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E3B7B9" w14:textId="77777777" w:rsidR="0074696E" w:rsidRPr="004C6EEE" w:rsidRDefault="001658CA" w:rsidP="00AD784C">
      <w:pPr>
        <w:pStyle w:val="Spacerparatopoffirstpage"/>
      </w:pPr>
      <w:r>
        <w:rPr>
          <w:lang w:eastAsia="en-AU"/>
        </w:rPr>
        <w:drawing>
          <wp:anchor distT="0" distB="0" distL="114300" distR="114300" simplePos="0" relativeHeight="251658240" behindDoc="1" locked="1" layoutInCell="0" allowOverlap="1" wp14:anchorId="6672BAB4" wp14:editId="5A71747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485" cy="2068830"/>
            <wp:effectExtent l="0" t="0" r="0" b="7620"/>
            <wp:wrapNone/>
            <wp:docPr id="3" name="Picture 30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ecorativ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BE7FB" w14:textId="77777777" w:rsidR="00A62D44" w:rsidRPr="004C6EEE" w:rsidRDefault="00A62D44" w:rsidP="004C6EEE">
      <w:pPr>
        <w:pStyle w:val="Sectionbreakfirstpage"/>
        <w:sectPr w:rsidR="00A62D44" w:rsidRPr="004C6EEE" w:rsidSect="00AD784C">
          <w:footerReference w:type="default" r:id="rId9"/>
          <w:footerReference w:type="first" r:id="rId10"/>
          <w:pgSz w:w="11906" w:h="16838" w:code="9"/>
          <w:pgMar w:top="567" w:right="851" w:bottom="1418" w:left="851" w:header="510" w:footer="510" w:gutter="0"/>
          <w:cols w:space="708"/>
          <w:docGrid w:linePitch="360"/>
        </w:sectPr>
      </w:pPr>
    </w:p>
    <w:tbl>
      <w:tblPr>
        <w:tblW w:w="0" w:type="auto"/>
        <w:tblLook w:val="0600" w:firstRow="0" w:lastRow="0" w:firstColumn="0" w:lastColumn="0" w:noHBand="1" w:noVBand="1"/>
      </w:tblPr>
      <w:tblGrid>
        <w:gridCol w:w="8046"/>
      </w:tblGrid>
      <w:tr w:rsidR="00AD784C" w14:paraId="41E44FD7" w14:textId="77777777" w:rsidTr="00D95C65">
        <w:trPr>
          <w:trHeight w:val="1247"/>
        </w:trPr>
        <w:tc>
          <w:tcPr>
            <w:tcW w:w="8046" w:type="dxa"/>
            <w:shd w:val="clear" w:color="auto" w:fill="auto"/>
            <w:vAlign w:val="bottom"/>
          </w:tcPr>
          <w:p w14:paraId="50CF75BA" w14:textId="48F7BF76" w:rsidR="00AD784C" w:rsidRPr="00161AA0" w:rsidRDefault="00563A8D" w:rsidP="00A91406">
            <w:pPr>
              <w:pStyle w:val="DHHSmainheading"/>
            </w:pPr>
            <w:r>
              <w:t>Food Safety Reform Program</w:t>
            </w:r>
          </w:p>
        </w:tc>
      </w:tr>
      <w:tr w:rsidR="00AD784C" w14:paraId="65273B0B" w14:textId="77777777" w:rsidTr="00D95C65">
        <w:trPr>
          <w:trHeight w:hRule="exact" w:val="1162"/>
        </w:trPr>
        <w:tc>
          <w:tcPr>
            <w:tcW w:w="8046" w:type="dxa"/>
            <w:shd w:val="clear" w:color="auto" w:fill="auto"/>
            <w:tcMar>
              <w:top w:w="170" w:type="dxa"/>
              <w:bottom w:w="510" w:type="dxa"/>
            </w:tcMar>
          </w:tcPr>
          <w:p w14:paraId="6ED7BAD4" w14:textId="211382EF" w:rsidR="00357B4E" w:rsidRPr="00AD784C" w:rsidRDefault="00F51C6D" w:rsidP="00357B4E">
            <w:pPr>
              <w:pStyle w:val="DHHSmainsubheading"/>
              <w:rPr>
                <w:szCs w:val="28"/>
              </w:rPr>
            </w:pPr>
            <w:r>
              <w:rPr>
                <w:szCs w:val="28"/>
              </w:rPr>
              <w:t>Progress made in 2018 and 2019</w:t>
            </w:r>
          </w:p>
        </w:tc>
      </w:tr>
    </w:tbl>
    <w:p w14:paraId="5ED2D874" w14:textId="0D6E881C" w:rsidR="006E5571" w:rsidRPr="006E5571" w:rsidRDefault="006E5571" w:rsidP="006E5571">
      <w:pPr>
        <w:pStyle w:val="Heading2"/>
      </w:pPr>
      <w:r w:rsidRPr="006E5571">
        <w:t>Food Safety Reform Program</w:t>
      </w:r>
    </w:p>
    <w:p w14:paraId="2A086D49" w14:textId="4DA0B85C" w:rsidR="007A5B8B" w:rsidRDefault="00227A29" w:rsidP="007A5B8B">
      <w:pPr>
        <w:pStyle w:val="DHHSbody"/>
      </w:pPr>
      <w:r w:rsidRPr="00BE7D55">
        <w:t xml:space="preserve">The Small Business Regulation Review (Retail) is a key component of the Victorian Government’s commitment to reduce unnecessary regulatory burden on small business. The review sought to understand small business experience in terms of starting a business, </w:t>
      </w:r>
      <w:r w:rsidR="00751C70">
        <w:t>particularly</w:t>
      </w:r>
      <w:r w:rsidR="006A62DA">
        <w:t xml:space="preserve"> the</w:t>
      </w:r>
      <w:r w:rsidRPr="00BE7D55">
        <w:t xml:space="preserve"> regulatory requirements imposed on business. The review involved broad engagement with the small business sector including surveys, industry round tables, written submissions</w:t>
      </w:r>
      <w:r w:rsidR="006A62DA">
        <w:t>,</w:t>
      </w:r>
      <w:r w:rsidRPr="00BE7D55">
        <w:t xml:space="preserve"> individual </w:t>
      </w:r>
      <w:r w:rsidR="00834059" w:rsidRPr="00BE7D55">
        <w:t>meetings,</w:t>
      </w:r>
      <w:r w:rsidR="006A62DA">
        <w:t xml:space="preserve"> and</w:t>
      </w:r>
      <w:r w:rsidRPr="00BE7D55">
        <w:t xml:space="preserve"> interviews</w:t>
      </w:r>
      <w:r w:rsidR="00B80BC2">
        <w:t xml:space="preserve">. </w:t>
      </w:r>
      <w:r w:rsidR="006A62DA">
        <w:t xml:space="preserve">To support </w:t>
      </w:r>
      <w:r w:rsidR="00A84660">
        <w:t>small</w:t>
      </w:r>
      <w:r w:rsidR="006A62DA">
        <w:t xml:space="preserve"> businesses, t</w:t>
      </w:r>
      <w:r w:rsidR="00B80BC2">
        <w:t>he review</w:t>
      </w:r>
      <w:r w:rsidR="007A5B8B">
        <w:t xml:space="preserve"> identified three key objectives: </w:t>
      </w:r>
    </w:p>
    <w:p w14:paraId="20554863" w14:textId="29CD835B" w:rsidR="007A5B8B" w:rsidRDefault="0020610D" w:rsidP="007A5B8B">
      <w:pPr>
        <w:pStyle w:val="DHHSbullet1"/>
      </w:pPr>
      <w:r>
        <w:t xml:space="preserve">make </w:t>
      </w:r>
      <w:r w:rsidR="007A5B8B">
        <w:t>it easier and faster to comply with relevant regulation</w:t>
      </w:r>
    </w:p>
    <w:p w14:paraId="02C6C0A8" w14:textId="3B8B1237" w:rsidR="007A5B8B" w:rsidRDefault="00A84660" w:rsidP="007A5B8B">
      <w:pPr>
        <w:pStyle w:val="DHHSbullet1"/>
      </w:pPr>
      <w:r>
        <w:t>provide</w:t>
      </w:r>
      <w:r w:rsidR="007A5B8B">
        <w:t xml:space="preserve"> confidence and certainty in the regulatory system</w:t>
      </w:r>
    </w:p>
    <w:p w14:paraId="1DD99379" w14:textId="22EFEB6A" w:rsidR="007A5B8B" w:rsidRDefault="00A84660" w:rsidP="00F1256C">
      <w:pPr>
        <w:pStyle w:val="DHHSbullet1lastline"/>
      </w:pPr>
      <w:r>
        <w:t>ensure</w:t>
      </w:r>
      <w:r w:rsidR="007A5B8B">
        <w:t xml:space="preserve"> unique regulatory compliance needs </w:t>
      </w:r>
      <w:r>
        <w:t xml:space="preserve">are </w:t>
      </w:r>
      <w:r w:rsidR="007A5B8B">
        <w:t>met.</w:t>
      </w:r>
    </w:p>
    <w:p w14:paraId="2A9309D4" w14:textId="430593F4" w:rsidR="006E5571" w:rsidRPr="006E5571" w:rsidRDefault="006E5571" w:rsidP="006E5571">
      <w:pPr>
        <w:pStyle w:val="DHHSbody"/>
      </w:pPr>
      <w:r w:rsidRPr="006E5571">
        <w:t xml:space="preserve">The review </w:t>
      </w:r>
      <w:r w:rsidR="00B80BC2">
        <w:t xml:space="preserve">outcomes </w:t>
      </w:r>
      <w:r w:rsidRPr="006E5571">
        <w:t>recommended several reforms to assist food businesses and local government</w:t>
      </w:r>
      <w:r w:rsidR="0020610D">
        <w:t>s</w:t>
      </w:r>
      <w:r w:rsidRPr="006E5571">
        <w:t xml:space="preserve"> to better understand and apply food safety regulation and their obligations under the Victorian </w:t>
      </w:r>
      <w:r w:rsidRPr="00B50122">
        <w:rPr>
          <w:i/>
          <w:iCs/>
        </w:rPr>
        <w:t>Food Act 1984</w:t>
      </w:r>
      <w:r w:rsidRPr="006E5571">
        <w:t xml:space="preserve"> (the Act). Th</w:t>
      </w:r>
      <w:r w:rsidR="003904A2">
        <w:t>ese recommendations</w:t>
      </w:r>
      <w:r w:rsidRPr="006E5571">
        <w:t xml:space="preserve"> led to the creation of the Food Safety Reform Program</w:t>
      </w:r>
      <w:r w:rsidR="00B50122">
        <w:t xml:space="preserve"> (the </w:t>
      </w:r>
      <w:r w:rsidR="0029126A">
        <w:t>program</w:t>
      </w:r>
      <w:r w:rsidR="00B50122">
        <w:t>)</w:t>
      </w:r>
      <w:r w:rsidR="008558EC">
        <w:t xml:space="preserve"> by the Department of Health and Human Services’ Food Safety Unit</w:t>
      </w:r>
      <w:r w:rsidRPr="006E5571">
        <w:t>.</w:t>
      </w:r>
    </w:p>
    <w:p w14:paraId="48450464" w14:textId="6C51D211" w:rsidR="006E5571" w:rsidRDefault="002734AE" w:rsidP="00F1256C">
      <w:pPr>
        <w:pStyle w:val="DHHSbullet1"/>
        <w:numPr>
          <w:ilvl w:val="0"/>
          <w:numId w:val="0"/>
        </w:numPr>
      </w:pPr>
      <w:r>
        <w:t xml:space="preserve">The </w:t>
      </w:r>
      <w:r w:rsidR="0029126A">
        <w:t xml:space="preserve">program </w:t>
      </w:r>
      <w:r>
        <w:t>is implementing</w:t>
      </w:r>
      <w:r w:rsidR="006E5571" w:rsidRPr="006E5571">
        <w:t xml:space="preserve"> </w:t>
      </w:r>
      <w:r w:rsidR="00061D78">
        <w:t>chang</w:t>
      </w:r>
      <w:r w:rsidR="007C52DD">
        <w:t>es</w:t>
      </w:r>
      <w:r w:rsidR="006E5571" w:rsidRPr="006E5571">
        <w:t xml:space="preserve"> over the next few years </w:t>
      </w:r>
      <w:r w:rsidR="00B86CE4">
        <w:t>to</w:t>
      </w:r>
      <w:r w:rsidR="00E13A42">
        <w:t xml:space="preserve"> </w:t>
      </w:r>
      <w:r w:rsidR="00B86CE4">
        <w:t xml:space="preserve">make </w:t>
      </w:r>
      <w:r w:rsidR="00E13A42">
        <w:t>it simpler, clearer and quicker</w:t>
      </w:r>
      <w:r w:rsidR="006E5571" w:rsidRPr="006E5571">
        <w:t xml:space="preserve"> for </w:t>
      </w:r>
      <w:r w:rsidR="00E13A42">
        <w:t>food businesses to operate in Victoria</w:t>
      </w:r>
      <w:r w:rsidR="006E5571" w:rsidRPr="006E5571">
        <w:t xml:space="preserve">. </w:t>
      </w:r>
      <w:r w:rsidR="00D87B88" w:rsidRPr="00CC073C">
        <w:t xml:space="preserve">The </w:t>
      </w:r>
      <w:r w:rsidR="00166EE2">
        <w:t>p</w:t>
      </w:r>
      <w:r w:rsidR="00D87B88" w:rsidRPr="00CC073C">
        <w:t xml:space="preserve">rogram manages a group of interrelated projects under four main themes, </w:t>
      </w:r>
      <w:r w:rsidR="003904A2">
        <w:t>each</w:t>
      </w:r>
      <w:r w:rsidR="003904A2" w:rsidRPr="00CC073C">
        <w:t xml:space="preserve"> </w:t>
      </w:r>
      <w:r w:rsidR="00D87B88" w:rsidRPr="00CC073C">
        <w:t>aligned to the key objectives of the Review (see Figure 1).</w:t>
      </w:r>
      <w:r w:rsidR="00D87B88">
        <w:t xml:space="preserve"> </w:t>
      </w:r>
    </w:p>
    <w:p w14:paraId="19999C94" w14:textId="4D99640F" w:rsidR="00CC073C" w:rsidRPr="00CC073C" w:rsidRDefault="00CC073C" w:rsidP="007E196E">
      <w:pPr>
        <w:pStyle w:val="DHHSfigurecaption"/>
      </w:pPr>
      <w:r w:rsidRPr="00CC073C">
        <w:t>Figure 1: Food Safety Reform Program objectives</w:t>
      </w:r>
    </w:p>
    <w:p w14:paraId="21D45A85" w14:textId="6AA1670C" w:rsidR="008E7172" w:rsidRPr="006E5571" w:rsidRDefault="008E7172" w:rsidP="006E5571">
      <w:pPr>
        <w:pStyle w:val="DHHSbody"/>
      </w:pPr>
      <w:r>
        <w:rPr>
          <w:noProof/>
        </w:rPr>
        <w:drawing>
          <wp:inline distT="0" distB="0" distL="0" distR="0" wp14:anchorId="4CFB232E" wp14:editId="6C0846D1">
            <wp:extent cx="4447107" cy="3429000"/>
            <wp:effectExtent l="0" t="0" r="0" b="0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" t="-1131" r="1740"/>
                    <a:stretch/>
                  </pic:blipFill>
                  <pic:spPr bwMode="auto">
                    <a:xfrm>
                      <a:off x="0" y="0"/>
                      <a:ext cx="4512633" cy="34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A2102B" w14:textId="77777777" w:rsidR="0019081B" w:rsidRDefault="0019081B" w:rsidP="0019081B">
      <w:pPr>
        <w:pStyle w:val="Heading2"/>
      </w:pPr>
      <w:r>
        <w:lastRenderedPageBreak/>
        <w:t>Key achievements during 2018 and 2019</w:t>
      </w:r>
    </w:p>
    <w:p w14:paraId="78090633" w14:textId="4D773409" w:rsidR="00121803" w:rsidRDefault="00834059" w:rsidP="005A495E">
      <w:pPr>
        <w:pStyle w:val="DHHSbody"/>
      </w:pPr>
      <w:r>
        <w:t>T</w:t>
      </w:r>
      <w:r w:rsidR="0021160E">
        <w:t xml:space="preserve">he </w:t>
      </w:r>
      <w:r w:rsidR="0029126A">
        <w:t>program</w:t>
      </w:r>
      <w:r>
        <w:t>, which</w:t>
      </w:r>
      <w:r w:rsidR="0029126A">
        <w:t xml:space="preserve"> </w:t>
      </w:r>
      <w:r w:rsidR="0021160E">
        <w:t>was officially launched</w:t>
      </w:r>
      <w:r>
        <w:t xml:space="preserve"> June 2018</w:t>
      </w:r>
      <w:r w:rsidR="0021160E">
        <w:t xml:space="preserve">, </w:t>
      </w:r>
      <w:r w:rsidR="00133057">
        <w:t>has</w:t>
      </w:r>
      <w:r w:rsidR="099A5A49">
        <w:t xml:space="preserve"> engaged extensively with</w:t>
      </w:r>
      <w:r>
        <w:t xml:space="preserve"> local</w:t>
      </w:r>
      <w:r w:rsidR="099A5A49">
        <w:t xml:space="preserve"> councils</w:t>
      </w:r>
      <w:r w:rsidR="009A6E15">
        <w:t>,</w:t>
      </w:r>
      <w:r w:rsidR="099A5A49">
        <w:t xml:space="preserve"> food </w:t>
      </w:r>
      <w:r w:rsidR="00104819">
        <w:t>business</w:t>
      </w:r>
      <w:r w:rsidR="009A6E15">
        <w:t>es and the food</w:t>
      </w:r>
      <w:r w:rsidR="00104819">
        <w:t xml:space="preserve"> </w:t>
      </w:r>
      <w:r w:rsidR="099A5A49">
        <w:t xml:space="preserve">industry </w:t>
      </w:r>
      <w:r w:rsidR="0029126A">
        <w:t>to</w:t>
      </w:r>
      <w:r w:rsidR="76BD38BB">
        <w:t xml:space="preserve"> </w:t>
      </w:r>
      <w:r w:rsidR="099A5A49">
        <w:t>plan</w:t>
      </w:r>
      <w:r w:rsidR="0070026B">
        <w:t>,</w:t>
      </w:r>
      <w:r w:rsidR="099A5A49">
        <w:t xml:space="preserve"> </w:t>
      </w:r>
      <w:r w:rsidR="0029126A">
        <w:t xml:space="preserve">scope, </w:t>
      </w:r>
      <w:r w:rsidR="00D61656">
        <w:t xml:space="preserve">develop and deliver </w:t>
      </w:r>
      <w:r w:rsidR="0029126A">
        <w:t xml:space="preserve">on </w:t>
      </w:r>
      <w:r>
        <w:t xml:space="preserve">its </w:t>
      </w:r>
      <w:r w:rsidR="0029126A">
        <w:t>objectives.</w:t>
      </w:r>
      <w:r w:rsidR="58947467">
        <w:t xml:space="preserve"> </w:t>
      </w:r>
      <w:r w:rsidR="00D85D31">
        <w:t xml:space="preserve">Over </w:t>
      </w:r>
      <w:r w:rsidR="0029126A">
        <w:t>2018 and 2</w:t>
      </w:r>
      <w:r w:rsidR="0070026B">
        <w:t>019</w:t>
      </w:r>
      <w:r w:rsidR="00D85D31">
        <w:t xml:space="preserve"> the </w:t>
      </w:r>
      <w:r w:rsidR="00166EE2">
        <w:t xml:space="preserve">program </w:t>
      </w:r>
      <w:r w:rsidR="00A534EB">
        <w:t>ha</w:t>
      </w:r>
      <w:r w:rsidR="00D85D31">
        <w:t>s</w:t>
      </w:r>
      <w:r w:rsidR="00A534EB">
        <w:t xml:space="preserve"> </w:t>
      </w:r>
      <w:r w:rsidR="0070026B">
        <w:t>worked with</w:t>
      </w:r>
      <w:r w:rsidR="00A534EB">
        <w:t xml:space="preserve"> businesses and </w:t>
      </w:r>
      <w:r w:rsidR="0008085A">
        <w:t xml:space="preserve">local </w:t>
      </w:r>
      <w:r w:rsidR="00A534EB">
        <w:t xml:space="preserve">councils </w:t>
      </w:r>
      <w:r w:rsidR="0070026B">
        <w:t>to</w:t>
      </w:r>
      <w:r w:rsidR="00080515">
        <w:t xml:space="preserve"> progress </w:t>
      </w:r>
      <w:r w:rsidR="0070026B">
        <w:t xml:space="preserve">and complete key undertakings </w:t>
      </w:r>
      <w:r w:rsidR="000056F6">
        <w:t xml:space="preserve">via </w:t>
      </w:r>
      <w:r w:rsidR="0070026B">
        <w:t xml:space="preserve">meetings and </w:t>
      </w:r>
      <w:r w:rsidR="005132C0">
        <w:t>forums</w:t>
      </w:r>
      <w:r w:rsidR="0070026B">
        <w:t xml:space="preserve"> with stakeholders</w:t>
      </w:r>
      <w:r w:rsidR="005132C0">
        <w:t xml:space="preserve"> </w:t>
      </w:r>
      <w:r w:rsidR="0070026B">
        <w:t xml:space="preserve">and with regular </w:t>
      </w:r>
      <w:r w:rsidR="00B06CE9">
        <w:t>website</w:t>
      </w:r>
      <w:r w:rsidR="0070026B">
        <w:t xml:space="preserve"> updates</w:t>
      </w:r>
      <w:r w:rsidR="00B06CE9">
        <w:t xml:space="preserve">, </w:t>
      </w:r>
      <w:r w:rsidR="000056F6">
        <w:t xml:space="preserve">newsletters and flyers. </w:t>
      </w:r>
    </w:p>
    <w:p w14:paraId="501CA584" w14:textId="77777777" w:rsidR="006E5571" w:rsidRPr="00F1256C" w:rsidRDefault="006E5571" w:rsidP="006E5571">
      <w:pPr>
        <w:pStyle w:val="Heading3"/>
        <w:rPr>
          <w:color w:val="D50032"/>
        </w:rPr>
      </w:pPr>
      <w:r w:rsidRPr="00F1256C">
        <w:rPr>
          <w:color w:val="D50032"/>
        </w:rPr>
        <w:t>...clearer</w:t>
      </w:r>
    </w:p>
    <w:p w14:paraId="19FA46A5" w14:textId="06C77CDD" w:rsidR="00640098" w:rsidRDefault="000015CC" w:rsidP="00640098">
      <w:pPr>
        <w:pStyle w:val="DHHSbody"/>
      </w:pPr>
      <w:r>
        <w:t xml:space="preserve">The </w:t>
      </w:r>
      <w:r w:rsidR="00166EE2">
        <w:t xml:space="preserve">program </w:t>
      </w:r>
      <w:r w:rsidR="0020610D">
        <w:t xml:space="preserve">has </w:t>
      </w:r>
      <w:r w:rsidR="00564A7B">
        <w:t xml:space="preserve">been working with </w:t>
      </w:r>
      <w:r w:rsidR="00834059">
        <w:t xml:space="preserve">local </w:t>
      </w:r>
      <w:r w:rsidR="00564A7B">
        <w:t>councils and food business</w:t>
      </w:r>
      <w:r>
        <w:t>es</w:t>
      </w:r>
      <w:r w:rsidR="00564A7B">
        <w:t xml:space="preserve"> </w:t>
      </w:r>
      <w:r w:rsidR="003418FC">
        <w:t>to</w:t>
      </w:r>
      <w:r w:rsidR="00564A7B">
        <w:t xml:space="preserve"> develop </w:t>
      </w:r>
      <w:r w:rsidR="002362B0">
        <w:t xml:space="preserve">clearer </w:t>
      </w:r>
      <w:r w:rsidR="00564A7B">
        <w:t xml:space="preserve">guidance material </w:t>
      </w:r>
      <w:r w:rsidR="00476592">
        <w:t xml:space="preserve">on </w:t>
      </w:r>
      <w:r w:rsidR="00564A7B">
        <w:t>how to interpret and apply the</w:t>
      </w:r>
      <w:r w:rsidR="00BE7471" w:rsidRPr="00BE7471">
        <w:t xml:space="preserve"> Act</w:t>
      </w:r>
      <w:r w:rsidR="00564A7B">
        <w:t xml:space="preserve">. </w:t>
      </w:r>
      <w:r>
        <w:t xml:space="preserve">Priorities have been identified through engagement </w:t>
      </w:r>
      <w:r w:rsidR="001E17BD">
        <w:t>with councils and food businesses</w:t>
      </w:r>
      <w:r>
        <w:t>;</w:t>
      </w:r>
      <w:r w:rsidR="001E17BD">
        <w:t xml:space="preserve"> ascertain</w:t>
      </w:r>
      <w:r>
        <w:t>ing</w:t>
      </w:r>
      <w:r w:rsidR="001E17BD">
        <w:t xml:space="preserve"> wh</w:t>
      </w:r>
      <w:r w:rsidR="00F1547E">
        <w:t xml:space="preserve">ere </w:t>
      </w:r>
      <w:r>
        <w:t>there are</w:t>
      </w:r>
      <w:r w:rsidR="00F1547E">
        <w:t xml:space="preserve"> </w:t>
      </w:r>
      <w:r>
        <w:t xml:space="preserve">gaps in </w:t>
      </w:r>
      <w:r w:rsidR="00F1547E">
        <w:t xml:space="preserve">guidance and </w:t>
      </w:r>
      <w:r w:rsidR="003A5129">
        <w:t>what the greatest prio</w:t>
      </w:r>
      <w:r w:rsidR="001577D7">
        <w:t xml:space="preserve">rities </w:t>
      </w:r>
      <w:r w:rsidR="00E94F2D">
        <w:t>are</w:t>
      </w:r>
      <w:r w:rsidR="001577D7">
        <w:t xml:space="preserve">. </w:t>
      </w:r>
      <w:r w:rsidR="005A2A65">
        <w:t xml:space="preserve">As a </w:t>
      </w:r>
      <w:r>
        <w:t>consequence</w:t>
      </w:r>
      <w:r w:rsidR="005A2A65">
        <w:t>, in 2018 and 2019</w:t>
      </w:r>
      <w:r w:rsidR="00EB07C5">
        <w:t>,</w:t>
      </w:r>
      <w:r w:rsidR="005A2A65">
        <w:t xml:space="preserve"> guid</w:t>
      </w:r>
      <w:r w:rsidR="00085EEA">
        <w:t>ance</w:t>
      </w:r>
      <w:r w:rsidR="005A2A65">
        <w:t xml:space="preserve"> </w:t>
      </w:r>
      <w:r w:rsidR="00D604BE">
        <w:t xml:space="preserve">for councils </w:t>
      </w:r>
      <w:r w:rsidR="00447387">
        <w:t>about the</w:t>
      </w:r>
      <w:r w:rsidR="005132C0">
        <w:t xml:space="preserve"> </w:t>
      </w:r>
      <w:r w:rsidR="00BE7471">
        <w:t>various</w:t>
      </w:r>
      <w:r w:rsidR="00447387">
        <w:t xml:space="preserve"> enforcement tools available </w:t>
      </w:r>
      <w:r w:rsidR="00D604BE">
        <w:t xml:space="preserve">to them </w:t>
      </w:r>
      <w:r w:rsidR="00447387">
        <w:t>under the Act</w:t>
      </w:r>
      <w:r w:rsidR="00085EEA">
        <w:t xml:space="preserve">, including a comprehensive </w:t>
      </w:r>
      <w:r w:rsidR="007F0E58">
        <w:t xml:space="preserve">enforcement </w:t>
      </w:r>
      <w:r w:rsidR="00085EEA">
        <w:t xml:space="preserve">guide </w:t>
      </w:r>
      <w:r w:rsidR="00A92C7C">
        <w:t>and a</w:t>
      </w:r>
      <w:r w:rsidR="00085EEA">
        <w:t xml:space="preserve"> prosecution tool kit</w:t>
      </w:r>
      <w:r w:rsidR="00A92C7C">
        <w:t xml:space="preserve"> </w:t>
      </w:r>
      <w:r w:rsidR="00A4034A">
        <w:t xml:space="preserve">made up of </w:t>
      </w:r>
      <w:r w:rsidR="00212A01">
        <w:t xml:space="preserve">case studies, </w:t>
      </w:r>
      <w:r w:rsidR="00A4034A">
        <w:t xml:space="preserve">an </w:t>
      </w:r>
      <w:r w:rsidR="006E3B02">
        <w:t>animation, podcasts and templates</w:t>
      </w:r>
      <w:r w:rsidR="00D604BE">
        <w:t>,</w:t>
      </w:r>
      <w:r w:rsidR="007534D4">
        <w:t xml:space="preserve"> ha</w:t>
      </w:r>
      <w:r w:rsidR="00D604BE">
        <w:t>s</w:t>
      </w:r>
      <w:r w:rsidR="007534D4">
        <w:t xml:space="preserve"> been developed</w:t>
      </w:r>
      <w:r w:rsidR="006E3B02">
        <w:t xml:space="preserve">. </w:t>
      </w:r>
    </w:p>
    <w:p w14:paraId="2AE90D14" w14:textId="6C2C33EB" w:rsidR="0001308B" w:rsidRDefault="007534D4" w:rsidP="0001308B">
      <w:pPr>
        <w:pStyle w:val="DHHSbody"/>
      </w:pPr>
      <w:r>
        <w:t>P</w:t>
      </w:r>
      <w:r w:rsidR="00640098" w:rsidRPr="006E5571">
        <w:t xml:space="preserve">rofessional development and training </w:t>
      </w:r>
      <w:r w:rsidR="00D604BE">
        <w:t>for</w:t>
      </w:r>
      <w:r w:rsidR="00D604BE" w:rsidRPr="006E5571">
        <w:t xml:space="preserve"> </w:t>
      </w:r>
      <w:r w:rsidR="0008085A">
        <w:t xml:space="preserve">local </w:t>
      </w:r>
      <w:r w:rsidR="00640098" w:rsidRPr="006E5571">
        <w:t>council staff to</w:t>
      </w:r>
      <w:r w:rsidR="00640098">
        <w:t xml:space="preserve"> assist them with their work</w:t>
      </w:r>
      <w:r>
        <w:t xml:space="preserve"> has also been a priority</w:t>
      </w:r>
      <w:r w:rsidR="00640098">
        <w:t xml:space="preserve">. </w:t>
      </w:r>
      <w:r>
        <w:t xml:space="preserve">The </w:t>
      </w:r>
      <w:r w:rsidR="00166EE2">
        <w:t xml:space="preserve">program </w:t>
      </w:r>
      <w:r w:rsidR="00B80BC2">
        <w:t xml:space="preserve">has </w:t>
      </w:r>
      <w:r w:rsidR="00FB5F02">
        <w:t>organised</w:t>
      </w:r>
      <w:r w:rsidR="00640098">
        <w:t xml:space="preserve"> regular workshops to encourage dialogue and peer-to-peer learning among council environmental health officers (EHO</w:t>
      </w:r>
      <w:r w:rsidR="00EB07C5">
        <w:t>s</w:t>
      </w:r>
      <w:r w:rsidR="00640098">
        <w:t>)</w:t>
      </w:r>
      <w:r w:rsidR="00EB07C5">
        <w:t>.</w:t>
      </w:r>
      <w:r>
        <w:t xml:space="preserve"> </w:t>
      </w:r>
      <w:r w:rsidR="00EB07C5">
        <w:t>F</w:t>
      </w:r>
      <w:r w:rsidR="00640098">
        <w:t xml:space="preserve">or example, theoretical and practical training on risk-based assessments to EHOs </w:t>
      </w:r>
      <w:r>
        <w:t xml:space="preserve">has been delivered </w:t>
      </w:r>
      <w:r w:rsidR="00640098">
        <w:t>across the state</w:t>
      </w:r>
      <w:r w:rsidR="00640098" w:rsidRPr="001701B6">
        <w:t xml:space="preserve">. The training </w:t>
      </w:r>
      <w:r>
        <w:t xml:space="preserve">has been designed to </w:t>
      </w:r>
      <w:r w:rsidR="00640098" w:rsidRPr="001701B6">
        <w:t>provide EHOs with the requisite skills to promote, embed and deliver a consistent, risk-based approach to food safety assessment</w:t>
      </w:r>
      <w:r w:rsidR="00556B3F">
        <w:t>s</w:t>
      </w:r>
      <w:r w:rsidR="00640098" w:rsidRPr="001701B6">
        <w:t xml:space="preserve"> </w:t>
      </w:r>
      <w:r w:rsidR="00D22A30">
        <w:t>of</w:t>
      </w:r>
      <w:r w:rsidR="00640098" w:rsidRPr="001701B6">
        <w:t xml:space="preserve"> Victorian food businesses.</w:t>
      </w:r>
      <w:r w:rsidR="00640098">
        <w:t xml:space="preserve"> </w:t>
      </w:r>
      <w:r>
        <w:t>This was f</w:t>
      </w:r>
      <w:r w:rsidR="00A0628F">
        <w:t xml:space="preserve">urther </w:t>
      </w:r>
      <w:r>
        <w:t>strengthened by the</w:t>
      </w:r>
      <w:r w:rsidR="0001308B">
        <w:t xml:space="preserve"> </w:t>
      </w:r>
      <w:r>
        <w:t xml:space="preserve">development of </w:t>
      </w:r>
      <w:r w:rsidR="0001308B">
        <w:t xml:space="preserve">a guide and training program </w:t>
      </w:r>
      <w:r w:rsidR="00A7030D">
        <w:t>that</w:t>
      </w:r>
      <w:r w:rsidR="0001308B">
        <w:t xml:space="preserve"> aim</w:t>
      </w:r>
      <w:r w:rsidR="00A7030D">
        <w:t>s</w:t>
      </w:r>
      <w:r w:rsidR="0001308B">
        <w:t xml:space="preserve"> to address </w:t>
      </w:r>
      <w:r>
        <w:t>inconsistencies</w:t>
      </w:r>
      <w:r w:rsidR="0001308B">
        <w:t xml:space="preserve"> across Victoria</w:t>
      </w:r>
      <w:r w:rsidR="00A7030D">
        <w:t>n councils</w:t>
      </w:r>
      <w:r w:rsidR="0001308B">
        <w:t xml:space="preserve"> by providing a </w:t>
      </w:r>
      <w:r w:rsidR="00A7030D">
        <w:t xml:space="preserve">uniform </w:t>
      </w:r>
      <w:r w:rsidR="0001308B">
        <w:t xml:space="preserve">approach to risk-based food safety assessments. At the end of 2019, half of all </w:t>
      </w:r>
      <w:r w:rsidR="00A7030D">
        <w:t xml:space="preserve">79 </w:t>
      </w:r>
      <w:r w:rsidR="0008085A">
        <w:t xml:space="preserve">local </w:t>
      </w:r>
      <w:r w:rsidR="0001308B">
        <w:t xml:space="preserve">councils in Victoria had completed the training. </w:t>
      </w:r>
    </w:p>
    <w:p w14:paraId="50D99775" w14:textId="19DF5CFA" w:rsidR="00857FF2" w:rsidRPr="00857FF2" w:rsidRDefault="00603476" w:rsidP="00857FF2">
      <w:pPr>
        <w:pStyle w:val="DHHSbody"/>
      </w:pPr>
      <w:bookmarkStart w:id="0" w:name="_Hlk34130779"/>
      <w:r>
        <w:t xml:space="preserve">In addition to the training program and risk-based assessment guide, </w:t>
      </w:r>
      <w:r w:rsidR="00F93D47">
        <w:t xml:space="preserve">a food safety management policy template and associated guidance material is being developed to support </w:t>
      </w:r>
      <w:r w:rsidR="00D22A30">
        <w:t xml:space="preserve">local </w:t>
      </w:r>
      <w:r w:rsidR="384219CE">
        <w:t>councils</w:t>
      </w:r>
      <w:r w:rsidR="00611F51">
        <w:t>.</w:t>
      </w:r>
      <w:r w:rsidR="384219CE">
        <w:t xml:space="preserve"> Th</w:t>
      </w:r>
      <w:r w:rsidR="00282566">
        <w:t xml:space="preserve">is </w:t>
      </w:r>
      <w:r w:rsidR="00E1494D">
        <w:t>will</w:t>
      </w:r>
      <w:r w:rsidR="384219CE">
        <w:t xml:space="preserve"> </w:t>
      </w:r>
      <w:r w:rsidR="00D22A30">
        <w:t>assist</w:t>
      </w:r>
      <w:r w:rsidR="384219CE">
        <w:t xml:space="preserve"> </w:t>
      </w:r>
      <w:r w:rsidR="00D22A30">
        <w:t xml:space="preserve">local </w:t>
      </w:r>
      <w:r w:rsidR="384219CE">
        <w:t>council</w:t>
      </w:r>
      <w:r w:rsidR="00E1494D">
        <w:t>s</w:t>
      </w:r>
      <w:r w:rsidR="384219CE">
        <w:t xml:space="preserve"> </w:t>
      </w:r>
      <w:r w:rsidR="00DC36FB">
        <w:t>draft and implement</w:t>
      </w:r>
      <w:r w:rsidR="00D627EC">
        <w:t xml:space="preserve"> </w:t>
      </w:r>
      <w:r w:rsidR="384219CE">
        <w:t>a food safety management policy</w:t>
      </w:r>
      <w:r w:rsidR="00634E60">
        <w:t>, which in turn will</w:t>
      </w:r>
      <w:r w:rsidR="384219CE">
        <w:t xml:space="preserve"> provide clarity </w:t>
      </w:r>
      <w:r w:rsidR="00DC36FB">
        <w:t>around</w:t>
      </w:r>
      <w:r w:rsidR="00FF48EC">
        <w:t xml:space="preserve"> </w:t>
      </w:r>
      <w:r w:rsidR="00DC36FB">
        <w:t xml:space="preserve">each </w:t>
      </w:r>
      <w:r w:rsidR="00FF48EC">
        <w:t>council</w:t>
      </w:r>
      <w:r w:rsidR="00DC36FB">
        <w:t>’</w:t>
      </w:r>
      <w:r w:rsidR="00FF48EC">
        <w:t xml:space="preserve">s approach to food safety </w:t>
      </w:r>
      <w:r w:rsidR="008361A9">
        <w:t>for</w:t>
      </w:r>
      <w:r w:rsidR="384219CE">
        <w:t xml:space="preserve"> </w:t>
      </w:r>
      <w:r w:rsidR="00CC3543">
        <w:t xml:space="preserve">both </w:t>
      </w:r>
      <w:r w:rsidR="384219CE">
        <w:t>the</w:t>
      </w:r>
      <w:r w:rsidR="00CC3543">
        <w:t xml:space="preserve"> wider</w:t>
      </w:r>
      <w:r w:rsidR="384219CE">
        <w:t xml:space="preserve"> community and </w:t>
      </w:r>
      <w:r w:rsidR="00CC3543">
        <w:t xml:space="preserve">local </w:t>
      </w:r>
      <w:r w:rsidR="384219CE">
        <w:t xml:space="preserve">food businesses. The documents are currently </w:t>
      </w:r>
      <w:r w:rsidR="00CC3543">
        <w:t xml:space="preserve">being </w:t>
      </w:r>
      <w:r w:rsidR="384219CE">
        <w:t>develop</w:t>
      </w:r>
      <w:r w:rsidR="00CC3543">
        <w:t>ed through</w:t>
      </w:r>
      <w:r w:rsidR="384219CE">
        <w:t xml:space="preserve"> a working group</w:t>
      </w:r>
      <w:r w:rsidR="0007619E">
        <w:t xml:space="preserve"> that comprise</w:t>
      </w:r>
      <w:r w:rsidR="00611F51">
        <w:t>s</w:t>
      </w:r>
      <w:r w:rsidR="384219CE">
        <w:t xml:space="preserve"> senior </w:t>
      </w:r>
      <w:r w:rsidR="00096CF6">
        <w:t xml:space="preserve">local </w:t>
      </w:r>
      <w:r w:rsidR="384219CE">
        <w:t xml:space="preserve">council environmental health </w:t>
      </w:r>
      <w:r w:rsidR="00484EC1">
        <w:t xml:space="preserve">officers </w:t>
      </w:r>
      <w:r w:rsidR="0007619E">
        <w:t xml:space="preserve">and </w:t>
      </w:r>
      <w:r w:rsidR="00484EC1">
        <w:t xml:space="preserve">officers </w:t>
      </w:r>
      <w:r w:rsidR="0092086B">
        <w:t xml:space="preserve">from </w:t>
      </w:r>
      <w:r w:rsidR="0007619E">
        <w:t xml:space="preserve">the </w:t>
      </w:r>
      <w:r w:rsidR="0030740B">
        <w:t>department</w:t>
      </w:r>
      <w:r w:rsidR="384219CE">
        <w:t>.</w:t>
      </w:r>
      <w:r w:rsidR="00D22A30">
        <w:t xml:space="preserve"> </w:t>
      </w:r>
      <w:bookmarkEnd w:id="0"/>
    </w:p>
    <w:p w14:paraId="5375F1EF" w14:textId="435CC824" w:rsidR="006E5571" w:rsidRDefault="00484EC1" w:rsidP="006E5571">
      <w:pPr>
        <w:pStyle w:val="DHHSbody"/>
      </w:pPr>
      <w:r>
        <w:t>Providing greater transparency o</w:t>
      </w:r>
      <w:r w:rsidR="00EB07C5">
        <w:t>n</w:t>
      </w:r>
      <w:r>
        <w:t xml:space="preserve"> the range of fees </w:t>
      </w:r>
      <w:r w:rsidR="00EB07C5">
        <w:t>that</w:t>
      </w:r>
      <w:r>
        <w:t xml:space="preserve"> councils charge food businesses has also been identified as a key area for improvement. The </w:t>
      </w:r>
      <w:r w:rsidR="00DA67EE">
        <w:t xml:space="preserve">program </w:t>
      </w:r>
      <w:r w:rsidR="00B80BC2">
        <w:t xml:space="preserve">has </w:t>
      </w:r>
      <w:r>
        <w:t xml:space="preserve">commenced </w:t>
      </w:r>
      <w:r w:rsidR="384219CE">
        <w:t>preliminary work with</w:t>
      </w:r>
      <w:r w:rsidR="00096CF6">
        <w:t xml:space="preserve"> local</w:t>
      </w:r>
      <w:r w:rsidR="384219CE">
        <w:t xml:space="preserve"> councils to provide greater transparency </w:t>
      </w:r>
      <w:r>
        <w:t>and will</w:t>
      </w:r>
      <w:r w:rsidR="004970C7">
        <w:t xml:space="preserve"> provide councils with</w:t>
      </w:r>
      <w:r w:rsidR="00875232">
        <w:t xml:space="preserve"> a template that they can use to draft information </w:t>
      </w:r>
      <w:r w:rsidR="00EB07C5">
        <w:t xml:space="preserve">for </w:t>
      </w:r>
      <w:r w:rsidR="0085085E">
        <w:t xml:space="preserve">food businesses </w:t>
      </w:r>
      <w:r w:rsidR="00875232">
        <w:t>about their fees and h</w:t>
      </w:r>
      <w:r w:rsidR="0083186C">
        <w:t xml:space="preserve">ow they relate to regulated activities under the Act. </w:t>
      </w:r>
      <w:r w:rsidR="0085085E">
        <w:t xml:space="preserve">In addition, </w:t>
      </w:r>
      <w:r w:rsidR="009A6E15">
        <w:t xml:space="preserve">the </w:t>
      </w:r>
      <w:r w:rsidR="00DA67EE">
        <w:t>program</w:t>
      </w:r>
      <w:r w:rsidR="00D22A30">
        <w:t xml:space="preserve"> </w:t>
      </w:r>
      <w:r w:rsidR="00072FA0">
        <w:t>has</w:t>
      </w:r>
      <w:r w:rsidR="009A6E15">
        <w:t xml:space="preserve"> been working with </w:t>
      </w:r>
      <w:r w:rsidR="384219CE">
        <w:t>the</w:t>
      </w:r>
      <w:r w:rsidR="009A6E15">
        <w:t xml:space="preserve"> </w:t>
      </w:r>
      <w:r w:rsidR="384219CE">
        <w:t>Australian Business License and Information Service</w:t>
      </w:r>
      <w:r w:rsidR="0029126A">
        <w:t xml:space="preserve"> (ABLIS)</w:t>
      </w:r>
      <w:r w:rsidR="00072FA0">
        <w:t xml:space="preserve"> that</w:t>
      </w:r>
      <w:r w:rsidR="384219CE">
        <w:t xml:space="preserve"> provides information about fees, guidelines and standards to assist </w:t>
      </w:r>
      <w:r w:rsidR="00EB07C5">
        <w:t xml:space="preserve">small </w:t>
      </w:r>
      <w:r w:rsidR="384219CE">
        <w:t>businesses</w:t>
      </w:r>
      <w:r w:rsidR="00EB07C5">
        <w:t>, including food businesses</w:t>
      </w:r>
      <w:r w:rsidR="384219CE">
        <w:t xml:space="preserve">. </w:t>
      </w:r>
    </w:p>
    <w:p w14:paraId="2026D475" w14:textId="77777777" w:rsidR="006E5571" w:rsidRPr="00F1256C" w:rsidRDefault="006E5571" w:rsidP="006E5571">
      <w:pPr>
        <w:pStyle w:val="Heading3"/>
        <w:rPr>
          <w:color w:val="C5511A"/>
        </w:rPr>
      </w:pPr>
      <w:r w:rsidRPr="00F1256C">
        <w:rPr>
          <w:color w:val="C5511A"/>
        </w:rPr>
        <w:t>...quicker</w:t>
      </w:r>
    </w:p>
    <w:p w14:paraId="07468DFB" w14:textId="3873E4DE" w:rsidR="006E5571" w:rsidRPr="006E5571" w:rsidRDefault="003A3564" w:rsidP="006E5571">
      <w:pPr>
        <w:pStyle w:val="DHHSbody"/>
      </w:pPr>
      <w:r>
        <w:t>M</w:t>
      </w:r>
      <w:r w:rsidR="00B57C9F">
        <w:t>aking it quicker for both</w:t>
      </w:r>
      <w:r w:rsidR="00B05EEF">
        <w:t xml:space="preserve"> food</w:t>
      </w:r>
      <w:r w:rsidR="00B57C9F">
        <w:t xml:space="preserve"> businesses and councils </w:t>
      </w:r>
      <w:r w:rsidR="00A05181">
        <w:t>to manage</w:t>
      </w:r>
      <w:r>
        <w:t xml:space="preserve"> the</w:t>
      </w:r>
      <w:r w:rsidR="00A05181">
        <w:t xml:space="preserve"> registration of </w:t>
      </w:r>
      <w:r w:rsidR="0029126A">
        <w:t xml:space="preserve">food </w:t>
      </w:r>
      <w:r w:rsidR="00A05181">
        <w:t>premises</w:t>
      </w:r>
      <w:r w:rsidR="00C96E0B">
        <w:t xml:space="preserve"> </w:t>
      </w:r>
      <w:r>
        <w:t xml:space="preserve">is a key goal </w:t>
      </w:r>
      <w:r w:rsidR="00E07E1F">
        <w:t>for</w:t>
      </w:r>
      <w:r>
        <w:t xml:space="preserve"> the program. To reach this goal the </w:t>
      </w:r>
      <w:r w:rsidR="00DA67EE">
        <w:t xml:space="preserve">program </w:t>
      </w:r>
      <w:r w:rsidR="00DE4946">
        <w:t xml:space="preserve">is </w:t>
      </w:r>
      <w:r w:rsidR="00C96E0B">
        <w:t xml:space="preserve">enhancing and developing </w:t>
      </w:r>
      <w:r w:rsidR="0024762D">
        <w:t>better IT platforms</w:t>
      </w:r>
      <w:r>
        <w:t xml:space="preserve"> to support food businesses and councils</w:t>
      </w:r>
      <w:r w:rsidR="00A05181">
        <w:t xml:space="preserve">. </w:t>
      </w:r>
      <w:r>
        <w:t>Work has</w:t>
      </w:r>
      <w:r w:rsidR="003237D7">
        <w:t xml:space="preserve"> commenced </w:t>
      </w:r>
      <w:r w:rsidR="00EC1FED">
        <w:t>on</w:t>
      </w:r>
      <w:r w:rsidR="006E5571" w:rsidRPr="006E5571">
        <w:t xml:space="preserve"> developing an online registration platform for food businesses </w:t>
      </w:r>
      <w:r w:rsidR="0029126A">
        <w:t xml:space="preserve">to </w:t>
      </w:r>
      <w:r w:rsidR="0029126A" w:rsidRPr="006E5571">
        <w:t>enabl</w:t>
      </w:r>
      <w:r w:rsidR="0029126A">
        <w:t>e</w:t>
      </w:r>
      <w:r w:rsidR="0029126A" w:rsidRPr="006E5571">
        <w:t xml:space="preserve"> </w:t>
      </w:r>
      <w:r w:rsidR="006E5571" w:rsidRPr="006E5571">
        <w:t>food premises to register through a one-stop</w:t>
      </w:r>
      <w:r w:rsidR="00DE4946">
        <w:t>,</w:t>
      </w:r>
      <w:r w:rsidR="006E5571" w:rsidRPr="006E5571">
        <w:t xml:space="preserve"> online application service. </w:t>
      </w:r>
    </w:p>
    <w:p w14:paraId="6AA68652" w14:textId="3097A374" w:rsidR="00CC073C" w:rsidRDefault="006E5571" w:rsidP="006E5571">
      <w:pPr>
        <w:pStyle w:val="DHHSbody"/>
      </w:pPr>
      <w:proofErr w:type="spellStart"/>
      <w:r w:rsidRPr="006E5571">
        <w:t>Streatrader</w:t>
      </w:r>
      <w:proofErr w:type="spellEnd"/>
      <w:r w:rsidRPr="006E5571">
        <w:t xml:space="preserve">, </w:t>
      </w:r>
      <w:r w:rsidR="00E36AE3">
        <w:t xml:space="preserve">the Food Safety Unit’s online </w:t>
      </w:r>
      <w:r w:rsidR="00EC1FED">
        <w:t xml:space="preserve">registration system for </w:t>
      </w:r>
      <w:r w:rsidR="00E36AE3">
        <w:t>temporary and mobile</w:t>
      </w:r>
      <w:r w:rsidR="00EC1FED">
        <w:t xml:space="preserve"> food businesses</w:t>
      </w:r>
      <w:r w:rsidR="00E36AE3">
        <w:t xml:space="preserve">, is being enhanced to ensure that </w:t>
      </w:r>
      <w:r w:rsidRPr="006E5571">
        <w:t xml:space="preserve">it less administratively burdensome for </w:t>
      </w:r>
      <w:r w:rsidR="00096CF6">
        <w:t xml:space="preserve">local </w:t>
      </w:r>
      <w:r w:rsidRPr="006E5571">
        <w:t>councils</w:t>
      </w:r>
      <w:r w:rsidR="00EC1FED">
        <w:t>, q</w:t>
      </w:r>
      <w:r w:rsidRPr="006E5571">
        <w:t xml:space="preserve">uicker for businesses and community groups to participate in events at short notice, and easier for organisers to quickly access and manage their event registrations. </w:t>
      </w:r>
      <w:r w:rsidR="00E36AE3">
        <w:t>Since</w:t>
      </w:r>
      <w:r w:rsidRPr="006E5571">
        <w:t xml:space="preserve"> May 2019, mobile and temporary food businesses can lodge a statement of trade one business day prior to an event with their principal and/or trading council. This is a change from the previous five business day requirement and is providing greater flexibility for businesses to trade at </w:t>
      </w:r>
      <w:r w:rsidR="00EC1FED">
        <w:t>short notice</w:t>
      </w:r>
      <w:r w:rsidRPr="006E5571">
        <w:t>.</w:t>
      </w:r>
    </w:p>
    <w:p w14:paraId="27BE358E" w14:textId="4BD08468" w:rsidR="002A3D7A" w:rsidRDefault="00E36AE3" w:rsidP="002A3D7A">
      <w:pPr>
        <w:pStyle w:val="DHHSbody"/>
      </w:pPr>
      <w:r>
        <w:t>Guidance</w:t>
      </w:r>
      <w:r w:rsidR="00670E22">
        <w:t>, though workshops, videos and written material, has also been</w:t>
      </w:r>
      <w:r>
        <w:t xml:space="preserve"> </w:t>
      </w:r>
      <w:r w:rsidR="00DA67EE">
        <w:t>produced</w:t>
      </w:r>
      <w:r w:rsidR="00670E22">
        <w:t xml:space="preserve"> to support </w:t>
      </w:r>
      <w:r w:rsidR="00D22A30">
        <w:t xml:space="preserve">local </w:t>
      </w:r>
      <w:r w:rsidR="00670E22">
        <w:t xml:space="preserve">councils to understand </w:t>
      </w:r>
      <w:r>
        <w:t xml:space="preserve">the changes to </w:t>
      </w:r>
      <w:proofErr w:type="spellStart"/>
      <w:r>
        <w:t>Streatrader</w:t>
      </w:r>
      <w:proofErr w:type="spellEnd"/>
      <w:r w:rsidR="00670E22">
        <w:t>.</w:t>
      </w:r>
      <w:r w:rsidR="00D22A30">
        <w:t xml:space="preserve"> </w:t>
      </w:r>
    </w:p>
    <w:p w14:paraId="7F3AAD23" w14:textId="77777777" w:rsidR="00731DE4" w:rsidRPr="00F1256C" w:rsidRDefault="00731DE4" w:rsidP="00731DE4">
      <w:pPr>
        <w:pStyle w:val="Heading3"/>
        <w:rPr>
          <w:color w:val="007B4B"/>
        </w:rPr>
      </w:pPr>
      <w:r w:rsidRPr="00F1256C">
        <w:rPr>
          <w:color w:val="007B4B"/>
        </w:rPr>
        <w:lastRenderedPageBreak/>
        <w:t>... simpler</w:t>
      </w:r>
    </w:p>
    <w:p w14:paraId="71F74B49" w14:textId="1CD352F3" w:rsidR="00731DE4" w:rsidRPr="004C3E98" w:rsidRDefault="001343D6" w:rsidP="00731DE4">
      <w:pPr>
        <w:pStyle w:val="DHHSbody"/>
      </w:pPr>
      <w:r>
        <w:t>P</w:t>
      </w:r>
      <w:r w:rsidRPr="004C3E98">
        <w:t xml:space="preserve">reliminary </w:t>
      </w:r>
      <w:r w:rsidR="004C3E98" w:rsidRPr="004C3E98">
        <w:t xml:space="preserve">work </w:t>
      </w:r>
      <w:r>
        <w:t>has commenced on</w:t>
      </w:r>
      <w:r w:rsidR="00731DE4" w:rsidRPr="004C3E98">
        <w:t xml:space="preserve"> simplifying record keeping requirements for some types of food premises and working with councils to review and improve the way </w:t>
      </w:r>
      <w:r>
        <w:t>food premises are</w:t>
      </w:r>
      <w:r w:rsidRPr="004C3E98">
        <w:t xml:space="preserve"> </w:t>
      </w:r>
      <w:r w:rsidR="00731DE4" w:rsidRPr="004C3E98">
        <w:t>assess</w:t>
      </w:r>
      <w:r>
        <w:t>ed</w:t>
      </w:r>
      <w:r w:rsidR="00731DE4" w:rsidRPr="004C3E98">
        <w:t xml:space="preserve"> and </w:t>
      </w:r>
      <w:r w:rsidRPr="004C3E98">
        <w:t>classif</w:t>
      </w:r>
      <w:r>
        <w:t>ied</w:t>
      </w:r>
      <w:r w:rsidR="00731DE4" w:rsidRPr="004C3E98">
        <w:t xml:space="preserve">. The aim </w:t>
      </w:r>
      <w:r>
        <w:t xml:space="preserve">of this work </w:t>
      </w:r>
      <w:r w:rsidR="00731DE4" w:rsidRPr="004C3E98">
        <w:t xml:space="preserve">is to develop an </w:t>
      </w:r>
      <w:r>
        <w:t>improved</w:t>
      </w:r>
      <w:r w:rsidRPr="004C3E98">
        <w:t xml:space="preserve"> </w:t>
      </w:r>
      <w:r w:rsidR="00731DE4" w:rsidRPr="004C3E98">
        <w:t xml:space="preserve">classification system that accurately </w:t>
      </w:r>
      <w:r w:rsidRPr="004C3E98">
        <w:t>classif</w:t>
      </w:r>
      <w:r>
        <w:t>ies</w:t>
      </w:r>
      <w:r w:rsidRPr="004C3E98">
        <w:t xml:space="preserve"> </w:t>
      </w:r>
      <w:r w:rsidR="00731DE4" w:rsidRPr="004C3E98">
        <w:t>food premises based on the level of risk</w:t>
      </w:r>
      <w:r>
        <w:t xml:space="preserve"> their activities may pose to public health</w:t>
      </w:r>
      <w:r w:rsidR="00731DE4" w:rsidRPr="004C3E98">
        <w:t>.</w:t>
      </w:r>
      <w:r w:rsidR="00D22A30">
        <w:t xml:space="preserve"> </w:t>
      </w:r>
    </w:p>
    <w:p w14:paraId="0065DC2A" w14:textId="1A5A2210" w:rsidR="00731DE4" w:rsidRDefault="00197F09" w:rsidP="00731DE4">
      <w:pPr>
        <w:pStyle w:val="DHHSbody"/>
      </w:pPr>
      <w:r>
        <w:t xml:space="preserve">By implementing system changes to </w:t>
      </w:r>
      <w:proofErr w:type="spellStart"/>
      <w:r>
        <w:t>Streatrader</w:t>
      </w:r>
      <w:proofErr w:type="spellEnd"/>
      <w:r>
        <w:t>, t</w:t>
      </w:r>
      <w:r w:rsidR="001105E1">
        <w:t xml:space="preserve">he </w:t>
      </w:r>
      <w:r w:rsidR="00DA67EE">
        <w:t xml:space="preserve">way assessments of mobile and temporary food premises </w:t>
      </w:r>
      <w:r w:rsidR="00453866">
        <w:t xml:space="preserve">are recorded </w:t>
      </w:r>
      <w:r w:rsidR="00DA67EE">
        <w:t xml:space="preserve">on </w:t>
      </w:r>
      <w:proofErr w:type="spellStart"/>
      <w:r w:rsidR="00DA67EE">
        <w:t>Streatrader</w:t>
      </w:r>
      <w:proofErr w:type="spellEnd"/>
      <w:r w:rsidR="00DA67EE">
        <w:t xml:space="preserve"> </w:t>
      </w:r>
      <w:r>
        <w:t xml:space="preserve">has </w:t>
      </w:r>
      <w:r w:rsidR="00DA67EE">
        <w:t xml:space="preserve">been </w:t>
      </w:r>
      <w:r>
        <w:t>simplified</w:t>
      </w:r>
      <w:r w:rsidR="00DA67EE">
        <w:t>.</w:t>
      </w:r>
      <w:r w:rsidR="00D22A30">
        <w:t xml:space="preserve"> </w:t>
      </w:r>
      <w:r w:rsidR="00DA67EE">
        <w:t>These changes make it easier</w:t>
      </w:r>
      <w:r w:rsidR="0009207A" w:rsidRPr="0009207A">
        <w:t xml:space="preserve"> </w:t>
      </w:r>
      <w:r w:rsidR="0065609E">
        <w:t xml:space="preserve">for EHOs </w:t>
      </w:r>
      <w:r w:rsidR="0009207A" w:rsidRPr="0009207A">
        <w:t xml:space="preserve">to capture the </w:t>
      </w:r>
      <w:r w:rsidR="0067123E">
        <w:t>information</w:t>
      </w:r>
      <w:r w:rsidR="0065609E">
        <w:t xml:space="preserve"> in</w:t>
      </w:r>
      <w:r w:rsidR="002B7C1A">
        <w:t xml:space="preserve"> the system</w:t>
      </w:r>
      <w:r>
        <w:t xml:space="preserve"> and analy</w:t>
      </w:r>
      <w:r w:rsidR="00795E6B">
        <w:t>se</w:t>
      </w:r>
      <w:r>
        <w:t xml:space="preserve"> their data</w:t>
      </w:r>
      <w:r w:rsidR="00E07E1F">
        <w:t xml:space="preserve"> in real time</w:t>
      </w:r>
      <w:r w:rsidR="0067123E">
        <w:t xml:space="preserve">. </w:t>
      </w:r>
    </w:p>
    <w:p w14:paraId="24041B6B" w14:textId="497E94A8" w:rsidR="00931018" w:rsidRDefault="00931018" w:rsidP="00931018">
      <w:pPr>
        <w:pStyle w:val="DHHSbody"/>
      </w:pPr>
      <w:r>
        <w:t>W</w:t>
      </w:r>
      <w:r w:rsidR="001105E1">
        <w:t xml:space="preserve">ork has </w:t>
      </w:r>
      <w:r>
        <w:t>commence</w:t>
      </w:r>
      <w:r w:rsidR="009B4B5E">
        <w:t>d</w:t>
      </w:r>
      <w:r>
        <w:t xml:space="preserve"> </w:t>
      </w:r>
      <w:r w:rsidR="009B4B5E">
        <w:t>to make it</w:t>
      </w:r>
      <w:r>
        <w:t xml:space="preserve"> simpler for </w:t>
      </w:r>
      <w:r w:rsidR="00096CF6">
        <w:t xml:space="preserve">local </w:t>
      </w:r>
      <w:r>
        <w:t xml:space="preserve">councils to </w:t>
      </w:r>
      <w:r w:rsidR="00E23FAC">
        <w:t xml:space="preserve">access </w:t>
      </w:r>
      <w:r>
        <w:t>relevant information</w:t>
      </w:r>
      <w:r w:rsidR="00E23FAC">
        <w:t xml:space="preserve"> and guidance materials</w:t>
      </w:r>
      <w:r w:rsidR="009B4B5E">
        <w:t xml:space="preserve"> by creating a new</w:t>
      </w:r>
      <w:r w:rsidR="00E23FAC">
        <w:t>, online</w:t>
      </w:r>
      <w:r w:rsidR="009B4B5E">
        <w:t xml:space="preserve"> information hub </w:t>
      </w:r>
      <w:r w:rsidR="001105E1">
        <w:t>for EHOs and other council staff</w:t>
      </w:r>
      <w:r w:rsidR="00E23FAC">
        <w:t>. The goal is to</w:t>
      </w:r>
      <w:r w:rsidR="001105E1">
        <w:t xml:space="preserve"> put all </w:t>
      </w:r>
      <w:r w:rsidR="009B4B5E">
        <w:t xml:space="preserve">relevant </w:t>
      </w:r>
      <w:r w:rsidR="00E23FAC">
        <w:t xml:space="preserve">food safety </w:t>
      </w:r>
      <w:r w:rsidR="009B4B5E">
        <w:t xml:space="preserve">information </w:t>
      </w:r>
      <w:r w:rsidR="00F97BC5">
        <w:t xml:space="preserve">and resources </w:t>
      </w:r>
      <w:r w:rsidR="00E23FAC">
        <w:t>for EHOs in one, easily accessed place</w:t>
      </w:r>
      <w:r w:rsidR="009B4B5E">
        <w:t>.</w:t>
      </w:r>
      <w:r>
        <w:t xml:space="preserve"> </w:t>
      </w:r>
      <w:r w:rsidR="00453866">
        <w:t>Discussions with</w:t>
      </w:r>
      <w:r w:rsidR="00D22A30">
        <w:t xml:space="preserve"> </w:t>
      </w:r>
      <w:r w:rsidR="00E23FAC">
        <w:t xml:space="preserve">other </w:t>
      </w:r>
      <w:r w:rsidR="00795E6B">
        <w:t>public health units in the department</w:t>
      </w:r>
      <w:r w:rsidR="00E23FAC">
        <w:t xml:space="preserve"> </w:t>
      </w:r>
      <w:r w:rsidR="00453866">
        <w:t xml:space="preserve">are being held with a view to including </w:t>
      </w:r>
      <w:r w:rsidR="00E23FAC">
        <w:t xml:space="preserve">their </w:t>
      </w:r>
      <w:r w:rsidR="00F97BC5">
        <w:t xml:space="preserve">EHO </w:t>
      </w:r>
      <w:r w:rsidR="00E23FAC">
        <w:t>information</w:t>
      </w:r>
      <w:r w:rsidR="00F97BC5">
        <w:t xml:space="preserve"> and resources</w:t>
      </w:r>
      <w:r w:rsidR="00E23FAC">
        <w:t xml:space="preserve"> </w:t>
      </w:r>
      <w:r w:rsidR="00F97BC5">
        <w:t>o</w:t>
      </w:r>
      <w:r w:rsidR="00E23FAC">
        <w:t xml:space="preserve">n </w:t>
      </w:r>
      <w:r w:rsidR="00F00E1F">
        <w:t xml:space="preserve">dedicated pages on </w:t>
      </w:r>
      <w:r w:rsidR="00E23FAC">
        <w:t>the new hub.</w:t>
      </w:r>
    </w:p>
    <w:p w14:paraId="4A16EF60" w14:textId="52DC3C28" w:rsidR="007E196E" w:rsidRDefault="007E196E" w:rsidP="007E196E">
      <w:pPr>
        <w:pStyle w:val="DHHSfigurecaption"/>
      </w:pPr>
      <w:r>
        <w:t>Figure 2: Program timeline and key projects</w:t>
      </w:r>
    </w:p>
    <w:p w14:paraId="40A34495" w14:textId="77777777" w:rsidR="006D690B" w:rsidRDefault="00B0767A" w:rsidP="006E5571">
      <w:pPr>
        <w:pStyle w:val="DHHSbody"/>
      </w:pPr>
      <w:r>
        <w:rPr>
          <w:noProof/>
        </w:rPr>
        <w:drawing>
          <wp:inline distT="0" distB="0" distL="0" distR="0" wp14:anchorId="72982E79" wp14:editId="49F16193">
            <wp:extent cx="6479540" cy="2371725"/>
            <wp:effectExtent l="0" t="0" r="0" b="9525"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2"/>
                    <a:srcRect b="6928"/>
                    <a:stretch/>
                  </pic:blipFill>
                  <pic:spPr bwMode="auto">
                    <a:xfrm>
                      <a:off x="0" y="0"/>
                      <a:ext cx="6479540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FBC9EE" w14:textId="21F36F8E" w:rsidR="00185FA5" w:rsidRDefault="00EC3766" w:rsidP="00185FA5">
      <w:pPr>
        <w:pStyle w:val="Heading3"/>
      </w:pPr>
      <w:r>
        <w:t>Project deliverables and outputs</w:t>
      </w:r>
    </w:p>
    <w:p w14:paraId="73233F8B" w14:textId="4420DDDA" w:rsidR="002B3C78" w:rsidRDefault="00643F71" w:rsidP="00185FA5">
      <w:pPr>
        <w:pStyle w:val="DHHSbody"/>
      </w:pPr>
      <w:r>
        <w:t xml:space="preserve">During 2018 and 2019, </w:t>
      </w:r>
      <w:r w:rsidR="00EB2AA2">
        <w:t>program</w:t>
      </w:r>
      <w:r>
        <w:t xml:space="preserve"> produced </w:t>
      </w:r>
      <w:r w:rsidR="00C0435C">
        <w:t xml:space="preserve">and delivered </w:t>
      </w:r>
      <w:r w:rsidR="006A2EE3">
        <w:t xml:space="preserve">a broad range </w:t>
      </w:r>
      <w:r w:rsidR="000568D3">
        <w:t xml:space="preserve">of </w:t>
      </w:r>
      <w:r w:rsidR="006A2EE3">
        <w:t>material</w:t>
      </w:r>
      <w:r w:rsidR="00E07E1F">
        <w:t>s</w:t>
      </w:r>
      <w:r w:rsidR="006A2EE3">
        <w:t xml:space="preserve"> and </w:t>
      </w:r>
      <w:r w:rsidR="00F97BC5">
        <w:t xml:space="preserve">resources </w:t>
      </w:r>
      <w:r w:rsidR="00E96979">
        <w:t>(see Figure 2)</w:t>
      </w:r>
      <w:r w:rsidR="0031097B">
        <w:t xml:space="preserve">, </w:t>
      </w:r>
      <w:r w:rsidR="00E803EB">
        <w:t>including</w:t>
      </w:r>
      <w:r w:rsidR="002B3C78">
        <w:t>:</w:t>
      </w:r>
    </w:p>
    <w:p w14:paraId="55BBF0DC" w14:textId="4B94F304" w:rsidR="008B5DE8" w:rsidRDefault="003A7895" w:rsidP="002B3C78">
      <w:pPr>
        <w:pStyle w:val="DHHSbullet1"/>
      </w:pPr>
      <w:r>
        <w:t xml:space="preserve">an </w:t>
      </w:r>
      <w:r w:rsidR="00F97BC5">
        <w:t xml:space="preserve">animated video </w:t>
      </w:r>
      <w:r w:rsidR="008B5DE8">
        <w:t>about the prosecution process under the Act</w:t>
      </w:r>
    </w:p>
    <w:p w14:paraId="68D97F02" w14:textId="6CE8C69B" w:rsidR="004700AC" w:rsidRDefault="003A7895" w:rsidP="002B3C78">
      <w:pPr>
        <w:pStyle w:val="DHHSbullet1"/>
      </w:pPr>
      <w:r>
        <w:t xml:space="preserve">a </w:t>
      </w:r>
      <w:r w:rsidR="004700AC">
        <w:t>comprehensive guide on the available enforcement tools under the Act</w:t>
      </w:r>
    </w:p>
    <w:p w14:paraId="6731832A" w14:textId="6B8CC14D" w:rsidR="004700AC" w:rsidRDefault="003A7895" w:rsidP="002B3C78">
      <w:pPr>
        <w:pStyle w:val="DHHSbullet1"/>
      </w:pPr>
      <w:r>
        <w:t xml:space="preserve">a </w:t>
      </w:r>
      <w:r w:rsidR="004700AC">
        <w:t>detailed guide on section 40 in the Act</w:t>
      </w:r>
    </w:p>
    <w:p w14:paraId="322C1F9B" w14:textId="50244845" w:rsidR="004700AC" w:rsidRDefault="00DD19C3" w:rsidP="002B3C78">
      <w:pPr>
        <w:pStyle w:val="DHHSbullet1"/>
      </w:pPr>
      <w:r>
        <w:t xml:space="preserve">five detailed </w:t>
      </w:r>
      <w:r w:rsidR="00FC1106">
        <w:t xml:space="preserve">prosecution case studies </w:t>
      </w:r>
      <w:r>
        <w:t>and self-tests</w:t>
      </w:r>
      <w:r w:rsidR="004B40AE">
        <w:t xml:space="preserve"> for EHOs</w:t>
      </w:r>
    </w:p>
    <w:p w14:paraId="4402113F" w14:textId="0699615C" w:rsidR="00DD19C3" w:rsidRDefault="00965EBF" w:rsidP="002B3C78">
      <w:pPr>
        <w:pStyle w:val="DHHSbullet1"/>
      </w:pPr>
      <w:r>
        <w:t xml:space="preserve">templates to assist councils </w:t>
      </w:r>
      <w:r w:rsidR="008F0314">
        <w:t xml:space="preserve">manage and compile evidence for prosecution </w:t>
      </w:r>
    </w:p>
    <w:p w14:paraId="052EA91F" w14:textId="717A66AD" w:rsidR="00806A8F" w:rsidRDefault="003A7895" w:rsidP="002B3C78">
      <w:pPr>
        <w:pStyle w:val="DHHSbullet1"/>
      </w:pPr>
      <w:r>
        <w:t xml:space="preserve">a </w:t>
      </w:r>
      <w:r w:rsidR="00806A8F">
        <w:t>public health portal for councils</w:t>
      </w:r>
    </w:p>
    <w:p w14:paraId="212B506A" w14:textId="0F2E7AEE" w:rsidR="008F0314" w:rsidRDefault="00806A8F" w:rsidP="002B3C78">
      <w:pPr>
        <w:pStyle w:val="DHHSbullet1"/>
      </w:pPr>
      <w:r>
        <w:t>updated website content</w:t>
      </w:r>
    </w:p>
    <w:p w14:paraId="30B88740" w14:textId="1332DBEA" w:rsidR="009B7F3D" w:rsidRDefault="002B3C78" w:rsidP="002B3C78">
      <w:pPr>
        <w:pStyle w:val="DHHSbullet1"/>
      </w:pPr>
      <w:r>
        <w:t xml:space="preserve">four </w:t>
      </w:r>
      <w:r w:rsidR="009B7F3D">
        <w:t>newsletters to councils about the progress made</w:t>
      </w:r>
    </w:p>
    <w:p w14:paraId="2BFCA22E" w14:textId="0A1EC428" w:rsidR="009B7F3D" w:rsidRDefault="00197C1C" w:rsidP="002B3C78">
      <w:pPr>
        <w:pStyle w:val="DHHSbullet1"/>
      </w:pPr>
      <w:r>
        <w:t>a</w:t>
      </w:r>
      <w:r w:rsidR="009B7F3D">
        <w:t xml:space="preserve"> flyer to</w:t>
      </w:r>
      <w:r>
        <w:t xml:space="preserve"> food</w:t>
      </w:r>
      <w:r w:rsidR="009B7F3D">
        <w:t xml:space="preserve"> businesses about the </w:t>
      </w:r>
      <w:r w:rsidR="00F97BC5">
        <w:t>program</w:t>
      </w:r>
    </w:p>
    <w:p w14:paraId="6E6DF77F" w14:textId="6290A6D1" w:rsidR="00151C09" w:rsidRDefault="008F0314" w:rsidP="00151C09">
      <w:pPr>
        <w:pStyle w:val="DHHSbullet1"/>
      </w:pPr>
      <w:r>
        <w:t>inspections pad</w:t>
      </w:r>
      <w:r w:rsidR="00096CF6">
        <w:t>s</w:t>
      </w:r>
      <w:r>
        <w:t xml:space="preserve"> for </w:t>
      </w:r>
      <w:r w:rsidR="004B40AE">
        <w:t xml:space="preserve">EHOs that align directly </w:t>
      </w:r>
      <w:r w:rsidR="00EB2AA2">
        <w:t xml:space="preserve">with </w:t>
      </w:r>
      <w:proofErr w:type="spellStart"/>
      <w:r>
        <w:t>Streatrader</w:t>
      </w:r>
      <w:proofErr w:type="spellEnd"/>
    </w:p>
    <w:p w14:paraId="1422AFC3" w14:textId="16368AB5" w:rsidR="004B40AE" w:rsidRDefault="00151C09" w:rsidP="004B40AE">
      <w:pPr>
        <w:pStyle w:val="DHHSbullet1"/>
      </w:pPr>
      <w:r>
        <w:t>development of a common inspection framework for council officers, driving a consistent approach to managing food safety risk</w:t>
      </w:r>
    </w:p>
    <w:p w14:paraId="51F7EDA9" w14:textId="1CCAC4A6" w:rsidR="00EE6823" w:rsidRPr="00EE6823" w:rsidRDefault="00AB6F50" w:rsidP="00F1256C">
      <w:pPr>
        <w:pStyle w:val="DHHSbullet1"/>
      </w:pPr>
      <w:r>
        <w:t xml:space="preserve">five podcasts about topics related to the </w:t>
      </w:r>
      <w:r w:rsidR="00F97BC5">
        <w:t xml:space="preserve">program </w:t>
      </w:r>
      <w:r>
        <w:t>and the Act</w:t>
      </w:r>
      <w:r w:rsidR="00F97BC5">
        <w:t xml:space="preserve">, including allergen management, risk assessment and </w:t>
      </w:r>
      <w:proofErr w:type="spellStart"/>
      <w:r w:rsidR="00B76A24">
        <w:t>Streatrader</w:t>
      </w:r>
      <w:proofErr w:type="spellEnd"/>
      <w:r w:rsidR="00B76A24">
        <w:t xml:space="preserve"> enhancements.</w:t>
      </w:r>
      <w:r w:rsidR="00EE6823">
        <w:t xml:space="preserve"> </w:t>
      </w:r>
    </w:p>
    <w:p w14:paraId="4E189AAE" w14:textId="288B1E90" w:rsidR="00726D5B" w:rsidRPr="00804986" w:rsidRDefault="00726D5B" w:rsidP="007E196E">
      <w:pPr>
        <w:pStyle w:val="DHHSfigurecaption"/>
      </w:pPr>
      <w:r w:rsidRPr="00804986">
        <w:lastRenderedPageBreak/>
        <w:t xml:space="preserve">Figure </w:t>
      </w:r>
      <w:r w:rsidR="007E196E">
        <w:t>3</w:t>
      </w:r>
      <w:r w:rsidRPr="00804986">
        <w:t xml:space="preserve">: </w:t>
      </w:r>
      <w:r w:rsidR="005132C0">
        <w:t>Sample</w:t>
      </w:r>
      <w:r w:rsidR="005132C0" w:rsidRPr="00804986">
        <w:t xml:space="preserve"> </w:t>
      </w:r>
      <w:r w:rsidRPr="00804986">
        <w:t xml:space="preserve">of </w:t>
      </w:r>
      <w:r w:rsidR="00252490">
        <w:t>products and m</w:t>
      </w:r>
      <w:r w:rsidRPr="00804986">
        <w:t>aterial produced</w:t>
      </w:r>
    </w:p>
    <w:p w14:paraId="463D145A" w14:textId="2025841D" w:rsidR="00185FA5" w:rsidRDefault="007114BA" w:rsidP="006E5571">
      <w:pPr>
        <w:pStyle w:val="DHHSbody"/>
      </w:pPr>
      <w:r>
        <w:rPr>
          <w:noProof/>
        </w:rPr>
        <w:drawing>
          <wp:inline distT="0" distB="0" distL="0" distR="0" wp14:anchorId="5A4A1331" wp14:editId="41ACB674">
            <wp:extent cx="6479539" cy="3063240"/>
            <wp:effectExtent l="0" t="0" r="0" b="3810"/>
            <wp:docPr id="1221332560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332560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39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3A991" w14:textId="77777777" w:rsidR="005C5D0E" w:rsidRDefault="005C5D0E" w:rsidP="005C5D0E">
      <w:pPr>
        <w:pStyle w:val="Heading3"/>
      </w:pPr>
      <w:r>
        <w:t>Stakeholder engagement</w:t>
      </w:r>
    </w:p>
    <w:p w14:paraId="271F2BE9" w14:textId="3A076D1A" w:rsidR="0019642D" w:rsidRDefault="00AC3BD9" w:rsidP="005C5D0E">
      <w:pPr>
        <w:pStyle w:val="DHHSbody"/>
      </w:pPr>
      <w:r>
        <w:t>A</w:t>
      </w:r>
      <w:r w:rsidR="006151E7">
        <w:t xml:space="preserve"> </w:t>
      </w:r>
      <w:r w:rsidR="005C5D0E">
        <w:t xml:space="preserve">comprehensive engagement </w:t>
      </w:r>
      <w:r w:rsidR="00B76A24">
        <w:t xml:space="preserve">and communication </w:t>
      </w:r>
      <w:r w:rsidR="00367302">
        <w:t xml:space="preserve">strategy </w:t>
      </w:r>
      <w:proofErr w:type="gramStart"/>
      <w:r w:rsidR="00C64171">
        <w:t>was</w:t>
      </w:r>
      <w:proofErr w:type="gramEnd"/>
      <w:r w:rsidR="00D91CA8">
        <w:t xml:space="preserve"> </w:t>
      </w:r>
      <w:r w:rsidR="00D77E8E">
        <w:t>developed</w:t>
      </w:r>
      <w:r w:rsidR="009135DA">
        <w:t xml:space="preserve"> to ensure </w:t>
      </w:r>
      <w:r w:rsidR="00B76A24">
        <w:t xml:space="preserve">the representation of </w:t>
      </w:r>
      <w:r w:rsidR="005C5D0E">
        <w:t xml:space="preserve">industry, food businesses and councils </w:t>
      </w:r>
      <w:r w:rsidR="00B76A24">
        <w:t>in the program</w:t>
      </w:r>
      <w:r w:rsidR="00F00E1F">
        <w:t>’s</w:t>
      </w:r>
      <w:r w:rsidR="00B76A24">
        <w:t xml:space="preserve"> work </w:t>
      </w:r>
      <w:r w:rsidR="005C5D0E">
        <w:t xml:space="preserve">(see Figure 3 for an overview). </w:t>
      </w:r>
    </w:p>
    <w:p w14:paraId="111EBEEB" w14:textId="37A4C9D4" w:rsidR="00601B6C" w:rsidRPr="00601B6C" w:rsidRDefault="00601B6C" w:rsidP="00363C6A">
      <w:pPr>
        <w:pStyle w:val="Heading4"/>
      </w:pPr>
      <w:r w:rsidRPr="00601B6C">
        <w:t>Working groups and co-design</w:t>
      </w:r>
    </w:p>
    <w:p w14:paraId="7F21E3A0" w14:textId="16C14727" w:rsidR="00F56769" w:rsidRDefault="00B76A24" w:rsidP="005C5D0E">
      <w:pPr>
        <w:pStyle w:val="DHHSbody"/>
      </w:pPr>
      <w:r>
        <w:t>S</w:t>
      </w:r>
      <w:r w:rsidR="3DEBC64D">
        <w:t xml:space="preserve">everal working groups </w:t>
      </w:r>
      <w:r>
        <w:t xml:space="preserve">were established </w:t>
      </w:r>
      <w:r w:rsidR="3DEBC64D">
        <w:t>with representatives from</w:t>
      </w:r>
      <w:r w:rsidR="001F60F6">
        <w:t xml:space="preserve"> local</w:t>
      </w:r>
      <w:r w:rsidR="3DEBC64D">
        <w:t xml:space="preserve"> </w:t>
      </w:r>
      <w:r w:rsidR="00AC3BD9">
        <w:t>councils</w:t>
      </w:r>
      <w:r w:rsidR="3DEBC64D">
        <w:t xml:space="preserve"> focusing on specific areas of </w:t>
      </w:r>
      <w:r w:rsidR="000D4297">
        <w:t xml:space="preserve">the </w:t>
      </w:r>
      <w:r>
        <w:t>program</w:t>
      </w:r>
      <w:r w:rsidR="3DEBC64D">
        <w:t xml:space="preserve">. These working groups vary in size and </w:t>
      </w:r>
      <w:r w:rsidR="00F24D0D">
        <w:t>timespan</w:t>
      </w:r>
      <w:r w:rsidR="00E803EB">
        <w:t xml:space="preserve"> depending on the content areas. They </w:t>
      </w:r>
      <w:r w:rsidR="3DEBC64D">
        <w:t xml:space="preserve">have been well </w:t>
      </w:r>
      <w:r w:rsidR="00572F32">
        <w:t xml:space="preserve">received, </w:t>
      </w:r>
      <w:r w:rsidR="3DEBC64D">
        <w:t xml:space="preserve">with </w:t>
      </w:r>
      <w:r w:rsidR="00F00E1F">
        <w:t>strong</w:t>
      </w:r>
      <w:r w:rsidR="3DEBC64D">
        <w:t xml:space="preserve"> participation</w:t>
      </w:r>
      <w:r w:rsidR="00572F32">
        <w:t xml:space="preserve"> and engagement</w:t>
      </w:r>
      <w:r w:rsidR="3DEBC64D">
        <w:t>.</w:t>
      </w:r>
      <w:r w:rsidR="00455B7F">
        <w:t xml:space="preserve"> </w:t>
      </w:r>
    </w:p>
    <w:p w14:paraId="10408EB0" w14:textId="0BF35AA9" w:rsidR="007D3D68" w:rsidRPr="007D3D68" w:rsidRDefault="00572F32" w:rsidP="007D3D68">
      <w:pPr>
        <w:pStyle w:val="DHHSbody"/>
      </w:pPr>
      <w:r>
        <w:t>I</w:t>
      </w:r>
      <w:r w:rsidR="00024AFE">
        <w:t xml:space="preserve">n December 2019, </w:t>
      </w:r>
      <w:r w:rsidR="00481334">
        <w:t xml:space="preserve">a </w:t>
      </w:r>
      <w:r w:rsidR="00E42617">
        <w:t xml:space="preserve">workshop for </w:t>
      </w:r>
      <w:r w:rsidR="001E2D7E">
        <w:t xml:space="preserve">25 council environmental health leaders </w:t>
      </w:r>
      <w:r w:rsidR="00024AFE">
        <w:t xml:space="preserve">on </w:t>
      </w:r>
      <w:r w:rsidR="00E42617">
        <w:t xml:space="preserve">the </w:t>
      </w:r>
      <w:r w:rsidR="00273127">
        <w:t>Food Safety Risk Management Policy Working Group</w:t>
      </w:r>
      <w:r w:rsidR="00AC3BD9">
        <w:t xml:space="preserve"> was held</w:t>
      </w:r>
      <w:r w:rsidR="001C07AF">
        <w:t>.</w:t>
      </w:r>
      <w:r w:rsidR="00E42617">
        <w:t xml:space="preserve"> </w:t>
      </w:r>
      <w:r w:rsidR="001C07AF">
        <w:t>T</w:t>
      </w:r>
      <w:r w:rsidR="00E42617">
        <w:t xml:space="preserve">he aim </w:t>
      </w:r>
      <w:r w:rsidR="00520483">
        <w:t xml:space="preserve">of the workshop </w:t>
      </w:r>
      <w:r w:rsidR="00E42617">
        <w:t>was to expose the group to conceptual thinking in the development and implementation of the policy and guidance documents. In 2020</w:t>
      </w:r>
      <w:r w:rsidR="004233DF">
        <w:t>,</w:t>
      </w:r>
      <w:r w:rsidR="00E42617">
        <w:t xml:space="preserve"> the working group </w:t>
      </w:r>
      <w:r w:rsidR="004233DF">
        <w:t xml:space="preserve">will </w:t>
      </w:r>
      <w:r w:rsidR="00EF43F9">
        <w:t xml:space="preserve">complete the co-drafting of </w:t>
      </w:r>
      <w:r w:rsidR="00E42617">
        <w:t>the guidance documentation for state-wide distribution</w:t>
      </w:r>
      <w:r>
        <w:t>, aiming</w:t>
      </w:r>
      <w:r w:rsidR="00CA560C">
        <w:t xml:space="preserve"> for all </w:t>
      </w:r>
      <w:r w:rsidR="000E668A">
        <w:t>councils</w:t>
      </w:r>
      <w:r w:rsidR="00CA560C">
        <w:t xml:space="preserve"> to implement a </w:t>
      </w:r>
      <w:r w:rsidR="001F14CB">
        <w:t>f</w:t>
      </w:r>
      <w:r w:rsidR="00E42617">
        <w:t xml:space="preserve">ood </w:t>
      </w:r>
      <w:r w:rsidR="001F14CB">
        <w:t>s</w:t>
      </w:r>
      <w:r w:rsidR="00E42617">
        <w:t xml:space="preserve">afety </w:t>
      </w:r>
      <w:r w:rsidR="001F14CB">
        <w:t>m</w:t>
      </w:r>
      <w:r w:rsidR="00E42617">
        <w:t xml:space="preserve">anagement policy </w:t>
      </w:r>
      <w:r w:rsidR="000E668A">
        <w:t xml:space="preserve">that </w:t>
      </w:r>
      <w:r w:rsidR="00E42617">
        <w:t>reflect</w:t>
      </w:r>
      <w:r w:rsidR="000E668A">
        <w:t>s the framework of a</w:t>
      </w:r>
      <w:r w:rsidR="00E42617">
        <w:t xml:space="preserve"> risk-based approach.</w:t>
      </w:r>
    </w:p>
    <w:p w14:paraId="2588F797" w14:textId="3AA6FE7E" w:rsidR="00601B6C" w:rsidRDefault="00601B6C" w:rsidP="00601B6C">
      <w:pPr>
        <w:pStyle w:val="DHHSbody"/>
      </w:pPr>
      <w:r w:rsidRPr="00140414">
        <w:t>In 2021, an online registration portal for Victorian food businesses</w:t>
      </w:r>
      <w:r w:rsidR="00701E6B">
        <w:t>,</w:t>
      </w:r>
      <w:r w:rsidRPr="00140414">
        <w:t xml:space="preserve"> with an associated database for use by </w:t>
      </w:r>
      <w:r w:rsidR="00273127">
        <w:t>local</w:t>
      </w:r>
      <w:r w:rsidRPr="00140414">
        <w:t xml:space="preserve"> councils in managing the compliance of those businesses</w:t>
      </w:r>
      <w:r w:rsidR="00701E6B">
        <w:t>,</w:t>
      </w:r>
      <w:r w:rsidR="00520483">
        <w:t xml:space="preserve"> will be implemented</w:t>
      </w:r>
      <w:r w:rsidRPr="00140414">
        <w:t xml:space="preserve">. </w:t>
      </w:r>
      <w:r>
        <w:t>In preparation, f</w:t>
      </w:r>
      <w:r w:rsidRPr="00140414">
        <w:t xml:space="preserve">rom June to December 2019, over 40 co-design sessions were held with councils and food businesses across Victoria, </w:t>
      </w:r>
      <w:r w:rsidR="00572F32">
        <w:t>enabling the compiling of</w:t>
      </w:r>
      <w:r w:rsidRPr="00140414">
        <w:t xml:space="preserve"> comprehensive system requirements for the new state-wide registration portal and database. All 79 </w:t>
      </w:r>
      <w:r w:rsidR="00096CF6">
        <w:t xml:space="preserve">local </w:t>
      </w:r>
      <w:r w:rsidRPr="00140414">
        <w:t xml:space="preserve">councils participated in the co-design process. The resulting requirements will inform </w:t>
      </w:r>
      <w:r>
        <w:t>a</w:t>
      </w:r>
      <w:r w:rsidRPr="00140414">
        <w:t xml:space="preserve"> system build</w:t>
      </w:r>
      <w:r w:rsidR="00F00E1F">
        <w:t xml:space="preserve"> which is</w:t>
      </w:r>
      <w:r w:rsidRPr="00140414">
        <w:t xml:space="preserve"> due to commence </w:t>
      </w:r>
      <w:r w:rsidR="004B40AE">
        <w:t>in</w:t>
      </w:r>
      <w:r w:rsidR="004B40AE" w:rsidRPr="00140414">
        <w:t xml:space="preserve"> </w:t>
      </w:r>
      <w:r w:rsidRPr="00140414">
        <w:t xml:space="preserve">2020. </w:t>
      </w:r>
    </w:p>
    <w:p w14:paraId="66875DCB" w14:textId="6F6FD685" w:rsidR="00601B6C" w:rsidRPr="00363C6A" w:rsidRDefault="00363C6A" w:rsidP="00363C6A">
      <w:pPr>
        <w:pStyle w:val="Heading4"/>
      </w:pPr>
      <w:r w:rsidRPr="00363C6A">
        <w:t>Stakeholder forums</w:t>
      </w:r>
    </w:p>
    <w:p w14:paraId="3A6ED482" w14:textId="597A9BBE" w:rsidR="002051A3" w:rsidRDefault="00273127" w:rsidP="005C5D0E">
      <w:pPr>
        <w:pStyle w:val="DHHSbody"/>
      </w:pPr>
      <w:r>
        <w:t xml:space="preserve">Multiple ‘roadshows’ </w:t>
      </w:r>
      <w:r w:rsidR="00746415">
        <w:t>have been conducted</w:t>
      </w:r>
      <w:r w:rsidR="3DEBC64D">
        <w:t xml:space="preserve"> covering the </w:t>
      </w:r>
      <w:r w:rsidR="00E01BFE">
        <w:t xml:space="preserve">five </w:t>
      </w:r>
      <w:r w:rsidR="3DEBC64D">
        <w:t>main geographical areas in Victoria</w:t>
      </w:r>
      <w:r w:rsidR="00E01BFE">
        <w:t xml:space="preserve"> (metro</w:t>
      </w:r>
      <w:r w:rsidR="00746415">
        <w:t>politan Melbourne</w:t>
      </w:r>
      <w:r w:rsidR="00E01BFE">
        <w:t>,</w:t>
      </w:r>
      <w:r w:rsidR="00746415">
        <w:t xml:space="preserve"> and </w:t>
      </w:r>
      <w:r w:rsidR="00E01BFE">
        <w:t>south, east, west and north</w:t>
      </w:r>
      <w:r w:rsidR="00746415">
        <w:t xml:space="preserve"> regional areas</w:t>
      </w:r>
      <w:r w:rsidR="00E01BFE">
        <w:t>)</w:t>
      </w:r>
      <w:r w:rsidR="3DEBC64D">
        <w:t xml:space="preserve"> meet</w:t>
      </w:r>
      <w:r w:rsidR="004B3FC3">
        <w:t>ing</w:t>
      </w:r>
      <w:r w:rsidR="3DEBC64D">
        <w:t xml:space="preserve"> with representatives from all </w:t>
      </w:r>
      <w:r w:rsidR="00F00E1F">
        <w:t xml:space="preserve">Victorian </w:t>
      </w:r>
      <w:r>
        <w:t xml:space="preserve">local </w:t>
      </w:r>
      <w:r w:rsidR="3DEBC64D">
        <w:t xml:space="preserve">councils. During these roadshows, </w:t>
      </w:r>
      <w:r w:rsidR="004B3FC3">
        <w:t>EHOs</w:t>
      </w:r>
      <w:r w:rsidR="3DEBC64D">
        <w:t xml:space="preserve"> </w:t>
      </w:r>
      <w:r w:rsidR="00AD1D12">
        <w:t xml:space="preserve">were consulted about the </w:t>
      </w:r>
      <w:r w:rsidR="00746415">
        <w:t xml:space="preserve">program </w:t>
      </w:r>
      <w:r w:rsidR="00AD1D12">
        <w:t xml:space="preserve">activities and </w:t>
      </w:r>
      <w:r w:rsidR="00746415">
        <w:t xml:space="preserve">were </w:t>
      </w:r>
      <w:r w:rsidR="00AD1D12">
        <w:t xml:space="preserve">provided with </w:t>
      </w:r>
      <w:r w:rsidR="00FB310C">
        <w:t xml:space="preserve">updates about the program </w:t>
      </w:r>
      <w:r w:rsidR="00F00E1F">
        <w:t xml:space="preserve">so as </w:t>
      </w:r>
      <w:r w:rsidR="00AD7608">
        <w:t>to</w:t>
      </w:r>
      <w:r w:rsidR="3DEBC64D">
        <w:t xml:space="preserve"> </w:t>
      </w:r>
      <w:r w:rsidR="00AD1D12">
        <w:t xml:space="preserve">be able to inform their councils and </w:t>
      </w:r>
      <w:r w:rsidR="004B40AE">
        <w:t xml:space="preserve">local </w:t>
      </w:r>
      <w:r w:rsidR="00AD1D12">
        <w:t>food businesses.</w:t>
      </w:r>
    </w:p>
    <w:p w14:paraId="6B4E50A1" w14:textId="2E7D7639" w:rsidR="00EE2155" w:rsidRDefault="009775A5" w:rsidP="005C5D0E">
      <w:pPr>
        <w:pStyle w:val="DHHSbody"/>
      </w:pPr>
      <w:r>
        <w:t xml:space="preserve">To ensure that key stakeholders </w:t>
      </w:r>
      <w:r w:rsidR="00F6632A">
        <w:t xml:space="preserve">in local government </w:t>
      </w:r>
      <w:r>
        <w:t xml:space="preserve">remain engaged, </w:t>
      </w:r>
      <w:r w:rsidR="005C5D0E">
        <w:t>quarterly forums</w:t>
      </w:r>
      <w:r w:rsidR="00AD1D12">
        <w:t xml:space="preserve"> </w:t>
      </w:r>
      <w:r w:rsidR="00F00E1F">
        <w:t>have been</w:t>
      </w:r>
      <w:r w:rsidR="00AD1D12">
        <w:t xml:space="preserve"> held</w:t>
      </w:r>
      <w:r w:rsidR="005C5D0E">
        <w:t xml:space="preserve"> with EHO managers across the state to discuss progress and </w:t>
      </w:r>
      <w:r w:rsidR="001908E6">
        <w:t xml:space="preserve">development of </w:t>
      </w:r>
      <w:r w:rsidR="00216749">
        <w:t xml:space="preserve">the </w:t>
      </w:r>
      <w:r w:rsidR="00AD1D12">
        <w:t>program</w:t>
      </w:r>
      <w:r w:rsidR="005C5D0E">
        <w:t xml:space="preserve">. </w:t>
      </w:r>
      <w:r w:rsidR="00C1656E">
        <w:t xml:space="preserve">At these </w:t>
      </w:r>
      <w:r w:rsidR="00F1256C">
        <w:t>fora</w:t>
      </w:r>
      <w:r w:rsidR="00C1656E">
        <w:t xml:space="preserve"> </w:t>
      </w:r>
      <w:r w:rsidR="00AD1D12">
        <w:t>participants are</w:t>
      </w:r>
      <w:r w:rsidR="00D22A30">
        <w:t xml:space="preserve"> </w:t>
      </w:r>
      <w:r w:rsidR="00C1656E">
        <w:t>encourage</w:t>
      </w:r>
      <w:r w:rsidR="00AD1D12">
        <w:t>d</w:t>
      </w:r>
      <w:r w:rsidR="00C1656E">
        <w:t xml:space="preserve"> to network and establish </w:t>
      </w:r>
      <w:r w:rsidR="00AA65D0">
        <w:t>new contacts that they can draw on for their work</w:t>
      </w:r>
      <w:r w:rsidR="00AD1D12">
        <w:t xml:space="preserve"> and </w:t>
      </w:r>
      <w:r w:rsidR="00771FC8">
        <w:t xml:space="preserve">are given </w:t>
      </w:r>
      <w:r w:rsidR="00AD1D12">
        <w:t xml:space="preserve">the </w:t>
      </w:r>
      <w:r w:rsidR="00AA65D0">
        <w:t xml:space="preserve">opportunity to provide input </w:t>
      </w:r>
      <w:r w:rsidR="007D66C4">
        <w:t>on current projects</w:t>
      </w:r>
      <w:r w:rsidR="003A0E82">
        <w:t xml:space="preserve">. </w:t>
      </w:r>
      <w:r w:rsidR="00771FC8">
        <w:t>T</w:t>
      </w:r>
      <w:r w:rsidR="00077C1A">
        <w:t>he</w:t>
      </w:r>
      <w:r w:rsidR="003A0E82">
        <w:t>se</w:t>
      </w:r>
      <w:r w:rsidR="00077C1A">
        <w:t xml:space="preserve"> </w:t>
      </w:r>
      <w:r w:rsidR="006F138F">
        <w:t>occasion</w:t>
      </w:r>
      <w:r w:rsidR="003A0E82">
        <w:t>s</w:t>
      </w:r>
      <w:r w:rsidR="00077C1A">
        <w:t xml:space="preserve"> </w:t>
      </w:r>
      <w:r w:rsidR="007D66C4">
        <w:t xml:space="preserve">promote </w:t>
      </w:r>
      <w:r w:rsidR="003A0E82">
        <w:t xml:space="preserve">all </w:t>
      </w:r>
      <w:r w:rsidR="007D66C4">
        <w:t>the work and objective</w:t>
      </w:r>
      <w:r w:rsidR="00077C1A">
        <w:t>s</w:t>
      </w:r>
      <w:r w:rsidR="007D66C4">
        <w:t xml:space="preserve"> of the </w:t>
      </w:r>
      <w:r w:rsidR="00A03988">
        <w:lastRenderedPageBreak/>
        <w:t>program</w:t>
      </w:r>
      <w:r w:rsidR="007D66C4">
        <w:t>. Overall, participants have indicated</w:t>
      </w:r>
      <w:r w:rsidR="00886F14">
        <w:t xml:space="preserve"> in the feedback </w:t>
      </w:r>
      <w:r w:rsidR="007D66C4">
        <w:t>that they find these for</w:t>
      </w:r>
      <w:r w:rsidR="00771FC8">
        <w:t>a</w:t>
      </w:r>
      <w:r w:rsidR="007D66C4">
        <w:t xml:space="preserve"> highly relevant to their work and</w:t>
      </w:r>
      <w:r w:rsidR="00F1256C">
        <w:t xml:space="preserve"> appreciate</w:t>
      </w:r>
      <w:r w:rsidR="007D66C4">
        <w:t xml:space="preserve"> the opportunity to engage</w:t>
      </w:r>
      <w:r w:rsidR="00452369">
        <w:t xml:space="preserve">, </w:t>
      </w:r>
      <w:r w:rsidR="00886F14">
        <w:t>share</w:t>
      </w:r>
      <w:r w:rsidR="00452369">
        <w:t xml:space="preserve"> and </w:t>
      </w:r>
      <w:r w:rsidR="006A1DC9">
        <w:t>discuss their</w:t>
      </w:r>
      <w:r w:rsidR="00886F14">
        <w:t xml:space="preserve"> experiences </w:t>
      </w:r>
      <w:r w:rsidR="007D66C4">
        <w:t xml:space="preserve">with </w:t>
      </w:r>
      <w:r w:rsidR="00EC7048">
        <w:t>their peers.</w:t>
      </w:r>
    </w:p>
    <w:p w14:paraId="3794A400" w14:textId="5B84F951" w:rsidR="00363C6A" w:rsidRDefault="00363C6A" w:rsidP="00363C6A">
      <w:pPr>
        <w:pStyle w:val="Heading4"/>
      </w:pPr>
      <w:r>
        <w:t>Co-design reference group</w:t>
      </w:r>
    </w:p>
    <w:p w14:paraId="3560A817" w14:textId="4629205D" w:rsidR="00127520" w:rsidRDefault="001A20FB" w:rsidP="005C5D0E">
      <w:pPr>
        <w:pStyle w:val="DHHSbody"/>
      </w:pPr>
      <w:r>
        <w:t>From</w:t>
      </w:r>
      <w:r w:rsidR="00F538BB">
        <w:t xml:space="preserve"> the </w:t>
      </w:r>
      <w:r>
        <w:t xml:space="preserve">beginning of the </w:t>
      </w:r>
      <w:r w:rsidR="00A03988">
        <w:t>program</w:t>
      </w:r>
      <w:r w:rsidR="00F538BB">
        <w:t>, a co-design reference group was establish</w:t>
      </w:r>
      <w:r w:rsidR="006343E0">
        <w:t>ed</w:t>
      </w:r>
      <w:r w:rsidR="00F538BB">
        <w:t xml:space="preserve"> to ensure that the </w:t>
      </w:r>
      <w:r w:rsidR="00B771E3">
        <w:t>objectives of the program m</w:t>
      </w:r>
      <w:r w:rsidR="0074260B">
        <w:t>e</w:t>
      </w:r>
      <w:r w:rsidR="00B771E3">
        <w:t>t both council and industry needs</w:t>
      </w:r>
      <w:r w:rsidR="0074260B">
        <w:t xml:space="preserve">. The co-design reference group comprise </w:t>
      </w:r>
      <w:r w:rsidR="002343D3">
        <w:t xml:space="preserve">members from </w:t>
      </w:r>
      <w:r w:rsidR="0074260B">
        <w:t xml:space="preserve">industry association </w:t>
      </w:r>
      <w:r w:rsidR="002343D3">
        <w:t>groups</w:t>
      </w:r>
      <w:r w:rsidR="0074260B">
        <w:t xml:space="preserve">, </w:t>
      </w:r>
      <w:r w:rsidR="00E2277F">
        <w:t>local government</w:t>
      </w:r>
      <w:r w:rsidR="00C026C9">
        <w:t>, academia</w:t>
      </w:r>
      <w:r w:rsidR="002343D3">
        <w:t xml:space="preserve"> and the Victorian Government (Business Victoria and Department of Health and Human Services). The group </w:t>
      </w:r>
      <w:r w:rsidR="005C5D0E">
        <w:t>me</w:t>
      </w:r>
      <w:r w:rsidR="009508CB">
        <w:t>e</w:t>
      </w:r>
      <w:r w:rsidR="005C5D0E">
        <w:t>t</w:t>
      </w:r>
      <w:r w:rsidR="006343E0">
        <w:t>s bi-</w:t>
      </w:r>
      <w:r w:rsidR="005C5D0E">
        <w:t xml:space="preserve">annually </w:t>
      </w:r>
      <w:r w:rsidR="00EE2155">
        <w:t xml:space="preserve">to discuss </w:t>
      </w:r>
      <w:r w:rsidR="00EB318A">
        <w:t xml:space="preserve">recent developments </w:t>
      </w:r>
      <w:r w:rsidR="003A0E82">
        <w:t xml:space="preserve">in </w:t>
      </w:r>
      <w:r w:rsidR="00EB318A">
        <w:t xml:space="preserve">the </w:t>
      </w:r>
      <w:r w:rsidR="00A03988">
        <w:t xml:space="preserve">program </w:t>
      </w:r>
      <w:r w:rsidR="00EB318A">
        <w:t xml:space="preserve">and to ensure that </w:t>
      </w:r>
      <w:r w:rsidR="00A03988">
        <w:t xml:space="preserve">the </w:t>
      </w:r>
      <w:r w:rsidR="00EB318A">
        <w:t xml:space="preserve">output </w:t>
      </w:r>
      <w:r w:rsidR="006343E0">
        <w:t>continues to</w:t>
      </w:r>
      <w:r w:rsidR="00EB318A">
        <w:t xml:space="preserve"> meet</w:t>
      </w:r>
      <w:r w:rsidR="006343E0">
        <w:t xml:space="preserve"> the</w:t>
      </w:r>
      <w:r w:rsidR="00EB318A">
        <w:t xml:space="preserve"> expectations and needs </w:t>
      </w:r>
      <w:r w:rsidR="00A03988">
        <w:t>of</w:t>
      </w:r>
      <w:r w:rsidR="00EB318A">
        <w:t xml:space="preserve"> the </w:t>
      </w:r>
      <w:r w:rsidR="005C5D0E">
        <w:t>food service industry</w:t>
      </w:r>
      <w:r w:rsidR="003A0E82">
        <w:t>,</w:t>
      </w:r>
      <w:r w:rsidR="005C5D0E">
        <w:t xml:space="preserve"> local government</w:t>
      </w:r>
      <w:r w:rsidR="003A0E82">
        <w:t xml:space="preserve"> and the objectives of the </w:t>
      </w:r>
      <w:r w:rsidR="006D1732">
        <w:t>r</w:t>
      </w:r>
      <w:r w:rsidR="003A0E82">
        <w:t>eview.</w:t>
      </w:r>
    </w:p>
    <w:p w14:paraId="59DB1562" w14:textId="24187127" w:rsidR="00216749" w:rsidRDefault="00B5480E" w:rsidP="00F0386F">
      <w:pPr>
        <w:pStyle w:val="Heading4"/>
      </w:pPr>
      <w:r>
        <w:t>Outcomes</w:t>
      </w:r>
    </w:p>
    <w:p w14:paraId="58B9ADB3" w14:textId="2B36083A" w:rsidR="00B5480E" w:rsidRDefault="00411AE9" w:rsidP="00B5480E">
      <w:pPr>
        <w:pStyle w:val="DHHSbody"/>
      </w:pPr>
      <w:r>
        <w:t xml:space="preserve">As a direct result of </w:t>
      </w:r>
      <w:r w:rsidR="00B84750">
        <w:t xml:space="preserve">the </w:t>
      </w:r>
      <w:r>
        <w:t xml:space="preserve">engagement with both local government and </w:t>
      </w:r>
      <w:r w:rsidR="0032765A">
        <w:t xml:space="preserve">industry, </w:t>
      </w:r>
      <w:r w:rsidR="00726BBF">
        <w:t xml:space="preserve">a high level of awareness </w:t>
      </w:r>
      <w:r w:rsidR="00306BDC">
        <w:t xml:space="preserve">of the </w:t>
      </w:r>
      <w:r w:rsidR="00B84750">
        <w:t xml:space="preserve">program </w:t>
      </w:r>
      <w:r w:rsidR="00306BDC">
        <w:t>across the state</w:t>
      </w:r>
      <w:r w:rsidR="00E2277F" w:rsidRPr="00E2277F">
        <w:t xml:space="preserve"> </w:t>
      </w:r>
      <w:r w:rsidR="00E2277F">
        <w:t>has been created</w:t>
      </w:r>
      <w:r w:rsidR="00306BDC">
        <w:t xml:space="preserve">. </w:t>
      </w:r>
      <w:r w:rsidR="00E2277F">
        <w:t>P</w:t>
      </w:r>
      <w:r w:rsidR="00205F0F">
        <w:t xml:space="preserve">ositive feedback </w:t>
      </w:r>
      <w:r w:rsidR="00E2277F">
        <w:t xml:space="preserve">has been received </w:t>
      </w:r>
      <w:r w:rsidR="00205F0F">
        <w:t xml:space="preserve">about the </w:t>
      </w:r>
      <w:r w:rsidR="00672312">
        <w:t>frequency and relevance</w:t>
      </w:r>
      <w:r w:rsidR="00205F0F">
        <w:t xml:space="preserve"> of </w:t>
      </w:r>
      <w:r w:rsidR="00B84750">
        <w:t xml:space="preserve">the </w:t>
      </w:r>
      <w:r w:rsidR="00205F0F">
        <w:t>engagement</w:t>
      </w:r>
      <w:r w:rsidR="00B84750">
        <w:t xml:space="preserve"> strategy</w:t>
      </w:r>
      <w:r w:rsidR="00672312">
        <w:t xml:space="preserve">, notably </w:t>
      </w:r>
      <w:r w:rsidR="0009447D">
        <w:t>regarding</w:t>
      </w:r>
      <w:r w:rsidR="00205F0F">
        <w:t xml:space="preserve"> </w:t>
      </w:r>
      <w:r w:rsidR="00DB6065">
        <w:t>how stakeholders</w:t>
      </w:r>
      <w:r w:rsidR="00B84750">
        <w:t xml:space="preserve"> are involved </w:t>
      </w:r>
      <w:r w:rsidR="00A919A2">
        <w:t>in</w:t>
      </w:r>
      <w:r w:rsidR="00DB6065">
        <w:t xml:space="preserve"> </w:t>
      </w:r>
      <w:r w:rsidR="001A76A7">
        <w:t>t</w:t>
      </w:r>
      <w:r w:rsidR="00DB6065">
        <w:t>he development of projects</w:t>
      </w:r>
      <w:r w:rsidR="001A76A7">
        <w:t xml:space="preserve"> and deliverables</w:t>
      </w:r>
      <w:r w:rsidR="00DB6065">
        <w:t xml:space="preserve">. </w:t>
      </w:r>
      <w:r w:rsidR="00C02126">
        <w:t>Anecdotally</w:t>
      </w:r>
      <w:r w:rsidR="004E328D">
        <w:t>,</w:t>
      </w:r>
      <w:r w:rsidR="00C02126">
        <w:t xml:space="preserve"> feedback</w:t>
      </w:r>
      <w:r w:rsidR="001F5A49">
        <w:t xml:space="preserve"> from EHOs </w:t>
      </w:r>
      <w:r w:rsidR="00B84750">
        <w:t xml:space="preserve">has been </w:t>
      </w:r>
      <w:r w:rsidR="001F5A49">
        <w:t xml:space="preserve">that </w:t>
      </w:r>
      <w:r w:rsidR="00625DEE">
        <w:t xml:space="preserve">they have never previously felt so engaged and involved as they have during these two initial years of the </w:t>
      </w:r>
      <w:r w:rsidR="00B84750">
        <w:t>program</w:t>
      </w:r>
      <w:r w:rsidR="00625DEE">
        <w:t xml:space="preserve">. </w:t>
      </w:r>
    </w:p>
    <w:p w14:paraId="542555F7" w14:textId="7F2C6F21" w:rsidR="00C81696" w:rsidRDefault="00C81696" w:rsidP="007E196E">
      <w:pPr>
        <w:pStyle w:val="DHHSfigurecaption"/>
      </w:pPr>
      <w:r>
        <w:t xml:space="preserve">Figure </w:t>
      </w:r>
      <w:r w:rsidR="007E196E">
        <w:t>4</w:t>
      </w:r>
      <w:r>
        <w:t>: Example of feedback received from councils following an event</w:t>
      </w:r>
    </w:p>
    <w:p w14:paraId="3305D5D1" w14:textId="0BF5BC68" w:rsidR="005C5D0E" w:rsidRDefault="005A2D9E" w:rsidP="002C708B">
      <w:pPr>
        <w:pStyle w:val="Heading3"/>
      </w:pPr>
      <w:r>
        <w:rPr>
          <w:noProof/>
        </w:rPr>
        <w:drawing>
          <wp:inline distT="0" distB="0" distL="0" distR="0" wp14:anchorId="4DF7B4B5" wp14:editId="0A0A2150">
            <wp:extent cx="6038850" cy="4792010"/>
            <wp:effectExtent l="0" t="0" r="0" b="8890"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51565" cy="4802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BC13C" w14:textId="2A4DF67C" w:rsidR="005A2D9E" w:rsidRPr="005A2D9E" w:rsidRDefault="005A2D9E" w:rsidP="005A2D9E">
      <w:pPr>
        <w:pStyle w:val="DHHSbody"/>
        <w:sectPr w:rsidR="005A2D9E" w:rsidRPr="005A2D9E" w:rsidSect="00F01E5F">
          <w:headerReference w:type="default" r:id="rId15"/>
          <w:footerReference w:type="default" r:id="rId16"/>
          <w:type w:val="continuous"/>
          <w:pgSz w:w="11906" w:h="16838" w:code="9"/>
          <w:pgMar w:top="1418" w:right="851" w:bottom="1134" w:left="851" w:header="567" w:footer="510" w:gutter="0"/>
          <w:cols w:space="340"/>
          <w:titlePg/>
          <w:docGrid w:linePitch="360"/>
        </w:sectPr>
      </w:pPr>
    </w:p>
    <w:p w14:paraId="5A986616" w14:textId="706D8431" w:rsidR="007178EE" w:rsidRDefault="009E17CF" w:rsidP="007178EE">
      <w:pPr>
        <w:pStyle w:val="DHHSbody"/>
      </w:pPr>
      <w:r w:rsidRPr="00CC073C">
        <w:rPr>
          <w:b/>
          <w:bCs/>
        </w:rPr>
        <w:lastRenderedPageBreak/>
        <w:t xml:space="preserve">Figure </w:t>
      </w:r>
      <w:r w:rsidR="007E196E">
        <w:rPr>
          <w:b/>
          <w:bCs/>
        </w:rPr>
        <w:t>5</w:t>
      </w:r>
      <w:r w:rsidRPr="00CC073C">
        <w:rPr>
          <w:b/>
          <w:bCs/>
        </w:rPr>
        <w:t xml:space="preserve">: </w:t>
      </w:r>
      <w:r w:rsidR="00AD276C">
        <w:rPr>
          <w:b/>
          <w:bCs/>
        </w:rPr>
        <w:t>S</w:t>
      </w:r>
      <w:r w:rsidR="00904D0F" w:rsidRPr="00CC073C">
        <w:rPr>
          <w:b/>
          <w:bCs/>
        </w:rPr>
        <w:t>takeholder engagement</w:t>
      </w:r>
      <w:r w:rsidR="00CC073C">
        <w:rPr>
          <w:b/>
          <w:bCs/>
        </w:rPr>
        <w:t>s</w:t>
      </w:r>
      <w:r w:rsidRPr="00CC073C">
        <w:rPr>
          <w:b/>
          <w:bCs/>
        </w:rPr>
        <w:t xml:space="preserve"> in 2018 and 2019</w:t>
      </w:r>
    </w:p>
    <w:p w14:paraId="0F1ACDFE" w14:textId="6477A4EC" w:rsidR="00015AD6" w:rsidRDefault="00DF79B3" w:rsidP="00FC48AB">
      <w:pPr>
        <w:pStyle w:val="DHHSbody"/>
        <w:rPr>
          <w:noProof/>
        </w:rPr>
      </w:pPr>
      <w:r w:rsidRPr="00DF79B3">
        <w:rPr>
          <w:noProof/>
        </w:rPr>
        <w:t xml:space="preserve"> </w:t>
      </w:r>
      <w:r>
        <w:rPr>
          <w:noProof/>
        </w:rPr>
        <w:drawing>
          <wp:inline distT="0" distB="0" distL="0" distR="0" wp14:anchorId="176A3567" wp14:editId="68EA92AF">
            <wp:extent cx="9071610" cy="5894705"/>
            <wp:effectExtent l="0" t="0" r="0" b="0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071610" cy="589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00701" w14:textId="77777777" w:rsidR="00D609B4" w:rsidRPr="00605B5B" w:rsidRDefault="00D609B4" w:rsidP="00D609B4">
      <w:pPr>
        <w:spacing w:after="200" w:line="300" w:lineRule="atLeast"/>
        <w:rPr>
          <w:rFonts w:ascii="Arial" w:eastAsia="Times" w:hAnsi="Arial"/>
          <w:sz w:val="24"/>
          <w:szCs w:val="19"/>
        </w:rPr>
      </w:pPr>
      <w:r w:rsidRPr="00605B5B">
        <w:rPr>
          <w:rFonts w:ascii="Arial" w:eastAsia="Times" w:hAnsi="Arial"/>
          <w:sz w:val="24"/>
          <w:szCs w:val="19"/>
        </w:rPr>
        <w:lastRenderedPageBreak/>
        <w:t xml:space="preserve">To receive this publication in an accessible format phone </w:t>
      </w:r>
      <w:r w:rsidRPr="00091727">
        <w:rPr>
          <w:rFonts w:ascii="Arial" w:eastAsia="Times" w:hAnsi="Arial"/>
          <w:sz w:val="24"/>
          <w:szCs w:val="19"/>
        </w:rPr>
        <w:t>&lt;1300 364 352&gt;</w:t>
      </w:r>
      <w:r w:rsidRPr="00605B5B">
        <w:rPr>
          <w:rFonts w:ascii="Arial" w:eastAsia="Times" w:hAnsi="Arial"/>
          <w:sz w:val="24"/>
          <w:szCs w:val="19"/>
        </w:rPr>
        <w:t xml:space="preserve">, using the National Relay Service 13 36 77 if required, or </w:t>
      </w:r>
      <w:hyperlink r:id="rId18" w:history="1">
        <w:r w:rsidRPr="00730D50">
          <w:rPr>
            <w:rStyle w:val="Hyperlink"/>
            <w:rFonts w:ascii="Arial" w:eastAsia="Times" w:hAnsi="Arial"/>
            <w:sz w:val="24"/>
            <w:szCs w:val="19"/>
          </w:rPr>
          <w:t>email</w:t>
        </w:r>
      </w:hyperlink>
      <w:r w:rsidRPr="00605B5B">
        <w:rPr>
          <w:rFonts w:ascii="Arial" w:eastAsia="Times" w:hAnsi="Arial"/>
          <w:sz w:val="24"/>
          <w:szCs w:val="19"/>
        </w:rPr>
        <w:t xml:space="preserve"> </w:t>
      </w:r>
      <w:r w:rsidRPr="00091727">
        <w:rPr>
          <w:rFonts w:ascii="Arial" w:eastAsia="Times" w:hAnsi="Arial"/>
          <w:sz w:val="24"/>
          <w:szCs w:val="19"/>
        </w:rPr>
        <w:t>&lt;foodsafety@</w:t>
      </w:r>
      <w:r>
        <w:rPr>
          <w:rFonts w:ascii="Arial" w:eastAsia="Times" w:hAnsi="Arial"/>
          <w:sz w:val="24"/>
          <w:szCs w:val="19"/>
        </w:rPr>
        <w:t>health</w:t>
      </w:r>
      <w:r w:rsidRPr="00091727">
        <w:rPr>
          <w:rFonts w:ascii="Arial" w:eastAsia="Times" w:hAnsi="Arial"/>
          <w:sz w:val="24"/>
          <w:szCs w:val="19"/>
        </w:rPr>
        <w:t>.vic.go.au&gt;</w:t>
      </w:r>
    </w:p>
    <w:p w14:paraId="142983DD" w14:textId="77777777" w:rsidR="00D609B4" w:rsidRPr="00605B5B" w:rsidRDefault="00D609B4" w:rsidP="00D609B4">
      <w:pPr>
        <w:spacing w:after="120" w:line="270" w:lineRule="atLeast"/>
        <w:rPr>
          <w:rFonts w:ascii="Arial" w:eastAsia="Times" w:hAnsi="Arial"/>
        </w:rPr>
      </w:pPr>
      <w:r w:rsidRPr="00605B5B">
        <w:rPr>
          <w:rFonts w:ascii="Arial" w:eastAsia="Times" w:hAnsi="Arial"/>
        </w:rPr>
        <w:t>Authorised and published by the Victorian Governmen</w:t>
      </w:r>
      <w:r>
        <w:rPr>
          <w:rFonts w:ascii="Arial" w:eastAsia="Times" w:hAnsi="Arial"/>
        </w:rPr>
        <w:t>t, 1 Treasury Place, Melbourne.</w:t>
      </w:r>
    </w:p>
    <w:p w14:paraId="17B4683D" w14:textId="719346B1" w:rsidR="00D609B4" w:rsidRPr="00605B5B" w:rsidRDefault="00D609B4" w:rsidP="00D609B4">
      <w:pPr>
        <w:spacing w:after="120" w:line="270" w:lineRule="atLeast"/>
        <w:rPr>
          <w:rFonts w:ascii="Arial" w:eastAsia="Times" w:hAnsi="Arial"/>
        </w:rPr>
      </w:pPr>
      <w:r w:rsidRPr="00605B5B">
        <w:rPr>
          <w:rFonts w:ascii="Arial" w:eastAsia="Times" w:hAnsi="Arial"/>
        </w:rPr>
        <w:t xml:space="preserve">© State of Victoria, Department of Health </w:t>
      </w:r>
      <w:r>
        <w:rPr>
          <w:rFonts w:ascii="Arial" w:eastAsia="Times" w:hAnsi="Arial"/>
        </w:rPr>
        <w:t>and</w:t>
      </w:r>
      <w:r w:rsidRPr="00605B5B">
        <w:rPr>
          <w:rFonts w:ascii="Arial" w:eastAsia="Times" w:hAnsi="Arial"/>
        </w:rPr>
        <w:t xml:space="preserve"> Human Services</w:t>
      </w:r>
      <w:r w:rsidRPr="00730D50">
        <w:rPr>
          <w:rFonts w:ascii="Arial" w:eastAsia="Times" w:hAnsi="Arial"/>
        </w:rPr>
        <w:t xml:space="preserve"> </w:t>
      </w:r>
      <w:r>
        <w:rPr>
          <w:rFonts w:ascii="Arial" w:eastAsia="Times" w:hAnsi="Arial"/>
        </w:rPr>
        <w:t>2019</w:t>
      </w:r>
      <w:r w:rsidRPr="00605B5B">
        <w:rPr>
          <w:rFonts w:ascii="Arial" w:eastAsia="Times" w:hAnsi="Arial"/>
        </w:rPr>
        <w:t>.</w:t>
      </w:r>
    </w:p>
    <w:p w14:paraId="5CFED576" w14:textId="7F0FB36A" w:rsidR="00D609B4" w:rsidRPr="00FE4094" w:rsidRDefault="00D609B4" w:rsidP="00D609B4">
      <w:pPr>
        <w:pStyle w:val="DHHSbody"/>
      </w:pPr>
      <w:r w:rsidRPr="00605B5B">
        <w:rPr>
          <w:szCs w:val="19"/>
        </w:rPr>
        <w:t xml:space="preserve">Available </w:t>
      </w:r>
      <w:r>
        <w:rPr>
          <w:szCs w:val="19"/>
        </w:rPr>
        <w:t>from the Food Safety Unit, Department of Health and Human Services</w:t>
      </w:r>
    </w:p>
    <w:sectPr w:rsidR="00D609B4" w:rsidRPr="00FE4094" w:rsidSect="00904D0F">
      <w:pgSz w:w="16838" w:h="11906" w:orient="landscape" w:code="9"/>
      <w:pgMar w:top="851" w:right="1418" w:bottom="851" w:left="1134" w:header="567" w:footer="510" w:gutter="0"/>
      <w:cols w:space="34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31B5E4" w14:textId="77777777" w:rsidR="00CB7F37" w:rsidRDefault="00CB7F37">
      <w:r>
        <w:separator/>
      </w:r>
    </w:p>
  </w:endnote>
  <w:endnote w:type="continuationSeparator" w:id="0">
    <w:p w14:paraId="1A1E58E5" w14:textId="77777777" w:rsidR="00CB7F37" w:rsidRDefault="00CB7F37">
      <w:r>
        <w:continuationSeparator/>
      </w:r>
    </w:p>
  </w:endnote>
  <w:endnote w:type="continuationNotice" w:id="1">
    <w:p w14:paraId="07B1F162" w14:textId="77777777" w:rsidR="00CB7F37" w:rsidRDefault="00CB7F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charset w:val="00"/>
    <w:family w:val="auto"/>
    <w:pitch w:val="variable"/>
    <w:sig w:usb0="E1001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689DA3" w14:textId="52F9B66A" w:rsidR="009D70A4" w:rsidRPr="00F65AA9" w:rsidRDefault="001658CA" w:rsidP="0051568D">
    <w:pPr>
      <w:pStyle w:val="DHHSfooter"/>
    </w:pPr>
    <w:r>
      <w:rPr>
        <w:noProof/>
        <w:lang w:eastAsia="en-AU"/>
      </w:rPr>
      <w:drawing>
        <wp:anchor distT="0" distB="0" distL="114300" distR="114300" simplePos="0" relativeHeight="251654144" behindDoc="0" locked="1" layoutInCell="0" allowOverlap="1" wp14:anchorId="4F0B65B0" wp14:editId="50D7F518">
          <wp:simplePos x="0" y="0"/>
          <wp:positionH relativeFrom="page">
            <wp:posOffset>0</wp:posOffset>
          </wp:positionH>
          <wp:positionV relativeFrom="page">
            <wp:posOffset>9900285</wp:posOffset>
          </wp:positionV>
          <wp:extent cx="7560310" cy="792480"/>
          <wp:effectExtent l="0" t="0" r="2540" b="7620"/>
          <wp:wrapNone/>
          <wp:docPr id="1" name="Picture 14" descr="Victoria State Government Department of Health and Human Services: Small Business Regulation 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Victoria State Government Department of Health and Human Services: Small Business Regulation Revi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703480" w14:textId="07E28BD7" w:rsidR="002F4905" w:rsidRDefault="002F490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1351B8" w14:textId="191B5CB9" w:rsidR="009D70A4" w:rsidRPr="00A11421" w:rsidRDefault="009B4B5E" w:rsidP="0051568D">
    <w:pPr>
      <w:pStyle w:val="DHHSfooter"/>
    </w:pPr>
    <w:bookmarkStart w:id="1" w:name="_GoBack"/>
    <w:bookmarkEnd w:id="1"/>
    <w:r>
      <w:t xml:space="preserve">Food Safety Reform Program – </w:t>
    </w:r>
    <w:r w:rsidR="00E71E9F">
      <w:t>P</w:t>
    </w:r>
    <w:r>
      <w:t>rogress made in 2018 and 2019</w:t>
    </w:r>
    <w:r w:rsidR="009D70A4" w:rsidRPr="00A11421">
      <w:tab/>
    </w:r>
    <w:r w:rsidR="009D70A4" w:rsidRPr="00A11421">
      <w:fldChar w:fldCharType="begin"/>
    </w:r>
    <w:r w:rsidR="009D70A4" w:rsidRPr="00A11421">
      <w:instrText xml:space="preserve"> PAGE </w:instrText>
    </w:r>
    <w:r w:rsidR="009D70A4" w:rsidRPr="00A11421">
      <w:fldChar w:fldCharType="separate"/>
    </w:r>
    <w:r w:rsidR="004C5759">
      <w:rPr>
        <w:noProof/>
      </w:rPr>
      <w:t>2</w:t>
    </w:r>
    <w:r w:rsidR="009D70A4" w:rsidRPr="00A11421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6C1D8E" w14:textId="77777777" w:rsidR="00CB7F37" w:rsidRDefault="00CB7F37" w:rsidP="002862F1">
      <w:pPr>
        <w:spacing w:before="120"/>
      </w:pPr>
      <w:r>
        <w:separator/>
      </w:r>
    </w:p>
  </w:footnote>
  <w:footnote w:type="continuationSeparator" w:id="0">
    <w:p w14:paraId="251C0D99" w14:textId="77777777" w:rsidR="00CB7F37" w:rsidRDefault="00CB7F37">
      <w:r>
        <w:continuationSeparator/>
      </w:r>
    </w:p>
  </w:footnote>
  <w:footnote w:type="continuationNotice" w:id="1">
    <w:p w14:paraId="4C85C31F" w14:textId="77777777" w:rsidR="00CB7F37" w:rsidRDefault="00CB7F3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D2B71" w14:textId="77777777" w:rsidR="009D70A4" w:rsidRPr="0051568D" w:rsidRDefault="009D70A4" w:rsidP="0051568D">
    <w:pPr>
      <w:pStyle w:val="DHHS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06715"/>
    <w:multiLevelType w:val="multilevel"/>
    <w:tmpl w:val="8A86A6B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4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5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6">
      <w:start w:val="1"/>
      <w:numFmt w:val="bullet"/>
      <w:lvlRestart w:val="0"/>
      <w:lvlText w:val=""/>
      <w:lvlJc w:val="left"/>
      <w:pPr>
        <w:ind w:left="227" w:hanging="227"/>
      </w:pPr>
      <w:rPr>
        <w:rFonts w:ascii="Symbol" w:hAnsi="Symbol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1356B64"/>
    <w:multiLevelType w:val="multilevel"/>
    <w:tmpl w:val="577C881E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Restart w:val="0"/>
      <w:lvlText w:val="(%3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3">
      <w:start w:val="1"/>
      <w:numFmt w:val="lowerLetter"/>
      <w:lvlRestart w:val="0"/>
      <w:lvlText w:val="(%4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4">
      <w:start w:val="1"/>
      <w:numFmt w:val="lowerRoman"/>
      <w:lvlRestart w:val="0"/>
      <w:lvlText w:val="(%5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5">
      <w:start w:val="1"/>
      <w:numFmt w:val="lowerRoman"/>
      <w:lvlRestart w:val="0"/>
      <w:lvlText w:val="(%6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2" w15:restartNumberingAfterBreak="0">
    <w:nsid w:val="0B8D43DB"/>
    <w:multiLevelType w:val="multilevel"/>
    <w:tmpl w:val="4B4E7622"/>
    <w:numStyleLink w:val="ZZNumbers"/>
  </w:abstractNum>
  <w:abstractNum w:abstractNumId="3" w15:restartNumberingAfterBreak="0">
    <w:nsid w:val="2F9C204E"/>
    <w:multiLevelType w:val="hybridMultilevel"/>
    <w:tmpl w:val="D6EA8F36"/>
    <w:lvl w:ilvl="0" w:tplc="676C0E7A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4303A5"/>
    <w:multiLevelType w:val="multilevel"/>
    <w:tmpl w:val="4B4E7622"/>
    <w:styleLink w:val="ZZNumbers"/>
    <w:lvl w:ilvl="0">
      <w:start w:val="1"/>
      <w:numFmt w:val="decimal"/>
      <w:pStyle w:val="DHHS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pStyle w:val="DHHS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Restart w:val="0"/>
      <w:pStyle w:val="DHHSnumberloweralpha"/>
      <w:lvlText w:val="(%3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3">
      <w:start w:val="1"/>
      <w:numFmt w:val="lowerLetter"/>
      <w:lvlRestart w:val="0"/>
      <w:pStyle w:val="DHHSnumberloweralphaindent"/>
      <w:lvlText w:val="(%4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4">
      <w:start w:val="1"/>
      <w:numFmt w:val="lowerRoman"/>
      <w:lvlRestart w:val="0"/>
      <w:pStyle w:val="DHHSnumberlowerroman"/>
      <w:lvlText w:val="(%5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5">
      <w:start w:val="1"/>
      <w:numFmt w:val="lowerRoman"/>
      <w:lvlRestart w:val="0"/>
      <w:pStyle w:val="DHHSnumberlowerromanindent"/>
      <w:lvlText w:val="(%6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5" w15:restartNumberingAfterBreak="0">
    <w:nsid w:val="54BA1E5A"/>
    <w:multiLevelType w:val="multilevel"/>
    <w:tmpl w:val="83C238FA"/>
    <w:styleLink w:val="ZZBullets"/>
    <w:lvl w:ilvl="0">
      <w:start w:val="1"/>
      <w:numFmt w:val="bullet"/>
      <w:pStyle w:val="DHHS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DHHSbullet1lastline"/>
      <w:lvlText w:val="•"/>
      <w:lvlJc w:val="left"/>
      <w:pPr>
        <w:ind w:left="284" w:hanging="284"/>
      </w:pPr>
      <w:rPr>
        <w:rFonts w:ascii="Calibri" w:hAnsi="Calibri" w:hint="default"/>
      </w:rPr>
    </w:lvl>
    <w:lvl w:ilvl="2">
      <w:start w:val="1"/>
      <w:numFmt w:val="bullet"/>
      <w:lvlRestart w:val="0"/>
      <w:pStyle w:val="DHHSbullet2"/>
      <w:lvlText w:val="–"/>
      <w:lvlJc w:val="left"/>
      <w:pPr>
        <w:ind w:left="567" w:hanging="283"/>
      </w:pPr>
      <w:rPr>
        <w:rFonts w:ascii="Arial" w:hAnsi="Arial" w:hint="default"/>
      </w:rPr>
    </w:lvl>
    <w:lvl w:ilvl="3">
      <w:start w:val="1"/>
      <w:numFmt w:val="bullet"/>
      <w:lvlRestart w:val="0"/>
      <w:pStyle w:val="DHHSbullet2lastline"/>
      <w:lvlText w:val="–"/>
      <w:lvlJc w:val="left"/>
      <w:pPr>
        <w:ind w:left="567" w:hanging="283"/>
      </w:pPr>
      <w:rPr>
        <w:rFonts w:ascii="Arial" w:hAnsi="Arial" w:hint="default"/>
      </w:rPr>
    </w:lvl>
    <w:lvl w:ilvl="4">
      <w:start w:val="1"/>
      <w:numFmt w:val="bullet"/>
      <w:lvlRestart w:val="0"/>
      <w:pStyle w:val="DHHSbulletindent"/>
      <w:lvlText w:val="•"/>
      <w:lvlJc w:val="left"/>
      <w:pPr>
        <w:ind w:left="680" w:hanging="283"/>
      </w:pPr>
      <w:rPr>
        <w:rFonts w:ascii="Calibri" w:hAnsi="Calibri" w:hint="default"/>
      </w:rPr>
    </w:lvl>
    <w:lvl w:ilvl="5">
      <w:start w:val="1"/>
      <w:numFmt w:val="bullet"/>
      <w:lvlRestart w:val="0"/>
      <w:pStyle w:val="DHHSbulletindentlastline"/>
      <w:lvlText w:val="•"/>
      <w:lvlJc w:val="left"/>
      <w:pPr>
        <w:ind w:left="680" w:hanging="283"/>
      </w:pPr>
      <w:rPr>
        <w:rFonts w:ascii="Calibri" w:hAnsi="Calibri" w:hint="default"/>
      </w:rPr>
    </w:lvl>
    <w:lvl w:ilvl="6">
      <w:start w:val="1"/>
      <w:numFmt w:val="bullet"/>
      <w:lvlRestart w:val="0"/>
      <w:pStyle w:val="DHHStablebullet"/>
      <w:lvlText w:val="•"/>
      <w:lvlJc w:val="left"/>
      <w:pPr>
        <w:ind w:left="227" w:hanging="227"/>
      </w:pPr>
      <w:rPr>
        <w:rFonts w:ascii="Calibri" w:hAnsi="Calibri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756156FE"/>
    <w:multiLevelType w:val="hybridMultilevel"/>
    <w:tmpl w:val="BAEC5FFE"/>
    <w:lvl w:ilvl="0" w:tplc="A7B42F9C">
      <w:start w:val="10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4"/>
  </w:num>
  <w:num w:numId="9">
    <w:abstractNumId w:val="6"/>
  </w:num>
  <w:num w:numId="10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571"/>
    <w:rsid w:val="000015CC"/>
    <w:rsid w:val="00002C6D"/>
    <w:rsid w:val="000056F6"/>
    <w:rsid w:val="000072B6"/>
    <w:rsid w:val="0001021B"/>
    <w:rsid w:val="00010AF6"/>
    <w:rsid w:val="00011D89"/>
    <w:rsid w:val="00012DBC"/>
    <w:rsid w:val="0001308B"/>
    <w:rsid w:val="00015AD6"/>
    <w:rsid w:val="00016792"/>
    <w:rsid w:val="000224E6"/>
    <w:rsid w:val="00022669"/>
    <w:rsid w:val="00023D58"/>
    <w:rsid w:val="000249F0"/>
    <w:rsid w:val="00024AFE"/>
    <w:rsid w:val="00024D89"/>
    <w:rsid w:val="000250B6"/>
    <w:rsid w:val="00026431"/>
    <w:rsid w:val="000304F9"/>
    <w:rsid w:val="00033C6E"/>
    <w:rsid w:val="00033D81"/>
    <w:rsid w:val="00034A80"/>
    <w:rsid w:val="00041069"/>
    <w:rsid w:val="0004146B"/>
    <w:rsid w:val="00041BF0"/>
    <w:rsid w:val="00044097"/>
    <w:rsid w:val="000442A2"/>
    <w:rsid w:val="000443BC"/>
    <w:rsid w:val="0004536B"/>
    <w:rsid w:val="0004536C"/>
    <w:rsid w:val="00045B55"/>
    <w:rsid w:val="00046B68"/>
    <w:rsid w:val="000527DD"/>
    <w:rsid w:val="000538C2"/>
    <w:rsid w:val="00054161"/>
    <w:rsid w:val="00054773"/>
    <w:rsid w:val="00054DC3"/>
    <w:rsid w:val="00055AC4"/>
    <w:rsid w:val="000568D3"/>
    <w:rsid w:val="0005769C"/>
    <w:rsid w:val="000578B2"/>
    <w:rsid w:val="00057C74"/>
    <w:rsid w:val="00057EB4"/>
    <w:rsid w:val="00057ECA"/>
    <w:rsid w:val="00060959"/>
    <w:rsid w:val="00061D78"/>
    <w:rsid w:val="00064AEC"/>
    <w:rsid w:val="000663CD"/>
    <w:rsid w:val="00070CDE"/>
    <w:rsid w:val="00072F36"/>
    <w:rsid w:val="00072FA0"/>
    <w:rsid w:val="000733FE"/>
    <w:rsid w:val="00074219"/>
    <w:rsid w:val="00074ED5"/>
    <w:rsid w:val="0007619E"/>
    <w:rsid w:val="00076ACA"/>
    <w:rsid w:val="00077C1A"/>
    <w:rsid w:val="00080515"/>
    <w:rsid w:val="0008085A"/>
    <w:rsid w:val="00085EEA"/>
    <w:rsid w:val="0009113B"/>
    <w:rsid w:val="00091D30"/>
    <w:rsid w:val="0009207A"/>
    <w:rsid w:val="0009447D"/>
    <w:rsid w:val="00094DA3"/>
    <w:rsid w:val="000953D0"/>
    <w:rsid w:val="00096CD1"/>
    <w:rsid w:val="00096CF6"/>
    <w:rsid w:val="00097A79"/>
    <w:rsid w:val="000A012C"/>
    <w:rsid w:val="000A0EB9"/>
    <w:rsid w:val="000A186C"/>
    <w:rsid w:val="000A1D0D"/>
    <w:rsid w:val="000A34FD"/>
    <w:rsid w:val="000A37BC"/>
    <w:rsid w:val="000A403A"/>
    <w:rsid w:val="000A41F2"/>
    <w:rsid w:val="000B1362"/>
    <w:rsid w:val="000B23FD"/>
    <w:rsid w:val="000B2E11"/>
    <w:rsid w:val="000B34C6"/>
    <w:rsid w:val="000B543D"/>
    <w:rsid w:val="000B561A"/>
    <w:rsid w:val="000B5BF7"/>
    <w:rsid w:val="000B6BC8"/>
    <w:rsid w:val="000C26BD"/>
    <w:rsid w:val="000C2A31"/>
    <w:rsid w:val="000C3D28"/>
    <w:rsid w:val="000C42EA"/>
    <w:rsid w:val="000C4546"/>
    <w:rsid w:val="000C565C"/>
    <w:rsid w:val="000C6114"/>
    <w:rsid w:val="000D09CD"/>
    <w:rsid w:val="000D1242"/>
    <w:rsid w:val="000D4297"/>
    <w:rsid w:val="000E04BD"/>
    <w:rsid w:val="000E19D0"/>
    <w:rsid w:val="000E2E39"/>
    <w:rsid w:val="000E337F"/>
    <w:rsid w:val="000E3CC7"/>
    <w:rsid w:val="000E5D3C"/>
    <w:rsid w:val="000E668A"/>
    <w:rsid w:val="000E6BD4"/>
    <w:rsid w:val="000F1302"/>
    <w:rsid w:val="000F17B8"/>
    <w:rsid w:val="000F1F1E"/>
    <w:rsid w:val="000F2259"/>
    <w:rsid w:val="000F270B"/>
    <w:rsid w:val="000F466C"/>
    <w:rsid w:val="000F4F5D"/>
    <w:rsid w:val="000F5BBF"/>
    <w:rsid w:val="000F766B"/>
    <w:rsid w:val="001027BE"/>
    <w:rsid w:val="0010392D"/>
    <w:rsid w:val="0010447F"/>
    <w:rsid w:val="00104819"/>
    <w:rsid w:val="00104FE3"/>
    <w:rsid w:val="00106F34"/>
    <w:rsid w:val="00107D20"/>
    <w:rsid w:val="00110483"/>
    <w:rsid w:val="001105E1"/>
    <w:rsid w:val="00112A41"/>
    <w:rsid w:val="00116E42"/>
    <w:rsid w:val="00117135"/>
    <w:rsid w:val="0011759E"/>
    <w:rsid w:val="00120BD3"/>
    <w:rsid w:val="00121803"/>
    <w:rsid w:val="00121BF7"/>
    <w:rsid w:val="0012271F"/>
    <w:rsid w:val="00122FEA"/>
    <w:rsid w:val="001232BD"/>
    <w:rsid w:val="00124ED5"/>
    <w:rsid w:val="00127520"/>
    <w:rsid w:val="001275C2"/>
    <w:rsid w:val="0013066E"/>
    <w:rsid w:val="00131459"/>
    <w:rsid w:val="00133057"/>
    <w:rsid w:val="00133254"/>
    <w:rsid w:val="001332AB"/>
    <w:rsid w:val="001343D6"/>
    <w:rsid w:val="00136649"/>
    <w:rsid w:val="00137272"/>
    <w:rsid w:val="00137CF2"/>
    <w:rsid w:val="0014032F"/>
    <w:rsid w:val="00140414"/>
    <w:rsid w:val="00142BB0"/>
    <w:rsid w:val="001447B3"/>
    <w:rsid w:val="001455B4"/>
    <w:rsid w:val="0014659B"/>
    <w:rsid w:val="0014762B"/>
    <w:rsid w:val="001505C4"/>
    <w:rsid w:val="00151C09"/>
    <w:rsid w:val="00152073"/>
    <w:rsid w:val="001533FA"/>
    <w:rsid w:val="00153636"/>
    <w:rsid w:val="00154374"/>
    <w:rsid w:val="001551C5"/>
    <w:rsid w:val="00156E34"/>
    <w:rsid w:val="001577D7"/>
    <w:rsid w:val="00160966"/>
    <w:rsid w:val="00160CD4"/>
    <w:rsid w:val="00161939"/>
    <w:rsid w:val="00161AA0"/>
    <w:rsid w:val="00162093"/>
    <w:rsid w:val="00162520"/>
    <w:rsid w:val="00163BBB"/>
    <w:rsid w:val="001658CA"/>
    <w:rsid w:val="00165A6E"/>
    <w:rsid w:val="00166EE2"/>
    <w:rsid w:val="001701B6"/>
    <w:rsid w:val="00170F73"/>
    <w:rsid w:val="001712F0"/>
    <w:rsid w:val="00173363"/>
    <w:rsid w:val="00174F33"/>
    <w:rsid w:val="00175FDD"/>
    <w:rsid w:val="00176343"/>
    <w:rsid w:val="00176DFF"/>
    <w:rsid w:val="001771DD"/>
    <w:rsid w:val="001773B0"/>
    <w:rsid w:val="00177995"/>
    <w:rsid w:val="00177A8C"/>
    <w:rsid w:val="00177E44"/>
    <w:rsid w:val="001806A4"/>
    <w:rsid w:val="00185BC2"/>
    <w:rsid w:val="00185D22"/>
    <w:rsid w:val="00185FA5"/>
    <w:rsid w:val="00186B33"/>
    <w:rsid w:val="0019081B"/>
    <w:rsid w:val="001908E6"/>
    <w:rsid w:val="00192F9D"/>
    <w:rsid w:val="00193151"/>
    <w:rsid w:val="00194412"/>
    <w:rsid w:val="00195E0D"/>
    <w:rsid w:val="0019642D"/>
    <w:rsid w:val="00196EB8"/>
    <w:rsid w:val="00197181"/>
    <w:rsid w:val="001979FF"/>
    <w:rsid w:val="00197B17"/>
    <w:rsid w:val="00197C1C"/>
    <w:rsid w:val="00197F09"/>
    <w:rsid w:val="001A1C52"/>
    <w:rsid w:val="001A20FB"/>
    <w:rsid w:val="001A3686"/>
    <w:rsid w:val="001A3ACE"/>
    <w:rsid w:val="001A6033"/>
    <w:rsid w:val="001A6373"/>
    <w:rsid w:val="001A64A6"/>
    <w:rsid w:val="001A6D15"/>
    <w:rsid w:val="001A76A7"/>
    <w:rsid w:val="001A7A9B"/>
    <w:rsid w:val="001A7ABD"/>
    <w:rsid w:val="001B197F"/>
    <w:rsid w:val="001B1D1A"/>
    <w:rsid w:val="001B1DA1"/>
    <w:rsid w:val="001B461D"/>
    <w:rsid w:val="001B65E1"/>
    <w:rsid w:val="001B6897"/>
    <w:rsid w:val="001B7C83"/>
    <w:rsid w:val="001C07AF"/>
    <w:rsid w:val="001C11B9"/>
    <w:rsid w:val="001C277E"/>
    <w:rsid w:val="001C2A72"/>
    <w:rsid w:val="001C395D"/>
    <w:rsid w:val="001C4452"/>
    <w:rsid w:val="001C6193"/>
    <w:rsid w:val="001C7700"/>
    <w:rsid w:val="001C7CDA"/>
    <w:rsid w:val="001D0563"/>
    <w:rsid w:val="001D0B75"/>
    <w:rsid w:val="001D3C09"/>
    <w:rsid w:val="001D3DC7"/>
    <w:rsid w:val="001D44E8"/>
    <w:rsid w:val="001D4C45"/>
    <w:rsid w:val="001D60EC"/>
    <w:rsid w:val="001D6ACF"/>
    <w:rsid w:val="001D75BD"/>
    <w:rsid w:val="001E0002"/>
    <w:rsid w:val="001E17BD"/>
    <w:rsid w:val="001E1A64"/>
    <w:rsid w:val="001E1A90"/>
    <w:rsid w:val="001E1E33"/>
    <w:rsid w:val="001E2D7E"/>
    <w:rsid w:val="001E44DF"/>
    <w:rsid w:val="001E4EA5"/>
    <w:rsid w:val="001E68A5"/>
    <w:rsid w:val="001E6BB0"/>
    <w:rsid w:val="001E73C4"/>
    <w:rsid w:val="001F0065"/>
    <w:rsid w:val="001F10B5"/>
    <w:rsid w:val="001F14CB"/>
    <w:rsid w:val="001F17D0"/>
    <w:rsid w:val="001F3826"/>
    <w:rsid w:val="001F42AD"/>
    <w:rsid w:val="001F5A49"/>
    <w:rsid w:val="001F60F6"/>
    <w:rsid w:val="001F6E46"/>
    <w:rsid w:val="001F7C91"/>
    <w:rsid w:val="00200B47"/>
    <w:rsid w:val="00203637"/>
    <w:rsid w:val="00204735"/>
    <w:rsid w:val="002051A3"/>
    <w:rsid w:val="00205757"/>
    <w:rsid w:val="00205BDE"/>
    <w:rsid w:val="00205F0F"/>
    <w:rsid w:val="0020610D"/>
    <w:rsid w:val="00206463"/>
    <w:rsid w:val="00206F2F"/>
    <w:rsid w:val="00207750"/>
    <w:rsid w:val="0021053D"/>
    <w:rsid w:val="00210A92"/>
    <w:rsid w:val="00210FDA"/>
    <w:rsid w:val="00211022"/>
    <w:rsid w:val="0021160E"/>
    <w:rsid w:val="00211CDF"/>
    <w:rsid w:val="00212330"/>
    <w:rsid w:val="00212A01"/>
    <w:rsid w:val="002146FB"/>
    <w:rsid w:val="00215321"/>
    <w:rsid w:val="00215D8E"/>
    <w:rsid w:val="00215DF4"/>
    <w:rsid w:val="00216749"/>
    <w:rsid w:val="00216C03"/>
    <w:rsid w:val="002179E3"/>
    <w:rsid w:val="00220C04"/>
    <w:rsid w:val="00221DCE"/>
    <w:rsid w:val="00221F5D"/>
    <w:rsid w:val="00222020"/>
    <w:rsid w:val="0022278D"/>
    <w:rsid w:val="00222CE1"/>
    <w:rsid w:val="00224985"/>
    <w:rsid w:val="002250D2"/>
    <w:rsid w:val="0022701F"/>
    <w:rsid w:val="00227A29"/>
    <w:rsid w:val="00230058"/>
    <w:rsid w:val="00231D0B"/>
    <w:rsid w:val="002331A5"/>
    <w:rsid w:val="002333F5"/>
    <w:rsid w:val="00233724"/>
    <w:rsid w:val="002343D3"/>
    <w:rsid w:val="0023535A"/>
    <w:rsid w:val="002362B0"/>
    <w:rsid w:val="002432E1"/>
    <w:rsid w:val="00244623"/>
    <w:rsid w:val="00244948"/>
    <w:rsid w:val="00246207"/>
    <w:rsid w:val="00246C5E"/>
    <w:rsid w:val="0024762D"/>
    <w:rsid w:val="00247A61"/>
    <w:rsid w:val="00250757"/>
    <w:rsid w:val="00251343"/>
    <w:rsid w:val="00251CC9"/>
    <w:rsid w:val="002522B6"/>
    <w:rsid w:val="00252490"/>
    <w:rsid w:val="0025253F"/>
    <w:rsid w:val="00254F58"/>
    <w:rsid w:val="00255883"/>
    <w:rsid w:val="00255F60"/>
    <w:rsid w:val="002564BA"/>
    <w:rsid w:val="00256625"/>
    <w:rsid w:val="002601CE"/>
    <w:rsid w:val="0026081C"/>
    <w:rsid w:val="00261F60"/>
    <w:rsid w:val="002620BC"/>
    <w:rsid w:val="0026254B"/>
    <w:rsid w:val="00262802"/>
    <w:rsid w:val="00263A90"/>
    <w:rsid w:val="0026408B"/>
    <w:rsid w:val="00264C59"/>
    <w:rsid w:val="00264CDD"/>
    <w:rsid w:val="00264FB2"/>
    <w:rsid w:val="00267C3E"/>
    <w:rsid w:val="002709BB"/>
    <w:rsid w:val="002713C2"/>
    <w:rsid w:val="00272020"/>
    <w:rsid w:val="00273127"/>
    <w:rsid w:val="002734AE"/>
    <w:rsid w:val="0027600D"/>
    <w:rsid w:val="002762CC"/>
    <w:rsid w:val="002763B3"/>
    <w:rsid w:val="002770BB"/>
    <w:rsid w:val="00277F4C"/>
    <w:rsid w:val="002802E3"/>
    <w:rsid w:val="0028213D"/>
    <w:rsid w:val="00282566"/>
    <w:rsid w:val="00282A78"/>
    <w:rsid w:val="00284D96"/>
    <w:rsid w:val="002862F1"/>
    <w:rsid w:val="00286E6D"/>
    <w:rsid w:val="002878C4"/>
    <w:rsid w:val="00290548"/>
    <w:rsid w:val="0029126A"/>
    <w:rsid w:val="00291373"/>
    <w:rsid w:val="00292204"/>
    <w:rsid w:val="002927C0"/>
    <w:rsid w:val="00292E5C"/>
    <w:rsid w:val="00294241"/>
    <w:rsid w:val="002956CF"/>
    <w:rsid w:val="0029597D"/>
    <w:rsid w:val="002962C3"/>
    <w:rsid w:val="00296AA6"/>
    <w:rsid w:val="002972C6"/>
    <w:rsid w:val="0029752B"/>
    <w:rsid w:val="002A253A"/>
    <w:rsid w:val="002A266B"/>
    <w:rsid w:val="002A3D7A"/>
    <w:rsid w:val="002A3E32"/>
    <w:rsid w:val="002A483C"/>
    <w:rsid w:val="002A58AF"/>
    <w:rsid w:val="002A70CB"/>
    <w:rsid w:val="002B0B03"/>
    <w:rsid w:val="002B1729"/>
    <w:rsid w:val="002B21B7"/>
    <w:rsid w:val="002B34A5"/>
    <w:rsid w:val="002B3C78"/>
    <w:rsid w:val="002B4BE9"/>
    <w:rsid w:val="002B4DD4"/>
    <w:rsid w:val="002B5277"/>
    <w:rsid w:val="002B5375"/>
    <w:rsid w:val="002B6CB8"/>
    <w:rsid w:val="002B77C1"/>
    <w:rsid w:val="002B7C1A"/>
    <w:rsid w:val="002C1B05"/>
    <w:rsid w:val="002C2728"/>
    <w:rsid w:val="002C59F2"/>
    <w:rsid w:val="002C6DB9"/>
    <w:rsid w:val="002C708B"/>
    <w:rsid w:val="002C7DE6"/>
    <w:rsid w:val="002D140C"/>
    <w:rsid w:val="002D1F3A"/>
    <w:rsid w:val="002D20B5"/>
    <w:rsid w:val="002D224B"/>
    <w:rsid w:val="002D2FDB"/>
    <w:rsid w:val="002D5006"/>
    <w:rsid w:val="002E01D0"/>
    <w:rsid w:val="002E05E9"/>
    <w:rsid w:val="002E161D"/>
    <w:rsid w:val="002E1CC6"/>
    <w:rsid w:val="002E3100"/>
    <w:rsid w:val="002E3B9C"/>
    <w:rsid w:val="002E6C95"/>
    <w:rsid w:val="002E7C36"/>
    <w:rsid w:val="002F03FC"/>
    <w:rsid w:val="002F4905"/>
    <w:rsid w:val="002F5F31"/>
    <w:rsid w:val="002F5F46"/>
    <w:rsid w:val="00302216"/>
    <w:rsid w:val="00302293"/>
    <w:rsid w:val="00303C20"/>
    <w:rsid w:val="00303D9A"/>
    <w:rsid w:val="00303E53"/>
    <w:rsid w:val="00304642"/>
    <w:rsid w:val="00305901"/>
    <w:rsid w:val="0030682C"/>
    <w:rsid w:val="00306BDC"/>
    <w:rsid w:val="00306E5F"/>
    <w:rsid w:val="0030740B"/>
    <w:rsid w:val="00307AD5"/>
    <w:rsid w:val="00307E14"/>
    <w:rsid w:val="0031097B"/>
    <w:rsid w:val="00310C24"/>
    <w:rsid w:val="00313E28"/>
    <w:rsid w:val="00314054"/>
    <w:rsid w:val="00315778"/>
    <w:rsid w:val="00316838"/>
    <w:rsid w:val="00316F27"/>
    <w:rsid w:val="0031749F"/>
    <w:rsid w:val="00317FAA"/>
    <w:rsid w:val="00321B1E"/>
    <w:rsid w:val="003237D7"/>
    <w:rsid w:val="00323E85"/>
    <w:rsid w:val="00325268"/>
    <w:rsid w:val="0032765A"/>
    <w:rsid w:val="00327870"/>
    <w:rsid w:val="003324DC"/>
    <w:rsid w:val="0033259D"/>
    <w:rsid w:val="00333AF1"/>
    <w:rsid w:val="00334E2E"/>
    <w:rsid w:val="0033565B"/>
    <w:rsid w:val="00336B1D"/>
    <w:rsid w:val="00337AB9"/>
    <w:rsid w:val="003406C6"/>
    <w:rsid w:val="00341162"/>
    <w:rsid w:val="003418CC"/>
    <w:rsid w:val="003418FC"/>
    <w:rsid w:val="00342A5D"/>
    <w:rsid w:val="00345860"/>
    <w:rsid w:val="003459BD"/>
    <w:rsid w:val="0034706D"/>
    <w:rsid w:val="00347F2E"/>
    <w:rsid w:val="00350D38"/>
    <w:rsid w:val="00351B36"/>
    <w:rsid w:val="00351CBE"/>
    <w:rsid w:val="00351DF5"/>
    <w:rsid w:val="00352696"/>
    <w:rsid w:val="00353084"/>
    <w:rsid w:val="00353BC8"/>
    <w:rsid w:val="00354BCB"/>
    <w:rsid w:val="00355B0B"/>
    <w:rsid w:val="00357B4E"/>
    <w:rsid w:val="00363159"/>
    <w:rsid w:val="00363C6A"/>
    <w:rsid w:val="00364A4E"/>
    <w:rsid w:val="00365FFF"/>
    <w:rsid w:val="00367302"/>
    <w:rsid w:val="00367D74"/>
    <w:rsid w:val="00371FD5"/>
    <w:rsid w:val="003733A6"/>
    <w:rsid w:val="00373C57"/>
    <w:rsid w:val="00373CA1"/>
    <w:rsid w:val="00373FB9"/>
    <w:rsid w:val="003744CF"/>
    <w:rsid w:val="00374717"/>
    <w:rsid w:val="00375673"/>
    <w:rsid w:val="00375B49"/>
    <w:rsid w:val="0037676C"/>
    <w:rsid w:val="003767FA"/>
    <w:rsid w:val="00377691"/>
    <w:rsid w:val="00381FC1"/>
    <w:rsid w:val="00382806"/>
    <w:rsid w:val="003829E5"/>
    <w:rsid w:val="003846E8"/>
    <w:rsid w:val="00385410"/>
    <w:rsid w:val="00386E34"/>
    <w:rsid w:val="00387D4F"/>
    <w:rsid w:val="00387E0E"/>
    <w:rsid w:val="003904A2"/>
    <w:rsid w:val="0039157E"/>
    <w:rsid w:val="00391C81"/>
    <w:rsid w:val="003924B2"/>
    <w:rsid w:val="003930B6"/>
    <w:rsid w:val="00393DDC"/>
    <w:rsid w:val="00394DB2"/>
    <w:rsid w:val="003956CC"/>
    <w:rsid w:val="00395C9A"/>
    <w:rsid w:val="003A0E82"/>
    <w:rsid w:val="003A1886"/>
    <w:rsid w:val="003A2D6C"/>
    <w:rsid w:val="003A3564"/>
    <w:rsid w:val="003A45A1"/>
    <w:rsid w:val="003A5129"/>
    <w:rsid w:val="003A5A81"/>
    <w:rsid w:val="003A5E28"/>
    <w:rsid w:val="003A6B67"/>
    <w:rsid w:val="003A70E9"/>
    <w:rsid w:val="003A7895"/>
    <w:rsid w:val="003B0014"/>
    <w:rsid w:val="003B15E6"/>
    <w:rsid w:val="003B43BD"/>
    <w:rsid w:val="003B48D4"/>
    <w:rsid w:val="003B52B4"/>
    <w:rsid w:val="003B57EA"/>
    <w:rsid w:val="003C06EB"/>
    <w:rsid w:val="003C2045"/>
    <w:rsid w:val="003C43A1"/>
    <w:rsid w:val="003C4FC0"/>
    <w:rsid w:val="003C55F4"/>
    <w:rsid w:val="003C7A3F"/>
    <w:rsid w:val="003D2766"/>
    <w:rsid w:val="003D3E8F"/>
    <w:rsid w:val="003D43D7"/>
    <w:rsid w:val="003D5BC4"/>
    <w:rsid w:val="003D6475"/>
    <w:rsid w:val="003E06BB"/>
    <w:rsid w:val="003E2F8F"/>
    <w:rsid w:val="003E375C"/>
    <w:rsid w:val="003E4B11"/>
    <w:rsid w:val="003E69FA"/>
    <w:rsid w:val="003E7E5E"/>
    <w:rsid w:val="003F0445"/>
    <w:rsid w:val="003F0CF0"/>
    <w:rsid w:val="003F14B1"/>
    <w:rsid w:val="003F3289"/>
    <w:rsid w:val="003F46AE"/>
    <w:rsid w:val="003F58FA"/>
    <w:rsid w:val="003F6922"/>
    <w:rsid w:val="00401FCF"/>
    <w:rsid w:val="004033AA"/>
    <w:rsid w:val="00406285"/>
    <w:rsid w:val="00407D8D"/>
    <w:rsid w:val="0041068F"/>
    <w:rsid w:val="004113C8"/>
    <w:rsid w:val="004115A1"/>
    <w:rsid w:val="00411AE9"/>
    <w:rsid w:val="00413D4F"/>
    <w:rsid w:val="004148F9"/>
    <w:rsid w:val="00414C2A"/>
    <w:rsid w:val="00420474"/>
    <w:rsid w:val="0042084E"/>
    <w:rsid w:val="0042091F"/>
    <w:rsid w:val="00421827"/>
    <w:rsid w:val="00421990"/>
    <w:rsid w:val="00421EEF"/>
    <w:rsid w:val="004233DF"/>
    <w:rsid w:val="00423D52"/>
    <w:rsid w:val="00423D8A"/>
    <w:rsid w:val="0042461D"/>
    <w:rsid w:val="00424D65"/>
    <w:rsid w:val="00424DC0"/>
    <w:rsid w:val="0043029C"/>
    <w:rsid w:val="00431573"/>
    <w:rsid w:val="00431610"/>
    <w:rsid w:val="0043337C"/>
    <w:rsid w:val="0043516D"/>
    <w:rsid w:val="0043679B"/>
    <w:rsid w:val="004426CA"/>
    <w:rsid w:val="004426E5"/>
    <w:rsid w:val="00442C6C"/>
    <w:rsid w:val="00443CBE"/>
    <w:rsid w:val="00443E8A"/>
    <w:rsid w:val="00443EBA"/>
    <w:rsid w:val="004441BC"/>
    <w:rsid w:val="0044490E"/>
    <w:rsid w:val="004468B4"/>
    <w:rsid w:val="00447387"/>
    <w:rsid w:val="004516BC"/>
    <w:rsid w:val="0045230A"/>
    <w:rsid w:val="00452369"/>
    <w:rsid w:val="00452740"/>
    <w:rsid w:val="0045340A"/>
    <w:rsid w:val="00453866"/>
    <w:rsid w:val="00454501"/>
    <w:rsid w:val="00455117"/>
    <w:rsid w:val="00455B7F"/>
    <w:rsid w:val="00457337"/>
    <w:rsid w:val="00457C4E"/>
    <w:rsid w:val="0046271D"/>
    <w:rsid w:val="00462EB9"/>
    <w:rsid w:val="00465765"/>
    <w:rsid w:val="0046745B"/>
    <w:rsid w:val="004700AC"/>
    <w:rsid w:val="00470B1C"/>
    <w:rsid w:val="0047372D"/>
    <w:rsid w:val="004739AB"/>
    <w:rsid w:val="00473EBD"/>
    <w:rsid w:val="004743DD"/>
    <w:rsid w:val="00474CEA"/>
    <w:rsid w:val="00476592"/>
    <w:rsid w:val="0047750A"/>
    <w:rsid w:val="00480D2B"/>
    <w:rsid w:val="00481334"/>
    <w:rsid w:val="00482287"/>
    <w:rsid w:val="00483968"/>
    <w:rsid w:val="00483EE4"/>
    <w:rsid w:val="00484EC1"/>
    <w:rsid w:val="00484F86"/>
    <w:rsid w:val="00485040"/>
    <w:rsid w:val="00486BD4"/>
    <w:rsid w:val="004903C7"/>
    <w:rsid w:val="00490684"/>
    <w:rsid w:val="00490746"/>
    <w:rsid w:val="00490770"/>
    <w:rsid w:val="00490852"/>
    <w:rsid w:val="00490980"/>
    <w:rsid w:val="004911F9"/>
    <w:rsid w:val="00491FBF"/>
    <w:rsid w:val="00492B3B"/>
    <w:rsid w:val="00492F30"/>
    <w:rsid w:val="004946F4"/>
    <w:rsid w:val="0049471E"/>
    <w:rsid w:val="0049487E"/>
    <w:rsid w:val="00495588"/>
    <w:rsid w:val="00496D2D"/>
    <w:rsid w:val="00496F55"/>
    <w:rsid w:val="004970C7"/>
    <w:rsid w:val="00497C3A"/>
    <w:rsid w:val="004A14FE"/>
    <w:rsid w:val="004A160D"/>
    <w:rsid w:val="004A2E46"/>
    <w:rsid w:val="004A37E2"/>
    <w:rsid w:val="004A3E81"/>
    <w:rsid w:val="004A4312"/>
    <w:rsid w:val="004A4D3C"/>
    <w:rsid w:val="004A5C62"/>
    <w:rsid w:val="004A6E91"/>
    <w:rsid w:val="004A707D"/>
    <w:rsid w:val="004B1159"/>
    <w:rsid w:val="004B23B0"/>
    <w:rsid w:val="004B31ED"/>
    <w:rsid w:val="004B3FC3"/>
    <w:rsid w:val="004B40AE"/>
    <w:rsid w:val="004B426E"/>
    <w:rsid w:val="004B4C8A"/>
    <w:rsid w:val="004B690C"/>
    <w:rsid w:val="004B6A1F"/>
    <w:rsid w:val="004C3E98"/>
    <w:rsid w:val="004C5759"/>
    <w:rsid w:val="004C59D7"/>
    <w:rsid w:val="004C5E41"/>
    <w:rsid w:val="004C684E"/>
    <w:rsid w:val="004C6CD5"/>
    <w:rsid w:val="004C6EEE"/>
    <w:rsid w:val="004C702B"/>
    <w:rsid w:val="004D016B"/>
    <w:rsid w:val="004D1171"/>
    <w:rsid w:val="004D1B22"/>
    <w:rsid w:val="004D36F2"/>
    <w:rsid w:val="004D4982"/>
    <w:rsid w:val="004E138F"/>
    <w:rsid w:val="004E1C0D"/>
    <w:rsid w:val="004E1F6F"/>
    <w:rsid w:val="004E328D"/>
    <w:rsid w:val="004E4649"/>
    <w:rsid w:val="004E5B2E"/>
    <w:rsid w:val="004E5C2B"/>
    <w:rsid w:val="004E731F"/>
    <w:rsid w:val="004F00D8"/>
    <w:rsid w:val="004F00DD"/>
    <w:rsid w:val="004F0556"/>
    <w:rsid w:val="004F1CF4"/>
    <w:rsid w:val="004F2133"/>
    <w:rsid w:val="004F3254"/>
    <w:rsid w:val="004F45F7"/>
    <w:rsid w:val="004F55F1"/>
    <w:rsid w:val="004F5C43"/>
    <w:rsid w:val="004F6936"/>
    <w:rsid w:val="004F6D00"/>
    <w:rsid w:val="004F76F7"/>
    <w:rsid w:val="005004F6"/>
    <w:rsid w:val="005006C2"/>
    <w:rsid w:val="00503DC6"/>
    <w:rsid w:val="00506F5D"/>
    <w:rsid w:val="005114E7"/>
    <w:rsid w:val="005126D0"/>
    <w:rsid w:val="005132C0"/>
    <w:rsid w:val="00513749"/>
    <w:rsid w:val="00513B90"/>
    <w:rsid w:val="00514593"/>
    <w:rsid w:val="005152B3"/>
    <w:rsid w:val="005152BA"/>
    <w:rsid w:val="0051568D"/>
    <w:rsid w:val="00515EB3"/>
    <w:rsid w:val="00516F0E"/>
    <w:rsid w:val="00520483"/>
    <w:rsid w:val="00520857"/>
    <w:rsid w:val="005232F4"/>
    <w:rsid w:val="00523BB3"/>
    <w:rsid w:val="00524522"/>
    <w:rsid w:val="005262E0"/>
    <w:rsid w:val="00526496"/>
    <w:rsid w:val="00526C15"/>
    <w:rsid w:val="00526C86"/>
    <w:rsid w:val="00527B03"/>
    <w:rsid w:val="00530A52"/>
    <w:rsid w:val="00530A5C"/>
    <w:rsid w:val="00531F59"/>
    <w:rsid w:val="00536499"/>
    <w:rsid w:val="00537767"/>
    <w:rsid w:val="00543221"/>
    <w:rsid w:val="00543903"/>
    <w:rsid w:val="00543F11"/>
    <w:rsid w:val="005445F2"/>
    <w:rsid w:val="00545ACB"/>
    <w:rsid w:val="005479B6"/>
    <w:rsid w:val="00547A95"/>
    <w:rsid w:val="005522C6"/>
    <w:rsid w:val="00554722"/>
    <w:rsid w:val="00556179"/>
    <w:rsid w:val="00556B3F"/>
    <w:rsid w:val="00563A8D"/>
    <w:rsid w:val="00564A7B"/>
    <w:rsid w:val="00564BAA"/>
    <w:rsid w:val="00571303"/>
    <w:rsid w:val="00572031"/>
    <w:rsid w:val="00572A0E"/>
    <w:rsid w:val="00572F32"/>
    <w:rsid w:val="00576E84"/>
    <w:rsid w:val="00581889"/>
    <w:rsid w:val="00582B8C"/>
    <w:rsid w:val="00586B19"/>
    <w:rsid w:val="0058757E"/>
    <w:rsid w:val="00591F3F"/>
    <w:rsid w:val="00596A4B"/>
    <w:rsid w:val="00596D6F"/>
    <w:rsid w:val="00597507"/>
    <w:rsid w:val="005A2A65"/>
    <w:rsid w:val="005A2D9E"/>
    <w:rsid w:val="005A495E"/>
    <w:rsid w:val="005A512A"/>
    <w:rsid w:val="005A6474"/>
    <w:rsid w:val="005B21B6"/>
    <w:rsid w:val="005B3A08"/>
    <w:rsid w:val="005B5A9C"/>
    <w:rsid w:val="005B7A63"/>
    <w:rsid w:val="005B7DC6"/>
    <w:rsid w:val="005C0674"/>
    <w:rsid w:val="005C0955"/>
    <w:rsid w:val="005C49DA"/>
    <w:rsid w:val="005C50F3"/>
    <w:rsid w:val="005C5D0E"/>
    <w:rsid w:val="005C5D91"/>
    <w:rsid w:val="005C67A8"/>
    <w:rsid w:val="005D07B8"/>
    <w:rsid w:val="005D2F85"/>
    <w:rsid w:val="005D457A"/>
    <w:rsid w:val="005D5B45"/>
    <w:rsid w:val="005D6597"/>
    <w:rsid w:val="005D6AE0"/>
    <w:rsid w:val="005E0010"/>
    <w:rsid w:val="005E14E7"/>
    <w:rsid w:val="005E2139"/>
    <w:rsid w:val="005E26A3"/>
    <w:rsid w:val="005E447E"/>
    <w:rsid w:val="005E6797"/>
    <w:rsid w:val="005E6E95"/>
    <w:rsid w:val="005E73AD"/>
    <w:rsid w:val="005F0775"/>
    <w:rsid w:val="005F0A4F"/>
    <w:rsid w:val="005F0CF5"/>
    <w:rsid w:val="005F0ED4"/>
    <w:rsid w:val="005F21EB"/>
    <w:rsid w:val="005F4F60"/>
    <w:rsid w:val="00601B6C"/>
    <w:rsid w:val="00603476"/>
    <w:rsid w:val="00603A77"/>
    <w:rsid w:val="00604353"/>
    <w:rsid w:val="00605908"/>
    <w:rsid w:val="00605E84"/>
    <w:rsid w:val="006064B2"/>
    <w:rsid w:val="00606BEE"/>
    <w:rsid w:val="0061083D"/>
    <w:rsid w:val="00610D7C"/>
    <w:rsid w:val="00611F51"/>
    <w:rsid w:val="00613414"/>
    <w:rsid w:val="00614C60"/>
    <w:rsid w:val="006151E7"/>
    <w:rsid w:val="00615248"/>
    <w:rsid w:val="006168E2"/>
    <w:rsid w:val="006225AC"/>
    <w:rsid w:val="00622F3B"/>
    <w:rsid w:val="0062408D"/>
    <w:rsid w:val="006240CC"/>
    <w:rsid w:val="00624414"/>
    <w:rsid w:val="006247C0"/>
    <w:rsid w:val="0062527B"/>
    <w:rsid w:val="006253ED"/>
    <w:rsid w:val="0062592F"/>
    <w:rsid w:val="00625DEE"/>
    <w:rsid w:val="006265A3"/>
    <w:rsid w:val="00627DA7"/>
    <w:rsid w:val="0063167F"/>
    <w:rsid w:val="006329B4"/>
    <w:rsid w:val="00633CDF"/>
    <w:rsid w:val="006343E0"/>
    <w:rsid w:val="00634E60"/>
    <w:rsid w:val="006358B4"/>
    <w:rsid w:val="00640098"/>
    <w:rsid w:val="00640652"/>
    <w:rsid w:val="00640890"/>
    <w:rsid w:val="006419AA"/>
    <w:rsid w:val="00643F71"/>
    <w:rsid w:val="00644405"/>
    <w:rsid w:val="00644B7E"/>
    <w:rsid w:val="006454E6"/>
    <w:rsid w:val="00645C5D"/>
    <w:rsid w:val="00646A68"/>
    <w:rsid w:val="0064706F"/>
    <w:rsid w:val="0065005F"/>
    <w:rsid w:val="00650178"/>
    <w:rsid w:val="006505FE"/>
    <w:rsid w:val="0065092E"/>
    <w:rsid w:val="00650B4B"/>
    <w:rsid w:val="00650DD2"/>
    <w:rsid w:val="00654713"/>
    <w:rsid w:val="006557A7"/>
    <w:rsid w:val="0065583B"/>
    <w:rsid w:val="0065609E"/>
    <w:rsid w:val="00656290"/>
    <w:rsid w:val="00661C67"/>
    <w:rsid w:val="006621D7"/>
    <w:rsid w:val="0066302A"/>
    <w:rsid w:val="00663AE3"/>
    <w:rsid w:val="0066522C"/>
    <w:rsid w:val="00666B17"/>
    <w:rsid w:val="006672F2"/>
    <w:rsid w:val="00667C35"/>
    <w:rsid w:val="00670597"/>
    <w:rsid w:val="006706D0"/>
    <w:rsid w:val="00670E22"/>
    <w:rsid w:val="0067123E"/>
    <w:rsid w:val="00671DDB"/>
    <w:rsid w:val="00672312"/>
    <w:rsid w:val="00674F85"/>
    <w:rsid w:val="00675F2D"/>
    <w:rsid w:val="00677086"/>
    <w:rsid w:val="00677574"/>
    <w:rsid w:val="00681640"/>
    <w:rsid w:val="006830A0"/>
    <w:rsid w:val="00683D27"/>
    <w:rsid w:val="0068454C"/>
    <w:rsid w:val="00687161"/>
    <w:rsid w:val="00690991"/>
    <w:rsid w:val="00691B62"/>
    <w:rsid w:val="00693D14"/>
    <w:rsid w:val="00695F3F"/>
    <w:rsid w:val="0069683F"/>
    <w:rsid w:val="006A18C2"/>
    <w:rsid w:val="006A1DC9"/>
    <w:rsid w:val="006A2781"/>
    <w:rsid w:val="006A2EE3"/>
    <w:rsid w:val="006A47D2"/>
    <w:rsid w:val="006A4C5E"/>
    <w:rsid w:val="006A62DA"/>
    <w:rsid w:val="006A6A55"/>
    <w:rsid w:val="006A7D0B"/>
    <w:rsid w:val="006B077C"/>
    <w:rsid w:val="006B1A3E"/>
    <w:rsid w:val="006B5B75"/>
    <w:rsid w:val="006B664A"/>
    <w:rsid w:val="006B6803"/>
    <w:rsid w:val="006C0883"/>
    <w:rsid w:val="006C289B"/>
    <w:rsid w:val="006C7B8B"/>
    <w:rsid w:val="006C7F61"/>
    <w:rsid w:val="006D03DF"/>
    <w:rsid w:val="006D0B89"/>
    <w:rsid w:val="006D1732"/>
    <w:rsid w:val="006D224A"/>
    <w:rsid w:val="006D22B3"/>
    <w:rsid w:val="006D2A3F"/>
    <w:rsid w:val="006D2FBC"/>
    <w:rsid w:val="006D3564"/>
    <w:rsid w:val="006D3833"/>
    <w:rsid w:val="006D690B"/>
    <w:rsid w:val="006D757A"/>
    <w:rsid w:val="006E024D"/>
    <w:rsid w:val="006E138B"/>
    <w:rsid w:val="006E3B02"/>
    <w:rsid w:val="006E5571"/>
    <w:rsid w:val="006E5EC2"/>
    <w:rsid w:val="006E5EFA"/>
    <w:rsid w:val="006F138F"/>
    <w:rsid w:val="006F19D8"/>
    <w:rsid w:val="006F1FDC"/>
    <w:rsid w:val="006F2312"/>
    <w:rsid w:val="006F306F"/>
    <w:rsid w:val="006F5FDE"/>
    <w:rsid w:val="0070026B"/>
    <w:rsid w:val="0070041F"/>
    <w:rsid w:val="007013EF"/>
    <w:rsid w:val="00701E6B"/>
    <w:rsid w:val="00703470"/>
    <w:rsid w:val="00705896"/>
    <w:rsid w:val="00705D9A"/>
    <w:rsid w:val="007101E5"/>
    <w:rsid w:val="0071082E"/>
    <w:rsid w:val="007114BA"/>
    <w:rsid w:val="00711BBE"/>
    <w:rsid w:val="00714B79"/>
    <w:rsid w:val="00714D1D"/>
    <w:rsid w:val="007173CA"/>
    <w:rsid w:val="007178EE"/>
    <w:rsid w:val="007216AA"/>
    <w:rsid w:val="00721AB5"/>
    <w:rsid w:val="00721C4C"/>
    <w:rsid w:val="00721DEF"/>
    <w:rsid w:val="00722D4D"/>
    <w:rsid w:val="00723657"/>
    <w:rsid w:val="00724A43"/>
    <w:rsid w:val="00726403"/>
    <w:rsid w:val="00726BBF"/>
    <w:rsid w:val="00726D5B"/>
    <w:rsid w:val="0072792E"/>
    <w:rsid w:val="00727949"/>
    <w:rsid w:val="00727D2D"/>
    <w:rsid w:val="00730B1E"/>
    <w:rsid w:val="0073197B"/>
    <w:rsid w:val="00731DE4"/>
    <w:rsid w:val="00733472"/>
    <w:rsid w:val="0073455D"/>
    <w:rsid w:val="007346E4"/>
    <w:rsid w:val="00735442"/>
    <w:rsid w:val="0073716B"/>
    <w:rsid w:val="007372A7"/>
    <w:rsid w:val="00737959"/>
    <w:rsid w:val="0074047B"/>
    <w:rsid w:val="0074081D"/>
    <w:rsid w:val="00740F22"/>
    <w:rsid w:val="00741F1A"/>
    <w:rsid w:val="0074260B"/>
    <w:rsid w:val="00743213"/>
    <w:rsid w:val="007450F8"/>
    <w:rsid w:val="00746415"/>
    <w:rsid w:val="0074696E"/>
    <w:rsid w:val="00750135"/>
    <w:rsid w:val="00750EC2"/>
    <w:rsid w:val="00751ACF"/>
    <w:rsid w:val="00751C70"/>
    <w:rsid w:val="00752353"/>
    <w:rsid w:val="00752B28"/>
    <w:rsid w:val="007534D4"/>
    <w:rsid w:val="00753759"/>
    <w:rsid w:val="00754E36"/>
    <w:rsid w:val="007554F6"/>
    <w:rsid w:val="0076020E"/>
    <w:rsid w:val="007625B7"/>
    <w:rsid w:val="00763139"/>
    <w:rsid w:val="00763C1A"/>
    <w:rsid w:val="00764821"/>
    <w:rsid w:val="00764E89"/>
    <w:rsid w:val="007673FC"/>
    <w:rsid w:val="00770F37"/>
    <w:rsid w:val="007711A0"/>
    <w:rsid w:val="0077154B"/>
    <w:rsid w:val="00771FC8"/>
    <w:rsid w:val="00772475"/>
    <w:rsid w:val="00772B12"/>
    <w:rsid w:val="00772D5E"/>
    <w:rsid w:val="00776928"/>
    <w:rsid w:val="007801AC"/>
    <w:rsid w:val="0078472B"/>
    <w:rsid w:val="00785677"/>
    <w:rsid w:val="00786F16"/>
    <w:rsid w:val="00787D25"/>
    <w:rsid w:val="007906BD"/>
    <w:rsid w:val="007926D5"/>
    <w:rsid w:val="00793681"/>
    <w:rsid w:val="00795E6B"/>
    <w:rsid w:val="00796A17"/>
    <w:rsid w:val="00796E20"/>
    <w:rsid w:val="007970CE"/>
    <w:rsid w:val="00797C32"/>
    <w:rsid w:val="007A1D18"/>
    <w:rsid w:val="007A5B8B"/>
    <w:rsid w:val="007B0914"/>
    <w:rsid w:val="007B1374"/>
    <w:rsid w:val="007B2755"/>
    <w:rsid w:val="007B4547"/>
    <w:rsid w:val="007B589F"/>
    <w:rsid w:val="007B5B9A"/>
    <w:rsid w:val="007B6135"/>
    <w:rsid w:val="007B6186"/>
    <w:rsid w:val="007B73BC"/>
    <w:rsid w:val="007B7C78"/>
    <w:rsid w:val="007C1A4D"/>
    <w:rsid w:val="007C20B9"/>
    <w:rsid w:val="007C52DD"/>
    <w:rsid w:val="007C7301"/>
    <w:rsid w:val="007C7859"/>
    <w:rsid w:val="007C7B55"/>
    <w:rsid w:val="007C7B8E"/>
    <w:rsid w:val="007D04B6"/>
    <w:rsid w:val="007D10FC"/>
    <w:rsid w:val="007D2BDE"/>
    <w:rsid w:val="007D2FB6"/>
    <w:rsid w:val="007D3D68"/>
    <w:rsid w:val="007D66C4"/>
    <w:rsid w:val="007D7356"/>
    <w:rsid w:val="007E0AEC"/>
    <w:rsid w:val="007E0C1C"/>
    <w:rsid w:val="007E0DE2"/>
    <w:rsid w:val="007E196E"/>
    <w:rsid w:val="007E391F"/>
    <w:rsid w:val="007E3B98"/>
    <w:rsid w:val="007E5702"/>
    <w:rsid w:val="007E5D81"/>
    <w:rsid w:val="007F02F4"/>
    <w:rsid w:val="007F0E58"/>
    <w:rsid w:val="007F14F6"/>
    <w:rsid w:val="007F16A8"/>
    <w:rsid w:val="007F31B6"/>
    <w:rsid w:val="007F3541"/>
    <w:rsid w:val="007F3592"/>
    <w:rsid w:val="007F4232"/>
    <w:rsid w:val="007F44FC"/>
    <w:rsid w:val="007F546C"/>
    <w:rsid w:val="007F56A5"/>
    <w:rsid w:val="007F625F"/>
    <w:rsid w:val="007F665E"/>
    <w:rsid w:val="00800412"/>
    <w:rsid w:val="00800718"/>
    <w:rsid w:val="0080094D"/>
    <w:rsid w:val="00800A3B"/>
    <w:rsid w:val="008042D1"/>
    <w:rsid w:val="00804986"/>
    <w:rsid w:val="0080587B"/>
    <w:rsid w:val="00806468"/>
    <w:rsid w:val="00806A8F"/>
    <w:rsid w:val="00806CA9"/>
    <w:rsid w:val="00811C67"/>
    <w:rsid w:val="00811DA2"/>
    <w:rsid w:val="008155F0"/>
    <w:rsid w:val="00815AB2"/>
    <w:rsid w:val="00816735"/>
    <w:rsid w:val="00820141"/>
    <w:rsid w:val="00820E0C"/>
    <w:rsid w:val="00820ED3"/>
    <w:rsid w:val="00822A2A"/>
    <w:rsid w:val="0082416F"/>
    <w:rsid w:val="00824BD7"/>
    <w:rsid w:val="00826F9E"/>
    <w:rsid w:val="0082735E"/>
    <w:rsid w:val="008312E0"/>
    <w:rsid w:val="0083186C"/>
    <w:rsid w:val="008338A2"/>
    <w:rsid w:val="00834059"/>
    <w:rsid w:val="008349E8"/>
    <w:rsid w:val="008361A9"/>
    <w:rsid w:val="00840637"/>
    <w:rsid w:val="00841AA9"/>
    <w:rsid w:val="00843CA5"/>
    <w:rsid w:val="00844711"/>
    <w:rsid w:val="00845FC0"/>
    <w:rsid w:val="00847C00"/>
    <w:rsid w:val="0085085E"/>
    <w:rsid w:val="008536BD"/>
    <w:rsid w:val="00853EE4"/>
    <w:rsid w:val="008547B0"/>
    <w:rsid w:val="00855535"/>
    <w:rsid w:val="008558EC"/>
    <w:rsid w:val="00857308"/>
    <w:rsid w:val="00857FF2"/>
    <w:rsid w:val="0086255E"/>
    <w:rsid w:val="008633F0"/>
    <w:rsid w:val="00866EC3"/>
    <w:rsid w:val="00867D9D"/>
    <w:rsid w:val="00871076"/>
    <w:rsid w:val="00872E0A"/>
    <w:rsid w:val="00873209"/>
    <w:rsid w:val="0087372F"/>
    <w:rsid w:val="00875232"/>
    <w:rsid w:val="00875237"/>
    <w:rsid w:val="00875285"/>
    <w:rsid w:val="00876B7F"/>
    <w:rsid w:val="00877159"/>
    <w:rsid w:val="008827FB"/>
    <w:rsid w:val="00884075"/>
    <w:rsid w:val="00884B62"/>
    <w:rsid w:val="0088529C"/>
    <w:rsid w:val="00886F14"/>
    <w:rsid w:val="0088769E"/>
    <w:rsid w:val="00887824"/>
    <w:rsid w:val="00887859"/>
    <w:rsid w:val="00887903"/>
    <w:rsid w:val="008902E5"/>
    <w:rsid w:val="0089270A"/>
    <w:rsid w:val="00893AF6"/>
    <w:rsid w:val="00894681"/>
    <w:rsid w:val="00894BC4"/>
    <w:rsid w:val="008968ED"/>
    <w:rsid w:val="00896B46"/>
    <w:rsid w:val="00897E72"/>
    <w:rsid w:val="008A1984"/>
    <w:rsid w:val="008A1E3A"/>
    <w:rsid w:val="008A1F29"/>
    <w:rsid w:val="008A3EB2"/>
    <w:rsid w:val="008A4566"/>
    <w:rsid w:val="008A5B32"/>
    <w:rsid w:val="008A73AD"/>
    <w:rsid w:val="008B0DF9"/>
    <w:rsid w:val="008B2EE4"/>
    <w:rsid w:val="008B35EA"/>
    <w:rsid w:val="008B3C4A"/>
    <w:rsid w:val="008B4AD8"/>
    <w:rsid w:val="008B4D3D"/>
    <w:rsid w:val="008B56ED"/>
    <w:rsid w:val="008B57C7"/>
    <w:rsid w:val="008B5DE8"/>
    <w:rsid w:val="008B67E6"/>
    <w:rsid w:val="008B77F4"/>
    <w:rsid w:val="008B7904"/>
    <w:rsid w:val="008C04D4"/>
    <w:rsid w:val="008C2F92"/>
    <w:rsid w:val="008C37FE"/>
    <w:rsid w:val="008C3AF0"/>
    <w:rsid w:val="008C7F72"/>
    <w:rsid w:val="008D2846"/>
    <w:rsid w:val="008D4236"/>
    <w:rsid w:val="008D462F"/>
    <w:rsid w:val="008D6D7F"/>
    <w:rsid w:val="008D6DCF"/>
    <w:rsid w:val="008E39ED"/>
    <w:rsid w:val="008E4376"/>
    <w:rsid w:val="008E4BD4"/>
    <w:rsid w:val="008E657A"/>
    <w:rsid w:val="008E713A"/>
    <w:rsid w:val="008E7172"/>
    <w:rsid w:val="008E7A0A"/>
    <w:rsid w:val="008E7FA5"/>
    <w:rsid w:val="008F01DE"/>
    <w:rsid w:val="008F0314"/>
    <w:rsid w:val="008F08F4"/>
    <w:rsid w:val="008F28DD"/>
    <w:rsid w:val="008F53D4"/>
    <w:rsid w:val="008F5DC5"/>
    <w:rsid w:val="008F79CA"/>
    <w:rsid w:val="00900719"/>
    <w:rsid w:val="0090088F"/>
    <w:rsid w:val="009017AC"/>
    <w:rsid w:val="009031BE"/>
    <w:rsid w:val="00903AAD"/>
    <w:rsid w:val="00904A1C"/>
    <w:rsid w:val="00904D0F"/>
    <w:rsid w:val="00905030"/>
    <w:rsid w:val="00906490"/>
    <w:rsid w:val="00906B35"/>
    <w:rsid w:val="00910CC0"/>
    <w:rsid w:val="009111B2"/>
    <w:rsid w:val="0091301C"/>
    <w:rsid w:val="009135DA"/>
    <w:rsid w:val="00913AD9"/>
    <w:rsid w:val="009146E8"/>
    <w:rsid w:val="00917920"/>
    <w:rsid w:val="00917DCB"/>
    <w:rsid w:val="0092086B"/>
    <w:rsid w:val="00921558"/>
    <w:rsid w:val="00924AE1"/>
    <w:rsid w:val="00924DAB"/>
    <w:rsid w:val="009269B1"/>
    <w:rsid w:val="0092724D"/>
    <w:rsid w:val="00927E12"/>
    <w:rsid w:val="0093060C"/>
    <w:rsid w:val="00930845"/>
    <w:rsid w:val="00930BC7"/>
    <w:rsid w:val="00931018"/>
    <w:rsid w:val="0093327B"/>
    <w:rsid w:val="0093435A"/>
    <w:rsid w:val="0093480C"/>
    <w:rsid w:val="00937BD9"/>
    <w:rsid w:val="009404F1"/>
    <w:rsid w:val="00941633"/>
    <w:rsid w:val="009458C5"/>
    <w:rsid w:val="0094741A"/>
    <w:rsid w:val="009508CB"/>
    <w:rsid w:val="00950E2C"/>
    <w:rsid w:val="00951D50"/>
    <w:rsid w:val="009525EB"/>
    <w:rsid w:val="00953B42"/>
    <w:rsid w:val="0095429D"/>
    <w:rsid w:val="00954874"/>
    <w:rsid w:val="00955E74"/>
    <w:rsid w:val="00960A3D"/>
    <w:rsid w:val="00961400"/>
    <w:rsid w:val="0096310F"/>
    <w:rsid w:val="00963646"/>
    <w:rsid w:val="00965EBF"/>
    <w:rsid w:val="00965F9A"/>
    <w:rsid w:val="0096638B"/>
    <w:rsid w:val="00972F6C"/>
    <w:rsid w:val="009775A5"/>
    <w:rsid w:val="0098385A"/>
    <w:rsid w:val="00984EAE"/>
    <w:rsid w:val="009853E1"/>
    <w:rsid w:val="00986B63"/>
    <w:rsid w:val="00986E6B"/>
    <w:rsid w:val="0099032D"/>
    <w:rsid w:val="00991769"/>
    <w:rsid w:val="00993C37"/>
    <w:rsid w:val="00994386"/>
    <w:rsid w:val="009A0F6E"/>
    <w:rsid w:val="009A13D8"/>
    <w:rsid w:val="009A1637"/>
    <w:rsid w:val="009A279E"/>
    <w:rsid w:val="009A2AA6"/>
    <w:rsid w:val="009A4119"/>
    <w:rsid w:val="009A465A"/>
    <w:rsid w:val="009A5191"/>
    <w:rsid w:val="009A5B57"/>
    <w:rsid w:val="009A6E15"/>
    <w:rsid w:val="009B0A6F"/>
    <w:rsid w:val="009B0A94"/>
    <w:rsid w:val="009B2043"/>
    <w:rsid w:val="009B2DAE"/>
    <w:rsid w:val="009B3A0F"/>
    <w:rsid w:val="009B4B5E"/>
    <w:rsid w:val="009B5487"/>
    <w:rsid w:val="009B59E9"/>
    <w:rsid w:val="009B70AA"/>
    <w:rsid w:val="009B7F3D"/>
    <w:rsid w:val="009C11D5"/>
    <w:rsid w:val="009C16D7"/>
    <w:rsid w:val="009C3345"/>
    <w:rsid w:val="009C3EAC"/>
    <w:rsid w:val="009C5C33"/>
    <w:rsid w:val="009C6ABC"/>
    <w:rsid w:val="009C7A7E"/>
    <w:rsid w:val="009D02E8"/>
    <w:rsid w:val="009D51D0"/>
    <w:rsid w:val="009D6E89"/>
    <w:rsid w:val="009D70A4"/>
    <w:rsid w:val="009E08D1"/>
    <w:rsid w:val="009E0B1D"/>
    <w:rsid w:val="009E17CF"/>
    <w:rsid w:val="009E1B95"/>
    <w:rsid w:val="009E263D"/>
    <w:rsid w:val="009E32BC"/>
    <w:rsid w:val="009E496F"/>
    <w:rsid w:val="009E4B0D"/>
    <w:rsid w:val="009E4FB7"/>
    <w:rsid w:val="009E6924"/>
    <w:rsid w:val="009E6E65"/>
    <w:rsid w:val="009E7F92"/>
    <w:rsid w:val="009F02A3"/>
    <w:rsid w:val="009F04D9"/>
    <w:rsid w:val="009F05F3"/>
    <w:rsid w:val="009F2F27"/>
    <w:rsid w:val="009F34AA"/>
    <w:rsid w:val="009F566D"/>
    <w:rsid w:val="009F6B26"/>
    <w:rsid w:val="009F6BCB"/>
    <w:rsid w:val="009F7B78"/>
    <w:rsid w:val="00A0057A"/>
    <w:rsid w:val="00A01C2F"/>
    <w:rsid w:val="00A029A8"/>
    <w:rsid w:val="00A030EB"/>
    <w:rsid w:val="00A03988"/>
    <w:rsid w:val="00A050AF"/>
    <w:rsid w:val="00A05181"/>
    <w:rsid w:val="00A0628F"/>
    <w:rsid w:val="00A06CE3"/>
    <w:rsid w:val="00A07834"/>
    <w:rsid w:val="00A11421"/>
    <w:rsid w:val="00A12119"/>
    <w:rsid w:val="00A14A10"/>
    <w:rsid w:val="00A157B1"/>
    <w:rsid w:val="00A160C3"/>
    <w:rsid w:val="00A17436"/>
    <w:rsid w:val="00A17CFF"/>
    <w:rsid w:val="00A205AD"/>
    <w:rsid w:val="00A22229"/>
    <w:rsid w:val="00A2271F"/>
    <w:rsid w:val="00A22BDD"/>
    <w:rsid w:val="00A22F01"/>
    <w:rsid w:val="00A262DE"/>
    <w:rsid w:val="00A33169"/>
    <w:rsid w:val="00A36D3B"/>
    <w:rsid w:val="00A4034A"/>
    <w:rsid w:val="00A42514"/>
    <w:rsid w:val="00A43A25"/>
    <w:rsid w:val="00A43B9D"/>
    <w:rsid w:val="00A44882"/>
    <w:rsid w:val="00A4607C"/>
    <w:rsid w:val="00A471E3"/>
    <w:rsid w:val="00A506C4"/>
    <w:rsid w:val="00A534EB"/>
    <w:rsid w:val="00A5351F"/>
    <w:rsid w:val="00A538DE"/>
    <w:rsid w:val="00A54715"/>
    <w:rsid w:val="00A54F0D"/>
    <w:rsid w:val="00A553F9"/>
    <w:rsid w:val="00A55DB9"/>
    <w:rsid w:val="00A56320"/>
    <w:rsid w:val="00A56E44"/>
    <w:rsid w:val="00A57959"/>
    <w:rsid w:val="00A6061C"/>
    <w:rsid w:val="00A62595"/>
    <w:rsid w:val="00A62D44"/>
    <w:rsid w:val="00A64B32"/>
    <w:rsid w:val="00A67144"/>
    <w:rsid w:val="00A67263"/>
    <w:rsid w:val="00A672CC"/>
    <w:rsid w:val="00A7030D"/>
    <w:rsid w:val="00A7161C"/>
    <w:rsid w:val="00A71D04"/>
    <w:rsid w:val="00A74FA0"/>
    <w:rsid w:val="00A75F1F"/>
    <w:rsid w:val="00A76090"/>
    <w:rsid w:val="00A77488"/>
    <w:rsid w:val="00A77AA3"/>
    <w:rsid w:val="00A808F0"/>
    <w:rsid w:val="00A83C2F"/>
    <w:rsid w:val="00A8408D"/>
    <w:rsid w:val="00A84660"/>
    <w:rsid w:val="00A854EB"/>
    <w:rsid w:val="00A8617E"/>
    <w:rsid w:val="00A86737"/>
    <w:rsid w:val="00A86817"/>
    <w:rsid w:val="00A8713E"/>
    <w:rsid w:val="00A872E5"/>
    <w:rsid w:val="00A87F40"/>
    <w:rsid w:val="00A91406"/>
    <w:rsid w:val="00A919A2"/>
    <w:rsid w:val="00A91FAC"/>
    <w:rsid w:val="00A9234D"/>
    <w:rsid w:val="00A92C7C"/>
    <w:rsid w:val="00A93571"/>
    <w:rsid w:val="00A96E65"/>
    <w:rsid w:val="00A97C72"/>
    <w:rsid w:val="00AA63D4"/>
    <w:rsid w:val="00AA64E8"/>
    <w:rsid w:val="00AA65D0"/>
    <w:rsid w:val="00AB06E8"/>
    <w:rsid w:val="00AB1CD3"/>
    <w:rsid w:val="00AB352F"/>
    <w:rsid w:val="00AB3CDC"/>
    <w:rsid w:val="00AB6F50"/>
    <w:rsid w:val="00AC05CD"/>
    <w:rsid w:val="00AC0CDC"/>
    <w:rsid w:val="00AC1102"/>
    <w:rsid w:val="00AC2103"/>
    <w:rsid w:val="00AC274B"/>
    <w:rsid w:val="00AC2B9C"/>
    <w:rsid w:val="00AC3192"/>
    <w:rsid w:val="00AC3BD9"/>
    <w:rsid w:val="00AC4764"/>
    <w:rsid w:val="00AC6D36"/>
    <w:rsid w:val="00AD0CBA"/>
    <w:rsid w:val="00AD1D12"/>
    <w:rsid w:val="00AD21DC"/>
    <w:rsid w:val="00AD26E2"/>
    <w:rsid w:val="00AD2742"/>
    <w:rsid w:val="00AD276C"/>
    <w:rsid w:val="00AD7608"/>
    <w:rsid w:val="00AD784C"/>
    <w:rsid w:val="00AD7B4A"/>
    <w:rsid w:val="00AD7D2D"/>
    <w:rsid w:val="00AE126A"/>
    <w:rsid w:val="00AE3005"/>
    <w:rsid w:val="00AE3BD5"/>
    <w:rsid w:val="00AE472A"/>
    <w:rsid w:val="00AE55EF"/>
    <w:rsid w:val="00AE5897"/>
    <w:rsid w:val="00AE59A0"/>
    <w:rsid w:val="00AE66EE"/>
    <w:rsid w:val="00AE73D6"/>
    <w:rsid w:val="00AF0C57"/>
    <w:rsid w:val="00AF1F09"/>
    <w:rsid w:val="00AF26F3"/>
    <w:rsid w:val="00AF4392"/>
    <w:rsid w:val="00AF5F04"/>
    <w:rsid w:val="00AF7B72"/>
    <w:rsid w:val="00B00672"/>
    <w:rsid w:val="00B01B4D"/>
    <w:rsid w:val="00B0346E"/>
    <w:rsid w:val="00B0475B"/>
    <w:rsid w:val="00B05EEF"/>
    <w:rsid w:val="00B05F8B"/>
    <w:rsid w:val="00B06571"/>
    <w:rsid w:val="00B068BA"/>
    <w:rsid w:val="00B06CE9"/>
    <w:rsid w:val="00B0767A"/>
    <w:rsid w:val="00B1113D"/>
    <w:rsid w:val="00B13851"/>
    <w:rsid w:val="00B13B1C"/>
    <w:rsid w:val="00B17C2A"/>
    <w:rsid w:val="00B20B31"/>
    <w:rsid w:val="00B22291"/>
    <w:rsid w:val="00B2243E"/>
    <w:rsid w:val="00B237F2"/>
    <w:rsid w:val="00B23F9A"/>
    <w:rsid w:val="00B2417B"/>
    <w:rsid w:val="00B24E6F"/>
    <w:rsid w:val="00B2668E"/>
    <w:rsid w:val="00B26CB5"/>
    <w:rsid w:val="00B2752E"/>
    <w:rsid w:val="00B30070"/>
    <w:rsid w:val="00B307CC"/>
    <w:rsid w:val="00B321A1"/>
    <w:rsid w:val="00B326B7"/>
    <w:rsid w:val="00B3285F"/>
    <w:rsid w:val="00B32A70"/>
    <w:rsid w:val="00B34E4E"/>
    <w:rsid w:val="00B40924"/>
    <w:rsid w:val="00B425B9"/>
    <w:rsid w:val="00B431E8"/>
    <w:rsid w:val="00B439BA"/>
    <w:rsid w:val="00B45087"/>
    <w:rsid w:val="00B45141"/>
    <w:rsid w:val="00B45E0D"/>
    <w:rsid w:val="00B47835"/>
    <w:rsid w:val="00B50122"/>
    <w:rsid w:val="00B502A7"/>
    <w:rsid w:val="00B51BF8"/>
    <w:rsid w:val="00B5273A"/>
    <w:rsid w:val="00B529A8"/>
    <w:rsid w:val="00B52B00"/>
    <w:rsid w:val="00B52D7A"/>
    <w:rsid w:val="00B5480E"/>
    <w:rsid w:val="00B553C0"/>
    <w:rsid w:val="00B57C9F"/>
    <w:rsid w:val="00B60CE6"/>
    <w:rsid w:val="00B61415"/>
    <w:rsid w:val="00B62125"/>
    <w:rsid w:val="00B62B50"/>
    <w:rsid w:val="00B635B7"/>
    <w:rsid w:val="00B63AE8"/>
    <w:rsid w:val="00B64C0B"/>
    <w:rsid w:val="00B65950"/>
    <w:rsid w:val="00B66193"/>
    <w:rsid w:val="00B66D83"/>
    <w:rsid w:val="00B672C0"/>
    <w:rsid w:val="00B67A0B"/>
    <w:rsid w:val="00B70459"/>
    <w:rsid w:val="00B75646"/>
    <w:rsid w:val="00B75A8A"/>
    <w:rsid w:val="00B76A24"/>
    <w:rsid w:val="00B76B52"/>
    <w:rsid w:val="00B771E3"/>
    <w:rsid w:val="00B80BC2"/>
    <w:rsid w:val="00B82FDA"/>
    <w:rsid w:val="00B84750"/>
    <w:rsid w:val="00B85483"/>
    <w:rsid w:val="00B85E71"/>
    <w:rsid w:val="00B862B4"/>
    <w:rsid w:val="00B86CE4"/>
    <w:rsid w:val="00B87302"/>
    <w:rsid w:val="00B90729"/>
    <w:rsid w:val="00B907DA"/>
    <w:rsid w:val="00B91321"/>
    <w:rsid w:val="00B9256B"/>
    <w:rsid w:val="00B92899"/>
    <w:rsid w:val="00B94DED"/>
    <w:rsid w:val="00B950BC"/>
    <w:rsid w:val="00B96817"/>
    <w:rsid w:val="00B9714C"/>
    <w:rsid w:val="00B975D0"/>
    <w:rsid w:val="00BA3039"/>
    <w:rsid w:val="00BA3F8D"/>
    <w:rsid w:val="00BA4A1A"/>
    <w:rsid w:val="00BA55D3"/>
    <w:rsid w:val="00BA55E2"/>
    <w:rsid w:val="00BA6EDD"/>
    <w:rsid w:val="00BB14B0"/>
    <w:rsid w:val="00BB321E"/>
    <w:rsid w:val="00BB34B6"/>
    <w:rsid w:val="00BB4CF7"/>
    <w:rsid w:val="00BB7A10"/>
    <w:rsid w:val="00BB7F47"/>
    <w:rsid w:val="00BC0F92"/>
    <w:rsid w:val="00BC2530"/>
    <w:rsid w:val="00BC2CB0"/>
    <w:rsid w:val="00BC6F18"/>
    <w:rsid w:val="00BC71F1"/>
    <w:rsid w:val="00BC73D2"/>
    <w:rsid w:val="00BC7468"/>
    <w:rsid w:val="00BC7C47"/>
    <w:rsid w:val="00BC7D4F"/>
    <w:rsid w:val="00BC7ED7"/>
    <w:rsid w:val="00BD162A"/>
    <w:rsid w:val="00BD1865"/>
    <w:rsid w:val="00BD2850"/>
    <w:rsid w:val="00BD42EB"/>
    <w:rsid w:val="00BE28D2"/>
    <w:rsid w:val="00BE2AD0"/>
    <w:rsid w:val="00BE2E2F"/>
    <w:rsid w:val="00BE4A64"/>
    <w:rsid w:val="00BE521A"/>
    <w:rsid w:val="00BE5EBF"/>
    <w:rsid w:val="00BE5F37"/>
    <w:rsid w:val="00BE7471"/>
    <w:rsid w:val="00BF07AE"/>
    <w:rsid w:val="00BF12CA"/>
    <w:rsid w:val="00BF5494"/>
    <w:rsid w:val="00BF7F58"/>
    <w:rsid w:val="00C01381"/>
    <w:rsid w:val="00C02126"/>
    <w:rsid w:val="00C026C9"/>
    <w:rsid w:val="00C03F04"/>
    <w:rsid w:val="00C03F0B"/>
    <w:rsid w:val="00C0435C"/>
    <w:rsid w:val="00C05369"/>
    <w:rsid w:val="00C071E1"/>
    <w:rsid w:val="00C076F8"/>
    <w:rsid w:val="00C079B8"/>
    <w:rsid w:val="00C1032D"/>
    <w:rsid w:val="00C123EA"/>
    <w:rsid w:val="00C12A49"/>
    <w:rsid w:val="00C133EE"/>
    <w:rsid w:val="00C1503C"/>
    <w:rsid w:val="00C15265"/>
    <w:rsid w:val="00C1656E"/>
    <w:rsid w:val="00C1745A"/>
    <w:rsid w:val="00C17823"/>
    <w:rsid w:val="00C23A1E"/>
    <w:rsid w:val="00C257D5"/>
    <w:rsid w:val="00C27DE9"/>
    <w:rsid w:val="00C317AA"/>
    <w:rsid w:val="00C33388"/>
    <w:rsid w:val="00C34089"/>
    <w:rsid w:val="00C3425F"/>
    <w:rsid w:val="00C35484"/>
    <w:rsid w:val="00C3589B"/>
    <w:rsid w:val="00C36CEF"/>
    <w:rsid w:val="00C4173A"/>
    <w:rsid w:val="00C42C3B"/>
    <w:rsid w:val="00C43C64"/>
    <w:rsid w:val="00C4427A"/>
    <w:rsid w:val="00C4504F"/>
    <w:rsid w:val="00C4527A"/>
    <w:rsid w:val="00C4564C"/>
    <w:rsid w:val="00C460DF"/>
    <w:rsid w:val="00C46E03"/>
    <w:rsid w:val="00C47FA0"/>
    <w:rsid w:val="00C50821"/>
    <w:rsid w:val="00C50A78"/>
    <w:rsid w:val="00C5151E"/>
    <w:rsid w:val="00C52204"/>
    <w:rsid w:val="00C5452C"/>
    <w:rsid w:val="00C5583F"/>
    <w:rsid w:val="00C56098"/>
    <w:rsid w:val="00C567EF"/>
    <w:rsid w:val="00C56BC9"/>
    <w:rsid w:val="00C602FF"/>
    <w:rsid w:val="00C6042D"/>
    <w:rsid w:val="00C60EB1"/>
    <w:rsid w:val="00C61174"/>
    <w:rsid w:val="00C6148F"/>
    <w:rsid w:val="00C62F7A"/>
    <w:rsid w:val="00C63B9C"/>
    <w:rsid w:val="00C64171"/>
    <w:rsid w:val="00C6682F"/>
    <w:rsid w:val="00C67377"/>
    <w:rsid w:val="00C705DD"/>
    <w:rsid w:val="00C70E98"/>
    <w:rsid w:val="00C7275E"/>
    <w:rsid w:val="00C736FB"/>
    <w:rsid w:val="00C74C5D"/>
    <w:rsid w:val="00C75DEF"/>
    <w:rsid w:val="00C76802"/>
    <w:rsid w:val="00C76C3D"/>
    <w:rsid w:val="00C76D84"/>
    <w:rsid w:val="00C810C8"/>
    <w:rsid w:val="00C81696"/>
    <w:rsid w:val="00C821AB"/>
    <w:rsid w:val="00C829BE"/>
    <w:rsid w:val="00C859D5"/>
    <w:rsid w:val="00C863C4"/>
    <w:rsid w:val="00C90FEA"/>
    <w:rsid w:val="00C91371"/>
    <w:rsid w:val="00C938CD"/>
    <w:rsid w:val="00C93C3E"/>
    <w:rsid w:val="00C93DD5"/>
    <w:rsid w:val="00C956B6"/>
    <w:rsid w:val="00C96E0B"/>
    <w:rsid w:val="00C97843"/>
    <w:rsid w:val="00C97EC7"/>
    <w:rsid w:val="00CA0E09"/>
    <w:rsid w:val="00CA12E3"/>
    <w:rsid w:val="00CA1EA6"/>
    <w:rsid w:val="00CA248D"/>
    <w:rsid w:val="00CA315E"/>
    <w:rsid w:val="00CA34CF"/>
    <w:rsid w:val="00CA42AB"/>
    <w:rsid w:val="00CA48C2"/>
    <w:rsid w:val="00CA560C"/>
    <w:rsid w:val="00CA6611"/>
    <w:rsid w:val="00CA6AE6"/>
    <w:rsid w:val="00CA782F"/>
    <w:rsid w:val="00CB0B77"/>
    <w:rsid w:val="00CB7F37"/>
    <w:rsid w:val="00CC073C"/>
    <w:rsid w:val="00CC0C72"/>
    <w:rsid w:val="00CC2B8D"/>
    <w:rsid w:val="00CC2BFD"/>
    <w:rsid w:val="00CC3543"/>
    <w:rsid w:val="00CC3ADA"/>
    <w:rsid w:val="00CC6815"/>
    <w:rsid w:val="00CD2161"/>
    <w:rsid w:val="00CD3476"/>
    <w:rsid w:val="00CD3486"/>
    <w:rsid w:val="00CD3ECE"/>
    <w:rsid w:val="00CD64DF"/>
    <w:rsid w:val="00CD7464"/>
    <w:rsid w:val="00CE10C6"/>
    <w:rsid w:val="00CE381D"/>
    <w:rsid w:val="00CE660C"/>
    <w:rsid w:val="00CF1581"/>
    <w:rsid w:val="00CF21FF"/>
    <w:rsid w:val="00CF2F50"/>
    <w:rsid w:val="00CF47E7"/>
    <w:rsid w:val="00CF5CAA"/>
    <w:rsid w:val="00CF76B6"/>
    <w:rsid w:val="00D01140"/>
    <w:rsid w:val="00D027F3"/>
    <w:rsid w:val="00D02919"/>
    <w:rsid w:val="00D03311"/>
    <w:rsid w:val="00D04C61"/>
    <w:rsid w:val="00D057AC"/>
    <w:rsid w:val="00D05B8D"/>
    <w:rsid w:val="00D065A2"/>
    <w:rsid w:val="00D077BA"/>
    <w:rsid w:val="00D07F00"/>
    <w:rsid w:val="00D10010"/>
    <w:rsid w:val="00D100AD"/>
    <w:rsid w:val="00D1178E"/>
    <w:rsid w:val="00D14D5B"/>
    <w:rsid w:val="00D163F7"/>
    <w:rsid w:val="00D16CA7"/>
    <w:rsid w:val="00D17B72"/>
    <w:rsid w:val="00D222ED"/>
    <w:rsid w:val="00D22A30"/>
    <w:rsid w:val="00D2361E"/>
    <w:rsid w:val="00D23F91"/>
    <w:rsid w:val="00D26E26"/>
    <w:rsid w:val="00D2736E"/>
    <w:rsid w:val="00D3185C"/>
    <w:rsid w:val="00D33E72"/>
    <w:rsid w:val="00D3520F"/>
    <w:rsid w:val="00D35BD6"/>
    <w:rsid w:val="00D361B5"/>
    <w:rsid w:val="00D411A2"/>
    <w:rsid w:val="00D4133D"/>
    <w:rsid w:val="00D42CA7"/>
    <w:rsid w:val="00D433E5"/>
    <w:rsid w:val="00D4606D"/>
    <w:rsid w:val="00D46D6B"/>
    <w:rsid w:val="00D50B9C"/>
    <w:rsid w:val="00D519B3"/>
    <w:rsid w:val="00D51F37"/>
    <w:rsid w:val="00D51FB9"/>
    <w:rsid w:val="00D52D73"/>
    <w:rsid w:val="00D52E58"/>
    <w:rsid w:val="00D5578E"/>
    <w:rsid w:val="00D559C3"/>
    <w:rsid w:val="00D5688B"/>
    <w:rsid w:val="00D5696B"/>
    <w:rsid w:val="00D57B90"/>
    <w:rsid w:val="00D604BE"/>
    <w:rsid w:val="00D6099F"/>
    <w:rsid w:val="00D609B4"/>
    <w:rsid w:val="00D61656"/>
    <w:rsid w:val="00D61990"/>
    <w:rsid w:val="00D627EC"/>
    <w:rsid w:val="00D67C28"/>
    <w:rsid w:val="00D707FF"/>
    <w:rsid w:val="00D714CC"/>
    <w:rsid w:val="00D71DA2"/>
    <w:rsid w:val="00D722F8"/>
    <w:rsid w:val="00D73D70"/>
    <w:rsid w:val="00D7474E"/>
    <w:rsid w:val="00D74BE9"/>
    <w:rsid w:val="00D75EA7"/>
    <w:rsid w:val="00D77E8E"/>
    <w:rsid w:val="00D81F21"/>
    <w:rsid w:val="00D82F44"/>
    <w:rsid w:val="00D855AA"/>
    <w:rsid w:val="00D85AC1"/>
    <w:rsid w:val="00D85D31"/>
    <w:rsid w:val="00D85F3F"/>
    <w:rsid w:val="00D87B88"/>
    <w:rsid w:val="00D90EE5"/>
    <w:rsid w:val="00D91431"/>
    <w:rsid w:val="00D9174F"/>
    <w:rsid w:val="00D91CA8"/>
    <w:rsid w:val="00D924B2"/>
    <w:rsid w:val="00D93D80"/>
    <w:rsid w:val="00D940D6"/>
    <w:rsid w:val="00D95470"/>
    <w:rsid w:val="00D95C65"/>
    <w:rsid w:val="00D9628B"/>
    <w:rsid w:val="00D96A3C"/>
    <w:rsid w:val="00DA2619"/>
    <w:rsid w:val="00DA40E7"/>
    <w:rsid w:val="00DA4239"/>
    <w:rsid w:val="00DA5658"/>
    <w:rsid w:val="00DA67EE"/>
    <w:rsid w:val="00DA7397"/>
    <w:rsid w:val="00DA7863"/>
    <w:rsid w:val="00DB0B61"/>
    <w:rsid w:val="00DB0CC4"/>
    <w:rsid w:val="00DB18AE"/>
    <w:rsid w:val="00DB37BF"/>
    <w:rsid w:val="00DB4593"/>
    <w:rsid w:val="00DB6065"/>
    <w:rsid w:val="00DB72E8"/>
    <w:rsid w:val="00DC090B"/>
    <w:rsid w:val="00DC1444"/>
    <w:rsid w:val="00DC1679"/>
    <w:rsid w:val="00DC2CF1"/>
    <w:rsid w:val="00DC36FB"/>
    <w:rsid w:val="00DC3A01"/>
    <w:rsid w:val="00DC4FCF"/>
    <w:rsid w:val="00DC50E0"/>
    <w:rsid w:val="00DC5705"/>
    <w:rsid w:val="00DC6386"/>
    <w:rsid w:val="00DD1130"/>
    <w:rsid w:val="00DD1418"/>
    <w:rsid w:val="00DD1951"/>
    <w:rsid w:val="00DD19C3"/>
    <w:rsid w:val="00DD25D2"/>
    <w:rsid w:val="00DD2A92"/>
    <w:rsid w:val="00DD2CC1"/>
    <w:rsid w:val="00DD44B2"/>
    <w:rsid w:val="00DD47FE"/>
    <w:rsid w:val="00DD6628"/>
    <w:rsid w:val="00DD755F"/>
    <w:rsid w:val="00DE05FC"/>
    <w:rsid w:val="00DE3250"/>
    <w:rsid w:val="00DE4946"/>
    <w:rsid w:val="00DE6028"/>
    <w:rsid w:val="00DE66D8"/>
    <w:rsid w:val="00DE78A3"/>
    <w:rsid w:val="00DF1070"/>
    <w:rsid w:val="00DF1A71"/>
    <w:rsid w:val="00DF20AE"/>
    <w:rsid w:val="00DF5943"/>
    <w:rsid w:val="00DF68C7"/>
    <w:rsid w:val="00DF724C"/>
    <w:rsid w:val="00DF731A"/>
    <w:rsid w:val="00DF79B3"/>
    <w:rsid w:val="00E01BFE"/>
    <w:rsid w:val="00E064B8"/>
    <w:rsid w:val="00E06AA7"/>
    <w:rsid w:val="00E07E1F"/>
    <w:rsid w:val="00E1151F"/>
    <w:rsid w:val="00E13A42"/>
    <w:rsid w:val="00E1494D"/>
    <w:rsid w:val="00E15568"/>
    <w:rsid w:val="00E170DC"/>
    <w:rsid w:val="00E2277F"/>
    <w:rsid w:val="00E23FAC"/>
    <w:rsid w:val="00E2660E"/>
    <w:rsid w:val="00E26818"/>
    <w:rsid w:val="00E27FFC"/>
    <w:rsid w:val="00E30B15"/>
    <w:rsid w:val="00E30E52"/>
    <w:rsid w:val="00E319BE"/>
    <w:rsid w:val="00E33047"/>
    <w:rsid w:val="00E36426"/>
    <w:rsid w:val="00E36AE3"/>
    <w:rsid w:val="00E36F3C"/>
    <w:rsid w:val="00E373F8"/>
    <w:rsid w:val="00E37776"/>
    <w:rsid w:val="00E40181"/>
    <w:rsid w:val="00E42617"/>
    <w:rsid w:val="00E4338D"/>
    <w:rsid w:val="00E47CC9"/>
    <w:rsid w:val="00E50C14"/>
    <w:rsid w:val="00E50F83"/>
    <w:rsid w:val="00E51C39"/>
    <w:rsid w:val="00E56A01"/>
    <w:rsid w:val="00E6139E"/>
    <w:rsid w:val="00E629A1"/>
    <w:rsid w:val="00E62B03"/>
    <w:rsid w:val="00E64604"/>
    <w:rsid w:val="00E64BCD"/>
    <w:rsid w:val="00E66510"/>
    <w:rsid w:val="00E671CD"/>
    <w:rsid w:val="00E70CCB"/>
    <w:rsid w:val="00E71591"/>
    <w:rsid w:val="00E718D7"/>
    <w:rsid w:val="00E71E9F"/>
    <w:rsid w:val="00E75EEF"/>
    <w:rsid w:val="00E803EB"/>
    <w:rsid w:val="00E80BC0"/>
    <w:rsid w:val="00E82531"/>
    <w:rsid w:val="00E82C55"/>
    <w:rsid w:val="00E83AEF"/>
    <w:rsid w:val="00E849DF"/>
    <w:rsid w:val="00E85EE9"/>
    <w:rsid w:val="00E92AC3"/>
    <w:rsid w:val="00E92D6D"/>
    <w:rsid w:val="00E92F1E"/>
    <w:rsid w:val="00E93398"/>
    <w:rsid w:val="00E9440D"/>
    <w:rsid w:val="00E94F2D"/>
    <w:rsid w:val="00E96979"/>
    <w:rsid w:val="00EA0A05"/>
    <w:rsid w:val="00EA0F79"/>
    <w:rsid w:val="00EA22C2"/>
    <w:rsid w:val="00EA32BD"/>
    <w:rsid w:val="00EA74F3"/>
    <w:rsid w:val="00EB00E0"/>
    <w:rsid w:val="00EB07C5"/>
    <w:rsid w:val="00EB14DC"/>
    <w:rsid w:val="00EB1799"/>
    <w:rsid w:val="00EB2AA2"/>
    <w:rsid w:val="00EB318A"/>
    <w:rsid w:val="00EC059F"/>
    <w:rsid w:val="00EC0952"/>
    <w:rsid w:val="00EC155E"/>
    <w:rsid w:val="00EC1F24"/>
    <w:rsid w:val="00EC1FED"/>
    <w:rsid w:val="00EC22F6"/>
    <w:rsid w:val="00EC3766"/>
    <w:rsid w:val="00EC4D3D"/>
    <w:rsid w:val="00EC5633"/>
    <w:rsid w:val="00EC640B"/>
    <w:rsid w:val="00EC6F45"/>
    <w:rsid w:val="00EC7048"/>
    <w:rsid w:val="00ED24DA"/>
    <w:rsid w:val="00ED3F14"/>
    <w:rsid w:val="00ED5B9B"/>
    <w:rsid w:val="00ED6BAD"/>
    <w:rsid w:val="00ED7447"/>
    <w:rsid w:val="00EE0205"/>
    <w:rsid w:val="00EE1488"/>
    <w:rsid w:val="00EE2155"/>
    <w:rsid w:val="00EE4D5D"/>
    <w:rsid w:val="00EE4E4A"/>
    <w:rsid w:val="00EE5131"/>
    <w:rsid w:val="00EE6591"/>
    <w:rsid w:val="00EE6823"/>
    <w:rsid w:val="00EE73CD"/>
    <w:rsid w:val="00EF109B"/>
    <w:rsid w:val="00EF31CE"/>
    <w:rsid w:val="00EF36AF"/>
    <w:rsid w:val="00EF43F9"/>
    <w:rsid w:val="00EF4EFC"/>
    <w:rsid w:val="00EF67FE"/>
    <w:rsid w:val="00F00E1F"/>
    <w:rsid w:val="00F00F9C"/>
    <w:rsid w:val="00F01E5F"/>
    <w:rsid w:val="00F02ABA"/>
    <w:rsid w:val="00F03291"/>
    <w:rsid w:val="00F0365D"/>
    <w:rsid w:val="00F0386F"/>
    <w:rsid w:val="00F0437A"/>
    <w:rsid w:val="00F07629"/>
    <w:rsid w:val="00F107D5"/>
    <w:rsid w:val="00F11037"/>
    <w:rsid w:val="00F118BB"/>
    <w:rsid w:val="00F1256C"/>
    <w:rsid w:val="00F1547E"/>
    <w:rsid w:val="00F16F1B"/>
    <w:rsid w:val="00F20F60"/>
    <w:rsid w:val="00F215CA"/>
    <w:rsid w:val="00F237A2"/>
    <w:rsid w:val="00F24D0D"/>
    <w:rsid w:val="00F250A9"/>
    <w:rsid w:val="00F2515E"/>
    <w:rsid w:val="00F25EC3"/>
    <w:rsid w:val="00F2667D"/>
    <w:rsid w:val="00F277FD"/>
    <w:rsid w:val="00F30FF4"/>
    <w:rsid w:val="00F3122E"/>
    <w:rsid w:val="00F331AD"/>
    <w:rsid w:val="00F338DE"/>
    <w:rsid w:val="00F33AB3"/>
    <w:rsid w:val="00F34EDF"/>
    <w:rsid w:val="00F35287"/>
    <w:rsid w:val="00F35A09"/>
    <w:rsid w:val="00F366A0"/>
    <w:rsid w:val="00F4016B"/>
    <w:rsid w:val="00F406D9"/>
    <w:rsid w:val="00F417CB"/>
    <w:rsid w:val="00F437E3"/>
    <w:rsid w:val="00F43A37"/>
    <w:rsid w:val="00F459C5"/>
    <w:rsid w:val="00F4638C"/>
    <w:rsid w:val="00F4641B"/>
    <w:rsid w:val="00F466EB"/>
    <w:rsid w:val="00F466FC"/>
    <w:rsid w:val="00F46EB8"/>
    <w:rsid w:val="00F5110E"/>
    <w:rsid w:val="00F511E4"/>
    <w:rsid w:val="00F51C64"/>
    <w:rsid w:val="00F51C6D"/>
    <w:rsid w:val="00F52694"/>
    <w:rsid w:val="00F52D09"/>
    <w:rsid w:val="00F52E08"/>
    <w:rsid w:val="00F538BB"/>
    <w:rsid w:val="00F543D7"/>
    <w:rsid w:val="00F5505E"/>
    <w:rsid w:val="00F5514B"/>
    <w:rsid w:val="00F55B21"/>
    <w:rsid w:val="00F55C89"/>
    <w:rsid w:val="00F56769"/>
    <w:rsid w:val="00F56EF6"/>
    <w:rsid w:val="00F57F6C"/>
    <w:rsid w:val="00F61355"/>
    <w:rsid w:val="00F61A9F"/>
    <w:rsid w:val="00F622EF"/>
    <w:rsid w:val="00F628A3"/>
    <w:rsid w:val="00F62A60"/>
    <w:rsid w:val="00F64696"/>
    <w:rsid w:val="00F65AA9"/>
    <w:rsid w:val="00F6632A"/>
    <w:rsid w:val="00F6768F"/>
    <w:rsid w:val="00F71CB1"/>
    <w:rsid w:val="00F72C2C"/>
    <w:rsid w:val="00F74C15"/>
    <w:rsid w:val="00F75666"/>
    <w:rsid w:val="00F76CAB"/>
    <w:rsid w:val="00F772C6"/>
    <w:rsid w:val="00F815B5"/>
    <w:rsid w:val="00F816F7"/>
    <w:rsid w:val="00F82DCB"/>
    <w:rsid w:val="00F82FC5"/>
    <w:rsid w:val="00F8406F"/>
    <w:rsid w:val="00F85195"/>
    <w:rsid w:val="00F85944"/>
    <w:rsid w:val="00F904D9"/>
    <w:rsid w:val="00F930DE"/>
    <w:rsid w:val="00F938BA"/>
    <w:rsid w:val="00F93D47"/>
    <w:rsid w:val="00F940EC"/>
    <w:rsid w:val="00F940EE"/>
    <w:rsid w:val="00F94C51"/>
    <w:rsid w:val="00F95BCC"/>
    <w:rsid w:val="00F96999"/>
    <w:rsid w:val="00F97BC5"/>
    <w:rsid w:val="00FA1B85"/>
    <w:rsid w:val="00FA1E22"/>
    <w:rsid w:val="00FA2C46"/>
    <w:rsid w:val="00FA3525"/>
    <w:rsid w:val="00FA3614"/>
    <w:rsid w:val="00FA5ABE"/>
    <w:rsid w:val="00FA5BF8"/>
    <w:rsid w:val="00FA6FF8"/>
    <w:rsid w:val="00FA72F7"/>
    <w:rsid w:val="00FA784A"/>
    <w:rsid w:val="00FB17F5"/>
    <w:rsid w:val="00FB1E75"/>
    <w:rsid w:val="00FB310C"/>
    <w:rsid w:val="00FB3338"/>
    <w:rsid w:val="00FB4CDA"/>
    <w:rsid w:val="00FB5F02"/>
    <w:rsid w:val="00FB7D95"/>
    <w:rsid w:val="00FB7E94"/>
    <w:rsid w:val="00FC0F81"/>
    <w:rsid w:val="00FC1106"/>
    <w:rsid w:val="00FC2FF2"/>
    <w:rsid w:val="00FC33AB"/>
    <w:rsid w:val="00FC395C"/>
    <w:rsid w:val="00FC43EA"/>
    <w:rsid w:val="00FC48AB"/>
    <w:rsid w:val="00FC49B4"/>
    <w:rsid w:val="00FC5E67"/>
    <w:rsid w:val="00FC641B"/>
    <w:rsid w:val="00FC7679"/>
    <w:rsid w:val="00FC771B"/>
    <w:rsid w:val="00FD35A1"/>
    <w:rsid w:val="00FD3766"/>
    <w:rsid w:val="00FD3D42"/>
    <w:rsid w:val="00FD47C4"/>
    <w:rsid w:val="00FD65A1"/>
    <w:rsid w:val="00FE1CFE"/>
    <w:rsid w:val="00FE1D96"/>
    <w:rsid w:val="00FE2048"/>
    <w:rsid w:val="00FE2DCF"/>
    <w:rsid w:val="00FE39B5"/>
    <w:rsid w:val="00FE4094"/>
    <w:rsid w:val="00FE4FAC"/>
    <w:rsid w:val="00FE5B79"/>
    <w:rsid w:val="00FE6DF7"/>
    <w:rsid w:val="00FF1787"/>
    <w:rsid w:val="00FF2FCE"/>
    <w:rsid w:val="00FF3E2E"/>
    <w:rsid w:val="00FF472B"/>
    <w:rsid w:val="00FF48EC"/>
    <w:rsid w:val="00FF491F"/>
    <w:rsid w:val="00FF4F7D"/>
    <w:rsid w:val="00FF6400"/>
    <w:rsid w:val="00FF6D9D"/>
    <w:rsid w:val="00FF6EC3"/>
    <w:rsid w:val="00FF7F39"/>
    <w:rsid w:val="00FF7F58"/>
    <w:rsid w:val="012F51F9"/>
    <w:rsid w:val="03DB8423"/>
    <w:rsid w:val="099A5A49"/>
    <w:rsid w:val="0CC3A3AE"/>
    <w:rsid w:val="0CDD3353"/>
    <w:rsid w:val="102C2DDE"/>
    <w:rsid w:val="11ED8CAC"/>
    <w:rsid w:val="15AF6307"/>
    <w:rsid w:val="29B6E780"/>
    <w:rsid w:val="384219CE"/>
    <w:rsid w:val="3DEBC64D"/>
    <w:rsid w:val="3F6BEC00"/>
    <w:rsid w:val="409F6AAD"/>
    <w:rsid w:val="42258879"/>
    <w:rsid w:val="435B2A6E"/>
    <w:rsid w:val="47ABBAB5"/>
    <w:rsid w:val="47D99E0B"/>
    <w:rsid w:val="4AD70227"/>
    <w:rsid w:val="51613029"/>
    <w:rsid w:val="51B2FC66"/>
    <w:rsid w:val="53DB7CD0"/>
    <w:rsid w:val="54E124FD"/>
    <w:rsid w:val="55EFC230"/>
    <w:rsid w:val="56F3BA39"/>
    <w:rsid w:val="584A7A2C"/>
    <w:rsid w:val="58947467"/>
    <w:rsid w:val="61F395F3"/>
    <w:rsid w:val="64E8558C"/>
    <w:rsid w:val="69BBB4A1"/>
    <w:rsid w:val="71B54E5F"/>
    <w:rsid w:val="76BD38BB"/>
    <w:rsid w:val="773771E2"/>
    <w:rsid w:val="79F6AF39"/>
    <w:rsid w:val="7B72DA89"/>
    <w:rsid w:val="7D1D93D0"/>
    <w:rsid w:val="7E840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7BC2CD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1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10" w:unhideWhenUsed="1"/>
    <w:lsdException w:name="toc 4" w:semiHidden="1" w:uiPriority="5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iPriority="10" w:unhideWhenUsed="1"/>
    <w:lsdException w:name="footer" w:semiHidden="1" w:uiPriority="8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1"/>
    <w:rsid w:val="005C0955"/>
    <w:rPr>
      <w:rFonts w:ascii="Cambria" w:hAnsi="Cambria"/>
      <w:lang w:eastAsia="en-US"/>
    </w:rPr>
  </w:style>
  <w:style w:type="paragraph" w:styleId="Heading1">
    <w:name w:val="heading 1"/>
    <w:next w:val="DHHSbody"/>
    <w:link w:val="Heading1Char"/>
    <w:uiPriority w:val="1"/>
    <w:qFormat/>
    <w:rsid w:val="008D2846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Cs/>
      <w:color w:val="201547"/>
      <w:kern w:val="32"/>
      <w:sz w:val="36"/>
      <w:szCs w:val="40"/>
      <w:lang w:eastAsia="en-US"/>
    </w:rPr>
  </w:style>
  <w:style w:type="paragraph" w:styleId="Heading2">
    <w:name w:val="heading 2"/>
    <w:next w:val="DHHSbody"/>
    <w:link w:val="Heading2Char"/>
    <w:uiPriority w:val="1"/>
    <w:qFormat/>
    <w:rsid w:val="008D2846"/>
    <w:pPr>
      <w:keepNext/>
      <w:keepLines/>
      <w:spacing w:before="240" w:after="90" w:line="320" w:lineRule="atLeast"/>
      <w:outlineLvl w:val="1"/>
    </w:pPr>
    <w:rPr>
      <w:rFonts w:ascii="Arial" w:hAnsi="Arial"/>
      <w:b/>
      <w:color w:val="201547"/>
      <w:sz w:val="28"/>
      <w:szCs w:val="28"/>
      <w:lang w:eastAsia="en-US"/>
    </w:rPr>
  </w:style>
  <w:style w:type="paragraph" w:styleId="Heading3">
    <w:name w:val="heading 3"/>
    <w:next w:val="DHHSbody"/>
    <w:link w:val="Heading3Char"/>
    <w:uiPriority w:val="1"/>
    <w:qFormat/>
    <w:rsid w:val="00152073"/>
    <w:pPr>
      <w:keepNext/>
      <w:keepLines/>
      <w:spacing w:before="280" w:after="120" w:line="280" w:lineRule="atLeast"/>
      <w:outlineLvl w:val="2"/>
    </w:pPr>
    <w:rPr>
      <w:rFonts w:ascii="Arial" w:eastAsia="MS Gothic" w:hAnsi="Arial"/>
      <w:b/>
      <w:bCs/>
      <w:sz w:val="24"/>
      <w:szCs w:val="26"/>
      <w:lang w:eastAsia="en-US"/>
    </w:rPr>
  </w:style>
  <w:style w:type="paragraph" w:styleId="Heading4">
    <w:name w:val="heading 4"/>
    <w:next w:val="DHHSbody"/>
    <w:link w:val="Heading4Char"/>
    <w:uiPriority w:val="1"/>
    <w:qFormat/>
    <w:rsid w:val="00152073"/>
    <w:pPr>
      <w:keepNext/>
      <w:keepLines/>
      <w:spacing w:before="240" w:after="120" w:line="240" w:lineRule="atLeast"/>
      <w:outlineLvl w:val="3"/>
    </w:pPr>
    <w:rPr>
      <w:rFonts w:ascii="Arial" w:eastAsia="MS Mincho" w:hAnsi="Arial"/>
      <w:b/>
      <w:bCs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3744CF"/>
    <w:pPr>
      <w:spacing w:before="240" w:after="60"/>
      <w:outlineLvl w:val="4"/>
    </w:pPr>
    <w:rPr>
      <w:rFonts w:eastAsia="MS Mincho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HHSbody">
    <w:name w:val="DHHS body"/>
    <w:qFormat/>
    <w:rsid w:val="00DE6028"/>
    <w:pPr>
      <w:spacing w:after="120" w:line="270" w:lineRule="atLeast"/>
    </w:pPr>
    <w:rPr>
      <w:rFonts w:ascii="Arial" w:eastAsia="Times" w:hAnsi="Arial"/>
      <w:lang w:eastAsia="en-US"/>
    </w:rPr>
  </w:style>
  <w:style w:type="character" w:customStyle="1" w:styleId="Heading1Char">
    <w:name w:val="Heading 1 Char"/>
    <w:link w:val="Heading1"/>
    <w:uiPriority w:val="1"/>
    <w:rsid w:val="008D2846"/>
    <w:rPr>
      <w:rFonts w:ascii="Arial" w:eastAsia="MS Gothic" w:hAnsi="Arial" w:cs="Arial"/>
      <w:bCs/>
      <w:color w:val="201547"/>
      <w:kern w:val="32"/>
      <w:sz w:val="36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8D2846"/>
    <w:rPr>
      <w:rFonts w:ascii="Arial" w:hAnsi="Arial"/>
      <w:b/>
      <w:color w:val="201547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152073"/>
    <w:rPr>
      <w:rFonts w:ascii="Arial" w:eastAsia="MS Gothic" w:hAnsi="Arial"/>
      <w:b/>
      <w:bCs/>
      <w:sz w:val="24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152073"/>
    <w:rPr>
      <w:rFonts w:ascii="Arial" w:eastAsia="MS Mincho" w:hAnsi="Arial"/>
      <w:b/>
      <w:bCs/>
      <w:lang w:eastAsia="en-US"/>
    </w:rPr>
  </w:style>
  <w:style w:type="paragraph" w:styleId="Header">
    <w:name w:val="header"/>
    <w:basedOn w:val="DHHSheader"/>
    <w:uiPriority w:val="10"/>
    <w:rsid w:val="00262802"/>
  </w:style>
  <w:style w:type="paragraph" w:styleId="Footer">
    <w:name w:val="footer"/>
    <w:basedOn w:val="DHHSfooter"/>
    <w:uiPriority w:val="8"/>
    <w:rsid w:val="00C27DE9"/>
  </w:style>
  <w:style w:type="character" w:styleId="FollowedHyperlink">
    <w:name w:val="FollowedHyperlink"/>
    <w:uiPriority w:val="99"/>
    <w:rsid w:val="00152073"/>
    <w:rPr>
      <w:color w:val="6633CC"/>
      <w:u w:val="dotted"/>
    </w:rPr>
  </w:style>
  <w:style w:type="paragraph" w:customStyle="1" w:styleId="DHHStabletext6pt">
    <w:name w:val="DHHS table text + 6pt"/>
    <w:basedOn w:val="DHHS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9B0A6F"/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HHSbodynospace">
    <w:name w:val="DHHS body no space"/>
    <w:basedOn w:val="DHHSbody"/>
    <w:uiPriority w:val="1"/>
    <w:rsid w:val="00F772C6"/>
    <w:pPr>
      <w:spacing w:after="0"/>
    </w:pPr>
  </w:style>
  <w:style w:type="paragraph" w:customStyle="1" w:styleId="DHHSbullet1">
    <w:name w:val="DHHS bullet 1"/>
    <w:basedOn w:val="DHHSbody"/>
    <w:qFormat/>
    <w:rsid w:val="0051568D"/>
    <w:pPr>
      <w:numPr>
        <w:numId w:val="7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uiPriority w:val="39"/>
    <w:rsid w:val="000F2259"/>
    <w:pPr>
      <w:keepLines/>
      <w:tabs>
        <w:tab w:val="right" w:leader="dot" w:pos="10206"/>
      </w:tabs>
      <w:spacing w:before="120" w:after="60"/>
      <w:ind w:right="680"/>
    </w:pPr>
    <w:rPr>
      <w:rFonts w:ascii="Arial" w:hAnsi="Arial"/>
      <w:b/>
      <w:noProof/>
      <w:lang w:eastAsia="en-US"/>
    </w:rPr>
  </w:style>
  <w:style w:type="character" w:customStyle="1" w:styleId="Heading5Char">
    <w:name w:val="Heading 5 Char"/>
    <w:link w:val="Heading5"/>
    <w:uiPriority w:val="9"/>
    <w:semiHidden/>
    <w:rsid w:val="00CF2F50"/>
    <w:rPr>
      <w:rFonts w:ascii="Cambria" w:eastAsia="MS Mincho" w:hAnsi="Cambria"/>
      <w:b/>
      <w:bCs/>
      <w:i/>
      <w:iCs/>
      <w:sz w:val="26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DHHSTOCheadingfactsheet">
    <w:name w:val="DHHS TOC heading fact sheet"/>
    <w:basedOn w:val="Heading2"/>
    <w:next w:val="DHHSbody"/>
    <w:link w:val="DHHSTOCheadingfactsheetChar"/>
    <w:uiPriority w:val="4"/>
    <w:rsid w:val="008D2846"/>
    <w:pPr>
      <w:spacing w:before="0" w:after="200"/>
      <w:outlineLvl w:val="9"/>
    </w:pPr>
  </w:style>
  <w:style w:type="character" w:customStyle="1" w:styleId="DHHSTOCheadingfactsheetChar">
    <w:name w:val="DHHS TOC heading fact sheet Char"/>
    <w:link w:val="DHHSTOCheadingfactsheet"/>
    <w:uiPriority w:val="4"/>
    <w:rsid w:val="008D2846"/>
    <w:rPr>
      <w:rFonts w:ascii="Arial" w:hAnsi="Arial"/>
      <w:b/>
      <w:color w:val="201547"/>
      <w:sz w:val="28"/>
      <w:szCs w:val="28"/>
      <w:lang w:eastAsia="en-US"/>
    </w:rPr>
  </w:style>
  <w:style w:type="paragraph" w:styleId="TOC2">
    <w:name w:val="toc 2"/>
    <w:uiPriority w:val="39"/>
    <w:rsid w:val="000F2259"/>
    <w:pPr>
      <w:keepLines/>
      <w:tabs>
        <w:tab w:val="right" w:leader="dot" w:pos="10206"/>
      </w:tabs>
      <w:spacing w:after="60"/>
      <w:ind w:right="680"/>
    </w:pPr>
    <w:rPr>
      <w:rFonts w:ascii="Arial" w:hAnsi="Arial"/>
      <w:noProof/>
      <w:lang w:eastAsia="en-US"/>
    </w:rPr>
  </w:style>
  <w:style w:type="paragraph" w:styleId="TOC3">
    <w:name w:val="toc 3"/>
    <w:basedOn w:val="TOC2"/>
    <w:next w:val="DHHSbody"/>
    <w:uiPriority w:val="10"/>
    <w:semiHidden/>
    <w:rsid w:val="005E447E"/>
    <w:pPr>
      <w:ind w:left="284"/>
    </w:pPr>
  </w:style>
  <w:style w:type="paragraph" w:styleId="TOC4">
    <w:name w:val="toc 4"/>
    <w:basedOn w:val="TOC3"/>
    <w:autoRedefine/>
    <w:uiPriority w:val="5"/>
    <w:semiHidden/>
    <w:rsid w:val="00024D89"/>
    <w:pPr>
      <w:ind w:left="567"/>
    </w:pPr>
  </w:style>
  <w:style w:type="paragraph" w:styleId="TOC5">
    <w:name w:val="toc 5"/>
    <w:basedOn w:val="Normal"/>
    <w:next w:val="Normal"/>
    <w:autoRedefine/>
    <w:uiPriority w:val="39"/>
    <w:semiHidden/>
    <w:rsid w:val="0021053D"/>
    <w:pPr>
      <w:ind w:left="800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uiPriority w:val="5"/>
    <w:rsid w:val="004C6EEE"/>
    <w:pPr>
      <w:spacing w:after="400"/>
    </w:pPr>
    <w:rPr>
      <w:rFonts w:ascii="Arial" w:hAnsi="Arial"/>
      <w:lang w:eastAsia="en-US"/>
    </w:rPr>
  </w:style>
  <w:style w:type="paragraph" w:customStyle="1" w:styleId="DHHStabletext">
    <w:name w:val="DHHS table text"/>
    <w:uiPriority w:val="3"/>
    <w:qFormat/>
    <w:rsid w:val="00DA2619"/>
    <w:pPr>
      <w:spacing w:before="80" w:after="60"/>
    </w:pPr>
    <w:rPr>
      <w:rFonts w:ascii="Arial" w:hAnsi="Arial"/>
      <w:lang w:eastAsia="en-US"/>
    </w:rPr>
  </w:style>
  <w:style w:type="paragraph" w:customStyle="1" w:styleId="DHHStablecaption">
    <w:name w:val="DHHS table caption"/>
    <w:next w:val="DHHSbody"/>
    <w:uiPriority w:val="3"/>
    <w:qFormat/>
    <w:rsid w:val="00233724"/>
    <w:pPr>
      <w:keepNext/>
      <w:keepLines/>
      <w:spacing w:before="240" w:after="120" w:line="240" w:lineRule="atLeast"/>
    </w:pPr>
    <w:rPr>
      <w:rFonts w:ascii="Arial" w:hAnsi="Arial"/>
      <w:b/>
      <w:lang w:eastAsia="en-US"/>
    </w:rPr>
  </w:style>
  <w:style w:type="paragraph" w:customStyle="1" w:styleId="DHHSmainheading">
    <w:name w:val="DHHS main heading"/>
    <w:uiPriority w:val="8"/>
    <w:rsid w:val="004946F4"/>
    <w:pPr>
      <w:spacing w:line="560" w:lineRule="atLeast"/>
    </w:pPr>
    <w:rPr>
      <w:rFonts w:ascii="Arial" w:hAnsi="Arial"/>
      <w:color w:val="FFFFFF"/>
      <w:sz w:val="50"/>
      <w:szCs w:val="5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DHHSaccessibilitypara">
    <w:name w:val="DHHS accessibility para"/>
    <w:uiPriority w:val="8"/>
    <w:rsid w:val="00770F37"/>
    <w:pPr>
      <w:spacing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DHHSfigurecaption">
    <w:name w:val="DHHS figure caption"/>
    <w:next w:val="DHHSbody"/>
    <w:rsid w:val="00770F37"/>
    <w:pPr>
      <w:keepNext/>
      <w:keepLines/>
      <w:spacing w:before="240" w:after="120"/>
    </w:pPr>
    <w:rPr>
      <w:rFonts w:ascii="Arial" w:hAnsi="Arial"/>
      <w:b/>
      <w:lang w:eastAsia="en-US"/>
    </w:rPr>
  </w:style>
  <w:style w:type="paragraph" w:customStyle="1" w:styleId="DHHSbullet2">
    <w:name w:val="DHHS bullet 2"/>
    <w:basedOn w:val="DHHSbody"/>
    <w:uiPriority w:val="2"/>
    <w:qFormat/>
    <w:rsid w:val="0051568D"/>
    <w:pPr>
      <w:numPr>
        <w:ilvl w:val="2"/>
        <w:numId w:val="7"/>
      </w:numPr>
      <w:spacing w:after="40"/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DHHStablebullet">
    <w:name w:val="DHHS table bullet"/>
    <w:basedOn w:val="DHHStabletext"/>
    <w:uiPriority w:val="3"/>
    <w:qFormat/>
    <w:rsid w:val="0051568D"/>
    <w:pPr>
      <w:numPr>
        <w:ilvl w:val="6"/>
        <w:numId w:val="7"/>
      </w:numPr>
    </w:pPr>
  </w:style>
  <w:style w:type="paragraph" w:customStyle="1" w:styleId="DHHStablecolhead">
    <w:name w:val="DHHS table col head"/>
    <w:uiPriority w:val="3"/>
    <w:qFormat/>
    <w:rsid w:val="008D2846"/>
    <w:pPr>
      <w:spacing w:before="80" w:after="60"/>
    </w:pPr>
    <w:rPr>
      <w:rFonts w:ascii="Arial" w:hAnsi="Arial"/>
      <w:b/>
      <w:color w:val="201547"/>
      <w:lang w:eastAsia="en-US"/>
    </w:rPr>
  </w:style>
  <w:style w:type="paragraph" w:customStyle="1" w:styleId="DHHSbulletindent">
    <w:name w:val="DHHS bullet indent"/>
    <w:basedOn w:val="DHHSbody"/>
    <w:uiPriority w:val="4"/>
    <w:rsid w:val="0051568D"/>
    <w:pPr>
      <w:numPr>
        <w:ilvl w:val="4"/>
        <w:numId w:val="7"/>
      </w:numPr>
      <w:spacing w:after="40"/>
    </w:pPr>
  </w:style>
  <w:style w:type="character" w:styleId="Hyperlink">
    <w:name w:val="Hyperlink"/>
    <w:uiPriority w:val="99"/>
    <w:rsid w:val="004743DD"/>
    <w:rPr>
      <w:color w:val="3366FF"/>
      <w:u w:val="dotted"/>
    </w:rPr>
  </w:style>
  <w:style w:type="paragraph" w:customStyle="1" w:styleId="DHHSbullet1lastline">
    <w:name w:val="DHHS bullet 1 last line"/>
    <w:basedOn w:val="DHHSbullet1"/>
    <w:qFormat/>
    <w:rsid w:val="0051568D"/>
    <w:pPr>
      <w:numPr>
        <w:ilvl w:val="1"/>
      </w:numPr>
      <w:spacing w:after="120"/>
    </w:pPr>
  </w:style>
  <w:style w:type="paragraph" w:customStyle="1" w:styleId="DHHSbullet2lastline">
    <w:name w:val="DHHS bullet 2 last line"/>
    <w:basedOn w:val="DHHSbullet2"/>
    <w:uiPriority w:val="2"/>
    <w:qFormat/>
    <w:rsid w:val="0051568D"/>
    <w:pPr>
      <w:numPr>
        <w:ilvl w:val="3"/>
      </w:numPr>
      <w:spacing w:after="120"/>
    </w:pPr>
  </w:style>
  <w:style w:type="paragraph" w:customStyle="1" w:styleId="DHHSmainsubheading">
    <w:name w:val="DHHS main subheading"/>
    <w:uiPriority w:val="8"/>
    <w:rsid w:val="00AD784C"/>
    <w:rPr>
      <w:rFonts w:ascii="Arial" w:hAnsi="Arial"/>
      <w:color w:val="FFFFFF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152073"/>
    <w:pPr>
      <w:spacing w:before="60" w:after="60" w:line="200" w:lineRule="atLeast"/>
    </w:pPr>
    <w:rPr>
      <w:rFonts w:ascii="Arial" w:eastAsia="MS Gothic" w:hAnsi="Arial" w:cs="Arial"/>
      <w:sz w:val="16"/>
      <w:szCs w:val="16"/>
    </w:rPr>
  </w:style>
  <w:style w:type="character" w:customStyle="1" w:styleId="FootnoteTextChar">
    <w:name w:val="Footnote Text Char"/>
    <w:link w:val="FootnoteText"/>
    <w:uiPriority w:val="8"/>
    <w:rsid w:val="003F0445"/>
    <w:rPr>
      <w:rFonts w:ascii="Arial" w:eastAsia="MS Gothic" w:hAnsi="Arial" w:cs="Arial"/>
      <w:sz w:val="16"/>
      <w:szCs w:val="16"/>
      <w:lang w:eastAsia="en-US"/>
    </w:rPr>
  </w:style>
  <w:style w:type="paragraph" w:customStyle="1" w:styleId="Spacerparatopoffirstpage">
    <w:name w:val="Spacer para top of first page"/>
    <w:basedOn w:val="DHHS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51568D"/>
    <w:pPr>
      <w:numPr>
        <w:numId w:val="7"/>
      </w:numPr>
    </w:pPr>
  </w:style>
  <w:style w:type="numbering" w:customStyle="1" w:styleId="ZZNumbers">
    <w:name w:val="ZZ Numbers"/>
    <w:rsid w:val="00152073"/>
    <w:pPr>
      <w:numPr>
        <w:numId w:val="8"/>
      </w:numPr>
    </w:pPr>
  </w:style>
  <w:style w:type="paragraph" w:customStyle="1" w:styleId="DHHSbulletindentlastline">
    <w:name w:val="DHHS bullet indent last line"/>
    <w:basedOn w:val="DHHSbody"/>
    <w:uiPriority w:val="4"/>
    <w:rsid w:val="0051568D"/>
    <w:pPr>
      <w:numPr>
        <w:ilvl w:val="5"/>
        <w:numId w:val="7"/>
      </w:numPr>
    </w:pPr>
  </w:style>
  <w:style w:type="paragraph" w:customStyle="1" w:styleId="DHHSnumberdigit">
    <w:name w:val="DHHS number digit"/>
    <w:basedOn w:val="DHHSbody"/>
    <w:uiPriority w:val="2"/>
    <w:rsid w:val="00152073"/>
    <w:pPr>
      <w:numPr>
        <w:numId w:val="3"/>
      </w:numPr>
    </w:pPr>
  </w:style>
  <w:style w:type="paragraph" w:customStyle="1" w:styleId="DHHSnumberloweralphaindent">
    <w:name w:val="DHHS number lower alpha indent"/>
    <w:basedOn w:val="DHHSbody"/>
    <w:uiPriority w:val="3"/>
    <w:rsid w:val="00152073"/>
    <w:pPr>
      <w:numPr>
        <w:ilvl w:val="3"/>
        <w:numId w:val="3"/>
      </w:numPr>
    </w:pPr>
  </w:style>
  <w:style w:type="paragraph" w:customStyle="1" w:styleId="DHHSnumberdigitindent">
    <w:name w:val="DHHS number digit indent"/>
    <w:basedOn w:val="DHHSnumberloweralphaindent"/>
    <w:uiPriority w:val="3"/>
    <w:rsid w:val="00152073"/>
    <w:pPr>
      <w:numPr>
        <w:ilvl w:val="1"/>
      </w:numPr>
    </w:pPr>
  </w:style>
  <w:style w:type="paragraph" w:customStyle="1" w:styleId="DHHSnumberloweralpha">
    <w:name w:val="DHHS number lower alpha"/>
    <w:basedOn w:val="DHHSbody"/>
    <w:uiPriority w:val="3"/>
    <w:rsid w:val="00152073"/>
    <w:pPr>
      <w:numPr>
        <w:ilvl w:val="2"/>
        <w:numId w:val="3"/>
      </w:numPr>
    </w:pPr>
  </w:style>
  <w:style w:type="paragraph" w:customStyle="1" w:styleId="DHHSnumberlowerroman">
    <w:name w:val="DHHS number lower roman"/>
    <w:basedOn w:val="DHHSbody"/>
    <w:uiPriority w:val="3"/>
    <w:rsid w:val="00152073"/>
    <w:pPr>
      <w:numPr>
        <w:ilvl w:val="4"/>
        <w:numId w:val="3"/>
      </w:numPr>
    </w:pPr>
  </w:style>
  <w:style w:type="paragraph" w:customStyle="1" w:styleId="DHHSnumberlowerromanindent">
    <w:name w:val="DHHS number lower roman indent"/>
    <w:basedOn w:val="DHHSbody"/>
    <w:uiPriority w:val="3"/>
    <w:rsid w:val="00152073"/>
    <w:pPr>
      <w:numPr>
        <w:ilvl w:val="5"/>
        <w:numId w:val="3"/>
      </w:numPr>
    </w:pPr>
  </w:style>
  <w:style w:type="paragraph" w:customStyle="1" w:styleId="DHHSquote">
    <w:name w:val="DHHS quote"/>
    <w:basedOn w:val="DHHSbody"/>
    <w:uiPriority w:val="4"/>
    <w:rsid w:val="00152073"/>
    <w:pPr>
      <w:ind w:left="397"/>
    </w:pPr>
    <w:rPr>
      <w:szCs w:val="18"/>
    </w:rPr>
  </w:style>
  <w:style w:type="paragraph" w:customStyle="1" w:styleId="DHHStablefigurenote">
    <w:name w:val="DHHS table/figure note"/>
    <w:uiPriority w:val="4"/>
    <w:rsid w:val="00596A4B"/>
    <w:pPr>
      <w:spacing w:before="60" w:after="60" w:line="240" w:lineRule="exact"/>
    </w:pPr>
    <w:rPr>
      <w:rFonts w:ascii="Arial" w:hAnsi="Arial"/>
      <w:i/>
      <w:sz w:val="18"/>
      <w:lang w:eastAsia="en-US"/>
    </w:rPr>
  </w:style>
  <w:style w:type="paragraph" w:customStyle="1" w:styleId="DHHSbodyaftertablefigure">
    <w:name w:val="DHHS body after table/figure"/>
    <w:basedOn w:val="DHHSbody"/>
    <w:next w:val="DHHSbody"/>
    <w:uiPriority w:val="1"/>
    <w:rsid w:val="00951D50"/>
    <w:pPr>
      <w:spacing w:before="240"/>
    </w:pPr>
  </w:style>
  <w:style w:type="paragraph" w:customStyle="1" w:styleId="DHHSfooter">
    <w:name w:val="DHHS footer"/>
    <w:uiPriority w:val="11"/>
    <w:rsid w:val="0051568D"/>
    <w:pPr>
      <w:tabs>
        <w:tab w:val="right" w:pos="10206"/>
      </w:tabs>
    </w:pPr>
    <w:rPr>
      <w:rFonts w:ascii="Arial" w:hAnsi="Arial" w:cs="Arial"/>
      <w:sz w:val="18"/>
      <w:szCs w:val="18"/>
      <w:lang w:eastAsia="en-US"/>
    </w:rPr>
  </w:style>
  <w:style w:type="paragraph" w:customStyle="1" w:styleId="DHHSheader">
    <w:name w:val="DHHS header"/>
    <w:basedOn w:val="DHHSfooter"/>
    <w:uiPriority w:val="11"/>
    <w:rsid w:val="0051568D"/>
  </w:style>
  <w:style w:type="character" w:styleId="CommentReference">
    <w:name w:val="annotation reference"/>
    <w:basedOn w:val="DefaultParagraphFont"/>
    <w:uiPriority w:val="99"/>
    <w:semiHidden/>
    <w:unhideWhenUsed/>
    <w:rsid w:val="004A37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37E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37E2"/>
    <w:rPr>
      <w:rFonts w:ascii="Cambria" w:hAnsi="Cambri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37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37E2"/>
    <w:rPr>
      <w:rFonts w:ascii="Cambria" w:hAnsi="Cambria"/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37E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7E2"/>
    <w:rPr>
      <w:rFonts w:ascii="Segoe UI" w:hAnsi="Segoe UI" w:cs="Segoe UI"/>
      <w:sz w:val="18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255883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AU"/>
    </w:rPr>
  </w:style>
  <w:style w:type="character" w:styleId="UnresolvedMention">
    <w:name w:val="Unresolved Mention"/>
    <w:basedOn w:val="DefaultParagraphFont"/>
    <w:uiPriority w:val="99"/>
    <w:unhideWhenUsed/>
    <w:rsid w:val="004115A1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4115A1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421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9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mailto:foodsafety@dhhs.vic.go.a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82A3E4-12E4-47AA-9413-296698B8C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1893</Words>
  <Characters>10685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Food safety reform program 2018-2019</vt:lpstr>
    </vt:vector>
  </TitlesOfParts>
  <Manager/>
  <Company/>
  <LinksUpToDate>false</LinksUpToDate>
  <CharactersWithSpaces>12553</CharactersWithSpaces>
  <SharedDoc>false</SharedDoc>
  <HyperlinkBase/>
  <HLinks>
    <vt:vector size="6" baseType="variant">
      <vt:variant>
        <vt:i4>3276872</vt:i4>
      </vt:variant>
      <vt:variant>
        <vt:i4>0</vt:i4>
      </vt:variant>
      <vt:variant>
        <vt:i4>0</vt:i4>
      </vt:variant>
      <vt:variant>
        <vt:i4>5</vt:i4>
      </vt:variant>
      <vt:variant>
        <vt:lpwstr>mailto:Shannon.DeZilwa@dhhs.vic.gov.au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Food safety reform program 2018-2019</dc:title>
  <dc:subject/>
  <dc:creator/>
  <cp:keywords/>
  <cp:lastModifiedBy/>
  <cp:revision>1</cp:revision>
  <dcterms:created xsi:type="dcterms:W3CDTF">2021-06-28T02:59:00Z</dcterms:created>
  <dcterms:modified xsi:type="dcterms:W3CDTF">2021-06-28T03:00:00Z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fdf5488-3066-4b6c-8fea-9472b8a1f34c_Enabled">
    <vt:lpwstr>true</vt:lpwstr>
  </property>
  <property fmtid="{D5CDD505-2E9C-101B-9397-08002B2CF9AE}" pid="3" name="MSIP_Label_efdf5488-3066-4b6c-8fea-9472b8a1f34c_SetDate">
    <vt:lpwstr>2021-06-28T03:00:44Z</vt:lpwstr>
  </property>
  <property fmtid="{D5CDD505-2E9C-101B-9397-08002B2CF9AE}" pid="4" name="MSIP_Label_efdf5488-3066-4b6c-8fea-9472b8a1f34c_Method">
    <vt:lpwstr>Privileged</vt:lpwstr>
  </property>
  <property fmtid="{D5CDD505-2E9C-101B-9397-08002B2CF9AE}" pid="5" name="MSIP_Label_efdf5488-3066-4b6c-8fea-9472b8a1f34c_Name">
    <vt:lpwstr>efdf5488-3066-4b6c-8fea-9472b8a1f34c</vt:lpwstr>
  </property>
  <property fmtid="{D5CDD505-2E9C-101B-9397-08002B2CF9AE}" pid="6" name="MSIP_Label_efdf5488-3066-4b6c-8fea-9472b8a1f34c_SiteId">
    <vt:lpwstr>c0e0601f-0fac-449c-9c88-a104c4eb9f28</vt:lpwstr>
  </property>
  <property fmtid="{D5CDD505-2E9C-101B-9397-08002B2CF9AE}" pid="7" name="MSIP_Label_efdf5488-3066-4b6c-8fea-9472b8a1f34c_ActionId">
    <vt:lpwstr>a0fd2fe1-ecb3-4f20-90ad-4e52f97f724d</vt:lpwstr>
  </property>
  <property fmtid="{D5CDD505-2E9C-101B-9397-08002B2CF9AE}" pid="8" name="MSIP_Label_efdf5488-3066-4b6c-8fea-9472b8a1f34c_ContentBits">
    <vt:lpwstr>0</vt:lpwstr>
  </property>
</Properties>
</file>