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42491330">
            <wp:simplePos x="0" y="0"/>
            <wp:positionH relativeFrom="page">
              <wp:posOffset>0</wp:posOffset>
            </wp:positionH>
            <wp:positionV relativeFrom="page">
              <wp:posOffset>50800</wp:posOffset>
            </wp:positionV>
            <wp:extent cx="7559675" cy="10151745"/>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121740FF" w14:textId="7DD612CC"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7C56DA">
              <w:t>4</w:t>
            </w:r>
            <w:r w:rsidRPr="00C63074">
              <w:t>-2</w:t>
            </w:r>
            <w:r w:rsidR="007C56DA">
              <w:t>5</w:t>
            </w:r>
          </w:p>
          <w:p w14:paraId="70942F7D" w14:textId="42109B64" w:rsidR="00AD784C" w:rsidRPr="00C63074" w:rsidRDefault="00012128" w:rsidP="00012128">
            <w:pPr>
              <w:pStyle w:val="Documenttitle"/>
            </w:pPr>
            <w:r>
              <w:t xml:space="preserve">Section </w:t>
            </w:r>
            <w:r w:rsidR="008D023B">
              <w:t>3</w:t>
            </w:r>
            <w:r>
              <w:t xml:space="preserve"> </w:t>
            </w:r>
            <w:r w:rsidR="008D023B">
              <w:t>Data definitions</w:t>
            </w:r>
          </w:p>
        </w:tc>
      </w:tr>
      <w:tr w:rsidR="00AD784C" w:rsidRPr="00C63074" w14:paraId="4911A8AF" w14:textId="77777777" w:rsidTr="00431F42">
        <w:trPr>
          <w:cantSplit/>
        </w:trPr>
        <w:tc>
          <w:tcPr>
            <w:tcW w:w="0" w:type="auto"/>
          </w:tcPr>
          <w:p w14:paraId="07B86BF1" w14:textId="62AC69B0" w:rsidR="00386109" w:rsidRPr="00C63074" w:rsidRDefault="00012128" w:rsidP="009315BE">
            <w:pPr>
              <w:pStyle w:val="Documentsubtitle"/>
            </w:pPr>
            <w:r>
              <w:t xml:space="preserve">Version </w:t>
            </w:r>
            <w:r w:rsidR="003D4277">
              <w:t>1</w:t>
            </w:r>
            <w:r w:rsidR="007C56DA">
              <w:t>2</w:t>
            </w:r>
            <w:r>
              <w:t>.0</w:t>
            </w:r>
          </w:p>
        </w:tc>
      </w:tr>
      <w:tr w:rsidR="00430393" w:rsidRPr="00C63074" w14:paraId="04F16417" w14:textId="77777777" w:rsidTr="00431F42">
        <w:trPr>
          <w:cantSplit/>
        </w:trPr>
        <w:tc>
          <w:tcPr>
            <w:tcW w:w="0" w:type="auto"/>
          </w:tcPr>
          <w:p w14:paraId="45811AE4" w14:textId="77777777" w:rsidR="00430393" w:rsidRPr="00C63074" w:rsidRDefault="00C51D62" w:rsidP="00430393">
            <w:pPr>
              <w:pStyle w:val="Bannermarking"/>
            </w:pPr>
            <w:fldSimple w:instr=" FILLIN  &quot;Type the protective marking&quot; \d OFFICIAL \o  \* MERGEFORMAT ">
              <w:r w:rsidR="00F57DFB" w:rsidRPr="00C63074">
                <w:t>OFFICIAL</w:t>
              </w:r>
            </w:fldSimple>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194E4B">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00BB2AFE">
        <w:trPr>
          <w:cantSplit/>
          <w:trHeight w:val="4109"/>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5"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C63074" w:rsidRDefault="009F2182" w:rsidP="00B10BE6">
            <w:pPr>
              <w:pStyle w:val="Imprint"/>
              <w:rPr>
                <w:color w:val="auto"/>
              </w:rPr>
            </w:pPr>
            <w:r w:rsidRPr="00C63074">
              <w:rPr>
                <w:color w:val="auto"/>
              </w:rPr>
              <w:t>Authorised and published by the Victorian Government, 1 Treasury Place, Melbourne.</w:t>
            </w:r>
          </w:p>
          <w:p w14:paraId="4F3C3A2C" w14:textId="5AA87A19" w:rsidR="009F2182" w:rsidRDefault="009F2182" w:rsidP="00B10BE6">
            <w:pPr>
              <w:pStyle w:val="Imprint"/>
              <w:rPr>
                <w:color w:val="auto"/>
              </w:rPr>
            </w:pPr>
            <w:r w:rsidRPr="00C63074">
              <w:rPr>
                <w:color w:val="auto"/>
              </w:rPr>
              <w:t xml:space="preserve">© State of Victoria, Australia, Department of </w:t>
            </w:r>
            <w:r w:rsidR="003D5928" w:rsidRPr="00C63074">
              <w:rPr>
                <w:color w:val="auto"/>
              </w:rPr>
              <w:t>Health</w:t>
            </w:r>
            <w:r w:rsidRPr="00C63074">
              <w:rPr>
                <w:color w:val="auto"/>
              </w:rPr>
              <w:t>,</w:t>
            </w:r>
            <w:r w:rsidR="00292DE9">
              <w:rPr>
                <w:color w:val="auto"/>
              </w:rPr>
              <w:t xml:space="preserve"> published</w:t>
            </w:r>
            <w:r w:rsidRPr="00C63074">
              <w:rPr>
                <w:color w:val="auto"/>
              </w:rPr>
              <w:t xml:space="preserve"> </w:t>
            </w:r>
            <w:r w:rsidR="007C56DA">
              <w:rPr>
                <w:color w:val="auto"/>
              </w:rPr>
              <w:t>June 2024</w:t>
            </w:r>
            <w:r w:rsidR="00292DE9">
              <w:rPr>
                <w:color w:val="auto"/>
              </w:rPr>
              <w:t>, effective 1 July 2024</w:t>
            </w:r>
            <w:r w:rsidRPr="00C63074">
              <w:rPr>
                <w:color w:val="auto"/>
              </w:rPr>
              <w:t>.</w:t>
            </w:r>
          </w:p>
          <w:p w14:paraId="3AB61297" w14:textId="77777777" w:rsidR="00E659A1" w:rsidRDefault="00E659A1" w:rsidP="00B10BE6">
            <w:pPr>
              <w:pStyle w:val="Imprint"/>
              <w:rPr>
                <w:rFonts w:cs="Arial"/>
                <w:b/>
                <w:bCs/>
                <w:color w:val="000000"/>
              </w:rPr>
            </w:pPr>
            <w:bookmarkStart w:id="0" w:name="_Hlk62746129"/>
            <w:r>
              <w:rPr>
                <w:rFonts w:cs="Arial"/>
                <w:b/>
                <w:bCs/>
                <w:color w:val="000000"/>
              </w:rPr>
              <w:t xml:space="preserve">ISBN </w:t>
            </w:r>
            <w:r>
              <w:rPr>
                <w:rFonts w:cs="Arial"/>
                <w:color w:val="000000"/>
              </w:rPr>
              <w:t xml:space="preserve">978-1-76131-593-0 </w:t>
            </w:r>
            <w:r>
              <w:rPr>
                <w:rFonts w:cs="Arial"/>
                <w:b/>
                <w:bCs/>
                <w:color w:val="000000"/>
              </w:rPr>
              <w:t>(pdf/online/MS word)</w:t>
            </w:r>
          </w:p>
          <w:p w14:paraId="4C53A38D" w14:textId="067E6A06" w:rsidR="009F2182" w:rsidRPr="00C63074" w:rsidRDefault="009F2182" w:rsidP="00B10BE6">
            <w:pPr>
              <w:pStyle w:val="Imprint"/>
              <w:rPr>
                <w:color w:val="auto"/>
              </w:rPr>
            </w:pPr>
            <w:r w:rsidRPr="00C63074">
              <w:rPr>
                <w:color w:val="auto"/>
              </w:rPr>
              <w:t>Available at</w:t>
            </w:r>
            <w:r w:rsidR="00BB2AFE">
              <w:rPr>
                <w:color w:val="auto"/>
              </w:rPr>
              <w:t xml:space="preserve"> the </w:t>
            </w:r>
            <w:hyperlink r:id="rId16" w:history="1">
              <w:r w:rsidR="00BB2AFE" w:rsidRPr="00BB2AFE">
                <w:rPr>
                  <w:rStyle w:val="Hyperlink"/>
                </w:rPr>
                <w:t>VPDC website</w:t>
              </w:r>
            </w:hyperlink>
            <w:r w:rsidR="00BB2AFE">
              <w:rPr>
                <w:color w:val="auto"/>
              </w:rPr>
              <w:t xml:space="preserve"> </w:t>
            </w:r>
            <w:r w:rsidRPr="00C63074">
              <w:rPr>
                <w:color w:val="auto"/>
              </w:rPr>
              <w:t>&lt;</w:t>
            </w:r>
            <w:r w:rsidR="00BB2AFE" w:rsidRPr="00BB2AFE">
              <w:rPr>
                <w:color w:val="auto"/>
              </w:rPr>
              <w:t>https://www.health.vic.gov.au/quality-safety-service/victorian-perinatal-data-collection</w:t>
            </w:r>
            <w:r w:rsidR="00B10BE6" w:rsidRPr="00C63074">
              <w:rPr>
                <w:color w:val="auto"/>
              </w:rPr>
              <w:t>&gt;</w:t>
            </w:r>
          </w:p>
          <w:bookmarkEnd w:id="0"/>
          <w:p w14:paraId="3FB635A9" w14:textId="031BD3A3" w:rsidR="009F2182" w:rsidRPr="00C63074" w:rsidRDefault="009F2182" w:rsidP="00B10BE6">
            <w:pPr>
              <w:pStyle w:val="Body"/>
            </w:pPr>
          </w:p>
        </w:tc>
      </w:tr>
      <w:tr w:rsidR="0008204A" w:rsidRPr="00C63074" w14:paraId="0D57BFA6" w14:textId="77777777" w:rsidTr="00B10BE6">
        <w:trPr>
          <w:cantSplit/>
        </w:trPr>
        <w:tc>
          <w:tcPr>
            <w:tcW w:w="9288" w:type="dxa"/>
          </w:tcPr>
          <w:p w14:paraId="35FB8630" w14:textId="77777777" w:rsidR="0008204A" w:rsidRPr="00C63074" w:rsidRDefault="0008204A" w:rsidP="00B10BE6">
            <w:pPr>
              <w:pStyle w:val="Body"/>
            </w:pPr>
          </w:p>
        </w:tc>
      </w:tr>
    </w:tbl>
    <w:p w14:paraId="7A5FFF78" w14:textId="759EEA53" w:rsidR="0008204A" w:rsidRPr="00C63074" w:rsidRDefault="0008204A" w:rsidP="0008204A">
      <w:pPr>
        <w:pStyle w:val="Body"/>
      </w:pPr>
    </w:p>
    <w:p w14:paraId="4FD89953" w14:textId="77777777" w:rsidR="00AD784C" w:rsidRPr="00C63074" w:rsidRDefault="00AD784C" w:rsidP="002365B4">
      <w:pPr>
        <w:pStyle w:val="TOCheadingreport"/>
      </w:pPr>
      <w:r w:rsidRPr="0049239A">
        <w:lastRenderedPageBreak/>
        <w:t>Contents</w:t>
      </w:r>
    </w:p>
    <w:p w14:paraId="1356A1B0" w14:textId="4E33E169" w:rsidR="00765743" w:rsidRDefault="00EA5D76">
      <w:pPr>
        <w:pStyle w:val="TOC1"/>
        <w:rPr>
          <w:rFonts w:asciiTheme="minorHAnsi" w:eastAsiaTheme="minorEastAsia" w:hAnsiTheme="minorHAnsi" w:cstheme="minorBidi"/>
          <w:b w:val="0"/>
          <w:kern w:val="2"/>
          <w:sz w:val="24"/>
          <w:szCs w:val="24"/>
          <w:lang w:eastAsia="en-AU"/>
          <w14:ligatures w14:val="standardContextual"/>
        </w:rPr>
      </w:pPr>
      <w:r>
        <w:rPr>
          <w:noProof w:val="0"/>
        </w:rPr>
        <w:fldChar w:fldCharType="begin"/>
      </w:r>
      <w:r>
        <w:rPr>
          <w:noProof w:val="0"/>
        </w:rPr>
        <w:instrText xml:space="preserve"> TOC \o "1-3" \h \z \u </w:instrText>
      </w:r>
      <w:r>
        <w:rPr>
          <w:noProof w:val="0"/>
        </w:rPr>
        <w:fldChar w:fldCharType="separate"/>
      </w:r>
      <w:hyperlink w:anchor="_Toc170223327" w:history="1">
        <w:r w:rsidR="00765743" w:rsidRPr="00DC14E2">
          <w:rPr>
            <w:rStyle w:val="Hyperlink"/>
          </w:rPr>
          <w:t>Introduction</w:t>
        </w:r>
        <w:r w:rsidR="00765743">
          <w:rPr>
            <w:webHidden/>
          </w:rPr>
          <w:tab/>
        </w:r>
        <w:r w:rsidR="00765743">
          <w:rPr>
            <w:webHidden/>
          </w:rPr>
          <w:fldChar w:fldCharType="begin"/>
        </w:r>
        <w:r w:rsidR="00765743">
          <w:rPr>
            <w:webHidden/>
          </w:rPr>
          <w:instrText xml:space="preserve"> PAGEREF _Toc170223327 \h </w:instrText>
        </w:r>
        <w:r w:rsidR="00765743">
          <w:rPr>
            <w:webHidden/>
          </w:rPr>
        </w:r>
        <w:r w:rsidR="00765743">
          <w:rPr>
            <w:webHidden/>
          </w:rPr>
          <w:fldChar w:fldCharType="separate"/>
        </w:r>
        <w:r w:rsidR="00765743">
          <w:rPr>
            <w:webHidden/>
          </w:rPr>
          <w:t>8</w:t>
        </w:r>
        <w:r w:rsidR="00765743">
          <w:rPr>
            <w:webHidden/>
          </w:rPr>
          <w:fldChar w:fldCharType="end"/>
        </w:r>
      </w:hyperlink>
    </w:p>
    <w:p w14:paraId="7D8593DB" w14:textId="6CC8042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28" w:history="1">
        <w:r w:rsidRPr="00DC14E2">
          <w:rPr>
            <w:rStyle w:val="Hyperlink"/>
          </w:rPr>
          <w:t>Data definitions</w:t>
        </w:r>
        <w:r>
          <w:rPr>
            <w:webHidden/>
          </w:rPr>
          <w:tab/>
        </w:r>
        <w:r>
          <w:rPr>
            <w:webHidden/>
          </w:rPr>
          <w:fldChar w:fldCharType="begin"/>
        </w:r>
        <w:r>
          <w:rPr>
            <w:webHidden/>
          </w:rPr>
          <w:instrText xml:space="preserve"> PAGEREF _Toc170223328 \h </w:instrText>
        </w:r>
        <w:r>
          <w:rPr>
            <w:webHidden/>
          </w:rPr>
        </w:r>
        <w:r>
          <w:rPr>
            <w:webHidden/>
          </w:rPr>
          <w:fldChar w:fldCharType="separate"/>
        </w:r>
        <w:r>
          <w:rPr>
            <w:webHidden/>
          </w:rPr>
          <w:t>9</w:t>
        </w:r>
        <w:r>
          <w:rPr>
            <w:webHidden/>
          </w:rPr>
          <w:fldChar w:fldCharType="end"/>
        </w:r>
      </w:hyperlink>
    </w:p>
    <w:p w14:paraId="08863E3C" w14:textId="58307A2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29" w:history="1">
        <w:r w:rsidRPr="00DC14E2">
          <w:rPr>
            <w:rStyle w:val="Hyperlink"/>
          </w:rPr>
          <w:t>Administration of Hepatitis B Immunoglobulin (HBIG) – baby</w:t>
        </w:r>
        <w:r>
          <w:rPr>
            <w:webHidden/>
          </w:rPr>
          <w:tab/>
        </w:r>
        <w:r>
          <w:rPr>
            <w:webHidden/>
          </w:rPr>
          <w:fldChar w:fldCharType="begin"/>
        </w:r>
        <w:r>
          <w:rPr>
            <w:webHidden/>
          </w:rPr>
          <w:instrText xml:space="preserve"> PAGEREF _Toc170223329 \h </w:instrText>
        </w:r>
        <w:r>
          <w:rPr>
            <w:webHidden/>
          </w:rPr>
        </w:r>
        <w:r>
          <w:rPr>
            <w:webHidden/>
          </w:rPr>
          <w:fldChar w:fldCharType="separate"/>
        </w:r>
        <w:r>
          <w:rPr>
            <w:webHidden/>
          </w:rPr>
          <w:t>9</w:t>
        </w:r>
        <w:r>
          <w:rPr>
            <w:webHidden/>
          </w:rPr>
          <w:fldChar w:fldCharType="end"/>
        </w:r>
      </w:hyperlink>
    </w:p>
    <w:p w14:paraId="210E3913" w14:textId="137FC36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0" w:history="1">
        <w:r w:rsidRPr="00DC14E2">
          <w:rPr>
            <w:rStyle w:val="Hyperlink"/>
          </w:rPr>
          <w:t>Admission to high dependency unit (HDU) / intensive care unit (ICU) – mother</w:t>
        </w:r>
        <w:r>
          <w:rPr>
            <w:webHidden/>
          </w:rPr>
          <w:tab/>
        </w:r>
        <w:r>
          <w:rPr>
            <w:webHidden/>
          </w:rPr>
          <w:fldChar w:fldCharType="begin"/>
        </w:r>
        <w:r>
          <w:rPr>
            <w:webHidden/>
          </w:rPr>
          <w:instrText xml:space="preserve"> PAGEREF _Toc170223330 \h </w:instrText>
        </w:r>
        <w:r>
          <w:rPr>
            <w:webHidden/>
          </w:rPr>
        </w:r>
        <w:r>
          <w:rPr>
            <w:webHidden/>
          </w:rPr>
          <w:fldChar w:fldCharType="separate"/>
        </w:r>
        <w:r>
          <w:rPr>
            <w:webHidden/>
          </w:rPr>
          <w:t>10</w:t>
        </w:r>
        <w:r>
          <w:rPr>
            <w:webHidden/>
          </w:rPr>
          <w:fldChar w:fldCharType="end"/>
        </w:r>
      </w:hyperlink>
    </w:p>
    <w:p w14:paraId="39B04700" w14:textId="5CE9482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1" w:history="1">
        <w:r w:rsidRPr="00DC14E2">
          <w:rPr>
            <w:rStyle w:val="Hyperlink"/>
          </w:rPr>
          <w:t>Admission to special care nursery (SCN) / neonatal intensive care unit (NICU) – baby</w:t>
        </w:r>
        <w:r>
          <w:rPr>
            <w:webHidden/>
          </w:rPr>
          <w:tab/>
        </w:r>
        <w:r>
          <w:rPr>
            <w:webHidden/>
          </w:rPr>
          <w:fldChar w:fldCharType="begin"/>
        </w:r>
        <w:r>
          <w:rPr>
            <w:webHidden/>
          </w:rPr>
          <w:instrText xml:space="preserve"> PAGEREF _Toc170223331 \h </w:instrText>
        </w:r>
        <w:r>
          <w:rPr>
            <w:webHidden/>
          </w:rPr>
        </w:r>
        <w:r>
          <w:rPr>
            <w:webHidden/>
          </w:rPr>
          <w:fldChar w:fldCharType="separate"/>
        </w:r>
        <w:r>
          <w:rPr>
            <w:webHidden/>
          </w:rPr>
          <w:t>11</w:t>
        </w:r>
        <w:r>
          <w:rPr>
            <w:webHidden/>
          </w:rPr>
          <w:fldChar w:fldCharType="end"/>
        </w:r>
      </w:hyperlink>
    </w:p>
    <w:p w14:paraId="3AA08E36" w14:textId="35E9F10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2" w:history="1">
        <w:r w:rsidRPr="00DC14E2">
          <w:rPr>
            <w:rStyle w:val="Hyperlink"/>
          </w:rPr>
          <w:t>Admitted patient election status – mother</w:t>
        </w:r>
        <w:r>
          <w:rPr>
            <w:webHidden/>
          </w:rPr>
          <w:tab/>
        </w:r>
        <w:r>
          <w:rPr>
            <w:webHidden/>
          </w:rPr>
          <w:fldChar w:fldCharType="begin"/>
        </w:r>
        <w:r>
          <w:rPr>
            <w:webHidden/>
          </w:rPr>
          <w:instrText xml:space="preserve"> PAGEREF _Toc170223332 \h </w:instrText>
        </w:r>
        <w:r>
          <w:rPr>
            <w:webHidden/>
          </w:rPr>
        </w:r>
        <w:r>
          <w:rPr>
            <w:webHidden/>
          </w:rPr>
          <w:fldChar w:fldCharType="separate"/>
        </w:r>
        <w:r>
          <w:rPr>
            <w:webHidden/>
          </w:rPr>
          <w:t>13</w:t>
        </w:r>
        <w:r>
          <w:rPr>
            <w:webHidden/>
          </w:rPr>
          <w:fldChar w:fldCharType="end"/>
        </w:r>
      </w:hyperlink>
    </w:p>
    <w:p w14:paraId="3C7C84D6" w14:textId="7C59516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3" w:history="1">
        <w:r w:rsidRPr="00DC14E2">
          <w:rPr>
            <w:rStyle w:val="Hyperlink"/>
          </w:rPr>
          <w:t>Anaesthesia for operative delivery – indicator</w:t>
        </w:r>
        <w:r>
          <w:rPr>
            <w:webHidden/>
          </w:rPr>
          <w:tab/>
        </w:r>
        <w:r>
          <w:rPr>
            <w:webHidden/>
          </w:rPr>
          <w:fldChar w:fldCharType="begin"/>
        </w:r>
        <w:r>
          <w:rPr>
            <w:webHidden/>
          </w:rPr>
          <w:instrText xml:space="preserve"> PAGEREF _Toc170223333 \h </w:instrText>
        </w:r>
        <w:r>
          <w:rPr>
            <w:webHidden/>
          </w:rPr>
        </w:r>
        <w:r>
          <w:rPr>
            <w:webHidden/>
          </w:rPr>
          <w:fldChar w:fldCharType="separate"/>
        </w:r>
        <w:r>
          <w:rPr>
            <w:webHidden/>
          </w:rPr>
          <w:t>14</w:t>
        </w:r>
        <w:r>
          <w:rPr>
            <w:webHidden/>
          </w:rPr>
          <w:fldChar w:fldCharType="end"/>
        </w:r>
      </w:hyperlink>
    </w:p>
    <w:p w14:paraId="1000C9B5" w14:textId="5B2027D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4" w:history="1">
        <w:r w:rsidRPr="00DC14E2">
          <w:rPr>
            <w:rStyle w:val="Hyperlink"/>
          </w:rPr>
          <w:t>Anaesthesia for operative delivery – type</w:t>
        </w:r>
        <w:r>
          <w:rPr>
            <w:webHidden/>
          </w:rPr>
          <w:tab/>
        </w:r>
        <w:r>
          <w:rPr>
            <w:webHidden/>
          </w:rPr>
          <w:fldChar w:fldCharType="begin"/>
        </w:r>
        <w:r>
          <w:rPr>
            <w:webHidden/>
          </w:rPr>
          <w:instrText xml:space="preserve"> PAGEREF _Toc170223334 \h </w:instrText>
        </w:r>
        <w:r>
          <w:rPr>
            <w:webHidden/>
          </w:rPr>
        </w:r>
        <w:r>
          <w:rPr>
            <w:webHidden/>
          </w:rPr>
          <w:fldChar w:fldCharType="separate"/>
        </w:r>
        <w:r>
          <w:rPr>
            <w:webHidden/>
          </w:rPr>
          <w:t>15</w:t>
        </w:r>
        <w:r>
          <w:rPr>
            <w:webHidden/>
          </w:rPr>
          <w:fldChar w:fldCharType="end"/>
        </w:r>
      </w:hyperlink>
    </w:p>
    <w:p w14:paraId="0946CE91" w14:textId="458F8FF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5" w:history="1">
        <w:r w:rsidRPr="00DC14E2">
          <w:rPr>
            <w:rStyle w:val="Hyperlink"/>
          </w:rPr>
          <w:t>Analgesia for labour – indicator</w:t>
        </w:r>
        <w:r>
          <w:rPr>
            <w:webHidden/>
          </w:rPr>
          <w:tab/>
        </w:r>
        <w:r>
          <w:rPr>
            <w:webHidden/>
          </w:rPr>
          <w:fldChar w:fldCharType="begin"/>
        </w:r>
        <w:r>
          <w:rPr>
            <w:webHidden/>
          </w:rPr>
          <w:instrText xml:space="preserve"> PAGEREF _Toc170223335 \h </w:instrText>
        </w:r>
        <w:r>
          <w:rPr>
            <w:webHidden/>
          </w:rPr>
        </w:r>
        <w:r>
          <w:rPr>
            <w:webHidden/>
          </w:rPr>
          <w:fldChar w:fldCharType="separate"/>
        </w:r>
        <w:r>
          <w:rPr>
            <w:webHidden/>
          </w:rPr>
          <w:t>17</w:t>
        </w:r>
        <w:r>
          <w:rPr>
            <w:webHidden/>
          </w:rPr>
          <w:fldChar w:fldCharType="end"/>
        </w:r>
      </w:hyperlink>
    </w:p>
    <w:p w14:paraId="7C6F51C9" w14:textId="269BCF6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6" w:history="1">
        <w:r w:rsidRPr="00DC14E2">
          <w:rPr>
            <w:rStyle w:val="Hyperlink"/>
          </w:rPr>
          <w:t>Analgesia for labour – type</w:t>
        </w:r>
        <w:r>
          <w:rPr>
            <w:webHidden/>
          </w:rPr>
          <w:tab/>
        </w:r>
        <w:r>
          <w:rPr>
            <w:webHidden/>
          </w:rPr>
          <w:fldChar w:fldCharType="begin"/>
        </w:r>
        <w:r>
          <w:rPr>
            <w:webHidden/>
          </w:rPr>
          <w:instrText xml:space="preserve"> PAGEREF _Toc170223336 \h </w:instrText>
        </w:r>
        <w:r>
          <w:rPr>
            <w:webHidden/>
          </w:rPr>
        </w:r>
        <w:r>
          <w:rPr>
            <w:webHidden/>
          </w:rPr>
          <w:fldChar w:fldCharType="separate"/>
        </w:r>
        <w:r>
          <w:rPr>
            <w:webHidden/>
          </w:rPr>
          <w:t>18</w:t>
        </w:r>
        <w:r>
          <w:rPr>
            <w:webHidden/>
          </w:rPr>
          <w:fldChar w:fldCharType="end"/>
        </w:r>
      </w:hyperlink>
    </w:p>
    <w:p w14:paraId="55A1864D" w14:textId="0FC6BEB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7" w:history="1">
        <w:r w:rsidRPr="00DC14E2">
          <w:rPr>
            <w:rStyle w:val="Hyperlink"/>
          </w:rPr>
          <w:t>Aneuploidy screening result</w:t>
        </w:r>
        <w:r>
          <w:rPr>
            <w:webHidden/>
          </w:rPr>
          <w:tab/>
        </w:r>
        <w:r>
          <w:rPr>
            <w:webHidden/>
          </w:rPr>
          <w:fldChar w:fldCharType="begin"/>
        </w:r>
        <w:r>
          <w:rPr>
            <w:webHidden/>
          </w:rPr>
          <w:instrText xml:space="preserve"> PAGEREF _Toc170223337 \h </w:instrText>
        </w:r>
        <w:r>
          <w:rPr>
            <w:webHidden/>
          </w:rPr>
        </w:r>
        <w:r>
          <w:rPr>
            <w:webHidden/>
          </w:rPr>
          <w:fldChar w:fldCharType="separate"/>
        </w:r>
        <w:r>
          <w:rPr>
            <w:webHidden/>
          </w:rPr>
          <w:t>20</w:t>
        </w:r>
        <w:r>
          <w:rPr>
            <w:webHidden/>
          </w:rPr>
          <w:fldChar w:fldCharType="end"/>
        </w:r>
      </w:hyperlink>
    </w:p>
    <w:p w14:paraId="30AA2299" w14:textId="681A060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8" w:history="1">
        <w:r w:rsidRPr="00DC14E2">
          <w:rPr>
            <w:rStyle w:val="Hyperlink"/>
          </w:rPr>
          <w:t>Aneuploidy screening result – high risk condition</w:t>
        </w:r>
        <w:r>
          <w:rPr>
            <w:webHidden/>
          </w:rPr>
          <w:tab/>
        </w:r>
        <w:r>
          <w:rPr>
            <w:webHidden/>
          </w:rPr>
          <w:fldChar w:fldCharType="begin"/>
        </w:r>
        <w:r>
          <w:rPr>
            <w:webHidden/>
          </w:rPr>
          <w:instrText xml:space="preserve"> PAGEREF _Toc170223338 \h </w:instrText>
        </w:r>
        <w:r>
          <w:rPr>
            <w:webHidden/>
          </w:rPr>
        </w:r>
        <w:r>
          <w:rPr>
            <w:webHidden/>
          </w:rPr>
          <w:fldChar w:fldCharType="separate"/>
        </w:r>
        <w:r>
          <w:rPr>
            <w:webHidden/>
          </w:rPr>
          <w:t>21</w:t>
        </w:r>
        <w:r>
          <w:rPr>
            <w:webHidden/>
          </w:rPr>
          <w:fldChar w:fldCharType="end"/>
        </w:r>
      </w:hyperlink>
    </w:p>
    <w:p w14:paraId="09FE0D45" w14:textId="3DEEE3A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39" w:history="1">
        <w:r w:rsidRPr="00DC14E2">
          <w:rPr>
            <w:rStyle w:val="Hyperlink"/>
          </w:rPr>
          <w:t>Aneuploidy screening status</w:t>
        </w:r>
        <w:r>
          <w:rPr>
            <w:webHidden/>
          </w:rPr>
          <w:tab/>
        </w:r>
        <w:r>
          <w:rPr>
            <w:webHidden/>
          </w:rPr>
          <w:fldChar w:fldCharType="begin"/>
        </w:r>
        <w:r>
          <w:rPr>
            <w:webHidden/>
          </w:rPr>
          <w:instrText xml:space="preserve"> PAGEREF _Toc170223339 \h </w:instrText>
        </w:r>
        <w:r>
          <w:rPr>
            <w:webHidden/>
          </w:rPr>
        </w:r>
        <w:r>
          <w:rPr>
            <w:webHidden/>
          </w:rPr>
          <w:fldChar w:fldCharType="separate"/>
        </w:r>
        <w:r>
          <w:rPr>
            <w:webHidden/>
          </w:rPr>
          <w:t>23</w:t>
        </w:r>
        <w:r>
          <w:rPr>
            <w:webHidden/>
          </w:rPr>
          <w:fldChar w:fldCharType="end"/>
        </w:r>
      </w:hyperlink>
    </w:p>
    <w:p w14:paraId="724FC0B1" w14:textId="23F822B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0" w:history="1">
        <w:r w:rsidRPr="00DC14E2">
          <w:rPr>
            <w:rStyle w:val="Hyperlink"/>
          </w:rPr>
          <w:t>Aneuploidy screening type</w:t>
        </w:r>
        <w:r>
          <w:rPr>
            <w:webHidden/>
          </w:rPr>
          <w:tab/>
        </w:r>
        <w:r>
          <w:rPr>
            <w:webHidden/>
          </w:rPr>
          <w:fldChar w:fldCharType="begin"/>
        </w:r>
        <w:r>
          <w:rPr>
            <w:webHidden/>
          </w:rPr>
          <w:instrText xml:space="preserve"> PAGEREF _Toc170223340 \h </w:instrText>
        </w:r>
        <w:r>
          <w:rPr>
            <w:webHidden/>
          </w:rPr>
        </w:r>
        <w:r>
          <w:rPr>
            <w:webHidden/>
          </w:rPr>
          <w:fldChar w:fldCharType="separate"/>
        </w:r>
        <w:r>
          <w:rPr>
            <w:webHidden/>
          </w:rPr>
          <w:t>24</w:t>
        </w:r>
        <w:r>
          <w:rPr>
            <w:webHidden/>
          </w:rPr>
          <w:fldChar w:fldCharType="end"/>
        </w:r>
      </w:hyperlink>
    </w:p>
    <w:p w14:paraId="78A04214" w14:textId="5843936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1" w:history="1">
        <w:r w:rsidRPr="00DC14E2">
          <w:rPr>
            <w:rStyle w:val="Hyperlink"/>
          </w:rPr>
          <w:t>Antenatal corticosteroid exposure</w:t>
        </w:r>
        <w:r>
          <w:rPr>
            <w:webHidden/>
          </w:rPr>
          <w:tab/>
        </w:r>
        <w:r>
          <w:rPr>
            <w:webHidden/>
          </w:rPr>
          <w:fldChar w:fldCharType="begin"/>
        </w:r>
        <w:r>
          <w:rPr>
            <w:webHidden/>
          </w:rPr>
          <w:instrText xml:space="preserve"> PAGEREF _Toc170223341 \h </w:instrText>
        </w:r>
        <w:r>
          <w:rPr>
            <w:webHidden/>
          </w:rPr>
        </w:r>
        <w:r>
          <w:rPr>
            <w:webHidden/>
          </w:rPr>
          <w:fldChar w:fldCharType="separate"/>
        </w:r>
        <w:r>
          <w:rPr>
            <w:webHidden/>
          </w:rPr>
          <w:t>25</w:t>
        </w:r>
        <w:r>
          <w:rPr>
            <w:webHidden/>
          </w:rPr>
          <w:fldChar w:fldCharType="end"/>
        </w:r>
      </w:hyperlink>
    </w:p>
    <w:p w14:paraId="3713FC2B" w14:textId="71FF3B9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2" w:history="1">
        <w:r w:rsidRPr="00DC14E2">
          <w:rPr>
            <w:rStyle w:val="Hyperlink"/>
          </w:rPr>
          <w:t>Antenatal mental health risk screening status</w:t>
        </w:r>
        <w:r>
          <w:rPr>
            <w:webHidden/>
          </w:rPr>
          <w:tab/>
        </w:r>
        <w:r>
          <w:rPr>
            <w:webHidden/>
          </w:rPr>
          <w:fldChar w:fldCharType="begin"/>
        </w:r>
        <w:r>
          <w:rPr>
            <w:webHidden/>
          </w:rPr>
          <w:instrText xml:space="preserve"> PAGEREF _Toc170223342 \h </w:instrText>
        </w:r>
        <w:r>
          <w:rPr>
            <w:webHidden/>
          </w:rPr>
        </w:r>
        <w:r>
          <w:rPr>
            <w:webHidden/>
          </w:rPr>
          <w:fldChar w:fldCharType="separate"/>
        </w:r>
        <w:r>
          <w:rPr>
            <w:webHidden/>
          </w:rPr>
          <w:t>26</w:t>
        </w:r>
        <w:r>
          <w:rPr>
            <w:webHidden/>
          </w:rPr>
          <w:fldChar w:fldCharType="end"/>
        </w:r>
      </w:hyperlink>
    </w:p>
    <w:p w14:paraId="14BDBDB0" w14:textId="493143A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3" w:history="1">
        <w:r w:rsidRPr="00DC14E2">
          <w:rPr>
            <w:rStyle w:val="Hyperlink"/>
          </w:rPr>
          <w:t>Apgar score at five minutes</w:t>
        </w:r>
        <w:r>
          <w:rPr>
            <w:webHidden/>
          </w:rPr>
          <w:tab/>
        </w:r>
        <w:r>
          <w:rPr>
            <w:webHidden/>
          </w:rPr>
          <w:fldChar w:fldCharType="begin"/>
        </w:r>
        <w:r>
          <w:rPr>
            <w:webHidden/>
          </w:rPr>
          <w:instrText xml:space="preserve"> PAGEREF _Toc170223343 \h </w:instrText>
        </w:r>
        <w:r>
          <w:rPr>
            <w:webHidden/>
          </w:rPr>
        </w:r>
        <w:r>
          <w:rPr>
            <w:webHidden/>
          </w:rPr>
          <w:fldChar w:fldCharType="separate"/>
        </w:r>
        <w:r>
          <w:rPr>
            <w:webHidden/>
          </w:rPr>
          <w:t>28</w:t>
        </w:r>
        <w:r>
          <w:rPr>
            <w:webHidden/>
          </w:rPr>
          <w:fldChar w:fldCharType="end"/>
        </w:r>
      </w:hyperlink>
    </w:p>
    <w:p w14:paraId="4E22C807" w14:textId="0E1CC68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4" w:history="1">
        <w:r w:rsidRPr="00DC14E2">
          <w:rPr>
            <w:rStyle w:val="Hyperlink"/>
          </w:rPr>
          <w:t>Apgar score at one minute</w:t>
        </w:r>
        <w:r>
          <w:rPr>
            <w:webHidden/>
          </w:rPr>
          <w:tab/>
        </w:r>
        <w:r>
          <w:rPr>
            <w:webHidden/>
          </w:rPr>
          <w:fldChar w:fldCharType="begin"/>
        </w:r>
        <w:r>
          <w:rPr>
            <w:webHidden/>
          </w:rPr>
          <w:instrText xml:space="preserve"> PAGEREF _Toc170223344 \h </w:instrText>
        </w:r>
        <w:r>
          <w:rPr>
            <w:webHidden/>
          </w:rPr>
        </w:r>
        <w:r>
          <w:rPr>
            <w:webHidden/>
          </w:rPr>
          <w:fldChar w:fldCharType="separate"/>
        </w:r>
        <w:r>
          <w:rPr>
            <w:webHidden/>
          </w:rPr>
          <w:t>29</w:t>
        </w:r>
        <w:r>
          <w:rPr>
            <w:webHidden/>
          </w:rPr>
          <w:fldChar w:fldCharType="end"/>
        </w:r>
      </w:hyperlink>
    </w:p>
    <w:p w14:paraId="27608C23" w14:textId="0853376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5" w:history="1">
        <w:r w:rsidRPr="00DC14E2">
          <w:rPr>
            <w:rStyle w:val="Hyperlink"/>
          </w:rPr>
          <w:t>Artificial reproductive technology – indicator</w:t>
        </w:r>
        <w:r>
          <w:rPr>
            <w:webHidden/>
          </w:rPr>
          <w:tab/>
        </w:r>
        <w:r>
          <w:rPr>
            <w:webHidden/>
          </w:rPr>
          <w:fldChar w:fldCharType="begin"/>
        </w:r>
        <w:r>
          <w:rPr>
            <w:webHidden/>
          </w:rPr>
          <w:instrText xml:space="preserve"> PAGEREF _Toc170223345 \h </w:instrText>
        </w:r>
        <w:r>
          <w:rPr>
            <w:webHidden/>
          </w:rPr>
        </w:r>
        <w:r>
          <w:rPr>
            <w:webHidden/>
          </w:rPr>
          <w:fldChar w:fldCharType="separate"/>
        </w:r>
        <w:r>
          <w:rPr>
            <w:webHidden/>
          </w:rPr>
          <w:t>30</w:t>
        </w:r>
        <w:r>
          <w:rPr>
            <w:webHidden/>
          </w:rPr>
          <w:fldChar w:fldCharType="end"/>
        </w:r>
      </w:hyperlink>
    </w:p>
    <w:p w14:paraId="3DECDB27" w14:textId="7FBD58E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6" w:history="1">
        <w:r w:rsidRPr="00DC14E2">
          <w:rPr>
            <w:rStyle w:val="Hyperlink"/>
          </w:rPr>
          <w:t>Birth order</w:t>
        </w:r>
        <w:r>
          <w:rPr>
            <w:webHidden/>
          </w:rPr>
          <w:tab/>
        </w:r>
        <w:r>
          <w:rPr>
            <w:webHidden/>
          </w:rPr>
          <w:fldChar w:fldCharType="begin"/>
        </w:r>
        <w:r>
          <w:rPr>
            <w:webHidden/>
          </w:rPr>
          <w:instrText xml:space="preserve"> PAGEREF _Toc170223346 \h </w:instrText>
        </w:r>
        <w:r>
          <w:rPr>
            <w:webHidden/>
          </w:rPr>
        </w:r>
        <w:r>
          <w:rPr>
            <w:webHidden/>
          </w:rPr>
          <w:fldChar w:fldCharType="separate"/>
        </w:r>
        <w:r>
          <w:rPr>
            <w:webHidden/>
          </w:rPr>
          <w:t>31</w:t>
        </w:r>
        <w:r>
          <w:rPr>
            <w:webHidden/>
          </w:rPr>
          <w:fldChar w:fldCharType="end"/>
        </w:r>
      </w:hyperlink>
    </w:p>
    <w:p w14:paraId="42A04919" w14:textId="78BF2AB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7" w:history="1">
        <w:r w:rsidRPr="00DC14E2">
          <w:rPr>
            <w:rStyle w:val="Hyperlink"/>
          </w:rPr>
          <w:t>Birth plurality</w:t>
        </w:r>
        <w:r>
          <w:rPr>
            <w:webHidden/>
          </w:rPr>
          <w:tab/>
        </w:r>
        <w:r>
          <w:rPr>
            <w:webHidden/>
          </w:rPr>
          <w:fldChar w:fldCharType="begin"/>
        </w:r>
        <w:r>
          <w:rPr>
            <w:webHidden/>
          </w:rPr>
          <w:instrText xml:space="preserve"> PAGEREF _Toc170223347 \h </w:instrText>
        </w:r>
        <w:r>
          <w:rPr>
            <w:webHidden/>
          </w:rPr>
        </w:r>
        <w:r>
          <w:rPr>
            <w:webHidden/>
          </w:rPr>
          <w:fldChar w:fldCharType="separate"/>
        </w:r>
        <w:r>
          <w:rPr>
            <w:webHidden/>
          </w:rPr>
          <w:t>32</w:t>
        </w:r>
        <w:r>
          <w:rPr>
            <w:webHidden/>
          </w:rPr>
          <w:fldChar w:fldCharType="end"/>
        </w:r>
      </w:hyperlink>
    </w:p>
    <w:p w14:paraId="1A212D6F" w14:textId="5C3641E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8" w:history="1">
        <w:r w:rsidRPr="00DC14E2">
          <w:rPr>
            <w:rStyle w:val="Hyperlink"/>
          </w:rPr>
          <w:t>Birth presentation</w:t>
        </w:r>
        <w:r>
          <w:rPr>
            <w:webHidden/>
          </w:rPr>
          <w:tab/>
        </w:r>
        <w:r>
          <w:rPr>
            <w:webHidden/>
          </w:rPr>
          <w:fldChar w:fldCharType="begin"/>
        </w:r>
        <w:r>
          <w:rPr>
            <w:webHidden/>
          </w:rPr>
          <w:instrText xml:space="preserve"> PAGEREF _Toc170223348 \h </w:instrText>
        </w:r>
        <w:r>
          <w:rPr>
            <w:webHidden/>
          </w:rPr>
        </w:r>
        <w:r>
          <w:rPr>
            <w:webHidden/>
          </w:rPr>
          <w:fldChar w:fldCharType="separate"/>
        </w:r>
        <w:r>
          <w:rPr>
            <w:webHidden/>
          </w:rPr>
          <w:t>34</w:t>
        </w:r>
        <w:r>
          <w:rPr>
            <w:webHidden/>
          </w:rPr>
          <w:fldChar w:fldCharType="end"/>
        </w:r>
      </w:hyperlink>
    </w:p>
    <w:p w14:paraId="05D8BDA4" w14:textId="0E0D136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49" w:history="1">
        <w:r w:rsidRPr="00DC14E2">
          <w:rPr>
            <w:rStyle w:val="Hyperlink"/>
          </w:rPr>
          <w:t>Birth status</w:t>
        </w:r>
        <w:r>
          <w:rPr>
            <w:webHidden/>
          </w:rPr>
          <w:tab/>
        </w:r>
        <w:r>
          <w:rPr>
            <w:webHidden/>
          </w:rPr>
          <w:fldChar w:fldCharType="begin"/>
        </w:r>
        <w:r>
          <w:rPr>
            <w:webHidden/>
          </w:rPr>
          <w:instrText xml:space="preserve"> PAGEREF _Toc170223349 \h </w:instrText>
        </w:r>
        <w:r>
          <w:rPr>
            <w:webHidden/>
          </w:rPr>
        </w:r>
        <w:r>
          <w:rPr>
            <w:webHidden/>
          </w:rPr>
          <w:fldChar w:fldCharType="separate"/>
        </w:r>
        <w:r>
          <w:rPr>
            <w:webHidden/>
          </w:rPr>
          <w:t>36</w:t>
        </w:r>
        <w:r>
          <w:rPr>
            <w:webHidden/>
          </w:rPr>
          <w:fldChar w:fldCharType="end"/>
        </w:r>
      </w:hyperlink>
    </w:p>
    <w:p w14:paraId="66EFE689" w14:textId="75F910D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0" w:history="1">
        <w:r w:rsidRPr="00DC14E2">
          <w:rPr>
            <w:rStyle w:val="Hyperlink"/>
          </w:rPr>
          <w:t>Birth weight</w:t>
        </w:r>
        <w:r>
          <w:rPr>
            <w:webHidden/>
          </w:rPr>
          <w:tab/>
        </w:r>
        <w:r>
          <w:rPr>
            <w:webHidden/>
          </w:rPr>
          <w:fldChar w:fldCharType="begin"/>
        </w:r>
        <w:r>
          <w:rPr>
            <w:webHidden/>
          </w:rPr>
          <w:instrText xml:space="preserve"> PAGEREF _Toc170223350 \h </w:instrText>
        </w:r>
        <w:r>
          <w:rPr>
            <w:webHidden/>
          </w:rPr>
        </w:r>
        <w:r>
          <w:rPr>
            <w:webHidden/>
          </w:rPr>
          <w:fldChar w:fldCharType="separate"/>
        </w:r>
        <w:r>
          <w:rPr>
            <w:webHidden/>
          </w:rPr>
          <w:t>37</w:t>
        </w:r>
        <w:r>
          <w:rPr>
            <w:webHidden/>
          </w:rPr>
          <w:fldChar w:fldCharType="end"/>
        </w:r>
      </w:hyperlink>
    </w:p>
    <w:p w14:paraId="1C6C0B2F" w14:textId="058E971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1" w:history="1">
        <w:r w:rsidRPr="00DC14E2">
          <w:rPr>
            <w:rStyle w:val="Hyperlink"/>
          </w:rPr>
          <w:t>Blood loss assessment – indicator</w:t>
        </w:r>
        <w:r>
          <w:rPr>
            <w:webHidden/>
          </w:rPr>
          <w:tab/>
        </w:r>
        <w:r>
          <w:rPr>
            <w:webHidden/>
          </w:rPr>
          <w:fldChar w:fldCharType="begin"/>
        </w:r>
        <w:r>
          <w:rPr>
            <w:webHidden/>
          </w:rPr>
          <w:instrText xml:space="preserve"> PAGEREF _Toc170223351 \h </w:instrText>
        </w:r>
        <w:r>
          <w:rPr>
            <w:webHidden/>
          </w:rPr>
        </w:r>
        <w:r>
          <w:rPr>
            <w:webHidden/>
          </w:rPr>
          <w:fldChar w:fldCharType="separate"/>
        </w:r>
        <w:r>
          <w:rPr>
            <w:webHidden/>
          </w:rPr>
          <w:t>38</w:t>
        </w:r>
        <w:r>
          <w:rPr>
            <w:webHidden/>
          </w:rPr>
          <w:fldChar w:fldCharType="end"/>
        </w:r>
      </w:hyperlink>
    </w:p>
    <w:p w14:paraId="77F5D5C0" w14:textId="26FE76E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2" w:history="1">
        <w:r w:rsidRPr="00DC14E2">
          <w:rPr>
            <w:rStyle w:val="Hyperlink"/>
          </w:rPr>
          <w:t>Blood loss (ml)</w:t>
        </w:r>
        <w:r>
          <w:rPr>
            <w:webHidden/>
          </w:rPr>
          <w:tab/>
        </w:r>
        <w:r>
          <w:rPr>
            <w:webHidden/>
          </w:rPr>
          <w:fldChar w:fldCharType="begin"/>
        </w:r>
        <w:r>
          <w:rPr>
            <w:webHidden/>
          </w:rPr>
          <w:instrText xml:space="preserve"> PAGEREF _Toc170223352 \h </w:instrText>
        </w:r>
        <w:r>
          <w:rPr>
            <w:webHidden/>
          </w:rPr>
        </w:r>
        <w:r>
          <w:rPr>
            <w:webHidden/>
          </w:rPr>
          <w:fldChar w:fldCharType="separate"/>
        </w:r>
        <w:r>
          <w:rPr>
            <w:webHidden/>
          </w:rPr>
          <w:t>39</w:t>
        </w:r>
        <w:r>
          <w:rPr>
            <w:webHidden/>
          </w:rPr>
          <w:fldChar w:fldCharType="end"/>
        </w:r>
      </w:hyperlink>
    </w:p>
    <w:p w14:paraId="2D161220" w14:textId="1CC5113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3" w:history="1">
        <w:r w:rsidRPr="00DC14E2">
          <w:rPr>
            <w:rStyle w:val="Hyperlink"/>
          </w:rPr>
          <w:t>Blood product transfusion – mother</w:t>
        </w:r>
        <w:r>
          <w:rPr>
            <w:webHidden/>
          </w:rPr>
          <w:tab/>
        </w:r>
        <w:r>
          <w:rPr>
            <w:webHidden/>
          </w:rPr>
          <w:fldChar w:fldCharType="begin"/>
        </w:r>
        <w:r>
          <w:rPr>
            <w:webHidden/>
          </w:rPr>
          <w:instrText xml:space="preserve"> PAGEREF _Toc170223353 \h </w:instrText>
        </w:r>
        <w:r>
          <w:rPr>
            <w:webHidden/>
          </w:rPr>
        </w:r>
        <w:r>
          <w:rPr>
            <w:webHidden/>
          </w:rPr>
          <w:fldChar w:fldCharType="separate"/>
        </w:r>
        <w:r>
          <w:rPr>
            <w:webHidden/>
          </w:rPr>
          <w:t>40</w:t>
        </w:r>
        <w:r>
          <w:rPr>
            <w:webHidden/>
          </w:rPr>
          <w:fldChar w:fldCharType="end"/>
        </w:r>
      </w:hyperlink>
    </w:p>
    <w:p w14:paraId="42C21457" w14:textId="14CD764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4" w:history="1">
        <w:r w:rsidRPr="00DC14E2">
          <w:rPr>
            <w:rStyle w:val="Hyperlink"/>
          </w:rPr>
          <w:t>Breastfeeding attempted</w:t>
        </w:r>
        <w:r>
          <w:rPr>
            <w:webHidden/>
          </w:rPr>
          <w:tab/>
        </w:r>
        <w:r>
          <w:rPr>
            <w:webHidden/>
          </w:rPr>
          <w:fldChar w:fldCharType="begin"/>
        </w:r>
        <w:r>
          <w:rPr>
            <w:webHidden/>
          </w:rPr>
          <w:instrText xml:space="preserve"> PAGEREF _Toc170223354 \h </w:instrText>
        </w:r>
        <w:r>
          <w:rPr>
            <w:webHidden/>
          </w:rPr>
        </w:r>
        <w:r>
          <w:rPr>
            <w:webHidden/>
          </w:rPr>
          <w:fldChar w:fldCharType="separate"/>
        </w:r>
        <w:r>
          <w:rPr>
            <w:webHidden/>
          </w:rPr>
          <w:t>41</w:t>
        </w:r>
        <w:r>
          <w:rPr>
            <w:webHidden/>
          </w:rPr>
          <w:fldChar w:fldCharType="end"/>
        </w:r>
      </w:hyperlink>
    </w:p>
    <w:p w14:paraId="2A9328B8" w14:textId="54A2C4B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5" w:history="1">
        <w:r w:rsidRPr="00DC14E2">
          <w:rPr>
            <w:rStyle w:val="Hyperlink"/>
          </w:rPr>
          <w:t>Category of unplanned caesarean section urgency</w:t>
        </w:r>
        <w:r>
          <w:rPr>
            <w:webHidden/>
          </w:rPr>
          <w:tab/>
        </w:r>
        <w:r>
          <w:rPr>
            <w:webHidden/>
          </w:rPr>
          <w:fldChar w:fldCharType="begin"/>
        </w:r>
        <w:r>
          <w:rPr>
            <w:webHidden/>
          </w:rPr>
          <w:instrText xml:space="preserve"> PAGEREF _Toc170223355 \h </w:instrText>
        </w:r>
        <w:r>
          <w:rPr>
            <w:webHidden/>
          </w:rPr>
        </w:r>
        <w:r>
          <w:rPr>
            <w:webHidden/>
          </w:rPr>
          <w:fldChar w:fldCharType="separate"/>
        </w:r>
        <w:r>
          <w:rPr>
            <w:webHidden/>
          </w:rPr>
          <w:t>43</w:t>
        </w:r>
        <w:r>
          <w:rPr>
            <w:webHidden/>
          </w:rPr>
          <w:fldChar w:fldCharType="end"/>
        </w:r>
      </w:hyperlink>
    </w:p>
    <w:p w14:paraId="6A8DEFE3" w14:textId="1E92972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6" w:history="1">
        <w:r w:rsidRPr="00DC14E2">
          <w:rPr>
            <w:rStyle w:val="Hyperlink"/>
          </w:rPr>
          <w:t>Chorionicity of multiples</w:t>
        </w:r>
        <w:r>
          <w:rPr>
            <w:webHidden/>
          </w:rPr>
          <w:tab/>
        </w:r>
        <w:r>
          <w:rPr>
            <w:webHidden/>
          </w:rPr>
          <w:fldChar w:fldCharType="begin"/>
        </w:r>
        <w:r>
          <w:rPr>
            <w:webHidden/>
          </w:rPr>
          <w:instrText xml:space="preserve"> PAGEREF _Toc170223356 \h </w:instrText>
        </w:r>
        <w:r>
          <w:rPr>
            <w:webHidden/>
          </w:rPr>
        </w:r>
        <w:r>
          <w:rPr>
            <w:webHidden/>
          </w:rPr>
          <w:fldChar w:fldCharType="separate"/>
        </w:r>
        <w:r>
          <w:rPr>
            <w:webHidden/>
          </w:rPr>
          <w:t>45</w:t>
        </w:r>
        <w:r>
          <w:rPr>
            <w:webHidden/>
          </w:rPr>
          <w:fldChar w:fldCharType="end"/>
        </w:r>
      </w:hyperlink>
    </w:p>
    <w:p w14:paraId="6238B785" w14:textId="0781AF6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7" w:history="1">
        <w:r w:rsidRPr="00DC14E2">
          <w:rPr>
            <w:rStyle w:val="Hyperlink"/>
          </w:rPr>
          <w:t>Collection identifier</w:t>
        </w:r>
        <w:r>
          <w:rPr>
            <w:webHidden/>
          </w:rPr>
          <w:tab/>
        </w:r>
        <w:r>
          <w:rPr>
            <w:webHidden/>
          </w:rPr>
          <w:fldChar w:fldCharType="begin"/>
        </w:r>
        <w:r>
          <w:rPr>
            <w:webHidden/>
          </w:rPr>
          <w:instrText xml:space="preserve"> PAGEREF _Toc170223357 \h </w:instrText>
        </w:r>
        <w:r>
          <w:rPr>
            <w:webHidden/>
          </w:rPr>
        </w:r>
        <w:r>
          <w:rPr>
            <w:webHidden/>
          </w:rPr>
          <w:fldChar w:fldCharType="separate"/>
        </w:r>
        <w:r>
          <w:rPr>
            <w:webHidden/>
          </w:rPr>
          <w:t>46</w:t>
        </w:r>
        <w:r>
          <w:rPr>
            <w:webHidden/>
          </w:rPr>
          <w:fldChar w:fldCharType="end"/>
        </w:r>
      </w:hyperlink>
    </w:p>
    <w:p w14:paraId="34E56446" w14:textId="4B0109F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8" w:history="1">
        <w:r w:rsidRPr="00DC14E2">
          <w:rPr>
            <w:rStyle w:val="Hyperlink"/>
          </w:rPr>
          <w:t>Congenital anomalies – ICD-10-AM code</w:t>
        </w:r>
        <w:r>
          <w:rPr>
            <w:webHidden/>
          </w:rPr>
          <w:tab/>
        </w:r>
        <w:r>
          <w:rPr>
            <w:webHidden/>
          </w:rPr>
          <w:fldChar w:fldCharType="begin"/>
        </w:r>
        <w:r>
          <w:rPr>
            <w:webHidden/>
          </w:rPr>
          <w:instrText xml:space="preserve"> PAGEREF _Toc170223358 \h </w:instrText>
        </w:r>
        <w:r>
          <w:rPr>
            <w:webHidden/>
          </w:rPr>
        </w:r>
        <w:r>
          <w:rPr>
            <w:webHidden/>
          </w:rPr>
          <w:fldChar w:fldCharType="separate"/>
        </w:r>
        <w:r>
          <w:rPr>
            <w:webHidden/>
          </w:rPr>
          <w:t>47</w:t>
        </w:r>
        <w:r>
          <w:rPr>
            <w:webHidden/>
          </w:rPr>
          <w:fldChar w:fldCharType="end"/>
        </w:r>
      </w:hyperlink>
    </w:p>
    <w:p w14:paraId="5F44AE0A" w14:textId="73DE773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59" w:history="1">
        <w:r w:rsidRPr="00DC14E2">
          <w:rPr>
            <w:rStyle w:val="Hyperlink"/>
          </w:rPr>
          <w:t>Congenital anomalies – indicator</w:t>
        </w:r>
        <w:r>
          <w:rPr>
            <w:webHidden/>
          </w:rPr>
          <w:tab/>
        </w:r>
        <w:r>
          <w:rPr>
            <w:webHidden/>
          </w:rPr>
          <w:fldChar w:fldCharType="begin"/>
        </w:r>
        <w:r>
          <w:rPr>
            <w:webHidden/>
          </w:rPr>
          <w:instrText xml:space="preserve"> PAGEREF _Toc170223359 \h </w:instrText>
        </w:r>
        <w:r>
          <w:rPr>
            <w:webHidden/>
          </w:rPr>
        </w:r>
        <w:r>
          <w:rPr>
            <w:webHidden/>
          </w:rPr>
          <w:fldChar w:fldCharType="separate"/>
        </w:r>
        <w:r>
          <w:rPr>
            <w:webHidden/>
          </w:rPr>
          <w:t>48</w:t>
        </w:r>
        <w:r>
          <w:rPr>
            <w:webHidden/>
          </w:rPr>
          <w:fldChar w:fldCharType="end"/>
        </w:r>
      </w:hyperlink>
    </w:p>
    <w:p w14:paraId="68D5A2F3" w14:textId="3182DFB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0" w:history="1">
        <w:r w:rsidRPr="00DC14E2">
          <w:rPr>
            <w:rStyle w:val="Hyperlink"/>
          </w:rPr>
          <w:t>Cord complications</w:t>
        </w:r>
        <w:r>
          <w:rPr>
            <w:webHidden/>
          </w:rPr>
          <w:tab/>
        </w:r>
        <w:r>
          <w:rPr>
            <w:webHidden/>
          </w:rPr>
          <w:fldChar w:fldCharType="begin"/>
        </w:r>
        <w:r>
          <w:rPr>
            <w:webHidden/>
          </w:rPr>
          <w:instrText xml:space="preserve"> PAGEREF _Toc170223360 \h </w:instrText>
        </w:r>
        <w:r>
          <w:rPr>
            <w:webHidden/>
          </w:rPr>
        </w:r>
        <w:r>
          <w:rPr>
            <w:webHidden/>
          </w:rPr>
          <w:fldChar w:fldCharType="separate"/>
        </w:r>
        <w:r>
          <w:rPr>
            <w:webHidden/>
          </w:rPr>
          <w:t>49</w:t>
        </w:r>
        <w:r>
          <w:rPr>
            <w:webHidden/>
          </w:rPr>
          <w:fldChar w:fldCharType="end"/>
        </w:r>
      </w:hyperlink>
    </w:p>
    <w:p w14:paraId="66D94501" w14:textId="057A85C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1" w:history="1">
        <w:r w:rsidRPr="00DC14E2">
          <w:rPr>
            <w:rStyle w:val="Hyperlink"/>
          </w:rPr>
          <w:t>Country of birth</w:t>
        </w:r>
        <w:r>
          <w:rPr>
            <w:webHidden/>
          </w:rPr>
          <w:tab/>
        </w:r>
        <w:r>
          <w:rPr>
            <w:webHidden/>
          </w:rPr>
          <w:fldChar w:fldCharType="begin"/>
        </w:r>
        <w:r>
          <w:rPr>
            <w:webHidden/>
          </w:rPr>
          <w:instrText xml:space="preserve"> PAGEREF _Toc170223361 \h </w:instrText>
        </w:r>
        <w:r>
          <w:rPr>
            <w:webHidden/>
          </w:rPr>
        </w:r>
        <w:r>
          <w:rPr>
            <w:webHidden/>
          </w:rPr>
          <w:fldChar w:fldCharType="separate"/>
        </w:r>
        <w:r>
          <w:rPr>
            <w:webHidden/>
          </w:rPr>
          <w:t>51</w:t>
        </w:r>
        <w:r>
          <w:rPr>
            <w:webHidden/>
          </w:rPr>
          <w:fldChar w:fldCharType="end"/>
        </w:r>
      </w:hyperlink>
    </w:p>
    <w:p w14:paraId="38391373" w14:textId="25F2758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2" w:history="1">
        <w:r w:rsidRPr="00DC14E2">
          <w:rPr>
            <w:rStyle w:val="Hyperlink"/>
          </w:rPr>
          <w:t>COVID19 vaccination during this pregnancy</w:t>
        </w:r>
        <w:r>
          <w:rPr>
            <w:webHidden/>
          </w:rPr>
          <w:tab/>
        </w:r>
        <w:r>
          <w:rPr>
            <w:webHidden/>
          </w:rPr>
          <w:fldChar w:fldCharType="begin"/>
        </w:r>
        <w:r>
          <w:rPr>
            <w:webHidden/>
          </w:rPr>
          <w:instrText xml:space="preserve"> PAGEREF _Toc170223362 \h </w:instrText>
        </w:r>
        <w:r>
          <w:rPr>
            <w:webHidden/>
          </w:rPr>
        </w:r>
        <w:r>
          <w:rPr>
            <w:webHidden/>
          </w:rPr>
          <w:fldChar w:fldCharType="separate"/>
        </w:r>
        <w:r>
          <w:rPr>
            <w:webHidden/>
          </w:rPr>
          <w:t>53</w:t>
        </w:r>
        <w:r>
          <w:rPr>
            <w:webHidden/>
          </w:rPr>
          <w:fldChar w:fldCharType="end"/>
        </w:r>
      </w:hyperlink>
    </w:p>
    <w:p w14:paraId="00AC05B0" w14:textId="22383AD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3" w:history="1">
        <w:r w:rsidRPr="00DC14E2">
          <w:rPr>
            <w:rStyle w:val="Hyperlink"/>
          </w:rPr>
          <w:t>COVID19 vaccination status</w:t>
        </w:r>
        <w:r>
          <w:rPr>
            <w:webHidden/>
          </w:rPr>
          <w:tab/>
        </w:r>
        <w:r>
          <w:rPr>
            <w:webHidden/>
          </w:rPr>
          <w:fldChar w:fldCharType="begin"/>
        </w:r>
        <w:r>
          <w:rPr>
            <w:webHidden/>
          </w:rPr>
          <w:instrText xml:space="preserve"> PAGEREF _Toc170223363 \h </w:instrText>
        </w:r>
        <w:r>
          <w:rPr>
            <w:webHidden/>
          </w:rPr>
        </w:r>
        <w:r>
          <w:rPr>
            <w:webHidden/>
          </w:rPr>
          <w:fldChar w:fldCharType="separate"/>
        </w:r>
        <w:r>
          <w:rPr>
            <w:webHidden/>
          </w:rPr>
          <w:t>55</w:t>
        </w:r>
        <w:r>
          <w:rPr>
            <w:webHidden/>
          </w:rPr>
          <w:fldChar w:fldCharType="end"/>
        </w:r>
      </w:hyperlink>
    </w:p>
    <w:p w14:paraId="6262DB6C" w14:textId="2C17A6A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4" w:history="1">
        <w:r w:rsidRPr="00DC14E2">
          <w:rPr>
            <w:rStyle w:val="Hyperlink"/>
          </w:rPr>
          <w:t>Data submission identifier</w:t>
        </w:r>
        <w:r>
          <w:rPr>
            <w:webHidden/>
          </w:rPr>
          <w:tab/>
        </w:r>
        <w:r>
          <w:rPr>
            <w:webHidden/>
          </w:rPr>
          <w:fldChar w:fldCharType="begin"/>
        </w:r>
        <w:r>
          <w:rPr>
            <w:webHidden/>
          </w:rPr>
          <w:instrText xml:space="preserve"> PAGEREF _Toc170223364 \h </w:instrText>
        </w:r>
        <w:r>
          <w:rPr>
            <w:webHidden/>
          </w:rPr>
        </w:r>
        <w:r>
          <w:rPr>
            <w:webHidden/>
          </w:rPr>
          <w:fldChar w:fldCharType="separate"/>
        </w:r>
        <w:r>
          <w:rPr>
            <w:webHidden/>
          </w:rPr>
          <w:t>57</w:t>
        </w:r>
        <w:r>
          <w:rPr>
            <w:webHidden/>
          </w:rPr>
          <w:fldChar w:fldCharType="end"/>
        </w:r>
      </w:hyperlink>
    </w:p>
    <w:p w14:paraId="058897B4" w14:textId="0B4E37A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5" w:history="1">
        <w:r w:rsidRPr="00DC14E2">
          <w:rPr>
            <w:rStyle w:val="Hyperlink"/>
          </w:rPr>
          <w:t>Date of admission – mother</w:t>
        </w:r>
        <w:r>
          <w:rPr>
            <w:webHidden/>
          </w:rPr>
          <w:tab/>
        </w:r>
        <w:r>
          <w:rPr>
            <w:webHidden/>
          </w:rPr>
          <w:fldChar w:fldCharType="begin"/>
        </w:r>
        <w:r>
          <w:rPr>
            <w:webHidden/>
          </w:rPr>
          <w:instrText xml:space="preserve"> PAGEREF _Toc170223365 \h </w:instrText>
        </w:r>
        <w:r>
          <w:rPr>
            <w:webHidden/>
          </w:rPr>
        </w:r>
        <w:r>
          <w:rPr>
            <w:webHidden/>
          </w:rPr>
          <w:fldChar w:fldCharType="separate"/>
        </w:r>
        <w:r>
          <w:rPr>
            <w:webHidden/>
          </w:rPr>
          <w:t>58</w:t>
        </w:r>
        <w:r>
          <w:rPr>
            <w:webHidden/>
          </w:rPr>
          <w:fldChar w:fldCharType="end"/>
        </w:r>
      </w:hyperlink>
    </w:p>
    <w:p w14:paraId="64308EAF" w14:textId="1463E4A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6" w:history="1">
        <w:r w:rsidRPr="00DC14E2">
          <w:rPr>
            <w:rStyle w:val="Hyperlink"/>
          </w:rPr>
          <w:t>Date of birth – baby</w:t>
        </w:r>
        <w:r>
          <w:rPr>
            <w:webHidden/>
          </w:rPr>
          <w:tab/>
        </w:r>
        <w:r>
          <w:rPr>
            <w:webHidden/>
          </w:rPr>
          <w:fldChar w:fldCharType="begin"/>
        </w:r>
        <w:r>
          <w:rPr>
            <w:webHidden/>
          </w:rPr>
          <w:instrText xml:space="preserve"> PAGEREF _Toc170223366 \h </w:instrText>
        </w:r>
        <w:r>
          <w:rPr>
            <w:webHidden/>
          </w:rPr>
        </w:r>
        <w:r>
          <w:rPr>
            <w:webHidden/>
          </w:rPr>
          <w:fldChar w:fldCharType="separate"/>
        </w:r>
        <w:r>
          <w:rPr>
            <w:webHidden/>
          </w:rPr>
          <w:t>59</w:t>
        </w:r>
        <w:r>
          <w:rPr>
            <w:webHidden/>
          </w:rPr>
          <w:fldChar w:fldCharType="end"/>
        </w:r>
      </w:hyperlink>
    </w:p>
    <w:p w14:paraId="35DEB58D" w14:textId="1EC3D3C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7" w:history="1">
        <w:r w:rsidRPr="00DC14E2">
          <w:rPr>
            <w:rStyle w:val="Hyperlink"/>
          </w:rPr>
          <w:t>Date of birth – mother</w:t>
        </w:r>
        <w:r>
          <w:rPr>
            <w:webHidden/>
          </w:rPr>
          <w:tab/>
        </w:r>
        <w:r>
          <w:rPr>
            <w:webHidden/>
          </w:rPr>
          <w:fldChar w:fldCharType="begin"/>
        </w:r>
        <w:r>
          <w:rPr>
            <w:webHidden/>
          </w:rPr>
          <w:instrText xml:space="preserve"> PAGEREF _Toc170223367 \h </w:instrText>
        </w:r>
        <w:r>
          <w:rPr>
            <w:webHidden/>
          </w:rPr>
        </w:r>
        <w:r>
          <w:rPr>
            <w:webHidden/>
          </w:rPr>
          <w:fldChar w:fldCharType="separate"/>
        </w:r>
        <w:r>
          <w:rPr>
            <w:webHidden/>
          </w:rPr>
          <w:t>60</w:t>
        </w:r>
        <w:r>
          <w:rPr>
            <w:webHidden/>
          </w:rPr>
          <w:fldChar w:fldCharType="end"/>
        </w:r>
      </w:hyperlink>
    </w:p>
    <w:p w14:paraId="3BE7C43B" w14:textId="5A67E51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8" w:history="1">
        <w:r w:rsidRPr="00DC14E2">
          <w:rPr>
            <w:rStyle w:val="Hyperlink"/>
          </w:rPr>
          <w:t>Date of completion of last pregnancy</w:t>
        </w:r>
        <w:r>
          <w:rPr>
            <w:webHidden/>
          </w:rPr>
          <w:tab/>
        </w:r>
        <w:r>
          <w:rPr>
            <w:webHidden/>
          </w:rPr>
          <w:fldChar w:fldCharType="begin"/>
        </w:r>
        <w:r>
          <w:rPr>
            <w:webHidden/>
          </w:rPr>
          <w:instrText xml:space="preserve"> PAGEREF _Toc170223368 \h </w:instrText>
        </w:r>
        <w:r>
          <w:rPr>
            <w:webHidden/>
          </w:rPr>
        </w:r>
        <w:r>
          <w:rPr>
            <w:webHidden/>
          </w:rPr>
          <w:fldChar w:fldCharType="separate"/>
        </w:r>
        <w:r>
          <w:rPr>
            <w:webHidden/>
          </w:rPr>
          <w:t>61</w:t>
        </w:r>
        <w:r>
          <w:rPr>
            <w:webHidden/>
          </w:rPr>
          <w:fldChar w:fldCharType="end"/>
        </w:r>
      </w:hyperlink>
    </w:p>
    <w:p w14:paraId="455FD563" w14:textId="2B7F588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69" w:history="1">
        <w:r w:rsidRPr="00DC14E2">
          <w:rPr>
            <w:rStyle w:val="Hyperlink"/>
          </w:rPr>
          <w:t>Date of decision for unplanned caesarean section</w:t>
        </w:r>
        <w:r>
          <w:rPr>
            <w:webHidden/>
          </w:rPr>
          <w:tab/>
        </w:r>
        <w:r>
          <w:rPr>
            <w:webHidden/>
          </w:rPr>
          <w:fldChar w:fldCharType="begin"/>
        </w:r>
        <w:r>
          <w:rPr>
            <w:webHidden/>
          </w:rPr>
          <w:instrText xml:space="preserve"> PAGEREF _Toc170223369 \h </w:instrText>
        </w:r>
        <w:r>
          <w:rPr>
            <w:webHidden/>
          </w:rPr>
        </w:r>
        <w:r>
          <w:rPr>
            <w:webHidden/>
          </w:rPr>
          <w:fldChar w:fldCharType="separate"/>
        </w:r>
        <w:r>
          <w:rPr>
            <w:webHidden/>
          </w:rPr>
          <w:t>63</w:t>
        </w:r>
        <w:r>
          <w:rPr>
            <w:webHidden/>
          </w:rPr>
          <w:fldChar w:fldCharType="end"/>
        </w:r>
      </w:hyperlink>
    </w:p>
    <w:p w14:paraId="088A1B86" w14:textId="24A5C9C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0" w:history="1">
        <w:r w:rsidRPr="00DC14E2">
          <w:rPr>
            <w:rStyle w:val="Hyperlink"/>
          </w:rPr>
          <w:t>Date of onset of labour</w:t>
        </w:r>
        <w:r>
          <w:rPr>
            <w:webHidden/>
          </w:rPr>
          <w:tab/>
        </w:r>
        <w:r>
          <w:rPr>
            <w:webHidden/>
          </w:rPr>
          <w:fldChar w:fldCharType="begin"/>
        </w:r>
        <w:r>
          <w:rPr>
            <w:webHidden/>
          </w:rPr>
          <w:instrText xml:space="preserve"> PAGEREF _Toc170223370 \h </w:instrText>
        </w:r>
        <w:r>
          <w:rPr>
            <w:webHidden/>
          </w:rPr>
        </w:r>
        <w:r>
          <w:rPr>
            <w:webHidden/>
          </w:rPr>
          <w:fldChar w:fldCharType="separate"/>
        </w:r>
        <w:r>
          <w:rPr>
            <w:webHidden/>
          </w:rPr>
          <w:t>64</w:t>
        </w:r>
        <w:r>
          <w:rPr>
            <w:webHidden/>
          </w:rPr>
          <w:fldChar w:fldCharType="end"/>
        </w:r>
      </w:hyperlink>
    </w:p>
    <w:p w14:paraId="354E8E04" w14:textId="402410D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1" w:history="1">
        <w:r w:rsidRPr="00DC14E2">
          <w:rPr>
            <w:rStyle w:val="Hyperlink"/>
          </w:rPr>
          <w:t>Date of onset of second stage of labour</w:t>
        </w:r>
        <w:r>
          <w:rPr>
            <w:webHidden/>
          </w:rPr>
          <w:tab/>
        </w:r>
        <w:r>
          <w:rPr>
            <w:webHidden/>
          </w:rPr>
          <w:fldChar w:fldCharType="begin"/>
        </w:r>
        <w:r>
          <w:rPr>
            <w:webHidden/>
          </w:rPr>
          <w:instrText xml:space="preserve"> PAGEREF _Toc170223371 \h </w:instrText>
        </w:r>
        <w:r>
          <w:rPr>
            <w:webHidden/>
          </w:rPr>
        </w:r>
        <w:r>
          <w:rPr>
            <w:webHidden/>
          </w:rPr>
          <w:fldChar w:fldCharType="separate"/>
        </w:r>
        <w:r>
          <w:rPr>
            <w:webHidden/>
          </w:rPr>
          <w:t>66</w:t>
        </w:r>
        <w:r>
          <w:rPr>
            <w:webHidden/>
          </w:rPr>
          <w:fldChar w:fldCharType="end"/>
        </w:r>
      </w:hyperlink>
    </w:p>
    <w:p w14:paraId="21AAFAFC" w14:textId="2FBA67A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2" w:history="1">
        <w:r w:rsidRPr="00DC14E2">
          <w:rPr>
            <w:rStyle w:val="Hyperlink"/>
          </w:rPr>
          <w:t>Date of rupture of membranes</w:t>
        </w:r>
        <w:r>
          <w:rPr>
            <w:webHidden/>
          </w:rPr>
          <w:tab/>
        </w:r>
        <w:r>
          <w:rPr>
            <w:webHidden/>
          </w:rPr>
          <w:fldChar w:fldCharType="begin"/>
        </w:r>
        <w:r>
          <w:rPr>
            <w:webHidden/>
          </w:rPr>
          <w:instrText xml:space="preserve"> PAGEREF _Toc170223372 \h </w:instrText>
        </w:r>
        <w:r>
          <w:rPr>
            <w:webHidden/>
          </w:rPr>
        </w:r>
        <w:r>
          <w:rPr>
            <w:webHidden/>
          </w:rPr>
          <w:fldChar w:fldCharType="separate"/>
        </w:r>
        <w:r>
          <w:rPr>
            <w:webHidden/>
          </w:rPr>
          <w:t>68</w:t>
        </w:r>
        <w:r>
          <w:rPr>
            <w:webHidden/>
          </w:rPr>
          <w:fldChar w:fldCharType="end"/>
        </w:r>
      </w:hyperlink>
    </w:p>
    <w:p w14:paraId="376B4C9F" w14:textId="704FFB2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3" w:history="1">
        <w:r w:rsidRPr="00DC14E2">
          <w:rPr>
            <w:rStyle w:val="Hyperlink"/>
          </w:rPr>
          <w:t>Diabetes mellitus during pregnancy – type</w:t>
        </w:r>
        <w:r>
          <w:rPr>
            <w:webHidden/>
          </w:rPr>
          <w:tab/>
        </w:r>
        <w:r>
          <w:rPr>
            <w:webHidden/>
          </w:rPr>
          <w:fldChar w:fldCharType="begin"/>
        </w:r>
        <w:r>
          <w:rPr>
            <w:webHidden/>
          </w:rPr>
          <w:instrText xml:space="preserve"> PAGEREF _Toc170223373 \h </w:instrText>
        </w:r>
        <w:r>
          <w:rPr>
            <w:webHidden/>
          </w:rPr>
        </w:r>
        <w:r>
          <w:rPr>
            <w:webHidden/>
          </w:rPr>
          <w:fldChar w:fldCharType="separate"/>
        </w:r>
        <w:r>
          <w:rPr>
            <w:webHidden/>
          </w:rPr>
          <w:t>70</w:t>
        </w:r>
        <w:r>
          <w:rPr>
            <w:webHidden/>
          </w:rPr>
          <w:fldChar w:fldCharType="end"/>
        </w:r>
      </w:hyperlink>
    </w:p>
    <w:p w14:paraId="2A6736A5" w14:textId="076E708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4" w:history="1">
        <w:r w:rsidRPr="00DC14E2">
          <w:rPr>
            <w:rStyle w:val="Hyperlink"/>
          </w:rPr>
          <w:t>Diabetes mellitus – gestational – diagnosis timing</w:t>
        </w:r>
        <w:r>
          <w:rPr>
            <w:webHidden/>
          </w:rPr>
          <w:tab/>
        </w:r>
        <w:r>
          <w:rPr>
            <w:webHidden/>
          </w:rPr>
          <w:fldChar w:fldCharType="begin"/>
        </w:r>
        <w:r>
          <w:rPr>
            <w:webHidden/>
          </w:rPr>
          <w:instrText xml:space="preserve"> PAGEREF _Toc170223374 \h </w:instrText>
        </w:r>
        <w:r>
          <w:rPr>
            <w:webHidden/>
          </w:rPr>
        </w:r>
        <w:r>
          <w:rPr>
            <w:webHidden/>
          </w:rPr>
          <w:fldChar w:fldCharType="separate"/>
        </w:r>
        <w:r>
          <w:rPr>
            <w:webHidden/>
          </w:rPr>
          <w:t>72</w:t>
        </w:r>
        <w:r>
          <w:rPr>
            <w:webHidden/>
          </w:rPr>
          <w:fldChar w:fldCharType="end"/>
        </w:r>
      </w:hyperlink>
    </w:p>
    <w:p w14:paraId="54A82B56" w14:textId="2F57215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5" w:history="1">
        <w:r w:rsidRPr="00DC14E2">
          <w:rPr>
            <w:rStyle w:val="Hyperlink"/>
          </w:rPr>
          <w:t>Diabetes mellitus – pre-existing – diagnosis timing</w:t>
        </w:r>
        <w:r>
          <w:rPr>
            <w:webHidden/>
          </w:rPr>
          <w:tab/>
        </w:r>
        <w:r>
          <w:rPr>
            <w:webHidden/>
          </w:rPr>
          <w:fldChar w:fldCharType="begin"/>
        </w:r>
        <w:r>
          <w:rPr>
            <w:webHidden/>
          </w:rPr>
          <w:instrText xml:space="preserve"> PAGEREF _Toc170223375 \h </w:instrText>
        </w:r>
        <w:r>
          <w:rPr>
            <w:webHidden/>
          </w:rPr>
        </w:r>
        <w:r>
          <w:rPr>
            <w:webHidden/>
          </w:rPr>
          <w:fldChar w:fldCharType="separate"/>
        </w:r>
        <w:r>
          <w:rPr>
            <w:webHidden/>
          </w:rPr>
          <w:t>74</w:t>
        </w:r>
        <w:r>
          <w:rPr>
            <w:webHidden/>
          </w:rPr>
          <w:fldChar w:fldCharType="end"/>
        </w:r>
      </w:hyperlink>
    </w:p>
    <w:p w14:paraId="52936273" w14:textId="4B10A46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6" w:history="1">
        <w:r w:rsidRPr="00DC14E2">
          <w:rPr>
            <w:rStyle w:val="Hyperlink"/>
          </w:rPr>
          <w:t>Diabetes mellitus therapy during pregnancy</w:t>
        </w:r>
        <w:r>
          <w:rPr>
            <w:webHidden/>
          </w:rPr>
          <w:tab/>
        </w:r>
        <w:r>
          <w:rPr>
            <w:webHidden/>
          </w:rPr>
          <w:fldChar w:fldCharType="begin"/>
        </w:r>
        <w:r>
          <w:rPr>
            <w:webHidden/>
          </w:rPr>
          <w:instrText xml:space="preserve"> PAGEREF _Toc170223376 \h </w:instrText>
        </w:r>
        <w:r>
          <w:rPr>
            <w:webHidden/>
          </w:rPr>
        </w:r>
        <w:r>
          <w:rPr>
            <w:webHidden/>
          </w:rPr>
          <w:fldChar w:fldCharType="separate"/>
        </w:r>
        <w:r>
          <w:rPr>
            <w:webHidden/>
          </w:rPr>
          <w:t>76</w:t>
        </w:r>
        <w:r>
          <w:rPr>
            <w:webHidden/>
          </w:rPr>
          <w:fldChar w:fldCharType="end"/>
        </w:r>
      </w:hyperlink>
    </w:p>
    <w:p w14:paraId="7B34B84E" w14:textId="15EDF22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7" w:history="1">
        <w:r w:rsidRPr="00DC14E2">
          <w:rPr>
            <w:rStyle w:val="Hyperlink"/>
          </w:rPr>
          <w:t>Discipline of antenatal care provider</w:t>
        </w:r>
        <w:r>
          <w:rPr>
            <w:webHidden/>
          </w:rPr>
          <w:tab/>
        </w:r>
        <w:r>
          <w:rPr>
            <w:webHidden/>
          </w:rPr>
          <w:fldChar w:fldCharType="begin"/>
        </w:r>
        <w:r>
          <w:rPr>
            <w:webHidden/>
          </w:rPr>
          <w:instrText xml:space="preserve"> PAGEREF _Toc170223377 \h </w:instrText>
        </w:r>
        <w:r>
          <w:rPr>
            <w:webHidden/>
          </w:rPr>
        </w:r>
        <w:r>
          <w:rPr>
            <w:webHidden/>
          </w:rPr>
          <w:fldChar w:fldCharType="separate"/>
        </w:r>
        <w:r>
          <w:rPr>
            <w:webHidden/>
          </w:rPr>
          <w:t>78</w:t>
        </w:r>
        <w:r>
          <w:rPr>
            <w:webHidden/>
          </w:rPr>
          <w:fldChar w:fldCharType="end"/>
        </w:r>
      </w:hyperlink>
    </w:p>
    <w:p w14:paraId="308F8312" w14:textId="4B29BBC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8" w:history="1">
        <w:r w:rsidRPr="00DC14E2">
          <w:rPr>
            <w:rStyle w:val="Hyperlink"/>
          </w:rPr>
          <w:t>Discipline of lead intrapartum care provider</w:t>
        </w:r>
        <w:r>
          <w:rPr>
            <w:webHidden/>
          </w:rPr>
          <w:tab/>
        </w:r>
        <w:r>
          <w:rPr>
            <w:webHidden/>
          </w:rPr>
          <w:fldChar w:fldCharType="begin"/>
        </w:r>
        <w:r>
          <w:rPr>
            <w:webHidden/>
          </w:rPr>
          <w:instrText xml:space="preserve"> PAGEREF _Toc170223378 \h </w:instrText>
        </w:r>
        <w:r>
          <w:rPr>
            <w:webHidden/>
          </w:rPr>
        </w:r>
        <w:r>
          <w:rPr>
            <w:webHidden/>
          </w:rPr>
          <w:fldChar w:fldCharType="separate"/>
        </w:r>
        <w:r>
          <w:rPr>
            <w:webHidden/>
          </w:rPr>
          <w:t>79</w:t>
        </w:r>
        <w:r>
          <w:rPr>
            <w:webHidden/>
          </w:rPr>
          <w:fldChar w:fldCharType="end"/>
        </w:r>
      </w:hyperlink>
    </w:p>
    <w:p w14:paraId="0CA41166" w14:textId="12DDA4E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79" w:history="1">
        <w:r w:rsidRPr="00DC14E2">
          <w:rPr>
            <w:rStyle w:val="Hyperlink"/>
          </w:rPr>
          <w:t>Edinburgh Postnatal Depression Scale score</w:t>
        </w:r>
        <w:r>
          <w:rPr>
            <w:webHidden/>
          </w:rPr>
          <w:tab/>
        </w:r>
        <w:r>
          <w:rPr>
            <w:webHidden/>
          </w:rPr>
          <w:fldChar w:fldCharType="begin"/>
        </w:r>
        <w:r>
          <w:rPr>
            <w:webHidden/>
          </w:rPr>
          <w:instrText xml:space="preserve"> PAGEREF _Toc170223379 \h </w:instrText>
        </w:r>
        <w:r>
          <w:rPr>
            <w:webHidden/>
          </w:rPr>
        </w:r>
        <w:r>
          <w:rPr>
            <w:webHidden/>
          </w:rPr>
          <w:fldChar w:fldCharType="separate"/>
        </w:r>
        <w:r>
          <w:rPr>
            <w:webHidden/>
          </w:rPr>
          <w:t>81</w:t>
        </w:r>
        <w:r>
          <w:rPr>
            <w:webHidden/>
          </w:rPr>
          <w:fldChar w:fldCharType="end"/>
        </w:r>
      </w:hyperlink>
    </w:p>
    <w:p w14:paraId="0D3C30F4" w14:textId="68F32E1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0" w:history="1">
        <w:r w:rsidRPr="00DC14E2">
          <w:rPr>
            <w:rStyle w:val="Hyperlink"/>
          </w:rPr>
          <w:t>Episiotomy – indicator</w:t>
        </w:r>
        <w:r>
          <w:rPr>
            <w:webHidden/>
          </w:rPr>
          <w:tab/>
        </w:r>
        <w:r>
          <w:rPr>
            <w:webHidden/>
          </w:rPr>
          <w:fldChar w:fldCharType="begin"/>
        </w:r>
        <w:r>
          <w:rPr>
            <w:webHidden/>
          </w:rPr>
          <w:instrText xml:space="preserve"> PAGEREF _Toc170223380 \h </w:instrText>
        </w:r>
        <w:r>
          <w:rPr>
            <w:webHidden/>
          </w:rPr>
        </w:r>
        <w:r>
          <w:rPr>
            <w:webHidden/>
          </w:rPr>
          <w:fldChar w:fldCharType="separate"/>
        </w:r>
        <w:r>
          <w:rPr>
            <w:webHidden/>
          </w:rPr>
          <w:t>83</w:t>
        </w:r>
        <w:r>
          <w:rPr>
            <w:webHidden/>
          </w:rPr>
          <w:fldChar w:fldCharType="end"/>
        </w:r>
      </w:hyperlink>
    </w:p>
    <w:p w14:paraId="592EAB46" w14:textId="51B2676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1" w:history="1">
        <w:r w:rsidRPr="00DC14E2">
          <w:rPr>
            <w:rStyle w:val="Hyperlink"/>
          </w:rPr>
          <w:t>Episode Identifier</w:t>
        </w:r>
        <w:r>
          <w:rPr>
            <w:webHidden/>
          </w:rPr>
          <w:tab/>
        </w:r>
        <w:r>
          <w:rPr>
            <w:webHidden/>
          </w:rPr>
          <w:fldChar w:fldCharType="begin"/>
        </w:r>
        <w:r>
          <w:rPr>
            <w:webHidden/>
          </w:rPr>
          <w:instrText xml:space="preserve"> PAGEREF _Toc170223381 \h </w:instrText>
        </w:r>
        <w:r>
          <w:rPr>
            <w:webHidden/>
          </w:rPr>
        </w:r>
        <w:r>
          <w:rPr>
            <w:webHidden/>
          </w:rPr>
          <w:fldChar w:fldCharType="separate"/>
        </w:r>
        <w:r>
          <w:rPr>
            <w:webHidden/>
          </w:rPr>
          <w:t>84</w:t>
        </w:r>
        <w:r>
          <w:rPr>
            <w:webHidden/>
          </w:rPr>
          <w:fldChar w:fldCharType="end"/>
        </w:r>
      </w:hyperlink>
    </w:p>
    <w:p w14:paraId="6E6D83D4" w14:textId="24705D9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2" w:history="1">
        <w:r w:rsidRPr="00DC14E2">
          <w:rPr>
            <w:rStyle w:val="Hyperlink"/>
          </w:rPr>
          <w:t>Estimated date of confinement</w:t>
        </w:r>
        <w:r>
          <w:rPr>
            <w:webHidden/>
          </w:rPr>
          <w:tab/>
        </w:r>
        <w:r>
          <w:rPr>
            <w:webHidden/>
          </w:rPr>
          <w:fldChar w:fldCharType="begin"/>
        </w:r>
        <w:r>
          <w:rPr>
            <w:webHidden/>
          </w:rPr>
          <w:instrText xml:space="preserve"> PAGEREF _Toc170223382 \h </w:instrText>
        </w:r>
        <w:r>
          <w:rPr>
            <w:webHidden/>
          </w:rPr>
        </w:r>
        <w:r>
          <w:rPr>
            <w:webHidden/>
          </w:rPr>
          <w:fldChar w:fldCharType="separate"/>
        </w:r>
        <w:r>
          <w:rPr>
            <w:webHidden/>
          </w:rPr>
          <w:t>85</w:t>
        </w:r>
        <w:r>
          <w:rPr>
            <w:webHidden/>
          </w:rPr>
          <w:fldChar w:fldCharType="end"/>
        </w:r>
      </w:hyperlink>
    </w:p>
    <w:p w14:paraId="7A674F54" w14:textId="4F10032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3" w:history="1">
        <w:r w:rsidRPr="00DC14E2">
          <w:rPr>
            <w:rStyle w:val="Hyperlink"/>
          </w:rPr>
          <w:t>Estimated gestational age</w:t>
        </w:r>
        <w:r>
          <w:rPr>
            <w:webHidden/>
          </w:rPr>
          <w:tab/>
        </w:r>
        <w:r>
          <w:rPr>
            <w:webHidden/>
          </w:rPr>
          <w:fldChar w:fldCharType="begin"/>
        </w:r>
        <w:r>
          <w:rPr>
            <w:webHidden/>
          </w:rPr>
          <w:instrText xml:space="preserve"> PAGEREF _Toc170223383 \h </w:instrText>
        </w:r>
        <w:r>
          <w:rPr>
            <w:webHidden/>
          </w:rPr>
        </w:r>
        <w:r>
          <w:rPr>
            <w:webHidden/>
          </w:rPr>
          <w:fldChar w:fldCharType="separate"/>
        </w:r>
        <w:r>
          <w:rPr>
            <w:webHidden/>
          </w:rPr>
          <w:t>86</w:t>
        </w:r>
        <w:r>
          <w:rPr>
            <w:webHidden/>
          </w:rPr>
          <w:fldChar w:fldCharType="end"/>
        </w:r>
      </w:hyperlink>
    </w:p>
    <w:p w14:paraId="685B3855" w14:textId="13228F8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4" w:history="1">
        <w:r w:rsidRPr="00DC14E2">
          <w:rPr>
            <w:rStyle w:val="Hyperlink"/>
          </w:rPr>
          <w:t>Events of labour and birth – free text</w:t>
        </w:r>
        <w:r>
          <w:rPr>
            <w:webHidden/>
          </w:rPr>
          <w:tab/>
        </w:r>
        <w:r>
          <w:rPr>
            <w:webHidden/>
          </w:rPr>
          <w:fldChar w:fldCharType="begin"/>
        </w:r>
        <w:r>
          <w:rPr>
            <w:webHidden/>
          </w:rPr>
          <w:instrText xml:space="preserve"> PAGEREF _Toc170223384 \h </w:instrText>
        </w:r>
        <w:r>
          <w:rPr>
            <w:webHidden/>
          </w:rPr>
        </w:r>
        <w:r>
          <w:rPr>
            <w:webHidden/>
          </w:rPr>
          <w:fldChar w:fldCharType="separate"/>
        </w:r>
        <w:r>
          <w:rPr>
            <w:webHidden/>
          </w:rPr>
          <w:t>87</w:t>
        </w:r>
        <w:r>
          <w:rPr>
            <w:webHidden/>
          </w:rPr>
          <w:fldChar w:fldCharType="end"/>
        </w:r>
      </w:hyperlink>
    </w:p>
    <w:p w14:paraId="0E8D0799" w14:textId="4B34802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5" w:history="1">
        <w:r w:rsidRPr="00DC14E2">
          <w:rPr>
            <w:rStyle w:val="Hyperlink"/>
          </w:rPr>
          <w:t>Events of labour and birth – ICD-10-AM code</w:t>
        </w:r>
        <w:r>
          <w:rPr>
            <w:webHidden/>
          </w:rPr>
          <w:tab/>
        </w:r>
        <w:r>
          <w:rPr>
            <w:webHidden/>
          </w:rPr>
          <w:fldChar w:fldCharType="begin"/>
        </w:r>
        <w:r>
          <w:rPr>
            <w:webHidden/>
          </w:rPr>
          <w:instrText xml:space="preserve"> PAGEREF _Toc170223385 \h </w:instrText>
        </w:r>
        <w:r>
          <w:rPr>
            <w:webHidden/>
          </w:rPr>
        </w:r>
        <w:r>
          <w:rPr>
            <w:webHidden/>
          </w:rPr>
          <w:fldChar w:fldCharType="separate"/>
        </w:r>
        <w:r>
          <w:rPr>
            <w:webHidden/>
          </w:rPr>
          <w:t>88</w:t>
        </w:r>
        <w:r>
          <w:rPr>
            <w:webHidden/>
          </w:rPr>
          <w:fldChar w:fldCharType="end"/>
        </w:r>
      </w:hyperlink>
    </w:p>
    <w:p w14:paraId="53692F94" w14:textId="07C651E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6" w:history="1">
        <w:r w:rsidRPr="00DC14E2">
          <w:rPr>
            <w:rStyle w:val="Hyperlink"/>
          </w:rPr>
          <w:t>Family violence screening status</w:t>
        </w:r>
        <w:r>
          <w:rPr>
            <w:webHidden/>
          </w:rPr>
          <w:tab/>
        </w:r>
        <w:r>
          <w:rPr>
            <w:webHidden/>
          </w:rPr>
          <w:fldChar w:fldCharType="begin"/>
        </w:r>
        <w:r>
          <w:rPr>
            <w:webHidden/>
          </w:rPr>
          <w:instrText xml:space="preserve"> PAGEREF _Toc170223386 \h </w:instrText>
        </w:r>
        <w:r>
          <w:rPr>
            <w:webHidden/>
          </w:rPr>
        </w:r>
        <w:r>
          <w:rPr>
            <w:webHidden/>
          </w:rPr>
          <w:fldChar w:fldCharType="separate"/>
        </w:r>
        <w:r>
          <w:rPr>
            <w:webHidden/>
          </w:rPr>
          <w:t>90</w:t>
        </w:r>
        <w:r>
          <w:rPr>
            <w:webHidden/>
          </w:rPr>
          <w:fldChar w:fldCharType="end"/>
        </w:r>
      </w:hyperlink>
    </w:p>
    <w:p w14:paraId="0553270C" w14:textId="4D1EA2B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7" w:history="1">
        <w:r w:rsidRPr="00DC14E2">
          <w:rPr>
            <w:rStyle w:val="Hyperlink"/>
          </w:rPr>
          <w:t>Fetal monitoring in labour</w:t>
        </w:r>
        <w:r>
          <w:rPr>
            <w:webHidden/>
          </w:rPr>
          <w:tab/>
        </w:r>
        <w:r>
          <w:rPr>
            <w:webHidden/>
          </w:rPr>
          <w:fldChar w:fldCharType="begin"/>
        </w:r>
        <w:r>
          <w:rPr>
            <w:webHidden/>
          </w:rPr>
          <w:instrText xml:space="preserve"> PAGEREF _Toc170223387 \h </w:instrText>
        </w:r>
        <w:r>
          <w:rPr>
            <w:webHidden/>
          </w:rPr>
        </w:r>
        <w:r>
          <w:rPr>
            <w:webHidden/>
          </w:rPr>
          <w:fldChar w:fldCharType="separate"/>
        </w:r>
        <w:r>
          <w:rPr>
            <w:webHidden/>
          </w:rPr>
          <w:t>91</w:t>
        </w:r>
        <w:r>
          <w:rPr>
            <w:webHidden/>
          </w:rPr>
          <w:fldChar w:fldCharType="end"/>
        </w:r>
      </w:hyperlink>
    </w:p>
    <w:p w14:paraId="620DA883" w14:textId="0C55700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8" w:history="1">
        <w:r w:rsidRPr="00DC14E2">
          <w:rPr>
            <w:rStyle w:val="Hyperlink"/>
          </w:rPr>
          <w:t>Fetal monitoring prior to birth – not in labour</w:t>
        </w:r>
        <w:r>
          <w:rPr>
            <w:webHidden/>
          </w:rPr>
          <w:tab/>
        </w:r>
        <w:r>
          <w:rPr>
            <w:webHidden/>
          </w:rPr>
          <w:fldChar w:fldCharType="begin"/>
        </w:r>
        <w:r>
          <w:rPr>
            <w:webHidden/>
          </w:rPr>
          <w:instrText xml:space="preserve"> PAGEREF _Toc170223388 \h </w:instrText>
        </w:r>
        <w:r>
          <w:rPr>
            <w:webHidden/>
          </w:rPr>
        </w:r>
        <w:r>
          <w:rPr>
            <w:webHidden/>
          </w:rPr>
          <w:fldChar w:fldCharType="separate"/>
        </w:r>
        <w:r>
          <w:rPr>
            <w:webHidden/>
          </w:rPr>
          <w:t>93</w:t>
        </w:r>
        <w:r>
          <w:rPr>
            <w:webHidden/>
          </w:rPr>
          <w:fldChar w:fldCharType="end"/>
        </w:r>
      </w:hyperlink>
    </w:p>
    <w:p w14:paraId="4106896C" w14:textId="43DF316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89" w:history="1">
        <w:r w:rsidRPr="00DC14E2">
          <w:rPr>
            <w:rStyle w:val="Hyperlink"/>
          </w:rPr>
          <w:t>First given name – mother</w:t>
        </w:r>
        <w:r>
          <w:rPr>
            <w:webHidden/>
          </w:rPr>
          <w:tab/>
        </w:r>
        <w:r>
          <w:rPr>
            <w:webHidden/>
          </w:rPr>
          <w:fldChar w:fldCharType="begin"/>
        </w:r>
        <w:r>
          <w:rPr>
            <w:webHidden/>
          </w:rPr>
          <w:instrText xml:space="preserve"> PAGEREF _Toc170223389 \h </w:instrText>
        </w:r>
        <w:r>
          <w:rPr>
            <w:webHidden/>
          </w:rPr>
        </w:r>
        <w:r>
          <w:rPr>
            <w:webHidden/>
          </w:rPr>
          <w:fldChar w:fldCharType="separate"/>
        </w:r>
        <w:r>
          <w:rPr>
            <w:webHidden/>
          </w:rPr>
          <w:t>95</w:t>
        </w:r>
        <w:r>
          <w:rPr>
            <w:webHidden/>
          </w:rPr>
          <w:fldChar w:fldCharType="end"/>
        </w:r>
      </w:hyperlink>
    </w:p>
    <w:p w14:paraId="32D2DA4A" w14:textId="2102D18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0" w:history="1">
        <w:r w:rsidRPr="00DC14E2">
          <w:rPr>
            <w:rStyle w:val="Hyperlink"/>
          </w:rPr>
          <w:t>Formula given in hospital</w:t>
        </w:r>
        <w:r>
          <w:rPr>
            <w:webHidden/>
          </w:rPr>
          <w:tab/>
        </w:r>
        <w:r>
          <w:rPr>
            <w:webHidden/>
          </w:rPr>
          <w:fldChar w:fldCharType="begin"/>
        </w:r>
        <w:r>
          <w:rPr>
            <w:webHidden/>
          </w:rPr>
          <w:instrText xml:space="preserve"> PAGEREF _Toc170223390 \h </w:instrText>
        </w:r>
        <w:r>
          <w:rPr>
            <w:webHidden/>
          </w:rPr>
        </w:r>
        <w:r>
          <w:rPr>
            <w:webHidden/>
          </w:rPr>
          <w:fldChar w:fldCharType="separate"/>
        </w:r>
        <w:r>
          <w:rPr>
            <w:webHidden/>
          </w:rPr>
          <w:t>96</w:t>
        </w:r>
        <w:r>
          <w:rPr>
            <w:webHidden/>
          </w:rPr>
          <w:fldChar w:fldCharType="end"/>
        </w:r>
      </w:hyperlink>
    </w:p>
    <w:p w14:paraId="5E0D0B7E" w14:textId="077FD03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1" w:history="1">
        <w:r w:rsidRPr="00DC14E2">
          <w:rPr>
            <w:rStyle w:val="Hyperlink"/>
          </w:rPr>
          <w:t>Gestation at first COVID19 vaccination during this pregnancy</w:t>
        </w:r>
        <w:r>
          <w:rPr>
            <w:webHidden/>
          </w:rPr>
          <w:tab/>
        </w:r>
        <w:r>
          <w:rPr>
            <w:webHidden/>
          </w:rPr>
          <w:fldChar w:fldCharType="begin"/>
        </w:r>
        <w:r>
          <w:rPr>
            <w:webHidden/>
          </w:rPr>
          <w:instrText xml:space="preserve"> PAGEREF _Toc170223391 \h </w:instrText>
        </w:r>
        <w:r>
          <w:rPr>
            <w:webHidden/>
          </w:rPr>
        </w:r>
        <w:r>
          <w:rPr>
            <w:webHidden/>
          </w:rPr>
          <w:fldChar w:fldCharType="separate"/>
        </w:r>
        <w:r>
          <w:rPr>
            <w:webHidden/>
          </w:rPr>
          <w:t>97</w:t>
        </w:r>
        <w:r>
          <w:rPr>
            <w:webHidden/>
          </w:rPr>
          <w:fldChar w:fldCharType="end"/>
        </w:r>
      </w:hyperlink>
    </w:p>
    <w:p w14:paraId="357ECCF9" w14:textId="08ECA99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2" w:history="1">
        <w:r w:rsidRPr="00DC14E2">
          <w:rPr>
            <w:rStyle w:val="Hyperlink"/>
          </w:rPr>
          <w:t>Gestation at second COVID19 vaccination during this pregnancy</w:t>
        </w:r>
        <w:r>
          <w:rPr>
            <w:webHidden/>
          </w:rPr>
          <w:tab/>
        </w:r>
        <w:r>
          <w:rPr>
            <w:webHidden/>
          </w:rPr>
          <w:fldChar w:fldCharType="begin"/>
        </w:r>
        <w:r>
          <w:rPr>
            <w:webHidden/>
          </w:rPr>
          <w:instrText xml:space="preserve"> PAGEREF _Toc170223392 \h </w:instrText>
        </w:r>
        <w:r>
          <w:rPr>
            <w:webHidden/>
          </w:rPr>
        </w:r>
        <w:r>
          <w:rPr>
            <w:webHidden/>
          </w:rPr>
          <w:fldChar w:fldCharType="separate"/>
        </w:r>
        <w:r>
          <w:rPr>
            <w:webHidden/>
          </w:rPr>
          <w:t>99</w:t>
        </w:r>
        <w:r>
          <w:rPr>
            <w:webHidden/>
          </w:rPr>
          <w:fldChar w:fldCharType="end"/>
        </w:r>
      </w:hyperlink>
    </w:p>
    <w:p w14:paraId="5C8A2B05" w14:textId="27139E4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3" w:history="1">
        <w:r w:rsidRPr="00DC14E2">
          <w:rPr>
            <w:rStyle w:val="Hyperlink"/>
          </w:rPr>
          <w:t>Gestation at third COVID19 vaccination during this pregnancy</w:t>
        </w:r>
        <w:r>
          <w:rPr>
            <w:webHidden/>
          </w:rPr>
          <w:tab/>
        </w:r>
        <w:r>
          <w:rPr>
            <w:webHidden/>
          </w:rPr>
          <w:fldChar w:fldCharType="begin"/>
        </w:r>
        <w:r>
          <w:rPr>
            <w:webHidden/>
          </w:rPr>
          <w:instrText xml:space="preserve"> PAGEREF _Toc170223393 \h </w:instrText>
        </w:r>
        <w:r>
          <w:rPr>
            <w:webHidden/>
          </w:rPr>
        </w:r>
        <w:r>
          <w:rPr>
            <w:webHidden/>
          </w:rPr>
          <w:fldChar w:fldCharType="separate"/>
        </w:r>
        <w:r>
          <w:rPr>
            <w:webHidden/>
          </w:rPr>
          <w:t>101</w:t>
        </w:r>
        <w:r>
          <w:rPr>
            <w:webHidden/>
          </w:rPr>
          <w:fldChar w:fldCharType="end"/>
        </w:r>
      </w:hyperlink>
    </w:p>
    <w:p w14:paraId="3BA1525B" w14:textId="5A86E33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4" w:history="1">
        <w:r w:rsidRPr="00DC14E2">
          <w:rPr>
            <w:rStyle w:val="Hyperlink"/>
          </w:rPr>
          <w:t>Gestational age at first antenatal visit</w:t>
        </w:r>
        <w:r>
          <w:rPr>
            <w:webHidden/>
          </w:rPr>
          <w:tab/>
        </w:r>
        <w:r>
          <w:rPr>
            <w:webHidden/>
          </w:rPr>
          <w:fldChar w:fldCharType="begin"/>
        </w:r>
        <w:r>
          <w:rPr>
            <w:webHidden/>
          </w:rPr>
          <w:instrText xml:space="preserve"> PAGEREF _Toc170223394 \h </w:instrText>
        </w:r>
        <w:r>
          <w:rPr>
            <w:webHidden/>
          </w:rPr>
        </w:r>
        <w:r>
          <w:rPr>
            <w:webHidden/>
          </w:rPr>
          <w:fldChar w:fldCharType="separate"/>
        </w:r>
        <w:r>
          <w:rPr>
            <w:webHidden/>
          </w:rPr>
          <w:t>103</w:t>
        </w:r>
        <w:r>
          <w:rPr>
            <w:webHidden/>
          </w:rPr>
          <w:fldChar w:fldCharType="end"/>
        </w:r>
      </w:hyperlink>
    </w:p>
    <w:p w14:paraId="36E14A58" w14:textId="6E54203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5" w:history="1">
        <w:r w:rsidRPr="00DC14E2">
          <w:rPr>
            <w:rStyle w:val="Hyperlink"/>
          </w:rPr>
          <w:t>Gravidity</w:t>
        </w:r>
        <w:r>
          <w:rPr>
            <w:webHidden/>
          </w:rPr>
          <w:tab/>
        </w:r>
        <w:r>
          <w:rPr>
            <w:webHidden/>
          </w:rPr>
          <w:fldChar w:fldCharType="begin"/>
        </w:r>
        <w:r>
          <w:rPr>
            <w:webHidden/>
          </w:rPr>
          <w:instrText xml:space="preserve"> PAGEREF _Toc170223395 \h </w:instrText>
        </w:r>
        <w:r>
          <w:rPr>
            <w:webHidden/>
          </w:rPr>
        </w:r>
        <w:r>
          <w:rPr>
            <w:webHidden/>
          </w:rPr>
          <w:fldChar w:fldCharType="separate"/>
        </w:r>
        <w:r>
          <w:rPr>
            <w:webHidden/>
          </w:rPr>
          <w:t>105</w:t>
        </w:r>
        <w:r>
          <w:rPr>
            <w:webHidden/>
          </w:rPr>
          <w:fldChar w:fldCharType="end"/>
        </w:r>
      </w:hyperlink>
    </w:p>
    <w:p w14:paraId="7BEDF146" w14:textId="79FEE5C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6" w:history="1">
        <w:r w:rsidRPr="00DC14E2">
          <w:rPr>
            <w:rStyle w:val="Hyperlink"/>
          </w:rPr>
          <w:t>Head circumference – baby</w:t>
        </w:r>
        <w:r>
          <w:rPr>
            <w:webHidden/>
          </w:rPr>
          <w:tab/>
        </w:r>
        <w:r>
          <w:rPr>
            <w:webHidden/>
          </w:rPr>
          <w:fldChar w:fldCharType="begin"/>
        </w:r>
        <w:r>
          <w:rPr>
            <w:webHidden/>
          </w:rPr>
          <w:instrText xml:space="preserve"> PAGEREF _Toc170223396 \h </w:instrText>
        </w:r>
        <w:r>
          <w:rPr>
            <w:webHidden/>
          </w:rPr>
        </w:r>
        <w:r>
          <w:rPr>
            <w:webHidden/>
          </w:rPr>
          <w:fldChar w:fldCharType="separate"/>
        </w:r>
        <w:r>
          <w:rPr>
            <w:webHidden/>
          </w:rPr>
          <w:t>106</w:t>
        </w:r>
        <w:r>
          <w:rPr>
            <w:webHidden/>
          </w:rPr>
          <w:fldChar w:fldCharType="end"/>
        </w:r>
      </w:hyperlink>
    </w:p>
    <w:p w14:paraId="724E0C6D" w14:textId="342B290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7" w:history="1">
        <w:r w:rsidRPr="00DC14E2">
          <w:rPr>
            <w:rStyle w:val="Hyperlink"/>
          </w:rPr>
          <w:t>Height – self-reported – mother</w:t>
        </w:r>
        <w:r>
          <w:rPr>
            <w:webHidden/>
          </w:rPr>
          <w:tab/>
        </w:r>
        <w:r>
          <w:rPr>
            <w:webHidden/>
          </w:rPr>
          <w:fldChar w:fldCharType="begin"/>
        </w:r>
        <w:r>
          <w:rPr>
            <w:webHidden/>
          </w:rPr>
          <w:instrText xml:space="preserve"> PAGEREF _Toc170223397 \h </w:instrText>
        </w:r>
        <w:r>
          <w:rPr>
            <w:webHidden/>
          </w:rPr>
        </w:r>
        <w:r>
          <w:rPr>
            <w:webHidden/>
          </w:rPr>
          <w:fldChar w:fldCharType="separate"/>
        </w:r>
        <w:r>
          <w:rPr>
            <w:webHidden/>
          </w:rPr>
          <w:t>107</w:t>
        </w:r>
        <w:r>
          <w:rPr>
            <w:webHidden/>
          </w:rPr>
          <w:fldChar w:fldCharType="end"/>
        </w:r>
      </w:hyperlink>
    </w:p>
    <w:p w14:paraId="373FB77F" w14:textId="0064D75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8" w:history="1">
        <w:r w:rsidRPr="00DC14E2">
          <w:rPr>
            <w:rStyle w:val="Hyperlink"/>
          </w:rPr>
          <w:t>Hepatitis B antenatal screening – mother</w:t>
        </w:r>
        <w:r>
          <w:rPr>
            <w:webHidden/>
          </w:rPr>
          <w:tab/>
        </w:r>
        <w:r>
          <w:rPr>
            <w:webHidden/>
          </w:rPr>
          <w:fldChar w:fldCharType="begin"/>
        </w:r>
        <w:r>
          <w:rPr>
            <w:webHidden/>
          </w:rPr>
          <w:instrText xml:space="preserve"> PAGEREF _Toc170223398 \h </w:instrText>
        </w:r>
        <w:r>
          <w:rPr>
            <w:webHidden/>
          </w:rPr>
        </w:r>
        <w:r>
          <w:rPr>
            <w:webHidden/>
          </w:rPr>
          <w:fldChar w:fldCharType="separate"/>
        </w:r>
        <w:r>
          <w:rPr>
            <w:webHidden/>
          </w:rPr>
          <w:t>108</w:t>
        </w:r>
        <w:r>
          <w:rPr>
            <w:webHidden/>
          </w:rPr>
          <w:fldChar w:fldCharType="end"/>
        </w:r>
      </w:hyperlink>
    </w:p>
    <w:p w14:paraId="226F4D65" w14:textId="18CE68A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399" w:history="1">
        <w:r w:rsidRPr="00DC14E2">
          <w:rPr>
            <w:rStyle w:val="Hyperlink"/>
          </w:rPr>
          <w:t>Hepatitis B vaccine received</w:t>
        </w:r>
        <w:r>
          <w:rPr>
            <w:webHidden/>
          </w:rPr>
          <w:tab/>
        </w:r>
        <w:r>
          <w:rPr>
            <w:webHidden/>
          </w:rPr>
          <w:fldChar w:fldCharType="begin"/>
        </w:r>
        <w:r>
          <w:rPr>
            <w:webHidden/>
          </w:rPr>
          <w:instrText xml:space="preserve"> PAGEREF _Toc170223399 \h </w:instrText>
        </w:r>
        <w:r>
          <w:rPr>
            <w:webHidden/>
          </w:rPr>
        </w:r>
        <w:r>
          <w:rPr>
            <w:webHidden/>
          </w:rPr>
          <w:fldChar w:fldCharType="separate"/>
        </w:r>
        <w:r>
          <w:rPr>
            <w:webHidden/>
          </w:rPr>
          <w:t>109</w:t>
        </w:r>
        <w:r>
          <w:rPr>
            <w:webHidden/>
          </w:rPr>
          <w:fldChar w:fldCharType="end"/>
        </w:r>
      </w:hyperlink>
    </w:p>
    <w:p w14:paraId="22F8CF65" w14:textId="3D14DA1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0" w:history="1">
        <w:r w:rsidRPr="00DC14E2">
          <w:rPr>
            <w:rStyle w:val="Hyperlink"/>
          </w:rPr>
          <w:t>HIV antenatal screening – mother</w:t>
        </w:r>
        <w:r>
          <w:rPr>
            <w:webHidden/>
          </w:rPr>
          <w:tab/>
        </w:r>
        <w:r>
          <w:rPr>
            <w:webHidden/>
          </w:rPr>
          <w:fldChar w:fldCharType="begin"/>
        </w:r>
        <w:r>
          <w:rPr>
            <w:webHidden/>
          </w:rPr>
          <w:instrText xml:space="preserve"> PAGEREF _Toc170223400 \h </w:instrText>
        </w:r>
        <w:r>
          <w:rPr>
            <w:webHidden/>
          </w:rPr>
        </w:r>
        <w:r>
          <w:rPr>
            <w:webHidden/>
          </w:rPr>
          <w:fldChar w:fldCharType="separate"/>
        </w:r>
        <w:r>
          <w:rPr>
            <w:webHidden/>
          </w:rPr>
          <w:t>110</w:t>
        </w:r>
        <w:r>
          <w:rPr>
            <w:webHidden/>
          </w:rPr>
          <w:fldChar w:fldCharType="end"/>
        </w:r>
      </w:hyperlink>
    </w:p>
    <w:p w14:paraId="3E3915E8" w14:textId="3C530B5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1" w:history="1">
        <w:r w:rsidRPr="00DC14E2">
          <w:rPr>
            <w:rStyle w:val="Hyperlink"/>
          </w:rPr>
          <w:t>Hospital code (agency identifier)</w:t>
        </w:r>
        <w:r>
          <w:rPr>
            <w:webHidden/>
          </w:rPr>
          <w:tab/>
        </w:r>
        <w:r>
          <w:rPr>
            <w:webHidden/>
          </w:rPr>
          <w:fldChar w:fldCharType="begin"/>
        </w:r>
        <w:r>
          <w:rPr>
            <w:webHidden/>
          </w:rPr>
          <w:instrText xml:space="preserve"> PAGEREF _Toc170223401 \h </w:instrText>
        </w:r>
        <w:r>
          <w:rPr>
            <w:webHidden/>
          </w:rPr>
        </w:r>
        <w:r>
          <w:rPr>
            <w:webHidden/>
          </w:rPr>
          <w:fldChar w:fldCharType="separate"/>
        </w:r>
        <w:r>
          <w:rPr>
            <w:webHidden/>
          </w:rPr>
          <w:t>111</w:t>
        </w:r>
        <w:r>
          <w:rPr>
            <w:webHidden/>
          </w:rPr>
          <w:fldChar w:fldCharType="end"/>
        </w:r>
      </w:hyperlink>
    </w:p>
    <w:p w14:paraId="2F0A324F" w14:textId="2218A2B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2" w:history="1">
        <w:r w:rsidRPr="00DC14E2">
          <w:rPr>
            <w:rStyle w:val="Hyperlink"/>
          </w:rPr>
          <w:t>Hypertensive disorder during pregnancy</w:t>
        </w:r>
        <w:r>
          <w:rPr>
            <w:webHidden/>
          </w:rPr>
          <w:tab/>
        </w:r>
        <w:r>
          <w:rPr>
            <w:webHidden/>
          </w:rPr>
          <w:fldChar w:fldCharType="begin"/>
        </w:r>
        <w:r>
          <w:rPr>
            <w:webHidden/>
          </w:rPr>
          <w:instrText xml:space="preserve"> PAGEREF _Toc170223402 \h </w:instrText>
        </w:r>
        <w:r>
          <w:rPr>
            <w:webHidden/>
          </w:rPr>
        </w:r>
        <w:r>
          <w:rPr>
            <w:webHidden/>
          </w:rPr>
          <w:fldChar w:fldCharType="separate"/>
        </w:r>
        <w:r>
          <w:rPr>
            <w:webHidden/>
          </w:rPr>
          <w:t>112</w:t>
        </w:r>
        <w:r>
          <w:rPr>
            <w:webHidden/>
          </w:rPr>
          <w:fldChar w:fldCharType="end"/>
        </w:r>
      </w:hyperlink>
    </w:p>
    <w:p w14:paraId="3538D00D" w14:textId="2F9313D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3" w:history="1">
        <w:r w:rsidRPr="00DC14E2">
          <w:rPr>
            <w:rStyle w:val="Hyperlink"/>
          </w:rPr>
          <w:t>Indication for induction (main reason) – ICD</w:t>
        </w:r>
        <w:r w:rsidRPr="00DC14E2">
          <w:rPr>
            <w:rStyle w:val="Hyperlink"/>
          </w:rPr>
          <w:noBreakHyphen/>
          <w:t>10</w:t>
        </w:r>
        <w:r w:rsidRPr="00DC14E2">
          <w:rPr>
            <w:rStyle w:val="Hyperlink"/>
          </w:rPr>
          <w:noBreakHyphen/>
          <w:t>AM code</w:t>
        </w:r>
        <w:r>
          <w:rPr>
            <w:webHidden/>
          </w:rPr>
          <w:tab/>
        </w:r>
        <w:r>
          <w:rPr>
            <w:webHidden/>
          </w:rPr>
          <w:fldChar w:fldCharType="begin"/>
        </w:r>
        <w:r>
          <w:rPr>
            <w:webHidden/>
          </w:rPr>
          <w:instrText xml:space="preserve"> PAGEREF _Toc170223403 \h </w:instrText>
        </w:r>
        <w:r>
          <w:rPr>
            <w:webHidden/>
          </w:rPr>
        </w:r>
        <w:r>
          <w:rPr>
            <w:webHidden/>
          </w:rPr>
          <w:fldChar w:fldCharType="separate"/>
        </w:r>
        <w:r>
          <w:rPr>
            <w:webHidden/>
          </w:rPr>
          <w:t>117</w:t>
        </w:r>
        <w:r>
          <w:rPr>
            <w:webHidden/>
          </w:rPr>
          <w:fldChar w:fldCharType="end"/>
        </w:r>
      </w:hyperlink>
    </w:p>
    <w:p w14:paraId="5F9243E9" w14:textId="65F4567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4" w:history="1">
        <w:r w:rsidRPr="00DC14E2">
          <w:rPr>
            <w:rStyle w:val="Hyperlink"/>
          </w:rPr>
          <w:t>Indications for induction (other) – free text</w:t>
        </w:r>
        <w:r>
          <w:rPr>
            <w:webHidden/>
          </w:rPr>
          <w:tab/>
        </w:r>
        <w:r>
          <w:rPr>
            <w:webHidden/>
          </w:rPr>
          <w:fldChar w:fldCharType="begin"/>
        </w:r>
        <w:r>
          <w:rPr>
            <w:webHidden/>
          </w:rPr>
          <w:instrText xml:space="preserve"> PAGEREF _Toc170223404 \h </w:instrText>
        </w:r>
        <w:r>
          <w:rPr>
            <w:webHidden/>
          </w:rPr>
        </w:r>
        <w:r>
          <w:rPr>
            <w:webHidden/>
          </w:rPr>
          <w:fldChar w:fldCharType="separate"/>
        </w:r>
        <w:r>
          <w:rPr>
            <w:webHidden/>
          </w:rPr>
          <w:t>119</w:t>
        </w:r>
        <w:r>
          <w:rPr>
            <w:webHidden/>
          </w:rPr>
          <w:fldChar w:fldCharType="end"/>
        </w:r>
      </w:hyperlink>
    </w:p>
    <w:p w14:paraId="09441C89" w14:textId="5143049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5" w:history="1">
        <w:r w:rsidRPr="00DC14E2">
          <w:rPr>
            <w:rStyle w:val="Hyperlink"/>
          </w:rPr>
          <w:t>Indications for induction (other) – ICD-10-AM code</w:t>
        </w:r>
        <w:r>
          <w:rPr>
            <w:webHidden/>
          </w:rPr>
          <w:tab/>
        </w:r>
        <w:r>
          <w:rPr>
            <w:webHidden/>
          </w:rPr>
          <w:fldChar w:fldCharType="begin"/>
        </w:r>
        <w:r>
          <w:rPr>
            <w:webHidden/>
          </w:rPr>
          <w:instrText xml:space="preserve"> PAGEREF _Toc170223405 \h </w:instrText>
        </w:r>
        <w:r>
          <w:rPr>
            <w:webHidden/>
          </w:rPr>
        </w:r>
        <w:r>
          <w:rPr>
            <w:webHidden/>
          </w:rPr>
          <w:fldChar w:fldCharType="separate"/>
        </w:r>
        <w:r>
          <w:rPr>
            <w:webHidden/>
          </w:rPr>
          <w:t>121</w:t>
        </w:r>
        <w:r>
          <w:rPr>
            <w:webHidden/>
          </w:rPr>
          <w:fldChar w:fldCharType="end"/>
        </w:r>
      </w:hyperlink>
    </w:p>
    <w:p w14:paraId="150773E9" w14:textId="3229F0A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6" w:history="1">
        <w:r w:rsidRPr="00DC14E2">
          <w:rPr>
            <w:rStyle w:val="Hyperlink"/>
          </w:rPr>
          <w:t>Indication for operative delivery (main reason) – ICD-10-AM code</w:t>
        </w:r>
        <w:r>
          <w:rPr>
            <w:webHidden/>
          </w:rPr>
          <w:tab/>
        </w:r>
        <w:r>
          <w:rPr>
            <w:webHidden/>
          </w:rPr>
          <w:fldChar w:fldCharType="begin"/>
        </w:r>
        <w:r>
          <w:rPr>
            <w:webHidden/>
          </w:rPr>
          <w:instrText xml:space="preserve"> PAGEREF _Toc170223406 \h </w:instrText>
        </w:r>
        <w:r>
          <w:rPr>
            <w:webHidden/>
          </w:rPr>
        </w:r>
        <w:r>
          <w:rPr>
            <w:webHidden/>
          </w:rPr>
          <w:fldChar w:fldCharType="separate"/>
        </w:r>
        <w:r>
          <w:rPr>
            <w:webHidden/>
          </w:rPr>
          <w:t>123</w:t>
        </w:r>
        <w:r>
          <w:rPr>
            <w:webHidden/>
          </w:rPr>
          <w:fldChar w:fldCharType="end"/>
        </w:r>
      </w:hyperlink>
    </w:p>
    <w:p w14:paraId="59F677B4" w14:textId="322247F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7" w:history="1">
        <w:r w:rsidRPr="00DC14E2">
          <w:rPr>
            <w:rStyle w:val="Hyperlink"/>
          </w:rPr>
          <w:t>Indications for operative delivery (other) – free text</w:t>
        </w:r>
        <w:r>
          <w:rPr>
            <w:webHidden/>
          </w:rPr>
          <w:tab/>
        </w:r>
        <w:r>
          <w:rPr>
            <w:webHidden/>
          </w:rPr>
          <w:fldChar w:fldCharType="begin"/>
        </w:r>
        <w:r>
          <w:rPr>
            <w:webHidden/>
          </w:rPr>
          <w:instrText xml:space="preserve"> PAGEREF _Toc170223407 \h </w:instrText>
        </w:r>
        <w:r>
          <w:rPr>
            <w:webHidden/>
          </w:rPr>
        </w:r>
        <w:r>
          <w:rPr>
            <w:webHidden/>
          </w:rPr>
          <w:fldChar w:fldCharType="separate"/>
        </w:r>
        <w:r>
          <w:rPr>
            <w:webHidden/>
          </w:rPr>
          <w:t>125</w:t>
        </w:r>
        <w:r>
          <w:rPr>
            <w:webHidden/>
          </w:rPr>
          <w:fldChar w:fldCharType="end"/>
        </w:r>
      </w:hyperlink>
    </w:p>
    <w:p w14:paraId="5F5B07DC" w14:textId="3C73435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8" w:history="1">
        <w:r w:rsidRPr="00DC14E2">
          <w:rPr>
            <w:rStyle w:val="Hyperlink"/>
          </w:rPr>
          <w:t>Indications for operative delivery (other) – ICD-10-AM code</w:t>
        </w:r>
        <w:r>
          <w:rPr>
            <w:webHidden/>
          </w:rPr>
          <w:tab/>
        </w:r>
        <w:r>
          <w:rPr>
            <w:webHidden/>
          </w:rPr>
          <w:fldChar w:fldCharType="begin"/>
        </w:r>
        <w:r>
          <w:rPr>
            <w:webHidden/>
          </w:rPr>
          <w:instrText xml:space="preserve"> PAGEREF _Toc170223408 \h </w:instrText>
        </w:r>
        <w:r>
          <w:rPr>
            <w:webHidden/>
          </w:rPr>
        </w:r>
        <w:r>
          <w:rPr>
            <w:webHidden/>
          </w:rPr>
          <w:fldChar w:fldCharType="separate"/>
        </w:r>
        <w:r>
          <w:rPr>
            <w:webHidden/>
          </w:rPr>
          <w:t>127</w:t>
        </w:r>
        <w:r>
          <w:rPr>
            <w:webHidden/>
          </w:rPr>
          <w:fldChar w:fldCharType="end"/>
        </w:r>
      </w:hyperlink>
    </w:p>
    <w:p w14:paraId="42496A19" w14:textId="5731ADF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09" w:history="1">
        <w:r w:rsidRPr="00DC14E2">
          <w:rPr>
            <w:rStyle w:val="Hyperlink"/>
          </w:rPr>
          <w:t>Indigenous status – baby</w:t>
        </w:r>
        <w:r>
          <w:rPr>
            <w:webHidden/>
          </w:rPr>
          <w:tab/>
        </w:r>
        <w:r>
          <w:rPr>
            <w:webHidden/>
          </w:rPr>
          <w:fldChar w:fldCharType="begin"/>
        </w:r>
        <w:r>
          <w:rPr>
            <w:webHidden/>
          </w:rPr>
          <w:instrText xml:space="preserve"> PAGEREF _Toc170223409 \h </w:instrText>
        </w:r>
        <w:r>
          <w:rPr>
            <w:webHidden/>
          </w:rPr>
        </w:r>
        <w:r>
          <w:rPr>
            <w:webHidden/>
          </w:rPr>
          <w:fldChar w:fldCharType="separate"/>
        </w:r>
        <w:r>
          <w:rPr>
            <w:webHidden/>
          </w:rPr>
          <w:t>129</w:t>
        </w:r>
        <w:r>
          <w:rPr>
            <w:webHidden/>
          </w:rPr>
          <w:fldChar w:fldCharType="end"/>
        </w:r>
      </w:hyperlink>
    </w:p>
    <w:p w14:paraId="15781F7F" w14:textId="3FE2EC2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0" w:history="1">
        <w:r w:rsidRPr="00DC14E2">
          <w:rPr>
            <w:rStyle w:val="Hyperlink"/>
          </w:rPr>
          <w:t>Indigenous status – mother</w:t>
        </w:r>
        <w:r>
          <w:rPr>
            <w:webHidden/>
          </w:rPr>
          <w:tab/>
        </w:r>
        <w:r>
          <w:rPr>
            <w:webHidden/>
          </w:rPr>
          <w:fldChar w:fldCharType="begin"/>
        </w:r>
        <w:r>
          <w:rPr>
            <w:webHidden/>
          </w:rPr>
          <w:instrText xml:space="preserve"> PAGEREF _Toc170223410 \h </w:instrText>
        </w:r>
        <w:r>
          <w:rPr>
            <w:webHidden/>
          </w:rPr>
        </w:r>
        <w:r>
          <w:rPr>
            <w:webHidden/>
          </w:rPr>
          <w:fldChar w:fldCharType="separate"/>
        </w:r>
        <w:r>
          <w:rPr>
            <w:webHidden/>
          </w:rPr>
          <w:t>131</w:t>
        </w:r>
        <w:r>
          <w:rPr>
            <w:webHidden/>
          </w:rPr>
          <w:fldChar w:fldCharType="end"/>
        </w:r>
      </w:hyperlink>
    </w:p>
    <w:p w14:paraId="3C5CF985" w14:textId="7B0710F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1" w:history="1">
        <w:r w:rsidRPr="00DC14E2">
          <w:rPr>
            <w:rStyle w:val="Hyperlink"/>
          </w:rPr>
          <w:t>Influenza vaccination status</w:t>
        </w:r>
        <w:r>
          <w:rPr>
            <w:webHidden/>
          </w:rPr>
          <w:tab/>
        </w:r>
        <w:r>
          <w:rPr>
            <w:webHidden/>
          </w:rPr>
          <w:fldChar w:fldCharType="begin"/>
        </w:r>
        <w:r>
          <w:rPr>
            <w:webHidden/>
          </w:rPr>
          <w:instrText xml:space="preserve"> PAGEREF _Toc170223411 \h </w:instrText>
        </w:r>
        <w:r>
          <w:rPr>
            <w:webHidden/>
          </w:rPr>
        </w:r>
        <w:r>
          <w:rPr>
            <w:webHidden/>
          </w:rPr>
          <w:fldChar w:fldCharType="separate"/>
        </w:r>
        <w:r>
          <w:rPr>
            <w:webHidden/>
          </w:rPr>
          <w:t>133</w:t>
        </w:r>
        <w:r>
          <w:rPr>
            <w:webHidden/>
          </w:rPr>
          <w:fldChar w:fldCharType="end"/>
        </w:r>
      </w:hyperlink>
    </w:p>
    <w:p w14:paraId="55DD2780" w14:textId="51841D2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2" w:history="1">
        <w:r w:rsidRPr="00DC14E2">
          <w:rPr>
            <w:rStyle w:val="Hyperlink"/>
          </w:rPr>
          <w:t>Labour induction/augmentation agent</w:t>
        </w:r>
        <w:r>
          <w:rPr>
            <w:webHidden/>
          </w:rPr>
          <w:tab/>
        </w:r>
        <w:r>
          <w:rPr>
            <w:webHidden/>
          </w:rPr>
          <w:fldChar w:fldCharType="begin"/>
        </w:r>
        <w:r>
          <w:rPr>
            <w:webHidden/>
          </w:rPr>
          <w:instrText xml:space="preserve"> PAGEREF _Toc170223412 \h </w:instrText>
        </w:r>
        <w:r>
          <w:rPr>
            <w:webHidden/>
          </w:rPr>
        </w:r>
        <w:r>
          <w:rPr>
            <w:webHidden/>
          </w:rPr>
          <w:fldChar w:fldCharType="separate"/>
        </w:r>
        <w:r>
          <w:rPr>
            <w:webHidden/>
          </w:rPr>
          <w:t>134</w:t>
        </w:r>
        <w:r>
          <w:rPr>
            <w:webHidden/>
          </w:rPr>
          <w:fldChar w:fldCharType="end"/>
        </w:r>
      </w:hyperlink>
    </w:p>
    <w:p w14:paraId="20413E95" w14:textId="5E01E01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3" w:history="1">
        <w:r w:rsidRPr="00DC14E2">
          <w:rPr>
            <w:rStyle w:val="Hyperlink"/>
          </w:rPr>
          <w:t>Labour type</w:t>
        </w:r>
        <w:r>
          <w:rPr>
            <w:webHidden/>
          </w:rPr>
          <w:tab/>
        </w:r>
        <w:r>
          <w:rPr>
            <w:webHidden/>
          </w:rPr>
          <w:fldChar w:fldCharType="begin"/>
        </w:r>
        <w:r>
          <w:rPr>
            <w:webHidden/>
          </w:rPr>
          <w:instrText xml:space="preserve"> PAGEREF _Toc170223413 \h </w:instrText>
        </w:r>
        <w:r>
          <w:rPr>
            <w:webHidden/>
          </w:rPr>
        </w:r>
        <w:r>
          <w:rPr>
            <w:webHidden/>
          </w:rPr>
          <w:fldChar w:fldCharType="separate"/>
        </w:r>
        <w:r>
          <w:rPr>
            <w:webHidden/>
          </w:rPr>
          <w:t>135</w:t>
        </w:r>
        <w:r>
          <w:rPr>
            <w:webHidden/>
          </w:rPr>
          <w:fldChar w:fldCharType="end"/>
        </w:r>
      </w:hyperlink>
    </w:p>
    <w:p w14:paraId="020A8EE2" w14:textId="53D17C6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4" w:history="1">
        <w:r w:rsidRPr="00DC14E2">
          <w:rPr>
            <w:rStyle w:val="Hyperlink"/>
          </w:rPr>
          <w:t>Last birth – caesarean section indicator</w:t>
        </w:r>
        <w:r>
          <w:rPr>
            <w:webHidden/>
          </w:rPr>
          <w:tab/>
        </w:r>
        <w:r>
          <w:rPr>
            <w:webHidden/>
          </w:rPr>
          <w:fldChar w:fldCharType="begin"/>
        </w:r>
        <w:r>
          <w:rPr>
            <w:webHidden/>
          </w:rPr>
          <w:instrText xml:space="preserve"> PAGEREF _Toc170223414 \h </w:instrText>
        </w:r>
        <w:r>
          <w:rPr>
            <w:webHidden/>
          </w:rPr>
        </w:r>
        <w:r>
          <w:rPr>
            <w:webHidden/>
          </w:rPr>
          <w:fldChar w:fldCharType="separate"/>
        </w:r>
        <w:r>
          <w:rPr>
            <w:webHidden/>
          </w:rPr>
          <w:t>137</w:t>
        </w:r>
        <w:r>
          <w:rPr>
            <w:webHidden/>
          </w:rPr>
          <w:fldChar w:fldCharType="end"/>
        </w:r>
      </w:hyperlink>
    </w:p>
    <w:p w14:paraId="6A1822C8" w14:textId="073D2DE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5" w:history="1">
        <w:r w:rsidRPr="00DC14E2">
          <w:rPr>
            <w:rStyle w:val="Hyperlink"/>
          </w:rPr>
          <w:t>Last feed before discharge – baby</w:t>
        </w:r>
        <w:r>
          <w:rPr>
            <w:webHidden/>
          </w:rPr>
          <w:tab/>
        </w:r>
        <w:r>
          <w:rPr>
            <w:webHidden/>
          </w:rPr>
          <w:fldChar w:fldCharType="begin"/>
        </w:r>
        <w:r>
          <w:rPr>
            <w:webHidden/>
          </w:rPr>
          <w:instrText xml:space="preserve"> PAGEREF _Toc170223415 \h </w:instrText>
        </w:r>
        <w:r>
          <w:rPr>
            <w:webHidden/>
          </w:rPr>
        </w:r>
        <w:r>
          <w:rPr>
            <w:webHidden/>
          </w:rPr>
          <w:fldChar w:fldCharType="separate"/>
        </w:r>
        <w:r>
          <w:rPr>
            <w:webHidden/>
          </w:rPr>
          <w:t>138</w:t>
        </w:r>
        <w:r>
          <w:rPr>
            <w:webHidden/>
          </w:rPr>
          <w:fldChar w:fldCharType="end"/>
        </w:r>
      </w:hyperlink>
    </w:p>
    <w:p w14:paraId="3AFB32B8" w14:textId="7521F8B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6" w:history="1">
        <w:r w:rsidRPr="00DC14E2">
          <w:rPr>
            <w:rStyle w:val="Hyperlink"/>
          </w:rPr>
          <w:t>Main reason for excessive blood loss following childbirth</w:t>
        </w:r>
        <w:r>
          <w:rPr>
            <w:webHidden/>
          </w:rPr>
          <w:tab/>
        </w:r>
        <w:r>
          <w:rPr>
            <w:webHidden/>
          </w:rPr>
          <w:fldChar w:fldCharType="begin"/>
        </w:r>
        <w:r>
          <w:rPr>
            <w:webHidden/>
          </w:rPr>
          <w:instrText xml:space="preserve"> PAGEREF _Toc170223416 \h </w:instrText>
        </w:r>
        <w:r>
          <w:rPr>
            <w:webHidden/>
          </w:rPr>
        </w:r>
        <w:r>
          <w:rPr>
            <w:webHidden/>
          </w:rPr>
          <w:fldChar w:fldCharType="separate"/>
        </w:r>
        <w:r>
          <w:rPr>
            <w:webHidden/>
          </w:rPr>
          <w:t>140</w:t>
        </w:r>
        <w:r>
          <w:rPr>
            <w:webHidden/>
          </w:rPr>
          <w:fldChar w:fldCharType="end"/>
        </w:r>
      </w:hyperlink>
    </w:p>
    <w:p w14:paraId="51D58214" w14:textId="045F101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7" w:history="1">
        <w:r w:rsidRPr="00DC14E2">
          <w:rPr>
            <w:rStyle w:val="Hyperlink"/>
          </w:rPr>
          <w:t>Manual removal of placenta</w:t>
        </w:r>
        <w:r>
          <w:rPr>
            <w:webHidden/>
          </w:rPr>
          <w:tab/>
        </w:r>
        <w:r>
          <w:rPr>
            <w:webHidden/>
          </w:rPr>
          <w:fldChar w:fldCharType="begin"/>
        </w:r>
        <w:r>
          <w:rPr>
            <w:webHidden/>
          </w:rPr>
          <w:instrText xml:space="preserve"> PAGEREF _Toc170223417 \h </w:instrText>
        </w:r>
        <w:r>
          <w:rPr>
            <w:webHidden/>
          </w:rPr>
        </w:r>
        <w:r>
          <w:rPr>
            <w:webHidden/>
          </w:rPr>
          <w:fldChar w:fldCharType="separate"/>
        </w:r>
        <w:r>
          <w:rPr>
            <w:webHidden/>
          </w:rPr>
          <w:t>142</w:t>
        </w:r>
        <w:r>
          <w:rPr>
            <w:webHidden/>
          </w:rPr>
          <w:fldChar w:fldCharType="end"/>
        </w:r>
      </w:hyperlink>
    </w:p>
    <w:p w14:paraId="06EC0CD1" w14:textId="25F4834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8" w:history="1">
        <w:r w:rsidRPr="00DC14E2">
          <w:rPr>
            <w:rStyle w:val="Hyperlink"/>
          </w:rPr>
          <w:t>Marital status</w:t>
        </w:r>
        <w:r>
          <w:rPr>
            <w:webHidden/>
          </w:rPr>
          <w:tab/>
        </w:r>
        <w:r>
          <w:rPr>
            <w:webHidden/>
          </w:rPr>
          <w:fldChar w:fldCharType="begin"/>
        </w:r>
        <w:r>
          <w:rPr>
            <w:webHidden/>
          </w:rPr>
          <w:instrText xml:space="preserve"> PAGEREF _Toc170223418 \h </w:instrText>
        </w:r>
        <w:r>
          <w:rPr>
            <w:webHidden/>
          </w:rPr>
        </w:r>
        <w:r>
          <w:rPr>
            <w:webHidden/>
          </w:rPr>
          <w:fldChar w:fldCharType="separate"/>
        </w:r>
        <w:r>
          <w:rPr>
            <w:webHidden/>
          </w:rPr>
          <w:t>143</w:t>
        </w:r>
        <w:r>
          <w:rPr>
            <w:webHidden/>
          </w:rPr>
          <w:fldChar w:fldCharType="end"/>
        </w:r>
      </w:hyperlink>
    </w:p>
    <w:p w14:paraId="28B44F58" w14:textId="328C62D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19" w:history="1">
        <w:r w:rsidRPr="00DC14E2">
          <w:rPr>
            <w:rStyle w:val="Hyperlink"/>
          </w:rPr>
          <w:t>Maternal alcohol use at less than 20 weeks</w:t>
        </w:r>
        <w:r>
          <w:rPr>
            <w:webHidden/>
          </w:rPr>
          <w:tab/>
        </w:r>
        <w:r>
          <w:rPr>
            <w:webHidden/>
          </w:rPr>
          <w:fldChar w:fldCharType="begin"/>
        </w:r>
        <w:r>
          <w:rPr>
            <w:webHidden/>
          </w:rPr>
          <w:instrText xml:space="preserve"> PAGEREF _Toc170223419 \h </w:instrText>
        </w:r>
        <w:r>
          <w:rPr>
            <w:webHidden/>
          </w:rPr>
        </w:r>
        <w:r>
          <w:rPr>
            <w:webHidden/>
          </w:rPr>
          <w:fldChar w:fldCharType="separate"/>
        </w:r>
        <w:r>
          <w:rPr>
            <w:webHidden/>
          </w:rPr>
          <w:t>144</w:t>
        </w:r>
        <w:r>
          <w:rPr>
            <w:webHidden/>
          </w:rPr>
          <w:fldChar w:fldCharType="end"/>
        </w:r>
      </w:hyperlink>
    </w:p>
    <w:p w14:paraId="2854BD42" w14:textId="57037F6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0" w:history="1">
        <w:r w:rsidRPr="00DC14E2">
          <w:rPr>
            <w:rStyle w:val="Hyperlink"/>
          </w:rPr>
          <w:t>Maternal alcohol use at 20 or more weeks</w:t>
        </w:r>
        <w:r>
          <w:rPr>
            <w:webHidden/>
          </w:rPr>
          <w:tab/>
        </w:r>
        <w:r>
          <w:rPr>
            <w:webHidden/>
          </w:rPr>
          <w:fldChar w:fldCharType="begin"/>
        </w:r>
        <w:r>
          <w:rPr>
            <w:webHidden/>
          </w:rPr>
          <w:instrText xml:space="preserve"> PAGEREF _Toc170223420 \h </w:instrText>
        </w:r>
        <w:r>
          <w:rPr>
            <w:webHidden/>
          </w:rPr>
        </w:r>
        <w:r>
          <w:rPr>
            <w:webHidden/>
          </w:rPr>
          <w:fldChar w:fldCharType="separate"/>
        </w:r>
        <w:r>
          <w:rPr>
            <w:webHidden/>
          </w:rPr>
          <w:t>145</w:t>
        </w:r>
        <w:r>
          <w:rPr>
            <w:webHidden/>
          </w:rPr>
          <w:fldChar w:fldCharType="end"/>
        </w:r>
      </w:hyperlink>
    </w:p>
    <w:p w14:paraId="55ED6218" w14:textId="0C78E69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1" w:history="1">
        <w:r w:rsidRPr="00DC14E2">
          <w:rPr>
            <w:rStyle w:val="Hyperlink"/>
          </w:rPr>
          <w:t>Maternal medical conditions – free text</w:t>
        </w:r>
        <w:r>
          <w:rPr>
            <w:webHidden/>
          </w:rPr>
          <w:tab/>
        </w:r>
        <w:r>
          <w:rPr>
            <w:webHidden/>
          </w:rPr>
          <w:fldChar w:fldCharType="begin"/>
        </w:r>
        <w:r>
          <w:rPr>
            <w:webHidden/>
          </w:rPr>
          <w:instrText xml:space="preserve"> PAGEREF _Toc170223421 \h </w:instrText>
        </w:r>
        <w:r>
          <w:rPr>
            <w:webHidden/>
          </w:rPr>
        </w:r>
        <w:r>
          <w:rPr>
            <w:webHidden/>
          </w:rPr>
          <w:fldChar w:fldCharType="separate"/>
        </w:r>
        <w:r>
          <w:rPr>
            <w:webHidden/>
          </w:rPr>
          <w:t>146</w:t>
        </w:r>
        <w:r>
          <w:rPr>
            <w:webHidden/>
          </w:rPr>
          <w:fldChar w:fldCharType="end"/>
        </w:r>
      </w:hyperlink>
    </w:p>
    <w:p w14:paraId="0ED919C0" w14:textId="769CC59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2" w:history="1">
        <w:r w:rsidRPr="00DC14E2">
          <w:rPr>
            <w:rStyle w:val="Hyperlink"/>
          </w:rPr>
          <w:t>Maternal medical conditions – ICD-10-AM code</w:t>
        </w:r>
        <w:r>
          <w:rPr>
            <w:webHidden/>
          </w:rPr>
          <w:tab/>
        </w:r>
        <w:r>
          <w:rPr>
            <w:webHidden/>
          </w:rPr>
          <w:fldChar w:fldCharType="begin"/>
        </w:r>
        <w:r>
          <w:rPr>
            <w:webHidden/>
          </w:rPr>
          <w:instrText xml:space="preserve"> PAGEREF _Toc170223422 \h </w:instrText>
        </w:r>
        <w:r>
          <w:rPr>
            <w:webHidden/>
          </w:rPr>
        </w:r>
        <w:r>
          <w:rPr>
            <w:webHidden/>
          </w:rPr>
          <w:fldChar w:fldCharType="separate"/>
        </w:r>
        <w:r>
          <w:rPr>
            <w:webHidden/>
          </w:rPr>
          <w:t>147</w:t>
        </w:r>
        <w:r>
          <w:rPr>
            <w:webHidden/>
          </w:rPr>
          <w:fldChar w:fldCharType="end"/>
        </w:r>
      </w:hyperlink>
    </w:p>
    <w:p w14:paraId="39BD84DC" w14:textId="56C3D0B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3" w:history="1">
        <w:r w:rsidRPr="00DC14E2">
          <w:rPr>
            <w:rStyle w:val="Hyperlink"/>
          </w:rPr>
          <w:t>Maternal tobacco smoking after 20 weeks of pregnancy</w:t>
        </w:r>
        <w:r>
          <w:rPr>
            <w:webHidden/>
          </w:rPr>
          <w:tab/>
        </w:r>
        <w:r>
          <w:rPr>
            <w:webHidden/>
          </w:rPr>
          <w:fldChar w:fldCharType="begin"/>
        </w:r>
        <w:r>
          <w:rPr>
            <w:webHidden/>
          </w:rPr>
          <w:instrText xml:space="preserve"> PAGEREF _Toc170223423 \h </w:instrText>
        </w:r>
        <w:r>
          <w:rPr>
            <w:webHidden/>
          </w:rPr>
        </w:r>
        <w:r>
          <w:rPr>
            <w:webHidden/>
          </w:rPr>
          <w:fldChar w:fldCharType="separate"/>
        </w:r>
        <w:r>
          <w:rPr>
            <w:webHidden/>
          </w:rPr>
          <w:t>149</w:t>
        </w:r>
        <w:r>
          <w:rPr>
            <w:webHidden/>
          </w:rPr>
          <w:fldChar w:fldCharType="end"/>
        </w:r>
      </w:hyperlink>
    </w:p>
    <w:p w14:paraId="369EC8E9" w14:textId="3FE3C1F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4" w:history="1">
        <w:r w:rsidRPr="00DC14E2">
          <w:rPr>
            <w:rStyle w:val="Hyperlink"/>
          </w:rPr>
          <w:t>Maternal tobacco smoking in the first 20 weeks of pregnancy</w:t>
        </w:r>
        <w:r>
          <w:rPr>
            <w:webHidden/>
          </w:rPr>
          <w:tab/>
        </w:r>
        <w:r>
          <w:rPr>
            <w:webHidden/>
          </w:rPr>
          <w:fldChar w:fldCharType="begin"/>
        </w:r>
        <w:r>
          <w:rPr>
            <w:webHidden/>
          </w:rPr>
          <w:instrText xml:space="preserve"> PAGEREF _Toc170223424 \h </w:instrText>
        </w:r>
        <w:r>
          <w:rPr>
            <w:webHidden/>
          </w:rPr>
        </w:r>
        <w:r>
          <w:rPr>
            <w:webHidden/>
          </w:rPr>
          <w:fldChar w:fldCharType="separate"/>
        </w:r>
        <w:r>
          <w:rPr>
            <w:webHidden/>
          </w:rPr>
          <w:t>151</w:t>
        </w:r>
        <w:r>
          <w:rPr>
            <w:webHidden/>
          </w:rPr>
          <w:fldChar w:fldCharType="end"/>
        </w:r>
      </w:hyperlink>
    </w:p>
    <w:p w14:paraId="048E5615" w14:textId="00E4C64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5" w:history="1">
        <w:r w:rsidRPr="00DC14E2">
          <w:rPr>
            <w:rStyle w:val="Hyperlink"/>
          </w:rPr>
          <w:t>Maternity model of care – antenatal</w:t>
        </w:r>
        <w:r>
          <w:rPr>
            <w:webHidden/>
          </w:rPr>
          <w:tab/>
        </w:r>
        <w:r>
          <w:rPr>
            <w:webHidden/>
          </w:rPr>
          <w:fldChar w:fldCharType="begin"/>
        </w:r>
        <w:r>
          <w:rPr>
            <w:webHidden/>
          </w:rPr>
          <w:instrText xml:space="preserve"> PAGEREF _Toc170223425 \h </w:instrText>
        </w:r>
        <w:r>
          <w:rPr>
            <w:webHidden/>
          </w:rPr>
        </w:r>
        <w:r>
          <w:rPr>
            <w:webHidden/>
          </w:rPr>
          <w:fldChar w:fldCharType="separate"/>
        </w:r>
        <w:r>
          <w:rPr>
            <w:webHidden/>
          </w:rPr>
          <w:t>152</w:t>
        </w:r>
        <w:r>
          <w:rPr>
            <w:webHidden/>
          </w:rPr>
          <w:fldChar w:fldCharType="end"/>
        </w:r>
      </w:hyperlink>
    </w:p>
    <w:p w14:paraId="63892963" w14:textId="164C0DA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6" w:history="1">
        <w:r w:rsidRPr="00DC14E2">
          <w:rPr>
            <w:rStyle w:val="Hyperlink"/>
          </w:rPr>
          <w:t>Maternity model of care – at onset of labour or non-labour caesarean section</w:t>
        </w:r>
        <w:r>
          <w:rPr>
            <w:webHidden/>
          </w:rPr>
          <w:tab/>
        </w:r>
        <w:r>
          <w:rPr>
            <w:webHidden/>
          </w:rPr>
          <w:fldChar w:fldCharType="begin"/>
        </w:r>
        <w:r>
          <w:rPr>
            <w:webHidden/>
          </w:rPr>
          <w:instrText xml:space="preserve"> PAGEREF _Toc170223426 \h </w:instrText>
        </w:r>
        <w:r>
          <w:rPr>
            <w:webHidden/>
          </w:rPr>
        </w:r>
        <w:r>
          <w:rPr>
            <w:webHidden/>
          </w:rPr>
          <w:fldChar w:fldCharType="separate"/>
        </w:r>
        <w:r>
          <w:rPr>
            <w:webHidden/>
          </w:rPr>
          <w:t>154</w:t>
        </w:r>
        <w:r>
          <w:rPr>
            <w:webHidden/>
          </w:rPr>
          <w:fldChar w:fldCharType="end"/>
        </w:r>
      </w:hyperlink>
    </w:p>
    <w:p w14:paraId="200598ED" w14:textId="0E40FCF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7" w:history="1">
        <w:r w:rsidRPr="00DC14E2">
          <w:rPr>
            <w:rStyle w:val="Hyperlink"/>
          </w:rPr>
          <w:t>Method of birth</w:t>
        </w:r>
        <w:r>
          <w:rPr>
            <w:webHidden/>
          </w:rPr>
          <w:tab/>
        </w:r>
        <w:r>
          <w:rPr>
            <w:webHidden/>
          </w:rPr>
          <w:fldChar w:fldCharType="begin"/>
        </w:r>
        <w:r>
          <w:rPr>
            <w:webHidden/>
          </w:rPr>
          <w:instrText xml:space="preserve"> PAGEREF _Toc170223427 \h </w:instrText>
        </w:r>
        <w:r>
          <w:rPr>
            <w:webHidden/>
          </w:rPr>
        </w:r>
        <w:r>
          <w:rPr>
            <w:webHidden/>
          </w:rPr>
          <w:fldChar w:fldCharType="separate"/>
        </w:r>
        <w:r>
          <w:rPr>
            <w:webHidden/>
          </w:rPr>
          <w:t>156</w:t>
        </w:r>
        <w:r>
          <w:rPr>
            <w:webHidden/>
          </w:rPr>
          <w:fldChar w:fldCharType="end"/>
        </w:r>
      </w:hyperlink>
    </w:p>
    <w:p w14:paraId="11C88D66" w14:textId="5C84200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8" w:history="1">
        <w:r w:rsidRPr="00DC14E2">
          <w:rPr>
            <w:rStyle w:val="Hyperlink"/>
          </w:rPr>
          <w:t>Middle name – mother</w:t>
        </w:r>
        <w:r>
          <w:rPr>
            <w:webHidden/>
          </w:rPr>
          <w:tab/>
        </w:r>
        <w:r>
          <w:rPr>
            <w:webHidden/>
          </w:rPr>
          <w:fldChar w:fldCharType="begin"/>
        </w:r>
        <w:r>
          <w:rPr>
            <w:webHidden/>
          </w:rPr>
          <w:instrText xml:space="preserve"> PAGEREF _Toc170223428 \h </w:instrText>
        </w:r>
        <w:r>
          <w:rPr>
            <w:webHidden/>
          </w:rPr>
        </w:r>
        <w:r>
          <w:rPr>
            <w:webHidden/>
          </w:rPr>
          <w:fldChar w:fldCharType="separate"/>
        </w:r>
        <w:r>
          <w:rPr>
            <w:webHidden/>
          </w:rPr>
          <w:t>159</w:t>
        </w:r>
        <w:r>
          <w:rPr>
            <w:webHidden/>
          </w:rPr>
          <w:fldChar w:fldCharType="end"/>
        </w:r>
      </w:hyperlink>
    </w:p>
    <w:p w14:paraId="55E5389A" w14:textId="1024100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29" w:history="1">
        <w:r w:rsidRPr="00DC14E2">
          <w:rPr>
            <w:rStyle w:val="Hyperlink"/>
          </w:rPr>
          <w:t>Name of software</w:t>
        </w:r>
        <w:r>
          <w:rPr>
            <w:webHidden/>
          </w:rPr>
          <w:tab/>
        </w:r>
        <w:r>
          <w:rPr>
            <w:webHidden/>
          </w:rPr>
          <w:fldChar w:fldCharType="begin"/>
        </w:r>
        <w:r>
          <w:rPr>
            <w:webHidden/>
          </w:rPr>
          <w:instrText xml:space="preserve"> PAGEREF _Toc170223429 \h </w:instrText>
        </w:r>
        <w:r>
          <w:rPr>
            <w:webHidden/>
          </w:rPr>
        </w:r>
        <w:r>
          <w:rPr>
            <w:webHidden/>
          </w:rPr>
          <w:fldChar w:fldCharType="separate"/>
        </w:r>
        <w:r>
          <w:rPr>
            <w:webHidden/>
          </w:rPr>
          <w:t>160</w:t>
        </w:r>
        <w:r>
          <w:rPr>
            <w:webHidden/>
          </w:rPr>
          <w:fldChar w:fldCharType="end"/>
        </w:r>
      </w:hyperlink>
    </w:p>
    <w:p w14:paraId="55B94EC6" w14:textId="16C073E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0" w:history="1">
        <w:r w:rsidRPr="00DC14E2">
          <w:rPr>
            <w:rStyle w:val="Hyperlink"/>
          </w:rPr>
          <w:t>Neonatal morbidity – free text</w:t>
        </w:r>
        <w:r>
          <w:rPr>
            <w:webHidden/>
          </w:rPr>
          <w:tab/>
        </w:r>
        <w:r>
          <w:rPr>
            <w:webHidden/>
          </w:rPr>
          <w:fldChar w:fldCharType="begin"/>
        </w:r>
        <w:r>
          <w:rPr>
            <w:webHidden/>
          </w:rPr>
          <w:instrText xml:space="preserve"> PAGEREF _Toc170223430 \h </w:instrText>
        </w:r>
        <w:r>
          <w:rPr>
            <w:webHidden/>
          </w:rPr>
        </w:r>
        <w:r>
          <w:rPr>
            <w:webHidden/>
          </w:rPr>
          <w:fldChar w:fldCharType="separate"/>
        </w:r>
        <w:r>
          <w:rPr>
            <w:webHidden/>
          </w:rPr>
          <w:t>161</w:t>
        </w:r>
        <w:r>
          <w:rPr>
            <w:webHidden/>
          </w:rPr>
          <w:fldChar w:fldCharType="end"/>
        </w:r>
      </w:hyperlink>
    </w:p>
    <w:p w14:paraId="410FF22C" w14:textId="153B0A0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1" w:history="1">
        <w:r w:rsidRPr="00DC14E2">
          <w:rPr>
            <w:rStyle w:val="Hyperlink"/>
          </w:rPr>
          <w:t>Neonatal morbidity – ICD-10-AM code</w:t>
        </w:r>
        <w:r>
          <w:rPr>
            <w:webHidden/>
          </w:rPr>
          <w:tab/>
        </w:r>
        <w:r>
          <w:rPr>
            <w:webHidden/>
          </w:rPr>
          <w:fldChar w:fldCharType="begin"/>
        </w:r>
        <w:r>
          <w:rPr>
            <w:webHidden/>
          </w:rPr>
          <w:instrText xml:space="preserve"> PAGEREF _Toc170223431 \h </w:instrText>
        </w:r>
        <w:r>
          <w:rPr>
            <w:webHidden/>
          </w:rPr>
        </w:r>
        <w:r>
          <w:rPr>
            <w:webHidden/>
          </w:rPr>
          <w:fldChar w:fldCharType="separate"/>
        </w:r>
        <w:r>
          <w:rPr>
            <w:webHidden/>
          </w:rPr>
          <w:t>163</w:t>
        </w:r>
        <w:r>
          <w:rPr>
            <w:webHidden/>
          </w:rPr>
          <w:fldChar w:fldCharType="end"/>
        </w:r>
      </w:hyperlink>
    </w:p>
    <w:p w14:paraId="1BCA5F93" w14:textId="67FD169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2" w:history="1">
        <w:r w:rsidRPr="00DC14E2">
          <w:rPr>
            <w:rStyle w:val="Hyperlink"/>
          </w:rPr>
          <w:t>Number of antenatal care visits</w:t>
        </w:r>
        <w:r>
          <w:rPr>
            <w:webHidden/>
          </w:rPr>
          <w:tab/>
        </w:r>
        <w:r>
          <w:rPr>
            <w:webHidden/>
          </w:rPr>
          <w:fldChar w:fldCharType="begin"/>
        </w:r>
        <w:r>
          <w:rPr>
            <w:webHidden/>
          </w:rPr>
          <w:instrText xml:space="preserve"> PAGEREF _Toc170223432 \h </w:instrText>
        </w:r>
        <w:r>
          <w:rPr>
            <w:webHidden/>
          </w:rPr>
        </w:r>
        <w:r>
          <w:rPr>
            <w:webHidden/>
          </w:rPr>
          <w:fldChar w:fldCharType="separate"/>
        </w:r>
        <w:r>
          <w:rPr>
            <w:webHidden/>
          </w:rPr>
          <w:t>165</w:t>
        </w:r>
        <w:r>
          <w:rPr>
            <w:webHidden/>
          </w:rPr>
          <w:fldChar w:fldCharType="end"/>
        </w:r>
      </w:hyperlink>
    </w:p>
    <w:p w14:paraId="3DC138DC" w14:textId="591E5B6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3" w:history="1">
        <w:r w:rsidRPr="00DC14E2">
          <w:rPr>
            <w:rStyle w:val="Hyperlink"/>
          </w:rPr>
          <w:t>Number of records following</w:t>
        </w:r>
        <w:r>
          <w:rPr>
            <w:webHidden/>
          </w:rPr>
          <w:tab/>
        </w:r>
        <w:r>
          <w:rPr>
            <w:webHidden/>
          </w:rPr>
          <w:fldChar w:fldCharType="begin"/>
        </w:r>
        <w:r>
          <w:rPr>
            <w:webHidden/>
          </w:rPr>
          <w:instrText xml:space="preserve"> PAGEREF _Toc170223433 \h </w:instrText>
        </w:r>
        <w:r>
          <w:rPr>
            <w:webHidden/>
          </w:rPr>
        </w:r>
        <w:r>
          <w:rPr>
            <w:webHidden/>
          </w:rPr>
          <w:fldChar w:fldCharType="separate"/>
        </w:r>
        <w:r>
          <w:rPr>
            <w:webHidden/>
          </w:rPr>
          <w:t>167</w:t>
        </w:r>
        <w:r>
          <w:rPr>
            <w:webHidden/>
          </w:rPr>
          <w:fldChar w:fldCharType="end"/>
        </w:r>
      </w:hyperlink>
    </w:p>
    <w:p w14:paraId="38AF1B13" w14:textId="5176F18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4" w:history="1">
        <w:r w:rsidRPr="00DC14E2">
          <w:rPr>
            <w:rStyle w:val="Hyperlink"/>
          </w:rPr>
          <w:t>Number of standard drinks consumed when drinking alcohol at 20 or more weeks of pregnancy</w:t>
        </w:r>
        <w:r>
          <w:rPr>
            <w:webHidden/>
          </w:rPr>
          <w:tab/>
        </w:r>
        <w:r>
          <w:rPr>
            <w:webHidden/>
          </w:rPr>
          <w:fldChar w:fldCharType="begin"/>
        </w:r>
        <w:r>
          <w:rPr>
            <w:webHidden/>
          </w:rPr>
          <w:instrText xml:space="preserve"> PAGEREF _Toc170223434 \h </w:instrText>
        </w:r>
        <w:r>
          <w:rPr>
            <w:webHidden/>
          </w:rPr>
        </w:r>
        <w:r>
          <w:rPr>
            <w:webHidden/>
          </w:rPr>
          <w:fldChar w:fldCharType="separate"/>
        </w:r>
        <w:r>
          <w:rPr>
            <w:webHidden/>
          </w:rPr>
          <w:t>168</w:t>
        </w:r>
        <w:r>
          <w:rPr>
            <w:webHidden/>
          </w:rPr>
          <w:fldChar w:fldCharType="end"/>
        </w:r>
      </w:hyperlink>
    </w:p>
    <w:p w14:paraId="30AE88DC" w14:textId="56F5067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5" w:history="1">
        <w:r w:rsidRPr="00DC14E2">
          <w:rPr>
            <w:rStyle w:val="Hyperlink"/>
          </w:rPr>
          <w:t>Number of standard drinks consumed when drinking alcohol in the first 20 weeks of pregnancy</w:t>
        </w:r>
        <w:r>
          <w:rPr>
            <w:webHidden/>
          </w:rPr>
          <w:tab/>
        </w:r>
        <w:r>
          <w:rPr>
            <w:webHidden/>
          </w:rPr>
          <w:fldChar w:fldCharType="begin"/>
        </w:r>
        <w:r>
          <w:rPr>
            <w:webHidden/>
          </w:rPr>
          <w:instrText xml:space="preserve"> PAGEREF _Toc170223435 \h </w:instrText>
        </w:r>
        <w:r>
          <w:rPr>
            <w:webHidden/>
          </w:rPr>
        </w:r>
        <w:r>
          <w:rPr>
            <w:webHidden/>
          </w:rPr>
          <w:fldChar w:fldCharType="separate"/>
        </w:r>
        <w:r>
          <w:rPr>
            <w:webHidden/>
          </w:rPr>
          <w:t>170</w:t>
        </w:r>
        <w:r>
          <w:rPr>
            <w:webHidden/>
          </w:rPr>
          <w:fldChar w:fldCharType="end"/>
        </w:r>
      </w:hyperlink>
    </w:p>
    <w:p w14:paraId="32C53B69" w14:textId="5FF29E8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6" w:history="1">
        <w:r w:rsidRPr="00DC14E2">
          <w:rPr>
            <w:rStyle w:val="Hyperlink"/>
          </w:rPr>
          <w:t>Obstetric complications – free text</w:t>
        </w:r>
        <w:r>
          <w:rPr>
            <w:webHidden/>
          </w:rPr>
          <w:tab/>
        </w:r>
        <w:r>
          <w:rPr>
            <w:webHidden/>
          </w:rPr>
          <w:fldChar w:fldCharType="begin"/>
        </w:r>
        <w:r>
          <w:rPr>
            <w:webHidden/>
          </w:rPr>
          <w:instrText xml:space="preserve"> PAGEREF _Toc170223436 \h </w:instrText>
        </w:r>
        <w:r>
          <w:rPr>
            <w:webHidden/>
          </w:rPr>
        </w:r>
        <w:r>
          <w:rPr>
            <w:webHidden/>
          </w:rPr>
          <w:fldChar w:fldCharType="separate"/>
        </w:r>
        <w:r>
          <w:rPr>
            <w:webHidden/>
          </w:rPr>
          <w:t>172</w:t>
        </w:r>
        <w:r>
          <w:rPr>
            <w:webHidden/>
          </w:rPr>
          <w:fldChar w:fldCharType="end"/>
        </w:r>
      </w:hyperlink>
    </w:p>
    <w:p w14:paraId="5384FCAA" w14:textId="7283A2F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7" w:history="1">
        <w:r w:rsidRPr="00DC14E2">
          <w:rPr>
            <w:rStyle w:val="Hyperlink"/>
          </w:rPr>
          <w:t>Obstetric complications – ICD-10-AM code</w:t>
        </w:r>
        <w:r>
          <w:rPr>
            <w:webHidden/>
          </w:rPr>
          <w:tab/>
        </w:r>
        <w:r>
          <w:rPr>
            <w:webHidden/>
          </w:rPr>
          <w:fldChar w:fldCharType="begin"/>
        </w:r>
        <w:r>
          <w:rPr>
            <w:webHidden/>
          </w:rPr>
          <w:instrText xml:space="preserve"> PAGEREF _Toc170223437 \h </w:instrText>
        </w:r>
        <w:r>
          <w:rPr>
            <w:webHidden/>
          </w:rPr>
        </w:r>
        <w:r>
          <w:rPr>
            <w:webHidden/>
          </w:rPr>
          <w:fldChar w:fldCharType="separate"/>
        </w:r>
        <w:r>
          <w:rPr>
            <w:webHidden/>
          </w:rPr>
          <w:t>173</w:t>
        </w:r>
        <w:r>
          <w:rPr>
            <w:webHidden/>
          </w:rPr>
          <w:fldChar w:fldCharType="end"/>
        </w:r>
      </w:hyperlink>
    </w:p>
    <w:p w14:paraId="2FDDF793" w14:textId="1993E6B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8" w:history="1">
        <w:r w:rsidRPr="00DC14E2">
          <w:rPr>
            <w:rStyle w:val="Hyperlink"/>
          </w:rPr>
          <w:t>Outcome of last pregnancy</w:t>
        </w:r>
        <w:r>
          <w:rPr>
            <w:webHidden/>
          </w:rPr>
          <w:tab/>
        </w:r>
        <w:r>
          <w:rPr>
            <w:webHidden/>
          </w:rPr>
          <w:fldChar w:fldCharType="begin"/>
        </w:r>
        <w:r>
          <w:rPr>
            <w:webHidden/>
          </w:rPr>
          <w:instrText xml:space="preserve"> PAGEREF _Toc170223438 \h </w:instrText>
        </w:r>
        <w:r>
          <w:rPr>
            <w:webHidden/>
          </w:rPr>
        </w:r>
        <w:r>
          <w:rPr>
            <w:webHidden/>
          </w:rPr>
          <w:fldChar w:fldCharType="separate"/>
        </w:r>
        <w:r>
          <w:rPr>
            <w:webHidden/>
          </w:rPr>
          <w:t>175</w:t>
        </w:r>
        <w:r>
          <w:rPr>
            <w:webHidden/>
          </w:rPr>
          <w:fldChar w:fldCharType="end"/>
        </w:r>
      </w:hyperlink>
    </w:p>
    <w:p w14:paraId="716F98DE" w14:textId="222E8CD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39" w:history="1">
        <w:r w:rsidRPr="00DC14E2">
          <w:rPr>
            <w:rStyle w:val="Hyperlink"/>
          </w:rPr>
          <w:t>Parity</w:t>
        </w:r>
        <w:r>
          <w:rPr>
            <w:webHidden/>
          </w:rPr>
          <w:tab/>
        </w:r>
        <w:r>
          <w:rPr>
            <w:webHidden/>
          </w:rPr>
          <w:fldChar w:fldCharType="begin"/>
        </w:r>
        <w:r>
          <w:rPr>
            <w:webHidden/>
          </w:rPr>
          <w:instrText xml:space="preserve"> PAGEREF _Toc170223439 \h </w:instrText>
        </w:r>
        <w:r>
          <w:rPr>
            <w:webHidden/>
          </w:rPr>
        </w:r>
        <w:r>
          <w:rPr>
            <w:webHidden/>
          </w:rPr>
          <w:fldChar w:fldCharType="separate"/>
        </w:r>
        <w:r>
          <w:rPr>
            <w:webHidden/>
          </w:rPr>
          <w:t>176</w:t>
        </w:r>
        <w:r>
          <w:rPr>
            <w:webHidden/>
          </w:rPr>
          <w:fldChar w:fldCharType="end"/>
        </w:r>
      </w:hyperlink>
    </w:p>
    <w:p w14:paraId="61486E03" w14:textId="76AD8D3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0" w:history="1">
        <w:r w:rsidRPr="00DC14E2">
          <w:rPr>
            <w:rStyle w:val="Hyperlink"/>
          </w:rPr>
          <w:t>Patient identifier – baby</w:t>
        </w:r>
        <w:r>
          <w:rPr>
            <w:webHidden/>
          </w:rPr>
          <w:tab/>
        </w:r>
        <w:r>
          <w:rPr>
            <w:webHidden/>
          </w:rPr>
          <w:fldChar w:fldCharType="begin"/>
        </w:r>
        <w:r>
          <w:rPr>
            <w:webHidden/>
          </w:rPr>
          <w:instrText xml:space="preserve"> PAGEREF _Toc170223440 \h </w:instrText>
        </w:r>
        <w:r>
          <w:rPr>
            <w:webHidden/>
          </w:rPr>
        </w:r>
        <w:r>
          <w:rPr>
            <w:webHidden/>
          </w:rPr>
          <w:fldChar w:fldCharType="separate"/>
        </w:r>
        <w:r>
          <w:rPr>
            <w:webHidden/>
          </w:rPr>
          <w:t>177</w:t>
        </w:r>
        <w:r>
          <w:rPr>
            <w:webHidden/>
          </w:rPr>
          <w:fldChar w:fldCharType="end"/>
        </w:r>
      </w:hyperlink>
    </w:p>
    <w:p w14:paraId="32B1628D" w14:textId="0C0D46D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1" w:history="1">
        <w:r w:rsidRPr="00DC14E2">
          <w:rPr>
            <w:rStyle w:val="Hyperlink"/>
          </w:rPr>
          <w:t>Patient identifier – mother</w:t>
        </w:r>
        <w:r>
          <w:rPr>
            <w:webHidden/>
          </w:rPr>
          <w:tab/>
        </w:r>
        <w:r>
          <w:rPr>
            <w:webHidden/>
          </w:rPr>
          <w:fldChar w:fldCharType="begin"/>
        </w:r>
        <w:r>
          <w:rPr>
            <w:webHidden/>
          </w:rPr>
          <w:instrText xml:space="preserve"> PAGEREF _Toc170223441 \h </w:instrText>
        </w:r>
        <w:r>
          <w:rPr>
            <w:webHidden/>
          </w:rPr>
        </w:r>
        <w:r>
          <w:rPr>
            <w:webHidden/>
          </w:rPr>
          <w:fldChar w:fldCharType="separate"/>
        </w:r>
        <w:r>
          <w:rPr>
            <w:webHidden/>
          </w:rPr>
          <w:t>178</w:t>
        </w:r>
        <w:r>
          <w:rPr>
            <w:webHidden/>
          </w:rPr>
          <w:fldChar w:fldCharType="end"/>
        </w:r>
      </w:hyperlink>
    </w:p>
    <w:p w14:paraId="5A1E7F8E" w14:textId="5D933D7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2" w:history="1">
        <w:r w:rsidRPr="00DC14E2">
          <w:rPr>
            <w:rStyle w:val="Hyperlink"/>
          </w:rPr>
          <w:t>Perineal/genital laceration – degree/type</w:t>
        </w:r>
        <w:r>
          <w:rPr>
            <w:webHidden/>
          </w:rPr>
          <w:tab/>
        </w:r>
        <w:r>
          <w:rPr>
            <w:webHidden/>
          </w:rPr>
          <w:fldChar w:fldCharType="begin"/>
        </w:r>
        <w:r>
          <w:rPr>
            <w:webHidden/>
          </w:rPr>
          <w:instrText xml:space="preserve"> PAGEREF _Toc170223442 \h </w:instrText>
        </w:r>
        <w:r>
          <w:rPr>
            <w:webHidden/>
          </w:rPr>
        </w:r>
        <w:r>
          <w:rPr>
            <w:webHidden/>
          </w:rPr>
          <w:fldChar w:fldCharType="separate"/>
        </w:r>
        <w:r>
          <w:rPr>
            <w:webHidden/>
          </w:rPr>
          <w:t>179</w:t>
        </w:r>
        <w:r>
          <w:rPr>
            <w:webHidden/>
          </w:rPr>
          <w:fldChar w:fldCharType="end"/>
        </w:r>
      </w:hyperlink>
    </w:p>
    <w:p w14:paraId="5F105D99" w14:textId="31647FB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3" w:history="1">
        <w:r w:rsidRPr="00DC14E2">
          <w:rPr>
            <w:rStyle w:val="Hyperlink"/>
          </w:rPr>
          <w:t>Perineal laceration – indicator</w:t>
        </w:r>
        <w:r>
          <w:rPr>
            <w:webHidden/>
          </w:rPr>
          <w:tab/>
        </w:r>
        <w:r>
          <w:rPr>
            <w:webHidden/>
          </w:rPr>
          <w:fldChar w:fldCharType="begin"/>
        </w:r>
        <w:r>
          <w:rPr>
            <w:webHidden/>
          </w:rPr>
          <w:instrText xml:space="preserve"> PAGEREF _Toc170223443 \h </w:instrText>
        </w:r>
        <w:r>
          <w:rPr>
            <w:webHidden/>
          </w:rPr>
        </w:r>
        <w:r>
          <w:rPr>
            <w:webHidden/>
          </w:rPr>
          <w:fldChar w:fldCharType="separate"/>
        </w:r>
        <w:r>
          <w:rPr>
            <w:webHidden/>
          </w:rPr>
          <w:t>181</w:t>
        </w:r>
        <w:r>
          <w:rPr>
            <w:webHidden/>
          </w:rPr>
          <w:fldChar w:fldCharType="end"/>
        </w:r>
      </w:hyperlink>
    </w:p>
    <w:p w14:paraId="11E3AFD2" w14:textId="6E25BFC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4" w:history="1">
        <w:r w:rsidRPr="00DC14E2">
          <w:rPr>
            <w:rStyle w:val="Hyperlink"/>
          </w:rPr>
          <w:t>Perineal laceration – repair</w:t>
        </w:r>
        <w:r>
          <w:rPr>
            <w:webHidden/>
          </w:rPr>
          <w:tab/>
        </w:r>
        <w:r>
          <w:rPr>
            <w:webHidden/>
          </w:rPr>
          <w:fldChar w:fldCharType="begin"/>
        </w:r>
        <w:r>
          <w:rPr>
            <w:webHidden/>
          </w:rPr>
          <w:instrText xml:space="preserve"> PAGEREF _Toc170223444 \h </w:instrText>
        </w:r>
        <w:r>
          <w:rPr>
            <w:webHidden/>
          </w:rPr>
        </w:r>
        <w:r>
          <w:rPr>
            <w:webHidden/>
          </w:rPr>
          <w:fldChar w:fldCharType="separate"/>
        </w:r>
        <w:r>
          <w:rPr>
            <w:webHidden/>
          </w:rPr>
          <w:t>182</w:t>
        </w:r>
        <w:r>
          <w:rPr>
            <w:webHidden/>
          </w:rPr>
          <w:fldChar w:fldCharType="end"/>
        </w:r>
      </w:hyperlink>
    </w:p>
    <w:p w14:paraId="66DCBAB7" w14:textId="1B93880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5" w:history="1">
        <w:r w:rsidRPr="00DC14E2">
          <w:rPr>
            <w:rStyle w:val="Hyperlink"/>
          </w:rPr>
          <w:t>Pertussis (whooping cough) vaccination status</w:t>
        </w:r>
        <w:r>
          <w:rPr>
            <w:webHidden/>
          </w:rPr>
          <w:tab/>
        </w:r>
        <w:r>
          <w:rPr>
            <w:webHidden/>
          </w:rPr>
          <w:fldChar w:fldCharType="begin"/>
        </w:r>
        <w:r>
          <w:rPr>
            <w:webHidden/>
          </w:rPr>
          <w:instrText xml:space="preserve"> PAGEREF _Toc170223445 \h </w:instrText>
        </w:r>
        <w:r>
          <w:rPr>
            <w:webHidden/>
          </w:rPr>
        </w:r>
        <w:r>
          <w:rPr>
            <w:webHidden/>
          </w:rPr>
          <w:fldChar w:fldCharType="separate"/>
        </w:r>
        <w:r>
          <w:rPr>
            <w:webHidden/>
          </w:rPr>
          <w:t>183</w:t>
        </w:r>
        <w:r>
          <w:rPr>
            <w:webHidden/>
          </w:rPr>
          <w:fldChar w:fldCharType="end"/>
        </w:r>
      </w:hyperlink>
    </w:p>
    <w:p w14:paraId="3CF3FDDC" w14:textId="38458AC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6" w:history="1">
        <w:r w:rsidRPr="00DC14E2">
          <w:rPr>
            <w:rStyle w:val="Hyperlink"/>
          </w:rPr>
          <w:t>Plan for vaginal birth after caesarean</w:t>
        </w:r>
        <w:r>
          <w:rPr>
            <w:webHidden/>
          </w:rPr>
          <w:tab/>
        </w:r>
        <w:r>
          <w:rPr>
            <w:webHidden/>
          </w:rPr>
          <w:fldChar w:fldCharType="begin"/>
        </w:r>
        <w:r>
          <w:rPr>
            <w:webHidden/>
          </w:rPr>
          <w:instrText xml:space="preserve"> PAGEREF _Toc170223446 \h </w:instrText>
        </w:r>
        <w:r>
          <w:rPr>
            <w:webHidden/>
          </w:rPr>
        </w:r>
        <w:r>
          <w:rPr>
            <w:webHidden/>
          </w:rPr>
          <w:fldChar w:fldCharType="separate"/>
        </w:r>
        <w:r>
          <w:rPr>
            <w:webHidden/>
          </w:rPr>
          <w:t>184</w:t>
        </w:r>
        <w:r>
          <w:rPr>
            <w:webHidden/>
          </w:rPr>
          <w:fldChar w:fldCharType="end"/>
        </w:r>
      </w:hyperlink>
    </w:p>
    <w:p w14:paraId="775EB2AA" w14:textId="264A36A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7" w:history="1">
        <w:r w:rsidRPr="00DC14E2">
          <w:rPr>
            <w:rStyle w:val="Hyperlink"/>
          </w:rPr>
          <w:t>Postpartum complications – free text</w:t>
        </w:r>
        <w:r>
          <w:rPr>
            <w:webHidden/>
          </w:rPr>
          <w:tab/>
        </w:r>
        <w:r>
          <w:rPr>
            <w:webHidden/>
          </w:rPr>
          <w:fldChar w:fldCharType="begin"/>
        </w:r>
        <w:r>
          <w:rPr>
            <w:webHidden/>
          </w:rPr>
          <w:instrText xml:space="preserve"> PAGEREF _Toc170223447 \h </w:instrText>
        </w:r>
        <w:r>
          <w:rPr>
            <w:webHidden/>
          </w:rPr>
        </w:r>
        <w:r>
          <w:rPr>
            <w:webHidden/>
          </w:rPr>
          <w:fldChar w:fldCharType="separate"/>
        </w:r>
        <w:r>
          <w:rPr>
            <w:webHidden/>
          </w:rPr>
          <w:t>185</w:t>
        </w:r>
        <w:r>
          <w:rPr>
            <w:webHidden/>
          </w:rPr>
          <w:fldChar w:fldCharType="end"/>
        </w:r>
      </w:hyperlink>
    </w:p>
    <w:p w14:paraId="06F92A7C" w14:textId="600449E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8" w:history="1">
        <w:r w:rsidRPr="00DC14E2">
          <w:rPr>
            <w:rStyle w:val="Hyperlink"/>
          </w:rPr>
          <w:t>Postpartum complications – ICD-10-AM code</w:t>
        </w:r>
        <w:r>
          <w:rPr>
            <w:webHidden/>
          </w:rPr>
          <w:tab/>
        </w:r>
        <w:r>
          <w:rPr>
            <w:webHidden/>
          </w:rPr>
          <w:fldChar w:fldCharType="begin"/>
        </w:r>
        <w:r>
          <w:rPr>
            <w:webHidden/>
          </w:rPr>
          <w:instrText xml:space="preserve"> PAGEREF _Toc170223448 \h </w:instrText>
        </w:r>
        <w:r>
          <w:rPr>
            <w:webHidden/>
          </w:rPr>
        </w:r>
        <w:r>
          <w:rPr>
            <w:webHidden/>
          </w:rPr>
          <w:fldChar w:fldCharType="separate"/>
        </w:r>
        <w:r>
          <w:rPr>
            <w:webHidden/>
          </w:rPr>
          <w:t>186</w:t>
        </w:r>
        <w:r>
          <w:rPr>
            <w:webHidden/>
          </w:rPr>
          <w:fldChar w:fldCharType="end"/>
        </w:r>
      </w:hyperlink>
    </w:p>
    <w:p w14:paraId="1FDF7AF1" w14:textId="0E78601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49" w:history="1">
        <w:r w:rsidRPr="00DC14E2">
          <w:rPr>
            <w:rStyle w:val="Hyperlink"/>
          </w:rPr>
          <w:t>Presence or history of mental health condition – indicator</w:t>
        </w:r>
        <w:r>
          <w:rPr>
            <w:webHidden/>
          </w:rPr>
          <w:tab/>
        </w:r>
        <w:r>
          <w:rPr>
            <w:webHidden/>
          </w:rPr>
          <w:fldChar w:fldCharType="begin"/>
        </w:r>
        <w:r>
          <w:rPr>
            <w:webHidden/>
          </w:rPr>
          <w:instrText xml:space="preserve"> PAGEREF _Toc170223449 \h </w:instrText>
        </w:r>
        <w:r>
          <w:rPr>
            <w:webHidden/>
          </w:rPr>
        </w:r>
        <w:r>
          <w:rPr>
            <w:webHidden/>
          </w:rPr>
          <w:fldChar w:fldCharType="separate"/>
        </w:r>
        <w:r>
          <w:rPr>
            <w:webHidden/>
          </w:rPr>
          <w:t>187</w:t>
        </w:r>
        <w:r>
          <w:rPr>
            <w:webHidden/>
          </w:rPr>
          <w:fldChar w:fldCharType="end"/>
        </w:r>
      </w:hyperlink>
    </w:p>
    <w:p w14:paraId="5B7C2340" w14:textId="2F09FE2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0" w:history="1">
        <w:r w:rsidRPr="00DC14E2">
          <w:rPr>
            <w:rStyle w:val="Hyperlink"/>
          </w:rPr>
          <w:t>Procedure – ACHI code</w:t>
        </w:r>
        <w:r>
          <w:rPr>
            <w:webHidden/>
          </w:rPr>
          <w:tab/>
        </w:r>
        <w:r>
          <w:rPr>
            <w:webHidden/>
          </w:rPr>
          <w:fldChar w:fldCharType="begin"/>
        </w:r>
        <w:r>
          <w:rPr>
            <w:webHidden/>
          </w:rPr>
          <w:instrText xml:space="preserve"> PAGEREF _Toc170223450 \h </w:instrText>
        </w:r>
        <w:r>
          <w:rPr>
            <w:webHidden/>
          </w:rPr>
        </w:r>
        <w:r>
          <w:rPr>
            <w:webHidden/>
          </w:rPr>
          <w:fldChar w:fldCharType="separate"/>
        </w:r>
        <w:r>
          <w:rPr>
            <w:webHidden/>
          </w:rPr>
          <w:t>188</w:t>
        </w:r>
        <w:r>
          <w:rPr>
            <w:webHidden/>
          </w:rPr>
          <w:fldChar w:fldCharType="end"/>
        </w:r>
      </w:hyperlink>
    </w:p>
    <w:p w14:paraId="446134D4" w14:textId="286B1F7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1" w:history="1">
        <w:r w:rsidRPr="00DC14E2">
          <w:rPr>
            <w:rStyle w:val="Hyperlink"/>
          </w:rPr>
          <w:t>Procedure – free text</w:t>
        </w:r>
        <w:r>
          <w:rPr>
            <w:webHidden/>
          </w:rPr>
          <w:tab/>
        </w:r>
        <w:r>
          <w:rPr>
            <w:webHidden/>
          </w:rPr>
          <w:fldChar w:fldCharType="begin"/>
        </w:r>
        <w:r>
          <w:rPr>
            <w:webHidden/>
          </w:rPr>
          <w:instrText xml:space="preserve"> PAGEREF _Toc170223451 \h </w:instrText>
        </w:r>
        <w:r>
          <w:rPr>
            <w:webHidden/>
          </w:rPr>
        </w:r>
        <w:r>
          <w:rPr>
            <w:webHidden/>
          </w:rPr>
          <w:fldChar w:fldCharType="separate"/>
        </w:r>
        <w:r>
          <w:rPr>
            <w:webHidden/>
          </w:rPr>
          <w:t>190</w:t>
        </w:r>
        <w:r>
          <w:rPr>
            <w:webHidden/>
          </w:rPr>
          <w:fldChar w:fldCharType="end"/>
        </w:r>
      </w:hyperlink>
    </w:p>
    <w:p w14:paraId="6034760A" w14:textId="5A219D6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2" w:history="1">
        <w:r w:rsidRPr="00DC14E2">
          <w:rPr>
            <w:rStyle w:val="Hyperlink"/>
          </w:rPr>
          <w:t>Prophylactic oxytocin in third stage</w:t>
        </w:r>
        <w:r>
          <w:rPr>
            <w:webHidden/>
          </w:rPr>
          <w:tab/>
        </w:r>
        <w:r>
          <w:rPr>
            <w:webHidden/>
          </w:rPr>
          <w:fldChar w:fldCharType="begin"/>
        </w:r>
        <w:r>
          <w:rPr>
            <w:webHidden/>
          </w:rPr>
          <w:instrText xml:space="preserve"> PAGEREF _Toc170223452 \h </w:instrText>
        </w:r>
        <w:r>
          <w:rPr>
            <w:webHidden/>
          </w:rPr>
        </w:r>
        <w:r>
          <w:rPr>
            <w:webHidden/>
          </w:rPr>
          <w:fldChar w:fldCharType="separate"/>
        </w:r>
        <w:r>
          <w:rPr>
            <w:webHidden/>
          </w:rPr>
          <w:t>192</w:t>
        </w:r>
        <w:r>
          <w:rPr>
            <w:webHidden/>
          </w:rPr>
          <w:fldChar w:fldCharType="end"/>
        </w:r>
      </w:hyperlink>
    </w:p>
    <w:p w14:paraId="57A15358" w14:textId="5078680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3" w:history="1">
        <w:r w:rsidRPr="00DC14E2">
          <w:rPr>
            <w:rStyle w:val="Hyperlink"/>
          </w:rPr>
          <w:t>Reason for transfer out – baby</w:t>
        </w:r>
        <w:r>
          <w:rPr>
            <w:webHidden/>
          </w:rPr>
          <w:tab/>
        </w:r>
        <w:r>
          <w:rPr>
            <w:webHidden/>
          </w:rPr>
          <w:fldChar w:fldCharType="begin"/>
        </w:r>
        <w:r>
          <w:rPr>
            <w:webHidden/>
          </w:rPr>
          <w:instrText xml:space="preserve"> PAGEREF _Toc170223453 \h </w:instrText>
        </w:r>
        <w:r>
          <w:rPr>
            <w:webHidden/>
          </w:rPr>
        </w:r>
        <w:r>
          <w:rPr>
            <w:webHidden/>
          </w:rPr>
          <w:fldChar w:fldCharType="separate"/>
        </w:r>
        <w:r>
          <w:rPr>
            <w:webHidden/>
          </w:rPr>
          <w:t>193</w:t>
        </w:r>
        <w:r>
          <w:rPr>
            <w:webHidden/>
          </w:rPr>
          <w:fldChar w:fldCharType="end"/>
        </w:r>
      </w:hyperlink>
    </w:p>
    <w:p w14:paraId="63073E85" w14:textId="7C84A5F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4" w:history="1">
        <w:r w:rsidRPr="00DC14E2">
          <w:rPr>
            <w:rStyle w:val="Hyperlink"/>
          </w:rPr>
          <w:t>Reason for transfer out – mother</w:t>
        </w:r>
        <w:r>
          <w:rPr>
            <w:webHidden/>
          </w:rPr>
          <w:tab/>
        </w:r>
        <w:r>
          <w:rPr>
            <w:webHidden/>
          </w:rPr>
          <w:fldChar w:fldCharType="begin"/>
        </w:r>
        <w:r>
          <w:rPr>
            <w:webHidden/>
          </w:rPr>
          <w:instrText xml:space="preserve"> PAGEREF _Toc170223454 \h </w:instrText>
        </w:r>
        <w:r>
          <w:rPr>
            <w:webHidden/>
          </w:rPr>
        </w:r>
        <w:r>
          <w:rPr>
            <w:webHidden/>
          </w:rPr>
          <w:fldChar w:fldCharType="separate"/>
        </w:r>
        <w:r>
          <w:rPr>
            <w:webHidden/>
          </w:rPr>
          <w:t>195</w:t>
        </w:r>
        <w:r>
          <w:rPr>
            <w:webHidden/>
          </w:rPr>
          <w:fldChar w:fldCharType="end"/>
        </w:r>
      </w:hyperlink>
    </w:p>
    <w:p w14:paraId="27F64F35" w14:textId="58F0275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5" w:history="1">
        <w:r w:rsidRPr="00DC14E2">
          <w:rPr>
            <w:rStyle w:val="Hyperlink"/>
          </w:rPr>
          <w:t>Residential locality</w:t>
        </w:r>
        <w:r>
          <w:rPr>
            <w:webHidden/>
          </w:rPr>
          <w:tab/>
        </w:r>
        <w:r>
          <w:rPr>
            <w:webHidden/>
          </w:rPr>
          <w:fldChar w:fldCharType="begin"/>
        </w:r>
        <w:r>
          <w:rPr>
            <w:webHidden/>
          </w:rPr>
          <w:instrText xml:space="preserve"> PAGEREF _Toc170223455 \h </w:instrText>
        </w:r>
        <w:r>
          <w:rPr>
            <w:webHidden/>
          </w:rPr>
        </w:r>
        <w:r>
          <w:rPr>
            <w:webHidden/>
          </w:rPr>
          <w:fldChar w:fldCharType="separate"/>
        </w:r>
        <w:r>
          <w:rPr>
            <w:webHidden/>
          </w:rPr>
          <w:t>197</w:t>
        </w:r>
        <w:r>
          <w:rPr>
            <w:webHidden/>
          </w:rPr>
          <w:fldChar w:fldCharType="end"/>
        </w:r>
      </w:hyperlink>
    </w:p>
    <w:p w14:paraId="2F496465" w14:textId="11ED39B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6" w:history="1">
        <w:r w:rsidRPr="00DC14E2">
          <w:rPr>
            <w:rStyle w:val="Hyperlink"/>
          </w:rPr>
          <w:t>Residential postcode</w:t>
        </w:r>
        <w:r>
          <w:rPr>
            <w:webHidden/>
          </w:rPr>
          <w:tab/>
        </w:r>
        <w:r>
          <w:rPr>
            <w:webHidden/>
          </w:rPr>
          <w:fldChar w:fldCharType="begin"/>
        </w:r>
        <w:r>
          <w:rPr>
            <w:webHidden/>
          </w:rPr>
          <w:instrText xml:space="preserve"> PAGEREF _Toc170223456 \h </w:instrText>
        </w:r>
        <w:r>
          <w:rPr>
            <w:webHidden/>
          </w:rPr>
        </w:r>
        <w:r>
          <w:rPr>
            <w:webHidden/>
          </w:rPr>
          <w:fldChar w:fldCharType="separate"/>
        </w:r>
        <w:r>
          <w:rPr>
            <w:webHidden/>
          </w:rPr>
          <w:t>198</w:t>
        </w:r>
        <w:r>
          <w:rPr>
            <w:webHidden/>
          </w:rPr>
          <w:fldChar w:fldCharType="end"/>
        </w:r>
      </w:hyperlink>
    </w:p>
    <w:p w14:paraId="2D9D3CC0" w14:textId="00467D6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7" w:history="1">
        <w:r w:rsidRPr="00DC14E2">
          <w:rPr>
            <w:rStyle w:val="Hyperlink"/>
          </w:rPr>
          <w:t>Residential road name – mother</w:t>
        </w:r>
        <w:r>
          <w:rPr>
            <w:webHidden/>
          </w:rPr>
          <w:tab/>
        </w:r>
        <w:r>
          <w:rPr>
            <w:webHidden/>
          </w:rPr>
          <w:fldChar w:fldCharType="begin"/>
        </w:r>
        <w:r>
          <w:rPr>
            <w:webHidden/>
          </w:rPr>
          <w:instrText xml:space="preserve"> PAGEREF _Toc170223457 \h </w:instrText>
        </w:r>
        <w:r>
          <w:rPr>
            <w:webHidden/>
          </w:rPr>
        </w:r>
        <w:r>
          <w:rPr>
            <w:webHidden/>
          </w:rPr>
          <w:fldChar w:fldCharType="separate"/>
        </w:r>
        <w:r>
          <w:rPr>
            <w:webHidden/>
          </w:rPr>
          <w:t>199</w:t>
        </w:r>
        <w:r>
          <w:rPr>
            <w:webHidden/>
          </w:rPr>
          <w:fldChar w:fldCharType="end"/>
        </w:r>
      </w:hyperlink>
    </w:p>
    <w:p w14:paraId="04306539" w14:textId="6FE6054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8" w:history="1">
        <w:r w:rsidRPr="00DC14E2">
          <w:rPr>
            <w:rStyle w:val="Hyperlink"/>
          </w:rPr>
          <w:t>Residential road number – mother</w:t>
        </w:r>
        <w:r>
          <w:rPr>
            <w:webHidden/>
          </w:rPr>
          <w:tab/>
        </w:r>
        <w:r>
          <w:rPr>
            <w:webHidden/>
          </w:rPr>
          <w:fldChar w:fldCharType="begin"/>
        </w:r>
        <w:r>
          <w:rPr>
            <w:webHidden/>
          </w:rPr>
          <w:instrText xml:space="preserve"> PAGEREF _Toc170223458 \h </w:instrText>
        </w:r>
        <w:r>
          <w:rPr>
            <w:webHidden/>
          </w:rPr>
        </w:r>
        <w:r>
          <w:rPr>
            <w:webHidden/>
          </w:rPr>
          <w:fldChar w:fldCharType="separate"/>
        </w:r>
        <w:r>
          <w:rPr>
            <w:webHidden/>
          </w:rPr>
          <w:t>200</w:t>
        </w:r>
        <w:r>
          <w:rPr>
            <w:webHidden/>
          </w:rPr>
          <w:fldChar w:fldCharType="end"/>
        </w:r>
      </w:hyperlink>
    </w:p>
    <w:p w14:paraId="4FA7FC85" w14:textId="57E560E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59" w:history="1">
        <w:r w:rsidRPr="00DC14E2">
          <w:rPr>
            <w:rStyle w:val="Hyperlink"/>
          </w:rPr>
          <w:t>Residential road suffix code – mother</w:t>
        </w:r>
        <w:r>
          <w:rPr>
            <w:webHidden/>
          </w:rPr>
          <w:tab/>
        </w:r>
        <w:r>
          <w:rPr>
            <w:webHidden/>
          </w:rPr>
          <w:fldChar w:fldCharType="begin"/>
        </w:r>
        <w:r>
          <w:rPr>
            <w:webHidden/>
          </w:rPr>
          <w:instrText xml:space="preserve"> PAGEREF _Toc170223459 \h </w:instrText>
        </w:r>
        <w:r>
          <w:rPr>
            <w:webHidden/>
          </w:rPr>
        </w:r>
        <w:r>
          <w:rPr>
            <w:webHidden/>
          </w:rPr>
          <w:fldChar w:fldCharType="separate"/>
        </w:r>
        <w:r>
          <w:rPr>
            <w:webHidden/>
          </w:rPr>
          <w:t>201</w:t>
        </w:r>
        <w:r>
          <w:rPr>
            <w:webHidden/>
          </w:rPr>
          <w:fldChar w:fldCharType="end"/>
        </w:r>
      </w:hyperlink>
    </w:p>
    <w:p w14:paraId="7A8F58B9" w14:textId="5287B9A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0" w:history="1">
        <w:r w:rsidRPr="00DC14E2">
          <w:rPr>
            <w:rStyle w:val="Hyperlink"/>
          </w:rPr>
          <w:t>Residential road type – mother</w:t>
        </w:r>
        <w:r>
          <w:rPr>
            <w:webHidden/>
          </w:rPr>
          <w:tab/>
        </w:r>
        <w:r>
          <w:rPr>
            <w:webHidden/>
          </w:rPr>
          <w:fldChar w:fldCharType="begin"/>
        </w:r>
        <w:r>
          <w:rPr>
            <w:webHidden/>
          </w:rPr>
          <w:instrText xml:space="preserve"> PAGEREF _Toc170223460 \h </w:instrText>
        </w:r>
        <w:r>
          <w:rPr>
            <w:webHidden/>
          </w:rPr>
        </w:r>
        <w:r>
          <w:rPr>
            <w:webHidden/>
          </w:rPr>
          <w:fldChar w:fldCharType="separate"/>
        </w:r>
        <w:r>
          <w:rPr>
            <w:webHidden/>
          </w:rPr>
          <w:t>202</w:t>
        </w:r>
        <w:r>
          <w:rPr>
            <w:webHidden/>
          </w:rPr>
          <w:fldChar w:fldCharType="end"/>
        </w:r>
      </w:hyperlink>
    </w:p>
    <w:p w14:paraId="684BAC50" w14:textId="73125DD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1" w:history="1">
        <w:r w:rsidRPr="00DC14E2">
          <w:rPr>
            <w:rStyle w:val="Hyperlink"/>
          </w:rPr>
          <w:t>Resuscitation method – drugs</w:t>
        </w:r>
        <w:r>
          <w:rPr>
            <w:webHidden/>
          </w:rPr>
          <w:tab/>
        </w:r>
        <w:r>
          <w:rPr>
            <w:webHidden/>
          </w:rPr>
          <w:fldChar w:fldCharType="begin"/>
        </w:r>
        <w:r>
          <w:rPr>
            <w:webHidden/>
          </w:rPr>
          <w:instrText xml:space="preserve"> PAGEREF _Toc170223461 \h </w:instrText>
        </w:r>
        <w:r>
          <w:rPr>
            <w:webHidden/>
          </w:rPr>
        </w:r>
        <w:r>
          <w:rPr>
            <w:webHidden/>
          </w:rPr>
          <w:fldChar w:fldCharType="separate"/>
        </w:r>
        <w:r>
          <w:rPr>
            <w:webHidden/>
          </w:rPr>
          <w:t>203</w:t>
        </w:r>
        <w:r>
          <w:rPr>
            <w:webHidden/>
          </w:rPr>
          <w:fldChar w:fldCharType="end"/>
        </w:r>
      </w:hyperlink>
    </w:p>
    <w:p w14:paraId="3A1E63B0" w14:textId="06549D8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2" w:history="1">
        <w:r w:rsidRPr="00DC14E2">
          <w:rPr>
            <w:rStyle w:val="Hyperlink"/>
          </w:rPr>
          <w:t>Resuscitation method – mechanical</w:t>
        </w:r>
        <w:r>
          <w:rPr>
            <w:webHidden/>
          </w:rPr>
          <w:tab/>
        </w:r>
        <w:r>
          <w:rPr>
            <w:webHidden/>
          </w:rPr>
          <w:fldChar w:fldCharType="begin"/>
        </w:r>
        <w:r>
          <w:rPr>
            <w:webHidden/>
          </w:rPr>
          <w:instrText xml:space="preserve"> PAGEREF _Toc170223462 \h </w:instrText>
        </w:r>
        <w:r>
          <w:rPr>
            <w:webHidden/>
          </w:rPr>
        </w:r>
        <w:r>
          <w:rPr>
            <w:webHidden/>
          </w:rPr>
          <w:fldChar w:fldCharType="separate"/>
        </w:r>
        <w:r>
          <w:rPr>
            <w:webHidden/>
          </w:rPr>
          <w:t>204</w:t>
        </w:r>
        <w:r>
          <w:rPr>
            <w:webHidden/>
          </w:rPr>
          <w:fldChar w:fldCharType="end"/>
        </w:r>
      </w:hyperlink>
    </w:p>
    <w:p w14:paraId="3AE31C9F" w14:textId="1B506AC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3" w:history="1">
        <w:r w:rsidRPr="00DC14E2">
          <w:rPr>
            <w:rStyle w:val="Hyperlink"/>
          </w:rPr>
          <w:t>Separation date – baby</w:t>
        </w:r>
        <w:r>
          <w:rPr>
            <w:webHidden/>
          </w:rPr>
          <w:tab/>
        </w:r>
        <w:r>
          <w:rPr>
            <w:webHidden/>
          </w:rPr>
          <w:fldChar w:fldCharType="begin"/>
        </w:r>
        <w:r>
          <w:rPr>
            <w:webHidden/>
          </w:rPr>
          <w:instrText xml:space="preserve"> PAGEREF _Toc170223463 \h </w:instrText>
        </w:r>
        <w:r>
          <w:rPr>
            <w:webHidden/>
          </w:rPr>
        </w:r>
        <w:r>
          <w:rPr>
            <w:webHidden/>
          </w:rPr>
          <w:fldChar w:fldCharType="separate"/>
        </w:r>
        <w:r>
          <w:rPr>
            <w:webHidden/>
          </w:rPr>
          <w:t>206</w:t>
        </w:r>
        <w:r>
          <w:rPr>
            <w:webHidden/>
          </w:rPr>
          <w:fldChar w:fldCharType="end"/>
        </w:r>
      </w:hyperlink>
    </w:p>
    <w:p w14:paraId="35CDD6C1" w14:textId="605FDD2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4" w:history="1">
        <w:r w:rsidRPr="00DC14E2">
          <w:rPr>
            <w:rStyle w:val="Hyperlink"/>
          </w:rPr>
          <w:t>Separation date – mother</w:t>
        </w:r>
        <w:r>
          <w:rPr>
            <w:webHidden/>
          </w:rPr>
          <w:tab/>
        </w:r>
        <w:r>
          <w:rPr>
            <w:webHidden/>
          </w:rPr>
          <w:fldChar w:fldCharType="begin"/>
        </w:r>
        <w:r>
          <w:rPr>
            <w:webHidden/>
          </w:rPr>
          <w:instrText xml:space="preserve"> PAGEREF _Toc170223464 \h </w:instrText>
        </w:r>
        <w:r>
          <w:rPr>
            <w:webHidden/>
          </w:rPr>
        </w:r>
        <w:r>
          <w:rPr>
            <w:webHidden/>
          </w:rPr>
          <w:fldChar w:fldCharType="separate"/>
        </w:r>
        <w:r>
          <w:rPr>
            <w:webHidden/>
          </w:rPr>
          <w:t>208</w:t>
        </w:r>
        <w:r>
          <w:rPr>
            <w:webHidden/>
          </w:rPr>
          <w:fldChar w:fldCharType="end"/>
        </w:r>
      </w:hyperlink>
    </w:p>
    <w:p w14:paraId="34B47F88" w14:textId="06AD3AA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5" w:history="1">
        <w:r w:rsidRPr="00DC14E2">
          <w:rPr>
            <w:rStyle w:val="Hyperlink"/>
          </w:rPr>
          <w:t>Separation status – baby</w:t>
        </w:r>
        <w:r>
          <w:rPr>
            <w:webHidden/>
          </w:rPr>
          <w:tab/>
        </w:r>
        <w:r>
          <w:rPr>
            <w:webHidden/>
          </w:rPr>
          <w:fldChar w:fldCharType="begin"/>
        </w:r>
        <w:r>
          <w:rPr>
            <w:webHidden/>
          </w:rPr>
          <w:instrText xml:space="preserve"> PAGEREF _Toc170223465 \h </w:instrText>
        </w:r>
        <w:r>
          <w:rPr>
            <w:webHidden/>
          </w:rPr>
        </w:r>
        <w:r>
          <w:rPr>
            <w:webHidden/>
          </w:rPr>
          <w:fldChar w:fldCharType="separate"/>
        </w:r>
        <w:r>
          <w:rPr>
            <w:webHidden/>
          </w:rPr>
          <w:t>210</w:t>
        </w:r>
        <w:r>
          <w:rPr>
            <w:webHidden/>
          </w:rPr>
          <w:fldChar w:fldCharType="end"/>
        </w:r>
      </w:hyperlink>
    </w:p>
    <w:p w14:paraId="0B8D60F2" w14:textId="13F2257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6" w:history="1">
        <w:r w:rsidRPr="00DC14E2">
          <w:rPr>
            <w:rStyle w:val="Hyperlink"/>
          </w:rPr>
          <w:t>Separation status – mother</w:t>
        </w:r>
        <w:r>
          <w:rPr>
            <w:webHidden/>
          </w:rPr>
          <w:tab/>
        </w:r>
        <w:r>
          <w:rPr>
            <w:webHidden/>
          </w:rPr>
          <w:fldChar w:fldCharType="begin"/>
        </w:r>
        <w:r>
          <w:rPr>
            <w:webHidden/>
          </w:rPr>
          <w:instrText xml:space="preserve"> PAGEREF _Toc170223466 \h </w:instrText>
        </w:r>
        <w:r>
          <w:rPr>
            <w:webHidden/>
          </w:rPr>
        </w:r>
        <w:r>
          <w:rPr>
            <w:webHidden/>
          </w:rPr>
          <w:fldChar w:fldCharType="separate"/>
        </w:r>
        <w:r>
          <w:rPr>
            <w:webHidden/>
          </w:rPr>
          <w:t>211</w:t>
        </w:r>
        <w:r>
          <w:rPr>
            <w:webHidden/>
          </w:rPr>
          <w:fldChar w:fldCharType="end"/>
        </w:r>
      </w:hyperlink>
    </w:p>
    <w:p w14:paraId="49CCE3E7" w14:textId="0F40512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7" w:history="1">
        <w:r w:rsidRPr="00DC14E2">
          <w:rPr>
            <w:rStyle w:val="Hyperlink"/>
          </w:rPr>
          <w:t>Setting of birth – actual</w:t>
        </w:r>
        <w:r>
          <w:rPr>
            <w:webHidden/>
          </w:rPr>
          <w:tab/>
        </w:r>
        <w:r>
          <w:rPr>
            <w:webHidden/>
          </w:rPr>
          <w:fldChar w:fldCharType="begin"/>
        </w:r>
        <w:r>
          <w:rPr>
            <w:webHidden/>
          </w:rPr>
          <w:instrText xml:space="preserve"> PAGEREF _Toc170223467 \h </w:instrText>
        </w:r>
        <w:r>
          <w:rPr>
            <w:webHidden/>
          </w:rPr>
        </w:r>
        <w:r>
          <w:rPr>
            <w:webHidden/>
          </w:rPr>
          <w:fldChar w:fldCharType="separate"/>
        </w:r>
        <w:r>
          <w:rPr>
            <w:webHidden/>
          </w:rPr>
          <w:t>212</w:t>
        </w:r>
        <w:r>
          <w:rPr>
            <w:webHidden/>
          </w:rPr>
          <w:fldChar w:fldCharType="end"/>
        </w:r>
      </w:hyperlink>
    </w:p>
    <w:p w14:paraId="544FF367" w14:textId="2A6AB79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8" w:history="1">
        <w:r w:rsidRPr="00DC14E2">
          <w:rPr>
            <w:rStyle w:val="Hyperlink"/>
          </w:rPr>
          <w:t>Setting of birth – actual – other specified description</w:t>
        </w:r>
        <w:r>
          <w:rPr>
            <w:webHidden/>
          </w:rPr>
          <w:tab/>
        </w:r>
        <w:r>
          <w:rPr>
            <w:webHidden/>
          </w:rPr>
          <w:fldChar w:fldCharType="begin"/>
        </w:r>
        <w:r>
          <w:rPr>
            <w:webHidden/>
          </w:rPr>
          <w:instrText xml:space="preserve"> PAGEREF _Toc170223468 \h </w:instrText>
        </w:r>
        <w:r>
          <w:rPr>
            <w:webHidden/>
          </w:rPr>
        </w:r>
        <w:r>
          <w:rPr>
            <w:webHidden/>
          </w:rPr>
          <w:fldChar w:fldCharType="separate"/>
        </w:r>
        <w:r>
          <w:rPr>
            <w:webHidden/>
          </w:rPr>
          <w:t>214</w:t>
        </w:r>
        <w:r>
          <w:rPr>
            <w:webHidden/>
          </w:rPr>
          <w:fldChar w:fldCharType="end"/>
        </w:r>
      </w:hyperlink>
    </w:p>
    <w:p w14:paraId="1A399222" w14:textId="71A6935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69" w:history="1">
        <w:r w:rsidRPr="00DC14E2">
          <w:rPr>
            <w:rStyle w:val="Hyperlink"/>
          </w:rPr>
          <w:t>Setting of birth – change of intent</w:t>
        </w:r>
        <w:r>
          <w:rPr>
            <w:webHidden/>
          </w:rPr>
          <w:tab/>
        </w:r>
        <w:r>
          <w:rPr>
            <w:webHidden/>
          </w:rPr>
          <w:fldChar w:fldCharType="begin"/>
        </w:r>
        <w:r>
          <w:rPr>
            <w:webHidden/>
          </w:rPr>
          <w:instrText xml:space="preserve"> PAGEREF _Toc170223469 \h </w:instrText>
        </w:r>
        <w:r>
          <w:rPr>
            <w:webHidden/>
          </w:rPr>
        </w:r>
        <w:r>
          <w:rPr>
            <w:webHidden/>
          </w:rPr>
          <w:fldChar w:fldCharType="separate"/>
        </w:r>
        <w:r>
          <w:rPr>
            <w:webHidden/>
          </w:rPr>
          <w:t>215</w:t>
        </w:r>
        <w:r>
          <w:rPr>
            <w:webHidden/>
          </w:rPr>
          <w:fldChar w:fldCharType="end"/>
        </w:r>
      </w:hyperlink>
    </w:p>
    <w:p w14:paraId="2DA7E26B" w14:textId="63777AC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0" w:history="1">
        <w:r w:rsidRPr="00DC14E2">
          <w:rPr>
            <w:rStyle w:val="Hyperlink"/>
          </w:rPr>
          <w:t>Setting of birth – change of intent – reason</w:t>
        </w:r>
        <w:r>
          <w:rPr>
            <w:webHidden/>
          </w:rPr>
          <w:tab/>
        </w:r>
        <w:r>
          <w:rPr>
            <w:webHidden/>
          </w:rPr>
          <w:fldChar w:fldCharType="begin"/>
        </w:r>
        <w:r>
          <w:rPr>
            <w:webHidden/>
          </w:rPr>
          <w:instrText xml:space="preserve"> PAGEREF _Toc170223470 \h </w:instrText>
        </w:r>
        <w:r>
          <w:rPr>
            <w:webHidden/>
          </w:rPr>
        </w:r>
        <w:r>
          <w:rPr>
            <w:webHidden/>
          </w:rPr>
          <w:fldChar w:fldCharType="separate"/>
        </w:r>
        <w:r>
          <w:rPr>
            <w:webHidden/>
          </w:rPr>
          <w:t>217</w:t>
        </w:r>
        <w:r>
          <w:rPr>
            <w:webHidden/>
          </w:rPr>
          <w:fldChar w:fldCharType="end"/>
        </w:r>
      </w:hyperlink>
    </w:p>
    <w:p w14:paraId="1CA5E1F7" w14:textId="0F51D58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1" w:history="1">
        <w:r w:rsidRPr="00DC14E2">
          <w:rPr>
            <w:rStyle w:val="Hyperlink"/>
          </w:rPr>
          <w:t>Setting of birth – intended</w:t>
        </w:r>
        <w:r>
          <w:rPr>
            <w:webHidden/>
          </w:rPr>
          <w:tab/>
        </w:r>
        <w:r>
          <w:rPr>
            <w:webHidden/>
          </w:rPr>
          <w:fldChar w:fldCharType="begin"/>
        </w:r>
        <w:r>
          <w:rPr>
            <w:webHidden/>
          </w:rPr>
          <w:instrText xml:space="preserve"> PAGEREF _Toc170223471 \h </w:instrText>
        </w:r>
        <w:r>
          <w:rPr>
            <w:webHidden/>
          </w:rPr>
        </w:r>
        <w:r>
          <w:rPr>
            <w:webHidden/>
          </w:rPr>
          <w:fldChar w:fldCharType="separate"/>
        </w:r>
        <w:r>
          <w:rPr>
            <w:webHidden/>
          </w:rPr>
          <w:t>219</w:t>
        </w:r>
        <w:r>
          <w:rPr>
            <w:webHidden/>
          </w:rPr>
          <w:fldChar w:fldCharType="end"/>
        </w:r>
      </w:hyperlink>
    </w:p>
    <w:p w14:paraId="22DA71F6" w14:textId="2355AB08"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2" w:history="1">
        <w:r w:rsidRPr="00DC14E2">
          <w:rPr>
            <w:rStyle w:val="Hyperlink"/>
          </w:rPr>
          <w:t>Setting of birth – intended – other specified description</w:t>
        </w:r>
        <w:r>
          <w:rPr>
            <w:webHidden/>
          </w:rPr>
          <w:tab/>
        </w:r>
        <w:r>
          <w:rPr>
            <w:webHidden/>
          </w:rPr>
          <w:fldChar w:fldCharType="begin"/>
        </w:r>
        <w:r>
          <w:rPr>
            <w:webHidden/>
          </w:rPr>
          <w:instrText xml:space="preserve"> PAGEREF _Toc170223472 \h </w:instrText>
        </w:r>
        <w:r>
          <w:rPr>
            <w:webHidden/>
          </w:rPr>
        </w:r>
        <w:r>
          <w:rPr>
            <w:webHidden/>
          </w:rPr>
          <w:fldChar w:fldCharType="separate"/>
        </w:r>
        <w:r>
          <w:rPr>
            <w:webHidden/>
          </w:rPr>
          <w:t>221</w:t>
        </w:r>
        <w:r>
          <w:rPr>
            <w:webHidden/>
          </w:rPr>
          <w:fldChar w:fldCharType="end"/>
        </w:r>
      </w:hyperlink>
    </w:p>
    <w:p w14:paraId="3152AACF" w14:textId="3EA07934"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3" w:history="1">
        <w:r w:rsidRPr="00DC14E2">
          <w:rPr>
            <w:rStyle w:val="Hyperlink"/>
          </w:rPr>
          <w:t>Sex – baby</w:t>
        </w:r>
        <w:r>
          <w:rPr>
            <w:webHidden/>
          </w:rPr>
          <w:tab/>
        </w:r>
        <w:r>
          <w:rPr>
            <w:webHidden/>
          </w:rPr>
          <w:fldChar w:fldCharType="begin"/>
        </w:r>
        <w:r>
          <w:rPr>
            <w:webHidden/>
          </w:rPr>
          <w:instrText xml:space="preserve"> PAGEREF _Toc170223473 \h </w:instrText>
        </w:r>
        <w:r>
          <w:rPr>
            <w:webHidden/>
          </w:rPr>
        </w:r>
        <w:r>
          <w:rPr>
            <w:webHidden/>
          </w:rPr>
          <w:fldChar w:fldCharType="separate"/>
        </w:r>
        <w:r>
          <w:rPr>
            <w:webHidden/>
          </w:rPr>
          <w:t>222</w:t>
        </w:r>
        <w:r>
          <w:rPr>
            <w:webHidden/>
          </w:rPr>
          <w:fldChar w:fldCharType="end"/>
        </w:r>
      </w:hyperlink>
    </w:p>
    <w:p w14:paraId="4B6F82C4" w14:textId="129C5C87"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4" w:history="1">
        <w:r w:rsidRPr="00DC14E2">
          <w:rPr>
            <w:rStyle w:val="Hyperlink"/>
          </w:rPr>
          <w:t>Spoken English Proficiency</w:t>
        </w:r>
        <w:r>
          <w:rPr>
            <w:webHidden/>
          </w:rPr>
          <w:tab/>
        </w:r>
        <w:r>
          <w:rPr>
            <w:webHidden/>
          </w:rPr>
          <w:fldChar w:fldCharType="begin"/>
        </w:r>
        <w:r>
          <w:rPr>
            <w:webHidden/>
          </w:rPr>
          <w:instrText xml:space="preserve"> PAGEREF _Toc170223474 \h </w:instrText>
        </w:r>
        <w:r>
          <w:rPr>
            <w:webHidden/>
          </w:rPr>
        </w:r>
        <w:r>
          <w:rPr>
            <w:webHidden/>
          </w:rPr>
          <w:fldChar w:fldCharType="separate"/>
        </w:r>
        <w:r>
          <w:rPr>
            <w:webHidden/>
          </w:rPr>
          <w:t>223</w:t>
        </w:r>
        <w:r>
          <w:rPr>
            <w:webHidden/>
          </w:rPr>
          <w:fldChar w:fldCharType="end"/>
        </w:r>
      </w:hyperlink>
    </w:p>
    <w:p w14:paraId="0FF8828E" w14:textId="44888F2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5" w:history="1">
        <w:r w:rsidRPr="00DC14E2">
          <w:rPr>
            <w:rStyle w:val="Hyperlink"/>
          </w:rPr>
          <w:t>Submission number</w:t>
        </w:r>
        <w:r>
          <w:rPr>
            <w:webHidden/>
          </w:rPr>
          <w:tab/>
        </w:r>
        <w:r>
          <w:rPr>
            <w:webHidden/>
          </w:rPr>
          <w:fldChar w:fldCharType="begin"/>
        </w:r>
        <w:r>
          <w:rPr>
            <w:webHidden/>
          </w:rPr>
          <w:instrText xml:space="preserve"> PAGEREF _Toc170223475 \h </w:instrText>
        </w:r>
        <w:r>
          <w:rPr>
            <w:webHidden/>
          </w:rPr>
        </w:r>
        <w:r>
          <w:rPr>
            <w:webHidden/>
          </w:rPr>
          <w:fldChar w:fldCharType="separate"/>
        </w:r>
        <w:r>
          <w:rPr>
            <w:webHidden/>
          </w:rPr>
          <w:t>224</w:t>
        </w:r>
        <w:r>
          <w:rPr>
            <w:webHidden/>
          </w:rPr>
          <w:fldChar w:fldCharType="end"/>
        </w:r>
      </w:hyperlink>
    </w:p>
    <w:p w14:paraId="4BB543E6" w14:textId="3F19E2D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6" w:history="1">
        <w:r w:rsidRPr="00DC14E2">
          <w:rPr>
            <w:rStyle w:val="Hyperlink"/>
          </w:rPr>
          <w:t>Surname / family name – mother</w:t>
        </w:r>
        <w:r>
          <w:rPr>
            <w:webHidden/>
          </w:rPr>
          <w:tab/>
        </w:r>
        <w:r>
          <w:rPr>
            <w:webHidden/>
          </w:rPr>
          <w:fldChar w:fldCharType="begin"/>
        </w:r>
        <w:r>
          <w:rPr>
            <w:webHidden/>
          </w:rPr>
          <w:instrText xml:space="preserve"> PAGEREF _Toc170223476 \h </w:instrText>
        </w:r>
        <w:r>
          <w:rPr>
            <w:webHidden/>
          </w:rPr>
        </w:r>
        <w:r>
          <w:rPr>
            <w:webHidden/>
          </w:rPr>
          <w:fldChar w:fldCharType="separate"/>
        </w:r>
        <w:r>
          <w:rPr>
            <w:webHidden/>
          </w:rPr>
          <w:t>225</w:t>
        </w:r>
        <w:r>
          <w:rPr>
            <w:webHidden/>
          </w:rPr>
          <w:fldChar w:fldCharType="end"/>
        </w:r>
      </w:hyperlink>
    </w:p>
    <w:p w14:paraId="03FA9EE2" w14:textId="3DDCD59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7" w:history="1">
        <w:r w:rsidRPr="00DC14E2">
          <w:rPr>
            <w:rStyle w:val="Hyperlink"/>
          </w:rPr>
          <w:t>Syphilis antenatal screening – mother</w:t>
        </w:r>
        <w:r>
          <w:rPr>
            <w:webHidden/>
          </w:rPr>
          <w:tab/>
        </w:r>
        <w:r>
          <w:rPr>
            <w:webHidden/>
          </w:rPr>
          <w:fldChar w:fldCharType="begin"/>
        </w:r>
        <w:r>
          <w:rPr>
            <w:webHidden/>
          </w:rPr>
          <w:instrText xml:space="preserve"> PAGEREF _Toc170223477 \h </w:instrText>
        </w:r>
        <w:r>
          <w:rPr>
            <w:webHidden/>
          </w:rPr>
        </w:r>
        <w:r>
          <w:rPr>
            <w:webHidden/>
          </w:rPr>
          <w:fldChar w:fldCharType="separate"/>
        </w:r>
        <w:r>
          <w:rPr>
            <w:webHidden/>
          </w:rPr>
          <w:t>226</w:t>
        </w:r>
        <w:r>
          <w:rPr>
            <w:webHidden/>
          </w:rPr>
          <w:fldChar w:fldCharType="end"/>
        </w:r>
      </w:hyperlink>
    </w:p>
    <w:p w14:paraId="40ADECCA" w14:textId="300A446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8" w:history="1">
        <w:r w:rsidRPr="00DC14E2">
          <w:rPr>
            <w:rStyle w:val="Hyperlink"/>
          </w:rPr>
          <w:t>Time of birth</w:t>
        </w:r>
        <w:r>
          <w:rPr>
            <w:webHidden/>
          </w:rPr>
          <w:tab/>
        </w:r>
        <w:r>
          <w:rPr>
            <w:webHidden/>
          </w:rPr>
          <w:fldChar w:fldCharType="begin"/>
        </w:r>
        <w:r>
          <w:rPr>
            <w:webHidden/>
          </w:rPr>
          <w:instrText xml:space="preserve"> PAGEREF _Toc170223478 \h </w:instrText>
        </w:r>
        <w:r>
          <w:rPr>
            <w:webHidden/>
          </w:rPr>
        </w:r>
        <w:r>
          <w:rPr>
            <w:webHidden/>
          </w:rPr>
          <w:fldChar w:fldCharType="separate"/>
        </w:r>
        <w:r>
          <w:rPr>
            <w:webHidden/>
          </w:rPr>
          <w:t>227</w:t>
        </w:r>
        <w:r>
          <w:rPr>
            <w:webHidden/>
          </w:rPr>
          <w:fldChar w:fldCharType="end"/>
        </w:r>
      </w:hyperlink>
    </w:p>
    <w:p w14:paraId="6B61CD0F" w14:textId="578C855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79" w:history="1">
        <w:r w:rsidRPr="00DC14E2">
          <w:rPr>
            <w:rStyle w:val="Hyperlink"/>
          </w:rPr>
          <w:t>Time of decision for unplanned caesarean section</w:t>
        </w:r>
        <w:r>
          <w:rPr>
            <w:webHidden/>
          </w:rPr>
          <w:tab/>
        </w:r>
        <w:r>
          <w:rPr>
            <w:webHidden/>
          </w:rPr>
          <w:fldChar w:fldCharType="begin"/>
        </w:r>
        <w:r>
          <w:rPr>
            <w:webHidden/>
          </w:rPr>
          <w:instrText xml:space="preserve"> PAGEREF _Toc170223479 \h </w:instrText>
        </w:r>
        <w:r>
          <w:rPr>
            <w:webHidden/>
          </w:rPr>
        </w:r>
        <w:r>
          <w:rPr>
            <w:webHidden/>
          </w:rPr>
          <w:fldChar w:fldCharType="separate"/>
        </w:r>
        <w:r>
          <w:rPr>
            <w:webHidden/>
          </w:rPr>
          <w:t>228</w:t>
        </w:r>
        <w:r>
          <w:rPr>
            <w:webHidden/>
          </w:rPr>
          <w:fldChar w:fldCharType="end"/>
        </w:r>
      </w:hyperlink>
    </w:p>
    <w:p w14:paraId="2204A3D3" w14:textId="5F0F5B4B"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0" w:history="1">
        <w:r w:rsidRPr="00DC14E2">
          <w:rPr>
            <w:rStyle w:val="Hyperlink"/>
          </w:rPr>
          <w:t>Time of onset of labour</w:t>
        </w:r>
        <w:r>
          <w:rPr>
            <w:webHidden/>
          </w:rPr>
          <w:tab/>
        </w:r>
        <w:r>
          <w:rPr>
            <w:webHidden/>
          </w:rPr>
          <w:fldChar w:fldCharType="begin"/>
        </w:r>
        <w:r>
          <w:rPr>
            <w:webHidden/>
          </w:rPr>
          <w:instrText xml:space="preserve"> PAGEREF _Toc170223480 \h </w:instrText>
        </w:r>
        <w:r>
          <w:rPr>
            <w:webHidden/>
          </w:rPr>
        </w:r>
        <w:r>
          <w:rPr>
            <w:webHidden/>
          </w:rPr>
          <w:fldChar w:fldCharType="separate"/>
        </w:r>
        <w:r>
          <w:rPr>
            <w:webHidden/>
          </w:rPr>
          <w:t>229</w:t>
        </w:r>
        <w:r>
          <w:rPr>
            <w:webHidden/>
          </w:rPr>
          <w:fldChar w:fldCharType="end"/>
        </w:r>
      </w:hyperlink>
    </w:p>
    <w:p w14:paraId="270D945F" w14:textId="55BFFEE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1" w:history="1">
        <w:r w:rsidRPr="00DC14E2">
          <w:rPr>
            <w:rStyle w:val="Hyperlink"/>
          </w:rPr>
          <w:t>Time of onset of second stage of labour</w:t>
        </w:r>
        <w:r>
          <w:rPr>
            <w:webHidden/>
          </w:rPr>
          <w:tab/>
        </w:r>
        <w:r>
          <w:rPr>
            <w:webHidden/>
          </w:rPr>
          <w:fldChar w:fldCharType="begin"/>
        </w:r>
        <w:r>
          <w:rPr>
            <w:webHidden/>
          </w:rPr>
          <w:instrText xml:space="preserve"> PAGEREF _Toc170223481 \h </w:instrText>
        </w:r>
        <w:r>
          <w:rPr>
            <w:webHidden/>
          </w:rPr>
        </w:r>
        <w:r>
          <w:rPr>
            <w:webHidden/>
          </w:rPr>
          <w:fldChar w:fldCharType="separate"/>
        </w:r>
        <w:r>
          <w:rPr>
            <w:webHidden/>
          </w:rPr>
          <w:t>231</w:t>
        </w:r>
        <w:r>
          <w:rPr>
            <w:webHidden/>
          </w:rPr>
          <w:fldChar w:fldCharType="end"/>
        </w:r>
      </w:hyperlink>
    </w:p>
    <w:p w14:paraId="4F01B543" w14:textId="1E5E9F3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2" w:history="1">
        <w:r w:rsidRPr="00DC14E2">
          <w:rPr>
            <w:rStyle w:val="Hyperlink"/>
          </w:rPr>
          <w:t>Time of rupture of membranes</w:t>
        </w:r>
        <w:r>
          <w:rPr>
            <w:webHidden/>
          </w:rPr>
          <w:tab/>
        </w:r>
        <w:r>
          <w:rPr>
            <w:webHidden/>
          </w:rPr>
          <w:fldChar w:fldCharType="begin"/>
        </w:r>
        <w:r>
          <w:rPr>
            <w:webHidden/>
          </w:rPr>
          <w:instrText xml:space="preserve"> PAGEREF _Toc170223482 \h </w:instrText>
        </w:r>
        <w:r>
          <w:rPr>
            <w:webHidden/>
          </w:rPr>
        </w:r>
        <w:r>
          <w:rPr>
            <w:webHidden/>
          </w:rPr>
          <w:fldChar w:fldCharType="separate"/>
        </w:r>
        <w:r>
          <w:rPr>
            <w:webHidden/>
          </w:rPr>
          <w:t>233</w:t>
        </w:r>
        <w:r>
          <w:rPr>
            <w:webHidden/>
          </w:rPr>
          <w:fldChar w:fldCharType="end"/>
        </w:r>
      </w:hyperlink>
    </w:p>
    <w:p w14:paraId="0F93A063" w14:textId="75CC86E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3" w:history="1">
        <w:r w:rsidRPr="00DC14E2">
          <w:rPr>
            <w:rStyle w:val="Hyperlink"/>
          </w:rPr>
          <w:t>Time to established respiration</w:t>
        </w:r>
        <w:r>
          <w:rPr>
            <w:webHidden/>
          </w:rPr>
          <w:tab/>
        </w:r>
        <w:r>
          <w:rPr>
            <w:webHidden/>
          </w:rPr>
          <w:fldChar w:fldCharType="begin"/>
        </w:r>
        <w:r>
          <w:rPr>
            <w:webHidden/>
          </w:rPr>
          <w:instrText xml:space="preserve"> PAGEREF _Toc170223483 \h </w:instrText>
        </w:r>
        <w:r>
          <w:rPr>
            <w:webHidden/>
          </w:rPr>
        </w:r>
        <w:r>
          <w:rPr>
            <w:webHidden/>
          </w:rPr>
          <w:fldChar w:fldCharType="separate"/>
        </w:r>
        <w:r>
          <w:rPr>
            <w:webHidden/>
          </w:rPr>
          <w:t>235</w:t>
        </w:r>
        <w:r>
          <w:rPr>
            <w:webHidden/>
          </w:rPr>
          <w:fldChar w:fldCharType="end"/>
        </w:r>
      </w:hyperlink>
    </w:p>
    <w:p w14:paraId="2D7CAFA9" w14:textId="38040D79"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4" w:history="1">
        <w:r w:rsidRPr="00DC14E2">
          <w:rPr>
            <w:rStyle w:val="Hyperlink"/>
          </w:rPr>
          <w:t>Total number of previous abortions – induced</w:t>
        </w:r>
        <w:r>
          <w:rPr>
            <w:webHidden/>
          </w:rPr>
          <w:tab/>
        </w:r>
        <w:r>
          <w:rPr>
            <w:webHidden/>
          </w:rPr>
          <w:fldChar w:fldCharType="begin"/>
        </w:r>
        <w:r>
          <w:rPr>
            <w:webHidden/>
          </w:rPr>
          <w:instrText xml:space="preserve"> PAGEREF _Toc170223484 \h </w:instrText>
        </w:r>
        <w:r>
          <w:rPr>
            <w:webHidden/>
          </w:rPr>
        </w:r>
        <w:r>
          <w:rPr>
            <w:webHidden/>
          </w:rPr>
          <w:fldChar w:fldCharType="separate"/>
        </w:r>
        <w:r>
          <w:rPr>
            <w:webHidden/>
          </w:rPr>
          <w:t>237</w:t>
        </w:r>
        <w:r>
          <w:rPr>
            <w:webHidden/>
          </w:rPr>
          <w:fldChar w:fldCharType="end"/>
        </w:r>
      </w:hyperlink>
    </w:p>
    <w:p w14:paraId="236BBAFE" w14:textId="3A864E01"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5" w:history="1">
        <w:r w:rsidRPr="00DC14E2">
          <w:rPr>
            <w:rStyle w:val="Hyperlink"/>
          </w:rPr>
          <w:t>Total number of previous abortions – spontaneous</w:t>
        </w:r>
        <w:r>
          <w:rPr>
            <w:webHidden/>
          </w:rPr>
          <w:tab/>
        </w:r>
        <w:r>
          <w:rPr>
            <w:webHidden/>
          </w:rPr>
          <w:fldChar w:fldCharType="begin"/>
        </w:r>
        <w:r>
          <w:rPr>
            <w:webHidden/>
          </w:rPr>
          <w:instrText xml:space="preserve"> PAGEREF _Toc170223485 \h </w:instrText>
        </w:r>
        <w:r>
          <w:rPr>
            <w:webHidden/>
          </w:rPr>
        </w:r>
        <w:r>
          <w:rPr>
            <w:webHidden/>
          </w:rPr>
          <w:fldChar w:fldCharType="separate"/>
        </w:r>
        <w:r>
          <w:rPr>
            <w:webHidden/>
          </w:rPr>
          <w:t>238</w:t>
        </w:r>
        <w:r>
          <w:rPr>
            <w:webHidden/>
          </w:rPr>
          <w:fldChar w:fldCharType="end"/>
        </w:r>
      </w:hyperlink>
    </w:p>
    <w:p w14:paraId="76F15885" w14:textId="178DCF7D"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6" w:history="1">
        <w:r w:rsidRPr="00DC14E2">
          <w:rPr>
            <w:rStyle w:val="Hyperlink"/>
          </w:rPr>
          <w:t>Total number of previous caesareans</w:t>
        </w:r>
        <w:r>
          <w:rPr>
            <w:webHidden/>
          </w:rPr>
          <w:tab/>
        </w:r>
        <w:r>
          <w:rPr>
            <w:webHidden/>
          </w:rPr>
          <w:fldChar w:fldCharType="begin"/>
        </w:r>
        <w:r>
          <w:rPr>
            <w:webHidden/>
          </w:rPr>
          <w:instrText xml:space="preserve"> PAGEREF _Toc170223486 \h </w:instrText>
        </w:r>
        <w:r>
          <w:rPr>
            <w:webHidden/>
          </w:rPr>
        </w:r>
        <w:r>
          <w:rPr>
            <w:webHidden/>
          </w:rPr>
          <w:fldChar w:fldCharType="separate"/>
        </w:r>
        <w:r>
          <w:rPr>
            <w:webHidden/>
          </w:rPr>
          <w:t>239</w:t>
        </w:r>
        <w:r>
          <w:rPr>
            <w:webHidden/>
          </w:rPr>
          <w:fldChar w:fldCharType="end"/>
        </w:r>
      </w:hyperlink>
    </w:p>
    <w:p w14:paraId="23DDD3A4" w14:textId="44F2310E"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7" w:history="1">
        <w:r w:rsidRPr="00DC14E2">
          <w:rPr>
            <w:rStyle w:val="Hyperlink"/>
          </w:rPr>
          <w:t>Total number of previous ectopic pregnancies</w:t>
        </w:r>
        <w:r>
          <w:rPr>
            <w:webHidden/>
          </w:rPr>
          <w:tab/>
        </w:r>
        <w:r>
          <w:rPr>
            <w:webHidden/>
          </w:rPr>
          <w:fldChar w:fldCharType="begin"/>
        </w:r>
        <w:r>
          <w:rPr>
            <w:webHidden/>
          </w:rPr>
          <w:instrText xml:space="preserve"> PAGEREF _Toc170223487 \h </w:instrText>
        </w:r>
        <w:r>
          <w:rPr>
            <w:webHidden/>
          </w:rPr>
        </w:r>
        <w:r>
          <w:rPr>
            <w:webHidden/>
          </w:rPr>
          <w:fldChar w:fldCharType="separate"/>
        </w:r>
        <w:r>
          <w:rPr>
            <w:webHidden/>
          </w:rPr>
          <w:t>240</w:t>
        </w:r>
        <w:r>
          <w:rPr>
            <w:webHidden/>
          </w:rPr>
          <w:fldChar w:fldCharType="end"/>
        </w:r>
      </w:hyperlink>
    </w:p>
    <w:p w14:paraId="100CEEA8" w14:textId="0B3A7B9A"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8" w:history="1">
        <w:r w:rsidRPr="00DC14E2">
          <w:rPr>
            <w:rStyle w:val="Hyperlink"/>
          </w:rPr>
          <w:t>Total number of previous live births</w:t>
        </w:r>
        <w:r>
          <w:rPr>
            <w:webHidden/>
          </w:rPr>
          <w:tab/>
        </w:r>
        <w:r>
          <w:rPr>
            <w:webHidden/>
          </w:rPr>
          <w:fldChar w:fldCharType="begin"/>
        </w:r>
        <w:r>
          <w:rPr>
            <w:webHidden/>
          </w:rPr>
          <w:instrText xml:space="preserve"> PAGEREF _Toc170223488 \h </w:instrText>
        </w:r>
        <w:r>
          <w:rPr>
            <w:webHidden/>
          </w:rPr>
        </w:r>
        <w:r>
          <w:rPr>
            <w:webHidden/>
          </w:rPr>
          <w:fldChar w:fldCharType="separate"/>
        </w:r>
        <w:r>
          <w:rPr>
            <w:webHidden/>
          </w:rPr>
          <w:t>241</w:t>
        </w:r>
        <w:r>
          <w:rPr>
            <w:webHidden/>
          </w:rPr>
          <w:fldChar w:fldCharType="end"/>
        </w:r>
      </w:hyperlink>
    </w:p>
    <w:p w14:paraId="5B2C5FB9" w14:textId="02B87DD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89" w:history="1">
        <w:r w:rsidRPr="00DC14E2">
          <w:rPr>
            <w:rStyle w:val="Hyperlink"/>
          </w:rPr>
          <w:t>Total number of previous neonatal deaths</w:t>
        </w:r>
        <w:r>
          <w:rPr>
            <w:webHidden/>
          </w:rPr>
          <w:tab/>
        </w:r>
        <w:r>
          <w:rPr>
            <w:webHidden/>
          </w:rPr>
          <w:fldChar w:fldCharType="begin"/>
        </w:r>
        <w:r>
          <w:rPr>
            <w:webHidden/>
          </w:rPr>
          <w:instrText xml:space="preserve"> PAGEREF _Toc170223489 \h </w:instrText>
        </w:r>
        <w:r>
          <w:rPr>
            <w:webHidden/>
          </w:rPr>
        </w:r>
        <w:r>
          <w:rPr>
            <w:webHidden/>
          </w:rPr>
          <w:fldChar w:fldCharType="separate"/>
        </w:r>
        <w:r>
          <w:rPr>
            <w:webHidden/>
          </w:rPr>
          <w:t>242</w:t>
        </w:r>
        <w:r>
          <w:rPr>
            <w:webHidden/>
          </w:rPr>
          <w:fldChar w:fldCharType="end"/>
        </w:r>
      </w:hyperlink>
    </w:p>
    <w:p w14:paraId="50611AFE" w14:textId="32F0839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0" w:history="1">
        <w:r w:rsidRPr="00DC14E2">
          <w:rPr>
            <w:rStyle w:val="Hyperlink"/>
          </w:rPr>
          <w:t>Total number of previous stillbirths (fetal deaths)</w:t>
        </w:r>
        <w:r>
          <w:rPr>
            <w:webHidden/>
          </w:rPr>
          <w:tab/>
        </w:r>
        <w:r>
          <w:rPr>
            <w:webHidden/>
          </w:rPr>
          <w:fldChar w:fldCharType="begin"/>
        </w:r>
        <w:r>
          <w:rPr>
            <w:webHidden/>
          </w:rPr>
          <w:instrText xml:space="preserve"> PAGEREF _Toc170223490 \h </w:instrText>
        </w:r>
        <w:r>
          <w:rPr>
            <w:webHidden/>
          </w:rPr>
        </w:r>
        <w:r>
          <w:rPr>
            <w:webHidden/>
          </w:rPr>
          <w:fldChar w:fldCharType="separate"/>
        </w:r>
        <w:r>
          <w:rPr>
            <w:webHidden/>
          </w:rPr>
          <w:t>243</w:t>
        </w:r>
        <w:r>
          <w:rPr>
            <w:webHidden/>
          </w:rPr>
          <w:fldChar w:fldCharType="end"/>
        </w:r>
      </w:hyperlink>
    </w:p>
    <w:p w14:paraId="3855537F" w14:textId="5B1D566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1" w:history="1">
        <w:r w:rsidRPr="00DC14E2">
          <w:rPr>
            <w:rStyle w:val="Hyperlink"/>
          </w:rPr>
          <w:t>Total number of previous unknown outcomes of pregnancy</w:t>
        </w:r>
        <w:r>
          <w:rPr>
            <w:webHidden/>
          </w:rPr>
          <w:tab/>
        </w:r>
        <w:r>
          <w:rPr>
            <w:webHidden/>
          </w:rPr>
          <w:fldChar w:fldCharType="begin"/>
        </w:r>
        <w:r>
          <w:rPr>
            <w:webHidden/>
          </w:rPr>
          <w:instrText xml:space="preserve"> PAGEREF _Toc170223491 \h </w:instrText>
        </w:r>
        <w:r>
          <w:rPr>
            <w:webHidden/>
          </w:rPr>
        </w:r>
        <w:r>
          <w:rPr>
            <w:webHidden/>
          </w:rPr>
          <w:fldChar w:fldCharType="separate"/>
        </w:r>
        <w:r>
          <w:rPr>
            <w:webHidden/>
          </w:rPr>
          <w:t>244</w:t>
        </w:r>
        <w:r>
          <w:rPr>
            <w:webHidden/>
          </w:rPr>
          <w:fldChar w:fldCharType="end"/>
        </w:r>
      </w:hyperlink>
    </w:p>
    <w:p w14:paraId="3C710514" w14:textId="1482BAE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2" w:history="1">
        <w:r w:rsidRPr="00DC14E2">
          <w:rPr>
            <w:rStyle w:val="Hyperlink"/>
          </w:rPr>
          <w:t>Transaction type flag</w:t>
        </w:r>
        <w:r>
          <w:rPr>
            <w:webHidden/>
          </w:rPr>
          <w:tab/>
        </w:r>
        <w:r>
          <w:rPr>
            <w:webHidden/>
          </w:rPr>
          <w:fldChar w:fldCharType="begin"/>
        </w:r>
        <w:r>
          <w:rPr>
            <w:webHidden/>
          </w:rPr>
          <w:instrText xml:space="preserve"> PAGEREF _Toc170223492 \h </w:instrText>
        </w:r>
        <w:r>
          <w:rPr>
            <w:webHidden/>
          </w:rPr>
        </w:r>
        <w:r>
          <w:rPr>
            <w:webHidden/>
          </w:rPr>
          <w:fldChar w:fldCharType="separate"/>
        </w:r>
        <w:r>
          <w:rPr>
            <w:webHidden/>
          </w:rPr>
          <w:t>245</w:t>
        </w:r>
        <w:r>
          <w:rPr>
            <w:webHidden/>
          </w:rPr>
          <w:fldChar w:fldCharType="end"/>
        </w:r>
      </w:hyperlink>
    </w:p>
    <w:p w14:paraId="56DCB737" w14:textId="3BA960C5"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3" w:history="1">
        <w:r w:rsidRPr="00DC14E2">
          <w:rPr>
            <w:rStyle w:val="Hyperlink"/>
          </w:rPr>
          <w:t>Transfer destination – baby</w:t>
        </w:r>
        <w:r>
          <w:rPr>
            <w:webHidden/>
          </w:rPr>
          <w:tab/>
        </w:r>
        <w:r>
          <w:rPr>
            <w:webHidden/>
          </w:rPr>
          <w:fldChar w:fldCharType="begin"/>
        </w:r>
        <w:r>
          <w:rPr>
            <w:webHidden/>
          </w:rPr>
          <w:instrText xml:space="preserve"> PAGEREF _Toc170223493 \h </w:instrText>
        </w:r>
        <w:r>
          <w:rPr>
            <w:webHidden/>
          </w:rPr>
        </w:r>
        <w:r>
          <w:rPr>
            <w:webHidden/>
          </w:rPr>
          <w:fldChar w:fldCharType="separate"/>
        </w:r>
        <w:r>
          <w:rPr>
            <w:webHidden/>
          </w:rPr>
          <w:t>246</w:t>
        </w:r>
        <w:r>
          <w:rPr>
            <w:webHidden/>
          </w:rPr>
          <w:fldChar w:fldCharType="end"/>
        </w:r>
      </w:hyperlink>
    </w:p>
    <w:p w14:paraId="6C6DA8D9" w14:textId="52750786"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4" w:history="1">
        <w:r w:rsidRPr="00DC14E2">
          <w:rPr>
            <w:rStyle w:val="Hyperlink"/>
          </w:rPr>
          <w:t>Transfer destination – mother</w:t>
        </w:r>
        <w:r>
          <w:rPr>
            <w:webHidden/>
          </w:rPr>
          <w:tab/>
        </w:r>
        <w:r>
          <w:rPr>
            <w:webHidden/>
          </w:rPr>
          <w:fldChar w:fldCharType="begin"/>
        </w:r>
        <w:r>
          <w:rPr>
            <w:webHidden/>
          </w:rPr>
          <w:instrText xml:space="preserve"> PAGEREF _Toc170223494 \h </w:instrText>
        </w:r>
        <w:r>
          <w:rPr>
            <w:webHidden/>
          </w:rPr>
        </w:r>
        <w:r>
          <w:rPr>
            <w:webHidden/>
          </w:rPr>
          <w:fldChar w:fldCharType="separate"/>
        </w:r>
        <w:r>
          <w:rPr>
            <w:webHidden/>
          </w:rPr>
          <w:t>247</w:t>
        </w:r>
        <w:r>
          <w:rPr>
            <w:webHidden/>
          </w:rPr>
          <w:fldChar w:fldCharType="end"/>
        </w:r>
      </w:hyperlink>
    </w:p>
    <w:p w14:paraId="45F36DF0" w14:textId="63A2DBC2"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5" w:history="1">
        <w:r w:rsidRPr="00DC14E2">
          <w:rPr>
            <w:rStyle w:val="Hyperlink"/>
          </w:rPr>
          <w:t>Vaping at 20 or more weeks of pregnancy</w:t>
        </w:r>
        <w:r>
          <w:rPr>
            <w:webHidden/>
          </w:rPr>
          <w:tab/>
        </w:r>
        <w:r>
          <w:rPr>
            <w:webHidden/>
          </w:rPr>
          <w:fldChar w:fldCharType="begin"/>
        </w:r>
        <w:r>
          <w:rPr>
            <w:webHidden/>
          </w:rPr>
          <w:instrText xml:space="preserve"> PAGEREF _Toc170223495 \h </w:instrText>
        </w:r>
        <w:r>
          <w:rPr>
            <w:webHidden/>
          </w:rPr>
        </w:r>
        <w:r>
          <w:rPr>
            <w:webHidden/>
          </w:rPr>
          <w:fldChar w:fldCharType="separate"/>
        </w:r>
        <w:r>
          <w:rPr>
            <w:webHidden/>
          </w:rPr>
          <w:t>248</w:t>
        </w:r>
        <w:r>
          <w:rPr>
            <w:webHidden/>
          </w:rPr>
          <w:fldChar w:fldCharType="end"/>
        </w:r>
      </w:hyperlink>
    </w:p>
    <w:p w14:paraId="26CD799D" w14:textId="78DF9D4C"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6" w:history="1">
        <w:r w:rsidRPr="00DC14E2">
          <w:rPr>
            <w:rStyle w:val="Hyperlink"/>
          </w:rPr>
          <w:t>Vaping in the first 20 weeks of pregnancy</w:t>
        </w:r>
        <w:r>
          <w:rPr>
            <w:webHidden/>
          </w:rPr>
          <w:tab/>
        </w:r>
        <w:r>
          <w:rPr>
            <w:webHidden/>
          </w:rPr>
          <w:fldChar w:fldCharType="begin"/>
        </w:r>
        <w:r>
          <w:rPr>
            <w:webHidden/>
          </w:rPr>
          <w:instrText xml:space="preserve"> PAGEREF _Toc170223496 \h </w:instrText>
        </w:r>
        <w:r>
          <w:rPr>
            <w:webHidden/>
          </w:rPr>
        </w:r>
        <w:r>
          <w:rPr>
            <w:webHidden/>
          </w:rPr>
          <w:fldChar w:fldCharType="separate"/>
        </w:r>
        <w:r>
          <w:rPr>
            <w:webHidden/>
          </w:rPr>
          <w:t>249</w:t>
        </w:r>
        <w:r>
          <w:rPr>
            <w:webHidden/>
          </w:rPr>
          <w:fldChar w:fldCharType="end"/>
        </w:r>
      </w:hyperlink>
    </w:p>
    <w:p w14:paraId="33BF4551" w14:textId="0E7232A3"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7" w:history="1">
        <w:r w:rsidRPr="00DC14E2">
          <w:rPr>
            <w:rStyle w:val="Hyperlink"/>
          </w:rPr>
          <w:t>Version identifier</w:t>
        </w:r>
        <w:r>
          <w:rPr>
            <w:webHidden/>
          </w:rPr>
          <w:tab/>
        </w:r>
        <w:r>
          <w:rPr>
            <w:webHidden/>
          </w:rPr>
          <w:fldChar w:fldCharType="begin"/>
        </w:r>
        <w:r>
          <w:rPr>
            <w:webHidden/>
          </w:rPr>
          <w:instrText xml:space="preserve"> PAGEREF _Toc170223497 \h </w:instrText>
        </w:r>
        <w:r>
          <w:rPr>
            <w:webHidden/>
          </w:rPr>
        </w:r>
        <w:r>
          <w:rPr>
            <w:webHidden/>
          </w:rPr>
          <w:fldChar w:fldCharType="separate"/>
        </w:r>
        <w:r>
          <w:rPr>
            <w:webHidden/>
          </w:rPr>
          <w:t>250</w:t>
        </w:r>
        <w:r>
          <w:rPr>
            <w:webHidden/>
          </w:rPr>
          <w:fldChar w:fldCharType="end"/>
        </w:r>
      </w:hyperlink>
    </w:p>
    <w:p w14:paraId="4BD300A1" w14:textId="2F509210"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8" w:history="1">
        <w:r w:rsidRPr="00DC14E2">
          <w:rPr>
            <w:rStyle w:val="Hyperlink"/>
          </w:rPr>
          <w:t>Weight – self-reported – mother</w:t>
        </w:r>
        <w:r>
          <w:rPr>
            <w:webHidden/>
          </w:rPr>
          <w:tab/>
        </w:r>
        <w:r>
          <w:rPr>
            <w:webHidden/>
          </w:rPr>
          <w:fldChar w:fldCharType="begin"/>
        </w:r>
        <w:r>
          <w:rPr>
            <w:webHidden/>
          </w:rPr>
          <w:instrText xml:space="preserve"> PAGEREF _Toc170223498 \h </w:instrText>
        </w:r>
        <w:r>
          <w:rPr>
            <w:webHidden/>
          </w:rPr>
        </w:r>
        <w:r>
          <w:rPr>
            <w:webHidden/>
          </w:rPr>
          <w:fldChar w:fldCharType="separate"/>
        </w:r>
        <w:r>
          <w:rPr>
            <w:webHidden/>
          </w:rPr>
          <w:t>251</w:t>
        </w:r>
        <w:r>
          <w:rPr>
            <w:webHidden/>
          </w:rPr>
          <w:fldChar w:fldCharType="end"/>
        </w:r>
      </w:hyperlink>
    </w:p>
    <w:p w14:paraId="78CBEFE9" w14:textId="5BBB40EF" w:rsidR="00765743" w:rsidRDefault="00765743">
      <w:pPr>
        <w:pStyle w:val="TOC1"/>
        <w:rPr>
          <w:rFonts w:asciiTheme="minorHAnsi" w:eastAsiaTheme="minorEastAsia" w:hAnsiTheme="minorHAnsi" w:cstheme="minorBidi"/>
          <w:b w:val="0"/>
          <w:kern w:val="2"/>
          <w:sz w:val="24"/>
          <w:szCs w:val="24"/>
          <w:lang w:eastAsia="en-AU"/>
          <w14:ligatures w14:val="standardContextual"/>
        </w:rPr>
      </w:pPr>
      <w:hyperlink w:anchor="_Toc170223499" w:history="1">
        <w:r w:rsidRPr="00DC14E2">
          <w:rPr>
            <w:rStyle w:val="Hyperlink"/>
          </w:rPr>
          <w:t>Year of arrival in Australia</w:t>
        </w:r>
        <w:r>
          <w:rPr>
            <w:webHidden/>
          </w:rPr>
          <w:tab/>
        </w:r>
        <w:r>
          <w:rPr>
            <w:webHidden/>
          </w:rPr>
          <w:fldChar w:fldCharType="begin"/>
        </w:r>
        <w:r>
          <w:rPr>
            <w:webHidden/>
          </w:rPr>
          <w:instrText xml:space="preserve"> PAGEREF _Toc170223499 \h </w:instrText>
        </w:r>
        <w:r>
          <w:rPr>
            <w:webHidden/>
          </w:rPr>
        </w:r>
        <w:r>
          <w:rPr>
            <w:webHidden/>
          </w:rPr>
          <w:fldChar w:fldCharType="separate"/>
        </w:r>
        <w:r>
          <w:rPr>
            <w:webHidden/>
          </w:rPr>
          <w:t>252</w:t>
        </w:r>
        <w:r>
          <w:rPr>
            <w:webHidden/>
          </w:rPr>
          <w:fldChar w:fldCharType="end"/>
        </w:r>
      </w:hyperlink>
    </w:p>
    <w:p w14:paraId="6F274E8A" w14:textId="42BFAC2A" w:rsidR="00FB1F6E" w:rsidRPr="00C63074" w:rsidRDefault="00EA5D76" w:rsidP="00EE05D4">
      <w:pPr>
        <w:pStyle w:val="TOC2"/>
        <w:rPr>
          <w:rFonts w:asciiTheme="minorHAnsi" w:eastAsiaTheme="minorEastAsia" w:hAnsiTheme="minorHAnsi" w:cstheme="minorBidi"/>
          <w:noProof w:val="0"/>
          <w:sz w:val="22"/>
          <w:szCs w:val="22"/>
          <w:lang w:eastAsia="en-AU"/>
        </w:rPr>
      </w:pPr>
      <w:r>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194E4B">
          <w:footerReference w:type="default" r:id="rId17"/>
          <w:pgSz w:w="11906" w:h="16838" w:code="9"/>
          <w:pgMar w:top="1701" w:right="1304" w:bottom="1276" w:left="1304" w:header="680" w:footer="851" w:gutter="0"/>
          <w:cols w:space="340"/>
          <w:docGrid w:linePitch="360"/>
        </w:sectPr>
      </w:pPr>
    </w:p>
    <w:p w14:paraId="229C9E8E" w14:textId="77777777" w:rsidR="006B2A56" w:rsidRPr="003479DD" w:rsidRDefault="006B2A56" w:rsidP="006B2A56">
      <w:pPr>
        <w:pStyle w:val="Heading1"/>
      </w:pPr>
      <w:bookmarkStart w:id="1" w:name="_Toc499798911"/>
      <w:bookmarkStart w:id="2" w:name="_Toc31278181"/>
      <w:bookmarkStart w:id="3" w:name="_Toc43800451"/>
      <w:bookmarkStart w:id="4" w:name="_Toc170223327"/>
      <w:r w:rsidRPr="003479DD">
        <w:lastRenderedPageBreak/>
        <w:t>Introduction</w:t>
      </w:r>
      <w:bookmarkEnd w:id="1"/>
      <w:bookmarkEnd w:id="2"/>
      <w:bookmarkEnd w:id="4"/>
    </w:p>
    <w:p w14:paraId="6D7B6BED" w14:textId="77777777" w:rsidR="006B2A56" w:rsidRDefault="006B2A56" w:rsidP="00EE0983">
      <w:pPr>
        <w:pStyle w:val="Body"/>
        <w:rPr>
          <w:noProof/>
        </w:rPr>
      </w:pPr>
      <w:r w:rsidRPr="00564E9C">
        <w:rPr>
          <w:noProof/>
        </w:rPr>
        <w:t>This section provides the specifications for each Victorian Perinatal Data Collection (VPDC) data element collected and repo</w:t>
      </w:r>
      <w:r>
        <w:rPr>
          <w:noProof/>
        </w:rPr>
        <w:t>rted to the department</w:t>
      </w:r>
      <w:r w:rsidRPr="00564E9C">
        <w:rPr>
          <w:noProof/>
        </w:rPr>
        <w:t xml:space="preserve">. </w:t>
      </w:r>
    </w:p>
    <w:p w14:paraId="132E8CA9" w14:textId="77777777" w:rsidR="006B2A56" w:rsidRPr="00564E9C" w:rsidRDefault="006B2A56" w:rsidP="00EE0983">
      <w:pPr>
        <w:pStyle w:val="Body"/>
        <w:rPr>
          <w:noProof/>
        </w:rPr>
      </w:pPr>
      <w:r w:rsidRPr="00564E9C">
        <w:rPr>
          <w:noProof/>
        </w:rPr>
        <w:t xml:space="preserve">The format for the transmission of VPDC data is specified in Section 5: Compilation and submission. </w:t>
      </w:r>
    </w:p>
    <w:p w14:paraId="7F7C6327" w14:textId="77777777" w:rsidR="006B2A56" w:rsidRPr="00564E9C" w:rsidRDefault="006B2A56" w:rsidP="00EE0983">
      <w:pPr>
        <w:pStyle w:val="Body"/>
        <w:rPr>
          <w:noProof/>
        </w:rPr>
      </w:pPr>
      <w:r w:rsidRPr="00564E9C">
        <w:rPr>
          <w:noProof/>
        </w:rPr>
        <w:t>Software vendors should read Section 3: Data definitions and Section 5: Compilation and submission together</w:t>
      </w:r>
      <w:r>
        <w:rPr>
          <w:noProof/>
        </w:rPr>
        <w:t xml:space="preserve">, along with Section 4: Business rules, </w:t>
      </w:r>
      <w:r w:rsidRPr="00564E9C">
        <w:rPr>
          <w:noProof/>
        </w:rPr>
        <w:t xml:space="preserve">to understand the VPDC and transmission requirements. </w:t>
      </w:r>
    </w:p>
    <w:p w14:paraId="06711086" w14:textId="77777777" w:rsidR="006B2A56" w:rsidRDefault="006B2A56" w:rsidP="00EE0983">
      <w:pPr>
        <w:pStyle w:val="Body"/>
        <w:rPr>
          <w:noProof/>
        </w:rPr>
      </w:pPr>
      <w:r w:rsidRPr="00564E9C">
        <w:rPr>
          <w:noProof/>
        </w:rPr>
        <w:t>Additional items are derived from the items reported in the VPDC. These are referenced in Section 2: Concept and derived item definitions, for information only.</w:t>
      </w:r>
    </w:p>
    <w:p w14:paraId="3A93923D" w14:textId="77777777" w:rsidR="006B2A56" w:rsidRPr="00564E9C" w:rsidRDefault="006B2A56" w:rsidP="006B2A56">
      <w:pPr>
        <w:rPr>
          <w:rFonts w:cs="Arial"/>
          <w:noProof/>
        </w:rPr>
      </w:pPr>
      <w:r>
        <w:rPr>
          <w:rFonts w:cs="Arial"/>
          <w:noProof/>
        </w:rPr>
        <w:br w:type="page"/>
      </w:r>
    </w:p>
    <w:p w14:paraId="46799D7B" w14:textId="5E56AC6C" w:rsidR="00405F66" w:rsidRDefault="00405F66" w:rsidP="00367BD6">
      <w:pPr>
        <w:pStyle w:val="Heading1"/>
      </w:pPr>
      <w:bookmarkStart w:id="5" w:name="_Hlk122003739"/>
      <w:bookmarkStart w:id="6" w:name="_Toc122679593"/>
      <w:bookmarkStart w:id="7" w:name="_Hlk121302123"/>
      <w:bookmarkStart w:id="8" w:name="_Toc350263759"/>
      <w:bookmarkStart w:id="9" w:name="_Toc350426125"/>
      <w:bookmarkStart w:id="10" w:name="_Toc499798912"/>
      <w:bookmarkStart w:id="11" w:name="_Toc31278182"/>
      <w:bookmarkStart w:id="12" w:name="_Toc170223328"/>
      <w:r>
        <w:lastRenderedPageBreak/>
        <w:t>Data definitions</w:t>
      </w:r>
      <w:bookmarkEnd w:id="12"/>
    </w:p>
    <w:p w14:paraId="6589752B" w14:textId="0D851B6B" w:rsidR="0027478E" w:rsidRDefault="0027478E" w:rsidP="00367BD6">
      <w:pPr>
        <w:pStyle w:val="Heading1"/>
      </w:pPr>
      <w:bookmarkStart w:id="13" w:name="_Toc170223329"/>
      <w:r>
        <w:t>Administration of Hepatitis B Immunoglobulin (HBIG) – baby</w:t>
      </w:r>
      <w:bookmarkEnd w:id="5"/>
      <w:bookmarkEnd w:id="6"/>
      <w:bookmarkEnd w:id="13"/>
    </w:p>
    <w:p w14:paraId="6560D47A" w14:textId="77777777" w:rsidR="0027478E" w:rsidRPr="00367BD6" w:rsidRDefault="0027478E" w:rsidP="0027478E">
      <w:pPr>
        <w:pStyle w:val="DHHSbody"/>
        <w:ind w:left="1843" w:hanging="1843"/>
        <w:rPr>
          <w:b/>
          <w:bCs/>
          <w:sz w:val="21"/>
          <w:szCs w:val="21"/>
        </w:rPr>
      </w:pPr>
      <w:r w:rsidRPr="00367BD6">
        <w:rPr>
          <w:b/>
          <w:bCs/>
          <w:sz w:val="21"/>
          <w:szCs w:val="21"/>
        </w:rPr>
        <w:t>Specification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1883"/>
        <w:gridCol w:w="2025"/>
        <w:gridCol w:w="3179"/>
      </w:tblGrid>
      <w:tr w:rsidR="0027478E" w:rsidRPr="00A75779" w14:paraId="5EF4EF99" w14:textId="77777777" w:rsidTr="00F07EBA">
        <w:tc>
          <w:tcPr>
            <w:tcW w:w="2127" w:type="dxa"/>
          </w:tcPr>
          <w:p w14:paraId="4EC42EB3" w14:textId="77777777" w:rsidR="0027478E" w:rsidRPr="00A75779" w:rsidRDefault="0027478E" w:rsidP="00F07EBA">
            <w:pPr>
              <w:pStyle w:val="Body"/>
              <w:rPr>
                <w:rFonts w:cs="Arial"/>
                <w:szCs w:val="21"/>
              </w:rPr>
            </w:pPr>
            <w:r w:rsidRPr="00A75779">
              <w:rPr>
                <w:rFonts w:cs="Arial"/>
                <w:szCs w:val="21"/>
              </w:rPr>
              <w:t>Definition</w:t>
            </w:r>
          </w:p>
        </w:tc>
        <w:tc>
          <w:tcPr>
            <w:tcW w:w="7087" w:type="dxa"/>
            <w:gridSpan w:val="3"/>
          </w:tcPr>
          <w:p w14:paraId="574075D2" w14:textId="77777777" w:rsidR="0027478E" w:rsidRPr="00A75779" w:rsidRDefault="0027478E" w:rsidP="00F07EBA">
            <w:pPr>
              <w:pStyle w:val="Body"/>
              <w:rPr>
                <w:rFonts w:cs="Arial"/>
                <w:szCs w:val="21"/>
              </w:rPr>
            </w:pPr>
            <w:r w:rsidRPr="00A75779">
              <w:rPr>
                <w:rFonts w:cs="Arial"/>
                <w:szCs w:val="21"/>
              </w:rPr>
              <w:t>Report whether Hepatitis B immunoglobulin (HBIG) was administered to the baby, and if so, the timing of that administration</w:t>
            </w:r>
          </w:p>
        </w:tc>
      </w:tr>
      <w:tr w:rsidR="0027478E" w:rsidRPr="00A75779" w14:paraId="589240D7" w14:textId="77777777" w:rsidTr="00F07EBA">
        <w:tc>
          <w:tcPr>
            <w:tcW w:w="2127" w:type="dxa"/>
          </w:tcPr>
          <w:p w14:paraId="7598B983" w14:textId="77777777" w:rsidR="0027478E" w:rsidRPr="00A75779" w:rsidRDefault="0027478E" w:rsidP="00F07EBA">
            <w:pPr>
              <w:pStyle w:val="Body"/>
              <w:rPr>
                <w:rFonts w:cs="Arial"/>
                <w:szCs w:val="21"/>
              </w:rPr>
            </w:pPr>
            <w:r w:rsidRPr="00A75779">
              <w:rPr>
                <w:rFonts w:cs="Arial"/>
                <w:szCs w:val="21"/>
              </w:rPr>
              <w:t>Representation class</w:t>
            </w:r>
          </w:p>
        </w:tc>
        <w:tc>
          <w:tcPr>
            <w:tcW w:w="1883" w:type="dxa"/>
          </w:tcPr>
          <w:p w14:paraId="7F11DD3C" w14:textId="77777777" w:rsidR="0027478E" w:rsidRPr="00A75779" w:rsidRDefault="0027478E" w:rsidP="00F07EBA">
            <w:pPr>
              <w:pStyle w:val="Body"/>
              <w:rPr>
                <w:rFonts w:cs="Arial"/>
                <w:szCs w:val="21"/>
              </w:rPr>
            </w:pPr>
            <w:r w:rsidRPr="00A75779">
              <w:rPr>
                <w:rFonts w:cs="Arial"/>
                <w:szCs w:val="21"/>
              </w:rPr>
              <w:t>Code</w:t>
            </w:r>
          </w:p>
        </w:tc>
        <w:tc>
          <w:tcPr>
            <w:tcW w:w="2025" w:type="dxa"/>
          </w:tcPr>
          <w:p w14:paraId="6B61305E" w14:textId="77777777" w:rsidR="0027478E" w:rsidRPr="00A75779" w:rsidRDefault="0027478E" w:rsidP="00F07EBA">
            <w:pPr>
              <w:pStyle w:val="Body"/>
              <w:rPr>
                <w:rFonts w:cs="Arial"/>
                <w:szCs w:val="21"/>
              </w:rPr>
            </w:pPr>
            <w:r w:rsidRPr="00A75779">
              <w:rPr>
                <w:rFonts w:cs="Arial"/>
                <w:szCs w:val="21"/>
              </w:rPr>
              <w:t>Data type</w:t>
            </w:r>
          </w:p>
        </w:tc>
        <w:tc>
          <w:tcPr>
            <w:tcW w:w="3179" w:type="dxa"/>
          </w:tcPr>
          <w:p w14:paraId="0A8983CF" w14:textId="77777777" w:rsidR="0027478E" w:rsidRPr="00A75779" w:rsidRDefault="0027478E" w:rsidP="00F07EBA">
            <w:pPr>
              <w:pStyle w:val="Body"/>
              <w:rPr>
                <w:rFonts w:cs="Arial"/>
                <w:szCs w:val="21"/>
              </w:rPr>
            </w:pPr>
            <w:r w:rsidRPr="00A75779">
              <w:rPr>
                <w:rFonts w:cs="Arial"/>
                <w:szCs w:val="21"/>
              </w:rPr>
              <w:t>Number</w:t>
            </w:r>
          </w:p>
        </w:tc>
      </w:tr>
      <w:tr w:rsidR="0027478E" w:rsidRPr="00A75779" w14:paraId="531A4E73" w14:textId="77777777" w:rsidTr="00F07EBA">
        <w:tc>
          <w:tcPr>
            <w:tcW w:w="2127" w:type="dxa"/>
          </w:tcPr>
          <w:p w14:paraId="7DCE4B1F" w14:textId="77777777" w:rsidR="0027478E" w:rsidRPr="00A75779" w:rsidRDefault="0027478E" w:rsidP="00F07EBA">
            <w:pPr>
              <w:pStyle w:val="Body"/>
              <w:rPr>
                <w:rFonts w:cs="Arial"/>
                <w:szCs w:val="21"/>
              </w:rPr>
            </w:pPr>
            <w:r w:rsidRPr="00A75779">
              <w:rPr>
                <w:rFonts w:cs="Arial"/>
                <w:szCs w:val="21"/>
              </w:rPr>
              <w:t>Format</w:t>
            </w:r>
          </w:p>
        </w:tc>
        <w:tc>
          <w:tcPr>
            <w:tcW w:w="1883" w:type="dxa"/>
          </w:tcPr>
          <w:p w14:paraId="6E24EE5A" w14:textId="77777777" w:rsidR="0027478E" w:rsidRPr="00A75779" w:rsidRDefault="0027478E" w:rsidP="00F07EBA">
            <w:pPr>
              <w:pStyle w:val="Body"/>
              <w:rPr>
                <w:rFonts w:cs="Arial"/>
                <w:szCs w:val="21"/>
              </w:rPr>
            </w:pPr>
            <w:r w:rsidRPr="00A75779">
              <w:rPr>
                <w:rFonts w:cs="Arial"/>
                <w:szCs w:val="21"/>
              </w:rPr>
              <w:t>N</w:t>
            </w:r>
          </w:p>
        </w:tc>
        <w:tc>
          <w:tcPr>
            <w:tcW w:w="2025" w:type="dxa"/>
          </w:tcPr>
          <w:p w14:paraId="19D8E9E9" w14:textId="77777777" w:rsidR="0027478E" w:rsidRPr="00A75779" w:rsidRDefault="0027478E" w:rsidP="00F07EBA">
            <w:pPr>
              <w:pStyle w:val="Body"/>
              <w:rPr>
                <w:rFonts w:cs="Arial"/>
                <w:szCs w:val="21"/>
              </w:rPr>
            </w:pPr>
            <w:r w:rsidRPr="00A75779">
              <w:rPr>
                <w:rFonts w:cs="Arial"/>
                <w:szCs w:val="21"/>
              </w:rPr>
              <w:t>Field size</w:t>
            </w:r>
          </w:p>
        </w:tc>
        <w:tc>
          <w:tcPr>
            <w:tcW w:w="3179" w:type="dxa"/>
          </w:tcPr>
          <w:p w14:paraId="319242D2" w14:textId="77777777" w:rsidR="0027478E" w:rsidRPr="00A75779" w:rsidRDefault="0027478E" w:rsidP="00F07EBA">
            <w:pPr>
              <w:pStyle w:val="Body"/>
              <w:rPr>
                <w:rFonts w:cs="Arial"/>
                <w:szCs w:val="21"/>
              </w:rPr>
            </w:pPr>
            <w:r w:rsidRPr="00A75779">
              <w:rPr>
                <w:rFonts w:cs="Arial"/>
                <w:szCs w:val="21"/>
              </w:rPr>
              <w:t>1</w:t>
            </w:r>
          </w:p>
        </w:tc>
      </w:tr>
      <w:tr w:rsidR="0027478E" w:rsidRPr="00A75779" w14:paraId="006CC5A9" w14:textId="77777777" w:rsidTr="00F07EBA">
        <w:tc>
          <w:tcPr>
            <w:tcW w:w="2127" w:type="dxa"/>
          </w:tcPr>
          <w:p w14:paraId="33407BA7" w14:textId="77777777" w:rsidR="0027478E" w:rsidRPr="00A75779" w:rsidRDefault="0027478E" w:rsidP="00F07EBA">
            <w:pPr>
              <w:pStyle w:val="Body"/>
              <w:rPr>
                <w:rFonts w:cs="Arial"/>
                <w:szCs w:val="21"/>
              </w:rPr>
            </w:pPr>
            <w:r w:rsidRPr="00A75779">
              <w:rPr>
                <w:rFonts w:cs="Arial"/>
                <w:szCs w:val="21"/>
              </w:rPr>
              <w:t>Location</w:t>
            </w:r>
          </w:p>
        </w:tc>
        <w:tc>
          <w:tcPr>
            <w:tcW w:w="1883" w:type="dxa"/>
          </w:tcPr>
          <w:p w14:paraId="4BD48265" w14:textId="77777777" w:rsidR="0027478E" w:rsidRPr="00A75779" w:rsidRDefault="0027478E" w:rsidP="00F07EBA">
            <w:pPr>
              <w:pStyle w:val="Body"/>
              <w:rPr>
                <w:rFonts w:cs="Arial"/>
                <w:szCs w:val="21"/>
              </w:rPr>
            </w:pPr>
            <w:r w:rsidRPr="00A75779">
              <w:rPr>
                <w:rFonts w:cs="Arial"/>
                <w:szCs w:val="21"/>
              </w:rPr>
              <w:t>Episode record</w:t>
            </w:r>
          </w:p>
        </w:tc>
        <w:tc>
          <w:tcPr>
            <w:tcW w:w="2025" w:type="dxa"/>
          </w:tcPr>
          <w:p w14:paraId="329B3688" w14:textId="77777777" w:rsidR="0027478E" w:rsidRPr="00A75779" w:rsidRDefault="0027478E" w:rsidP="00F07EBA">
            <w:pPr>
              <w:pStyle w:val="Body"/>
              <w:rPr>
                <w:rFonts w:cs="Arial"/>
                <w:szCs w:val="21"/>
              </w:rPr>
            </w:pPr>
            <w:r w:rsidRPr="00A75779">
              <w:rPr>
                <w:rFonts w:cs="Arial"/>
                <w:szCs w:val="21"/>
              </w:rPr>
              <w:t>Position</w:t>
            </w:r>
          </w:p>
        </w:tc>
        <w:tc>
          <w:tcPr>
            <w:tcW w:w="3179" w:type="dxa"/>
          </w:tcPr>
          <w:p w14:paraId="0787D115" w14:textId="77777777" w:rsidR="0027478E" w:rsidRPr="00A75779" w:rsidRDefault="0027478E" w:rsidP="00F07EBA">
            <w:pPr>
              <w:pStyle w:val="Body"/>
              <w:rPr>
                <w:rFonts w:cs="Arial"/>
                <w:szCs w:val="21"/>
              </w:rPr>
            </w:pPr>
            <w:r w:rsidRPr="00A75779">
              <w:rPr>
                <w:rFonts w:cs="Arial"/>
                <w:szCs w:val="21"/>
              </w:rPr>
              <w:t>168</w:t>
            </w:r>
          </w:p>
        </w:tc>
      </w:tr>
      <w:tr w:rsidR="0027478E" w:rsidRPr="00A75779" w14:paraId="08444C6A" w14:textId="77777777" w:rsidTr="00F07EBA">
        <w:tc>
          <w:tcPr>
            <w:tcW w:w="2127" w:type="dxa"/>
          </w:tcPr>
          <w:p w14:paraId="67E78C41" w14:textId="77777777" w:rsidR="0027478E" w:rsidRPr="00A75779" w:rsidRDefault="0027478E" w:rsidP="00F07EBA">
            <w:pPr>
              <w:pStyle w:val="Body"/>
              <w:rPr>
                <w:rFonts w:cs="Arial"/>
                <w:szCs w:val="21"/>
              </w:rPr>
            </w:pPr>
            <w:r w:rsidRPr="00A75779">
              <w:rPr>
                <w:rFonts w:cs="Arial"/>
                <w:szCs w:val="21"/>
              </w:rPr>
              <w:t>Permissible values</w:t>
            </w:r>
          </w:p>
        </w:tc>
        <w:tc>
          <w:tcPr>
            <w:tcW w:w="7087" w:type="dxa"/>
            <w:gridSpan w:val="3"/>
          </w:tcPr>
          <w:p w14:paraId="38FC8BBB" w14:textId="77777777" w:rsidR="0027478E" w:rsidRPr="00A75779" w:rsidRDefault="0027478E" w:rsidP="00F07EBA">
            <w:pPr>
              <w:pStyle w:val="Body"/>
              <w:rPr>
                <w:rFonts w:cs="Arial"/>
                <w:b/>
                <w:bCs/>
                <w:szCs w:val="21"/>
              </w:rPr>
            </w:pPr>
            <w:r w:rsidRPr="00A75779">
              <w:rPr>
                <w:rFonts w:cs="Arial"/>
                <w:b/>
                <w:bCs/>
                <w:szCs w:val="21"/>
              </w:rPr>
              <w:t>Code</w:t>
            </w:r>
            <w:r w:rsidRPr="00A75779">
              <w:rPr>
                <w:rFonts w:cs="Arial"/>
                <w:b/>
                <w:bCs/>
                <w:szCs w:val="21"/>
              </w:rPr>
              <w:tab/>
              <w:t>Descriptor</w:t>
            </w:r>
          </w:p>
          <w:p w14:paraId="4B895C60" w14:textId="77777777" w:rsidR="0027478E" w:rsidRPr="00367BD6" w:rsidRDefault="0027478E" w:rsidP="00F07EBA">
            <w:pPr>
              <w:pStyle w:val="DHHSbody"/>
              <w:rPr>
                <w:rFonts w:cs="Arial"/>
                <w:sz w:val="21"/>
                <w:szCs w:val="21"/>
              </w:rPr>
            </w:pPr>
            <w:r w:rsidRPr="00367BD6">
              <w:rPr>
                <w:rFonts w:cs="Arial"/>
                <w:sz w:val="21"/>
                <w:szCs w:val="21"/>
              </w:rPr>
              <w:t>1</w:t>
            </w:r>
            <w:r w:rsidRPr="00367BD6">
              <w:rPr>
                <w:rFonts w:cs="Arial"/>
                <w:sz w:val="21"/>
                <w:szCs w:val="21"/>
              </w:rPr>
              <w:tab/>
              <w:t>HBIG not administered to the infant</w:t>
            </w:r>
          </w:p>
          <w:p w14:paraId="6FA9A7BD" w14:textId="77777777" w:rsidR="0027478E" w:rsidRPr="00367BD6" w:rsidRDefault="0027478E" w:rsidP="00F07EBA">
            <w:pPr>
              <w:pStyle w:val="DHHSbody"/>
              <w:ind w:left="27" w:hanging="27"/>
              <w:rPr>
                <w:rFonts w:cs="Arial"/>
                <w:sz w:val="21"/>
                <w:szCs w:val="21"/>
              </w:rPr>
            </w:pPr>
            <w:r w:rsidRPr="00367BD6">
              <w:rPr>
                <w:rFonts w:cs="Arial"/>
                <w:sz w:val="21"/>
                <w:szCs w:val="21"/>
              </w:rPr>
              <w:t>2</w:t>
            </w:r>
            <w:r w:rsidRPr="00367BD6">
              <w:rPr>
                <w:rFonts w:cs="Arial"/>
                <w:sz w:val="21"/>
                <w:szCs w:val="21"/>
              </w:rPr>
              <w:tab/>
              <w:t>HBIG administered &lt;12 hours after birth</w:t>
            </w:r>
          </w:p>
          <w:p w14:paraId="5A94E7D5" w14:textId="77777777" w:rsidR="0027478E" w:rsidRPr="00367BD6" w:rsidRDefault="0027478E" w:rsidP="00F07EBA">
            <w:pPr>
              <w:pStyle w:val="DHHSbody"/>
              <w:ind w:left="27" w:hanging="27"/>
              <w:rPr>
                <w:rFonts w:cs="Arial"/>
                <w:sz w:val="21"/>
                <w:szCs w:val="21"/>
              </w:rPr>
            </w:pPr>
            <w:r w:rsidRPr="00367BD6">
              <w:rPr>
                <w:rFonts w:cs="Arial"/>
                <w:sz w:val="21"/>
                <w:szCs w:val="21"/>
              </w:rPr>
              <w:t>3</w:t>
            </w:r>
            <w:r w:rsidRPr="00367BD6">
              <w:rPr>
                <w:rFonts w:cs="Arial"/>
                <w:sz w:val="21"/>
                <w:szCs w:val="21"/>
              </w:rPr>
              <w:tab/>
              <w:t xml:space="preserve">HBIG administered </w:t>
            </w:r>
            <w:r w:rsidRPr="00367BD6">
              <w:rPr>
                <w:rFonts w:cs="Arial"/>
                <w:color w:val="4D5156"/>
                <w:sz w:val="21"/>
                <w:szCs w:val="21"/>
                <w:shd w:val="clear" w:color="auto" w:fill="FFFFFF"/>
              </w:rPr>
              <w:t>≥</w:t>
            </w:r>
            <w:r w:rsidRPr="00367BD6">
              <w:rPr>
                <w:rFonts w:cs="Arial"/>
                <w:sz w:val="21"/>
                <w:szCs w:val="21"/>
              </w:rPr>
              <w:t xml:space="preserve"> 12 hours after birth </w:t>
            </w:r>
          </w:p>
          <w:p w14:paraId="1D8EBF0E" w14:textId="77777777" w:rsidR="0027478E" w:rsidRPr="00A75779" w:rsidRDefault="0027478E" w:rsidP="00F07EBA">
            <w:pPr>
              <w:spacing w:after="60" w:line="240" w:lineRule="auto"/>
              <w:rPr>
                <w:rFonts w:cs="Arial"/>
                <w:szCs w:val="21"/>
              </w:rPr>
            </w:pPr>
            <w:r w:rsidRPr="00A75779">
              <w:rPr>
                <w:rFonts w:cs="Arial"/>
                <w:szCs w:val="21"/>
              </w:rPr>
              <w:t>9</w:t>
            </w:r>
            <w:r w:rsidRPr="00A75779">
              <w:rPr>
                <w:rFonts w:cs="Arial"/>
                <w:szCs w:val="21"/>
              </w:rPr>
              <w:tab/>
              <w:t>Not stated / inadequately described</w:t>
            </w:r>
          </w:p>
        </w:tc>
      </w:tr>
      <w:tr w:rsidR="0027478E" w:rsidRPr="00A75779" w14:paraId="5D145C4C" w14:textId="77777777" w:rsidTr="00F07EBA">
        <w:tc>
          <w:tcPr>
            <w:tcW w:w="2127" w:type="dxa"/>
          </w:tcPr>
          <w:p w14:paraId="3F342732" w14:textId="77777777" w:rsidR="0027478E" w:rsidRPr="00A75779" w:rsidRDefault="0027478E" w:rsidP="00F07EBA">
            <w:pPr>
              <w:pStyle w:val="Body"/>
              <w:rPr>
                <w:rFonts w:cs="Arial"/>
                <w:szCs w:val="21"/>
              </w:rPr>
            </w:pPr>
            <w:r w:rsidRPr="00A75779">
              <w:rPr>
                <w:rFonts w:cs="Arial"/>
                <w:szCs w:val="21"/>
              </w:rPr>
              <w:t>Reporting guide</w:t>
            </w:r>
          </w:p>
        </w:tc>
        <w:tc>
          <w:tcPr>
            <w:tcW w:w="7087" w:type="dxa"/>
            <w:gridSpan w:val="3"/>
          </w:tcPr>
          <w:p w14:paraId="4ED074D7" w14:textId="77777777" w:rsidR="0027478E" w:rsidRPr="00367BD6" w:rsidRDefault="0027478E" w:rsidP="00F07EBA">
            <w:pPr>
              <w:pStyle w:val="DHHSbody"/>
              <w:ind w:left="27" w:hanging="27"/>
              <w:rPr>
                <w:rFonts w:cs="Arial"/>
                <w:sz w:val="21"/>
                <w:szCs w:val="21"/>
              </w:rPr>
            </w:pPr>
            <w:r w:rsidRPr="00367BD6">
              <w:rPr>
                <w:rFonts w:cs="Arial"/>
                <w:sz w:val="21"/>
                <w:szCs w:val="21"/>
                <w:lang w:eastAsia="en-AU"/>
              </w:rPr>
              <w:t>Report the interventions to prevent mother-to-child transmission (MTCT) of hepatitis B</w:t>
            </w:r>
            <w:r w:rsidRPr="00367BD6">
              <w:rPr>
                <w:rFonts w:cs="Arial"/>
                <w:sz w:val="21"/>
                <w:szCs w:val="21"/>
              </w:rPr>
              <w:t xml:space="preserve"> for women who are HBsAg positive.</w:t>
            </w:r>
          </w:p>
          <w:p w14:paraId="2E1F477B" w14:textId="77777777" w:rsidR="0027478E" w:rsidRPr="00367BD6" w:rsidRDefault="0027478E" w:rsidP="00F07EBA">
            <w:pPr>
              <w:pStyle w:val="DHHSbody"/>
              <w:ind w:left="27" w:hanging="27"/>
              <w:rPr>
                <w:rFonts w:cs="Arial"/>
                <w:sz w:val="21"/>
                <w:szCs w:val="21"/>
              </w:rPr>
            </w:pPr>
            <w:r w:rsidRPr="00367BD6">
              <w:rPr>
                <w:rFonts w:cs="Arial"/>
                <w:sz w:val="21"/>
                <w:szCs w:val="21"/>
              </w:rPr>
              <w:t xml:space="preserve">Report only for liveborns when mother reports code 2 Hepatitis serology (HBsAg) positive in Hepatitis B antenatal screening – mother </w:t>
            </w:r>
          </w:p>
          <w:p w14:paraId="0105F854" w14:textId="77777777" w:rsidR="0027478E" w:rsidRPr="00A75779" w:rsidRDefault="0027478E" w:rsidP="00F07EBA">
            <w:pPr>
              <w:spacing w:line="240" w:lineRule="auto"/>
              <w:rPr>
                <w:rFonts w:cs="Arial"/>
                <w:szCs w:val="21"/>
              </w:rPr>
            </w:pPr>
            <w:r w:rsidRPr="00A75779">
              <w:rPr>
                <w:rFonts w:cs="Arial"/>
                <w:szCs w:val="21"/>
              </w:rPr>
              <w:t>Otherwise, leave blank.</w:t>
            </w:r>
          </w:p>
        </w:tc>
      </w:tr>
      <w:tr w:rsidR="0027478E" w:rsidRPr="00A75779" w14:paraId="478B9284" w14:textId="77777777" w:rsidTr="00F07EBA">
        <w:tc>
          <w:tcPr>
            <w:tcW w:w="2127" w:type="dxa"/>
          </w:tcPr>
          <w:p w14:paraId="7125A8C6" w14:textId="77777777" w:rsidR="0027478E" w:rsidRPr="00A75779" w:rsidRDefault="0027478E" w:rsidP="00F07EBA">
            <w:pPr>
              <w:pStyle w:val="Body"/>
              <w:rPr>
                <w:rFonts w:cs="Arial"/>
                <w:szCs w:val="21"/>
              </w:rPr>
            </w:pPr>
            <w:r w:rsidRPr="00A75779">
              <w:rPr>
                <w:rFonts w:cs="Arial"/>
                <w:szCs w:val="21"/>
              </w:rPr>
              <w:t>Reported by</w:t>
            </w:r>
          </w:p>
        </w:tc>
        <w:tc>
          <w:tcPr>
            <w:tcW w:w="7087" w:type="dxa"/>
            <w:gridSpan w:val="3"/>
          </w:tcPr>
          <w:p w14:paraId="4CC89F14" w14:textId="77777777" w:rsidR="0027478E" w:rsidRPr="00367BD6" w:rsidRDefault="0027478E" w:rsidP="00F07EBA">
            <w:pPr>
              <w:pStyle w:val="DHHSbody"/>
              <w:ind w:left="27" w:hanging="27"/>
              <w:rPr>
                <w:rFonts w:cs="Arial"/>
                <w:sz w:val="21"/>
                <w:szCs w:val="21"/>
                <w:lang w:eastAsia="en-AU"/>
              </w:rPr>
            </w:pPr>
            <w:r w:rsidRPr="00367BD6">
              <w:rPr>
                <w:rFonts w:cs="Arial"/>
                <w:sz w:val="21"/>
                <w:szCs w:val="21"/>
              </w:rPr>
              <w:t>All Victorian hospitals where a birth has occurred and homebirth practitioners</w:t>
            </w:r>
          </w:p>
        </w:tc>
      </w:tr>
      <w:tr w:rsidR="0027478E" w:rsidRPr="00A75779" w14:paraId="15F5462D" w14:textId="77777777" w:rsidTr="00F07EBA">
        <w:tc>
          <w:tcPr>
            <w:tcW w:w="2127" w:type="dxa"/>
          </w:tcPr>
          <w:p w14:paraId="50809A09" w14:textId="77777777" w:rsidR="0027478E" w:rsidRPr="00A75779" w:rsidRDefault="0027478E" w:rsidP="00F07EBA">
            <w:pPr>
              <w:pStyle w:val="Body"/>
              <w:rPr>
                <w:rFonts w:cs="Arial"/>
                <w:szCs w:val="21"/>
              </w:rPr>
            </w:pPr>
            <w:r w:rsidRPr="00A75779">
              <w:rPr>
                <w:rFonts w:cs="Arial"/>
                <w:szCs w:val="21"/>
              </w:rPr>
              <w:t>Reported for</w:t>
            </w:r>
          </w:p>
        </w:tc>
        <w:tc>
          <w:tcPr>
            <w:tcW w:w="7087" w:type="dxa"/>
            <w:gridSpan w:val="3"/>
          </w:tcPr>
          <w:p w14:paraId="70A21B11" w14:textId="5E48DF35" w:rsidR="0027478E" w:rsidRPr="00367BD6" w:rsidRDefault="0027478E" w:rsidP="00F07EBA">
            <w:pPr>
              <w:pStyle w:val="DHHSbody"/>
              <w:ind w:left="27" w:hanging="27"/>
              <w:rPr>
                <w:rFonts w:cs="Arial"/>
                <w:sz w:val="21"/>
                <w:szCs w:val="21"/>
              </w:rPr>
            </w:pPr>
            <w:r w:rsidRPr="00367BD6">
              <w:rPr>
                <w:rFonts w:cs="Arial"/>
                <w:sz w:val="21"/>
                <w:szCs w:val="21"/>
              </w:rPr>
              <w:t xml:space="preserve">All births where Birth status is code 1 liveborn and Hepatitis B antenatal screening </w:t>
            </w:r>
            <w:r w:rsidR="00FE27DF">
              <w:rPr>
                <w:rFonts w:cs="Arial"/>
                <w:sz w:val="21"/>
                <w:szCs w:val="21"/>
              </w:rPr>
              <w:t>–</w:t>
            </w:r>
            <w:r w:rsidRPr="00367BD6">
              <w:rPr>
                <w:rFonts w:cs="Arial"/>
                <w:sz w:val="21"/>
                <w:szCs w:val="21"/>
              </w:rPr>
              <w:t xml:space="preserve"> mother is code 2 Hepatitis serology (HBsAg) was positive</w:t>
            </w:r>
          </w:p>
        </w:tc>
      </w:tr>
      <w:tr w:rsidR="0027478E" w:rsidRPr="00A75779" w14:paraId="2AF22343" w14:textId="77777777" w:rsidTr="00F07EBA">
        <w:tc>
          <w:tcPr>
            <w:tcW w:w="2127" w:type="dxa"/>
          </w:tcPr>
          <w:p w14:paraId="7D91EE82" w14:textId="77777777" w:rsidR="0027478E" w:rsidRPr="00A75779" w:rsidRDefault="0027478E" w:rsidP="00F07EBA">
            <w:pPr>
              <w:pStyle w:val="Body"/>
              <w:rPr>
                <w:rFonts w:cs="Arial"/>
                <w:szCs w:val="21"/>
              </w:rPr>
            </w:pPr>
            <w:r w:rsidRPr="00A75779">
              <w:rPr>
                <w:rFonts w:cs="Arial"/>
                <w:szCs w:val="21"/>
              </w:rPr>
              <w:t>Related concepts (Section 2):</w:t>
            </w:r>
          </w:p>
        </w:tc>
        <w:tc>
          <w:tcPr>
            <w:tcW w:w="7087" w:type="dxa"/>
            <w:gridSpan w:val="3"/>
          </w:tcPr>
          <w:p w14:paraId="6277D9F9" w14:textId="77777777" w:rsidR="0027478E" w:rsidRPr="00367BD6" w:rsidRDefault="0027478E" w:rsidP="00F07EBA">
            <w:pPr>
              <w:pStyle w:val="DHHSbody"/>
              <w:ind w:left="27" w:hanging="27"/>
              <w:rPr>
                <w:rFonts w:cs="Arial"/>
                <w:sz w:val="21"/>
                <w:szCs w:val="21"/>
              </w:rPr>
            </w:pPr>
            <w:r w:rsidRPr="00367BD6">
              <w:rPr>
                <w:rFonts w:cs="Arial"/>
                <w:sz w:val="21"/>
                <w:szCs w:val="21"/>
              </w:rPr>
              <w:t>None specified</w:t>
            </w:r>
          </w:p>
        </w:tc>
      </w:tr>
      <w:tr w:rsidR="0027478E" w:rsidRPr="00A75779" w14:paraId="6714F969" w14:textId="77777777" w:rsidTr="00F07EBA">
        <w:tc>
          <w:tcPr>
            <w:tcW w:w="2127" w:type="dxa"/>
          </w:tcPr>
          <w:p w14:paraId="263F9A35" w14:textId="77777777" w:rsidR="0027478E" w:rsidRPr="00A75779" w:rsidRDefault="0027478E" w:rsidP="00F07EBA">
            <w:pPr>
              <w:pStyle w:val="Body"/>
              <w:rPr>
                <w:rFonts w:cs="Arial"/>
                <w:szCs w:val="21"/>
              </w:rPr>
            </w:pPr>
            <w:r w:rsidRPr="00A75779">
              <w:rPr>
                <w:rFonts w:cs="Arial"/>
                <w:szCs w:val="21"/>
              </w:rPr>
              <w:t>Related data items (this section):</w:t>
            </w:r>
          </w:p>
        </w:tc>
        <w:tc>
          <w:tcPr>
            <w:tcW w:w="7087" w:type="dxa"/>
            <w:gridSpan w:val="3"/>
          </w:tcPr>
          <w:p w14:paraId="710BA710" w14:textId="77777777" w:rsidR="0027478E" w:rsidRPr="00367BD6" w:rsidRDefault="0027478E" w:rsidP="00F07EBA">
            <w:pPr>
              <w:pStyle w:val="DHHSbody"/>
              <w:ind w:left="27" w:hanging="27"/>
              <w:rPr>
                <w:rFonts w:cs="Arial"/>
                <w:sz w:val="21"/>
                <w:szCs w:val="21"/>
              </w:rPr>
            </w:pPr>
            <w:r w:rsidRPr="00367BD6">
              <w:rPr>
                <w:rFonts w:cs="Arial"/>
                <w:sz w:val="21"/>
                <w:szCs w:val="21"/>
              </w:rPr>
              <w:t>Birth status; Hepatitis B antenatal screening – mother</w:t>
            </w:r>
          </w:p>
        </w:tc>
      </w:tr>
      <w:tr w:rsidR="0027478E" w:rsidRPr="00A75779" w14:paraId="764700CE" w14:textId="77777777" w:rsidTr="00F07EBA">
        <w:tc>
          <w:tcPr>
            <w:tcW w:w="2127" w:type="dxa"/>
          </w:tcPr>
          <w:p w14:paraId="2AB120DD" w14:textId="77777777" w:rsidR="0027478E" w:rsidRPr="00A75779" w:rsidRDefault="0027478E" w:rsidP="00F07EBA">
            <w:pPr>
              <w:pStyle w:val="Body"/>
              <w:rPr>
                <w:rFonts w:cs="Arial"/>
                <w:szCs w:val="21"/>
              </w:rPr>
            </w:pPr>
            <w:r w:rsidRPr="00A75779">
              <w:rPr>
                <w:rFonts w:cs="Arial"/>
                <w:szCs w:val="21"/>
              </w:rPr>
              <w:t>Related business rules (Section 4):</w:t>
            </w:r>
          </w:p>
        </w:tc>
        <w:tc>
          <w:tcPr>
            <w:tcW w:w="7087" w:type="dxa"/>
            <w:gridSpan w:val="3"/>
          </w:tcPr>
          <w:p w14:paraId="68469174" w14:textId="79CCF699" w:rsidR="0027478E" w:rsidRPr="00367BD6" w:rsidRDefault="0027478E" w:rsidP="00F07EBA">
            <w:pPr>
              <w:pStyle w:val="DHHSbody"/>
              <w:ind w:left="27" w:hanging="27"/>
              <w:rPr>
                <w:rFonts w:cs="Arial"/>
                <w:sz w:val="21"/>
                <w:szCs w:val="21"/>
              </w:rPr>
            </w:pPr>
            <w:r w:rsidRPr="00367BD6">
              <w:rPr>
                <w:rFonts w:cs="Arial"/>
                <w:sz w:val="21"/>
                <w:szCs w:val="21"/>
              </w:rPr>
              <w:t xml:space="preserve">Administration of Hepatitis B Immunoglobulin (HBIG) – baby, Birth status and Hepatitis B antenatal screening – mother </w:t>
            </w:r>
            <w:r w:rsidR="002E79D9">
              <w:rPr>
                <w:rFonts w:cs="Arial"/>
                <w:sz w:val="21"/>
                <w:szCs w:val="21"/>
              </w:rPr>
              <w:t>valid combination</w:t>
            </w:r>
          </w:p>
        </w:tc>
      </w:tr>
    </w:tbl>
    <w:bookmarkEnd w:id="7"/>
    <w:p w14:paraId="1CF6CDBB" w14:textId="77777777" w:rsidR="0027478E" w:rsidRPr="00A75779" w:rsidRDefault="0027478E" w:rsidP="0027478E">
      <w:pPr>
        <w:pStyle w:val="Body"/>
        <w:rPr>
          <w:rFonts w:cs="Arial"/>
          <w:szCs w:val="21"/>
        </w:rPr>
      </w:pPr>
      <w:r w:rsidRPr="00A75779">
        <w:rPr>
          <w:rFonts w:cs="Arial"/>
          <w:b/>
          <w:bCs/>
          <w:szCs w:val="21"/>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27478E" w:rsidRPr="00A75779" w14:paraId="18A107F6" w14:textId="77777777" w:rsidTr="00F07EBA">
        <w:tc>
          <w:tcPr>
            <w:tcW w:w="2268" w:type="dxa"/>
          </w:tcPr>
          <w:p w14:paraId="433F522E" w14:textId="77777777" w:rsidR="0027478E" w:rsidRPr="00A75779" w:rsidRDefault="0027478E" w:rsidP="00F07EBA">
            <w:pPr>
              <w:pStyle w:val="Body"/>
              <w:rPr>
                <w:rFonts w:cs="Arial"/>
                <w:szCs w:val="21"/>
              </w:rPr>
            </w:pPr>
            <w:r w:rsidRPr="00A75779">
              <w:rPr>
                <w:rFonts w:cs="Arial"/>
                <w:szCs w:val="21"/>
              </w:rPr>
              <w:t>Principal data users</w:t>
            </w:r>
          </w:p>
        </w:tc>
        <w:tc>
          <w:tcPr>
            <w:tcW w:w="6946" w:type="dxa"/>
            <w:gridSpan w:val="3"/>
          </w:tcPr>
          <w:p w14:paraId="6F4080FB" w14:textId="77777777" w:rsidR="0027478E" w:rsidRPr="00A75779" w:rsidRDefault="0027478E" w:rsidP="00F07EBA">
            <w:pPr>
              <w:pStyle w:val="Body"/>
              <w:rPr>
                <w:rFonts w:cs="Arial"/>
                <w:szCs w:val="21"/>
              </w:rPr>
            </w:pPr>
            <w:r w:rsidRPr="00A75779">
              <w:rPr>
                <w:rFonts w:cs="Arial"/>
                <w:szCs w:val="21"/>
              </w:rPr>
              <w:t>Consultative Council on Obstetric and Paediatric Mortality and Morbidity</w:t>
            </w:r>
          </w:p>
        </w:tc>
      </w:tr>
      <w:tr w:rsidR="0027478E" w:rsidRPr="00A75779" w14:paraId="3CC4F5C9" w14:textId="77777777" w:rsidTr="00F07EBA">
        <w:tc>
          <w:tcPr>
            <w:tcW w:w="2268" w:type="dxa"/>
          </w:tcPr>
          <w:p w14:paraId="74BB15B2" w14:textId="77777777" w:rsidR="0027478E" w:rsidRPr="00A75779" w:rsidRDefault="0027478E" w:rsidP="00F07EBA">
            <w:pPr>
              <w:pStyle w:val="Body"/>
              <w:rPr>
                <w:rFonts w:cs="Arial"/>
                <w:szCs w:val="21"/>
              </w:rPr>
            </w:pPr>
            <w:r w:rsidRPr="00A75779">
              <w:rPr>
                <w:rFonts w:cs="Arial"/>
                <w:szCs w:val="21"/>
              </w:rPr>
              <w:t>Definition source</w:t>
            </w:r>
          </w:p>
        </w:tc>
        <w:tc>
          <w:tcPr>
            <w:tcW w:w="2977" w:type="dxa"/>
          </w:tcPr>
          <w:p w14:paraId="483C49BF" w14:textId="77777777" w:rsidR="0027478E" w:rsidRPr="00A75779" w:rsidRDefault="0027478E" w:rsidP="00F07EBA">
            <w:pPr>
              <w:pStyle w:val="Body"/>
              <w:rPr>
                <w:rFonts w:cs="Arial"/>
                <w:szCs w:val="21"/>
              </w:rPr>
            </w:pPr>
            <w:r w:rsidRPr="00A75779">
              <w:rPr>
                <w:rFonts w:cs="Arial"/>
                <w:szCs w:val="21"/>
              </w:rPr>
              <w:t>DH</w:t>
            </w:r>
          </w:p>
        </w:tc>
        <w:tc>
          <w:tcPr>
            <w:tcW w:w="2126" w:type="dxa"/>
          </w:tcPr>
          <w:p w14:paraId="4BE5F66F" w14:textId="77777777" w:rsidR="0027478E" w:rsidRPr="00A75779" w:rsidRDefault="0027478E" w:rsidP="00F07EBA">
            <w:pPr>
              <w:pStyle w:val="Body"/>
              <w:rPr>
                <w:rFonts w:cs="Arial"/>
                <w:szCs w:val="21"/>
              </w:rPr>
            </w:pPr>
            <w:r w:rsidRPr="00A75779">
              <w:rPr>
                <w:rFonts w:cs="Arial"/>
                <w:szCs w:val="21"/>
              </w:rPr>
              <w:t>Version</w:t>
            </w:r>
          </w:p>
        </w:tc>
        <w:tc>
          <w:tcPr>
            <w:tcW w:w="1843" w:type="dxa"/>
          </w:tcPr>
          <w:p w14:paraId="502BD631" w14:textId="77777777" w:rsidR="0027478E" w:rsidRPr="00A75779" w:rsidRDefault="0027478E" w:rsidP="00F07EBA">
            <w:pPr>
              <w:pStyle w:val="Bullet1"/>
              <w:rPr>
                <w:rFonts w:cs="Arial"/>
                <w:szCs w:val="21"/>
              </w:rPr>
            </w:pPr>
            <w:r w:rsidRPr="00A75779">
              <w:rPr>
                <w:rFonts w:cs="Arial"/>
                <w:szCs w:val="21"/>
              </w:rPr>
              <w:t>1. July 2023</w:t>
            </w:r>
          </w:p>
        </w:tc>
      </w:tr>
      <w:tr w:rsidR="0027478E" w:rsidRPr="00A75779" w14:paraId="642A180D" w14:textId="77777777" w:rsidTr="00F07EBA">
        <w:tc>
          <w:tcPr>
            <w:tcW w:w="2268" w:type="dxa"/>
          </w:tcPr>
          <w:p w14:paraId="6B15EDA5" w14:textId="77777777" w:rsidR="0027478E" w:rsidRPr="00A75779" w:rsidRDefault="0027478E" w:rsidP="00F07EBA">
            <w:pPr>
              <w:pStyle w:val="Body"/>
              <w:rPr>
                <w:rFonts w:cs="Arial"/>
                <w:szCs w:val="21"/>
              </w:rPr>
            </w:pPr>
            <w:r w:rsidRPr="00A75779">
              <w:rPr>
                <w:rFonts w:cs="Arial"/>
                <w:szCs w:val="21"/>
              </w:rPr>
              <w:t>Codeset source</w:t>
            </w:r>
          </w:p>
        </w:tc>
        <w:tc>
          <w:tcPr>
            <w:tcW w:w="2977" w:type="dxa"/>
          </w:tcPr>
          <w:p w14:paraId="434AB3AD" w14:textId="77777777" w:rsidR="0027478E" w:rsidRPr="00A75779" w:rsidRDefault="0027478E" w:rsidP="00F07EBA">
            <w:pPr>
              <w:pStyle w:val="Body"/>
              <w:rPr>
                <w:rFonts w:cs="Arial"/>
                <w:szCs w:val="21"/>
              </w:rPr>
            </w:pPr>
            <w:r w:rsidRPr="00A75779">
              <w:rPr>
                <w:rFonts w:cs="Arial"/>
                <w:szCs w:val="21"/>
              </w:rPr>
              <w:t>DH</w:t>
            </w:r>
          </w:p>
        </w:tc>
        <w:tc>
          <w:tcPr>
            <w:tcW w:w="2126" w:type="dxa"/>
          </w:tcPr>
          <w:p w14:paraId="23DBBA82" w14:textId="77777777" w:rsidR="0027478E" w:rsidRPr="00A75779" w:rsidRDefault="0027478E" w:rsidP="00F07EBA">
            <w:pPr>
              <w:pStyle w:val="Body"/>
              <w:rPr>
                <w:rFonts w:cs="Arial"/>
                <w:szCs w:val="21"/>
              </w:rPr>
            </w:pPr>
            <w:r w:rsidRPr="00A75779">
              <w:rPr>
                <w:rFonts w:cs="Arial"/>
                <w:szCs w:val="21"/>
              </w:rPr>
              <w:t>Collection start date</w:t>
            </w:r>
          </w:p>
        </w:tc>
        <w:tc>
          <w:tcPr>
            <w:tcW w:w="1843" w:type="dxa"/>
          </w:tcPr>
          <w:p w14:paraId="3F8ECBB8" w14:textId="4AB7F5A4" w:rsidR="0027478E" w:rsidRPr="00A75779" w:rsidRDefault="0027478E" w:rsidP="00F07EBA">
            <w:pPr>
              <w:pStyle w:val="Body"/>
              <w:rPr>
                <w:rFonts w:cs="Arial"/>
                <w:szCs w:val="21"/>
              </w:rPr>
            </w:pPr>
            <w:r w:rsidRPr="00A75779">
              <w:rPr>
                <w:rFonts w:cs="Arial"/>
                <w:szCs w:val="21"/>
              </w:rPr>
              <w:t>2023</w:t>
            </w:r>
          </w:p>
        </w:tc>
      </w:tr>
    </w:tbl>
    <w:p w14:paraId="7334E528" w14:textId="7105F756" w:rsidR="006B2A56" w:rsidRPr="006B2A56" w:rsidRDefault="006B2A56" w:rsidP="00ED6580">
      <w:pPr>
        <w:pStyle w:val="Heading1"/>
      </w:pPr>
      <w:bookmarkStart w:id="14" w:name="_Toc170223330"/>
      <w:r w:rsidRPr="006B2A56">
        <w:lastRenderedPageBreak/>
        <w:t xml:space="preserve">Admission to high dependency unit (HDU) / intensive care unit (ICU) – </w:t>
      </w:r>
      <w:bookmarkEnd w:id="8"/>
      <w:bookmarkEnd w:id="9"/>
      <w:r w:rsidRPr="006B2A56">
        <w:t>mother</w:t>
      </w:r>
      <w:bookmarkEnd w:id="10"/>
      <w:bookmarkEnd w:id="11"/>
      <w:bookmarkEnd w:id="14"/>
    </w:p>
    <w:p w14:paraId="4F48138F" w14:textId="77777777" w:rsidR="006B2A56" w:rsidRPr="006B2A56" w:rsidRDefault="006B2A56" w:rsidP="00976A95">
      <w:pPr>
        <w:pStyle w:val="Body"/>
      </w:pPr>
      <w:r w:rsidRPr="00976A95">
        <w:rPr>
          <w:b/>
          <w:bCs/>
        </w:rPr>
        <w:t>Specification</w:t>
      </w:r>
    </w:p>
    <w:tbl>
      <w:tblPr>
        <w:tblW w:w="9356" w:type="dxa"/>
        <w:tblLook w:val="01E0" w:firstRow="1" w:lastRow="1" w:firstColumn="1" w:lastColumn="1" w:noHBand="0" w:noVBand="0"/>
      </w:tblPr>
      <w:tblGrid>
        <w:gridCol w:w="1985"/>
        <w:gridCol w:w="2025"/>
        <w:gridCol w:w="2025"/>
        <w:gridCol w:w="3321"/>
      </w:tblGrid>
      <w:tr w:rsidR="006B2A56" w:rsidRPr="006B2A56" w14:paraId="2207E8A5" w14:textId="77777777" w:rsidTr="00300471">
        <w:tc>
          <w:tcPr>
            <w:tcW w:w="1985" w:type="dxa"/>
            <w:shd w:val="clear" w:color="auto" w:fill="auto"/>
          </w:tcPr>
          <w:p w14:paraId="329B2C77" w14:textId="77777777" w:rsidR="006B2A56" w:rsidRPr="006B2A56" w:rsidRDefault="006B2A56" w:rsidP="00976A95">
            <w:pPr>
              <w:pStyle w:val="Body"/>
            </w:pPr>
            <w:r w:rsidRPr="006B2A56">
              <w:t>Definition</w:t>
            </w:r>
          </w:p>
        </w:tc>
        <w:tc>
          <w:tcPr>
            <w:tcW w:w="7371" w:type="dxa"/>
            <w:gridSpan w:val="3"/>
            <w:shd w:val="clear" w:color="auto" w:fill="auto"/>
          </w:tcPr>
          <w:p w14:paraId="0605A7ED" w14:textId="0AFEED8B" w:rsidR="006B2A56" w:rsidRPr="006B2A56" w:rsidRDefault="006B2A56" w:rsidP="00976A95">
            <w:pPr>
              <w:pStyle w:val="Body"/>
            </w:pPr>
            <w:r w:rsidRPr="006B2A56">
              <w:t>Whether the mother is admitted into a high dependency unit (HDU) / intensive care unit (ICU) in this health service during the birth episode</w:t>
            </w:r>
            <w:r w:rsidR="00C64A97">
              <w:t>.</w:t>
            </w:r>
          </w:p>
        </w:tc>
      </w:tr>
      <w:tr w:rsidR="006B2A56" w:rsidRPr="006B2A56" w14:paraId="27F6D73D" w14:textId="77777777" w:rsidTr="00300471">
        <w:tc>
          <w:tcPr>
            <w:tcW w:w="1985" w:type="dxa"/>
            <w:shd w:val="clear" w:color="auto" w:fill="auto"/>
          </w:tcPr>
          <w:p w14:paraId="57A5E0E5" w14:textId="77777777" w:rsidR="006B2A56" w:rsidRPr="006B2A56" w:rsidRDefault="006B2A56" w:rsidP="00976A95">
            <w:pPr>
              <w:pStyle w:val="Body"/>
              <w:rPr>
                <w:i/>
              </w:rPr>
            </w:pPr>
            <w:r w:rsidRPr="006B2A56">
              <w:t>Representation class</w:t>
            </w:r>
          </w:p>
        </w:tc>
        <w:tc>
          <w:tcPr>
            <w:tcW w:w="2025" w:type="dxa"/>
            <w:shd w:val="clear" w:color="auto" w:fill="auto"/>
          </w:tcPr>
          <w:p w14:paraId="11B1929A" w14:textId="77777777" w:rsidR="006B2A56" w:rsidRPr="006B2A56" w:rsidRDefault="006B2A56" w:rsidP="00976A95">
            <w:pPr>
              <w:pStyle w:val="Body"/>
            </w:pPr>
            <w:r w:rsidRPr="006B2A56">
              <w:t>Code</w:t>
            </w:r>
          </w:p>
        </w:tc>
        <w:tc>
          <w:tcPr>
            <w:tcW w:w="2025" w:type="dxa"/>
            <w:shd w:val="clear" w:color="auto" w:fill="auto"/>
          </w:tcPr>
          <w:p w14:paraId="6451D684" w14:textId="77777777" w:rsidR="006B2A56" w:rsidRPr="006B2A56" w:rsidRDefault="006B2A56" w:rsidP="00976A95">
            <w:pPr>
              <w:pStyle w:val="Body"/>
            </w:pPr>
            <w:r w:rsidRPr="006B2A56">
              <w:t>Data type</w:t>
            </w:r>
          </w:p>
        </w:tc>
        <w:tc>
          <w:tcPr>
            <w:tcW w:w="3321" w:type="dxa"/>
            <w:shd w:val="clear" w:color="auto" w:fill="auto"/>
          </w:tcPr>
          <w:p w14:paraId="329F651D" w14:textId="77777777" w:rsidR="006B2A56" w:rsidRPr="006B2A56" w:rsidRDefault="006B2A56" w:rsidP="00976A95">
            <w:pPr>
              <w:pStyle w:val="Body"/>
            </w:pPr>
            <w:r w:rsidRPr="006B2A56">
              <w:t>Number</w:t>
            </w:r>
          </w:p>
        </w:tc>
      </w:tr>
      <w:tr w:rsidR="006B2A56" w:rsidRPr="006B2A56" w14:paraId="61701233" w14:textId="77777777" w:rsidTr="00300471">
        <w:tc>
          <w:tcPr>
            <w:tcW w:w="1985" w:type="dxa"/>
            <w:shd w:val="clear" w:color="auto" w:fill="auto"/>
          </w:tcPr>
          <w:p w14:paraId="5177EBA0" w14:textId="77777777" w:rsidR="006B2A56" w:rsidRPr="006B2A56" w:rsidRDefault="006B2A56" w:rsidP="00976A95">
            <w:pPr>
              <w:pStyle w:val="Body"/>
              <w:rPr>
                <w:i/>
              </w:rPr>
            </w:pPr>
            <w:r w:rsidRPr="006B2A56">
              <w:t>Format</w:t>
            </w:r>
          </w:p>
        </w:tc>
        <w:tc>
          <w:tcPr>
            <w:tcW w:w="2025" w:type="dxa"/>
            <w:shd w:val="clear" w:color="auto" w:fill="auto"/>
          </w:tcPr>
          <w:p w14:paraId="0097464D" w14:textId="77777777" w:rsidR="006B2A56" w:rsidRPr="006B2A56" w:rsidRDefault="006B2A56" w:rsidP="00976A95">
            <w:pPr>
              <w:pStyle w:val="Body"/>
            </w:pPr>
            <w:r w:rsidRPr="006B2A56">
              <w:t>N</w:t>
            </w:r>
          </w:p>
        </w:tc>
        <w:tc>
          <w:tcPr>
            <w:tcW w:w="2025" w:type="dxa"/>
            <w:shd w:val="clear" w:color="auto" w:fill="auto"/>
          </w:tcPr>
          <w:p w14:paraId="46709E09" w14:textId="77777777" w:rsidR="006B2A56" w:rsidRPr="006B2A56" w:rsidRDefault="006B2A56" w:rsidP="00976A95">
            <w:pPr>
              <w:pStyle w:val="Body"/>
            </w:pPr>
            <w:r w:rsidRPr="006B2A56">
              <w:t>Field size</w:t>
            </w:r>
          </w:p>
        </w:tc>
        <w:tc>
          <w:tcPr>
            <w:tcW w:w="3321" w:type="dxa"/>
            <w:shd w:val="clear" w:color="auto" w:fill="auto"/>
          </w:tcPr>
          <w:p w14:paraId="696BA399" w14:textId="77777777" w:rsidR="006B2A56" w:rsidRPr="006B2A56" w:rsidRDefault="006B2A56" w:rsidP="00976A95">
            <w:pPr>
              <w:pStyle w:val="Body"/>
            </w:pPr>
            <w:r w:rsidRPr="006B2A56">
              <w:t>1</w:t>
            </w:r>
          </w:p>
        </w:tc>
      </w:tr>
      <w:tr w:rsidR="006B2A56" w:rsidRPr="006B2A56" w14:paraId="51CDB3F7" w14:textId="77777777" w:rsidTr="00300471">
        <w:tc>
          <w:tcPr>
            <w:tcW w:w="1985" w:type="dxa"/>
            <w:shd w:val="clear" w:color="auto" w:fill="auto"/>
          </w:tcPr>
          <w:p w14:paraId="65D8493D" w14:textId="77777777" w:rsidR="006B2A56" w:rsidRPr="006B2A56" w:rsidRDefault="006B2A56" w:rsidP="00976A95">
            <w:pPr>
              <w:pStyle w:val="Body"/>
              <w:rPr>
                <w:i/>
              </w:rPr>
            </w:pPr>
            <w:r w:rsidRPr="006B2A56">
              <w:t>Location</w:t>
            </w:r>
          </w:p>
        </w:tc>
        <w:tc>
          <w:tcPr>
            <w:tcW w:w="2025" w:type="dxa"/>
            <w:shd w:val="clear" w:color="auto" w:fill="auto"/>
          </w:tcPr>
          <w:p w14:paraId="357E9249" w14:textId="77777777" w:rsidR="006B2A56" w:rsidRPr="006B2A56" w:rsidRDefault="006B2A56" w:rsidP="00976A95">
            <w:pPr>
              <w:pStyle w:val="Body"/>
            </w:pPr>
            <w:r w:rsidRPr="006B2A56">
              <w:t>Episode record</w:t>
            </w:r>
          </w:p>
        </w:tc>
        <w:tc>
          <w:tcPr>
            <w:tcW w:w="2025" w:type="dxa"/>
            <w:shd w:val="clear" w:color="auto" w:fill="auto"/>
          </w:tcPr>
          <w:p w14:paraId="53BECE4A" w14:textId="77777777" w:rsidR="006B2A56" w:rsidRPr="006B2A56" w:rsidRDefault="006B2A56" w:rsidP="00976A95">
            <w:pPr>
              <w:pStyle w:val="Body"/>
              <w:rPr>
                <w:i/>
              </w:rPr>
            </w:pPr>
            <w:r w:rsidRPr="006B2A56">
              <w:t>Position</w:t>
            </w:r>
          </w:p>
        </w:tc>
        <w:tc>
          <w:tcPr>
            <w:tcW w:w="3321" w:type="dxa"/>
            <w:shd w:val="clear" w:color="auto" w:fill="auto"/>
          </w:tcPr>
          <w:p w14:paraId="59FCC991" w14:textId="77777777" w:rsidR="006B2A56" w:rsidRPr="006B2A56" w:rsidRDefault="006B2A56" w:rsidP="00976A95">
            <w:pPr>
              <w:pStyle w:val="Body"/>
            </w:pPr>
            <w:r w:rsidRPr="006B2A56">
              <w:t>94</w:t>
            </w:r>
          </w:p>
        </w:tc>
      </w:tr>
      <w:tr w:rsidR="006B2A56" w:rsidRPr="006B2A56" w14:paraId="4CDC8F13" w14:textId="77777777" w:rsidTr="00300471">
        <w:tc>
          <w:tcPr>
            <w:tcW w:w="1985" w:type="dxa"/>
            <w:shd w:val="clear" w:color="auto" w:fill="auto"/>
          </w:tcPr>
          <w:p w14:paraId="5326F2C1" w14:textId="77777777" w:rsidR="006B2A56" w:rsidRPr="006B2A56" w:rsidRDefault="006B2A56" w:rsidP="00976A95">
            <w:pPr>
              <w:pStyle w:val="Body"/>
              <w:rPr>
                <w:i/>
              </w:rPr>
            </w:pPr>
            <w:r w:rsidRPr="006B2A56">
              <w:t>Permissible values</w:t>
            </w:r>
          </w:p>
        </w:tc>
        <w:tc>
          <w:tcPr>
            <w:tcW w:w="7371" w:type="dxa"/>
            <w:gridSpan w:val="3"/>
            <w:shd w:val="clear" w:color="auto" w:fill="auto"/>
          </w:tcPr>
          <w:p w14:paraId="183BB8B9" w14:textId="77777777" w:rsidR="006B2A56" w:rsidRPr="00976A95" w:rsidRDefault="006B2A56" w:rsidP="00976A95">
            <w:pPr>
              <w:pStyle w:val="Body"/>
              <w:spacing w:after="0"/>
              <w:rPr>
                <w:b/>
                <w:bCs/>
              </w:rPr>
            </w:pPr>
            <w:r w:rsidRPr="00976A95">
              <w:rPr>
                <w:b/>
                <w:bCs/>
              </w:rPr>
              <w:t>Code</w:t>
            </w:r>
            <w:r w:rsidRPr="00976A95">
              <w:rPr>
                <w:b/>
                <w:bCs/>
              </w:rPr>
              <w:tab/>
              <w:t>Descriptor</w:t>
            </w:r>
          </w:p>
          <w:p w14:paraId="462A462E" w14:textId="77777777" w:rsidR="006B2A56" w:rsidRPr="006B2A56" w:rsidRDefault="006B2A56" w:rsidP="00976A95">
            <w:pPr>
              <w:pStyle w:val="Body"/>
            </w:pPr>
            <w:r w:rsidRPr="006B2A56">
              <w:t>1</w:t>
            </w:r>
            <w:r w:rsidRPr="006B2A56">
              <w:tab/>
              <w:t>Admitted to high dependency unit / intensive care unit</w:t>
            </w:r>
          </w:p>
          <w:p w14:paraId="5ED33CA8" w14:textId="77777777" w:rsidR="006B2A56" w:rsidRPr="006B2A56" w:rsidRDefault="006B2A56" w:rsidP="00976A95">
            <w:pPr>
              <w:pStyle w:val="Body"/>
            </w:pPr>
            <w:r w:rsidRPr="006B2A56">
              <w:t>2</w:t>
            </w:r>
            <w:r w:rsidRPr="006B2A56">
              <w:tab/>
              <w:t>Not admitted to high dependency unit / intensive care unit</w:t>
            </w:r>
          </w:p>
          <w:p w14:paraId="68CAF316" w14:textId="77777777" w:rsidR="006B2A56" w:rsidRPr="006B2A56" w:rsidRDefault="006B2A56" w:rsidP="00976A95">
            <w:pPr>
              <w:pStyle w:val="Body"/>
            </w:pPr>
            <w:r w:rsidRPr="006B2A56">
              <w:t>9</w:t>
            </w:r>
            <w:r w:rsidRPr="006B2A56">
              <w:tab/>
              <w:t>Not stated / inadequately described</w:t>
            </w:r>
          </w:p>
        </w:tc>
      </w:tr>
      <w:tr w:rsidR="006B2A56" w:rsidRPr="006B2A56" w14:paraId="31AC9271" w14:textId="77777777" w:rsidTr="00300471">
        <w:tblPrEx>
          <w:tblLook w:val="04A0" w:firstRow="1" w:lastRow="0" w:firstColumn="1" w:lastColumn="0" w:noHBand="0" w:noVBand="1"/>
        </w:tblPrEx>
        <w:tc>
          <w:tcPr>
            <w:tcW w:w="1985" w:type="dxa"/>
            <w:shd w:val="clear" w:color="auto" w:fill="auto"/>
          </w:tcPr>
          <w:p w14:paraId="1E4BF06D" w14:textId="77777777" w:rsidR="006B2A56" w:rsidRPr="006B2A56" w:rsidRDefault="006B2A56" w:rsidP="00976A95">
            <w:pPr>
              <w:pStyle w:val="Body"/>
              <w:rPr>
                <w:i/>
              </w:rPr>
            </w:pPr>
            <w:r w:rsidRPr="006B2A56">
              <w:t>Reporting guide</w:t>
            </w:r>
          </w:p>
        </w:tc>
        <w:tc>
          <w:tcPr>
            <w:tcW w:w="7371" w:type="dxa"/>
            <w:gridSpan w:val="3"/>
            <w:shd w:val="clear" w:color="auto" w:fill="auto"/>
          </w:tcPr>
          <w:p w14:paraId="62535339" w14:textId="51CE45DA" w:rsidR="00E8284B" w:rsidRPr="006B2A56" w:rsidRDefault="006B2A56" w:rsidP="00976A95">
            <w:pPr>
              <w:pStyle w:val="Body"/>
            </w:pPr>
            <w:r w:rsidRPr="006B2A56">
              <w:t>Depending on the facilities, and policies of the hospital, this high dependency care may take place in the labour ward, high dependency unit, intensive care unit, coronary care unit, or any other specialist unit. The mother may spend time in this unit for days either before and/or after the birth.</w:t>
            </w:r>
          </w:p>
        </w:tc>
      </w:tr>
      <w:tr w:rsidR="006B2A56" w:rsidRPr="006B2A56" w14:paraId="7A7C0101" w14:textId="77777777" w:rsidTr="00300471">
        <w:tc>
          <w:tcPr>
            <w:tcW w:w="1985" w:type="dxa"/>
            <w:shd w:val="clear" w:color="auto" w:fill="auto"/>
          </w:tcPr>
          <w:p w14:paraId="5F6227FD" w14:textId="77777777" w:rsidR="006B2A56" w:rsidRPr="006B2A56" w:rsidRDefault="006B2A56" w:rsidP="00976A95">
            <w:pPr>
              <w:pStyle w:val="Body"/>
              <w:rPr>
                <w:i/>
              </w:rPr>
            </w:pPr>
            <w:r w:rsidRPr="006B2A56">
              <w:t>Reported by</w:t>
            </w:r>
          </w:p>
        </w:tc>
        <w:tc>
          <w:tcPr>
            <w:tcW w:w="7371" w:type="dxa"/>
            <w:gridSpan w:val="3"/>
            <w:shd w:val="clear" w:color="auto" w:fill="auto"/>
          </w:tcPr>
          <w:p w14:paraId="53A4F5F1" w14:textId="77777777" w:rsidR="006B2A56" w:rsidRPr="006B2A56" w:rsidRDefault="006B2A56" w:rsidP="00976A95">
            <w:pPr>
              <w:pStyle w:val="Body"/>
            </w:pPr>
            <w:r w:rsidRPr="006B2A56">
              <w:t>All Victorian hospitals where a birth has occurred and homebirth practitioners</w:t>
            </w:r>
          </w:p>
        </w:tc>
      </w:tr>
      <w:tr w:rsidR="006B2A56" w:rsidRPr="006B2A56" w14:paraId="1131307A" w14:textId="77777777" w:rsidTr="00300471">
        <w:tc>
          <w:tcPr>
            <w:tcW w:w="1985" w:type="dxa"/>
            <w:shd w:val="clear" w:color="auto" w:fill="auto"/>
          </w:tcPr>
          <w:p w14:paraId="7A5E1CBE" w14:textId="77777777" w:rsidR="006B2A56" w:rsidRPr="006B2A56" w:rsidRDefault="006B2A56" w:rsidP="00976A95">
            <w:pPr>
              <w:pStyle w:val="Body"/>
              <w:rPr>
                <w:i/>
              </w:rPr>
            </w:pPr>
            <w:r w:rsidRPr="006B2A56">
              <w:t>Reported for</w:t>
            </w:r>
          </w:p>
        </w:tc>
        <w:tc>
          <w:tcPr>
            <w:tcW w:w="7371" w:type="dxa"/>
            <w:gridSpan w:val="3"/>
            <w:shd w:val="clear" w:color="auto" w:fill="auto"/>
          </w:tcPr>
          <w:p w14:paraId="078194AC" w14:textId="77777777" w:rsidR="006B2A56" w:rsidRPr="006B2A56" w:rsidRDefault="006B2A56" w:rsidP="00976A95">
            <w:pPr>
              <w:pStyle w:val="Body"/>
            </w:pPr>
            <w:r w:rsidRPr="006B2A56">
              <w:t>All birth episodes</w:t>
            </w:r>
          </w:p>
        </w:tc>
      </w:tr>
      <w:tr w:rsidR="006B2A56" w:rsidRPr="006B2A56" w14:paraId="1CBFEEAA" w14:textId="77777777" w:rsidTr="00300471">
        <w:tblPrEx>
          <w:tblLook w:val="04A0" w:firstRow="1" w:lastRow="0" w:firstColumn="1" w:lastColumn="0" w:noHBand="0" w:noVBand="1"/>
        </w:tblPrEx>
        <w:tc>
          <w:tcPr>
            <w:tcW w:w="1985" w:type="dxa"/>
            <w:shd w:val="clear" w:color="auto" w:fill="auto"/>
          </w:tcPr>
          <w:p w14:paraId="6CA53CE8" w14:textId="77777777" w:rsidR="006B2A56" w:rsidRPr="006B2A56" w:rsidRDefault="006B2A56" w:rsidP="00976A95">
            <w:pPr>
              <w:pStyle w:val="Body"/>
              <w:rPr>
                <w:i/>
              </w:rPr>
            </w:pPr>
            <w:r w:rsidRPr="006B2A56">
              <w:t>Related concepts (Section 2):</w:t>
            </w:r>
          </w:p>
        </w:tc>
        <w:tc>
          <w:tcPr>
            <w:tcW w:w="7371" w:type="dxa"/>
            <w:gridSpan w:val="3"/>
            <w:shd w:val="clear" w:color="auto" w:fill="auto"/>
          </w:tcPr>
          <w:p w14:paraId="1A1E701E" w14:textId="77777777" w:rsidR="006B2A56" w:rsidRPr="006B2A56" w:rsidRDefault="006B2A56" w:rsidP="00976A95">
            <w:pPr>
              <w:pStyle w:val="Body"/>
            </w:pPr>
            <w:r w:rsidRPr="006B2A56">
              <w:t>High dependency unit (HDU), intensive care unit (ICU)</w:t>
            </w:r>
          </w:p>
        </w:tc>
      </w:tr>
      <w:tr w:rsidR="006B2A56" w:rsidRPr="006B2A56" w14:paraId="0401E48B" w14:textId="77777777" w:rsidTr="00300471">
        <w:tblPrEx>
          <w:tblLook w:val="04A0" w:firstRow="1" w:lastRow="0" w:firstColumn="1" w:lastColumn="0" w:noHBand="0" w:noVBand="1"/>
        </w:tblPrEx>
        <w:tc>
          <w:tcPr>
            <w:tcW w:w="1985" w:type="dxa"/>
            <w:shd w:val="clear" w:color="auto" w:fill="auto"/>
          </w:tcPr>
          <w:p w14:paraId="00CB08BC" w14:textId="77777777" w:rsidR="006B2A56" w:rsidRPr="006B2A56" w:rsidRDefault="006B2A56" w:rsidP="00976A95">
            <w:pPr>
              <w:pStyle w:val="Body"/>
              <w:rPr>
                <w:i/>
              </w:rPr>
            </w:pPr>
            <w:r w:rsidRPr="006B2A56">
              <w:t>Related data items (this section):</w:t>
            </w:r>
          </w:p>
        </w:tc>
        <w:tc>
          <w:tcPr>
            <w:tcW w:w="7371" w:type="dxa"/>
            <w:gridSpan w:val="3"/>
            <w:shd w:val="clear" w:color="auto" w:fill="auto"/>
          </w:tcPr>
          <w:p w14:paraId="081AB798" w14:textId="77777777" w:rsidR="006B2A56" w:rsidRPr="006B2A56" w:rsidRDefault="006B2A56" w:rsidP="00976A95">
            <w:pPr>
              <w:pStyle w:val="Body"/>
            </w:pPr>
            <w:r w:rsidRPr="006B2A56">
              <w:t>Events of labour and birth – free text; Events of labour and birth – ICD-10-AM code; Hospital code (agency identifier); Indication for induction (main reason) – ICD-10-AM code; Indications for induction (other) – free text; Indications for operative delivery – free text; Indications for operative delivery – ICD-10-AM code; Maternal medical conditions – free text; Maternal medical conditions – ICD-10-AM code; Obstetric complications – free text; Obstetric complications – ICD-10-AM code; Postpartum complications – free text; Postpartum complications – ICD-10-AM code</w:t>
            </w:r>
          </w:p>
        </w:tc>
      </w:tr>
      <w:tr w:rsidR="006B2A56" w:rsidRPr="006B2A56" w14:paraId="336B377E" w14:textId="77777777" w:rsidTr="00300471">
        <w:tblPrEx>
          <w:tblLook w:val="04A0" w:firstRow="1" w:lastRow="0" w:firstColumn="1" w:lastColumn="0" w:noHBand="0" w:noVBand="1"/>
        </w:tblPrEx>
        <w:tc>
          <w:tcPr>
            <w:tcW w:w="1985" w:type="dxa"/>
            <w:shd w:val="clear" w:color="auto" w:fill="auto"/>
          </w:tcPr>
          <w:p w14:paraId="77D4D7D2" w14:textId="77777777" w:rsidR="006B2A56" w:rsidRPr="006B2A56" w:rsidRDefault="006B2A56" w:rsidP="00976A95">
            <w:pPr>
              <w:pStyle w:val="Body"/>
              <w:rPr>
                <w:i/>
              </w:rPr>
            </w:pPr>
            <w:r w:rsidRPr="006B2A56">
              <w:t>Related business rules (Section 4):</w:t>
            </w:r>
          </w:p>
        </w:tc>
        <w:tc>
          <w:tcPr>
            <w:tcW w:w="7371" w:type="dxa"/>
            <w:gridSpan w:val="3"/>
            <w:shd w:val="clear" w:color="auto" w:fill="auto"/>
          </w:tcPr>
          <w:p w14:paraId="3B6882B5" w14:textId="77777777" w:rsidR="006B2A56" w:rsidRPr="006B2A56" w:rsidRDefault="006B2A56" w:rsidP="00976A95">
            <w:pPr>
              <w:pStyle w:val="Body"/>
            </w:pPr>
            <w:r w:rsidRPr="006B2A56">
              <w:t>Admission to high dependency unit (HDU) / intensive care unit (ICU) – mother conditionally mandatory data items, Mandatory to report data items</w:t>
            </w:r>
          </w:p>
        </w:tc>
      </w:tr>
    </w:tbl>
    <w:p w14:paraId="36CCC988" w14:textId="77777777" w:rsidR="006B2A56" w:rsidRPr="006B2A56" w:rsidRDefault="006B2A56" w:rsidP="00976A95">
      <w:pPr>
        <w:pStyle w:val="Body"/>
      </w:pPr>
      <w:r w:rsidRPr="00976A95">
        <w:rPr>
          <w:b/>
          <w:bCs/>
        </w:rPr>
        <w:t>Administration</w:t>
      </w:r>
    </w:p>
    <w:tbl>
      <w:tblPr>
        <w:tblW w:w="9356" w:type="dxa"/>
        <w:tblLook w:val="01E0" w:firstRow="1" w:lastRow="1" w:firstColumn="1" w:lastColumn="1" w:noHBand="0" w:noVBand="0"/>
      </w:tblPr>
      <w:tblGrid>
        <w:gridCol w:w="2127"/>
        <w:gridCol w:w="2025"/>
        <w:gridCol w:w="2653"/>
        <w:gridCol w:w="2551"/>
      </w:tblGrid>
      <w:tr w:rsidR="006B2A56" w:rsidRPr="006B2A56" w14:paraId="39659A1F" w14:textId="77777777" w:rsidTr="00BA434D">
        <w:tc>
          <w:tcPr>
            <w:tcW w:w="2127" w:type="dxa"/>
            <w:shd w:val="clear" w:color="auto" w:fill="auto"/>
          </w:tcPr>
          <w:p w14:paraId="144754FB" w14:textId="77777777" w:rsidR="006B2A56" w:rsidRPr="006B2A56" w:rsidRDefault="006B2A56" w:rsidP="00976A95">
            <w:pPr>
              <w:pStyle w:val="Body"/>
              <w:rPr>
                <w:i/>
              </w:rPr>
            </w:pPr>
            <w:r w:rsidRPr="006B2A56">
              <w:t>Principal data users</w:t>
            </w:r>
          </w:p>
        </w:tc>
        <w:tc>
          <w:tcPr>
            <w:tcW w:w="7229" w:type="dxa"/>
            <w:gridSpan w:val="3"/>
            <w:shd w:val="clear" w:color="auto" w:fill="auto"/>
          </w:tcPr>
          <w:p w14:paraId="0F93EFDD" w14:textId="77777777" w:rsidR="006B2A56" w:rsidRPr="006B2A56" w:rsidRDefault="006B2A56" w:rsidP="00976A95">
            <w:pPr>
              <w:pStyle w:val="Body"/>
            </w:pPr>
            <w:r w:rsidRPr="006B2A56">
              <w:t>Consultative Council on Obstetric and Paediatric Mortality and Morbidity</w:t>
            </w:r>
          </w:p>
        </w:tc>
      </w:tr>
      <w:tr w:rsidR="006B2A56" w:rsidRPr="006B2A56" w14:paraId="0E0CEBC9" w14:textId="77777777" w:rsidTr="00BA434D">
        <w:tc>
          <w:tcPr>
            <w:tcW w:w="2127" w:type="dxa"/>
            <w:shd w:val="clear" w:color="auto" w:fill="auto"/>
          </w:tcPr>
          <w:p w14:paraId="7A464E9D" w14:textId="77777777" w:rsidR="006B2A56" w:rsidRPr="006B2A56" w:rsidRDefault="006B2A56" w:rsidP="00976A95">
            <w:pPr>
              <w:pStyle w:val="Body"/>
              <w:rPr>
                <w:i/>
              </w:rPr>
            </w:pPr>
            <w:r w:rsidRPr="006B2A56">
              <w:t>Definition source</w:t>
            </w:r>
          </w:p>
        </w:tc>
        <w:tc>
          <w:tcPr>
            <w:tcW w:w="2025" w:type="dxa"/>
            <w:shd w:val="clear" w:color="auto" w:fill="auto"/>
          </w:tcPr>
          <w:p w14:paraId="7642D080" w14:textId="1D570871" w:rsidR="006B2A56" w:rsidRPr="006B2A56" w:rsidRDefault="006B2A56" w:rsidP="00976A95">
            <w:pPr>
              <w:pStyle w:val="Body"/>
            </w:pPr>
            <w:r w:rsidRPr="006B2A56">
              <w:t>DH</w:t>
            </w:r>
          </w:p>
        </w:tc>
        <w:tc>
          <w:tcPr>
            <w:tcW w:w="2653" w:type="dxa"/>
            <w:shd w:val="clear" w:color="auto" w:fill="auto"/>
          </w:tcPr>
          <w:p w14:paraId="7C45ABD1" w14:textId="77777777" w:rsidR="006B2A56" w:rsidRPr="006B2A56" w:rsidRDefault="006B2A56" w:rsidP="00976A95">
            <w:pPr>
              <w:pStyle w:val="Body"/>
              <w:rPr>
                <w:i/>
              </w:rPr>
            </w:pPr>
            <w:r w:rsidRPr="006B2A56">
              <w:t>Version</w:t>
            </w:r>
          </w:p>
        </w:tc>
        <w:tc>
          <w:tcPr>
            <w:tcW w:w="2551" w:type="dxa"/>
            <w:shd w:val="clear" w:color="auto" w:fill="auto"/>
          </w:tcPr>
          <w:p w14:paraId="17DD71BB" w14:textId="77777777" w:rsidR="006B2A56" w:rsidRPr="006B2A56" w:rsidRDefault="006B2A56" w:rsidP="00976A95">
            <w:pPr>
              <w:pStyle w:val="Body"/>
              <w:spacing w:after="0"/>
            </w:pPr>
            <w:r w:rsidRPr="006B2A56">
              <w:t>1. January 1999</w:t>
            </w:r>
          </w:p>
          <w:p w14:paraId="2560CFB4" w14:textId="77777777" w:rsidR="006B2A56" w:rsidRPr="006B2A56" w:rsidRDefault="006B2A56" w:rsidP="00976A95">
            <w:pPr>
              <w:pStyle w:val="Body"/>
            </w:pPr>
            <w:r w:rsidRPr="006B2A56">
              <w:t>2. January 2020</w:t>
            </w:r>
          </w:p>
        </w:tc>
      </w:tr>
      <w:tr w:rsidR="006B2A56" w:rsidRPr="006B2A56" w14:paraId="15D07365" w14:textId="77777777" w:rsidTr="00BA434D">
        <w:tc>
          <w:tcPr>
            <w:tcW w:w="2127" w:type="dxa"/>
            <w:shd w:val="clear" w:color="auto" w:fill="auto"/>
          </w:tcPr>
          <w:p w14:paraId="23B2DB2E" w14:textId="77777777" w:rsidR="006B2A56" w:rsidRPr="006B2A56" w:rsidRDefault="006B2A56" w:rsidP="00976A95">
            <w:pPr>
              <w:pStyle w:val="Body"/>
              <w:rPr>
                <w:i/>
              </w:rPr>
            </w:pPr>
            <w:r w:rsidRPr="006B2A56">
              <w:t>Codeset source</w:t>
            </w:r>
          </w:p>
        </w:tc>
        <w:tc>
          <w:tcPr>
            <w:tcW w:w="2025" w:type="dxa"/>
            <w:shd w:val="clear" w:color="auto" w:fill="auto"/>
          </w:tcPr>
          <w:p w14:paraId="1F8F289D" w14:textId="6B5963D4" w:rsidR="006B2A56" w:rsidRPr="006B2A56" w:rsidRDefault="006B2A56" w:rsidP="00976A95">
            <w:pPr>
              <w:pStyle w:val="Body"/>
            </w:pPr>
            <w:r w:rsidRPr="006B2A56">
              <w:t>DH</w:t>
            </w:r>
          </w:p>
        </w:tc>
        <w:tc>
          <w:tcPr>
            <w:tcW w:w="2653" w:type="dxa"/>
            <w:shd w:val="clear" w:color="auto" w:fill="auto"/>
          </w:tcPr>
          <w:p w14:paraId="5215CBA7" w14:textId="77777777" w:rsidR="006B2A56" w:rsidRPr="006B2A56" w:rsidRDefault="006B2A56" w:rsidP="00976A95">
            <w:pPr>
              <w:pStyle w:val="Body"/>
              <w:rPr>
                <w:i/>
              </w:rPr>
            </w:pPr>
            <w:r w:rsidRPr="006B2A56">
              <w:t>Collection start date</w:t>
            </w:r>
          </w:p>
        </w:tc>
        <w:tc>
          <w:tcPr>
            <w:tcW w:w="2551" w:type="dxa"/>
            <w:shd w:val="clear" w:color="auto" w:fill="auto"/>
          </w:tcPr>
          <w:p w14:paraId="29329D7C" w14:textId="77777777" w:rsidR="006B2A56" w:rsidRPr="006B2A56" w:rsidRDefault="006B2A56" w:rsidP="00976A95">
            <w:pPr>
              <w:pStyle w:val="Body"/>
            </w:pPr>
            <w:r w:rsidRPr="006B2A56">
              <w:t>1999</w:t>
            </w:r>
          </w:p>
        </w:tc>
      </w:tr>
    </w:tbl>
    <w:p w14:paraId="73C074F3" w14:textId="77777777" w:rsidR="00EE0983" w:rsidRDefault="00EE0983" w:rsidP="00976A95">
      <w:pPr>
        <w:pStyle w:val="Body"/>
        <w:rPr>
          <w:rFonts w:eastAsia="MS Gothic" w:cs="Arial"/>
          <w:color w:val="53565A"/>
          <w:kern w:val="32"/>
          <w:sz w:val="44"/>
          <w:szCs w:val="44"/>
        </w:rPr>
      </w:pPr>
      <w:bookmarkStart w:id="15" w:name="_Toc350263760"/>
      <w:bookmarkStart w:id="16" w:name="_Toc350426126"/>
      <w:bookmarkStart w:id="17" w:name="_Toc499798913"/>
      <w:bookmarkStart w:id="18" w:name="_Toc31278183"/>
      <w:r>
        <w:br w:type="page"/>
      </w:r>
    </w:p>
    <w:p w14:paraId="67E173AA" w14:textId="12CA3E30" w:rsidR="006B2A56" w:rsidRPr="006B2A56" w:rsidRDefault="006B2A56" w:rsidP="00300471">
      <w:pPr>
        <w:pStyle w:val="Heading1"/>
      </w:pPr>
      <w:bookmarkStart w:id="19" w:name="_Toc170223331"/>
      <w:r w:rsidRPr="006B2A56">
        <w:lastRenderedPageBreak/>
        <w:t>Admission to special care nursery (SCN) / neonatal intensive care unit (NICU) – baby</w:t>
      </w:r>
      <w:bookmarkEnd w:id="15"/>
      <w:bookmarkEnd w:id="16"/>
      <w:bookmarkEnd w:id="17"/>
      <w:bookmarkEnd w:id="18"/>
      <w:bookmarkEnd w:id="19"/>
    </w:p>
    <w:p w14:paraId="4F1F1EF1" w14:textId="77777777" w:rsidR="006B2A56" w:rsidRPr="006B2A56" w:rsidRDefault="006B2A56" w:rsidP="00976A95">
      <w:pPr>
        <w:pStyle w:val="Body"/>
      </w:pPr>
      <w:r w:rsidRPr="00976A95">
        <w:rPr>
          <w:b/>
          <w:bCs/>
        </w:rPr>
        <w:t>Specification</w:t>
      </w:r>
    </w:p>
    <w:tbl>
      <w:tblPr>
        <w:tblW w:w="9214" w:type="dxa"/>
        <w:tblLook w:val="01E0" w:firstRow="1" w:lastRow="1" w:firstColumn="1" w:lastColumn="1" w:noHBand="0" w:noVBand="0"/>
      </w:tblPr>
      <w:tblGrid>
        <w:gridCol w:w="1985"/>
        <w:gridCol w:w="2025"/>
        <w:gridCol w:w="2025"/>
        <w:gridCol w:w="3179"/>
      </w:tblGrid>
      <w:tr w:rsidR="006B2A56" w:rsidRPr="006B2A56" w14:paraId="34803FE2" w14:textId="77777777" w:rsidTr="00BE6A26">
        <w:tc>
          <w:tcPr>
            <w:tcW w:w="1985" w:type="dxa"/>
            <w:shd w:val="clear" w:color="auto" w:fill="auto"/>
          </w:tcPr>
          <w:p w14:paraId="3CFE61A9" w14:textId="77777777" w:rsidR="006B2A56" w:rsidRPr="006B2A56" w:rsidRDefault="006B2A56" w:rsidP="00976A95">
            <w:pPr>
              <w:pStyle w:val="Body"/>
            </w:pPr>
            <w:r w:rsidRPr="006B2A56">
              <w:t>Definition</w:t>
            </w:r>
          </w:p>
        </w:tc>
        <w:tc>
          <w:tcPr>
            <w:tcW w:w="7229" w:type="dxa"/>
            <w:gridSpan w:val="3"/>
            <w:shd w:val="clear" w:color="auto" w:fill="auto"/>
          </w:tcPr>
          <w:p w14:paraId="05F5746D" w14:textId="70D2F5C8" w:rsidR="006B2A56" w:rsidRPr="006B2A56" w:rsidRDefault="006B2A56" w:rsidP="00976A95">
            <w:pPr>
              <w:pStyle w:val="Body"/>
            </w:pPr>
            <w:r w:rsidRPr="006B2A56">
              <w:t>Whether the neonate is admitted into a special care nursery (SCN) or neonatal intensive care unit (NICU) in this health service during the birth episode</w:t>
            </w:r>
            <w:r w:rsidR="00E8284B">
              <w:t>.</w:t>
            </w:r>
          </w:p>
        </w:tc>
      </w:tr>
      <w:tr w:rsidR="006B2A56" w:rsidRPr="006B2A56" w14:paraId="633B5FA8" w14:textId="77777777" w:rsidTr="00BE6A26">
        <w:tc>
          <w:tcPr>
            <w:tcW w:w="1985" w:type="dxa"/>
            <w:shd w:val="clear" w:color="auto" w:fill="auto"/>
          </w:tcPr>
          <w:p w14:paraId="466097DE" w14:textId="77777777" w:rsidR="006B2A56" w:rsidRPr="006B2A56" w:rsidRDefault="006B2A56" w:rsidP="00976A95">
            <w:pPr>
              <w:pStyle w:val="Body"/>
            </w:pPr>
            <w:r w:rsidRPr="006B2A56">
              <w:t>Representation class</w:t>
            </w:r>
          </w:p>
        </w:tc>
        <w:tc>
          <w:tcPr>
            <w:tcW w:w="2025" w:type="dxa"/>
            <w:shd w:val="clear" w:color="auto" w:fill="auto"/>
          </w:tcPr>
          <w:p w14:paraId="02AEE9D5" w14:textId="77777777" w:rsidR="006B2A56" w:rsidRPr="006B2A56" w:rsidRDefault="006B2A56" w:rsidP="00976A95">
            <w:pPr>
              <w:pStyle w:val="Body"/>
            </w:pPr>
            <w:r w:rsidRPr="006B2A56">
              <w:t>Code</w:t>
            </w:r>
          </w:p>
        </w:tc>
        <w:tc>
          <w:tcPr>
            <w:tcW w:w="2025" w:type="dxa"/>
            <w:shd w:val="clear" w:color="auto" w:fill="auto"/>
          </w:tcPr>
          <w:p w14:paraId="0B4D3D1D" w14:textId="77777777" w:rsidR="006B2A56" w:rsidRPr="006B2A56" w:rsidRDefault="006B2A56" w:rsidP="00976A95">
            <w:pPr>
              <w:pStyle w:val="Body"/>
            </w:pPr>
            <w:r w:rsidRPr="006B2A56">
              <w:t>Data type</w:t>
            </w:r>
          </w:p>
        </w:tc>
        <w:tc>
          <w:tcPr>
            <w:tcW w:w="3179" w:type="dxa"/>
            <w:shd w:val="clear" w:color="auto" w:fill="auto"/>
          </w:tcPr>
          <w:p w14:paraId="2D2E45E0" w14:textId="77777777" w:rsidR="006B2A56" w:rsidRPr="006B2A56" w:rsidRDefault="006B2A56" w:rsidP="00976A95">
            <w:pPr>
              <w:pStyle w:val="Body"/>
            </w:pPr>
            <w:r w:rsidRPr="006B2A56">
              <w:t>Number</w:t>
            </w:r>
          </w:p>
        </w:tc>
      </w:tr>
      <w:tr w:rsidR="006B2A56" w:rsidRPr="006B2A56" w14:paraId="4C612AE7" w14:textId="77777777" w:rsidTr="00BE6A26">
        <w:tc>
          <w:tcPr>
            <w:tcW w:w="1985" w:type="dxa"/>
            <w:shd w:val="clear" w:color="auto" w:fill="auto"/>
          </w:tcPr>
          <w:p w14:paraId="098116D9" w14:textId="77777777" w:rsidR="006B2A56" w:rsidRPr="006B2A56" w:rsidRDefault="006B2A56" w:rsidP="00976A95">
            <w:pPr>
              <w:pStyle w:val="Body"/>
            </w:pPr>
            <w:r w:rsidRPr="006B2A56">
              <w:t>Format</w:t>
            </w:r>
          </w:p>
        </w:tc>
        <w:tc>
          <w:tcPr>
            <w:tcW w:w="2025" w:type="dxa"/>
            <w:shd w:val="clear" w:color="auto" w:fill="auto"/>
          </w:tcPr>
          <w:p w14:paraId="38564AEA" w14:textId="77777777" w:rsidR="006B2A56" w:rsidRPr="006B2A56" w:rsidRDefault="006B2A56" w:rsidP="00976A95">
            <w:pPr>
              <w:pStyle w:val="Body"/>
            </w:pPr>
            <w:r w:rsidRPr="006B2A56">
              <w:t>N</w:t>
            </w:r>
          </w:p>
        </w:tc>
        <w:tc>
          <w:tcPr>
            <w:tcW w:w="2025" w:type="dxa"/>
            <w:shd w:val="clear" w:color="auto" w:fill="auto"/>
          </w:tcPr>
          <w:p w14:paraId="6184C2CE" w14:textId="77777777" w:rsidR="006B2A56" w:rsidRPr="006B2A56" w:rsidRDefault="006B2A56" w:rsidP="00976A95">
            <w:pPr>
              <w:pStyle w:val="Body"/>
            </w:pPr>
            <w:r w:rsidRPr="006B2A56">
              <w:t>Field size</w:t>
            </w:r>
          </w:p>
        </w:tc>
        <w:tc>
          <w:tcPr>
            <w:tcW w:w="3179" w:type="dxa"/>
            <w:shd w:val="clear" w:color="auto" w:fill="auto"/>
          </w:tcPr>
          <w:p w14:paraId="3D3243D6" w14:textId="77777777" w:rsidR="006B2A56" w:rsidRPr="006B2A56" w:rsidRDefault="006B2A56" w:rsidP="00976A95">
            <w:pPr>
              <w:pStyle w:val="Body"/>
            </w:pPr>
            <w:r w:rsidRPr="006B2A56">
              <w:t>1</w:t>
            </w:r>
          </w:p>
        </w:tc>
      </w:tr>
      <w:tr w:rsidR="006B2A56" w:rsidRPr="006B2A56" w14:paraId="219D2AEE" w14:textId="77777777" w:rsidTr="00BE6A26">
        <w:tc>
          <w:tcPr>
            <w:tcW w:w="1985" w:type="dxa"/>
            <w:shd w:val="clear" w:color="auto" w:fill="auto"/>
          </w:tcPr>
          <w:p w14:paraId="1AB3F070" w14:textId="77777777" w:rsidR="006B2A56" w:rsidRPr="006B2A56" w:rsidRDefault="006B2A56" w:rsidP="00976A95">
            <w:pPr>
              <w:pStyle w:val="Body"/>
            </w:pPr>
            <w:r w:rsidRPr="006B2A56">
              <w:t>Location</w:t>
            </w:r>
          </w:p>
        </w:tc>
        <w:tc>
          <w:tcPr>
            <w:tcW w:w="2025" w:type="dxa"/>
            <w:shd w:val="clear" w:color="auto" w:fill="auto"/>
          </w:tcPr>
          <w:p w14:paraId="041BC4BE" w14:textId="77777777" w:rsidR="006B2A56" w:rsidRPr="006B2A56" w:rsidRDefault="006B2A56" w:rsidP="00976A95">
            <w:pPr>
              <w:pStyle w:val="Body"/>
            </w:pPr>
            <w:r w:rsidRPr="006B2A56">
              <w:t>Episode record</w:t>
            </w:r>
          </w:p>
        </w:tc>
        <w:tc>
          <w:tcPr>
            <w:tcW w:w="2025" w:type="dxa"/>
            <w:shd w:val="clear" w:color="auto" w:fill="auto"/>
          </w:tcPr>
          <w:p w14:paraId="38576E83" w14:textId="77777777" w:rsidR="006B2A56" w:rsidRPr="006B2A56" w:rsidRDefault="006B2A56" w:rsidP="00976A95">
            <w:pPr>
              <w:pStyle w:val="Body"/>
            </w:pPr>
            <w:r w:rsidRPr="006B2A56">
              <w:t>Position</w:t>
            </w:r>
          </w:p>
        </w:tc>
        <w:tc>
          <w:tcPr>
            <w:tcW w:w="3179" w:type="dxa"/>
            <w:shd w:val="clear" w:color="auto" w:fill="auto"/>
          </w:tcPr>
          <w:p w14:paraId="0D3767FE" w14:textId="77777777" w:rsidR="006B2A56" w:rsidRPr="006B2A56" w:rsidRDefault="006B2A56" w:rsidP="00976A95">
            <w:pPr>
              <w:pStyle w:val="Body"/>
            </w:pPr>
            <w:r w:rsidRPr="006B2A56">
              <w:t>113</w:t>
            </w:r>
          </w:p>
        </w:tc>
      </w:tr>
      <w:tr w:rsidR="006B2A56" w:rsidRPr="006B2A56" w14:paraId="617CAF16" w14:textId="77777777" w:rsidTr="00BE6A26">
        <w:tc>
          <w:tcPr>
            <w:tcW w:w="1985" w:type="dxa"/>
            <w:shd w:val="clear" w:color="auto" w:fill="auto"/>
          </w:tcPr>
          <w:p w14:paraId="2AD12B03" w14:textId="77777777" w:rsidR="006B2A56" w:rsidRPr="006B2A56" w:rsidRDefault="006B2A56" w:rsidP="00976A95">
            <w:pPr>
              <w:pStyle w:val="Body"/>
            </w:pPr>
            <w:r w:rsidRPr="006B2A56">
              <w:t>Permissible values</w:t>
            </w:r>
          </w:p>
        </w:tc>
        <w:tc>
          <w:tcPr>
            <w:tcW w:w="7229" w:type="dxa"/>
            <w:gridSpan w:val="3"/>
            <w:shd w:val="clear" w:color="auto" w:fill="auto"/>
          </w:tcPr>
          <w:p w14:paraId="356BD1B4" w14:textId="77777777" w:rsidR="006B2A56" w:rsidRPr="006B2A56" w:rsidRDefault="006B2A56" w:rsidP="00976A95">
            <w:pPr>
              <w:pStyle w:val="Body"/>
            </w:pPr>
            <w:r w:rsidRPr="006B2A56">
              <w:t>Code</w:t>
            </w:r>
            <w:r w:rsidRPr="006B2A56">
              <w:tab/>
              <w:t>Descriptor</w:t>
            </w:r>
          </w:p>
          <w:p w14:paraId="0458C867" w14:textId="77777777" w:rsidR="006B2A56" w:rsidRPr="006B2A56" w:rsidRDefault="006B2A56" w:rsidP="001A6084">
            <w:pPr>
              <w:spacing w:after="40" w:line="240" w:lineRule="auto"/>
            </w:pPr>
            <w:r w:rsidRPr="006B2A56">
              <w:t>1</w:t>
            </w:r>
            <w:r w:rsidRPr="006B2A56">
              <w:tab/>
              <w:t>Admitted to SCN</w:t>
            </w:r>
          </w:p>
          <w:p w14:paraId="5D0CBB02" w14:textId="77777777" w:rsidR="006B2A56" w:rsidRPr="006B2A56" w:rsidRDefault="006B2A56" w:rsidP="001A6084">
            <w:pPr>
              <w:spacing w:after="40" w:line="240" w:lineRule="auto"/>
            </w:pPr>
            <w:r w:rsidRPr="006B2A56">
              <w:t>2</w:t>
            </w:r>
            <w:r w:rsidRPr="006B2A56">
              <w:tab/>
              <w:t>Admitted to NICU</w:t>
            </w:r>
          </w:p>
          <w:p w14:paraId="4C6F2048" w14:textId="77777777" w:rsidR="006B2A56" w:rsidRPr="006B2A56" w:rsidRDefault="006B2A56" w:rsidP="001A6084">
            <w:pPr>
              <w:spacing w:after="40" w:line="240" w:lineRule="auto"/>
            </w:pPr>
            <w:r w:rsidRPr="006B2A56">
              <w:t>3</w:t>
            </w:r>
            <w:r w:rsidRPr="006B2A56">
              <w:tab/>
              <w:t>Not admitted to SCN or NICU</w:t>
            </w:r>
          </w:p>
          <w:p w14:paraId="5E363ADA" w14:textId="77777777" w:rsidR="006B2A56" w:rsidRPr="006B2A56" w:rsidRDefault="006B2A56" w:rsidP="00976A95">
            <w:pPr>
              <w:spacing w:line="240" w:lineRule="auto"/>
            </w:pPr>
            <w:r w:rsidRPr="006B2A56">
              <w:t>9</w:t>
            </w:r>
            <w:r w:rsidRPr="006B2A56">
              <w:tab/>
              <w:t>Not stated / inadequately described</w:t>
            </w:r>
          </w:p>
        </w:tc>
      </w:tr>
      <w:tr w:rsidR="006B2A56" w:rsidRPr="006B2A56" w14:paraId="740B2E29" w14:textId="77777777" w:rsidTr="00BE6A26">
        <w:tblPrEx>
          <w:tblLook w:val="04A0" w:firstRow="1" w:lastRow="0" w:firstColumn="1" w:lastColumn="0" w:noHBand="0" w:noVBand="1"/>
        </w:tblPrEx>
        <w:tc>
          <w:tcPr>
            <w:tcW w:w="1985" w:type="dxa"/>
            <w:shd w:val="clear" w:color="auto" w:fill="auto"/>
          </w:tcPr>
          <w:p w14:paraId="1EB6C7DE" w14:textId="77777777" w:rsidR="006B2A56" w:rsidRPr="006B2A56" w:rsidRDefault="006B2A56" w:rsidP="00976A95">
            <w:pPr>
              <w:pStyle w:val="Body"/>
            </w:pPr>
            <w:r w:rsidRPr="006B2A56">
              <w:t>Reporting guide</w:t>
            </w:r>
          </w:p>
        </w:tc>
        <w:tc>
          <w:tcPr>
            <w:tcW w:w="7229" w:type="dxa"/>
            <w:gridSpan w:val="3"/>
            <w:shd w:val="clear" w:color="auto" w:fill="auto"/>
          </w:tcPr>
          <w:p w14:paraId="651E4991" w14:textId="77777777" w:rsidR="006B2A56" w:rsidRPr="006B2A56" w:rsidRDefault="006B2A56" w:rsidP="00976A95">
            <w:pPr>
              <w:pStyle w:val="Body"/>
            </w:pPr>
            <w:r w:rsidRPr="006B2A56">
              <w:t xml:space="preserve">The criteria for admissions to SCN may vary depending on the facilities available and level of care provided within a particular hospital. </w:t>
            </w:r>
          </w:p>
          <w:p w14:paraId="52AD7398" w14:textId="77777777" w:rsidR="006B2A56" w:rsidRPr="006B2A56" w:rsidRDefault="006B2A56" w:rsidP="00976A95">
            <w:pPr>
              <w:pStyle w:val="Body"/>
            </w:pPr>
            <w:r w:rsidRPr="006B2A56">
              <w:t>This data element is a flag for neonatal morbidity and/or congenital anomalies:</w:t>
            </w:r>
          </w:p>
          <w:p w14:paraId="63387CA9" w14:textId="77777777" w:rsidR="006B2A56" w:rsidRPr="006B2A56" w:rsidRDefault="006B2A56" w:rsidP="00976A95">
            <w:pPr>
              <w:pStyle w:val="Body"/>
            </w:pPr>
            <w:r w:rsidRPr="006B2A56">
              <w:t xml:space="preserve">if </w:t>
            </w:r>
            <w:r w:rsidRPr="00EE0983">
              <w:t>code</w:t>
            </w:r>
            <w:r w:rsidRPr="006B2A56">
              <w:t xml:space="preserve"> 1 Admitted to SCN OR </w:t>
            </w:r>
            <w:r w:rsidRPr="006B2A56">
              <w:br/>
              <w:t xml:space="preserve">code 2 Admitted to NICU is reported, then a code/condition must be reported in Neonatal morbidity and/or Congenital anomalies. </w:t>
            </w:r>
          </w:p>
          <w:p w14:paraId="45C61395" w14:textId="77777777" w:rsidR="006B2A56" w:rsidRPr="006B2A56" w:rsidRDefault="006B2A56" w:rsidP="00976A95">
            <w:pPr>
              <w:pStyle w:val="Body"/>
            </w:pPr>
            <w:r w:rsidRPr="006B2A56">
              <w:t xml:space="preserve">If the neonate is admitted to both SCN and NICU, report code 2 Admitted to NICU. </w:t>
            </w:r>
          </w:p>
          <w:p w14:paraId="6366A66A" w14:textId="77777777" w:rsidR="006B2A56" w:rsidRPr="006B2A56" w:rsidRDefault="006B2A56" w:rsidP="00976A95">
            <w:pPr>
              <w:pStyle w:val="Body"/>
            </w:pPr>
            <w:r w:rsidRPr="006B2A56">
              <w:t>Do not report a value for stillbirth episodes, leave blank.</w:t>
            </w:r>
          </w:p>
        </w:tc>
      </w:tr>
      <w:tr w:rsidR="006B2A56" w:rsidRPr="006B2A56" w14:paraId="25E61C71" w14:textId="77777777" w:rsidTr="00BE6A26">
        <w:tc>
          <w:tcPr>
            <w:tcW w:w="1985" w:type="dxa"/>
            <w:shd w:val="clear" w:color="auto" w:fill="auto"/>
          </w:tcPr>
          <w:p w14:paraId="1652B857" w14:textId="77777777" w:rsidR="006B2A56" w:rsidRPr="006B2A56" w:rsidRDefault="006B2A56" w:rsidP="00976A95">
            <w:pPr>
              <w:pStyle w:val="Body"/>
            </w:pPr>
            <w:r w:rsidRPr="006B2A56">
              <w:t>Reported by</w:t>
            </w:r>
          </w:p>
        </w:tc>
        <w:tc>
          <w:tcPr>
            <w:tcW w:w="7229" w:type="dxa"/>
            <w:gridSpan w:val="3"/>
            <w:shd w:val="clear" w:color="auto" w:fill="auto"/>
          </w:tcPr>
          <w:p w14:paraId="7E7692AE" w14:textId="77777777" w:rsidR="006B2A56" w:rsidRPr="006B2A56" w:rsidRDefault="006B2A56" w:rsidP="00976A95">
            <w:pPr>
              <w:pStyle w:val="Body"/>
            </w:pPr>
            <w:r w:rsidRPr="006B2A56">
              <w:t>All Victorian hospitals where a birth has occurred and homebirth practitioners</w:t>
            </w:r>
          </w:p>
        </w:tc>
      </w:tr>
      <w:tr w:rsidR="006B2A56" w:rsidRPr="006B2A56" w14:paraId="391B5118" w14:textId="77777777" w:rsidTr="00BE6A26">
        <w:tc>
          <w:tcPr>
            <w:tcW w:w="1985" w:type="dxa"/>
            <w:shd w:val="clear" w:color="auto" w:fill="auto"/>
          </w:tcPr>
          <w:p w14:paraId="42B15FD1" w14:textId="77777777" w:rsidR="006B2A56" w:rsidRPr="006B2A56" w:rsidRDefault="006B2A56" w:rsidP="00976A95">
            <w:pPr>
              <w:pStyle w:val="Body"/>
            </w:pPr>
            <w:r w:rsidRPr="006B2A56">
              <w:t>Reported for</w:t>
            </w:r>
          </w:p>
        </w:tc>
        <w:tc>
          <w:tcPr>
            <w:tcW w:w="7229" w:type="dxa"/>
            <w:gridSpan w:val="3"/>
            <w:shd w:val="clear" w:color="auto" w:fill="auto"/>
          </w:tcPr>
          <w:p w14:paraId="29B5A8D9" w14:textId="77777777" w:rsidR="006B2A56" w:rsidRPr="006B2A56" w:rsidRDefault="006B2A56" w:rsidP="00976A95">
            <w:pPr>
              <w:pStyle w:val="Body"/>
            </w:pPr>
            <w:r w:rsidRPr="006B2A56">
              <w:t>All live birth episodes</w:t>
            </w:r>
          </w:p>
        </w:tc>
      </w:tr>
      <w:tr w:rsidR="006B2A56" w:rsidRPr="006B2A56" w14:paraId="5CFD0D2F" w14:textId="77777777" w:rsidTr="00BE6A26">
        <w:tblPrEx>
          <w:tblLook w:val="04A0" w:firstRow="1" w:lastRow="0" w:firstColumn="1" w:lastColumn="0" w:noHBand="0" w:noVBand="1"/>
        </w:tblPrEx>
        <w:tc>
          <w:tcPr>
            <w:tcW w:w="1985" w:type="dxa"/>
            <w:shd w:val="clear" w:color="auto" w:fill="auto"/>
          </w:tcPr>
          <w:p w14:paraId="55D66290" w14:textId="77777777" w:rsidR="006B2A56" w:rsidRPr="006B2A56" w:rsidRDefault="006B2A56" w:rsidP="00976A95">
            <w:pPr>
              <w:pStyle w:val="Body"/>
            </w:pPr>
            <w:r w:rsidRPr="006B2A56">
              <w:t>Related concepts (Section 2):</w:t>
            </w:r>
          </w:p>
        </w:tc>
        <w:tc>
          <w:tcPr>
            <w:tcW w:w="7229" w:type="dxa"/>
            <w:gridSpan w:val="3"/>
            <w:shd w:val="clear" w:color="auto" w:fill="auto"/>
          </w:tcPr>
          <w:p w14:paraId="1C900ADA" w14:textId="77777777" w:rsidR="006B2A56" w:rsidRPr="006B2A56" w:rsidRDefault="006B2A56" w:rsidP="00976A95">
            <w:pPr>
              <w:pStyle w:val="Body"/>
            </w:pPr>
            <w:r w:rsidRPr="006B2A56">
              <w:t>Intensive care unit (ICU)</w:t>
            </w:r>
          </w:p>
        </w:tc>
      </w:tr>
      <w:tr w:rsidR="006B2A56" w:rsidRPr="006B2A56" w14:paraId="1BB4697D" w14:textId="77777777" w:rsidTr="00BE6A26">
        <w:tblPrEx>
          <w:tblLook w:val="04A0" w:firstRow="1" w:lastRow="0" w:firstColumn="1" w:lastColumn="0" w:noHBand="0" w:noVBand="1"/>
        </w:tblPrEx>
        <w:tc>
          <w:tcPr>
            <w:tcW w:w="1985" w:type="dxa"/>
            <w:shd w:val="clear" w:color="auto" w:fill="auto"/>
          </w:tcPr>
          <w:p w14:paraId="1430F0D3" w14:textId="77777777" w:rsidR="006B2A56" w:rsidRPr="006B2A56" w:rsidRDefault="006B2A56" w:rsidP="00976A95">
            <w:pPr>
              <w:pStyle w:val="Body"/>
            </w:pPr>
            <w:r w:rsidRPr="006B2A56">
              <w:t>Related data items (this Section):</w:t>
            </w:r>
          </w:p>
        </w:tc>
        <w:tc>
          <w:tcPr>
            <w:tcW w:w="7229" w:type="dxa"/>
            <w:gridSpan w:val="3"/>
            <w:shd w:val="clear" w:color="auto" w:fill="auto"/>
          </w:tcPr>
          <w:p w14:paraId="34938DD1" w14:textId="77777777" w:rsidR="006B2A56" w:rsidRPr="006B2A56" w:rsidRDefault="006B2A56" w:rsidP="00976A95">
            <w:pPr>
              <w:pStyle w:val="Body"/>
            </w:pPr>
            <w:r w:rsidRPr="006B2A56">
              <w:t xml:space="preserve">Congenital anomalies – ICD-10-AM code; Congenital anomalies – indicator; Hospital code (agency identifier); Neonatal morbidity – free text; Neonatal morbidity – ICD-10-AM code </w:t>
            </w:r>
          </w:p>
        </w:tc>
      </w:tr>
      <w:tr w:rsidR="006B2A56" w:rsidRPr="006B2A56" w14:paraId="0FBFA591" w14:textId="77777777" w:rsidTr="00BE6A26">
        <w:tblPrEx>
          <w:tblLook w:val="04A0" w:firstRow="1" w:lastRow="0" w:firstColumn="1" w:lastColumn="0" w:noHBand="0" w:noVBand="1"/>
        </w:tblPrEx>
        <w:tc>
          <w:tcPr>
            <w:tcW w:w="1985" w:type="dxa"/>
            <w:shd w:val="clear" w:color="auto" w:fill="auto"/>
          </w:tcPr>
          <w:p w14:paraId="5CC01033" w14:textId="77777777" w:rsidR="006B2A56" w:rsidRPr="006B2A56" w:rsidRDefault="006B2A56" w:rsidP="00976A95">
            <w:pPr>
              <w:pStyle w:val="Body"/>
            </w:pPr>
            <w:r w:rsidRPr="006B2A56">
              <w:t>Related business rules (Section 4):</w:t>
            </w:r>
          </w:p>
        </w:tc>
        <w:tc>
          <w:tcPr>
            <w:tcW w:w="7229" w:type="dxa"/>
            <w:gridSpan w:val="3"/>
            <w:shd w:val="clear" w:color="auto" w:fill="auto"/>
          </w:tcPr>
          <w:p w14:paraId="4F3A6EF6" w14:textId="77777777" w:rsidR="006B2A56" w:rsidRPr="006B2A56" w:rsidRDefault="006B2A56" w:rsidP="00976A95">
            <w:pPr>
              <w:pStyle w:val="Body"/>
            </w:pPr>
            <w:r w:rsidRPr="006B2A56">
              <w:t>Admission to special care nursery (SCN) / neonatal intensive care unit (NICU) – baby conditionally mandatory data items; Admission to special care nursery (SCN) / neonatal intensive care unit (NICU) – baby, Setting of birth – actual and Hospital code (agency identifier) valid combinations; Birth status ‘Live born’ and associated conditionally mandatory data items; Birth status ‘Stillborn’ and associated data items valid combinations</w:t>
            </w:r>
          </w:p>
        </w:tc>
      </w:tr>
    </w:tbl>
    <w:p w14:paraId="532C0384" w14:textId="77777777" w:rsidR="00976A95" w:rsidRDefault="00976A95">
      <w:pPr>
        <w:spacing w:after="0" w:line="240" w:lineRule="auto"/>
        <w:rPr>
          <w:rFonts w:eastAsia="Times"/>
          <w:b/>
          <w:bCs/>
        </w:rPr>
      </w:pPr>
      <w:r>
        <w:rPr>
          <w:b/>
          <w:bCs/>
        </w:rPr>
        <w:br w:type="page"/>
      </w:r>
    </w:p>
    <w:p w14:paraId="528410F4" w14:textId="7E9C7471" w:rsidR="006B2A56" w:rsidRPr="006B2A56" w:rsidRDefault="006B2A56" w:rsidP="00976A95">
      <w:pPr>
        <w:pStyle w:val="Body"/>
      </w:pPr>
      <w:r w:rsidRPr="006B2A56">
        <w:rPr>
          <w:b/>
          <w:bCs/>
        </w:rPr>
        <w:lastRenderedPageBreak/>
        <w:t>Administration</w:t>
      </w:r>
    </w:p>
    <w:tbl>
      <w:tblPr>
        <w:tblW w:w="9457" w:type="dxa"/>
        <w:tblLook w:val="01E0" w:firstRow="1" w:lastRow="1" w:firstColumn="1" w:lastColumn="1" w:noHBand="0" w:noVBand="0"/>
      </w:tblPr>
      <w:tblGrid>
        <w:gridCol w:w="2268"/>
        <w:gridCol w:w="2025"/>
        <w:gridCol w:w="2613"/>
        <w:gridCol w:w="2551"/>
      </w:tblGrid>
      <w:tr w:rsidR="006B2A56" w:rsidRPr="006B2A56" w14:paraId="7A5DD798" w14:textId="77777777" w:rsidTr="00BA434D">
        <w:tc>
          <w:tcPr>
            <w:tcW w:w="2268" w:type="dxa"/>
            <w:shd w:val="clear" w:color="auto" w:fill="auto"/>
          </w:tcPr>
          <w:p w14:paraId="0B49929E" w14:textId="77777777" w:rsidR="006B2A56" w:rsidRPr="006B2A56" w:rsidRDefault="006B2A56" w:rsidP="00976A95">
            <w:pPr>
              <w:pStyle w:val="Body"/>
            </w:pPr>
            <w:r w:rsidRPr="006B2A56">
              <w:t>Principal data users</w:t>
            </w:r>
          </w:p>
        </w:tc>
        <w:tc>
          <w:tcPr>
            <w:tcW w:w="7189" w:type="dxa"/>
            <w:gridSpan w:val="3"/>
            <w:shd w:val="clear" w:color="auto" w:fill="auto"/>
          </w:tcPr>
          <w:p w14:paraId="208A72AB" w14:textId="77777777" w:rsidR="006B2A56" w:rsidRPr="006B2A56" w:rsidRDefault="006B2A56" w:rsidP="00976A95">
            <w:pPr>
              <w:pStyle w:val="Body"/>
            </w:pPr>
            <w:r w:rsidRPr="006B2A56">
              <w:t>Consultative Council on Obstetric and Paediatric Mortality and Morbidity</w:t>
            </w:r>
          </w:p>
        </w:tc>
      </w:tr>
      <w:tr w:rsidR="006B2A56" w:rsidRPr="006B2A56" w14:paraId="46EB9E87" w14:textId="77777777" w:rsidTr="00BA434D">
        <w:tc>
          <w:tcPr>
            <w:tcW w:w="2268" w:type="dxa"/>
            <w:shd w:val="clear" w:color="auto" w:fill="auto"/>
          </w:tcPr>
          <w:p w14:paraId="5FB00DE4" w14:textId="77777777" w:rsidR="006B2A56" w:rsidRPr="006B2A56" w:rsidRDefault="006B2A56" w:rsidP="00976A95">
            <w:pPr>
              <w:pStyle w:val="Body"/>
            </w:pPr>
            <w:r w:rsidRPr="006B2A56">
              <w:t>Definition source</w:t>
            </w:r>
          </w:p>
        </w:tc>
        <w:tc>
          <w:tcPr>
            <w:tcW w:w="2025" w:type="dxa"/>
            <w:shd w:val="clear" w:color="auto" w:fill="auto"/>
          </w:tcPr>
          <w:p w14:paraId="0011DE6A" w14:textId="447A26F9" w:rsidR="006B2A56" w:rsidRPr="006B2A56" w:rsidRDefault="006B2A56" w:rsidP="00976A95">
            <w:pPr>
              <w:pStyle w:val="Body"/>
            </w:pPr>
            <w:r w:rsidRPr="006B2A56">
              <w:t>DH</w:t>
            </w:r>
          </w:p>
        </w:tc>
        <w:tc>
          <w:tcPr>
            <w:tcW w:w="2613" w:type="dxa"/>
            <w:shd w:val="clear" w:color="auto" w:fill="auto"/>
          </w:tcPr>
          <w:p w14:paraId="488E4247" w14:textId="77777777" w:rsidR="006B2A56" w:rsidRPr="006B2A56" w:rsidRDefault="006B2A56" w:rsidP="00976A95">
            <w:pPr>
              <w:pStyle w:val="Body"/>
            </w:pPr>
            <w:r w:rsidRPr="006B2A56">
              <w:t>Version</w:t>
            </w:r>
          </w:p>
        </w:tc>
        <w:tc>
          <w:tcPr>
            <w:tcW w:w="2551" w:type="dxa"/>
            <w:shd w:val="clear" w:color="auto" w:fill="auto"/>
          </w:tcPr>
          <w:p w14:paraId="1491795C" w14:textId="77777777" w:rsidR="006B2A56" w:rsidRPr="006B2A56" w:rsidRDefault="006B2A56" w:rsidP="00976A95">
            <w:pPr>
              <w:pStyle w:val="Body"/>
              <w:spacing w:after="0"/>
            </w:pPr>
            <w:r w:rsidRPr="006B2A56">
              <w:t>1. January 1999</w:t>
            </w:r>
          </w:p>
          <w:p w14:paraId="2BE97E30" w14:textId="77777777" w:rsidR="006B2A56" w:rsidRPr="006B2A56" w:rsidRDefault="006B2A56" w:rsidP="00976A95">
            <w:pPr>
              <w:pStyle w:val="Body"/>
              <w:spacing w:after="0"/>
            </w:pPr>
            <w:r w:rsidRPr="006B2A56">
              <w:t>2. January 2007</w:t>
            </w:r>
          </w:p>
          <w:p w14:paraId="379AC105" w14:textId="627F934D" w:rsidR="00FE27DF" w:rsidRPr="006B2A56" w:rsidRDefault="006B2A56" w:rsidP="00FE27DF">
            <w:pPr>
              <w:pStyle w:val="Body"/>
            </w:pPr>
            <w:r w:rsidRPr="006B2A56">
              <w:t>3. January 2020</w:t>
            </w:r>
            <w:r w:rsidR="00FE27DF">
              <w:br/>
              <w:t>4. July 2023</w:t>
            </w:r>
          </w:p>
        </w:tc>
      </w:tr>
      <w:tr w:rsidR="006B2A56" w:rsidRPr="006B2A56" w14:paraId="3AEC7FF3" w14:textId="77777777" w:rsidTr="00BA434D">
        <w:tc>
          <w:tcPr>
            <w:tcW w:w="2268" w:type="dxa"/>
            <w:shd w:val="clear" w:color="auto" w:fill="auto"/>
          </w:tcPr>
          <w:p w14:paraId="25F62B98" w14:textId="77777777" w:rsidR="006B2A56" w:rsidRPr="006B2A56" w:rsidRDefault="006B2A56" w:rsidP="00976A95">
            <w:pPr>
              <w:pStyle w:val="Body"/>
            </w:pPr>
            <w:r w:rsidRPr="006B2A56">
              <w:t>Codeset source</w:t>
            </w:r>
          </w:p>
        </w:tc>
        <w:tc>
          <w:tcPr>
            <w:tcW w:w="2025" w:type="dxa"/>
            <w:shd w:val="clear" w:color="auto" w:fill="auto"/>
          </w:tcPr>
          <w:p w14:paraId="6FF32109" w14:textId="55AE4000" w:rsidR="006B2A56" w:rsidRPr="006B2A56" w:rsidRDefault="006B2A56" w:rsidP="00976A95">
            <w:pPr>
              <w:pStyle w:val="Body"/>
            </w:pPr>
            <w:r w:rsidRPr="006B2A56">
              <w:t>DH</w:t>
            </w:r>
          </w:p>
        </w:tc>
        <w:tc>
          <w:tcPr>
            <w:tcW w:w="2613" w:type="dxa"/>
            <w:shd w:val="clear" w:color="auto" w:fill="auto"/>
          </w:tcPr>
          <w:p w14:paraId="5D4746A9" w14:textId="77777777" w:rsidR="006B2A56" w:rsidRPr="006B2A56" w:rsidRDefault="006B2A56" w:rsidP="00976A95">
            <w:pPr>
              <w:pStyle w:val="Body"/>
            </w:pPr>
            <w:r w:rsidRPr="006B2A56">
              <w:t>Collection start date</w:t>
            </w:r>
          </w:p>
        </w:tc>
        <w:tc>
          <w:tcPr>
            <w:tcW w:w="2551" w:type="dxa"/>
            <w:shd w:val="clear" w:color="auto" w:fill="auto"/>
          </w:tcPr>
          <w:p w14:paraId="126EACEB" w14:textId="77777777" w:rsidR="006B2A56" w:rsidRPr="006B2A56" w:rsidRDefault="006B2A56" w:rsidP="00976A95">
            <w:pPr>
              <w:pStyle w:val="Body"/>
            </w:pPr>
            <w:r w:rsidRPr="006B2A56">
              <w:t>1999</w:t>
            </w:r>
          </w:p>
        </w:tc>
      </w:tr>
    </w:tbl>
    <w:p w14:paraId="28C393FE" w14:textId="77777777" w:rsidR="00A0351F" w:rsidRDefault="00A0351F" w:rsidP="00976A95">
      <w:pPr>
        <w:pStyle w:val="Body"/>
      </w:pPr>
      <w:bookmarkStart w:id="20" w:name="_Toc350263761"/>
      <w:bookmarkStart w:id="21" w:name="_Toc350426127"/>
      <w:bookmarkStart w:id="22" w:name="_Toc499798914"/>
    </w:p>
    <w:p w14:paraId="1DF5592F" w14:textId="7E0BE0FF" w:rsidR="006B2A56" w:rsidRPr="006B2A56" w:rsidRDefault="006B2A56" w:rsidP="00976A95">
      <w:pPr>
        <w:pStyle w:val="Body"/>
        <w:rPr>
          <w:bCs/>
        </w:rPr>
      </w:pPr>
      <w:r w:rsidRPr="006B2A56">
        <w:br w:type="page"/>
      </w:r>
    </w:p>
    <w:p w14:paraId="686B139F" w14:textId="77777777" w:rsidR="006B2A56" w:rsidRPr="006B2A56" w:rsidRDefault="006B2A56" w:rsidP="00ED6580">
      <w:pPr>
        <w:pStyle w:val="Heading1"/>
      </w:pPr>
      <w:bookmarkStart w:id="23" w:name="_Toc31278184"/>
      <w:bookmarkStart w:id="24" w:name="_Toc170223332"/>
      <w:r w:rsidRPr="006B2A56">
        <w:lastRenderedPageBreak/>
        <w:t xml:space="preserve">Admitted patient election status – </w:t>
      </w:r>
      <w:bookmarkEnd w:id="20"/>
      <w:bookmarkEnd w:id="21"/>
      <w:r w:rsidRPr="006B2A56">
        <w:t>mother</w:t>
      </w:r>
      <w:bookmarkEnd w:id="22"/>
      <w:bookmarkEnd w:id="23"/>
      <w:bookmarkEnd w:id="24"/>
    </w:p>
    <w:p w14:paraId="6EDCB9C3" w14:textId="77777777" w:rsidR="006B2A56" w:rsidRPr="006B2A56" w:rsidRDefault="006B2A56" w:rsidP="006B2A56">
      <w:pPr>
        <w:spacing w:after="0" w:line="240" w:lineRule="auto"/>
      </w:pPr>
      <w:r w:rsidRPr="006B2A56">
        <w:rPr>
          <w:b/>
          <w:bCs/>
        </w:rPr>
        <w:t>Specification</w:t>
      </w:r>
    </w:p>
    <w:p w14:paraId="24CF6979"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6A1B13A" w14:textId="77777777" w:rsidTr="00BE6A26">
        <w:tc>
          <w:tcPr>
            <w:tcW w:w="2024" w:type="dxa"/>
            <w:shd w:val="clear" w:color="auto" w:fill="auto"/>
          </w:tcPr>
          <w:p w14:paraId="440E15B5" w14:textId="77777777" w:rsidR="006B2A56" w:rsidRPr="006B2A56" w:rsidRDefault="006B2A56" w:rsidP="006B2A56">
            <w:pPr>
              <w:spacing w:after="0" w:line="240" w:lineRule="auto"/>
            </w:pPr>
            <w:r w:rsidRPr="006B2A56">
              <w:t>Definition</w:t>
            </w:r>
          </w:p>
        </w:tc>
        <w:tc>
          <w:tcPr>
            <w:tcW w:w="7190" w:type="dxa"/>
            <w:gridSpan w:val="3"/>
            <w:shd w:val="clear" w:color="auto" w:fill="auto"/>
          </w:tcPr>
          <w:p w14:paraId="6B6396EB" w14:textId="77777777" w:rsidR="006B2A56" w:rsidRPr="006B2A56" w:rsidRDefault="006B2A56" w:rsidP="006B2A56">
            <w:pPr>
              <w:spacing w:after="0" w:line="240" w:lineRule="auto"/>
            </w:pPr>
            <w:r w:rsidRPr="006B2A56">
              <w:t>Whether the mother is admitted as a public or private patient</w:t>
            </w:r>
          </w:p>
        </w:tc>
      </w:tr>
      <w:tr w:rsidR="006B2A56" w:rsidRPr="006B2A56" w14:paraId="29958681" w14:textId="77777777" w:rsidTr="00BE6A26">
        <w:tc>
          <w:tcPr>
            <w:tcW w:w="9214" w:type="dxa"/>
            <w:gridSpan w:val="4"/>
            <w:shd w:val="clear" w:color="auto" w:fill="auto"/>
          </w:tcPr>
          <w:p w14:paraId="6418E1A6" w14:textId="77777777" w:rsidR="006B2A56" w:rsidRPr="006B2A56" w:rsidRDefault="006B2A56" w:rsidP="006B2A56">
            <w:pPr>
              <w:spacing w:after="0" w:line="240" w:lineRule="auto"/>
            </w:pPr>
          </w:p>
        </w:tc>
      </w:tr>
      <w:tr w:rsidR="006B2A56" w:rsidRPr="006B2A56" w14:paraId="7A440213" w14:textId="77777777" w:rsidTr="00BE6A26">
        <w:tc>
          <w:tcPr>
            <w:tcW w:w="2024" w:type="dxa"/>
            <w:shd w:val="clear" w:color="auto" w:fill="auto"/>
          </w:tcPr>
          <w:p w14:paraId="6855DD99" w14:textId="77777777" w:rsidR="006B2A56" w:rsidRPr="006B2A56" w:rsidRDefault="006B2A56" w:rsidP="006B2A56">
            <w:pPr>
              <w:spacing w:after="0" w:line="240" w:lineRule="auto"/>
            </w:pPr>
            <w:r w:rsidRPr="006B2A56">
              <w:t>Representation class</w:t>
            </w:r>
          </w:p>
        </w:tc>
        <w:tc>
          <w:tcPr>
            <w:tcW w:w="2025" w:type="dxa"/>
            <w:shd w:val="clear" w:color="auto" w:fill="auto"/>
          </w:tcPr>
          <w:p w14:paraId="41233583" w14:textId="77777777" w:rsidR="006B2A56" w:rsidRPr="006B2A56" w:rsidRDefault="006B2A56" w:rsidP="006B2A56">
            <w:pPr>
              <w:spacing w:after="0" w:line="240" w:lineRule="auto"/>
            </w:pPr>
            <w:r w:rsidRPr="006B2A56">
              <w:t>Code</w:t>
            </w:r>
          </w:p>
        </w:tc>
        <w:tc>
          <w:tcPr>
            <w:tcW w:w="2025" w:type="dxa"/>
            <w:shd w:val="clear" w:color="auto" w:fill="auto"/>
          </w:tcPr>
          <w:p w14:paraId="7EC8B0E3" w14:textId="77777777" w:rsidR="006B2A56" w:rsidRPr="006B2A56" w:rsidRDefault="006B2A56" w:rsidP="006B2A56">
            <w:pPr>
              <w:spacing w:after="0" w:line="240" w:lineRule="auto"/>
            </w:pPr>
            <w:r w:rsidRPr="006B2A56">
              <w:t>Data type</w:t>
            </w:r>
          </w:p>
        </w:tc>
        <w:tc>
          <w:tcPr>
            <w:tcW w:w="3140" w:type="dxa"/>
            <w:shd w:val="clear" w:color="auto" w:fill="auto"/>
          </w:tcPr>
          <w:p w14:paraId="7436ED8C" w14:textId="77777777" w:rsidR="006B2A56" w:rsidRPr="006B2A56" w:rsidRDefault="006B2A56" w:rsidP="006B2A56">
            <w:pPr>
              <w:spacing w:after="0" w:line="240" w:lineRule="auto"/>
            </w:pPr>
            <w:r w:rsidRPr="006B2A56">
              <w:t>Number</w:t>
            </w:r>
          </w:p>
        </w:tc>
      </w:tr>
      <w:tr w:rsidR="006B2A56" w:rsidRPr="006B2A56" w14:paraId="7E07B79F" w14:textId="77777777" w:rsidTr="00BE6A26">
        <w:tc>
          <w:tcPr>
            <w:tcW w:w="9214" w:type="dxa"/>
            <w:gridSpan w:val="4"/>
            <w:shd w:val="clear" w:color="auto" w:fill="auto"/>
          </w:tcPr>
          <w:p w14:paraId="1E109A9A" w14:textId="77777777" w:rsidR="006B2A56" w:rsidRPr="006B2A56" w:rsidRDefault="006B2A56" w:rsidP="006B2A56">
            <w:pPr>
              <w:spacing w:after="0" w:line="240" w:lineRule="auto"/>
            </w:pPr>
          </w:p>
        </w:tc>
      </w:tr>
      <w:tr w:rsidR="006B2A56" w:rsidRPr="006B2A56" w14:paraId="671848A3" w14:textId="77777777" w:rsidTr="00BE6A26">
        <w:tc>
          <w:tcPr>
            <w:tcW w:w="2024" w:type="dxa"/>
            <w:shd w:val="clear" w:color="auto" w:fill="auto"/>
          </w:tcPr>
          <w:p w14:paraId="091C3904" w14:textId="77777777" w:rsidR="006B2A56" w:rsidRPr="006B2A56" w:rsidRDefault="006B2A56" w:rsidP="006B2A56">
            <w:pPr>
              <w:spacing w:after="0" w:line="240" w:lineRule="auto"/>
            </w:pPr>
            <w:r w:rsidRPr="006B2A56">
              <w:t>Format</w:t>
            </w:r>
          </w:p>
        </w:tc>
        <w:tc>
          <w:tcPr>
            <w:tcW w:w="2025" w:type="dxa"/>
            <w:shd w:val="clear" w:color="auto" w:fill="auto"/>
          </w:tcPr>
          <w:p w14:paraId="1AC3F172" w14:textId="77777777" w:rsidR="006B2A56" w:rsidRPr="006B2A56" w:rsidRDefault="006B2A56" w:rsidP="006B2A56">
            <w:pPr>
              <w:spacing w:after="0" w:line="240" w:lineRule="auto"/>
            </w:pPr>
            <w:r w:rsidRPr="006B2A56">
              <w:t>N</w:t>
            </w:r>
          </w:p>
        </w:tc>
        <w:tc>
          <w:tcPr>
            <w:tcW w:w="2025" w:type="dxa"/>
            <w:shd w:val="clear" w:color="auto" w:fill="auto"/>
          </w:tcPr>
          <w:p w14:paraId="6A127595" w14:textId="77777777" w:rsidR="006B2A56" w:rsidRPr="006B2A56" w:rsidRDefault="006B2A56" w:rsidP="006B2A56">
            <w:pPr>
              <w:spacing w:after="0" w:line="240" w:lineRule="auto"/>
            </w:pPr>
            <w:r w:rsidRPr="006B2A56">
              <w:t>Field size</w:t>
            </w:r>
          </w:p>
        </w:tc>
        <w:tc>
          <w:tcPr>
            <w:tcW w:w="3140" w:type="dxa"/>
            <w:shd w:val="clear" w:color="auto" w:fill="auto"/>
          </w:tcPr>
          <w:p w14:paraId="6135C6CB" w14:textId="77777777" w:rsidR="006B2A56" w:rsidRPr="006B2A56" w:rsidRDefault="006B2A56" w:rsidP="006B2A56">
            <w:pPr>
              <w:spacing w:after="0" w:line="240" w:lineRule="auto"/>
            </w:pPr>
            <w:r w:rsidRPr="006B2A56">
              <w:t>1</w:t>
            </w:r>
          </w:p>
        </w:tc>
      </w:tr>
      <w:tr w:rsidR="006B2A56" w:rsidRPr="006B2A56" w14:paraId="1C1F06ED" w14:textId="77777777" w:rsidTr="00BE6A26">
        <w:tc>
          <w:tcPr>
            <w:tcW w:w="9214" w:type="dxa"/>
            <w:gridSpan w:val="4"/>
            <w:shd w:val="clear" w:color="auto" w:fill="auto"/>
          </w:tcPr>
          <w:p w14:paraId="29A78ED3" w14:textId="77777777" w:rsidR="006B2A56" w:rsidRPr="006B2A56" w:rsidRDefault="006B2A56" w:rsidP="006B2A56">
            <w:pPr>
              <w:spacing w:after="0" w:line="240" w:lineRule="auto"/>
            </w:pPr>
          </w:p>
        </w:tc>
      </w:tr>
      <w:tr w:rsidR="006B2A56" w:rsidRPr="006B2A56" w14:paraId="7C0C8219" w14:textId="77777777" w:rsidTr="00BE6A26">
        <w:tc>
          <w:tcPr>
            <w:tcW w:w="2024" w:type="dxa"/>
            <w:shd w:val="clear" w:color="auto" w:fill="auto"/>
          </w:tcPr>
          <w:p w14:paraId="6D597681" w14:textId="77777777" w:rsidR="006B2A56" w:rsidRPr="006B2A56" w:rsidRDefault="006B2A56" w:rsidP="006B2A56">
            <w:pPr>
              <w:spacing w:after="0" w:line="240" w:lineRule="auto"/>
            </w:pPr>
            <w:r w:rsidRPr="006B2A56">
              <w:t>Location</w:t>
            </w:r>
          </w:p>
        </w:tc>
        <w:tc>
          <w:tcPr>
            <w:tcW w:w="2025" w:type="dxa"/>
            <w:shd w:val="clear" w:color="auto" w:fill="auto"/>
          </w:tcPr>
          <w:p w14:paraId="1C242CD9" w14:textId="77777777" w:rsidR="006B2A56" w:rsidRPr="006B2A56" w:rsidRDefault="006B2A56" w:rsidP="006B2A56">
            <w:pPr>
              <w:spacing w:after="0" w:line="240" w:lineRule="auto"/>
            </w:pPr>
            <w:r w:rsidRPr="006B2A56">
              <w:t>Episode record</w:t>
            </w:r>
          </w:p>
        </w:tc>
        <w:tc>
          <w:tcPr>
            <w:tcW w:w="2025" w:type="dxa"/>
            <w:shd w:val="clear" w:color="auto" w:fill="auto"/>
          </w:tcPr>
          <w:p w14:paraId="32D94F95" w14:textId="77777777" w:rsidR="006B2A56" w:rsidRPr="006B2A56" w:rsidRDefault="006B2A56" w:rsidP="006B2A56">
            <w:pPr>
              <w:spacing w:after="0" w:line="240" w:lineRule="auto"/>
            </w:pPr>
            <w:r w:rsidRPr="006B2A56">
              <w:t>Position</w:t>
            </w:r>
          </w:p>
        </w:tc>
        <w:tc>
          <w:tcPr>
            <w:tcW w:w="3140" w:type="dxa"/>
            <w:shd w:val="clear" w:color="auto" w:fill="auto"/>
          </w:tcPr>
          <w:p w14:paraId="55CEDD4C" w14:textId="77777777" w:rsidR="006B2A56" w:rsidRPr="006B2A56" w:rsidRDefault="006B2A56" w:rsidP="006B2A56">
            <w:pPr>
              <w:spacing w:after="0" w:line="240" w:lineRule="auto"/>
            </w:pPr>
            <w:r w:rsidRPr="006B2A56">
              <w:t>17</w:t>
            </w:r>
          </w:p>
        </w:tc>
      </w:tr>
      <w:tr w:rsidR="006B2A56" w:rsidRPr="006B2A56" w14:paraId="0DC60683" w14:textId="77777777" w:rsidTr="00BE6A26">
        <w:tc>
          <w:tcPr>
            <w:tcW w:w="9214" w:type="dxa"/>
            <w:gridSpan w:val="4"/>
            <w:shd w:val="clear" w:color="auto" w:fill="auto"/>
          </w:tcPr>
          <w:p w14:paraId="06E802F4" w14:textId="77777777" w:rsidR="006B2A56" w:rsidRPr="006B2A56" w:rsidRDefault="006B2A56" w:rsidP="006B2A56">
            <w:pPr>
              <w:spacing w:after="0" w:line="240" w:lineRule="auto"/>
            </w:pPr>
          </w:p>
        </w:tc>
      </w:tr>
      <w:tr w:rsidR="006B2A56" w:rsidRPr="006B2A56" w14:paraId="116093C0" w14:textId="77777777" w:rsidTr="00BE6A26">
        <w:tc>
          <w:tcPr>
            <w:tcW w:w="2024" w:type="dxa"/>
            <w:shd w:val="clear" w:color="auto" w:fill="auto"/>
          </w:tcPr>
          <w:p w14:paraId="00F48817" w14:textId="77777777" w:rsidR="006B2A56" w:rsidRPr="006B2A56" w:rsidRDefault="006B2A56" w:rsidP="006B2A56">
            <w:pPr>
              <w:spacing w:after="0" w:line="240" w:lineRule="auto"/>
            </w:pPr>
            <w:r w:rsidRPr="006B2A56">
              <w:t>Permissible values</w:t>
            </w:r>
          </w:p>
        </w:tc>
        <w:tc>
          <w:tcPr>
            <w:tcW w:w="7190" w:type="dxa"/>
            <w:gridSpan w:val="3"/>
            <w:shd w:val="clear" w:color="auto" w:fill="auto"/>
          </w:tcPr>
          <w:p w14:paraId="40158C2F" w14:textId="77777777" w:rsidR="006B2A56" w:rsidRPr="006B2A56" w:rsidRDefault="006B2A56" w:rsidP="00A134A4">
            <w:pPr>
              <w:spacing w:line="240" w:lineRule="auto"/>
            </w:pPr>
            <w:r w:rsidRPr="006B2A56">
              <w:rPr>
                <w:b/>
              </w:rPr>
              <w:t>Code</w:t>
            </w:r>
            <w:r w:rsidRPr="006B2A56">
              <w:rPr>
                <w:b/>
              </w:rPr>
              <w:tab/>
              <w:t>Descriptor</w:t>
            </w:r>
          </w:p>
          <w:p w14:paraId="15AFB8E6" w14:textId="77777777" w:rsidR="006B2A56" w:rsidRPr="006B2A56" w:rsidRDefault="006B2A56" w:rsidP="001A6084">
            <w:pPr>
              <w:spacing w:after="40" w:line="240" w:lineRule="auto"/>
            </w:pPr>
            <w:r w:rsidRPr="006B2A56">
              <w:t>1</w:t>
            </w:r>
            <w:r w:rsidRPr="006B2A56">
              <w:tab/>
              <w:t>Public</w:t>
            </w:r>
          </w:p>
          <w:p w14:paraId="11551BFC" w14:textId="77777777" w:rsidR="006B2A56" w:rsidRPr="006B2A56" w:rsidRDefault="006B2A56" w:rsidP="001A6084">
            <w:pPr>
              <w:spacing w:after="40" w:line="240" w:lineRule="auto"/>
            </w:pPr>
            <w:r w:rsidRPr="006B2A56">
              <w:t>2</w:t>
            </w:r>
            <w:r w:rsidRPr="006B2A56">
              <w:tab/>
              <w:t>Private</w:t>
            </w:r>
          </w:p>
          <w:p w14:paraId="091F5084"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3F2C261B" w14:textId="77777777" w:rsidTr="00BE6A26">
        <w:tc>
          <w:tcPr>
            <w:tcW w:w="9214" w:type="dxa"/>
            <w:gridSpan w:val="4"/>
            <w:shd w:val="clear" w:color="auto" w:fill="auto"/>
          </w:tcPr>
          <w:p w14:paraId="4110DE47" w14:textId="77777777" w:rsidR="006B2A56" w:rsidRPr="006B2A56" w:rsidRDefault="006B2A56" w:rsidP="006B2A56">
            <w:pPr>
              <w:spacing w:after="0" w:line="240" w:lineRule="auto"/>
            </w:pPr>
          </w:p>
        </w:tc>
      </w:tr>
      <w:tr w:rsidR="006B2A56" w:rsidRPr="006B2A56" w14:paraId="713CD474" w14:textId="77777777" w:rsidTr="00BE6A26">
        <w:tblPrEx>
          <w:tblLook w:val="04A0" w:firstRow="1" w:lastRow="0" w:firstColumn="1" w:lastColumn="0" w:noHBand="0" w:noVBand="1"/>
        </w:tblPrEx>
        <w:tc>
          <w:tcPr>
            <w:tcW w:w="2024" w:type="dxa"/>
            <w:shd w:val="clear" w:color="auto" w:fill="auto"/>
          </w:tcPr>
          <w:p w14:paraId="1BBEAB42" w14:textId="77777777" w:rsidR="006B2A56" w:rsidRPr="006B2A56" w:rsidRDefault="006B2A56" w:rsidP="006B2A56">
            <w:pPr>
              <w:spacing w:after="0" w:line="240" w:lineRule="auto"/>
            </w:pPr>
            <w:r w:rsidRPr="006B2A56">
              <w:t>Reporting guide</w:t>
            </w:r>
          </w:p>
        </w:tc>
        <w:tc>
          <w:tcPr>
            <w:tcW w:w="7190" w:type="dxa"/>
            <w:gridSpan w:val="3"/>
            <w:shd w:val="clear" w:color="auto" w:fill="auto"/>
          </w:tcPr>
          <w:p w14:paraId="7CBCC775" w14:textId="77777777" w:rsidR="006B2A56" w:rsidRPr="006B2A56" w:rsidRDefault="006B2A56" w:rsidP="00EE0983">
            <w:pPr>
              <w:pStyle w:val="Body"/>
            </w:pPr>
            <w:r w:rsidRPr="006B2A56">
              <w:t>Homebirths under the care of an independent midwife or medical practitioner should be reported as code 2 Private. Homebirths under the public homebirth program must be reported as code 1 Public. Transport Accident Commission (TAC), Department of Veterans’ Affairs (DVA) and WorkCover patients must be reported as code 1 Public.</w:t>
            </w:r>
          </w:p>
        </w:tc>
      </w:tr>
      <w:tr w:rsidR="006B2A56" w:rsidRPr="006B2A56" w14:paraId="72B169D6" w14:textId="77777777" w:rsidTr="00BE6A26">
        <w:tc>
          <w:tcPr>
            <w:tcW w:w="9214" w:type="dxa"/>
            <w:gridSpan w:val="4"/>
            <w:shd w:val="clear" w:color="auto" w:fill="auto"/>
          </w:tcPr>
          <w:p w14:paraId="45AF5735" w14:textId="77777777" w:rsidR="006B2A56" w:rsidRPr="006B2A56" w:rsidRDefault="006B2A56" w:rsidP="006B2A56">
            <w:pPr>
              <w:spacing w:after="0" w:line="240" w:lineRule="auto"/>
            </w:pPr>
          </w:p>
        </w:tc>
      </w:tr>
      <w:tr w:rsidR="006B2A56" w:rsidRPr="006B2A56" w14:paraId="1616A436" w14:textId="77777777" w:rsidTr="00BE6A26">
        <w:tc>
          <w:tcPr>
            <w:tcW w:w="2024" w:type="dxa"/>
            <w:shd w:val="clear" w:color="auto" w:fill="auto"/>
          </w:tcPr>
          <w:p w14:paraId="1B3631ED" w14:textId="77777777" w:rsidR="006B2A56" w:rsidRPr="006B2A56" w:rsidRDefault="006B2A56" w:rsidP="006B2A56">
            <w:pPr>
              <w:spacing w:after="0" w:line="240" w:lineRule="auto"/>
            </w:pPr>
            <w:r w:rsidRPr="006B2A56">
              <w:t>Reported by</w:t>
            </w:r>
          </w:p>
        </w:tc>
        <w:tc>
          <w:tcPr>
            <w:tcW w:w="7190" w:type="dxa"/>
            <w:gridSpan w:val="3"/>
            <w:shd w:val="clear" w:color="auto" w:fill="auto"/>
          </w:tcPr>
          <w:p w14:paraId="09261C41" w14:textId="77777777" w:rsidR="006B2A56" w:rsidRPr="006B2A56" w:rsidRDefault="006B2A56" w:rsidP="00EE0983">
            <w:pPr>
              <w:pStyle w:val="Body"/>
            </w:pPr>
            <w:r w:rsidRPr="006B2A56">
              <w:t>All Victorian hospitals where a birth has occurred and homebirth practitioners</w:t>
            </w:r>
          </w:p>
        </w:tc>
      </w:tr>
      <w:tr w:rsidR="006B2A56" w:rsidRPr="006B2A56" w14:paraId="72DA2A8B" w14:textId="77777777" w:rsidTr="00BE6A26">
        <w:tc>
          <w:tcPr>
            <w:tcW w:w="9214" w:type="dxa"/>
            <w:gridSpan w:val="4"/>
            <w:shd w:val="clear" w:color="auto" w:fill="auto"/>
          </w:tcPr>
          <w:p w14:paraId="7DA660BD" w14:textId="77777777" w:rsidR="006B2A56" w:rsidRPr="006B2A56" w:rsidRDefault="006B2A56" w:rsidP="006B2A56">
            <w:pPr>
              <w:spacing w:after="0" w:line="240" w:lineRule="auto"/>
            </w:pPr>
          </w:p>
        </w:tc>
      </w:tr>
      <w:tr w:rsidR="006B2A56" w:rsidRPr="006B2A56" w14:paraId="663FFB47" w14:textId="77777777" w:rsidTr="00BE6A26">
        <w:tc>
          <w:tcPr>
            <w:tcW w:w="2024" w:type="dxa"/>
            <w:shd w:val="clear" w:color="auto" w:fill="auto"/>
          </w:tcPr>
          <w:p w14:paraId="369F0850" w14:textId="77777777" w:rsidR="006B2A56" w:rsidRPr="006B2A56" w:rsidRDefault="006B2A56" w:rsidP="006B2A56">
            <w:pPr>
              <w:spacing w:after="0" w:line="240" w:lineRule="auto"/>
            </w:pPr>
            <w:r w:rsidRPr="006B2A56">
              <w:t>Reported for</w:t>
            </w:r>
          </w:p>
        </w:tc>
        <w:tc>
          <w:tcPr>
            <w:tcW w:w="7190" w:type="dxa"/>
            <w:gridSpan w:val="3"/>
            <w:shd w:val="clear" w:color="auto" w:fill="auto"/>
          </w:tcPr>
          <w:p w14:paraId="0E0EBB9C" w14:textId="77777777" w:rsidR="006B2A56" w:rsidRPr="006B2A56" w:rsidRDefault="006B2A56" w:rsidP="006B2A56">
            <w:pPr>
              <w:spacing w:after="0" w:line="240" w:lineRule="auto"/>
            </w:pPr>
            <w:r w:rsidRPr="006B2A56">
              <w:t>All birth episodes</w:t>
            </w:r>
          </w:p>
        </w:tc>
      </w:tr>
      <w:tr w:rsidR="006B2A56" w:rsidRPr="006B2A56" w14:paraId="3CE2A531" w14:textId="77777777" w:rsidTr="00BE6A26">
        <w:tc>
          <w:tcPr>
            <w:tcW w:w="9214" w:type="dxa"/>
            <w:gridSpan w:val="4"/>
            <w:shd w:val="clear" w:color="auto" w:fill="auto"/>
          </w:tcPr>
          <w:p w14:paraId="3F97C80E" w14:textId="77777777" w:rsidR="006B2A56" w:rsidRPr="006B2A56" w:rsidRDefault="006B2A56" w:rsidP="006B2A56">
            <w:pPr>
              <w:spacing w:after="0" w:line="240" w:lineRule="auto"/>
            </w:pPr>
          </w:p>
        </w:tc>
      </w:tr>
      <w:tr w:rsidR="006B2A56" w:rsidRPr="006B2A56" w14:paraId="20D15603" w14:textId="77777777" w:rsidTr="00BE6A26">
        <w:tblPrEx>
          <w:tblLook w:val="04A0" w:firstRow="1" w:lastRow="0" w:firstColumn="1" w:lastColumn="0" w:noHBand="0" w:noVBand="1"/>
        </w:tblPrEx>
        <w:tc>
          <w:tcPr>
            <w:tcW w:w="2024" w:type="dxa"/>
            <w:shd w:val="clear" w:color="auto" w:fill="auto"/>
          </w:tcPr>
          <w:p w14:paraId="5DE8160D" w14:textId="77777777" w:rsidR="006B2A56" w:rsidRPr="006B2A56" w:rsidRDefault="006B2A56" w:rsidP="006B2A56">
            <w:pPr>
              <w:spacing w:after="0" w:line="240" w:lineRule="auto"/>
            </w:pPr>
            <w:r w:rsidRPr="006B2A56">
              <w:t>Related concepts (Section 2):</w:t>
            </w:r>
          </w:p>
        </w:tc>
        <w:tc>
          <w:tcPr>
            <w:tcW w:w="7190" w:type="dxa"/>
            <w:gridSpan w:val="3"/>
            <w:shd w:val="clear" w:color="auto" w:fill="auto"/>
          </w:tcPr>
          <w:p w14:paraId="2BA2D4FA" w14:textId="77777777" w:rsidR="006B2A56" w:rsidRPr="006B2A56" w:rsidRDefault="006B2A56" w:rsidP="006B2A56">
            <w:pPr>
              <w:spacing w:after="0" w:line="240" w:lineRule="auto"/>
            </w:pPr>
            <w:r w:rsidRPr="006B2A56">
              <w:t>None specified</w:t>
            </w:r>
          </w:p>
        </w:tc>
      </w:tr>
      <w:tr w:rsidR="006B2A56" w:rsidRPr="006B2A56" w14:paraId="5DBB3C98" w14:textId="77777777" w:rsidTr="00BE6A26">
        <w:tc>
          <w:tcPr>
            <w:tcW w:w="9214" w:type="dxa"/>
            <w:gridSpan w:val="4"/>
            <w:shd w:val="clear" w:color="auto" w:fill="auto"/>
          </w:tcPr>
          <w:p w14:paraId="19DD66BE" w14:textId="77777777" w:rsidR="006B2A56" w:rsidRPr="006B2A56" w:rsidRDefault="006B2A56" w:rsidP="006B2A56">
            <w:pPr>
              <w:spacing w:after="0" w:line="240" w:lineRule="auto"/>
            </w:pPr>
          </w:p>
        </w:tc>
      </w:tr>
      <w:tr w:rsidR="006B2A56" w:rsidRPr="006B2A56" w14:paraId="046225DB" w14:textId="77777777" w:rsidTr="00BE6A26">
        <w:tblPrEx>
          <w:tblLook w:val="04A0" w:firstRow="1" w:lastRow="0" w:firstColumn="1" w:lastColumn="0" w:noHBand="0" w:noVBand="1"/>
        </w:tblPrEx>
        <w:tc>
          <w:tcPr>
            <w:tcW w:w="2024" w:type="dxa"/>
            <w:shd w:val="clear" w:color="auto" w:fill="auto"/>
          </w:tcPr>
          <w:p w14:paraId="73108E8C" w14:textId="77777777" w:rsidR="006B2A56" w:rsidRPr="006B2A56" w:rsidRDefault="006B2A56" w:rsidP="006B2A56">
            <w:pPr>
              <w:spacing w:after="0" w:line="240" w:lineRule="auto"/>
            </w:pPr>
            <w:r w:rsidRPr="006B2A56">
              <w:t>Related data items (this section):</w:t>
            </w:r>
          </w:p>
        </w:tc>
        <w:tc>
          <w:tcPr>
            <w:tcW w:w="7190" w:type="dxa"/>
            <w:gridSpan w:val="3"/>
            <w:shd w:val="clear" w:color="auto" w:fill="auto"/>
          </w:tcPr>
          <w:p w14:paraId="5D399050" w14:textId="77777777" w:rsidR="006B2A56" w:rsidRPr="006B2A56" w:rsidRDefault="006B2A56" w:rsidP="006B2A56">
            <w:pPr>
              <w:spacing w:after="0" w:line="240" w:lineRule="auto"/>
            </w:pPr>
            <w:r w:rsidRPr="006B2A56">
              <w:t>None specified</w:t>
            </w:r>
          </w:p>
        </w:tc>
      </w:tr>
      <w:tr w:rsidR="006B2A56" w:rsidRPr="006B2A56" w14:paraId="3F1CD8C7" w14:textId="77777777" w:rsidTr="00BE6A26">
        <w:tc>
          <w:tcPr>
            <w:tcW w:w="9214" w:type="dxa"/>
            <w:gridSpan w:val="4"/>
            <w:shd w:val="clear" w:color="auto" w:fill="auto"/>
          </w:tcPr>
          <w:p w14:paraId="4452FF67" w14:textId="77777777" w:rsidR="006B2A56" w:rsidRPr="006B2A56" w:rsidRDefault="006B2A56" w:rsidP="006B2A56">
            <w:pPr>
              <w:spacing w:after="0" w:line="240" w:lineRule="auto"/>
            </w:pPr>
          </w:p>
        </w:tc>
      </w:tr>
      <w:tr w:rsidR="006B2A56" w:rsidRPr="006B2A56" w14:paraId="2335F42C" w14:textId="77777777" w:rsidTr="00BE6A26">
        <w:tblPrEx>
          <w:tblLook w:val="04A0" w:firstRow="1" w:lastRow="0" w:firstColumn="1" w:lastColumn="0" w:noHBand="0" w:noVBand="1"/>
        </w:tblPrEx>
        <w:tc>
          <w:tcPr>
            <w:tcW w:w="2024" w:type="dxa"/>
            <w:shd w:val="clear" w:color="auto" w:fill="auto"/>
          </w:tcPr>
          <w:p w14:paraId="50B51346" w14:textId="77777777" w:rsidR="006B2A56" w:rsidRPr="006B2A56" w:rsidRDefault="006B2A56" w:rsidP="006B2A56">
            <w:pPr>
              <w:spacing w:after="0" w:line="240" w:lineRule="auto"/>
            </w:pPr>
            <w:r w:rsidRPr="006B2A56">
              <w:t>Related business rules (section 4):</w:t>
            </w:r>
          </w:p>
        </w:tc>
        <w:tc>
          <w:tcPr>
            <w:tcW w:w="7190" w:type="dxa"/>
            <w:gridSpan w:val="3"/>
            <w:shd w:val="clear" w:color="auto" w:fill="auto"/>
          </w:tcPr>
          <w:p w14:paraId="4DB13B1F" w14:textId="7A7AD43B" w:rsidR="006B2A56" w:rsidRPr="006B2A56" w:rsidRDefault="006B2A56" w:rsidP="00EE0983">
            <w:pPr>
              <w:pStyle w:val="Body"/>
            </w:pPr>
            <w:r w:rsidRPr="006B2A56">
              <w:t>Mandatory to report data items</w:t>
            </w:r>
            <w:r w:rsidR="00E76723">
              <w:t>;</w:t>
            </w:r>
            <w:r w:rsidRPr="006B2A56">
              <w:t xml:space="preserve"> Setting of birth – actual and Admitted patient election status – mother valid combinations</w:t>
            </w:r>
          </w:p>
        </w:tc>
      </w:tr>
    </w:tbl>
    <w:p w14:paraId="67E502A4" w14:textId="77777777" w:rsidR="006B2A56" w:rsidRPr="006B2A56" w:rsidRDefault="006B2A56" w:rsidP="006B2A56">
      <w:pPr>
        <w:spacing w:after="0" w:line="240" w:lineRule="auto"/>
        <w:rPr>
          <w:b/>
          <w:bCs/>
        </w:rPr>
      </w:pPr>
    </w:p>
    <w:p w14:paraId="57A3326E" w14:textId="77777777" w:rsidR="006B2A56" w:rsidRPr="006B2A56" w:rsidRDefault="006B2A56" w:rsidP="006B2A56">
      <w:pPr>
        <w:spacing w:after="0" w:line="240" w:lineRule="auto"/>
      </w:pPr>
      <w:r w:rsidRPr="006B2A56">
        <w:rPr>
          <w:b/>
          <w:bCs/>
        </w:rPr>
        <w:t>Administration</w:t>
      </w:r>
    </w:p>
    <w:p w14:paraId="2AD29289" w14:textId="77777777" w:rsidR="006B2A56" w:rsidRPr="006B2A56" w:rsidRDefault="006B2A56" w:rsidP="00300471">
      <w:pPr>
        <w:spacing w:after="0" w:line="240" w:lineRule="auto"/>
      </w:pPr>
    </w:p>
    <w:tbl>
      <w:tblPr>
        <w:tblW w:w="9214" w:type="dxa"/>
        <w:tblLook w:val="01E0" w:firstRow="1" w:lastRow="1" w:firstColumn="1" w:lastColumn="1" w:noHBand="0" w:noVBand="0"/>
      </w:tblPr>
      <w:tblGrid>
        <w:gridCol w:w="2025"/>
        <w:gridCol w:w="2025"/>
        <w:gridCol w:w="2471"/>
        <w:gridCol w:w="2693"/>
      </w:tblGrid>
      <w:tr w:rsidR="006B2A56" w:rsidRPr="006B2A56" w14:paraId="4A9F355F" w14:textId="77777777" w:rsidTr="00300471">
        <w:tc>
          <w:tcPr>
            <w:tcW w:w="2025" w:type="dxa"/>
            <w:shd w:val="clear" w:color="auto" w:fill="auto"/>
          </w:tcPr>
          <w:p w14:paraId="6B4C4CD0" w14:textId="77777777" w:rsidR="006B2A56" w:rsidRPr="006B2A56" w:rsidRDefault="006B2A56" w:rsidP="006B2A56">
            <w:pPr>
              <w:spacing w:after="0" w:line="240" w:lineRule="auto"/>
            </w:pPr>
            <w:r w:rsidRPr="006B2A56">
              <w:t>Principal data users</w:t>
            </w:r>
          </w:p>
        </w:tc>
        <w:tc>
          <w:tcPr>
            <w:tcW w:w="7189" w:type="dxa"/>
            <w:gridSpan w:val="3"/>
            <w:shd w:val="clear" w:color="auto" w:fill="auto"/>
          </w:tcPr>
          <w:p w14:paraId="692BA67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490924B" w14:textId="77777777" w:rsidTr="00300471">
        <w:tc>
          <w:tcPr>
            <w:tcW w:w="9214" w:type="dxa"/>
            <w:gridSpan w:val="4"/>
            <w:shd w:val="clear" w:color="auto" w:fill="auto"/>
          </w:tcPr>
          <w:p w14:paraId="58CF522E" w14:textId="77777777" w:rsidR="006B2A56" w:rsidRPr="006B2A56" w:rsidRDefault="006B2A56" w:rsidP="006B2A56">
            <w:pPr>
              <w:spacing w:after="0" w:line="240" w:lineRule="auto"/>
            </w:pPr>
          </w:p>
        </w:tc>
      </w:tr>
      <w:tr w:rsidR="006B2A56" w:rsidRPr="006B2A56" w14:paraId="3C35E561" w14:textId="77777777" w:rsidTr="00300471">
        <w:tc>
          <w:tcPr>
            <w:tcW w:w="2025" w:type="dxa"/>
            <w:shd w:val="clear" w:color="auto" w:fill="auto"/>
          </w:tcPr>
          <w:p w14:paraId="59490A15" w14:textId="77777777" w:rsidR="006B2A56" w:rsidRPr="006B2A56" w:rsidRDefault="006B2A56" w:rsidP="006B2A56">
            <w:pPr>
              <w:spacing w:after="0" w:line="240" w:lineRule="auto"/>
            </w:pPr>
            <w:r w:rsidRPr="006B2A56">
              <w:t>Definition source</w:t>
            </w:r>
          </w:p>
        </w:tc>
        <w:tc>
          <w:tcPr>
            <w:tcW w:w="2025" w:type="dxa"/>
            <w:shd w:val="clear" w:color="auto" w:fill="auto"/>
          </w:tcPr>
          <w:p w14:paraId="6214A25E" w14:textId="2E3EAC05" w:rsidR="006B2A56" w:rsidRPr="006B2A56" w:rsidRDefault="006B2A56" w:rsidP="006B2A56">
            <w:pPr>
              <w:spacing w:after="0" w:line="240" w:lineRule="auto"/>
            </w:pPr>
            <w:r w:rsidRPr="006B2A56">
              <w:t>DH</w:t>
            </w:r>
          </w:p>
        </w:tc>
        <w:tc>
          <w:tcPr>
            <w:tcW w:w="2471" w:type="dxa"/>
            <w:shd w:val="clear" w:color="auto" w:fill="auto"/>
          </w:tcPr>
          <w:p w14:paraId="4CA5C8B7" w14:textId="77777777" w:rsidR="006B2A56" w:rsidRPr="006B2A56" w:rsidRDefault="006B2A56" w:rsidP="006B2A56">
            <w:pPr>
              <w:spacing w:after="0" w:line="240" w:lineRule="auto"/>
            </w:pPr>
            <w:r w:rsidRPr="006B2A56">
              <w:t>Version</w:t>
            </w:r>
          </w:p>
        </w:tc>
        <w:tc>
          <w:tcPr>
            <w:tcW w:w="2693" w:type="dxa"/>
            <w:shd w:val="clear" w:color="auto" w:fill="auto"/>
          </w:tcPr>
          <w:p w14:paraId="0F11E2C9" w14:textId="77777777" w:rsidR="006B2A56" w:rsidRPr="006B2A56" w:rsidRDefault="006B2A56" w:rsidP="006B2A56">
            <w:pPr>
              <w:spacing w:after="0" w:line="240" w:lineRule="auto"/>
            </w:pPr>
            <w:r w:rsidRPr="006B2A56">
              <w:t>1. January 1998</w:t>
            </w:r>
          </w:p>
        </w:tc>
      </w:tr>
      <w:tr w:rsidR="006B2A56" w:rsidRPr="006B2A56" w14:paraId="6D64B3F9" w14:textId="77777777" w:rsidTr="00300471">
        <w:tc>
          <w:tcPr>
            <w:tcW w:w="9214" w:type="dxa"/>
            <w:gridSpan w:val="4"/>
            <w:shd w:val="clear" w:color="auto" w:fill="auto"/>
          </w:tcPr>
          <w:p w14:paraId="7AAD8217" w14:textId="77777777" w:rsidR="006B2A56" w:rsidRPr="006B2A56" w:rsidRDefault="006B2A56" w:rsidP="006B2A56">
            <w:pPr>
              <w:spacing w:after="0" w:line="240" w:lineRule="auto"/>
            </w:pPr>
          </w:p>
        </w:tc>
      </w:tr>
      <w:tr w:rsidR="006B2A56" w:rsidRPr="006B2A56" w14:paraId="3A949812" w14:textId="77777777" w:rsidTr="00300471">
        <w:tc>
          <w:tcPr>
            <w:tcW w:w="2025" w:type="dxa"/>
            <w:shd w:val="clear" w:color="auto" w:fill="auto"/>
          </w:tcPr>
          <w:p w14:paraId="4B594EF8" w14:textId="77777777" w:rsidR="006B2A56" w:rsidRPr="006B2A56" w:rsidRDefault="006B2A56" w:rsidP="006B2A56">
            <w:pPr>
              <w:spacing w:after="0" w:line="240" w:lineRule="auto"/>
            </w:pPr>
            <w:r w:rsidRPr="006B2A56">
              <w:t>Codeset source</w:t>
            </w:r>
          </w:p>
        </w:tc>
        <w:tc>
          <w:tcPr>
            <w:tcW w:w="2025" w:type="dxa"/>
            <w:shd w:val="clear" w:color="auto" w:fill="auto"/>
          </w:tcPr>
          <w:p w14:paraId="3C374F25" w14:textId="1742DE77" w:rsidR="006B2A56" w:rsidRPr="006B2A56" w:rsidRDefault="006B2A56" w:rsidP="006B2A56">
            <w:pPr>
              <w:spacing w:after="0" w:line="240" w:lineRule="auto"/>
            </w:pPr>
            <w:r w:rsidRPr="006B2A56">
              <w:t>DH</w:t>
            </w:r>
          </w:p>
        </w:tc>
        <w:tc>
          <w:tcPr>
            <w:tcW w:w="2471" w:type="dxa"/>
            <w:shd w:val="clear" w:color="auto" w:fill="auto"/>
          </w:tcPr>
          <w:p w14:paraId="30E40A1F" w14:textId="77777777" w:rsidR="006B2A56" w:rsidRPr="006B2A56" w:rsidRDefault="006B2A56" w:rsidP="006B2A56">
            <w:pPr>
              <w:spacing w:after="0" w:line="240" w:lineRule="auto"/>
            </w:pPr>
            <w:r w:rsidRPr="006B2A56">
              <w:t>Collection start date</w:t>
            </w:r>
          </w:p>
        </w:tc>
        <w:tc>
          <w:tcPr>
            <w:tcW w:w="2693" w:type="dxa"/>
            <w:shd w:val="clear" w:color="auto" w:fill="auto"/>
          </w:tcPr>
          <w:p w14:paraId="37650C46" w14:textId="77777777" w:rsidR="006B2A56" w:rsidRPr="006B2A56" w:rsidRDefault="006B2A56" w:rsidP="006B2A56">
            <w:pPr>
              <w:spacing w:after="0" w:line="240" w:lineRule="auto"/>
            </w:pPr>
            <w:r w:rsidRPr="006B2A56">
              <w:t>1998</w:t>
            </w:r>
          </w:p>
        </w:tc>
      </w:tr>
    </w:tbl>
    <w:p w14:paraId="719ABEAE" w14:textId="77777777" w:rsidR="006B2A56" w:rsidRPr="006B2A56" w:rsidRDefault="006B2A56" w:rsidP="006B2A56">
      <w:pPr>
        <w:spacing w:after="0" w:line="240" w:lineRule="auto"/>
      </w:pPr>
    </w:p>
    <w:p w14:paraId="589218BD" w14:textId="77777777" w:rsidR="006B2A56" w:rsidRPr="006B2A56" w:rsidRDefault="006B2A56" w:rsidP="006B2A56">
      <w:pPr>
        <w:spacing w:after="0" w:line="240" w:lineRule="auto"/>
      </w:pPr>
      <w:r w:rsidRPr="006B2A56">
        <w:br w:type="page"/>
      </w:r>
    </w:p>
    <w:p w14:paraId="77CBEA7E" w14:textId="77777777" w:rsidR="006B2A56" w:rsidRPr="006B2A56" w:rsidRDefault="006B2A56" w:rsidP="00ED6580">
      <w:pPr>
        <w:pStyle w:val="Heading1"/>
      </w:pPr>
      <w:bookmarkStart w:id="25" w:name="_Toc350263762"/>
      <w:bookmarkStart w:id="26" w:name="_Toc499798915"/>
      <w:bookmarkStart w:id="27" w:name="_Toc31278185"/>
      <w:bookmarkStart w:id="28" w:name="_Toc170223333"/>
      <w:r w:rsidRPr="006B2A56">
        <w:lastRenderedPageBreak/>
        <w:t xml:space="preserve">Anaesthesia for operative delivery – </w:t>
      </w:r>
      <w:bookmarkEnd w:id="25"/>
      <w:r w:rsidRPr="006B2A56">
        <w:t>indicator</w:t>
      </w:r>
      <w:bookmarkEnd w:id="26"/>
      <w:bookmarkEnd w:id="27"/>
      <w:bookmarkEnd w:id="28"/>
    </w:p>
    <w:p w14:paraId="64EFC9D3" w14:textId="77777777" w:rsidR="006B2A56" w:rsidRPr="006B2A56" w:rsidRDefault="006B2A56" w:rsidP="006B2A56">
      <w:pPr>
        <w:spacing w:after="0" w:line="240" w:lineRule="auto"/>
      </w:pPr>
      <w:r w:rsidRPr="006B2A56">
        <w:rPr>
          <w:b/>
          <w:bCs/>
        </w:rPr>
        <w:t>Specification</w:t>
      </w:r>
    </w:p>
    <w:p w14:paraId="5E1E8CC6"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67A086C" w14:textId="77777777" w:rsidTr="00BE6A26">
        <w:tc>
          <w:tcPr>
            <w:tcW w:w="2024" w:type="dxa"/>
            <w:shd w:val="clear" w:color="auto" w:fill="auto"/>
          </w:tcPr>
          <w:p w14:paraId="550B8210" w14:textId="77777777" w:rsidR="006B2A56" w:rsidRPr="006B2A56" w:rsidRDefault="006B2A56" w:rsidP="006B2A56">
            <w:pPr>
              <w:spacing w:after="0" w:line="240" w:lineRule="auto"/>
            </w:pPr>
            <w:r w:rsidRPr="006B2A56">
              <w:t>Definition</w:t>
            </w:r>
          </w:p>
        </w:tc>
        <w:tc>
          <w:tcPr>
            <w:tcW w:w="7332" w:type="dxa"/>
            <w:gridSpan w:val="3"/>
            <w:shd w:val="clear" w:color="auto" w:fill="auto"/>
          </w:tcPr>
          <w:p w14:paraId="35897C80" w14:textId="77777777" w:rsidR="006B2A56" w:rsidRPr="006B2A56" w:rsidRDefault="006B2A56" w:rsidP="00EE0983">
            <w:pPr>
              <w:pStyle w:val="Body"/>
            </w:pPr>
            <w:r w:rsidRPr="006B2A56">
              <w:t>Whether anaesthesia is administered to the mother for, or associated with, the operative delivery of the baby (forceps, vacuum/ventouse or caesarean section)</w:t>
            </w:r>
          </w:p>
        </w:tc>
      </w:tr>
      <w:tr w:rsidR="006B2A56" w:rsidRPr="006B2A56" w14:paraId="5EDFFBA4" w14:textId="77777777" w:rsidTr="00BE6A26">
        <w:tc>
          <w:tcPr>
            <w:tcW w:w="9356" w:type="dxa"/>
            <w:gridSpan w:val="4"/>
            <w:shd w:val="clear" w:color="auto" w:fill="auto"/>
          </w:tcPr>
          <w:p w14:paraId="42A213D7" w14:textId="77777777" w:rsidR="006B2A56" w:rsidRPr="006B2A56" w:rsidRDefault="006B2A56" w:rsidP="006B2A56">
            <w:pPr>
              <w:spacing w:after="0" w:line="240" w:lineRule="auto"/>
            </w:pPr>
          </w:p>
        </w:tc>
      </w:tr>
      <w:tr w:rsidR="006B2A56" w:rsidRPr="006B2A56" w14:paraId="02648DAE" w14:textId="77777777" w:rsidTr="00BE6A26">
        <w:tc>
          <w:tcPr>
            <w:tcW w:w="2024" w:type="dxa"/>
            <w:shd w:val="clear" w:color="auto" w:fill="auto"/>
          </w:tcPr>
          <w:p w14:paraId="51C5A8EE" w14:textId="77777777" w:rsidR="006B2A56" w:rsidRPr="006B2A56" w:rsidRDefault="006B2A56" w:rsidP="006B2A56">
            <w:pPr>
              <w:spacing w:after="0" w:line="240" w:lineRule="auto"/>
            </w:pPr>
            <w:r w:rsidRPr="006B2A56">
              <w:t>Representation class</w:t>
            </w:r>
          </w:p>
        </w:tc>
        <w:tc>
          <w:tcPr>
            <w:tcW w:w="2025" w:type="dxa"/>
            <w:shd w:val="clear" w:color="auto" w:fill="auto"/>
          </w:tcPr>
          <w:p w14:paraId="26EE90F3" w14:textId="77777777" w:rsidR="006B2A56" w:rsidRPr="006B2A56" w:rsidRDefault="006B2A56" w:rsidP="006B2A56">
            <w:pPr>
              <w:spacing w:after="0" w:line="240" w:lineRule="auto"/>
            </w:pPr>
            <w:r w:rsidRPr="006B2A56">
              <w:t>Code</w:t>
            </w:r>
          </w:p>
        </w:tc>
        <w:tc>
          <w:tcPr>
            <w:tcW w:w="2025" w:type="dxa"/>
            <w:shd w:val="clear" w:color="auto" w:fill="auto"/>
          </w:tcPr>
          <w:p w14:paraId="293B6FA1" w14:textId="77777777" w:rsidR="006B2A56" w:rsidRPr="006B2A56" w:rsidRDefault="006B2A56" w:rsidP="006B2A56">
            <w:pPr>
              <w:spacing w:after="0" w:line="240" w:lineRule="auto"/>
            </w:pPr>
            <w:r w:rsidRPr="006B2A56">
              <w:t>Data type</w:t>
            </w:r>
          </w:p>
        </w:tc>
        <w:tc>
          <w:tcPr>
            <w:tcW w:w="3282" w:type="dxa"/>
            <w:shd w:val="clear" w:color="auto" w:fill="auto"/>
          </w:tcPr>
          <w:p w14:paraId="6836338D" w14:textId="77777777" w:rsidR="006B2A56" w:rsidRPr="006B2A56" w:rsidRDefault="006B2A56" w:rsidP="006B2A56">
            <w:pPr>
              <w:spacing w:after="0" w:line="240" w:lineRule="auto"/>
            </w:pPr>
            <w:r w:rsidRPr="006B2A56">
              <w:t>Number</w:t>
            </w:r>
          </w:p>
        </w:tc>
      </w:tr>
      <w:tr w:rsidR="006B2A56" w:rsidRPr="006B2A56" w14:paraId="0956987F" w14:textId="77777777" w:rsidTr="00BE6A26">
        <w:tc>
          <w:tcPr>
            <w:tcW w:w="9356" w:type="dxa"/>
            <w:gridSpan w:val="4"/>
            <w:shd w:val="clear" w:color="auto" w:fill="auto"/>
          </w:tcPr>
          <w:p w14:paraId="669BFD70" w14:textId="77777777" w:rsidR="006B2A56" w:rsidRPr="006B2A56" w:rsidRDefault="006B2A56" w:rsidP="006B2A56">
            <w:pPr>
              <w:spacing w:after="0" w:line="240" w:lineRule="auto"/>
            </w:pPr>
          </w:p>
        </w:tc>
      </w:tr>
      <w:tr w:rsidR="006B2A56" w:rsidRPr="006B2A56" w14:paraId="0DB1C229" w14:textId="77777777" w:rsidTr="00BE6A26">
        <w:tc>
          <w:tcPr>
            <w:tcW w:w="2024" w:type="dxa"/>
            <w:shd w:val="clear" w:color="auto" w:fill="auto"/>
          </w:tcPr>
          <w:p w14:paraId="5A24EC58" w14:textId="77777777" w:rsidR="006B2A56" w:rsidRPr="006B2A56" w:rsidRDefault="006B2A56" w:rsidP="006B2A56">
            <w:pPr>
              <w:spacing w:after="0" w:line="240" w:lineRule="auto"/>
            </w:pPr>
            <w:r w:rsidRPr="006B2A56">
              <w:t>Format</w:t>
            </w:r>
          </w:p>
        </w:tc>
        <w:tc>
          <w:tcPr>
            <w:tcW w:w="2025" w:type="dxa"/>
            <w:shd w:val="clear" w:color="auto" w:fill="auto"/>
          </w:tcPr>
          <w:p w14:paraId="558BCC40" w14:textId="77777777" w:rsidR="006B2A56" w:rsidRPr="006B2A56" w:rsidRDefault="006B2A56" w:rsidP="006B2A56">
            <w:pPr>
              <w:spacing w:after="0" w:line="240" w:lineRule="auto"/>
            </w:pPr>
            <w:r w:rsidRPr="006B2A56">
              <w:t>N</w:t>
            </w:r>
          </w:p>
        </w:tc>
        <w:tc>
          <w:tcPr>
            <w:tcW w:w="2025" w:type="dxa"/>
            <w:shd w:val="clear" w:color="auto" w:fill="auto"/>
          </w:tcPr>
          <w:p w14:paraId="6F279CBF" w14:textId="77777777" w:rsidR="006B2A56" w:rsidRPr="006B2A56" w:rsidRDefault="006B2A56" w:rsidP="006B2A56">
            <w:pPr>
              <w:spacing w:after="0" w:line="240" w:lineRule="auto"/>
            </w:pPr>
            <w:r w:rsidRPr="006B2A56">
              <w:t>Field size</w:t>
            </w:r>
          </w:p>
        </w:tc>
        <w:tc>
          <w:tcPr>
            <w:tcW w:w="3282" w:type="dxa"/>
            <w:shd w:val="clear" w:color="auto" w:fill="auto"/>
          </w:tcPr>
          <w:p w14:paraId="5DB541FF" w14:textId="77777777" w:rsidR="006B2A56" w:rsidRPr="006B2A56" w:rsidRDefault="006B2A56" w:rsidP="006B2A56">
            <w:pPr>
              <w:spacing w:after="0" w:line="240" w:lineRule="auto"/>
            </w:pPr>
            <w:r w:rsidRPr="006B2A56">
              <w:t>1</w:t>
            </w:r>
          </w:p>
        </w:tc>
      </w:tr>
      <w:tr w:rsidR="006B2A56" w:rsidRPr="006B2A56" w14:paraId="7758FD7C" w14:textId="77777777" w:rsidTr="00BE6A26">
        <w:tc>
          <w:tcPr>
            <w:tcW w:w="9356" w:type="dxa"/>
            <w:gridSpan w:val="4"/>
            <w:shd w:val="clear" w:color="auto" w:fill="auto"/>
          </w:tcPr>
          <w:p w14:paraId="77724F4C" w14:textId="77777777" w:rsidR="006B2A56" w:rsidRPr="006B2A56" w:rsidRDefault="006B2A56" w:rsidP="006B2A56">
            <w:pPr>
              <w:spacing w:after="0" w:line="240" w:lineRule="auto"/>
            </w:pPr>
          </w:p>
        </w:tc>
      </w:tr>
      <w:tr w:rsidR="006B2A56" w:rsidRPr="006B2A56" w14:paraId="0BDFA4C4" w14:textId="77777777" w:rsidTr="00BE6A26">
        <w:tc>
          <w:tcPr>
            <w:tcW w:w="2024" w:type="dxa"/>
            <w:shd w:val="clear" w:color="auto" w:fill="auto"/>
          </w:tcPr>
          <w:p w14:paraId="2C016706" w14:textId="77777777" w:rsidR="006B2A56" w:rsidRPr="006B2A56" w:rsidRDefault="006B2A56" w:rsidP="006B2A56">
            <w:pPr>
              <w:spacing w:after="0" w:line="240" w:lineRule="auto"/>
            </w:pPr>
            <w:r w:rsidRPr="006B2A56">
              <w:t>Location</w:t>
            </w:r>
          </w:p>
        </w:tc>
        <w:tc>
          <w:tcPr>
            <w:tcW w:w="2025" w:type="dxa"/>
            <w:shd w:val="clear" w:color="auto" w:fill="auto"/>
          </w:tcPr>
          <w:p w14:paraId="4CDA1716" w14:textId="77777777" w:rsidR="006B2A56" w:rsidRPr="006B2A56" w:rsidRDefault="006B2A56" w:rsidP="006B2A56">
            <w:pPr>
              <w:spacing w:after="0" w:line="240" w:lineRule="auto"/>
            </w:pPr>
            <w:r w:rsidRPr="006B2A56">
              <w:t>Episode record</w:t>
            </w:r>
          </w:p>
        </w:tc>
        <w:tc>
          <w:tcPr>
            <w:tcW w:w="2025" w:type="dxa"/>
            <w:shd w:val="clear" w:color="auto" w:fill="auto"/>
          </w:tcPr>
          <w:p w14:paraId="65B492E3" w14:textId="77777777" w:rsidR="006B2A56" w:rsidRPr="006B2A56" w:rsidRDefault="006B2A56" w:rsidP="006B2A56">
            <w:pPr>
              <w:spacing w:after="0" w:line="240" w:lineRule="auto"/>
            </w:pPr>
            <w:r w:rsidRPr="006B2A56">
              <w:t>Position</w:t>
            </w:r>
          </w:p>
        </w:tc>
        <w:tc>
          <w:tcPr>
            <w:tcW w:w="3282" w:type="dxa"/>
            <w:shd w:val="clear" w:color="auto" w:fill="auto"/>
          </w:tcPr>
          <w:p w14:paraId="5B73FDE2" w14:textId="77777777" w:rsidR="006B2A56" w:rsidRPr="006B2A56" w:rsidRDefault="006B2A56" w:rsidP="006B2A56">
            <w:pPr>
              <w:spacing w:after="0" w:line="240" w:lineRule="auto"/>
            </w:pPr>
            <w:r w:rsidRPr="006B2A56">
              <w:t>79</w:t>
            </w:r>
          </w:p>
        </w:tc>
      </w:tr>
      <w:tr w:rsidR="006B2A56" w:rsidRPr="006B2A56" w14:paraId="0311EF86" w14:textId="77777777" w:rsidTr="00BE6A26">
        <w:tc>
          <w:tcPr>
            <w:tcW w:w="9356" w:type="dxa"/>
            <w:gridSpan w:val="4"/>
            <w:shd w:val="clear" w:color="auto" w:fill="auto"/>
          </w:tcPr>
          <w:p w14:paraId="1DC0A8A1" w14:textId="77777777" w:rsidR="006B2A56" w:rsidRPr="006B2A56" w:rsidRDefault="006B2A56" w:rsidP="006B2A56">
            <w:pPr>
              <w:spacing w:after="0" w:line="240" w:lineRule="auto"/>
            </w:pPr>
          </w:p>
        </w:tc>
      </w:tr>
      <w:tr w:rsidR="006B2A56" w:rsidRPr="006B2A56" w14:paraId="074949EF" w14:textId="77777777" w:rsidTr="00BE6A26">
        <w:tc>
          <w:tcPr>
            <w:tcW w:w="2024" w:type="dxa"/>
            <w:shd w:val="clear" w:color="auto" w:fill="auto"/>
          </w:tcPr>
          <w:p w14:paraId="621EA2A6" w14:textId="77777777" w:rsidR="006B2A56" w:rsidRPr="006B2A56" w:rsidRDefault="006B2A56" w:rsidP="006B2A56">
            <w:pPr>
              <w:spacing w:after="0" w:line="240" w:lineRule="auto"/>
            </w:pPr>
            <w:r w:rsidRPr="006B2A56">
              <w:t>Permissible values</w:t>
            </w:r>
          </w:p>
        </w:tc>
        <w:tc>
          <w:tcPr>
            <w:tcW w:w="7332" w:type="dxa"/>
            <w:gridSpan w:val="3"/>
            <w:shd w:val="clear" w:color="auto" w:fill="auto"/>
          </w:tcPr>
          <w:p w14:paraId="4C529246" w14:textId="77777777" w:rsidR="006B2A56" w:rsidRPr="006B2A56" w:rsidRDefault="006B2A56" w:rsidP="00367BD6">
            <w:pPr>
              <w:spacing w:line="240" w:lineRule="auto"/>
            </w:pPr>
            <w:r w:rsidRPr="006B2A56">
              <w:rPr>
                <w:b/>
              </w:rPr>
              <w:t>Code</w:t>
            </w:r>
            <w:r w:rsidRPr="006B2A56">
              <w:rPr>
                <w:b/>
              </w:rPr>
              <w:tab/>
              <w:t>Descriptor</w:t>
            </w:r>
          </w:p>
          <w:p w14:paraId="16C25B5A" w14:textId="77777777" w:rsidR="006B2A56" w:rsidRPr="006B2A56" w:rsidRDefault="006B2A56" w:rsidP="001A6084">
            <w:pPr>
              <w:spacing w:after="40" w:line="240" w:lineRule="auto"/>
            </w:pPr>
            <w:r w:rsidRPr="006B2A56">
              <w:t>1</w:t>
            </w:r>
            <w:r w:rsidRPr="006B2A56">
              <w:tab/>
              <w:t>Anaesthesia administered</w:t>
            </w:r>
          </w:p>
          <w:p w14:paraId="39374FF5" w14:textId="77777777" w:rsidR="006B2A56" w:rsidRPr="006B2A56" w:rsidRDefault="006B2A56" w:rsidP="001A6084">
            <w:pPr>
              <w:spacing w:after="40" w:line="240" w:lineRule="auto"/>
            </w:pPr>
            <w:r w:rsidRPr="006B2A56">
              <w:t>2</w:t>
            </w:r>
            <w:r w:rsidRPr="006B2A56">
              <w:tab/>
              <w:t>Anaesthesia not administered</w:t>
            </w:r>
          </w:p>
          <w:p w14:paraId="1A032FB1"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79160846" w14:textId="77777777" w:rsidTr="00BE6A26">
        <w:tc>
          <w:tcPr>
            <w:tcW w:w="9356" w:type="dxa"/>
            <w:gridSpan w:val="4"/>
            <w:shd w:val="clear" w:color="auto" w:fill="auto"/>
          </w:tcPr>
          <w:p w14:paraId="21A604E2" w14:textId="77777777" w:rsidR="006B2A56" w:rsidRPr="006B2A56" w:rsidRDefault="006B2A56" w:rsidP="006B2A56">
            <w:pPr>
              <w:spacing w:after="0" w:line="240" w:lineRule="auto"/>
            </w:pPr>
          </w:p>
        </w:tc>
      </w:tr>
      <w:tr w:rsidR="006B2A56" w:rsidRPr="006B2A56" w14:paraId="3669D80F" w14:textId="77777777" w:rsidTr="00BE6A26">
        <w:tblPrEx>
          <w:tblLook w:val="04A0" w:firstRow="1" w:lastRow="0" w:firstColumn="1" w:lastColumn="0" w:noHBand="0" w:noVBand="1"/>
        </w:tblPrEx>
        <w:tc>
          <w:tcPr>
            <w:tcW w:w="2024" w:type="dxa"/>
            <w:shd w:val="clear" w:color="auto" w:fill="auto"/>
          </w:tcPr>
          <w:p w14:paraId="5D484BC8" w14:textId="77777777" w:rsidR="006B2A56" w:rsidRPr="006B2A56" w:rsidRDefault="006B2A56" w:rsidP="006B2A56">
            <w:pPr>
              <w:spacing w:after="0" w:line="240" w:lineRule="auto"/>
            </w:pPr>
            <w:r w:rsidRPr="006B2A56">
              <w:t>Reporting guide</w:t>
            </w:r>
          </w:p>
        </w:tc>
        <w:tc>
          <w:tcPr>
            <w:tcW w:w="7332" w:type="dxa"/>
            <w:gridSpan w:val="3"/>
            <w:shd w:val="clear" w:color="auto" w:fill="auto"/>
          </w:tcPr>
          <w:p w14:paraId="3990164B" w14:textId="77777777" w:rsidR="006B2A56" w:rsidRPr="006B2A56" w:rsidRDefault="006B2A56" w:rsidP="00EE0983">
            <w:pPr>
              <w:pStyle w:val="Body"/>
            </w:pPr>
            <w:r w:rsidRPr="006B2A56">
              <w:t xml:space="preserve">Operative delivery includes caesarean section, hysterotomy, forceps and vacuum/ventouse extraction. </w:t>
            </w:r>
          </w:p>
          <w:p w14:paraId="7F388596" w14:textId="77777777" w:rsidR="006B2A56" w:rsidRPr="006B2A56" w:rsidRDefault="006B2A56" w:rsidP="00EE0983">
            <w:pPr>
              <w:pStyle w:val="Body"/>
            </w:pPr>
            <w:r w:rsidRPr="006B2A56">
              <w:t>Do not report a value for birth episodes with no operative delivery, leave blank.</w:t>
            </w:r>
          </w:p>
        </w:tc>
      </w:tr>
      <w:tr w:rsidR="006B2A56" w:rsidRPr="006B2A56" w14:paraId="31782598" w14:textId="77777777" w:rsidTr="00BE6A26">
        <w:tc>
          <w:tcPr>
            <w:tcW w:w="9356" w:type="dxa"/>
            <w:gridSpan w:val="4"/>
            <w:shd w:val="clear" w:color="auto" w:fill="auto"/>
          </w:tcPr>
          <w:p w14:paraId="15928800" w14:textId="77777777" w:rsidR="006B2A56" w:rsidRPr="006B2A56" w:rsidRDefault="006B2A56" w:rsidP="006B2A56">
            <w:pPr>
              <w:spacing w:after="0" w:line="240" w:lineRule="auto"/>
            </w:pPr>
          </w:p>
        </w:tc>
      </w:tr>
      <w:tr w:rsidR="006B2A56" w:rsidRPr="006B2A56" w14:paraId="3DC9605B" w14:textId="77777777" w:rsidTr="00BE6A26">
        <w:tc>
          <w:tcPr>
            <w:tcW w:w="2024" w:type="dxa"/>
            <w:shd w:val="clear" w:color="auto" w:fill="auto"/>
          </w:tcPr>
          <w:p w14:paraId="6946F788" w14:textId="77777777" w:rsidR="006B2A56" w:rsidRPr="006B2A56" w:rsidRDefault="006B2A56" w:rsidP="006B2A56">
            <w:pPr>
              <w:spacing w:after="0" w:line="240" w:lineRule="auto"/>
            </w:pPr>
            <w:r w:rsidRPr="006B2A56">
              <w:t>Reported by</w:t>
            </w:r>
          </w:p>
        </w:tc>
        <w:tc>
          <w:tcPr>
            <w:tcW w:w="7332" w:type="dxa"/>
            <w:gridSpan w:val="3"/>
            <w:shd w:val="clear" w:color="auto" w:fill="auto"/>
          </w:tcPr>
          <w:p w14:paraId="629308E7" w14:textId="77777777" w:rsidR="006B2A56" w:rsidRPr="006B2A56" w:rsidRDefault="006B2A56" w:rsidP="00EE0983">
            <w:pPr>
              <w:pStyle w:val="Body"/>
            </w:pPr>
            <w:r w:rsidRPr="006B2A56">
              <w:t>All Victorian hospitals where a birth has occurred and homebirth practitioners</w:t>
            </w:r>
          </w:p>
        </w:tc>
      </w:tr>
      <w:tr w:rsidR="006B2A56" w:rsidRPr="006B2A56" w14:paraId="32944552" w14:textId="77777777" w:rsidTr="00BE6A26">
        <w:tc>
          <w:tcPr>
            <w:tcW w:w="9356" w:type="dxa"/>
            <w:gridSpan w:val="4"/>
            <w:shd w:val="clear" w:color="auto" w:fill="auto"/>
          </w:tcPr>
          <w:p w14:paraId="7182661C" w14:textId="77777777" w:rsidR="006B2A56" w:rsidRPr="006B2A56" w:rsidRDefault="006B2A56" w:rsidP="006B2A56">
            <w:pPr>
              <w:spacing w:after="0" w:line="240" w:lineRule="auto"/>
            </w:pPr>
          </w:p>
        </w:tc>
      </w:tr>
      <w:tr w:rsidR="006B2A56" w:rsidRPr="006B2A56" w14:paraId="7C7094BF" w14:textId="77777777" w:rsidTr="00BE6A26">
        <w:tc>
          <w:tcPr>
            <w:tcW w:w="2024" w:type="dxa"/>
            <w:shd w:val="clear" w:color="auto" w:fill="auto"/>
          </w:tcPr>
          <w:p w14:paraId="7D342C15" w14:textId="77777777" w:rsidR="006B2A56" w:rsidRPr="006B2A56" w:rsidRDefault="006B2A56" w:rsidP="006B2A56">
            <w:pPr>
              <w:spacing w:after="0" w:line="240" w:lineRule="auto"/>
            </w:pPr>
            <w:r w:rsidRPr="006B2A56">
              <w:t>Reported for</w:t>
            </w:r>
          </w:p>
        </w:tc>
        <w:tc>
          <w:tcPr>
            <w:tcW w:w="7332" w:type="dxa"/>
            <w:gridSpan w:val="3"/>
            <w:shd w:val="clear" w:color="auto" w:fill="auto"/>
          </w:tcPr>
          <w:p w14:paraId="558C24E7" w14:textId="77777777" w:rsidR="006B2A56" w:rsidRPr="006B2A56" w:rsidRDefault="006B2A56" w:rsidP="006B2A56">
            <w:pPr>
              <w:spacing w:after="0" w:line="240" w:lineRule="auto"/>
            </w:pPr>
            <w:r w:rsidRPr="006B2A56">
              <w:t>Birth episodes with an operative delivery</w:t>
            </w:r>
          </w:p>
        </w:tc>
      </w:tr>
      <w:tr w:rsidR="006B2A56" w:rsidRPr="006B2A56" w14:paraId="62202539" w14:textId="77777777" w:rsidTr="00BE6A26">
        <w:tc>
          <w:tcPr>
            <w:tcW w:w="9356" w:type="dxa"/>
            <w:gridSpan w:val="4"/>
            <w:shd w:val="clear" w:color="auto" w:fill="auto"/>
          </w:tcPr>
          <w:p w14:paraId="060753A2" w14:textId="77777777" w:rsidR="006B2A56" w:rsidRPr="006B2A56" w:rsidRDefault="006B2A56" w:rsidP="006B2A56">
            <w:pPr>
              <w:spacing w:after="0" w:line="240" w:lineRule="auto"/>
            </w:pPr>
          </w:p>
        </w:tc>
      </w:tr>
      <w:tr w:rsidR="006B2A56" w:rsidRPr="006B2A56" w14:paraId="6E93CCC8" w14:textId="77777777" w:rsidTr="00BE6A26">
        <w:tblPrEx>
          <w:tblLook w:val="04A0" w:firstRow="1" w:lastRow="0" w:firstColumn="1" w:lastColumn="0" w:noHBand="0" w:noVBand="1"/>
        </w:tblPrEx>
        <w:tc>
          <w:tcPr>
            <w:tcW w:w="2024" w:type="dxa"/>
            <w:shd w:val="clear" w:color="auto" w:fill="auto"/>
          </w:tcPr>
          <w:p w14:paraId="0640DE77" w14:textId="77777777" w:rsidR="006B2A56" w:rsidRPr="006B2A56" w:rsidRDefault="006B2A56" w:rsidP="006B2A56">
            <w:pPr>
              <w:spacing w:after="0" w:line="240" w:lineRule="auto"/>
            </w:pPr>
            <w:r w:rsidRPr="006B2A56">
              <w:t>Related concepts (Section 2):</w:t>
            </w:r>
          </w:p>
        </w:tc>
        <w:tc>
          <w:tcPr>
            <w:tcW w:w="7332" w:type="dxa"/>
            <w:gridSpan w:val="3"/>
            <w:shd w:val="clear" w:color="auto" w:fill="auto"/>
          </w:tcPr>
          <w:p w14:paraId="01A33E25" w14:textId="77777777" w:rsidR="006B2A56" w:rsidRPr="006B2A56" w:rsidRDefault="006B2A56" w:rsidP="006B2A56">
            <w:pPr>
              <w:spacing w:after="0" w:line="240" w:lineRule="auto"/>
            </w:pPr>
            <w:r w:rsidRPr="006B2A56">
              <w:t>Anaesthesia; Operative delivery</w:t>
            </w:r>
          </w:p>
        </w:tc>
      </w:tr>
      <w:tr w:rsidR="006B2A56" w:rsidRPr="006B2A56" w14:paraId="7D722284" w14:textId="77777777" w:rsidTr="00BE6A26">
        <w:tc>
          <w:tcPr>
            <w:tcW w:w="9356" w:type="dxa"/>
            <w:gridSpan w:val="4"/>
            <w:shd w:val="clear" w:color="auto" w:fill="auto"/>
          </w:tcPr>
          <w:p w14:paraId="37240F77" w14:textId="77777777" w:rsidR="006B2A56" w:rsidRPr="006B2A56" w:rsidRDefault="006B2A56" w:rsidP="006B2A56">
            <w:pPr>
              <w:spacing w:after="0" w:line="240" w:lineRule="auto"/>
            </w:pPr>
          </w:p>
        </w:tc>
      </w:tr>
      <w:tr w:rsidR="006B2A56" w:rsidRPr="006B2A56" w14:paraId="74A5D72A" w14:textId="77777777" w:rsidTr="00BE6A26">
        <w:tblPrEx>
          <w:tblLook w:val="04A0" w:firstRow="1" w:lastRow="0" w:firstColumn="1" w:lastColumn="0" w:noHBand="0" w:noVBand="1"/>
        </w:tblPrEx>
        <w:tc>
          <w:tcPr>
            <w:tcW w:w="2024" w:type="dxa"/>
            <w:shd w:val="clear" w:color="auto" w:fill="auto"/>
          </w:tcPr>
          <w:p w14:paraId="1EA31D70" w14:textId="77777777" w:rsidR="006B2A56" w:rsidRPr="006B2A56" w:rsidRDefault="006B2A56" w:rsidP="006B2A56">
            <w:pPr>
              <w:spacing w:after="0" w:line="240" w:lineRule="auto"/>
            </w:pPr>
            <w:r w:rsidRPr="006B2A56">
              <w:t>Related data items (this section):</w:t>
            </w:r>
          </w:p>
        </w:tc>
        <w:tc>
          <w:tcPr>
            <w:tcW w:w="7332" w:type="dxa"/>
            <w:gridSpan w:val="3"/>
            <w:shd w:val="clear" w:color="auto" w:fill="auto"/>
          </w:tcPr>
          <w:p w14:paraId="72AD1259" w14:textId="77777777" w:rsidR="006B2A56" w:rsidRPr="006B2A56" w:rsidRDefault="006B2A56" w:rsidP="006B2A56">
            <w:pPr>
              <w:spacing w:after="0" w:line="240" w:lineRule="auto"/>
            </w:pPr>
            <w:r w:rsidRPr="006B2A56">
              <w:t>Anaesthesia for operative delivery – type; Method of birth</w:t>
            </w:r>
          </w:p>
        </w:tc>
      </w:tr>
      <w:tr w:rsidR="006B2A56" w:rsidRPr="006B2A56" w14:paraId="3DB208ED" w14:textId="77777777" w:rsidTr="00BE6A26">
        <w:tc>
          <w:tcPr>
            <w:tcW w:w="9356" w:type="dxa"/>
            <w:gridSpan w:val="4"/>
            <w:shd w:val="clear" w:color="auto" w:fill="auto"/>
          </w:tcPr>
          <w:p w14:paraId="193C69C2" w14:textId="77777777" w:rsidR="006B2A56" w:rsidRPr="006B2A56" w:rsidRDefault="006B2A56" w:rsidP="006B2A56">
            <w:pPr>
              <w:spacing w:after="0" w:line="240" w:lineRule="auto"/>
            </w:pPr>
          </w:p>
        </w:tc>
      </w:tr>
      <w:tr w:rsidR="006B2A56" w:rsidRPr="006B2A56" w14:paraId="488EC38C" w14:textId="77777777" w:rsidTr="00BE6A26">
        <w:tblPrEx>
          <w:tblLook w:val="04A0" w:firstRow="1" w:lastRow="0" w:firstColumn="1" w:lastColumn="0" w:noHBand="0" w:noVBand="1"/>
        </w:tblPrEx>
        <w:tc>
          <w:tcPr>
            <w:tcW w:w="2024" w:type="dxa"/>
            <w:shd w:val="clear" w:color="auto" w:fill="auto"/>
          </w:tcPr>
          <w:p w14:paraId="720D3094" w14:textId="77777777" w:rsidR="006B2A56" w:rsidRPr="006B2A56" w:rsidRDefault="006B2A56" w:rsidP="006B2A56">
            <w:pPr>
              <w:spacing w:after="0" w:line="240" w:lineRule="auto"/>
            </w:pPr>
            <w:r w:rsidRPr="006B2A56">
              <w:t>Related business rules (Section 4):</w:t>
            </w:r>
          </w:p>
        </w:tc>
        <w:tc>
          <w:tcPr>
            <w:tcW w:w="7332" w:type="dxa"/>
            <w:gridSpan w:val="3"/>
            <w:shd w:val="clear" w:color="auto" w:fill="auto"/>
          </w:tcPr>
          <w:p w14:paraId="7F0D9EB7" w14:textId="77777777" w:rsidR="006B2A56" w:rsidRPr="006B2A56" w:rsidRDefault="006B2A56" w:rsidP="00EE0983">
            <w:pPr>
              <w:pStyle w:val="Body"/>
            </w:pPr>
            <w:r w:rsidRPr="006B2A56">
              <w:t>Anaesthesia for operative delivery – indicator and Method of birth valid combinations; Method of birth and Anaesthesia for operative delivery – indicator conditionally mandatory data items; Anaesthesia for operative delivery – indicator and Anaesthesia for operative delivery – type valid combinations</w:t>
            </w:r>
          </w:p>
        </w:tc>
      </w:tr>
    </w:tbl>
    <w:p w14:paraId="57877D3B" w14:textId="77777777" w:rsidR="006B2A56" w:rsidRPr="006B2A56" w:rsidRDefault="006B2A56" w:rsidP="006B2A56">
      <w:pPr>
        <w:spacing w:after="0" w:line="240" w:lineRule="auto"/>
      </w:pPr>
      <w:r w:rsidRPr="006B2A56">
        <w:rPr>
          <w:b/>
          <w:bCs/>
        </w:rPr>
        <w:t>Administration</w:t>
      </w:r>
    </w:p>
    <w:p w14:paraId="03DC31F4" w14:textId="77777777" w:rsidR="006B2A56" w:rsidRPr="006B2A56" w:rsidRDefault="006B2A56" w:rsidP="00254D8E">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5FE56F0A" w14:textId="77777777" w:rsidTr="00BA434D">
        <w:tc>
          <w:tcPr>
            <w:tcW w:w="2127" w:type="dxa"/>
            <w:shd w:val="clear" w:color="auto" w:fill="auto"/>
          </w:tcPr>
          <w:p w14:paraId="3175183C" w14:textId="77777777" w:rsidR="006B2A56" w:rsidRPr="006B2A56" w:rsidRDefault="006B2A56" w:rsidP="006B2A56">
            <w:pPr>
              <w:spacing w:after="0" w:line="240" w:lineRule="auto"/>
            </w:pPr>
            <w:r w:rsidRPr="006B2A56">
              <w:t>Principal data users</w:t>
            </w:r>
          </w:p>
        </w:tc>
        <w:tc>
          <w:tcPr>
            <w:tcW w:w="7331" w:type="dxa"/>
            <w:gridSpan w:val="3"/>
            <w:shd w:val="clear" w:color="auto" w:fill="auto"/>
          </w:tcPr>
          <w:p w14:paraId="742F9148"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33A463F" w14:textId="77777777" w:rsidTr="00BA434D">
        <w:tc>
          <w:tcPr>
            <w:tcW w:w="9458" w:type="dxa"/>
            <w:gridSpan w:val="4"/>
            <w:shd w:val="clear" w:color="auto" w:fill="auto"/>
          </w:tcPr>
          <w:p w14:paraId="7FE1C472" w14:textId="77777777" w:rsidR="006B2A56" w:rsidRPr="006B2A56" w:rsidRDefault="006B2A56" w:rsidP="006B2A56">
            <w:pPr>
              <w:spacing w:after="0" w:line="240" w:lineRule="auto"/>
            </w:pPr>
          </w:p>
        </w:tc>
      </w:tr>
      <w:tr w:rsidR="006B2A56" w:rsidRPr="006B2A56" w14:paraId="7D91579C" w14:textId="77777777" w:rsidTr="00BA434D">
        <w:tc>
          <w:tcPr>
            <w:tcW w:w="2127" w:type="dxa"/>
            <w:shd w:val="clear" w:color="auto" w:fill="auto"/>
          </w:tcPr>
          <w:p w14:paraId="3DA5AA0A" w14:textId="77777777" w:rsidR="006B2A56" w:rsidRPr="006B2A56" w:rsidRDefault="006B2A56" w:rsidP="006B2A56">
            <w:pPr>
              <w:spacing w:after="0" w:line="240" w:lineRule="auto"/>
            </w:pPr>
            <w:r w:rsidRPr="006B2A56">
              <w:t>Definition source</w:t>
            </w:r>
          </w:p>
        </w:tc>
        <w:tc>
          <w:tcPr>
            <w:tcW w:w="2025" w:type="dxa"/>
            <w:shd w:val="clear" w:color="auto" w:fill="auto"/>
          </w:tcPr>
          <w:p w14:paraId="17792298" w14:textId="2B78E2B5" w:rsidR="006B2A56" w:rsidRPr="006B2A56" w:rsidRDefault="006B2A56" w:rsidP="006B2A56">
            <w:pPr>
              <w:spacing w:after="0" w:line="240" w:lineRule="auto"/>
            </w:pPr>
            <w:r w:rsidRPr="006B2A56">
              <w:t>DH</w:t>
            </w:r>
          </w:p>
        </w:tc>
        <w:tc>
          <w:tcPr>
            <w:tcW w:w="2471" w:type="dxa"/>
            <w:shd w:val="clear" w:color="auto" w:fill="auto"/>
          </w:tcPr>
          <w:p w14:paraId="1D30D658" w14:textId="77777777" w:rsidR="006B2A56" w:rsidRPr="006B2A56" w:rsidRDefault="006B2A56" w:rsidP="006B2A56">
            <w:pPr>
              <w:spacing w:after="0" w:line="240" w:lineRule="auto"/>
            </w:pPr>
            <w:r w:rsidRPr="006B2A56">
              <w:t>Version</w:t>
            </w:r>
          </w:p>
        </w:tc>
        <w:tc>
          <w:tcPr>
            <w:tcW w:w="2835" w:type="dxa"/>
            <w:shd w:val="clear" w:color="auto" w:fill="auto"/>
          </w:tcPr>
          <w:p w14:paraId="759BBF7D" w14:textId="77777777" w:rsidR="006B2A56" w:rsidRPr="006B2A56" w:rsidRDefault="006B2A56" w:rsidP="006B2A56">
            <w:pPr>
              <w:spacing w:after="0" w:line="240" w:lineRule="auto"/>
            </w:pPr>
            <w:r w:rsidRPr="006B2A56">
              <w:t>1. January 1999</w:t>
            </w:r>
          </w:p>
          <w:p w14:paraId="730E1039" w14:textId="77777777" w:rsidR="006B2A56" w:rsidRPr="006B2A56" w:rsidRDefault="006B2A56" w:rsidP="006B2A56">
            <w:pPr>
              <w:spacing w:after="0" w:line="240" w:lineRule="auto"/>
            </w:pPr>
            <w:r w:rsidRPr="006B2A56">
              <w:t>2. January 2009</w:t>
            </w:r>
          </w:p>
        </w:tc>
      </w:tr>
      <w:tr w:rsidR="006B2A56" w:rsidRPr="006B2A56" w14:paraId="29D29F93" w14:textId="77777777" w:rsidTr="00BA434D">
        <w:tc>
          <w:tcPr>
            <w:tcW w:w="9458" w:type="dxa"/>
            <w:gridSpan w:val="4"/>
            <w:shd w:val="clear" w:color="auto" w:fill="auto"/>
          </w:tcPr>
          <w:p w14:paraId="4BDAF415" w14:textId="77777777" w:rsidR="006B2A56" w:rsidRPr="006B2A56" w:rsidRDefault="006B2A56" w:rsidP="006B2A56">
            <w:pPr>
              <w:spacing w:after="0" w:line="240" w:lineRule="auto"/>
            </w:pPr>
          </w:p>
        </w:tc>
      </w:tr>
      <w:tr w:rsidR="006B2A56" w:rsidRPr="006B2A56" w14:paraId="2433D3F7" w14:textId="77777777" w:rsidTr="00BA434D">
        <w:tc>
          <w:tcPr>
            <w:tcW w:w="2127" w:type="dxa"/>
            <w:shd w:val="clear" w:color="auto" w:fill="auto"/>
          </w:tcPr>
          <w:p w14:paraId="10408AFE" w14:textId="77777777" w:rsidR="006B2A56" w:rsidRPr="006B2A56" w:rsidRDefault="006B2A56" w:rsidP="006B2A56">
            <w:pPr>
              <w:spacing w:after="0" w:line="240" w:lineRule="auto"/>
            </w:pPr>
            <w:r w:rsidRPr="006B2A56">
              <w:t>Codeset source</w:t>
            </w:r>
          </w:p>
        </w:tc>
        <w:tc>
          <w:tcPr>
            <w:tcW w:w="2025" w:type="dxa"/>
            <w:shd w:val="clear" w:color="auto" w:fill="auto"/>
          </w:tcPr>
          <w:p w14:paraId="1720FBC8" w14:textId="2BC2F15E" w:rsidR="006B2A56" w:rsidRPr="006B2A56" w:rsidRDefault="006B2A56" w:rsidP="006B2A56">
            <w:pPr>
              <w:spacing w:after="0" w:line="240" w:lineRule="auto"/>
            </w:pPr>
            <w:r w:rsidRPr="006B2A56">
              <w:t>DH</w:t>
            </w:r>
          </w:p>
        </w:tc>
        <w:tc>
          <w:tcPr>
            <w:tcW w:w="2471" w:type="dxa"/>
            <w:shd w:val="clear" w:color="auto" w:fill="auto"/>
          </w:tcPr>
          <w:p w14:paraId="6767E266" w14:textId="77777777" w:rsidR="006B2A56" w:rsidRPr="006B2A56" w:rsidRDefault="006B2A56" w:rsidP="006B2A56">
            <w:pPr>
              <w:spacing w:after="0" w:line="240" w:lineRule="auto"/>
            </w:pPr>
            <w:r w:rsidRPr="006B2A56">
              <w:t>Collection start date</w:t>
            </w:r>
          </w:p>
        </w:tc>
        <w:tc>
          <w:tcPr>
            <w:tcW w:w="2835" w:type="dxa"/>
            <w:shd w:val="clear" w:color="auto" w:fill="auto"/>
          </w:tcPr>
          <w:p w14:paraId="17654C7B" w14:textId="77777777" w:rsidR="006B2A56" w:rsidRPr="006B2A56" w:rsidRDefault="006B2A56" w:rsidP="006B2A56">
            <w:pPr>
              <w:spacing w:after="0" w:line="240" w:lineRule="auto"/>
            </w:pPr>
            <w:r w:rsidRPr="006B2A56">
              <w:t>1999</w:t>
            </w:r>
          </w:p>
        </w:tc>
      </w:tr>
    </w:tbl>
    <w:p w14:paraId="7D7A7E3F" w14:textId="77777777" w:rsidR="006B2A56" w:rsidRPr="006B2A56" w:rsidRDefault="006B2A56" w:rsidP="006B2A56">
      <w:pPr>
        <w:spacing w:after="0" w:line="240" w:lineRule="auto"/>
      </w:pPr>
      <w:r w:rsidRPr="006B2A56">
        <w:br w:type="page"/>
      </w:r>
    </w:p>
    <w:p w14:paraId="5F4A2568" w14:textId="77777777" w:rsidR="006B2A56" w:rsidRPr="006B2A56" w:rsidRDefault="006B2A56" w:rsidP="00ED6580">
      <w:pPr>
        <w:pStyle w:val="Heading1"/>
      </w:pPr>
      <w:bookmarkStart w:id="29" w:name="_Toc350263763"/>
      <w:bookmarkStart w:id="30" w:name="_Toc499798916"/>
      <w:bookmarkStart w:id="31" w:name="_Toc31278186"/>
      <w:bookmarkStart w:id="32" w:name="_Toc170223334"/>
      <w:r w:rsidRPr="006B2A56">
        <w:lastRenderedPageBreak/>
        <w:t xml:space="preserve">Anaesthesia for operative delivery – </w:t>
      </w:r>
      <w:bookmarkEnd w:id="29"/>
      <w:r w:rsidRPr="006B2A56">
        <w:t>type</w:t>
      </w:r>
      <w:bookmarkEnd w:id="30"/>
      <w:bookmarkEnd w:id="31"/>
      <w:bookmarkEnd w:id="32"/>
    </w:p>
    <w:p w14:paraId="3A89DDA0" w14:textId="77777777" w:rsidR="006B2A56" w:rsidRPr="006B2A56" w:rsidRDefault="006B2A56" w:rsidP="00367BD6">
      <w:pPr>
        <w:spacing w:line="240" w:lineRule="auto"/>
      </w:pPr>
      <w:r w:rsidRPr="006B2A56">
        <w:rPr>
          <w:b/>
          <w:bCs/>
        </w:rPr>
        <w:t>Specification</w:t>
      </w:r>
    </w:p>
    <w:tbl>
      <w:tblPr>
        <w:tblW w:w="9214" w:type="dxa"/>
        <w:tblLook w:val="01E0" w:firstRow="1" w:lastRow="1" w:firstColumn="1" w:lastColumn="1" w:noHBand="0" w:noVBand="0"/>
      </w:tblPr>
      <w:tblGrid>
        <w:gridCol w:w="2127"/>
        <w:gridCol w:w="1922"/>
        <w:gridCol w:w="2025"/>
        <w:gridCol w:w="3140"/>
      </w:tblGrid>
      <w:tr w:rsidR="006B2A56" w:rsidRPr="006B2A56" w14:paraId="268302C0" w14:textId="77777777" w:rsidTr="00367BD6">
        <w:tc>
          <w:tcPr>
            <w:tcW w:w="2127" w:type="dxa"/>
            <w:shd w:val="clear" w:color="auto" w:fill="auto"/>
          </w:tcPr>
          <w:p w14:paraId="0D8BC117" w14:textId="77777777" w:rsidR="006B2A56" w:rsidRPr="006B2A56" w:rsidRDefault="006B2A56" w:rsidP="00300471">
            <w:pPr>
              <w:spacing w:after="0" w:line="240" w:lineRule="auto"/>
            </w:pPr>
            <w:r w:rsidRPr="006B2A56">
              <w:t>Definition</w:t>
            </w:r>
          </w:p>
        </w:tc>
        <w:tc>
          <w:tcPr>
            <w:tcW w:w="7087" w:type="dxa"/>
            <w:gridSpan w:val="3"/>
            <w:shd w:val="clear" w:color="auto" w:fill="auto"/>
          </w:tcPr>
          <w:p w14:paraId="457B4E98" w14:textId="77777777" w:rsidR="006B2A56" w:rsidRPr="006B2A56" w:rsidRDefault="006B2A56" w:rsidP="006B2A56">
            <w:pPr>
              <w:spacing w:after="0" w:line="240" w:lineRule="auto"/>
            </w:pPr>
            <w:r w:rsidRPr="006B2A56">
              <w:t>The type of anaesthesia administered to a woman during a birth event</w:t>
            </w:r>
          </w:p>
        </w:tc>
      </w:tr>
      <w:tr w:rsidR="006B2A56" w:rsidRPr="006B2A56" w14:paraId="15282199" w14:textId="77777777" w:rsidTr="00BE6A26">
        <w:tc>
          <w:tcPr>
            <w:tcW w:w="9214" w:type="dxa"/>
            <w:gridSpan w:val="4"/>
            <w:shd w:val="clear" w:color="auto" w:fill="auto"/>
          </w:tcPr>
          <w:p w14:paraId="0B0D37F3" w14:textId="77777777" w:rsidR="006B2A56" w:rsidRPr="006B2A56" w:rsidRDefault="006B2A56" w:rsidP="006B2A56">
            <w:pPr>
              <w:spacing w:after="0" w:line="240" w:lineRule="auto"/>
            </w:pPr>
          </w:p>
        </w:tc>
      </w:tr>
      <w:tr w:rsidR="006B2A56" w:rsidRPr="006B2A56" w14:paraId="18F972A5" w14:textId="77777777" w:rsidTr="00367BD6">
        <w:tc>
          <w:tcPr>
            <w:tcW w:w="2127" w:type="dxa"/>
            <w:shd w:val="clear" w:color="auto" w:fill="auto"/>
          </w:tcPr>
          <w:p w14:paraId="3F9DA686" w14:textId="77777777" w:rsidR="006B2A56" w:rsidRPr="006B2A56" w:rsidRDefault="006B2A56" w:rsidP="00300471">
            <w:pPr>
              <w:spacing w:after="0" w:line="240" w:lineRule="auto"/>
            </w:pPr>
            <w:r w:rsidRPr="006B2A56">
              <w:t>Representation class</w:t>
            </w:r>
          </w:p>
        </w:tc>
        <w:tc>
          <w:tcPr>
            <w:tcW w:w="1922" w:type="dxa"/>
            <w:shd w:val="clear" w:color="auto" w:fill="auto"/>
          </w:tcPr>
          <w:p w14:paraId="1E0A4882" w14:textId="77777777" w:rsidR="006B2A56" w:rsidRPr="006B2A56" w:rsidRDefault="006B2A56" w:rsidP="006B2A56">
            <w:pPr>
              <w:spacing w:after="0" w:line="240" w:lineRule="auto"/>
            </w:pPr>
            <w:r w:rsidRPr="006B2A56">
              <w:t>Code</w:t>
            </w:r>
          </w:p>
        </w:tc>
        <w:tc>
          <w:tcPr>
            <w:tcW w:w="2025" w:type="dxa"/>
            <w:shd w:val="clear" w:color="auto" w:fill="auto"/>
          </w:tcPr>
          <w:p w14:paraId="0B8C774D" w14:textId="77777777" w:rsidR="006B2A56" w:rsidRPr="006B2A56" w:rsidRDefault="006B2A56" w:rsidP="006B2A56">
            <w:pPr>
              <w:spacing w:after="0" w:line="240" w:lineRule="auto"/>
            </w:pPr>
            <w:r w:rsidRPr="006B2A56">
              <w:t>Data type</w:t>
            </w:r>
          </w:p>
        </w:tc>
        <w:tc>
          <w:tcPr>
            <w:tcW w:w="3140" w:type="dxa"/>
            <w:shd w:val="clear" w:color="auto" w:fill="auto"/>
          </w:tcPr>
          <w:p w14:paraId="26C970CF" w14:textId="77777777" w:rsidR="006B2A56" w:rsidRPr="006B2A56" w:rsidRDefault="006B2A56" w:rsidP="006B2A56">
            <w:pPr>
              <w:spacing w:after="0" w:line="240" w:lineRule="auto"/>
            </w:pPr>
            <w:r w:rsidRPr="006B2A56">
              <w:t>Number</w:t>
            </w:r>
          </w:p>
        </w:tc>
      </w:tr>
      <w:tr w:rsidR="006B2A56" w:rsidRPr="006B2A56" w14:paraId="5897792A" w14:textId="77777777" w:rsidTr="00BE6A26">
        <w:tc>
          <w:tcPr>
            <w:tcW w:w="9214" w:type="dxa"/>
            <w:gridSpan w:val="4"/>
            <w:shd w:val="clear" w:color="auto" w:fill="auto"/>
          </w:tcPr>
          <w:p w14:paraId="34AFD552" w14:textId="77777777" w:rsidR="006B2A56" w:rsidRPr="006B2A56" w:rsidRDefault="006B2A56" w:rsidP="006B2A56">
            <w:pPr>
              <w:spacing w:after="0" w:line="240" w:lineRule="auto"/>
            </w:pPr>
          </w:p>
        </w:tc>
      </w:tr>
      <w:tr w:rsidR="006B2A56" w:rsidRPr="006B2A56" w14:paraId="685ADD3D" w14:textId="77777777" w:rsidTr="00367BD6">
        <w:tc>
          <w:tcPr>
            <w:tcW w:w="2127" w:type="dxa"/>
            <w:shd w:val="clear" w:color="auto" w:fill="auto"/>
          </w:tcPr>
          <w:p w14:paraId="461019F2" w14:textId="77777777" w:rsidR="006B2A56" w:rsidRPr="006B2A56" w:rsidRDefault="006B2A56" w:rsidP="00300471">
            <w:pPr>
              <w:spacing w:after="0" w:line="240" w:lineRule="auto"/>
            </w:pPr>
            <w:r w:rsidRPr="006B2A56">
              <w:t>Format</w:t>
            </w:r>
          </w:p>
        </w:tc>
        <w:tc>
          <w:tcPr>
            <w:tcW w:w="1922" w:type="dxa"/>
            <w:shd w:val="clear" w:color="auto" w:fill="auto"/>
          </w:tcPr>
          <w:p w14:paraId="72C04302" w14:textId="77777777" w:rsidR="006B2A56" w:rsidRPr="006B2A56" w:rsidRDefault="006B2A56" w:rsidP="006B2A56">
            <w:pPr>
              <w:spacing w:after="0" w:line="240" w:lineRule="auto"/>
            </w:pPr>
            <w:r w:rsidRPr="006B2A56">
              <w:t>N</w:t>
            </w:r>
          </w:p>
        </w:tc>
        <w:tc>
          <w:tcPr>
            <w:tcW w:w="2025" w:type="dxa"/>
            <w:shd w:val="clear" w:color="auto" w:fill="auto"/>
          </w:tcPr>
          <w:p w14:paraId="54D7ABB8"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70E3A5C1" w14:textId="77777777" w:rsidR="006B2A56" w:rsidRPr="006B2A56" w:rsidRDefault="006B2A56" w:rsidP="006B2A56">
            <w:pPr>
              <w:spacing w:after="0" w:line="240" w:lineRule="auto"/>
            </w:pPr>
            <w:r w:rsidRPr="006B2A56">
              <w:t>1 (x4)</w:t>
            </w:r>
          </w:p>
        </w:tc>
      </w:tr>
      <w:tr w:rsidR="006B2A56" w:rsidRPr="006B2A56" w14:paraId="20BF7453" w14:textId="77777777" w:rsidTr="00BE6A26">
        <w:tc>
          <w:tcPr>
            <w:tcW w:w="9214" w:type="dxa"/>
            <w:gridSpan w:val="4"/>
            <w:shd w:val="clear" w:color="auto" w:fill="auto"/>
          </w:tcPr>
          <w:p w14:paraId="00E65E62" w14:textId="77777777" w:rsidR="006B2A56" w:rsidRPr="006B2A56" w:rsidRDefault="006B2A56" w:rsidP="006B2A56">
            <w:pPr>
              <w:spacing w:after="0" w:line="240" w:lineRule="auto"/>
            </w:pPr>
          </w:p>
        </w:tc>
      </w:tr>
      <w:tr w:rsidR="006B2A56" w:rsidRPr="006B2A56" w14:paraId="31AF73A8" w14:textId="77777777" w:rsidTr="00367BD6">
        <w:tc>
          <w:tcPr>
            <w:tcW w:w="2127" w:type="dxa"/>
            <w:shd w:val="clear" w:color="auto" w:fill="auto"/>
          </w:tcPr>
          <w:p w14:paraId="6BDE59C2" w14:textId="77777777" w:rsidR="006B2A56" w:rsidRPr="006B2A56" w:rsidRDefault="006B2A56" w:rsidP="00300471">
            <w:pPr>
              <w:spacing w:after="0" w:line="240" w:lineRule="auto"/>
            </w:pPr>
            <w:r w:rsidRPr="006B2A56">
              <w:t>Location</w:t>
            </w:r>
          </w:p>
        </w:tc>
        <w:tc>
          <w:tcPr>
            <w:tcW w:w="1922" w:type="dxa"/>
            <w:shd w:val="clear" w:color="auto" w:fill="auto"/>
          </w:tcPr>
          <w:p w14:paraId="4C26695D" w14:textId="77777777" w:rsidR="006B2A56" w:rsidRPr="006B2A56" w:rsidRDefault="006B2A56" w:rsidP="006B2A56">
            <w:pPr>
              <w:spacing w:after="0" w:line="240" w:lineRule="auto"/>
            </w:pPr>
            <w:r w:rsidRPr="006B2A56">
              <w:t>Episode record</w:t>
            </w:r>
          </w:p>
        </w:tc>
        <w:tc>
          <w:tcPr>
            <w:tcW w:w="2025" w:type="dxa"/>
            <w:shd w:val="clear" w:color="auto" w:fill="auto"/>
          </w:tcPr>
          <w:p w14:paraId="78A4FD02" w14:textId="77777777" w:rsidR="006B2A56" w:rsidRPr="006B2A56" w:rsidRDefault="006B2A56" w:rsidP="00300471">
            <w:pPr>
              <w:spacing w:after="0" w:line="240" w:lineRule="auto"/>
            </w:pPr>
            <w:r w:rsidRPr="006B2A56">
              <w:t>Position</w:t>
            </w:r>
          </w:p>
        </w:tc>
        <w:tc>
          <w:tcPr>
            <w:tcW w:w="3140" w:type="dxa"/>
            <w:shd w:val="clear" w:color="auto" w:fill="auto"/>
          </w:tcPr>
          <w:p w14:paraId="6C8B28F7" w14:textId="77777777" w:rsidR="006B2A56" w:rsidRPr="006B2A56" w:rsidRDefault="006B2A56" w:rsidP="006B2A56">
            <w:pPr>
              <w:spacing w:after="0" w:line="240" w:lineRule="auto"/>
            </w:pPr>
            <w:r w:rsidRPr="006B2A56">
              <w:t>80</w:t>
            </w:r>
          </w:p>
        </w:tc>
      </w:tr>
      <w:tr w:rsidR="006B2A56" w:rsidRPr="006B2A56" w14:paraId="742EB9D2" w14:textId="77777777" w:rsidTr="00BE6A26">
        <w:tc>
          <w:tcPr>
            <w:tcW w:w="9214" w:type="dxa"/>
            <w:gridSpan w:val="4"/>
            <w:shd w:val="clear" w:color="auto" w:fill="auto"/>
          </w:tcPr>
          <w:p w14:paraId="32F4CB79" w14:textId="77777777" w:rsidR="006B2A56" w:rsidRPr="006B2A56" w:rsidRDefault="006B2A56" w:rsidP="006B2A56">
            <w:pPr>
              <w:spacing w:after="0" w:line="240" w:lineRule="auto"/>
            </w:pPr>
          </w:p>
        </w:tc>
      </w:tr>
      <w:tr w:rsidR="006B2A56" w:rsidRPr="006B2A56" w14:paraId="67F46257" w14:textId="77777777" w:rsidTr="00367BD6">
        <w:tc>
          <w:tcPr>
            <w:tcW w:w="2127" w:type="dxa"/>
            <w:shd w:val="clear" w:color="auto" w:fill="auto"/>
          </w:tcPr>
          <w:p w14:paraId="3F9B9776" w14:textId="77777777" w:rsidR="006B2A56" w:rsidRPr="006B2A56" w:rsidRDefault="006B2A56" w:rsidP="00300471">
            <w:pPr>
              <w:spacing w:after="0" w:line="240" w:lineRule="auto"/>
            </w:pPr>
            <w:r w:rsidRPr="006B2A56">
              <w:t>Permissible values</w:t>
            </w:r>
          </w:p>
        </w:tc>
        <w:tc>
          <w:tcPr>
            <w:tcW w:w="7087" w:type="dxa"/>
            <w:gridSpan w:val="3"/>
            <w:shd w:val="clear" w:color="auto" w:fill="auto"/>
          </w:tcPr>
          <w:p w14:paraId="4F0E728B" w14:textId="77777777" w:rsidR="006B2A56" w:rsidRPr="006B2A56" w:rsidRDefault="006B2A56" w:rsidP="006B2A56">
            <w:pPr>
              <w:spacing w:after="0" w:line="240" w:lineRule="auto"/>
              <w:rPr>
                <w:b/>
              </w:rPr>
            </w:pPr>
            <w:r w:rsidRPr="006B2A56">
              <w:rPr>
                <w:b/>
              </w:rPr>
              <w:t>Code</w:t>
            </w:r>
            <w:r w:rsidRPr="006B2A56">
              <w:rPr>
                <w:b/>
              </w:rPr>
              <w:tab/>
              <w:t>Descriptor</w:t>
            </w:r>
          </w:p>
          <w:p w14:paraId="784D0ED1" w14:textId="77777777" w:rsidR="006B2A56" w:rsidRPr="006B2A56" w:rsidRDefault="006B2A56" w:rsidP="001A6084">
            <w:pPr>
              <w:spacing w:after="40" w:line="240" w:lineRule="auto"/>
            </w:pPr>
            <w:r w:rsidRPr="006B2A56">
              <w:t>2</w:t>
            </w:r>
            <w:r w:rsidRPr="006B2A56">
              <w:tab/>
              <w:t>Local anaesthetic to perineum</w:t>
            </w:r>
          </w:p>
          <w:p w14:paraId="3F3E5D57" w14:textId="77777777" w:rsidR="006B2A56" w:rsidRPr="006B2A56" w:rsidRDefault="006B2A56" w:rsidP="001A6084">
            <w:pPr>
              <w:spacing w:after="40" w:line="240" w:lineRule="auto"/>
            </w:pPr>
            <w:r w:rsidRPr="006B2A56">
              <w:t>3</w:t>
            </w:r>
            <w:r w:rsidRPr="006B2A56">
              <w:tab/>
              <w:t>Pudendal block</w:t>
            </w:r>
          </w:p>
          <w:p w14:paraId="568F9E5B" w14:textId="77777777" w:rsidR="006B2A56" w:rsidRPr="006B2A56" w:rsidRDefault="006B2A56" w:rsidP="001A6084">
            <w:pPr>
              <w:spacing w:after="40" w:line="240" w:lineRule="auto"/>
            </w:pPr>
            <w:r w:rsidRPr="006B2A56">
              <w:t>4</w:t>
            </w:r>
            <w:r w:rsidRPr="006B2A56">
              <w:tab/>
              <w:t>Epidural or caudal block</w:t>
            </w:r>
          </w:p>
          <w:p w14:paraId="5EBAFB66" w14:textId="77777777" w:rsidR="006B2A56" w:rsidRPr="006B2A56" w:rsidRDefault="006B2A56" w:rsidP="001A6084">
            <w:pPr>
              <w:spacing w:after="40" w:line="240" w:lineRule="auto"/>
            </w:pPr>
            <w:r w:rsidRPr="006B2A56">
              <w:t>5</w:t>
            </w:r>
            <w:r w:rsidRPr="006B2A56">
              <w:tab/>
              <w:t>Spinal block</w:t>
            </w:r>
          </w:p>
          <w:p w14:paraId="464B58F0" w14:textId="77777777" w:rsidR="006B2A56" w:rsidRPr="006B2A56" w:rsidRDefault="006B2A56" w:rsidP="001A6084">
            <w:pPr>
              <w:spacing w:after="40" w:line="240" w:lineRule="auto"/>
            </w:pPr>
            <w:r w:rsidRPr="006B2A56">
              <w:t>6</w:t>
            </w:r>
            <w:r w:rsidRPr="006B2A56">
              <w:tab/>
              <w:t>General anaesthetic</w:t>
            </w:r>
          </w:p>
          <w:p w14:paraId="539FC3B5" w14:textId="77777777" w:rsidR="006B2A56" w:rsidRPr="006B2A56" w:rsidRDefault="006B2A56" w:rsidP="001A6084">
            <w:pPr>
              <w:spacing w:after="40" w:line="240" w:lineRule="auto"/>
            </w:pPr>
            <w:r w:rsidRPr="006B2A56">
              <w:t>7</w:t>
            </w:r>
            <w:r w:rsidRPr="006B2A56">
              <w:tab/>
              <w:t>Combined spinal-epidural block</w:t>
            </w:r>
          </w:p>
          <w:p w14:paraId="3323CC66" w14:textId="77777777" w:rsidR="006B2A56" w:rsidRPr="006B2A56" w:rsidRDefault="006B2A56" w:rsidP="001A6084">
            <w:pPr>
              <w:spacing w:after="40" w:line="240" w:lineRule="auto"/>
            </w:pPr>
            <w:r w:rsidRPr="006B2A56">
              <w:t>8</w:t>
            </w:r>
            <w:r w:rsidRPr="006B2A56">
              <w:tab/>
              <w:t>Other anaesthesia</w:t>
            </w:r>
          </w:p>
          <w:p w14:paraId="7F653021"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755285FF" w14:textId="77777777" w:rsidTr="00BE6A26">
        <w:tc>
          <w:tcPr>
            <w:tcW w:w="9214" w:type="dxa"/>
            <w:gridSpan w:val="4"/>
            <w:shd w:val="clear" w:color="auto" w:fill="auto"/>
          </w:tcPr>
          <w:p w14:paraId="256D834A" w14:textId="77777777" w:rsidR="006B2A56" w:rsidRPr="006B2A56" w:rsidRDefault="006B2A56" w:rsidP="006B2A56">
            <w:pPr>
              <w:spacing w:after="0" w:line="240" w:lineRule="auto"/>
            </w:pPr>
          </w:p>
        </w:tc>
      </w:tr>
      <w:tr w:rsidR="006B2A56" w:rsidRPr="006B2A56" w14:paraId="5618804D" w14:textId="77777777" w:rsidTr="00367BD6">
        <w:tblPrEx>
          <w:tblLook w:val="04A0" w:firstRow="1" w:lastRow="0" w:firstColumn="1" w:lastColumn="0" w:noHBand="0" w:noVBand="1"/>
        </w:tblPrEx>
        <w:tc>
          <w:tcPr>
            <w:tcW w:w="2127" w:type="dxa"/>
            <w:shd w:val="clear" w:color="auto" w:fill="auto"/>
          </w:tcPr>
          <w:p w14:paraId="79EB78DA" w14:textId="77777777" w:rsidR="006B2A56" w:rsidRPr="006B2A56" w:rsidRDefault="006B2A56" w:rsidP="00300471">
            <w:pPr>
              <w:spacing w:after="0" w:line="240" w:lineRule="auto"/>
            </w:pPr>
            <w:r w:rsidRPr="006B2A56">
              <w:t>Reporting guide</w:t>
            </w:r>
          </w:p>
        </w:tc>
        <w:tc>
          <w:tcPr>
            <w:tcW w:w="7087" w:type="dxa"/>
            <w:gridSpan w:val="3"/>
            <w:shd w:val="clear" w:color="auto" w:fill="auto"/>
          </w:tcPr>
          <w:p w14:paraId="59882EB7" w14:textId="77777777" w:rsidR="006B2A56" w:rsidRDefault="006B2A56" w:rsidP="00EE0983">
            <w:pPr>
              <w:pStyle w:val="Body"/>
            </w:pPr>
            <w:r w:rsidRPr="006B2A56">
              <w:t>This item should be recorded for operative or instrumental delivery of the baby only. It does not include the removal of the placenta.</w:t>
            </w:r>
          </w:p>
          <w:p w14:paraId="446E178A" w14:textId="77777777" w:rsidR="00445136" w:rsidRPr="00445136" w:rsidRDefault="00445136" w:rsidP="00445136">
            <w:pPr>
              <w:pStyle w:val="Body"/>
            </w:pPr>
            <w:r w:rsidRPr="00445136">
              <w:t xml:space="preserve">Report in this data item only agent/s administered to provide anaesthesia for an operative delivery, not where the agent was administered solely for pain relief during labour. If given only during labour, report the agent in the data item Analgesia for labour – type. If given for pain relief during labour, and as anaesthesia for operative delivery, report in both Anaesthesia for operative delivery – type and Analgesia for labour – type data items. </w:t>
            </w:r>
          </w:p>
          <w:p w14:paraId="4E89DD20" w14:textId="603E0903" w:rsidR="00445136" w:rsidRPr="00445136" w:rsidRDefault="00445136" w:rsidP="00367BD6">
            <w:pPr>
              <w:pStyle w:val="Body"/>
              <w:spacing w:after="0"/>
            </w:pPr>
            <w:r w:rsidRPr="00445136">
              <w:t>2 Local anaesthetic to perineum</w:t>
            </w:r>
            <w:r w:rsidR="001A1C75">
              <w:t>:</w:t>
            </w:r>
          </w:p>
          <w:p w14:paraId="19F50638" w14:textId="77777777" w:rsidR="00445136" w:rsidRPr="00445136" w:rsidRDefault="00445136" w:rsidP="00445136">
            <w:pPr>
              <w:pStyle w:val="Body"/>
            </w:pPr>
            <w:r w:rsidRPr="00445136">
              <w:t>A local anaesthetic to the perineum was administered to the mother for the operative/instrumental birth of the baby. Local anaesthetic to perineum is the infiltration of the perineum with a local anaesthetic.</w:t>
            </w:r>
          </w:p>
          <w:p w14:paraId="67FC53E7" w14:textId="01382503" w:rsidR="00445136" w:rsidRPr="00445136" w:rsidRDefault="00445136" w:rsidP="00367BD6">
            <w:pPr>
              <w:pStyle w:val="Body"/>
              <w:spacing w:after="0"/>
            </w:pPr>
            <w:r w:rsidRPr="00445136">
              <w:t>3 Pudendal block</w:t>
            </w:r>
            <w:r w:rsidR="001A1C75">
              <w:t>:</w:t>
            </w:r>
          </w:p>
          <w:p w14:paraId="562BC2A6" w14:textId="77777777" w:rsidR="00445136" w:rsidRPr="00445136" w:rsidRDefault="00445136" w:rsidP="00445136">
            <w:pPr>
              <w:pStyle w:val="Body"/>
            </w:pPr>
            <w:r w:rsidRPr="00445136">
              <w:t>A pudendal block was administered to the mother for the operative/ instrumental birth of the baby. A pudendal block is an injection of a local anaesthetic to the pudendal nerves.</w:t>
            </w:r>
          </w:p>
          <w:p w14:paraId="67D72C33" w14:textId="25C4A4C9" w:rsidR="00445136" w:rsidRPr="00445136" w:rsidRDefault="00445136" w:rsidP="00367BD6">
            <w:pPr>
              <w:pStyle w:val="Body"/>
              <w:spacing w:after="0"/>
            </w:pPr>
            <w:r w:rsidRPr="00445136">
              <w:t>4 Epidural or caudal block</w:t>
            </w:r>
            <w:r w:rsidR="001A1C75">
              <w:t>:</w:t>
            </w:r>
          </w:p>
          <w:p w14:paraId="44C78ED2" w14:textId="77777777" w:rsidR="00445136" w:rsidRPr="00445136" w:rsidRDefault="00445136" w:rsidP="00445136">
            <w:pPr>
              <w:pStyle w:val="Body"/>
            </w:pPr>
            <w:r w:rsidRPr="00445136">
              <w:t>An epidural or caudal block was administered to the mother for the operative/ instrumental birth of the baby. An epidural block is an injection of a local anaesthetic into the epidural space of the spinal column. A caudal block is an injection of a local anaesthetic agent into the caudal portion of the spinal canal through the sacrum.</w:t>
            </w:r>
          </w:p>
          <w:p w14:paraId="36BEF684" w14:textId="514D5F3F" w:rsidR="00445136" w:rsidRPr="00445136" w:rsidRDefault="00445136" w:rsidP="00367BD6">
            <w:pPr>
              <w:pStyle w:val="Body"/>
              <w:keepNext/>
              <w:spacing w:after="0"/>
            </w:pPr>
            <w:r w:rsidRPr="00445136">
              <w:t>5 Spinal block</w:t>
            </w:r>
            <w:r w:rsidR="001A1C75">
              <w:t>:</w:t>
            </w:r>
          </w:p>
          <w:p w14:paraId="5703F2D4" w14:textId="77777777" w:rsidR="00445136" w:rsidRPr="00445136" w:rsidRDefault="00445136" w:rsidP="00445136">
            <w:pPr>
              <w:pStyle w:val="Body"/>
            </w:pPr>
            <w:r w:rsidRPr="00445136">
              <w:t xml:space="preserve">A spinal block was administered to the mother for the operative/ instrumental birth of the baby. A spinal block is an injection of an </w:t>
            </w:r>
            <w:r w:rsidRPr="00445136">
              <w:lastRenderedPageBreak/>
              <w:t>analgesic drug or anaesthetic drug into the subarachnoid space of the spinal cord. Spinal block is also called Subarachnoid Block Anaesthesia.</w:t>
            </w:r>
          </w:p>
          <w:p w14:paraId="4D8796CA" w14:textId="77777777" w:rsidR="00445136" w:rsidRPr="00445136" w:rsidRDefault="00445136" w:rsidP="00367BD6">
            <w:pPr>
              <w:pStyle w:val="Body"/>
              <w:spacing w:after="0"/>
            </w:pPr>
            <w:r w:rsidRPr="00445136">
              <w:t>6 General anaesthetic</w:t>
            </w:r>
          </w:p>
          <w:p w14:paraId="50C70B85" w14:textId="6CA94B5D" w:rsidR="00445136" w:rsidRPr="006B2A56" w:rsidRDefault="00445136" w:rsidP="00EE0983">
            <w:pPr>
              <w:pStyle w:val="Body"/>
            </w:pPr>
            <w:r w:rsidRPr="00445136">
              <w:t>General anaesthesia was administered to the mother for the operative/ instrumental birth of the baby. General anaesthesia includes various anaesthetic agents given primarily by inhalation or intravenous injection.</w:t>
            </w:r>
          </w:p>
          <w:p w14:paraId="3F902E85" w14:textId="08030611" w:rsidR="006B2A56" w:rsidRPr="006B2A56" w:rsidRDefault="006B2A56" w:rsidP="00EE0983">
            <w:pPr>
              <w:pStyle w:val="Body"/>
            </w:pPr>
            <w:r w:rsidRPr="006B2A56">
              <w:t>Code 7</w:t>
            </w:r>
            <w:r w:rsidRPr="006B2A56">
              <w:tab/>
              <w:t>Combined spinal-epidural block:</w:t>
            </w:r>
            <w:r w:rsidR="00EE0983">
              <w:br/>
            </w:r>
            <w:r w:rsidR="00930660" w:rsidRPr="00930660">
              <w:t xml:space="preserve">A combined spinal-epidural block was administered to the mother for the operative/ instrumental birth of the baby. A combined spinal-epidural block is a needle-through-needle injection of an analgesic drug or anaesthetic drug into both the epidural space and the subarachnoid space of the spinal column. </w:t>
            </w:r>
            <w:r w:rsidRPr="006B2A56">
              <w:t>The spinal-epidural block combines the benefits of rapid action of a spinal block and the flexibility of an epidural block. An epidural catheter, inserted during the technique, enables the provision of long-lasting analgesia with the ability to titrate the dose for the desired effect.</w:t>
            </w:r>
          </w:p>
          <w:p w14:paraId="0F5A9C9B" w14:textId="77777777" w:rsidR="00DC63E0" w:rsidRPr="00DC63E0" w:rsidRDefault="006B2A56" w:rsidP="00DC63E0">
            <w:pPr>
              <w:pStyle w:val="Body"/>
            </w:pPr>
            <w:r w:rsidRPr="006B2A56">
              <w:t>Code 8</w:t>
            </w:r>
            <w:r w:rsidRPr="006B2A56">
              <w:tab/>
              <w:t>Other anaesthesia:</w:t>
            </w:r>
            <w:r w:rsidR="00EE0983">
              <w:br/>
            </w:r>
            <w:r w:rsidR="00DC63E0" w:rsidRPr="00DC63E0">
              <w:t>Other anaesthesia (not indicated above) was administered to the mother for the operative/instrumental birth of the baby. This may include parenteral opioids and nitrous oxide.</w:t>
            </w:r>
          </w:p>
          <w:p w14:paraId="2236A267" w14:textId="77777777" w:rsidR="00DC63E0" w:rsidRPr="00DC63E0" w:rsidRDefault="00DC63E0" w:rsidP="00367BD6">
            <w:pPr>
              <w:pStyle w:val="Body"/>
              <w:spacing w:after="0"/>
            </w:pPr>
            <w:r w:rsidRPr="00DC63E0">
              <w:t>Code 9 Not stated / inadequately described:</w:t>
            </w:r>
          </w:p>
          <w:p w14:paraId="250116D2" w14:textId="77777777" w:rsidR="00DC63E0" w:rsidRPr="00DC63E0" w:rsidRDefault="00DC63E0" w:rsidP="00DC63E0">
            <w:pPr>
              <w:pStyle w:val="Body"/>
            </w:pPr>
            <w:r w:rsidRPr="00DC63E0">
              <w:t>May not be reported with any other code.</w:t>
            </w:r>
          </w:p>
          <w:p w14:paraId="35D5421E" w14:textId="77777777" w:rsidR="00DC63E0" w:rsidRPr="00DC63E0" w:rsidRDefault="00DC63E0" w:rsidP="00DC63E0">
            <w:pPr>
              <w:pStyle w:val="Body"/>
            </w:pPr>
            <w:r w:rsidRPr="00DC63E0">
              <w:t xml:space="preserve">More than one permissible value may be recorded. However no permissible value can be reported more than once. </w:t>
            </w:r>
          </w:p>
          <w:p w14:paraId="02E9957D" w14:textId="2CA7D36A" w:rsidR="006B2A56" w:rsidRPr="006B2A56" w:rsidRDefault="00DC63E0" w:rsidP="00DC63E0">
            <w:pPr>
              <w:pStyle w:val="Body"/>
            </w:pPr>
            <w:r w:rsidRPr="00DC63E0">
              <w:t>Code 7 Combined spinal-epidural block may not be recorded with both Code 4 and Code 5.</w:t>
            </w:r>
          </w:p>
        </w:tc>
      </w:tr>
      <w:tr w:rsidR="006B2A56" w:rsidRPr="006B2A56" w14:paraId="417F2AD9" w14:textId="77777777" w:rsidTr="00BE6A26">
        <w:tc>
          <w:tcPr>
            <w:tcW w:w="9214" w:type="dxa"/>
            <w:gridSpan w:val="4"/>
            <w:shd w:val="clear" w:color="auto" w:fill="auto"/>
          </w:tcPr>
          <w:p w14:paraId="04FEE40B" w14:textId="77777777" w:rsidR="006B2A56" w:rsidRPr="006B2A56" w:rsidRDefault="006B2A56" w:rsidP="006B2A56">
            <w:pPr>
              <w:spacing w:after="0" w:line="240" w:lineRule="auto"/>
              <w:rPr>
                <w:b/>
                <w:bCs/>
              </w:rPr>
            </w:pPr>
          </w:p>
        </w:tc>
      </w:tr>
      <w:tr w:rsidR="006B2A56" w:rsidRPr="006B2A56" w14:paraId="2C7BAFDE" w14:textId="77777777" w:rsidTr="00367BD6">
        <w:tc>
          <w:tcPr>
            <w:tcW w:w="2127" w:type="dxa"/>
            <w:shd w:val="clear" w:color="auto" w:fill="auto"/>
          </w:tcPr>
          <w:p w14:paraId="469BB128" w14:textId="77777777" w:rsidR="006B2A56" w:rsidRPr="006B2A56" w:rsidRDefault="006B2A56" w:rsidP="00300471">
            <w:pPr>
              <w:spacing w:after="0" w:line="240" w:lineRule="auto"/>
            </w:pPr>
            <w:r w:rsidRPr="006B2A56">
              <w:t>Reported by</w:t>
            </w:r>
          </w:p>
        </w:tc>
        <w:tc>
          <w:tcPr>
            <w:tcW w:w="7087" w:type="dxa"/>
            <w:gridSpan w:val="3"/>
            <w:shd w:val="clear" w:color="auto" w:fill="auto"/>
          </w:tcPr>
          <w:p w14:paraId="5DE81BB4"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0C0C44D" w14:textId="77777777" w:rsidTr="00BE6A26">
        <w:tc>
          <w:tcPr>
            <w:tcW w:w="9214" w:type="dxa"/>
            <w:gridSpan w:val="4"/>
            <w:shd w:val="clear" w:color="auto" w:fill="auto"/>
          </w:tcPr>
          <w:p w14:paraId="2016AB92" w14:textId="77777777" w:rsidR="006B2A56" w:rsidRPr="006B2A56" w:rsidRDefault="006B2A56" w:rsidP="006B2A56">
            <w:pPr>
              <w:spacing w:after="0" w:line="240" w:lineRule="auto"/>
            </w:pPr>
          </w:p>
        </w:tc>
      </w:tr>
      <w:tr w:rsidR="006B2A56" w:rsidRPr="006B2A56" w14:paraId="0EC20A9A" w14:textId="77777777" w:rsidTr="00367BD6">
        <w:tc>
          <w:tcPr>
            <w:tcW w:w="2127" w:type="dxa"/>
            <w:shd w:val="clear" w:color="auto" w:fill="auto"/>
          </w:tcPr>
          <w:p w14:paraId="1E3783A9" w14:textId="77777777" w:rsidR="006B2A56" w:rsidRPr="006B2A56" w:rsidRDefault="006B2A56" w:rsidP="00300471">
            <w:pPr>
              <w:spacing w:after="0" w:line="240" w:lineRule="auto"/>
            </w:pPr>
            <w:r w:rsidRPr="006B2A56">
              <w:t>Reported for</w:t>
            </w:r>
          </w:p>
        </w:tc>
        <w:tc>
          <w:tcPr>
            <w:tcW w:w="7087" w:type="dxa"/>
            <w:gridSpan w:val="3"/>
            <w:shd w:val="clear" w:color="auto" w:fill="auto"/>
          </w:tcPr>
          <w:p w14:paraId="52C29B06" w14:textId="77777777" w:rsidR="006B2A56" w:rsidRPr="006B2A56" w:rsidRDefault="006B2A56" w:rsidP="006B2A56">
            <w:pPr>
              <w:spacing w:after="0" w:line="240" w:lineRule="auto"/>
            </w:pPr>
            <w:r w:rsidRPr="006B2A56">
              <w:t>Birth episodes with an operative delivery</w:t>
            </w:r>
          </w:p>
        </w:tc>
      </w:tr>
      <w:tr w:rsidR="006B2A56" w:rsidRPr="006B2A56" w14:paraId="14C9A141" w14:textId="77777777" w:rsidTr="00BE6A26">
        <w:tc>
          <w:tcPr>
            <w:tcW w:w="9214" w:type="dxa"/>
            <w:gridSpan w:val="4"/>
            <w:shd w:val="clear" w:color="auto" w:fill="auto"/>
          </w:tcPr>
          <w:p w14:paraId="451D6C1E" w14:textId="77777777" w:rsidR="006B2A56" w:rsidRPr="006B2A56" w:rsidRDefault="006B2A56" w:rsidP="006B2A56">
            <w:pPr>
              <w:spacing w:after="0" w:line="240" w:lineRule="auto"/>
            </w:pPr>
          </w:p>
        </w:tc>
      </w:tr>
      <w:tr w:rsidR="006B2A56" w:rsidRPr="006B2A56" w14:paraId="54E01D27" w14:textId="77777777" w:rsidTr="00367BD6">
        <w:tblPrEx>
          <w:tblLook w:val="04A0" w:firstRow="1" w:lastRow="0" w:firstColumn="1" w:lastColumn="0" w:noHBand="0" w:noVBand="1"/>
        </w:tblPrEx>
        <w:tc>
          <w:tcPr>
            <w:tcW w:w="2127" w:type="dxa"/>
            <w:shd w:val="clear" w:color="auto" w:fill="auto"/>
          </w:tcPr>
          <w:p w14:paraId="163BF2BD" w14:textId="77777777" w:rsidR="006B2A56" w:rsidRPr="006B2A56" w:rsidRDefault="006B2A56" w:rsidP="00300471">
            <w:pPr>
              <w:spacing w:after="0" w:line="240" w:lineRule="auto"/>
            </w:pPr>
            <w:r w:rsidRPr="006B2A56">
              <w:t>Related concepts (Section 2):</w:t>
            </w:r>
          </w:p>
        </w:tc>
        <w:tc>
          <w:tcPr>
            <w:tcW w:w="7087" w:type="dxa"/>
            <w:gridSpan w:val="3"/>
            <w:shd w:val="clear" w:color="auto" w:fill="auto"/>
          </w:tcPr>
          <w:p w14:paraId="14DBF203" w14:textId="77777777" w:rsidR="006B2A56" w:rsidRPr="006B2A56" w:rsidRDefault="006B2A56" w:rsidP="006B2A56">
            <w:pPr>
              <w:spacing w:after="0" w:line="240" w:lineRule="auto"/>
            </w:pPr>
            <w:r w:rsidRPr="006B2A56">
              <w:t>Anaesthesia; Operative delivery</w:t>
            </w:r>
          </w:p>
        </w:tc>
      </w:tr>
      <w:tr w:rsidR="006B2A56" w:rsidRPr="006B2A56" w14:paraId="7561195A" w14:textId="77777777" w:rsidTr="00BE6A26">
        <w:tc>
          <w:tcPr>
            <w:tcW w:w="9214" w:type="dxa"/>
            <w:gridSpan w:val="4"/>
            <w:shd w:val="clear" w:color="auto" w:fill="auto"/>
          </w:tcPr>
          <w:p w14:paraId="34CB469F" w14:textId="77777777" w:rsidR="006B2A56" w:rsidRPr="006B2A56" w:rsidRDefault="006B2A56" w:rsidP="006B2A56">
            <w:pPr>
              <w:spacing w:after="0" w:line="240" w:lineRule="auto"/>
            </w:pPr>
          </w:p>
        </w:tc>
      </w:tr>
      <w:tr w:rsidR="006B2A56" w:rsidRPr="006B2A56" w14:paraId="139FAF87" w14:textId="77777777" w:rsidTr="00367BD6">
        <w:tblPrEx>
          <w:tblLook w:val="04A0" w:firstRow="1" w:lastRow="0" w:firstColumn="1" w:lastColumn="0" w:noHBand="0" w:noVBand="1"/>
        </w:tblPrEx>
        <w:tc>
          <w:tcPr>
            <w:tcW w:w="2127" w:type="dxa"/>
            <w:shd w:val="clear" w:color="auto" w:fill="auto"/>
          </w:tcPr>
          <w:p w14:paraId="29167880" w14:textId="77777777" w:rsidR="006B2A56" w:rsidRPr="006B2A56" w:rsidRDefault="006B2A56" w:rsidP="00300471">
            <w:pPr>
              <w:spacing w:after="0" w:line="240" w:lineRule="auto"/>
            </w:pPr>
            <w:r w:rsidRPr="006B2A56">
              <w:t>Related data items (this section):</w:t>
            </w:r>
          </w:p>
        </w:tc>
        <w:tc>
          <w:tcPr>
            <w:tcW w:w="7087" w:type="dxa"/>
            <w:gridSpan w:val="3"/>
            <w:shd w:val="clear" w:color="auto" w:fill="auto"/>
          </w:tcPr>
          <w:p w14:paraId="5E198211" w14:textId="3D665735" w:rsidR="006B2A56" w:rsidRPr="006B2A56" w:rsidRDefault="0066772F" w:rsidP="00300471">
            <w:pPr>
              <w:spacing w:after="0" w:line="240" w:lineRule="auto"/>
            </w:pPr>
            <w:r w:rsidRPr="0066772F">
              <w:t>Anaesthesia for operative delivery – indicator; Analgesia for labour – type</w:t>
            </w:r>
          </w:p>
        </w:tc>
      </w:tr>
      <w:tr w:rsidR="006B2A56" w:rsidRPr="006B2A56" w14:paraId="3937C362" w14:textId="77777777" w:rsidTr="00BE6A26">
        <w:tc>
          <w:tcPr>
            <w:tcW w:w="9214" w:type="dxa"/>
            <w:gridSpan w:val="4"/>
            <w:shd w:val="clear" w:color="auto" w:fill="auto"/>
          </w:tcPr>
          <w:p w14:paraId="701D905A" w14:textId="77777777" w:rsidR="006B2A56" w:rsidRPr="006B2A56" w:rsidRDefault="006B2A56" w:rsidP="006B2A56">
            <w:pPr>
              <w:spacing w:after="0" w:line="240" w:lineRule="auto"/>
            </w:pPr>
          </w:p>
        </w:tc>
      </w:tr>
      <w:tr w:rsidR="006B2A56" w:rsidRPr="006B2A56" w14:paraId="130E2258" w14:textId="77777777" w:rsidTr="00367BD6">
        <w:tblPrEx>
          <w:tblLook w:val="04A0" w:firstRow="1" w:lastRow="0" w:firstColumn="1" w:lastColumn="0" w:noHBand="0" w:noVBand="1"/>
        </w:tblPrEx>
        <w:tc>
          <w:tcPr>
            <w:tcW w:w="2127" w:type="dxa"/>
            <w:shd w:val="clear" w:color="auto" w:fill="auto"/>
          </w:tcPr>
          <w:p w14:paraId="2B4F55A7" w14:textId="77777777" w:rsidR="006B2A56" w:rsidRPr="006B2A56" w:rsidRDefault="006B2A56" w:rsidP="00300471">
            <w:pPr>
              <w:spacing w:after="0" w:line="240" w:lineRule="auto"/>
            </w:pPr>
            <w:r w:rsidRPr="006B2A56">
              <w:t>Related business rules (Section 4):</w:t>
            </w:r>
          </w:p>
        </w:tc>
        <w:tc>
          <w:tcPr>
            <w:tcW w:w="7087" w:type="dxa"/>
            <w:gridSpan w:val="3"/>
            <w:shd w:val="clear" w:color="auto" w:fill="auto"/>
          </w:tcPr>
          <w:p w14:paraId="1D95B359" w14:textId="77777777" w:rsidR="006B2A56" w:rsidRPr="006B2A56" w:rsidRDefault="006B2A56" w:rsidP="00EE0983">
            <w:pPr>
              <w:pStyle w:val="Body"/>
            </w:pPr>
            <w:r w:rsidRPr="006B2A56">
              <w:t>Anaesthesia for operative delivery – indicator and Anaesthesia for operative delivery – type valid combinations</w:t>
            </w:r>
          </w:p>
        </w:tc>
      </w:tr>
    </w:tbl>
    <w:p w14:paraId="10165CD2" w14:textId="53C520A1" w:rsidR="006B2A56" w:rsidRPr="006B2A56" w:rsidRDefault="006B2A56" w:rsidP="00367BD6">
      <w:pPr>
        <w:spacing w:before="120" w:line="240" w:lineRule="auto"/>
      </w:pPr>
      <w:r w:rsidRPr="006B2A56">
        <w:rPr>
          <w:b/>
          <w:bCs/>
        </w:rPr>
        <w:t>Administration</w:t>
      </w:r>
    </w:p>
    <w:tbl>
      <w:tblPr>
        <w:tblW w:w="9316" w:type="dxa"/>
        <w:tblLook w:val="01E0" w:firstRow="1" w:lastRow="1" w:firstColumn="1" w:lastColumn="1" w:noHBand="0" w:noVBand="0"/>
      </w:tblPr>
      <w:tblGrid>
        <w:gridCol w:w="2127"/>
        <w:gridCol w:w="2714"/>
        <w:gridCol w:w="1924"/>
        <w:gridCol w:w="524"/>
        <w:gridCol w:w="2027"/>
      </w:tblGrid>
      <w:tr w:rsidR="006B2A56" w:rsidRPr="006B2A56" w14:paraId="265D809B" w14:textId="77777777" w:rsidTr="00BA434D">
        <w:tc>
          <w:tcPr>
            <w:tcW w:w="2127" w:type="dxa"/>
            <w:shd w:val="clear" w:color="auto" w:fill="auto"/>
          </w:tcPr>
          <w:p w14:paraId="4FF82D0A" w14:textId="77777777" w:rsidR="006B2A56" w:rsidRPr="006B2A56" w:rsidRDefault="006B2A56" w:rsidP="00367BD6">
            <w:pPr>
              <w:spacing w:line="240" w:lineRule="auto"/>
            </w:pPr>
            <w:r w:rsidRPr="006B2A56">
              <w:t>Principal data users</w:t>
            </w:r>
          </w:p>
        </w:tc>
        <w:tc>
          <w:tcPr>
            <w:tcW w:w="7189" w:type="dxa"/>
            <w:gridSpan w:val="4"/>
            <w:shd w:val="clear" w:color="auto" w:fill="auto"/>
          </w:tcPr>
          <w:p w14:paraId="7EE4B0B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1BE4D36" w14:textId="77777777" w:rsidTr="00BA434D">
        <w:tc>
          <w:tcPr>
            <w:tcW w:w="2127" w:type="dxa"/>
            <w:shd w:val="clear" w:color="auto" w:fill="auto"/>
          </w:tcPr>
          <w:p w14:paraId="764BC309" w14:textId="77777777" w:rsidR="006B2A56" w:rsidRPr="006B2A56" w:rsidRDefault="006B2A56" w:rsidP="00300471">
            <w:pPr>
              <w:spacing w:after="0" w:line="240" w:lineRule="auto"/>
            </w:pPr>
            <w:r w:rsidRPr="006B2A56">
              <w:t>Definition source</w:t>
            </w:r>
          </w:p>
        </w:tc>
        <w:tc>
          <w:tcPr>
            <w:tcW w:w="2714" w:type="dxa"/>
            <w:shd w:val="clear" w:color="auto" w:fill="auto"/>
          </w:tcPr>
          <w:p w14:paraId="53861832" w14:textId="1A2C73F5" w:rsidR="006B2A56" w:rsidRPr="006B2A56" w:rsidRDefault="005D1972" w:rsidP="006B2A56">
            <w:pPr>
              <w:spacing w:after="0" w:line="240" w:lineRule="auto"/>
            </w:pPr>
            <w:r>
              <w:t>AIHW</w:t>
            </w:r>
          </w:p>
        </w:tc>
        <w:tc>
          <w:tcPr>
            <w:tcW w:w="1924" w:type="dxa"/>
            <w:shd w:val="clear" w:color="auto" w:fill="auto"/>
          </w:tcPr>
          <w:p w14:paraId="5A5B0D9B" w14:textId="77777777" w:rsidR="006B2A56" w:rsidRPr="006B2A56" w:rsidRDefault="006B2A56" w:rsidP="00300471">
            <w:pPr>
              <w:spacing w:after="0" w:line="240" w:lineRule="auto"/>
            </w:pPr>
            <w:r w:rsidRPr="006B2A56">
              <w:t>Version</w:t>
            </w:r>
          </w:p>
        </w:tc>
        <w:tc>
          <w:tcPr>
            <w:tcW w:w="2551" w:type="dxa"/>
            <w:gridSpan w:val="2"/>
            <w:shd w:val="clear" w:color="auto" w:fill="auto"/>
          </w:tcPr>
          <w:p w14:paraId="597CE5E5" w14:textId="77777777" w:rsidR="00D54C66" w:rsidRPr="00D54C66" w:rsidRDefault="00D54C66" w:rsidP="00D54C66">
            <w:pPr>
              <w:spacing w:after="0"/>
              <w:rPr>
                <w:rFonts w:eastAsia="Times"/>
              </w:rPr>
            </w:pPr>
            <w:r w:rsidRPr="00D54C66">
              <w:rPr>
                <w:rFonts w:eastAsia="Times"/>
              </w:rPr>
              <w:t>1. January 1999</w:t>
            </w:r>
          </w:p>
          <w:p w14:paraId="278C61BA" w14:textId="77777777" w:rsidR="00D54C66" w:rsidRPr="00D54C66" w:rsidRDefault="00D54C66" w:rsidP="00D54C66">
            <w:pPr>
              <w:spacing w:after="0"/>
              <w:rPr>
                <w:rFonts w:eastAsia="Times"/>
              </w:rPr>
            </w:pPr>
            <w:r w:rsidRPr="00D54C66">
              <w:rPr>
                <w:rFonts w:eastAsia="Times"/>
              </w:rPr>
              <w:t>2. July 2015</w:t>
            </w:r>
          </w:p>
          <w:p w14:paraId="2F169E29" w14:textId="30BBEF95" w:rsidR="005D1972" w:rsidRPr="006B2A56" w:rsidRDefault="00D54C66" w:rsidP="00367BD6">
            <w:pPr>
              <w:spacing w:line="240" w:lineRule="auto"/>
            </w:pPr>
            <w:r w:rsidRPr="00367BD6">
              <w:t>3. July 2023</w:t>
            </w:r>
          </w:p>
        </w:tc>
      </w:tr>
      <w:tr w:rsidR="006B2A56" w:rsidRPr="006B2A56" w14:paraId="786A5AF9" w14:textId="77777777" w:rsidTr="00BA434D">
        <w:tc>
          <w:tcPr>
            <w:tcW w:w="2127" w:type="dxa"/>
            <w:shd w:val="clear" w:color="auto" w:fill="auto"/>
          </w:tcPr>
          <w:p w14:paraId="38F1B39B" w14:textId="77777777" w:rsidR="006B2A56" w:rsidRPr="006B2A56" w:rsidRDefault="006B2A56" w:rsidP="00300471">
            <w:pPr>
              <w:spacing w:after="0" w:line="240" w:lineRule="auto"/>
            </w:pPr>
            <w:r w:rsidRPr="006B2A56">
              <w:t>Codeset source</w:t>
            </w:r>
          </w:p>
        </w:tc>
        <w:tc>
          <w:tcPr>
            <w:tcW w:w="2714" w:type="dxa"/>
            <w:shd w:val="clear" w:color="auto" w:fill="auto"/>
          </w:tcPr>
          <w:p w14:paraId="2B840652" w14:textId="01A952CA" w:rsidR="006B2A56" w:rsidRPr="006B2A56" w:rsidRDefault="005D1972" w:rsidP="006B2A56">
            <w:pPr>
              <w:spacing w:after="0" w:line="240" w:lineRule="auto"/>
            </w:pPr>
            <w:r>
              <w:t xml:space="preserve">AIHW </w:t>
            </w:r>
            <w:r w:rsidR="006B2A56" w:rsidRPr="006B2A56">
              <w:t>(DH modified)</w:t>
            </w:r>
          </w:p>
        </w:tc>
        <w:tc>
          <w:tcPr>
            <w:tcW w:w="2448" w:type="dxa"/>
            <w:gridSpan w:val="2"/>
            <w:shd w:val="clear" w:color="auto" w:fill="auto"/>
          </w:tcPr>
          <w:p w14:paraId="02F3366F" w14:textId="77777777" w:rsidR="006B2A56" w:rsidRPr="006B2A56" w:rsidRDefault="006B2A56" w:rsidP="00300471">
            <w:pPr>
              <w:spacing w:after="0" w:line="240" w:lineRule="auto"/>
            </w:pPr>
            <w:r w:rsidRPr="006B2A56">
              <w:t>Collection start date</w:t>
            </w:r>
          </w:p>
        </w:tc>
        <w:tc>
          <w:tcPr>
            <w:tcW w:w="2027" w:type="dxa"/>
            <w:shd w:val="clear" w:color="auto" w:fill="auto"/>
          </w:tcPr>
          <w:p w14:paraId="477BEE1B" w14:textId="77777777" w:rsidR="006B2A56" w:rsidRPr="006B2A56" w:rsidRDefault="006B2A56" w:rsidP="006B2A56">
            <w:pPr>
              <w:spacing w:after="0" w:line="240" w:lineRule="auto"/>
            </w:pPr>
            <w:r w:rsidRPr="006B2A56">
              <w:t>1999</w:t>
            </w:r>
          </w:p>
        </w:tc>
      </w:tr>
    </w:tbl>
    <w:p w14:paraId="4FD2E098" w14:textId="77777777" w:rsidR="001A6084" w:rsidRPr="00367BD6" w:rsidRDefault="001A6084">
      <w:pPr>
        <w:spacing w:after="0" w:line="240" w:lineRule="auto"/>
        <w:rPr>
          <w:rFonts w:eastAsia="MS Gothic" w:cs="Arial"/>
          <w:bCs/>
          <w:color w:val="53565A"/>
          <w:kern w:val="32"/>
          <w:sz w:val="16"/>
          <w:szCs w:val="16"/>
        </w:rPr>
      </w:pPr>
      <w:bookmarkStart w:id="33" w:name="_Toc350263764"/>
      <w:bookmarkStart w:id="34" w:name="_Toc499798917"/>
      <w:bookmarkStart w:id="35" w:name="_Toc31278187"/>
      <w:r>
        <w:br w:type="page"/>
      </w:r>
    </w:p>
    <w:p w14:paraId="28D2CF7E" w14:textId="0D21414D" w:rsidR="006B2A56" w:rsidRPr="006B2A56" w:rsidRDefault="006B2A56" w:rsidP="00ED6580">
      <w:pPr>
        <w:pStyle w:val="Heading1"/>
      </w:pPr>
      <w:bookmarkStart w:id="36" w:name="_Toc170223335"/>
      <w:r w:rsidRPr="006B2A56">
        <w:lastRenderedPageBreak/>
        <w:t xml:space="preserve">Analgesia for labour – </w:t>
      </w:r>
      <w:bookmarkEnd w:id="33"/>
      <w:r w:rsidRPr="006B2A56">
        <w:t>indicator</w:t>
      </w:r>
      <w:bookmarkEnd w:id="34"/>
      <w:bookmarkEnd w:id="35"/>
      <w:bookmarkEnd w:id="36"/>
    </w:p>
    <w:p w14:paraId="3A6EE074" w14:textId="77777777" w:rsidR="006B2A56" w:rsidRPr="006B2A56" w:rsidRDefault="006B2A56" w:rsidP="006B2A56">
      <w:pPr>
        <w:spacing w:after="0" w:line="240" w:lineRule="auto"/>
      </w:pPr>
      <w:r w:rsidRPr="006B2A56">
        <w:rPr>
          <w:b/>
          <w:bCs/>
        </w:rPr>
        <w:t>Specification</w:t>
      </w:r>
    </w:p>
    <w:p w14:paraId="4AA58726"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C474722" w14:textId="77777777" w:rsidTr="00BE6A26">
        <w:tc>
          <w:tcPr>
            <w:tcW w:w="2024" w:type="dxa"/>
            <w:shd w:val="clear" w:color="auto" w:fill="auto"/>
          </w:tcPr>
          <w:p w14:paraId="4B3EA1CF"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3CD25658" w14:textId="77777777" w:rsidR="006B2A56" w:rsidRPr="006B2A56" w:rsidRDefault="006B2A56" w:rsidP="00EE0983">
            <w:pPr>
              <w:pStyle w:val="Body"/>
            </w:pPr>
            <w:r w:rsidRPr="006B2A56">
              <w:t>Whether analgesia is administered to the woman to relieve pain during labour</w:t>
            </w:r>
          </w:p>
        </w:tc>
      </w:tr>
      <w:tr w:rsidR="006B2A56" w:rsidRPr="006B2A56" w14:paraId="37C70876" w14:textId="77777777" w:rsidTr="00BE6A26">
        <w:tc>
          <w:tcPr>
            <w:tcW w:w="9214" w:type="dxa"/>
            <w:gridSpan w:val="4"/>
            <w:shd w:val="clear" w:color="auto" w:fill="auto"/>
          </w:tcPr>
          <w:p w14:paraId="0580C30A" w14:textId="77777777" w:rsidR="006B2A56" w:rsidRPr="006B2A56" w:rsidRDefault="006B2A56" w:rsidP="006B2A56">
            <w:pPr>
              <w:spacing w:after="0" w:line="240" w:lineRule="auto"/>
            </w:pPr>
          </w:p>
        </w:tc>
      </w:tr>
      <w:tr w:rsidR="006B2A56" w:rsidRPr="006B2A56" w14:paraId="6E4B20FB" w14:textId="77777777" w:rsidTr="00BE6A26">
        <w:tc>
          <w:tcPr>
            <w:tcW w:w="2024" w:type="dxa"/>
            <w:shd w:val="clear" w:color="auto" w:fill="auto"/>
          </w:tcPr>
          <w:p w14:paraId="699C68B0" w14:textId="77777777" w:rsidR="006B2A56" w:rsidRPr="006B2A56" w:rsidRDefault="006B2A56" w:rsidP="00300471">
            <w:pPr>
              <w:spacing w:after="0" w:line="240" w:lineRule="auto"/>
            </w:pPr>
            <w:r w:rsidRPr="006B2A56">
              <w:t>Representation class</w:t>
            </w:r>
          </w:p>
        </w:tc>
        <w:tc>
          <w:tcPr>
            <w:tcW w:w="2025" w:type="dxa"/>
            <w:shd w:val="clear" w:color="auto" w:fill="auto"/>
          </w:tcPr>
          <w:p w14:paraId="30690F44" w14:textId="77777777" w:rsidR="006B2A56" w:rsidRPr="006B2A56" w:rsidRDefault="006B2A56" w:rsidP="006B2A56">
            <w:pPr>
              <w:spacing w:after="0" w:line="240" w:lineRule="auto"/>
            </w:pPr>
            <w:r w:rsidRPr="006B2A56">
              <w:t>Code</w:t>
            </w:r>
          </w:p>
        </w:tc>
        <w:tc>
          <w:tcPr>
            <w:tcW w:w="2025" w:type="dxa"/>
            <w:shd w:val="clear" w:color="auto" w:fill="auto"/>
          </w:tcPr>
          <w:p w14:paraId="497B69B0" w14:textId="77777777" w:rsidR="006B2A56" w:rsidRPr="006B2A56" w:rsidRDefault="006B2A56" w:rsidP="006B2A56">
            <w:pPr>
              <w:spacing w:after="0" w:line="240" w:lineRule="auto"/>
            </w:pPr>
            <w:r w:rsidRPr="006B2A56">
              <w:t>Data type</w:t>
            </w:r>
          </w:p>
        </w:tc>
        <w:tc>
          <w:tcPr>
            <w:tcW w:w="3140" w:type="dxa"/>
            <w:shd w:val="clear" w:color="auto" w:fill="auto"/>
          </w:tcPr>
          <w:p w14:paraId="1E925171" w14:textId="77777777" w:rsidR="006B2A56" w:rsidRPr="006B2A56" w:rsidRDefault="006B2A56" w:rsidP="006B2A56">
            <w:pPr>
              <w:spacing w:after="0" w:line="240" w:lineRule="auto"/>
            </w:pPr>
            <w:r w:rsidRPr="006B2A56">
              <w:t>Number</w:t>
            </w:r>
          </w:p>
        </w:tc>
      </w:tr>
      <w:tr w:rsidR="006B2A56" w:rsidRPr="006B2A56" w14:paraId="7009C977" w14:textId="77777777" w:rsidTr="00BE6A26">
        <w:tc>
          <w:tcPr>
            <w:tcW w:w="9214" w:type="dxa"/>
            <w:gridSpan w:val="4"/>
            <w:shd w:val="clear" w:color="auto" w:fill="auto"/>
          </w:tcPr>
          <w:p w14:paraId="533D4195" w14:textId="77777777" w:rsidR="006B2A56" w:rsidRPr="006B2A56" w:rsidRDefault="006B2A56" w:rsidP="006B2A56">
            <w:pPr>
              <w:spacing w:after="0" w:line="240" w:lineRule="auto"/>
            </w:pPr>
          </w:p>
        </w:tc>
      </w:tr>
      <w:tr w:rsidR="006B2A56" w:rsidRPr="006B2A56" w14:paraId="12A662E1" w14:textId="77777777" w:rsidTr="00BE6A26">
        <w:tc>
          <w:tcPr>
            <w:tcW w:w="2024" w:type="dxa"/>
            <w:shd w:val="clear" w:color="auto" w:fill="auto"/>
          </w:tcPr>
          <w:p w14:paraId="4282E05A" w14:textId="77777777" w:rsidR="006B2A56" w:rsidRPr="006B2A56" w:rsidRDefault="006B2A56" w:rsidP="00300471">
            <w:pPr>
              <w:spacing w:after="0" w:line="240" w:lineRule="auto"/>
            </w:pPr>
            <w:r w:rsidRPr="006B2A56">
              <w:t>Format</w:t>
            </w:r>
          </w:p>
        </w:tc>
        <w:tc>
          <w:tcPr>
            <w:tcW w:w="2025" w:type="dxa"/>
            <w:shd w:val="clear" w:color="auto" w:fill="auto"/>
          </w:tcPr>
          <w:p w14:paraId="31E5BBEE" w14:textId="77777777" w:rsidR="006B2A56" w:rsidRPr="006B2A56" w:rsidRDefault="006B2A56" w:rsidP="006B2A56">
            <w:pPr>
              <w:spacing w:after="0" w:line="240" w:lineRule="auto"/>
            </w:pPr>
            <w:r w:rsidRPr="006B2A56">
              <w:t>N</w:t>
            </w:r>
          </w:p>
        </w:tc>
        <w:tc>
          <w:tcPr>
            <w:tcW w:w="2025" w:type="dxa"/>
            <w:shd w:val="clear" w:color="auto" w:fill="auto"/>
          </w:tcPr>
          <w:p w14:paraId="55676E21"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7BF8CB91" w14:textId="77777777" w:rsidR="006B2A56" w:rsidRPr="006B2A56" w:rsidRDefault="006B2A56" w:rsidP="006B2A56">
            <w:pPr>
              <w:spacing w:after="0" w:line="240" w:lineRule="auto"/>
            </w:pPr>
            <w:r w:rsidRPr="006B2A56">
              <w:t>1</w:t>
            </w:r>
          </w:p>
        </w:tc>
      </w:tr>
      <w:tr w:rsidR="006B2A56" w:rsidRPr="006B2A56" w14:paraId="77F35F19" w14:textId="77777777" w:rsidTr="00BE6A26">
        <w:tc>
          <w:tcPr>
            <w:tcW w:w="9214" w:type="dxa"/>
            <w:gridSpan w:val="4"/>
            <w:shd w:val="clear" w:color="auto" w:fill="auto"/>
          </w:tcPr>
          <w:p w14:paraId="142C061E" w14:textId="77777777" w:rsidR="006B2A56" w:rsidRPr="006B2A56" w:rsidRDefault="006B2A56" w:rsidP="006B2A56">
            <w:pPr>
              <w:spacing w:after="0" w:line="240" w:lineRule="auto"/>
            </w:pPr>
          </w:p>
        </w:tc>
      </w:tr>
      <w:tr w:rsidR="006B2A56" w:rsidRPr="006B2A56" w14:paraId="3A348CAC" w14:textId="77777777" w:rsidTr="00BE6A26">
        <w:tc>
          <w:tcPr>
            <w:tcW w:w="2024" w:type="dxa"/>
            <w:shd w:val="clear" w:color="auto" w:fill="auto"/>
          </w:tcPr>
          <w:p w14:paraId="4E9436BF" w14:textId="77777777" w:rsidR="006B2A56" w:rsidRPr="006B2A56" w:rsidRDefault="006B2A56" w:rsidP="00300471">
            <w:pPr>
              <w:spacing w:after="0" w:line="240" w:lineRule="auto"/>
            </w:pPr>
            <w:r w:rsidRPr="006B2A56">
              <w:t>Location</w:t>
            </w:r>
          </w:p>
        </w:tc>
        <w:tc>
          <w:tcPr>
            <w:tcW w:w="2025" w:type="dxa"/>
            <w:shd w:val="clear" w:color="auto" w:fill="auto"/>
          </w:tcPr>
          <w:p w14:paraId="2705102F" w14:textId="77777777" w:rsidR="006B2A56" w:rsidRPr="006B2A56" w:rsidRDefault="006B2A56" w:rsidP="006B2A56">
            <w:pPr>
              <w:spacing w:after="0" w:line="240" w:lineRule="auto"/>
            </w:pPr>
            <w:r w:rsidRPr="006B2A56">
              <w:t>Episode record</w:t>
            </w:r>
          </w:p>
        </w:tc>
        <w:tc>
          <w:tcPr>
            <w:tcW w:w="2025" w:type="dxa"/>
            <w:shd w:val="clear" w:color="auto" w:fill="auto"/>
          </w:tcPr>
          <w:p w14:paraId="084AA9E7" w14:textId="77777777" w:rsidR="006B2A56" w:rsidRPr="006B2A56" w:rsidRDefault="006B2A56" w:rsidP="00300471">
            <w:pPr>
              <w:spacing w:after="0" w:line="240" w:lineRule="auto"/>
            </w:pPr>
            <w:r w:rsidRPr="006B2A56">
              <w:t>Position</w:t>
            </w:r>
          </w:p>
        </w:tc>
        <w:tc>
          <w:tcPr>
            <w:tcW w:w="3140" w:type="dxa"/>
            <w:shd w:val="clear" w:color="auto" w:fill="auto"/>
          </w:tcPr>
          <w:p w14:paraId="3364B9B1" w14:textId="77777777" w:rsidR="006B2A56" w:rsidRPr="006B2A56" w:rsidRDefault="006B2A56" w:rsidP="006B2A56">
            <w:pPr>
              <w:spacing w:after="0" w:line="240" w:lineRule="auto"/>
            </w:pPr>
            <w:r w:rsidRPr="006B2A56">
              <w:t>77</w:t>
            </w:r>
          </w:p>
        </w:tc>
      </w:tr>
      <w:tr w:rsidR="006B2A56" w:rsidRPr="006B2A56" w14:paraId="28007C7F" w14:textId="77777777" w:rsidTr="00BE6A26">
        <w:tc>
          <w:tcPr>
            <w:tcW w:w="9214" w:type="dxa"/>
            <w:gridSpan w:val="4"/>
            <w:shd w:val="clear" w:color="auto" w:fill="auto"/>
          </w:tcPr>
          <w:p w14:paraId="0D05865E" w14:textId="77777777" w:rsidR="006B2A56" w:rsidRPr="006B2A56" w:rsidRDefault="006B2A56" w:rsidP="006B2A56">
            <w:pPr>
              <w:spacing w:after="0" w:line="240" w:lineRule="auto"/>
            </w:pPr>
          </w:p>
        </w:tc>
      </w:tr>
      <w:tr w:rsidR="006B2A56" w:rsidRPr="006B2A56" w14:paraId="49BECABF" w14:textId="77777777" w:rsidTr="00BE6A26">
        <w:tc>
          <w:tcPr>
            <w:tcW w:w="2024" w:type="dxa"/>
            <w:shd w:val="clear" w:color="auto" w:fill="auto"/>
          </w:tcPr>
          <w:p w14:paraId="35B4DE64"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76C47C64" w14:textId="77777777" w:rsidR="006B2A56" w:rsidRPr="006B2A56" w:rsidRDefault="006B2A56" w:rsidP="00287EE9">
            <w:pPr>
              <w:spacing w:line="240" w:lineRule="auto"/>
              <w:rPr>
                <w:b/>
              </w:rPr>
            </w:pPr>
            <w:r w:rsidRPr="006B2A56">
              <w:rPr>
                <w:b/>
              </w:rPr>
              <w:t>Code</w:t>
            </w:r>
            <w:r w:rsidRPr="006B2A56">
              <w:rPr>
                <w:b/>
              </w:rPr>
              <w:tab/>
              <w:t>Descriptor</w:t>
            </w:r>
          </w:p>
          <w:p w14:paraId="6AE4EEE7" w14:textId="77777777" w:rsidR="006B2A56" w:rsidRPr="006B2A56" w:rsidRDefault="006B2A56" w:rsidP="001A6084">
            <w:pPr>
              <w:spacing w:after="40" w:line="240" w:lineRule="auto"/>
            </w:pPr>
            <w:r w:rsidRPr="006B2A56">
              <w:t>1</w:t>
            </w:r>
            <w:r w:rsidRPr="006B2A56">
              <w:tab/>
              <w:t>Analgesia administered</w:t>
            </w:r>
          </w:p>
          <w:p w14:paraId="6BAE0761" w14:textId="77777777" w:rsidR="006B2A56" w:rsidRPr="006B2A56" w:rsidRDefault="006B2A56" w:rsidP="001A6084">
            <w:pPr>
              <w:spacing w:after="40" w:line="240" w:lineRule="auto"/>
            </w:pPr>
            <w:r w:rsidRPr="006B2A56">
              <w:t>2</w:t>
            </w:r>
            <w:r w:rsidRPr="006B2A56">
              <w:tab/>
              <w:t>Analgesia not administered</w:t>
            </w:r>
          </w:p>
          <w:p w14:paraId="0E5E10FF"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19AEEA60" w14:textId="77777777" w:rsidTr="00BE6A26">
        <w:tc>
          <w:tcPr>
            <w:tcW w:w="9214" w:type="dxa"/>
            <w:gridSpan w:val="4"/>
            <w:shd w:val="clear" w:color="auto" w:fill="auto"/>
          </w:tcPr>
          <w:p w14:paraId="3774DF7F" w14:textId="77777777" w:rsidR="006B2A56" w:rsidRPr="006B2A56" w:rsidRDefault="006B2A56" w:rsidP="006B2A56">
            <w:pPr>
              <w:spacing w:after="0" w:line="240" w:lineRule="auto"/>
            </w:pPr>
          </w:p>
        </w:tc>
      </w:tr>
      <w:tr w:rsidR="006B2A56" w:rsidRPr="006B2A56" w14:paraId="628814F9" w14:textId="77777777" w:rsidTr="00BE6A26">
        <w:tblPrEx>
          <w:tblLook w:val="04A0" w:firstRow="1" w:lastRow="0" w:firstColumn="1" w:lastColumn="0" w:noHBand="0" w:noVBand="1"/>
        </w:tblPrEx>
        <w:tc>
          <w:tcPr>
            <w:tcW w:w="2024" w:type="dxa"/>
            <w:shd w:val="clear" w:color="auto" w:fill="auto"/>
          </w:tcPr>
          <w:p w14:paraId="6662132E"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5B86AF4A" w14:textId="77777777" w:rsidR="006B2A56" w:rsidRPr="006B2A56" w:rsidRDefault="006B2A56" w:rsidP="00EE0983">
            <w:pPr>
              <w:pStyle w:val="Body"/>
            </w:pPr>
            <w:r w:rsidRPr="006B2A56">
              <w:t xml:space="preserve">Analgesia will usually be administered by injection or inhalation. </w:t>
            </w:r>
          </w:p>
          <w:p w14:paraId="5FBA675E" w14:textId="77777777" w:rsidR="006B2A56" w:rsidRPr="006B2A56" w:rsidRDefault="006B2A56" w:rsidP="00EE0983">
            <w:pPr>
              <w:pStyle w:val="Body"/>
            </w:pPr>
            <w:r w:rsidRPr="006B2A56">
              <w:t xml:space="preserve">This item is to be recorded for first and second stage labour, but not third stage labour (for example, removal of placenta), and not when it is used primarily to enable operative birth. </w:t>
            </w:r>
          </w:p>
          <w:p w14:paraId="13AA8FC9" w14:textId="77777777" w:rsidR="006B2A56" w:rsidRPr="006B2A56" w:rsidRDefault="006B2A56" w:rsidP="00EE0983">
            <w:pPr>
              <w:pStyle w:val="Body"/>
            </w:pPr>
            <w:r w:rsidRPr="006B2A56">
              <w:t>Inhalation analgesia such as nitrous oxide (N</w:t>
            </w:r>
            <w:r w:rsidRPr="006B2A56">
              <w:rPr>
                <w:vertAlign w:val="subscript"/>
              </w:rPr>
              <w:t>2</w:t>
            </w:r>
            <w:r w:rsidRPr="006B2A56">
              <w:t>O and O</w:t>
            </w:r>
            <w:r w:rsidRPr="006B2A56">
              <w:rPr>
                <w:vertAlign w:val="subscript"/>
              </w:rPr>
              <w:t>2</w:t>
            </w:r>
            <w:r w:rsidRPr="006B2A56">
              <w:t xml:space="preserve">) can be used for manual removal of placenta on occasion. </w:t>
            </w:r>
          </w:p>
          <w:p w14:paraId="61465718" w14:textId="77777777" w:rsidR="006B2A56" w:rsidRPr="006B2A56" w:rsidRDefault="006B2A56" w:rsidP="00EE0983">
            <w:pPr>
              <w:pStyle w:val="Body"/>
            </w:pPr>
            <w:r w:rsidRPr="006B2A56">
              <w:t>Do not report a value for birth episodes where the woman does not have labour, leave blank.</w:t>
            </w:r>
          </w:p>
        </w:tc>
      </w:tr>
      <w:tr w:rsidR="006B2A56" w:rsidRPr="006B2A56" w14:paraId="3295B854" w14:textId="77777777" w:rsidTr="00BE6A26">
        <w:tc>
          <w:tcPr>
            <w:tcW w:w="9214" w:type="dxa"/>
            <w:gridSpan w:val="4"/>
            <w:shd w:val="clear" w:color="auto" w:fill="auto"/>
          </w:tcPr>
          <w:p w14:paraId="19998BD2" w14:textId="77777777" w:rsidR="006B2A56" w:rsidRPr="006B2A56" w:rsidRDefault="006B2A56" w:rsidP="006B2A56">
            <w:pPr>
              <w:spacing w:after="0" w:line="240" w:lineRule="auto"/>
            </w:pPr>
          </w:p>
        </w:tc>
      </w:tr>
      <w:tr w:rsidR="006B2A56" w:rsidRPr="006B2A56" w14:paraId="05036622" w14:textId="77777777" w:rsidTr="00BE6A26">
        <w:tc>
          <w:tcPr>
            <w:tcW w:w="2024" w:type="dxa"/>
            <w:shd w:val="clear" w:color="auto" w:fill="auto"/>
          </w:tcPr>
          <w:p w14:paraId="34CD3B78"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406F32FA"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0D84A87" w14:textId="77777777" w:rsidTr="00BE6A26">
        <w:tc>
          <w:tcPr>
            <w:tcW w:w="9214" w:type="dxa"/>
            <w:gridSpan w:val="4"/>
            <w:shd w:val="clear" w:color="auto" w:fill="auto"/>
          </w:tcPr>
          <w:p w14:paraId="6E71DA80" w14:textId="77777777" w:rsidR="006B2A56" w:rsidRPr="006B2A56" w:rsidRDefault="006B2A56" w:rsidP="006B2A56">
            <w:pPr>
              <w:spacing w:after="0" w:line="240" w:lineRule="auto"/>
            </w:pPr>
          </w:p>
        </w:tc>
      </w:tr>
      <w:tr w:rsidR="006B2A56" w:rsidRPr="006B2A56" w14:paraId="48596CFD" w14:textId="77777777" w:rsidTr="00BE6A26">
        <w:tc>
          <w:tcPr>
            <w:tcW w:w="2024" w:type="dxa"/>
            <w:shd w:val="clear" w:color="auto" w:fill="auto"/>
          </w:tcPr>
          <w:p w14:paraId="24AFD16B"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0801CE71" w14:textId="77777777" w:rsidR="006B2A56" w:rsidRPr="006B2A56" w:rsidRDefault="006B2A56" w:rsidP="006B2A56">
            <w:pPr>
              <w:spacing w:after="0" w:line="240" w:lineRule="auto"/>
            </w:pPr>
            <w:r w:rsidRPr="006B2A56">
              <w:t>Birth episodes where there is a labour</w:t>
            </w:r>
          </w:p>
        </w:tc>
      </w:tr>
      <w:tr w:rsidR="006B2A56" w:rsidRPr="006B2A56" w14:paraId="6B6D26B5" w14:textId="77777777" w:rsidTr="00BE6A26">
        <w:tc>
          <w:tcPr>
            <w:tcW w:w="9214" w:type="dxa"/>
            <w:gridSpan w:val="4"/>
            <w:shd w:val="clear" w:color="auto" w:fill="auto"/>
          </w:tcPr>
          <w:p w14:paraId="29B6F8A2" w14:textId="77777777" w:rsidR="006B2A56" w:rsidRPr="006B2A56" w:rsidRDefault="006B2A56" w:rsidP="006B2A56">
            <w:pPr>
              <w:spacing w:after="0" w:line="240" w:lineRule="auto"/>
            </w:pPr>
          </w:p>
        </w:tc>
      </w:tr>
      <w:tr w:rsidR="006B2A56" w:rsidRPr="006B2A56" w14:paraId="31F72E23" w14:textId="77777777" w:rsidTr="00BE6A26">
        <w:tblPrEx>
          <w:tblLook w:val="04A0" w:firstRow="1" w:lastRow="0" w:firstColumn="1" w:lastColumn="0" w:noHBand="0" w:noVBand="1"/>
        </w:tblPrEx>
        <w:tc>
          <w:tcPr>
            <w:tcW w:w="2024" w:type="dxa"/>
            <w:shd w:val="clear" w:color="auto" w:fill="auto"/>
          </w:tcPr>
          <w:p w14:paraId="5572CF03"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307C773D" w14:textId="77777777" w:rsidR="006B2A56" w:rsidRPr="006B2A56" w:rsidRDefault="006B2A56" w:rsidP="006B2A56">
            <w:pPr>
              <w:spacing w:after="0" w:line="240" w:lineRule="auto"/>
            </w:pPr>
            <w:r w:rsidRPr="006B2A56">
              <w:t>Analgesia</w:t>
            </w:r>
          </w:p>
        </w:tc>
      </w:tr>
      <w:tr w:rsidR="006B2A56" w:rsidRPr="006B2A56" w14:paraId="272353BB" w14:textId="77777777" w:rsidTr="00BE6A26">
        <w:tc>
          <w:tcPr>
            <w:tcW w:w="9214" w:type="dxa"/>
            <w:gridSpan w:val="4"/>
            <w:shd w:val="clear" w:color="auto" w:fill="auto"/>
          </w:tcPr>
          <w:p w14:paraId="72B1B96C" w14:textId="77777777" w:rsidR="006B2A56" w:rsidRPr="006B2A56" w:rsidRDefault="006B2A56" w:rsidP="006B2A56">
            <w:pPr>
              <w:spacing w:after="0" w:line="240" w:lineRule="auto"/>
            </w:pPr>
          </w:p>
        </w:tc>
      </w:tr>
      <w:tr w:rsidR="006B2A56" w:rsidRPr="006B2A56" w14:paraId="692BD492" w14:textId="77777777" w:rsidTr="00BE6A26">
        <w:tblPrEx>
          <w:tblLook w:val="04A0" w:firstRow="1" w:lastRow="0" w:firstColumn="1" w:lastColumn="0" w:noHBand="0" w:noVBand="1"/>
        </w:tblPrEx>
        <w:tc>
          <w:tcPr>
            <w:tcW w:w="2024" w:type="dxa"/>
            <w:shd w:val="clear" w:color="auto" w:fill="auto"/>
          </w:tcPr>
          <w:p w14:paraId="114FEB34"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41FEDB32" w14:textId="77777777" w:rsidR="006B2A56" w:rsidRPr="006B2A56" w:rsidRDefault="006B2A56" w:rsidP="006B2A56">
            <w:pPr>
              <w:spacing w:after="0" w:line="240" w:lineRule="auto"/>
            </w:pPr>
            <w:r w:rsidRPr="006B2A56">
              <w:t xml:space="preserve">Analgesia for labour – type; Labour type </w:t>
            </w:r>
          </w:p>
        </w:tc>
      </w:tr>
      <w:tr w:rsidR="006B2A56" w:rsidRPr="006B2A56" w14:paraId="39EDE88E" w14:textId="77777777" w:rsidTr="00BE6A26">
        <w:tc>
          <w:tcPr>
            <w:tcW w:w="9214" w:type="dxa"/>
            <w:gridSpan w:val="4"/>
            <w:shd w:val="clear" w:color="auto" w:fill="auto"/>
          </w:tcPr>
          <w:p w14:paraId="5186C2D9" w14:textId="77777777" w:rsidR="006B2A56" w:rsidRPr="006B2A56" w:rsidRDefault="006B2A56" w:rsidP="006B2A56">
            <w:pPr>
              <w:spacing w:after="0" w:line="240" w:lineRule="auto"/>
            </w:pPr>
          </w:p>
        </w:tc>
      </w:tr>
      <w:tr w:rsidR="006B2A56" w:rsidRPr="006B2A56" w14:paraId="2A0F4206" w14:textId="77777777" w:rsidTr="00BE6A26">
        <w:tblPrEx>
          <w:tblLook w:val="04A0" w:firstRow="1" w:lastRow="0" w:firstColumn="1" w:lastColumn="0" w:noHBand="0" w:noVBand="1"/>
        </w:tblPrEx>
        <w:tc>
          <w:tcPr>
            <w:tcW w:w="2024" w:type="dxa"/>
            <w:shd w:val="clear" w:color="auto" w:fill="auto"/>
          </w:tcPr>
          <w:p w14:paraId="76FF74BC"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412E58BE" w14:textId="190CB6AA" w:rsidR="006B2A56" w:rsidRPr="006B2A56" w:rsidRDefault="006B2A56" w:rsidP="00EE0983">
            <w:pPr>
              <w:pStyle w:val="Body"/>
            </w:pPr>
            <w:r w:rsidRPr="006B2A56">
              <w:t>Analgesia for labour – indicator and Labour type valid combinations; Analgesia for labour – indicator and Analgesia for labour – type valid combinations</w:t>
            </w:r>
          </w:p>
        </w:tc>
      </w:tr>
    </w:tbl>
    <w:p w14:paraId="7D89AE4B" w14:textId="77777777" w:rsidR="006B2A56" w:rsidRPr="00EE0983" w:rsidRDefault="006B2A56" w:rsidP="00EE0983">
      <w:pPr>
        <w:pStyle w:val="Body"/>
        <w:rPr>
          <w:b/>
          <w:bCs/>
        </w:rPr>
      </w:pPr>
      <w:r w:rsidRPr="00EE0983">
        <w:rPr>
          <w:b/>
          <w:bCs/>
        </w:rPr>
        <w:t>Administration</w:t>
      </w:r>
    </w:p>
    <w:tbl>
      <w:tblPr>
        <w:tblW w:w="9214" w:type="dxa"/>
        <w:tblLook w:val="01E0" w:firstRow="1" w:lastRow="1" w:firstColumn="1" w:lastColumn="1" w:noHBand="0" w:noVBand="0"/>
      </w:tblPr>
      <w:tblGrid>
        <w:gridCol w:w="2025"/>
        <w:gridCol w:w="2025"/>
        <w:gridCol w:w="2471"/>
        <w:gridCol w:w="2693"/>
      </w:tblGrid>
      <w:tr w:rsidR="006B2A56" w:rsidRPr="006B2A56" w14:paraId="55F22962" w14:textId="77777777" w:rsidTr="00300471">
        <w:tc>
          <w:tcPr>
            <w:tcW w:w="2025" w:type="dxa"/>
            <w:shd w:val="clear" w:color="auto" w:fill="auto"/>
          </w:tcPr>
          <w:p w14:paraId="11EC12BC" w14:textId="77777777" w:rsidR="006B2A56" w:rsidRPr="006B2A56" w:rsidRDefault="006B2A56" w:rsidP="00EE0983">
            <w:pPr>
              <w:pStyle w:val="Body"/>
            </w:pPr>
            <w:r w:rsidRPr="006B2A56">
              <w:t>Principal data users</w:t>
            </w:r>
          </w:p>
        </w:tc>
        <w:tc>
          <w:tcPr>
            <w:tcW w:w="7189" w:type="dxa"/>
            <w:gridSpan w:val="3"/>
            <w:shd w:val="clear" w:color="auto" w:fill="auto"/>
          </w:tcPr>
          <w:p w14:paraId="2897786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51C6487" w14:textId="77777777" w:rsidTr="00300471">
        <w:tc>
          <w:tcPr>
            <w:tcW w:w="2025" w:type="dxa"/>
            <w:shd w:val="clear" w:color="auto" w:fill="auto"/>
          </w:tcPr>
          <w:p w14:paraId="67C4604C" w14:textId="77777777" w:rsidR="006B2A56" w:rsidRPr="006B2A56" w:rsidRDefault="006B2A56" w:rsidP="00367BD6">
            <w:pPr>
              <w:spacing w:line="240" w:lineRule="auto"/>
            </w:pPr>
            <w:r w:rsidRPr="006B2A56">
              <w:t>Definition source</w:t>
            </w:r>
          </w:p>
        </w:tc>
        <w:tc>
          <w:tcPr>
            <w:tcW w:w="2025" w:type="dxa"/>
            <w:shd w:val="clear" w:color="auto" w:fill="auto"/>
          </w:tcPr>
          <w:p w14:paraId="73AF4010" w14:textId="0C328E80" w:rsidR="006B2A56" w:rsidRPr="006B2A56" w:rsidRDefault="006B2A56" w:rsidP="006B2A56">
            <w:pPr>
              <w:spacing w:after="0" w:line="240" w:lineRule="auto"/>
            </w:pPr>
            <w:r w:rsidRPr="006B2A56">
              <w:t>DH</w:t>
            </w:r>
          </w:p>
        </w:tc>
        <w:tc>
          <w:tcPr>
            <w:tcW w:w="2471" w:type="dxa"/>
            <w:shd w:val="clear" w:color="auto" w:fill="auto"/>
          </w:tcPr>
          <w:p w14:paraId="25399AB4" w14:textId="77777777" w:rsidR="006B2A56" w:rsidRPr="006B2A56" w:rsidRDefault="006B2A56" w:rsidP="00300471">
            <w:pPr>
              <w:spacing w:after="0" w:line="240" w:lineRule="auto"/>
            </w:pPr>
            <w:r w:rsidRPr="006B2A56">
              <w:t>Version</w:t>
            </w:r>
          </w:p>
        </w:tc>
        <w:tc>
          <w:tcPr>
            <w:tcW w:w="2693" w:type="dxa"/>
            <w:shd w:val="clear" w:color="auto" w:fill="auto"/>
          </w:tcPr>
          <w:p w14:paraId="2DF0ACA8" w14:textId="77777777" w:rsidR="006B2A56" w:rsidRPr="006B2A56" w:rsidRDefault="006B2A56" w:rsidP="006B2A56">
            <w:pPr>
              <w:spacing w:after="0" w:line="240" w:lineRule="auto"/>
            </w:pPr>
            <w:r w:rsidRPr="006B2A56">
              <w:t>1. January 1999</w:t>
            </w:r>
          </w:p>
        </w:tc>
      </w:tr>
      <w:tr w:rsidR="006B2A56" w:rsidRPr="006B2A56" w14:paraId="7BAF38C8" w14:textId="77777777" w:rsidTr="00300471">
        <w:tc>
          <w:tcPr>
            <w:tcW w:w="2025" w:type="dxa"/>
            <w:shd w:val="clear" w:color="auto" w:fill="auto"/>
          </w:tcPr>
          <w:p w14:paraId="500C1FD6" w14:textId="77777777" w:rsidR="006B2A56" w:rsidRPr="006B2A56" w:rsidRDefault="006B2A56" w:rsidP="00300471">
            <w:pPr>
              <w:spacing w:after="0" w:line="240" w:lineRule="auto"/>
            </w:pPr>
            <w:r w:rsidRPr="006B2A56">
              <w:t>Codeset source</w:t>
            </w:r>
          </w:p>
        </w:tc>
        <w:tc>
          <w:tcPr>
            <w:tcW w:w="2025" w:type="dxa"/>
            <w:shd w:val="clear" w:color="auto" w:fill="auto"/>
          </w:tcPr>
          <w:p w14:paraId="7C2E2762" w14:textId="53ACE6C9" w:rsidR="006B2A56" w:rsidRPr="006B2A56" w:rsidRDefault="006B2A56" w:rsidP="006B2A56">
            <w:pPr>
              <w:spacing w:after="0" w:line="240" w:lineRule="auto"/>
            </w:pPr>
            <w:r w:rsidRPr="006B2A56">
              <w:t>DH</w:t>
            </w:r>
          </w:p>
        </w:tc>
        <w:tc>
          <w:tcPr>
            <w:tcW w:w="2471" w:type="dxa"/>
            <w:shd w:val="clear" w:color="auto" w:fill="auto"/>
          </w:tcPr>
          <w:p w14:paraId="11A9E838" w14:textId="77777777" w:rsidR="006B2A56" w:rsidRPr="006B2A56" w:rsidRDefault="006B2A56" w:rsidP="00300471">
            <w:pPr>
              <w:spacing w:after="0" w:line="240" w:lineRule="auto"/>
            </w:pPr>
            <w:r w:rsidRPr="006B2A56">
              <w:t>Collection start date</w:t>
            </w:r>
          </w:p>
        </w:tc>
        <w:tc>
          <w:tcPr>
            <w:tcW w:w="2693" w:type="dxa"/>
            <w:shd w:val="clear" w:color="auto" w:fill="auto"/>
          </w:tcPr>
          <w:p w14:paraId="3E3E6B82" w14:textId="77777777" w:rsidR="006B2A56" w:rsidRPr="006B2A56" w:rsidRDefault="006B2A56" w:rsidP="006B2A56">
            <w:pPr>
              <w:spacing w:after="0" w:line="240" w:lineRule="auto"/>
            </w:pPr>
            <w:r w:rsidRPr="006B2A56">
              <w:t>1999</w:t>
            </w:r>
          </w:p>
        </w:tc>
      </w:tr>
    </w:tbl>
    <w:p w14:paraId="0DCF0A4F" w14:textId="77777777" w:rsidR="00EE0983" w:rsidRPr="00367BD6" w:rsidRDefault="00EE0983">
      <w:pPr>
        <w:spacing w:after="0" w:line="240" w:lineRule="auto"/>
        <w:rPr>
          <w:rFonts w:eastAsia="MS Gothic" w:cs="Arial"/>
          <w:bCs/>
          <w:color w:val="53565A"/>
          <w:kern w:val="32"/>
          <w:sz w:val="16"/>
          <w:szCs w:val="16"/>
        </w:rPr>
      </w:pPr>
      <w:bookmarkStart w:id="37" w:name="_Toc350263765"/>
      <w:bookmarkStart w:id="38" w:name="_Toc499798918"/>
      <w:bookmarkStart w:id="39" w:name="_Toc31278188"/>
      <w:r>
        <w:br w:type="page"/>
      </w:r>
    </w:p>
    <w:p w14:paraId="27142494" w14:textId="7249A1BF" w:rsidR="006B2A56" w:rsidRPr="006B2A56" w:rsidRDefault="006B2A56" w:rsidP="00E76723">
      <w:pPr>
        <w:pStyle w:val="Heading1"/>
      </w:pPr>
      <w:bookmarkStart w:id="40" w:name="_Toc170223336"/>
      <w:r w:rsidRPr="006B2A56">
        <w:lastRenderedPageBreak/>
        <w:t>Analgesia for labour – type</w:t>
      </w:r>
      <w:bookmarkEnd w:id="37"/>
      <w:bookmarkEnd w:id="38"/>
      <w:bookmarkEnd w:id="39"/>
      <w:bookmarkEnd w:id="40"/>
    </w:p>
    <w:p w14:paraId="4ACC11B7" w14:textId="77777777" w:rsidR="006B2A56" w:rsidRPr="006B2A56" w:rsidRDefault="006B2A56" w:rsidP="00367BD6">
      <w:pPr>
        <w:spacing w:line="240" w:lineRule="auto"/>
      </w:pPr>
      <w:r w:rsidRPr="006B2A5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E032889" w14:textId="77777777" w:rsidTr="00BE6A26">
        <w:tc>
          <w:tcPr>
            <w:tcW w:w="2024" w:type="dxa"/>
            <w:shd w:val="clear" w:color="auto" w:fill="auto"/>
          </w:tcPr>
          <w:p w14:paraId="03CE0F02"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132282DE" w14:textId="77777777" w:rsidR="006B2A56" w:rsidRPr="006B2A56" w:rsidRDefault="006B2A56" w:rsidP="00EE0983">
            <w:pPr>
              <w:pStyle w:val="Body"/>
            </w:pPr>
            <w:r w:rsidRPr="006B2A56">
              <w:t>The type of analgesia administered to the woman during a birth event.</w:t>
            </w:r>
          </w:p>
        </w:tc>
      </w:tr>
      <w:tr w:rsidR="006B2A56" w:rsidRPr="006B2A56" w14:paraId="350395FF" w14:textId="77777777" w:rsidTr="00BE6A26">
        <w:tc>
          <w:tcPr>
            <w:tcW w:w="9214" w:type="dxa"/>
            <w:gridSpan w:val="4"/>
            <w:shd w:val="clear" w:color="auto" w:fill="auto"/>
          </w:tcPr>
          <w:p w14:paraId="4A36D7DA" w14:textId="77777777" w:rsidR="006B2A56" w:rsidRPr="006B2A56" w:rsidRDefault="006B2A56" w:rsidP="006B2A56">
            <w:pPr>
              <w:spacing w:after="0" w:line="240" w:lineRule="auto"/>
            </w:pPr>
          </w:p>
        </w:tc>
      </w:tr>
      <w:tr w:rsidR="006B2A56" w:rsidRPr="006B2A56" w14:paraId="44DA739D" w14:textId="77777777" w:rsidTr="00BE6A26">
        <w:tc>
          <w:tcPr>
            <w:tcW w:w="2024" w:type="dxa"/>
            <w:shd w:val="clear" w:color="auto" w:fill="auto"/>
          </w:tcPr>
          <w:p w14:paraId="659E1C45" w14:textId="77777777" w:rsidR="006B2A56" w:rsidRPr="006B2A56" w:rsidRDefault="006B2A56" w:rsidP="00300471">
            <w:pPr>
              <w:spacing w:after="0" w:line="240" w:lineRule="auto"/>
            </w:pPr>
            <w:r w:rsidRPr="006B2A56">
              <w:t>Representation class</w:t>
            </w:r>
          </w:p>
        </w:tc>
        <w:tc>
          <w:tcPr>
            <w:tcW w:w="2025" w:type="dxa"/>
            <w:shd w:val="clear" w:color="auto" w:fill="auto"/>
          </w:tcPr>
          <w:p w14:paraId="7DAF6B97" w14:textId="77777777" w:rsidR="006B2A56" w:rsidRPr="006B2A56" w:rsidRDefault="006B2A56" w:rsidP="006B2A56">
            <w:pPr>
              <w:spacing w:after="0" w:line="240" w:lineRule="auto"/>
            </w:pPr>
            <w:r w:rsidRPr="006B2A56">
              <w:t>Code</w:t>
            </w:r>
          </w:p>
        </w:tc>
        <w:tc>
          <w:tcPr>
            <w:tcW w:w="2025" w:type="dxa"/>
            <w:shd w:val="clear" w:color="auto" w:fill="auto"/>
          </w:tcPr>
          <w:p w14:paraId="4DBF689B" w14:textId="77777777" w:rsidR="006B2A56" w:rsidRPr="006B2A56" w:rsidRDefault="006B2A56" w:rsidP="006B2A56">
            <w:pPr>
              <w:spacing w:after="0" w:line="240" w:lineRule="auto"/>
            </w:pPr>
            <w:r w:rsidRPr="006B2A56">
              <w:t>Data type</w:t>
            </w:r>
          </w:p>
        </w:tc>
        <w:tc>
          <w:tcPr>
            <w:tcW w:w="3140" w:type="dxa"/>
            <w:shd w:val="clear" w:color="auto" w:fill="auto"/>
          </w:tcPr>
          <w:p w14:paraId="431CD9C0" w14:textId="77777777" w:rsidR="006B2A56" w:rsidRPr="006B2A56" w:rsidRDefault="006B2A56" w:rsidP="006B2A56">
            <w:pPr>
              <w:spacing w:after="0" w:line="240" w:lineRule="auto"/>
            </w:pPr>
            <w:r w:rsidRPr="006B2A56">
              <w:t>Number</w:t>
            </w:r>
          </w:p>
        </w:tc>
      </w:tr>
      <w:tr w:rsidR="006B2A56" w:rsidRPr="006B2A56" w14:paraId="038331DC" w14:textId="77777777" w:rsidTr="00BE6A26">
        <w:tc>
          <w:tcPr>
            <w:tcW w:w="9214" w:type="dxa"/>
            <w:gridSpan w:val="4"/>
            <w:shd w:val="clear" w:color="auto" w:fill="auto"/>
          </w:tcPr>
          <w:p w14:paraId="0B923836" w14:textId="77777777" w:rsidR="006B2A56" w:rsidRPr="006B2A56" w:rsidRDefault="006B2A56" w:rsidP="006B2A56">
            <w:pPr>
              <w:spacing w:after="0" w:line="240" w:lineRule="auto"/>
            </w:pPr>
          </w:p>
        </w:tc>
      </w:tr>
      <w:tr w:rsidR="006B2A56" w:rsidRPr="006B2A56" w14:paraId="148D6EBE" w14:textId="77777777" w:rsidTr="00BE6A26">
        <w:tc>
          <w:tcPr>
            <w:tcW w:w="2024" w:type="dxa"/>
            <w:shd w:val="clear" w:color="auto" w:fill="auto"/>
          </w:tcPr>
          <w:p w14:paraId="5B1C67E9" w14:textId="77777777" w:rsidR="006B2A56" w:rsidRPr="006B2A56" w:rsidRDefault="006B2A56" w:rsidP="00300471">
            <w:pPr>
              <w:spacing w:after="0" w:line="240" w:lineRule="auto"/>
            </w:pPr>
            <w:r w:rsidRPr="006B2A56">
              <w:t>Format</w:t>
            </w:r>
          </w:p>
        </w:tc>
        <w:tc>
          <w:tcPr>
            <w:tcW w:w="2025" w:type="dxa"/>
            <w:shd w:val="clear" w:color="auto" w:fill="auto"/>
          </w:tcPr>
          <w:p w14:paraId="6BCB4F2D" w14:textId="77777777" w:rsidR="006B2A56" w:rsidRPr="006B2A56" w:rsidRDefault="006B2A56" w:rsidP="006B2A56">
            <w:pPr>
              <w:spacing w:after="0" w:line="240" w:lineRule="auto"/>
            </w:pPr>
            <w:r w:rsidRPr="006B2A56">
              <w:t>N</w:t>
            </w:r>
          </w:p>
        </w:tc>
        <w:tc>
          <w:tcPr>
            <w:tcW w:w="2025" w:type="dxa"/>
            <w:shd w:val="clear" w:color="auto" w:fill="auto"/>
          </w:tcPr>
          <w:p w14:paraId="71A96303"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0A485910" w14:textId="77777777" w:rsidR="006B2A56" w:rsidRPr="006B2A56" w:rsidRDefault="006B2A56" w:rsidP="006B2A56">
            <w:pPr>
              <w:spacing w:after="0" w:line="240" w:lineRule="auto"/>
            </w:pPr>
            <w:r w:rsidRPr="006B2A56">
              <w:t>1 (x4)</w:t>
            </w:r>
          </w:p>
        </w:tc>
      </w:tr>
      <w:tr w:rsidR="006B2A56" w:rsidRPr="006B2A56" w14:paraId="34294252" w14:textId="77777777" w:rsidTr="00BE6A26">
        <w:tc>
          <w:tcPr>
            <w:tcW w:w="9214" w:type="dxa"/>
            <w:gridSpan w:val="4"/>
            <w:shd w:val="clear" w:color="auto" w:fill="auto"/>
          </w:tcPr>
          <w:p w14:paraId="10DE1DC8" w14:textId="77777777" w:rsidR="006B2A56" w:rsidRPr="006B2A56" w:rsidRDefault="006B2A56" w:rsidP="006B2A56">
            <w:pPr>
              <w:spacing w:after="0" w:line="240" w:lineRule="auto"/>
            </w:pPr>
          </w:p>
        </w:tc>
      </w:tr>
      <w:tr w:rsidR="006B2A56" w:rsidRPr="006B2A56" w14:paraId="6FF11D03" w14:textId="77777777" w:rsidTr="00BE6A26">
        <w:tc>
          <w:tcPr>
            <w:tcW w:w="2024" w:type="dxa"/>
            <w:shd w:val="clear" w:color="auto" w:fill="auto"/>
          </w:tcPr>
          <w:p w14:paraId="2DE21443" w14:textId="77777777" w:rsidR="006B2A56" w:rsidRPr="006B2A56" w:rsidRDefault="006B2A56" w:rsidP="00300471">
            <w:pPr>
              <w:spacing w:after="0" w:line="240" w:lineRule="auto"/>
            </w:pPr>
            <w:r w:rsidRPr="006B2A56">
              <w:t>Location</w:t>
            </w:r>
          </w:p>
        </w:tc>
        <w:tc>
          <w:tcPr>
            <w:tcW w:w="2025" w:type="dxa"/>
            <w:shd w:val="clear" w:color="auto" w:fill="auto"/>
          </w:tcPr>
          <w:p w14:paraId="55302B53" w14:textId="77777777" w:rsidR="006B2A56" w:rsidRPr="006B2A56" w:rsidRDefault="006B2A56" w:rsidP="006B2A56">
            <w:pPr>
              <w:spacing w:after="0" w:line="240" w:lineRule="auto"/>
            </w:pPr>
            <w:r w:rsidRPr="006B2A56">
              <w:t>Episode record</w:t>
            </w:r>
          </w:p>
        </w:tc>
        <w:tc>
          <w:tcPr>
            <w:tcW w:w="2025" w:type="dxa"/>
            <w:shd w:val="clear" w:color="auto" w:fill="auto"/>
          </w:tcPr>
          <w:p w14:paraId="33FAF8F4" w14:textId="77777777" w:rsidR="006B2A56" w:rsidRPr="006B2A56" w:rsidRDefault="006B2A56" w:rsidP="00300471">
            <w:pPr>
              <w:spacing w:after="0" w:line="240" w:lineRule="auto"/>
            </w:pPr>
            <w:r w:rsidRPr="006B2A56">
              <w:t>Position</w:t>
            </w:r>
          </w:p>
        </w:tc>
        <w:tc>
          <w:tcPr>
            <w:tcW w:w="3140" w:type="dxa"/>
            <w:shd w:val="clear" w:color="auto" w:fill="auto"/>
          </w:tcPr>
          <w:p w14:paraId="3E2D6E66" w14:textId="77777777" w:rsidR="006B2A56" w:rsidRPr="006B2A56" w:rsidRDefault="006B2A56" w:rsidP="006B2A56">
            <w:pPr>
              <w:spacing w:after="0" w:line="240" w:lineRule="auto"/>
            </w:pPr>
            <w:r w:rsidRPr="006B2A56">
              <w:t>78</w:t>
            </w:r>
          </w:p>
        </w:tc>
      </w:tr>
      <w:tr w:rsidR="006B2A56" w:rsidRPr="006B2A56" w14:paraId="767DE9BC" w14:textId="77777777" w:rsidTr="00BE6A26">
        <w:tc>
          <w:tcPr>
            <w:tcW w:w="9214" w:type="dxa"/>
            <w:gridSpan w:val="4"/>
            <w:shd w:val="clear" w:color="auto" w:fill="auto"/>
          </w:tcPr>
          <w:p w14:paraId="0FF2F3C1" w14:textId="77777777" w:rsidR="006B2A56" w:rsidRPr="006B2A56" w:rsidRDefault="006B2A56" w:rsidP="006B2A56">
            <w:pPr>
              <w:spacing w:after="0" w:line="240" w:lineRule="auto"/>
            </w:pPr>
          </w:p>
        </w:tc>
      </w:tr>
      <w:tr w:rsidR="006B2A56" w:rsidRPr="006B2A56" w14:paraId="44891E3B" w14:textId="77777777" w:rsidTr="00BE6A26">
        <w:tc>
          <w:tcPr>
            <w:tcW w:w="2024" w:type="dxa"/>
            <w:shd w:val="clear" w:color="auto" w:fill="auto"/>
          </w:tcPr>
          <w:p w14:paraId="577CBB18"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672273D7" w14:textId="77777777" w:rsidR="006B2A56" w:rsidRPr="006B2A56" w:rsidRDefault="006B2A56" w:rsidP="006B2A56">
            <w:pPr>
              <w:spacing w:after="0" w:line="240" w:lineRule="auto"/>
              <w:rPr>
                <w:b/>
              </w:rPr>
            </w:pPr>
            <w:r w:rsidRPr="006B2A56">
              <w:rPr>
                <w:b/>
              </w:rPr>
              <w:t>Code</w:t>
            </w:r>
            <w:r w:rsidRPr="006B2A56">
              <w:rPr>
                <w:b/>
              </w:rPr>
              <w:tab/>
              <w:t>Descriptor</w:t>
            </w:r>
          </w:p>
          <w:p w14:paraId="2FC2DD11" w14:textId="77777777" w:rsidR="006B2A56" w:rsidRPr="006B2A56" w:rsidRDefault="006B2A56" w:rsidP="001A6084">
            <w:pPr>
              <w:spacing w:after="40" w:line="240" w:lineRule="auto"/>
            </w:pPr>
            <w:r w:rsidRPr="006B2A56">
              <w:t>2</w:t>
            </w:r>
            <w:r w:rsidRPr="006B2A56">
              <w:tab/>
              <w:t>Nitrous oxide</w:t>
            </w:r>
          </w:p>
          <w:p w14:paraId="61A7A679" w14:textId="77777777" w:rsidR="006B2A56" w:rsidRPr="006B2A56" w:rsidRDefault="006B2A56" w:rsidP="001A6084">
            <w:pPr>
              <w:spacing w:after="40" w:line="240" w:lineRule="auto"/>
            </w:pPr>
            <w:r w:rsidRPr="006B2A56">
              <w:t>3</w:t>
            </w:r>
            <w:r w:rsidRPr="006B2A56">
              <w:tab/>
              <w:t>Systemic opioids</w:t>
            </w:r>
          </w:p>
          <w:p w14:paraId="77AA4CDD" w14:textId="77777777" w:rsidR="006B2A56" w:rsidRPr="006B2A56" w:rsidRDefault="006B2A56" w:rsidP="001A6084">
            <w:pPr>
              <w:spacing w:after="40" w:line="240" w:lineRule="auto"/>
            </w:pPr>
            <w:r w:rsidRPr="006B2A56">
              <w:t>4</w:t>
            </w:r>
            <w:r w:rsidRPr="006B2A56">
              <w:tab/>
              <w:t>Epidural or caudal block</w:t>
            </w:r>
          </w:p>
          <w:p w14:paraId="5B53C37A" w14:textId="77777777" w:rsidR="006B2A56" w:rsidRPr="006B2A56" w:rsidRDefault="006B2A56" w:rsidP="001A6084">
            <w:pPr>
              <w:spacing w:after="40" w:line="240" w:lineRule="auto"/>
            </w:pPr>
            <w:r w:rsidRPr="006B2A56">
              <w:t>5</w:t>
            </w:r>
            <w:r w:rsidRPr="006B2A56">
              <w:tab/>
              <w:t>Spinal block</w:t>
            </w:r>
          </w:p>
          <w:p w14:paraId="377F0FA3" w14:textId="77777777" w:rsidR="006B2A56" w:rsidRPr="006B2A56" w:rsidRDefault="006B2A56" w:rsidP="001A6084">
            <w:pPr>
              <w:spacing w:after="40" w:line="240" w:lineRule="auto"/>
            </w:pPr>
            <w:r w:rsidRPr="006B2A56">
              <w:t>7</w:t>
            </w:r>
            <w:r w:rsidRPr="006B2A56">
              <w:tab/>
              <w:t>Combined spinal-epidural block</w:t>
            </w:r>
          </w:p>
          <w:p w14:paraId="2087C4C5" w14:textId="77777777" w:rsidR="006B2A56" w:rsidRPr="006B2A56" w:rsidRDefault="006B2A56" w:rsidP="001A6084">
            <w:pPr>
              <w:spacing w:after="40" w:line="240" w:lineRule="auto"/>
            </w:pPr>
            <w:r w:rsidRPr="006B2A56">
              <w:t>8</w:t>
            </w:r>
            <w:r w:rsidRPr="006B2A56">
              <w:tab/>
              <w:t>Other analgesia</w:t>
            </w:r>
          </w:p>
          <w:p w14:paraId="13948A44"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179723E6" w14:textId="77777777" w:rsidTr="00BE6A26">
        <w:tc>
          <w:tcPr>
            <w:tcW w:w="9214" w:type="dxa"/>
            <w:gridSpan w:val="4"/>
            <w:shd w:val="clear" w:color="auto" w:fill="auto"/>
          </w:tcPr>
          <w:p w14:paraId="5B599ADE" w14:textId="77777777" w:rsidR="006B2A56" w:rsidRPr="006B2A56" w:rsidRDefault="006B2A56" w:rsidP="006B2A56">
            <w:pPr>
              <w:spacing w:after="0" w:line="240" w:lineRule="auto"/>
            </w:pPr>
          </w:p>
        </w:tc>
      </w:tr>
      <w:tr w:rsidR="006B2A56" w:rsidRPr="006B2A56" w14:paraId="17CAC53A" w14:textId="77777777" w:rsidTr="00BE6A26">
        <w:tblPrEx>
          <w:tblLook w:val="04A0" w:firstRow="1" w:lastRow="0" w:firstColumn="1" w:lastColumn="0" w:noHBand="0" w:noVBand="1"/>
        </w:tblPrEx>
        <w:tc>
          <w:tcPr>
            <w:tcW w:w="2024" w:type="dxa"/>
            <w:shd w:val="clear" w:color="auto" w:fill="auto"/>
          </w:tcPr>
          <w:p w14:paraId="1C48DB97"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321CE9B4" w14:textId="77777777" w:rsidR="006B2A56" w:rsidRDefault="006B2A56" w:rsidP="00EE0983">
            <w:pPr>
              <w:pStyle w:val="Body"/>
            </w:pPr>
            <w:r w:rsidRPr="006B2A56">
              <w:t>This item is to be recorded for first and second stage labour, but not for third stage labour, e.g. removal of placenta.</w:t>
            </w:r>
          </w:p>
          <w:p w14:paraId="6C4BD3B9" w14:textId="77777777" w:rsidR="0030665B" w:rsidRPr="0030665B" w:rsidRDefault="0030665B" w:rsidP="0030665B">
            <w:pPr>
              <w:pStyle w:val="Body"/>
            </w:pPr>
            <w:r w:rsidRPr="0030665B">
              <w:t>Report in this data item only agent/s administered to provide pain relief during labour, not where the agent was administered solely as anaesthesia for an operative delivery. If given only to facilitate an operative delivery, report the agent in the data item Anaesthesia for operative delivery. If given for pain relief during labour, and as anaesthesia for operative delivery, report in both anaesthesia and analgesia data items.</w:t>
            </w:r>
          </w:p>
          <w:p w14:paraId="3406588B" w14:textId="77777777" w:rsidR="0030665B" w:rsidRPr="0030665B" w:rsidRDefault="0030665B" w:rsidP="00367BD6">
            <w:pPr>
              <w:pStyle w:val="Body"/>
              <w:spacing w:after="0"/>
            </w:pPr>
            <w:r w:rsidRPr="0030665B">
              <w:t xml:space="preserve">Code 2 Nitrous oxide: </w:t>
            </w:r>
          </w:p>
          <w:p w14:paraId="3B742C3C" w14:textId="706AAD99" w:rsidR="0030665B" w:rsidRPr="006B2A56" w:rsidRDefault="0030665B" w:rsidP="00EE0983">
            <w:pPr>
              <w:pStyle w:val="Body"/>
            </w:pPr>
            <w:r w:rsidRPr="0030665B">
              <w:t>Nitrous oxide was administered to a female for pain relief during the labour and/or birth. Nitrous oxide is a gas providing light anaesthesia delivered in various concentrations with oxygen.</w:t>
            </w:r>
          </w:p>
          <w:p w14:paraId="70FABF59" w14:textId="77777777" w:rsidR="00116315" w:rsidRPr="00116315" w:rsidRDefault="006B2A56" w:rsidP="00116315">
            <w:pPr>
              <w:pStyle w:val="Body"/>
            </w:pPr>
            <w:r w:rsidRPr="006B2A56">
              <w:t>Code 3</w:t>
            </w:r>
            <w:r w:rsidRPr="006B2A56">
              <w:tab/>
              <w:t>Systemic opioids</w:t>
            </w:r>
            <w:r w:rsidR="00EE0983">
              <w:t>:</w:t>
            </w:r>
            <w:r w:rsidR="00EE0983">
              <w:br/>
            </w:r>
            <w:r w:rsidR="00116315" w:rsidRPr="00116315">
              <w:t>Systemic opioids were administered to a female for pain relief during the labour and/or birth. This includes intramuscular and intravenous opioids.</w:t>
            </w:r>
          </w:p>
          <w:p w14:paraId="5E8BB9FB" w14:textId="33834E14" w:rsidR="00116315" w:rsidRPr="00116315" w:rsidRDefault="00116315" w:rsidP="00367BD6">
            <w:pPr>
              <w:pStyle w:val="Body"/>
              <w:spacing w:after="0"/>
            </w:pPr>
            <w:r w:rsidRPr="00116315">
              <w:t>Code 4 Epidural or caudal block</w:t>
            </w:r>
            <w:r>
              <w:t>:</w:t>
            </w:r>
          </w:p>
          <w:p w14:paraId="316ACDBE" w14:textId="77777777" w:rsidR="00116315" w:rsidRPr="00116315" w:rsidRDefault="00116315" w:rsidP="00116315">
            <w:pPr>
              <w:pStyle w:val="Body"/>
            </w:pPr>
            <w:r w:rsidRPr="00116315">
              <w:t>An epidural or caudal block was administered to a female for pain relief during the labour and/or birth. An epidural block is an injection of a local anaesthetic into the epidural space of the spinal column. A caudal block is an injection of a local anaesthetic agent into the caudal portion of the spinal canal through the sacrum.</w:t>
            </w:r>
          </w:p>
          <w:p w14:paraId="6963B9A7" w14:textId="0A026947" w:rsidR="00116315" w:rsidRPr="00116315" w:rsidRDefault="00116315" w:rsidP="00367BD6">
            <w:pPr>
              <w:pStyle w:val="Body"/>
              <w:spacing w:after="0"/>
            </w:pPr>
            <w:r w:rsidRPr="00116315">
              <w:t>Code 5 Spinal block</w:t>
            </w:r>
            <w:r>
              <w:t>:</w:t>
            </w:r>
          </w:p>
          <w:p w14:paraId="55BDB57F" w14:textId="62362CF3" w:rsidR="006B2A56" w:rsidRPr="006B2A56" w:rsidRDefault="00116315" w:rsidP="00116315">
            <w:pPr>
              <w:pStyle w:val="Body"/>
            </w:pPr>
            <w:r w:rsidRPr="00116315">
              <w:t>A spinal block was administered to a female for pain relief during the labour and/or birth. A spinal block is an injection of an analgesic drug or anaesthetic drug into the subarachnoid space of the spinal cord</w:t>
            </w:r>
            <w:r w:rsidR="00D71B57">
              <w:t>. Spinal block is</w:t>
            </w:r>
            <w:r w:rsidRPr="00116315">
              <w:t xml:space="preserve"> also called Subarachnoid Block Anaesthesia.</w:t>
            </w:r>
          </w:p>
          <w:p w14:paraId="3E6718AD" w14:textId="5F22F504" w:rsidR="006B2A56" w:rsidRPr="006B2A56" w:rsidRDefault="006B2A56" w:rsidP="00EE0983">
            <w:pPr>
              <w:pStyle w:val="Body"/>
            </w:pPr>
            <w:r w:rsidRPr="006B2A56">
              <w:lastRenderedPageBreak/>
              <w:t>Code 7</w:t>
            </w:r>
            <w:r w:rsidRPr="006B2A56">
              <w:tab/>
              <w:t>Combined spinal-epidural block:</w:t>
            </w:r>
            <w:r w:rsidR="00EE0983">
              <w:br/>
            </w:r>
            <w:r w:rsidR="0069505A" w:rsidRPr="0069505A">
              <w:t xml:space="preserve">A combined spinal-epidural block was administered to a female for pain relief during the labour and/or birth. A combined spinal-epidural block is a needle-through-needle injection of an analgesic drug or anaesthetic drug into both the epidural space and the subarachnoid space of the spinal column. </w:t>
            </w:r>
            <w:r w:rsidRPr="006B2A56">
              <w:t>The spinal-epidural block combines the benefits of rapid action of a spinal block and the flexibility of an epidural block. An epidural catheter, inserted during the technique, enables the provision of long-lasting analgesia with the ability to titrate the dose for the desired effect.</w:t>
            </w:r>
          </w:p>
          <w:p w14:paraId="5F89DBC4" w14:textId="77777777" w:rsidR="00B91BDA" w:rsidRPr="00B91BDA" w:rsidRDefault="006B2A56" w:rsidP="00B91BDA">
            <w:pPr>
              <w:pStyle w:val="Body"/>
            </w:pPr>
            <w:r w:rsidRPr="006B2A56">
              <w:t>Code 8</w:t>
            </w:r>
            <w:r w:rsidRPr="006B2A56">
              <w:tab/>
              <w:t>Other analgesia:</w:t>
            </w:r>
            <w:r w:rsidR="00EE0983">
              <w:br/>
            </w:r>
            <w:r w:rsidR="00B91BDA" w:rsidRPr="00B91BDA">
              <w:t>Other analgesia (not indicated above) was administered to a female for pain relief during the labour and/or birth. This includes all non-narcotic oral analgesia and nonpharmacological methods such as hypnosis, acupuncture, massage, relaxation techniques, temperature regulation and aromatherapy and other.</w:t>
            </w:r>
          </w:p>
          <w:p w14:paraId="46C0DFDF" w14:textId="77777777" w:rsidR="00B91BDA" w:rsidRPr="00B91BDA" w:rsidRDefault="00B91BDA" w:rsidP="00367BD6">
            <w:pPr>
              <w:pStyle w:val="Body"/>
              <w:spacing w:after="0"/>
            </w:pPr>
            <w:r w:rsidRPr="00B91BDA">
              <w:t>Code 9 Not stated / inadequately described:</w:t>
            </w:r>
          </w:p>
          <w:p w14:paraId="7059368A" w14:textId="77777777" w:rsidR="00B91BDA" w:rsidRPr="00B91BDA" w:rsidRDefault="00B91BDA" w:rsidP="00B91BDA">
            <w:pPr>
              <w:pStyle w:val="Body"/>
            </w:pPr>
            <w:r w:rsidRPr="00B91BDA">
              <w:t>May not be reported with any other code.</w:t>
            </w:r>
          </w:p>
          <w:p w14:paraId="298E45BE" w14:textId="77777777" w:rsidR="00B91BDA" w:rsidRPr="00B91BDA" w:rsidRDefault="00B91BDA" w:rsidP="00B91BDA">
            <w:pPr>
              <w:pStyle w:val="Body"/>
            </w:pPr>
            <w:r w:rsidRPr="00B91BDA">
              <w:t xml:space="preserve">More than one permissible value may be recorded. However no permissible value can be reported more than once. </w:t>
            </w:r>
          </w:p>
          <w:p w14:paraId="6695B196" w14:textId="3B474E3E" w:rsidR="006B2A56" w:rsidRPr="006B2A56" w:rsidRDefault="00B91BDA" w:rsidP="00B91BDA">
            <w:pPr>
              <w:pStyle w:val="Body"/>
            </w:pPr>
            <w:r w:rsidRPr="00B91BDA">
              <w:t>Code 7 Combined spinal-epidural block may not be recorded with both Code 4 and Code 5.</w:t>
            </w:r>
          </w:p>
        </w:tc>
      </w:tr>
      <w:tr w:rsidR="006B2A56" w:rsidRPr="006B2A56" w14:paraId="7A341B3D" w14:textId="77777777" w:rsidTr="00BE6A26">
        <w:tc>
          <w:tcPr>
            <w:tcW w:w="9214" w:type="dxa"/>
            <w:gridSpan w:val="4"/>
            <w:shd w:val="clear" w:color="auto" w:fill="auto"/>
          </w:tcPr>
          <w:p w14:paraId="58FCED9A" w14:textId="77777777" w:rsidR="006B2A56" w:rsidRPr="006B2A56" w:rsidRDefault="006B2A56" w:rsidP="006B2A56">
            <w:pPr>
              <w:spacing w:after="0" w:line="240" w:lineRule="auto"/>
            </w:pPr>
          </w:p>
        </w:tc>
      </w:tr>
      <w:tr w:rsidR="006B2A56" w:rsidRPr="006B2A56" w14:paraId="668DCCC0" w14:textId="77777777" w:rsidTr="00BE6A26">
        <w:tc>
          <w:tcPr>
            <w:tcW w:w="2024" w:type="dxa"/>
            <w:shd w:val="clear" w:color="auto" w:fill="auto"/>
          </w:tcPr>
          <w:p w14:paraId="3C05DB63"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47BE31EB" w14:textId="77777777" w:rsidR="006B2A56" w:rsidRPr="006B2A56" w:rsidRDefault="006B2A56" w:rsidP="00EE0983">
            <w:pPr>
              <w:pStyle w:val="Body"/>
            </w:pPr>
            <w:r w:rsidRPr="006B2A56">
              <w:t>All Victorian hospitals where a birth has occurred and homebirth practitioners</w:t>
            </w:r>
          </w:p>
        </w:tc>
      </w:tr>
      <w:tr w:rsidR="006B2A56" w:rsidRPr="006B2A56" w14:paraId="127982C0" w14:textId="77777777" w:rsidTr="00BE6A26">
        <w:tc>
          <w:tcPr>
            <w:tcW w:w="9214" w:type="dxa"/>
            <w:gridSpan w:val="4"/>
            <w:shd w:val="clear" w:color="auto" w:fill="auto"/>
          </w:tcPr>
          <w:p w14:paraId="68F4CD6B" w14:textId="77777777" w:rsidR="006B2A56" w:rsidRPr="006B2A56" w:rsidRDefault="006B2A56" w:rsidP="006B2A56">
            <w:pPr>
              <w:spacing w:after="0" w:line="240" w:lineRule="auto"/>
            </w:pPr>
          </w:p>
        </w:tc>
      </w:tr>
      <w:tr w:rsidR="006B2A56" w:rsidRPr="006B2A56" w14:paraId="57836FCC" w14:textId="77777777" w:rsidTr="00BE6A26">
        <w:tc>
          <w:tcPr>
            <w:tcW w:w="2024" w:type="dxa"/>
            <w:shd w:val="clear" w:color="auto" w:fill="auto"/>
          </w:tcPr>
          <w:p w14:paraId="5A99C369"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57EA6DCE" w14:textId="77777777" w:rsidR="006B2A56" w:rsidRPr="006B2A56" w:rsidRDefault="006B2A56" w:rsidP="006B2A56">
            <w:pPr>
              <w:spacing w:after="0" w:line="240" w:lineRule="auto"/>
            </w:pPr>
            <w:r w:rsidRPr="006B2A56">
              <w:t>Birth episodes where there is a labour</w:t>
            </w:r>
          </w:p>
        </w:tc>
      </w:tr>
      <w:tr w:rsidR="006B2A56" w:rsidRPr="006B2A56" w14:paraId="7AE1AEC0" w14:textId="77777777" w:rsidTr="00BE6A26">
        <w:tc>
          <w:tcPr>
            <w:tcW w:w="9214" w:type="dxa"/>
            <w:gridSpan w:val="4"/>
            <w:shd w:val="clear" w:color="auto" w:fill="auto"/>
          </w:tcPr>
          <w:p w14:paraId="6864B787" w14:textId="77777777" w:rsidR="006B2A56" w:rsidRPr="006B2A56" w:rsidRDefault="006B2A56" w:rsidP="006B2A56">
            <w:pPr>
              <w:spacing w:after="0" w:line="240" w:lineRule="auto"/>
            </w:pPr>
          </w:p>
        </w:tc>
      </w:tr>
      <w:tr w:rsidR="006B2A56" w:rsidRPr="006B2A56" w14:paraId="731A6E4B" w14:textId="77777777" w:rsidTr="00BE6A26">
        <w:tblPrEx>
          <w:tblLook w:val="04A0" w:firstRow="1" w:lastRow="0" w:firstColumn="1" w:lastColumn="0" w:noHBand="0" w:noVBand="1"/>
        </w:tblPrEx>
        <w:tc>
          <w:tcPr>
            <w:tcW w:w="2024" w:type="dxa"/>
            <w:shd w:val="clear" w:color="auto" w:fill="auto"/>
          </w:tcPr>
          <w:p w14:paraId="3EF9ED7E"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1518CA6D" w14:textId="77777777" w:rsidR="006B2A56" w:rsidRPr="006B2A56" w:rsidRDefault="006B2A56" w:rsidP="006B2A56">
            <w:pPr>
              <w:spacing w:after="0" w:line="240" w:lineRule="auto"/>
            </w:pPr>
            <w:r w:rsidRPr="006B2A56">
              <w:t>Analgesia</w:t>
            </w:r>
          </w:p>
        </w:tc>
      </w:tr>
      <w:tr w:rsidR="006B2A56" w:rsidRPr="006B2A56" w14:paraId="7EA06F29" w14:textId="77777777" w:rsidTr="00BE6A26">
        <w:tc>
          <w:tcPr>
            <w:tcW w:w="9214" w:type="dxa"/>
            <w:gridSpan w:val="4"/>
            <w:shd w:val="clear" w:color="auto" w:fill="auto"/>
          </w:tcPr>
          <w:p w14:paraId="58062403" w14:textId="77777777" w:rsidR="006B2A56" w:rsidRPr="006B2A56" w:rsidRDefault="006B2A56" w:rsidP="006B2A56">
            <w:pPr>
              <w:spacing w:after="0" w:line="240" w:lineRule="auto"/>
            </w:pPr>
          </w:p>
        </w:tc>
      </w:tr>
      <w:tr w:rsidR="006B2A56" w:rsidRPr="006B2A56" w14:paraId="19D696DA" w14:textId="77777777" w:rsidTr="00BE6A26">
        <w:tblPrEx>
          <w:tblLook w:val="04A0" w:firstRow="1" w:lastRow="0" w:firstColumn="1" w:lastColumn="0" w:noHBand="0" w:noVBand="1"/>
        </w:tblPrEx>
        <w:tc>
          <w:tcPr>
            <w:tcW w:w="2024" w:type="dxa"/>
            <w:shd w:val="clear" w:color="auto" w:fill="auto"/>
          </w:tcPr>
          <w:p w14:paraId="6BD5838F"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7924F4F7" w14:textId="39917C76" w:rsidR="006B2A56" w:rsidRPr="006B2A56" w:rsidRDefault="00ED1874" w:rsidP="00300471">
            <w:pPr>
              <w:spacing w:after="0" w:line="240" w:lineRule="auto"/>
            </w:pPr>
            <w:r w:rsidRPr="00ED1874">
              <w:t>Analgesia for labour – indicator; Anaesthesia for operative delivery – type</w:t>
            </w:r>
          </w:p>
        </w:tc>
      </w:tr>
      <w:tr w:rsidR="006B2A56" w:rsidRPr="006B2A56" w14:paraId="58F76B53" w14:textId="77777777" w:rsidTr="00BE6A26">
        <w:tc>
          <w:tcPr>
            <w:tcW w:w="9214" w:type="dxa"/>
            <w:gridSpan w:val="4"/>
            <w:shd w:val="clear" w:color="auto" w:fill="auto"/>
          </w:tcPr>
          <w:p w14:paraId="5865EB0E" w14:textId="77777777" w:rsidR="006B2A56" w:rsidRPr="006B2A56" w:rsidRDefault="006B2A56" w:rsidP="006B2A56">
            <w:pPr>
              <w:spacing w:after="0" w:line="240" w:lineRule="auto"/>
            </w:pPr>
          </w:p>
        </w:tc>
      </w:tr>
      <w:tr w:rsidR="006B2A56" w:rsidRPr="006B2A56" w14:paraId="4B6831F7" w14:textId="77777777" w:rsidTr="00BE6A26">
        <w:tblPrEx>
          <w:tblLook w:val="04A0" w:firstRow="1" w:lastRow="0" w:firstColumn="1" w:lastColumn="0" w:noHBand="0" w:noVBand="1"/>
        </w:tblPrEx>
        <w:tc>
          <w:tcPr>
            <w:tcW w:w="2024" w:type="dxa"/>
            <w:shd w:val="clear" w:color="auto" w:fill="auto"/>
          </w:tcPr>
          <w:p w14:paraId="26DD36EE"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0F9111E5" w14:textId="77777777" w:rsidR="006B2A56" w:rsidRPr="006B2A56" w:rsidRDefault="006B2A56" w:rsidP="00EE0983">
            <w:pPr>
              <w:pStyle w:val="Body"/>
            </w:pPr>
            <w:r w:rsidRPr="006B2A56">
              <w:t>Analgesia for labour – indicator and Analgesia for labour – type valid combinations</w:t>
            </w:r>
          </w:p>
        </w:tc>
      </w:tr>
    </w:tbl>
    <w:p w14:paraId="15FD72B3" w14:textId="281796A0" w:rsidR="006B2A56" w:rsidRDefault="006B2A56" w:rsidP="00367BD6">
      <w:pPr>
        <w:spacing w:before="120" w:line="240" w:lineRule="auto"/>
        <w:rPr>
          <w:b/>
          <w:bCs/>
        </w:rPr>
      </w:pPr>
      <w:r w:rsidRPr="006B2A56">
        <w:rPr>
          <w:b/>
          <w:bCs/>
        </w:rPr>
        <w:t>Administration</w:t>
      </w:r>
    </w:p>
    <w:tbl>
      <w:tblPr>
        <w:tblW w:w="9495" w:type="dxa"/>
        <w:tblLook w:val="01E0" w:firstRow="1" w:lastRow="1" w:firstColumn="1" w:lastColumn="1" w:noHBand="0" w:noVBand="0"/>
      </w:tblPr>
      <w:tblGrid>
        <w:gridCol w:w="2025"/>
        <w:gridCol w:w="2653"/>
        <w:gridCol w:w="1843"/>
        <w:gridCol w:w="463"/>
        <w:gridCol w:w="2048"/>
        <w:gridCol w:w="463"/>
      </w:tblGrid>
      <w:tr w:rsidR="006B2A56" w:rsidRPr="006B2A56" w14:paraId="6E64F9D4" w14:textId="77777777" w:rsidTr="00300471">
        <w:tc>
          <w:tcPr>
            <w:tcW w:w="2025" w:type="dxa"/>
            <w:shd w:val="clear" w:color="auto" w:fill="auto"/>
          </w:tcPr>
          <w:p w14:paraId="37260CD4" w14:textId="77777777" w:rsidR="006B2A56" w:rsidRPr="006B2A56" w:rsidRDefault="006B2A56" w:rsidP="00300471">
            <w:pPr>
              <w:spacing w:after="0" w:line="240" w:lineRule="auto"/>
            </w:pPr>
            <w:r w:rsidRPr="006B2A56">
              <w:t>Principal data users</w:t>
            </w:r>
          </w:p>
        </w:tc>
        <w:tc>
          <w:tcPr>
            <w:tcW w:w="7470" w:type="dxa"/>
            <w:gridSpan w:val="5"/>
            <w:shd w:val="clear" w:color="auto" w:fill="auto"/>
          </w:tcPr>
          <w:p w14:paraId="49C6E5A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C2F90A6" w14:textId="77777777" w:rsidTr="00300471">
        <w:tc>
          <w:tcPr>
            <w:tcW w:w="9495" w:type="dxa"/>
            <w:gridSpan w:val="6"/>
            <w:shd w:val="clear" w:color="auto" w:fill="auto"/>
          </w:tcPr>
          <w:p w14:paraId="32D122C4" w14:textId="77777777" w:rsidR="006B2A56" w:rsidRPr="006B2A56" w:rsidRDefault="006B2A56" w:rsidP="006B2A56">
            <w:pPr>
              <w:spacing w:after="0" w:line="240" w:lineRule="auto"/>
            </w:pPr>
          </w:p>
        </w:tc>
      </w:tr>
      <w:tr w:rsidR="006B2A56" w:rsidRPr="006B2A56" w14:paraId="5A104F60" w14:textId="77777777" w:rsidTr="00300471">
        <w:trPr>
          <w:gridAfter w:val="1"/>
          <w:wAfter w:w="463" w:type="dxa"/>
        </w:trPr>
        <w:tc>
          <w:tcPr>
            <w:tcW w:w="2025" w:type="dxa"/>
            <w:shd w:val="clear" w:color="auto" w:fill="auto"/>
          </w:tcPr>
          <w:p w14:paraId="67CCE2CE" w14:textId="77777777" w:rsidR="006B2A56" w:rsidRPr="006B2A56" w:rsidRDefault="006B2A56" w:rsidP="00300471">
            <w:pPr>
              <w:spacing w:after="0" w:line="240" w:lineRule="auto"/>
            </w:pPr>
            <w:r w:rsidRPr="006B2A56">
              <w:t>Definition source</w:t>
            </w:r>
          </w:p>
        </w:tc>
        <w:tc>
          <w:tcPr>
            <w:tcW w:w="2653" w:type="dxa"/>
            <w:shd w:val="clear" w:color="auto" w:fill="auto"/>
          </w:tcPr>
          <w:p w14:paraId="3A25E303" w14:textId="1D608FD7" w:rsidR="006B2A56" w:rsidRPr="006B2A56" w:rsidRDefault="00ED1874" w:rsidP="006B2A56">
            <w:pPr>
              <w:spacing w:after="0" w:line="240" w:lineRule="auto"/>
            </w:pPr>
            <w:r>
              <w:t>AIHW</w:t>
            </w:r>
          </w:p>
        </w:tc>
        <w:tc>
          <w:tcPr>
            <w:tcW w:w="1843" w:type="dxa"/>
            <w:shd w:val="clear" w:color="auto" w:fill="auto"/>
          </w:tcPr>
          <w:p w14:paraId="5A82AC53" w14:textId="77777777" w:rsidR="006B2A56" w:rsidRPr="006B2A56" w:rsidRDefault="006B2A56" w:rsidP="00300471">
            <w:pPr>
              <w:spacing w:after="0" w:line="240" w:lineRule="auto"/>
            </w:pPr>
            <w:r w:rsidRPr="006B2A56">
              <w:t>Version</w:t>
            </w:r>
          </w:p>
        </w:tc>
        <w:tc>
          <w:tcPr>
            <w:tcW w:w="2511" w:type="dxa"/>
            <w:gridSpan w:val="2"/>
            <w:shd w:val="clear" w:color="auto" w:fill="auto"/>
          </w:tcPr>
          <w:p w14:paraId="763D04D4" w14:textId="77777777" w:rsidR="009D4D17" w:rsidRPr="006B2A56" w:rsidRDefault="009D4D17" w:rsidP="00975AB3">
            <w:pPr>
              <w:spacing w:after="0" w:line="240" w:lineRule="auto"/>
              <w:ind w:left="360"/>
            </w:pPr>
            <w:r>
              <w:t xml:space="preserve">1. </w:t>
            </w:r>
            <w:r w:rsidRPr="006B2A56">
              <w:t>January 1999</w:t>
            </w:r>
          </w:p>
          <w:p w14:paraId="1DEF3C5E" w14:textId="77777777" w:rsidR="009D4D17" w:rsidRDefault="009D4D17" w:rsidP="00975AB3">
            <w:pPr>
              <w:spacing w:after="0" w:line="240" w:lineRule="auto"/>
              <w:ind w:left="360"/>
            </w:pPr>
            <w:r>
              <w:t xml:space="preserve">2. </w:t>
            </w:r>
            <w:r w:rsidRPr="006B2A56">
              <w:t>July 2015</w:t>
            </w:r>
          </w:p>
          <w:p w14:paraId="1514CD2F" w14:textId="324BDA7C" w:rsidR="006B2A56" w:rsidRPr="006B2A56" w:rsidRDefault="009D4D17" w:rsidP="00367BD6">
            <w:pPr>
              <w:spacing w:after="0" w:line="240" w:lineRule="auto"/>
              <w:ind w:left="360"/>
            </w:pPr>
            <w:r w:rsidRPr="00367BD6">
              <w:t>3. July 2023</w:t>
            </w:r>
          </w:p>
        </w:tc>
      </w:tr>
      <w:tr w:rsidR="006B2A56" w:rsidRPr="006B2A56" w14:paraId="343DCCD0" w14:textId="77777777" w:rsidTr="00300471">
        <w:tc>
          <w:tcPr>
            <w:tcW w:w="9495" w:type="dxa"/>
            <w:gridSpan w:val="6"/>
            <w:shd w:val="clear" w:color="auto" w:fill="auto"/>
          </w:tcPr>
          <w:p w14:paraId="3EC204C5" w14:textId="77777777" w:rsidR="006B2A56" w:rsidRPr="006B2A56" w:rsidRDefault="006B2A56" w:rsidP="006B2A56">
            <w:pPr>
              <w:spacing w:after="0" w:line="240" w:lineRule="auto"/>
            </w:pPr>
          </w:p>
        </w:tc>
      </w:tr>
      <w:tr w:rsidR="006B2A56" w:rsidRPr="006B2A56" w14:paraId="57620C85" w14:textId="77777777" w:rsidTr="00300471">
        <w:tc>
          <w:tcPr>
            <w:tcW w:w="2025" w:type="dxa"/>
            <w:shd w:val="clear" w:color="auto" w:fill="auto"/>
          </w:tcPr>
          <w:p w14:paraId="41E719D5" w14:textId="77777777" w:rsidR="006B2A56" w:rsidRPr="006B2A56" w:rsidRDefault="006B2A56" w:rsidP="00300471">
            <w:pPr>
              <w:spacing w:after="0" w:line="240" w:lineRule="auto"/>
            </w:pPr>
            <w:r w:rsidRPr="006B2A56">
              <w:t>Codeset source</w:t>
            </w:r>
          </w:p>
        </w:tc>
        <w:tc>
          <w:tcPr>
            <w:tcW w:w="2653" w:type="dxa"/>
            <w:shd w:val="clear" w:color="auto" w:fill="auto"/>
          </w:tcPr>
          <w:p w14:paraId="59D6EB27" w14:textId="23098FA8" w:rsidR="006B2A56" w:rsidRPr="006B2A56" w:rsidRDefault="00ED1874" w:rsidP="006B2A56">
            <w:pPr>
              <w:spacing w:after="0" w:line="240" w:lineRule="auto"/>
            </w:pPr>
            <w:r>
              <w:t>AIHW</w:t>
            </w:r>
            <w:r w:rsidRPr="006B2A56">
              <w:t xml:space="preserve"> </w:t>
            </w:r>
            <w:r w:rsidR="006B2A56" w:rsidRPr="006B2A56">
              <w:t>(DH modified)</w:t>
            </w:r>
          </w:p>
        </w:tc>
        <w:tc>
          <w:tcPr>
            <w:tcW w:w="2306" w:type="dxa"/>
            <w:gridSpan w:val="2"/>
            <w:shd w:val="clear" w:color="auto" w:fill="auto"/>
          </w:tcPr>
          <w:p w14:paraId="25080ACA" w14:textId="77777777" w:rsidR="006B2A56" w:rsidRPr="006B2A56" w:rsidRDefault="006B2A56" w:rsidP="00300471">
            <w:pPr>
              <w:spacing w:after="0" w:line="240" w:lineRule="auto"/>
            </w:pPr>
            <w:r w:rsidRPr="006B2A56">
              <w:t>Collection start date</w:t>
            </w:r>
          </w:p>
        </w:tc>
        <w:tc>
          <w:tcPr>
            <w:tcW w:w="2511" w:type="dxa"/>
            <w:gridSpan w:val="2"/>
            <w:shd w:val="clear" w:color="auto" w:fill="auto"/>
          </w:tcPr>
          <w:p w14:paraId="4092B622" w14:textId="77777777" w:rsidR="006B2A56" w:rsidRPr="006B2A56" w:rsidRDefault="006B2A56" w:rsidP="00300471">
            <w:pPr>
              <w:spacing w:after="0" w:line="240" w:lineRule="auto"/>
              <w:ind w:left="-147" w:firstLine="147"/>
            </w:pPr>
            <w:r w:rsidRPr="006B2A56">
              <w:t>1999</w:t>
            </w:r>
          </w:p>
        </w:tc>
      </w:tr>
    </w:tbl>
    <w:p w14:paraId="67871FCF" w14:textId="32A753DA" w:rsidR="006B2A56" w:rsidRPr="006B2A56" w:rsidRDefault="006B2A56" w:rsidP="006B2A56">
      <w:pPr>
        <w:spacing w:after="0" w:line="240" w:lineRule="auto"/>
      </w:pPr>
      <w:r w:rsidRPr="006B2A56">
        <w:br w:type="page"/>
      </w:r>
    </w:p>
    <w:p w14:paraId="7E9F4FB5" w14:textId="18940256" w:rsidR="00AE3A15" w:rsidRPr="006B2A56" w:rsidRDefault="00AE3A15" w:rsidP="00C55E9E">
      <w:pPr>
        <w:pStyle w:val="Heading1"/>
      </w:pPr>
      <w:bookmarkStart w:id="41" w:name="_Toc155390509"/>
      <w:bookmarkStart w:id="42" w:name="_Toc31278189"/>
      <w:bookmarkStart w:id="43" w:name="_Toc350263766"/>
      <w:bookmarkStart w:id="44" w:name="_Toc499798919"/>
      <w:bookmarkStart w:id="45" w:name="_Toc170223337"/>
      <w:r>
        <w:lastRenderedPageBreak/>
        <w:t>Aneuploidy screening resul</w:t>
      </w:r>
      <w:bookmarkEnd w:id="41"/>
      <w:r w:rsidR="002E2EB3">
        <w:t>t</w:t>
      </w:r>
      <w:bookmarkEnd w:id="45"/>
    </w:p>
    <w:p w14:paraId="40C1C133" w14:textId="77777777" w:rsidR="00AE3A15" w:rsidRPr="007F700F" w:rsidRDefault="00AE3A15" w:rsidP="00AE3A15">
      <w:pPr>
        <w:pStyle w:val="Body"/>
        <w:rPr>
          <w:b/>
          <w:bCs/>
        </w:rPr>
      </w:pPr>
      <w:r w:rsidRPr="007F700F">
        <w:rPr>
          <w:b/>
          <w:bCs/>
        </w:rPr>
        <w:t>Specification</w:t>
      </w:r>
    </w:p>
    <w:tbl>
      <w:tblPr>
        <w:tblW w:w="9214" w:type="dxa"/>
        <w:tblLook w:val="01E0" w:firstRow="1" w:lastRow="1" w:firstColumn="1" w:lastColumn="1" w:noHBand="0" w:noVBand="0"/>
      </w:tblPr>
      <w:tblGrid>
        <w:gridCol w:w="2024"/>
        <w:gridCol w:w="2025"/>
        <w:gridCol w:w="2025"/>
        <w:gridCol w:w="3140"/>
      </w:tblGrid>
      <w:tr w:rsidR="00AE3A15" w:rsidRPr="006B2A56" w14:paraId="319B561D" w14:textId="77777777" w:rsidTr="00E31E2B">
        <w:tc>
          <w:tcPr>
            <w:tcW w:w="2024" w:type="dxa"/>
            <w:shd w:val="clear" w:color="auto" w:fill="auto"/>
          </w:tcPr>
          <w:p w14:paraId="641D9179" w14:textId="77777777" w:rsidR="00AE3A15" w:rsidRPr="006B2A56" w:rsidRDefault="00AE3A15" w:rsidP="00E31E2B">
            <w:pPr>
              <w:pStyle w:val="Body"/>
            </w:pPr>
            <w:r w:rsidRPr="006B2A56">
              <w:t>Definition</w:t>
            </w:r>
          </w:p>
        </w:tc>
        <w:tc>
          <w:tcPr>
            <w:tcW w:w="7190" w:type="dxa"/>
            <w:gridSpan w:val="3"/>
            <w:shd w:val="clear" w:color="auto" w:fill="auto"/>
          </w:tcPr>
          <w:p w14:paraId="5D62C7E4" w14:textId="77777777" w:rsidR="00AE3A15" w:rsidRPr="006B2A56" w:rsidRDefault="00AE3A15" w:rsidP="00E31E2B">
            <w:pPr>
              <w:pStyle w:val="Body"/>
            </w:pPr>
            <w:r>
              <w:t>Result of the Aneuploidy screening test conducted during this pregnancy</w:t>
            </w:r>
          </w:p>
        </w:tc>
      </w:tr>
      <w:tr w:rsidR="00AE3A15" w:rsidRPr="006B2A56" w14:paraId="3C3AC458" w14:textId="77777777" w:rsidTr="00E31E2B">
        <w:tc>
          <w:tcPr>
            <w:tcW w:w="2024" w:type="dxa"/>
            <w:shd w:val="clear" w:color="auto" w:fill="auto"/>
          </w:tcPr>
          <w:p w14:paraId="2F4359AC" w14:textId="77777777" w:rsidR="00AE3A15" w:rsidRPr="006B2A56" w:rsidRDefault="00AE3A15" w:rsidP="00E31E2B">
            <w:pPr>
              <w:pStyle w:val="Body"/>
            </w:pPr>
            <w:r w:rsidRPr="006B2A56">
              <w:t>Representation class</w:t>
            </w:r>
          </w:p>
        </w:tc>
        <w:tc>
          <w:tcPr>
            <w:tcW w:w="2025" w:type="dxa"/>
            <w:shd w:val="clear" w:color="auto" w:fill="auto"/>
          </w:tcPr>
          <w:p w14:paraId="45D3EBBC" w14:textId="77777777" w:rsidR="00AE3A15" w:rsidRPr="006B2A56" w:rsidRDefault="00AE3A15" w:rsidP="00E31E2B">
            <w:pPr>
              <w:pStyle w:val="Body"/>
            </w:pPr>
            <w:r w:rsidRPr="006B2A56">
              <w:t>Code</w:t>
            </w:r>
          </w:p>
        </w:tc>
        <w:tc>
          <w:tcPr>
            <w:tcW w:w="2025" w:type="dxa"/>
            <w:shd w:val="clear" w:color="auto" w:fill="auto"/>
          </w:tcPr>
          <w:p w14:paraId="6E075360" w14:textId="77777777" w:rsidR="00AE3A15" w:rsidRPr="006B2A56" w:rsidRDefault="00AE3A15" w:rsidP="00E31E2B">
            <w:pPr>
              <w:pStyle w:val="Body"/>
            </w:pPr>
            <w:r w:rsidRPr="006B2A56">
              <w:t>Data type</w:t>
            </w:r>
          </w:p>
        </w:tc>
        <w:tc>
          <w:tcPr>
            <w:tcW w:w="3140" w:type="dxa"/>
            <w:shd w:val="clear" w:color="auto" w:fill="auto"/>
          </w:tcPr>
          <w:p w14:paraId="2A16800A" w14:textId="77777777" w:rsidR="00AE3A15" w:rsidRPr="006B2A56" w:rsidRDefault="00AE3A15" w:rsidP="00E31E2B">
            <w:pPr>
              <w:pStyle w:val="Body"/>
            </w:pPr>
            <w:r w:rsidRPr="006B2A56">
              <w:t>Number</w:t>
            </w:r>
          </w:p>
        </w:tc>
      </w:tr>
      <w:tr w:rsidR="00AE3A15" w:rsidRPr="006B2A56" w14:paraId="20247269" w14:textId="77777777" w:rsidTr="00E31E2B">
        <w:tc>
          <w:tcPr>
            <w:tcW w:w="2024" w:type="dxa"/>
            <w:shd w:val="clear" w:color="auto" w:fill="auto"/>
          </w:tcPr>
          <w:p w14:paraId="358B2D1A" w14:textId="77777777" w:rsidR="00AE3A15" w:rsidRPr="006B2A56" w:rsidRDefault="00AE3A15" w:rsidP="00E31E2B">
            <w:pPr>
              <w:pStyle w:val="Body"/>
            </w:pPr>
            <w:r w:rsidRPr="006B2A56">
              <w:t>Format</w:t>
            </w:r>
          </w:p>
        </w:tc>
        <w:tc>
          <w:tcPr>
            <w:tcW w:w="2025" w:type="dxa"/>
            <w:shd w:val="clear" w:color="auto" w:fill="auto"/>
          </w:tcPr>
          <w:p w14:paraId="374DFCB6" w14:textId="77777777" w:rsidR="00AE3A15" w:rsidRPr="006B2A56" w:rsidRDefault="00AE3A15" w:rsidP="00E31E2B">
            <w:pPr>
              <w:pStyle w:val="Body"/>
            </w:pPr>
            <w:r w:rsidRPr="006B2A56">
              <w:t>N</w:t>
            </w:r>
          </w:p>
        </w:tc>
        <w:tc>
          <w:tcPr>
            <w:tcW w:w="2025" w:type="dxa"/>
            <w:shd w:val="clear" w:color="auto" w:fill="auto"/>
          </w:tcPr>
          <w:p w14:paraId="45E4A9C9" w14:textId="77777777" w:rsidR="00AE3A15" w:rsidRPr="006B2A56" w:rsidRDefault="00AE3A15" w:rsidP="00E31E2B">
            <w:pPr>
              <w:pStyle w:val="Body"/>
              <w:rPr>
                <w:i/>
              </w:rPr>
            </w:pPr>
            <w:r w:rsidRPr="006B2A56">
              <w:t>Field size</w:t>
            </w:r>
          </w:p>
        </w:tc>
        <w:tc>
          <w:tcPr>
            <w:tcW w:w="3140" w:type="dxa"/>
            <w:shd w:val="clear" w:color="auto" w:fill="auto"/>
          </w:tcPr>
          <w:p w14:paraId="70524B6C" w14:textId="77777777" w:rsidR="00AE3A15" w:rsidRPr="006B2A56" w:rsidRDefault="00AE3A15" w:rsidP="00E31E2B">
            <w:pPr>
              <w:pStyle w:val="Body"/>
            </w:pPr>
            <w:r w:rsidRPr="006B2A56">
              <w:t>1</w:t>
            </w:r>
          </w:p>
        </w:tc>
      </w:tr>
      <w:tr w:rsidR="00AE3A15" w:rsidRPr="006B2A56" w14:paraId="5D7C4CBB" w14:textId="77777777" w:rsidTr="00E31E2B">
        <w:tc>
          <w:tcPr>
            <w:tcW w:w="2024" w:type="dxa"/>
            <w:shd w:val="clear" w:color="auto" w:fill="auto"/>
          </w:tcPr>
          <w:p w14:paraId="3145E982" w14:textId="77777777" w:rsidR="00AE3A15" w:rsidRPr="006B2A56" w:rsidRDefault="00AE3A15" w:rsidP="00E31E2B">
            <w:pPr>
              <w:pStyle w:val="Body"/>
            </w:pPr>
            <w:r w:rsidRPr="006B2A56">
              <w:t>Location</w:t>
            </w:r>
          </w:p>
        </w:tc>
        <w:tc>
          <w:tcPr>
            <w:tcW w:w="2025" w:type="dxa"/>
            <w:shd w:val="clear" w:color="auto" w:fill="auto"/>
          </w:tcPr>
          <w:p w14:paraId="621BDF04" w14:textId="77777777" w:rsidR="00AE3A15" w:rsidRPr="006B2A56" w:rsidRDefault="00AE3A15" w:rsidP="00E31E2B">
            <w:pPr>
              <w:pStyle w:val="Body"/>
            </w:pPr>
            <w:r w:rsidRPr="006B2A56">
              <w:t>Episode record</w:t>
            </w:r>
          </w:p>
        </w:tc>
        <w:tc>
          <w:tcPr>
            <w:tcW w:w="2025" w:type="dxa"/>
            <w:shd w:val="clear" w:color="auto" w:fill="auto"/>
          </w:tcPr>
          <w:p w14:paraId="62477E88" w14:textId="77777777" w:rsidR="00AE3A15" w:rsidRPr="006B2A56" w:rsidRDefault="00AE3A15" w:rsidP="00E31E2B">
            <w:pPr>
              <w:pStyle w:val="Body"/>
            </w:pPr>
            <w:r w:rsidRPr="006B2A56">
              <w:t>Position</w:t>
            </w:r>
          </w:p>
        </w:tc>
        <w:tc>
          <w:tcPr>
            <w:tcW w:w="3140" w:type="dxa"/>
            <w:shd w:val="clear" w:color="auto" w:fill="auto"/>
          </w:tcPr>
          <w:p w14:paraId="6BCE1EB1" w14:textId="77777777" w:rsidR="00AE3A15" w:rsidRPr="006B2A56" w:rsidRDefault="00AE3A15" w:rsidP="00E31E2B">
            <w:pPr>
              <w:pStyle w:val="Body"/>
            </w:pPr>
            <w:r>
              <w:t>176</w:t>
            </w:r>
          </w:p>
        </w:tc>
      </w:tr>
      <w:tr w:rsidR="00AE3A15" w:rsidRPr="006B2A56" w14:paraId="0484C3B8" w14:textId="77777777" w:rsidTr="00E31E2B">
        <w:tc>
          <w:tcPr>
            <w:tcW w:w="2024" w:type="dxa"/>
            <w:shd w:val="clear" w:color="auto" w:fill="auto"/>
          </w:tcPr>
          <w:p w14:paraId="04989973" w14:textId="77777777" w:rsidR="00AE3A15" w:rsidRPr="006B2A56" w:rsidRDefault="00AE3A15" w:rsidP="00E31E2B">
            <w:pPr>
              <w:pStyle w:val="Body"/>
            </w:pPr>
            <w:r w:rsidRPr="006B2A56">
              <w:t>Permissible values</w:t>
            </w:r>
          </w:p>
        </w:tc>
        <w:tc>
          <w:tcPr>
            <w:tcW w:w="7190" w:type="dxa"/>
            <w:gridSpan w:val="3"/>
            <w:shd w:val="clear" w:color="auto" w:fill="auto"/>
          </w:tcPr>
          <w:p w14:paraId="6D437963" w14:textId="77777777" w:rsidR="00AE3A15" w:rsidRPr="007F700F" w:rsidRDefault="00AE3A15" w:rsidP="00E31E2B">
            <w:pPr>
              <w:pStyle w:val="Body"/>
              <w:rPr>
                <w:b/>
                <w:bCs/>
              </w:rPr>
            </w:pPr>
            <w:r w:rsidRPr="007F700F">
              <w:rPr>
                <w:b/>
                <w:bCs/>
              </w:rPr>
              <w:t>Code</w:t>
            </w:r>
            <w:r w:rsidRPr="007F700F">
              <w:rPr>
                <w:b/>
                <w:bCs/>
              </w:rPr>
              <w:tab/>
              <w:t>Descriptor</w:t>
            </w:r>
          </w:p>
          <w:p w14:paraId="5094B609" w14:textId="77777777" w:rsidR="00AE3A15" w:rsidRPr="006B2A56" w:rsidRDefault="00AE3A15" w:rsidP="00E31E2B">
            <w:pPr>
              <w:spacing w:after="60" w:line="240" w:lineRule="auto"/>
            </w:pPr>
            <w:r w:rsidRPr="006B2A56">
              <w:t>1</w:t>
            </w:r>
            <w:r w:rsidRPr="006B2A56">
              <w:tab/>
            </w:r>
            <w:r>
              <w:t>Low risk</w:t>
            </w:r>
          </w:p>
          <w:p w14:paraId="741866D6" w14:textId="77777777" w:rsidR="00AE3A15" w:rsidRPr="006B2A56" w:rsidRDefault="00AE3A15" w:rsidP="00E31E2B">
            <w:pPr>
              <w:spacing w:after="60" w:line="240" w:lineRule="auto"/>
            </w:pPr>
            <w:r w:rsidRPr="006B2A56">
              <w:t>2</w:t>
            </w:r>
            <w:r w:rsidRPr="006B2A56">
              <w:tab/>
            </w:r>
            <w:r>
              <w:t>High risk</w:t>
            </w:r>
          </w:p>
          <w:p w14:paraId="672E0B56" w14:textId="77777777" w:rsidR="00AE3A15" w:rsidRDefault="00AE3A15" w:rsidP="00E31E2B">
            <w:pPr>
              <w:spacing w:after="60" w:line="240" w:lineRule="auto"/>
            </w:pPr>
            <w:r w:rsidRPr="006B2A56">
              <w:t>3</w:t>
            </w:r>
            <w:r w:rsidRPr="006B2A56">
              <w:tab/>
            </w:r>
            <w:r>
              <w:t>Not reportable / failed NIPT</w:t>
            </w:r>
          </w:p>
          <w:p w14:paraId="6C75DC26" w14:textId="77777777" w:rsidR="00AE3A15" w:rsidRPr="006B2A56" w:rsidRDefault="00AE3A15" w:rsidP="00E31E2B">
            <w:pPr>
              <w:spacing w:after="60" w:line="240" w:lineRule="auto"/>
            </w:pPr>
            <w:r>
              <w:t>4</w:t>
            </w:r>
            <w:r w:rsidRPr="006B2A56">
              <w:tab/>
            </w:r>
            <w:r>
              <w:t>Ordered but results unavailable / unknown</w:t>
            </w:r>
          </w:p>
          <w:p w14:paraId="008B8BF4" w14:textId="77777777" w:rsidR="00AE3A15" w:rsidRPr="006B2A56" w:rsidRDefault="00AE3A15" w:rsidP="00E31E2B">
            <w:pPr>
              <w:spacing w:line="240" w:lineRule="auto"/>
            </w:pPr>
            <w:r w:rsidRPr="006B2A56">
              <w:t>9</w:t>
            </w:r>
            <w:r w:rsidRPr="006B2A56">
              <w:tab/>
              <w:t>Not stated / inadequately described</w:t>
            </w:r>
          </w:p>
        </w:tc>
      </w:tr>
      <w:tr w:rsidR="00AE3A15" w:rsidRPr="006B2A56" w14:paraId="7B0A0B0F" w14:textId="77777777" w:rsidTr="00E31E2B">
        <w:tblPrEx>
          <w:tblLook w:val="04A0" w:firstRow="1" w:lastRow="0" w:firstColumn="1" w:lastColumn="0" w:noHBand="0" w:noVBand="1"/>
        </w:tblPrEx>
        <w:tc>
          <w:tcPr>
            <w:tcW w:w="2024" w:type="dxa"/>
            <w:shd w:val="clear" w:color="auto" w:fill="auto"/>
          </w:tcPr>
          <w:p w14:paraId="74552689" w14:textId="77777777" w:rsidR="00AE3A15" w:rsidRPr="006B2A56" w:rsidRDefault="00AE3A15" w:rsidP="00E31E2B">
            <w:pPr>
              <w:pStyle w:val="Body"/>
            </w:pPr>
            <w:r w:rsidRPr="006B2A56">
              <w:t>Reporting guide</w:t>
            </w:r>
          </w:p>
        </w:tc>
        <w:tc>
          <w:tcPr>
            <w:tcW w:w="7190" w:type="dxa"/>
            <w:gridSpan w:val="3"/>
            <w:shd w:val="clear" w:color="auto" w:fill="auto"/>
          </w:tcPr>
          <w:p w14:paraId="01B4400E" w14:textId="77777777" w:rsidR="00AE3A15" w:rsidRPr="006B2A56" w:rsidRDefault="00AE3A15" w:rsidP="00E31E2B">
            <w:pPr>
              <w:pStyle w:val="Body"/>
            </w:pPr>
            <w:r>
              <w:t xml:space="preserve">Code 3 </w:t>
            </w:r>
            <w:r w:rsidRPr="00610C54">
              <w:rPr>
                <w:rStyle w:val="BodyChar"/>
                <w:szCs w:val="21"/>
              </w:rPr>
              <w:tab/>
            </w:r>
            <w:r>
              <w:t>Not reportable / failed NIPT</w:t>
            </w:r>
            <w:r>
              <w:br/>
              <w:t>Where an NIPT result is “No call”, “No result”, “Failed NIPT”</w:t>
            </w:r>
          </w:p>
        </w:tc>
      </w:tr>
      <w:tr w:rsidR="00AE3A15" w:rsidRPr="006B2A56" w14:paraId="735F0E86" w14:textId="77777777" w:rsidTr="00E31E2B">
        <w:tc>
          <w:tcPr>
            <w:tcW w:w="2024" w:type="dxa"/>
            <w:shd w:val="clear" w:color="auto" w:fill="auto"/>
          </w:tcPr>
          <w:p w14:paraId="4B574493" w14:textId="77777777" w:rsidR="00AE3A15" w:rsidRPr="006B2A56" w:rsidRDefault="00AE3A15" w:rsidP="00E31E2B">
            <w:pPr>
              <w:pStyle w:val="Body"/>
            </w:pPr>
            <w:r w:rsidRPr="006B2A56">
              <w:t>Reported by</w:t>
            </w:r>
          </w:p>
        </w:tc>
        <w:tc>
          <w:tcPr>
            <w:tcW w:w="7190" w:type="dxa"/>
            <w:gridSpan w:val="3"/>
            <w:shd w:val="clear" w:color="auto" w:fill="auto"/>
          </w:tcPr>
          <w:p w14:paraId="6DEE8B33" w14:textId="77777777" w:rsidR="00AE3A15" w:rsidRPr="006B2A56" w:rsidRDefault="00AE3A15" w:rsidP="00E31E2B">
            <w:pPr>
              <w:pStyle w:val="Body"/>
            </w:pPr>
            <w:r w:rsidRPr="006B2A56">
              <w:t>All Victorian hospitals where a birth has occurred and homebirth practitioners</w:t>
            </w:r>
          </w:p>
        </w:tc>
      </w:tr>
      <w:tr w:rsidR="00AE3A15" w:rsidRPr="006B2A56" w14:paraId="7CBA3CBD" w14:textId="77777777" w:rsidTr="00E31E2B">
        <w:tc>
          <w:tcPr>
            <w:tcW w:w="2024" w:type="dxa"/>
            <w:shd w:val="clear" w:color="auto" w:fill="auto"/>
          </w:tcPr>
          <w:p w14:paraId="20BD1335" w14:textId="77777777" w:rsidR="00AE3A15" w:rsidRPr="006B2A56" w:rsidRDefault="00AE3A15" w:rsidP="00E31E2B">
            <w:pPr>
              <w:pStyle w:val="Body"/>
            </w:pPr>
            <w:r w:rsidRPr="006B2A56">
              <w:t>Reported for</w:t>
            </w:r>
          </w:p>
        </w:tc>
        <w:tc>
          <w:tcPr>
            <w:tcW w:w="7190" w:type="dxa"/>
            <w:gridSpan w:val="3"/>
            <w:shd w:val="clear" w:color="auto" w:fill="auto"/>
          </w:tcPr>
          <w:p w14:paraId="10969AB8" w14:textId="77777777" w:rsidR="00AE3A15" w:rsidRPr="006B2A56" w:rsidRDefault="00AE3A15" w:rsidP="00E31E2B">
            <w:pPr>
              <w:pStyle w:val="Body"/>
            </w:pPr>
            <w:r>
              <w:t>Birth episodes where Aneuploidy screening status was 1 Ordered</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AE3A15" w:rsidRPr="006B2A56" w14:paraId="47FFC109" w14:textId="77777777" w:rsidTr="00E31E2B">
        <w:tc>
          <w:tcPr>
            <w:tcW w:w="1985" w:type="dxa"/>
          </w:tcPr>
          <w:p w14:paraId="0FB90BD5" w14:textId="77777777" w:rsidR="00AE3A15" w:rsidRPr="001B6C65" w:rsidRDefault="00AE3A15" w:rsidP="00E31E2B">
            <w:pPr>
              <w:pStyle w:val="Body"/>
            </w:pPr>
            <w:r w:rsidRPr="006B2A56">
              <w:t>Related concepts (Section 2):</w:t>
            </w:r>
          </w:p>
        </w:tc>
        <w:tc>
          <w:tcPr>
            <w:tcW w:w="7337" w:type="dxa"/>
          </w:tcPr>
          <w:p w14:paraId="4907B6E1" w14:textId="77777777" w:rsidR="00AE3A15" w:rsidRPr="00B4629B" w:rsidRDefault="00AE3A15" w:rsidP="00E31E2B">
            <w:pPr>
              <w:pStyle w:val="DHHSbody"/>
              <w:rPr>
                <w:sz w:val="21"/>
              </w:rPr>
            </w:pPr>
            <w:r w:rsidRPr="00B4629B">
              <w:rPr>
                <w:sz w:val="21"/>
              </w:rPr>
              <w:t>None specified</w:t>
            </w:r>
          </w:p>
        </w:tc>
      </w:tr>
      <w:tr w:rsidR="00AE3A15" w:rsidRPr="006B2A56" w14:paraId="26C848BD" w14:textId="77777777" w:rsidTr="00E31E2B">
        <w:tc>
          <w:tcPr>
            <w:tcW w:w="1985" w:type="dxa"/>
          </w:tcPr>
          <w:p w14:paraId="399D544E" w14:textId="77777777" w:rsidR="00AE3A15" w:rsidRPr="006B2A56" w:rsidRDefault="00AE3A15" w:rsidP="00E31E2B">
            <w:pPr>
              <w:pStyle w:val="Body"/>
            </w:pPr>
            <w:r w:rsidRPr="006B2A56">
              <w:t>Related data items (this section):</w:t>
            </w:r>
          </w:p>
        </w:tc>
        <w:tc>
          <w:tcPr>
            <w:tcW w:w="7337" w:type="dxa"/>
          </w:tcPr>
          <w:p w14:paraId="63B80C9A" w14:textId="77777777" w:rsidR="00AE3A15" w:rsidRPr="00B4629B" w:rsidRDefault="00AE3A15" w:rsidP="00E31E2B">
            <w:pPr>
              <w:pStyle w:val="DHHSbody"/>
              <w:ind w:left="27" w:hanging="27"/>
              <w:rPr>
                <w:sz w:val="21"/>
              </w:rPr>
            </w:pPr>
            <w:r w:rsidRPr="00B4629B">
              <w:rPr>
                <w:sz w:val="21"/>
              </w:rPr>
              <w:t>Aneuploidy screening status; Aneuploidy screening type; Aneuploidy screening result – high risk condition</w:t>
            </w:r>
          </w:p>
        </w:tc>
      </w:tr>
      <w:tr w:rsidR="00AE3A15" w:rsidRPr="006B2A56" w14:paraId="203A51C4" w14:textId="77777777" w:rsidTr="00E31E2B">
        <w:tc>
          <w:tcPr>
            <w:tcW w:w="1985" w:type="dxa"/>
          </w:tcPr>
          <w:p w14:paraId="6C9B3780" w14:textId="77777777" w:rsidR="00AE3A15" w:rsidRPr="001B6C65" w:rsidRDefault="00AE3A15" w:rsidP="00E31E2B">
            <w:pPr>
              <w:pStyle w:val="Body"/>
            </w:pPr>
            <w:r w:rsidRPr="006B2A56">
              <w:t>Related business rules (Section 4):</w:t>
            </w:r>
          </w:p>
        </w:tc>
        <w:tc>
          <w:tcPr>
            <w:tcW w:w="7337" w:type="dxa"/>
          </w:tcPr>
          <w:p w14:paraId="19AD1639" w14:textId="09494EF5" w:rsidR="00AE3A15" w:rsidRPr="005D4973" w:rsidRDefault="00AE3A15" w:rsidP="00E31E2B">
            <w:pPr>
              <w:pStyle w:val="DHHSbody"/>
              <w:ind w:left="27" w:hanging="27"/>
              <w:rPr>
                <w:sz w:val="21"/>
              </w:rPr>
            </w:pPr>
            <w:r w:rsidRPr="005D4973">
              <w:rPr>
                <w:sz w:val="21"/>
              </w:rPr>
              <w:t>Aneuploidy screening – conditionally mandatory data item</w:t>
            </w:r>
            <w:r w:rsidR="00595375">
              <w:rPr>
                <w:sz w:val="21"/>
              </w:rPr>
              <w:t>s</w:t>
            </w:r>
          </w:p>
        </w:tc>
      </w:tr>
    </w:tbl>
    <w:p w14:paraId="785F837F" w14:textId="77777777" w:rsidR="00AE3A15" w:rsidRDefault="00AE3A15" w:rsidP="00AE3A15">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AE3A15" w:rsidRPr="00050B9A" w14:paraId="586B8436" w14:textId="77777777" w:rsidTr="00E31E2B">
        <w:tc>
          <w:tcPr>
            <w:tcW w:w="2268" w:type="dxa"/>
          </w:tcPr>
          <w:p w14:paraId="0344A14B" w14:textId="77777777" w:rsidR="00AE3A15" w:rsidRPr="00E31390" w:rsidRDefault="00AE3A15" w:rsidP="00E31E2B">
            <w:pPr>
              <w:pStyle w:val="Body"/>
            </w:pPr>
            <w:r w:rsidRPr="00E31390">
              <w:t>Principal data users</w:t>
            </w:r>
          </w:p>
        </w:tc>
        <w:tc>
          <w:tcPr>
            <w:tcW w:w="6946" w:type="dxa"/>
            <w:gridSpan w:val="3"/>
          </w:tcPr>
          <w:p w14:paraId="7AEC5AFD" w14:textId="77777777" w:rsidR="00AE3A15" w:rsidRPr="00050B9A" w:rsidRDefault="00AE3A15" w:rsidP="00E31E2B">
            <w:pPr>
              <w:pStyle w:val="Body"/>
            </w:pPr>
            <w:r w:rsidRPr="00050B9A">
              <w:t>Consultative Council on Obstetric and Paediatric Mortality and Morbidity</w:t>
            </w:r>
          </w:p>
        </w:tc>
      </w:tr>
      <w:tr w:rsidR="00AE3A15" w:rsidRPr="00050B9A" w14:paraId="7A6C8658" w14:textId="77777777" w:rsidTr="00E31E2B">
        <w:tc>
          <w:tcPr>
            <w:tcW w:w="2268" w:type="dxa"/>
          </w:tcPr>
          <w:p w14:paraId="2FBBF68B" w14:textId="77777777" w:rsidR="00AE3A15" w:rsidRPr="00E31390" w:rsidRDefault="00AE3A15" w:rsidP="00E31E2B">
            <w:pPr>
              <w:pStyle w:val="Body"/>
            </w:pPr>
            <w:r w:rsidRPr="00E31390">
              <w:t>Definition source</w:t>
            </w:r>
          </w:p>
        </w:tc>
        <w:tc>
          <w:tcPr>
            <w:tcW w:w="2977" w:type="dxa"/>
          </w:tcPr>
          <w:p w14:paraId="58EDEDB0" w14:textId="77777777" w:rsidR="00AE3A15" w:rsidRPr="00050B9A" w:rsidRDefault="00AE3A15" w:rsidP="00E31E2B">
            <w:pPr>
              <w:pStyle w:val="Body"/>
            </w:pPr>
            <w:r>
              <w:t>DH</w:t>
            </w:r>
          </w:p>
        </w:tc>
        <w:tc>
          <w:tcPr>
            <w:tcW w:w="2126" w:type="dxa"/>
          </w:tcPr>
          <w:p w14:paraId="3AC465CF" w14:textId="77777777" w:rsidR="00AE3A15" w:rsidRPr="00E31390" w:rsidRDefault="00AE3A15" w:rsidP="00E31E2B">
            <w:pPr>
              <w:pStyle w:val="Body"/>
            </w:pPr>
            <w:r w:rsidRPr="00E31390">
              <w:t>Version</w:t>
            </w:r>
          </w:p>
        </w:tc>
        <w:tc>
          <w:tcPr>
            <w:tcW w:w="1843" w:type="dxa"/>
          </w:tcPr>
          <w:p w14:paraId="1B828D1E" w14:textId="77777777" w:rsidR="00AE3A15" w:rsidRPr="00050B9A" w:rsidRDefault="00AE3A15" w:rsidP="00E31E2B">
            <w:pPr>
              <w:pStyle w:val="Bullet1"/>
            </w:pPr>
            <w:r>
              <w:t>1</w:t>
            </w:r>
            <w:r w:rsidRPr="00050B9A">
              <w:t>. July 202</w:t>
            </w:r>
            <w:r>
              <w:t>4</w:t>
            </w:r>
          </w:p>
        </w:tc>
      </w:tr>
      <w:tr w:rsidR="00AE3A15" w:rsidRPr="006B2A56" w14:paraId="043C939C" w14:textId="77777777" w:rsidTr="00E31E2B">
        <w:tc>
          <w:tcPr>
            <w:tcW w:w="2268" w:type="dxa"/>
          </w:tcPr>
          <w:p w14:paraId="306AE4FE" w14:textId="77777777" w:rsidR="00AE3A15" w:rsidRPr="00E31390" w:rsidRDefault="00AE3A15" w:rsidP="00E31E2B">
            <w:pPr>
              <w:pStyle w:val="Body"/>
            </w:pPr>
            <w:r w:rsidRPr="00E31390">
              <w:t>Codeset source</w:t>
            </w:r>
          </w:p>
        </w:tc>
        <w:tc>
          <w:tcPr>
            <w:tcW w:w="2977" w:type="dxa"/>
          </w:tcPr>
          <w:p w14:paraId="0FDFA40A" w14:textId="77777777" w:rsidR="00AE3A15" w:rsidRPr="00050B9A" w:rsidRDefault="00AE3A15" w:rsidP="00E31E2B">
            <w:pPr>
              <w:pStyle w:val="Body"/>
            </w:pPr>
            <w:r>
              <w:t>DH</w:t>
            </w:r>
          </w:p>
        </w:tc>
        <w:tc>
          <w:tcPr>
            <w:tcW w:w="2126" w:type="dxa"/>
          </w:tcPr>
          <w:p w14:paraId="11A4DD37" w14:textId="77777777" w:rsidR="00AE3A15" w:rsidRPr="00E31390" w:rsidRDefault="00AE3A15" w:rsidP="00E31E2B">
            <w:pPr>
              <w:pStyle w:val="Body"/>
            </w:pPr>
            <w:r w:rsidRPr="00E31390">
              <w:t>Collection start date</w:t>
            </w:r>
          </w:p>
        </w:tc>
        <w:tc>
          <w:tcPr>
            <w:tcW w:w="1843" w:type="dxa"/>
          </w:tcPr>
          <w:p w14:paraId="7CC748B0" w14:textId="61C39B0D" w:rsidR="00AE3A15" w:rsidRPr="006B2A56" w:rsidRDefault="00AE3A15" w:rsidP="00E31E2B">
            <w:pPr>
              <w:pStyle w:val="Body"/>
            </w:pPr>
            <w:r>
              <w:t>2024</w:t>
            </w:r>
          </w:p>
        </w:tc>
      </w:tr>
    </w:tbl>
    <w:p w14:paraId="22F76AF7" w14:textId="77777777" w:rsidR="00AE3A15" w:rsidRDefault="00AE3A15" w:rsidP="00AE3A15">
      <w:pPr>
        <w:spacing w:after="0" w:line="240" w:lineRule="auto"/>
        <w:rPr>
          <w:b/>
          <w:color w:val="53565A"/>
          <w:sz w:val="32"/>
          <w:szCs w:val="28"/>
        </w:rPr>
      </w:pPr>
      <w:bookmarkStart w:id="46" w:name="_Hlk146016695"/>
      <w:r>
        <w:br w:type="page"/>
      </w:r>
    </w:p>
    <w:p w14:paraId="08CF4E6A" w14:textId="0B3E050B" w:rsidR="00AE3A15" w:rsidRPr="006B2A56" w:rsidRDefault="00AE3A15" w:rsidP="00DB1774">
      <w:pPr>
        <w:pStyle w:val="Heading1"/>
      </w:pPr>
      <w:bookmarkStart w:id="47" w:name="_Toc155390510"/>
      <w:bookmarkStart w:id="48" w:name="_Toc170223338"/>
      <w:r>
        <w:lastRenderedPageBreak/>
        <w:t>Aneuploidy screening result – high risk condition</w:t>
      </w:r>
      <w:bookmarkEnd w:id="48"/>
      <w:r>
        <w:t xml:space="preserve"> </w:t>
      </w:r>
      <w:bookmarkEnd w:id="47"/>
    </w:p>
    <w:p w14:paraId="13FFF354" w14:textId="77777777" w:rsidR="00AE3A15" w:rsidRPr="007F700F" w:rsidRDefault="00AE3A15" w:rsidP="00AE3A15">
      <w:pPr>
        <w:pStyle w:val="Body"/>
        <w:rPr>
          <w:b/>
          <w:bCs/>
        </w:rPr>
      </w:pPr>
      <w:r w:rsidRPr="007F700F">
        <w:rPr>
          <w:b/>
          <w:bCs/>
        </w:rPr>
        <w:t>Specification</w:t>
      </w:r>
    </w:p>
    <w:tbl>
      <w:tblPr>
        <w:tblW w:w="9214" w:type="dxa"/>
        <w:tblLook w:val="01E0" w:firstRow="1" w:lastRow="1" w:firstColumn="1" w:lastColumn="1" w:noHBand="0" w:noVBand="0"/>
      </w:tblPr>
      <w:tblGrid>
        <w:gridCol w:w="2024"/>
        <w:gridCol w:w="2025"/>
        <w:gridCol w:w="2025"/>
        <w:gridCol w:w="3140"/>
      </w:tblGrid>
      <w:tr w:rsidR="00AE3A15" w:rsidRPr="006B2A56" w14:paraId="3E746B65" w14:textId="77777777" w:rsidTr="00E31E2B">
        <w:tc>
          <w:tcPr>
            <w:tcW w:w="2024" w:type="dxa"/>
            <w:shd w:val="clear" w:color="auto" w:fill="auto"/>
          </w:tcPr>
          <w:p w14:paraId="5D26A78B" w14:textId="77777777" w:rsidR="00AE3A15" w:rsidRPr="006B2A56" w:rsidRDefault="00AE3A15" w:rsidP="00E31E2B">
            <w:pPr>
              <w:pStyle w:val="Body"/>
            </w:pPr>
            <w:r w:rsidRPr="006B2A56">
              <w:t>Definition</w:t>
            </w:r>
          </w:p>
        </w:tc>
        <w:tc>
          <w:tcPr>
            <w:tcW w:w="7190" w:type="dxa"/>
            <w:gridSpan w:val="3"/>
            <w:shd w:val="clear" w:color="auto" w:fill="auto"/>
          </w:tcPr>
          <w:p w14:paraId="2EF66B05" w14:textId="77777777" w:rsidR="00AE3A15" w:rsidRPr="006B2A56" w:rsidRDefault="00AE3A15" w:rsidP="00E31E2B">
            <w:pPr>
              <w:pStyle w:val="Body"/>
            </w:pPr>
            <w:r>
              <w:t>If the result of the Aneuploidy screening conducted during this pregnancy was high risk, report the high risk condition result reported.</w:t>
            </w:r>
          </w:p>
        </w:tc>
      </w:tr>
      <w:tr w:rsidR="00AE3A15" w:rsidRPr="006B2A56" w14:paraId="5349A5F7" w14:textId="77777777" w:rsidTr="00E31E2B">
        <w:tc>
          <w:tcPr>
            <w:tcW w:w="2024" w:type="dxa"/>
            <w:shd w:val="clear" w:color="auto" w:fill="auto"/>
          </w:tcPr>
          <w:p w14:paraId="1348CD99" w14:textId="77777777" w:rsidR="00AE3A15" w:rsidRPr="006B2A56" w:rsidRDefault="00AE3A15" w:rsidP="00E31E2B">
            <w:pPr>
              <w:pStyle w:val="Body"/>
            </w:pPr>
            <w:r w:rsidRPr="006B2A56">
              <w:t>Representation class</w:t>
            </w:r>
          </w:p>
        </w:tc>
        <w:tc>
          <w:tcPr>
            <w:tcW w:w="2025" w:type="dxa"/>
            <w:shd w:val="clear" w:color="auto" w:fill="auto"/>
          </w:tcPr>
          <w:p w14:paraId="6B041A21" w14:textId="77777777" w:rsidR="00AE3A15" w:rsidRPr="006B2A56" w:rsidRDefault="00AE3A15" w:rsidP="00E31E2B">
            <w:pPr>
              <w:pStyle w:val="Body"/>
            </w:pPr>
            <w:r w:rsidRPr="006B2A56">
              <w:t>Code</w:t>
            </w:r>
          </w:p>
        </w:tc>
        <w:tc>
          <w:tcPr>
            <w:tcW w:w="2025" w:type="dxa"/>
            <w:shd w:val="clear" w:color="auto" w:fill="auto"/>
          </w:tcPr>
          <w:p w14:paraId="176B62FF" w14:textId="77777777" w:rsidR="00AE3A15" w:rsidRPr="006B2A56" w:rsidRDefault="00AE3A15" w:rsidP="00E31E2B">
            <w:pPr>
              <w:pStyle w:val="Body"/>
            </w:pPr>
            <w:r w:rsidRPr="006B2A56">
              <w:t>Data type</w:t>
            </w:r>
          </w:p>
        </w:tc>
        <w:tc>
          <w:tcPr>
            <w:tcW w:w="3140" w:type="dxa"/>
            <w:shd w:val="clear" w:color="auto" w:fill="auto"/>
          </w:tcPr>
          <w:p w14:paraId="0DC17F9F" w14:textId="77777777" w:rsidR="00AE3A15" w:rsidRPr="006B2A56" w:rsidRDefault="00AE3A15" w:rsidP="00E31E2B">
            <w:pPr>
              <w:pStyle w:val="Body"/>
            </w:pPr>
            <w:r w:rsidRPr="006B2A56">
              <w:t>Number</w:t>
            </w:r>
          </w:p>
        </w:tc>
      </w:tr>
      <w:tr w:rsidR="00AE3A15" w:rsidRPr="006B2A56" w14:paraId="254475F6" w14:textId="77777777" w:rsidTr="00E31E2B">
        <w:tc>
          <w:tcPr>
            <w:tcW w:w="2024" w:type="dxa"/>
            <w:shd w:val="clear" w:color="auto" w:fill="auto"/>
          </w:tcPr>
          <w:p w14:paraId="4B70DF34" w14:textId="77777777" w:rsidR="00AE3A15" w:rsidRPr="006B2A56" w:rsidRDefault="00AE3A15" w:rsidP="00E31E2B">
            <w:pPr>
              <w:pStyle w:val="Body"/>
            </w:pPr>
            <w:r w:rsidRPr="006B2A56">
              <w:t>Format</w:t>
            </w:r>
          </w:p>
        </w:tc>
        <w:tc>
          <w:tcPr>
            <w:tcW w:w="2025" w:type="dxa"/>
            <w:shd w:val="clear" w:color="auto" w:fill="auto"/>
          </w:tcPr>
          <w:p w14:paraId="442FAC00" w14:textId="77777777" w:rsidR="00AE3A15" w:rsidRPr="006B2A56" w:rsidRDefault="00AE3A15" w:rsidP="00E31E2B">
            <w:pPr>
              <w:pStyle w:val="Body"/>
            </w:pPr>
            <w:r w:rsidRPr="006B2A56">
              <w:t>N</w:t>
            </w:r>
            <w:r>
              <w:t>N[NN]</w:t>
            </w:r>
          </w:p>
        </w:tc>
        <w:tc>
          <w:tcPr>
            <w:tcW w:w="2025" w:type="dxa"/>
            <w:shd w:val="clear" w:color="auto" w:fill="auto"/>
          </w:tcPr>
          <w:p w14:paraId="73E65B3B" w14:textId="77777777" w:rsidR="00AE3A15" w:rsidRPr="006B2A56" w:rsidRDefault="00AE3A15" w:rsidP="00E31E2B">
            <w:pPr>
              <w:pStyle w:val="Body"/>
              <w:rPr>
                <w:i/>
              </w:rPr>
            </w:pPr>
            <w:r w:rsidRPr="006B2A56">
              <w:t>Field size</w:t>
            </w:r>
          </w:p>
        </w:tc>
        <w:tc>
          <w:tcPr>
            <w:tcW w:w="3140" w:type="dxa"/>
            <w:shd w:val="clear" w:color="auto" w:fill="auto"/>
          </w:tcPr>
          <w:p w14:paraId="6746E177" w14:textId="77777777" w:rsidR="00AE3A15" w:rsidRPr="006B2A56" w:rsidRDefault="00AE3A15" w:rsidP="00E31E2B">
            <w:pPr>
              <w:pStyle w:val="Body"/>
            </w:pPr>
            <w:r>
              <w:t xml:space="preserve">2 </w:t>
            </w:r>
            <w:r w:rsidRPr="00320C52">
              <w:t>(x2)</w:t>
            </w:r>
          </w:p>
        </w:tc>
      </w:tr>
      <w:tr w:rsidR="00AE3A15" w:rsidRPr="006B2A56" w14:paraId="7807B951" w14:textId="77777777" w:rsidTr="00E31E2B">
        <w:tc>
          <w:tcPr>
            <w:tcW w:w="2024" w:type="dxa"/>
            <w:shd w:val="clear" w:color="auto" w:fill="auto"/>
          </w:tcPr>
          <w:p w14:paraId="4E6E2F24" w14:textId="77777777" w:rsidR="00AE3A15" w:rsidRPr="006B2A56" w:rsidRDefault="00AE3A15" w:rsidP="00E31E2B">
            <w:pPr>
              <w:pStyle w:val="Body"/>
            </w:pPr>
            <w:r w:rsidRPr="006B2A56">
              <w:t>Location</w:t>
            </w:r>
          </w:p>
        </w:tc>
        <w:tc>
          <w:tcPr>
            <w:tcW w:w="2025" w:type="dxa"/>
            <w:shd w:val="clear" w:color="auto" w:fill="auto"/>
          </w:tcPr>
          <w:p w14:paraId="74134A92" w14:textId="77777777" w:rsidR="00AE3A15" w:rsidRPr="006B2A56" w:rsidRDefault="00AE3A15" w:rsidP="00E31E2B">
            <w:pPr>
              <w:pStyle w:val="Body"/>
            </w:pPr>
            <w:r w:rsidRPr="006B2A56">
              <w:t>Episode record</w:t>
            </w:r>
          </w:p>
        </w:tc>
        <w:tc>
          <w:tcPr>
            <w:tcW w:w="2025" w:type="dxa"/>
            <w:shd w:val="clear" w:color="auto" w:fill="auto"/>
          </w:tcPr>
          <w:p w14:paraId="2320C2B8" w14:textId="77777777" w:rsidR="00AE3A15" w:rsidRPr="006B2A56" w:rsidRDefault="00AE3A15" w:rsidP="00E31E2B">
            <w:pPr>
              <w:pStyle w:val="Body"/>
            </w:pPr>
            <w:r w:rsidRPr="006B2A56">
              <w:t>Position</w:t>
            </w:r>
          </w:p>
        </w:tc>
        <w:tc>
          <w:tcPr>
            <w:tcW w:w="3140" w:type="dxa"/>
            <w:shd w:val="clear" w:color="auto" w:fill="auto"/>
          </w:tcPr>
          <w:p w14:paraId="3ADAD41A" w14:textId="77777777" w:rsidR="00AE3A15" w:rsidRPr="006B2A56" w:rsidRDefault="00AE3A15" w:rsidP="00E31E2B">
            <w:pPr>
              <w:pStyle w:val="Body"/>
            </w:pPr>
            <w:r>
              <w:t>177</w:t>
            </w:r>
          </w:p>
        </w:tc>
      </w:tr>
      <w:tr w:rsidR="00AE3A15" w:rsidRPr="006B2A56" w14:paraId="6B32C495" w14:textId="77777777" w:rsidTr="00E31E2B">
        <w:tc>
          <w:tcPr>
            <w:tcW w:w="2024" w:type="dxa"/>
            <w:shd w:val="clear" w:color="auto" w:fill="auto"/>
          </w:tcPr>
          <w:p w14:paraId="5B5D4A64" w14:textId="77777777" w:rsidR="00AE3A15" w:rsidRPr="006B2A56" w:rsidRDefault="00AE3A15" w:rsidP="00E31E2B">
            <w:pPr>
              <w:pStyle w:val="Body"/>
            </w:pPr>
            <w:r w:rsidRPr="006B2A56">
              <w:t>Permissible values</w:t>
            </w:r>
          </w:p>
        </w:tc>
        <w:tc>
          <w:tcPr>
            <w:tcW w:w="7190" w:type="dxa"/>
            <w:gridSpan w:val="3"/>
            <w:shd w:val="clear" w:color="auto" w:fill="auto"/>
          </w:tcPr>
          <w:p w14:paraId="24FBC2CF" w14:textId="77777777" w:rsidR="00AE3A15" w:rsidRPr="007F700F" w:rsidRDefault="00AE3A15" w:rsidP="00E31E2B">
            <w:pPr>
              <w:pStyle w:val="Body"/>
              <w:rPr>
                <w:b/>
                <w:bCs/>
              </w:rPr>
            </w:pPr>
            <w:r w:rsidRPr="007F700F">
              <w:rPr>
                <w:b/>
                <w:bCs/>
              </w:rPr>
              <w:t>Code</w:t>
            </w:r>
            <w:r w:rsidRPr="007F700F">
              <w:rPr>
                <w:b/>
                <w:bCs/>
              </w:rPr>
              <w:tab/>
              <w:t>Descriptor</w:t>
            </w:r>
            <w:r>
              <w:rPr>
                <w:b/>
                <w:bCs/>
              </w:rPr>
              <w:t xml:space="preserve"> </w:t>
            </w:r>
          </w:p>
          <w:p w14:paraId="696D48ED" w14:textId="77777777" w:rsidR="00AE3A15" w:rsidRPr="006B2A56" w:rsidRDefault="00AE3A15" w:rsidP="00E31E2B">
            <w:pPr>
              <w:spacing w:after="60" w:line="240" w:lineRule="auto"/>
            </w:pPr>
            <w:r>
              <w:t>0</w:t>
            </w:r>
            <w:r w:rsidRPr="006B2A56">
              <w:t>1</w:t>
            </w:r>
            <w:r w:rsidRPr="006B2A56">
              <w:tab/>
            </w:r>
            <w:r>
              <w:t>Trisomy 21 (Down syndrome)</w:t>
            </w:r>
          </w:p>
          <w:p w14:paraId="2093A21D" w14:textId="77777777" w:rsidR="00AE3A15" w:rsidRPr="006B2A56" w:rsidRDefault="00AE3A15" w:rsidP="00E31E2B">
            <w:pPr>
              <w:spacing w:after="60" w:line="240" w:lineRule="auto"/>
            </w:pPr>
            <w:r>
              <w:t>0</w:t>
            </w:r>
            <w:r w:rsidRPr="006B2A56">
              <w:t>2</w:t>
            </w:r>
            <w:r w:rsidRPr="006B2A56">
              <w:tab/>
            </w:r>
            <w:r>
              <w:t>Trisomy 18 (Edward syndrome)</w:t>
            </w:r>
          </w:p>
          <w:p w14:paraId="5ABEE93B" w14:textId="77777777" w:rsidR="00AE3A15" w:rsidRDefault="00AE3A15" w:rsidP="00E31E2B">
            <w:pPr>
              <w:spacing w:after="60" w:line="240" w:lineRule="auto"/>
            </w:pPr>
            <w:r>
              <w:t>0</w:t>
            </w:r>
            <w:r w:rsidRPr="006B2A56">
              <w:t>3</w:t>
            </w:r>
            <w:r w:rsidRPr="006B2A56">
              <w:tab/>
            </w:r>
            <w:r>
              <w:t>Trisomy 13 (Patau syndrome)</w:t>
            </w:r>
          </w:p>
          <w:p w14:paraId="69066D33" w14:textId="77777777" w:rsidR="00AE3A15" w:rsidRPr="006B2A56" w:rsidRDefault="00AE3A15" w:rsidP="00E31E2B">
            <w:pPr>
              <w:spacing w:after="60" w:line="240" w:lineRule="auto"/>
            </w:pPr>
            <w:r>
              <w:t>04</w:t>
            </w:r>
            <w:r w:rsidRPr="006B2A56">
              <w:tab/>
            </w:r>
            <w:r>
              <w:t>Turner’s syndrome</w:t>
            </w:r>
          </w:p>
          <w:p w14:paraId="36982587" w14:textId="77777777" w:rsidR="00AE3A15" w:rsidRDefault="00AE3A15" w:rsidP="00E31E2B">
            <w:pPr>
              <w:spacing w:after="60" w:line="240" w:lineRule="auto"/>
            </w:pPr>
            <w:r>
              <w:t>05</w:t>
            </w:r>
            <w:r w:rsidRPr="006B2A56">
              <w:tab/>
            </w:r>
            <w:r>
              <w:t xml:space="preserve">Klinefelter’s syndrome </w:t>
            </w:r>
          </w:p>
          <w:p w14:paraId="05E48A62" w14:textId="77777777" w:rsidR="00AE3A15" w:rsidRPr="007F700F" w:rsidRDefault="00AE3A15" w:rsidP="00E31E2B">
            <w:pPr>
              <w:spacing w:after="60" w:line="240" w:lineRule="auto"/>
              <w:rPr>
                <w:b/>
                <w:bCs/>
              </w:rPr>
            </w:pPr>
            <w:r>
              <w:t>06</w:t>
            </w:r>
            <w:r w:rsidRPr="006B2A56">
              <w:tab/>
            </w:r>
            <w:r>
              <w:t xml:space="preserve">Other male or female chromosome abnormalities, not elsewhere </w:t>
            </w:r>
            <w:r w:rsidRPr="006B2A56">
              <w:tab/>
            </w:r>
            <w:r>
              <w:t xml:space="preserve">classified </w:t>
            </w:r>
          </w:p>
          <w:p w14:paraId="2B9D7904" w14:textId="77777777" w:rsidR="00AE3A15" w:rsidRPr="006B2A56" w:rsidRDefault="00AE3A15" w:rsidP="00E31E2B">
            <w:pPr>
              <w:spacing w:after="60" w:line="240" w:lineRule="auto"/>
              <w:ind w:left="720" w:hanging="720"/>
            </w:pPr>
            <w:r>
              <w:t>07</w:t>
            </w:r>
            <w:r w:rsidRPr="006B2A56">
              <w:tab/>
            </w:r>
            <w:r>
              <w:t>Di</w:t>
            </w:r>
            <w:r w:rsidRPr="003A646C">
              <w:t xml:space="preserve"> George</w:t>
            </w:r>
            <w:r>
              <w:t>’s</w:t>
            </w:r>
            <w:r w:rsidRPr="003A646C">
              <w:t xml:space="preserve"> syndrome</w:t>
            </w:r>
            <w:r>
              <w:br/>
              <w:t>(includes ‘22q11.2 deletion syndrome’ on NIPT reports)</w:t>
            </w:r>
          </w:p>
          <w:p w14:paraId="533856C2" w14:textId="77777777" w:rsidR="00AE3A15" w:rsidRPr="006B2A56" w:rsidRDefault="00AE3A15" w:rsidP="00E31E2B">
            <w:pPr>
              <w:spacing w:after="60" w:line="240" w:lineRule="auto"/>
              <w:ind w:left="720" w:hanging="720"/>
            </w:pPr>
            <w:r>
              <w:t>08</w:t>
            </w:r>
            <w:r w:rsidRPr="006B2A56">
              <w:tab/>
            </w:r>
            <w:r w:rsidRPr="003A646C">
              <w:t>Other trisomies and partial trisomies of the autosomes, not elsewhere classified</w:t>
            </w:r>
            <w:r>
              <w:br/>
              <w:t>(includes ‘rare autosomal trisomy’, ‘partial chromosome or segmental duplication’ or ‘triploidy’ on NIPT reports)</w:t>
            </w:r>
          </w:p>
          <w:p w14:paraId="3365352E" w14:textId="77777777" w:rsidR="00AE3A15" w:rsidRPr="006B2A56" w:rsidRDefault="00AE3A15" w:rsidP="00E31E2B">
            <w:pPr>
              <w:spacing w:after="60" w:line="240" w:lineRule="auto"/>
              <w:ind w:left="720" w:hanging="720"/>
            </w:pPr>
            <w:r>
              <w:t>10</w:t>
            </w:r>
            <w:r w:rsidRPr="006B2A56">
              <w:tab/>
            </w:r>
            <w:r w:rsidRPr="003A646C">
              <w:t>Monosomies and deletions from the autosomes, not elsewhere classified</w:t>
            </w:r>
            <w:r>
              <w:br/>
              <w:t>(includes ‘monosomy’, ‘partial chromosome or segmental deletion’, ‘microdeletion syndromes other than Di George syndrome’ in NIPT reports)</w:t>
            </w:r>
          </w:p>
          <w:p w14:paraId="4CB60458" w14:textId="77777777" w:rsidR="00AE3A15" w:rsidRDefault="00AE3A15" w:rsidP="00E31E2B">
            <w:pPr>
              <w:spacing w:line="240" w:lineRule="auto"/>
            </w:pPr>
            <w:r>
              <w:t>11</w:t>
            </w:r>
            <w:r w:rsidRPr="006B2A56">
              <w:tab/>
            </w:r>
            <w:r>
              <w:t>Chromosome abnormalities, unspecified</w:t>
            </w:r>
          </w:p>
          <w:p w14:paraId="7DD18D9D" w14:textId="77777777" w:rsidR="00AE3A15" w:rsidRPr="006B2A56" w:rsidRDefault="00AE3A15" w:rsidP="00E31E2B">
            <w:pPr>
              <w:spacing w:line="240" w:lineRule="auto"/>
            </w:pPr>
            <w:r w:rsidRPr="006B2A56">
              <w:t>9</w:t>
            </w:r>
            <w:r>
              <w:t>9</w:t>
            </w:r>
            <w:r w:rsidRPr="006B2A56">
              <w:tab/>
              <w:t>Not stated / inadequately described</w:t>
            </w:r>
          </w:p>
        </w:tc>
      </w:tr>
      <w:bookmarkEnd w:id="46"/>
      <w:tr w:rsidR="00AE3A15" w:rsidRPr="006B2A56" w14:paraId="1EFD4C16" w14:textId="77777777" w:rsidTr="00E31E2B">
        <w:tblPrEx>
          <w:tblLook w:val="04A0" w:firstRow="1" w:lastRow="0" w:firstColumn="1" w:lastColumn="0" w:noHBand="0" w:noVBand="1"/>
        </w:tblPrEx>
        <w:tc>
          <w:tcPr>
            <w:tcW w:w="2024" w:type="dxa"/>
            <w:shd w:val="clear" w:color="auto" w:fill="auto"/>
          </w:tcPr>
          <w:p w14:paraId="15AC6E69" w14:textId="77777777" w:rsidR="00AE3A15" w:rsidRPr="006B2A56" w:rsidRDefault="00AE3A15" w:rsidP="00E31E2B">
            <w:pPr>
              <w:pStyle w:val="Body"/>
            </w:pPr>
            <w:r w:rsidRPr="006B2A56">
              <w:t>Reporting guide</w:t>
            </w:r>
          </w:p>
        </w:tc>
        <w:tc>
          <w:tcPr>
            <w:tcW w:w="7190" w:type="dxa"/>
            <w:gridSpan w:val="3"/>
            <w:shd w:val="clear" w:color="auto" w:fill="auto"/>
          </w:tcPr>
          <w:p w14:paraId="13146360" w14:textId="77777777" w:rsidR="00AE3A15" w:rsidRDefault="00AE3A15" w:rsidP="00E31E2B">
            <w:pPr>
              <w:pStyle w:val="Body"/>
            </w:pPr>
            <w:r>
              <w:t xml:space="preserve">Up to 2 </w:t>
            </w:r>
            <w:r w:rsidRPr="007F700F">
              <w:t>unique</w:t>
            </w:r>
            <w:r>
              <w:t xml:space="preserve"> codes can be reported. </w:t>
            </w:r>
          </w:p>
          <w:p w14:paraId="10351A51" w14:textId="77777777" w:rsidR="00AE3A15" w:rsidRDefault="00AE3A15" w:rsidP="00E31E2B">
            <w:pPr>
              <w:pStyle w:val="Body"/>
            </w:pPr>
            <w:r>
              <w:t>Some of the VPDC codes for this data item do not list specific terms. Those codes can be used to represent more specific terms which may appear on aneuploidy screening reports. Examples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42"/>
              <w:gridCol w:w="2728"/>
              <w:gridCol w:w="3394"/>
            </w:tblGrid>
            <w:tr w:rsidR="00AE3A15" w:rsidRPr="008B21AD" w14:paraId="76F4F615" w14:textId="77777777" w:rsidTr="00E31E2B">
              <w:tc>
                <w:tcPr>
                  <w:tcW w:w="842" w:type="dxa"/>
                </w:tcPr>
                <w:p w14:paraId="603F50FE" w14:textId="77777777" w:rsidR="00AE3A15" w:rsidRDefault="00AE3A15" w:rsidP="00E31E2B">
                  <w:pPr>
                    <w:keepLines/>
                    <w:spacing w:before="60" w:after="60"/>
                    <w:rPr>
                      <w:rFonts w:cs="Arial"/>
                      <w:b/>
                      <w:szCs w:val="21"/>
                    </w:rPr>
                  </w:pPr>
                  <w:r>
                    <w:rPr>
                      <w:rFonts w:cs="Arial"/>
                      <w:b/>
                      <w:szCs w:val="21"/>
                    </w:rPr>
                    <w:t>VPDC code</w:t>
                  </w:r>
                </w:p>
              </w:tc>
              <w:tc>
                <w:tcPr>
                  <w:tcW w:w="2728" w:type="dxa"/>
                  <w:shd w:val="clear" w:color="auto" w:fill="auto"/>
                </w:tcPr>
                <w:p w14:paraId="7813099F" w14:textId="77777777" w:rsidR="00AE3A15" w:rsidRPr="00C30B4C" w:rsidRDefault="00AE3A15" w:rsidP="00E31E2B">
                  <w:pPr>
                    <w:keepLines/>
                    <w:spacing w:before="60" w:after="60"/>
                    <w:rPr>
                      <w:rFonts w:cs="Arial"/>
                      <w:b/>
                      <w:szCs w:val="21"/>
                    </w:rPr>
                  </w:pPr>
                  <w:r>
                    <w:rPr>
                      <w:rFonts w:cs="Arial"/>
                      <w:b/>
                      <w:szCs w:val="21"/>
                    </w:rPr>
                    <w:t>Descriptor</w:t>
                  </w:r>
                </w:p>
              </w:tc>
              <w:tc>
                <w:tcPr>
                  <w:tcW w:w="3394" w:type="dxa"/>
                  <w:shd w:val="clear" w:color="auto" w:fill="auto"/>
                </w:tcPr>
                <w:p w14:paraId="0D650171" w14:textId="77777777" w:rsidR="00AE3A15" w:rsidRPr="00C30B4C" w:rsidRDefault="00AE3A15" w:rsidP="00E31E2B">
                  <w:pPr>
                    <w:keepLines/>
                    <w:spacing w:before="60" w:after="60"/>
                    <w:rPr>
                      <w:rFonts w:cs="Arial"/>
                      <w:b/>
                      <w:szCs w:val="21"/>
                    </w:rPr>
                  </w:pPr>
                  <w:r>
                    <w:rPr>
                      <w:rFonts w:cs="Arial"/>
                      <w:b/>
                      <w:bCs/>
                      <w:szCs w:val="21"/>
                      <w:lang w:eastAsia="en-AU"/>
                    </w:rPr>
                    <w:t>Common NIPT report terminology</w:t>
                  </w:r>
                </w:p>
              </w:tc>
            </w:tr>
            <w:tr w:rsidR="00AE3A15" w:rsidRPr="008B21AD" w14:paraId="6A5E3C6B" w14:textId="77777777" w:rsidTr="00E31E2B">
              <w:tc>
                <w:tcPr>
                  <w:tcW w:w="842" w:type="dxa"/>
                </w:tcPr>
                <w:p w14:paraId="2E918003" w14:textId="77777777" w:rsidR="00AE3A15" w:rsidRDefault="00AE3A15" w:rsidP="00E31E2B">
                  <w:pPr>
                    <w:keepLines/>
                    <w:tabs>
                      <w:tab w:val="left" w:pos="375"/>
                    </w:tabs>
                    <w:spacing w:before="60" w:after="60"/>
                    <w:jc w:val="center"/>
                  </w:pPr>
                  <w:r>
                    <w:t>07</w:t>
                  </w:r>
                </w:p>
              </w:tc>
              <w:tc>
                <w:tcPr>
                  <w:tcW w:w="2728" w:type="dxa"/>
                  <w:shd w:val="clear" w:color="auto" w:fill="auto"/>
                </w:tcPr>
                <w:p w14:paraId="1EE8BAA6" w14:textId="77777777" w:rsidR="00AE3A15" w:rsidRPr="00C30B4C" w:rsidRDefault="00AE3A15" w:rsidP="00E31E2B">
                  <w:pPr>
                    <w:keepLines/>
                    <w:tabs>
                      <w:tab w:val="left" w:pos="375"/>
                    </w:tabs>
                    <w:spacing w:before="60" w:after="60"/>
                    <w:rPr>
                      <w:rFonts w:cs="Arial"/>
                      <w:b/>
                      <w:szCs w:val="21"/>
                    </w:rPr>
                  </w:pPr>
                  <w:r>
                    <w:t>Di</w:t>
                  </w:r>
                  <w:r w:rsidRPr="003A646C">
                    <w:t xml:space="preserve"> George</w:t>
                  </w:r>
                  <w:r>
                    <w:t>’s</w:t>
                  </w:r>
                  <w:r w:rsidRPr="003A646C">
                    <w:t xml:space="preserve"> syndrome</w:t>
                  </w:r>
                </w:p>
              </w:tc>
              <w:tc>
                <w:tcPr>
                  <w:tcW w:w="3394" w:type="dxa"/>
                  <w:shd w:val="clear" w:color="auto" w:fill="auto"/>
                </w:tcPr>
                <w:p w14:paraId="614D37B0" w14:textId="77777777" w:rsidR="00AE3A15" w:rsidRPr="004D29BF" w:rsidRDefault="00AE3A15" w:rsidP="00E31E2B">
                  <w:pPr>
                    <w:keepLines/>
                    <w:spacing w:before="60" w:after="60"/>
                    <w:rPr>
                      <w:rFonts w:cs="Arial"/>
                      <w:bCs/>
                      <w:szCs w:val="21"/>
                      <w:lang w:eastAsia="en-AU"/>
                    </w:rPr>
                  </w:pPr>
                  <w:r w:rsidRPr="004D29BF">
                    <w:rPr>
                      <w:bCs/>
                    </w:rPr>
                    <w:t>22q11.2 deletion syndrome</w:t>
                  </w:r>
                </w:p>
              </w:tc>
            </w:tr>
            <w:tr w:rsidR="00AE3A15" w:rsidRPr="008B21AD" w14:paraId="26EF45CD" w14:textId="77777777" w:rsidTr="00E31E2B">
              <w:tc>
                <w:tcPr>
                  <w:tcW w:w="842" w:type="dxa"/>
                </w:tcPr>
                <w:p w14:paraId="3C40BAC6" w14:textId="77777777" w:rsidR="00AE3A15" w:rsidRDefault="00AE3A15" w:rsidP="00E31E2B">
                  <w:pPr>
                    <w:keepLines/>
                    <w:tabs>
                      <w:tab w:val="left" w:pos="375"/>
                    </w:tabs>
                    <w:spacing w:before="60" w:after="60"/>
                    <w:jc w:val="center"/>
                  </w:pPr>
                  <w:r>
                    <w:t>08</w:t>
                  </w:r>
                </w:p>
              </w:tc>
              <w:tc>
                <w:tcPr>
                  <w:tcW w:w="2728" w:type="dxa"/>
                  <w:shd w:val="clear" w:color="auto" w:fill="auto"/>
                </w:tcPr>
                <w:p w14:paraId="1A4A18F8" w14:textId="77777777" w:rsidR="00AE3A15" w:rsidRPr="00C30B4C" w:rsidRDefault="00AE3A15" w:rsidP="00E31E2B">
                  <w:pPr>
                    <w:keepLines/>
                    <w:tabs>
                      <w:tab w:val="left" w:pos="375"/>
                    </w:tabs>
                    <w:spacing w:before="60" w:after="60"/>
                    <w:rPr>
                      <w:rFonts w:cs="Arial"/>
                      <w:b/>
                      <w:szCs w:val="21"/>
                    </w:rPr>
                  </w:pPr>
                  <w:r w:rsidRPr="003A646C">
                    <w:t>Other trisomies and partial trisomies of the autosomes, not elsewhere classified</w:t>
                  </w:r>
                </w:p>
              </w:tc>
              <w:tc>
                <w:tcPr>
                  <w:tcW w:w="3394" w:type="dxa"/>
                  <w:shd w:val="clear" w:color="auto" w:fill="auto"/>
                </w:tcPr>
                <w:p w14:paraId="27ACB02C" w14:textId="77777777" w:rsidR="00AE3A15" w:rsidRPr="00C30B4C" w:rsidRDefault="00AE3A15" w:rsidP="00E31E2B">
                  <w:pPr>
                    <w:keepLines/>
                    <w:spacing w:before="60" w:after="60"/>
                    <w:rPr>
                      <w:rFonts w:cs="Arial"/>
                      <w:b/>
                      <w:bCs/>
                      <w:szCs w:val="21"/>
                      <w:lang w:eastAsia="en-AU"/>
                    </w:rPr>
                  </w:pPr>
                  <w:r>
                    <w:t>Rare autosomal trisomy, partial chromosome or segmental duplication, triploidy</w:t>
                  </w:r>
                </w:p>
              </w:tc>
            </w:tr>
            <w:tr w:rsidR="00AE3A15" w:rsidRPr="008B21AD" w14:paraId="77046CF4" w14:textId="77777777" w:rsidTr="00E31E2B">
              <w:tc>
                <w:tcPr>
                  <w:tcW w:w="842" w:type="dxa"/>
                </w:tcPr>
                <w:p w14:paraId="44559DB1" w14:textId="77777777" w:rsidR="00AE3A15" w:rsidRDefault="00AE3A15" w:rsidP="00E31E2B">
                  <w:pPr>
                    <w:keepLines/>
                    <w:tabs>
                      <w:tab w:val="left" w:pos="375"/>
                    </w:tabs>
                    <w:spacing w:before="60" w:after="60"/>
                    <w:jc w:val="center"/>
                  </w:pPr>
                  <w:r>
                    <w:lastRenderedPageBreak/>
                    <w:t>10</w:t>
                  </w:r>
                </w:p>
              </w:tc>
              <w:tc>
                <w:tcPr>
                  <w:tcW w:w="2728" w:type="dxa"/>
                  <w:shd w:val="clear" w:color="auto" w:fill="auto"/>
                </w:tcPr>
                <w:p w14:paraId="238F6F70" w14:textId="77777777" w:rsidR="00AE3A15" w:rsidRDefault="00AE3A15" w:rsidP="00E31E2B">
                  <w:pPr>
                    <w:keepLines/>
                    <w:tabs>
                      <w:tab w:val="left" w:pos="375"/>
                    </w:tabs>
                    <w:spacing w:before="60" w:after="60"/>
                    <w:rPr>
                      <w:rFonts w:cs="Arial"/>
                      <w:szCs w:val="21"/>
                    </w:rPr>
                  </w:pPr>
                  <w:r w:rsidRPr="003A646C">
                    <w:t>Monosomies and deletions from the autosomes, not elsewhere classified</w:t>
                  </w:r>
                </w:p>
              </w:tc>
              <w:tc>
                <w:tcPr>
                  <w:tcW w:w="3394" w:type="dxa"/>
                  <w:shd w:val="clear" w:color="auto" w:fill="auto"/>
                </w:tcPr>
                <w:p w14:paraId="50B2D0E3" w14:textId="77777777" w:rsidR="00AE3A15" w:rsidRPr="00060B52" w:rsidRDefault="00AE3A15" w:rsidP="00E31E2B">
                  <w:pPr>
                    <w:keepLines/>
                    <w:spacing w:before="60" w:after="60"/>
                    <w:ind w:right="-51"/>
                    <w:rPr>
                      <w:rFonts w:cs="Arial"/>
                      <w:szCs w:val="21"/>
                    </w:rPr>
                  </w:pPr>
                  <w:r>
                    <w:rPr>
                      <w:rFonts w:cs="Arial"/>
                      <w:szCs w:val="21"/>
                      <w:lang w:eastAsia="en-AU"/>
                    </w:rPr>
                    <w:t>Monosomy, partial chromosome or segmental deletion, microdeletion syndromes other than Di George syndrome</w:t>
                  </w:r>
                </w:p>
              </w:tc>
            </w:tr>
          </w:tbl>
          <w:p w14:paraId="7FD4BA55" w14:textId="77777777" w:rsidR="00AE3A15" w:rsidRPr="006B2A56" w:rsidRDefault="00AE3A15" w:rsidP="00E31E2B">
            <w:pPr>
              <w:pStyle w:val="Body"/>
              <w:spacing w:after="240"/>
            </w:pPr>
          </w:p>
        </w:tc>
      </w:tr>
      <w:tr w:rsidR="00AE3A15" w:rsidRPr="006B2A56" w14:paraId="6B9110F0" w14:textId="77777777" w:rsidTr="00E31E2B">
        <w:tc>
          <w:tcPr>
            <w:tcW w:w="2024" w:type="dxa"/>
            <w:shd w:val="clear" w:color="auto" w:fill="auto"/>
          </w:tcPr>
          <w:p w14:paraId="765CAF8C" w14:textId="77777777" w:rsidR="00AE3A15" w:rsidRPr="006B2A56" w:rsidRDefault="00AE3A15" w:rsidP="00E31E2B">
            <w:pPr>
              <w:pStyle w:val="Body"/>
              <w:spacing w:before="240"/>
            </w:pPr>
            <w:r w:rsidRPr="006B2A56">
              <w:lastRenderedPageBreak/>
              <w:t>Reported by</w:t>
            </w:r>
          </w:p>
        </w:tc>
        <w:tc>
          <w:tcPr>
            <w:tcW w:w="7190" w:type="dxa"/>
            <w:gridSpan w:val="3"/>
            <w:shd w:val="clear" w:color="auto" w:fill="auto"/>
          </w:tcPr>
          <w:p w14:paraId="5CC7799B" w14:textId="77777777" w:rsidR="00AE3A15" w:rsidRPr="006B2A56" w:rsidRDefault="00AE3A15" w:rsidP="00E31E2B">
            <w:pPr>
              <w:pStyle w:val="Body"/>
              <w:spacing w:before="240"/>
            </w:pPr>
            <w:r w:rsidRPr="006B2A56">
              <w:t>All Victorian hospitals where a birth has occurred and homebirth practitioners</w:t>
            </w:r>
          </w:p>
        </w:tc>
      </w:tr>
      <w:tr w:rsidR="00AE3A15" w:rsidRPr="006B2A56" w14:paraId="68806E2B" w14:textId="77777777" w:rsidTr="00E31E2B">
        <w:tc>
          <w:tcPr>
            <w:tcW w:w="2024" w:type="dxa"/>
            <w:shd w:val="clear" w:color="auto" w:fill="auto"/>
          </w:tcPr>
          <w:p w14:paraId="3743BB07" w14:textId="77777777" w:rsidR="00AE3A15" w:rsidRPr="006B2A56" w:rsidRDefault="00AE3A15" w:rsidP="00E31E2B">
            <w:pPr>
              <w:pStyle w:val="Body"/>
            </w:pPr>
            <w:r w:rsidRPr="006B2A56">
              <w:t>Reported for</w:t>
            </w:r>
          </w:p>
        </w:tc>
        <w:tc>
          <w:tcPr>
            <w:tcW w:w="7190" w:type="dxa"/>
            <w:gridSpan w:val="3"/>
            <w:shd w:val="clear" w:color="auto" w:fill="auto"/>
          </w:tcPr>
          <w:p w14:paraId="3C6ACE7D" w14:textId="77777777" w:rsidR="00AE3A15" w:rsidRPr="006B2A56" w:rsidRDefault="00AE3A15" w:rsidP="00E31E2B">
            <w:pPr>
              <w:pStyle w:val="Body"/>
            </w:pPr>
            <w:r>
              <w:t>Birth episodes where Aneuploidy screening result was 2 High risk</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AE3A15" w:rsidRPr="006B2A56" w14:paraId="1AD98BC3" w14:textId="77777777" w:rsidTr="00E31E2B">
        <w:tc>
          <w:tcPr>
            <w:tcW w:w="1985" w:type="dxa"/>
          </w:tcPr>
          <w:p w14:paraId="220F62E1" w14:textId="77777777" w:rsidR="00AE3A15" w:rsidRPr="001B6C65" w:rsidRDefault="00AE3A15" w:rsidP="00E31E2B">
            <w:pPr>
              <w:pStyle w:val="Body"/>
            </w:pPr>
            <w:r w:rsidRPr="006B2A56">
              <w:t>Related concepts (Section 2):</w:t>
            </w:r>
          </w:p>
        </w:tc>
        <w:tc>
          <w:tcPr>
            <w:tcW w:w="7337" w:type="dxa"/>
          </w:tcPr>
          <w:p w14:paraId="435123DC" w14:textId="77777777" w:rsidR="00AE3A15" w:rsidRPr="00CB782B" w:rsidRDefault="00AE3A15" w:rsidP="00E31E2B">
            <w:pPr>
              <w:pStyle w:val="DHHSbody"/>
              <w:rPr>
                <w:sz w:val="21"/>
              </w:rPr>
            </w:pPr>
            <w:r w:rsidRPr="00CB782B">
              <w:rPr>
                <w:sz w:val="21"/>
              </w:rPr>
              <w:t>None specified</w:t>
            </w:r>
          </w:p>
        </w:tc>
      </w:tr>
      <w:tr w:rsidR="00AE3A15" w:rsidRPr="006B2A56" w14:paraId="2FEAC785" w14:textId="77777777" w:rsidTr="00E31E2B">
        <w:tc>
          <w:tcPr>
            <w:tcW w:w="1985" w:type="dxa"/>
          </w:tcPr>
          <w:p w14:paraId="26D36D57" w14:textId="77777777" w:rsidR="00AE3A15" w:rsidRPr="006B2A56" w:rsidRDefault="00AE3A15" w:rsidP="00E31E2B">
            <w:pPr>
              <w:pStyle w:val="Body"/>
            </w:pPr>
            <w:r w:rsidRPr="006B2A56">
              <w:t>Related data items (this section):</w:t>
            </w:r>
          </w:p>
        </w:tc>
        <w:tc>
          <w:tcPr>
            <w:tcW w:w="7337" w:type="dxa"/>
          </w:tcPr>
          <w:p w14:paraId="1816709C" w14:textId="77777777" w:rsidR="00AE3A15" w:rsidRPr="00C13729" w:rsidRDefault="00AE3A15" w:rsidP="00E31E2B">
            <w:pPr>
              <w:pStyle w:val="DHHSbody"/>
              <w:ind w:left="27" w:hanging="27"/>
              <w:rPr>
                <w:sz w:val="21"/>
              </w:rPr>
            </w:pPr>
            <w:r w:rsidRPr="00C13729">
              <w:rPr>
                <w:sz w:val="21"/>
              </w:rPr>
              <w:t>Aneuploidy screening status; Aneuploidy screening type; Aneuploidy screening result</w:t>
            </w:r>
          </w:p>
        </w:tc>
      </w:tr>
      <w:tr w:rsidR="00AE3A15" w:rsidRPr="006B2A56" w14:paraId="36BCD978" w14:textId="77777777" w:rsidTr="00E31E2B">
        <w:tc>
          <w:tcPr>
            <w:tcW w:w="1985" w:type="dxa"/>
          </w:tcPr>
          <w:p w14:paraId="5CF511A8" w14:textId="77777777" w:rsidR="00AE3A15" w:rsidRPr="001B6C65" w:rsidRDefault="00AE3A15" w:rsidP="00E31E2B">
            <w:pPr>
              <w:pStyle w:val="Body"/>
            </w:pPr>
            <w:r w:rsidRPr="006B2A56">
              <w:t>Related business rules (Section 4):</w:t>
            </w:r>
          </w:p>
        </w:tc>
        <w:tc>
          <w:tcPr>
            <w:tcW w:w="7337" w:type="dxa"/>
          </w:tcPr>
          <w:p w14:paraId="40B339CA" w14:textId="10F5BA5C" w:rsidR="00AE3A15" w:rsidRPr="00C13729" w:rsidRDefault="00AE3A15" w:rsidP="00E31E2B">
            <w:pPr>
              <w:pStyle w:val="DHHSbody"/>
              <w:ind w:left="27" w:hanging="27"/>
              <w:rPr>
                <w:sz w:val="21"/>
              </w:rPr>
            </w:pPr>
            <w:r w:rsidRPr="00C13729">
              <w:rPr>
                <w:sz w:val="21"/>
              </w:rPr>
              <w:t>Aneuploidy screening – conditionally mandatory data item</w:t>
            </w:r>
            <w:r w:rsidR="00A61399">
              <w:rPr>
                <w:sz w:val="21"/>
              </w:rPr>
              <w:t>s</w:t>
            </w:r>
          </w:p>
        </w:tc>
      </w:tr>
    </w:tbl>
    <w:p w14:paraId="05EF9754" w14:textId="77777777" w:rsidR="00AE3A15" w:rsidRDefault="00AE3A15" w:rsidP="00AE3A15">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AE3A15" w:rsidRPr="00050B9A" w14:paraId="157B6411" w14:textId="77777777" w:rsidTr="00E31E2B">
        <w:tc>
          <w:tcPr>
            <w:tcW w:w="2268" w:type="dxa"/>
          </w:tcPr>
          <w:p w14:paraId="538D36F9" w14:textId="77777777" w:rsidR="00AE3A15" w:rsidRPr="00E31390" w:rsidRDefault="00AE3A15" w:rsidP="00E31E2B">
            <w:pPr>
              <w:pStyle w:val="Body"/>
            </w:pPr>
            <w:r w:rsidRPr="00E31390">
              <w:t>Principal data users</w:t>
            </w:r>
          </w:p>
        </w:tc>
        <w:tc>
          <w:tcPr>
            <w:tcW w:w="6946" w:type="dxa"/>
            <w:gridSpan w:val="3"/>
          </w:tcPr>
          <w:p w14:paraId="6B82D6E8" w14:textId="77777777" w:rsidR="00AE3A15" w:rsidRPr="00050B9A" w:rsidRDefault="00AE3A15" w:rsidP="00E31E2B">
            <w:pPr>
              <w:pStyle w:val="Body"/>
            </w:pPr>
            <w:r w:rsidRPr="00050B9A">
              <w:t>Consultative Council on Obstetric and Paediatric Mortality and Morbidity</w:t>
            </w:r>
          </w:p>
        </w:tc>
      </w:tr>
      <w:tr w:rsidR="00AE3A15" w:rsidRPr="00050B9A" w14:paraId="55418D28" w14:textId="77777777" w:rsidTr="00E31E2B">
        <w:tc>
          <w:tcPr>
            <w:tcW w:w="2268" w:type="dxa"/>
          </w:tcPr>
          <w:p w14:paraId="39BA954D" w14:textId="77777777" w:rsidR="00AE3A15" w:rsidRPr="00E31390" w:rsidRDefault="00AE3A15" w:rsidP="00E31E2B">
            <w:pPr>
              <w:pStyle w:val="Body"/>
            </w:pPr>
            <w:r w:rsidRPr="00E31390">
              <w:t>Definition source</w:t>
            </w:r>
          </w:p>
        </w:tc>
        <w:tc>
          <w:tcPr>
            <w:tcW w:w="2977" w:type="dxa"/>
          </w:tcPr>
          <w:p w14:paraId="45FE7C7F" w14:textId="77777777" w:rsidR="00AE3A15" w:rsidRPr="00050B9A" w:rsidRDefault="00AE3A15" w:rsidP="00E31E2B">
            <w:pPr>
              <w:pStyle w:val="Body"/>
            </w:pPr>
            <w:r>
              <w:t>DH</w:t>
            </w:r>
          </w:p>
        </w:tc>
        <w:tc>
          <w:tcPr>
            <w:tcW w:w="2126" w:type="dxa"/>
          </w:tcPr>
          <w:p w14:paraId="4EFADF97" w14:textId="77777777" w:rsidR="00AE3A15" w:rsidRPr="00E31390" w:rsidRDefault="00AE3A15" w:rsidP="00E31E2B">
            <w:pPr>
              <w:pStyle w:val="Body"/>
            </w:pPr>
            <w:r w:rsidRPr="00E31390">
              <w:t>Version</w:t>
            </w:r>
          </w:p>
        </w:tc>
        <w:tc>
          <w:tcPr>
            <w:tcW w:w="1843" w:type="dxa"/>
          </w:tcPr>
          <w:p w14:paraId="09607A54" w14:textId="77777777" w:rsidR="00AE3A15" w:rsidRPr="00050B9A" w:rsidRDefault="00AE3A15" w:rsidP="00E31E2B">
            <w:pPr>
              <w:pStyle w:val="Bullet1"/>
            </w:pPr>
            <w:r>
              <w:t>1</w:t>
            </w:r>
            <w:r w:rsidRPr="00050B9A">
              <w:t>. July 202</w:t>
            </w:r>
            <w:r>
              <w:t>4</w:t>
            </w:r>
          </w:p>
        </w:tc>
      </w:tr>
      <w:tr w:rsidR="00AE3A15" w:rsidRPr="006B2A56" w14:paraId="7F3427AD" w14:textId="77777777" w:rsidTr="00E31E2B">
        <w:tc>
          <w:tcPr>
            <w:tcW w:w="2268" w:type="dxa"/>
          </w:tcPr>
          <w:p w14:paraId="4ED10A8D" w14:textId="77777777" w:rsidR="00AE3A15" w:rsidRPr="00E31390" w:rsidRDefault="00AE3A15" w:rsidP="00E31E2B">
            <w:pPr>
              <w:pStyle w:val="Body"/>
            </w:pPr>
            <w:r w:rsidRPr="00E31390">
              <w:t>Codeset source</w:t>
            </w:r>
          </w:p>
        </w:tc>
        <w:tc>
          <w:tcPr>
            <w:tcW w:w="2977" w:type="dxa"/>
          </w:tcPr>
          <w:p w14:paraId="448EA6F4" w14:textId="77777777" w:rsidR="00AE3A15" w:rsidRPr="00050B9A" w:rsidRDefault="00AE3A15" w:rsidP="00E31E2B">
            <w:pPr>
              <w:pStyle w:val="Body"/>
            </w:pPr>
            <w:r>
              <w:t>DH</w:t>
            </w:r>
          </w:p>
        </w:tc>
        <w:tc>
          <w:tcPr>
            <w:tcW w:w="2126" w:type="dxa"/>
          </w:tcPr>
          <w:p w14:paraId="2FA7AF6A" w14:textId="77777777" w:rsidR="00AE3A15" w:rsidRPr="00E31390" w:rsidRDefault="00AE3A15" w:rsidP="00E31E2B">
            <w:pPr>
              <w:pStyle w:val="Body"/>
            </w:pPr>
            <w:r w:rsidRPr="00E31390">
              <w:t>Collection start date</w:t>
            </w:r>
          </w:p>
        </w:tc>
        <w:tc>
          <w:tcPr>
            <w:tcW w:w="1843" w:type="dxa"/>
          </w:tcPr>
          <w:p w14:paraId="4F014801" w14:textId="3FC0024D" w:rsidR="00AE3A15" w:rsidRPr="006B2A56" w:rsidRDefault="00AE3A15" w:rsidP="00E31E2B">
            <w:pPr>
              <w:pStyle w:val="Body"/>
            </w:pPr>
            <w:r>
              <w:t>2024</w:t>
            </w:r>
          </w:p>
        </w:tc>
      </w:tr>
    </w:tbl>
    <w:p w14:paraId="0EE30579" w14:textId="77777777" w:rsidR="00AE3A15" w:rsidRDefault="00AE3A15" w:rsidP="00AE3A15">
      <w:pPr>
        <w:pStyle w:val="Body"/>
      </w:pPr>
    </w:p>
    <w:p w14:paraId="6E6D4237" w14:textId="77777777" w:rsidR="00DB1774" w:rsidRDefault="00DB1774">
      <w:pPr>
        <w:spacing w:after="0" w:line="240" w:lineRule="auto"/>
        <w:rPr>
          <w:rFonts w:eastAsia="MS Gothic" w:cs="Arial"/>
          <w:bCs/>
          <w:color w:val="53565A"/>
          <w:kern w:val="32"/>
          <w:sz w:val="44"/>
          <w:szCs w:val="44"/>
        </w:rPr>
      </w:pPr>
      <w:r>
        <w:br w:type="page"/>
      </w:r>
    </w:p>
    <w:p w14:paraId="6DEBAE82" w14:textId="77777777" w:rsidR="00A74FAB" w:rsidRPr="006B2A56" w:rsidRDefault="00A74FAB" w:rsidP="00A74FAB">
      <w:pPr>
        <w:pStyle w:val="Heading1"/>
      </w:pPr>
      <w:bookmarkStart w:id="49" w:name="_Toc155390507"/>
      <w:bookmarkStart w:id="50" w:name="_Toc170223339"/>
      <w:r>
        <w:lastRenderedPageBreak/>
        <w:t>Aneuploidy screening status</w:t>
      </w:r>
      <w:bookmarkEnd w:id="49"/>
      <w:bookmarkEnd w:id="50"/>
    </w:p>
    <w:p w14:paraId="0592A42C" w14:textId="77777777" w:rsidR="00A74FAB" w:rsidRPr="00DA7EFB" w:rsidRDefault="00A74FAB" w:rsidP="00A74FAB">
      <w:pPr>
        <w:pStyle w:val="Body"/>
        <w:rPr>
          <w:b/>
          <w:bCs/>
        </w:rPr>
      </w:pPr>
      <w:r w:rsidRPr="00DA7EFB">
        <w:rPr>
          <w:b/>
          <w:bCs/>
        </w:rPr>
        <w:t>Specification</w:t>
      </w:r>
    </w:p>
    <w:tbl>
      <w:tblPr>
        <w:tblW w:w="9214" w:type="dxa"/>
        <w:tblLook w:val="01E0" w:firstRow="1" w:lastRow="1" w:firstColumn="1" w:lastColumn="1" w:noHBand="0" w:noVBand="0"/>
      </w:tblPr>
      <w:tblGrid>
        <w:gridCol w:w="2024"/>
        <w:gridCol w:w="2025"/>
        <w:gridCol w:w="2025"/>
        <w:gridCol w:w="3140"/>
      </w:tblGrid>
      <w:tr w:rsidR="00A74FAB" w:rsidRPr="006B2A56" w14:paraId="071C02A5" w14:textId="77777777" w:rsidTr="00B5567A">
        <w:tc>
          <w:tcPr>
            <w:tcW w:w="2024" w:type="dxa"/>
            <w:shd w:val="clear" w:color="auto" w:fill="auto"/>
          </w:tcPr>
          <w:p w14:paraId="65B0D1AC" w14:textId="77777777" w:rsidR="00A74FAB" w:rsidRPr="006B2A56" w:rsidRDefault="00A74FAB" w:rsidP="00B5567A">
            <w:pPr>
              <w:pStyle w:val="Body"/>
            </w:pPr>
            <w:r w:rsidRPr="006B2A56">
              <w:t>Definition</w:t>
            </w:r>
          </w:p>
        </w:tc>
        <w:tc>
          <w:tcPr>
            <w:tcW w:w="7190" w:type="dxa"/>
            <w:gridSpan w:val="3"/>
            <w:shd w:val="clear" w:color="auto" w:fill="auto"/>
          </w:tcPr>
          <w:p w14:paraId="4B689B56" w14:textId="77777777" w:rsidR="00A74FAB" w:rsidRPr="006B2A56" w:rsidRDefault="00A74FAB" w:rsidP="00B5567A">
            <w:pPr>
              <w:pStyle w:val="Body"/>
            </w:pPr>
            <w:r>
              <w:t>Whether aneuploidy screening was offered to the female during this pregnancy.</w:t>
            </w:r>
          </w:p>
        </w:tc>
      </w:tr>
      <w:tr w:rsidR="00A74FAB" w:rsidRPr="006B2A56" w14:paraId="7423A23B" w14:textId="77777777" w:rsidTr="00B5567A">
        <w:tc>
          <w:tcPr>
            <w:tcW w:w="2024" w:type="dxa"/>
            <w:shd w:val="clear" w:color="auto" w:fill="auto"/>
          </w:tcPr>
          <w:p w14:paraId="589E2398" w14:textId="77777777" w:rsidR="00A74FAB" w:rsidRPr="006B2A56" w:rsidRDefault="00A74FAB" w:rsidP="00B5567A">
            <w:pPr>
              <w:pStyle w:val="Body"/>
            </w:pPr>
            <w:r w:rsidRPr="006B2A56">
              <w:t>Representation class</w:t>
            </w:r>
          </w:p>
        </w:tc>
        <w:tc>
          <w:tcPr>
            <w:tcW w:w="2025" w:type="dxa"/>
            <w:shd w:val="clear" w:color="auto" w:fill="auto"/>
          </w:tcPr>
          <w:p w14:paraId="45C86C23" w14:textId="77777777" w:rsidR="00A74FAB" w:rsidRPr="006B2A56" w:rsidRDefault="00A74FAB" w:rsidP="00B5567A">
            <w:pPr>
              <w:pStyle w:val="Body"/>
            </w:pPr>
            <w:r w:rsidRPr="006B2A56">
              <w:t>Code</w:t>
            </w:r>
          </w:p>
        </w:tc>
        <w:tc>
          <w:tcPr>
            <w:tcW w:w="2025" w:type="dxa"/>
            <w:shd w:val="clear" w:color="auto" w:fill="auto"/>
          </w:tcPr>
          <w:p w14:paraId="34E96676" w14:textId="77777777" w:rsidR="00A74FAB" w:rsidRPr="006B2A56" w:rsidRDefault="00A74FAB" w:rsidP="00B5567A">
            <w:pPr>
              <w:pStyle w:val="Body"/>
            </w:pPr>
            <w:r w:rsidRPr="006B2A56">
              <w:t>Data type</w:t>
            </w:r>
          </w:p>
        </w:tc>
        <w:tc>
          <w:tcPr>
            <w:tcW w:w="3140" w:type="dxa"/>
            <w:shd w:val="clear" w:color="auto" w:fill="auto"/>
          </w:tcPr>
          <w:p w14:paraId="790C9E59" w14:textId="77777777" w:rsidR="00A74FAB" w:rsidRPr="006B2A56" w:rsidRDefault="00A74FAB" w:rsidP="00B5567A">
            <w:pPr>
              <w:pStyle w:val="Body"/>
            </w:pPr>
            <w:r w:rsidRPr="006B2A56">
              <w:t>Number</w:t>
            </w:r>
          </w:p>
        </w:tc>
      </w:tr>
      <w:tr w:rsidR="00A74FAB" w:rsidRPr="006B2A56" w14:paraId="4E1AAFE1" w14:textId="77777777" w:rsidTr="00B5567A">
        <w:tc>
          <w:tcPr>
            <w:tcW w:w="2024" w:type="dxa"/>
            <w:shd w:val="clear" w:color="auto" w:fill="auto"/>
          </w:tcPr>
          <w:p w14:paraId="1613B2D6" w14:textId="77777777" w:rsidR="00A74FAB" w:rsidRPr="006B2A56" w:rsidRDefault="00A74FAB" w:rsidP="00B5567A">
            <w:pPr>
              <w:pStyle w:val="Body"/>
            </w:pPr>
            <w:r w:rsidRPr="006B2A56">
              <w:t>Format</w:t>
            </w:r>
          </w:p>
        </w:tc>
        <w:tc>
          <w:tcPr>
            <w:tcW w:w="2025" w:type="dxa"/>
            <w:shd w:val="clear" w:color="auto" w:fill="auto"/>
          </w:tcPr>
          <w:p w14:paraId="0CC089E5" w14:textId="77777777" w:rsidR="00A74FAB" w:rsidRPr="006B2A56" w:rsidRDefault="00A74FAB" w:rsidP="00B5567A">
            <w:pPr>
              <w:pStyle w:val="Body"/>
            </w:pPr>
            <w:r w:rsidRPr="006B2A56">
              <w:t>N</w:t>
            </w:r>
          </w:p>
        </w:tc>
        <w:tc>
          <w:tcPr>
            <w:tcW w:w="2025" w:type="dxa"/>
            <w:shd w:val="clear" w:color="auto" w:fill="auto"/>
          </w:tcPr>
          <w:p w14:paraId="5176DAFA" w14:textId="77777777" w:rsidR="00A74FAB" w:rsidRPr="006B2A56" w:rsidRDefault="00A74FAB" w:rsidP="00B5567A">
            <w:pPr>
              <w:pStyle w:val="Body"/>
              <w:rPr>
                <w:i/>
              </w:rPr>
            </w:pPr>
            <w:r w:rsidRPr="006B2A56">
              <w:t>Field size</w:t>
            </w:r>
          </w:p>
        </w:tc>
        <w:tc>
          <w:tcPr>
            <w:tcW w:w="3140" w:type="dxa"/>
            <w:shd w:val="clear" w:color="auto" w:fill="auto"/>
          </w:tcPr>
          <w:p w14:paraId="57BB78EB" w14:textId="77777777" w:rsidR="00A74FAB" w:rsidRPr="006B2A56" w:rsidRDefault="00A74FAB" w:rsidP="00B5567A">
            <w:pPr>
              <w:pStyle w:val="Body"/>
            </w:pPr>
            <w:r w:rsidRPr="006B2A56">
              <w:t>1</w:t>
            </w:r>
          </w:p>
        </w:tc>
      </w:tr>
      <w:tr w:rsidR="00A74FAB" w:rsidRPr="006B2A56" w14:paraId="011F3A54" w14:textId="77777777" w:rsidTr="00B5567A">
        <w:tc>
          <w:tcPr>
            <w:tcW w:w="2024" w:type="dxa"/>
            <w:shd w:val="clear" w:color="auto" w:fill="auto"/>
          </w:tcPr>
          <w:p w14:paraId="70DA22C7" w14:textId="77777777" w:rsidR="00A74FAB" w:rsidRPr="006B2A56" w:rsidRDefault="00A74FAB" w:rsidP="00B5567A">
            <w:pPr>
              <w:pStyle w:val="Body"/>
            </w:pPr>
            <w:r w:rsidRPr="006B2A56">
              <w:t>Location</w:t>
            </w:r>
          </w:p>
        </w:tc>
        <w:tc>
          <w:tcPr>
            <w:tcW w:w="2025" w:type="dxa"/>
            <w:shd w:val="clear" w:color="auto" w:fill="auto"/>
          </w:tcPr>
          <w:p w14:paraId="7B75168A" w14:textId="77777777" w:rsidR="00A74FAB" w:rsidRPr="006B2A56" w:rsidRDefault="00A74FAB" w:rsidP="00B5567A">
            <w:pPr>
              <w:pStyle w:val="Body"/>
            </w:pPr>
            <w:r w:rsidRPr="006B2A56">
              <w:t>Episode record</w:t>
            </w:r>
          </w:p>
        </w:tc>
        <w:tc>
          <w:tcPr>
            <w:tcW w:w="2025" w:type="dxa"/>
            <w:shd w:val="clear" w:color="auto" w:fill="auto"/>
          </w:tcPr>
          <w:p w14:paraId="55EE9BDA" w14:textId="77777777" w:rsidR="00A74FAB" w:rsidRPr="006B2A56" w:rsidRDefault="00A74FAB" w:rsidP="00B5567A">
            <w:pPr>
              <w:pStyle w:val="Body"/>
            </w:pPr>
            <w:r w:rsidRPr="006B2A56">
              <w:t>Position</w:t>
            </w:r>
          </w:p>
        </w:tc>
        <w:tc>
          <w:tcPr>
            <w:tcW w:w="3140" w:type="dxa"/>
            <w:shd w:val="clear" w:color="auto" w:fill="auto"/>
          </w:tcPr>
          <w:p w14:paraId="3DDDCD71" w14:textId="77777777" w:rsidR="00A74FAB" w:rsidRPr="006B2A56" w:rsidRDefault="00A74FAB" w:rsidP="00B5567A">
            <w:pPr>
              <w:pStyle w:val="Body"/>
            </w:pPr>
            <w:r>
              <w:t>174</w:t>
            </w:r>
          </w:p>
        </w:tc>
      </w:tr>
      <w:tr w:rsidR="00A74FAB" w:rsidRPr="006B2A56" w14:paraId="074AD6E7" w14:textId="77777777" w:rsidTr="00B5567A">
        <w:tc>
          <w:tcPr>
            <w:tcW w:w="2024" w:type="dxa"/>
            <w:shd w:val="clear" w:color="auto" w:fill="auto"/>
          </w:tcPr>
          <w:p w14:paraId="260D4690" w14:textId="77777777" w:rsidR="00A74FAB" w:rsidRPr="006B2A56" w:rsidRDefault="00A74FAB" w:rsidP="00B5567A">
            <w:pPr>
              <w:pStyle w:val="Body"/>
            </w:pPr>
            <w:r w:rsidRPr="006B2A56">
              <w:t>Permissible values</w:t>
            </w:r>
          </w:p>
        </w:tc>
        <w:tc>
          <w:tcPr>
            <w:tcW w:w="7190" w:type="dxa"/>
            <w:gridSpan w:val="3"/>
            <w:shd w:val="clear" w:color="auto" w:fill="auto"/>
          </w:tcPr>
          <w:p w14:paraId="6658D5EE" w14:textId="77777777" w:rsidR="00A74FAB" w:rsidRPr="00DA7EFB" w:rsidRDefault="00A74FAB" w:rsidP="00B5567A">
            <w:pPr>
              <w:pStyle w:val="Body"/>
              <w:rPr>
                <w:b/>
                <w:bCs/>
              </w:rPr>
            </w:pPr>
            <w:r w:rsidRPr="00DA7EFB">
              <w:rPr>
                <w:b/>
                <w:bCs/>
              </w:rPr>
              <w:t>Code</w:t>
            </w:r>
            <w:r w:rsidRPr="00DA7EFB">
              <w:rPr>
                <w:b/>
                <w:bCs/>
              </w:rPr>
              <w:tab/>
              <w:t>Descriptor</w:t>
            </w:r>
          </w:p>
          <w:p w14:paraId="79140C12" w14:textId="77777777" w:rsidR="00A74FAB" w:rsidRPr="006B2A56" w:rsidRDefault="00A74FAB" w:rsidP="00B5567A">
            <w:pPr>
              <w:spacing w:after="60" w:line="240" w:lineRule="auto"/>
            </w:pPr>
            <w:r w:rsidRPr="006B2A56">
              <w:t>1</w:t>
            </w:r>
            <w:r w:rsidRPr="006B2A56">
              <w:tab/>
            </w:r>
            <w:r>
              <w:t>Ordered</w:t>
            </w:r>
          </w:p>
          <w:p w14:paraId="112019C2" w14:textId="77777777" w:rsidR="00A74FAB" w:rsidRPr="006B2A56" w:rsidRDefault="00A74FAB" w:rsidP="00B5567A">
            <w:pPr>
              <w:spacing w:after="60" w:line="240" w:lineRule="auto"/>
            </w:pPr>
            <w:r w:rsidRPr="006B2A56">
              <w:t>2</w:t>
            </w:r>
            <w:r w:rsidRPr="006B2A56">
              <w:tab/>
            </w:r>
            <w:r>
              <w:t>Declined</w:t>
            </w:r>
          </w:p>
          <w:p w14:paraId="1788EDD6" w14:textId="77777777" w:rsidR="00A74FAB" w:rsidRPr="006B2A56" w:rsidRDefault="00A74FAB" w:rsidP="00B5567A">
            <w:pPr>
              <w:spacing w:after="60" w:line="240" w:lineRule="auto"/>
            </w:pPr>
            <w:r w:rsidRPr="006B2A56">
              <w:t>3</w:t>
            </w:r>
            <w:r w:rsidRPr="006B2A56">
              <w:tab/>
            </w:r>
            <w:r>
              <w:t>Not offered</w:t>
            </w:r>
          </w:p>
          <w:p w14:paraId="7B18F3B8" w14:textId="77777777" w:rsidR="00A74FAB" w:rsidRPr="006B2A56" w:rsidRDefault="00A74FAB" w:rsidP="00B5567A">
            <w:pPr>
              <w:spacing w:line="240" w:lineRule="auto"/>
            </w:pPr>
            <w:r w:rsidRPr="006B2A56">
              <w:t>9</w:t>
            </w:r>
            <w:r w:rsidRPr="006B2A56">
              <w:tab/>
              <w:t>Not stated / inadequately described</w:t>
            </w:r>
          </w:p>
        </w:tc>
      </w:tr>
      <w:tr w:rsidR="00A74FAB" w:rsidRPr="006B2A56" w14:paraId="2286CFD7" w14:textId="77777777" w:rsidTr="00B5567A">
        <w:tblPrEx>
          <w:tblLook w:val="04A0" w:firstRow="1" w:lastRow="0" w:firstColumn="1" w:lastColumn="0" w:noHBand="0" w:noVBand="1"/>
        </w:tblPrEx>
        <w:tc>
          <w:tcPr>
            <w:tcW w:w="2024" w:type="dxa"/>
            <w:shd w:val="clear" w:color="auto" w:fill="auto"/>
          </w:tcPr>
          <w:p w14:paraId="5D231589" w14:textId="77777777" w:rsidR="00A74FAB" w:rsidRPr="006B2A56" w:rsidRDefault="00A74FAB" w:rsidP="00B5567A">
            <w:pPr>
              <w:pStyle w:val="Body"/>
            </w:pPr>
            <w:r w:rsidRPr="006B2A56">
              <w:t>Reporting guide</w:t>
            </w:r>
          </w:p>
        </w:tc>
        <w:tc>
          <w:tcPr>
            <w:tcW w:w="7190" w:type="dxa"/>
            <w:gridSpan w:val="3"/>
            <w:shd w:val="clear" w:color="auto" w:fill="auto"/>
          </w:tcPr>
          <w:p w14:paraId="25FE1CC3" w14:textId="77777777" w:rsidR="00A74FAB" w:rsidRDefault="00A74FAB" w:rsidP="00B5567A">
            <w:pPr>
              <w:pStyle w:val="Body"/>
            </w:pPr>
            <w:r>
              <w:t xml:space="preserve">Report whether aneuploidy screening was offered to the female during this pregnancy, and if so, whether it was declined. </w:t>
            </w:r>
          </w:p>
          <w:p w14:paraId="20A21F36" w14:textId="77777777" w:rsidR="00A74FAB" w:rsidRDefault="00A74FAB" w:rsidP="00B5567A">
            <w:pPr>
              <w:pStyle w:val="Body"/>
            </w:pPr>
            <w:r w:rsidRPr="00732E45">
              <w:t>Report code 1 Ordered or code 2 Declined irrespective of the antenatal care provider that offered the aneuploidy screening (eg General Practitioner</w:t>
            </w:r>
            <w:r>
              <w:t xml:space="preserve"> prior to referral to hospital for antenatal clinics</w:t>
            </w:r>
            <w:r w:rsidRPr="00732E45">
              <w:t>).</w:t>
            </w:r>
          </w:p>
          <w:p w14:paraId="06942134" w14:textId="77777777" w:rsidR="00A74FAB" w:rsidRDefault="00A74FAB" w:rsidP="00B5567A">
            <w:pPr>
              <w:pStyle w:val="Body"/>
            </w:pPr>
            <w:r>
              <w:t xml:space="preserve">Report code 2 Declined only if aneuploidy screening was offered and declined. </w:t>
            </w:r>
          </w:p>
          <w:p w14:paraId="7BCA7F69" w14:textId="77777777" w:rsidR="00A74FAB" w:rsidRPr="006B2A56" w:rsidRDefault="00A74FAB" w:rsidP="00B5567A">
            <w:pPr>
              <w:pStyle w:val="Body"/>
            </w:pPr>
            <w:r>
              <w:t xml:space="preserve">Only report one code. </w:t>
            </w:r>
          </w:p>
        </w:tc>
      </w:tr>
      <w:tr w:rsidR="00A74FAB" w:rsidRPr="006B2A56" w14:paraId="78F3465D" w14:textId="77777777" w:rsidTr="00B5567A">
        <w:tc>
          <w:tcPr>
            <w:tcW w:w="2024" w:type="dxa"/>
            <w:shd w:val="clear" w:color="auto" w:fill="auto"/>
          </w:tcPr>
          <w:p w14:paraId="28E025C7" w14:textId="77777777" w:rsidR="00A74FAB" w:rsidRPr="006B2A56" w:rsidRDefault="00A74FAB" w:rsidP="00B5567A">
            <w:pPr>
              <w:pStyle w:val="Body"/>
            </w:pPr>
            <w:r w:rsidRPr="006B2A56">
              <w:t>Reported by</w:t>
            </w:r>
          </w:p>
        </w:tc>
        <w:tc>
          <w:tcPr>
            <w:tcW w:w="7190" w:type="dxa"/>
            <w:gridSpan w:val="3"/>
            <w:shd w:val="clear" w:color="auto" w:fill="auto"/>
          </w:tcPr>
          <w:p w14:paraId="3A15FF63" w14:textId="77777777" w:rsidR="00A74FAB" w:rsidRPr="006B2A56" w:rsidRDefault="00A74FAB" w:rsidP="00B5567A">
            <w:pPr>
              <w:pStyle w:val="Body"/>
            </w:pPr>
            <w:r w:rsidRPr="006B2A56">
              <w:t>All Victorian hospitals where a birth has occurred and homebirth practitioners</w:t>
            </w:r>
          </w:p>
        </w:tc>
      </w:tr>
      <w:tr w:rsidR="00A74FAB" w:rsidRPr="006B2A56" w14:paraId="0FECC7F8" w14:textId="77777777" w:rsidTr="00B5567A">
        <w:tc>
          <w:tcPr>
            <w:tcW w:w="2024" w:type="dxa"/>
            <w:shd w:val="clear" w:color="auto" w:fill="auto"/>
          </w:tcPr>
          <w:p w14:paraId="27DF4FFA" w14:textId="77777777" w:rsidR="00A74FAB" w:rsidRPr="006B2A56" w:rsidRDefault="00A74FAB" w:rsidP="00B5567A">
            <w:pPr>
              <w:pStyle w:val="Body"/>
            </w:pPr>
            <w:r w:rsidRPr="006B2A56">
              <w:t>Reported for</w:t>
            </w:r>
          </w:p>
        </w:tc>
        <w:tc>
          <w:tcPr>
            <w:tcW w:w="7190" w:type="dxa"/>
            <w:gridSpan w:val="3"/>
            <w:shd w:val="clear" w:color="auto" w:fill="auto"/>
          </w:tcPr>
          <w:p w14:paraId="3D0BFCC4" w14:textId="77777777" w:rsidR="00A74FAB" w:rsidRPr="006B2A56" w:rsidRDefault="00A74FAB" w:rsidP="00B5567A">
            <w:pPr>
              <w:pStyle w:val="Body"/>
            </w:pPr>
            <w:r w:rsidRPr="006B2A56">
              <w:t>All birth episodes</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A74FAB" w:rsidRPr="006B2A56" w14:paraId="0C6EE4BA" w14:textId="77777777" w:rsidTr="00B5567A">
        <w:tc>
          <w:tcPr>
            <w:tcW w:w="1985" w:type="dxa"/>
          </w:tcPr>
          <w:p w14:paraId="09C023A1" w14:textId="77777777" w:rsidR="00A74FAB" w:rsidRPr="001B6C65" w:rsidRDefault="00A74FAB" w:rsidP="00B5567A">
            <w:pPr>
              <w:pStyle w:val="Body"/>
            </w:pPr>
            <w:r w:rsidRPr="006B2A56">
              <w:t>Related concepts (Section 2):</w:t>
            </w:r>
          </w:p>
        </w:tc>
        <w:tc>
          <w:tcPr>
            <w:tcW w:w="7337" w:type="dxa"/>
          </w:tcPr>
          <w:p w14:paraId="2B23833F" w14:textId="77777777" w:rsidR="00A74FAB" w:rsidRPr="00F20AC8" w:rsidRDefault="00A74FAB" w:rsidP="00B5567A">
            <w:pPr>
              <w:pStyle w:val="DHHSbody"/>
              <w:rPr>
                <w:sz w:val="21"/>
              </w:rPr>
            </w:pPr>
            <w:r w:rsidRPr="00F20AC8">
              <w:rPr>
                <w:sz w:val="21"/>
              </w:rPr>
              <w:t>None specified</w:t>
            </w:r>
          </w:p>
        </w:tc>
      </w:tr>
      <w:tr w:rsidR="00A74FAB" w:rsidRPr="006B2A56" w14:paraId="7CEB7C57" w14:textId="77777777" w:rsidTr="00B5567A">
        <w:tc>
          <w:tcPr>
            <w:tcW w:w="1985" w:type="dxa"/>
          </w:tcPr>
          <w:p w14:paraId="15496912" w14:textId="77777777" w:rsidR="00A74FAB" w:rsidRPr="006B2A56" w:rsidRDefault="00A74FAB" w:rsidP="00B5567A">
            <w:pPr>
              <w:pStyle w:val="Body"/>
            </w:pPr>
            <w:r w:rsidRPr="006B2A56">
              <w:t>Related data items (this section):</w:t>
            </w:r>
          </w:p>
        </w:tc>
        <w:tc>
          <w:tcPr>
            <w:tcW w:w="7337" w:type="dxa"/>
          </w:tcPr>
          <w:p w14:paraId="3C50A58A" w14:textId="77777777" w:rsidR="00A74FAB" w:rsidRPr="00F909B0" w:rsidRDefault="00A74FAB" w:rsidP="00B5567A">
            <w:pPr>
              <w:pStyle w:val="DHHSbody"/>
              <w:ind w:left="27" w:hanging="27"/>
              <w:rPr>
                <w:sz w:val="21"/>
              </w:rPr>
            </w:pPr>
            <w:r w:rsidRPr="00F909B0">
              <w:rPr>
                <w:sz w:val="21"/>
              </w:rPr>
              <w:t>Aneuploidy screening type; Aneuploidy screening result; Aneuploidy screening result – high risk condition</w:t>
            </w:r>
          </w:p>
        </w:tc>
      </w:tr>
      <w:tr w:rsidR="00A74FAB" w:rsidRPr="006B2A56" w14:paraId="32F11989" w14:textId="77777777" w:rsidTr="00B5567A">
        <w:tc>
          <w:tcPr>
            <w:tcW w:w="1985" w:type="dxa"/>
          </w:tcPr>
          <w:p w14:paraId="710E144E" w14:textId="77777777" w:rsidR="00A74FAB" w:rsidRPr="001B6C65" w:rsidRDefault="00A74FAB" w:rsidP="00B5567A">
            <w:pPr>
              <w:pStyle w:val="Body"/>
            </w:pPr>
            <w:r w:rsidRPr="006B2A56">
              <w:t>Related business rules (Section 4):</w:t>
            </w:r>
          </w:p>
        </w:tc>
        <w:tc>
          <w:tcPr>
            <w:tcW w:w="7337" w:type="dxa"/>
          </w:tcPr>
          <w:p w14:paraId="442DFA88" w14:textId="77777777" w:rsidR="00A74FAB" w:rsidRPr="00F909B0" w:rsidRDefault="00A74FAB" w:rsidP="00B5567A">
            <w:pPr>
              <w:pStyle w:val="DHHSbody"/>
              <w:ind w:left="27" w:hanging="27"/>
              <w:rPr>
                <w:sz w:val="21"/>
              </w:rPr>
            </w:pPr>
            <w:r w:rsidRPr="00F909B0">
              <w:rPr>
                <w:sz w:val="21"/>
              </w:rPr>
              <w:t>Aneuploidy screening – conditionally mandatory data item</w:t>
            </w:r>
            <w:r>
              <w:rPr>
                <w:sz w:val="21"/>
              </w:rPr>
              <w:t>s</w:t>
            </w:r>
            <w:r w:rsidRPr="00F909B0">
              <w:rPr>
                <w:sz w:val="21"/>
              </w:rPr>
              <w:t>; Mandatory to report data items</w:t>
            </w:r>
          </w:p>
        </w:tc>
      </w:tr>
    </w:tbl>
    <w:p w14:paraId="666D6659" w14:textId="77777777" w:rsidR="00A74FAB" w:rsidRDefault="00A74FAB" w:rsidP="00A74FAB">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A74FAB" w:rsidRPr="00050B9A" w14:paraId="21DE70A6" w14:textId="77777777" w:rsidTr="00B5567A">
        <w:tc>
          <w:tcPr>
            <w:tcW w:w="2268" w:type="dxa"/>
          </w:tcPr>
          <w:p w14:paraId="0DFC4C69" w14:textId="77777777" w:rsidR="00A74FAB" w:rsidRPr="00E31390" w:rsidRDefault="00A74FAB" w:rsidP="00B5567A">
            <w:pPr>
              <w:pStyle w:val="Body"/>
            </w:pPr>
            <w:r w:rsidRPr="00E31390">
              <w:t>Principal data users</w:t>
            </w:r>
          </w:p>
        </w:tc>
        <w:tc>
          <w:tcPr>
            <w:tcW w:w="6946" w:type="dxa"/>
            <w:gridSpan w:val="3"/>
          </w:tcPr>
          <w:p w14:paraId="230C1716" w14:textId="77777777" w:rsidR="00A74FAB" w:rsidRPr="00050B9A" w:rsidRDefault="00A74FAB" w:rsidP="00B5567A">
            <w:pPr>
              <w:pStyle w:val="Body"/>
            </w:pPr>
            <w:r w:rsidRPr="00050B9A">
              <w:t>Consultative Council on Obstetric and Paediatric Mortality and Morbidity</w:t>
            </w:r>
          </w:p>
        </w:tc>
      </w:tr>
      <w:tr w:rsidR="00A74FAB" w:rsidRPr="00050B9A" w14:paraId="1CBC7C2B" w14:textId="77777777" w:rsidTr="00B5567A">
        <w:tc>
          <w:tcPr>
            <w:tcW w:w="2268" w:type="dxa"/>
          </w:tcPr>
          <w:p w14:paraId="6D9458FC" w14:textId="77777777" w:rsidR="00A74FAB" w:rsidRPr="00E31390" w:rsidRDefault="00A74FAB" w:rsidP="00B5567A">
            <w:pPr>
              <w:pStyle w:val="Body"/>
            </w:pPr>
            <w:r w:rsidRPr="00E31390">
              <w:t>Definition source</w:t>
            </w:r>
          </w:p>
        </w:tc>
        <w:tc>
          <w:tcPr>
            <w:tcW w:w="2977" w:type="dxa"/>
          </w:tcPr>
          <w:p w14:paraId="6F269CBA" w14:textId="77777777" w:rsidR="00A74FAB" w:rsidRPr="00050B9A" w:rsidRDefault="00A74FAB" w:rsidP="00B5567A">
            <w:pPr>
              <w:pStyle w:val="Body"/>
            </w:pPr>
            <w:r>
              <w:t>DH</w:t>
            </w:r>
          </w:p>
        </w:tc>
        <w:tc>
          <w:tcPr>
            <w:tcW w:w="2126" w:type="dxa"/>
          </w:tcPr>
          <w:p w14:paraId="37577C0A" w14:textId="77777777" w:rsidR="00A74FAB" w:rsidRPr="00E31390" w:rsidRDefault="00A74FAB" w:rsidP="00B5567A">
            <w:pPr>
              <w:pStyle w:val="Body"/>
            </w:pPr>
            <w:r w:rsidRPr="00E31390">
              <w:t>Version</w:t>
            </w:r>
          </w:p>
        </w:tc>
        <w:tc>
          <w:tcPr>
            <w:tcW w:w="1843" w:type="dxa"/>
          </w:tcPr>
          <w:p w14:paraId="323E57D6" w14:textId="77777777" w:rsidR="00A74FAB" w:rsidRPr="00050B9A" w:rsidRDefault="00A74FAB" w:rsidP="00B5567A">
            <w:pPr>
              <w:pStyle w:val="Bullet1"/>
            </w:pPr>
            <w:r>
              <w:t>1</w:t>
            </w:r>
            <w:r w:rsidRPr="00050B9A">
              <w:t>. July 202</w:t>
            </w:r>
            <w:r>
              <w:t>4</w:t>
            </w:r>
          </w:p>
        </w:tc>
      </w:tr>
      <w:tr w:rsidR="00A74FAB" w:rsidRPr="006B2A56" w14:paraId="6979A4F3" w14:textId="77777777" w:rsidTr="00B5567A">
        <w:tc>
          <w:tcPr>
            <w:tcW w:w="2268" w:type="dxa"/>
          </w:tcPr>
          <w:p w14:paraId="05F445C8" w14:textId="77777777" w:rsidR="00A74FAB" w:rsidRPr="00E31390" w:rsidRDefault="00A74FAB" w:rsidP="00B5567A">
            <w:pPr>
              <w:pStyle w:val="Body"/>
            </w:pPr>
            <w:r w:rsidRPr="00E31390">
              <w:t>Codeset source</w:t>
            </w:r>
          </w:p>
        </w:tc>
        <w:tc>
          <w:tcPr>
            <w:tcW w:w="2977" w:type="dxa"/>
          </w:tcPr>
          <w:p w14:paraId="0725BA10" w14:textId="77777777" w:rsidR="00A74FAB" w:rsidRPr="00050B9A" w:rsidRDefault="00A74FAB" w:rsidP="00B5567A">
            <w:pPr>
              <w:pStyle w:val="Body"/>
            </w:pPr>
            <w:r>
              <w:t>DH</w:t>
            </w:r>
          </w:p>
        </w:tc>
        <w:tc>
          <w:tcPr>
            <w:tcW w:w="2126" w:type="dxa"/>
          </w:tcPr>
          <w:p w14:paraId="4D5FB853" w14:textId="77777777" w:rsidR="00A74FAB" w:rsidRPr="00E31390" w:rsidRDefault="00A74FAB" w:rsidP="00B5567A">
            <w:pPr>
              <w:pStyle w:val="Body"/>
            </w:pPr>
            <w:r w:rsidRPr="00E31390">
              <w:t>Collection start date</w:t>
            </w:r>
          </w:p>
        </w:tc>
        <w:tc>
          <w:tcPr>
            <w:tcW w:w="1843" w:type="dxa"/>
          </w:tcPr>
          <w:p w14:paraId="6C2F310D" w14:textId="77777777" w:rsidR="00A74FAB" w:rsidRPr="006B2A56" w:rsidRDefault="00A74FAB" w:rsidP="00B5567A">
            <w:pPr>
              <w:pStyle w:val="Body"/>
            </w:pPr>
            <w:r>
              <w:t>2024</w:t>
            </w:r>
          </w:p>
        </w:tc>
      </w:tr>
    </w:tbl>
    <w:p w14:paraId="7AB9E766" w14:textId="77777777" w:rsidR="00A74FAB" w:rsidRDefault="00A74FAB" w:rsidP="00A74FAB">
      <w:pPr>
        <w:spacing w:after="0" w:line="240" w:lineRule="auto"/>
        <w:rPr>
          <w:b/>
          <w:color w:val="53565A"/>
          <w:sz w:val="32"/>
          <w:szCs w:val="28"/>
        </w:rPr>
      </w:pPr>
      <w:r>
        <w:br w:type="page"/>
      </w:r>
    </w:p>
    <w:p w14:paraId="20AD9B0A" w14:textId="48EF2E30" w:rsidR="005D4973" w:rsidRPr="006B2A56" w:rsidRDefault="005D4973" w:rsidP="005D4973">
      <w:pPr>
        <w:pStyle w:val="Heading1"/>
      </w:pPr>
      <w:bookmarkStart w:id="51" w:name="_Toc170223340"/>
      <w:r>
        <w:lastRenderedPageBreak/>
        <w:t>Aneuploidy screening type</w:t>
      </w:r>
      <w:bookmarkEnd w:id="51"/>
    </w:p>
    <w:p w14:paraId="3F219909" w14:textId="77777777" w:rsidR="005D4973" w:rsidRPr="00DA7EFB" w:rsidRDefault="005D4973" w:rsidP="005D4973">
      <w:pPr>
        <w:pStyle w:val="Body"/>
        <w:rPr>
          <w:b/>
          <w:bCs/>
        </w:rPr>
      </w:pPr>
      <w:r w:rsidRPr="00DA7EFB">
        <w:rPr>
          <w:b/>
          <w:bCs/>
        </w:rPr>
        <w:t>Specification</w:t>
      </w:r>
    </w:p>
    <w:tbl>
      <w:tblPr>
        <w:tblW w:w="9214" w:type="dxa"/>
        <w:tblLook w:val="01E0" w:firstRow="1" w:lastRow="1" w:firstColumn="1" w:lastColumn="1" w:noHBand="0" w:noVBand="0"/>
      </w:tblPr>
      <w:tblGrid>
        <w:gridCol w:w="2024"/>
        <w:gridCol w:w="2025"/>
        <w:gridCol w:w="2025"/>
        <w:gridCol w:w="3140"/>
      </w:tblGrid>
      <w:tr w:rsidR="005D4973" w:rsidRPr="006B2A56" w14:paraId="3DC68432" w14:textId="77777777" w:rsidTr="003C7234">
        <w:tc>
          <w:tcPr>
            <w:tcW w:w="2024" w:type="dxa"/>
            <w:shd w:val="clear" w:color="auto" w:fill="auto"/>
          </w:tcPr>
          <w:p w14:paraId="06F8D646" w14:textId="77777777" w:rsidR="005D4973" w:rsidRPr="006B2A56" w:rsidRDefault="005D4973" w:rsidP="003C7234">
            <w:pPr>
              <w:pStyle w:val="Body"/>
            </w:pPr>
            <w:r w:rsidRPr="006B2A56">
              <w:t>Definition</w:t>
            </w:r>
          </w:p>
        </w:tc>
        <w:tc>
          <w:tcPr>
            <w:tcW w:w="7190" w:type="dxa"/>
            <w:gridSpan w:val="3"/>
            <w:shd w:val="clear" w:color="auto" w:fill="auto"/>
          </w:tcPr>
          <w:p w14:paraId="1340F367" w14:textId="77777777" w:rsidR="005D4973" w:rsidRPr="006B2A56" w:rsidRDefault="005D4973" w:rsidP="003C7234">
            <w:pPr>
              <w:pStyle w:val="Body"/>
            </w:pPr>
            <w:r>
              <w:t>Type of aneuploidy screening ordered during this pregnancy</w:t>
            </w:r>
          </w:p>
        </w:tc>
      </w:tr>
      <w:tr w:rsidR="005D4973" w:rsidRPr="006B2A56" w14:paraId="26ABF48A" w14:textId="77777777" w:rsidTr="003C7234">
        <w:tc>
          <w:tcPr>
            <w:tcW w:w="2024" w:type="dxa"/>
            <w:shd w:val="clear" w:color="auto" w:fill="auto"/>
          </w:tcPr>
          <w:p w14:paraId="03CA3A79" w14:textId="77777777" w:rsidR="005D4973" w:rsidRPr="006B2A56" w:rsidRDefault="005D4973" w:rsidP="003C7234">
            <w:pPr>
              <w:pStyle w:val="Body"/>
            </w:pPr>
            <w:r w:rsidRPr="006B2A56">
              <w:t>Representation class</w:t>
            </w:r>
          </w:p>
        </w:tc>
        <w:tc>
          <w:tcPr>
            <w:tcW w:w="2025" w:type="dxa"/>
            <w:shd w:val="clear" w:color="auto" w:fill="auto"/>
          </w:tcPr>
          <w:p w14:paraId="0031F24D" w14:textId="77777777" w:rsidR="005D4973" w:rsidRPr="006B2A56" w:rsidRDefault="005D4973" w:rsidP="003C7234">
            <w:pPr>
              <w:pStyle w:val="Body"/>
            </w:pPr>
            <w:r w:rsidRPr="006B2A56">
              <w:t>Code</w:t>
            </w:r>
          </w:p>
        </w:tc>
        <w:tc>
          <w:tcPr>
            <w:tcW w:w="2025" w:type="dxa"/>
            <w:shd w:val="clear" w:color="auto" w:fill="auto"/>
          </w:tcPr>
          <w:p w14:paraId="17292C3F" w14:textId="77777777" w:rsidR="005D4973" w:rsidRPr="006B2A56" w:rsidRDefault="005D4973" w:rsidP="003C7234">
            <w:pPr>
              <w:pStyle w:val="Body"/>
            </w:pPr>
            <w:r w:rsidRPr="006B2A56">
              <w:t>Data type</w:t>
            </w:r>
          </w:p>
        </w:tc>
        <w:tc>
          <w:tcPr>
            <w:tcW w:w="3140" w:type="dxa"/>
            <w:shd w:val="clear" w:color="auto" w:fill="auto"/>
          </w:tcPr>
          <w:p w14:paraId="2193302D" w14:textId="77777777" w:rsidR="005D4973" w:rsidRPr="006B2A56" w:rsidRDefault="005D4973" w:rsidP="003C7234">
            <w:pPr>
              <w:pStyle w:val="Body"/>
            </w:pPr>
            <w:r w:rsidRPr="006B2A56">
              <w:t>Number</w:t>
            </w:r>
          </w:p>
        </w:tc>
      </w:tr>
      <w:tr w:rsidR="005D4973" w:rsidRPr="006B2A56" w14:paraId="1828F513" w14:textId="77777777" w:rsidTr="003C7234">
        <w:tc>
          <w:tcPr>
            <w:tcW w:w="2024" w:type="dxa"/>
            <w:shd w:val="clear" w:color="auto" w:fill="auto"/>
          </w:tcPr>
          <w:p w14:paraId="2DD1150C" w14:textId="77777777" w:rsidR="005D4973" w:rsidRPr="006B2A56" w:rsidRDefault="005D4973" w:rsidP="003C7234">
            <w:pPr>
              <w:pStyle w:val="Body"/>
            </w:pPr>
            <w:r w:rsidRPr="006B2A56">
              <w:t>Format</w:t>
            </w:r>
          </w:p>
        </w:tc>
        <w:tc>
          <w:tcPr>
            <w:tcW w:w="2025" w:type="dxa"/>
            <w:shd w:val="clear" w:color="auto" w:fill="auto"/>
          </w:tcPr>
          <w:p w14:paraId="492128B4" w14:textId="77777777" w:rsidR="005D4973" w:rsidRPr="006B2A56" w:rsidRDefault="005D4973" w:rsidP="003C7234">
            <w:pPr>
              <w:pStyle w:val="Body"/>
            </w:pPr>
            <w:r w:rsidRPr="006B2A56">
              <w:t>N</w:t>
            </w:r>
          </w:p>
        </w:tc>
        <w:tc>
          <w:tcPr>
            <w:tcW w:w="2025" w:type="dxa"/>
            <w:shd w:val="clear" w:color="auto" w:fill="auto"/>
          </w:tcPr>
          <w:p w14:paraId="182355D6" w14:textId="77777777" w:rsidR="005D4973" w:rsidRPr="006B2A56" w:rsidRDefault="005D4973" w:rsidP="003C7234">
            <w:pPr>
              <w:pStyle w:val="Body"/>
              <w:rPr>
                <w:i/>
              </w:rPr>
            </w:pPr>
            <w:r w:rsidRPr="006B2A56">
              <w:t>Field size</w:t>
            </w:r>
          </w:p>
        </w:tc>
        <w:tc>
          <w:tcPr>
            <w:tcW w:w="3140" w:type="dxa"/>
            <w:shd w:val="clear" w:color="auto" w:fill="auto"/>
          </w:tcPr>
          <w:p w14:paraId="1EA0C16B" w14:textId="77777777" w:rsidR="005D4973" w:rsidRPr="006B2A56" w:rsidRDefault="005D4973" w:rsidP="003C7234">
            <w:pPr>
              <w:pStyle w:val="Body"/>
            </w:pPr>
            <w:r>
              <w:t>1</w:t>
            </w:r>
          </w:p>
        </w:tc>
      </w:tr>
      <w:tr w:rsidR="005D4973" w:rsidRPr="006B2A56" w14:paraId="205BA5AD" w14:textId="77777777" w:rsidTr="003C7234">
        <w:tc>
          <w:tcPr>
            <w:tcW w:w="2024" w:type="dxa"/>
            <w:shd w:val="clear" w:color="auto" w:fill="auto"/>
          </w:tcPr>
          <w:p w14:paraId="764E8D26" w14:textId="77777777" w:rsidR="005D4973" w:rsidRPr="006B2A56" w:rsidRDefault="005D4973" w:rsidP="003C7234">
            <w:pPr>
              <w:pStyle w:val="Body"/>
            </w:pPr>
            <w:r w:rsidRPr="006B2A56">
              <w:t>Location</w:t>
            </w:r>
          </w:p>
        </w:tc>
        <w:tc>
          <w:tcPr>
            <w:tcW w:w="2025" w:type="dxa"/>
            <w:shd w:val="clear" w:color="auto" w:fill="auto"/>
          </w:tcPr>
          <w:p w14:paraId="3E89F44C" w14:textId="77777777" w:rsidR="005D4973" w:rsidRPr="006B2A56" w:rsidRDefault="005D4973" w:rsidP="003C7234">
            <w:pPr>
              <w:pStyle w:val="Body"/>
            </w:pPr>
            <w:r w:rsidRPr="006B2A56">
              <w:t>Episode record</w:t>
            </w:r>
          </w:p>
        </w:tc>
        <w:tc>
          <w:tcPr>
            <w:tcW w:w="2025" w:type="dxa"/>
            <w:shd w:val="clear" w:color="auto" w:fill="auto"/>
          </w:tcPr>
          <w:p w14:paraId="4D6DED70" w14:textId="77777777" w:rsidR="005D4973" w:rsidRPr="006B2A56" w:rsidRDefault="005D4973" w:rsidP="003C7234">
            <w:pPr>
              <w:pStyle w:val="Body"/>
            </w:pPr>
            <w:r w:rsidRPr="006B2A56">
              <w:t>Position</w:t>
            </w:r>
          </w:p>
        </w:tc>
        <w:tc>
          <w:tcPr>
            <w:tcW w:w="3140" w:type="dxa"/>
            <w:shd w:val="clear" w:color="auto" w:fill="auto"/>
          </w:tcPr>
          <w:p w14:paraId="0D3AB5C3" w14:textId="77777777" w:rsidR="005D4973" w:rsidRPr="006B2A56" w:rsidRDefault="005D4973" w:rsidP="003C7234">
            <w:pPr>
              <w:pStyle w:val="Body"/>
            </w:pPr>
            <w:r>
              <w:t>175</w:t>
            </w:r>
          </w:p>
        </w:tc>
      </w:tr>
      <w:tr w:rsidR="005D4973" w:rsidRPr="006B2A56" w14:paraId="4C13704C" w14:textId="77777777" w:rsidTr="003C7234">
        <w:tc>
          <w:tcPr>
            <w:tcW w:w="2024" w:type="dxa"/>
            <w:shd w:val="clear" w:color="auto" w:fill="auto"/>
          </w:tcPr>
          <w:p w14:paraId="76EF9B49" w14:textId="77777777" w:rsidR="005D4973" w:rsidRPr="006B2A56" w:rsidRDefault="005D4973" w:rsidP="003C7234">
            <w:pPr>
              <w:pStyle w:val="Body"/>
            </w:pPr>
            <w:r w:rsidRPr="006B2A56">
              <w:t>Permissible values</w:t>
            </w:r>
          </w:p>
        </w:tc>
        <w:tc>
          <w:tcPr>
            <w:tcW w:w="7190" w:type="dxa"/>
            <w:gridSpan w:val="3"/>
            <w:shd w:val="clear" w:color="auto" w:fill="auto"/>
          </w:tcPr>
          <w:p w14:paraId="61253D9F" w14:textId="77777777" w:rsidR="005D4973" w:rsidRPr="00DA7EFB" w:rsidRDefault="005D4973" w:rsidP="003C7234">
            <w:pPr>
              <w:pStyle w:val="Body"/>
              <w:rPr>
                <w:b/>
                <w:bCs/>
              </w:rPr>
            </w:pPr>
            <w:r w:rsidRPr="00DA7EFB">
              <w:rPr>
                <w:b/>
                <w:bCs/>
              </w:rPr>
              <w:t>Code</w:t>
            </w:r>
            <w:r w:rsidRPr="00DA7EFB">
              <w:rPr>
                <w:b/>
                <w:bCs/>
              </w:rPr>
              <w:tab/>
              <w:t>Descriptor</w:t>
            </w:r>
          </w:p>
          <w:p w14:paraId="6CB9F193" w14:textId="77777777" w:rsidR="005D4973" w:rsidRPr="006B2A56" w:rsidRDefault="005D4973" w:rsidP="003C7234">
            <w:pPr>
              <w:spacing w:after="60" w:line="240" w:lineRule="auto"/>
            </w:pPr>
            <w:r w:rsidRPr="006B2A56">
              <w:t>1</w:t>
            </w:r>
            <w:r w:rsidRPr="006B2A56">
              <w:tab/>
            </w:r>
            <w:r>
              <w:t>NIPT</w:t>
            </w:r>
          </w:p>
          <w:p w14:paraId="34757510" w14:textId="77777777" w:rsidR="005D4973" w:rsidRPr="006B2A56" w:rsidRDefault="005D4973" w:rsidP="003C7234">
            <w:pPr>
              <w:spacing w:after="60" w:line="240" w:lineRule="auto"/>
            </w:pPr>
            <w:r w:rsidRPr="006B2A56">
              <w:t>2</w:t>
            </w:r>
            <w:r w:rsidRPr="006B2A56">
              <w:tab/>
            </w:r>
            <w:r>
              <w:t>First trimester combined screening</w:t>
            </w:r>
          </w:p>
          <w:p w14:paraId="1918A694" w14:textId="77777777" w:rsidR="005D4973" w:rsidRDefault="005D4973" w:rsidP="003C7234">
            <w:pPr>
              <w:spacing w:after="60" w:line="240" w:lineRule="auto"/>
            </w:pPr>
            <w:r>
              <w:t>3</w:t>
            </w:r>
            <w:r>
              <w:tab/>
              <w:t>Second trimester maternal serum screening</w:t>
            </w:r>
          </w:p>
          <w:p w14:paraId="61BB4558" w14:textId="77777777" w:rsidR="005D4973" w:rsidRPr="006B2A56" w:rsidRDefault="005D4973" w:rsidP="003C7234">
            <w:pPr>
              <w:spacing w:after="60" w:line="240" w:lineRule="auto"/>
            </w:pPr>
            <w:r>
              <w:t>4</w:t>
            </w:r>
            <w:r w:rsidRPr="006B2A56">
              <w:tab/>
            </w:r>
            <w:r>
              <w:t xml:space="preserve">Other aneuploidy screening </w:t>
            </w:r>
          </w:p>
          <w:p w14:paraId="6860290B" w14:textId="77777777" w:rsidR="005D4973" w:rsidRPr="006B2A56" w:rsidRDefault="005D4973" w:rsidP="003C7234">
            <w:pPr>
              <w:spacing w:line="240" w:lineRule="auto"/>
            </w:pPr>
            <w:r w:rsidRPr="006B2A56">
              <w:t>9</w:t>
            </w:r>
            <w:r w:rsidRPr="006B2A56">
              <w:tab/>
              <w:t>Not stated / inadequately described</w:t>
            </w:r>
          </w:p>
        </w:tc>
      </w:tr>
      <w:tr w:rsidR="005D4973" w:rsidRPr="006B2A56" w14:paraId="563A98C6" w14:textId="77777777" w:rsidTr="003C7234">
        <w:tblPrEx>
          <w:tblLook w:val="04A0" w:firstRow="1" w:lastRow="0" w:firstColumn="1" w:lastColumn="0" w:noHBand="0" w:noVBand="1"/>
        </w:tblPrEx>
        <w:tc>
          <w:tcPr>
            <w:tcW w:w="2024" w:type="dxa"/>
            <w:shd w:val="clear" w:color="auto" w:fill="auto"/>
          </w:tcPr>
          <w:p w14:paraId="20C803A1" w14:textId="77777777" w:rsidR="005D4973" w:rsidRPr="006B2A56" w:rsidRDefault="005D4973" w:rsidP="003C7234">
            <w:pPr>
              <w:pStyle w:val="Body"/>
            </w:pPr>
            <w:r w:rsidRPr="006B2A56">
              <w:t>Reporting guide</w:t>
            </w:r>
          </w:p>
        </w:tc>
        <w:tc>
          <w:tcPr>
            <w:tcW w:w="7190" w:type="dxa"/>
            <w:gridSpan w:val="3"/>
            <w:shd w:val="clear" w:color="auto" w:fill="auto"/>
          </w:tcPr>
          <w:p w14:paraId="3440002B" w14:textId="77777777" w:rsidR="005D4973" w:rsidRPr="003454B9" w:rsidRDefault="005D4973" w:rsidP="003C7234">
            <w:pPr>
              <w:pStyle w:val="Body"/>
              <w:rPr>
                <w:szCs w:val="21"/>
              </w:rPr>
            </w:pPr>
            <w:r w:rsidRPr="003454B9">
              <w:rPr>
                <w:szCs w:val="21"/>
              </w:rPr>
              <w:t xml:space="preserve">If more than one type of aneuploidy screening was used during this pregnancy, </w:t>
            </w:r>
            <w:r>
              <w:rPr>
                <w:szCs w:val="21"/>
              </w:rPr>
              <w:t>report</w:t>
            </w:r>
            <w:r w:rsidRPr="003454B9">
              <w:rPr>
                <w:szCs w:val="21"/>
              </w:rPr>
              <w:t xml:space="preserve"> the first type of screening test used (chronologically).</w:t>
            </w:r>
          </w:p>
          <w:p w14:paraId="165352CE" w14:textId="7E381F4C" w:rsidR="005D4973" w:rsidRPr="003454B9" w:rsidRDefault="005D4973" w:rsidP="00D64CEE">
            <w:pPr>
              <w:pStyle w:val="Body"/>
              <w:tabs>
                <w:tab w:val="left" w:pos="1020"/>
              </w:tabs>
              <w:rPr>
                <w:szCs w:val="21"/>
              </w:rPr>
            </w:pPr>
            <w:r w:rsidRPr="003454B9">
              <w:rPr>
                <w:szCs w:val="21"/>
              </w:rPr>
              <w:t>Code 1</w:t>
            </w:r>
            <w:r w:rsidRPr="003454B9">
              <w:rPr>
                <w:rStyle w:val="BodyChar"/>
                <w:szCs w:val="21"/>
              </w:rPr>
              <w:tab/>
            </w:r>
            <w:r w:rsidRPr="003454B9">
              <w:rPr>
                <w:szCs w:val="21"/>
              </w:rPr>
              <w:t>NIPT</w:t>
            </w:r>
            <w:r w:rsidRPr="003454B9">
              <w:rPr>
                <w:szCs w:val="21"/>
              </w:rPr>
              <w:br/>
              <w:t>Non-invasive prenatal testing, cell-free DNA based prenatal screening</w:t>
            </w:r>
          </w:p>
          <w:p w14:paraId="159C72DE" w14:textId="4A15AFF4" w:rsidR="005D4973" w:rsidRPr="003454B9" w:rsidRDefault="005D4973" w:rsidP="00D64CEE">
            <w:pPr>
              <w:pStyle w:val="Body"/>
              <w:tabs>
                <w:tab w:val="left" w:pos="1020"/>
              </w:tabs>
              <w:rPr>
                <w:szCs w:val="21"/>
              </w:rPr>
            </w:pPr>
            <w:r w:rsidRPr="003454B9">
              <w:rPr>
                <w:szCs w:val="21"/>
              </w:rPr>
              <w:t>Code 2</w:t>
            </w:r>
            <w:r w:rsidRPr="003454B9">
              <w:rPr>
                <w:rStyle w:val="BodyChar"/>
                <w:szCs w:val="21"/>
              </w:rPr>
              <w:tab/>
            </w:r>
            <w:r w:rsidRPr="003454B9">
              <w:rPr>
                <w:szCs w:val="21"/>
              </w:rPr>
              <w:t xml:space="preserve">First trimester combined screening </w:t>
            </w:r>
            <w:r w:rsidRPr="003454B9">
              <w:rPr>
                <w:szCs w:val="21"/>
              </w:rPr>
              <w:br/>
              <w:t>Nuchal translucency measurement and maternal serum PaPP-A and bHCG measurements</w:t>
            </w:r>
          </w:p>
          <w:p w14:paraId="2DEF73CF" w14:textId="3D0BFB88" w:rsidR="005D4973" w:rsidRPr="003454B9" w:rsidRDefault="005D4973" w:rsidP="00D64CEE">
            <w:pPr>
              <w:pStyle w:val="Body"/>
              <w:tabs>
                <w:tab w:val="left" w:pos="1095"/>
              </w:tabs>
              <w:rPr>
                <w:szCs w:val="21"/>
              </w:rPr>
            </w:pPr>
            <w:r w:rsidRPr="003454B9">
              <w:rPr>
                <w:szCs w:val="21"/>
              </w:rPr>
              <w:t>Code 3</w:t>
            </w:r>
            <w:r w:rsidRPr="003454B9">
              <w:rPr>
                <w:rStyle w:val="BodyChar"/>
                <w:szCs w:val="21"/>
              </w:rPr>
              <w:tab/>
            </w:r>
            <w:r w:rsidRPr="003454B9">
              <w:rPr>
                <w:szCs w:val="21"/>
              </w:rPr>
              <w:t>Second trimester maternal serum screening</w:t>
            </w:r>
            <w:r w:rsidRPr="003454B9">
              <w:rPr>
                <w:szCs w:val="21"/>
              </w:rPr>
              <w:br/>
              <w:t>Maternal serum screening including estriol, HCG, alpha-fetoprotein +/- inhibin A</w:t>
            </w:r>
          </w:p>
        </w:tc>
      </w:tr>
      <w:tr w:rsidR="005D4973" w:rsidRPr="006B2A56" w14:paraId="6184D5E7" w14:textId="77777777" w:rsidTr="003C7234">
        <w:tc>
          <w:tcPr>
            <w:tcW w:w="2024" w:type="dxa"/>
            <w:shd w:val="clear" w:color="auto" w:fill="auto"/>
          </w:tcPr>
          <w:p w14:paraId="2103D633" w14:textId="77777777" w:rsidR="005D4973" w:rsidRPr="006B2A56" w:rsidRDefault="005D4973" w:rsidP="003C7234">
            <w:pPr>
              <w:pStyle w:val="Body"/>
            </w:pPr>
            <w:r w:rsidRPr="006B2A56">
              <w:t>Reported by</w:t>
            </w:r>
          </w:p>
        </w:tc>
        <w:tc>
          <w:tcPr>
            <w:tcW w:w="7190" w:type="dxa"/>
            <w:gridSpan w:val="3"/>
            <w:shd w:val="clear" w:color="auto" w:fill="auto"/>
          </w:tcPr>
          <w:p w14:paraId="2B3D1614" w14:textId="77777777" w:rsidR="005D4973" w:rsidRPr="006B2A56" w:rsidRDefault="005D4973" w:rsidP="003C7234">
            <w:pPr>
              <w:pStyle w:val="Body"/>
            </w:pPr>
            <w:r w:rsidRPr="006B2A56">
              <w:t>All Victorian hospitals where a birth has occurred and homebirth practitioners</w:t>
            </w:r>
          </w:p>
        </w:tc>
      </w:tr>
      <w:tr w:rsidR="005D4973" w:rsidRPr="006B2A56" w14:paraId="604E83E2" w14:textId="77777777" w:rsidTr="003C7234">
        <w:tc>
          <w:tcPr>
            <w:tcW w:w="2024" w:type="dxa"/>
            <w:shd w:val="clear" w:color="auto" w:fill="auto"/>
          </w:tcPr>
          <w:p w14:paraId="400EFA8D" w14:textId="77777777" w:rsidR="005D4973" w:rsidRPr="006B2A56" w:rsidRDefault="005D4973" w:rsidP="003C7234">
            <w:pPr>
              <w:pStyle w:val="Body"/>
            </w:pPr>
            <w:r w:rsidRPr="006B2A56">
              <w:t>Reported for</w:t>
            </w:r>
          </w:p>
        </w:tc>
        <w:tc>
          <w:tcPr>
            <w:tcW w:w="7190" w:type="dxa"/>
            <w:gridSpan w:val="3"/>
            <w:shd w:val="clear" w:color="auto" w:fill="auto"/>
          </w:tcPr>
          <w:p w14:paraId="19AEC1D3" w14:textId="77777777" w:rsidR="005D4973" w:rsidRPr="006B2A56" w:rsidRDefault="005D4973" w:rsidP="003C7234">
            <w:pPr>
              <w:pStyle w:val="Body"/>
            </w:pPr>
            <w:r>
              <w:t>Birth episodes where Aneuploidy screening status was 1 Ordered</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5D4973" w:rsidRPr="006B2A56" w14:paraId="344CF769" w14:textId="77777777" w:rsidTr="003C7234">
        <w:tc>
          <w:tcPr>
            <w:tcW w:w="1985" w:type="dxa"/>
          </w:tcPr>
          <w:p w14:paraId="3F2652D6" w14:textId="77777777" w:rsidR="005D4973" w:rsidRPr="001B6C65" w:rsidRDefault="005D4973" w:rsidP="003C7234">
            <w:pPr>
              <w:pStyle w:val="Body"/>
            </w:pPr>
            <w:r w:rsidRPr="006B2A56">
              <w:t>Related concepts (Section 2):</w:t>
            </w:r>
          </w:p>
        </w:tc>
        <w:tc>
          <w:tcPr>
            <w:tcW w:w="7337" w:type="dxa"/>
          </w:tcPr>
          <w:p w14:paraId="3C44BE80" w14:textId="77777777" w:rsidR="005D4973" w:rsidRPr="00F16678" w:rsidRDefault="005D4973" w:rsidP="003C7234">
            <w:pPr>
              <w:pStyle w:val="DHHSbody"/>
              <w:rPr>
                <w:sz w:val="21"/>
              </w:rPr>
            </w:pPr>
            <w:r w:rsidRPr="00F16678">
              <w:rPr>
                <w:sz w:val="21"/>
              </w:rPr>
              <w:t>None specified</w:t>
            </w:r>
          </w:p>
        </w:tc>
      </w:tr>
      <w:tr w:rsidR="005D4973" w:rsidRPr="006B2A56" w14:paraId="035F9D42" w14:textId="77777777" w:rsidTr="003C7234">
        <w:tc>
          <w:tcPr>
            <w:tcW w:w="1985" w:type="dxa"/>
          </w:tcPr>
          <w:p w14:paraId="07BC58DB" w14:textId="77777777" w:rsidR="005D4973" w:rsidRPr="006B2A56" w:rsidRDefault="005D4973" w:rsidP="003C7234">
            <w:pPr>
              <w:pStyle w:val="Body"/>
            </w:pPr>
            <w:r w:rsidRPr="006B2A56">
              <w:t>Related data items (this section):</w:t>
            </w:r>
          </w:p>
        </w:tc>
        <w:tc>
          <w:tcPr>
            <w:tcW w:w="7337" w:type="dxa"/>
          </w:tcPr>
          <w:p w14:paraId="5FA977A3" w14:textId="77777777" w:rsidR="005D4973" w:rsidRPr="001D3812" w:rsidRDefault="005D4973" w:rsidP="003C7234">
            <w:pPr>
              <w:pStyle w:val="DHHSbody"/>
              <w:ind w:left="27" w:hanging="27"/>
              <w:rPr>
                <w:sz w:val="21"/>
              </w:rPr>
            </w:pPr>
            <w:r w:rsidRPr="001D3812">
              <w:rPr>
                <w:sz w:val="21"/>
              </w:rPr>
              <w:t>Aneuploidy screening status; Aneuploidy screening result; Aneuploidy screening result – high risk condition</w:t>
            </w:r>
          </w:p>
        </w:tc>
      </w:tr>
      <w:tr w:rsidR="005D4973" w:rsidRPr="006B2A56" w14:paraId="0B656F7B" w14:textId="77777777" w:rsidTr="003C7234">
        <w:tc>
          <w:tcPr>
            <w:tcW w:w="1985" w:type="dxa"/>
          </w:tcPr>
          <w:p w14:paraId="062095D1" w14:textId="77777777" w:rsidR="005D4973" w:rsidRPr="001B6C65" w:rsidRDefault="005D4973" w:rsidP="003C7234">
            <w:pPr>
              <w:pStyle w:val="Body"/>
            </w:pPr>
            <w:r w:rsidRPr="006B2A56">
              <w:t>Related business rules (Section 4):</w:t>
            </w:r>
          </w:p>
        </w:tc>
        <w:tc>
          <w:tcPr>
            <w:tcW w:w="7337" w:type="dxa"/>
          </w:tcPr>
          <w:p w14:paraId="2B20262E" w14:textId="77777777" w:rsidR="005D4973" w:rsidRPr="00095D13" w:rsidRDefault="005D4973" w:rsidP="003C7234">
            <w:pPr>
              <w:pStyle w:val="DHHSbody"/>
              <w:ind w:left="27" w:hanging="27"/>
              <w:rPr>
                <w:sz w:val="21"/>
              </w:rPr>
            </w:pPr>
            <w:r w:rsidRPr="001D3812">
              <w:rPr>
                <w:sz w:val="21"/>
              </w:rPr>
              <w:t>Aneuploidy screening – conditionally mandatory data item</w:t>
            </w:r>
            <w:r>
              <w:rPr>
                <w:sz w:val="21"/>
              </w:rPr>
              <w:t>s</w:t>
            </w:r>
          </w:p>
        </w:tc>
      </w:tr>
    </w:tbl>
    <w:p w14:paraId="4D728113" w14:textId="77777777" w:rsidR="005D4973" w:rsidRDefault="005D4973" w:rsidP="005D4973">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5D4973" w:rsidRPr="00050B9A" w14:paraId="4E225DA4" w14:textId="77777777" w:rsidTr="003C7234">
        <w:tc>
          <w:tcPr>
            <w:tcW w:w="2268" w:type="dxa"/>
          </w:tcPr>
          <w:p w14:paraId="3CCE8301" w14:textId="77777777" w:rsidR="005D4973" w:rsidRPr="00E31390" w:rsidRDefault="005D4973" w:rsidP="003C7234">
            <w:pPr>
              <w:pStyle w:val="Body"/>
            </w:pPr>
            <w:r w:rsidRPr="00E31390">
              <w:t>Principal data users</w:t>
            </w:r>
          </w:p>
        </w:tc>
        <w:tc>
          <w:tcPr>
            <w:tcW w:w="6946" w:type="dxa"/>
            <w:gridSpan w:val="3"/>
          </w:tcPr>
          <w:p w14:paraId="598493AE" w14:textId="77777777" w:rsidR="005D4973" w:rsidRPr="00050B9A" w:rsidRDefault="005D4973" w:rsidP="003C7234">
            <w:pPr>
              <w:pStyle w:val="Body"/>
            </w:pPr>
            <w:r w:rsidRPr="00050B9A">
              <w:t>Consultative Council on Obstetric and Paediatric Mortality and Morbidity</w:t>
            </w:r>
          </w:p>
        </w:tc>
      </w:tr>
      <w:tr w:rsidR="005D4973" w:rsidRPr="00050B9A" w14:paraId="09D4C511" w14:textId="77777777" w:rsidTr="003C7234">
        <w:tc>
          <w:tcPr>
            <w:tcW w:w="2268" w:type="dxa"/>
          </w:tcPr>
          <w:p w14:paraId="176F37D8" w14:textId="77777777" w:rsidR="005D4973" w:rsidRPr="00E31390" w:rsidRDefault="005D4973" w:rsidP="003C7234">
            <w:pPr>
              <w:pStyle w:val="Body"/>
            </w:pPr>
            <w:r w:rsidRPr="00E31390">
              <w:t>Definition source</w:t>
            </w:r>
          </w:p>
        </w:tc>
        <w:tc>
          <w:tcPr>
            <w:tcW w:w="2977" w:type="dxa"/>
          </w:tcPr>
          <w:p w14:paraId="20BE1617" w14:textId="77777777" w:rsidR="005D4973" w:rsidRPr="00050B9A" w:rsidRDefault="005D4973" w:rsidP="003C7234">
            <w:pPr>
              <w:pStyle w:val="Body"/>
            </w:pPr>
            <w:r>
              <w:t>DH</w:t>
            </w:r>
          </w:p>
        </w:tc>
        <w:tc>
          <w:tcPr>
            <w:tcW w:w="2126" w:type="dxa"/>
          </w:tcPr>
          <w:p w14:paraId="376221CF" w14:textId="77777777" w:rsidR="005D4973" w:rsidRPr="00E31390" w:rsidRDefault="005D4973" w:rsidP="003C7234">
            <w:pPr>
              <w:pStyle w:val="Body"/>
            </w:pPr>
            <w:r w:rsidRPr="00E31390">
              <w:t>Version</w:t>
            </w:r>
          </w:p>
        </w:tc>
        <w:tc>
          <w:tcPr>
            <w:tcW w:w="1843" w:type="dxa"/>
          </w:tcPr>
          <w:p w14:paraId="4AB7D78B" w14:textId="77777777" w:rsidR="005D4973" w:rsidRPr="00050B9A" w:rsidRDefault="005D4973" w:rsidP="003C7234">
            <w:pPr>
              <w:pStyle w:val="Bullet1"/>
            </w:pPr>
            <w:r>
              <w:t>1</w:t>
            </w:r>
            <w:r w:rsidRPr="00050B9A">
              <w:t>. July 202</w:t>
            </w:r>
            <w:r>
              <w:t>4</w:t>
            </w:r>
          </w:p>
        </w:tc>
      </w:tr>
      <w:tr w:rsidR="005D4973" w:rsidRPr="006B2A56" w14:paraId="4AE77BD4" w14:textId="77777777" w:rsidTr="003C7234">
        <w:tc>
          <w:tcPr>
            <w:tcW w:w="2268" w:type="dxa"/>
          </w:tcPr>
          <w:p w14:paraId="4298E149" w14:textId="77777777" w:rsidR="005D4973" w:rsidRPr="00E31390" w:rsidRDefault="005D4973" w:rsidP="003C7234">
            <w:pPr>
              <w:pStyle w:val="Body"/>
            </w:pPr>
            <w:r w:rsidRPr="00E31390">
              <w:t>Codeset source</w:t>
            </w:r>
          </w:p>
        </w:tc>
        <w:tc>
          <w:tcPr>
            <w:tcW w:w="2977" w:type="dxa"/>
          </w:tcPr>
          <w:p w14:paraId="7E078BA0" w14:textId="77777777" w:rsidR="005D4973" w:rsidRPr="00050B9A" w:rsidRDefault="005D4973" w:rsidP="003C7234">
            <w:pPr>
              <w:pStyle w:val="Body"/>
            </w:pPr>
            <w:r>
              <w:t>DH</w:t>
            </w:r>
          </w:p>
        </w:tc>
        <w:tc>
          <w:tcPr>
            <w:tcW w:w="2126" w:type="dxa"/>
          </w:tcPr>
          <w:p w14:paraId="02847EBA" w14:textId="77777777" w:rsidR="005D4973" w:rsidRPr="00E31390" w:rsidRDefault="005D4973" w:rsidP="003C7234">
            <w:pPr>
              <w:pStyle w:val="Body"/>
            </w:pPr>
            <w:r w:rsidRPr="00E31390">
              <w:t>Collection start date</w:t>
            </w:r>
          </w:p>
        </w:tc>
        <w:tc>
          <w:tcPr>
            <w:tcW w:w="1843" w:type="dxa"/>
          </w:tcPr>
          <w:p w14:paraId="2FFE53F4" w14:textId="2AAFE107" w:rsidR="005D4973" w:rsidRPr="006B2A56" w:rsidRDefault="005D4973" w:rsidP="003C7234">
            <w:pPr>
              <w:pStyle w:val="Body"/>
            </w:pPr>
            <w:r>
              <w:t>2024</w:t>
            </w:r>
          </w:p>
        </w:tc>
      </w:tr>
    </w:tbl>
    <w:p w14:paraId="2D8649BC" w14:textId="77777777" w:rsidR="005D4973" w:rsidRDefault="005D4973" w:rsidP="005D4973">
      <w:pPr>
        <w:pStyle w:val="Body"/>
      </w:pPr>
    </w:p>
    <w:p w14:paraId="13C78359" w14:textId="77777777" w:rsidR="005D4973" w:rsidRDefault="005D4973" w:rsidP="005D4973">
      <w:pPr>
        <w:spacing w:after="0" w:line="240" w:lineRule="auto"/>
        <w:rPr>
          <w:rFonts w:eastAsia="Times"/>
        </w:rPr>
      </w:pPr>
      <w:r>
        <w:br w:type="page"/>
      </w:r>
    </w:p>
    <w:p w14:paraId="45DC2BB4" w14:textId="34FE68C2" w:rsidR="006B2A56" w:rsidRPr="006B2A56" w:rsidRDefault="006B2A56" w:rsidP="00ED6580">
      <w:pPr>
        <w:pStyle w:val="Heading1"/>
      </w:pPr>
      <w:bookmarkStart w:id="52" w:name="_Toc170223341"/>
      <w:r w:rsidRPr="006B2A56">
        <w:lastRenderedPageBreak/>
        <w:t>Antenatal corticosteroid exposure</w:t>
      </w:r>
      <w:bookmarkEnd w:id="42"/>
      <w:bookmarkEnd w:id="52"/>
    </w:p>
    <w:p w14:paraId="2A857AA0" w14:textId="77777777" w:rsidR="006B2A56" w:rsidRPr="006B2A56" w:rsidRDefault="006B2A56" w:rsidP="00367BD6">
      <w:pPr>
        <w:spacing w:line="240" w:lineRule="auto"/>
      </w:pPr>
      <w:r w:rsidRPr="006B2A5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B7A8731" w14:textId="77777777" w:rsidTr="00300471">
        <w:tc>
          <w:tcPr>
            <w:tcW w:w="2024" w:type="dxa"/>
            <w:shd w:val="clear" w:color="auto" w:fill="auto"/>
          </w:tcPr>
          <w:p w14:paraId="5DC41FF3"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480AA576" w14:textId="77777777" w:rsidR="006B2A56" w:rsidRPr="006B2A56" w:rsidRDefault="006B2A56" w:rsidP="00EE0983">
            <w:pPr>
              <w:pStyle w:val="Bullet1"/>
            </w:pPr>
            <w:r w:rsidRPr="006B2A56">
              <w:t>Administration of any antenatal dose of steroids for the purpose of fetal lung maturation</w:t>
            </w:r>
          </w:p>
        </w:tc>
      </w:tr>
      <w:tr w:rsidR="006B2A56" w:rsidRPr="006B2A56" w14:paraId="7566314E" w14:textId="77777777" w:rsidTr="00300471">
        <w:tc>
          <w:tcPr>
            <w:tcW w:w="9214" w:type="dxa"/>
            <w:gridSpan w:val="4"/>
            <w:shd w:val="clear" w:color="auto" w:fill="auto"/>
          </w:tcPr>
          <w:p w14:paraId="06A14F27" w14:textId="77777777" w:rsidR="006B2A56" w:rsidRPr="006B2A56" w:rsidRDefault="006B2A56" w:rsidP="006B2A56">
            <w:pPr>
              <w:spacing w:after="0" w:line="240" w:lineRule="auto"/>
            </w:pPr>
          </w:p>
        </w:tc>
      </w:tr>
      <w:tr w:rsidR="006B2A56" w:rsidRPr="006B2A56" w14:paraId="3357044E" w14:textId="77777777" w:rsidTr="00300471">
        <w:tc>
          <w:tcPr>
            <w:tcW w:w="2024" w:type="dxa"/>
            <w:shd w:val="clear" w:color="auto" w:fill="auto"/>
          </w:tcPr>
          <w:p w14:paraId="6C7E68A2" w14:textId="77777777" w:rsidR="006B2A56" w:rsidRPr="006B2A56" w:rsidRDefault="006B2A56" w:rsidP="00300471">
            <w:pPr>
              <w:spacing w:after="0" w:line="240" w:lineRule="auto"/>
            </w:pPr>
            <w:r w:rsidRPr="006B2A56">
              <w:t>Representation class</w:t>
            </w:r>
          </w:p>
        </w:tc>
        <w:tc>
          <w:tcPr>
            <w:tcW w:w="2025" w:type="dxa"/>
            <w:shd w:val="clear" w:color="auto" w:fill="auto"/>
          </w:tcPr>
          <w:p w14:paraId="4880ECE3" w14:textId="77777777" w:rsidR="006B2A56" w:rsidRPr="006B2A56" w:rsidRDefault="006B2A56" w:rsidP="006B2A56">
            <w:pPr>
              <w:spacing w:after="0" w:line="240" w:lineRule="auto"/>
            </w:pPr>
            <w:r w:rsidRPr="006B2A56">
              <w:t>Code</w:t>
            </w:r>
          </w:p>
        </w:tc>
        <w:tc>
          <w:tcPr>
            <w:tcW w:w="2025" w:type="dxa"/>
            <w:shd w:val="clear" w:color="auto" w:fill="auto"/>
          </w:tcPr>
          <w:p w14:paraId="150C98CF" w14:textId="77777777" w:rsidR="006B2A56" w:rsidRPr="006B2A56" w:rsidRDefault="006B2A56" w:rsidP="006B2A56">
            <w:pPr>
              <w:spacing w:after="0" w:line="240" w:lineRule="auto"/>
            </w:pPr>
            <w:r w:rsidRPr="006B2A56">
              <w:t>Data type</w:t>
            </w:r>
          </w:p>
        </w:tc>
        <w:tc>
          <w:tcPr>
            <w:tcW w:w="3140" w:type="dxa"/>
            <w:shd w:val="clear" w:color="auto" w:fill="auto"/>
          </w:tcPr>
          <w:p w14:paraId="1F4EF699" w14:textId="77777777" w:rsidR="006B2A56" w:rsidRPr="006B2A56" w:rsidRDefault="006B2A56" w:rsidP="006B2A56">
            <w:pPr>
              <w:spacing w:after="0" w:line="240" w:lineRule="auto"/>
            </w:pPr>
            <w:r w:rsidRPr="006B2A56">
              <w:t>Number</w:t>
            </w:r>
          </w:p>
        </w:tc>
      </w:tr>
      <w:tr w:rsidR="006B2A56" w:rsidRPr="006B2A56" w14:paraId="1DE2D700" w14:textId="77777777" w:rsidTr="00300471">
        <w:tc>
          <w:tcPr>
            <w:tcW w:w="9214" w:type="dxa"/>
            <w:gridSpan w:val="4"/>
            <w:shd w:val="clear" w:color="auto" w:fill="auto"/>
          </w:tcPr>
          <w:p w14:paraId="2C4CEB12" w14:textId="77777777" w:rsidR="006B2A56" w:rsidRPr="006B2A56" w:rsidRDefault="006B2A56" w:rsidP="006B2A56">
            <w:pPr>
              <w:spacing w:after="0" w:line="240" w:lineRule="auto"/>
            </w:pPr>
          </w:p>
        </w:tc>
      </w:tr>
      <w:tr w:rsidR="006B2A56" w:rsidRPr="006B2A56" w14:paraId="5D920341" w14:textId="77777777" w:rsidTr="00300471">
        <w:tc>
          <w:tcPr>
            <w:tcW w:w="2024" w:type="dxa"/>
            <w:shd w:val="clear" w:color="auto" w:fill="auto"/>
          </w:tcPr>
          <w:p w14:paraId="225EDD17" w14:textId="77777777" w:rsidR="006B2A56" w:rsidRPr="006B2A56" w:rsidRDefault="006B2A56" w:rsidP="00300471">
            <w:pPr>
              <w:spacing w:after="0" w:line="240" w:lineRule="auto"/>
            </w:pPr>
            <w:r w:rsidRPr="006B2A56">
              <w:t>Format</w:t>
            </w:r>
          </w:p>
        </w:tc>
        <w:tc>
          <w:tcPr>
            <w:tcW w:w="2025" w:type="dxa"/>
            <w:shd w:val="clear" w:color="auto" w:fill="auto"/>
          </w:tcPr>
          <w:p w14:paraId="2C5476C6" w14:textId="77777777" w:rsidR="006B2A56" w:rsidRPr="006B2A56" w:rsidRDefault="006B2A56" w:rsidP="006B2A56">
            <w:pPr>
              <w:spacing w:after="0" w:line="240" w:lineRule="auto"/>
            </w:pPr>
            <w:r w:rsidRPr="006B2A56">
              <w:t>N</w:t>
            </w:r>
          </w:p>
        </w:tc>
        <w:tc>
          <w:tcPr>
            <w:tcW w:w="2025" w:type="dxa"/>
            <w:shd w:val="clear" w:color="auto" w:fill="auto"/>
          </w:tcPr>
          <w:p w14:paraId="3F5D6558"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7D05AB85" w14:textId="77777777" w:rsidR="006B2A56" w:rsidRPr="006B2A56" w:rsidRDefault="006B2A56" w:rsidP="006B2A56">
            <w:pPr>
              <w:spacing w:after="0" w:line="240" w:lineRule="auto"/>
            </w:pPr>
            <w:r w:rsidRPr="006B2A56">
              <w:t xml:space="preserve">1 </w:t>
            </w:r>
          </w:p>
        </w:tc>
      </w:tr>
      <w:tr w:rsidR="006B2A56" w:rsidRPr="006B2A56" w14:paraId="4D0E7005" w14:textId="77777777" w:rsidTr="00300471">
        <w:tc>
          <w:tcPr>
            <w:tcW w:w="9214" w:type="dxa"/>
            <w:gridSpan w:val="4"/>
            <w:shd w:val="clear" w:color="auto" w:fill="auto"/>
          </w:tcPr>
          <w:p w14:paraId="4593AADB" w14:textId="77777777" w:rsidR="006B2A56" w:rsidRPr="006B2A56" w:rsidRDefault="006B2A56" w:rsidP="006B2A56">
            <w:pPr>
              <w:spacing w:after="0" w:line="240" w:lineRule="auto"/>
            </w:pPr>
          </w:p>
        </w:tc>
      </w:tr>
      <w:tr w:rsidR="006B2A56" w:rsidRPr="006B2A56" w14:paraId="735D4A28" w14:textId="77777777" w:rsidTr="00300471">
        <w:tc>
          <w:tcPr>
            <w:tcW w:w="2024" w:type="dxa"/>
            <w:shd w:val="clear" w:color="auto" w:fill="auto"/>
          </w:tcPr>
          <w:p w14:paraId="3DEC4F33" w14:textId="77777777" w:rsidR="006B2A56" w:rsidRPr="006B2A56" w:rsidRDefault="006B2A56" w:rsidP="00300471">
            <w:pPr>
              <w:spacing w:after="0" w:line="240" w:lineRule="auto"/>
            </w:pPr>
            <w:r w:rsidRPr="006B2A56">
              <w:t>Location</w:t>
            </w:r>
          </w:p>
        </w:tc>
        <w:tc>
          <w:tcPr>
            <w:tcW w:w="2025" w:type="dxa"/>
            <w:shd w:val="clear" w:color="auto" w:fill="auto"/>
          </w:tcPr>
          <w:p w14:paraId="2DA73A22" w14:textId="77777777" w:rsidR="006B2A56" w:rsidRPr="006B2A56" w:rsidRDefault="006B2A56" w:rsidP="006B2A56">
            <w:pPr>
              <w:spacing w:after="0" w:line="240" w:lineRule="auto"/>
            </w:pPr>
            <w:r w:rsidRPr="006B2A56">
              <w:t>Episode record</w:t>
            </w:r>
          </w:p>
        </w:tc>
        <w:tc>
          <w:tcPr>
            <w:tcW w:w="2025" w:type="dxa"/>
            <w:shd w:val="clear" w:color="auto" w:fill="auto"/>
          </w:tcPr>
          <w:p w14:paraId="036E05B1" w14:textId="77777777" w:rsidR="006B2A56" w:rsidRPr="006B2A56" w:rsidRDefault="006B2A56" w:rsidP="00300471">
            <w:pPr>
              <w:spacing w:after="0" w:line="240" w:lineRule="auto"/>
            </w:pPr>
            <w:r w:rsidRPr="006B2A56">
              <w:t>Position</w:t>
            </w:r>
          </w:p>
        </w:tc>
        <w:tc>
          <w:tcPr>
            <w:tcW w:w="3140" w:type="dxa"/>
            <w:shd w:val="clear" w:color="auto" w:fill="auto"/>
          </w:tcPr>
          <w:p w14:paraId="2EDD1AE3" w14:textId="77777777" w:rsidR="006B2A56" w:rsidRPr="006B2A56" w:rsidRDefault="006B2A56" w:rsidP="006B2A56">
            <w:pPr>
              <w:spacing w:after="0" w:line="240" w:lineRule="auto"/>
            </w:pPr>
            <w:r w:rsidRPr="006B2A56">
              <w:t>139</w:t>
            </w:r>
          </w:p>
        </w:tc>
      </w:tr>
      <w:tr w:rsidR="006B2A56" w:rsidRPr="006B2A56" w14:paraId="6C064514" w14:textId="77777777" w:rsidTr="00300471">
        <w:tc>
          <w:tcPr>
            <w:tcW w:w="9214" w:type="dxa"/>
            <w:gridSpan w:val="4"/>
            <w:shd w:val="clear" w:color="auto" w:fill="auto"/>
          </w:tcPr>
          <w:p w14:paraId="5CF2DC9C" w14:textId="77777777" w:rsidR="006B2A56" w:rsidRPr="006B2A56" w:rsidRDefault="006B2A56" w:rsidP="006B2A56">
            <w:pPr>
              <w:spacing w:after="0" w:line="240" w:lineRule="auto"/>
            </w:pPr>
          </w:p>
        </w:tc>
      </w:tr>
      <w:tr w:rsidR="006B2A56" w:rsidRPr="006B2A56" w14:paraId="054B2675" w14:textId="77777777" w:rsidTr="00300471">
        <w:tc>
          <w:tcPr>
            <w:tcW w:w="2024" w:type="dxa"/>
            <w:shd w:val="clear" w:color="auto" w:fill="auto"/>
          </w:tcPr>
          <w:p w14:paraId="47950C7F"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3C0D4445" w14:textId="77777777" w:rsidR="006B2A56" w:rsidRPr="006B2A56" w:rsidRDefault="006B2A56" w:rsidP="006B2A56">
            <w:pPr>
              <w:spacing w:after="0" w:line="240" w:lineRule="auto"/>
              <w:rPr>
                <w:b/>
              </w:rPr>
            </w:pPr>
            <w:r w:rsidRPr="006B2A56">
              <w:rPr>
                <w:b/>
              </w:rPr>
              <w:t>Code</w:t>
            </w:r>
            <w:r w:rsidRPr="006B2A56">
              <w:rPr>
                <w:b/>
              </w:rPr>
              <w:tab/>
              <w:t>Descriptor</w:t>
            </w:r>
          </w:p>
          <w:p w14:paraId="6400E6A0" w14:textId="77777777" w:rsidR="006B2A56" w:rsidRPr="006B2A56" w:rsidRDefault="006B2A56" w:rsidP="001A6084">
            <w:pPr>
              <w:spacing w:after="40" w:line="240" w:lineRule="auto"/>
            </w:pPr>
            <w:r w:rsidRPr="006B2A56">
              <w:t>1</w:t>
            </w:r>
            <w:r w:rsidRPr="006B2A56">
              <w:tab/>
              <w:t>None</w:t>
            </w:r>
          </w:p>
          <w:p w14:paraId="119C86FB" w14:textId="77777777" w:rsidR="006B2A56" w:rsidRPr="006B2A56" w:rsidRDefault="006B2A56" w:rsidP="001A6084">
            <w:pPr>
              <w:spacing w:after="40" w:line="240" w:lineRule="auto"/>
            </w:pPr>
            <w:r w:rsidRPr="006B2A56">
              <w:t>2</w:t>
            </w:r>
            <w:r w:rsidRPr="006B2A56">
              <w:tab/>
              <w:t xml:space="preserve">One dose </w:t>
            </w:r>
          </w:p>
          <w:p w14:paraId="3CF31284" w14:textId="77777777" w:rsidR="006B2A56" w:rsidRPr="006B2A56" w:rsidRDefault="006B2A56" w:rsidP="001A6084">
            <w:pPr>
              <w:spacing w:after="40" w:line="240" w:lineRule="auto"/>
            </w:pPr>
            <w:r w:rsidRPr="006B2A56">
              <w:t>3</w:t>
            </w:r>
            <w:r w:rsidRPr="006B2A56">
              <w:tab/>
              <w:t>Two doses (one course)</w:t>
            </w:r>
          </w:p>
          <w:p w14:paraId="541A28CB" w14:textId="77777777" w:rsidR="006B2A56" w:rsidRPr="006B2A56" w:rsidRDefault="006B2A56" w:rsidP="001A6084">
            <w:pPr>
              <w:spacing w:after="40" w:line="240" w:lineRule="auto"/>
            </w:pPr>
            <w:r w:rsidRPr="006B2A56">
              <w:t>4</w:t>
            </w:r>
            <w:r w:rsidRPr="006B2A56">
              <w:tab/>
              <w:t>More than two doses</w:t>
            </w:r>
          </w:p>
          <w:p w14:paraId="192A42A3" w14:textId="2A4AE830" w:rsidR="006B2A56" w:rsidRPr="006B2A56" w:rsidRDefault="006B2A56" w:rsidP="001A6084">
            <w:pPr>
              <w:spacing w:after="40" w:line="240" w:lineRule="auto"/>
            </w:pPr>
            <w:r w:rsidRPr="006B2A56">
              <w:t>9</w:t>
            </w:r>
            <w:r w:rsidRPr="006B2A56">
              <w:tab/>
              <w:t>Not stated / inadequately described</w:t>
            </w:r>
          </w:p>
        </w:tc>
      </w:tr>
      <w:tr w:rsidR="006B2A56" w:rsidRPr="006B2A56" w14:paraId="70BF1FAE" w14:textId="77777777" w:rsidTr="00300471">
        <w:tc>
          <w:tcPr>
            <w:tcW w:w="9214" w:type="dxa"/>
            <w:gridSpan w:val="4"/>
            <w:shd w:val="clear" w:color="auto" w:fill="auto"/>
          </w:tcPr>
          <w:p w14:paraId="2F0F15AB" w14:textId="77777777" w:rsidR="006B2A56" w:rsidRPr="006B2A56" w:rsidRDefault="006B2A56" w:rsidP="006B2A56">
            <w:pPr>
              <w:spacing w:after="0" w:line="240" w:lineRule="auto"/>
            </w:pPr>
          </w:p>
        </w:tc>
      </w:tr>
      <w:tr w:rsidR="006B2A56" w:rsidRPr="006B2A56" w14:paraId="67858F1F" w14:textId="77777777" w:rsidTr="00300471">
        <w:tblPrEx>
          <w:tblLook w:val="04A0" w:firstRow="1" w:lastRow="0" w:firstColumn="1" w:lastColumn="0" w:noHBand="0" w:noVBand="1"/>
        </w:tblPrEx>
        <w:tc>
          <w:tcPr>
            <w:tcW w:w="2024" w:type="dxa"/>
            <w:shd w:val="clear" w:color="auto" w:fill="auto"/>
          </w:tcPr>
          <w:p w14:paraId="6F2F38E4"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01A66537" w14:textId="77777777" w:rsidR="006B2A56" w:rsidRPr="006B2A56" w:rsidRDefault="006B2A56" w:rsidP="00EE0983">
            <w:pPr>
              <w:pStyle w:val="Bullet1"/>
            </w:pPr>
            <w:r w:rsidRPr="006B2A56">
              <w:t xml:space="preserve">Report the number of steroid doses given during the pregnancy </w:t>
            </w:r>
          </w:p>
        </w:tc>
      </w:tr>
      <w:tr w:rsidR="006B2A56" w:rsidRPr="006B2A56" w14:paraId="2205CF6A" w14:textId="77777777" w:rsidTr="00300471">
        <w:tc>
          <w:tcPr>
            <w:tcW w:w="9214" w:type="dxa"/>
            <w:gridSpan w:val="4"/>
            <w:shd w:val="clear" w:color="auto" w:fill="auto"/>
          </w:tcPr>
          <w:p w14:paraId="09D0958C" w14:textId="77777777" w:rsidR="006B2A56" w:rsidRPr="006B2A56" w:rsidRDefault="006B2A56" w:rsidP="006B2A56">
            <w:pPr>
              <w:spacing w:after="0" w:line="240" w:lineRule="auto"/>
            </w:pPr>
          </w:p>
        </w:tc>
      </w:tr>
      <w:tr w:rsidR="006B2A56" w:rsidRPr="006B2A56" w14:paraId="7973C87B" w14:textId="77777777" w:rsidTr="00300471">
        <w:tc>
          <w:tcPr>
            <w:tcW w:w="2024" w:type="dxa"/>
            <w:shd w:val="clear" w:color="auto" w:fill="auto"/>
          </w:tcPr>
          <w:p w14:paraId="53F2C7C9"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23E73F4A" w14:textId="77777777" w:rsidR="006B2A56" w:rsidRPr="006B2A56" w:rsidRDefault="006B2A56" w:rsidP="00EE0983">
            <w:pPr>
              <w:pStyle w:val="Bullet1"/>
            </w:pPr>
            <w:r w:rsidRPr="006B2A56">
              <w:t>All Victorian hospitals where a birth has occurred and homebirth practitioners</w:t>
            </w:r>
          </w:p>
        </w:tc>
      </w:tr>
      <w:tr w:rsidR="006B2A56" w:rsidRPr="006B2A56" w14:paraId="2BDA5288" w14:textId="77777777" w:rsidTr="00300471">
        <w:tc>
          <w:tcPr>
            <w:tcW w:w="9214" w:type="dxa"/>
            <w:gridSpan w:val="4"/>
            <w:shd w:val="clear" w:color="auto" w:fill="auto"/>
          </w:tcPr>
          <w:p w14:paraId="69DF0547" w14:textId="77777777" w:rsidR="006B2A56" w:rsidRPr="006B2A56" w:rsidRDefault="006B2A56" w:rsidP="006B2A56">
            <w:pPr>
              <w:spacing w:after="0" w:line="240" w:lineRule="auto"/>
            </w:pPr>
          </w:p>
        </w:tc>
      </w:tr>
      <w:tr w:rsidR="006B2A56" w:rsidRPr="006B2A56" w14:paraId="51E59F62" w14:textId="77777777" w:rsidTr="00300471">
        <w:tc>
          <w:tcPr>
            <w:tcW w:w="2024" w:type="dxa"/>
            <w:shd w:val="clear" w:color="auto" w:fill="auto"/>
          </w:tcPr>
          <w:p w14:paraId="719CE7CC"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2B756663" w14:textId="77777777" w:rsidR="006B2A56" w:rsidRPr="006B2A56" w:rsidRDefault="006B2A56" w:rsidP="006B2A56">
            <w:pPr>
              <w:spacing w:after="0" w:line="240" w:lineRule="auto"/>
            </w:pPr>
            <w:r w:rsidRPr="006B2A56">
              <w:t>All birth episodes</w:t>
            </w:r>
          </w:p>
        </w:tc>
      </w:tr>
      <w:tr w:rsidR="006B2A56" w:rsidRPr="006B2A56" w14:paraId="7F5DBA01" w14:textId="77777777" w:rsidTr="00300471">
        <w:tc>
          <w:tcPr>
            <w:tcW w:w="9214" w:type="dxa"/>
            <w:gridSpan w:val="4"/>
            <w:shd w:val="clear" w:color="auto" w:fill="auto"/>
          </w:tcPr>
          <w:p w14:paraId="71204E03" w14:textId="77777777" w:rsidR="006B2A56" w:rsidRPr="006B2A56" w:rsidRDefault="006B2A56" w:rsidP="006B2A56">
            <w:pPr>
              <w:spacing w:after="0" w:line="240" w:lineRule="auto"/>
            </w:pPr>
          </w:p>
        </w:tc>
      </w:tr>
      <w:tr w:rsidR="006B2A56" w:rsidRPr="006B2A56" w14:paraId="528F2276" w14:textId="77777777" w:rsidTr="00300471">
        <w:tblPrEx>
          <w:tblLook w:val="04A0" w:firstRow="1" w:lastRow="0" w:firstColumn="1" w:lastColumn="0" w:noHBand="0" w:noVBand="1"/>
        </w:tblPrEx>
        <w:tc>
          <w:tcPr>
            <w:tcW w:w="2024" w:type="dxa"/>
            <w:shd w:val="clear" w:color="auto" w:fill="auto"/>
          </w:tcPr>
          <w:p w14:paraId="49B5AE60"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59EF7602" w14:textId="77777777" w:rsidR="006B2A56" w:rsidRPr="006B2A56" w:rsidRDefault="006B2A56" w:rsidP="006B2A56">
            <w:pPr>
              <w:spacing w:after="0" w:line="240" w:lineRule="auto"/>
            </w:pPr>
            <w:r w:rsidRPr="006B2A56">
              <w:t>None specified</w:t>
            </w:r>
          </w:p>
        </w:tc>
      </w:tr>
      <w:tr w:rsidR="006B2A56" w:rsidRPr="006B2A56" w14:paraId="5B6C3A18" w14:textId="77777777" w:rsidTr="00300471">
        <w:tc>
          <w:tcPr>
            <w:tcW w:w="9214" w:type="dxa"/>
            <w:gridSpan w:val="4"/>
            <w:shd w:val="clear" w:color="auto" w:fill="auto"/>
          </w:tcPr>
          <w:p w14:paraId="5829ECBF" w14:textId="77777777" w:rsidR="006B2A56" w:rsidRPr="006B2A56" w:rsidRDefault="006B2A56" w:rsidP="006B2A56">
            <w:pPr>
              <w:spacing w:after="0" w:line="240" w:lineRule="auto"/>
            </w:pPr>
          </w:p>
        </w:tc>
      </w:tr>
      <w:tr w:rsidR="006B2A56" w:rsidRPr="006B2A56" w14:paraId="160DF2EA" w14:textId="77777777" w:rsidTr="00300471">
        <w:tblPrEx>
          <w:tblLook w:val="04A0" w:firstRow="1" w:lastRow="0" w:firstColumn="1" w:lastColumn="0" w:noHBand="0" w:noVBand="1"/>
        </w:tblPrEx>
        <w:tc>
          <w:tcPr>
            <w:tcW w:w="2024" w:type="dxa"/>
            <w:shd w:val="clear" w:color="auto" w:fill="auto"/>
          </w:tcPr>
          <w:p w14:paraId="61FD9B56"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593D0C4E" w14:textId="77777777" w:rsidR="006B2A56" w:rsidRPr="006B2A56" w:rsidRDefault="006B2A56" w:rsidP="00300471">
            <w:pPr>
              <w:spacing w:after="0" w:line="240" w:lineRule="auto"/>
            </w:pPr>
            <w:r w:rsidRPr="006B2A56">
              <w:t>None specified</w:t>
            </w:r>
          </w:p>
        </w:tc>
      </w:tr>
      <w:tr w:rsidR="006B2A56" w:rsidRPr="006B2A56" w14:paraId="4102D09E" w14:textId="77777777" w:rsidTr="00300471">
        <w:tc>
          <w:tcPr>
            <w:tcW w:w="9214" w:type="dxa"/>
            <w:gridSpan w:val="4"/>
            <w:shd w:val="clear" w:color="auto" w:fill="auto"/>
          </w:tcPr>
          <w:p w14:paraId="302CC809" w14:textId="77777777" w:rsidR="006B2A56" w:rsidRPr="006B2A56" w:rsidRDefault="006B2A56" w:rsidP="003356B7">
            <w:pPr>
              <w:spacing w:after="0" w:line="240" w:lineRule="auto"/>
            </w:pPr>
          </w:p>
        </w:tc>
      </w:tr>
      <w:tr w:rsidR="006B2A56" w:rsidRPr="006B2A56" w14:paraId="4B5BACE6" w14:textId="77777777" w:rsidTr="00300471">
        <w:tblPrEx>
          <w:tblLook w:val="04A0" w:firstRow="1" w:lastRow="0" w:firstColumn="1" w:lastColumn="0" w:noHBand="0" w:noVBand="1"/>
        </w:tblPrEx>
        <w:trPr>
          <w:trHeight w:val="1020"/>
        </w:trPr>
        <w:tc>
          <w:tcPr>
            <w:tcW w:w="2024" w:type="dxa"/>
            <w:shd w:val="clear" w:color="auto" w:fill="auto"/>
          </w:tcPr>
          <w:p w14:paraId="3438592B" w14:textId="553887B8"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70C186C2" w14:textId="77777777" w:rsidR="006B2A56" w:rsidRPr="006B2A56" w:rsidRDefault="006B2A56" w:rsidP="00EE0983">
            <w:pPr>
              <w:pStyle w:val="Bullet1"/>
            </w:pPr>
            <w:r w:rsidRPr="006B2A56">
              <w:t>Birth status ‘Live born’ and associated conditionally mandatory data items; Birth status ‘Stillborn’ and associated data items valid combinations; Mandatory to report data items</w:t>
            </w:r>
          </w:p>
        </w:tc>
      </w:tr>
    </w:tbl>
    <w:p w14:paraId="2D56F83A" w14:textId="77777777" w:rsidR="006B2A56" w:rsidRPr="006B2A56" w:rsidRDefault="006B2A56" w:rsidP="00367BD6">
      <w:pPr>
        <w:spacing w:before="120" w:line="240" w:lineRule="auto"/>
      </w:pPr>
      <w:r w:rsidRPr="006B2A56">
        <w:rPr>
          <w:b/>
          <w:bCs/>
        </w:rPr>
        <w:t>Administration</w:t>
      </w:r>
    </w:p>
    <w:tbl>
      <w:tblPr>
        <w:tblW w:w="9214" w:type="dxa"/>
        <w:tblLook w:val="01E0" w:firstRow="1" w:lastRow="1" w:firstColumn="1" w:lastColumn="1" w:noHBand="0" w:noVBand="0"/>
      </w:tblPr>
      <w:tblGrid>
        <w:gridCol w:w="2128"/>
        <w:gridCol w:w="2128"/>
        <w:gridCol w:w="2548"/>
        <w:gridCol w:w="2410"/>
      </w:tblGrid>
      <w:tr w:rsidR="006B2A56" w:rsidRPr="006B2A56" w14:paraId="31BC5372" w14:textId="77777777" w:rsidTr="00300471">
        <w:trPr>
          <w:trHeight w:val="283"/>
        </w:trPr>
        <w:tc>
          <w:tcPr>
            <w:tcW w:w="2128" w:type="dxa"/>
            <w:shd w:val="clear" w:color="auto" w:fill="auto"/>
          </w:tcPr>
          <w:p w14:paraId="7AF0D58A" w14:textId="77777777" w:rsidR="006B2A56" w:rsidRPr="006B2A56" w:rsidRDefault="006B2A56" w:rsidP="00300471">
            <w:pPr>
              <w:spacing w:after="0" w:line="240" w:lineRule="auto"/>
            </w:pPr>
            <w:r w:rsidRPr="006B2A56">
              <w:t>Principal data users</w:t>
            </w:r>
          </w:p>
        </w:tc>
        <w:tc>
          <w:tcPr>
            <w:tcW w:w="7086" w:type="dxa"/>
            <w:gridSpan w:val="3"/>
            <w:shd w:val="clear" w:color="auto" w:fill="auto"/>
          </w:tcPr>
          <w:p w14:paraId="043CF62A"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558DE0A" w14:textId="77777777" w:rsidTr="00300471">
        <w:trPr>
          <w:trHeight w:val="254"/>
        </w:trPr>
        <w:tc>
          <w:tcPr>
            <w:tcW w:w="9214" w:type="dxa"/>
            <w:gridSpan w:val="4"/>
            <w:shd w:val="clear" w:color="auto" w:fill="auto"/>
          </w:tcPr>
          <w:p w14:paraId="20D9FA02" w14:textId="77777777" w:rsidR="006B2A56" w:rsidRPr="006B2A56" w:rsidRDefault="006B2A56" w:rsidP="003356B7">
            <w:pPr>
              <w:spacing w:after="0" w:line="240" w:lineRule="auto"/>
            </w:pPr>
          </w:p>
        </w:tc>
      </w:tr>
      <w:tr w:rsidR="006B2A56" w:rsidRPr="006B2A56" w14:paraId="430D7B49" w14:textId="77777777" w:rsidTr="00300471">
        <w:trPr>
          <w:trHeight w:val="447"/>
        </w:trPr>
        <w:tc>
          <w:tcPr>
            <w:tcW w:w="2128" w:type="dxa"/>
            <w:shd w:val="clear" w:color="auto" w:fill="auto"/>
          </w:tcPr>
          <w:p w14:paraId="1D4B1222" w14:textId="77777777" w:rsidR="006B2A56" w:rsidRPr="006B2A56" w:rsidRDefault="006B2A56" w:rsidP="00300471">
            <w:pPr>
              <w:spacing w:after="0" w:line="240" w:lineRule="auto"/>
            </w:pPr>
            <w:r w:rsidRPr="006B2A56">
              <w:t>Definition source</w:t>
            </w:r>
          </w:p>
        </w:tc>
        <w:tc>
          <w:tcPr>
            <w:tcW w:w="2128" w:type="dxa"/>
            <w:shd w:val="clear" w:color="auto" w:fill="auto"/>
          </w:tcPr>
          <w:p w14:paraId="6403566D" w14:textId="69DAD770" w:rsidR="006B2A56" w:rsidRPr="006B2A56" w:rsidRDefault="006B2A56" w:rsidP="006B2A56">
            <w:pPr>
              <w:spacing w:after="0" w:line="240" w:lineRule="auto"/>
            </w:pPr>
            <w:r w:rsidRPr="006B2A56">
              <w:t>DH</w:t>
            </w:r>
          </w:p>
        </w:tc>
        <w:tc>
          <w:tcPr>
            <w:tcW w:w="2548" w:type="dxa"/>
            <w:shd w:val="clear" w:color="auto" w:fill="auto"/>
          </w:tcPr>
          <w:p w14:paraId="6F1776A6" w14:textId="77777777" w:rsidR="006B2A56" w:rsidRPr="006B2A56" w:rsidRDefault="006B2A56" w:rsidP="00300471">
            <w:pPr>
              <w:spacing w:after="0" w:line="240" w:lineRule="auto"/>
            </w:pPr>
            <w:r w:rsidRPr="006B2A56">
              <w:t>Version</w:t>
            </w:r>
          </w:p>
        </w:tc>
        <w:tc>
          <w:tcPr>
            <w:tcW w:w="2410" w:type="dxa"/>
            <w:shd w:val="clear" w:color="auto" w:fill="auto"/>
          </w:tcPr>
          <w:p w14:paraId="722FC373" w14:textId="77777777" w:rsidR="006B2A56" w:rsidRPr="006B2A56" w:rsidRDefault="006B2A56" w:rsidP="009805BD">
            <w:pPr>
              <w:numPr>
                <w:ilvl w:val="0"/>
                <w:numId w:val="39"/>
              </w:numPr>
              <w:spacing w:after="0" w:line="240" w:lineRule="auto"/>
              <w:ind w:left="0" w:firstLine="0"/>
            </w:pPr>
            <w:r w:rsidRPr="006B2A56">
              <w:t>January 2019</w:t>
            </w:r>
          </w:p>
          <w:p w14:paraId="2D6A0A70" w14:textId="77777777" w:rsidR="006B2A56" w:rsidRPr="006B2A56" w:rsidRDefault="006B2A56" w:rsidP="009805BD">
            <w:pPr>
              <w:numPr>
                <w:ilvl w:val="0"/>
                <w:numId w:val="39"/>
              </w:numPr>
              <w:spacing w:after="0" w:line="240" w:lineRule="auto"/>
              <w:ind w:hanging="689"/>
            </w:pPr>
            <w:r w:rsidRPr="006B2A56">
              <w:t>January 2020</w:t>
            </w:r>
          </w:p>
          <w:p w14:paraId="581F47AC" w14:textId="77777777" w:rsidR="006B2A56" w:rsidRPr="006B2A56" w:rsidRDefault="006B2A56" w:rsidP="00300471">
            <w:pPr>
              <w:spacing w:after="0" w:line="240" w:lineRule="auto"/>
            </w:pPr>
          </w:p>
        </w:tc>
      </w:tr>
      <w:tr w:rsidR="006B2A56" w:rsidRPr="006B2A56" w14:paraId="6AA5C3B2" w14:textId="77777777" w:rsidTr="00300471">
        <w:trPr>
          <w:trHeight w:val="254"/>
        </w:trPr>
        <w:tc>
          <w:tcPr>
            <w:tcW w:w="2128" w:type="dxa"/>
            <w:shd w:val="clear" w:color="auto" w:fill="auto"/>
          </w:tcPr>
          <w:p w14:paraId="773F6546" w14:textId="77777777" w:rsidR="006B2A56" w:rsidRPr="006B2A56" w:rsidRDefault="006B2A56" w:rsidP="00300471">
            <w:pPr>
              <w:spacing w:after="0" w:line="240" w:lineRule="auto"/>
            </w:pPr>
            <w:r w:rsidRPr="006B2A56">
              <w:t>Codeset source</w:t>
            </w:r>
          </w:p>
        </w:tc>
        <w:tc>
          <w:tcPr>
            <w:tcW w:w="2128" w:type="dxa"/>
            <w:shd w:val="clear" w:color="auto" w:fill="auto"/>
          </w:tcPr>
          <w:p w14:paraId="561D32C1" w14:textId="7201D00E" w:rsidR="006B2A56" w:rsidRPr="006B2A56" w:rsidRDefault="006B2A56" w:rsidP="006B2A56">
            <w:pPr>
              <w:spacing w:after="0" w:line="240" w:lineRule="auto"/>
            </w:pPr>
            <w:r w:rsidRPr="006B2A56">
              <w:t>DH</w:t>
            </w:r>
          </w:p>
        </w:tc>
        <w:tc>
          <w:tcPr>
            <w:tcW w:w="2548" w:type="dxa"/>
            <w:shd w:val="clear" w:color="auto" w:fill="auto"/>
          </w:tcPr>
          <w:p w14:paraId="3930E790" w14:textId="77777777" w:rsidR="006B2A56" w:rsidRPr="006B2A56" w:rsidRDefault="006B2A56" w:rsidP="00300471">
            <w:pPr>
              <w:spacing w:after="0" w:line="240" w:lineRule="auto"/>
            </w:pPr>
            <w:r w:rsidRPr="006B2A56">
              <w:t>Collection start date</w:t>
            </w:r>
          </w:p>
        </w:tc>
        <w:tc>
          <w:tcPr>
            <w:tcW w:w="2410" w:type="dxa"/>
            <w:shd w:val="clear" w:color="auto" w:fill="auto"/>
          </w:tcPr>
          <w:p w14:paraId="243043CD" w14:textId="77777777" w:rsidR="006B2A56" w:rsidRPr="006B2A56" w:rsidRDefault="006B2A56" w:rsidP="006B2A56">
            <w:pPr>
              <w:spacing w:after="0" w:line="240" w:lineRule="auto"/>
            </w:pPr>
            <w:r w:rsidRPr="006B2A56">
              <w:t>2019</w:t>
            </w:r>
          </w:p>
        </w:tc>
      </w:tr>
    </w:tbl>
    <w:p w14:paraId="745174A7" w14:textId="77777777" w:rsidR="006B2A56" w:rsidRPr="006B2A56" w:rsidRDefault="006B2A56" w:rsidP="006B2A56">
      <w:pPr>
        <w:spacing w:after="0" w:line="240" w:lineRule="auto"/>
      </w:pPr>
    </w:p>
    <w:p w14:paraId="73F52792" w14:textId="77777777" w:rsidR="006B2A56" w:rsidRPr="006B2A56" w:rsidRDefault="006B2A56" w:rsidP="006B2A56">
      <w:pPr>
        <w:spacing w:after="0" w:line="240" w:lineRule="auto"/>
      </w:pPr>
      <w:r w:rsidRPr="006B2A56">
        <w:br w:type="page"/>
      </w:r>
    </w:p>
    <w:p w14:paraId="2B3FF9C8" w14:textId="79297317" w:rsidR="00081796" w:rsidRPr="00081796" w:rsidRDefault="00081796" w:rsidP="00651E81">
      <w:pPr>
        <w:pStyle w:val="Heading1"/>
      </w:pPr>
      <w:bookmarkStart w:id="53" w:name="_Toc91843467"/>
      <w:bookmarkStart w:id="54" w:name="_Toc31278190"/>
      <w:bookmarkStart w:id="55" w:name="_Toc170223342"/>
      <w:r w:rsidRPr="00081796">
        <w:lastRenderedPageBreak/>
        <w:t>Antenatal mental health risk screening status</w:t>
      </w:r>
      <w:bookmarkEnd w:id="53"/>
      <w:bookmarkEnd w:id="55"/>
    </w:p>
    <w:p w14:paraId="505E4998" w14:textId="77777777" w:rsidR="00081796" w:rsidRPr="009A1F70" w:rsidRDefault="00081796" w:rsidP="00081796">
      <w:pPr>
        <w:rPr>
          <w:rFonts w:eastAsia="Times"/>
          <w:szCs w:val="21"/>
        </w:rPr>
      </w:pPr>
      <w:r w:rsidRPr="009A1F70">
        <w:rPr>
          <w:rFonts w:eastAsia="Times"/>
          <w:b/>
          <w:bCs/>
          <w:szCs w:val="21"/>
        </w:rPr>
        <w:t>Specification</w:t>
      </w:r>
    </w:p>
    <w:tbl>
      <w:tblPr>
        <w:tblW w:w="9600" w:type="dxa"/>
        <w:tblLook w:val="01E0" w:firstRow="1" w:lastRow="1" w:firstColumn="1" w:lastColumn="1" w:noHBand="0" w:noVBand="0"/>
      </w:tblPr>
      <w:tblGrid>
        <w:gridCol w:w="2268"/>
        <w:gridCol w:w="2025"/>
        <w:gridCol w:w="2025"/>
        <w:gridCol w:w="3140"/>
        <w:gridCol w:w="142"/>
      </w:tblGrid>
      <w:tr w:rsidR="00081796" w:rsidRPr="009A1F70" w14:paraId="4DE59EC2" w14:textId="77777777" w:rsidTr="00273BB1">
        <w:tc>
          <w:tcPr>
            <w:tcW w:w="2268" w:type="dxa"/>
            <w:shd w:val="clear" w:color="auto" w:fill="auto"/>
          </w:tcPr>
          <w:p w14:paraId="4C3A2130" w14:textId="77777777" w:rsidR="00081796" w:rsidRPr="00651E81" w:rsidRDefault="00081796" w:rsidP="00081796">
            <w:pPr>
              <w:rPr>
                <w:rFonts w:eastAsia="Times"/>
                <w:i/>
                <w:szCs w:val="21"/>
              </w:rPr>
            </w:pPr>
            <w:r w:rsidRPr="00651E81">
              <w:rPr>
                <w:rFonts w:eastAsia="Times"/>
                <w:szCs w:val="21"/>
              </w:rPr>
              <w:t>Definition</w:t>
            </w:r>
          </w:p>
        </w:tc>
        <w:tc>
          <w:tcPr>
            <w:tcW w:w="7332" w:type="dxa"/>
            <w:gridSpan w:val="4"/>
            <w:shd w:val="clear" w:color="auto" w:fill="auto"/>
          </w:tcPr>
          <w:p w14:paraId="6D180786" w14:textId="77777777" w:rsidR="00081796" w:rsidRPr="004E4977" w:rsidRDefault="00081796" w:rsidP="00EE0983">
            <w:pPr>
              <w:pStyle w:val="Body"/>
            </w:pPr>
            <w:r w:rsidRPr="009A1F70">
              <w:rPr>
                <w:noProof/>
              </w:rPr>
              <w:t xml:space="preserve">Whether a woman has received screening for mental health risk using a validated screening tool during the antenatal period. </w:t>
            </w:r>
          </w:p>
        </w:tc>
      </w:tr>
      <w:tr w:rsidR="00081796" w:rsidRPr="009A1F70" w14:paraId="4885D991" w14:textId="77777777" w:rsidTr="00273BB1">
        <w:tc>
          <w:tcPr>
            <w:tcW w:w="2268" w:type="dxa"/>
            <w:shd w:val="clear" w:color="auto" w:fill="auto"/>
          </w:tcPr>
          <w:p w14:paraId="7D0854B6" w14:textId="77777777" w:rsidR="00081796" w:rsidRPr="00651E81" w:rsidRDefault="00081796" w:rsidP="00081796">
            <w:pPr>
              <w:rPr>
                <w:rFonts w:eastAsia="Times"/>
                <w:i/>
                <w:szCs w:val="21"/>
              </w:rPr>
            </w:pPr>
            <w:r w:rsidRPr="00651E81">
              <w:rPr>
                <w:rFonts w:eastAsia="Times"/>
                <w:szCs w:val="21"/>
              </w:rPr>
              <w:t>Representation class</w:t>
            </w:r>
          </w:p>
        </w:tc>
        <w:tc>
          <w:tcPr>
            <w:tcW w:w="2025" w:type="dxa"/>
            <w:shd w:val="clear" w:color="auto" w:fill="auto"/>
          </w:tcPr>
          <w:p w14:paraId="43A6BAF6" w14:textId="77777777" w:rsidR="00081796" w:rsidRPr="009A1F70" w:rsidRDefault="00081796" w:rsidP="00081796">
            <w:pPr>
              <w:spacing w:after="0"/>
              <w:rPr>
                <w:rFonts w:eastAsia="Times"/>
                <w:szCs w:val="21"/>
              </w:rPr>
            </w:pPr>
            <w:r w:rsidRPr="009A1F70">
              <w:rPr>
                <w:rFonts w:eastAsia="Times"/>
                <w:noProof/>
                <w:szCs w:val="21"/>
              </w:rPr>
              <w:t>Code</w:t>
            </w:r>
          </w:p>
        </w:tc>
        <w:tc>
          <w:tcPr>
            <w:tcW w:w="2025" w:type="dxa"/>
            <w:shd w:val="clear" w:color="auto" w:fill="auto"/>
          </w:tcPr>
          <w:p w14:paraId="6E5F381F" w14:textId="77777777" w:rsidR="00081796" w:rsidRPr="00651E81" w:rsidRDefault="00081796" w:rsidP="00081796">
            <w:pPr>
              <w:rPr>
                <w:rFonts w:eastAsia="Times"/>
                <w:szCs w:val="21"/>
              </w:rPr>
            </w:pPr>
            <w:r w:rsidRPr="00651E81">
              <w:rPr>
                <w:rFonts w:eastAsia="Times"/>
                <w:szCs w:val="21"/>
              </w:rPr>
              <w:t>Data type</w:t>
            </w:r>
          </w:p>
        </w:tc>
        <w:tc>
          <w:tcPr>
            <w:tcW w:w="3282" w:type="dxa"/>
            <w:gridSpan w:val="2"/>
            <w:shd w:val="clear" w:color="auto" w:fill="auto"/>
          </w:tcPr>
          <w:p w14:paraId="55F8E569" w14:textId="77777777" w:rsidR="00081796" w:rsidRPr="009A1F70" w:rsidRDefault="00081796" w:rsidP="00081796">
            <w:pPr>
              <w:spacing w:after="0"/>
              <w:rPr>
                <w:rFonts w:eastAsia="Times"/>
                <w:szCs w:val="21"/>
              </w:rPr>
            </w:pPr>
            <w:r w:rsidRPr="009A1F70">
              <w:rPr>
                <w:rFonts w:eastAsia="Times"/>
                <w:noProof/>
                <w:szCs w:val="21"/>
              </w:rPr>
              <w:t>Number</w:t>
            </w:r>
          </w:p>
        </w:tc>
      </w:tr>
      <w:tr w:rsidR="00081796" w:rsidRPr="009A1F70" w14:paraId="1DAF0D1A" w14:textId="77777777" w:rsidTr="00273BB1">
        <w:tc>
          <w:tcPr>
            <w:tcW w:w="2268" w:type="dxa"/>
            <w:shd w:val="clear" w:color="auto" w:fill="auto"/>
          </w:tcPr>
          <w:p w14:paraId="51F86325" w14:textId="77777777" w:rsidR="00081796" w:rsidRPr="00651E81" w:rsidRDefault="00081796" w:rsidP="00081796">
            <w:pPr>
              <w:rPr>
                <w:rFonts w:eastAsia="Times"/>
                <w:i/>
                <w:szCs w:val="21"/>
              </w:rPr>
            </w:pPr>
            <w:r w:rsidRPr="00651E81">
              <w:rPr>
                <w:rFonts w:eastAsia="Times"/>
                <w:szCs w:val="21"/>
              </w:rPr>
              <w:t>Format</w:t>
            </w:r>
          </w:p>
        </w:tc>
        <w:tc>
          <w:tcPr>
            <w:tcW w:w="2025" w:type="dxa"/>
            <w:shd w:val="clear" w:color="auto" w:fill="auto"/>
          </w:tcPr>
          <w:p w14:paraId="4100699E" w14:textId="77777777" w:rsidR="00081796" w:rsidRPr="009A1F70" w:rsidRDefault="00081796" w:rsidP="00081796">
            <w:pPr>
              <w:spacing w:after="0"/>
              <w:rPr>
                <w:rFonts w:eastAsia="Times"/>
                <w:szCs w:val="21"/>
              </w:rPr>
            </w:pPr>
            <w:r w:rsidRPr="009A1F70">
              <w:rPr>
                <w:rFonts w:eastAsia="Times"/>
                <w:noProof/>
                <w:szCs w:val="21"/>
              </w:rPr>
              <w:t>N</w:t>
            </w:r>
          </w:p>
        </w:tc>
        <w:tc>
          <w:tcPr>
            <w:tcW w:w="2025" w:type="dxa"/>
            <w:shd w:val="clear" w:color="auto" w:fill="auto"/>
          </w:tcPr>
          <w:p w14:paraId="47E0B0CF" w14:textId="77777777" w:rsidR="00081796" w:rsidRPr="00651E81" w:rsidRDefault="00081796" w:rsidP="00081796">
            <w:pPr>
              <w:rPr>
                <w:rFonts w:eastAsia="Times"/>
                <w:szCs w:val="21"/>
              </w:rPr>
            </w:pPr>
            <w:r w:rsidRPr="00651E81">
              <w:rPr>
                <w:rFonts w:eastAsia="Times"/>
                <w:szCs w:val="21"/>
              </w:rPr>
              <w:t>Field size</w:t>
            </w:r>
          </w:p>
        </w:tc>
        <w:tc>
          <w:tcPr>
            <w:tcW w:w="3282" w:type="dxa"/>
            <w:gridSpan w:val="2"/>
            <w:shd w:val="clear" w:color="auto" w:fill="auto"/>
          </w:tcPr>
          <w:p w14:paraId="11EBC9F2" w14:textId="77777777" w:rsidR="00081796" w:rsidRPr="009A1F70" w:rsidRDefault="00081796" w:rsidP="00081796">
            <w:pPr>
              <w:spacing w:after="0"/>
              <w:rPr>
                <w:rFonts w:eastAsia="Times"/>
                <w:szCs w:val="21"/>
              </w:rPr>
            </w:pPr>
            <w:r w:rsidRPr="009A1F70">
              <w:rPr>
                <w:rFonts w:eastAsia="Times"/>
                <w:szCs w:val="21"/>
              </w:rPr>
              <w:t>1</w:t>
            </w:r>
          </w:p>
        </w:tc>
      </w:tr>
      <w:tr w:rsidR="00081796" w:rsidRPr="009A1F70" w14:paraId="5AC155B8" w14:textId="77777777" w:rsidTr="00273BB1">
        <w:tc>
          <w:tcPr>
            <w:tcW w:w="2268" w:type="dxa"/>
            <w:shd w:val="clear" w:color="auto" w:fill="auto"/>
          </w:tcPr>
          <w:p w14:paraId="5F965D29" w14:textId="77777777" w:rsidR="00081796" w:rsidRPr="00651E81" w:rsidRDefault="00081796" w:rsidP="00081796">
            <w:pPr>
              <w:rPr>
                <w:rFonts w:eastAsia="Times"/>
                <w:i/>
                <w:szCs w:val="21"/>
              </w:rPr>
            </w:pPr>
            <w:r w:rsidRPr="00651E81">
              <w:rPr>
                <w:rFonts w:eastAsia="Times"/>
                <w:szCs w:val="21"/>
              </w:rPr>
              <w:t>Location</w:t>
            </w:r>
          </w:p>
        </w:tc>
        <w:tc>
          <w:tcPr>
            <w:tcW w:w="2025" w:type="dxa"/>
            <w:shd w:val="clear" w:color="auto" w:fill="auto"/>
          </w:tcPr>
          <w:p w14:paraId="2680C902" w14:textId="77777777" w:rsidR="00081796" w:rsidRPr="009A1F70" w:rsidRDefault="00081796" w:rsidP="00081796">
            <w:pPr>
              <w:spacing w:after="0"/>
              <w:rPr>
                <w:rFonts w:eastAsia="Times"/>
                <w:szCs w:val="21"/>
              </w:rPr>
            </w:pPr>
            <w:r w:rsidRPr="009A1F70">
              <w:rPr>
                <w:rFonts w:eastAsia="Times"/>
                <w:noProof/>
                <w:szCs w:val="21"/>
              </w:rPr>
              <w:t>Episode record</w:t>
            </w:r>
          </w:p>
        </w:tc>
        <w:tc>
          <w:tcPr>
            <w:tcW w:w="2025" w:type="dxa"/>
            <w:shd w:val="clear" w:color="auto" w:fill="auto"/>
          </w:tcPr>
          <w:p w14:paraId="35AC26C5" w14:textId="77777777" w:rsidR="00081796" w:rsidRPr="00651E81" w:rsidRDefault="00081796" w:rsidP="00081796">
            <w:pPr>
              <w:rPr>
                <w:rFonts w:eastAsia="Times"/>
                <w:i/>
                <w:szCs w:val="21"/>
              </w:rPr>
            </w:pPr>
            <w:r w:rsidRPr="00651E81">
              <w:rPr>
                <w:rFonts w:eastAsia="Times"/>
                <w:szCs w:val="21"/>
              </w:rPr>
              <w:t>Position</w:t>
            </w:r>
          </w:p>
        </w:tc>
        <w:tc>
          <w:tcPr>
            <w:tcW w:w="3282" w:type="dxa"/>
            <w:gridSpan w:val="2"/>
            <w:shd w:val="clear" w:color="auto" w:fill="auto"/>
          </w:tcPr>
          <w:p w14:paraId="285833A0" w14:textId="77777777" w:rsidR="00081796" w:rsidRPr="009A1F70" w:rsidRDefault="00081796" w:rsidP="00081796">
            <w:pPr>
              <w:spacing w:after="0"/>
              <w:rPr>
                <w:rFonts w:eastAsia="Times"/>
                <w:szCs w:val="21"/>
              </w:rPr>
            </w:pPr>
            <w:r w:rsidRPr="009A1F70">
              <w:rPr>
                <w:rFonts w:eastAsia="Times"/>
                <w:szCs w:val="21"/>
              </w:rPr>
              <w:t>156</w:t>
            </w:r>
          </w:p>
        </w:tc>
      </w:tr>
      <w:tr w:rsidR="00081796" w:rsidRPr="009A1F70" w14:paraId="7B15940C" w14:textId="77777777" w:rsidTr="00273BB1">
        <w:tc>
          <w:tcPr>
            <w:tcW w:w="2268" w:type="dxa"/>
            <w:shd w:val="clear" w:color="auto" w:fill="auto"/>
          </w:tcPr>
          <w:p w14:paraId="46025074" w14:textId="77777777" w:rsidR="00081796" w:rsidRPr="00651E81" w:rsidRDefault="00081796" w:rsidP="00081796">
            <w:pPr>
              <w:rPr>
                <w:rFonts w:eastAsia="Times"/>
                <w:i/>
                <w:szCs w:val="21"/>
              </w:rPr>
            </w:pPr>
            <w:r w:rsidRPr="00651E81">
              <w:rPr>
                <w:rFonts w:eastAsia="Times"/>
                <w:szCs w:val="21"/>
              </w:rPr>
              <w:t>Permissible values</w:t>
            </w:r>
          </w:p>
        </w:tc>
        <w:tc>
          <w:tcPr>
            <w:tcW w:w="7332" w:type="dxa"/>
            <w:gridSpan w:val="4"/>
            <w:shd w:val="clear" w:color="auto" w:fill="auto"/>
          </w:tcPr>
          <w:p w14:paraId="61D55F76" w14:textId="77777777" w:rsidR="00081796" w:rsidRPr="009A1F70" w:rsidRDefault="00081796" w:rsidP="00081796">
            <w:pPr>
              <w:tabs>
                <w:tab w:val="left" w:pos="989"/>
              </w:tabs>
              <w:spacing w:after="0"/>
              <w:rPr>
                <w:rFonts w:eastAsia="Times"/>
                <w:b/>
                <w:bCs/>
                <w:noProof/>
                <w:szCs w:val="21"/>
              </w:rPr>
            </w:pPr>
            <w:r w:rsidRPr="009A1F70">
              <w:rPr>
                <w:rFonts w:eastAsia="Times"/>
                <w:b/>
                <w:bCs/>
                <w:noProof/>
                <w:szCs w:val="21"/>
              </w:rPr>
              <w:t>Code</w:t>
            </w:r>
            <w:r w:rsidRPr="009A1F70">
              <w:rPr>
                <w:rFonts w:eastAsia="Times"/>
                <w:b/>
                <w:bCs/>
                <w:noProof/>
                <w:szCs w:val="21"/>
              </w:rPr>
              <w:tab/>
              <w:t>Descriptor</w:t>
            </w:r>
          </w:p>
          <w:p w14:paraId="51BC0C3B" w14:textId="77777777" w:rsidR="00081796" w:rsidRPr="003A4F2E" w:rsidRDefault="00081796" w:rsidP="009805BD">
            <w:pPr>
              <w:numPr>
                <w:ilvl w:val="0"/>
                <w:numId w:val="44"/>
              </w:numPr>
              <w:tabs>
                <w:tab w:val="left" w:pos="989"/>
              </w:tabs>
              <w:spacing w:after="0"/>
              <w:ind w:left="0" w:firstLine="0"/>
              <w:rPr>
                <w:rFonts w:eastAsia="Times"/>
                <w:szCs w:val="21"/>
              </w:rPr>
            </w:pPr>
            <w:r w:rsidRPr="004E4977">
              <w:rPr>
                <w:rFonts w:eastAsia="Times"/>
                <w:szCs w:val="21"/>
              </w:rPr>
              <w:t>Yes</w:t>
            </w:r>
          </w:p>
          <w:p w14:paraId="362E0F85" w14:textId="77777777" w:rsidR="00081796" w:rsidRPr="00111857" w:rsidRDefault="00081796" w:rsidP="00081796">
            <w:pPr>
              <w:tabs>
                <w:tab w:val="left" w:pos="989"/>
              </w:tabs>
              <w:spacing w:after="0"/>
              <w:rPr>
                <w:rFonts w:eastAsia="Times"/>
                <w:szCs w:val="21"/>
              </w:rPr>
            </w:pPr>
            <w:r w:rsidRPr="00817104">
              <w:rPr>
                <w:rFonts w:eastAsia="Times"/>
                <w:szCs w:val="21"/>
              </w:rPr>
              <w:t>2</w:t>
            </w:r>
            <w:r w:rsidRPr="00817104">
              <w:rPr>
                <w:rFonts w:eastAsia="Times"/>
                <w:szCs w:val="21"/>
              </w:rPr>
              <w:tab/>
              <w:t>Not offered</w:t>
            </w:r>
          </w:p>
          <w:p w14:paraId="20164439" w14:textId="77777777" w:rsidR="00081796" w:rsidRPr="00C5187E" w:rsidRDefault="00081796" w:rsidP="00081796">
            <w:pPr>
              <w:tabs>
                <w:tab w:val="left" w:pos="989"/>
              </w:tabs>
              <w:spacing w:after="0"/>
              <w:rPr>
                <w:rFonts w:eastAsia="Times"/>
                <w:szCs w:val="21"/>
              </w:rPr>
            </w:pPr>
            <w:r w:rsidRPr="00C5187E">
              <w:rPr>
                <w:rFonts w:eastAsia="Times"/>
                <w:szCs w:val="21"/>
              </w:rPr>
              <w:t>3</w:t>
            </w:r>
            <w:r w:rsidRPr="00C5187E">
              <w:rPr>
                <w:rFonts w:eastAsia="Times"/>
                <w:szCs w:val="21"/>
              </w:rPr>
              <w:tab/>
              <w:t>Declined</w:t>
            </w:r>
          </w:p>
          <w:p w14:paraId="11440F8F" w14:textId="77777777" w:rsidR="00081796" w:rsidRPr="00BB2AFE" w:rsidRDefault="00081796" w:rsidP="00081796">
            <w:pPr>
              <w:tabs>
                <w:tab w:val="left" w:pos="989"/>
              </w:tabs>
              <w:rPr>
                <w:rFonts w:eastAsia="Times"/>
                <w:szCs w:val="21"/>
              </w:rPr>
            </w:pPr>
            <w:r w:rsidRPr="00BB2AFE">
              <w:rPr>
                <w:rFonts w:eastAsia="Times"/>
                <w:szCs w:val="21"/>
              </w:rPr>
              <w:t>9</w:t>
            </w:r>
            <w:r w:rsidRPr="00BB2AFE">
              <w:rPr>
                <w:rFonts w:eastAsia="Times"/>
                <w:szCs w:val="21"/>
              </w:rPr>
              <w:tab/>
              <w:t>Not stated</w:t>
            </w:r>
            <w:r w:rsidRPr="00BB2AFE">
              <w:rPr>
                <w:rFonts w:eastAsia="Times"/>
                <w:noProof/>
                <w:szCs w:val="21"/>
              </w:rPr>
              <w:t xml:space="preserve"> stated/inadequately described</w:t>
            </w:r>
          </w:p>
        </w:tc>
      </w:tr>
      <w:tr w:rsidR="00081796" w:rsidRPr="009A1F70" w14:paraId="51640D5B" w14:textId="77777777" w:rsidTr="00273BB1">
        <w:tblPrEx>
          <w:tblLook w:val="04A0" w:firstRow="1" w:lastRow="0" w:firstColumn="1" w:lastColumn="0" w:noHBand="0" w:noVBand="1"/>
        </w:tblPrEx>
        <w:tc>
          <w:tcPr>
            <w:tcW w:w="2268" w:type="dxa"/>
            <w:shd w:val="clear" w:color="auto" w:fill="auto"/>
          </w:tcPr>
          <w:p w14:paraId="05DD8BEC" w14:textId="77777777" w:rsidR="00081796" w:rsidRPr="00651E81" w:rsidRDefault="00081796" w:rsidP="00081796">
            <w:pPr>
              <w:rPr>
                <w:rFonts w:eastAsia="Times"/>
                <w:i/>
                <w:szCs w:val="21"/>
              </w:rPr>
            </w:pPr>
            <w:r w:rsidRPr="00651E81">
              <w:rPr>
                <w:rFonts w:eastAsia="Times"/>
                <w:szCs w:val="21"/>
              </w:rPr>
              <w:t>Reporting guide</w:t>
            </w:r>
          </w:p>
        </w:tc>
        <w:tc>
          <w:tcPr>
            <w:tcW w:w="7332" w:type="dxa"/>
            <w:gridSpan w:val="4"/>
            <w:shd w:val="clear" w:color="auto" w:fill="auto"/>
          </w:tcPr>
          <w:p w14:paraId="1F4D7E14" w14:textId="77777777" w:rsidR="00081796" w:rsidRPr="00651E81" w:rsidRDefault="00081796" w:rsidP="00EE0983">
            <w:pPr>
              <w:pStyle w:val="Body"/>
            </w:pPr>
            <w:r w:rsidRPr="00651E81">
              <w:t>Antenatal screening for mental health risk is conducted using a validated screening tool, which is an instrument that has been psychometrically tested for reliability, validity and sensitivity, for example the Edinburgh Postnatal Depression Scale (EPDS).</w:t>
            </w:r>
          </w:p>
          <w:p w14:paraId="7AEA9895" w14:textId="2694AC12" w:rsidR="00081796" w:rsidRPr="00651E81" w:rsidRDefault="00081796" w:rsidP="00081796">
            <w:pPr>
              <w:tabs>
                <w:tab w:val="left" w:pos="975"/>
              </w:tabs>
              <w:rPr>
                <w:rFonts w:eastAsia="Times"/>
                <w:szCs w:val="21"/>
              </w:rPr>
            </w:pPr>
            <w:r w:rsidRPr="00651E81">
              <w:rPr>
                <w:rFonts w:eastAsia="Times"/>
                <w:szCs w:val="21"/>
              </w:rPr>
              <w:t>Code 1</w:t>
            </w:r>
            <w:r w:rsidRPr="00651E81">
              <w:rPr>
                <w:rFonts w:eastAsia="Times"/>
                <w:szCs w:val="21"/>
              </w:rPr>
              <w:tab/>
              <w:t>Yes</w:t>
            </w:r>
            <w:r w:rsidRPr="00651E81">
              <w:rPr>
                <w:rFonts w:eastAsia="Times"/>
                <w:szCs w:val="21"/>
              </w:rPr>
              <w:br/>
              <w:t>The woman was screened using a validated screening tool</w:t>
            </w:r>
          </w:p>
          <w:p w14:paraId="309A0515" w14:textId="02906494" w:rsidR="009A1F70" w:rsidRPr="00651E81" w:rsidRDefault="009A1F70" w:rsidP="00081796">
            <w:pPr>
              <w:tabs>
                <w:tab w:val="left" w:pos="975"/>
              </w:tabs>
              <w:rPr>
                <w:rFonts w:eastAsia="Times"/>
                <w:szCs w:val="21"/>
              </w:rPr>
            </w:pPr>
            <w:r w:rsidRPr="00651E81">
              <w:rPr>
                <w:szCs w:val="21"/>
              </w:rPr>
              <w:t>Report whether the screening was conducted at the same health service where the birth occurs, or at another service or health care provider</w:t>
            </w:r>
          </w:p>
          <w:p w14:paraId="14EC8BBC" w14:textId="49F587CA" w:rsidR="00081796" w:rsidRDefault="00081796" w:rsidP="00081796">
            <w:pPr>
              <w:tabs>
                <w:tab w:val="left" w:pos="1110"/>
              </w:tabs>
              <w:rPr>
                <w:rFonts w:eastAsia="Times"/>
                <w:szCs w:val="21"/>
              </w:rPr>
            </w:pPr>
            <w:r w:rsidRPr="00651E81">
              <w:rPr>
                <w:rFonts w:eastAsia="Times"/>
                <w:szCs w:val="21"/>
              </w:rPr>
              <w:t>Code 2</w:t>
            </w:r>
            <w:r w:rsidRPr="00651E81">
              <w:rPr>
                <w:rFonts w:eastAsia="Times"/>
                <w:szCs w:val="21"/>
              </w:rPr>
              <w:tab/>
              <w:t>Not offered</w:t>
            </w:r>
            <w:r w:rsidRPr="00651E81">
              <w:rPr>
                <w:rFonts w:eastAsia="Times"/>
                <w:szCs w:val="21"/>
              </w:rPr>
              <w:br/>
              <w:t>The woman was not offered screening using a validated screening tool</w:t>
            </w:r>
          </w:p>
          <w:p w14:paraId="6B6729D8" w14:textId="6FBD3F06" w:rsidR="009A1F70" w:rsidRPr="00651E81" w:rsidRDefault="009A1F70" w:rsidP="00081796">
            <w:pPr>
              <w:tabs>
                <w:tab w:val="left" w:pos="1110"/>
              </w:tabs>
              <w:rPr>
                <w:rFonts w:eastAsia="Times"/>
                <w:szCs w:val="21"/>
              </w:rPr>
            </w:pPr>
            <w:r w:rsidRPr="00651E81">
              <w:t>Report also when screening was not offered at the time of birth, or in other circumstances where a care plan was interrupted due to an atypical course during the pregnancy, for example a precipitate labour or premature birth</w:t>
            </w:r>
          </w:p>
          <w:p w14:paraId="14A6F4BF" w14:textId="77777777" w:rsidR="00081796" w:rsidRDefault="00081796" w:rsidP="00081796">
            <w:pPr>
              <w:tabs>
                <w:tab w:val="left" w:pos="1110"/>
              </w:tabs>
              <w:rPr>
                <w:rFonts w:eastAsia="Times"/>
                <w:szCs w:val="21"/>
              </w:rPr>
            </w:pPr>
            <w:r w:rsidRPr="00651E81">
              <w:rPr>
                <w:rFonts w:eastAsia="Times"/>
                <w:szCs w:val="21"/>
              </w:rPr>
              <w:t>Code 3</w:t>
            </w:r>
            <w:r w:rsidRPr="00651E81">
              <w:rPr>
                <w:rFonts w:eastAsia="Times"/>
                <w:szCs w:val="21"/>
              </w:rPr>
              <w:tab/>
              <w:t>Declined</w:t>
            </w:r>
            <w:r w:rsidRPr="00651E81">
              <w:rPr>
                <w:rFonts w:eastAsia="Times"/>
                <w:szCs w:val="21"/>
              </w:rPr>
              <w:br/>
              <w:t>The woman declined screening for mental health risk</w:t>
            </w:r>
          </w:p>
          <w:p w14:paraId="51B96BA9" w14:textId="6407F06B" w:rsidR="009A1F70" w:rsidRPr="00651E81" w:rsidRDefault="009A1F70" w:rsidP="00081796">
            <w:pPr>
              <w:tabs>
                <w:tab w:val="left" w:pos="1110"/>
              </w:tabs>
              <w:rPr>
                <w:rFonts w:eastAsia="Times"/>
                <w:szCs w:val="21"/>
              </w:rPr>
            </w:pPr>
            <w:r w:rsidRPr="00651E81">
              <w:t>Report also when screening was offered to and accepted by the woman, but could not be completed, for example due to safety risk</w:t>
            </w:r>
          </w:p>
        </w:tc>
      </w:tr>
      <w:tr w:rsidR="00081796" w:rsidRPr="009A1F70" w14:paraId="2D9D0BD1" w14:textId="77777777" w:rsidTr="00273BB1">
        <w:tblPrEx>
          <w:tblLook w:val="04A0" w:firstRow="1" w:lastRow="0" w:firstColumn="1" w:lastColumn="0" w:noHBand="0" w:noVBand="1"/>
        </w:tblPrEx>
        <w:tc>
          <w:tcPr>
            <w:tcW w:w="2268" w:type="dxa"/>
            <w:shd w:val="clear" w:color="auto" w:fill="auto"/>
          </w:tcPr>
          <w:p w14:paraId="06614988" w14:textId="77777777" w:rsidR="00081796" w:rsidRPr="00651E81" w:rsidRDefault="00081796" w:rsidP="00081796">
            <w:pPr>
              <w:rPr>
                <w:rFonts w:eastAsia="Times"/>
                <w:szCs w:val="21"/>
              </w:rPr>
            </w:pPr>
            <w:r w:rsidRPr="00651E81">
              <w:rPr>
                <w:rFonts w:eastAsia="Times"/>
                <w:szCs w:val="21"/>
              </w:rPr>
              <w:t>Reported by</w:t>
            </w:r>
          </w:p>
        </w:tc>
        <w:tc>
          <w:tcPr>
            <w:tcW w:w="7332" w:type="dxa"/>
            <w:gridSpan w:val="4"/>
            <w:shd w:val="clear" w:color="auto" w:fill="auto"/>
          </w:tcPr>
          <w:p w14:paraId="5D4EA857" w14:textId="77777777" w:rsidR="00081796" w:rsidRPr="009A1F70" w:rsidRDefault="00081796" w:rsidP="00081796">
            <w:pPr>
              <w:rPr>
                <w:rFonts w:eastAsia="Times"/>
                <w:szCs w:val="21"/>
              </w:rPr>
            </w:pPr>
            <w:r w:rsidRPr="009A1F70">
              <w:rPr>
                <w:rFonts w:eastAsia="Times"/>
                <w:szCs w:val="21"/>
              </w:rPr>
              <w:t>All Victorian hospitals where a birth has occurred and homebirth practitioners</w:t>
            </w:r>
          </w:p>
        </w:tc>
      </w:tr>
      <w:tr w:rsidR="00081796" w:rsidRPr="009A1F70" w14:paraId="49EC3C7F" w14:textId="77777777" w:rsidTr="00273BB1">
        <w:trPr>
          <w:gridAfter w:val="1"/>
          <w:wAfter w:w="142" w:type="dxa"/>
        </w:trPr>
        <w:tc>
          <w:tcPr>
            <w:tcW w:w="2268" w:type="dxa"/>
            <w:shd w:val="clear" w:color="auto" w:fill="auto"/>
          </w:tcPr>
          <w:p w14:paraId="7CDB0E37" w14:textId="77777777" w:rsidR="00081796" w:rsidRPr="00651E81" w:rsidRDefault="00081796" w:rsidP="00081796">
            <w:pPr>
              <w:rPr>
                <w:rFonts w:eastAsia="Times"/>
                <w:i/>
                <w:szCs w:val="21"/>
              </w:rPr>
            </w:pPr>
            <w:r w:rsidRPr="00651E81">
              <w:rPr>
                <w:rFonts w:eastAsia="Times"/>
                <w:szCs w:val="21"/>
              </w:rPr>
              <w:t>Reported for</w:t>
            </w:r>
          </w:p>
        </w:tc>
        <w:tc>
          <w:tcPr>
            <w:tcW w:w="7190" w:type="dxa"/>
            <w:gridSpan w:val="3"/>
            <w:shd w:val="clear" w:color="auto" w:fill="auto"/>
          </w:tcPr>
          <w:p w14:paraId="7ABD4425" w14:textId="77777777" w:rsidR="00081796" w:rsidRPr="009A1F70" w:rsidRDefault="00081796" w:rsidP="00081796">
            <w:pPr>
              <w:rPr>
                <w:rFonts w:eastAsia="Times"/>
                <w:szCs w:val="21"/>
              </w:rPr>
            </w:pPr>
            <w:r w:rsidRPr="009A1F70">
              <w:rPr>
                <w:rFonts w:eastAsia="Times"/>
                <w:noProof/>
                <w:szCs w:val="21"/>
              </w:rPr>
              <w:t xml:space="preserve">All </w:t>
            </w:r>
            <w:r w:rsidRPr="009A1F70">
              <w:rPr>
                <w:rFonts w:eastAsia="Times"/>
                <w:szCs w:val="21"/>
              </w:rPr>
              <w:t>birth</w:t>
            </w:r>
            <w:r w:rsidRPr="009A1F70">
              <w:rPr>
                <w:rFonts w:eastAsia="Times"/>
                <w:noProof/>
                <w:szCs w:val="21"/>
              </w:rPr>
              <w:t xml:space="preserve"> episodes</w:t>
            </w:r>
          </w:p>
        </w:tc>
      </w:tr>
      <w:tr w:rsidR="00081796" w:rsidRPr="009A1F70" w14:paraId="6E43A332" w14:textId="77777777" w:rsidTr="00273BB1">
        <w:tblPrEx>
          <w:tblLook w:val="04A0" w:firstRow="1" w:lastRow="0" w:firstColumn="1" w:lastColumn="0" w:noHBand="0" w:noVBand="1"/>
        </w:tblPrEx>
        <w:trPr>
          <w:gridAfter w:val="1"/>
          <w:wAfter w:w="142" w:type="dxa"/>
        </w:trPr>
        <w:tc>
          <w:tcPr>
            <w:tcW w:w="2268" w:type="dxa"/>
            <w:shd w:val="clear" w:color="auto" w:fill="auto"/>
          </w:tcPr>
          <w:p w14:paraId="06D9B420" w14:textId="77777777" w:rsidR="00081796" w:rsidRPr="00651E81" w:rsidRDefault="00081796" w:rsidP="00081796">
            <w:pPr>
              <w:rPr>
                <w:rFonts w:eastAsia="Times"/>
                <w:szCs w:val="21"/>
              </w:rPr>
            </w:pPr>
            <w:r w:rsidRPr="00651E81">
              <w:rPr>
                <w:rFonts w:eastAsia="Times"/>
                <w:szCs w:val="21"/>
              </w:rPr>
              <w:t>Related concepts (Section 2):</w:t>
            </w:r>
          </w:p>
        </w:tc>
        <w:tc>
          <w:tcPr>
            <w:tcW w:w="7190" w:type="dxa"/>
            <w:gridSpan w:val="3"/>
            <w:shd w:val="clear" w:color="auto" w:fill="auto"/>
          </w:tcPr>
          <w:p w14:paraId="68DFD6E3" w14:textId="77777777" w:rsidR="00081796" w:rsidRPr="009A1F70" w:rsidRDefault="00081796" w:rsidP="00081796">
            <w:pPr>
              <w:rPr>
                <w:rFonts w:eastAsia="Times"/>
                <w:szCs w:val="21"/>
              </w:rPr>
            </w:pPr>
            <w:r w:rsidRPr="009A1F70">
              <w:rPr>
                <w:rFonts w:eastAsia="Times"/>
                <w:szCs w:val="21"/>
              </w:rPr>
              <w:t>None specified</w:t>
            </w:r>
          </w:p>
        </w:tc>
      </w:tr>
      <w:tr w:rsidR="00081796" w:rsidRPr="009A1F70" w14:paraId="7B58CB84" w14:textId="77777777" w:rsidTr="00273BB1">
        <w:tblPrEx>
          <w:tblLook w:val="04A0" w:firstRow="1" w:lastRow="0" w:firstColumn="1" w:lastColumn="0" w:noHBand="0" w:noVBand="1"/>
        </w:tblPrEx>
        <w:trPr>
          <w:gridAfter w:val="1"/>
          <w:wAfter w:w="142" w:type="dxa"/>
        </w:trPr>
        <w:tc>
          <w:tcPr>
            <w:tcW w:w="2268" w:type="dxa"/>
            <w:shd w:val="clear" w:color="auto" w:fill="auto"/>
          </w:tcPr>
          <w:p w14:paraId="33D8A21C" w14:textId="77777777" w:rsidR="00081796" w:rsidRPr="00651E81" w:rsidRDefault="00081796" w:rsidP="00081796">
            <w:pPr>
              <w:rPr>
                <w:rFonts w:eastAsia="Times"/>
                <w:szCs w:val="21"/>
              </w:rPr>
            </w:pPr>
            <w:r w:rsidRPr="00651E81">
              <w:rPr>
                <w:rFonts w:eastAsia="Times"/>
                <w:szCs w:val="21"/>
              </w:rPr>
              <w:t>Related data items (this section):</w:t>
            </w:r>
          </w:p>
        </w:tc>
        <w:tc>
          <w:tcPr>
            <w:tcW w:w="7190" w:type="dxa"/>
            <w:gridSpan w:val="3"/>
            <w:shd w:val="clear" w:color="auto" w:fill="auto"/>
          </w:tcPr>
          <w:p w14:paraId="18CFEA36" w14:textId="026670AC" w:rsidR="00081796" w:rsidRPr="009A1F70" w:rsidRDefault="00081796" w:rsidP="00081796">
            <w:pPr>
              <w:rPr>
                <w:rFonts w:eastAsia="Times"/>
                <w:szCs w:val="21"/>
              </w:rPr>
            </w:pPr>
            <w:r w:rsidRPr="009A1F70">
              <w:rPr>
                <w:rFonts w:eastAsia="Times"/>
                <w:szCs w:val="21"/>
              </w:rPr>
              <w:t xml:space="preserve">Edinburgh Postnatal Depression Scale score; Presence or history of mental health condition </w:t>
            </w:r>
            <w:r w:rsidR="004D6404">
              <w:rPr>
                <w:rFonts w:eastAsia="Times"/>
                <w:szCs w:val="21"/>
              </w:rPr>
              <w:t>–</w:t>
            </w:r>
            <w:r w:rsidRPr="009A1F70">
              <w:rPr>
                <w:rFonts w:eastAsia="Times"/>
                <w:szCs w:val="21"/>
              </w:rPr>
              <w:t xml:space="preserve"> indicator</w:t>
            </w:r>
          </w:p>
        </w:tc>
      </w:tr>
      <w:tr w:rsidR="00081796" w:rsidRPr="009A1F70" w14:paraId="04AC48AF" w14:textId="77777777" w:rsidTr="00273BB1">
        <w:tblPrEx>
          <w:tblLook w:val="04A0" w:firstRow="1" w:lastRow="0" w:firstColumn="1" w:lastColumn="0" w:noHBand="0" w:noVBand="1"/>
        </w:tblPrEx>
        <w:trPr>
          <w:gridAfter w:val="1"/>
          <w:wAfter w:w="142" w:type="dxa"/>
        </w:trPr>
        <w:tc>
          <w:tcPr>
            <w:tcW w:w="2268" w:type="dxa"/>
            <w:shd w:val="clear" w:color="auto" w:fill="auto"/>
          </w:tcPr>
          <w:p w14:paraId="1884861C" w14:textId="77777777" w:rsidR="00081796" w:rsidRPr="00651E81" w:rsidRDefault="00081796" w:rsidP="00081796">
            <w:pPr>
              <w:rPr>
                <w:rFonts w:eastAsia="Times"/>
                <w:szCs w:val="21"/>
              </w:rPr>
            </w:pPr>
            <w:r w:rsidRPr="00651E81">
              <w:rPr>
                <w:rFonts w:eastAsia="Times"/>
                <w:szCs w:val="21"/>
              </w:rPr>
              <w:t>Related business rules (Section 4):</w:t>
            </w:r>
          </w:p>
        </w:tc>
        <w:tc>
          <w:tcPr>
            <w:tcW w:w="7190" w:type="dxa"/>
            <w:gridSpan w:val="3"/>
            <w:shd w:val="clear" w:color="auto" w:fill="auto"/>
          </w:tcPr>
          <w:p w14:paraId="2F199D17" w14:textId="23CD5EF6" w:rsidR="00081796" w:rsidRPr="009A1F70" w:rsidRDefault="00081796" w:rsidP="00081796">
            <w:pPr>
              <w:rPr>
                <w:rFonts w:eastAsia="Times"/>
                <w:bCs/>
                <w:iCs/>
                <w:szCs w:val="21"/>
              </w:rPr>
            </w:pPr>
            <w:r w:rsidRPr="009A1F70">
              <w:rPr>
                <w:rFonts w:eastAsia="Times"/>
                <w:bCs/>
                <w:iCs/>
                <w:szCs w:val="21"/>
              </w:rPr>
              <w:t>Mandatory to report data items</w:t>
            </w:r>
          </w:p>
        </w:tc>
      </w:tr>
    </w:tbl>
    <w:p w14:paraId="7F599D29" w14:textId="35088D69" w:rsidR="004D6404" w:rsidRDefault="004D6404">
      <w:pPr>
        <w:spacing w:after="0" w:line="240" w:lineRule="auto"/>
        <w:rPr>
          <w:rFonts w:eastAsia="Times"/>
          <w:szCs w:val="21"/>
        </w:rPr>
      </w:pPr>
    </w:p>
    <w:p w14:paraId="2037BB84" w14:textId="77777777" w:rsidR="00EE0983" w:rsidRDefault="00EE0983">
      <w:pPr>
        <w:spacing w:after="0" w:line="240" w:lineRule="auto"/>
        <w:rPr>
          <w:rFonts w:eastAsia="Times"/>
          <w:b/>
          <w:bCs/>
          <w:szCs w:val="21"/>
        </w:rPr>
      </w:pPr>
      <w:r>
        <w:rPr>
          <w:rFonts w:eastAsia="Times"/>
          <w:b/>
          <w:bCs/>
          <w:szCs w:val="21"/>
        </w:rPr>
        <w:br w:type="page"/>
      </w:r>
    </w:p>
    <w:p w14:paraId="606D266F" w14:textId="307F56F5" w:rsidR="00081796" w:rsidRPr="00A54CBA" w:rsidRDefault="00081796" w:rsidP="00081796">
      <w:pPr>
        <w:rPr>
          <w:rFonts w:eastAsia="Times"/>
          <w:b/>
          <w:bCs/>
          <w:szCs w:val="21"/>
        </w:rPr>
      </w:pPr>
      <w:r w:rsidRPr="00A54CBA">
        <w:rPr>
          <w:rFonts w:eastAsia="Times"/>
          <w:b/>
          <w:bCs/>
          <w:szCs w:val="21"/>
        </w:rPr>
        <w:lastRenderedPageBreak/>
        <w:t>Administration</w:t>
      </w:r>
    </w:p>
    <w:tbl>
      <w:tblPr>
        <w:tblW w:w="9599" w:type="dxa"/>
        <w:tblLook w:val="01E0" w:firstRow="1" w:lastRow="1" w:firstColumn="1" w:lastColumn="1" w:noHBand="0" w:noVBand="0"/>
      </w:tblPr>
      <w:tblGrid>
        <w:gridCol w:w="2268"/>
        <w:gridCol w:w="2025"/>
        <w:gridCol w:w="2613"/>
        <w:gridCol w:w="2693"/>
      </w:tblGrid>
      <w:tr w:rsidR="00081796" w:rsidRPr="009A1F70" w14:paraId="63A07BE5" w14:textId="77777777" w:rsidTr="00273BB1">
        <w:tc>
          <w:tcPr>
            <w:tcW w:w="2268" w:type="dxa"/>
            <w:shd w:val="clear" w:color="auto" w:fill="auto"/>
          </w:tcPr>
          <w:p w14:paraId="56684764" w14:textId="77777777" w:rsidR="00081796" w:rsidRPr="00651E81" w:rsidRDefault="00081796" w:rsidP="00081796">
            <w:pPr>
              <w:rPr>
                <w:rFonts w:eastAsia="Times"/>
                <w:szCs w:val="21"/>
              </w:rPr>
            </w:pPr>
            <w:r w:rsidRPr="00651E81">
              <w:rPr>
                <w:rFonts w:eastAsia="Times"/>
                <w:szCs w:val="21"/>
              </w:rPr>
              <w:t>Principal data users</w:t>
            </w:r>
          </w:p>
        </w:tc>
        <w:tc>
          <w:tcPr>
            <w:tcW w:w="7331" w:type="dxa"/>
            <w:gridSpan w:val="3"/>
            <w:shd w:val="clear" w:color="auto" w:fill="auto"/>
          </w:tcPr>
          <w:p w14:paraId="7987A3B6" w14:textId="77777777" w:rsidR="00081796" w:rsidRPr="009A1F70" w:rsidRDefault="00081796" w:rsidP="00081796">
            <w:pPr>
              <w:rPr>
                <w:rFonts w:eastAsia="Times"/>
                <w:szCs w:val="21"/>
              </w:rPr>
            </w:pPr>
            <w:r w:rsidRPr="009A1F70">
              <w:rPr>
                <w:rFonts w:eastAsia="Times"/>
                <w:szCs w:val="21"/>
              </w:rPr>
              <w:t>Consultative Council on Obstetric and Paediatric Mortality and Morbidity</w:t>
            </w:r>
          </w:p>
        </w:tc>
      </w:tr>
      <w:tr w:rsidR="00081796" w:rsidRPr="009A1F70" w14:paraId="15201A92" w14:textId="77777777" w:rsidTr="00273BB1">
        <w:tc>
          <w:tcPr>
            <w:tcW w:w="2268" w:type="dxa"/>
            <w:shd w:val="clear" w:color="auto" w:fill="auto"/>
          </w:tcPr>
          <w:p w14:paraId="1EBDE6EC" w14:textId="77777777" w:rsidR="00081796" w:rsidRPr="00651E81" w:rsidRDefault="00081796" w:rsidP="00081796">
            <w:pPr>
              <w:rPr>
                <w:rFonts w:eastAsia="Times"/>
                <w:szCs w:val="21"/>
              </w:rPr>
            </w:pPr>
            <w:r w:rsidRPr="00651E81">
              <w:rPr>
                <w:rFonts w:eastAsia="Times"/>
                <w:szCs w:val="21"/>
              </w:rPr>
              <w:t>Definition source</w:t>
            </w:r>
          </w:p>
        </w:tc>
        <w:tc>
          <w:tcPr>
            <w:tcW w:w="2025" w:type="dxa"/>
            <w:shd w:val="clear" w:color="auto" w:fill="auto"/>
          </w:tcPr>
          <w:p w14:paraId="7650A055" w14:textId="07C76331" w:rsidR="00081796" w:rsidRPr="009A1F70" w:rsidRDefault="009A1F70" w:rsidP="00081796">
            <w:pPr>
              <w:rPr>
                <w:rFonts w:eastAsia="Times"/>
                <w:szCs w:val="21"/>
              </w:rPr>
            </w:pPr>
            <w:r w:rsidRPr="009A1F70">
              <w:rPr>
                <w:rFonts w:eastAsia="Times"/>
                <w:szCs w:val="21"/>
              </w:rPr>
              <w:t>AIHW</w:t>
            </w:r>
          </w:p>
        </w:tc>
        <w:tc>
          <w:tcPr>
            <w:tcW w:w="2613" w:type="dxa"/>
            <w:shd w:val="clear" w:color="auto" w:fill="auto"/>
          </w:tcPr>
          <w:p w14:paraId="0E23CA5A" w14:textId="77777777" w:rsidR="00081796" w:rsidRPr="00A0351F" w:rsidRDefault="00081796" w:rsidP="00081796">
            <w:pPr>
              <w:rPr>
                <w:rFonts w:eastAsia="Times"/>
                <w:szCs w:val="21"/>
              </w:rPr>
            </w:pPr>
            <w:r w:rsidRPr="00A0351F">
              <w:rPr>
                <w:rFonts w:eastAsia="Times"/>
                <w:szCs w:val="21"/>
              </w:rPr>
              <w:t>Version</w:t>
            </w:r>
          </w:p>
        </w:tc>
        <w:tc>
          <w:tcPr>
            <w:tcW w:w="2693" w:type="dxa"/>
            <w:shd w:val="clear" w:color="auto" w:fill="auto"/>
          </w:tcPr>
          <w:p w14:paraId="0E16A0B6" w14:textId="1AC29157" w:rsidR="00081796" w:rsidRPr="00111857" w:rsidRDefault="009A1F70" w:rsidP="00651E81">
            <w:pPr>
              <w:spacing w:after="40"/>
              <w:rPr>
                <w:rFonts w:eastAsia="Times"/>
                <w:szCs w:val="21"/>
              </w:rPr>
            </w:pPr>
            <w:r w:rsidRPr="003A4F2E">
              <w:rPr>
                <w:rFonts w:eastAsia="Times"/>
                <w:szCs w:val="21"/>
              </w:rPr>
              <w:t xml:space="preserve">1. </w:t>
            </w:r>
            <w:r w:rsidR="00081796" w:rsidRPr="00817104">
              <w:rPr>
                <w:rFonts w:eastAsia="Times"/>
                <w:szCs w:val="21"/>
              </w:rPr>
              <w:t>July 2022</w:t>
            </w:r>
          </w:p>
        </w:tc>
      </w:tr>
      <w:tr w:rsidR="00081796" w:rsidRPr="009A1F70" w14:paraId="2960AC82" w14:textId="77777777" w:rsidTr="00273BB1">
        <w:tc>
          <w:tcPr>
            <w:tcW w:w="2268" w:type="dxa"/>
            <w:shd w:val="clear" w:color="auto" w:fill="auto"/>
          </w:tcPr>
          <w:p w14:paraId="0BA80C36" w14:textId="77777777" w:rsidR="00081796" w:rsidRPr="00651E81" w:rsidRDefault="00081796" w:rsidP="00081796">
            <w:pPr>
              <w:rPr>
                <w:rFonts w:eastAsia="Times"/>
                <w:szCs w:val="21"/>
              </w:rPr>
            </w:pPr>
            <w:r w:rsidRPr="00651E81">
              <w:rPr>
                <w:rFonts w:eastAsia="Times"/>
                <w:szCs w:val="21"/>
              </w:rPr>
              <w:t>Codeset source</w:t>
            </w:r>
          </w:p>
        </w:tc>
        <w:tc>
          <w:tcPr>
            <w:tcW w:w="2025" w:type="dxa"/>
            <w:shd w:val="clear" w:color="auto" w:fill="auto"/>
          </w:tcPr>
          <w:p w14:paraId="48E93DCC" w14:textId="55979DAD" w:rsidR="00081796" w:rsidRPr="009A1F70" w:rsidRDefault="009A1F70" w:rsidP="00081796">
            <w:pPr>
              <w:rPr>
                <w:rFonts w:eastAsia="Times"/>
                <w:szCs w:val="21"/>
              </w:rPr>
            </w:pPr>
            <w:r w:rsidRPr="009A1F70">
              <w:rPr>
                <w:rFonts w:eastAsia="Times"/>
                <w:szCs w:val="21"/>
              </w:rPr>
              <w:t>AIHW</w:t>
            </w:r>
          </w:p>
        </w:tc>
        <w:tc>
          <w:tcPr>
            <w:tcW w:w="2613" w:type="dxa"/>
            <w:shd w:val="clear" w:color="auto" w:fill="auto"/>
          </w:tcPr>
          <w:p w14:paraId="36F48E35" w14:textId="77777777" w:rsidR="00081796" w:rsidRPr="00A0351F" w:rsidRDefault="00081796" w:rsidP="00081796">
            <w:pPr>
              <w:rPr>
                <w:rFonts w:eastAsia="Times"/>
                <w:szCs w:val="21"/>
              </w:rPr>
            </w:pPr>
            <w:r w:rsidRPr="00A0351F">
              <w:rPr>
                <w:rFonts w:eastAsia="Times"/>
                <w:szCs w:val="21"/>
              </w:rPr>
              <w:t>Collection start date</w:t>
            </w:r>
          </w:p>
        </w:tc>
        <w:tc>
          <w:tcPr>
            <w:tcW w:w="2693" w:type="dxa"/>
            <w:shd w:val="clear" w:color="auto" w:fill="auto"/>
          </w:tcPr>
          <w:p w14:paraId="5F004B96" w14:textId="77777777" w:rsidR="00081796" w:rsidRPr="00111857" w:rsidRDefault="00081796" w:rsidP="00081796">
            <w:pPr>
              <w:rPr>
                <w:rFonts w:eastAsia="Times"/>
                <w:szCs w:val="21"/>
              </w:rPr>
            </w:pPr>
            <w:r w:rsidRPr="00817104">
              <w:rPr>
                <w:rFonts w:eastAsia="Times"/>
                <w:szCs w:val="21"/>
              </w:rPr>
              <w:t>2022</w:t>
            </w:r>
          </w:p>
        </w:tc>
      </w:tr>
    </w:tbl>
    <w:p w14:paraId="253D761D" w14:textId="77777777" w:rsidR="004D6404" w:rsidRDefault="004D6404" w:rsidP="004D6404">
      <w:pPr>
        <w:pStyle w:val="Body"/>
      </w:pPr>
    </w:p>
    <w:p w14:paraId="1FA2A40C" w14:textId="77777777" w:rsidR="004D6404" w:rsidRDefault="004D6404">
      <w:pPr>
        <w:spacing w:after="0" w:line="240" w:lineRule="auto"/>
      </w:pPr>
      <w:r>
        <w:br w:type="page"/>
      </w:r>
    </w:p>
    <w:p w14:paraId="2352973D" w14:textId="77777777" w:rsidR="00792F03" w:rsidRPr="006B2A56" w:rsidRDefault="00792F03" w:rsidP="00792F03">
      <w:pPr>
        <w:pStyle w:val="Heading1"/>
      </w:pPr>
      <w:bookmarkStart w:id="56" w:name="_Toc170223343"/>
      <w:r w:rsidRPr="006B2A56">
        <w:lastRenderedPageBreak/>
        <w:t>Apgar score at five minutes</w:t>
      </w:r>
      <w:bookmarkEnd w:id="56"/>
    </w:p>
    <w:p w14:paraId="3280D0D5" w14:textId="77777777" w:rsidR="00792F03" w:rsidRPr="00A54CBA" w:rsidRDefault="00792F03" w:rsidP="00792F03">
      <w:pPr>
        <w:spacing w:after="0" w:line="240" w:lineRule="auto"/>
        <w:rPr>
          <w:b/>
          <w:bCs/>
        </w:rPr>
      </w:pPr>
      <w:r w:rsidRPr="00A54CBA">
        <w:rPr>
          <w:b/>
          <w:bCs/>
        </w:rPr>
        <w:t>Specification</w:t>
      </w:r>
    </w:p>
    <w:p w14:paraId="12D854C5" w14:textId="77777777" w:rsidR="00792F03" w:rsidRPr="006B2A56" w:rsidRDefault="00792F03" w:rsidP="00792F03">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792F03" w:rsidRPr="006B2A56" w14:paraId="0058C47B" w14:textId="77777777" w:rsidTr="003C7234">
        <w:tc>
          <w:tcPr>
            <w:tcW w:w="2024" w:type="dxa"/>
            <w:shd w:val="clear" w:color="auto" w:fill="auto"/>
          </w:tcPr>
          <w:p w14:paraId="1038D7CB" w14:textId="77777777" w:rsidR="00792F03" w:rsidRPr="006B2A56" w:rsidRDefault="00792F03" w:rsidP="003C7234">
            <w:pPr>
              <w:spacing w:after="0" w:line="240" w:lineRule="auto"/>
            </w:pPr>
            <w:r w:rsidRPr="006B2A56">
              <w:t>Definition</w:t>
            </w:r>
          </w:p>
        </w:tc>
        <w:tc>
          <w:tcPr>
            <w:tcW w:w="7332" w:type="dxa"/>
            <w:gridSpan w:val="3"/>
            <w:shd w:val="clear" w:color="auto" w:fill="auto"/>
          </w:tcPr>
          <w:p w14:paraId="6FBB527F" w14:textId="77777777" w:rsidR="00792F03" w:rsidRPr="006B2A56" w:rsidRDefault="00792F03" w:rsidP="003C7234">
            <w:pPr>
              <w:pStyle w:val="Body"/>
            </w:pPr>
            <w:r w:rsidRPr="006B2A56">
              <w:t>Numerical score used to indicate the baby's condition at five minutes after birth</w:t>
            </w:r>
          </w:p>
        </w:tc>
      </w:tr>
      <w:tr w:rsidR="00792F03" w:rsidRPr="006B2A56" w14:paraId="1FE82828" w14:textId="77777777" w:rsidTr="003C7234">
        <w:tc>
          <w:tcPr>
            <w:tcW w:w="9356" w:type="dxa"/>
            <w:gridSpan w:val="4"/>
            <w:shd w:val="clear" w:color="auto" w:fill="auto"/>
          </w:tcPr>
          <w:p w14:paraId="68765D5A" w14:textId="77777777" w:rsidR="00792F03" w:rsidRPr="006B2A56" w:rsidRDefault="00792F03" w:rsidP="003C7234">
            <w:pPr>
              <w:spacing w:after="0" w:line="240" w:lineRule="auto"/>
            </w:pPr>
          </w:p>
        </w:tc>
      </w:tr>
      <w:tr w:rsidR="00792F03" w:rsidRPr="006B2A56" w14:paraId="15196EEE" w14:textId="77777777" w:rsidTr="003C7234">
        <w:tc>
          <w:tcPr>
            <w:tcW w:w="2024" w:type="dxa"/>
            <w:shd w:val="clear" w:color="auto" w:fill="auto"/>
          </w:tcPr>
          <w:p w14:paraId="28593BF5" w14:textId="77777777" w:rsidR="00792F03" w:rsidRPr="006B2A56" w:rsidRDefault="00792F03" w:rsidP="003C7234">
            <w:pPr>
              <w:spacing w:after="0" w:line="240" w:lineRule="auto"/>
            </w:pPr>
            <w:r w:rsidRPr="006B2A56">
              <w:t>Representation class</w:t>
            </w:r>
          </w:p>
        </w:tc>
        <w:tc>
          <w:tcPr>
            <w:tcW w:w="2025" w:type="dxa"/>
            <w:shd w:val="clear" w:color="auto" w:fill="auto"/>
          </w:tcPr>
          <w:p w14:paraId="025DED0A" w14:textId="77777777" w:rsidR="00792F03" w:rsidRPr="006B2A56" w:rsidRDefault="00792F03" w:rsidP="003C7234">
            <w:pPr>
              <w:spacing w:after="0" w:line="240" w:lineRule="auto"/>
            </w:pPr>
            <w:r w:rsidRPr="006B2A56">
              <w:t>Total</w:t>
            </w:r>
          </w:p>
        </w:tc>
        <w:tc>
          <w:tcPr>
            <w:tcW w:w="2025" w:type="dxa"/>
            <w:shd w:val="clear" w:color="auto" w:fill="auto"/>
          </w:tcPr>
          <w:p w14:paraId="685B5399" w14:textId="77777777" w:rsidR="00792F03" w:rsidRPr="006B2A56" w:rsidRDefault="00792F03" w:rsidP="003C7234">
            <w:pPr>
              <w:spacing w:after="0" w:line="240" w:lineRule="auto"/>
            </w:pPr>
            <w:r w:rsidRPr="006B2A56">
              <w:t>Data type</w:t>
            </w:r>
          </w:p>
        </w:tc>
        <w:tc>
          <w:tcPr>
            <w:tcW w:w="3282" w:type="dxa"/>
            <w:shd w:val="clear" w:color="auto" w:fill="auto"/>
          </w:tcPr>
          <w:p w14:paraId="12A312EB" w14:textId="77777777" w:rsidR="00792F03" w:rsidRPr="006B2A56" w:rsidRDefault="00792F03" w:rsidP="003C7234">
            <w:pPr>
              <w:spacing w:after="0" w:line="240" w:lineRule="auto"/>
            </w:pPr>
            <w:r w:rsidRPr="006B2A56">
              <w:t>Number</w:t>
            </w:r>
          </w:p>
        </w:tc>
      </w:tr>
      <w:tr w:rsidR="00792F03" w:rsidRPr="006B2A56" w14:paraId="1541D2E5" w14:textId="77777777" w:rsidTr="003C7234">
        <w:tc>
          <w:tcPr>
            <w:tcW w:w="9356" w:type="dxa"/>
            <w:gridSpan w:val="4"/>
            <w:shd w:val="clear" w:color="auto" w:fill="auto"/>
          </w:tcPr>
          <w:p w14:paraId="0BC164B9" w14:textId="77777777" w:rsidR="00792F03" w:rsidRPr="006B2A56" w:rsidRDefault="00792F03" w:rsidP="003C7234">
            <w:pPr>
              <w:spacing w:after="0" w:line="240" w:lineRule="auto"/>
            </w:pPr>
          </w:p>
        </w:tc>
      </w:tr>
      <w:tr w:rsidR="00792F03" w:rsidRPr="006B2A56" w14:paraId="73C23D26" w14:textId="77777777" w:rsidTr="003C7234">
        <w:tc>
          <w:tcPr>
            <w:tcW w:w="2024" w:type="dxa"/>
            <w:shd w:val="clear" w:color="auto" w:fill="auto"/>
          </w:tcPr>
          <w:p w14:paraId="19444BD3" w14:textId="77777777" w:rsidR="00792F03" w:rsidRPr="006B2A56" w:rsidRDefault="00792F03" w:rsidP="003C7234">
            <w:pPr>
              <w:spacing w:after="0" w:line="240" w:lineRule="auto"/>
            </w:pPr>
            <w:r w:rsidRPr="006B2A56">
              <w:t>Format</w:t>
            </w:r>
          </w:p>
        </w:tc>
        <w:tc>
          <w:tcPr>
            <w:tcW w:w="2025" w:type="dxa"/>
            <w:shd w:val="clear" w:color="auto" w:fill="auto"/>
          </w:tcPr>
          <w:p w14:paraId="6C1D8CB4" w14:textId="77777777" w:rsidR="00792F03" w:rsidRPr="006B2A56" w:rsidRDefault="00792F03" w:rsidP="003C7234">
            <w:pPr>
              <w:spacing w:after="0" w:line="240" w:lineRule="auto"/>
            </w:pPr>
            <w:r w:rsidRPr="006B2A56">
              <w:t>N[N]</w:t>
            </w:r>
          </w:p>
        </w:tc>
        <w:tc>
          <w:tcPr>
            <w:tcW w:w="2025" w:type="dxa"/>
            <w:shd w:val="clear" w:color="auto" w:fill="auto"/>
          </w:tcPr>
          <w:p w14:paraId="44ABD84A" w14:textId="77777777" w:rsidR="00792F03" w:rsidRPr="006B2A56" w:rsidRDefault="00792F03" w:rsidP="003C7234">
            <w:pPr>
              <w:spacing w:after="0" w:line="240" w:lineRule="auto"/>
              <w:rPr>
                <w:i/>
              </w:rPr>
            </w:pPr>
            <w:r w:rsidRPr="006B2A56">
              <w:t>Field size</w:t>
            </w:r>
          </w:p>
        </w:tc>
        <w:tc>
          <w:tcPr>
            <w:tcW w:w="3282" w:type="dxa"/>
            <w:shd w:val="clear" w:color="auto" w:fill="auto"/>
          </w:tcPr>
          <w:p w14:paraId="0F957550" w14:textId="77777777" w:rsidR="00792F03" w:rsidRPr="006B2A56" w:rsidRDefault="00792F03" w:rsidP="003C7234">
            <w:pPr>
              <w:spacing w:after="0" w:line="240" w:lineRule="auto"/>
            </w:pPr>
            <w:r w:rsidRPr="006B2A56">
              <w:t>2</w:t>
            </w:r>
          </w:p>
        </w:tc>
      </w:tr>
      <w:tr w:rsidR="00792F03" w:rsidRPr="006B2A56" w14:paraId="0478715B" w14:textId="77777777" w:rsidTr="003C7234">
        <w:tc>
          <w:tcPr>
            <w:tcW w:w="9356" w:type="dxa"/>
            <w:gridSpan w:val="4"/>
            <w:shd w:val="clear" w:color="auto" w:fill="auto"/>
          </w:tcPr>
          <w:p w14:paraId="7DB0D8C1" w14:textId="77777777" w:rsidR="00792F03" w:rsidRPr="006B2A56" w:rsidRDefault="00792F03" w:rsidP="003C7234">
            <w:pPr>
              <w:spacing w:after="0" w:line="240" w:lineRule="auto"/>
            </w:pPr>
          </w:p>
        </w:tc>
      </w:tr>
      <w:tr w:rsidR="00792F03" w:rsidRPr="006B2A56" w14:paraId="66ACA115" w14:textId="77777777" w:rsidTr="003C7234">
        <w:tc>
          <w:tcPr>
            <w:tcW w:w="2024" w:type="dxa"/>
            <w:shd w:val="clear" w:color="auto" w:fill="auto"/>
          </w:tcPr>
          <w:p w14:paraId="1BA172AC" w14:textId="77777777" w:rsidR="00792F03" w:rsidRPr="006B2A56" w:rsidRDefault="00792F03" w:rsidP="003C7234">
            <w:pPr>
              <w:spacing w:after="0" w:line="240" w:lineRule="auto"/>
            </w:pPr>
            <w:r w:rsidRPr="006B2A56">
              <w:t>Location</w:t>
            </w:r>
          </w:p>
        </w:tc>
        <w:tc>
          <w:tcPr>
            <w:tcW w:w="2025" w:type="dxa"/>
            <w:shd w:val="clear" w:color="auto" w:fill="auto"/>
          </w:tcPr>
          <w:p w14:paraId="1BB8F652" w14:textId="77777777" w:rsidR="00792F03" w:rsidRPr="006B2A56" w:rsidRDefault="00792F03" w:rsidP="003C7234">
            <w:pPr>
              <w:spacing w:after="0" w:line="240" w:lineRule="auto"/>
            </w:pPr>
            <w:r w:rsidRPr="006B2A56">
              <w:t>Episode record</w:t>
            </w:r>
          </w:p>
        </w:tc>
        <w:tc>
          <w:tcPr>
            <w:tcW w:w="2025" w:type="dxa"/>
            <w:shd w:val="clear" w:color="auto" w:fill="auto"/>
          </w:tcPr>
          <w:p w14:paraId="21CE665B" w14:textId="77777777" w:rsidR="00792F03" w:rsidRPr="006B2A56" w:rsidRDefault="00792F03" w:rsidP="003C7234">
            <w:pPr>
              <w:spacing w:after="0" w:line="240" w:lineRule="auto"/>
            </w:pPr>
            <w:r w:rsidRPr="006B2A56">
              <w:t>Position</w:t>
            </w:r>
          </w:p>
        </w:tc>
        <w:tc>
          <w:tcPr>
            <w:tcW w:w="3282" w:type="dxa"/>
            <w:shd w:val="clear" w:color="auto" w:fill="auto"/>
          </w:tcPr>
          <w:p w14:paraId="06397E3D" w14:textId="77777777" w:rsidR="00792F03" w:rsidRPr="006B2A56" w:rsidRDefault="00792F03" w:rsidP="003C7234">
            <w:pPr>
              <w:spacing w:after="0" w:line="240" w:lineRule="auto"/>
            </w:pPr>
            <w:r w:rsidRPr="006B2A56">
              <w:t>103</w:t>
            </w:r>
          </w:p>
        </w:tc>
      </w:tr>
      <w:tr w:rsidR="00792F03" w:rsidRPr="006B2A56" w14:paraId="0001AFD4" w14:textId="77777777" w:rsidTr="003C7234">
        <w:tc>
          <w:tcPr>
            <w:tcW w:w="9356" w:type="dxa"/>
            <w:gridSpan w:val="4"/>
            <w:shd w:val="clear" w:color="auto" w:fill="auto"/>
          </w:tcPr>
          <w:p w14:paraId="07AC81F1" w14:textId="77777777" w:rsidR="00792F03" w:rsidRPr="006B2A56" w:rsidRDefault="00792F03" w:rsidP="003C7234">
            <w:pPr>
              <w:spacing w:after="0" w:line="240" w:lineRule="auto"/>
            </w:pPr>
          </w:p>
        </w:tc>
      </w:tr>
      <w:tr w:rsidR="00792F03" w:rsidRPr="006B2A56" w14:paraId="731DB025" w14:textId="77777777" w:rsidTr="003C7234">
        <w:tc>
          <w:tcPr>
            <w:tcW w:w="2024" w:type="dxa"/>
            <w:shd w:val="clear" w:color="auto" w:fill="auto"/>
          </w:tcPr>
          <w:p w14:paraId="5BC3111C" w14:textId="77777777" w:rsidR="00792F03" w:rsidRPr="006B2A56" w:rsidRDefault="00792F03" w:rsidP="003C7234">
            <w:pPr>
              <w:spacing w:after="0" w:line="240" w:lineRule="auto"/>
            </w:pPr>
            <w:r w:rsidRPr="006B2A56">
              <w:t>Permissible values</w:t>
            </w:r>
          </w:p>
        </w:tc>
        <w:tc>
          <w:tcPr>
            <w:tcW w:w="7332" w:type="dxa"/>
            <w:gridSpan w:val="3"/>
            <w:shd w:val="clear" w:color="auto" w:fill="auto"/>
          </w:tcPr>
          <w:p w14:paraId="657448BF" w14:textId="77777777" w:rsidR="00792F03" w:rsidRPr="006B2A56" w:rsidRDefault="00792F03" w:rsidP="003C7234">
            <w:pPr>
              <w:spacing w:after="0" w:line="240" w:lineRule="auto"/>
            </w:pPr>
            <w:r w:rsidRPr="006B2A56">
              <w:t>Range: zero to 10 (inclusive)</w:t>
            </w:r>
          </w:p>
          <w:p w14:paraId="3917AC77" w14:textId="77777777" w:rsidR="00792F03" w:rsidRPr="006B2A56" w:rsidRDefault="00792F03" w:rsidP="003C7234">
            <w:pPr>
              <w:spacing w:after="0" w:line="240" w:lineRule="auto"/>
            </w:pPr>
          </w:p>
          <w:p w14:paraId="5C402C58" w14:textId="77777777" w:rsidR="00792F03" w:rsidRPr="006B2A56" w:rsidRDefault="00792F03" w:rsidP="003C7234">
            <w:pPr>
              <w:spacing w:after="0" w:line="240" w:lineRule="auto"/>
            </w:pPr>
            <w:r w:rsidRPr="006B2A56">
              <w:rPr>
                <w:b/>
              </w:rPr>
              <w:t>Code</w:t>
            </w:r>
            <w:r w:rsidRPr="006B2A56">
              <w:rPr>
                <w:b/>
              </w:rPr>
              <w:tab/>
              <w:t>Descriptor</w:t>
            </w:r>
          </w:p>
          <w:p w14:paraId="24F20104" w14:textId="77777777" w:rsidR="00792F03" w:rsidRPr="006B2A56" w:rsidRDefault="00792F03" w:rsidP="003C7234">
            <w:pPr>
              <w:spacing w:after="0" w:line="240" w:lineRule="auto"/>
            </w:pPr>
            <w:r w:rsidRPr="006B2A56">
              <w:t>99</w:t>
            </w:r>
            <w:r w:rsidRPr="006B2A56">
              <w:tab/>
              <w:t>Not stated / inadequately described</w:t>
            </w:r>
          </w:p>
        </w:tc>
      </w:tr>
      <w:tr w:rsidR="00792F03" w:rsidRPr="006B2A56" w14:paraId="4DFA03BE" w14:textId="77777777" w:rsidTr="003C7234">
        <w:tc>
          <w:tcPr>
            <w:tcW w:w="9356" w:type="dxa"/>
            <w:gridSpan w:val="4"/>
            <w:shd w:val="clear" w:color="auto" w:fill="auto"/>
          </w:tcPr>
          <w:p w14:paraId="54FB7666" w14:textId="77777777" w:rsidR="00792F03" w:rsidRPr="006B2A56" w:rsidRDefault="00792F03" w:rsidP="003C7234">
            <w:pPr>
              <w:spacing w:after="0" w:line="240" w:lineRule="auto"/>
            </w:pPr>
          </w:p>
        </w:tc>
      </w:tr>
      <w:tr w:rsidR="00792F03" w:rsidRPr="006B2A56" w14:paraId="264AE375" w14:textId="77777777" w:rsidTr="003C7234">
        <w:tblPrEx>
          <w:tblLook w:val="04A0" w:firstRow="1" w:lastRow="0" w:firstColumn="1" w:lastColumn="0" w:noHBand="0" w:noVBand="1"/>
        </w:tblPrEx>
        <w:tc>
          <w:tcPr>
            <w:tcW w:w="2024" w:type="dxa"/>
            <w:shd w:val="clear" w:color="auto" w:fill="auto"/>
          </w:tcPr>
          <w:p w14:paraId="0B6E5DF4" w14:textId="77777777" w:rsidR="00792F03" w:rsidRPr="006B2A56" w:rsidRDefault="00792F03" w:rsidP="003C7234">
            <w:pPr>
              <w:spacing w:after="0" w:line="240" w:lineRule="auto"/>
            </w:pPr>
            <w:r w:rsidRPr="006B2A56">
              <w:t>Reporting guide</w:t>
            </w:r>
          </w:p>
        </w:tc>
        <w:tc>
          <w:tcPr>
            <w:tcW w:w="7332" w:type="dxa"/>
            <w:gridSpan w:val="3"/>
            <w:shd w:val="clear" w:color="auto" w:fill="auto"/>
          </w:tcPr>
          <w:p w14:paraId="24170986" w14:textId="77777777" w:rsidR="00792F03" w:rsidRPr="006B2A56" w:rsidRDefault="00792F03" w:rsidP="003C7234">
            <w:pPr>
              <w:pStyle w:val="Body"/>
            </w:pPr>
            <w:r w:rsidRPr="006B2A56">
              <w:t xml:space="preserve">The score is used to evaluate the fitness of a newborn infant, based on heart rate, respiration, muscle tone, reflexes and colour. The maximum or best score is 10. </w:t>
            </w:r>
          </w:p>
          <w:p w14:paraId="22D50FC8" w14:textId="77777777" w:rsidR="00792F03" w:rsidRPr="006B2A56" w:rsidRDefault="00792F03" w:rsidP="003C7234">
            <w:pPr>
              <w:pStyle w:val="Body"/>
            </w:pPr>
            <w:r w:rsidRPr="006B2A56">
              <w:t xml:space="preserve">If the Apgar score is unknown, for example, for babies born before arrival, report as 99. </w:t>
            </w:r>
          </w:p>
          <w:p w14:paraId="62CB24AD" w14:textId="77777777" w:rsidR="00792F03" w:rsidRPr="006B2A56" w:rsidRDefault="00792F03" w:rsidP="003C7234">
            <w:pPr>
              <w:pStyle w:val="Body"/>
            </w:pPr>
            <w:r w:rsidRPr="006B2A56">
              <w:t>For stillbirth episodes, report the Apgar score as 00.</w:t>
            </w:r>
          </w:p>
        </w:tc>
      </w:tr>
      <w:tr w:rsidR="00792F03" w:rsidRPr="006B2A56" w14:paraId="298C9645" w14:textId="77777777" w:rsidTr="003C7234">
        <w:tc>
          <w:tcPr>
            <w:tcW w:w="9356" w:type="dxa"/>
            <w:gridSpan w:val="4"/>
            <w:shd w:val="clear" w:color="auto" w:fill="auto"/>
          </w:tcPr>
          <w:p w14:paraId="2204B47B" w14:textId="77777777" w:rsidR="00792F03" w:rsidRPr="006B2A56" w:rsidRDefault="00792F03" w:rsidP="003C7234">
            <w:pPr>
              <w:spacing w:after="0" w:line="240" w:lineRule="auto"/>
            </w:pPr>
          </w:p>
        </w:tc>
      </w:tr>
      <w:tr w:rsidR="00792F03" w:rsidRPr="006B2A56" w14:paraId="339E3DFF" w14:textId="77777777" w:rsidTr="003C7234">
        <w:tc>
          <w:tcPr>
            <w:tcW w:w="2024" w:type="dxa"/>
            <w:shd w:val="clear" w:color="auto" w:fill="auto"/>
          </w:tcPr>
          <w:p w14:paraId="116DA8C4" w14:textId="77777777" w:rsidR="00792F03" w:rsidRPr="006B2A56" w:rsidRDefault="00792F03" w:rsidP="003C7234">
            <w:pPr>
              <w:spacing w:after="0" w:line="240" w:lineRule="auto"/>
            </w:pPr>
            <w:r w:rsidRPr="006B2A56">
              <w:t>Reported by</w:t>
            </w:r>
          </w:p>
        </w:tc>
        <w:tc>
          <w:tcPr>
            <w:tcW w:w="7332" w:type="dxa"/>
            <w:gridSpan w:val="3"/>
            <w:shd w:val="clear" w:color="auto" w:fill="auto"/>
          </w:tcPr>
          <w:p w14:paraId="36F0168F" w14:textId="77777777" w:rsidR="00792F03" w:rsidRPr="006B2A56" w:rsidRDefault="00792F03" w:rsidP="003C7234">
            <w:pPr>
              <w:pStyle w:val="Body"/>
            </w:pPr>
            <w:r w:rsidRPr="006B2A56">
              <w:t>All Victorian hospitals where a birth has occurred and homebirth practitioners</w:t>
            </w:r>
          </w:p>
        </w:tc>
      </w:tr>
      <w:tr w:rsidR="00792F03" w:rsidRPr="006B2A56" w14:paraId="6DBA75D8" w14:textId="77777777" w:rsidTr="003C7234">
        <w:tc>
          <w:tcPr>
            <w:tcW w:w="9356" w:type="dxa"/>
            <w:gridSpan w:val="4"/>
            <w:shd w:val="clear" w:color="auto" w:fill="auto"/>
          </w:tcPr>
          <w:p w14:paraId="58BD3581" w14:textId="77777777" w:rsidR="00792F03" w:rsidRPr="006B2A56" w:rsidRDefault="00792F03" w:rsidP="003C7234">
            <w:pPr>
              <w:spacing w:after="0" w:line="240" w:lineRule="auto"/>
            </w:pPr>
          </w:p>
        </w:tc>
      </w:tr>
      <w:tr w:rsidR="00792F03" w:rsidRPr="006B2A56" w14:paraId="31E3BABE" w14:textId="77777777" w:rsidTr="003C7234">
        <w:tc>
          <w:tcPr>
            <w:tcW w:w="2024" w:type="dxa"/>
            <w:shd w:val="clear" w:color="auto" w:fill="auto"/>
          </w:tcPr>
          <w:p w14:paraId="2547D376" w14:textId="77777777" w:rsidR="00792F03" w:rsidRPr="006B2A56" w:rsidRDefault="00792F03" w:rsidP="003C7234">
            <w:pPr>
              <w:spacing w:after="0" w:line="240" w:lineRule="auto"/>
            </w:pPr>
            <w:r w:rsidRPr="006B2A56">
              <w:t>Reported for</w:t>
            </w:r>
          </w:p>
        </w:tc>
        <w:tc>
          <w:tcPr>
            <w:tcW w:w="7332" w:type="dxa"/>
            <w:gridSpan w:val="3"/>
            <w:shd w:val="clear" w:color="auto" w:fill="auto"/>
          </w:tcPr>
          <w:p w14:paraId="4F88103C" w14:textId="77777777" w:rsidR="00792F03" w:rsidRPr="006B2A56" w:rsidRDefault="00792F03" w:rsidP="003C7234">
            <w:pPr>
              <w:spacing w:after="0" w:line="240" w:lineRule="auto"/>
            </w:pPr>
            <w:r w:rsidRPr="006B2A56">
              <w:t>All birth episodes</w:t>
            </w:r>
          </w:p>
        </w:tc>
      </w:tr>
      <w:tr w:rsidR="00792F03" w:rsidRPr="006B2A56" w14:paraId="2E16FCFA" w14:textId="77777777" w:rsidTr="003C7234">
        <w:tc>
          <w:tcPr>
            <w:tcW w:w="9356" w:type="dxa"/>
            <w:gridSpan w:val="4"/>
            <w:shd w:val="clear" w:color="auto" w:fill="auto"/>
          </w:tcPr>
          <w:p w14:paraId="087FE8EA" w14:textId="77777777" w:rsidR="00792F03" w:rsidRPr="006B2A56" w:rsidRDefault="00792F03" w:rsidP="003C7234">
            <w:pPr>
              <w:spacing w:after="0" w:line="240" w:lineRule="auto"/>
            </w:pPr>
          </w:p>
        </w:tc>
      </w:tr>
      <w:tr w:rsidR="00792F03" w:rsidRPr="006B2A56" w14:paraId="2DE0800D" w14:textId="77777777" w:rsidTr="003C7234">
        <w:tblPrEx>
          <w:tblLook w:val="04A0" w:firstRow="1" w:lastRow="0" w:firstColumn="1" w:lastColumn="0" w:noHBand="0" w:noVBand="1"/>
        </w:tblPrEx>
        <w:tc>
          <w:tcPr>
            <w:tcW w:w="2024" w:type="dxa"/>
            <w:shd w:val="clear" w:color="auto" w:fill="auto"/>
          </w:tcPr>
          <w:p w14:paraId="42F3BD7D" w14:textId="77777777" w:rsidR="00792F03" w:rsidRPr="006B2A56" w:rsidRDefault="00792F03" w:rsidP="003C7234">
            <w:pPr>
              <w:spacing w:after="0" w:line="240" w:lineRule="auto"/>
            </w:pPr>
            <w:r w:rsidRPr="006B2A56">
              <w:t>Related concepts (Section 2):</w:t>
            </w:r>
          </w:p>
        </w:tc>
        <w:tc>
          <w:tcPr>
            <w:tcW w:w="7332" w:type="dxa"/>
            <w:gridSpan w:val="3"/>
            <w:shd w:val="clear" w:color="auto" w:fill="auto"/>
          </w:tcPr>
          <w:p w14:paraId="1BB946DE" w14:textId="77777777" w:rsidR="00792F03" w:rsidRPr="006B2A56" w:rsidRDefault="00792F03" w:rsidP="003C7234">
            <w:pPr>
              <w:spacing w:after="0" w:line="240" w:lineRule="auto"/>
            </w:pPr>
            <w:r w:rsidRPr="006B2A56">
              <w:t>None specified</w:t>
            </w:r>
          </w:p>
        </w:tc>
      </w:tr>
      <w:tr w:rsidR="00792F03" w:rsidRPr="006B2A56" w14:paraId="63757A2B" w14:textId="77777777" w:rsidTr="003C7234">
        <w:tc>
          <w:tcPr>
            <w:tcW w:w="9356" w:type="dxa"/>
            <w:gridSpan w:val="4"/>
            <w:shd w:val="clear" w:color="auto" w:fill="auto"/>
          </w:tcPr>
          <w:p w14:paraId="189D3E8E" w14:textId="77777777" w:rsidR="00792F03" w:rsidRPr="006B2A56" w:rsidRDefault="00792F03" w:rsidP="003C7234">
            <w:pPr>
              <w:spacing w:after="0" w:line="240" w:lineRule="auto"/>
            </w:pPr>
          </w:p>
        </w:tc>
      </w:tr>
      <w:tr w:rsidR="00792F03" w:rsidRPr="006B2A56" w14:paraId="05106E43" w14:textId="77777777" w:rsidTr="003C7234">
        <w:tblPrEx>
          <w:tblLook w:val="04A0" w:firstRow="1" w:lastRow="0" w:firstColumn="1" w:lastColumn="0" w:noHBand="0" w:noVBand="1"/>
        </w:tblPrEx>
        <w:tc>
          <w:tcPr>
            <w:tcW w:w="2024" w:type="dxa"/>
            <w:shd w:val="clear" w:color="auto" w:fill="auto"/>
          </w:tcPr>
          <w:p w14:paraId="2CDCA062" w14:textId="77777777" w:rsidR="00792F03" w:rsidRPr="006B2A56" w:rsidRDefault="00792F03" w:rsidP="003C7234">
            <w:pPr>
              <w:spacing w:after="0" w:line="240" w:lineRule="auto"/>
            </w:pPr>
            <w:r w:rsidRPr="006B2A56">
              <w:t>Related data items (this section):</w:t>
            </w:r>
          </w:p>
        </w:tc>
        <w:tc>
          <w:tcPr>
            <w:tcW w:w="7332" w:type="dxa"/>
            <w:gridSpan w:val="3"/>
            <w:shd w:val="clear" w:color="auto" w:fill="auto"/>
          </w:tcPr>
          <w:p w14:paraId="2701A47F" w14:textId="77777777" w:rsidR="00792F03" w:rsidRPr="006B2A56" w:rsidRDefault="00792F03" w:rsidP="003C7234">
            <w:pPr>
              <w:spacing w:after="0" w:line="240" w:lineRule="auto"/>
            </w:pPr>
            <w:r w:rsidRPr="006B2A56">
              <w:t xml:space="preserve">Apgar score at one minute </w:t>
            </w:r>
          </w:p>
        </w:tc>
      </w:tr>
      <w:tr w:rsidR="00792F03" w:rsidRPr="006B2A56" w14:paraId="000C256E" w14:textId="77777777" w:rsidTr="003C7234">
        <w:tc>
          <w:tcPr>
            <w:tcW w:w="9356" w:type="dxa"/>
            <w:gridSpan w:val="4"/>
            <w:shd w:val="clear" w:color="auto" w:fill="auto"/>
          </w:tcPr>
          <w:p w14:paraId="6262B6D0" w14:textId="77777777" w:rsidR="00792F03" w:rsidRPr="006B2A56" w:rsidRDefault="00792F03" w:rsidP="003C7234">
            <w:pPr>
              <w:spacing w:after="0" w:line="240" w:lineRule="auto"/>
              <w:rPr>
                <w:b/>
                <w:bCs/>
                <w:i/>
                <w:iCs/>
              </w:rPr>
            </w:pPr>
          </w:p>
        </w:tc>
      </w:tr>
      <w:tr w:rsidR="00792F03" w:rsidRPr="006B2A56" w14:paraId="2D03E7E0" w14:textId="77777777" w:rsidTr="003C7234">
        <w:tblPrEx>
          <w:tblLook w:val="04A0" w:firstRow="1" w:lastRow="0" w:firstColumn="1" w:lastColumn="0" w:noHBand="0" w:noVBand="1"/>
        </w:tblPrEx>
        <w:tc>
          <w:tcPr>
            <w:tcW w:w="2024" w:type="dxa"/>
            <w:shd w:val="clear" w:color="auto" w:fill="auto"/>
          </w:tcPr>
          <w:p w14:paraId="6D049498" w14:textId="77777777" w:rsidR="00792F03" w:rsidRPr="006B2A56" w:rsidRDefault="00792F03" w:rsidP="003C7234">
            <w:pPr>
              <w:spacing w:after="0" w:line="240" w:lineRule="auto"/>
            </w:pPr>
            <w:r w:rsidRPr="006B2A56">
              <w:t>Related business rules (Section 4):</w:t>
            </w:r>
          </w:p>
        </w:tc>
        <w:tc>
          <w:tcPr>
            <w:tcW w:w="7332" w:type="dxa"/>
            <w:gridSpan w:val="3"/>
            <w:shd w:val="clear" w:color="auto" w:fill="auto"/>
          </w:tcPr>
          <w:p w14:paraId="63C58ECB" w14:textId="77777777" w:rsidR="00792F03" w:rsidRPr="006B2A56" w:rsidRDefault="00792F03" w:rsidP="003C7234">
            <w:pPr>
              <w:pStyle w:val="Body"/>
            </w:pPr>
            <w:r w:rsidRPr="006B2A56">
              <w:t>Birth status ‘Stillborn’ and associated data items valid combinations; Mandatory to report data items</w:t>
            </w:r>
          </w:p>
        </w:tc>
      </w:tr>
    </w:tbl>
    <w:p w14:paraId="09E345F5" w14:textId="77777777" w:rsidR="00792F03" w:rsidRPr="006B2A56" w:rsidRDefault="00792F03" w:rsidP="00792F03">
      <w:pPr>
        <w:spacing w:after="0" w:line="240" w:lineRule="auto"/>
        <w:rPr>
          <w:b/>
          <w:bCs/>
        </w:rPr>
      </w:pPr>
    </w:p>
    <w:p w14:paraId="6EFF89B7" w14:textId="77777777" w:rsidR="00792F03" w:rsidRPr="00A54CBA" w:rsidRDefault="00792F03" w:rsidP="00792F03">
      <w:pPr>
        <w:spacing w:after="0" w:line="240" w:lineRule="auto"/>
        <w:rPr>
          <w:b/>
          <w:bCs/>
        </w:rPr>
      </w:pPr>
      <w:r w:rsidRPr="00A54CBA">
        <w:rPr>
          <w:b/>
          <w:bCs/>
        </w:rPr>
        <w:t>Administration</w:t>
      </w:r>
    </w:p>
    <w:p w14:paraId="5C5316C8" w14:textId="77777777" w:rsidR="00792F03" w:rsidRPr="006B2A56" w:rsidRDefault="00792F03" w:rsidP="00792F03">
      <w:pPr>
        <w:spacing w:after="0" w:line="240" w:lineRule="auto"/>
      </w:pPr>
    </w:p>
    <w:tbl>
      <w:tblPr>
        <w:tblW w:w="9316" w:type="dxa"/>
        <w:tblLook w:val="01E0" w:firstRow="1" w:lastRow="1" w:firstColumn="1" w:lastColumn="1" w:noHBand="0" w:noVBand="0"/>
      </w:tblPr>
      <w:tblGrid>
        <w:gridCol w:w="2127"/>
        <w:gridCol w:w="2025"/>
        <w:gridCol w:w="2329"/>
        <w:gridCol w:w="2835"/>
      </w:tblGrid>
      <w:tr w:rsidR="00792F03" w:rsidRPr="006B2A56" w14:paraId="29D67360" w14:textId="77777777" w:rsidTr="003C7234">
        <w:tc>
          <w:tcPr>
            <w:tcW w:w="2127" w:type="dxa"/>
            <w:shd w:val="clear" w:color="auto" w:fill="auto"/>
          </w:tcPr>
          <w:p w14:paraId="7A9DE6AC" w14:textId="77777777" w:rsidR="00792F03" w:rsidRPr="006B2A56" w:rsidRDefault="00792F03" w:rsidP="003C7234">
            <w:pPr>
              <w:spacing w:after="0" w:line="240" w:lineRule="auto"/>
            </w:pPr>
            <w:r w:rsidRPr="006B2A56">
              <w:t>Principal data users</w:t>
            </w:r>
          </w:p>
        </w:tc>
        <w:tc>
          <w:tcPr>
            <w:tcW w:w="7189" w:type="dxa"/>
            <w:gridSpan w:val="3"/>
            <w:shd w:val="clear" w:color="auto" w:fill="auto"/>
          </w:tcPr>
          <w:p w14:paraId="16A74388" w14:textId="77777777" w:rsidR="00792F03" w:rsidRPr="006B2A56" w:rsidRDefault="00792F03" w:rsidP="003C7234">
            <w:pPr>
              <w:spacing w:after="0" w:line="240" w:lineRule="auto"/>
            </w:pPr>
            <w:r w:rsidRPr="006B2A56">
              <w:t>Consultative Council on Obstetric and Paediatric Mortality and Morbidity</w:t>
            </w:r>
          </w:p>
        </w:tc>
      </w:tr>
      <w:tr w:rsidR="00792F03" w:rsidRPr="006B2A56" w14:paraId="77F47862" w14:textId="77777777" w:rsidTr="003C7234">
        <w:tc>
          <w:tcPr>
            <w:tcW w:w="9316" w:type="dxa"/>
            <w:gridSpan w:val="4"/>
            <w:shd w:val="clear" w:color="auto" w:fill="auto"/>
          </w:tcPr>
          <w:p w14:paraId="231501D8" w14:textId="77777777" w:rsidR="00792F03" w:rsidRPr="006B2A56" w:rsidRDefault="00792F03" w:rsidP="003C7234">
            <w:pPr>
              <w:spacing w:after="0" w:line="240" w:lineRule="auto"/>
            </w:pPr>
          </w:p>
        </w:tc>
      </w:tr>
      <w:tr w:rsidR="00792F03" w:rsidRPr="006B2A56" w14:paraId="5737BB25" w14:textId="77777777" w:rsidTr="003C7234">
        <w:tc>
          <w:tcPr>
            <w:tcW w:w="2127" w:type="dxa"/>
            <w:shd w:val="clear" w:color="auto" w:fill="auto"/>
          </w:tcPr>
          <w:p w14:paraId="78BB3B4A" w14:textId="77777777" w:rsidR="00792F03" w:rsidRPr="006B2A56" w:rsidRDefault="00792F03" w:rsidP="003C7234">
            <w:pPr>
              <w:spacing w:after="0" w:line="240" w:lineRule="auto"/>
            </w:pPr>
            <w:r w:rsidRPr="006B2A56">
              <w:t>Definition source</w:t>
            </w:r>
          </w:p>
        </w:tc>
        <w:tc>
          <w:tcPr>
            <w:tcW w:w="2025" w:type="dxa"/>
            <w:shd w:val="clear" w:color="auto" w:fill="auto"/>
          </w:tcPr>
          <w:p w14:paraId="41DE711B" w14:textId="77777777" w:rsidR="00792F03" w:rsidRPr="006B2A56" w:rsidRDefault="00792F03" w:rsidP="003C7234">
            <w:pPr>
              <w:spacing w:after="0" w:line="240" w:lineRule="auto"/>
            </w:pPr>
            <w:r w:rsidRPr="006B2A56">
              <w:t>NHDD</w:t>
            </w:r>
          </w:p>
        </w:tc>
        <w:tc>
          <w:tcPr>
            <w:tcW w:w="2329" w:type="dxa"/>
            <w:shd w:val="clear" w:color="auto" w:fill="auto"/>
          </w:tcPr>
          <w:p w14:paraId="0DA5EFF4" w14:textId="77777777" w:rsidR="00792F03" w:rsidRPr="006B2A56" w:rsidRDefault="00792F03" w:rsidP="003C7234">
            <w:pPr>
              <w:spacing w:after="0" w:line="240" w:lineRule="auto"/>
            </w:pPr>
            <w:r w:rsidRPr="006B2A56">
              <w:t>Version</w:t>
            </w:r>
          </w:p>
        </w:tc>
        <w:tc>
          <w:tcPr>
            <w:tcW w:w="2835" w:type="dxa"/>
            <w:shd w:val="clear" w:color="auto" w:fill="auto"/>
          </w:tcPr>
          <w:p w14:paraId="31F320A2" w14:textId="77777777" w:rsidR="00792F03" w:rsidRPr="006B2A56" w:rsidRDefault="00792F03" w:rsidP="003C7234">
            <w:pPr>
              <w:spacing w:after="0" w:line="240" w:lineRule="auto"/>
            </w:pPr>
            <w:r w:rsidRPr="006B2A56">
              <w:t>1. January 1982</w:t>
            </w:r>
          </w:p>
        </w:tc>
      </w:tr>
      <w:tr w:rsidR="00792F03" w:rsidRPr="006B2A56" w14:paraId="5291E8F0" w14:textId="77777777" w:rsidTr="003C7234">
        <w:tc>
          <w:tcPr>
            <w:tcW w:w="9316" w:type="dxa"/>
            <w:gridSpan w:val="4"/>
            <w:shd w:val="clear" w:color="auto" w:fill="auto"/>
          </w:tcPr>
          <w:p w14:paraId="1013618C" w14:textId="77777777" w:rsidR="00792F03" w:rsidRPr="006B2A56" w:rsidRDefault="00792F03" w:rsidP="003C7234">
            <w:pPr>
              <w:spacing w:after="0" w:line="240" w:lineRule="auto"/>
            </w:pPr>
          </w:p>
        </w:tc>
      </w:tr>
      <w:tr w:rsidR="00792F03" w:rsidRPr="006B2A56" w14:paraId="34F19E9E" w14:textId="77777777" w:rsidTr="003C7234">
        <w:tc>
          <w:tcPr>
            <w:tcW w:w="2127" w:type="dxa"/>
            <w:shd w:val="clear" w:color="auto" w:fill="auto"/>
          </w:tcPr>
          <w:p w14:paraId="42A2180D" w14:textId="77777777" w:rsidR="00792F03" w:rsidRPr="006B2A56" w:rsidRDefault="00792F03" w:rsidP="003C7234">
            <w:pPr>
              <w:spacing w:after="0" w:line="240" w:lineRule="auto"/>
            </w:pPr>
            <w:r w:rsidRPr="006B2A56">
              <w:t>Codeset source</w:t>
            </w:r>
          </w:p>
        </w:tc>
        <w:tc>
          <w:tcPr>
            <w:tcW w:w="2025" w:type="dxa"/>
            <w:shd w:val="clear" w:color="auto" w:fill="auto"/>
          </w:tcPr>
          <w:p w14:paraId="5F8194E5" w14:textId="77777777" w:rsidR="00792F03" w:rsidRPr="006B2A56" w:rsidRDefault="00792F03" w:rsidP="003C7234">
            <w:pPr>
              <w:spacing w:after="0" w:line="240" w:lineRule="auto"/>
            </w:pPr>
            <w:r w:rsidRPr="006B2A56">
              <w:t>NHDD</w:t>
            </w:r>
          </w:p>
        </w:tc>
        <w:tc>
          <w:tcPr>
            <w:tcW w:w="2329" w:type="dxa"/>
            <w:shd w:val="clear" w:color="auto" w:fill="auto"/>
          </w:tcPr>
          <w:p w14:paraId="0939FDCC" w14:textId="77777777" w:rsidR="00792F03" w:rsidRPr="006B2A56" w:rsidRDefault="00792F03" w:rsidP="003C7234">
            <w:pPr>
              <w:spacing w:after="0" w:line="240" w:lineRule="auto"/>
            </w:pPr>
            <w:r w:rsidRPr="006B2A56">
              <w:t>Collection start date</w:t>
            </w:r>
          </w:p>
        </w:tc>
        <w:tc>
          <w:tcPr>
            <w:tcW w:w="2835" w:type="dxa"/>
            <w:shd w:val="clear" w:color="auto" w:fill="auto"/>
          </w:tcPr>
          <w:p w14:paraId="10CA1E1B" w14:textId="77777777" w:rsidR="00792F03" w:rsidRPr="006B2A56" w:rsidRDefault="00792F03" w:rsidP="003C7234">
            <w:pPr>
              <w:spacing w:after="0" w:line="240" w:lineRule="auto"/>
            </w:pPr>
            <w:r w:rsidRPr="006B2A56">
              <w:t>1982</w:t>
            </w:r>
          </w:p>
        </w:tc>
      </w:tr>
    </w:tbl>
    <w:p w14:paraId="345EDEB4" w14:textId="77777777" w:rsidR="00792F03" w:rsidRPr="006B2A56" w:rsidRDefault="00792F03" w:rsidP="00792F03">
      <w:pPr>
        <w:spacing w:after="0" w:line="240" w:lineRule="auto"/>
      </w:pPr>
    </w:p>
    <w:p w14:paraId="369267EC" w14:textId="77777777" w:rsidR="00792F03" w:rsidRPr="006B2A56" w:rsidRDefault="00792F03" w:rsidP="00792F03">
      <w:pPr>
        <w:spacing w:after="0" w:line="240" w:lineRule="auto"/>
      </w:pPr>
      <w:r w:rsidRPr="006B2A56">
        <w:br w:type="page"/>
      </w:r>
    </w:p>
    <w:p w14:paraId="1EFC0474" w14:textId="41E8EB96" w:rsidR="006B2A56" w:rsidRPr="006B2A56" w:rsidRDefault="006B2A56" w:rsidP="00ED6580">
      <w:pPr>
        <w:pStyle w:val="Heading1"/>
      </w:pPr>
      <w:bookmarkStart w:id="57" w:name="_Toc170223344"/>
      <w:r w:rsidRPr="006B2A56">
        <w:lastRenderedPageBreak/>
        <w:t>Apgar score at one minute</w:t>
      </w:r>
      <w:bookmarkEnd w:id="43"/>
      <w:bookmarkEnd w:id="44"/>
      <w:bookmarkEnd w:id="54"/>
      <w:bookmarkEnd w:id="57"/>
    </w:p>
    <w:p w14:paraId="454385B8" w14:textId="77777777" w:rsidR="006B2A56" w:rsidRPr="006B2A56" w:rsidRDefault="006B2A56" w:rsidP="006B2A56">
      <w:pPr>
        <w:spacing w:after="0" w:line="240" w:lineRule="auto"/>
      </w:pPr>
      <w:r w:rsidRPr="006B2A56">
        <w:rPr>
          <w:b/>
          <w:bCs/>
        </w:rPr>
        <w:t>Specification</w:t>
      </w:r>
    </w:p>
    <w:p w14:paraId="4A6DCAC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52EA7B80" w14:textId="77777777" w:rsidTr="00BE6A26">
        <w:tc>
          <w:tcPr>
            <w:tcW w:w="2024" w:type="dxa"/>
            <w:shd w:val="clear" w:color="auto" w:fill="auto"/>
          </w:tcPr>
          <w:p w14:paraId="7109BD9D"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1DBC1125" w14:textId="77777777" w:rsidR="006B2A56" w:rsidRPr="006B2A56" w:rsidRDefault="006B2A56" w:rsidP="00EE0983">
            <w:pPr>
              <w:pStyle w:val="Body"/>
            </w:pPr>
            <w:r w:rsidRPr="006B2A56">
              <w:t>Numerical score used to indicate the baby's condition at one minute after birth</w:t>
            </w:r>
          </w:p>
        </w:tc>
      </w:tr>
      <w:tr w:rsidR="006B2A56" w:rsidRPr="006B2A56" w14:paraId="361AD0A5" w14:textId="77777777" w:rsidTr="00BE6A26">
        <w:tc>
          <w:tcPr>
            <w:tcW w:w="9214" w:type="dxa"/>
            <w:gridSpan w:val="4"/>
            <w:shd w:val="clear" w:color="auto" w:fill="auto"/>
          </w:tcPr>
          <w:p w14:paraId="0890CD26" w14:textId="77777777" w:rsidR="006B2A56" w:rsidRPr="006B2A56" w:rsidRDefault="006B2A56" w:rsidP="006B2A56">
            <w:pPr>
              <w:spacing w:after="0" w:line="240" w:lineRule="auto"/>
            </w:pPr>
          </w:p>
        </w:tc>
      </w:tr>
      <w:tr w:rsidR="006B2A56" w:rsidRPr="006B2A56" w14:paraId="13B51831" w14:textId="77777777" w:rsidTr="00BE6A26">
        <w:tc>
          <w:tcPr>
            <w:tcW w:w="2024" w:type="dxa"/>
            <w:shd w:val="clear" w:color="auto" w:fill="auto"/>
          </w:tcPr>
          <w:p w14:paraId="3DC3195E" w14:textId="77777777" w:rsidR="006B2A56" w:rsidRPr="006B2A56" w:rsidRDefault="006B2A56" w:rsidP="00300471">
            <w:pPr>
              <w:spacing w:after="0" w:line="240" w:lineRule="auto"/>
            </w:pPr>
            <w:r w:rsidRPr="006B2A56">
              <w:t>Representation class</w:t>
            </w:r>
          </w:p>
        </w:tc>
        <w:tc>
          <w:tcPr>
            <w:tcW w:w="2025" w:type="dxa"/>
            <w:shd w:val="clear" w:color="auto" w:fill="auto"/>
          </w:tcPr>
          <w:p w14:paraId="00B0F34F" w14:textId="77777777" w:rsidR="006B2A56" w:rsidRPr="006B2A56" w:rsidRDefault="006B2A56" w:rsidP="006B2A56">
            <w:pPr>
              <w:spacing w:after="0" w:line="240" w:lineRule="auto"/>
            </w:pPr>
            <w:r w:rsidRPr="006B2A56">
              <w:t>Total</w:t>
            </w:r>
          </w:p>
        </w:tc>
        <w:tc>
          <w:tcPr>
            <w:tcW w:w="2025" w:type="dxa"/>
            <w:shd w:val="clear" w:color="auto" w:fill="auto"/>
          </w:tcPr>
          <w:p w14:paraId="1F72CE1B" w14:textId="77777777" w:rsidR="006B2A56" w:rsidRPr="006B2A56" w:rsidRDefault="006B2A56" w:rsidP="006B2A56">
            <w:pPr>
              <w:spacing w:after="0" w:line="240" w:lineRule="auto"/>
            </w:pPr>
            <w:r w:rsidRPr="006B2A56">
              <w:t>Data type</w:t>
            </w:r>
          </w:p>
        </w:tc>
        <w:tc>
          <w:tcPr>
            <w:tcW w:w="3140" w:type="dxa"/>
            <w:shd w:val="clear" w:color="auto" w:fill="auto"/>
          </w:tcPr>
          <w:p w14:paraId="1259A253" w14:textId="77777777" w:rsidR="006B2A56" w:rsidRPr="006B2A56" w:rsidRDefault="006B2A56" w:rsidP="006B2A56">
            <w:pPr>
              <w:spacing w:after="0" w:line="240" w:lineRule="auto"/>
            </w:pPr>
            <w:r w:rsidRPr="006B2A56">
              <w:t>Number</w:t>
            </w:r>
          </w:p>
        </w:tc>
      </w:tr>
      <w:tr w:rsidR="006B2A56" w:rsidRPr="006B2A56" w14:paraId="02D02F87" w14:textId="77777777" w:rsidTr="00BE6A26">
        <w:tc>
          <w:tcPr>
            <w:tcW w:w="9214" w:type="dxa"/>
            <w:gridSpan w:val="4"/>
            <w:shd w:val="clear" w:color="auto" w:fill="auto"/>
          </w:tcPr>
          <w:p w14:paraId="256DDD51" w14:textId="77777777" w:rsidR="006B2A56" w:rsidRPr="006B2A56" w:rsidRDefault="006B2A56" w:rsidP="006B2A56">
            <w:pPr>
              <w:spacing w:after="0" w:line="240" w:lineRule="auto"/>
            </w:pPr>
          </w:p>
        </w:tc>
      </w:tr>
      <w:tr w:rsidR="006B2A56" w:rsidRPr="006B2A56" w14:paraId="4D6B2B09" w14:textId="77777777" w:rsidTr="00BE6A26">
        <w:tc>
          <w:tcPr>
            <w:tcW w:w="2024" w:type="dxa"/>
            <w:shd w:val="clear" w:color="auto" w:fill="auto"/>
          </w:tcPr>
          <w:p w14:paraId="07BC07A1" w14:textId="77777777" w:rsidR="006B2A56" w:rsidRPr="006B2A56" w:rsidRDefault="006B2A56" w:rsidP="00300471">
            <w:pPr>
              <w:spacing w:after="0" w:line="240" w:lineRule="auto"/>
            </w:pPr>
            <w:r w:rsidRPr="006B2A56">
              <w:t>Format</w:t>
            </w:r>
          </w:p>
        </w:tc>
        <w:tc>
          <w:tcPr>
            <w:tcW w:w="2025" w:type="dxa"/>
            <w:shd w:val="clear" w:color="auto" w:fill="auto"/>
          </w:tcPr>
          <w:p w14:paraId="537D6273" w14:textId="77777777" w:rsidR="006B2A56" w:rsidRPr="006B2A56" w:rsidRDefault="006B2A56" w:rsidP="006B2A56">
            <w:pPr>
              <w:spacing w:after="0" w:line="240" w:lineRule="auto"/>
            </w:pPr>
            <w:r w:rsidRPr="006B2A56">
              <w:t>N[N]</w:t>
            </w:r>
          </w:p>
        </w:tc>
        <w:tc>
          <w:tcPr>
            <w:tcW w:w="2025" w:type="dxa"/>
            <w:shd w:val="clear" w:color="auto" w:fill="auto"/>
          </w:tcPr>
          <w:p w14:paraId="0C36BC63"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2AE5D00C" w14:textId="77777777" w:rsidR="006B2A56" w:rsidRPr="006B2A56" w:rsidRDefault="006B2A56" w:rsidP="006B2A56">
            <w:pPr>
              <w:spacing w:after="0" w:line="240" w:lineRule="auto"/>
            </w:pPr>
            <w:r w:rsidRPr="006B2A56">
              <w:t>2</w:t>
            </w:r>
          </w:p>
        </w:tc>
      </w:tr>
      <w:tr w:rsidR="006B2A56" w:rsidRPr="006B2A56" w14:paraId="06172036" w14:textId="77777777" w:rsidTr="00BE6A26">
        <w:tc>
          <w:tcPr>
            <w:tcW w:w="9214" w:type="dxa"/>
            <w:gridSpan w:val="4"/>
            <w:shd w:val="clear" w:color="auto" w:fill="auto"/>
          </w:tcPr>
          <w:p w14:paraId="235EC779" w14:textId="77777777" w:rsidR="006B2A56" w:rsidRPr="006B2A56" w:rsidRDefault="006B2A56" w:rsidP="006B2A56">
            <w:pPr>
              <w:spacing w:after="0" w:line="240" w:lineRule="auto"/>
            </w:pPr>
          </w:p>
        </w:tc>
      </w:tr>
      <w:tr w:rsidR="006B2A56" w:rsidRPr="006B2A56" w14:paraId="5DD5B70C" w14:textId="77777777" w:rsidTr="00BE6A26">
        <w:tc>
          <w:tcPr>
            <w:tcW w:w="2024" w:type="dxa"/>
            <w:shd w:val="clear" w:color="auto" w:fill="auto"/>
          </w:tcPr>
          <w:p w14:paraId="403B7462" w14:textId="77777777" w:rsidR="006B2A56" w:rsidRPr="006B2A56" w:rsidRDefault="006B2A56" w:rsidP="00300471">
            <w:pPr>
              <w:spacing w:after="0" w:line="240" w:lineRule="auto"/>
            </w:pPr>
            <w:r w:rsidRPr="006B2A56">
              <w:t>Location</w:t>
            </w:r>
          </w:p>
        </w:tc>
        <w:tc>
          <w:tcPr>
            <w:tcW w:w="2025" w:type="dxa"/>
            <w:shd w:val="clear" w:color="auto" w:fill="auto"/>
          </w:tcPr>
          <w:p w14:paraId="43ECB95B" w14:textId="77777777" w:rsidR="006B2A56" w:rsidRPr="006B2A56" w:rsidRDefault="006B2A56" w:rsidP="006B2A56">
            <w:pPr>
              <w:spacing w:after="0" w:line="240" w:lineRule="auto"/>
            </w:pPr>
            <w:r w:rsidRPr="006B2A56">
              <w:t>Episode record</w:t>
            </w:r>
          </w:p>
        </w:tc>
        <w:tc>
          <w:tcPr>
            <w:tcW w:w="2025" w:type="dxa"/>
            <w:shd w:val="clear" w:color="auto" w:fill="auto"/>
          </w:tcPr>
          <w:p w14:paraId="6B8FA528" w14:textId="77777777" w:rsidR="006B2A56" w:rsidRPr="006B2A56" w:rsidRDefault="006B2A56" w:rsidP="00300471">
            <w:pPr>
              <w:spacing w:after="0" w:line="240" w:lineRule="auto"/>
            </w:pPr>
            <w:r w:rsidRPr="006B2A56">
              <w:t>Position</w:t>
            </w:r>
          </w:p>
        </w:tc>
        <w:tc>
          <w:tcPr>
            <w:tcW w:w="3140" w:type="dxa"/>
            <w:shd w:val="clear" w:color="auto" w:fill="auto"/>
          </w:tcPr>
          <w:p w14:paraId="00BFEC37" w14:textId="77777777" w:rsidR="006B2A56" w:rsidRPr="006B2A56" w:rsidRDefault="006B2A56" w:rsidP="006B2A56">
            <w:pPr>
              <w:spacing w:after="0" w:line="240" w:lineRule="auto"/>
            </w:pPr>
            <w:r w:rsidRPr="006B2A56">
              <w:t>102</w:t>
            </w:r>
          </w:p>
        </w:tc>
      </w:tr>
      <w:tr w:rsidR="006B2A56" w:rsidRPr="006B2A56" w14:paraId="1A291C35" w14:textId="77777777" w:rsidTr="00BE6A26">
        <w:tc>
          <w:tcPr>
            <w:tcW w:w="9214" w:type="dxa"/>
            <w:gridSpan w:val="4"/>
            <w:shd w:val="clear" w:color="auto" w:fill="auto"/>
          </w:tcPr>
          <w:p w14:paraId="6ADC229F" w14:textId="77777777" w:rsidR="006B2A56" w:rsidRPr="006B2A56" w:rsidRDefault="006B2A56" w:rsidP="006B2A56">
            <w:pPr>
              <w:spacing w:after="0" w:line="240" w:lineRule="auto"/>
            </w:pPr>
          </w:p>
        </w:tc>
      </w:tr>
      <w:tr w:rsidR="006B2A56" w:rsidRPr="006B2A56" w14:paraId="031AD694" w14:textId="77777777" w:rsidTr="00BE6A26">
        <w:tc>
          <w:tcPr>
            <w:tcW w:w="2024" w:type="dxa"/>
            <w:shd w:val="clear" w:color="auto" w:fill="auto"/>
          </w:tcPr>
          <w:p w14:paraId="362BED34"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4E37B676" w14:textId="77777777" w:rsidR="006B2A56" w:rsidRPr="006B2A56" w:rsidRDefault="006B2A56" w:rsidP="006B2A56">
            <w:pPr>
              <w:spacing w:after="0" w:line="240" w:lineRule="auto"/>
            </w:pPr>
            <w:r w:rsidRPr="006B2A56">
              <w:t>Range: zero to 10 (inclusive)</w:t>
            </w:r>
          </w:p>
          <w:p w14:paraId="4A5FAD26" w14:textId="77777777" w:rsidR="006B2A56" w:rsidRPr="006B2A56" w:rsidRDefault="006B2A56" w:rsidP="006B2A56">
            <w:pPr>
              <w:spacing w:after="0" w:line="240" w:lineRule="auto"/>
            </w:pPr>
          </w:p>
          <w:p w14:paraId="5382744E" w14:textId="77777777" w:rsidR="006B2A56" w:rsidRPr="006B2A56" w:rsidRDefault="006B2A56" w:rsidP="006B2A56">
            <w:pPr>
              <w:spacing w:after="0" w:line="240" w:lineRule="auto"/>
            </w:pPr>
            <w:r w:rsidRPr="006B2A56">
              <w:rPr>
                <w:b/>
              </w:rPr>
              <w:t>Code</w:t>
            </w:r>
            <w:r w:rsidRPr="006B2A56">
              <w:rPr>
                <w:b/>
              </w:rPr>
              <w:tab/>
              <w:t>Descriptor</w:t>
            </w:r>
          </w:p>
          <w:p w14:paraId="4EB4A495"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0CB6B088" w14:textId="77777777" w:rsidTr="00BE6A26">
        <w:tc>
          <w:tcPr>
            <w:tcW w:w="9214" w:type="dxa"/>
            <w:gridSpan w:val="4"/>
            <w:shd w:val="clear" w:color="auto" w:fill="auto"/>
          </w:tcPr>
          <w:p w14:paraId="37A69534" w14:textId="77777777" w:rsidR="006B2A56" w:rsidRPr="006B2A56" w:rsidRDefault="006B2A56" w:rsidP="006B2A56">
            <w:pPr>
              <w:spacing w:after="0" w:line="240" w:lineRule="auto"/>
            </w:pPr>
          </w:p>
        </w:tc>
      </w:tr>
      <w:tr w:rsidR="006B2A56" w:rsidRPr="006B2A56" w14:paraId="3C0160ED" w14:textId="77777777" w:rsidTr="00BE6A26">
        <w:tblPrEx>
          <w:tblLook w:val="04A0" w:firstRow="1" w:lastRow="0" w:firstColumn="1" w:lastColumn="0" w:noHBand="0" w:noVBand="1"/>
        </w:tblPrEx>
        <w:tc>
          <w:tcPr>
            <w:tcW w:w="2024" w:type="dxa"/>
            <w:shd w:val="clear" w:color="auto" w:fill="auto"/>
          </w:tcPr>
          <w:p w14:paraId="579F0435"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0A7144F1" w14:textId="77777777" w:rsidR="006B2A56" w:rsidRPr="006B2A56" w:rsidRDefault="006B2A56" w:rsidP="00EE0983">
            <w:pPr>
              <w:pStyle w:val="Body"/>
            </w:pPr>
            <w:r w:rsidRPr="006B2A56">
              <w:t xml:space="preserve">The score is used to evaluate the fitness of a newborn infant, based on heart rate, respiration, muscle tone, reflexes and colour. The maximum or best score is 10. </w:t>
            </w:r>
          </w:p>
          <w:p w14:paraId="48B01230" w14:textId="77777777" w:rsidR="006B2A56" w:rsidRPr="006B2A56" w:rsidRDefault="006B2A56" w:rsidP="00EE0983">
            <w:pPr>
              <w:pStyle w:val="Body"/>
            </w:pPr>
            <w:r w:rsidRPr="006B2A56">
              <w:t xml:space="preserve">If the Apgar score is unknown, for example, for babies born before arrival, report as 99. </w:t>
            </w:r>
          </w:p>
          <w:p w14:paraId="6B2D1812" w14:textId="77777777" w:rsidR="006B2A56" w:rsidRPr="006B2A56" w:rsidRDefault="006B2A56" w:rsidP="00EE0983">
            <w:pPr>
              <w:pStyle w:val="Body"/>
            </w:pPr>
            <w:r w:rsidRPr="006B2A56">
              <w:t>For stillbirth episodes, report the Apgar score as 00.</w:t>
            </w:r>
          </w:p>
        </w:tc>
      </w:tr>
      <w:tr w:rsidR="006B2A56" w:rsidRPr="006B2A56" w14:paraId="6A797260" w14:textId="77777777" w:rsidTr="00BE6A26">
        <w:tc>
          <w:tcPr>
            <w:tcW w:w="9214" w:type="dxa"/>
            <w:gridSpan w:val="4"/>
            <w:shd w:val="clear" w:color="auto" w:fill="auto"/>
          </w:tcPr>
          <w:p w14:paraId="1BF03DA4" w14:textId="77777777" w:rsidR="006B2A56" w:rsidRPr="006B2A56" w:rsidRDefault="006B2A56" w:rsidP="006B2A56">
            <w:pPr>
              <w:spacing w:after="0" w:line="240" w:lineRule="auto"/>
            </w:pPr>
          </w:p>
        </w:tc>
      </w:tr>
      <w:tr w:rsidR="006B2A56" w:rsidRPr="006B2A56" w14:paraId="33DF1229" w14:textId="77777777" w:rsidTr="00BE6A26">
        <w:tc>
          <w:tcPr>
            <w:tcW w:w="2024" w:type="dxa"/>
            <w:shd w:val="clear" w:color="auto" w:fill="auto"/>
          </w:tcPr>
          <w:p w14:paraId="5025B6BF"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51E0B07A" w14:textId="77777777" w:rsidR="006B2A56" w:rsidRPr="006B2A56" w:rsidRDefault="006B2A56" w:rsidP="00EE0983">
            <w:pPr>
              <w:pStyle w:val="Body"/>
            </w:pPr>
            <w:r w:rsidRPr="006B2A56">
              <w:t>All Victorian hospitals where a birth has occurred and homebirth practitioners</w:t>
            </w:r>
          </w:p>
        </w:tc>
      </w:tr>
      <w:tr w:rsidR="006B2A56" w:rsidRPr="006B2A56" w14:paraId="19F91411" w14:textId="77777777" w:rsidTr="00BE6A26">
        <w:tc>
          <w:tcPr>
            <w:tcW w:w="9214" w:type="dxa"/>
            <w:gridSpan w:val="4"/>
            <w:shd w:val="clear" w:color="auto" w:fill="auto"/>
          </w:tcPr>
          <w:p w14:paraId="0FC88092" w14:textId="77777777" w:rsidR="006B2A56" w:rsidRPr="006B2A56" w:rsidRDefault="006B2A56" w:rsidP="006B2A56">
            <w:pPr>
              <w:spacing w:after="0" w:line="240" w:lineRule="auto"/>
            </w:pPr>
          </w:p>
        </w:tc>
      </w:tr>
      <w:tr w:rsidR="006B2A56" w:rsidRPr="006B2A56" w14:paraId="7513E0F5" w14:textId="77777777" w:rsidTr="00BE6A26">
        <w:tc>
          <w:tcPr>
            <w:tcW w:w="2024" w:type="dxa"/>
            <w:shd w:val="clear" w:color="auto" w:fill="auto"/>
          </w:tcPr>
          <w:p w14:paraId="03839E68"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6B60A12B" w14:textId="77777777" w:rsidR="006B2A56" w:rsidRPr="006B2A56" w:rsidRDefault="006B2A56" w:rsidP="006B2A56">
            <w:pPr>
              <w:spacing w:after="0" w:line="240" w:lineRule="auto"/>
            </w:pPr>
            <w:r w:rsidRPr="006B2A56">
              <w:t>All birth episodes</w:t>
            </w:r>
          </w:p>
        </w:tc>
      </w:tr>
      <w:tr w:rsidR="006B2A56" w:rsidRPr="006B2A56" w14:paraId="175D1197" w14:textId="77777777" w:rsidTr="00BE6A26">
        <w:tc>
          <w:tcPr>
            <w:tcW w:w="9214" w:type="dxa"/>
            <w:gridSpan w:val="4"/>
            <w:shd w:val="clear" w:color="auto" w:fill="auto"/>
          </w:tcPr>
          <w:p w14:paraId="16AA1E67" w14:textId="77777777" w:rsidR="006B2A56" w:rsidRPr="006B2A56" w:rsidRDefault="006B2A56" w:rsidP="006B2A56">
            <w:pPr>
              <w:spacing w:after="0" w:line="240" w:lineRule="auto"/>
            </w:pPr>
          </w:p>
        </w:tc>
      </w:tr>
      <w:tr w:rsidR="006B2A56" w:rsidRPr="006B2A56" w14:paraId="0944A799" w14:textId="77777777" w:rsidTr="00BE6A26">
        <w:tblPrEx>
          <w:tblLook w:val="04A0" w:firstRow="1" w:lastRow="0" w:firstColumn="1" w:lastColumn="0" w:noHBand="0" w:noVBand="1"/>
        </w:tblPrEx>
        <w:tc>
          <w:tcPr>
            <w:tcW w:w="2024" w:type="dxa"/>
            <w:shd w:val="clear" w:color="auto" w:fill="auto"/>
          </w:tcPr>
          <w:p w14:paraId="68787BDC"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713494FD" w14:textId="77777777" w:rsidR="006B2A56" w:rsidRPr="006B2A56" w:rsidRDefault="006B2A56" w:rsidP="006B2A56">
            <w:pPr>
              <w:spacing w:after="0" w:line="240" w:lineRule="auto"/>
            </w:pPr>
            <w:r w:rsidRPr="006B2A56">
              <w:t>None specified</w:t>
            </w:r>
          </w:p>
        </w:tc>
      </w:tr>
      <w:tr w:rsidR="006B2A56" w:rsidRPr="006B2A56" w14:paraId="5001AE28" w14:textId="77777777" w:rsidTr="00BE6A26">
        <w:tc>
          <w:tcPr>
            <w:tcW w:w="9214" w:type="dxa"/>
            <w:gridSpan w:val="4"/>
            <w:shd w:val="clear" w:color="auto" w:fill="auto"/>
          </w:tcPr>
          <w:p w14:paraId="29DE4B76" w14:textId="77777777" w:rsidR="006B2A56" w:rsidRPr="006B2A56" w:rsidRDefault="006B2A56" w:rsidP="006B2A56">
            <w:pPr>
              <w:spacing w:after="0" w:line="240" w:lineRule="auto"/>
            </w:pPr>
          </w:p>
        </w:tc>
      </w:tr>
      <w:tr w:rsidR="006B2A56" w:rsidRPr="006B2A56" w14:paraId="7BC3B4FD" w14:textId="77777777" w:rsidTr="00BE6A26">
        <w:tblPrEx>
          <w:tblLook w:val="04A0" w:firstRow="1" w:lastRow="0" w:firstColumn="1" w:lastColumn="0" w:noHBand="0" w:noVBand="1"/>
        </w:tblPrEx>
        <w:tc>
          <w:tcPr>
            <w:tcW w:w="2024" w:type="dxa"/>
            <w:shd w:val="clear" w:color="auto" w:fill="auto"/>
          </w:tcPr>
          <w:p w14:paraId="6B830886"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1CEAEE46" w14:textId="77777777" w:rsidR="006B2A56" w:rsidRPr="006B2A56" w:rsidRDefault="006B2A56" w:rsidP="006B2A56">
            <w:pPr>
              <w:spacing w:after="0" w:line="240" w:lineRule="auto"/>
            </w:pPr>
            <w:r w:rsidRPr="006B2A56">
              <w:t xml:space="preserve">Apgar score at five minutes </w:t>
            </w:r>
          </w:p>
        </w:tc>
      </w:tr>
      <w:tr w:rsidR="006B2A56" w:rsidRPr="006B2A56" w14:paraId="7F79A49F" w14:textId="77777777" w:rsidTr="00BE6A26">
        <w:tc>
          <w:tcPr>
            <w:tcW w:w="9214" w:type="dxa"/>
            <w:gridSpan w:val="4"/>
            <w:shd w:val="clear" w:color="auto" w:fill="auto"/>
          </w:tcPr>
          <w:p w14:paraId="1E034BA4" w14:textId="77777777" w:rsidR="006B2A56" w:rsidRPr="006B2A56" w:rsidRDefault="006B2A56" w:rsidP="006B2A56">
            <w:pPr>
              <w:spacing w:after="0" w:line="240" w:lineRule="auto"/>
            </w:pPr>
          </w:p>
        </w:tc>
      </w:tr>
      <w:tr w:rsidR="006B2A56" w:rsidRPr="006B2A56" w14:paraId="2B775C6C" w14:textId="77777777" w:rsidTr="00BE6A26">
        <w:tblPrEx>
          <w:tblLook w:val="04A0" w:firstRow="1" w:lastRow="0" w:firstColumn="1" w:lastColumn="0" w:noHBand="0" w:noVBand="1"/>
        </w:tblPrEx>
        <w:tc>
          <w:tcPr>
            <w:tcW w:w="2024" w:type="dxa"/>
            <w:shd w:val="clear" w:color="auto" w:fill="auto"/>
          </w:tcPr>
          <w:p w14:paraId="78AD63FD"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2EE1E768" w14:textId="77777777" w:rsidR="006B2A56" w:rsidRPr="006B2A56" w:rsidRDefault="006B2A56" w:rsidP="00EE0983">
            <w:pPr>
              <w:pStyle w:val="Body"/>
            </w:pPr>
            <w:r w:rsidRPr="006B2A56">
              <w:t>Birth status ‘Stillborn’ and associated data items valid combinations; Mandatory to report data items</w:t>
            </w:r>
          </w:p>
        </w:tc>
      </w:tr>
    </w:tbl>
    <w:p w14:paraId="1D215455" w14:textId="77777777" w:rsidR="006B2A56" w:rsidRPr="006B2A56" w:rsidRDefault="006B2A56" w:rsidP="006B2A56">
      <w:pPr>
        <w:spacing w:after="0" w:line="240" w:lineRule="auto"/>
        <w:rPr>
          <w:b/>
          <w:bCs/>
        </w:rPr>
      </w:pPr>
    </w:p>
    <w:p w14:paraId="22AD0417" w14:textId="77777777" w:rsidR="006B2A56" w:rsidRPr="00A54CBA" w:rsidRDefault="006B2A56" w:rsidP="006B2A56">
      <w:pPr>
        <w:spacing w:after="0" w:line="240" w:lineRule="auto"/>
        <w:rPr>
          <w:b/>
          <w:bCs/>
        </w:rPr>
      </w:pPr>
      <w:r w:rsidRPr="00A54CBA">
        <w:rPr>
          <w:b/>
          <w:bCs/>
        </w:rPr>
        <w:t>Administration</w:t>
      </w:r>
    </w:p>
    <w:p w14:paraId="6282BD92" w14:textId="77777777" w:rsidR="006B2A56" w:rsidRPr="006B2A56" w:rsidRDefault="006B2A56" w:rsidP="00300471">
      <w:pPr>
        <w:spacing w:after="0" w:line="240" w:lineRule="auto"/>
      </w:pPr>
    </w:p>
    <w:tbl>
      <w:tblPr>
        <w:tblW w:w="9660" w:type="dxa"/>
        <w:tblLook w:val="01E0" w:firstRow="1" w:lastRow="1" w:firstColumn="1" w:lastColumn="1" w:noHBand="0" w:noVBand="0"/>
      </w:tblPr>
      <w:tblGrid>
        <w:gridCol w:w="2025"/>
        <w:gridCol w:w="2025"/>
        <w:gridCol w:w="2471"/>
        <w:gridCol w:w="3139"/>
      </w:tblGrid>
      <w:tr w:rsidR="006B2A56" w:rsidRPr="006B2A56" w14:paraId="36A9157B" w14:textId="77777777" w:rsidTr="00300471">
        <w:tc>
          <w:tcPr>
            <w:tcW w:w="2025" w:type="dxa"/>
            <w:shd w:val="clear" w:color="auto" w:fill="auto"/>
          </w:tcPr>
          <w:p w14:paraId="4CAF745D" w14:textId="77777777" w:rsidR="006B2A56" w:rsidRPr="006B2A56" w:rsidRDefault="006B2A56" w:rsidP="00300471">
            <w:pPr>
              <w:spacing w:after="0" w:line="240" w:lineRule="auto"/>
            </w:pPr>
            <w:r w:rsidRPr="006B2A56">
              <w:t>Principal data users</w:t>
            </w:r>
          </w:p>
        </w:tc>
        <w:tc>
          <w:tcPr>
            <w:tcW w:w="7635" w:type="dxa"/>
            <w:gridSpan w:val="3"/>
            <w:shd w:val="clear" w:color="auto" w:fill="auto"/>
          </w:tcPr>
          <w:p w14:paraId="020FE3F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38D8C93" w14:textId="77777777" w:rsidTr="00300471">
        <w:tc>
          <w:tcPr>
            <w:tcW w:w="9660" w:type="dxa"/>
            <w:gridSpan w:val="4"/>
            <w:shd w:val="clear" w:color="auto" w:fill="auto"/>
          </w:tcPr>
          <w:p w14:paraId="0FA9E39C" w14:textId="77777777" w:rsidR="006B2A56" w:rsidRPr="006B2A56" w:rsidRDefault="006B2A56" w:rsidP="006B2A56">
            <w:pPr>
              <w:spacing w:after="0" w:line="240" w:lineRule="auto"/>
            </w:pPr>
          </w:p>
        </w:tc>
      </w:tr>
      <w:tr w:rsidR="006B2A56" w:rsidRPr="006B2A56" w14:paraId="3300A668" w14:textId="77777777" w:rsidTr="00300471">
        <w:tc>
          <w:tcPr>
            <w:tcW w:w="2025" w:type="dxa"/>
            <w:shd w:val="clear" w:color="auto" w:fill="auto"/>
          </w:tcPr>
          <w:p w14:paraId="6856A004" w14:textId="77777777" w:rsidR="006B2A56" w:rsidRPr="006B2A56" w:rsidRDefault="006B2A56" w:rsidP="00300471">
            <w:pPr>
              <w:spacing w:after="0" w:line="240" w:lineRule="auto"/>
            </w:pPr>
            <w:r w:rsidRPr="006B2A56">
              <w:t>Definition source</w:t>
            </w:r>
          </w:p>
        </w:tc>
        <w:tc>
          <w:tcPr>
            <w:tcW w:w="2025" w:type="dxa"/>
            <w:shd w:val="clear" w:color="auto" w:fill="auto"/>
          </w:tcPr>
          <w:p w14:paraId="5E45B7A1" w14:textId="77777777" w:rsidR="006B2A56" w:rsidRPr="006B2A56" w:rsidRDefault="006B2A56" w:rsidP="006B2A56">
            <w:pPr>
              <w:spacing w:after="0" w:line="240" w:lineRule="auto"/>
            </w:pPr>
            <w:r w:rsidRPr="006B2A56">
              <w:t>NHDD</w:t>
            </w:r>
          </w:p>
        </w:tc>
        <w:tc>
          <w:tcPr>
            <w:tcW w:w="2471" w:type="dxa"/>
            <w:shd w:val="clear" w:color="auto" w:fill="auto"/>
          </w:tcPr>
          <w:p w14:paraId="33A29732" w14:textId="77777777" w:rsidR="006B2A56" w:rsidRPr="006B2A56" w:rsidRDefault="006B2A56" w:rsidP="00300471">
            <w:pPr>
              <w:spacing w:after="0" w:line="240" w:lineRule="auto"/>
            </w:pPr>
            <w:r w:rsidRPr="006B2A56">
              <w:t>Version</w:t>
            </w:r>
          </w:p>
        </w:tc>
        <w:tc>
          <w:tcPr>
            <w:tcW w:w="3139" w:type="dxa"/>
            <w:shd w:val="clear" w:color="auto" w:fill="auto"/>
          </w:tcPr>
          <w:p w14:paraId="7F8F2EBB" w14:textId="77777777" w:rsidR="006B2A56" w:rsidRPr="006B2A56" w:rsidRDefault="006B2A56" w:rsidP="006B2A56">
            <w:pPr>
              <w:spacing w:after="0" w:line="240" w:lineRule="auto"/>
            </w:pPr>
            <w:r w:rsidRPr="006B2A56">
              <w:t>1. January 1998</w:t>
            </w:r>
          </w:p>
        </w:tc>
      </w:tr>
      <w:tr w:rsidR="006B2A56" w:rsidRPr="006B2A56" w14:paraId="0DAA06F0" w14:textId="77777777" w:rsidTr="00300471">
        <w:tc>
          <w:tcPr>
            <w:tcW w:w="9660" w:type="dxa"/>
            <w:gridSpan w:val="4"/>
            <w:shd w:val="clear" w:color="auto" w:fill="auto"/>
          </w:tcPr>
          <w:p w14:paraId="3AFCC1F7" w14:textId="77777777" w:rsidR="006B2A56" w:rsidRPr="006B2A56" w:rsidRDefault="006B2A56" w:rsidP="006B2A56">
            <w:pPr>
              <w:spacing w:after="0" w:line="240" w:lineRule="auto"/>
            </w:pPr>
          </w:p>
        </w:tc>
      </w:tr>
      <w:tr w:rsidR="006B2A56" w:rsidRPr="006B2A56" w14:paraId="62E4259A" w14:textId="77777777" w:rsidTr="00300471">
        <w:tc>
          <w:tcPr>
            <w:tcW w:w="2025" w:type="dxa"/>
            <w:shd w:val="clear" w:color="auto" w:fill="auto"/>
          </w:tcPr>
          <w:p w14:paraId="4ED8CF5F" w14:textId="77777777" w:rsidR="006B2A56" w:rsidRPr="006B2A56" w:rsidRDefault="006B2A56" w:rsidP="00300471">
            <w:pPr>
              <w:spacing w:after="0" w:line="240" w:lineRule="auto"/>
            </w:pPr>
            <w:r w:rsidRPr="006B2A56">
              <w:t>Codeset source</w:t>
            </w:r>
          </w:p>
        </w:tc>
        <w:tc>
          <w:tcPr>
            <w:tcW w:w="2025" w:type="dxa"/>
            <w:shd w:val="clear" w:color="auto" w:fill="auto"/>
          </w:tcPr>
          <w:p w14:paraId="6E985377" w14:textId="77777777" w:rsidR="006B2A56" w:rsidRPr="006B2A56" w:rsidRDefault="006B2A56" w:rsidP="006B2A56">
            <w:pPr>
              <w:spacing w:after="0" w:line="240" w:lineRule="auto"/>
            </w:pPr>
            <w:r w:rsidRPr="006B2A56">
              <w:t>NHDD</w:t>
            </w:r>
          </w:p>
        </w:tc>
        <w:tc>
          <w:tcPr>
            <w:tcW w:w="2471" w:type="dxa"/>
            <w:shd w:val="clear" w:color="auto" w:fill="auto"/>
          </w:tcPr>
          <w:p w14:paraId="64C6E1E8" w14:textId="77777777" w:rsidR="006B2A56" w:rsidRPr="006B2A56" w:rsidRDefault="006B2A56" w:rsidP="00300471">
            <w:pPr>
              <w:spacing w:after="0" w:line="240" w:lineRule="auto"/>
            </w:pPr>
            <w:r w:rsidRPr="006B2A56">
              <w:t>Collection start date</w:t>
            </w:r>
          </w:p>
        </w:tc>
        <w:tc>
          <w:tcPr>
            <w:tcW w:w="3139" w:type="dxa"/>
            <w:shd w:val="clear" w:color="auto" w:fill="auto"/>
          </w:tcPr>
          <w:p w14:paraId="3CD56DDA" w14:textId="77777777" w:rsidR="006B2A56" w:rsidRPr="006B2A56" w:rsidRDefault="006B2A56" w:rsidP="006B2A56">
            <w:pPr>
              <w:spacing w:after="0" w:line="240" w:lineRule="auto"/>
            </w:pPr>
            <w:r w:rsidRPr="006B2A56">
              <w:t>1998</w:t>
            </w:r>
          </w:p>
        </w:tc>
      </w:tr>
    </w:tbl>
    <w:p w14:paraId="658363E1" w14:textId="77777777" w:rsidR="006B2A56" w:rsidRPr="006B2A56" w:rsidRDefault="006B2A56" w:rsidP="006B2A56">
      <w:pPr>
        <w:spacing w:after="0" w:line="240" w:lineRule="auto"/>
      </w:pPr>
    </w:p>
    <w:p w14:paraId="7C9B8DE5" w14:textId="77777777" w:rsidR="006B2A56" w:rsidRPr="006B2A56" w:rsidRDefault="006B2A56" w:rsidP="006B2A56">
      <w:pPr>
        <w:spacing w:after="0" w:line="240" w:lineRule="auto"/>
      </w:pPr>
      <w:r w:rsidRPr="006B2A56">
        <w:br w:type="page"/>
      </w:r>
    </w:p>
    <w:p w14:paraId="240A3327" w14:textId="77777777" w:rsidR="006B2A56" w:rsidRPr="006B2A56" w:rsidRDefault="006B2A56" w:rsidP="00ED6580">
      <w:pPr>
        <w:pStyle w:val="Heading1"/>
      </w:pPr>
      <w:bookmarkStart w:id="58" w:name="_Toc350263768"/>
      <w:bookmarkStart w:id="59" w:name="_Toc499798921"/>
      <w:bookmarkStart w:id="60" w:name="_Toc31278192"/>
      <w:bookmarkStart w:id="61" w:name="_Toc170223345"/>
      <w:r w:rsidRPr="006B2A56">
        <w:lastRenderedPageBreak/>
        <w:t xml:space="preserve">Artificial reproductive technology – </w:t>
      </w:r>
      <w:bookmarkEnd w:id="58"/>
      <w:r w:rsidRPr="006B2A56">
        <w:t>indicator</w:t>
      </w:r>
      <w:bookmarkEnd w:id="59"/>
      <w:bookmarkEnd w:id="60"/>
      <w:bookmarkEnd w:id="61"/>
    </w:p>
    <w:p w14:paraId="36592A79" w14:textId="77777777" w:rsidR="006B2A56" w:rsidRPr="00A54CBA" w:rsidRDefault="006B2A56" w:rsidP="006B2A56">
      <w:pPr>
        <w:spacing w:after="0" w:line="240" w:lineRule="auto"/>
        <w:rPr>
          <w:b/>
          <w:bCs/>
        </w:rPr>
      </w:pPr>
      <w:r w:rsidRPr="00A54CBA">
        <w:rPr>
          <w:b/>
          <w:bCs/>
        </w:rPr>
        <w:t>Specification</w:t>
      </w:r>
    </w:p>
    <w:p w14:paraId="15BF2C7E" w14:textId="77777777" w:rsidR="006B2A56" w:rsidRPr="006B2A56" w:rsidRDefault="006B2A56" w:rsidP="006B2A56">
      <w:pPr>
        <w:spacing w:after="0" w:line="240" w:lineRule="auto"/>
        <w:rPr>
          <w:b/>
          <w:bCs/>
        </w:rPr>
      </w:pPr>
    </w:p>
    <w:tbl>
      <w:tblPr>
        <w:tblW w:w="9214" w:type="dxa"/>
        <w:tblInd w:w="142" w:type="dxa"/>
        <w:tblLook w:val="01E0" w:firstRow="1" w:lastRow="1" w:firstColumn="1" w:lastColumn="1" w:noHBand="0" w:noVBand="0"/>
      </w:tblPr>
      <w:tblGrid>
        <w:gridCol w:w="2024"/>
        <w:gridCol w:w="2025"/>
        <w:gridCol w:w="2025"/>
        <w:gridCol w:w="3140"/>
      </w:tblGrid>
      <w:tr w:rsidR="006B2A56" w:rsidRPr="006B2A56" w14:paraId="307871BF" w14:textId="77777777" w:rsidTr="00BE6A26">
        <w:tc>
          <w:tcPr>
            <w:tcW w:w="2024" w:type="dxa"/>
            <w:shd w:val="clear" w:color="auto" w:fill="auto"/>
          </w:tcPr>
          <w:p w14:paraId="621A8AA7"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2F46214E" w14:textId="77777777" w:rsidR="006B2A56" w:rsidRPr="006B2A56" w:rsidRDefault="006B2A56" w:rsidP="00EE0983">
            <w:pPr>
              <w:pStyle w:val="Body"/>
            </w:pPr>
            <w:r w:rsidRPr="006B2A56">
              <w:t>Whether artificial reproductive technology (ART) was used to assist the current pregnancy</w:t>
            </w:r>
          </w:p>
        </w:tc>
      </w:tr>
      <w:tr w:rsidR="006B2A56" w:rsidRPr="006B2A56" w14:paraId="692B9B79" w14:textId="77777777" w:rsidTr="00BE6A26">
        <w:tc>
          <w:tcPr>
            <w:tcW w:w="9214" w:type="dxa"/>
            <w:gridSpan w:val="4"/>
            <w:shd w:val="clear" w:color="auto" w:fill="auto"/>
          </w:tcPr>
          <w:p w14:paraId="17B08002" w14:textId="77777777" w:rsidR="006B2A56" w:rsidRPr="006B2A56" w:rsidRDefault="006B2A56" w:rsidP="006B2A56">
            <w:pPr>
              <w:spacing w:after="0" w:line="240" w:lineRule="auto"/>
            </w:pPr>
          </w:p>
        </w:tc>
      </w:tr>
      <w:tr w:rsidR="006B2A56" w:rsidRPr="006B2A56" w14:paraId="7586F716" w14:textId="77777777" w:rsidTr="00BE6A26">
        <w:tc>
          <w:tcPr>
            <w:tcW w:w="2024" w:type="dxa"/>
            <w:shd w:val="clear" w:color="auto" w:fill="auto"/>
          </w:tcPr>
          <w:p w14:paraId="48F86D7D" w14:textId="77777777" w:rsidR="006B2A56" w:rsidRPr="006B2A56" w:rsidRDefault="006B2A56" w:rsidP="00300471">
            <w:pPr>
              <w:spacing w:after="0" w:line="240" w:lineRule="auto"/>
            </w:pPr>
            <w:r w:rsidRPr="006B2A56">
              <w:t>Representation class</w:t>
            </w:r>
          </w:p>
        </w:tc>
        <w:tc>
          <w:tcPr>
            <w:tcW w:w="2025" w:type="dxa"/>
            <w:shd w:val="clear" w:color="auto" w:fill="auto"/>
          </w:tcPr>
          <w:p w14:paraId="7D8D29E6" w14:textId="77777777" w:rsidR="006B2A56" w:rsidRPr="006B2A56" w:rsidRDefault="006B2A56" w:rsidP="006B2A56">
            <w:pPr>
              <w:spacing w:after="0" w:line="240" w:lineRule="auto"/>
            </w:pPr>
            <w:r w:rsidRPr="006B2A56">
              <w:t>Code</w:t>
            </w:r>
          </w:p>
        </w:tc>
        <w:tc>
          <w:tcPr>
            <w:tcW w:w="2025" w:type="dxa"/>
            <w:shd w:val="clear" w:color="auto" w:fill="auto"/>
          </w:tcPr>
          <w:p w14:paraId="2B8D666D" w14:textId="77777777" w:rsidR="006B2A56" w:rsidRPr="006B2A56" w:rsidRDefault="006B2A56" w:rsidP="006B2A56">
            <w:pPr>
              <w:spacing w:after="0" w:line="240" w:lineRule="auto"/>
            </w:pPr>
            <w:r w:rsidRPr="006B2A56">
              <w:t>Data type</w:t>
            </w:r>
          </w:p>
        </w:tc>
        <w:tc>
          <w:tcPr>
            <w:tcW w:w="3140" w:type="dxa"/>
            <w:shd w:val="clear" w:color="auto" w:fill="auto"/>
          </w:tcPr>
          <w:p w14:paraId="6A9F1F77" w14:textId="77777777" w:rsidR="006B2A56" w:rsidRPr="006B2A56" w:rsidRDefault="006B2A56" w:rsidP="006B2A56">
            <w:pPr>
              <w:spacing w:after="0" w:line="240" w:lineRule="auto"/>
            </w:pPr>
            <w:r w:rsidRPr="006B2A56">
              <w:t>Number</w:t>
            </w:r>
          </w:p>
        </w:tc>
      </w:tr>
      <w:tr w:rsidR="006B2A56" w:rsidRPr="006B2A56" w14:paraId="0F5B9DC2" w14:textId="77777777" w:rsidTr="00BE6A26">
        <w:tc>
          <w:tcPr>
            <w:tcW w:w="9214" w:type="dxa"/>
            <w:gridSpan w:val="4"/>
            <w:shd w:val="clear" w:color="auto" w:fill="auto"/>
          </w:tcPr>
          <w:p w14:paraId="55C2058C" w14:textId="77777777" w:rsidR="006B2A56" w:rsidRPr="006B2A56" w:rsidRDefault="006B2A56" w:rsidP="006B2A56">
            <w:pPr>
              <w:spacing w:after="0" w:line="240" w:lineRule="auto"/>
            </w:pPr>
          </w:p>
        </w:tc>
      </w:tr>
      <w:tr w:rsidR="006B2A56" w:rsidRPr="006B2A56" w14:paraId="7B361BA2" w14:textId="77777777" w:rsidTr="00BE6A26">
        <w:tc>
          <w:tcPr>
            <w:tcW w:w="2024" w:type="dxa"/>
            <w:shd w:val="clear" w:color="auto" w:fill="auto"/>
          </w:tcPr>
          <w:p w14:paraId="48BFE368" w14:textId="77777777" w:rsidR="006B2A56" w:rsidRPr="006B2A56" w:rsidRDefault="006B2A56" w:rsidP="00300471">
            <w:pPr>
              <w:spacing w:after="0" w:line="240" w:lineRule="auto"/>
            </w:pPr>
            <w:r w:rsidRPr="006B2A56">
              <w:t>Format</w:t>
            </w:r>
          </w:p>
        </w:tc>
        <w:tc>
          <w:tcPr>
            <w:tcW w:w="2025" w:type="dxa"/>
            <w:shd w:val="clear" w:color="auto" w:fill="auto"/>
          </w:tcPr>
          <w:p w14:paraId="0483F503" w14:textId="77777777" w:rsidR="006B2A56" w:rsidRPr="006B2A56" w:rsidRDefault="006B2A56" w:rsidP="006B2A56">
            <w:pPr>
              <w:spacing w:after="0" w:line="240" w:lineRule="auto"/>
            </w:pPr>
            <w:r w:rsidRPr="006B2A56">
              <w:t>N</w:t>
            </w:r>
          </w:p>
        </w:tc>
        <w:tc>
          <w:tcPr>
            <w:tcW w:w="2025" w:type="dxa"/>
            <w:shd w:val="clear" w:color="auto" w:fill="auto"/>
          </w:tcPr>
          <w:p w14:paraId="555B1A9A"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23186DB9" w14:textId="77777777" w:rsidR="006B2A56" w:rsidRPr="006B2A56" w:rsidRDefault="006B2A56" w:rsidP="006B2A56">
            <w:pPr>
              <w:spacing w:after="0" w:line="240" w:lineRule="auto"/>
            </w:pPr>
            <w:r w:rsidRPr="006B2A56">
              <w:t>1</w:t>
            </w:r>
          </w:p>
        </w:tc>
      </w:tr>
      <w:tr w:rsidR="006B2A56" w:rsidRPr="006B2A56" w14:paraId="54996851" w14:textId="77777777" w:rsidTr="00BE6A26">
        <w:tc>
          <w:tcPr>
            <w:tcW w:w="9214" w:type="dxa"/>
            <w:gridSpan w:val="4"/>
            <w:shd w:val="clear" w:color="auto" w:fill="auto"/>
          </w:tcPr>
          <w:p w14:paraId="65CF165A" w14:textId="77777777" w:rsidR="006B2A56" w:rsidRPr="006B2A56" w:rsidRDefault="006B2A56" w:rsidP="006B2A56">
            <w:pPr>
              <w:spacing w:after="0" w:line="240" w:lineRule="auto"/>
            </w:pPr>
          </w:p>
        </w:tc>
      </w:tr>
      <w:tr w:rsidR="006B2A56" w:rsidRPr="006B2A56" w14:paraId="30F6D323" w14:textId="77777777" w:rsidTr="00BE6A26">
        <w:tc>
          <w:tcPr>
            <w:tcW w:w="2024" w:type="dxa"/>
            <w:shd w:val="clear" w:color="auto" w:fill="auto"/>
          </w:tcPr>
          <w:p w14:paraId="1C43BB4D" w14:textId="77777777" w:rsidR="006B2A56" w:rsidRPr="006B2A56" w:rsidRDefault="006B2A56" w:rsidP="00300471">
            <w:pPr>
              <w:spacing w:after="0" w:line="240" w:lineRule="auto"/>
            </w:pPr>
            <w:r w:rsidRPr="006B2A56">
              <w:t>Location</w:t>
            </w:r>
          </w:p>
        </w:tc>
        <w:tc>
          <w:tcPr>
            <w:tcW w:w="2025" w:type="dxa"/>
            <w:shd w:val="clear" w:color="auto" w:fill="auto"/>
          </w:tcPr>
          <w:p w14:paraId="6D754493" w14:textId="77777777" w:rsidR="006B2A56" w:rsidRPr="006B2A56" w:rsidRDefault="006B2A56" w:rsidP="006B2A56">
            <w:pPr>
              <w:spacing w:after="0" w:line="240" w:lineRule="auto"/>
            </w:pPr>
            <w:r w:rsidRPr="006B2A56">
              <w:t>Episode record</w:t>
            </w:r>
          </w:p>
        </w:tc>
        <w:tc>
          <w:tcPr>
            <w:tcW w:w="2025" w:type="dxa"/>
            <w:shd w:val="clear" w:color="auto" w:fill="auto"/>
          </w:tcPr>
          <w:p w14:paraId="46D49FCE" w14:textId="77777777" w:rsidR="006B2A56" w:rsidRPr="006B2A56" w:rsidRDefault="006B2A56" w:rsidP="00300471">
            <w:pPr>
              <w:spacing w:after="0" w:line="240" w:lineRule="auto"/>
            </w:pPr>
            <w:r w:rsidRPr="006B2A56">
              <w:t>Position</w:t>
            </w:r>
          </w:p>
        </w:tc>
        <w:tc>
          <w:tcPr>
            <w:tcW w:w="3140" w:type="dxa"/>
            <w:shd w:val="clear" w:color="auto" w:fill="auto"/>
          </w:tcPr>
          <w:p w14:paraId="66038AF5" w14:textId="77777777" w:rsidR="006B2A56" w:rsidRPr="006B2A56" w:rsidRDefault="006B2A56" w:rsidP="006B2A56">
            <w:pPr>
              <w:spacing w:after="0" w:line="240" w:lineRule="auto"/>
            </w:pPr>
            <w:r w:rsidRPr="006B2A56">
              <w:t>60</w:t>
            </w:r>
          </w:p>
        </w:tc>
      </w:tr>
      <w:tr w:rsidR="006B2A56" w:rsidRPr="006B2A56" w14:paraId="3944B758" w14:textId="77777777" w:rsidTr="00BE6A26">
        <w:tc>
          <w:tcPr>
            <w:tcW w:w="9214" w:type="dxa"/>
            <w:gridSpan w:val="4"/>
            <w:shd w:val="clear" w:color="auto" w:fill="auto"/>
          </w:tcPr>
          <w:p w14:paraId="080EC268" w14:textId="77777777" w:rsidR="006B2A56" w:rsidRPr="006B2A56" w:rsidRDefault="006B2A56" w:rsidP="006B2A56">
            <w:pPr>
              <w:spacing w:after="0" w:line="240" w:lineRule="auto"/>
            </w:pPr>
          </w:p>
        </w:tc>
      </w:tr>
      <w:tr w:rsidR="006B2A56" w:rsidRPr="006B2A56" w14:paraId="39966122" w14:textId="77777777" w:rsidTr="00BE6A26">
        <w:tc>
          <w:tcPr>
            <w:tcW w:w="2024" w:type="dxa"/>
            <w:shd w:val="clear" w:color="auto" w:fill="auto"/>
          </w:tcPr>
          <w:p w14:paraId="1C3A8137"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0B7BD115" w14:textId="77777777" w:rsidR="006B2A56" w:rsidRPr="006B2A56" w:rsidRDefault="006B2A56" w:rsidP="006B2A56">
            <w:pPr>
              <w:spacing w:after="0" w:line="240" w:lineRule="auto"/>
              <w:rPr>
                <w:i/>
              </w:rPr>
            </w:pPr>
            <w:r w:rsidRPr="006B2A56">
              <w:rPr>
                <w:b/>
              </w:rPr>
              <w:t>Code</w:t>
            </w:r>
            <w:r w:rsidRPr="006B2A56">
              <w:rPr>
                <w:b/>
              </w:rPr>
              <w:tab/>
              <w:t>Descriptor</w:t>
            </w:r>
          </w:p>
          <w:p w14:paraId="2810CBA7" w14:textId="77777777" w:rsidR="006B2A56" w:rsidRPr="006B2A56" w:rsidRDefault="006B2A56" w:rsidP="001A6084">
            <w:pPr>
              <w:tabs>
                <w:tab w:val="left" w:pos="390"/>
              </w:tabs>
              <w:spacing w:after="40" w:line="240" w:lineRule="auto"/>
              <w:rPr>
                <w:i/>
              </w:rPr>
            </w:pPr>
            <w:r w:rsidRPr="006B2A56">
              <w:t>1</w:t>
            </w:r>
            <w:r w:rsidRPr="006B2A56">
              <w:tab/>
              <w:t>Artificial reproductive technology was used to assist this pregnancy</w:t>
            </w:r>
          </w:p>
          <w:p w14:paraId="276181EA" w14:textId="36B6AA0B" w:rsidR="006B2A56" w:rsidRPr="006B2A56" w:rsidRDefault="006B2A56" w:rsidP="001A6084">
            <w:pPr>
              <w:tabs>
                <w:tab w:val="left" w:pos="390"/>
              </w:tabs>
              <w:spacing w:after="40" w:line="240" w:lineRule="auto"/>
            </w:pPr>
            <w:r w:rsidRPr="006B2A56">
              <w:t>2</w:t>
            </w:r>
            <w:r w:rsidRPr="006B2A56">
              <w:tab/>
              <w:t>Artificial reproductive technology was not used to assist this pregnancy</w:t>
            </w:r>
          </w:p>
          <w:p w14:paraId="62C1A2FB" w14:textId="77777777" w:rsidR="006B2A56" w:rsidRPr="006B2A56" w:rsidRDefault="006B2A56" w:rsidP="001A6084">
            <w:pPr>
              <w:tabs>
                <w:tab w:val="left" w:pos="390"/>
              </w:tabs>
              <w:spacing w:after="40" w:line="240" w:lineRule="auto"/>
            </w:pPr>
            <w:r w:rsidRPr="006B2A56">
              <w:t>9</w:t>
            </w:r>
            <w:r w:rsidRPr="006B2A56">
              <w:tab/>
              <w:t>Not stated / inadequately described</w:t>
            </w:r>
          </w:p>
        </w:tc>
      </w:tr>
      <w:tr w:rsidR="006B2A56" w:rsidRPr="006B2A56" w14:paraId="35488714" w14:textId="77777777" w:rsidTr="00BE6A26">
        <w:tc>
          <w:tcPr>
            <w:tcW w:w="9214" w:type="dxa"/>
            <w:gridSpan w:val="4"/>
            <w:shd w:val="clear" w:color="auto" w:fill="auto"/>
          </w:tcPr>
          <w:p w14:paraId="5919290C" w14:textId="77777777" w:rsidR="006B2A56" w:rsidRPr="006B2A56" w:rsidRDefault="006B2A56" w:rsidP="006B2A56">
            <w:pPr>
              <w:spacing w:after="0" w:line="240" w:lineRule="auto"/>
            </w:pPr>
          </w:p>
        </w:tc>
      </w:tr>
      <w:tr w:rsidR="006B2A56" w:rsidRPr="006B2A56" w14:paraId="76FB9071" w14:textId="77777777" w:rsidTr="00BE6A26">
        <w:tblPrEx>
          <w:tblLook w:val="04A0" w:firstRow="1" w:lastRow="0" w:firstColumn="1" w:lastColumn="0" w:noHBand="0" w:noVBand="1"/>
        </w:tblPrEx>
        <w:tc>
          <w:tcPr>
            <w:tcW w:w="2024" w:type="dxa"/>
            <w:shd w:val="clear" w:color="auto" w:fill="auto"/>
          </w:tcPr>
          <w:p w14:paraId="3A72DC50"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637ABEEE" w14:textId="77777777" w:rsidR="006B2A56" w:rsidRPr="006B2A56" w:rsidRDefault="006B2A56" w:rsidP="00EE0983">
            <w:pPr>
              <w:pStyle w:val="Body"/>
            </w:pPr>
            <w:r w:rsidRPr="006B2A56">
              <w:t>If reporting code 1 Artificial reproductive technology was used to assist this pregnancy, also report the type of ART in Procedure – free text and/or Procedure – ACHI code, for example, IVF, Clomid, GIFT or ICSI.</w:t>
            </w:r>
          </w:p>
        </w:tc>
      </w:tr>
      <w:tr w:rsidR="006B2A56" w:rsidRPr="006B2A56" w14:paraId="796FE75D" w14:textId="77777777" w:rsidTr="00BE6A26">
        <w:tc>
          <w:tcPr>
            <w:tcW w:w="9214" w:type="dxa"/>
            <w:gridSpan w:val="4"/>
            <w:shd w:val="clear" w:color="auto" w:fill="auto"/>
          </w:tcPr>
          <w:p w14:paraId="2BE1330B" w14:textId="77777777" w:rsidR="006B2A56" w:rsidRPr="006B2A56" w:rsidRDefault="006B2A56" w:rsidP="006B2A56">
            <w:pPr>
              <w:spacing w:after="0" w:line="240" w:lineRule="auto"/>
            </w:pPr>
          </w:p>
        </w:tc>
      </w:tr>
      <w:tr w:rsidR="006B2A56" w:rsidRPr="006B2A56" w14:paraId="7BE8B85B" w14:textId="77777777" w:rsidTr="00BE6A26">
        <w:tc>
          <w:tcPr>
            <w:tcW w:w="2024" w:type="dxa"/>
            <w:shd w:val="clear" w:color="auto" w:fill="auto"/>
          </w:tcPr>
          <w:p w14:paraId="550BC7BB"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3FFA2EF8" w14:textId="77777777" w:rsidR="006B2A56" w:rsidRPr="006B2A56" w:rsidRDefault="006B2A56" w:rsidP="00EE0983">
            <w:pPr>
              <w:pStyle w:val="Body"/>
            </w:pPr>
            <w:r w:rsidRPr="006B2A56">
              <w:t>All Victorian hospitals where a birth has occurred and homebirth practitioners</w:t>
            </w:r>
          </w:p>
        </w:tc>
      </w:tr>
      <w:tr w:rsidR="006B2A56" w:rsidRPr="006B2A56" w14:paraId="495E4CE6" w14:textId="77777777" w:rsidTr="00BE6A26">
        <w:tc>
          <w:tcPr>
            <w:tcW w:w="9214" w:type="dxa"/>
            <w:gridSpan w:val="4"/>
            <w:shd w:val="clear" w:color="auto" w:fill="auto"/>
          </w:tcPr>
          <w:p w14:paraId="29F57A37" w14:textId="77777777" w:rsidR="006B2A56" w:rsidRPr="006B2A56" w:rsidRDefault="006B2A56" w:rsidP="006B2A56">
            <w:pPr>
              <w:spacing w:after="0" w:line="240" w:lineRule="auto"/>
            </w:pPr>
          </w:p>
        </w:tc>
      </w:tr>
      <w:tr w:rsidR="006B2A56" w:rsidRPr="006B2A56" w14:paraId="1EB66E70" w14:textId="77777777" w:rsidTr="00BE6A26">
        <w:tc>
          <w:tcPr>
            <w:tcW w:w="2024" w:type="dxa"/>
            <w:shd w:val="clear" w:color="auto" w:fill="auto"/>
          </w:tcPr>
          <w:p w14:paraId="41B8E0E2"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6C9802F5" w14:textId="77777777" w:rsidR="006B2A56" w:rsidRPr="006B2A56" w:rsidRDefault="006B2A56" w:rsidP="006B2A56">
            <w:pPr>
              <w:spacing w:after="0" w:line="240" w:lineRule="auto"/>
            </w:pPr>
            <w:r w:rsidRPr="006B2A56">
              <w:t>All birth episodes</w:t>
            </w:r>
          </w:p>
        </w:tc>
      </w:tr>
      <w:tr w:rsidR="006B2A56" w:rsidRPr="006B2A56" w14:paraId="340B0246" w14:textId="77777777" w:rsidTr="00BE6A26">
        <w:tc>
          <w:tcPr>
            <w:tcW w:w="9214" w:type="dxa"/>
            <w:gridSpan w:val="4"/>
            <w:shd w:val="clear" w:color="auto" w:fill="auto"/>
          </w:tcPr>
          <w:p w14:paraId="57B774DC" w14:textId="77777777" w:rsidR="006B2A56" w:rsidRPr="006B2A56" w:rsidRDefault="006B2A56" w:rsidP="006B2A56">
            <w:pPr>
              <w:spacing w:after="0" w:line="240" w:lineRule="auto"/>
            </w:pPr>
          </w:p>
        </w:tc>
      </w:tr>
      <w:tr w:rsidR="006B2A56" w:rsidRPr="006B2A56" w14:paraId="44E5B245" w14:textId="77777777" w:rsidTr="00BE6A26">
        <w:tblPrEx>
          <w:tblLook w:val="04A0" w:firstRow="1" w:lastRow="0" w:firstColumn="1" w:lastColumn="0" w:noHBand="0" w:noVBand="1"/>
        </w:tblPrEx>
        <w:tc>
          <w:tcPr>
            <w:tcW w:w="2024" w:type="dxa"/>
            <w:shd w:val="clear" w:color="auto" w:fill="auto"/>
          </w:tcPr>
          <w:p w14:paraId="256315EB"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654C8DB8" w14:textId="77777777" w:rsidR="006B2A56" w:rsidRPr="006B2A56" w:rsidRDefault="006B2A56" w:rsidP="006B2A56">
            <w:pPr>
              <w:spacing w:after="0" w:line="240" w:lineRule="auto"/>
            </w:pPr>
            <w:r w:rsidRPr="006B2A56">
              <w:t>None specified</w:t>
            </w:r>
          </w:p>
        </w:tc>
      </w:tr>
      <w:tr w:rsidR="006B2A56" w:rsidRPr="006B2A56" w14:paraId="603C53E8" w14:textId="77777777" w:rsidTr="00BE6A26">
        <w:tc>
          <w:tcPr>
            <w:tcW w:w="9214" w:type="dxa"/>
            <w:gridSpan w:val="4"/>
            <w:shd w:val="clear" w:color="auto" w:fill="auto"/>
          </w:tcPr>
          <w:p w14:paraId="3AF4E685" w14:textId="77777777" w:rsidR="006B2A56" w:rsidRPr="006B2A56" w:rsidRDefault="006B2A56" w:rsidP="006B2A56">
            <w:pPr>
              <w:spacing w:after="0" w:line="240" w:lineRule="auto"/>
            </w:pPr>
          </w:p>
        </w:tc>
      </w:tr>
      <w:tr w:rsidR="006B2A56" w:rsidRPr="006B2A56" w14:paraId="5AB0C44C" w14:textId="77777777" w:rsidTr="00BE6A26">
        <w:tblPrEx>
          <w:tblLook w:val="04A0" w:firstRow="1" w:lastRow="0" w:firstColumn="1" w:lastColumn="0" w:noHBand="0" w:noVBand="1"/>
        </w:tblPrEx>
        <w:tc>
          <w:tcPr>
            <w:tcW w:w="2024" w:type="dxa"/>
            <w:shd w:val="clear" w:color="auto" w:fill="auto"/>
          </w:tcPr>
          <w:p w14:paraId="056BD216"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14675190" w14:textId="77777777" w:rsidR="006B2A56" w:rsidRPr="006B2A56" w:rsidRDefault="006B2A56" w:rsidP="006B2A56">
            <w:pPr>
              <w:spacing w:after="0" w:line="240" w:lineRule="auto"/>
            </w:pPr>
            <w:r w:rsidRPr="006B2A56">
              <w:t xml:space="preserve">None specified </w:t>
            </w:r>
          </w:p>
        </w:tc>
      </w:tr>
      <w:tr w:rsidR="006B2A56" w:rsidRPr="006B2A56" w14:paraId="7FB140D7" w14:textId="77777777" w:rsidTr="00BE6A26">
        <w:tc>
          <w:tcPr>
            <w:tcW w:w="9214" w:type="dxa"/>
            <w:gridSpan w:val="4"/>
            <w:shd w:val="clear" w:color="auto" w:fill="auto"/>
          </w:tcPr>
          <w:p w14:paraId="4A678049" w14:textId="77777777" w:rsidR="006B2A56" w:rsidRPr="006B2A56" w:rsidRDefault="006B2A56" w:rsidP="006B2A56">
            <w:pPr>
              <w:spacing w:after="0" w:line="240" w:lineRule="auto"/>
            </w:pPr>
          </w:p>
        </w:tc>
      </w:tr>
      <w:tr w:rsidR="006B2A56" w:rsidRPr="006B2A56" w14:paraId="4DB6A584" w14:textId="77777777" w:rsidTr="00BE6A26">
        <w:tblPrEx>
          <w:tblLook w:val="04A0" w:firstRow="1" w:lastRow="0" w:firstColumn="1" w:lastColumn="0" w:noHBand="0" w:noVBand="1"/>
        </w:tblPrEx>
        <w:tc>
          <w:tcPr>
            <w:tcW w:w="2024" w:type="dxa"/>
            <w:shd w:val="clear" w:color="auto" w:fill="auto"/>
          </w:tcPr>
          <w:p w14:paraId="4E116D84"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0DA35313" w14:textId="77777777" w:rsidR="006B2A56" w:rsidRPr="006B2A56" w:rsidRDefault="006B2A56" w:rsidP="00EE0983">
            <w:pPr>
              <w:pStyle w:val="Body"/>
            </w:pPr>
            <w:r w:rsidRPr="006B2A56">
              <w:t>Artificial reproductive technology – indicator conditionally mandatory data items, Mandatory to report data items</w:t>
            </w:r>
          </w:p>
        </w:tc>
      </w:tr>
    </w:tbl>
    <w:p w14:paraId="72F899D5" w14:textId="77777777" w:rsidR="006B2A56" w:rsidRPr="006B2A56" w:rsidRDefault="006B2A56" w:rsidP="006B2A56">
      <w:pPr>
        <w:spacing w:after="0" w:line="240" w:lineRule="auto"/>
        <w:rPr>
          <w:b/>
          <w:bCs/>
        </w:rPr>
      </w:pPr>
    </w:p>
    <w:p w14:paraId="46327B43" w14:textId="77777777" w:rsidR="006B2A56" w:rsidRPr="00A54CBA" w:rsidRDefault="006B2A56" w:rsidP="006B2A56">
      <w:pPr>
        <w:spacing w:after="0" w:line="240" w:lineRule="auto"/>
        <w:rPr>
          <w:b/>
          <w:bCs/>
        </w:rPr>
      </w:pPr>
      <w:r w:rsidRPr="00A54CBA">
        <w:rPr>
          <w:b/>
          <w:bCs/>
        </w:rPr>
        <w:t>Administration</w:t>
      </w:r>
    </w:p>
    <w:p w14:paraId="19AF8EFC" w14:textId="77777777" w:rsidR="006B2A56" w:rsidRPr="006B2A56" w:rsidRDefault="006B2A56" w:rsidP="00300471">
      <w:pPr>
        <w:spacing w:after="0" w:line="240" w:lineRule="auto"/>
      </w:pPr>
    </w:p>
    <w:tbl>
      <w:tblPr>
        <w:tblW w:w="9356" w:type="dxa"/>
        <w:tblInd w:w="142" w:type="dxa"/>
        <w:tblLook w:val="01E0" w:firstRow="1" w:lastRow="1" w:firstColumn="1" w:lastColumn="1" w:noHBand="0" w:noVBand="0"/>
      </w:tblPr>
      <w:tblGrid>
        <w:gridCol w:w="2025"/>
        <w:gridCol w:w="2025"/>
        <w:gridCol w:w="2471"/>
        <w:gridCol w:w="2835"/>
      </w:tblGrid>
      <w:tr w:rsidR="006B2A56" w:rsidRPr="006B2A56" w14:paraId="3FCF8038" w14:textId="77777777" w:rsidTr="00300471">
        <w:tc>
          <w:tcPr>
            <w:tcW w:w="2025" w:type="dxa"/>
            <w:shd w:val="clear" w:color="auto" w:fill="auto"/>
          </w:tcPr>
          <w:p w14:paraId="7F0D249F"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3642E81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428C5B8" w14:textId="77777777" w:rsidTr="00300471">
        <w:tc>
          <w:tcPr>
            <w:tcW w:w="9356" w:type="dxa"/>
            <w:gridSpan w:val="4"/>
            <w:shd w:val="clear" w:color="auto" w:fill="auto"/>
          </w:tcPr>
          <w:p w14:paraId="1676BC76" w14:textId="77777777" w:rsidR="006B2A56" w:rsidRPr="006B2A56" w:rsidRDefault="006B2A56" w:rsidP="006B2A56">
            <w:pPr>
              <w:spacing w:after="0" w:line="240" w:lineRule="auto"/>
            </w:pPr>
          </w:p>
        </w:tc>
      </w:tr>
      <w:tr w:rsidR="006B2A56" w:rsidRPr="006B2A56" w14:paraId="0B7F8749" w14:textId="77777777" w:rsidTr="00300471">
        <w:tc>
          <w:tcPr>
            <w:tcW w:w="2025" w:type="dxa"/>
            <w:shd w:val="clear" w:color="auto" w:fill="auto"/>
          </w:tcPr>
          <w:p w14:paraId="0B360F4B" w14:textId="77777777" w:rsidR="006B2A56" w:rsidRPr="006B2A56" w:rsidRDefault="006B2A56" w:rsidP="00300471">
            <w:pPr>
              <w:spacing w:after="0" w:line="240" w:lineRule="auto"/>
            </w:pPr>
            <w:r w:rsidRPr="006B2A56">
              <w:t>Definition source</w:t>
            </w:r>
          </w:p>
        </w:tc>
        <w:tc>
          <w:tcPr>
            <w:tcW w:w="2025" w:type="dxa"/>
            <w:shd w:val="clear" w:color="auto" w:fill="auto"/>
          </w:tcPr>
          <w:p w14:paraId="33F575DB" w14:textId="7A82262A" w:rsidR="006B2A56" w:rsidRPr="006B2A56" w:rsidRDefault="006B2A56" w:rsidP="006B2A56">
            <w:pPr>
              <w:spacing w:after="0" w:line="240" w:lineRule="auto"/>
            </w:pPr>
            <w:r w:rsidRPr="006B2A56">
              <w:t>DH</w:t>
            </w:r>
          </w:p>
        </w:tc>
        <w:tc>
          <w:tcPr>
            <w:tcW w:w="2471" w:type="dxa"/>
            <w:shd w:val="clear" w:color="auto" w:fill="auto"/>
          </w:tcPr>
          <w:p w14:paraId="6AB72294" w14:textId="77777777" w:rsidR="006B2A56" w:rsidRPr="006B2A56" w:rsidRDefault="006B2A56" w:rsidP="00300471">
            <w:pPr>
              <w:spacing w:after="0" w:line="240" w:lineRule="auto"/>
            </w:pPr>
            <w:r w:rsidRPr="006B2A56">
              <w:t>Version</w:t>
            </w:r>
          </w:p>
        </w:tc>
        <w:tc>
          <w:tcPr>
            <w:tcW w:w="2835" w:type="dxa"/>
            <w:shd w:val="clear" w:color="auto" w:fill="auto"/>
          </w:tcPr>
          <w:p w14:paraId="0EB687AC" w14:textId="77777777" w:rsidR="006B2A56" w:rsidRPr="006B2A56" w:rsidRDefault="006B2A56" w:rsidP="006B2A56">
            <w:pPr>
              <w:spacing w:after="0" w:line="240" w:lineRule="auto"/>
            </w:pPr>
            <w:r w:rsidRPr="006B2A56">
              <w:t>1. January 2009</w:t>
            </w:r>
          </w:p>
        </w:tc>
      </w:tr>
      <w:tr w:rsidR="006B2A56" w:rsidRPr="006B2A56" w14:paraId="5E2E62A2" w14:textId="77777777" w:rsidTr="00300471">
        <w:tc>
          <w:tcPr>
            <w:tcW w:w="9356" w:type="dxa"/>
            <w:gridSpan w:val="4"/>
            <w:shd w:val="clear" w:color="auto" w:fill="auto"/>
          </w:tcPr>
          <w:p w14:paraId="3675BF08" w14:textId="77777777" w:rsidR="006B2A56" w:rsidRPr="006B2A56" w:rsidRDefault="006B2A56" w:rsidP="006B2A56">
            <w:pPr>
              <w:spacing w:after="0" w:line="240" w:lineRule="auto"/>
            </w:pPr>
          </w:p>
        </w:tc>
      </w:tr>
      <w:tr w:rsidR="006B2A56" w:rsidRPr="006B2A56" w14:paraId="1D53F034" w14:textId="77777777" w:rsidTr="00300471">
        <w:tc>
          <w:tcPr>
            <w:tcW w:w="2025" w:type="dxa"/>
            <w:shd w:val="clear" w:color="auto" w:fill="auto"/>
          </w:tcPr>
          <w:p w14:paraId="348ABAB1" w14:textId="77777777" w:rsidR="006B2A56" w:rsidRPr="006B2A56" w:rsidRDefault="006B2A56" w:rsidP="00300471">
            <w:pPr>
              <w:spacing w:after="0" w:line="240" w:lineRule="auto"/>
            </w:pPr>
            <w:r w:rsidRPr="006B2A56">
              <w:t>Codeset source</w:t>
            </w:r>
          </w:p>
        </w:tc>
        <w:tc>
          <w:tcPr>
            <w:tcW w:w="2025" w:type="dxa"/>
            <w:shd w:val="clear" w:color="auto" w:fill="auto"/>
          </w:tcPr>
          <w:p w14:paraId="4928E9F9" w14:textId="0E137B93" w:rsidR="006B2A56" w:rsidRPr="006B2A56" w:rsidRDefault="006B2A56" w:rsidP="006B2A56">
            <w:pPr>
              <w:spacing w:after="0" w:line="240" w:lineRule="auto"/>
            </w:pPr>
            <w:r w:rsidRPr="006B2A56">
              <w:t>DH</w:t>
            </w:r>
          </w:p>
        </w:tc>
        <w:tc>
          <w:tcPr>
            <w:tcW w:w="2471" w:type="dxa"/>
            <w:shd w:val="clear" w:color="auto" w:fill="auto"/>
          </w:tcPr>
          <w:p w14:paraId="41A4CED9" w14:textId="77777777" w:rsidR="006B2A56" w:rsidRPr="006B2A56" w:rsidRDefault="006B2A56" w:rsidP="00300471">
            <w:pPr>
              <w:spacing w:after="0" w:line="240" w:lineRule="auto"/>
            </w:pPr>
            <w:r w:rsidRPr="006B2A56">
              <w:t>Collection start date</w:t>
            </w:r>
          </w:p>
        </w:tc>
        <w:tc>
          <w:tcPr>
            <w:tcW w:w="2835" w:type="dxa"/>
            <w:shd w:val="clear" w:color="auto" w:fill="auto"/>
          </w:tcPr>
          <w:p w14:paraId="6AA0290E" w14:textId="77777777" w:rsidR="006B2A56" w:rsidRPr="006B2A56" w:rsidRDefault="006B2A56" w:rsidP="006B2A56">
            <w:pPr>
              <w:spacing w:after="0" w:line="240" w:lineRule="auto"/>
            </w:pPr>
            <w:r w:rsidRPr="006B2A56">
              <w:t>2009</w:t>
            </w:r>
          </w:p>
        </w:tc>
      </w:tr>
    </w:tbl>
    <w:p w14:paraId="3832C6DE" w14:textId="77777777" w:rsidR="006B2A56" w:rsidRPr="006B2A56" w:rsidRDefault="006B2A56" w:rsidP="006B2A56">
      <w:pPr>
        <w:spacing w:after="0" w:line="240" w:lineRule="auto"/>
      </w:pPr>
    </w:p>
    <w:p w14:paraId="2A6E1CED" w14:textId="77777777" w:rsidR="006B2A56" w:rsidRPr="006B2A56" w:rsidRDefault="006B2A56" w:rsidP="006B2A56">
      <w:pPr>
        <w:spacing w:after="0" w:line="240" w:lineRule="auto"/>
        <w:rPr>
          <w:b/>
        </w:rPr>
      </w:pPr>
      <w:bookmarkStart w:id="62" w:name="_Toc350263769"/>
      <w:r w:rsidRPr="006B2A56">
        <w:rPr>
          <w:b/>
        </w:rPr>
        <w:br w:type="page"/>
      </w:r>
    </w:p>
    <w:p w14:paraId="5D5885BD" w14:textId="77777777" w:rsidR="006B2A56" w:rsidRPr="006B2A56" w:rsidRDefault="006B2A56" w:rsidP="00ED6580">
      <w:pPr>
        <w:pStyle w:val="Heading1"/>
      </w:pPr>
      <w:bookmarkStart w:id="63" w:name="_Toc499798922"/>
      <w:bookmarkStart w:id="64" w:name="_Toc31278193"/>
      <w:bookmarkStart w:id="65" w:name="_Toc170223346"/>
      <w:r w:rsidRPr="006B2A56">
        <w:lastRenderedPageBreak/>
        <w:t>Birth order</w:t>
      </w:r>
      <w:bookmarkEnd w:id="62"/>
      <w:bookmarkEnd w:id="63"/>
      <w:bookmarkEnd w:id="64"/>
      <w:bookmarkEnd w:id="65"/>
    </w:p>
    <w:p w14:paraId="280F951A" w14:textId="77777777" w:rsidR="006B2A56" w:rsidRPr="00A54CBA" w:rsidRDefault="006B2A56" w:rsidP="006B2A56">
      <w:pPr>
        <w:spacing w:after="0" w:line="240" w:lineRule="auto"/>
        <w:rPr>
          <w:b/>
          <w:bCs/>
        </w:rPr>
      </w:pPr>
      <w:r w:rsidRPr="00A54CBA">
        <w:rPr>
          <w:b/>
          <w:bCs/>
        </w:rPr>
        <w:t>Specification</w:t>
      </w:r>
    </w:p>
    <w:p w14:paraId="78D7E06E"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2861456F" w14:textId="77777777" w:rsidTr="00BE6A26">
        <w:tc>
          <w:tcPr>
            <w:tcW w:w="2024" w:type="dxa"/>
            <w:shd w:val="clear" w:color="auto" w:fill="auto"/>
          </w:tcPr>
          <w:p w14:paraId="0CC9E1F0"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37ED5EF9" w14:textId="77777777" w:rsidR="006B2A56" w:rsidRPr="006B2A56" w:rsidRDefault="006B2A56" w:rsidP="00EE0983">
            <w:pPr>
              <w:pStyle w:val="Body"/>
            </w:pPr>
            <w:r w:rsidRPr="006B2A56">
              <w:t>The sequential birth order of the baby, including that in a multiple birth for the current pregnancy</w:t>
            </w:r>
          </w:p>
        </w:tc>
      </w:tr>
      <w:tr w:rsidR="006B2A56" w:rsidRPr="006B2A56" w14:paraId="5156BA66" w14:textId="77777777" w:rsidTr="00BE6A26">
        <w:tc>
          <w:tcPr>
            <w:tcW w:w="9356" w:type="dxa"/>
            <w:gridSpan w:val="4"/>
            <w:shd w:val="clear" w:color="auto" w:fill="auto"/>
          </w:tcPr>
          <w:p w14:paraId="36B17809" w14:textId="77777777" w:rsidR="006B2A56" w:rsidRPr="006B2A56" w:rsidRDefault="006B2A56" w:rsidP="006B2A56">
            <w:pPr>
              <w:spacing w:after="0" w:line="240" w:lineRule="auto"/>
            </w:pPr>
          </w:p>
        </w:tc>
      </w:tr>
      <w:tr w:rsidR="006B2A56" w:rsidRPr="006B2A56" w14:paraId="7FD245C9" w14:textId="77777777" w:rsidTr="00BE6A26">
        <w:tc>
          <w:tcPr>
            <w:tcW w:w="2024" w:type="dxa"/>
            <w:shd w:val="clear" w:color="auto" w:fill="auto"/>
          </w:tcPr>
          <w:p w14:paraId="0739BFB0" w14:textId="77777777" w:rsidR="006B2A56" w:rsidRPr="006B2A56" w:rsidRDefault="006B2A56" w:rsidP="00300471">
            <w:pPr>
              <w:spacing w:after="0" w:line="240" w:lineRule="auto"/>
            </w:pPr>
            <w:r w:rsidRPr="006B2A56">
              <w:t>Representation class</w:t>
            </w:r>
          </w:p>
        </w:tc>
        <w:tc>
          <w:tcPr>
            <w:tcW w:w="2025" w:type="dxa"/>
            <w:shd w:val="clear" w:color="auto" w:fill="auto"/>
          </w:tcPr>
          <w:p w14:paraId="4D7B743D" w14:textId="77777777" w:rsidR="006B2A56" w:rsidRPr="006B2A56" w:rsidRDefault="006B2A56" w:rsidP="006B2A56">
            <w:pPr>
              <w:spacing w:after="0" w:line="240" w:lineRule="auto"/>
            </w:pPr>
            <w:r w:rsidRPr="006B2A56">
              <w:t>Code</w:t>
            </w:r>
          </w:p>
        </w:tc>
        <w:tc>
          <w:tcPr>
            <w:tcW w:w="2025" w:type="dxa"/>
            <w:shd w:val="clear" w:color="auto" w:fill="auto"/>
          </w:tcPr>
          <w:p w14:paraId="142735EF" w14:textId="77777777" w:rsidR="006B2A56" w:rsidRPr="006B2A56" w:rsidRDefault="006B2A56" w:rsidP="006B2A56">
            <w:pPr>
              <w:spacing w:after="0" w:line="240" w:lineRule="auto"/>
            </w:pPr>
            <w:r w:rsidRPr="006B2A56">
              <w:t>Data type</w:t>
            </w:r>
          </w:p>
        </w:tc>
        <w:tc>
          <w:tcPr>
            <w:tcW w:w="3282" w:type="dxa"/>
            <w:shd w:val="clear" w:color="auto" w:fill="auto"/>
          </w:tcPr>
          <w:p w14:paraId="3F4CC946" w14:textId="77777777" w:rsidR="006B2A56" w:rsidRPr="006B2A56" w:rsidRDefault="006B2A56" w:rsidP="006B2A56">
            <w:pPr>
              <w:spacing w:after="0" w:line="240" w:lineRule="auto"/>
            </w:pPr>
            <w:r w:rsidRPr="006B2A56">
              <w:t>Number</w:t>
            </w:r>
          </w:p>
        </w:tc>
      </w:tr>
      <w:tr w:rsidR="006B2A56" w:rsidRPr="006B2A56" w14:paraId="7614D8FF" w14:textId="77777777" w:rsidTr="00BE6A26">
        <w:tc>
          <w:tcPr>
            <w:tcW w:w="9356" w:type="dxa"/>
            <w:gridSpan w:val="4"/>
            <w:shd w:val="clear" w:color="auto" w:fill="auto"/>
          </w:tcPr>
          <w:p w14:paraId="40CC3B89" w14:textId="77777777" w:rsidR="006B2A56" w:rsidRPr="006B2A56" w:rsidRDefault="006B2A56" w:rsidP="006B2A56">
            <w:pPr>
              <w:spacing w:after="0" w:line="240" w:lineRule="auto"/>
            </w:pPr>
          </w:p>
        </w:tc>
      </w:tr>
      <w:tr w:rsidR="006B2A56" w:rsidRPr="006B2A56" w14:paraId="11318B5B" w14:textId="77777777" w:rsidTr="00BE6A26">
        <w:tc>
          <w:tcPr>
            <w:tcW w:w="2024" w:type="dxa"/>
            <w:shd w:val="clear" w:color="auto" w:fill="auto"/>
          </w:tcPr>
          <w:p w14:paraId="18D5B3DD" w14:textId="77777777" w:rsidR="006B2A56" w:rsidRPr="006B2A56" w:rsidRDefault="006B2A56" w:rsidP="00300471">
            <w:pPr>
              <w:spacing w:after="0" w:line="240" w:lineRule="auto"/>
            </w:pPr>
            <w:r w:rsidRPr="006B2A56">
              <w:t>Format</w:t>
            </w:r>
          </w:p>
        </w:tc>
        <w:tc>
          <w:tcPr>
            <w:tcW w:w="2025" w:type="dxa"/>
            <w:shd w:val="clear" w:color="auto" w:fill="auto"/>
          </w:tcPr>
          <w:p w14:paraId="5961D743" w14:textId="77777777" w:rsidR="006B2A56" w:rsidRPr="006B2A56" w:rsidRDefault="006B2A56" w:rsidP="006B2A56">
            <w:pPr>
              <w:spacing w:after="0" w:line="240" w:lineRule="auto"/>
            </w:pPr>
            <w:r w:rsidRPr="006B2A56">
              <w:t>N</w:t>
            </w:r>
          </w:p>
        </w:tc>
        <w:tc>
          <w:tcPr>
            <w:tcW w:w="2025" w:type="dxa"/>
            <w:shd w:val="clear" w:color="auto" w:fill="auto"/>
          </w:tcPr>
          <w:p w14:paraId="198C051A"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2BAC6F2B" w14:textId="77777777" w:rsidR="006B2A56" w:rsidRPr="006B2A56" w:rsidRDefault="006B2A56" w:rsidP="006B2A56">
            <w:pPr>
              <w:spacing w:after="0" w:line="240" w:lineRule="auto"/>
            </w:pPr>
            <w:r w:rsidRPr="006B2A56">
              <w:t>1</w:t>
            </w:r>
          </w:p>
        </w:tc>
      </w:tr>
      <w:tr w:rsidR="006B2A56" w:rsidRPr="006B2A56" w14:paraId="27AD9B68" w14:textId="77777777" w:rsidTr="00BE6A26">
        <w:tc>
          <w:tcPr>
            <w:tcW w:w="9356" w:type="dxa"/>
            <w:gridSpan w:val="4"/>
            <w:shd w:val="clear" w:color="auto" w:fill="auto"/>
          </w:tcPr>
          <w:p w14:paraId="34BBE785" w14:textId="77777777" w:rsidR="006B2A56" w:rsidRPr="006B2A56" w:rsidRDefault="006B2A56" w:rsidP="006B2A56">
            <w:pPr>
              <w:spacing w:after="0" w:line="240" w:lineRule="auto"/>
            </w:pPr>
          </w:p>
        </w:tc>
      </w:tr>
      <w:tr w:rsidR="006B2A56" w:rsidRPr="006B2A56" w14:paraId="6F4B57B1" w14:textId="77777777" w:rsidTr="00BE6A26">
        <w:tc>
          <w:tcPr>
            <w:tcW w:w="2024" w:type="dxa"/>
            <w:shd w:val="clear" w:color="auto" w:fill="auto"/>
          </w:tcPr>
          <w:p w14:paraId="4A2FA033" w14:textId="77777777" w:rsidR="006B2A56" w:rsidRPr="006B2A56" w:rsidRDefault="006B2A56" w:rsidP="00300471">
            <w:pPr>
              <w:spacing w:after="0" w:line="240" w:lineRule="auto"/>
            </w:pPr>
            <w:r w:rsidRPr="006B2A56">
              <w:t>Location</w:t>
            </w:r>
          </w:p>
        </w:tc>
        <w:tc>
          <w:tcPr>
            <w:tcW w:w="2025" w:type="dxa"/>
            <w:shd w:val="clear" w:color="auto" w:fill="auto"/>
          </w:tcPr>
          <w:p w14:paraId="20219FF1" w14:textId="77777777" w:rsidR="006B2A56" w:rsidRPr="006B2A56" w:rsidRDefault="006B2A56" w:rsidP="006B2A56">
            <w:pPr>
              <w:spacing w:after="0" w:line="240" w:lineRule="auto"/>
            </w:pPr>
            <w:r w:rsidRPr="006B2A56">
              <w:t>Episode record</w:t>
            </w:r>
          </w:p>
        </w:tc>
        <w:tc>
          <w:tcPr>
            <w:tcW w:w="2025" w:type="dxa"/>
            <w:shd w:val="clear" w:color="auto" w:fill="auto"/>
          </w:tcPr>
          <w:p w14:paraId="4501AB1B" w14:textId="77777777" w:rsidR="006B2A56" w:rsidRPr="006B2A56" w:rsidRDefault="006B2A56" w:rsidP="00300471">
            <w:pPr>
              <w:spacing w:after="0" w:line="240" w:lineRule="auto"/>
            </w:pPr>
            <w:r w:rsidRPr="006B2A56">
              <w:t>Position</w:t>
            </w:r>
          </w:p>
        </w:tc>
        <w:tc>
          <w:tcPr>
            <w:tcW w:w="3282" w:type="dxa"/>
            <w:shd w:val="clear" w:color="auto" w:fill="auto"/>
          </w:tcPr>
          <w:p w14:paraId="6C0DFA61" w14:textId="77777777" w:rsidR="006B2A56" w:rsidRPr="006B2A56" w:rsidRDefault="006B2A56" w:rsidP="006B2A56">
            <w:pPr>
              <w:spacing w:after="0" w:line="240" w:lineRule="auto"/>
            </w:pPr>
            <w:r w:rsidRPr="006B2A56">
              <w:t>99</w:t>
            </w:r>
          </w:p>
        </w:tc>
      </w:tr>
      <w:tr w:rsidR="006B2A56" w:rsidRPr="006B2A56" w14:paraId="3F12F702" w14:textId="77777777" w:rsidTr="00BE6A26">
        <w:tc>
          <w:tcPr>
            <w:tcW w:w="9356" w:type="dxa"/>
            <w:gridSpan w:val="4"/>
            <w:shd w:val="clear" w:color="auto" w:fill="auto"/>
          </w:tcPr>
          <w:p w14:paraId="38701644" w14:textId="77777777" w:rsidR="006B2A56" w:rsidRPr="006B2A56" w:rsidRDefault="006B2A56" w:rsidP="006B2A56">
            <w:pPr>
              <w:spacing w:after="0" w:line="240" w:lineRule="auto"/>
            </w:pPr>
          </w:p>
        </w:tc>
      </w:tr>
      <w:tr w:rsidR="006B2A56" w:rsidRPr="006B2A56" w14:paraId="44D4EC8F" w14:textId="77777777" w:rsidTr="00BE6A26">
        <w:tc>
          <w:tcPr>
            <w:tcW w:w="2024" w:type="dxa"/>
            <w:shd w:val="clear" w:color="auto" w:fill="auto"/>
          </w:tcPr>
          <w:p w14:paraId="559AEC6E"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336D1699" w14:textId="77777777" w:rsidR="006B2A56" w:rsidRPr="006B2A56" w:rsidRDefault="006B2A56" w:rsidP="006B2A56">
            <w:pPr>
              <w:spacing w:after="0" w:line="240" w:lineRule="auto"/>
            </w:pPr>
            <w:r w:rsidRPr="006B2A56">
              <w:rPr>
                <w:b/>
              </w:rPr>
              <w:t>Code</w:t>
            </w:r>
            <w:r w:rsidRPr="006B2A56">
              <w:rPr>
                <w:b/>
              </w:rPr>
              <w:tab/>
              <w:t>Descriptor</w:t>
            </w:r>
          </w:p>
          <w:p w14:paraId="7B08AEDD" w14:textId="77777777" w:rsidR="006B2A56" w:rsidRPr="006B2A56" w:rsidRDefault="006B2A56" w:rsidP="003700E9">
            <w:pPr>
              <w:spacing w:after="40" w:line="240" w:lineRule="auto"/>
            </w:pPr>
            <w:r w:rsidRPr="006B2A56">
              <w:t>1</w:t>
            </w:r>
            <w:r w:rsidRPr="006B2A56">
              <w:tab/>
              <w:t>Singleton or first of a multiple birth</w:t>
            </w:r>
          </w:p>
          <w:p w14:paraId="172958D6" w14:textId="77777777" w:rsidR="006B2A56" w:rsidRPr="006B2A56" w:rsidRDefault="006B2A56" w:rsidP="003700E9">
            <w:pPr>
              <w:spacing w:after="40" w:line="240" w:lineRule="auto"/>
            </w:pPr>
            <w:r w:rsidRPr="006B2A56">
              <w:t>2</w:t>
            </w:r>
            <w:r w:rsidRPr="006B2A56">
              <w:tab/>
              <w:t>Second of a multiple birth</w:t>
            </w:r>
          </w:p>
          <w:p w14:paraId="2841C9A8" w14:textId="77777777" w:rsidR="006B2A56" w:rsidRPr="006B2A56" w:rsidRDefault="006B2A56" w:rsidP="003700E9">
            <w:pPr>
              <w:spacing w:after="40" w:line="240" w:lineRule="auto"/>
            </w:pPr>
            <w:r w:rsidRPr="006B2A56">
              <w:t>3</w:t>
            </w:r>
            <w:r w:rsidRPr="006B2A56">
              <w:tab/>
              <w:t>Third of a multiple birth</w:t>
            </w:r>
          </w:p>
          <w:p w14:paraId="7EE2098B" w14:textId="77777777" w:rsidR="006B2A56" w:rsidRPr="006B2A56" w:rsidRDefault="006B2A56" w:rsidP="003700E9">
            <w:pPr>
              <w:spacing w:after="40" w:line="240" w:lineRule="auto"/>
            </w:pPr>
            <w:r w:rsidRPr="006B2A56">
              <w:t>4</w:t>
            </w:r>
            <w:r w:rsidRPr="006B2A56">
              <w:tab/>
              <w:t>Fourth of a multiple birth</w:t>
            </w:r>
          </w:p>
          <w:p w14:paraId="40951FB1" w14:textId="77777777" w:rsidR="006B2A56" w:rsidRPr="006B2A56" w:rsidRDefault="006B2A56" w:rsidP="003700E9">
            <w:pPr>
              <w:spacing w:after="40" w:line="240" w:lineRule="auto"/>
            </w:pPr>
            <w:r w:rsidRPr="006B2A56">
              <w:t>5</w:t>
            </w:r>
            <w:r w:rsidRPr="006B2A56">
              <w:tab/>
              <w:t>Fifth of a multiple birth</w:t>
            </w:r>
          </w:p>
          <w:p w14:paraId="33EDAF6E" w14:textId="77777777" w:rsidR="006B2A56" w:rsidRPr="006B2A56" w:rsidRDefault="006B2A56" w:rsidP="003700E9">
            <w:pPr>
              <w:spacing w:after="40" w:line="240" w:lineRule="auto"/>
            </w:pPr>
            <w:r w:rsidRPr="006B2A56">
              <w:t>6</w:t>
            </w:r>
            <w:r w:rsidRPr="006B2A56">
              <w:tab/>
              <w:t>Sixth of a multiple birth</w:t>
            </w:r>
          </w:p>
          <w:p w14:paraId="406FD88A" w14:textId="77777777" w:rsidR="006B2A56" w:rsidRPr="006B2A56" w:rsidRDefault="006B2A56" w:rsidP="003700E9">
            <w:pPr>
              <w:spacing w:after="40" w:line="240" w:lineRule="auto"/>
            </w:pPr>
            <w:r w:rsidRPr="006B2A56">
              <w:t>8</w:t>
            </w:r>
            <w:r w:rsidRPr="006B2A56">
              <w:tab/>
              <w:t>Other</w:t>
            </w:r>
          </w:p>
          <w:p w14:paraId="1DD30E36"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5C2549FD" w14:textId="77777777" w:rsidTr="00BE6A26">
        <w:tc>
          <w:tcPr>
            <w:tcW w:w="9356" w:type="dxa"/>
            <w:gridSpan w:val="4"/>
            <w:shd w:val="clear" w:color="auto" w:fill="auto"/>
          </w:tcPr>
          <w:p w14:paraId="3783F39B" w14:textId="77777777" w:rsidR="006B2A56" w:rsidRPr="006B2A56" w:rsidRDefault="006B2A56" w:rsidP="006B2A56">
            <w:pPr>
              <w:spacing w:after="0" w:line="240" w:lineRule="auto"/>
            </w:pPr>
          </w:p>
        </w:tc>
      </w:tr>
      <w:tr w:rsidR="006B2A56" w:rsidRPr="006B2A56" w14:paraId="472BF4E9" w14:textId="77777777" w:rsidTr="00BE6A26">
        <w:tblPrEx>
          <w:tblLook w:val="04A0" w:firstRow="1" w:lastRow="0" w:firstColumn="1" w:lastColumn="0" w:noHBand="0" w:noVBand="1"/>
        </w:tblPrEx>
        <w:tc>
          <w:tcPr>
            <w:tcW w:w="2024" w:type="dxa"/>
            <w:shd w:val="clear" w:color="auto" w:fill="auto"/>
          </w:tcPr>
          <w:p w14:paraId="1D945018"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5DD172BF" w14:textId="77777777" w:rsidR="006B2A56" w:rsidRPr="006B2A56" w:rsidRDefault="006B2A56" w:rsidP="00EE0983">
            <w:pPr>
              <w:pStyle w:val="Body"/>
            </w:pPr>
            <w:r w:rsidRPr="006B2A56">
              <w:t>Stillborns are counted such that, if twins were born, the first stillborn and the second live-born, the second twin would be reported as code 2 Second of a multiple birth (and not code 1 Singleton or first of a multiple birth).</w:t>
            </w:r>
          </w:p>
        </w:tc>
      </w:tr>
      <w:tr w:rsidR="006B2A56" w:rsidRPr="006B2A56" w14:paraId="713B659B" w14:textId="77777777" w:rsidTr="00BE6A26">
        <w:tc>
          <w:tcPr>
            <w:tcW w:w="9356" w:type="dxa"/>
            <w:gridSpan w:val="4"/>
            <w:shd w:val="clear" w:color="auto" w:fill="auto"/>
          </w:tcPr>
          <w:p w14:paraId="7C5F5B38" w14:textId="77777777" w:rsidR="006B2A56" w:rsidRPr="006B2A56" w:rsidRDefault="006B2A56" w:rsidP="006B2A56">
            <w:pPr>
              <w:spacing w:after="0" w:line="240" w:lineRule="auto"/>
            </w:pPr>
          </w:p>
        </w:tc>
      </w:tr>
      <w:tr w:rsidR="006B2A56" w:rsidRPr="006B2A56" w14:paraId="53D6E161" w14:textId="77777777" w:rsidTr="00BE6A26">
        <w:tc>
          <w:tcPr>
            <w:tcW w:w="2024" w:type="dxa"/>
            <w:shd w:val="clear" w:color="auto" w:fill="auto"/>
          </w:tcPr>
          <w:p w14:paraId="0EB5EBAA"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741E9213" w14:textId="77777777" w:rsidR="006B2A56" w:rsidRPr="006B2A56" w:rsidRDefault="006B2A56" w:rsidP="00EE0983">
            <w:pPr>
              <w:pStyle w:val="Body"/>
            </w:pPr>
            <w:r w:rsidRPr="006B2A56">
              <w:t>All Victorian hospitals where a birth has occurred and homebirth practitioners</w:t>
            </w:r>
          </w:p>
        </w:tc>
      </w:tr>
      <w:tr w:rsidR="006B2A56" w:rsidRPr="006B2A56" w14:paraId="5F094896" w14:textId="77777777" w:rsidTr="00BE6A26">
        <w:tc>
          <w:tcPr>
            <w:tcW w:w="9356" w:type="dxa"/>
            <w:gridSpan w:val="4"/>
            <w:shd w:val="clear" w:color="auto" w:fill="auto"/>
          </w:tcPr>
          <w:p w14:paraId="75913774" w14:textId="77777777" w:rsidR="006B2A56" w:rsidRPr="006B2A56" w:rsidRDefault="006B2A56" w:rsidP="006B2A56">
            <w:pPr>
              <w:spacing w:after="0" w:line="240" w:lineRule="auto"/>
            </w:pPr>
          </w:p>
        </w:tc>
      </w:tr>
      <w:tr w:rsidR="006B2A56" w:rsidRPr="006B2A56" w14:paraId="5CCAD9EF" w14:textId="77777777" w:rsidTr="00BE6A26">
        <w:tc>
          <w:tcPr>
            <w:tcW w:w="2024" w:type="dxa"/>
            <w:shd w:val="clear" w:color="auto" w:fill="auto"/>
          </w:tcPr>
          <w:p w14:paraId="02328E9E"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6895FAFE" w14:textId="77777777" w:rsidR="006B2A56" w:rsidRPr="006B2A56" w:rsidRDefault="006B2A56" w:rsidP="006B2A56">
            <w:pPr>
              <w:spacing w:after="0" w:line="240" w:lineRule="auto"/>
            </w:pPr>
            <w:r w:rsidRPr="006B2A56">
              <w:t>All birth episodes</w:t>
            </w:r>
          </w:p>
        </w:tc>
      </w:tr>
      <w:tr w:rsidR="006B2A56" w:rsidRPr="006B2A56" w14:paraId="3D71C16D" w14:textId="77777777" w:rsidTr="00BE6A26">
        <w:tc>
          <w:tcPr>
            <w:tcW w:w="9356" w:type="dxa"/>
            <w:gridSpan w:val="4"/>
            <w:shd w:val="clear" w:color="auto" w:fill="auto"/>
          </w:tcPr>
          <w:p w14:paraId="6D1799BC" w14:textId="77777777" w:rsidR="006B2A56" w:rsidRPr="006B2A56" w:rsidRDefault="006B2A56" w:rsidP="006B2A56">
            <w:pPr>
              <w:spacing w:after="0" w:line="240" w:lineRule="auto"/>
            </w:pPr>
          </w:p>
        </w:tc>
      </w:tr>
      <w:tr w:rsidR="006B2A56" w:rsidRPr="006B2A56" w14:paraId="3E5286AE" w14:textId="77777777" w:rsidTr="00BE6A26">
        <w:tblPrEx>
          <w:tblLook w:val="04A0" w:firstRow="1" w:lastRow="0" w:firstColumn="1" w:lastColumn="0" w:noHBand="0" w:noVBand="1"/>
        </w:tblPrEx>
        <w:tc>
          <w:tcPr>
            <w:tcW w:w="2024" w:type="dxa"/>
            <w:shd w:val="clear" w:color="auto" w:fill="auto"/>
          </w:tcPr>
          <w:p w14:paraId="50163D73"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0040503B" w14:textId="77777777" w:rsidR="006B2A56" w:rsidRPr="006B2A56" w:rsidRDefault="006B2A56" w:rsidP="006B2A56">
            <w:pPr>
              <w:spacing w:after="0" w:line="240" w:lineRule="auto"/>
            </w:pPr>
            <w:r w:rsidRPr="006B2A56">
              <w:t>None specified</w:t>
            </w:r>
          </w:p>
        </w:tc>
      </w:tr>
      <w:tr w:rsidR="006B2A56" w:rsidRPr="006B2A56" w14:paraId="13A192BA" w14:textId="77777777" w:rsidTr="00BE6A26">
        <w:tc>
          <w:tcPr>
            <w:tcW w:w="9356" w:type="dxa"/>
            <w:gridSpan w:val="4"/>
            <w:shd w:val="clear" w:color="auto" w:fill="auto"/>
          </w:tcPr>
          <w:p w14:paraId="7F05913B" w14:textId="77777777" w:rsidR="006B2A56" w:rsidRPr="006B2A56" w:rsidRDefault="006B2A56" w:rsidP="006B2A56">
            <w:pPr>
              <w:spacing w:after="0" w:line="240" w:lineRule="auto"/>
            </w:pPr>
          </w:p>
        </w:tc>
      </w:tr>
      <w:tr w:rsidR="006B2A56" w:rsidRPr="006B2A56" w14:paraId="389E7ACC" w14:textId="77777777" w:rsidTr="00BE6A26">
        <w:tblPrEx>
          <w:tblLook w:val="04A0" w:firstRow="1" w:lastRow="0" w:firstColumn="1" w:lastColumn="0" w:noHBand="0" w:noVBand="1"/>
        </w:tblPrEx>
        <w:tc>
          <w:tcPr>
            <w:tcW w:w="2024" w:type="dxa"/>
            <w:shd w:val="clear" w:color="auto" w:fill="auto"/>
          </w:tcPr>
          <w:p w14:paraId="38869AA6"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1EE7AB2C" w14:textId="77777777" w:rsidR="006B2A56" w:rsidRPr="006B2A56" w:rsidRDefault="006B2A56" w:rsidP="006B2A56">
            <w:pPr>
              <w:spacing w:after="0" w:line="240" w:lineRule="auto"/>
            </w:pPr>
            <w:r w:rsidRPr="006B2A56">
              <w:t xml:space="preserve">None specified </w:t>
            </w:r>
          </w:p>
        </w:tc>
      </w:tr>
      <w:tr w:rsidR="006B2A56" w:rsidRPr="006B2A56" w14:paraId="62CF6DAF" w14:textId="77777777" w:rsidTr="00BE6A26">
        <w:tc>
          <w:tcPr>
            <w:tcW w:w="9356" w:type="dxa"/>
            <w:gridSpan w:val="4"/>
            <w:shd w:val="clear" w:color="auto" w:fill="auto"/>
          </w:tcPr>
          <w:p w14:paraId="32D9A659" w14:textId="77777777" w:rsidR="006B2A56" w:rsidRPr="006B2A56" w:rsidRDefault="006B2A56" w:rsidP="006B2A56">
            <w:pPr>
              <w:spacing w:after="0" w:line="240" w:lineRule="auto"/>
            </w:pPr>
          </w:p>
        </w:tc>
      </w:tr>
      <w:tr w:rsidR="006B2A56" w:rsidRPr="006B2A56" w14:paraId="177C25DB" w14:textId="77777777" w:rsidTr="00BE6A26">
        <w:tblPrEx>
          <w:tblLook w:val="04A0" w:firstRow="1" w:lastRow="0" w:firstColumn="1" w:lastColumn="0" w:noHBand="0" w:noVBand="1"/>
        </w:tblPrEx>
        <w:tc>
          <w:tcPr>
            <w:tcW w:w="2024" w:type="dxa"/>
            <w:shd w:val="clear" w:color="auto" w:fill="auto"/>
          </w:tcPr>
          <w:p w14:paraId="4AAFCC1C"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55361979" w14:textId="77777777" w:rsidR="006B2A56" w:rsidRPr="006B2A56" w:rsidRDefault="006B2A56" w:rsidP="00EE0983">
            <w:pPr>
              <w:pStyle w:val="Body"/>
            </w:pPr>
            <w:r w:rsidRPr="006B2A56">
              <w:t>Birth plurality and Birth order valid combinations, Mandatory to report data items</w:t>
            </w:r>
          </w:p>
        </w:tc>
      </w:tr>
    </w:tbl>
    <w:p w14:paraId="10C4EF72" w14:textId="77777777" w:rsidR="006B2A56" w:rsidRPr="006B2A56" w:rsidRDefault="006B2A56" w:rsidP="006B2A56">
      <w:pPr>
        <w:spacing w:after="0" w:line="240" w:lineRule="auto"/>
        <w:rPr>
          <w:b/>
          <w:bCs/>
        </w:rPr>
      </w:pPr>
    </w:p>
    <w:p w14:paraId="6E229452" w14:textId="77777777" w:rsidR="006B2A56" w:rsidRPr="00A54CBA" w:rsidRDefault="006B2A56" w:rsidP="006B2A56">
      <w:pPr>
        <w:spacing w:after="0" w:line="240" w:lineRule="auto"/>
        <w:rPr>
          <w:b/>
          <w:bCs/>
        </w:rPr>
      </w:pPr>
      <w:r w:rsidRPr="00A54CBA">
        <w:rPr>
          <w:b/>
          <w:bCs/>
        </w:rPr>
        <w:t>Administration</w:t>
      </w:r>
    </w:p>
    <w:p w14:paraId="3FA0F890" w14:textId="77777777" w:rsidR="006B2A56" w:rsidRPr="006B2A56" w:rsidRDefault="006B2A56" w:rsidP="00300471">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169FC177" w14:textId="77777777" w:rsidTr="002861B7">
        <w:tc>
          <w:tcPr>
            <w:tcW w:w="2127" w:type="dxa"/>
            <w:shd w:val="clear" w:color="auto" w:fill="auto"/>
          </w:tcPr>
          <w:p w14:paraId="1D6C8003"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6677A27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0C28948" w14:textId="77777777" w:rsidTr="002861B7">
        <w:tc>
          <w:tcPr>
            <w:tcW w:w="9458" w:type="dxa"/>
            <w:gridSpan w:val="4"/>
            <w:shd w:val="clear" w:color="auto" w:fill="auto"/>
          </w:tcPr>
          <w:p w14:paraId="09CDA1BD" w14:textId="77777777" w:rsidR="006B2A56" w:rsidRPr="006B2A56" w:rsidRDefault="006B2A56" w:rsidP="006B2A56">
            <w:pPr>
              <w:spacing w:after="0" w:line="240" w:lineRule="auto"/>
            </w:pPr>
          </w:p>
        </w:tc>
      </w:tr>
      <w:tr w:rsidR="006B2A56" w:rsidRPr="006B2A56" w14:paraId="0F487EBD" w14:textId="77777777" w:rsidTr="002861B7">
        <w:tc>
          <w:tcPr>
            <w:tcW w:w="2127" w:type="dxa"/>
            <w:shd w:val="clear" w:color="auto" w:fill="auto"/>
          </w:tcPr>
          <w:p w14:paraId="32195CC8" w14:textId="77777777" w:rsidR="006B2A56" w:rsidRPr="006B2A56" w:rsidRDefault="006B2A56" w:rsidP="00300471">
            <w:pPr>
              <w:spacing w:after="0" w:line="240" w:lineRule="auto"/>
            </w:pPr>
            <w:r w:rsidRPr="006B2A56">
              <w:t>Definition source</w:t>
            </w:r>
          </w:p>
        </w:tc>
        <w:tc>
          <w:tcPr>
            <w:tcW w:w="2025" w:type="dxa"/>
            <w:shd w:val="clear" w:color="auto" w:fill="auto"/>
          </w:tcPr>
          <w:p w14:paraId="12094564" w14:textId="77777777" w:rsidR="006B2A56" w:rsidRPr="006B2A56" w:rsidRDefault="006B2A56" w:rsidP="006B2A56">
            <w:pPr>
              <w:spacing w:after="0" w:line="240" w:lineRule="auto"/>
            </w:pPr>
            <w:r w:rsidRPr="006B2A56">
              <w:t>NHDD</w:t>
            </w:r>
          </w:p>
        </w:tc>
        <w:tc>
          <w:tcPr>
            <w:tcW w:w="2471" w:type="dxa"/>
            <w:shd w:val="clear" w:color="auto" w:fill="auto"/>
          </w:tcPr>
          <w:p w14:paraId="08B7D3EA" w14:textId="77777777" w:rsidR="006B2A56" w:rsidRPr="006B2A56" w:rsidRDefault="006B2A56" w:rsidP="00300471">
            <w:pPr>
              <w:spacing w:after="0" w:line="240" w:lineRule="auto"/>
            </w:pPr>
            <w:r w:rsidRPr="006B2A56">
              <w:t>Version</w:t>
            </w:r>
          </w:p>
        </w:tc>
        <w:tc>
          <w:tcPr>
            <w:tcW w:w="2835" w:type="dxa"/>
            <w:shd w:val="clear" w:color="auto" w:fill="auto"/>
          </w:tcPr>
          <w:p w14:paraId="0F496F88" w14:textId="77777777" w:rsidR="006B2A56" w:rsidRPr="006B2A56" w:rsidRDefault="006B2A56" w:rsidP="006B2A56">
            <w:pPr>
              <w:spacing w:after="0" w:line="240" w:lineRule="auto"/>
            </w:pPr>
            <w:r w:rsidRPr="006B2A56">
              <w:t>1. January 1982</w:t>
            </w:r>
          </w:p>
        </w:tc>
      </w:tr>
      <w:tr w:rsidR="006B2A56" w:rsidRPr="006B2A56" w14:paraId="17E21FF9" w14:textId="77777777" w:rsidTr="002861B7">
        <w:tc>
          <w:tcPr>
            <w:tcW w:w="9458" w:type="dxa"/>
            <w:gridSpan w:val="4"/>
            <w:shd w:val="clear" w:color="auto" w:fill="auto"/>
          </w:tcPr>
          <w:p w14:paraId="6B32D354" w14:textId="77777777" w:rsidR="006B2A56" w:rsidRPr="006B2A56" w:rsidRDefault="006B2A56" w:rsidP="006B2A56">
            <w:pPr>
              <w:spacing w:after="0" w:line="240" w:lineRule="auto"/>
            </w:pPr>
          </w:p>
        </w:tc>
      </w:tr>
      <w:tr w:rsidR="006B2A56" w:rsidRPr="006B2A56" w14:paraId="10DE253C" w14:textId="77777777" w:rsidTr="002861B7">
        <w:tc>
          <w:tcPr>
            <w:tcW w:w="2127" w:type="dxa"/>
            <w:shd w:val="clear" w:color="auto" w:fill="auto"/>
          </w:tcPr>
          <w:p w14:paraId="58F16102" w14:textId="77777777" w:rsidR="006B2A56" w:rsidRPr="006B2A56" w:rsidRDefault="006B2A56" w:rsidP="00300471">
            <w:pPr>
              <w:spacing w:after="0" w:line="240" w:lineRule="auto"/>
            </w:pPr>
            <w:r w:rsidRPr="006B2A56">
              <w:t>Codeset source</w:t>
            </w:r>
          </w:p>
        </w:tc>
        <w:tc>
          <w:tcPr>
            <w:tcW w:w="2025" w:type="dxa"/>
            <w:shd w:val="clear" w:color="auto" w:fill="auto"/>
          </w:tcPr>
          <w:p w14:paraId="3F23637E" w14:textId="77777777" w:rsidR="006B2A56" w:rsidRPr="006B2A56" w:rsidRDefault="006B2A56" w:rsidP="006B2A56">
            <w:pPr>
              <w:spacing w:after="0" w:line="240" w:lineRule="auto"/>
            </w:pPr>
            <w:r w:rsidRPr="006B2A56">
              <w:t>NHDD</w:t>
            </w:r>
          </w:p>
        </w:tc>
        <w:tc>
          <w:tcPr>
            <w:tcW w:w="2471" w:type="dxa"/>
            <w:shd w:val="clear" w:color="auto" w:fill="auto"/>
          </w:tcPr>
          <w:p w14:paraId="4BACA37A" w14:textId="77777777" w:rsidR="006B2A56" w:rsidRPr="006B2A56" w:rsidRDefault="006B2A56" w:rsidP="00300471">
            <w:pPr>
              <w:spacing w:after="0" w:line="240" w:lineRule="auto"/>
            </w:pPr>
            <w:r w:rsidRPr="006B2A56">
              <w:t>Collection start date</w:t>
            </w:r>
          </w:p>
        </w:tc>
        <w:tc>
          <w:tcPr>
            <w:tcW w:w="2835" w:type="dxa"/>
            <w:shd w:val="clear" w:color="auto" w:fill="auto"/>
          </w:tcPr>
          <w:p w14:paraId="39085CD5" w14:textId="77777777" w:rsidR="006B2A56" w:rsidRPr="006B2A56" w:rsidRDefault="006B2A56" w:rsidP="006B2A56">
            <w:pPr>
              <w:spacing w:after="0" w:line="240" w:lineRule="auto"/>
            </w:pPr>
            <w:r w:rsidRPr="006B2A56">
              <w:t>1982</w:t>
            </w:r>
          </w:p>
        </w:tc>
      </w:tr>
    </w:tbl>
    <w:p w14:paraId="354717B5" w14:textId="77777777" w:rsidR="006B2A56" w:rsidRPr="006B2A56" w:rsidRDefault="006B2A56" w:rsidP="006B2A56">
      <w:pPr>
        <w:spacing w:after="0" w:line="240" w:lineRule="auto"/>
      </w:pPr>
    </w:p>
    <w:p w14:paraId="03655B57" w14:textId="77777777" w:rsidR="006B2A56" w:rsidRPr="006B2A56" w:rsidRDefault="006B2A56" w:rsidP="006B2A56">
      <w:pPr>
        <w:spacing w:after="0" w:line="240" w:lineRule="auto"/>
      </w:pPr>
      <w:r w:rsidRPr="006B2A56">
        <w:br w:type="page"/>
      </w:r>
    </w:p>
    <w:p w14:paraId="626DD140" w14:textId="77777777" w:rsidR="006B2A56" w:rsidRPr="006B2A56" w:rsidRDefault="006B2A56" w:rsidP="00ED6580">
      <w:pPr>
        <w:pStyle w:val="Heading1"/>
      </w:pPr>
      <w:bookmarkStart w:id="66" w:name="_Toc350263770"/>
      <w:bookmarkStart w:id="67" w:name="_Toc350426136"/>
      <w:bookmarkStart w:id="68" w:name="_Toc499798923"/>
      <w:bookmarkStart w:id="69" w:name="_Toc31278194"/>
      <w:bookmarkStart w:id="70" w:name="_Toc170223347"/>
      <w:r w:rsidRPr="006B2A56">
        <w:lastRenderedPageBreak/>
        <w:t>Birth plurality</w:t>
      </w:r>
      <w:bookmarkEnd w:id="66"/>
      <w:bookmarkEnd w:id="67"/>
      <w:bookmarkEnd w:id="68"/>
      <w:bookmarkEnd w:id="69"/>
      <w:bookmarkEnd w:id="70"/>
    </w:p>
    <w:p w14:paraId="2A016A61" w14:textId="77777777" w:rsidR="006B2A56" w:rsidRPr="00A54CBA" w:rsidRDefault="006B2A56" w:rsidP="006B2A56">
      <w:pPr>
        <w:spacing w:after="0" w:line="240" w:lineRule="auto"/>
        <w:rPr>
          <w:b/>
          <w:bCs/>
        </w:rPr>
      </w:pPr>
      <w:r w:rsidRPr="00A54CBA">
        <w:rPr>
          <w:b/>
          <w:bCs/>
        </w:rPr>
        <w:t>Specification</w:t>
      </w:r>
    </w:p>
    <w:p w14:paraId="135AD4D2"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DB758FE" w14:textId="77777777" w:rsidTr="00BE6A26">
        <w:tc>
          <w:tcPr>
            <w:tcW w:w="2024" w:type="dxa"/>
            <w:shd w:val="clear" w:color="auto" w:fill="auto"/>
          </w:tcPr>
          <w:p w14:paraId="1EA33E01"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778E6B4D" w14:textId="77777777" w:rsidR="006B2A56" w:rsidRPr="006B2A56" w:rsidRDefault="006B2A56" w:rsidP="006B2A56">
            <w:pPr>
              <w:spacing w:after="0" w:line="240" w:lineRule="auto"/>
            </w:pPr>
            <w:r w:rsidRPr="006B2A56">
              <w:t>The total number of babies resulting from a single pregnancy</w:t>
            </w:r>
          </w:p>
        </w:tc>
      </w:tr>
      <w:tr w:rsidR="006B2A56" w:rsidRPr="006B2A56" w14:paraId="71A8E1B1" w14:textId="77777777" w:rsidTr="00BE6A26">
        <w:tc>
          <w:tcPr>
            <w:tcW w:w="9214" w:type="dxa"/>
            <w:gridSpan w:val="4"/>
            <w:shd w:val="clear" w:color="auto" w:fill="auto"/>
          </w:tcPr>
          <w:p w14:paraId="6DDDD107" w14:textId="77777777" w:rsidR="006B2A56" w:rsidRPr="006B2A56" w:rsidRDefault="006B2A56" w:rsidP="006B2A56">
            <w:pPr>
              <w:spacing w:after="0" w:line="240" w:lineRule="auto"/>
            </w:pPr>
          </w:p>
        </w:tc>
      </w:tr>
      <w:tr w:rsidR="006B2A56" w:rsidRPr="006B2A56" w14:paraId="239FF2B2" w14:textId="77777777" w:rsidTr="00BE6A26">
        <w:tc>
          <w:tcPr>
            <w:tcW w:w="2024" w:type="dxa"/>
            <w:shd w:val="clear" w:color="auto" w:fill="auto"/>
          </w:tcPr>
          <w:p w14:paraId="76E72FB8" w14:textId="77777777" w:rsidR="006B2A56" w:rsidRPr="006B2A56" w:rsidRDefault="006B2A56" w:rsidP="00300471">
            <w:pPr>
              <w:spacing w:after="0" w:line="240" w:lineRule="auto"/>
            </w:pPr>
            <w:r w:rsidRPr="006B2A56">
              <w:t>Representation class</w:t>
            </w:r>
          </w:p>
        </w:tc>
        <w:tc>
          <w:tcPr>
            <w:tcW w:w="2025" w:type="dxa"/>
            <w:shd w:val="clear" w:color="auto" w:fill="auto"/>
          </w:tcPr>
          <w:p w14:paraId="1E1E9FC1" w14:textId="77777777" w:rsidR="006B2A56" w:rsidRPr="006B2A56" w:rsidRDefault="006B2A56" w:rsidP="006B2A56">
            <w:pPr>
              <w:spacing w:after="0" w:line="240" w:lineRule="auto"/>
            </w:pPr>
            <w:r w:rsidRPr="006B2A56">
              <w:t>Code</w:t>
            </w:r>
          </w:p>
        </w:tc>
        <w:tc>
          <w:tcPr>
            <w:tcW w:w="2025" w:type="dxa"/>
            <w:shd w:val="clear" w:color="auto" w:fill="auto"/>
          </w:tcPr>
          <w:p w14:paraId="17E376F9" w14:textId="77777777" w:rsidR="006B2A56" w:rsidRPr="006B2A56" w:rsidRDefault="006B2A56" w:rsidP="006B2A56">
            <w:pPr>
              <w:spacing w:after="0" w:line="240" w:lineRule="auto"/>
            </w:pPr>
            <w:r w:rsidRPr="006B2A56">
              <w:t>Data type</w:t>
            </w:r>
          </w:p>
        </w:tc>
        <w:tc>
          <w:tcPr>
            <w:tcW w:w="3140" w:type="dxa"/>
            <w:shd w:val="clear" w:color="auto" w:fill="auto"/>
          </w:tcPr>
          <w:p w14:paraId="0C57E95B" w14:textId="77777777" w:rsidR="006B2A56" w:rsidRPr="006B2A56" w:rsidRDefault="006B2A56" w:rsidP="006B2A56">
            <w:pPr>
              <w:spacing w:after="0" w:line="240" w:lineRule="auto"/>
            </w:pPr>
            <w:r w:rsidRPr="006B2A56">
              <w:t>Number</w:t>
            </w:r>
          </w:p>
        </w:tc>
      </w:tr>
      <w:tr w:rsidR="006B2A56" w:rsidRPr="006B2A56" w14:paraId="6EE76157" w14:textId="77777777" w:rsidTr="00BE6A26">
        <w:tc>
          <w:tcPr>
            <w:tcW w:w="9214" w:type="dxa"/>
            <w:gridSpan w:val="4"/>
            <w:shd w:val="clear" w:color="auto" w:fill="auto"/>
          </w:tcPr>
          <w:p w14:paraId="4A2E57B4" w14:textId="77777777" w:rsidR="006B2A56" w:rsidRPr="006B2A56" w:rsidRDefault="006B2A56" w:rsidP="006B2A56">
            <w:pPr>
              <w:spacing w:after="0" w:line="240" w:lineRule="auto"/>
            </w:pPr>
          </w:p>
        </w:tc>
      </w:tr>
      <w:tr w:rsidR="006B2A56" w:rsidRPr="006B2A56" w14:paraId="478E0220" w14:textId="77777777" w:rsidTr="00BE6A26">
        <w:tc>
          <w:tcPr>
            <w:tcW w:w="2024" w:type="dxa"/>
            <w:shd w:val="clear" w:color="auto" w:fill="auto"/>
          </w:tcPr>
          <w:p w14:paraId="3D8E355A" w14:textId="77777777" w:rsidR="006B2A56" w:rsidRPr="006B2A56" w:rsidRDefault="006B2A56" w:rsidP="00300471">
            <w:pPr>
              <w:spacing w:after="0" w:line="240" w:lineRule="auto"/>
            </w:pPr>
            <w:r w:rsidRPr="006B2A56">
              <w:t>Format</w:t>
            </w:r>
          </w:p>
        </w:tc>
        <w:tc>
          <w:tcPr>
            <w:tcW w:w="2025" w:type="dxa"/>
            <w:shd w:val="clear" w:color="auto" w:fill="auto"/>
          </w:tcPr>
          <w:p w14:paraId="13A18328" w14:textId="77777777" w:rsidR="006B2A56" w:rsidRPr="006B2A56" w:rsidRDefault="006B2A56" w:rsidP="006B2A56">
            <w:pPr>
              <w:spacing w:after="0" w:line="240" w:lineRule="auto"/>
            </w:pPr>
            <w:r w:rsidRPr="006B2A56">
              <w:t>N</w:t>
            </w:r>
          </w:p>
        </w:tc>
        <w:tc>
          <w:tcPr>
            <w:tcW w:w="2025" w:type="dxa"/>
            <w:shd w:val="clear" w:color="auto" w:fill="auto"/>
          </w:tcPr>
          <w:p w14:paraId="3631579E"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1DFB2A2F" w14:textId="77777777" w:rsidR="006B2A56" w:rsidRPr="006B2A56" w:rsidRDefault="006B2A56" w:rsidP="006B2A56">
            <w:pPr>
              <w:spacing w:after="0" w:line="240" w:lineRule="auto"/>
            </w:pPr>
            <w:r w:rsidRPr="006B2A56">
              <w:t>1</w:t>
            </w:r>
          </w:p>
        </w:tc>
      </w:tr>
      <w:tr w:rsidR="006B2A56" w:rsidRPr="006B2A56" w14:paraId="10B4C44A" w14:textId="77777777" w:rsidTr="00BE6A26">
        <w:tc>
          <w:tcPr>
            <w:tcW w:w="9214" w:type="dxa"/>
            <w:gridSpan w:val="4"/>
            <w:shd w:val="clear" w:color="auto" w:fill="auto"/>
          </w:tcPr>
          <w:p w14:paraId="2DF4502E" w14:textId="77777777" w:rsidR="006B2A56" w:rsidRPr="006B2A56" w:rsidRDefault="006B2A56" w:rsidP="006B2A56">
            <w:pPr>
              <w:spacing w:after="0" w:line="240" w:lineRule="auto"/>
            </w:pPr>
          </w:p>
        </w:tc>
      </w:tr>
      <w:tr w:rsidR="006B2A56" w:rsidRPr="006B2A56" w14:paraId="11FD63A9" w14:textId="77777777" w:rsidTr="00BE6A26">
        <w:tc>
          <w:tcPr>
            <w:tcW w:w="2024" w:type="dxa"/>
            <w:shd w:val="clear" w:color="auto" w:fill="auto"/>
          </w:tcPr>
          <w:p w14:paraId="01DAFA9E" w14:textId="77777777" w:rsidR="006B2A56" w:rsidRPr="006B2A56" w:rsidRDefault="006B2A56" w:rsidP="00300471">
            <w:pPr>
              <w:spacing w:after="0" w:line="240" w:lineRule="auto"/>
            </w:pPr>
            <w:r w:rsidRPr="006B2A56">
              <w:t>Location</w:t>
            </w:r>
          </w:p>
        </w:tc>
        <w:tc>
          <w:tcPr>
            <w:tcW w:w="2025" w:type="dxa"/>
            <w:shd w:val="clear" w:color="auto" w:fill="auto"/>
          </w:tcPr>
          <w:p w14:paraId="48CD278F" w14:textId="77777777" w:rsidR="006B2A56" w:rsidRPr="006B2A56" w:rsidRDefault="006B2A56" w:rsidP="006B2A56">
            <w:pPr>
              <w:spacing w:after="0" w:line="240" w:lineRule="auto"/>
            </w:pPr>
            <w:r w:rsidRPr="006B2A56">
              <w:t>Episode record</w:t>
            </w:r>
          </w:p>
        </w:tc>
        <w:tc>
          <w:tcPr>
            <w:tcW w:w="2025" w:type="dxa"/>
            <w:shd w:val="clear" w:color="auto" w:fill="auto"/>
          </w:tcPr>
          <w:p w14:paraId="01738095" w14:textId="77777777" w:rsidR="006B2A56" w:rsidRPr="006B2A56" w:rsidRDefault="006B2A56" w:rsidP="00300471">
            <w:pPr>
              <w:spacing w:after="0" w:line="240" w:lineRule="auto"/>
            </w:pPr>
            <w:r w:rsidRPr="006B2A56">
              <w:t>Position</w:t>
            </w:r>
          </w:p>
        </w:tc>
        <w:tc>
          <w:tcPr>
            <w:tcW w:w="3140" w:type="dxa"/>
            <w:shd w:val="clear" w:color="auto" w:fill="auto"/>
          </w:tcPr>
          <w:p w14:paraId="47188043" w14:textId="77777777" w:rsidR="006B2A56" w:rsidRPr="006B2A56" w:rsidRDefault="006B2A56" w:rsidP="006B2A56">
            <w:pPr>
              <w:spacing w:after="0" w:line="240" w:lineRule="auto"/>
            </w:pPr>
            <w:r w:rsidRPr="006B2A56">
              <w:t>98</w:t>
            </w:r>
          </w:p>
        </w:tc>
      </w:tr>
      <w:tr w:rsidR="006B2A56" w:rsidRPr="006B2A56" w14:paraId="2ADB11F9" w14:textId="77777777" w:rsidTr="00BE6A26">
        <w:tc>
          <w:tcPr>
            <w:tcW w:w="9214" w:type="dxa"/>
            <w:gridSpan w:val="4"/>
            <w:shd w:val="clear" w:color="auto" w:fill="auto"/>
          </w:tcPr>
          <w:p w14:paraId="40E4F6C1" w14:textId="77777777" w:rsidR="006B2A56" w:rsidRPr="006B2A56" w:rsidRDefault="006B2A56" w:rsidP="006B2A56">
            <w:pPr>
              <w:spacing w:after="0" w:line="240" w:lineRule="auto"/>
            </w:pPr>
          </w:p>
        </w:tc>
      </w:tr>
      <w:tr w:rsidR="006B2A56" w:rsidRPr="006B2A56" w14:paraId="71265CB5" w14:textId="77777777" w:rsidTr="00BE6A26">
        <w:tc>
          <w:tcPr>
            <w:tcW w:w="2024" w:type="dxa"/>
            <w:shd w:val="clear" w:color="auto" w:fill="auto"/>
          </w:tcPr>
          <w:p w14:paraId="314D385A"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7A77A5B1" w14:textId="77777777" w:rsidR="006B2A56" w:rsidRPr="006B2A56" w:rsidRDefault="006B2A56" w:rsidP="006B2A56">
            <w:pPr>
              <w:spacing w:after="0" w:line="240" w:lineRule="auto"/>
              <w:rPr>
                <w:b/>
              </w:rPr>
            </w:pPr>
            <w:r w:rsidRPr="006B2A56">
              <w:rPr>
                <w:b/>
              </w:rPr>
              <w:t>Code</w:t>
            </w:r>
            <w:r w:rsidRPr="006B2A56">
              <w:rPr>
                <w:b/>
              </w:rPr>
              <w:tab/>
              <w:t>Descriptor</w:t>
            </w:r>
          </w:p>
          <w:p w14:paraId="5B1C5EB3" w14:textId="77777777" w:rsidR="006B2A56" w:rsidRPr="006B2A56" w:rsidRDefault="006B2A56" w:rsidP="003700E9">
            <w:pPr>
              <w:spacing w:after="40" w:line="240" w:lineRule="auto"/>
            </w:pPr>
            <w:r w:rsidRPr="006B2A56">
              <w:t>1</w:t>
            </w:r>
            <w:r w:rsidRPr="006B2A56">
              <w:tab/>
              <w:t>Singleton</w:t>
            </w:r>
          </w:p>
          <w:p w14:paraId="6A69EC57" w14:textId="77777777" w:rsidR="006B2A56" w:rsidRPr="006B2A56" w:rsidRDefault="006B2A56" w:rsidP="003700E9">
            <w:pPr>
              <w:spacing w:after="40" w:line="240" w:lineRule="auto"/>
            </w:pPr>
            <w:r w:rsidRPr="006B2A56">
              <w:t>2</w:t>
            </w:r>
            <w:r w:rsidRPr="006B2A56">
              <w:tab/>
              <w:t>Twins</w:t>
            </w:r>
          </w:p>
          <w:p w14:paraId="7C9CB459" w14:textId="77777777" w:rsidR="006B2A56" w:rsidRPr="006B2A56" w:rsidRDefault="006B2A56" w:rsidP="003700E9">
            <w:pPr>
              <w:spacing w:after="40" w:line="240" w:lineRule="auto"/>
            </w:pPr>
            <w:r w:rsidRPr="006B2A56">
              <w:t>3</w:t>
            </w:r>
            <w:r w:rsidRPr="006B2A56">
              <w:tab/>
              <w:t>Triplets</w:t>
            </w:r>
          </w:p>
          <w:p w14:paraId="22BFA602" w14:textId="77777777" w:rsidR="006B2A56" w:rsidRPr="006B2A56" w:rsidRDefault="006B2A56" w:rsidP="003700E9">
            <w:pPr>
              <w:spacing w:after="40" w:line="240" w:lineRule="auto"/>
            </w:pPr>
            <w:r w:rsidRPr="006B2A56">
              <w:t>4</w:t>
            </w:r>
            <w:r w:rsidRPr="006B2A56">
              <w:tab/>
              <w:t>Quadruplets</w:t>
            </w:r>
          </w:p>
          <w:p w14:paraId="2D504EF4" w14:textId="77777777" w:rsidR="006B2A56" w:rsidRPr="006B2A56" w:rsidRDefault="006B2A56" w:rsidP="003700E9">
            <w:pPr>
              <w:spacing w:after="40" w:line="240" w:lineRule="auto"/>
            </w:pPr>
            <w:r w:rsidRPr="006B2A56">
              <w:t>5</w:t>
            </w:r>
            <w:r w:rsidRPr="006B2A56">
              <w:tab/>
              <w:t>Quintuplets</w:t>
            </w:r>
          </w:p>
          <w:p w14:paraId="7CF1B144" w14:textId="77777777" w:rsidR="006B2A56" w:rsidRPr="006B2A56" w:rsidRDefault="006B2A56" w:rsidP="003700E9">
            <w:pPr>
              <w:spacing w:after="40" w:line="240" w:lineRule="auto"/>
            </w:pPr>
            <w:r w:rsidRPr="006B2A56">
              <w:t>6</w:t>
            </w:r>
            <w:r w:rsidRPr="006B2A56">
              <w:tab/>
              <w:t>Sextuplets</w:t>
            </w:r>
          </w:p>
          <w:p w14:paraId="5F2A7A9B" w14:textId="77777777" w:rsidR="006B2A56" w:rsidRPr="006B2A56" w:rsidRDefault="006B2A56" w:rsidP="003700E9">
            <w:pPr>
              <w:spacing w:after="40" w:line="240" w:lineRule="auto"/>
            </w:pPr>
            <w:r w:rsidRPr="006B2A56">
              <w:t>8</w:t>
            </w:r>
            <w:r w:rsidRPr="006B2A56">
              <w:tab/>
              <w:t>Other</w:t>
            </w:r>
          </w:p>
          <w:p w14:paraId="7BAE84B7"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3B5A7CE3" w14:textId="77777777" w:rsidTr="00BE6A26">
        <w:tc>
          <w:tcPr>
            <w:tcW w:w="9214" w:type="dxa"/>
            <w:gridSpan w:val="4"/>
            <w:shd w:val="clear" w:color="auto" w:fill="auto"/>
          </w:tcPr>
          <w:p w14:paraId="67BF9240" w14:textId="77777777" w:rsidR="006B2A56" w:rsidRPr="006B2A56" w:rsidRDefault="006B2A56" w:rsidP="006B2A56">
            <w:pPr>
              <w:spacing w:after="0" w:line="240" w:lineRule="auto"/>
            </w:pPr>
          </w:p>
        </w:tc>
      </w:tr>
      <w:tr w:rsidR="006B2A56" w:rsidRPr="006B2A56" w14:paraId="0CBD130E" w14:textId="77777777" w:rsidTr="00BE6A26">
        <w:tblPrEx>
          <w:tblLook w:val="04A0" w:firstRow="1" w:lastRow="0" w:firstColumn="1" w:lastColumn="0" w:noHBand="0" w:noVBand="1"/>
        </w:tblPrEx>
        <w:tc>
          <w:tcPr>
            <w:tcW w:w="2024" w:type="dxa"/>
            <w:shd w:val="clear" w:color="auto" w:fill="auto"/>
          </w:tcPr>
          <w:p w14:paraId="1975EFED"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5C821A4F" w14:textId="77777777" w:rsidR="006B2A56" w:rsidRPr="006B2A56" w:rsidRDefault="006B2A56" w:rsidP="00EE0983">
            <w:pPr>
              <w:pStyle w:val="Body"/>
            </w:pPr>
            <w:r w:rsidRPr="006B2A56">
              <w:t xml:space="preserve">Plurality at birth is determined by the total number of live births and stillbirths that result from the pregnancy. </w:t>
            </w:r>
          </w:p>
          <w:p w14:paraId="69F1CE8F" w14:textId="77777777" w:rsidR="006B2A56" w:rsidRDefault="006B2A56" w:rsidP="00EE0983">
            <w:pPr>
              <w:pStyle w:val="Body"/>
            </w:pPr>
            <w:r w:rsidRPr="006B2A56">
              <w:t>Stillbirths, including those where the fetus is likely to have died before 20 weeks gestation, should be included in the count of plurality. To be included they should be recognisable as a fetus and have been expelled or extracted with other products of conception when pregnancy ended at 20 or more weeks gestation.</w:t>
            </w:r>
          </w:p>
          <w:p w14:paraId="322D3E55" w14:textId="0ACCD6A1" w:rsidR="00BA54CC" w:rsidRPr="006B2A56" w:rsidRDefault="00BA54CC" w:rsidP="00EE0983">
            <w:pPr>
              <w:pStyle w:val="Body"/>
            </w:pPr>
            <w:r w:rsidRPr="00BA54CC">
              <w:t>Fetus papyraceous and fetus compressus are products of conception recognisable as a deceased fetus. These fetal deaths are likely to have occurred before 20 weeks gestation but should be included as stillbirths in perinatal collections if they are recognisable as a fetus and have been expelled or extracted with other products of conception at 20 or more weeks gestational age.</w:t>
            </w:r>
          </w:p>
        </w:tc>
      </w:tr>
      <w:tr w:rsidR="006B2A56" w:rsidRPr="006B2A56" w14:paraId="68509572" w14:textId="77777777" w:rsidTr="00BE6A26">
        <w:tc>
          <w:tcPr>
            <w:tcW w:w="9214" w:type="dxa"/>
            <w:gridSpan w:val="4"/>
            <w:shd w:val="clear" w:color="auto" w:fill="auto"/>
          </w:tcPr>
          <w:p w14:paraId="4C90C133" w14:textId="77777777" w:rsidR="006B2A56" w:rsidRPr="006B2A56" w:rsidRDefault="006B2A56" w:rsidP="006B2A56">
            <w:pPr>
              <w:spacing w:after="0" w:line="240" w:lineRule="auto"/>
            </w:pPr>
          </w:p>
        </w:tc>
      </w:tr>
      <w:tr w:rsidR="006B2A56" w:rsidRPr="006B2A56" w14:paraId="4B0EF491" w14:textId="77777777" w:rsidTr="00BE6A26">
        <w:tc>
          <w:tcPr>
            <w:tcW w:w="2024" w:type="dxa"/>
            <w:shd w:val="clear" w:color="auto" w:fill="auto"/>
          </w:tcPr>
          <w:p w14:paraId="76822109"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793A4250" w14:textId="77777777" w:rsidR="006B2A56" w:rsidRPr="006B2A56" w:rsidRDefault="006B2A56" w:rsidP="00EE0983">
            <w:pPr>
              <w:pStyle w:val="Body"/>
            </w:pPr>
            <w:r w:rsidRPr="006B2A56">
              <w:t>All Victorian hospitals where a birth has occurred and homebirth practitioners</w:t>
            </w:r>
          </w:p>
        </w:tc>
      </w:tr>
      <w:tr w:rsidR="006B2A56" w:rsidRPr="006B2A56" w14:paraId="1EF9E113" w14:textId="77777777" w:rsidTr="00BE6A26">
        <w:tc>
          <w:tcPr>
            <w:tcW w:w="9214" w:type="dxa"/>
            <w:gridSpan w:val="4"/>
            <w:shd w:val="clear" w:color="auto" w:fill="auto"/>
          </w:tcPr>
          <w:p w14:paraId="17C9421C" w14:textId="77777777" w:rsidR="006B2A56" w:rsidRPr="006B2A56" w:rsidRDefault="006B2A56" w:rsidP="006B2A56">
            <w:pPr>
              <w:spacing w:after="0" w:line="240" w:lineRule="auto"/>
            </w:pPr>
          </w:p>
        </w:tc>
      </w:tr>
      <w:tr w:rsidR="006B2A56" w:rsidRPr="006B2A56" w14:paraId="04443DB3" w14:textId="77777777" w:rsidTr="00BE6A26">
        <w:tc>
          <w:tcPr>
            <w:tcW w:w="2024" w:type="dxa"/>
            <w:shd w:val="clear" w:color="auto" w:fill="auto"/>
          </w:tcPr>
          <w:p w14:paraId="733C5284"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6C369021" w14:textId="77777777" w:rsidR="006B2A56" w:rsidRPr="006B2A56" w:rsidRDefault="006B2A56" w:rsidP="006B2A56">
            <w:pPr>
              <w:spacing w:after="0" w:line="240" w:lineRule="auto"/>
            </w:pPr>
            <w:r w:rsidRPr="006B2A56">
              <w:t>All birth episodes</w:t>
            </w:r>
          </w:p>
        </w:tc>
      </w:tr>
      <w:tr w:rsidR="006B2A56" w:rsidRPr="006B2A56" w14:paraId="135BC0C8" w14:textId="77777777" w:rsidTr="00BE6A26">
        <w:tc>
          <w:tcPr>
            <w:tcW w:w="9214" w:type="dxa"/>
            <w:gridSpan w:val="4"/>
            <w:shd w:val="clear" w:color="auto" w:fill="auto"/>
          </w:tcPr>
          <w:p w14:paraId="48FFAB4F" w14:textId="77777777" w:rsidR="006B2A56" w:rsidRPr="006B2A56" w:rsidRDefault="006B2A56" w:rsidP="006B2A56">
            <w:pPr>
              <w:spacing w:after="0" w:line="240" w:lineRule="auto"/>
            </w:pPr>
          </w:p>
        </w:tc>
      </w:tr>
      <w:tr w:rsidR="006B2A56" w:rsidRPr="006B2A56" w14:paraId="6E206159" w14:textId="77777777" w:rsidTr="00BE6A26">
        <w:tblPrEx>
          <w:tblLook w:val="04A0" w:firstRow="1" w:lastRow="0" w:firstColumn="1" w:lastColumn="0" w:noHBand="0" w:noVBand="1"/>
        </w:tblPrEx>
        <w:tc>
          <w:tcPr>
            <w:tcW w:w="2024" w:type="dxa"/>
            <w:shd w:val="clear" w:color="auto" w:fill="auto"/>
          </w:tcPr>
          <w:p w14:paraId="41FF6C48"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7EE9E5C3" w14:textId="59455340" w:rsidR="006B2A56" w:rsidRPr="006B2A56" w:rsidRDefault="00C21C56" w:rsidP="006B2A56">
            <w:pPr>
              <w:spacing w:after="0" w:line="240" w:lineRule="auto"/>
            </w:pPr>
            <w:r>
              <w:t>Stillbirth (fetal death)</w:t>
            </w:r>
          </w:p>
        </w:tc>
      </w:tr>
      <w:tr w:rsidR="006B2A56" w:rsidRPr="006B2A56" w14:paraId="18E1D324" w14:textId="77777777" w:rsidTr="00BE6A26">
        <w:tc>
          <w:tcPr>
            <w:tcW w:w="9214" w:type="dxa"/>
            <w:gridSpan w:val="4"/>
            <w:shd w:val="clear" w:color="auto" w:fill="auto"/>
          </w:tcPr>
          <w:p w14:paraId="6B4388BE" w14:textId="77777777" w:rsidR="006B2A56" w:rsidRPr="006B2A56" w:rsidRDefault="006B2A56" w:rsidP="006B2A56">
            <w:pPr>
              <w:spacing w:after="0" w:line="240" w:lineRule="auto"/>
            </w:pPr>
          </w:p>
        </w:tc>
      </w:tr>
      <w:tr w:rsidR="006B2A56" w:rsidRPr="006B2A56" w14:paraId="27957581" w14:textId="77777777" w:rsidTr="00BE6A26">
        <w:tblPrEx>
          <w:tblLook w:val="04A0" w:firstRow="1" w:lastRow="0" w:firstColumn="1" w:lastColumn="0" w:noHBand="0" w:noVBand="1"/>
        </w:tblPrEx>
        <w:tc>
          <w:tcPr>
            <w:tcW w:w="2024" w:type="dxa"/>
            <w:shd w:val="clear" w:color="auto" w:fill="auto"/>
          </w:tcPr>
          <w:p w14:paraId="2A6DD822"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530951D7" w14:textId="77777777" w:rsidR="006B2A56" w:rsidRPr="006B2A56" w:rsidRDefault="006B2A56" w:rsidP="006B2A56">
            <w:pPr>
              <w:spacing w:after="0" w:line="240" w:lineRule="auto"/>
            </w:pPr>
            <w:r w:rsidRPr="006B2A56">
              <w:t>Birth order</w:t>
            </w:r>
          </w:p>
        </w:tc>
      </w:tr>
      <w:tr w:rsidR="006B2A56" w:rsidRPr="006B2A56" w14:paraId="72D3C4A8" w14:textId="77777777" w:rsidTr="00BE6A26">
        <w:tc>
          <w:tcPr>
            <w:tcW w:w="9214" w:type="dxa"/>
            <w:gridSpan w:val="4"/>
            <w:shd w:val="clear" w:color="auto" w:fill="auto"/>
          </w:tcPr>
          <w:p w14:paraId="2BC9ABE2" w14:textId="77777777" w:rsidR="006B2A56" w:rsidRPr="006B2A56" w:rsidRDefault="006B2A56" w:rsidP="006B2A56">
            <w:pPr>
              <w:spacing w:after="0" w:line="240" w:lineRule="auto"/>
            </w:pPr>
          </w:p>
        </w:tc>
      </w:tr>
      <w:tr w:rsidR="006B2A56" w:rsidRPr="006B2A56" w14:paraId="64290492" w14:textId="77777777" w:rsidTr="00BE6A26">
        <w:tblPrEx>
          <w:tblLook w:val="04A0" w:firstRow="1" w:lastRow="0" w:firstColumn="1" w:lastColumn="0" w:noHBand="0" w:noVBand="1"/>
        </w:tblPrEx>
        <w:tc>
          <w:tcPr>
            <w:tcW w:w="2024" w:type="dxa"/>
            <w:shd w:val="clear" w:color="auto" w:fill="auto"/>
          </w:tcPr>
          <w:p w14:paraId="412C4CC7" w14:textId="77777777" w:rsidR="006B2A56" w:rsidRPr="006B2A56" w:rsidRDefault="006B2A56" w:rsidP="00300471">
            <w:pPr>
              <w:spacing w:after="0" w:line="240" w:lineRule="auto"/>
            </w:pPr>
            <w:r w:rsidRPr="006B2A56">
              <w:lastRenderedPageBreak/>
              <w:t>Related business rules (Section 4):</w:t>
            </w:r>
          </w:p>
        </w:tc>
        <w:tc>
          <w:tcPr>
            <w:tcW w:w="7190" w:type="dxa"/>
            <w:gridSpan w:val="3"/>
            <w:shd w:val="clear" w:color="auto" w:fill="auto"/>
          </w:tcPr>
          <w:p w14:paraId="5B8A4FEC" w14:textId="725329F6" w:rsidR="006B2A56" w:rsidRPr="006B2A56" w:rsidRDefault="006B2A56" w:rsidP="00EE0983">
            <w:pPr>
              <w:pStyle w:val="Body"/>
            </w:pPr>
            <w:r w:rsidRPr="006B2A56">
              <w:t xml:space="preserve">Birth plurality and Birth order valid combinations; Birth plurality and </w:t>
            </w:r>
            <w:r w:rsidR="00274FF3" w:rsidRPr="006B2A56">
              <w:t>Ch</w:t>
            </w:r>
            <w:r w:rsidR="0015634A">
              <w:t>o</w:t>
            </w:r>
            <w:r w:rsidR="00274FF3" w:rsidRPr="006B2A56">
              <w:t>r</w:t>
            </w:r>
            <w:r w:rsidR="0015634A">
              <w:t>i</w:t>
            </w:r>
            <w:r w:rsidR="00274FF3" w:rsidRPr="006B2A56">
              <w:t>onicity</w:t>
            </w:r>
            <w:r w:rsidRPr="006B2A56">
              <w:t xml:space="preserve"> of multiples valid combinations; </w:t>
            </w:r>
            <w:bookmarkStart w:id="71" w:name="_Toc155390554"/>
            <w:r w:rsidR="00857459" w:rsidRPr="00857459">
              <w:t>Estimated gestational age – in scope validation</w:t>
            </w:r>
            <w:bookmarkEnd w:id="71"/>
            <w:r w:rsidR="00857459">
              <w:t xml:space="preserve">; </w:t>
            </w:r>
            <w:r w:rsidRPr="006B2A56">
              <w:t>Mandatory to report data items</w:t>
            </w:r>
          </w:p>
        </w:tc>
      </w:tr>
    </w:tbl>
    <w:p w14:paraId="14A14E33" w14:textId="77777777" w:rsidR="006B2A56" w:rsidRPr="006B2A56" w:rsidRDefault="006B2A56" w:rsidP="006B2A56">
      <w:pPr>
        <w:spacing w:after="0" w:line="240" w:lineRule="auto"/>
        <w:rPr>
          <w:b/>
          <w:bCs/>
        </w:rPr>
      </w:pPr>
    </w:p>
    <w:p w14:paraId="0B41C95B" w14:textId="77777777" w:rsidR="006B2A56" w:rsidRPr="00A54CBA" w:rsidRDefault="006B2A56" w:rsidP="006B2A56">
      <w:pPr>
        <w:spacing w:after="0" w:line="240" w:lineRule="auto"/>
        <w:rPr>
          <w:b/>
          <w:bCs/>
        </w:rPr>
      </w:pPr>
      <w:r w:rsidRPr="00A54CBA">
        <w:rPr>
          <w:b/>
          <w:bCs/>
        </w:rPr>
        <w:t>Administration</w:t>
      </w:r>
    </w:p>
    <w:p w14:paraId="75D65ED4" w14:textId="77777777" w:rsidR="006B2A56" w:rsidRPr="006B2A56" w:rsidRDefault="006B2A56" w:rsidP="00300471">
      <w:pPr>
        <w:spacing w:after="0" w:line="240" w:lineRule="auto"/>
      </w:pPr>
    </w:p>
    <w:tbl>
      <w:tblPr>
        <w:tblW w:w="9214" w:type="dxa"/>
        <w:tblInd w:w="-10" w:type="dxa"/>
        <w:tblLook w:val="01E0" w:firstRow="1" w:lastRow="1" w:firstColumn="1" w:lastColumn="1" w:noHBand="0" w:noVBand="0"/>
      </w:tblPr>
      <w:tblGrid>
        <w:gridCol w:w="2025"/>
        <w:gridCol w:w="2025"/>
        <w:gridCol w:w="2613"/>
        <w:gridCol w:w="283"/>
        <w:gridCol w:w="2268"/>
      </w:tblGrid>
      <w:tr w:rsidR="006B2A56" w:rsidRPr="006B2A56" w14:paraId="09EE95F1" w14:textId="77777777" w:rsidTr="002861B7">
        <w:tc>
          <w:tcPr>
            <w:tcW w:w="2025" w:type="dxa"/>
            <w:shd w:val="clear" w:color="auto" w:fill="auto"/>
          </w:tcPr>
          <w:p w14:paraId="3C00E2C0" w14:textId="77777777" w:rsidR="006B2A56" w:rsidRPr="006B2A56" w:rsidRDefault="006B2A56" w:rsidP="00300471">
            <w:pPr>
              <w:spacing w:after="0" w:line="240" w:lineRule="auto"/>
            </w:pPr>
            <w:r w:rsidRPr="006B2A56">
              <w:t>Principal data users</w:t>
            </w:r>
          </w:p>
        </w:tc>
        <w:tc>
          <w:tcPr>
            <w:tcW w:w="7189" w:type="dxa"/>
            <w:gridSpan w:val="4"/>
            <w:shd w:val="clear" w:color="auto" w:fill="auto"/>
          </w:tcPr>
          <w:p w14:paraId="0907C3C8" w14:textId="77777777" w:rsidR="006B2A56" w:rsidRPr="006B2A56" w:rsidRDefault="006B2A56" w:rsidP="00EE0983">
            <w:pPr>
              <w:pStyle w:val="Body"/>
            </w:pPr>
            <w:r w:rsidRPr="006B2A56">
              <w:t>Consultative Council on Obstetric and Paediatric Mortality and Morbidity</w:t>
            </w:r>
          </w:p>
        </w:tc>
      </w:tr>
      <w:tr w:rsidR="006B2A56" w:rsidRPr="006B2A56" w14:paraId="58516F20" w14:textId="77777777" w:rsidTr="002861B7">
        <w:tc>
          <w:tcPr>
            <w:tcW w:w="9214" w:type="dxa"/>
            <w:gridSpan w:val="5"/>
            <w:shd w:val="clear" w:color="auto" w:fill="auto"/>
          </w:tcPr>
          <w:p w14:paraId="20FB0091" w14:textId="77777777" w:rsidR="006B2A56" w:rsidRPr="006B2A56" w:rsidRDefault="006B2A56" w:rsidP="006B2A56">
            <w:pPr>
              <w:spacing w:after="0" w:line="240" w:lineRule="auto"/>
            </w:pPr>
          </w:p>
        </w:tc>
      </w:tr>
      <w:tr w:rsidR="006B2A56" w:rsidRPr="006B2A56" w14:paraId="03973C11" w14:textId="77777777" w:rsidTr="002861B7">
        <w:tc>
          <w:tcPr>
            <w:tcW w:w="2025" w:type="dxa"/>
            <w:shd w:val="clear" w:color="auto" w:fill="auto"/>
          </w:tcPr>
          <w:p w14:paraId="4720FE29" w14:textId="77777777" w:rsidR="006B2A56" w:rsidRPr="006B2A56" w:rsidRDefault="006B2A56" w:rsidP="00300471">
            <w:pPr>
              <w:spacing w:after="0" w:line="240" w:lineRule="auto"/>
            </w:pPr>
            <w:r w:rsidRPr="006B2A56">
              <w:t>Definition source</w:t>
            </w:r>
          </w:p>
        </w:tc>
        <w:tc>
          <w:tcPr>
            <w:tcW w:w="2025" w:type="dxa"/>
            <w:shd w:val="clear" w:color="auto" w:fill="auto"/>
          </w:tcPr>
          <w:p w14:paraId="57C33513" w14:textId="5397A966" w:rsidR="006B2A56" w:rsidRPr="006B2A56" w:rsidRDefault="000C5CE9" w:rsidP="006B2A56">
            <w:pPr>
              <w:spacing w:after="0" w:line="240" w:lineRule="auto"/>
            </w:pPr>
            <w:r w:rsidRPr="000C5CE9">
              <w:t>AIHW METeOR 732874</w:t>
            </w:r>
          </w:p>
        </w:tc>
        <w:tc>
          <w:tcPr>
            <w:tcW w:w="2613" w:type="dxa"/>
            <w:shd w:val="clear" w:color="auto" w:fill="auto"/>
          </w:tcPr>
          <w:p w14:paraId="76D7ECFF" w14:textId="77777777" w:rsidR="006B2A56" w:rsidRPr="006B2A56" w:rsidRDefault="006B2A56" w:rsidP="00300471">
            <w:pPr>
              <w:spacing w:after="0" w:line="240" w:lineRule="auto"/>
            </w:pPr>
            <w:r w:rsidRPr="006B2A56">
              <w:t>Version</w:t>
            </w:r>
          </w:p>
        </w:tc>
        <w:tc>
          <w:tcPr>
            <w:tcW w:w="2551" w:type="dxa"/>
            <w:gridSpan w:val="2"/>
            <w:shd w:val="clear" w:color="auto" w:fill="auto"/>
          </w:tcPr>
          <w:p w14:paraId="5DD6FE43" w14:textId="77777777" w:rsidR="000826E7" w:rsidRPr="006B2A56" w:rsidRDefault="000826E7" w:rsidP="000826E7">
            <w:pPr>
              <w:spacing w:after="0" w:line="240" w:lineRule="auto"/>
              <w:ind w:left="360"/>
            </w:pPr>
            <w:r>
              <w:t xml:space="preserve">1. </w:t>
            </w:r>
            <w:r w:rsidRPr="006B2A56">
              <w:t>January 1982</w:t>
            </w:r>
          </w:p>
          <w:p w14:paraId="1BE53977" w14:textId="77777777" w:rsidR="000826E7" w:rsidRDefault="000826E7" w:rsidP="000826E7">
            <w:pPr>
              <w:spacing w:after="0" w:line="240" w:lineRule="auto"/>
              <w:ind w:left="360"/>
            </w:pPr>
            <w:r>
              <w:t xml:space="preserve">2. </w:t>
            </w:r>
            <w:r w:rsidRPr="006B2A56">
              <w:t>July 2015</w:t>
            </w:r>
          </w:p>
          <w:p w14:paraId="6056F8E4" w14:textId="0ECB10B7" w:rsidR="006B2A56" w:rsidRPr="006B2A56" w:rsidRDefault="000826E7" w:rsidP="00367BD6">
            <w:pPr>
              <w:spacing w:after="0" w:line="240" w:lineRule="auto"/>
              <w:ind w:left="360"/>
            </w:pPr>
            <w:r w:rsidRPr="00367BD6">
              <w:t>3. July 2023</w:t>
            </w:r>
          </w:p>
        </w:tc>
      </w:tr>
      <w:tr w:rsidR="006B2A56" w:rsidRPr="006B2A56" w14:paraId="6F789E52" w14:textId="77777777" w:rsidTr="002861B7">
        <w:tc>
          <w:tcPr>
            <w:tcW w:w="9214" w:type="dxa"/>
            <w:gridSpan w:val="5"/>
            <w:shd w:val="clear" w:color="auto" w:fill="auto"/>
          </w:tcPr>
          <w:p w14:paraId="5BE8079B" w14:textId="77777777" w:rsidR="006B2A56" w:rsidRPr="006B2A56" w:rsidRDefault="006B2A56" w:rsidP="006B2A56">
            <w:pPr>
              <w:spacing w:after="0" w:line="240" w:lineRule="auto"/>
            </w:pPr>
          </w:p>
        </w:tc>
      </w:tr>
      <w:tr w:rsidR="006B2A56" w:rsidRPr="006B2A56" w14:paraId="5F5BDF90" w14:textId="77777777" w:rsidTr="002861B7">
        <w:tc>
          <w:tcPr>
            <w:tcW w:w="2025" w:type="dxa"/>
            <w:shd w:val="clear" w:color="auto" w:fill="auto"/>
          </w:tcPr>
          <w:p w14:paraId="015EA7E7" w14:textId="77777777" w:rsidR="006B2A56" w:rsidRPr="006B2A56" w:rsidRDefault="006B2A56" w:rsidP="00300471">
            <w:pPr>
              <w:spacing w:after="0" w:line="240" w:lineRule="auto"/>
            </w:pPr>
            <w:r w:rsidRPr="006B2A56">
              <w:t>Codeset source</w:t>
            </w:r>
          </w:p>
        </w:tc>
        <w:tc>
          <w:tcPr>
            <w:tcW w:w="2025" w:type="dxa"/>
            <w:shd w:val="clear" w:color="auto" w:fill="auto"/>
          </w:tcPr>
          <w:p w14:paraId="275C02FD" w14:textId="1F4D05B0" w:rsidR="006B2A56" w:rsidRPr="006B2A56" w:rsidRDefault="0019798B" w:rsidP="006B2A56">
            <w:pPr>
              <w:spacing w:after="0" w:line="240" w:lineRule="auto"/>
            </w:pPr>
            <w:r w:rsidRPr="0019798B">
              <w:t>AIHW METeOR 732874</w:t>
            </w:r>
          </w:p>
        </w:tc>
        <w:tc>
          <w:tcPr>
            <w:tcW w:w="2896" w:type="dxa"/>
            <w:gridSpan w:val="2"/>
            <w:shd w:val="clear" w:color="auto" w:fill="auto"/>
          </w:tcPr>
          <w:p w14:paraId="0FEB74FD" w14:textId="77777777" w:rsidR="006B2A56" w:rsidRPr="006B2A56" w:rsidRDefault="006B2A56" w:rsidP="00300471">
            <w:pPr>
              <w:spacing w:after="0" w:line="240" w:lineRule="auto"/>
            </w:pPr>
            <w:r w:rsidRPr="006B2A56">
              <w:t>Collection start date</w:t>
            </w:r>
          </w:p>
        </w:tc>
        <w:tc>
          <w:tcPr>
            <w:tcW w:w="2268" w:type="dxa"/>
            <w:shd w:val="clear" w:color="auto" w:fill="auto"/>
          </w:tcPr>
          <w:p w14:paraId="56F3BB0E" w14:textId="77777777" w:rsidR="006B2A56" w:rsidRPr="006B2A56" w:rsidRDefault="006B2A56" w:rsidP="00300471">
            <w:pPr>
              <w:spacing w:after="0" w:line="240" w:lineRule="auto"/>
              <w:ind w:firstLine="57"/>
            </w:pPr>
            <w:r w:rsidRPr="006B2A56">
              <w:t>1982</w:t>
            </w:r>
          </w:p>
        </w:tc>
      </w:tr>
    </w:tbl>
    <w:p w14:paraId="69854CE0" w14:textId="77777777" w:rsidR="003700E9" w:rsidRDefault="003700E9">
      <w:pPr>
        <w:spacing w:after="0" w:line="240" w:lineRule="auto"/>
        <w:rPr>
          <w:rFonts w:eastAsia="MS Gothic" w:cs="Arial"/>
          <w:bCs/>
          <w:color w:val="53565A"/>
          <w:kern w:val="32"/>
          <w:sz w:val="44"/>
          <w:szCs w:val="44"/>
        </w:rPr>
      </w:pPr>
      <w:bookmarkStart w:id="72" w:name="_Toc350263771"/>
      <w:bookmarkStart w:id="73" w:name="_Toc499798924"/>
      <w:bookmarkStart w:id="74" w:name="_Toc31278195"/>
      <w:r>
        <w:br w:type="page"/>
      </w:r>
    </w:p>
    <w:p w14:paraId="6EC9B9E5" w14:textId="6E8E70AB" w:rsidR="006B2A56" w:rsidRPr="006B2A56" w:rsidRDefault="006B2A56" w:rsidP="00ED6580">
      <w:pPr>
        <w:pStyle w:val="Heading1"/>
      </w:pPr>
      <w:bookmarkStart w:id="75" w:name="_Toc170223348"/>
      <w:r w:rsidRPr="006B2A56">
        <w:lastRenderedPageBreak/>
        <w:t xml:space="preserve">Birth </w:t>
      </w:r>
      <w:bookmarkEnd w:id="72"/>
      <w:r w:rsidRPr="006B2A56">
        <w:t>presentation</w:t>
      </w:r>
      <w:bookmarkEnd w:id="73"/>
      <w:bookmarkEnd w:id="74"/>
      <w:bookmarkEnd w:id="75"/>
    </w:p>
    <w:p w14:paraId="4BED73F6" w14:textId="77777777" w:rsidR="006B2A56" w:rsidRPr="00A54CBA" w:rsidRDefault="006B2A56" w:rsidP="006B2A56">
      <w:pPr>
        <w:spacing w:after="0" w:line="240" w:lineRule="auto"/>
        <w:rPr>
          <w:b/>
          <w:bCs/>
        </w:rPr>
      </w:pPr>
      <w:r w:rsidRPr="00A54CBA">
        <w:rPr>
          <w:b/>
          <w:bCs/>
        </w:rPr>
        <w:t>Specification</w:t>
      </w:r>
    </w:p>
    <w:p w14:paraId="6F868240"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A2F0596" w14:textId="77777777" w:rsidTr="00BE6A26">
        <w:tc>
          <w:tcPr>
            <w:tcW w:w="2024" w:type="dxa"/>
            <w:shd w:val="clear" w:color="auto" w:fill="auto"/>
          </w:tcPr>
          <w:p w14:paraId="163FC1F2"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27001B96" w14:textId="77777777" w:rsidR="006B2A56" w:rsidRPr="006B2A56" w:rsidRDefault="006B2A56" w:rsidP="00EE0983">
            <w:pPr>
              <w:pStyle w:val="Body"/>
            </w:pPr>
            <w:r w:rsidRPr="006B2A56">
              <w:t>Presenting part of the fetus (at the cervix) at birth</w:t>
            </w:r>
          </w:p>
        </w:tc>
      </w:tr>
      <w:tr w:rsidR="006B2A56" w:rsidRPr="006B2A56" w14:paraId="6425D504" w14:textId="77777777" w:rsidTr="00BE6A26">
        <w:tc>
          <w:tcPr>
            <w:tcW w:w="9214" w:type="dxa"/>
            <w:gridSpan w:val="4"/>
            <w:shd w:val="clear" w:color="auto" w:fill="auto"/>
          </w:tcPr>
          <w:p w14:paraId="08F618E6" w14:textId="77777777" w:rsidR="006B2A56" w:rsidRPr="006B2A56" w:rsidRDefault="006B2A56" w:rsidP="006B2A56">
            <w:pPr>
              <w:spacing w:after="0" w:line="240" w:lineRule="auto"/>
            </w:pPr>
          </w:p>
        </w:tc>
      </w:tr>
      <w:tr w:rsidR="006B2A56" w:rsidRPr="006B2A56" w14:paraId="5BE903DA" w14:textId="77777777" w:rsidTr="00BE6A26">
        <w:tc>
          <w:tcPr>
            <w:tcW w:w="2024" w:type="dxa"/>
            <w:shd w:val="clear" w:color="auto" w:fill="auto"/>
          </w:tcPr>
          <w:p w14:paraId="1A69F3C4" w14:textId="77777777" w:rsidR="006B2A56" w:rsidRPr="006B2A56" w:rsidRDefault="006B2A56" w:rsidP="00300471">
            <w:pPr>
              <w:spacing w:after="0" w:line="240" w:lineRule="auto"/>
            </w:pPr>
            <w:r w:rsidRPr="006B2A56">
              <w:t>Representation class</w:t>
            </w:r>
          </w:p>
        </w:tc>
        <w:tc>
          <w:tcPr>
            <w:tcW w:w="2025" w:type="dxa"/>
            <w:shd w:val="clear" w:color="auto" w:fill="auto"/>
          </w:tcPr>
          <w:p w14:paraId="6DB95C99" w14:textId="77777777" w:rsidR="006B2A56" w:rsidRPr="006B2A56" w:rsidRDefault="006B2A56" w:rsidP="006B2A56">
            <w:pPr>
              <w:spacing w:after="0" w:line="240" w:lineRule="auto"/>
            </w:pPr>
            <w:r w:rsidRPr="006B2A56">
              <w:t>Code</w:t>
            </w:r>
          </w:p>
        </w:tc>
        <w:tc>
          <w:tcPr>
            <w:tcW w:w="2025" w:type="dxa"/>
            <w:shd w:val="clear" w:color="auto" w:fill="auto"/>
          </w:tcPr>
          <w:p w14:paraId="7B2254D6" w14:textId="77777777" w:rsidR="006B2A56" w:rsidRPr="006B2A56" w:rsidRDefault="006B2A56" w:rsidP="006B2A56">
            <w:pPr>
              <w:spacing w:after="0" w:line="240" w:lineRule="auto"/>
            </w:pPr>
            <w:r w:rsidRPr="006B2A56">
              <w:t>Data type</w:t>
            </w:r>
          </w:p>
        </w:tc>
        <w:tc>
          <w:tcPr>
            <w:tcW w:w="3140" w:type="dxa"/>
            <w:shd w:val="clear" w:color="auto" w:fill="auto"/>
          </w:tcPr>
          <w:p w14:paraId="6F1D8E4D" w14:textId="77777777" w:rsidR="006B2A56" w:rsidRPr="006B2A56" w:rsidRDefault="006B2A56" w:rsidP="006B2A56">
            <w:pPr>
              <w:spacing w:after="0" w:line="240" w:lineRule="auto"/>
            </w:pPr>
            <w:r w:rsidRPr="006B2A56">
              <w:t>Number</w:t>
            </w:r>
          </w:p>
        </w:tc>
      </w:tr>
      <w:tr w:rsidR="006B2A56" w:rsidRPr="006B2A56" w14:paraId="2B3D8E68" w14:textId="77777777" w:rsidTr="00BE6A26">
        <w:tc>
          <w:tcPr>
            <w:tcW w:w="9214" w:type="dxa"/>
            <w:gridSpan w:val="4"/>
            <w:shd w:val="clear" w:color="auto" w:fill="auto"/>
          </w:tcPr>
          <w:p w14:paraId="1545A0FC" w14:textId="77777777" w:rsidR="006B2A56" w:rsidRPr="006B2A56" w:rsidRDefault="006B2A56" w:rsidP="006B2A56">
            <w:pPr>
              <w:spacing w:after="0" w:line="240" w:lineRule="auto"/>
            </w:pPr>
          </w:p>
        </w:tc>
      </w:tr>
      <w:tr w:rsidR="006B2A56" w:rsidRPr="006B2A56" w14:paraId="22F9F31A" w14:textId="77777777" w:rsidTr="00BE6A26">
        <w:tc>
          <w:tcPr>
            <w:tcW w:w="2024" w:type="dxa"/>
            <w:shd w:val="clear" w:color="auto" w:fill="auto"/>
          </w:tcPr>
          <w:p w14:paraId="738D01B9" w14:textId="77777777" w:rsidR="006B2A56" w:rsidRPr="006B2A56" w:rsidRDefault="006B2A56" w:rsidP="00300471">
            <w:pPr>
              <w:spacing w:after="0" w:line="240" w:lineRule="auto"/>
            </w:pPr>
            <w:r w:rsidRPr="006B2A56">
              <w:t>Format</w:t>
            </w:r>
          </w:p>
        </w:tc>
        <w:tc>
          <w:tcPr>
            <w:tcW w:w="2025" w:type="dxa"/>
            <w:shd w:val="clear" w:color="auto" w:fill="auto"/>
          </w:tcPr>
          <w:p w14:paraId="0387FD2A" w14:textId="77777777" w:rsidR="006B2A56" w:rsidRPr="006B2A56" w:rsidRDefault="006B2A56" w:rsidP="006B2A56">
            <w:pPr>
              <w:spacing w:after="0" w:line="240" w:lineRule="auto"/>
            </w:pPr>
            <w:r w:rsidRPr="006B2A56">
              <w:t>N</w:t>
            </w:r>
          </w:p>
        </w:tc>
        <w:tc>
          <w:tcPr>
            <w:tcW w:w="2025" w:type="dxa"/>
            <w:shd w:val="clear" w:color="auto" w:fill="auto"/>
          </w:tcPr>
          <w:p w14:paraId="1307D78D"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2EE504E8" w14:textId="77777777" w:rsidR="006B2A56" w:rsidRPr="006B2A56" w:rsidRDefault="006B2A56" w:rsidP="006B2A56">
            <w:pPr>
              <w:spacing w:after="0" w:line="240" w:lineRule="auto"/>
            </w:pPr>
            <w:r w:rsidRPr="006B2A56">
              <w:t>1</w:t>
            </w:r>
          </w:p>
        </w:tc>
      </w:tr>
      <w:tr w:rsidR="006B2A56" w:rsidRPr="006B2A56" w14:paraId="35CF6B7B" w14:textId="77777777" w:rsidTr="00BE6A26">
        <w:tc>
          <w:tcPr>
            <w:tcW w:w="9214" w:type="dxa"/>
            <w:gridSpan w:val="4"/>
            <w:shd w:val="clear" w:color="auto" w:fill="auto"/>
          </w:tcPr>
          <w:p w14:paraId="69EFF679" w14:textId="77777777" w:rsidR="006B2A56" w:rsidRPr="006B2A56" w:rsidRDefault="006B2A56" w:rsidP="006B2A56">
            <w:pPr>
              <w:spacing w:after="0" w:line="240" w:lineRule="auto"/>
            </w:pPr>
          </w:p>
        </w:tc>
      </w:tr>
      <w:tr w:rsidR="006B2A56" w:rsidRPr="006B2A56" w14:paraId="7577FEAC" w14:textId="77777777" w:rsidTr="00BE6A26">
        <w:tc>
          <w:tcPr>
            <w:tcW w:w="2024" w:type="dxa"/>
            <w:shd w:val="clear" w:color="auto" w:fill="auto"/>
          </w:tcPr>
          <w:p w14:paraId="715B1A42" w14:textId="77777777" w:rsidR="006B2A56" w:rsidRPr="006B2A56" w:rsidRDefault="006B2A56" w:rsidP="00300471">
            <w:pPr>
              <w:spacing w:after="0" w:line="240" w:lineRule="auto"/>
            </w:pPr>
            <w:r w:rsidRPr="006B2A56">
              <w:t>Location</w:t>
            </w:r>
          </w:p>
        </w:tc>
        <w:tc>
          <w:tcPr>
            <w:tcW w:w="2025" w:type="dxa"/>
            <w:shd w:val="clear" w:color="auto" w:fill="auto"/>
          </w:tcPr>
          <w:p w14:paraId="4F0B483E" w14:textId="77777777" w:rsidR="006B2A56" w:rsidRPr="006B2A56" w:rsidRDefault="006B2A56" w:rsidP="006B2A56">
            <w:pPr>
              <w:spacing w:after="0" w:line="240" w:lineRule="auto"/>
            </w:pPr>
            <w:r w:rsidRPr="006B2A56">
              <w:t>Episode record</w:t>
            </w:r>
          </w:p>
        </w:tc>
        <w:tc>
          <w:tcPr>
            <w:tcW w:w="2025" w:type="dxa"/>
            <w:shd w:val="clear" w:color="auto" w:fill="auto"/>
          </w:tcPr>
          <w:p w14:paraId="7EDF4C82" w14:textId="77777777" w:rsidR="006B2A56" w:rsidRPr="006B2A56" w:rsidRDefault="006B2A56" w:rsidP="00300471">
            <w:pPr>
              <w:spacing w:after="0" w:line="240" w:lineRule="auto"/>
            </w:pPr>
            <w:r w:rsidRPr="006B2A56">
              <w:t>Position</w:t>
            </w:r>
          </w:p>
        </w:tc>
        <w:tc>
          <w:tcPr>
            <w:tcW w:w="3140" w:type="dxa"/>
            <w:shd w:val="clear" w:color="auto" w:fill="auto"/>
          </w:tcPr>
          <w:p w14:paraId="57871D32" w14:textId="77777777" w:rsidR="006B2A56" w:rsidRPr="006B2A56" w:rsidRDefault="006B2A56" w:rsidP="006B2A56">
            <w:pPr>
              <w:spacing w:after="0" w:line="240" w:lineRule="auto"/>
            </w:pPr>
            <w:r w:rsidRPr="006B2A56">
              <w:t>73</w:t>
            </w:r>
          </w:p>
        </w:tc>
      </w:tr>
      <w:tr w:rsidR="006B2A56" w:rsidRPr="006B2A56" w14:paraId="0BBCC084" w14:textId="77777777" w:rsidTr="00BE6A26">
        <w:tc>
          <w:tcPr>
            <w:tcW w:w="9214" w:type="dxa"/>
            <w:gridSpan w:val="4"/>
            <w:shd w:val="clear" w:color="auto" w:fill="auto"/>
          </w:tcPr>
          <w:p w14:paraId="177201D3" w14:textId="77777777" w:rsidR="006B2A56" w:rsidRPr="006B2A56" w:rsidRDefault="006B2A56" w:rsidP="006B2A56">
            <w:pPr>
              <w:spacing w:after="0" w:line="240" w:lineRule="auto"/>
            </w:pPr>
          </w:p>
        </w:tc>
      </w:tr>
      <w:tr w:rsidR="006B2A56" w:rsidRPr="006B2A56" w14:paraId="0372874C" w14:textId="77777777" w:rsidTr="00BE6A26">
        <w:tc>
          <w:tcPr>
            <w:tcW w:w="2024" w:type="dxa"/>
            <w:shd w:val="clear" w:color="auto" w:fill="auto"/>
          </w:tcPr>
          <w:p w14:paraId="633238A8"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18B4616C" w14:textId="77777777" w:rsidR="006B2A56" w:rsidRPr="006B2A56" w:rsidRDefault="006B2A56" w:rsidP="006B2A56">
            <w:pPr>
              <w:spacing w:after="0" w:line="240" w:lineRule="auto"/>
              <w:rPr>
                <w:b/>
              </w:rPr>
            </w:pPr>
            <w:r w:rsidRPr="006B2A56">
              <w:rPr>
                <w:b/>
              </w:rPr>
              <w:t>Code</w:t>
            </w:r>
            <w:r w:rsidRPr="006B2A56">
              <w:rPr>
                <w:b/>
              </w:rPr>
              <w:tab/>
              <w:t>Descriptor</w:t>
            </w:r>
          </w:p>
          <w:p w14:paraId="5B0A1E49" w14:textId="77777777" w:rsidR="006B2A56" w:rsidRPr="006B2A56" w:rsidRDefault="006B2A56" w:rsidP="003700E9">
            <w:pPr>
              <w:spacing w:after="40" w:line="240" w:lineRule="auto"/>
            </w:pPr>
            <w:r w:rsidRPr="006B2A56">
              <w:t>1</w:t>
            </w:r>
            <w:r w:rsidRPr="006B2A56">
              <w:tab/>
              <w:t>Vertex</w:t>
            </w:r>
          </w:p>
          <w:p w14:paraId="2E38BD3F" w14:textId="77777777" w:rsidR="006B2A56" w:rsidRPr="006B2A56" w:rsidRDefault="006B2A56" w:rsidP="003700E9">
            <w:pPr>
              <w:spacing w:after="40" w:line="240" w:lineRule="auto"/>
            </w:pPr>
            <w:r w:rsidRPr="006B2A56">
              <w:t>2</w:t>
            </w:r>
            <w:r w:rsidRPr="006B2A56">
              <w:tab/>
              <w:t>Breech</w:t>
            </w:r>
          </w:p>
          <w:p w14:paraId="51C0F4D9" w14:textId="77777777" w:rsidR="006B2A56" w:rsidRPr="006B2A56" w:rsidRDefault="006B2A56" w:rsidP="003700E9">
            <w:pPr>
              <w:spacing w:after="40" w:line="240" w:lineRule="auto"/>
            </w:pPr>
            <w:r w:rsidRPr="006B2A56">
              <w:t>3</w:t>
            </w:r>
            <w:r w:rsidRPr="006B2A56">
              <w:tab/>
              <w:t>Face</w:t>
            </w:r>
          </w:p>
          <w:p w14:paraId="727E164D" w14:textId="77777777" w:rsidR="006B2A56" w:rsidRPr="006B2A56" w:rsidRDefault="006B2A56" w:rsidP="003700E9">
            <w:pPr>
              <w:spacing w:after="40" w:line="240" w:lineRule="auto"/>
            </w:pPr>
            <w:r w:rsidRPr="006B2A56">
              <w:t>4</w:t>
            </w:r>
            <w:r w:rsidRPr="006B2A56">
              <w:tab/>
              <w:t>Brow</w:t>
            </w:r>
          </w:p>
          <w:p w14:paraId="6A2A7045" w14:textId="77777777" w:rsidR="006B2A56" w:rsidRPr="006B2A56" w:rsidRDefault="006B2A56" w:rsidP="003700E9">
            <w:pPr>
              <w:spacing w:after="40" w:line="240" w:lineRule="auto"/>
            </w:pPr>
            <w:r w:rsidRPr="006B2A56">
              <w:t>5</w:t>
            </w:r>
            <w:r w:rsidRPr="006B2A56">
              <w:tab/>
              <w:t>Compound</w:t>
            </w:r>
          </w:p>
          <w:p w14:paraId="79220145" w14:textId="77777777" w:rsidR="006B2A56" w:rsidRPr="006B2A56" w:rsidRDefault="006B2A56" w:rsidP="003700E9">
            <w:pPr>
              <w:spacing w:after="40" w:line="240" w:lineRule="auto"/>
            </w:pPr>
            <w:r w:rsidRPr="006B2A56">
              <w:t>6</w:t>
            </w:r>
            <w:r w:rsidRPr="006B2A56">
              <w:tab/>
              <w:t>Cord</w:t>
            </w:r>
          </w:p>
          <w:p w14:paraId="2897BE16" w14:textId="77777777" w:rsidR="006B2A56" w:rsidRPr="006B2A56" w:rsidRDefault="006B2A56" w:rsidP="003700E9">
            <w:pPr>
              <w:spacing w:after="40" w:line="240" w:lineRule="auto"/>
            </w:pPr>
            <w:r w:rsidRPr="006B2A56">
              <w:t>7</w:t>
            </w:r>
            <w:r w:rsidRPr="006B2A56">
              <w:tab/>
              <w:t>Shoulder</w:t>
            </w:r>
          </w:p>
          <w:p w14:paraId="60641BF2" w14:textId="77777777" w:rsidR="006B2A56" w:rsidRPr="006B2A56" w:rsidRDefault="006B2A56" w:rsidP="003700E9">
            <w:pPr>
              <w:spacing w:after="40" w:line="240" w:lineRule="auto"/>
            </w:pPr>
            <w:r w:rsidRPr="006B2A56">
              <w:t>8</w:t>
            </w:r>
            <w:r w:rsidRPr="006B2A56">
              <w:tab/>
              <w:t>Other</w:t>
            </w:r>
          </w:p>
          <w:p w14:paraId="7B90F777"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7FAF503B" w14:textId="77777777" w:rsidTr="00BE6A26">
        <w:tc>
          <w:tcPr>
            <w:tcW w:w="9214" w:type="dxa"/>
            <w:gridSpan w:val="4"/>
            <w:shd w:val="clear" w:color="auto" w:fill="auto"/>
          </w:tcPr>
          <w:p w14:paraId="5BBD13D9" w14:textId="77777777" w:rsidR="006B2A56" w:rsidRPr="006B2A56" w:rsidRDefault="006B2A56" w:rsidP="006B2A56">
            <w:pPr>
              <w:spacing w:after="0" w:line="240" w:lineRule="auto"/>
            </w:pPr>
          </w:p>
        </w:tc>
      </w:tr>
      <w:tr w:rsidR="006B2A56" w:rsidRPr="006B2A56" w14:paraId="2E94C5B1" w14:textId="77777777" w:rsidTr="00BE6A26">
        <w:tblPrEx>
          <w:tblLook w:val="04A0" w:firstRow="1" w:lastRow="0" w:firstColumn="1" w:lastColumn="0" w:noHBand="0" w:noVBand="1"/>
        </w:tblPrEx>
        <w:tc>
          <w:tcPr>
            <w:tcW w:w="2024" w:type="dxa"/>
            <w:shd w:val="clear" w:color="auto" w:fill="auto"/>
          </w:tcPr>
          <w:p w14:paraId="03A5F6ED"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10FE8F95" w14:textId="77777777" w:rsidR="006B2A56" w:rsidRPr="006B2A56" w:rsidRDefault="006B2A56" w:rsidP="00EE0983">
            <w:pPr>
              <w:pStyle w:val="Body"/>
            </w:pPr>
            <w:r w:rsidRPr="006B2A56">
              <w:t xml:space="preserve">For a multiple pregnancy with differing presentations, report the presentation of the fetus for each birth. </w:t>
            </w:r>
          </w:p>
          <w:p w14:paraId="739608A1" w14:textId="3526D3B6" w:rsidR="000811CB" w:rsidRDefault="00753F40" w:rsidP="00367BD6">
            <w:pPr>
              <w:pStyle w:val="Body"/>
              <w:spacing w:after="0"/>
              <w:rPr>
                <w:lang w:eastAsia="en-AU"/>
              </w:rPr>
            </w:pPr>
            <w:r w:rsidRPr="00694A4D">
              <w:rPr>
                <w:lang w:eastAsia="en-AU"/>
              </w:rPr>
              <w:t>Code 1</w:t>
            </w:r>
            <w:r w:rsidRPr="00694A4D">
              <w:rPr>
                <w:lang w:eastAsia="en-AU"/>
              </w:rPr>
              <w:tab/>
              <w:t>Vertex</w:t>
            </w:r>
            <w:r>
              <w:rPr>
                <w:lang w:eastAsia="en-AU"/>
              </w:rPr>
              <w:t>:</w:t>
            </w:r>
            <w:r w:rsidRPr="00694A4D">
              <w:rPr>
                <w:lang w:eastAsia="en-AU"/>
              </w:rPr>
              <w:br/>
            </w:r>
            <w:r w:rsidR="000811CB" w:rsidRPr="000811CB">
              <w:rPr>
                <w:lang w:eastAsia="en-AU"/>
              </w:rPr>
              <w:t>Presentation at birth is the upper back part of the fetal head. That is, the occiput is the point of reference.</w:t>
            </w:r>
          </w:p>
          <w:p w14:paraId="244B1847" w14:textId="2308FAD9" w:rsidR="00753F40" w:rsidRDefault="00753F40" w:rsidP="00EE0983">
            <w:pPr>
              <w:pStyle w:val="Body"/>
            </w:pPr>
            <w:r w:rsidRPr="00694A4D">
              <w:rPr>
                <w:lang w:eastAsia="en-AU"/>
              </w:rPr>
              <w:t>Includes incomplete rotation of fetal head</w:t>
            </w:r>
            <w:r w:rsidR="009F2E9E">
              <w:rPr>
                <w:lang w:eastAsia="en-AU"/>
              </w:rPr>
              <w:t>.</w:t>
            </w:r>
          </w:p>
          <w:p w14:paraId="23D16D0A" w14:textId="51749075" w:rsidR="006B2A56" w:rsidRDefault="006B2A56" w:rsidP="00EE0983">
            <w:pPr>
              <w:pStyle w:val="Body"/>
            </w:pPr>
            <w:r w:rsidRPr="006B2A56">
              <w:t xml:space="preserve">Code 2 Breech: </w:t>
            </w:r>
            <w:r w:rsidRPr="006B2A56">
              <w:br/>
            </w:r>
            <w:r w:rsidR="009E6AA5" w:rsidRPr="009E6AA5">
              <w:t xml:space="preserve">Presentation at birth is the buttocks or legs. </w:t>
            </w:r>
            <w:r w:rsidR="00753F40">
              <w:t>I</w:t>
            </w:r>
            <w:r w:rsidRPr="006B2A56">
              <w:t xml:space="preserve">ncludes breech with extended legs, breech with flexed legs, footling and knee presentations. </w:t>
            </w:r>
          </w:p>
          <w:p w14:paraId="3BC5D71D" w14:textId="77777777" w:rsidR="00A17D8A" w:rsidRPr="00A17D8A" w:rsidRDefault="00A17D8A" w:rsidP="00367BD6">
            <w:pPr>
              <w:pStyle w:val="Body"/>
              <w:spacing w:after="0"/>
            </w:pPr>
            <w:r w:rsidRPr="00A17D8A">
              <w:t>Code 3 Face:</w:t>
            </w:r>
          </w:p>
          <w:p w14:paraId="2FDA4549" w14:textId="77777777" w:rsidR="00A17D8A" w:rsidRPr="00A17D8A" w:rsidRDefault="00A17D8A" w:rsidP="00A17D8A">
            <w:pPr>
              <w:pStyle w:val="Body"/>
            </w:pPr>
            <w:r w:rsidRPr="00A17D8A">
              <w:t>Presentation at birth is the face. That is, the fetal head is hyper-extended and the area of the head below the root of the nose and the orbital ridge is at the cervical os.</w:t>
            </w:r>
          </w:p>
          <w:p w14:paraId="63A0BB83" w14:textId="77777777" w:rsidR="00A17D8A" w:rsidRPr="00A17D8A" w:rsidRDefault="00A17D8A" w:rsidP="00367BD6">
            <w:pPr>
              <w:pStyle w:val="Body"/>
              <w:spacing w:after="0"/>
            </w:pPr>
            <w:r w:rsidRPr="00A17D8A">
              <w:t>Code 4 Brow:</w:t>
            </w:r>
          </w:p>
          <w:p w14:paraId="2F383796" w14:textId="2846810F" w:rsidR="00A17D8A" w:rsidRPr="006B2A56" w:rsidRDefault="00A17D8A" w:rsidP="00A17D8A">
            <w:pPr>
              <w:pStyle w:val="Body"/>
            </w:pPr>
            <w:r w:rsidRPr="00A17D8A">
              <w:t>Presentation at birth is the brow. That is, the fetal head is partly extended and the area of the head between the anterior fontanelle and the root of the nose is at the cervical os.</w:t>
            </w:r>
          </w:p>
          <w:p w14:paraId="1FF74331" w14:textId="5045D69D" w:rsidR="006B2A56" w:rsidRPr="006B2A56" w:rsidRDefault="006B2A56" w:rsidP="00EE0983">
            <w:pPr>
              <w:pStyle w:val="Body"/>
            </w:pPr>
            <w:r w:rsidRPr="006B2A56">
              <w:t xml:space="preserve">Code 5 Compound: </w:t>
            </w:r>
            <w:r w:rsidRPr="006B2A56">
              <w:br/>
            </w:r>
            <w:r w:rsidR="00753F40">
              <w:t>R</w:t>
            </w:r>
            <w:r w:rsidRPr="006B2A56">
              <w:t xml:space="preserve">efers to more than one presenting part. It is the situation where there is an associated prolapse of hand and/or foot in a cephalic presentation or hand(s) in a breech presentation. </w:t>
            </w:r>
          </w:p>
          <w:p w14:paraId="111A073F" w14:textId="64A04DF0" w:rsidR="006B2A56" w:rsidRPr="006B2A56" w:rsidRDefault="006B2A56" w:rsidP="00EE0983">
            <w:pPr>
              <w:pStyle w:val="Body"/>
            </w:pPr>
            <w:r w:rsidRPr="006B2A56">
              <w:t xml:space="preserve">Code 8 Other – specify: </w:t>
            </w:r>
            <w:r w:rsidRPr="006B2A56">
              <w:br/>
            </w:r>
            <w:r w:rsidR="00753F40">
              <w:t>W</w:t>
            </w:r>
            <w:r w:rsidRPr="006B2A56">
              <w:t xml:space="preserve">hen Other – specify is reported, further details must be reported in </w:t>
            </w:r>
            <w:r w:rsidRPr="006B2A56">
              <w:lastRenderedPageBreak/>
              <w:t>Events of labour and birth – free text or Events of labour and birth – ICD-10-AM code.</w:t>
            </w:r>
          </w:p>
        </w:tc>
      </w:tr>
      <w:tr w:rsidR="006B2A56" w:rsidRPr="006B2A56" w14:paraId="33642950" w14:textId="77777777" w:rsidTr="00BE6A26">
        <w:tc>
          <w:tcPr>
            <w:tcW w:w="9214" w:type="dxa"/>
            <w:gridSpan w:val="4"/>
            <w:shd w:val="clear" w:color="auto" w:fill="auto"/>
          </w:tcPr>
          <w:p w14:paraId="1C70EDEC" w14:textId="77777777" w:rsidR="006B2A56" w:rsidRPr="006B2A56" w:rsidRDefault="006B2A56" w:rsidP="006B2A56">
            <w:pPr>
              <w:spacing w:after="0" w:line="240" w:lineRule="auto"/>
            </w:pPr>
          </w:p>
        </w:tc>
      </w:tr>
      <w:tr w:rsidR="006B2A56" w:rsidRPr="006B2A56" w14:paraId="430A7C39" w14:textId="77777777" w:rsidTr="00BE6A26">
        <w:tc>
          <w:tcPr>
            <w:tcW w:w="2024" w:type="dxa"/>
            <w:shd w:val="clear" w:color="auto" w:fill="auto"/>
          </w:tcPr>
          <w:p w14:paraId="2491ACD8"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03A09897" w14:textId="77777777" w:rsidR="006B2A56" w:rsidRPr="006B2A56" w:rsidRDefault="006B2A56" w:rsidP="00EE0983">
            <w:pPr>
              <w:pStyle w:val="Body"/>
            </w:pPr>
            <w:r w:rsidRPr="006B2A56">
              <w:t>All Victorian hospitals where a birth has occurred and homebirth practitioners</w:t>
            </w:r>
          </w:p>
        </w:tc>
      </w:tr>
      <w:tr w:rsidR="006B2A56" w:rsidRPr="006B2A56" w14:paraId="01FF8E20" w14:textId="77777777" w:rsidTr="00BE6A26">
        <w:tc>
          <w:tcPr>
            <w:tcW w:w="9214" w:type="dxa"/>
            <w:gridSpan w:val="4"/>
            <w:shd w:val="clear" w:color="auto" w:fill="auto"/>
          </w:tcPr>
          <w:p w14:paraId="044C665C" w14:textId="77777777" w:rsidR="006B2A56" w:rsidRPr="006B2A56" w:rsidRDefault="006B2A56" w:rsidP="006B2A56">
            <w:pPr>
              <w:spacing w:after="0" w:line="240" w:lineRule="auto"/>
            </w:pPr>
          </w:p>
        </w:tc>
      </w:tr>
      <w:tr w:rsidR="006B2A56" w:rsidRPr="006B2A56" w14:paraId="561231D0" w14:textId="77777777" w:rsidTr="00BE6A26">
        <w:tc>
          <w:tcPr>
            <w:tcW w:w="2024" w:type="dxa"/>
            <w:shd w:val="clear" w:color="auto" w:fill="auto"/>
          </w:tcPr>
          <w:p w14:paraId="43FC05AA"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367232C3" w14:textId="77777777" w:rsidR="006B2A56" w:rsidRPr="006B2A56" w:rsidRDefault="006B2A56" w:rsidP="006B2A56">
            <w:pPr>
              <w:spacing w:after="0" w:line="240" w:lineRule="auto"/>
            </w:pPr>
            <w:r w:rsidRPr="006B2A56">
              <w:t>All birth episodes</w:t>
            </w:r>
          </w:p>
        </w:tc>
      </w:tr>
      <w:tr w:rsidR="006B2A56" w:rsidRPr="006B2A56" w14:paraId="16E2AD59" w14:textId="77777777" w:rsidTr="00BE6A26">
        <w:tc>
          <w:tcPr>
            <w:tcW w:w="9214" w:type="dxa"/>
            <w:gridSpan w:val="4"/>
            <w:shd w:val="clear" w:color="auto" w:fill="auto"/>
          </w:tcPr>
          <w:p w14:paraId="130DE3A3" w14:textId="77777777" w:rsidR="006B2A56" w:rsidRPr="006B2A56" w:rsidRDefault="006B2A56" w:rsidP="006B2A56">
            <w:pPr>
              <w:spacing w:after="0" w:line="240" w:lineRule="auto"/>
            </w:pPr>
          </w:p>
        </w:tc>
      </w:tr>
      <w:tr w:rsidR="006B2A56" w:rsidRPr="006B2A56" w14:paraId="5B2604A8" w14:textId="77777777" w:rsidTr="00BE6A26">
        <w:tblPrEx>
          <w:tblLook w:val="04A0" w:firstRow="1" w:lastRow="0" w:firstColumn="1" w:lastColumn="0" w:noHBand="0" w:noVBand="1"/>
        </w:tblPrEx>
        <w:tc>
          <w:tcPr>
            <w:tcW w:w="2024" w:type="dxa"/>
            <w:shd w:val="clear" w:color="auto" w:fill="auto"/>
          </w:tcPr>
          <w:p w14:paraId="1120ED9A"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3747DE40" w14:textId="77777777" w:rsidR="006B2A56" w:rsidRPr="006B2A56" w:rsidRDefault="006B2A56" w:rsidP="006B2A56">
            <w:pPr>
              <w:spacing w:after="0" w:line="240" w:lineRule="auto"/>
            </w:pPr>
            <w:r w:rsidRPr="006B2A56">
              <w:t>None specified</w:t>
            </w:r>
          </w:p>
        </w:tc>
      </w:tr>
      <w:tr w:rsidR="006B2A56" w:rsidRPr="006B2A56" w14:paraId="3B47E7D4" w14:textId="77777777" w:rsidTr="00BE6A26">
        <w:tc>
          <w:tcPr>
            <w:tcW w:w="9214" w:type="dxa"/>
            <w:gridSpan w:val="4"/>
            <w:shd w:val="clear" w:color="auto" w:fill="auto"/>
          </w:tcPr>
          <w:p w14:paraId="5C8D7ED7" w14:textId="77777777" w:rsidR="006B2A56" w:rsidRPr="006B2A56" w:rsidRDefault="006B2A56" w:rsidP="006B2A56">
            <w:pPr>
              <w:spacing w:after="0" w:line="240" w:lineRule="auto"/>
            </w:pPr>
          </w:p>
        </w:tc>
      </w:tr>
      <w:tr w:rsidR="006B2A56" w:rsidRPr="006B2A56" w14:paraId="2EF1EE51" w14:textId="77777777" w:rsidTr="00BE6A26">
        <w:tblPrEx>
          <w:tblLook w:val="04A0" w:firstRow="1" w:lastRow="0" w:firstColumn="1" w:lastColumn="0" w:noHBand="0" w:noVBand="1"/>
        </w:tblPrEx>
        <w:tc>
          <w:tcPr>
            <w:tcW w:w="2024" w:type="dxa"/>
            <w:shd w:val="clear" w:color="auto" w:fill="auto"/>
          </w:tcPr>
          <w:p w14:paraId="5095952B"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158874B5" w14:textId="68DFF62B" w:rsidR="006B2A56" w:rsidRPr="006B2A56" w:rsidRDefault="00F34E82" w:rsidP="006B2A56">
            <w:pPr>
              <w:spacing w:after="0" w:line="240" w:lineRule="auto"/>
            </w:pPr>
            <w:r w:rsidRPr="00F34E82">
              <w:t>Events of labour and birth – free text; Events of labour and birth – ICD-10-AM code</w:t>
            </w:r>
          </w:p>
        </w:tc>
      </w:tr>
      <w:tr w:rsidR="006B2A56" w:rsidRPr="006B2A56" w14:paraId="2EA00036" w14:textId="77777777" w:rsidTr="00BE6A26">
        <w:tc>
          <w:tcPr>
            <w:tcW w:w="9214" w:type="dxa"/>
            <w:gridSpan w:val="4"/>
            <w:shd w:val="clear" w:color="auto" w:fill="auto"/>
          </w:tcPr>
          <w:p w14:paraId="12505380" w14:textId="77777777" w:rsidR="006B2A56" w:rsidRPr="006B2A56" w:rsidRDefault="006B2A56" w:rsidP="006B2A56">
            <w:pPr>
              <w:spacing w:after="0" w:line="240" w:lineRule="auto"/>
            </w:pPr>
          </w:p>
        </w:tc>
      </w:tr>
      <w:tr w:rsidR="006B2A56" w:rsidRPr="006B2A56" w14:paraId="627E10C2" w14:textId="77777777" w:rsidTr="00BE6A26">
        <w:tblPrEx>
          <w:tblLook w:val="04A0" w:firstRow="1" w:lastRow="0" w:firstColumn="1" w:lastColumn="0" w:noHBand="0" w:noVBand="1"/>
        </w:tblPrEx>
        <w:tc>
          <w:tcPr>
            <w:tcW w:w="2024" w:type="dxa"/>
            <w:shd w:val="clear" w:color="auto" w:fill="auto"/>
          </w:tcPr>
          <w:p w14:paraId="4B34DF9F"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4673C5F5" w14:textId="57FE9353" w:rsidR="006B2A56" w:rsidRPr="006B2A56" w:rsidRDefault="006B2A56" w:rsidP="00EE0983">
            <w:pPr>
              <w:pStyle w:val="Body"/>
              <w:rPr>
                <w:b/>
                <w:i/>
              </w:rPr>
            </w:pPr>
            <w:r w:rsidRPr="006B2A56">
              <w:t>Birth presentation conditionally mandatory data items; Mandatory to report data items</w:t>
            </w:r>
          </w:p>
        </w:tc>
      </w:tr>
    </w:tbl>
    <w:p w14:paraId="62253696" w14:textId="77777777" w:rsidR="006B2A56" w:rsidRPr="00A54CBA" w:rsidRDefault="006B2A56" w:rsidP="006B2A56">
      <w:pPr>
        <w:spacing w:after="0" w:line="240" w:lineRule="auto"/>
        <w:rPr>
          <w:b/>
          <w:bCs/>
        </w:rPr>
      </w:pPr>
      <w:r w:rsidRPr="00A54CBA">
        <w:rPr>
          <w:b/>
          <w:bCs/>
        </w:rPr>
        <w:t>Administration</w:t>
      </w:r>
    </w:p>
    <w:p w14:paraId="48AC07E9" w14:textId="77777777" w:rsidR="006B2A56" w:rsidRPr="006B2A56" w:rsidRDefault="006B2A56" w:rsidP="00300471">
      <w:pPr>
        <w:spacing w:after="0" w:line="240" w:lineRule="auto"/>
      </w:pPr>
    </w:p>
    <w:tbl>
      <w:tblPr>
        <w:tblW w:w="9356" w:type="dxa"/>
        <w:tblLook w:val="01E0" w:firstRow="1" w:lastRow="1" w:firstColumn="1" w:lastColumn="1" w:noHBand="0" w:noVBand="0"/>
      </w:tblPr>
      <w:tblGrid>
        <w:gridCol w:w="2025"/>
        <w:gridCol w:w="2025"/>
        <w:gridCol w:w="2613"/>
        <w:gridCol w:w="2693"/>
      </w:tblGrid>
      <w:tr w:rsidR="006B2A56" w:rsidRPr="006B2A56" w14:paraId="04C499A9" w14:textId="77777777" w:rsidTr="00300471">
        <w:tc>
          <w:tcPr>
            <w:tcW w:w="2025" w:type="dxa"/>
            <w:shd w:val="clear" w:color="auto" w:fill="auto"/>
          </w:tcPr>
          <w:p w14:paraId="0AB8534F"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5C60B31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852FEC1" w14:textId="77777777" w:rsidTr="00300471">
        <w:tc>
          <w:tcPr>
            <w:tcW w:w="9356" w:type="dxa"/>
            <w:gridSpan w:val="4"/>
            <w:shd w:val="clear" w:color="auto" w:fill="auto"/>
          </w:tcPr>
          <w:p w14:paraId="0547A35E" w14:textId="77777777" w:rsidR="006B2A56" w:rsidRPr="006B2A56" w:rsidRDefault="006B2A56" w:rsidP="006B2A56">
            <w:pPr>
              <w:spacing w:after="0" w:line="240" w:lineRule="auto"/>
            </w:pPr>
          </w:p>
        </w:tc>
      </w:tr>
      <w:tr w:rsidR="006B2A56" w:rsidRPr="006B2A56" w14:paraId="6168B774" w14:textId="77777777" w:rsidTr="00300471">
        <w:tc>
          <w:tcPr>
            <w:tcW w:w="2025" w:type="dxa"/>
            <w:shd w:val="clear" w:color="auto" w:fill="auto"/>
          </w:tcPr>
          <w:p w14:paraId="1303EF08" w14:textId="77777777" w:rsidR="006B2A56" w:rsidRPr="006B2A56" w:rsidRDefault="006B2A56" w:rsidP="00300471">
            <w:pPr>
              <w:spacing w:after="0" w:line="240" w:lineRule="auto"/>
            </w:pPr>
            <w:r w:rsidRPr="006B2A56">
              <w:t>Definition source</w:t>
            </w:r>
          </w:p>
        </w:tc>
        <w:tc>
          <w:tcPr>
            <w:tcW w:w="2025" w:type="dxa"/>
            <w:shd w:val="clear" w:color="auto" w:fill="auto"/>
          </w:tcPr>
          <w:p w14:paraId="18F5D33C" w14:textId="72F3C987" w:rsidR="006B2A56" w:rsidRPr="006B2A56" w:rsidRDefault="003F361C" w:rsidP="006B2A56">
            <w:pPr>
              <w:spacing w:after="0" w:line="240" w:lineRule="auto"/>
            </w:pPr>
            <w:r w:rsidRPr="003F361C">
              <w:t>AIHW METeOR 749924</w:t>
            </w:r>
          </w:p>
        </w:tc>
        <w:tc>
          <w:tcPr>
            <w:tcW w:w="2613" w:type="dxa"/>
            <w:shd w:val="clear" w:color="auto" w:fill="auto"/>
          </w:tcPr>
          <w:p w14:paraId="29B569A8" w14:textId="77777777" w:rsidR="006B2A56" w:rsidRPr="006B2A56" w:rsidRDefault="006B2A56" w:rsidP="00300471">
            <w:pPr>
              <w:spacing w:after="0" w:line="240" w:lineRule="auto"/>
            </w:pPr>
            <w:r w:rsidRPr="006B2A56">
              <w:t>Version</w:t>
            </w:r>
          </w:p>
        </w:tc>
        <w:tc>
          <w:tcPr>
            <w:tcW w:w="2693" w:type="dxa"/>
            <w:shd w:val="clear" w:color="auto" w:fill="auto"/>
          </w:tcPr>
          <w:p w14:paraId="2FA32919" w14:textId="77777777" w:rsidR="006B2A56" w:rsidRPr="006B2A56" w:rsidRDefault="006B2A56" w:rsidP="006B2A56">
            <w:pPr>
              <w:spacing w:after="0" w:line="240" w:lineRule="auto"/>
            </w:pPr>
            <w:r w:rsidRPr="006B2A56">
              <w:t>1. January 1982</w:t>
            </w:r>
          </w:p>
          <w:p w14:paraId="216C8079" w14:textId="77777777" w:rsidR="006B2A56" w:rsidRPr="006B2A56" w:rsidRDefault="006B2A56" w:rsidP="006B2A56">
            <w:pPr>
              <w:spacing w:after="0" w:line="240" w:lineRule="auto"/>
            </w:pPr>
            <w:r w:rsidRPr="006B2A56">
              <w:t>2. January 1999</w:t>
            </w:r>
          </w:p>
          <w:p w14:paraId="03F16784" w14:textId="77777777" w:rsidR="006B2A56" w:rsidRDefault="006B2A56" w:rsidP="006B2A56">
            <w:pPr>
              <w:spacing w:after="0" w:line="240" w:lineRule="auto"/>
            </w:pPr>
            <w:r w:rsidRPr="006B2A56">
              <w:t>3. January 2009</w:t>
            </w:r>
          </w:p>
          <w:p w14:paraId="14BCDCB2" w14:textId="77777777" w:rsidR="00753F40" w:rsidRDefault="00753F40" w:rsidP="006B2A56">
            <w:pPr>
              <w:spacing w:after="0" w:line="240" w:lineRule="auto"/>
            </w:pPr>
            <w:r>
              <w:t>4. July 2022</w:t>
            </w:r>
          </w:p>
          <w:p w14:paraId="5A895402" w14:textId="1F9737F5" w:rsidR="00B822A4" w:rsidRPr="006B2A56" w:rsidRDefault="00B822A4" w:rsidP="006B2A56">
            <w:pPr>
              <w:spacing w:after="0" w:line="240" w:lineRule="auto"/>
            </w:pPr>
            <w:r>
              <w:t>5. July 2023</w:t>
            </w:r>
          </w:p>
        </w:tc>
      </w:tr>
      <w:tr w:rsidR="006B2A56" w:rsidRPr="006B2A56" w14:paraId="456DAAEA" w14:textId="77777777" w:rsidTr="00300471">
        <w:tc>
          <w:tcPr>
            <w:tcW w:w="9356" w:type="dxa"/>
            <w:gridSpan w:val="4"/>
            <w:shd w:val="clear" w:color="auto" w:fill="auto"/>
          </w:tcPr>
          <w:p w14:paraId="0952B81B" w14:textId="77777777" w:rsidR="006B2A56" w:rsidRPr="006B2A56" w:rsidRDefault="006B2A56" w:rsidP="006B2A56">
            <w:pPr>
              <w:spacing w:after="0" w:line="240" w:lineRule="auto"/>
            </w:pPr>
          </w:p>
        </w:tc>
      </w:tr>
      <w:tr w:rsidR="006B2A56" w:rsidRPr="006B2A56" w14:paraId="14311914" w14:textId="77777777" w:rsidTr="00300471">
        <w:tc>
          <w:tcPr>
            <w:tcW w:w="2025" w:type="dxa"/>
            <w:shd w:val="clear" w:color="auto" w:fill="auto"/>
          </w:tcPr>
          <w:p w14:paraId="1B42BB50" w14:textId="77777777" w:rsidR="006B2A56" w:rsidRPr="006B2A56" w:rsidRDefault="006B2A56" w:rsidP="00300471">
            <w:pPr>
              <w:spacing w:after="0" w:line="240" w:lineRule="auto"/>
            </w:pPr>
            <w:r w:rsidRPr="006B2A56">
              <w:t>Codeset source</w:t>
            </w:r>
          </w:p>
        </w:tc>
        <w:tc>
          <w:tcPr>
            <w:tcW w:w="2025" w:type="dxa"/>
            <w:shd w:val="clear" w:color="auto" w:fill="auto"/>
          </w:tcPr>
          <w:p w14:paraId="6A18998B" w14:textId="0D872E31" w:rsidR="006B2A56" w:rsidRPr="006B2A56" w:rsidRDefault="003F361C" w:rsidP="006B2A56">
            <w:pPr>
              <w:spacing w:after="0" w:line="240" w:lineRule="auto"/>
            </w:pPr>
            <w:r>
              <w:t>AIHW</w:t>
            </w:r>
            <w:r w:rsidR="006B2A56" w:rsidRPr="006B2A56">
              <w:t xml:space="preserve"> (DH modified)</w:t>
            </w:r>
          </w:p>
        </w:tc>
        <w:tc>
          <w:tcPr>
            <w:tcW w:w="2613" w:type="dxa"/>
            <w:shd w:val="clear" w:color="auto" w:fill="auto"/>
          </w:tcPr>
          <w:p w14:paraId="4CC74D26" w14:textId="77777777" w:rsidR="006B2A56" w:rsidRPr="006B2A56" w:rsidRDefault="006B2A56" w:rsidP="00300471">
            <w:pPr>
              <w:spacing w:after="0" w:line="240" w:lineRule="auto"/>
            </w:pPr>
            <w:r w:rsidRPr="006B2A56">
              <w:t>Collection start date</w:t>
            </w:r>
          </w:p>
        </w:tc>
        <w:tc>
          <w:tcPr>
            <w:tcW w:w="2693" w:type="dxa"/>
            <w:shd w:val="clear" w:color="auto" w:fill="auto"/>
          </w:tcPr>
          <w:p w14:paraId="14E79AFA" w14:textId="77777777" w:rsidR="006B2A56" w:rsidRPr="006B2A56" w:rsidRDefault="006B2A56" w:rsidP="006B2A56">
            <w:pPr>
              <w:spacing w:after="0" w:line="240" w:lineRule="auto"/>
            </w:pPr>
            <w:r w:rsidRPr="006B2A56">
              <w:t>1982</w:t>
            </w:r>
          </w:p>
        </w:tc>
      </w:tr>
    </w:tbl>
    <w:p w14:paraId="3A9BC6D8" w14:textId="77777777" w:rsidR="006B2A56" w:rsidRPr="006B2A56" w:rsidRDefault="006B2A56" w:rsidP="006B2A56">
      <w:pPr>
        <w:spacing w:after="0" w:line="240" w:lineRule="auto"/>
      </w:pPr>
    </w:p>
    <w:p w14:paraId="05281740" w14:textId="77777777" w:rsidR="006B2A56" w:rsidRPr="006B2A56" w:rsidRDefault="006B2A56" w:rsidP="006B2A56">
      <w:pPr>
        <w:spacing w:after="0" w:line="240" w:lineRule="auto"/>
      </w:pPr>
      <w:r w:rsidRPr="006B2A56">
        <w:br w:type="page"/>
      </w:r>
    </w:p>
    <w:p w14:paraId="6E10B05D" w14:textId="77777777" w:rsidR="006B2A56" w:rsidRPr="006B2A56" w:rsidRDefault="006B2A56" w:rsidP="00ED6580">
      <w:pPr>
        <w:pStyle w:val="Heading1"/>
      </w:pPr>
      <w:bookmarkStart w:id="76" w:name="_Toc350263772"/>
      <w:bookmarkStart w:id="77" w:name="_Toc499798925"/>
      <w:bookmarkStart w:id="78" w:name="_Toc31278196"/>
      <w:bookmarkStart w:id="79" w:name="_Toc170223349"/>
      <w:r w:rsidRPr="006B2A56">
        <w:lastRenderedPageBreak/>
        <w:t>Birth status</w:t>
      </w:r>
      <w:bookmarkEnd w:id="76"/>
      <w:bookmarkEnd w:id="77"/>
      <w:bookmarkEnd w:id="78"/>
      <w:bookmarkEnd w:id="79"/>
    </w:p>
    <w:p w14:paraId="114ACFE2" w14:textId="77777777" w:rsidR="006B2A56" w:rsidRPr="00A54CBA" w:rsidRDefault="006B2A56" w:rsidP="008B421D">
      <w:pPr>
        <w:pStyle w:val="Body"/>
        <w:spacing w:after="60"/>
      </w:pPr>
      <w:r w:rsidRPr="00976A95">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03A4D6A9" w14:textId="77777777" w:rsidTr="00BE6A26">
        <w:tc>
          <w:tcPr>
            <w:tcW w:w="2024" w:type="dxa"/>
            <w:shd w:val="clear" w:color="auto" w:fill="auto"/>
          </w:tcPr>
          <w:p w14:paraId="229C4507" w14:textId="77777777" w:rsidR="006B2A56" w:rsidRPr="006B2A56" w:rsidRDefault="006B2A56" w:rsidP="00976A95">
            <w:pPr>
              <w:pStyle w:val="Body"/>
            </w:pPr>
            <w:r w:rsidRPr="006B2A56">
              <w:t>Definition</w:t>
            </w:r>
          </w:p>
        </w:tc>
        <w:tc>
          <w:tcPr>
            <w:tcW w:w="7332" w:type="dxa"/>
            <w:gridSpan w:val="3"/>
            <w:shd w:val="clear" w:color="auto" w:fill="auto"/>
          </w:tcPr>
          <w:p w14:paraId="6010E818" w14:textId="77777777" w:rsidR="006B2A56" w:rsidRPr="006B2A56" w:rsidRDefault="006B2A56" w:rsidP="00976A95">
            <w:pPr>
              <w:pStyle w:val="Body"/>
            </w:pPr>
            <w:r w:rsidRPr="006B2A56">
              <w:t>Status of the baby at birth</w:t>
            </w:r>
          </w:p>
        </w:tc>
      </w:tr>
      <w:tr w:rsidR="006B2A56" w:rsidRPr="006B2A56" w14:paraId="1E7BEA4D" w14:textId="77777777" w:rsidTr="00BE6A26">
        <w:tc>
          <w:tcPr>
            <w:tcW w:w="2024" w:type="dxa"/>
            <w:shd w:val="clear" w:color="auto" w:fill="auto"/>
          </w:tcPr>
          <w:p w14:paraId="66CB146E" w14:textId="77777777" w:rsidR="006B2A56" w:rsidRPr="006B2A56" w:rsidRDefault="006B2A56" w:rsidP="00976A95">
            <w:pPr>
              <w:pStyle w:val="Body"/>
            </w:pPr>
            <w:r w:rsidRPr="006B2A56">
              <w:t>Representation class</w:t>
            </w:r>
          </w:p>
        </w:tc>
        <w:tc>
          <w:tcPr>
            <w:tcW w:w="2025" w:type="dxa"/>
            <w:shd w:val="clear" w:color="auto" w:fill="auto"/>
          </w:tcPr>
          <w:p w14:paraId="17DBA1D2" w14:textId="77777777" w:rsidR="006B2A56" w:rsidRPr="006B2A56" w:rsidRDefault="006B2A56" w:rsidP="00976A95">
            <w:pPr>
              <w:pStyle w:val="Body"/>
            </w:pPr>
            <w:r w:rsidRPr="006B2A56">
              <w:t>Code</w:t>
            </w:r>
          </w:p>
        </w:tc>
        <w:tc>
          <w:tcPr>
            <w:tcW w:w="2025" w:type="dxa"/>
            <w:shd w:val="clear" w:color="auto" w:fill="auto"/>
          </w:tcPr>
          <w:p w14:paraId="5FDBB14E" w14:textId="77777777" w:rsidR="006B2A56" w:rsidRPr="006B2A56" w:rsidRDefault="006B2A56" w:rsidP="00976A95">
            <w:pPr>
              <w:pStyle w:val="Body"/>
            </w:pPr>
            <w:r w:rsidRPr="006B2A56">
              <w:t>Data type</w:t>
            </w:r>
          </w:p>
        </w:tc>
        <w:tc>
          <w:tcPr>
            <w:tcW w:w="3282" w:type="dxa"/>
            <w:shd w:val="clear" w:color="auto" w:fill="auto"/>
          </w:tcPr>
          <w:p w14:paraId="0A2DEA23" w14:textId="77777777" w:rsidR="006B2A56" w:rsidRPr="006B2A56" w:rsidRDefault="006B2A56" w:rsidP="00976A95">
            <w:pPr>
              <w:pStyle w:val="Body"/>
            </w:pPr>
            <w:r w:rsidRPr="006B2A56">
              <w:t>Number</w:t>
            </w:r>
          </w:p>
        </w:tc>
      </w:tr>
      <w:tr w:rsidR="006B2A56" w:rsidRPr="006B2A56" w14:paraId="57E12A93" w14:textId="77777777" w:rsidTr="00BE6A26">
        <w:tc>
          <w:tcPr>
            <w:tcW w:w="2024" w:type="dxa"/>
            <w:shd w:val="clear" w:color="auto" w:fill="auto"/>
          </w:tcPr>
          <w:p w14:paraId="2268EDCB" w14:textId="77777777" w:rsidR="006B2A56" w:rsidRPr="006B2A56" w:rsidRDefault="006B2A56" w:rsidP="00976A95">
            <w:pPr>
              <w:pStyle w:val="Body"/>
            </w:pPr>
            <w:r w:rsidRPr="006B2A56">
              <w:t>Format</w:t>
            </w:r>
          </w:p>
        </w:tc>
        <w:tc>
          <w:tcPr>
            <w:tcW w:w="2025" w:type="dxa"/>
            <w:shd w:val="clear" w:color="auto" w:fill="auto"/>
          </w:tcPr>
          <w:p w14:paraId="2E7754FF" w14:textId="77777777" w:rsidR="006B2A56" w:rsidRPr="006B2A56" w:rsidRDefault="006B2A56" w:rsidP="00976A95">
            <w:pPr>
              <w:pStyle w:val="Body"/>
            </w:pPr>
            <w:r w:rsidRPr="006B2A56">
              <w:t>N</w:t>
            </w:r>
          </w:p>
        </w:tc>
        <w:tc>
          <w:tcPr>
            <w:tcW w:w="2025" w:type="dxa"/>
            <w:shd w:val="clear" w:color="auto" w:fill="auto"/>
          </w:tcPr>
          <w:p w14:paraId="330482B8" w14:textId="77777777" w:rsidR="006B2A56" w:rsidRPr="006B2A56" w:rsidRDefault="006B2A56" w:rsidP="00976A95">
            <w:pPr>
              <w:pStyle w:val="Body"/>
              <w:rPr>
                <w:i/>
              </w:rPr>
            </w:pPr>
            <w:r w:rsidRPr="006B2A56">
              <w:t>Field size</w:t>
            </w:r>
          </w:p>
        </w:tc>
        <w:tc>
          <w:tcPr>
            <w:tcW w:w="3282" w:type="dxa"/>
            <w:shd w:val="clear" w:color="auto" w:fill="auto"/>
          </w:tcPr>
          <w:p w14:paraId="4F179CA4" w14:textId="77777777" w:rsidR="006B2A56" w:rsidRPr="006B2A56" w:rsidRDefault="006B2A56" w:rsidP="00976A95">
            <w:pPr>
              <w:pStyle w:val="Body"/>
            </w:pPr>
            <w:r w:rsidRPr="006B2A56">
              <w:t>1</w:t>
            </w:r>
          </w:p>
        </w:tc>
      </w:tr>
      <w:tr w:rsidR="006B2A56" w:rsidRPr="006B2A56" w14:paraId="1106A651" w14:textId="77777777" w:rsidTr="00BE6A26">
        <w:tc>
          <w:tcPr>
            <w:tcW w:w="2024" w:type="dxa"/>
            <w:shd w:val="clear" w:color="auto" w:fill="auto"/>
          </w:tcPr>
          <w:p w14:paraId="53E31146" w14:textId="77777777" w:rsidR="006B2A56" w:rsidRPr="006B2A56" w:rsidRDefault="006B2A56" w:rsidP="00976A95">
            <w:pPr>
              <w:pStyle w:val="Body"/>
            </w:pPr>
            <w:r w:rsidRPr="006B2A56">
              <w:t>Location</w:t>
            </w:r>
          </w:p>
        </w:tc>
        <w:tc>
          <w:tcPr>
            <w:tcW w:w="2025" w:type="dxa"/>
            <w:shd w:val="clear" w:color="auto" w:fill="auto"/>
          </w:tcPr>
          <w:p w14:paraId="491A834B" w14:textId="77777777" w:rsidR="006B2A56" w:rsidRPr="006B2A56" w:rsidRDefault="006B2A56" w:rsidP="00976A95">
            <w:pPr>
              <w:pStyle w:val="Body"/>
            </w:pPr>
            <w:r w:rsidRPr="006B2A56">
              <w:t>Episode record</w:t>
            </w:r>
          </w:p>
        </w:tc>
        <w:tc>
          <w:tcPr>
            <w:tcW w:w="2025" w:type="dxa"/>
            <w:shd w:val="clear" w:color="auto" w:fill="auto"/>
          </w:tcPr>
          <w:p w14:paraId="192BBE6C" w14:textId="77777777" w:rsidR="006B2A56" w:rsidRPr="006B2A56" w:rsidRDefault="006B2A56" w:rsidP="00976A95">
            <w:pPr>
              <w:pStyle w:val="Body"/>
            </w:pPr>
            <w:r w:rsidRPr="006B2A56">
              <w:t>Position</w:t>
            </w:r>
          </w:p>
        </w:tc>
        <w:tc>
          <w:tcPr>
            <w:tcW w:w="3282" w:type="dxa"/>
            <w:shd w:val="clear" w:color="auto" w:fill="auto"/>
          </w:tcPr>
          <w:p w14:paraId="3E34F779" w14:textId="77777777" w:rsidR="006B2A56" w:rsidRPr="006B2A56" w:rsidRDefault="006B2A56" w:rsidP="00976A95">
            <w:pPr>
              <w:pStyle w:val="Body"/>
            </w:pPr>
            <w:r w:rsidRPr="006B2A56">
              <w:t>100</w:t>
            </w:r>
          </w:p>
        </w:tc>
      </w:tr>
      <w:tr w:rsidR="006B2A56" w:rsidRPr="006B2A56" w14:paraId="64E76B28" w14:textId="77777777" w:rsidTr="00BE6A26">
        <w:tc>
          <w:tcPr>
            <w:tcW w:w="2024" w:type="dxa"/>
            <w:shd w:val="clear" w:color="auto" w:fill="auto"/>
          </w:tcPr>
          <w:p w14:paraId="4EAD40FA" w14:textId="77777777" w:rsidR="006B2A56" w:rsidRPr="006B2A56" w:rsidRDefault="006B2A56" w:rsidP="00976A95">
            <w:pPr>
              <w:pStyle w:val="Body"/>
            </w:pPr>
            <w:r w:rsidRPr="006B2A56">
              <w:t>Permissible values</w:t>
            </w:r>
          </w:p>
        </w:tc>
        <w:tc>
          <w:tcPr>
            <w:tcW w:w="7332" w:type="dxa"/>
            <w:gridSpan w:val="3"/>
            <w:shd w:val="clear" w:color="auto" w:fill="auto"/>
          </w:tcPr>
          <w:p w14:paraId="67A28A10" w14:textId="77777777" w:rsidR="006B2A56" w:rsidRPr="00976A95" w:rsidRDefault="006B2A56" w:rsidP="00976A95">
            <w:pPr>
              <w:pStyle w:val="Body"/>
              <w:spacing w:after="0"/>
              <w:rPr>
                <w:b/>
                <w:bCs/>
              </w:rPr>
            </w:pPr>
            <w:r w:rsidRPr="00976A95">
              <w:rPr>
                <w:b/>
                <w:bCs/>
              </w:rPr>
              <w:t>Code</w:t>
            </w:r>
            <w:r w:rsidRPr="00976A95">
              <w:rPr>
                <w:b/>
                <w:bCs/>
              </w:rPr>
              <w:tab/>
              <w:t>Descriptor</w:t>
            </w:r>
          </w:p>
          <w:p w14:paraId="61978072" w14:textId="14AA72EC" w:rsidR="006B2A56" w:rsidRPr="006B2A56" w:rsidRDefault="006B2A56" w:rsidP="003700E9">
            <w:pPr>
              <w:spacing w:after="40" w:line="240" w:lineRule="auto"/>
            </w:pPr>
            <w:r w:rsidRPr="006B2A56">
              <w:t>1</w:t>
            </w:r>
            <w:r w:rsidRPr="006B2A56">
              <w:tab/>
              <w:t>Liveborn</w:t>
            </w:r>
          </w:p>
          <w:p w14:paraId="0C278031" w14:textId="77777777" w:rsidR="006B2A56" w:rsidRPr="006B2A56" w:rsidRDefault="006B2A56" w:rsidP="003700E9">
            <w:pPr>
              <w:spacing w:after="40" w:line="240" w:lineRule="auto"/>
            </w:pPr>
            <w:r w:rsidRPr="006B2A56">
              <w:t>2</w:t>
            </w:r>
            <w:r w:rsidRPr="006B2A56">
              <w:tab/>
              <w:t>Stillborn (occurring before labour)</w:t>
            </w:r>
          </w:p>
          <w:p w14:paraId="626D850E" w14:textId="77777777" w:rsidR="006B2A56" w:rsidRPr="006B2A56" w:rsidRDefault="006B2A56" w:rsidP="003700E9">
            <w:pPr>
              <w:spacing w:after="40" w:line="240" w:lineRule="auto"/>
            </w:pPr>
            <w:r w:rsidRPr="006B2A56">
              <w:t>3</w:t>
            </w:r>
            <w:r w:rsidRPr="006B2A56">
              <w:tab/>
              <w:t>Stillborn (occurring during labour)</w:t>
            </w:r>
          </w:p>
          <w:p w14:paraId="1E965F34" w14:textId="77777777" w:rsidR="006B2A56" w:rsidRPr="006B2A56" w:rsidRDefault="006B2A56" w:rsidP="003700E9">
            <w:pPr>
              <w:spacing w:after="40" w:line="240" w:lineRule="auto"/>
            </w:pPr>
            <w:r w:rsidRPr="006B2A56">
              <w:t>4</w:t>
            </w:r>
            <w:r w:rsidRPr="006B2A56">
              <w:tab/>
              <w:t>Stillborn (timing of occurrence unknown)</w:t>
            </w:r>
          </w:p>
          <w:p w14:paraId="09CEFDB3" w14:textId="77777777" w:rsidR="006B2A56" w:rsidRPr="006B2A56" w:rsidRDefault="006B2A56" w:rsidP="00976A95">
            <w:pPr>
              <w:spacing w:line="240" w:lineRule="auto"/>
            </w:pPr>
            <w:r w:rsidRPr="006B2A56">
              <w:t>9</w:t>
            </w:r>
            <w:r w:rsidRPr="006B2A56">
              <w:tab/>
              <w:t>Not stated / inadequately described</w:t>
            </w:r>
          </w:p>
        </w:tc>
      </w:tr>
      <w:tr w:rsidR="006B2A56" w:rsidRPr="006B2A56" w14:paraId="1D01F17D" w14:textId="77777777" w:rsidTr="00BE6A26">
        <w:tblPrEx>
          <w:tblLook w:val="04A0" w:firstRow="1" w:lastRow="0" w:firstColumn="1" w:lastColumn="0" w:noHBand="0" w:noVBand="1"/>
        </w:tblPrEx>
        <w:tc>
          <w:tcPr>
            <w:tcW w:w="2024" w:type="dxa"/>
            <w:shd w:val="clear" w:color="auto" w:fill="auto"/>
          </w:tcPr>
          <w:p w14:paraId="51D8055C" w14:textId="77777777" w:rsidR="006B2A56" w:rsidRPr="006B2A56" w:rsidRDefault="006B2A56" w:rsidP="00976A95">
            <w:pPr>
              <w:pStyle w:val="Body"/>
            </w:pPr>
            <w:r w:rsidRPr="006B2A56">
              <w:t>Reporting guide</w:t>
            </w:r>
          </w:p>
        </w:tc>
        <w:tc>
          <w:tcPr>
            <w:tcW w:w="7332" w:type="dxa"/>
            <w:gridSpan w:val="3"/>
            <w:shd w:val="clear" w:color="auto" w:fill="auto"/>
          </w:tcPr>
          <w:p w14:paraId="6103C2DB" w14:textId="4B22826E" w:rsidR="006B2A56" w:rsidRPr="006B2A56" w:rsidRDefault="006B2A56" w:rsidP="00976A95">
            <w:pPr>
              <w:pStyle w:val="Body"/>
            </w:pPr>
            <w:r w:rsidRPr="006B2A56">
              <w:t xml:space="preserve">Code 1 Liveborn: </w:t>
            </w:r>
            <w:r w:rsidR="00FB3B03">
              <w:br/>
            </w:r>
            <w:r w:rsidRPr="006B2A56">
              <w:t>CCOPMM defines liveborn as the birth of an infant, regardless of maturity or birth weight, who breathes or shows any other signs of life after being born.</w:t>
            </w:r>
          </w:p>
          <w:p w14:paraId="78602F42" w14:textId="468FB6A9" w:rsidR="006B2A56" w:rsidRPr="006B2A56" w:rsidRDefault="006B2A56" w:rsidP="00976A95">
            <w:pPr>
              <w:pStyle w:val="Body"/>
            </w:pPr>
            <w:r w:rsidRPr="006B2A56">
              <w:t>Code 2 Stillborn (occurring before labour)</w:t>
            </w:r>
            <w:r w:rsidR="00FB3B03">
              <w:br/>
            </w:r>
            <w:r w:rsidRPr="006B2A56">
              <w:t xml:space="preserve">Code 3 Stillborn (occurring during labour) and </w:t>
            </w:r>
            <w:r w:rsidR="00FB3B03">
              <w:br/>
            </w:r>
            <w:r w:rsidRPr="006B2A56">
              <w:t>Code 4 Stillborn (timing of occurrence unknown):</w:t>
            </w:r>
            <w:r w:rsidR="00FB3B03">
              <w:br/>
            </w:r>
            <w:r w:rsidRPr="006B2A56">
              <w:t>CCOPMM defines a stillbirth as the birth of an infant of at least 20 weeks’ gestation or if gestation is unknown, weighing at least 400 grams, which shows no signs of life after birth.</w:t>
            </w:r>
          </w:p>
        </w:tc>
      </w:tr>
      <w:tr w:rsidR="006B2A56" w:rsidRPr="006B2A56" w14:paraId="3DC960DA" w14:textId="77777777" w:rsidTr="00BE6A26">
        <w:tc>
          <w:tcPr>
            <w:tcW w:w="2024" w:type="dxa"/>
            <w:shd w:val="clear" w:color="auto" w:fill="auto"/>
          </w:tcPr>
          <w:p w14:paraId="46DB9A21" w14:textId="77777777" w:rsidR="006B2A56" w:rsidRPr="006B2A56" w:rsidRDefault="006B2A56" w:rsidP="00976A95">
            <w:pPr>
              <w:pStyle w:val="Body"/>
            </w:pPr>
            <w:r w:rsidRPr="006B2A56">
              <w:t>Reported by</w:t>
            </w:r>
          </w:p>
        </w:tc>
        <w:tc>
          <w:tcPr>
            <w:tcW w:w="7332" w:type="dxa"/>
            <w:gridSpan w:val="3"/>
            <w:shd w:val="clear" w:color="auto" w:fill="auto"/>
          </w:tcPr>
          <w:p w14:paraId="71B4BD26" w14:textId="77777777" w:rsidR="006B2A56" w:rsidRPr="006B2A56" w:rsidRDefault="006B2A56" w:rsidP="00976A95">
            <w:pPr>
              <w:pStyle w:val="Body"/>
            </w:pPr>
            <w:r w:rsidRPr="006B2A56">
              <w:t>All Victorian hospitals where a birth has occurred and homebirth practitioners</w:t>
            </w:r>
          </w:p>
        </w:tc>
      </w:tr>
      <w:tr w:rsidR="006B2A56" w:rsidRPr="006B2A56" w14:paraId="62BFE7ED" w14:textId="77777777" w:rsidTr="00BE6A26">
        <w:tc>
          <w:tcPr>
            <w:tcW w:w="2024" w:type="dxa"/>
            <w:shd w:val="clear" w:color="auto" w:fill="auto"/>
          </w:tcPr>
          <w:p w14:paraId="64626C58" w14:textId="77777777" w:rsidR="006B2A56" w:rsidRPr="006B2A56" w:rsidRDefault="006B2A56" w:rsidP="00976A95">
            <w:pPr>
              <w:pStyle w:val="Body"/>
            </w:pPr>
            <w:r w:rsidRPr="006B2A56">
              <w:t>Reported for</w:t>
            </w:r>
          </w:p>
        </w:tc>
        <w:tc>
          <w:tcPr>
            <w:tcW w:w="7332" w:type="dxa"/>
            <w:gridSpan w:val="3"/>
            <w:shd w:val="clear" w:color="auto" w:fill="auto"/>
          </w:tcPr>
          <w:p w14:paraId="2EE35851" w14:textId="77777777" w:rsidR="006B2A56" w:rsidRPr="006B2A56" w:rsidRDefault="006B2A56" w:rsidP="00976A95">
            <w:pPr>
              <w:pStyle w:val="Body"/>
            </w:pPr>
            <w:r w:rsidRPr="006B2A56">
              <w:t>All birth episodes</w:t>
            </w:r>
          </w:p>
        </w:tc>
      </w:tr>
      <w:tr w:rsidR="006B2A56" w:rsidRPr="006B2A56" w14:paraId="5093D980" w14:textId="77777777" w:rsidTr="00BE6A26">
        <w:tblPrEx>
          <w:tblLook w:val="04A0" w:firstRow="1" w:lastRow="0" w:firstColumn="1" w:lastColumn="0" w:noHBand="0" w:noVBand="1"/>
        </w:tblPrEx>
        <w:tc>
          <w:tcPr>
            <w:tcW w:w="2024" w:type="dxa"/>
            <w:shd w:val="clear" w:color="auto" w:fill="auto"/>
          </w:tcPr>
          <w:p w14:paraId="478661E9" w14:textId="77777777" w:rsidR="006B2A56" w:rsidRPr="006B2A56" w:rsidRDefault="006B2A56" w:rsidP="00976A95">
            <w:pPr>
              <w:pStyle w:val="Body"/>
            </w:pPr>
            <w:r w:rsidRPr="006B2A56">
              <w:t>Related concepts (Section 2):</w:t>
            </w:r>
          </w:p>
        </w:tc>
        <w:tc>
          <w:tcPr>
            <w:tcW w:w="7332" w:type="dxa"/>
            <w:gridSpan w:val="3"/>
            <w:shd w:val="clear" w:color="auto" w:fill="auto"/>
          </w:tcPr>
          <w:p w14:paraId="09670768" w14:textId="77777777" w:rsidR="006B2A56" w:rsidRPr="006B2A56" w:rsidRDefault="006B2A56" w:rsidP="00976A95">
            <w:pPr>
              <w:pStyle w:val="Body"/>
            </w:pPr>
            <w:r w:rsidRPr="006B2A56">
              <w:t>Live birth, Stillbirth (fetal death)</w:t>
            </w:r>
          </w:p>
        </w:tc>
      </w:tr>
      <w:tr w:rsidR="006B2A56" w:rsidRPr="006B2A56" w14:paraId="58EA398E" w14:textId="77777777" w:rsidTr="00BE6A26">
        <w:tblPrEx>
          <w:tblLook w:val="04A0" w:firstRow="1" w:lastRow="0" w:firstColumn="1" w:lastColumn="0" w:noHBand="0" w:noVBand="1"/>
        </w:tblPrEx>
        <w:tc>
          <w:tcPr>
            <w:tcW w:w="2024" w:type="dxa"/>
            <w:shd w:val="clear" w:color="auto" w:fill="auto"/>
          </w:tcPr>
          <w:p w14:paraId="5827DF15" w14:textId="77777777" w:rsidR="006B2A56" w:rsidRPr="006B2A56" w:rsidRDefault="006B2A56" w:rsidP="00976A95">
            <w:pPr>
              <w:pStyle w:val="Body"/>
            </w:pPr>
            <w:r w:rsidRPr="006B2A56">
              <w:t>Related data items (this section):</w:t>
            </w:r>
          </w:p>
        </w:tc>
        <w:tc>
          <w:tcPr>
            <w:tcW w:w="7332" w:type="dxa"/>
            <w:gridSpan w:val="3"/>
            <w:shd w:val="clear" w:color="auto" w:fill="auto"/>
          </w:tcPr>
          <w:p w14:paraId="0CA60A6A" w14:textId="77777777" w:rsidR="006B2A56" w:rsidRPr="006B2A56" w:rsidRDefault="006B2A56" w:rsidP="00976A95">
            <w:pPr>
              <w:pStyle w:val="Body"/>
            </w:pPr>
            <w:r w:rsidRPr="006B2A56">
              <w:t xml:space="preserve">Apgar score at one minute, Apgar score at five minutes </w:t>
            </w:r>
          </w:p>
        </w:tc>
      </w:tr>
      <w:tr w:rsidR="006B2A56" w:rsidRPr="006B2A56" w14:paraId="28FA5657" w14:textId="77777777" w:rsidTr="00BE6A26">
        <w:tblPrEx>
          <w:tblLook w:val="04A0" w:firstRow="1" w:lastRow="0" w:firstColumn="1" w:lastColumn="0" w:noHBand="0" w:noVBand="1"/>
        </w:tblPrEx>
        <w:tc>
          <w:tcPr>
            <w:tcW w:w="2024" w:type="dxa"/>
            <w:shd w:val="clear" w:color="auto" w:fill="auto"/>
          </w:tcPr>
          <w:p w14:paraId="4873C7C8" w14:textId="77777777" w:rsidR="006B2A56" w:rsidRPr="006B2A56" w:rsidRDefault="006B2A56" w:rsidP="00976A95">
            <w:pPr>
              <w:pStyle w:val="Body"/>
            </w:pPr>
            <w:r w:rsidRPr="006B2A56">
              <w:t>Related business rules (Section 4):</w:t>
            </w:r>
          </w:p>
        </w:tc>
        <w:tc>
          <w:tcPr>
            <w:tcW w:w="7332" w:type="dxa"/>
            <w:gridSpan w:val="3"/>
            <w:shd w:val="clear" w:color="auto" w:fill="auto"/>
          </w:tcPr>
          <w:p w14:paraId="1CC4122F" w14:textId="6FBD2D10" w:rsidR="006B2A56" w:rsidRPr="006B2A56" w:rsidRDefault="00A06220" w:rsidP="00976A95">
            <w:pPr>
              <w:pStyle w:val="Body"/>
            </w:pPr>
            <w:r>
              <w:rPr>
                <w:bCs/>
                <w:iCs/>
              </w:rPr>
              <w:t>Administration of Hepatitis B Immunoglobulin (HBIG) – baby, Birth status and Hepatitis B antenatal screening – mother valid combination;</w:t>
            </w:r>
            <w:r w:rsidRPr="006B2A56">
              <w:t xml:space="preserve"> </w:t>
            </w:r>
            <w:r w:rsidR="006B2A56" w:rsidRPr="006B2A56">
              <w:t xml:space="preserve">Birth status, Breastfeeding attempted and Last feed before discharge </w:t>
            </w:r>
            <w:r w:rsidR="009D5BAC">
              <w:t xml:space="preserve">– </w:t>
            </w:r>
            <w:r w:rsidR="000E6ADD">
              <w:t xml:space="preserve">baby </w:t>
            </w:r>
            <w:r w:rsidR="000E6ADD" w:rsidRPr="006B2A56">
              <w:t>valid</w:t>
            </w:r>
            <w:r w:rsidR="006B2A56" w:rsidRPr="006B2A56">
              <w:t xml:space="preserve"> combinations; Birth status ‘Live born’ and associated conditionally mandatory data items; Birth status ‘Stillborn’ and associated data items valid combinations; Estimated gestational age</w:t>
            </w:r>
            <w:r w:rsidR="00A31B70">
              <w:t xml:space="preserve"> – in scope validation;</w:t>
            </w:r>
            <w:r w:rsidR="006B2A56" w:rsidRPr="006B2A56">
              <w:t xml:space="preserve"> Mandatory to report data items</w:t>
            </w:r>
          </w:p>
        </w:tc>
      </w:tr>
    </w:tbl>
    <w:p w14:paraId="72CF73A9" w14:textId="41232AA0" w:rsidR="006B2A56" w:rsidRPr="006B2A56" w:rsidRDefault="006B2A56" w:rsidP="008B421D">
      <w:pPr>
        <w:pStyle w:val="Body"/>
        <w:spacing w:after="60"/>
      </w:pPr>
      <w:r w:rsidRPr="00976A95">
        <w:rPr>
          <w:b/>
          <w:bCs/>
        </w:rPr>
        <w:t>Administration</w:t>
      </w:r>
    </w:p>
    <w:tbl>
      <w:tblPr>
        <w:tblpPr w:leftFromText="180" w:rightFromText="180" w:vertAnchor="text" w:tblpY="1"/>
        <w:tblOverlap w:val="never"/>
        <w:tblW w:w="9458" w:type="dxa"/>
        <w:tblLook w:val="01E0" w:firstRow="1" w:lastRow="1" w:firstColumn="1" w:lastColumn="1" w:noHBand="0" w:noVBand="0"/>
      </w:tblPr>
      <w:tblGrid>
        <w:gridCol w:w="2127"/>
        <w:gridCol w:w="2025"/>
        <w:gridCol w:w="2187"/>
        <w:gridCol w:w="284"/>
        <w:gridCol w:w="2835"/>
      </w:tblGrid>
      <w:tr w:rsidR="006B2A56" w:rsidRPr="006B2A56" w14:paraId="0B64AA4F" w14:textId="77777777" w:rsidTr="002861B7">
        <w:tc>
          <w:tcPr>
            <w:tcW w:w="2127" w:type="dxa"/>
            <w:shd w:val="clear" w:color="auto" w:fill="auto"/>
          </w:tcPr>
          <w:p w14:paraId="1B9510B5" w14:textId="77777777" w:rsidR="006B2A56" w:rsidRPr="006B2A56" w:rsidRDefault="006B2A56" w:rsidP="00976A95">
            <w:pPr>
              <w:pStyle w:val="Body"/>
            </w:pPr>
            <w:r w:rsidRPr="006B2A56">
              <w:t>Principal data users</w:t>
            </w:r>
          </w:p>
        </w:tc>
        <w:tc>
          <w:tcPr>
            <w:tcW w:w="7331" w:type="dxa"/>
            <w:gridSpan w:val="4"/>
            <w:shd w:val="clear" w:color="auto" w:fill="auto"/>
          </w:tcPr>
          <w:p w14:paraId="40AEC266" w14:textId="77777777" w:rsidR="006B2A56" w:rsidRPr="006B2A56" w:rsidRDefault="006B2A56" w:rsidP="00976A95">
            <w:pPr>
              <w:pStyle w:val="Body"/>
            </w:pPr>
            <w:r w:rsidRPr="006B2A56">
              <w:t>Consultative Council on Obstetric and Paediatric Mortality and Morbidity</w:t>
            </w:r>
          </w:p>
        </w:tc>
      </w:tr>
      <w:tr w:rsidR="006B2A56" w:rsidRPr="006B2A56" w14:paraId="74ADE1BD" w14:textId="77777777" w:rsidTr="002861B7">
        <w:tc>
          <w:tcPr>
            <w:tcW w:w="2127" w:type="dxa"/>
            <w:shd w:val="clear" w:color="auto" w:fill="auto"/>
          </w:tcPr>
          <w:p w14:paraId="04D2485F" w14:textId="77777777" w:rsidR="006B2A56" w:rsidRPr="006B2A56" w:rsidRDefault="006B2A56" w:rsidP="00976A95">
            <w:pPr>
              <w:pStyle w:val="Body"/>
            </w:pPr>
            <w:r w:rsidRPr="006B2A56">
              <w:t>Definition source</w:t>
            </w:r>
          </w:p>
        </w:tc>
        <w:tc>
          <w:tcPr>
            <w:tcW w:w="2025" w:type="dxa"/>
            <w:shd w:val="clear" w:color="auto" w:fill="auto"/>
          </w:tcPr>
          <w:p w14:paraId="122F1FB5" w14:textId="77777777" w:rsidR="006B2A56" w:rsidRPr="006B2A56" w:rsidRDefault="006B2A56" w:rsidP="00976A95">
            <w:pPr>
              <w:pStyle w:val="Body"/>
            </w:pPr>
            <w:r w:rsidRPr="006B2A56">
              <w:t>NHDD</w:t>
            </w:r>
          </w:p>
        </w:tc>
        <w:tc>
          <w:tcPr>
            <w:tcW w:w="2187" w:type="dxa"/>
            <w:shd w:val="clear" w:color="auto" w:fill="auto"/>
          </w:tcPr>
          <w:p w14:paraId="34E02943" w14:textId="77777777" w:rsidR="006B2A56" w:rsidRPr="006B2A56" w:rsidRDefault="006B2A56" w:rsidP="00976A95">
            <w:pPr>
              <w:pStyle w:val="Body"/>
            </w:pPr>
            <w:r w:rsidRPr="006B2A56">
              <w:t>Version</w:t>
            </w:r>
          </w:p>
        </w:tc>
        <w:tc>
          <w:tcPr>
            <w:tcW w:w="3119" w:type="dxa"/>
            <w:gridSpan w:val="2"/>
            <w:shd w:val="clear" w:color="auto" w:fill="auto"/>
          </w:tcPr>
          <w:p w14:paraId="169BC642" w14:textId="77777777" w:rsidR="006B2A56" w:rsidRPr="006B2A56" w:rsidRDefault="006B2A56" w:rsidP="009805BD">
            <w:pPr>
              <w:pStyle w:val="Body"/>
              <w:numPr>
                <w:ilvl w:val="0"/>
                <w:numId w:val="71"/>
              </w:numPr>
              <w:spacing w:after="0"/>
              <w:ind w:left="714" w:hanging="357"/>
            </w:pPr>
            <w:r w:rsidRPr="006B2A56">
              <w:t>January 1982</w:t>
            </w:r>
          </w:p>
          <w:p w14:paraId="7111A06C" w14:textId="77777777" w:rsidR="006B2A56" w:rsidRPr="006B2A56" w:rsidRDefault="006B2A56" w:rsidP="009805BD">
            <w:pPr>
              <w:pStyle w:val="Body"/>
              <w:numPr>
                <w:ilvl w:val="0"/>
                <w:numId w:val="71"/>
              </w:numPr>
              <w:spacing w:after="0"/>
              <w:ind w:left="714" w:hanging="357"/>
            </w:pPr>
            <w:r w:rsidRPr="006B2A56">
              <w:t>July 2015</w:t>
            </w:r>
          </w:p>
          <w:p w14:paraId="4C445641" w14:textId="77777777" w:rsidR="006B2A56" w:rsidRPr="006B2A56" w:rsidRDefault="006B2A56" w:rsidP="002D4B8F">
            <w:pPr>
              <w:pStyle w:val="Body"/>
              <w:numPr>
                <w:ilvl w:val="0"/>
                <w:numId w:val="71"/>
              </w:numPr>
              <w:spacing w:after="60"/>
              <w:ind w:left="714" w:hanging="357"/>
            </w:pPr>
            <w:r w:rsidRPr="006B2A56">
              <w:t>January 2017</w:t>
            </w:r>
          </w:p>
        </w:tc>
      </w:tr>
      <w:tr w:rsidR="006B2A56" w:rsidRPr="006B2A56" w14:paraId="0C81699B" w14:textId="77777777" w:rsidTr="002861B7">
        <w:tc>
          <w:tcPr>
            <w:tcW w:w="2127" w:type="dxa"/>
            <w:shd w:val="clear" w:color="auto" w:fill="auto"/>
          </w:tcPr>
          <w:p w14:paraId="67DA27DC" w14:textId="77777777" w:rsidR="006B2A56" w:rsidRPr="006B2A56" w:rsidRDefault="006B2A56" w:rsidP="00982E8C">
            <w:pPr>
              <w:pStyle w:val="Body"/>
              <w:spacing w:after="0"/>
            </w:pPr>
            <w:r w:rsidRPr="006B2A56">
              <w:t>Codeset source</w:t>
            </w:r>
          </w:p>
        </w:tc>
        <w:tc>
          <w:tcPr>
            <w:tcW w:w="2025" w:type="dxa"/>
            <w:shd w:val="clear" w:color="auto" w:fill="auto"/>
          </w:tcPr>
          <w:p w14:paraId="37380AD9" w14:textId="77777777" w:rsidR="006B2A56" w:rsidRPr="006B2A56" w:rsidRDefault="006B2A56" w:rsidP="00982E8C">
            <w:pPr>
              <w:pStyle w:val="Body"/>
              <w:spacing w:after="0"/>
            </w:pPr>
            <w:r w:rsidRPr="006B2A56">
              <w:t>NHDD</w:t>
            </w:r>
          </w:p>
        </w:tc>
        <w:tc>
          <w:tcPr>
            <w:tcW w:w="2471" w:type="dxa"/>
            <w:gridSpan w:val="2"/>
            <w:shd w:val="clear" w:color="auto" w:fill="auto"/>
          </w:tcPr>
          <w:p w14:paraId="7C04FE32" w14:textId="77777777" w:rsidR="006B2A56" w:rsidRPr="006B2A56" w:rsidRDefault="006B2A56" w:rsidP="00982E8C">
            <w:pPr>
              <w:pStyle w:val="Body"/>
              <w:spacing w:after="0"/>
            </w:pPr>
            <w:r w:rsidRPr="006B2A56">
              <w:t>Collection start date</w:t>
            </w:r>
          </w:p>
        </w:tc>
        <w:tc>
          <w:tcPr>
            <w:tcW w:w="2835" w:type="dxa"/>
            <w:shd w:val="clear" w:color="auto" w:fill="auto"/>
          </w:tcPr>
          <w:p w14:paraId="6698BC6C" w14:textId="77777777" w:rsidR="006B2A56" w:rsidRPr="006B2A56" w:rsidRDefault="006B2A56" w:rsidP="00982E8C">
            <w:pPr>
              <w:pStyle w:val="Body"/>
              <w:spacing w:after="0"/>
            </w:pPr>
            <w:r w:rsidRPr="006B2A56">
              <w:t>1982</w:t>
            </w:r>
          </w:p>
        </w:tc>
      </w:tr>
    </w:tbl>
    <w:p w14:paraId="02B9B5D6" w14:textId="262DC6A5" w:rsidR="006B2A56" w:rsidRPr="006B2A56" w:rsidRDefault="006B2A56" w:rsidP="00ED6580">
      <w:pPr>
        <w:pStyle w:val="Heading1"/>
      </w:pPr>
      <w:bookmarkStart w:id="80" w:name="_Toc350263773"/>
      <w:bookmarkStart w:id="81" w:name="_Toc499798926"/>
      <w:bookmarkStart w:id="82" w:name="_Toc31278197"/>
      <w:bookmarkStart w:id="83" w:name="_Toc170223350"/>
      <w:r w:rsidRPr="006B2A56">
        <w:lastRenderedPageBreak/>
        <w:t>Birth weight</w:t>
      </w:r>
      <w:bookmarkEnd w:id="80"/>
      <w:bookmarkEnd w:id="81"/>
      <w:bookmarkEnd w:id="82"/>
      <w:bookmarkEnd w:id="83"/>
    </w:p>
    <w:p w14:paraId="29819488" w14:textId="77777777" w:rsidR="006B2A56" w:rsidRPr="00A54CBA" w:rsidRDefault="006B2A56" w:rsidP="006B2A56">
      <w:pPr>
        <w:spacing w:after="0" w:line="240" w:lineRule="auto"/>
        <w:rPr>
          <w:b/>
          <w:bCs/>
        </w:rPr>
      </w:pPr>
      <w:r w:rsidRPr="00A54CBA">
        <w:rPr>
          <w:b/>
          <w:bCs/>
        </w:rPr>
        <w:t>Specification</w:t>
      </w:r>
    </w:p>
    <w:p w14:paraId="6B2BEB50"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387F632" w14:textId="77777777" w:rsidTr="00BE6A26">
        <w:tc>
          <w:tcPr>
            <w:tcW w:w="2024" w:type="dxa"/>
            <w:shd w:val="clear" w:color="auto" w:fill="auto"/>
          </w:tcPr>
          <w:p w14:paraId="0EEF5EF7"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101AE9CC" w14:textId="77777777" w:rsidR="006B2A56" w:rsidRPr="006B2A56" w:rsidRDefault="006B2A56" w:rsidP="00A54CBA">
            <w:pPr>
              <w:pStyle w:val="Body"/>
            </w:pPr>
            <w:r w:rsidRPr="006B2A56">
              <w:t>The first weight, in grams, of the live born or stillborn baby, obtained after birth or the weight of the neonate or infant on the date admitted if this is different from the date of birth.</w:t>
            </w:r>
          </w:p>
        </w:tc>
      </w:tr>
      <w:tr w:rsidR="006B2A56" w:rsidRPr="006B2A56" w14:paraId="1C4897C7" w14:textId="77777777" w:rsidTr="00BE6A26">
        <w:tc>
          <w:tcPr>
            <w:tcW w:w="9356" w:type="dxa"/>
            <w:gridSpan w:val="4"/>
            <w:shd w:val="clear" w:color="auto" w:fill="auto"/>
          </w:tcPr>
          <w:p w14:paraId="41FCDA1E" w14:textId="77777777" w:rsidR="006B2A56" w:rsidRPr="006B2A56" w:rsidRDefault="006B2A56" w:rsidP="006B2A56">
            <w:pPr>
              <w:spacing w:after="0" w:line="240" w:lineRule="auto"/>
            </w:pPr>
          </w:p>
        </w:tc>
      </w:tr>
      <w:tr w:rsidR="006B2A56" w:rsidRPr="006B2A56" w14:paraId="515EABB2" w14:textId="77777777" w:rsidTr="00BE6A26">
        <w:tc>
          <w:tcPr>
            <w:tcW w:w="2024" w:type="dxa"/>
            <w:shd w:val="clear" w:color="auto" w:fill="auto"/>
          </w:tcPr>
          <w:p w14:paraId="27F36FD5" w14:textId="77777777" w:rsidR="006B2A56" w:rsidRPr="006B2A56" w:rsidRDefault="006B2A56" w:rsidP="00300471">
            <w:pPr>
              <w:spacing w:after="0" w:line="240" w:lineRule="auto"/>
            </w:pPr>
            <w:r w:rsidRPr="006B2A56">
              <w:t>Representation class</w:t>
            </w:r>
          </w:p>
        </w:tc>
        <w:tc>
          <w:tcPr>
            <w:tcW w:w="2025" w:type="dxa"/>
            <w:shd w:val="clear" w:color="auto" w:fill="auto"/>
          </w:tcPr>
          <w:p w14:paraId="4115FD3E" w14:textId="77777777" w:rsidR="006B2A56" w:rsidRPr="006B2A56" w:rsidRDefault="006B2A56" w:rsidP="006B2A56">
            <w:pPr>
              <w:spacing w:after="0" w:line="240" w:lineRule="auto"/>
            </w:pPr>
            <w:r w:rsidRPr="006B2A56">
              <w:t>Total</w:t>
            </w:r>
          </w:p>
        </w:tc>
        <w:tc>
          <w:tcPr>
            <w:tcW w:w="2025" w:type="dxa"/>
            <w:shd w:val="clear" w:color="auto" w:fill="auto"/>
          </w:tcPr>
          <w:p w14:paraId="03A11C94" w14:textId="77777777" w:rsidR="006B2A56" w:rsidRPr="006B2A56" w:rsidRDefault="006B2A56" w:rsidP="006B2A56">
            <w:pPr>
              <w:spacing w:after="0" w:line="240" w:lineRule="auto"/>
            </w:pPr>
            <w:r w:rsidRPr="006B2A56">
              <w:t>Data type</w:t>
            </w:r>
          </w:p>
        </w:tc>
        <w:tc>
          <w:tcPr>
            <w:tcW w:w="3282" w:type="dxa"/>
            <w:shd w:val="clear" w:color="auto" w:fill="auto"/>
          </w:tcPr>
          <w:p w14:paraId="56D20034" w14:textId="77777777" w:rsidR="006B2A56" w:rsidRPr="006B2A56" w:rsidRDefault="006B2A56" w:rsidP="006B2A56">
            <w:pPr>
              <w:spacing w:after="0" w:line="240" w:lineRule="auto"/>
            </w:pPr>
            <w:r w:rsidRPr="006B2A56">
              <w:t>Number</w:t>
            </w:r>
          </w:p>
        </w:tc>
      </w:tr>
      <w:tr w:rsidR="006B2A56" w:rsidRPr="006B2A56" w14:paraId="36DB6A88" w14:textId="77777777" w:rsidTr="00BE6A26">
        <w:tc>
          <w:tcPr>
            <w:tcW w:w="9356" w:type="dxa"/>
            <w:gridSpan w:val="4"/>
            <w:shd w:val="clear" w:color="auto" w:fill="auto"/>
          </w:tcPr>
          <w:p w14:paraId="37EDBF94" w14:textId="77777777" w:rsidR="006B2A56" w:rsidRPr="006B2A56" w:rsidRDefault="006B2A56" w:rsidP="006B2A56">
            <w:pPr>
              <w:spacing w:after="0" w:line="240" w:lineRule="auto"/>
            </w:pPr>
          </w:p>
        </w:tc>
      </w:tr>
      <w:tr w:rsidR="006B2A56" w:rsidRPr="006B2A56" w14:paraId="50BB37BE" w14:textId="77777777" w:rsidTr="00BE6A26">
        <w:tc>
          <w:tcPr>
            <w:tcW w:w="2024" w:type="dxa"/>
            <w:shd w:val="clear" w:color="auto" w:fill="auto"/>
          </w:tcPr>
          <w:p w14:paraId="1A92AE1D" w14:textId="77777777" w:rsidR="006B2A56" w:rsidRPr="006B2A56" w:rsidRDefault="006B2A56" w:rsidP="00300471">
            <w:pPr>
              <w:spacing w:after="0" w:line="240" w:lineRule="auto"/>
            </w:pPr>
            <w:r w:rsidRPr="006B2A56">
              <w:t>Format</w:t>
            </w:r>
          </w:p>
        </w:tc>
        <w:tc>
          <w:tcPr>
            <w:tcW w:w="2025" w:type="dxa"/>
            <w:shd w:val="clear" w:color="auto" w:fill="auto"/>
          </w:tcPr>
          <w:p w14:paraId="082E45B0" w14:textId="77777777" w:rsidR="006B2A56" w:rsidRPr="006B2A56" w:rsidRDefault="006B2A56" w:rsidP="006B2A56">
            <w:pPr>
              <w:spacing w:after="0" w:line="240" w:lineRule="auto"/>
            </w:pPr>
            <w:r w:rsidRPr="006B2A56">
              <w:t>NN[NN]</w:t>
            </w:r>
          </w:p>
        </w:tc>
        <w:tc>
          <w:tcPr>
            <w:tcW w:w="2025" w:type="dxa"/>
            <w:shd w:val="clear" w:color="auto" w:fill="auto"/>
          </w:tcPr>
          <w:p w14:paraId="7234186C"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5399DCDF" w14:textId="77777777" w:rsidR="006B2A56" w:rsidRPr="006B2A56" w:rsidRDefault="006B2A56" w:rsidP="006B2A56">
            <w:pPr>
              <w:spacing w:after="0" w:line="240" w:lineRule="auto"/>
            </w:pPr>
            <w:r w:rsidRPr="006B2A56">
              <w:t>4</w:t>
            </w:r>
          </w:p>
        </w:tc>
      </w:tr>
      <w:tr w:rsidR="006B2A56" w:rsidRPr="006B2A56" w14:paraId="41D2E7FB" w14:textId="77777777" w:rsidTr="00BE6A26">
        <w:tc>
          <w:tcPr>
            <w:tcW w:w="9356" w:type="dxa"/>
            <w:gridSpan w:val="4"/>
            <w:shd w:val="clear" w:color="auto" w:fill="auto"/>
          </w:tcPr>
          <w:p w14:paraId="395660F8" w14:textId="77777777" w:rsidR="006B2A56" w:rsidRPr="006B2A56" w:rsidRDefault="006B2A56" w:rsidP="006B2A56">
            <w:pPr>
              <w:spacing w:after="0" w:line="240" w:lineRule="auto"/>
            </w:pPr>
          </w:p>
        </w:tc>
      </w:tr>
      <w:tr w:rsidR="006B2A56" w:rsidRPr="006B2A56" w14:paraId="0E009A38" w14:textId="77777777" w:rsidTr="00BE6A26">
        <w:tc>
          <w:tcPr>
            <w:tcW w:w="2024" w:type="dxa"/>
            <w:shd w:val="clear" w:color="auto" w:fill="auto"/>
          </w:tcPr>
          <w:p w14:paraId="531A5283" w14:textId="77777777" w:rsidR="006B2A56" w:rsidRPr="006B2A56" w:rsidRDefault="006B2A56" w:rsidP="00300471">
            <w:pPr>
              <w:spacing w:after="0" w:line="240" w:lineRule="auto"/>
            </w:pPr>
            <w:r w:rsidRPr="006B2A56">
              <w:t>Location</w:t>
            </w:r>
          </w:p>
        </w:tc>
        <w:tc>
          <w:tcPr>
            <w:tcW w:w="2025" w:type="dxa"/>
            <w:shd w:val="clear" w:color="auto" w:fill="auto"/>
          </w:tcPr>
          <w:p w14:paraId="33DC4CA0" w14:textId="77777777" w:rsidR="006B2A56" w:rsidRPr="006B2A56" w:rsidRDefault="006B2A56" w:rsidP="006B2A56">
            <w:pPr>
              <w:spacing w:after="0" w:line="240" w:lineRule="auto"/>
            </w:pPr>
            <w:r w:rsidRPr="006B2A56">
              <w:t>Episode record</w:t>
            </w:r>
          </w:p>
        </w:tc>
        <w:tc>
          <w:tcPr>
            <w:tcW w:w="2025" w:type="dxa"/>
            <w:shd w:val="clear" w:color="auto" w:fill="auto"/>
          </w:tcPr>
          <w:p w14:paraId="25745238" w14:textId="77777777" w:rsidR="006B2A56" w:rsidRPr="006B2A56" w:rsidRDefault="006B2A56" w:rsidP="00300471">
            <w:pPr>
              <w:spacing w:after="0" w:line="240" w:lineRule="auto"/>
            </w:pPr>
            <w:r w:rsidRPr="006B2A56">
              <w:t>Position</w:t>
            </w:r>
          </w:p>
        </w:tc>
        <w:tc>
          <w:tcPr>
            <w:tcW w:w="3282" w:type="dxa"/>
            <w:shd w:val="clear" w:color="auto" w:fill="auto"/>
          </w:tcPr>
          <w:p w14:paraId="7A82FBBE" w14:textId="77777777" w:rsidR="006B2A56" w:rsidRPr="006B2A56" w:rsidRDefault="006B2A56" w:rsidP="006B2A56">
            <w:pPr>
              <w:spacing w:after="0" w:line="240" w:lineRule="auto"/>
            </w:pPr>
            <w:r w:rsidRPr="006B2A56">
              <w:t>101</w:t>
            </w:r>
          </w:p>
        </w:tc>
      </w:tr>
      <w:tr w:rsidR="006B2A56" w:rsidRPr="006B2A56" w14:paraId="68621ADB" w14:textId="77777777" w:rsidTr="00BE6A26">
        <w:tc>
          <w:tcPr>
            <w:tcW w:w="9356" w:type="dxa"/>
            <w:gridSpan w:val="4"/>
            <w:shd w:val="clear" w:color="auto" w:fill="auto"/>
          </w:tcPr>
          <w:p w14:paraId="482902ED" w14:textId="77777777" w:rsidR="006B2A56" w:rsidRPr="006B2A56" w:rsidRDefault="006B2A56" w:rsidP="006B2A56">
            <w:pPr>
              <w:spacing w:after="0" w:line="240" w:lineRule="auto"/>
            </w:pPr>
          </w:p>
        </w:tc>
      </w:tr>
      <w:tr w:rsidR="006B2A56" w:rsidRPr="006B2A56" w14:paraId="00B96474" w14:textId="77777777" w:rsidTr="00BE6A26">
        <w:tc>
          <w:tcPr>
            <w:tcW w:w="2024" w:type="dxa"/>
            <w:shd w:val="clear" w:color="auto" w:fill="auto"/>
          </w:tcPr>
          <w:p w14:paraId="16AD3ED2"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0F4FAA0D" w14:textId="77777777" w:rsidR="006B2A56" w:rsidRPr="006B2A56" w:rsidRDefault="006B2A56" w:rsidP="007F7713">
            <w:pPr>
              <w:pStyle w:val="Body"/>
            </w:pPr>
            <w:r w:rsidRPr="006B2A56">
              <w:t>Range: 10 to 9998 (inclusive)</w:t>
            </w:r>
          </w:p>
          <w:p w14:paraId="488C3907" w14:textId="77777777" w:rsidR="006B2A56" w:rsidRPr="006B2A56" w:rsidRDefault="006B2A56" w:rsidP="00B92470">
            <w:pPr>
              <w:spacing w:line="240" w:lineRule="auto"/>
            </w:pPr>
            <w:r w:rsidRPr="006B2A56">
              <w:rPr>
                <w:b/>
              </w:rPr>
              <w:t>Code</w:t>
            </w:r>
            <w:r w:rsidRPr="006B2A56">
              <w:rPr>
                <w:b/>
              </w:rPr>
              <w:tab/>
              <w:t>Descriptor</w:t>
            </w:r>
          </w:p>
          <w:p w14:paraId="46748FB1" w14:textId="77777777" w:rsidR="006B2A56" w:rsidRPr="006B2A56" w:rsidRDefault="006B2A56" w:rsidP="007F7713">
            <w:pPr>
              <w:pStyle w:val="Body"/>
            </w:pPr>
            <w:r w:rsidRPr="006B2A56">
              <w:t>9999</w:t>
            </w:r>
            <w:r w:rsidRPr="006B2A56">
              <w:tab/>
              <w:t>Not stated / inadequately described</w:t>
            </w:r>
          </w:p>
        </w:tc>
      </w:tr>
      <w:tr w:rsidR="006B2A56" w:rsidRPr="006B2A56" w14:paraId="4533C60C" w14:textId="77777777" w:rsidTr="00BE6A26">
        <w:tblPrEx>
          <w:tblLook w:val="04A0" w:firstRow="1" w:lastRow="0" w:firstColumn="1" w:lastColumn="0" w:noHBand="0" w:noVBand="1"/>
        </w:tblPrEx>
        <w:tc>
          <w:tcPr>
            <w:tcW w:w="2024" w:type="dxa"/>
            <w:shd w:val="clear" w:color="auto" w:fill="auto"/>
          </w:tcPr>
          <w:p w14:paraId="5348659B"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1B6ECD8B" w14:textId="3C2A47C3" w:rsidR="006B2A56" w:rsidRDefault="006B2A56" w:rsidP="007F7713">
            <w:pPr>
              <w:pStyle w:val="Body"/>
            </w:pPr>
            <w:r w:rsidRPr="006B2A56">
              <w:t xml:space="preserve">Unit of measure is in grams. </w:t>
            </w:r>
          </w:p>
          <w:p w14:paraId="04D005FF" w14:textId="77777777" w:rsidR="006B2A56" w:rsidRPr="006B2A56" w:rsidRDefault="006B2A56" w:rsidP="00A54CBA">
            <w:pPr>
              <w:pStyle w:val="Body"/>
            </w:pPr>
            <w:r w:rsidRPr="006B2A56">
              <w:t>For live births, birth weight should preferably be measured within the first few hours after birth before significant postnatal weight loss has occurred. While statistical tabulations include 500g groupings for birthweight, weights should not be recorded in those groupings.  The actual weight should be recorded to the degree of accuracy to which it is measured.</w:t>
            </w:r>
          </w:p>
          <w:p w14:paraId="2111DC0E" w14:textId="77777777" w:rsidR="006B2A56" w:rsidRPr="006B2A56" w:rsidRDefault="006B2A56" w:rsidP="00A54CBA">
            <w:pPr>
              <w:pStyle w:val="Body"/>
            </w:pPr>
            <w:r w:rsidRPr="006B2A56">
              <w:t>In the case of babies born before arrival at the hospital, the birth weight should be taken shortly after the baby has been admitted to hospital.</w:t>
            </w:r>
          </w:p>
        </w:tc>
      </w:tr>
      <w:tr w:rsidR="006B2A56" w:rsidRPr="006B2A56" w14:paraId="67A53A41" w14:textId="77777777" w:rsidTr="00BE6A26">
        <w:tc>
          <w:tcPr>
            <w:tcW w:w="9356" w:type="dxa"/>
            <w:gridSpan w:val="4"/>
            <w:shd w:val="clear" w:color="auto" w:fill="auto"/>
          </w:tcPr>
          <w:p w14:paraId="6E41A6B4" w14:textId="77777777" w:rsidR="006B2A56" w:rsidRPr="006B2A56" w:rsidRDefault="006B2A56" w:rsidP="006B2A56">
            <w:pPr>
              <w:spacing w:after="0" w:line="240" w:lineRule="auto"/>
            </w:pPr>
          </w:p>
        </w:tc>
      </w:tr>
      <w:tr w:rsidR="006B2A56" w:rsidRPr="006B2A56" w14:paraId="41D5075E" w14:textId="77777777" w:rsidTr="00BE6A26">
        <w:tc>
          <w:tcPr>
            <w:tcW w:w="2024" w:type="dxa"/>
            <w:shd w:val="clear" w:color="auto" w:fill="auto"/>
          </w:tcPr>
          <w:p w14:paraId="48B8BAFC"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71EA3A8C"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2CC0E9E" w14:textId="77777777" w:rsidTr="00BE6A26">
        <w:tc>
          <w:tcPr>
            <w:tcW w:w="9356" w:type="dxa"/>
            <w:gridSpan w:val="4"/>
            <w:shd w:val="clear" w:color="auto" w:fill="auto"/>
          </w:tcPr>
          <w:p w14:paraId="24887A64" w14:textId="77777777" w:rsidR="006B2A56" w:rsidRPr="006B2A56" w:rsidRDefault="006B2A56" w:rsidP="006B2A56">
            <w:pPr>
              <w:spacing w:after="0" w:line="240" w:lineRule="auto"/>
            </w:pPr>
          </w:p>
        </w:tc>
      </w:tr>
      <w:tr w:rsidR="006B2A56" w:rsidRPr="006B2A56" w14:paraId="3E55C74C" w14:textId="77777777" w:rsidTr="00BE6A26">
        <w:tc>
          <w:tcPr>
            <w:tcW w:w="2024" w:type="dxa"/>
            <w:shd w:val="clear" w:color="auto" w:fill="auto"/>
          </w:tcPr>
          <w:p w14:paraId="09599766"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4D11C8EB" w14:textId="77777777" w:rsidR="006B2A56" w:rsidRPr="006B2A56" w:rsidRDefault="006B2A56" w:rsidP="006B2A56">
            <w:pPr>
              <w:spacing w:after="0" w:line="240" w:lineRule="auto"/>
            </w:pPr>
            <w:r w:rsidRPr="006B2A56">
              <w:t>All birth episodes</w:t>
            </w:r>
          </w:p>
        </w:tc>
      </w:tr>
      <w:tr w:rsidR="006B2A56" w:rsidRPr="006B2A56" w14:paraId="49DF99B7" w14:textId="77777777" w:rsidTr="00BE6A26">
        <w:tc>
          <w:tcPr>
            <w:tcW w:w="9356" w:type="dxa"/>
            <w:gridSpan w:val="4"/>
            <w:shd w:val="clear" w:color="auto" w:fill="auto"/>
          </w:tcPr>
          <w:p w14:paraId="7BCB85F9" w14:textId="77777777" w:rsidR="006B2A56" w:rsidRPr="006B2A56" w:rsidRDefault="006B2A56" w:rsidP="006B2A56">
            <w:pPr>
              <w:spacing w:after="0" w:line="240" w:lineRule="auto"/>
            </w:pPr>
          </w:p>
        </w:tc>
      </w:tr>
      <w:tr w:rsidR="006B2A56" w:rsidRPr="006B2A56" w14:paraId="38CFA04D" w14:textId="77777777" w:rsidTr="00BE6A26">
        <w:tblPrEx>
          <w:tblLook w:val="04A0" w:firstRow="1" w:lastRow="0" w:firstColumn="1" w:lastColumn="0" w:noHBand="0" w:noVBand="1"/>
        </w:tblPrEx>
        <w:tc>
          <w:tcPr>
            <w:tcW w:w="2024" w:type="dxa"/>
            <w:shd w:val="clear" w:color="auto" w:fill="auto"/>
          </w:tcPr>
          <w:p w14:paraId="2218EFDA"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31B64707" w14:textId="77777777" w:rsidR="006B2A56" w:rsidRPr="006B2A56" w:rsidRDefault="006B2A56" w:rsidP="00300471">
            <w:pPr>
              <w:spacing w:after="0" w:line="240" w:lineRule="auto"/>
            </w:pPr>
            <w:r w:rsidRPr="006B2A56">
              <w:t>Birth weight</w:t>
            </w:r>
          </w:p>
        </w:tc>
      </w:tr>
      <w:tr w:rsidR="006B2A56" w:rsidRPr="006B2A56" w14:paraId="5243DDBF" w14:textId="77777777" w:rsidTr="00BE6A26">
        <w:tc>
          <w:tcPr>
            <w:tcW w:w="9356" w:type="dxa"/>
            <w:gridSpan w:val="4"/>
            <w:shd w:val="clear" w:color="auto" w:fill="auto"/>
          </w:tcPr>
          <w:p w14:paraId="10456BC3" w14:textId="77777777" w:rsidR="006B2A56" w:rsidRPr="006B2A56" w:rsidRDefault="006B2A56" w:rsidP="006B2A56">
            <w:pPr>
              <w:spacing w:after="0" w:line="240" w:lineRule="auto"/>
            </w:pPr>
          </w:p>
        </w:tc>
      </w:tr>
      <w:tr w:rsidR="006B2A56" w:rsidRPr="006B2A56" w14:paraId="736F8E0F" w14:textId="77777777" w:rsidTr="00BE6A26">
        <w:tblPrEx>
          <w:tblLook w:val="04A0" w:firstRow="1" w:lastRow="0" w:firstColumn="1" w:lastColumn="0" w:noHBand="0" w:noVBand="1"/>
        </w:tblPrEx>
        <w:tc>
          <w:tcPr>
            <w:tcW w:w="2024" w:type="dxa"/>
            <w:shd w:val="clear" w:color="auto" w:fill="auto"/>
          </w:tcPr>
          <w:p w14:paraId="109ED449"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3842BD93" w14:textId="77777777" w:rsidR="006B2A56" w:rsidRPr="006B2A56" w:rsidRDefault="006B2A56" w:rsidP="006B2A56">
            <w:pPr>
              <w:spacing w:after="0" w:line="240" w:lineRule="auto"/>
            </w:pPr>
            <w:r w:rsidRPr="006B2A56">
              <w:t xml:space="preserve">None specified </w:t>
            </w:r>
          </w:p>
        </w:tc>
      </w:tr>
      <w:tr w:rsidR="006B2A56" w:rsidRPr="006B2A56" w14:paraId="23C0F60E" w14:textId="77777777" w:rsidTr="00BE6A26">
        <w:tc>
          <w:tcPr>
            <w:tcW w:w="9356" w:type="dxa"/>
            <w:gridSpan w:val="4"/>
            <w:shd w:val="clear" w:color="auto" w:fill="auto"/>
          </w:tcPr>
          <w:p w14:paraId="19A9D79A" w14:textId="77777777" w:rsidR="006B2A56" w:rsidRPr="006B2A56" w:rsidRDefault="006B2A56" w:rsidP="006B2A56">
            <w:pPr>
              <w:spacing w:after="0" w:line="240" w:lineRule="auto"/>
            </w:pPr>
          </w:p>
        </w:tc>
      </w:tr>
      <w:tr w:rsidR="006B2A56" w:rsidRPr="006B2A56" w14:paraId="48F41CD6" w14:textId="77777777" w:rsidTr="00BE6A26">
        <w:tblPrEx>
          <w:tblLook w:val="04A0" w:firstRow="1" w:lastRow="0" w:firstColumn="1" w:lastColumn="0" w:noHBand="0" w:noVBand="1"/>
        </w:tblPrEx>
        <w:tc>
          <w:tcPr>
            <w:tcW w:w="2024" w:type="dxa"/>
            <w:shd w:val="clear" w:color="auto" w:fill="auto"/>
          </w:tcPr>
          <w:p w14:paraId="3CAC3906"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36146F06" w14:textId="3EC63BE8" w:rsidR="006B2A56" w:rsidRPr="006B2A56" w:rsidRDefault="00857459" w:rsidP="00300471">
            <w:pPr>
              <w:spacing w:after="0" w:line="240" w:lineRule="auto"/>
            </w:pPr>
            <w:r w:rsidRPr="00857459">
              <w:t>Estimated gestational age – in scope validation</w:t>
            </w:r>
            <w:r>
              <w:t xml:space="preserve">; </w:t>
            </w:r>
            <w:r w:rsidR="006B2A56" w:rsidRPr="006B2A56">
              <w:t>Mandatory to report data items</w:t>
            </w:r>
          </w:p>
        </w:tc>
      </w:tr>
    </w:tbl>
    <w:p w14:paraId="5803078C" w14:textId="77777777" w:rsidR="006B2A56" w:rsidRPr="006B2A56" w:rsidRDefault="006B2A56" w:rsidP="006B2A56">
      <w:pPr>
        <w:spacing w:after="0" w:line="240" w:lineRule="auto"/>
        <w:rPr>
          <w:b/>
          <w:bCs/>
        </w:rPr>
      </w:pPr>
    </w:p>
    <w:p w14:paraId="07455C7B" w14:textId="77777777" w:rsidR="006B2A56" w:rsidRPr="00A54CBA" w:rsidRDefault="006B2A56" w:rsidP="006B2A56">
      <w:pPr>
        <w:spacing w:after="0" w:line="240" w:lineRule="auto"/>
        <w:rPr>
          <w:b/>
          <w:bCs/>
        </w:rPr>
      </w:pPr>
      <w:r w:rsidRPr="00A54CBA">
        <w:rPr>
          <w:b/>
          <w:bCs/>
        </w:rPr>
        <w:t>Administration</w:t>
      </w:r>
    </w:p>
    <w:p w14:paraId="0AF98D44" w14:textId="77777777" w:rsidR="006B2A56" w:rsidRPr="006B2A56" w:rsidRDefault="006B2A56" w:rsidP="00300471">
      <w:pPr>
        <w:spacing w:after="0" w:line="240" w:lineRule="auto"/>
      </w:pPr>
    </w:p>
    <w:tbl>
      <w:tblPr>
        <w:tblW w:w="9603" w:type="dxa"/>
        <w:tblLook w:val="01E0" w:firstRow="1" w:lastRow="1" w:firstColumn="1" w:lastColumn="1" w:noHBand="0" w:noVBand="0"/>
      </w:tblPr>
      <w:tblGrid>
        <w:gridCol w:w="2126"/>
        <w:gridCol w:w="2713"/>
        <w:gridCol w:w="2490"/>
        <w:gridCol w:w="141"/>
        <w:gridCol w:w="1988"/>
        <w:gridCol w:w="145"/>
      </w:tblGrid>
      <w:tr w:rsidR="006B2A56" w:rsidRPr="006B2A56" w14:paraId="745447F7" w14:textId="77777777" w:rsidTr="002861B7">
        <w:trPr>
          <w:gridAfter w:val="1"/>
          <w:wAfter w:w="145" w:type="dxa"/>
        </w:trPr>
        <w:tc>
          <w:tcPr>
            <w:tcW w:w="2127" w:type="dxa"/>
            <w:shd w:val="clear" w:color="auto" w:fill="auto"/>
          </w:tcPr>
          <w:p w14:paraId="22AD0E1F" w14:textId="77777777" w:rsidR="006B2A56" w:rsidRPr="006B2A56" w:rsidRDefault="006B2A56" w:rsidP="00300471">
            <w:pPr>
              <w:spacing w:after="0" w:line="240" w:lineRule="auto"/>
            </w:pPr>
            <w:r w:rsidRPr="006B2A56">
              <w:t>Principal data users</w:t>
            </w:r>
          </w:p>
        </w:tc>
        <w:tc>
          <w:tcPr>
            <w:tcW w:w="7331" w:type="dxa"/>
            <w:gridSpan w:val="4"/>
            <w:shd w:val="clear" w:color="auto" w:fill="auto"/>
          </w:tcPr>
          <w:p w14:paraId="6403796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EDD8A28" w14:textId="77777777" w:rsidTr="002861B7">
        <w:trPr>
          <w:gridAfter w:val="1"/>
          <w:wAfter w:w="142" w:type="dxa"/>
        </w:trPr>
        <w:tc>
          <w:tcPr>
            <w:tcW w:w="9461" w:type="dxa"/>
            <w:gridSpan w:val="5"/>
            <w:shd w:val="clear" w:color="auto" w:fill="auto"/>
          </w:tcPr>
          <w:p w14:paraId="6059C4BE" w14:textId="77777777" w:rsidR="006B2A56" w:rsidRPr="006B2A56" w:rsidRDefault="006B2A56" w:rsidP="006B2A56">
            <w:pPr>
              <w:spacing w:after="0" w:line="240" w:lineRule="auto"/>
            </w:pPr>
          </w:p>
        </w:tc>
      </w:tr>
      <w:tr w:rsidR="006B2A56" w:rsidRPr="006B2A56" w14:paraId="6EDE3BE4" w14:textId="77777777" w:rsidTr="002861B7">
        <w:tc>
          <w:tcPr>
            <w:tcW w:w="2127" w:type="dxa"/>
            <w:shd w:val="clear" w:color="auto" w:fill="auto"/>
          </w:tcPr>
          <w:p w14:paraId="440A1844" w14:textId="77777777" w:rsidR="006B2A56" w:rsidRPr="006B2A56" w:rsidRDefault="006B2A56" w:rsidP="00300471">
            <w:pPr>
              <w:spacing w:after="0" w:line="240" w:lineRule="auto"/>
            </w:pPr>
            <w:r w:rsidRPr="006B2A56">
              <w:t>Definition source</w:t>
            </w:r>
          </w:p>
        </w:tc>
        <w:tc>
          <w:tcPr>
            <w:tcW w:w="2714" w:type="dxa"/>
            <w:shd w:val="clear" w:color="auto" w:fill="auto"/>
          </w:tcPr>
          <w:p w14:paraId="5251CCBB" w14:textId="2A06C357" w:rsidR="006B2A56" w:rsidRPr="006B2A56" w:rsidRDefault="006B2A56" w:rsidP="006B2A56">
            <w:pPr>
              <w:spacing w:after="0" w:line="240" w:lineRule="auto"/>
            </w:pPr>
            <w:r w:rsidRPr="006B2A56">
              <w:t>NHDD (DH modified)</w:t>
            </w:r>
          </w:p>
        </w:tc>
        <w:tc>
          <w:tcPr>
            <w:tcW w:w="2491" w:type="dxa"/>
            <w:shd w:val="clear" w:color="auto" w:fill="auto"/>
          </w:tcPr>
          <w:p w14:paraId="27280E95" w14:textId="77777777" w:rsidR="006B2A56" w:rsidRPr="006B2A56" w:rsidRDefault="006B2A56" w:rsidP="00300471">
            <w:pPr>
              <w:spacing w:after="0" w:line="240" w:lineRule="auto"/>
            </w:pPr>
            <w:r w:rsidRPr="006B2A56">
              <w:t>Version</w:t>
            </w:r>
          </w:p>
        </w:tc>
        <w:tc>
          <w:tcPr>
            <w:tcW w:w="2268" w:type="dxa"/>
            <w:gridSpan w:val="3"/>
            <w:shd w:val="clear" w:color="auto" w:fill="auto"/>
          </w:tcPr>
          <w:p w14:paraId="46C42C24" w14:textId="77777777" w:rsidR="006B2A56" w:rsidRPr="006B2A56" w:rsidRDefault="006B2A56" w:rsidP="009805BD">
            <w:pPr>
              <w:numPr>
                <w:ilvl w:val="0"/>
                <w:numId w:val="29"/>
              </w:numPr>
              <w:spacing w:after="0" w:line="240" w:lineRule="auto"/>
              <w:ind w:left="462" w:hanging="426"/>
            </w:pPr>
            <w:r w:rsidRPr="006B2A56">
              <w:t>January 1982</w:t>
            </w:r>
          </w:p>
        </w:tc>
      </w:tr>
      <w:tr w:rsidR="006B2A56" w:rsidRPr="006B2A56" w14:paraId="19B8AF0B" w14:textId="77777777" w:rsidTr="002861B7">
        <w:tc>
          <w:tcPr>
            <w:tcW w:w="9603" w:type="dxa"/>
            <w:gridSpan w:val="6"/>
            <w:shd w:val="clear" w:color="auto" w:fill="auto"/>
          </w:tcPr>
          <w:p w14:paraId="5EAC795C" w14:textId="77777777" w:rsidR="006B2A56" w:rsidRPr="006B2A56" w:rsidRDefault="006B2A56" w:rsidP="006B2A56">
            <w:pPr>
              <w:spacing w:after="0" w:line="240" w:lineRule="auto"/>
            </w:pPr>
          </w:p>
        </w:tc>
      </w:tr>
      <w:tr w:rsidR="006B2A56" w:rsidRPr="006B2A56" w14:paraId="370B9297" w14:textId="77777777" w:rsidTr="002861B7">
        <w:tc>
          <w:tcPr>
            <w:tcW w:w="2127" w:type="dxa"/>
            <w:shd w:val="clear" w:color="auto" w:fill="auto"/>
          </w:tcPr>
          <w:p w14:paraId="5D1FECB2" w14:textId="77777777" w:rsidR="006B2A56" w:rsidRPr="006B2A56" w:rsidRDefault="006B2A56" w:rsidP="00300471">
            <w:pPr>
              <w:spacing w:after="0" w:line="240" w:lineRule="auto"/>
            </w:pPr>
            <w:r w:rsidRPr="006B2A56">
              <w:t>Codeset source</w:t>
            </w:r>
          </w:p>
        </w:tc>
        <w:tc>
          <w:tcPr>
            <w:tcW w:w="2714" w:type="dxa"/>
            <w:shd w:val="clear" w:color="auto" w:fill="auto"/>
          </w:tcPr>
          <w:p w14:paraId="2CC84F3E" w14:textId="77777777" w:rsidR="006B2A56" w:rsidRPr="006B2A56" w:rsidRDefault="006B2A56" w:rsidP="006B2A56">
            <w:pPr>
              <w:spacing w:after="0" w:line="240" w:lineRule="auto"/>
            </w:pPr>
            <w:r w:rsidRPr="006B2A56">
              <w:t>NHDD</w:t>
            </w:r>
          </w:p>
        </w:tc>
        <w:tc>
          <w:tcPr>
            <w:tcW w:w="2632" w:type="dxa"/>
            <w:gridSpan w:val="2"/>
            <w:shd w:val="clear" w:color="auto" w:fill="auto"/>
          </w:tcPr>
          <w:p w14:paraId="1B94CA8D" w14:textId="77777777" w:rsidR="006B2A56" w:rsidRPr="006B2A56" w:rsidRDefault="006B2A56" w:rsidP="00300471">
            <w:pPr>
              <w:spacing w:after="0" w:line="240" w:lineRule="auto"/>
            </w:pPr>
            <w:r w:rsidRPr="006B2A56">
              <w:t>Collection start date</w:t>
            </w:r>
          </w:p>
        </w:tc>
        <w:tc>
          <w:tcPr>
            <w:tcW w:w="2127" w:type="dxa"/>
            <w:gridSpan w:val="2"/>
            <w:shd w:val="clear" w:color="auto" w:fill="auto"/>
          </w:tcPr>
          <w:p w14:paraId="362B5293" w14:textId="77777777" w:rsidR="006B2A56" w:rsidRPr="006B2A56" w:rsidRDefault="006B2A56" w:rsidP="006B2A56">
            <w:pPr>
              <w:spacing w:after="0" w:line="240" w:lineRule="auto"/>
            </w:pPr>
            <w:r w:rsidRPr="006B2A56">
              <w:t>1982</w:t>
            </w:r>
          </w:p>
        </w:tc>
      </w:tr>
    </w:tbl>
    <w:p w14:paraId="6C2EB086" w14:textId="77777777" w:rsidR="006B2A56" w:rsidRPr="006B2A56" w:rsidRDefault="006B2A56" w:rsidP="006B2A56">
      <w:pPr>
        <w:spacing w:after="0" w:line="240" w:lineRule="auto"/>
      </w:pPr>
      <w:r w:rsidRPr="006B2A56">
        <w:br w:type="page"/>
      </w:r>
    </w:p>
    <w:p w14:paraId="5636F11A" w14:textId="77777777" w:rsidR="006B2A56" w:rsidRPr="006B2A56" w:rsidRDefault="006B2A56" w:rsidP="00ED6580">
      <w:pPr>
        <w:pStyle w:val="Heading1"/>
      </w:pPr>
      <w:bookmarkStart w:id="84" w:name="_Toc13799724"/>
      <w:bookmarkStart w:id="85" w:name="_Toc31278198"/>
      <w:bookmarkStart w:id="86" w:name="_Toc350263774"/>
      <w:bookmarkStart w:id="87" w:name="_Toc499798927"/>
      <w:bookmarkStart w:id="88" w:name="_Toc170223351"/>
      <w:r w:rsidRPr="006B2A56">
        <w:lastRenderedPageBreak/>
        <w:t>Blood loss assessment – indicator</w:t>
      </w:r>
      <w:bookmarkEnd w:id="84"/>
      <w:bookmarkEnd w:id="85"/>
      <w:bookmarkEnd w:id="88"/>
    </w:p>
    <w:p w14:paraId="14CC45FE" w14:textId="42E3EA61" w:rsidR="006B2A56" w:rsidRPr="00A54CBA" w:rsidRDefault="006B2A56" w:rsidP="006B2A56">
      <w:pPr>
        <w:spacing w:after="0" w:line="240" w:lineRule="auto"/>
        <w:rPr>
          <w:b/>
          <w:iCs/>
        </w:rPr>
      </w:pPr>
      <w:r w:rsidRPr="00A54CBA">
        <w:rPr>
          <w:b/>
          <w:iCs/>
        </w:rPr>
        <w:t>Specification</w:t>
      </w:r>
    </w:p>
    <w:p w14:paraId="3CA3580A" w14:textId="77777777" w:rsidR="00254D8E" w:rsidRPr="006B2A56" w:rsidRDefault="00254D8E" w:rsidP="006B2A56">
      <w:pPr>
        <w:spacing w:after="0" w:line="240" w:lineRule="auto"/>
        <w:rPr>
          <w:b/>
          <w:iCs/>
        </w:rPr>
      </w:pPr>
    </w:p>
    <w:tbl>
      <w:tblPr>
        <w:tblStyle w:val="TableGrid"/>
        <w:tblW w:w="9106" w:type="dxa"/>
        <w:tblLayout w:type="fixed"/>
        <w:tblLook w:val="04A0" w:firstRow="1" w:lastRow="0" w:firstColumn="1" w:lastColumn="0" w:noHBand="0" w:noVBand="1"/>
      </w:tblPr>
      <w:tblGrid>
        <w:gridCol w:w="2127"/>
        <w:gridCol w:w="992"/>
        <w:gridCol w:w="1356"/>
        <w:gridCol w:w="2511"/>
        <w:gridCol w:w="2120"/>
      </w:tblGrid>
      <w:tr w:rsidR="006B2A56" w:rsidRPr="006B2A56" w14:paraId="10E47012" w14:textId="77777777" w:rsidTr="00BE6A26">
        <w:tc>
          <w:tcPr>
            <w:tcW w:w="2127" w:type="dxa"/>
            <w:tcBorders>
              <w:top w:val="nil"/>
              <w:left w:val="nil"/>
              <w:bottom w:val="nil"/>
              <w:right w:val="nil"/>
            </w:tcBorders>
          </w:tcPr>
          <w:p w14:paraId="7BA5E90D" w14:textId="77777777" w:rsidR="006B2A56" w:rsidRPr="006B2A56" w:rsidRDefault="006B2A56" w:rsidP="00300471">
            <w:pPr>
              <w:spacing w:after="0" w:line="240" w:lineRule="auto"/>
            </w:pPr>
            <w:r w:rsidRPr="006B2A56">
              <w:t>Definition</w:t>
            </w:r>
          </w:p>
        </w:tc>
        <w:tc>
          <w:tcPr>
            <w:tcW w:w="6979" w:type="dxa"/>
            <w:gridSpan w:val="4"/>
            <w:tcBorders>
              <w:top w:val="nil"/>
              <w:left w:val="nil"/>
              <w:bottom w:val="nil"/>
              <w:right w:val="nil"/>
            </w:tcBorders>
          </w:tcPr>
          <w:p w14:paraId="6DCEB499" w14:textId="77777777" w:rsidR="006B2A56" w:rsidRDefault="006B2A56" w:rsidP="00A54CBA">
            <w:pPr>
              <w:pStyle w:val="Body"/>
            </w:pPr>
            <w:r w:rsidRPr="006B2A56">
              <w:t>Indicator of the method of assessing the quantity of blood loss reported in data element Blood loss (ml)</w:t>
            </w:r>
          </w:p>
          <w:p w14:paraId="26EA9860" w14:textId="61755870" w:rsidR="00254D8E" w:rsidRPr="006B2A56" w:rsidRDefault="00254D8E" w:rsidP="006B2A56">
            <w:pPr>
              <w:spacing w:after="0" w:line="240" w:lineRule="auto"/>
            </w:pPr>
          </w:p>
        </w:tc>
      </w:tr>
      <w:tr w:rsidR="006B2A56" w:rsidRPr="006B2A56" w14:paraId="0930323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A927DF8" w14:textId="77777777" w:rsidR="006B2A56" w:rsidRDefault="006B2A56" w:rsidP="00300471">
            <w:pPr>
              <w:spacing w:after="0" w:line="240" w:lineRule="auto"/>
            </w:pPr>
            <w:r w:rsidRPr="006B2A56">
              <w:t>Representation class</w:t>
            </w:r>
          </w:p>
          <w:p w14:paraId="26AC2A2C" w14:textId="2DF351B6" w:rsidR="00254D8E" w:rsidRPr="006B2A56" w:rsidRDefault="00254D8E" w:rsidP="00300471">
            <w:pPr>
              <w:spacing w:after="0" w:line="240" w:lineRule="auto"/>
            </w:pPr>
          </w:p>
        </w:tc>
        <w:tc>
          <w:tcPr>
            <w:tcW w:w="2348" w:type="dxa"/>
            <w:gridSpan w:val="2"/>
          </w:tcPr>
          <w:p w14:paraId="35DAA656" w14:textId="77777777" w:rsidR="006B2A56" w:rsidRPr="006B2A56" w:rsidRDefault="006B2A56" w:rsidP="006B2A56">
            <w:pPr>
              <w:spacing w:after="0" w:line="240" w:lineRule="auto"/>
            </w:pPr>
            <w:r w:rsidRPr="006B2A56">
              <w:t>Code</w:t>
            </w:r>
          </w:p>
        </w:tc>
        <w:tc>
          <w:tcPr>
            <w:tcW w:w="2511" w:type="dxa"/>
          </w:tcPr>
          <w:p w14:paraId="202C0E9B" w14:textId="77777777" w:rsidR="006B2A56" w:rsidRPr="006B2A56" w:rsidRDefault="006B2A56" w:rsidP="00300471">
            <w:pPr>
              <w:spacing w:after="0" w:line="240" w:lineRule="auto"/>
            </w:pPr>
            <w:r w:rsidRPr="006B2A56">
              <w:t>Data type</w:t>
            </w:r>
          </w:p>
        </w:tc>
        <w:tc>
          <w:tcPr>
            <w:tcW w:w="2120" w:type="dxa"/>
          </w:tcPr>
          <w:p w14:paraId="55391039" w14:textId="77777777" w:rsidR="006B2A56" w:rsidRPr="006B2A56" w:rsidRDefault="006B2A56" w:rsidP="006B2A56">
            <w:pPr>
              <w:spacing w:after="0" w:line="240" w:lineRule="auto"/>
            </w:pPr>
            <w:r w:rsidRPr="006B2A56">
              <w:t>Number</w:t>
            </w:r>
          </w:p>
        </w:tc>
      </w:tr>
      <w:tr w:rsidR="006B2A56" w:rsidRPr="006B2A56" w14:paraId="4459508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1BE601C" w14:textId="77777777" w:rsidR="006B2A56" w:rsidRDefault="006B2A56" w:rsidP="00300471">
            <w:pPr>
              <w:spacing w:after="0" w:line="240" w:lineRule="auto"/>
            </w:pPr>
            <w:r w:rsidRPr="006B2A56">
              <w:t>Format</w:t>
            </w:r>
          </w:p>
          <w:p w14:paraId="1903948B" w14:textId="10F77E8B" w:rsidR="00254D8E" w:rsidRPr="006B2A56" w:rsidRDefault="00254D8E" w:rsidP="00300471">
            <w:pPr>
              <w:spacing w:after="0" w:line="240" w:lineRule="auto"/>
            </w:pPr>
          </w:p>
        </w:tc>
        <w:tc>
          <w:tcPr>
            <w:tcW w:w="2348" w:type="dxa"/>
            <w:gridSpan w:val="2"/>
          </w:tcPr>
          <w:p w14:paraId="39665830" w14:textId="77777777" w:rsidR="006B2A56" w:rsidRPr="006B2A56" w:rsidRDefault="006B2A56" w:rsidP="006B2A56">
            <w:pPr>
              <w:spacing w:after="0" w:line="240" w:lineRule="auto"/>
            </w:pPr>
            <w:r w:rsidRPr="006B2A56">
              <w:t>N</w:t>
            </w:r>
          </w:p>
        </w:tc>
        <w:tc>
          <w:tcPr>
            <w:tcW w:w="2511" w:type="dxa"/>
          </w:tcPr>
          <w:p w14:paraId="2651EC0D" w14:textId="77777777" w:rsidR="006B2A56" w:rsidRPr="006B2A56" w:rsidRDefault="006B2A56" w:rsidP="00300471">
            <w:pPr>
              <w:spacing w:after="0" w:line="240" w:lineRule="auto"/>
            </w:pPr>
            <w:r w:rsidRPr="006B2A56">
              <w:t>Field size</w:t>
            </w:r>
          </w:p>
        </w:tc>
        <w:tc>
          <w:tcPr>
            <w:tcW w:w="2120" w:type="dxa"/>
          </w:tcPr>
          <w:p w14:paraId="2FD9748F" w14:textId="77777777" w:rsidR="006B2A56" w:rsidRPr="006B2A56" w:rsidRDefault="006B2A56" w:rsidP="006B2A56">
            <w:pPr>
              <w:spacing w:after="0" w:line="240" w:lineRule="auto"/>
            </w:pPr>
            <w:r w:rsidRPr="006B2A56">
              <w:t>1</w:t>
            </w:r>
          </w:p>
        </w:tc>
      </w:tr>
      <w:tr w:rsidR="006B2A56" w:rsidRPr="006B2A56" w14:paraId="6B31F51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C27B3EB" w14:textId="77777777" w:rsidR="006B2A56" w:rsidRDefault="006B2A56" w:rsidP="00300471">
            <w:pPr>
              <w:spacing w:after="0" w:line="240" w:lineRule="auto"/>
            </w:pPr>
            <w:r w:rsidRPr="006B2A56">
              <w:t>Location</w:t>
            </w:r>
          </w:p>
          <w:p w14:paraId="3172A521" w14:textId="7F79BBD4" w:rsidR="00254D8E" w:rsidRPr="006B2A56" w:rsidRDefault="00254D8E" w:rsidP="00300471">
            <w:pPr>
              <w:spacing w:after="0" w:line="240" w:lineRule="auto"/>
            </w:pPr>
          </w:p>
        </w:tc>
        <w:tc>
          <w:tcPr>
            <w:tcW w:w="2348" w:type="dxa"/>
            <w:gridSpan w:val="2"/>
          </w:tcPr>
          <w:p w14:paraId="1635C047" w14:textId="77777777" w:rsidR="006B2A56" w:rsidRPr="006B2A56" w:rsidRDefault="006B2A56" w:rsidP="006B2A56">
            <w:pPr>
              <w:spacing w:after="0" w:line="240" w:lineRule="auto"/>
            </w:pPr>
            <w:r w:rsidRPr="006B2A56">
              <w:t>Episode record</w:t>
            </w:r>
          </w:p>
        </w:tc>
        <w:tc>
          <w:tcPr>
            <w:tcW w:w="2511" w:type="dxa"/>
          </w:tcPr>
          <w:p w14:paraId="271E1CBE" w14:textId="77777777" w:rsidR="006B2A56" w:rsidRPr="006B2A56" w:rsidRDefault="006B2A56" w:rsidP="00300471">
            <w:pPr>
              <w:spacing w:after="0" w:line="240" w:lineRule="auto"/>
            </w:pPr>
            <w:r w:rsidRPr="006B2A56">
              <w:t>Position</w:t>
            </w:r>
          </w:p>
        </w:tc>
        <w:tc>
          <w:tcPr>
            <w:tcW w:w="2120" w:type="dxa"/>
          </w:tcPr>
          <w:p w14:paraId="49415A4C" w14:textId="77777777" w:rsidR="006B2A56" w:rsidRPr="006B2A56" w:rsidRDefault="006B2A56" w:rsidP="006B2A56">
            <w:pPr>
              <w:spacing w:after="0" w:line="240" w:lineRule="auto"/>
            </w:pPr>
            <w:r w:rsidRPr="006B2A56">
              <w:t>147</w:t>
            </w:r>
          </w:p>
        </w:tc>
      </w:tr>
      <w:tr w:rsidR="006B2A56" w:rsidRPr="006B2A56" w14:paraId="0AB87306"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69376BF" w14:textId="77777777" w:rsidR="006B2A56" w:rsidRPr="006B2A56" w:rsidRDefault="006B2A56" w:rsidP="00300471">
            <w:pPr>
              <w:spacing w:after="0" w:line="240" w:lineRule="auto"/>
            </w:pPr>
            <w:r w:rsidRPr="006B2A56">
              <w:t>Permissible values</w:t>
            </w:r>
          </w:p>
        </w:tc>
        <w:tc>
          <w:tcPr>
            <w:tcW w:w="992" w:type="dxa"/>
          </w:tcPr>
          <w:p w14:paraId="123F7B0B" w14:textId="77777777" w:rsidR="006B2A56" w:rsidRPr="006B2A56" w:rsidRDefault="006B2A56" w:rsidP="006B2A56">
            <w:pPr>
              <w:spacing w:after="0" w:line="240" w:lineRule="auto"/>
              <w:rPr>
                <w:b/>
              </w:rPr>
            </w:pPr>
            <w:r w:rsidRPr="006B2A56">
              <w:rPr>
                <w:b/>
              </w:rPr>
              <w:t>Code</w:t>
            </w:r>
          </w:p>
        </w:tc>
        <w:tc>
          <w:tcPr>
            <w:tcW w:w="5987" w:type="dxa"/>
            <w:gridSpan w:val="3"/>
          </w:tcPr>
          <w:p w14:paraId="28602000" w14:textId="77777777" w:rsidR="006B2A56" w:rsidRPr="006B2A56" w:rsidRDefault="006B2A56" w:rsidP="006B2A56">
            <w:pPr>
              <w:spacing w:after="0" w:line="240" w:lineRule="auto"/>
              <w:rPr>
                <w:b/>
              </w:rPr>
            </w:pPr>
            <w:r w:rsidRPr="006B2A56">
              <w:rPr>
                <w:b/>
              </w:rPr>
              <w:t>Descriptor</w:t>
            </w:r>
          </w:p>
        </w:tc>
      </w:tr>
      <w:tr w:rsidR="006B2A56" w:rsidRPr="006B2A56" w14:paraId="0D28B9A6"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1216A8B" w14:textId="77777777" w:rsidR="006B2A56" w:rsidRPr="006B2A56" w:rsidRDefault="006B2A56" w:rsidP="00300471">
            <w:pPr>
              <w:spacing w:after="0" w:line="240" w:lineRule="auto"/>
              <w:rPr>
                <w:b/>
              </w:rPr>
            </w:pPr>
          </w:p>
        </w:tc>
        <w:tc>
          <w:tcPr>
            <w:tcW w:w="992" w:type="dxa"/>
          </w:tcPr>
          <w:p w14:paraId="5A014DA1" w14:textId="77777777" w:rsidR="006B2A56" w:rsidRPr="006B2A56" w:rsidRDefault="006B2A56" w:rsidP="006B2A56">
            <w:pPr>
              <w:spacing w:after="0" w:line="240" w:lineRule="auto"/>
            </w:pPr>
            <w:r w:rsidRPr="006B2A56">
              <w:t>1</w:t>
            </w:r>
          </w:p>
        </w:tc>
        <w:tc>
          <w:tcPr>
            <w:tcW w:w="5987" w:type="dxa"/>
            <w:gridSpan w:val="3"/>
          </w:tcPr>
          <w:p w14:paraId="7F0C1258" w14:textId="77777777" w:rsidR="006B2A56" w:rsidRPr="006B2A56" w:rsidDel="00FF7D33" w:rsidRDefault="006B2A56" w:rsidP="003700E9">
            <w:pPr>
              <w:spacing w:after="40" w:line="240" w:lineRule="auto"/>
            </w:pPr>
            <w:r w:rsidRPr="006B2A56">
              <w:t>All blood loss measured (ml)</w:t>
            </w:r>
          </w:p>
        </w:tc>
      </w:tr>
      <w:tr w:rsidR="006B2A56" w:rsidRPr="006B2A56" w14:paraId="0E9BDCDB"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E66DC8F" w14:textId="77777777" w:rsidR="006B2A56" w:rsidRPr="006B2A56" w:rsidRDefault="006B2A56" w:rsidP="00300471">
            <w:pPr>
              <w:spacing w:after="0" w:line="240" w:lineRule="auto"/>
              <w:rPr>
                <w:b/>
              </w:rPr>
            </w:pPr>
          </w:p>
        </w:tc>
        <w:tc>
          <w:tcPr>
            <w:tcW w:w="992" w:type="dxa"/>
          </w:tcPr>
          <w:p w14:paraId="7B28502F" w14:textId="77777777" w:rsidR="006B2A56" w:rsidRPr="006B2A56" w:rsidRDefault="006B2A56" w:rsidP="006B2A56">
            <w:pPr>
              <w:spacing w:after="0" w:line="240" w:lineRule="auto"/>
            </w:pPr>
            <w:r w:rsidRPr="006B2A56">
              <w:t>2</w:t>
            </w:r>
          </w:p>
        </w:tc>
        <w:tc>
          <w:tcPr>
            <w:tcW w:w="5987" w:type="dxa"/>
            <w:gridSpan w:val="3"/>
          </w:tcPr>
          <w:p w14:paraId="54990D30" w14:textId="77777777" w:rsidR="006B2A56" w:rsidRPr="006B2A56" w:rsidDel="00FF7D33" w:rsidRDefault="006B2A56" w:rsidP="003700E9">
            <w:pPr>
              <w:spacing w:after="40" w:line="240" w:lineRule="auto"/>
            </w:pPr>
            <w:r w:rsidRPr="006B2A56">
              <w:t>All blood loss estimated (ml)</w:t>
            </w:r>
          </w:p>
        </w:tc>
      </w:tr>
      <w:tr w:rsidR="006B2A56" w:rsidRPr="006B2A56" w14:paraId="0BEC0EB2"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C747F0D" w14:textId="77777777" w:rsidR="006B2A56" w:rsidRPr="006B2A56" w:rsidRDefault="006B2A56" w:rsidP="00300471">
            <w:pPr>
              <w:spacing w:after="0" w:line="240" w:lineRule="auto"/>
              <w:rPr>
                <w:b/>
              </w:rPr>
            </w:pPr>
          </w:p>
        </w:tc>
        <w:tc>
          <w:tcPr>
            <w:tcW w:w="992" w:type="dxa"/>
          </w:tcPr>
          <w:p w14:paraId="6C3ABFC1" w14:textId="77777777" w:rsidR="006B2A56" w:rsidRPr="006B2A56" w:rsidRDefault="006B2A56" w:rsidP="006B2A56">
            <w:pPr>
              <w:spacing w:after="0" w:line="240" w:lineRule="auto"/>
            </w:pPr>
            <w:r w:rsidRPr="006B2A56">
              <w:t>3</w:t>
            </w:r>
          </w:p>
        </w:tc>
        <w:tc>
          <w:tcPr>
            <w:tcW w:w="5987" w:type="dxa"/>
            <w:gridSpan w:val="3"/>
          </w:tcPr>
          <w:p w14:paraId="24DB4B7F" w14:textId="77777777" w:rsidR="006B2A56" w:rsidRPr="006B2A56" w:rsidRDefault="006B2A56" w:rsidP="003700E9">
            <w:pPr>
              <w:spacing w:after="40" w:line="240" w:lineRule="auto"/>
            </w:pPr>
            <w:r w:rsidRPr="006B2A56">
              <w:t>Combination of measured and estimated blood loss (ml)</w:t>
            </w:r>
          </w:p>
        </w:tc>
      </w:tr>
      <w:tr w:rsidR="006B2A56" w:rsidRPr="006B2A56" w14:paraId="18556AA3"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9FC880B" w14:textId="77777777" w:rsidR="006B2A56" w:rsidRPr="006B2A56" w:rsidRDefault="006B2A56" w:rsidP="00300471">
            <w:pPr>
              <w:spacing w:after="0" w:line="240" w:lineRule="auto"/>
              <w:rPr>
                <w:b/>
              </w:rPr>
            </w:pPr>
          </w:p>
        </w:tc>
        <w:tc>
          <w:tcPr>
            <w:tcW w:w="992" w:type="dxa"/>
          </w:tcPr>
          <w:p w14:paraId="67FC15D7" w14:textId="77777777" w:rsidR="006B2A56" w:rsidRPr="006B2A56" w:rsidRDefault="006B2A56" w:rsidP="006B2A56">
            <w:pPr>
              <w:spacing w:after="0" w:line="240" w:lineRule="auto"/>
            </w:pPr>
            <w:r w:rsidRPr="006B2A56">
              <w:t>9</w:t>
            </w:r>
          </w:p>
        </w:tc>
        <w:tc>
          <w:tcPr>
            <w:tcW w:w="5987" w:type="dxa"/>
            <w:gridSpan w:val="3"/>
          </w:tcPr>
          <w:p w14:paraId="4CDEBF15" w14:textId="571D303B" w:rsidR="00512035" w:rsidRPr="006B2A56" w:rsidDel="00FF7D33" w:rsidRDefault="006B2A56" w:rsidP="003700E9">
            <w:pPr>
              <w:spacing w:after="40" w:line="240" w:lineRule="auto"/>
            </w:pPr>
            <w:r w:rsidRPr="006B2A56">
              <w:t>Not stated/inadequately described</w:t>
            </w:r>
          </w:p>
        </w:tc>
      </w:tr>
      <w:tr w:rsidR="006B2A56" w:rsidRPr="006B2A56" w14:paraId="352C0E0C"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2127" w:type="dxa"/>
          </w:tcPr>
          <w:p w14:paraId="6C48CFB8" w14:textId="77777777" w:rsidR="00512035" w:rsidRDefault="00512035" w:rsidP="00300471">
            <w:pPr>
              <w:spacing w:after="0" w:line="240" w:lineRule="auto"/>
            </w:pPr>
          </w:p>
          <w:p w14:paraId="1FE8B92C" w14:textId="15D01F2D" w:rsidR="006B2A56" w:rsidRPr="006B2A56" w:rsidRDefault="006B2A56" w:rsidP="00300471">
            <w:pPr>
              <w:spacing w:after="0" w:line="240" w:lineRule="auto"/>
            </w:pPr>
            <w:r w:rsidRPr="006B2A56">
              <w:t>Reporting guide</w:t>
            </w:r>
          </w:p>
        </w:tc>
        <w:tc>
          <w:tcPr>
            <w:tcW w:w="6979" w:type="dxa"/>
            <w:gridSpan w:val="4"/>
          </w:tcPr>
          <w:p w14:paraId="3595CC5E" w14:textId="77777777" w:rsidR="00512035" w:rsidRDefault="00512035" w:rsidP="006B2A56">
            <w:pPr>
              <w:spacing w:after="0" w:line="240" w:lineRule="auto"/>
            </w:pPr>
          </w:p>
          <w:p w14:paraId="3E148B2D" w14:textId="2EFD2C23" w:rsidR="00512035" w:rsidRPr="006B2A56" w:rsidRDefault="006B2A56" w:rsidP="007F7713">
            <w:pPr>
              <w:pStyle w:val="Body"/>
            </w:pPr>
            <w:r w:rsidRPr="006B2A56">
              <w:t>Report the method used to determine the amount of blood loss (ml) reported in the data element Blood loss (ml)</w:t>
            </w:r>
          </w:p>
        </w:tc>
      </w:tr>
      <w:tr w:rsidR="006B2A56" w:rsidRPr="006B2A56" w14:paraId="1C58F6E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623ADE2" w14:textId="77777777" w:rsidR="006B2A56" w:rsidRPr="006B2A56" w:rsidRDefault="006B2A56" w:rsidP="00300471">
            <w:pPr>
              <w:spacing w:after="0" w:line="240" w:lineRule="auto"/>
            </w:pPr>
            <w:r w:rsidRPr="006B2A56">
              <w:t>Reported by</w:t>
            </w:r>
          </w:p>
        </w:tc>
        <w:tc>
          <w:tcPr>
            <w:tcW w:w="6979" w:type="dxa"/>
            <w:gridSpan w:val="4"/>
          </w:tcPr>
          <w:p w14:paraId="51D2BAE6" w14:textId="4192FBCA" w:rsidR="00254D8E" w:rsidRPr="006B2A56" w:rsidRDefault="006B2A56" w:rsidP="007F7713">
            <w:pPr>
              <w:pStyle w:val="Body"/>
              <w:rPr>
                <w:b/>
              </w:rPr>
            </w:pPr>
            <w:r w:rsidRPr="006B2A56">
              <w:t xml:space="preserve">All Victorian hospitals where a birth has occurred and homebirth </w:t>
            </w:r>
            <w:r w:rsidRPr="007F7713">
              <w:t>practitioners</w:t>
            </w:r>
          </w:p>
        </w:tc>
      </w:tr>
      <w:tr w:rsidR="006B2A56" w:rsidRPr="006B2A56" w14:paraId="5751094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C03C9BE" w14:textId="77777777" w:rsidR="006B2A56" w:rsidRPr="006B2A56" w:rsidRDefault="006B2A56" w:rsidP="00300471">
            <w:pPr>
              <w:spacing w:after="0" w:line="240" w:lineRule="auto"/>
            </w:pPr>
            <w:r w:rsidRPr="006B2A56">
              <w:t>Reported for</w:t>
            </w:r>
          </w:p>
        </w:tc>
        <w:tc>
          <w:tcPr>
            <w:tcW w:w="6979" w:type="dxa"/>
            <w:gridSpan w:val="4"/>
          </w:tcPr>
          <w:p w14:paraId="585F33BF" w14:textId="3ED240FF" w:rsidR="00254D8E" w:rsidRPr="006B2A56" w:rsidRDefault="006B2A56" w:rsidP="007F7713">
            <w:pPr>
              <w:pStyle w:val="Body"/>
            </w:pPr>
            <w:r w:rsidRPr="006B2A56">
              <w:t>All birth episodes where a value greater than 0 is reported in Blood loss (ml)</w:t>
            </w:r>
          </w:p>
        </w:tc>
      </w:tr>
      <w:tr w:rsidR="006B2A56" w:rsidRPr="006B2A56" w14:paraId="49CF754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FF7EF77" w14:textId="77777777" w:rsidR="006B2A56" w:rsidRDefault="006B2A56" w:rsidP="00300471">
            <w:pPr>
              <w:spacing w:after="0" w:line="240" w:lineRule="auto"/>
            </w:pPr>
            <w:r w:rsidRPr="006B2A56">
              <w:t>Related concepts (Section 2):</w:t>
            </w:r>
          </w:p>
          <w:p w14:paraId="5ADE5318" w14:textId="13D93CA3" w:rsidR="00254D8E" w:rsidRPr="006B2A56" w:rsidRDefault="00254D8E" w:rsidP="00300471">
            <w:pPr>
              <w:spacing w:after="0" w:line="240" w:lineRule="auto"/>
            </w:pPr>
          </w:p>
        </w:tc>
        <w:tc>
          <w:tcPr>
            <w:tcW w:w="6979" w:type="dxa"/>
            <w:gridSpan w:val="4"/>
          </w:tcPr>
          <w:p w14:paraId="1E26992F" w14:textId="77777777" w:rsidR="006B2A56" w:rsidRPr="006B2A56" w:rsidRDefault="006B2A56" w:rsidP="007F7713">
            <w:pPr>
              <w:pStyle w:val="Body"/>
            </w:pPr>
            <w:r w:rsidRPr="006B2A56">
              <w:t>Primary postpartum haemorrhage</w:t>
            </w:r>
          </w:p>
        </w:tc>
      </w:tr>
      <w:tr w:rsidR="006B2A56" w:rsidRPr="006B2A56" w14:paraId="05DC009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6785ECD" w14:textId="77777777" w:rsidR="006B2A56" w:rsidRDefault="006B2A56" w:rsidP="00300471">
            <w:pPr>
              <w:spacing w:after="0" w:line="240" w:lineRule="auto"/>
            </w:pPr>
            <w:r w:rsidRPr="006B2A56">
              <w:t>Related data items (this section):</w:t>
            </w:r>
          </w:p>
          <w:p w14:paraId="36D29FB3" w14:textId="35AA6F30" w:rsidR="00254D8E" w:rsidRPr="006B2A56" w:rsidRDefault="00254D8E" w:rsidP="00300471">
            <w:pPr>
              <w:spacing w:after="0" w:line="240" w:lineRule="auto"/>
            </w:pPr>
          </w:p>
        </w:tc>
        <w:tc>
          <w:tcPr>
            <w:tcW w:w="6979" w:type="dxa"/>
            <w:gridSpan w:val="4"/>
          </w:tcPr>
          <w:p w14:paraId="49456261" w14:textId="77777777" w:rsidR="006B2A56" w:rsidRPr="006B2A56" w:rsidRDefault="006B2A56" w:rsidP="006B2A56">
            <w:pPr>
              <w:spacing w:after="0" w:line="240" w:lineRule="auto"/>
            </w:pPr>
            <w:r w:rsidRPr="006B2A56">
              <w:t>Blood loss (ml)</w:t>
            </w:r>
          </w:p>
        </w:tc>
      </w:tr>
      <w:tr w:rsidR="006B2A56" w:rsidRPr="006B2A56" w14:paraId="73AF8685"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40FD3DB" w14:textId="77777777" w:rsidR="006B2A56" w:rsidRPr="006B2A56" w:rsidRDefault="006B2A56" w:rsidP="00300471">
            <w:pPr>
              <w:spacing w:after="0" w:line="240" w:lineRule="auto"/>
            </w:pPr>
            <w:r w:rsidRPr="006B2A56">
              <w:t>Related business rules (Section 4):</w:t>
            </w:r>
          </w:p>
        </w:tc>
        <w:tc>
          <w:tcPr>
            <w:tcW w:w="6979" w:type="dxa"/>
            <w:gridSpan w:val="4"/>
          </w:tcPr>
          <w:p w14:paraId="4E3F7670" w14:textId="77777777" w:rsidR="006B2A56" w:rsidRPr="006B2A56" w:rsidRDefault="006B2A56" w:rsidP="00A54CBA">
            <w:pPr>
              <w:pStyle w:val="Body"/>
            </w:pPr>
            <w:r w:rsidRPr="006B2A56">
              <w:t>Blood loss (ml) and Blood loss assessment – indicator valid combinations; Blood loss assessment – indicator, Episiotomy – indicator, Indications for operative delivery – free text, Indications for operative delivery – ICD-10-AM code, Method of birth, Perineal/genital laceration – degree/type, Perineal laceration – indicator conditional reporting</w:t>
            </w:r>
          </w:p>
        </w:tc>
      </w:tr>
    </w:tbl>
    <w:p w14:paraId="23BDC965" w14:textId="77777777" w:rsidR="00254D8E" w:rsidRDefault="00254D8E" w:rsidP="006B2A56">
      <w:pPr>
        <w:spacing w:after="0" w:line="240" w:lineRule="auto"/>
        <w:rPr>
          <w:b/>
          <w:bCs/>
          <w:iCs/>
        </w:rPr>
      </w:pPr>
    </w:p>
    <w:p w14:paraId="2FC8825F" w14:textId="2D2C9E33" w:rsidR="006B2A56" w:rsidRPr="00A54CBA" w:rsidRDefault="006B2A56" w:rsidP="006B2A56">
      <w:pPr>
        <w:spacing w:after="0" w:line="240" w:lineRule="auto"/>
        <w:rPr>
          <w:b/>
          <w:bCs/>
          <w:iCs/>
        </w:rPr>
      </w:pPr>
      <w:r w:rsidRPr="00A54CBA">
        <w:rPr>
          <w:b/>
          <w:bCs/>
          <w:iCs/>
        </w:rPr>
        <w:t>A</w:t>
      </w:r>
      <w:r w:rsidR="00254D8E" w:rsidRPr="00A54CBA">
        <w:rPr>
          <w:b/>
          <w:bCs/>
          <w:iCs/>
        </w:rPr>
        <w:t>d</w:t>
      </w:r>
      <w:r w:rsidRPr="00A54CBA">
        <w:rPr>
          <w:b/>
          <w:bCs/>
          <w:iCs/>
        </w:rPr>
        <w:t>ministration</w:t>
      </w:r>
    </w:p>
    <w:p w14:paraId="2AA3906C" w14:textId="77777777" w:rsidR="00254D8E" w:rsidRPr="006B2A56" w:rsidRDefault="00254D8E"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1A82AF37" w14:textId="77777777" w:rsidTr="00BE6A26">
        <w:tc>
          <w:tcPr>
            <w:tcW w:w="2127" w:type="dxa"/>
          </w:tcPr>
          <w:p w14:paraId="3D24240B" w14:textId="77777777" w:rsidR="006B2A56" w:rsidRDefault="006B2A56" w:rsidP="00300471">
            <w:pPr>
              <w:spacing w:after="0" w:line="240" w:lineRule="auto"/>
            </w:pPr>
            <w:r w:rsidRPr="006B2A56">
              <w:t>Principal data users</w:t>
            </w:r>
          </w:p>
          <w:p w14:paraId="3A3E3946" w14:textId="3B295EBC" w:rsidR="00254D8E" w:rsidRPr="006B2A56" w:rsidRDefault="00254D8E" w:rsidP="00300471">
            <w:pPr>
              <w:spacing w:after="0" w:line="240" w:lineRule="auto"/>
            </w:pPr>
          </w:p>
        </w:tc>
        <w:tc>
          <w:tcPr>
            <w:tcW w:w="6945" w:type="dxa"/>
            <w:gridSpan w:val="3"/>
          </w:tcPr>
          <w:p w14:paraId="00280634"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7FA0BB3" w14:textId="77777777" w:rsidTr="00BE6A26">
        <w:tc>
          <w:tcPr>
            <w:tcW w:w="2127" w:type="dxa"/>
          </w:tcPr>
          <w:p w14:paraId="23395F2A" w14:textId="77777777" w:rsidR="006B2A56" w:rsidRDefault="006B2A56" w:rsidP="00300471">
            <w:pPr>
              <w:spacing w:after="0" w:line="240" w:lineRule="auto"/>
            </w:pPr>
            <w:r w:rsidRPr="006B2A56">
              <w:t>Definition source</w:t>
            </w:r>
          </w:p>
          <w:p w14:paraId="22889EE9" w14:textId="2E879A5B" w:rsidR="00254D8E" w:rsidRPr="006B2A56" w:rsidRDefault="00254D8E" w:rsidP="00300471">
            <w:pPr>
              <w:spacing w:after="0" w:line="240" w:lineRule="auto"/>
            </w:pPr>
          </w:p>
        </w:tc>
        <w:tc>
          <w:tcPr>
            <w:tcW w:w="2348" w:type="dxa"/>
          </w:tcPr>
          <w:p w14:paraId="6E450EE4" w14:textId="0D932B2D" w:rsidR="006B2A56" w:rsidRPr="006B2A56" w:rsidRDefault="006B2A56" w:rsidP="006B2A56">
            <w:pPr>
              <w:spacing w:after="0" w:line="240" w:lineRule="auto"/>
            </w:pPr>
            <w:r w:rsidRPr="006B2A56">
              <w:t>DH</w:t>
            </w:r>
          </w:p>
        </w:tc>
        <w:tc>
          <w:tcPr>
            <w:tcW w:w="2511" w:type="dxa"/>
          </w:tcPr>
          <w:p w14:paraId="6A59205C" w14:textId="77777777" w:rsidR="006B2A56" w:rsidRPr="006B2A56" w:rsidRDefault="006B2A56" w:rsidP="00300471">
            <w:pPr>
              <w:spacing w:after="0" w:line="240" w:lineRule="auto"/>
            </w:pPr>
            <w:r w:rsidRPr="006B2A56">
              <w:t>Version</w:t>
            </w:r>
          </w:p>
        </w:tc>
        <w:tc>
          <w:tcPr>
            <w:tcW w:w="2086" w:type="dxa"/>
          </w:tcPr>
          <w:p w14:paraId="783B5A09" w14:textId="77777777" w:rsidR="006B2A56" w:rsidRPr="006B2A56" w:rsidRDefault="006B2A56" w:rsidP="00300471">
            <w:pPr>
              <w:spacing w:after="0" w:line="240" w:lineRule="auto"/>
            </w:pPr>
            <w:r w:rsidRPr="006B2A56">
              <w:t>1. January 2020</w:t>
            </w:r>
          </w:p>
        </w:tc>
      </w:tr>
      <w:tr w:rsidR="006B2A56" w:rsidRPr="006B2A56" w14:paraId="78879B21" w14:textId="77777777" w:rsidTr="00BE6A26">
        <w:tc>
          <w:tcPr>
            <w:tcW w:w="2127" w:type="dxa"/>
          </w:tcPr>
          <w:p w14:paraId="6E9F9263" w14:textId="77777777" w:rsidR="006B2A56" w:rsidRPr="006B2A56" w:rsidRDefault="006B2A56" w:rsidP="00300471">
            <w:pPr>
              <w:spacing w:after="0" w:line="240" w:lineRule="auto"/>
            </w:pPr>
            <w:r w:rsidRPr="006B2A56">
              <w:t>Codeset source</w:t>
            </w:r>
          </w:p>
        </w:tc>
        <w:tc>
          <w:tcPr>
            <w:tcW w:w="2348" w:type="dxa"/>
          </w:tcPr>
          <w:p w14:paraId="7ABFE14A" w14:textId="6681B8E4" w:rsidR="006B2A56" w:rsidRPr="006B2A56" w:rsidRDefault="006B2A56" w:rsidP="006B2A56">
            <w:pPr>
              <w:spacing w:after="0" w:line="240" w:lineRule="auto"/>
            </w:pPr>
            <w:r w:rsidRPr="006B2A56">
              <w:t>DH</w:t>
            </w:r>
          </w:p>
        </w:tc>
        <w:tc>
          <w:tcPr>
            <w:tcW w:w="2511" w:type="dxa"/>
          </w:tcPr>
          <w:p w14:paraId="2E32C181" w14:textId="77777777" w:rsidR="006B2A56" w:rsidRPr="006B2A56" w:rsidRDefault="006B2A56" w:rsidP="00300471">
            <w:pPr>
              <w:spacing w:after="0" w:line="240" w:lineRule="auto"/>
            </w:pPr>
            <w:r w:rsidRPr="006B2A56">
              <w:t>Collection start date</w:t>
            </w:r>
          </w:p>
        </w:tc>
        <w:tc>
          <w:tcPr>
            <w:tcW w:w="2086" w:type="dxa"/>
          </w:tcPr>
          <w:p w14:paraId="6C3641CF" w14:textId="77777777" w:rsidR="006B2A56" w:rsidRPr="006B2A56" w:rsidRDefault="006B2A56" w:rsidP="006B2A56">
            <w:pPr>
              <w:spacing w:after="0" w:line="240" w:lineRule="auto"/>
            </w:pPr>
            <w:r w:rsidRPr="006B2A56">
              <w:t>2020</w:t>
            </w:r>
          </w:p>
        </w:tc>
      </w:tr>
    </w:tbl>
    <w:p w14:paraId="055747CA" w14:textId="77777777" w:rsidR="006B2A56" w:rsidRPr="006B2A56" w:rsidRDefault="006B2A56" w:rsidP="006B2A56">
      <w:pPr>
        <w:spacing w:after="0" w:line="240" w:lineRule="auto"/>
      </w:pPr>
      <w:r w:rsidRPr="006B2A56">
        <w:br w:type="page"/>
      </w:r>
    </w:p>
    <w:p w14:paraId="0069BB2C" w14:textId="77777777" w:rsidR="006B2A56" w:rsidRPr="006B2A56" w:rsidRDefault="006B2A56" w:rsidP="00ED6580">
      <w:pPr>
        <w:pStyle w:val="Heading1"/>
      </w:pPr>
      <w:bookmarkStart w:id="89" w:name="_Toc13799725"/>
      <w:bookmarkStart w:id="90" w:name="_Toc31278199"/>
      <w:bookmarkStart w:id="91" w:name="_Toc170223352"/>
      <w:r w:rsidRPr="006B2A56">
        <w:lastRenderedPageBreak/>
        <w:t>Blood loss (ml)</w:t>
      </w:r>
      <w:bookmarkEnd w:id="89"/>
      <w:bookmarkEnd w:id="90"/>
      <w:bookmarkEnd w:id="91"/>
    </w:p>
    <w:p w14:paraId="733E2F98" w14:textId="069473F7" w:rsidR="006B2A56" w:rsidRDefault="006B2A56" w:rsidP="006B2A56">
      <w:pPr>
        <w:spacing w:after="0" w:line="240" w:lineRule="auto"/>
        <w:rPr>
          <w:b/>
          <w:bCs/>
        </w:rPr>
      </w:pPr>
      <w:r w:rsidRPr="006B2A56">
        <w:rPr>
          <w:b/>
          <w:bCs/>
        </w:rPr>
        <w:t>Specification</w:t>
      </w:r>
    </w:p>
    <w:p w14:paraId="08316FAD" w14:textId="77777777" w:rsidR="00512035" w:rsidRPr="006B2A56" w:rsidRDefault="00512035" w:rsidP="006B2A56">
      <w:pPr>
        <w:spacing w:after="0" w:line="240" w:lineRule="auto"/>
      </w:pPr>
    </w:p>
    <w:tbl>
      <w:tblPr>
        <w:tblW w:w="9214" w:type="dxa"/>
        <w:tblLook w:val="01E0" w:firstRow="1" w:lastRow="1" w:firstColumn="1" w:lastColumn="1" w:noHBand="0" w:noVBand="0"/>
      </w:tblPr>
      <w:tblGrid>
        <w:gridCol w:w="2024"/>
        <w:gridCol w:w="2025"/>
        <w:gridCol w:w="2025"/>
        <w:gridCol w:w="3140"/>
      </w:tblGrid>
      <w:tr w:rsidR="006B2A56" w:rsidRPr="006B2A56" w14:paraId="0F43E98C" w14:textId="77777777" w:rsidTr="00BE6A26">
        <w:tc>
          <w:tcPr>
            <w:tcW w:w="2024" w:type="dxa"/>
            <w:shd w:val="clear" w:color="auto" w:fill="auto"/>
          </w:tcPr>
          <w:p w14:paraId="33B4C54B"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700C86B2" w14:textId="77777777" w:rsidR="006B2A56" w:rsidRDefault="006B2A56" w:rsidP="00A54CBA">
            <w:pPr>
              <w:pStyle w:val="Body"/>
            </w:pPr>
            <w:r w:rsidRPr="006B2A56">
              <w:t>The amount of blood lost after the baby’s birth and in the following 24 hours, reported in millilitres (whether the loss is from the vagina, from an abdominal incision, or retained for example, broad ligament haematoma)</w:t>
            </w:r>
          </w:p>
          <w:p w14:paraId="3901A5D7" w14:textId="6B95E203" w:rsidR="00512035" w:rsidRPr="006B2A56" w:rsidRDefault="00512035" w:rsidP="006B2A56">
            <w:pPr>
              <w:spacing w:after="0" w:line="240" w:lineRule="auto"/>
            </w:pPr>
          </w:p>
        </w:tc>
      </w:tr>
      <w:tr w:rsidR="006B2A56" w:rsidRPr="006B2A56" w14:paraId="0490ADA3" w14:textId="77777777" w:rsidTr="00BE6A26">
        <w:tc>
          <w:tcPr>
            <w:tcW w:w="2024" w:type="dxa"/>
            <w:shd w:val="clear" w:color="auto" w:fill="auto"/>
          </w:tcPr>
          <w:p w14:paraId="0DC35555" w14:textId="77777777" w:rsidR="006B2A56" w:rsidRDefault="006B2A56" w:rsidP="00300471">
            <w:pPr>
              <w:spacing w:after="0" w:line="240" w:lineRule="auto"/>
            </w:pPr>
            <w:r w:rsidRPr="006B2A56">
              <w:t>Representation class</w:t>
            </w:r>
          </w:p>
          <w:p w14:paraId="3B635B6E" w14:textId="2B985360" w:rsidR="00512035" w:rsidRPr="006B2A56" w:rsidRDefault="00512035" w:rsidP="00300471">
            <w:pPr>
              <w:spacing w:after="0" w:line="240" w:lineRule="auto"/>
            </w:pPr>
          </w:p>
        </w:tc>
        <w:tc>
          <w:tcPr>
            <w:tcW w:w="2025" w:type="dxa"/>
            <w:shd w:val="clear" w:color="auto" w:fill="auto"/>
          </w:tcPr>
          <w:p w14:paraId="6DB74DF2" w14:textId="77777777" w:rsidR="006B2A56" w:rsidRPr="006B2A56" w:rsidRDefault="006B2A56" w:rsidP="006B2A56">
            <w:pPr>
              <w:spacing w:after="0" w:line="240" w:lineRule="auto"/>
            </w:pPr>
            <w:r w:rsidRPr="006B2A56">
              <w:t>Total</w:t>
            </w:r>
          </w:p>
        </w:tc>
        <w:tc>
          <w:tcPr>
            <w:tcW w:w="2025" w:type="dxa"/>
            <w:shd w:val="clear" w:color="auto" w:fill="auto"/>
          </w:tcPr>
          <w:p w14:paraId="2C362597" w14:textId="77777777" w:rsidR="006B2A56" w:rsidRPr="006B2A56" w:rsidRDefault="006B2A56" w:rsidP="006B2A56">
            <w:pPr>
              <w:spacing w:after="0" w:line="240" w:lineRule="auto"/>
            </w:pPr>
            <w:r w:rsidRPr="006B2A56">
              <w:t>Data type</w:t>
            </w:r>
          </w:p>
        </w:tc>
        <w:tc>
          <w:tcPr>
            <w:tcW w:w="3140" w:type="dxa"/>
            <w:shd w:val="clear" w:color="auto" w:fill="auto"/>
          </w:tcPr>
          <w:p w14:paraId="344CE241" w14:textId="77777777" w:rsidR="006B2A56" w:rsidRPr="006B2A56" w:rsidRDefault="006B2A56" w:rsidP="006B2A56">
            <w:pPr>
              <w:spacing w:after="0" w:line="240" w:lineRule="auto"/>
            </w:pPr>
            <w:r w:rsidRPr="006B2A56">
              <w:t>Number</w:t>
            </w:r>
          </w:p>
        </w:tc>
      </w:tr>
      <w:tr w:rsidR="006B2A56" w:rsidRPr="006B2A56" w14:paraId="7E1CF909" w14:textId="77777777" w:rsidTr="00BE6A26">
        <w:tc>
          <w:tcPr>
            <w:tcW w:w="2024" w:type="dxa"/>
            <w:shd w:val="clear" w:color="auto" w:fill="auto"/>
          </w:tcPr>
          <w:p w14:paraId="2895878D" w14:textId="77777777" w:rsidR="006B2A56" w:rsidRDefault="006B2A56" w:rsidP="00300471">
            <w:pPr>
              <w:spacing w:after="0" w:line="240" w:lineRule="auto"/>
            </w:pPr>
            <w:r w:rsidRPr="006B2A56">
              <w:t>Format</w:t>
            </w:r>
          </w:p>
          <w:p w14:paraId="3D61E769" w14:textId="19AD4DFC" w:rsidR="00512035" w:rsidRPr="006B2A56" w:rsidRDefault="00512035" w:rsidP="00300471">
            <w:pPr>
              <w:spacing w:after="0" w:line="240" w:lineRule="auto"/>
            </w:pPr>
          </w:p>
        </w:tc>
        <w:tc>
          <w:tcPr>
            <w:tcW w:w="2025" w:type="dxa"/>
            <w:shd w:val="clear" w:color="auto" w:fill="auto"/>
          </w:tcPr>
          <w:p w14:paraId="6FF76C87" w14:textId="77777777" w:rsidR="006B2A56" w:rsidRPr="006B2A56" w:rsidRDefault="006B2A56" w:rsidP="006B2A56">
            <w:pPr>
              <w:spacing w:after="0" w:line="240" w:lineRule="auto"/>
            </w:pPr>
            <w:r w:rsidRPr="006B2A56">
              <w:t>N[NNNN]</w:t>
            </w:r>
          </w:p>
        </w:tc>
        <w:tc>
          <w:tcPr>
            <w:tcW w:w="2025" w:type="dxa"/>
            <w:shd w:val="clear" w:color="auto" w:fill="auto"/>
          </w:tcPr>
          <w:p w14:paraId="020B5887"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084FF2A9" w14:textId="77777777" w:rsidR="006B2A56" w:rsidRPr="006B2A56" w:rsidRDefault="006B2A56" w:rsidP="006B2A56">
            <w:pPr>
              <w:spacing w:after="0" w:line="240" w:lineRule="auto"/>
            </w:pPr>
            <w:r w:rsidRPr="006B2A56">
              <w:t>5</w:t>
            </w:r>
          </w:p>
        </w:tc>
      </w:tr>
      <w:tr w:rsidR="006B2A56" w:rsidRPr="006B2A56" w14:paraId="30916206" w14:textId="77777777" w:rsidTr="00BE6A26">
        <w:tc>
          <w:tcPr>
            <w:tcW w:w="2024" w:type="dxa"/>
            <w:shd w:val="clear" w:color="auto" w:fill="auto"/>
          </w:tcPr>
          <w:p w14:paraId="7BB5D140" w14:textId="77777777" w:rsidR="006B2A56" w:rsidRDefault="006B2A56" w:rsidP="00300471">
            <w:pPr>
              <w:spacing w:after="0" w:line="240" w:lineRule="auto"/>
            </w:pPr>
            <w:r w:rsidRPr="006B2A56">
              <w:t>Location</w:t>
            </w:r>
          </w:p>
          <w:p w14:paraId="388AD595" w14:textId="0B7DFF3F" w:rsidR="00512035" w:rsidRPr="006B2A56" w:rsidRDefault="00512035" w:rsidP="00300471">
            <w:pPr>
              <w:spacing w:after="0" w:line="240" w:lineRule="auto"/>
            </w:pPr>
          </w:p>
        </w:tc>
        <w:tc>
          <w:tcPr>
            <w:tcW w:w="2025" w:type="dxa"/>
            <w:shd w:val="clear" w:color="auto" w:fill="auto"/>
          </w:tcPr>
          <w:p w14:paraId="4130817B" w14:textId="77777777" w:rsidR="006B2A56" w:rsidRPr="006B2A56" w:rsidRDefault="006B2A56" w:rsidP="006B2A56">
            <w:pPr>
              <w:spacing w:after="0" w:line="240" w:lineRule="auto"/>
            </w:pPr>
            <w:r w:rsidRPr="006B2A56">
              <w:t>Episode record</w:t>
            </w:r>
          </w:p>
        </w:tc>
        <w:tc>
          <w:tcPr>
            <w:tcW w:w="2025" w:type="dxa"/>
            <w:shd w:val="clear" w:color="auto" w:fill="auto"/>
          </w:tcPr>
          <w:p w14:paraId="7CE4290A" w14:textId="77777777" w:rsidR="006B2A56" w:rsidRPr="006B2A56" w:rsidRDefault="006B2A56" w:rsidP="00300471">
            <w:pPr>
              <w:spacing w:after="0" w:line="240" w:lineRule="auto"/>
            </w:pPr>
            <w:r w:rsidRPr="006B2A56">
              <w:t>Position</w:t>
            </w:r>
          </w:p>
        </w:tc>
        <w:tc>
          <w:tcPr>
            <w:tcW w:w="3140" w:type="dxa"/>
            <w:shd w:val="clear" w:color="auto" w:fill="auto"/>
          </w:tcPr>
          <w:p w14:paraId="58077146" w14:textId="77777777" w:rsidR="006B2A56" w:rsidRPr="006B2A56" w:rsidRDefault="006B2A56" w:rsidP="006B2A56">
            <w:pPr>
              <w:spacing w:after="0" w:line="240" w:lineRule="auto"/>
            </w:pPr>
            <w:r w:rsidRPr="006B2A56">
              <w:t>89</w:t>
            </w:r>
          </w:p>
        </w:tc>
      </w:tr>
      <w:tr w:rsidR="006B2A56" w:rsidRPr="006B2A56" w14:paraId="49829DB1" w14:textId="77777777" w:rsidTr="00BE6A26">
        <w:tc>
          <w:tcPr>
            <w:tcW w:w="2024" w:type="dxa"/>
            <w:shd w:val="clear" w:color="auto" w:fill="auto"/>
          </w:tcPr>
          <w:p w14:paraId="546A409E"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0B3DCF55" w14:textId="09297B64" w:rsidR="006B2A56" w:rsidRDefault="006B2A56" w:rsidP="006B2A56">
            <w:pPr>
              <w:spacing w:after="0" w:line="240" w:lineRule="auto"/>
            </w:pPr>
            <w:r w:rsidRPr="006B2A56">
              <w:t>Range: zero to 40000 (inclusive)</w:t>
            </w:r>
          </w:p>
          <w:p w14:paraId="176F579D" w14:textId="77777777" w:rsidR="00512035" w:rsidRPr="006B2A56" w:rsidRDefault="00512035" w:rsidP="006B2A56">
            <w:pPr>
              <w:spacing w:after="0" w:line="240" w:lineRule="auto"/>
            </w:pPr>
          </w:p>
          <w:p w14:paraId="5D47B2DD" w14:textId="77777777" w:rsidR="006B2A56" w:rsidRPr="006B2A56" w:rsidRDefault="006B2A56" w:rsidP="006B2A56">
            <w:pPr>
              <w:spacing w:after="0" w:line="240" w:lineRule="auto"/>
            </w:pPr>
            <w:r w:rsidRPr="006B2A56">
              <w:rPr>
                <w:b/>
              </w:rPr>
              <w:t>Code</w:t>
            </w:r>
            <w:r w:rsidRPr="006B2A56">
              <w:rPr>
                <w:b/>
              </w:rPr>
              <w:tab/>
              <w:t>Descriptor</w:t>
            </w:r>
          </w:p>
          <w:p w14:paraId="5C8E5D1C" w14:textId="77777777" w:rsidR="006B2A56" w:rsidRDefault="006B2A56" w:rsidP="006B2A56">
            <w:pPr>
              <w:spacing w:after="0" w:line="240" w:lineRule="auto"/>
            </w:pPr>
            <w:r w:rsidRPr="006B2A56">
              <w:t>99999</w:t>
            </w:r>
            <w:r w:rsidRPr="006B2A56">
              <w:tab/>
              <w:t>Not stated / inadequately described</w:t>
            </w:r>
          </w:p>
          <w:p w14:paraId="22A5B0F6" w14:textId="2580E2ED" w:rsidR="00512035" w:rsidRPr="006B2A56" w:rsidRDefault="00512035" w:rsidP="006B2A56">
            <w:pPr>
              <w:spacing w:after="0" w:line="240" w:lineRule="auto"/>
            </w:pPr>
          </w:p>
        </w:tc>
      </w:tr>
      <w:tr w:rsidR="006B2A56" w:rsidRPr="006B2A56" w14:paraId="0CAE2FD0" w14:textId="77777777" w:rsidTr="00BE6A26">
        <w:tblPrEx>
          <w:tblLook w:val="04A0" w:firstRow="1" w:lastRow="0" w:firstColumn="1" w:lastColumn="0" w:noHBand="0" w:noVBand="1"/>
        </w:tblPrEx>
        <w:tc>
          <w:tcPr>
            <w:tcW w:w="2024" w:type="dxa"/>
            <w:shd w:val="clear" w:color="auto" w:fill="auto"/>
          </w:tcPr>
          <w:p w14:paraId="32E85E5A"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17786E60" w14:textId="5C96F228" w:rsidR="006B2A56" w:rsidRDefault="006B2A56" w:rsidP="006B2A56">
            <w:pPr>
              <w:spacing w:after="0" w:line="240" w:lineRule="auto"/>
            </w:pPr>
            <w:r w:rsidRPr="006B2A56">
              <w:t xml:space="preserve">Report the amount of blood lost in millilitres (ml). </w:t>
            </w:r>
          </w:p>
          <w:p w14:paraId="25D4D375" w14:textId="77777777" w:rsidR="00512035" w:rsidRPr="006B2A56" w:rsidRDefault="00512035" w:rsidP="006B2A56">
            <w:pPr>
              <w:spacing w:after="0" w:line="240" w:lineRule="auto"/>
            </w:pPr>
          </w:p>
          <w:p w14:paraId="022F1DE3" w14:textId="70C0EAB2" w:rsidR="006B2A56" w:rsidRDefault="006B2A56" w:rsidP="006B2A56">
            <w:pPr>
              <w:spacing w:after="0" w:line="240" w:lineRule="auto"/>
            </w:pPr>
            <w:r w:rsidRPr="006B2A56">
              <w:t xml:space="preserve">Report only blood loss after the baby’s birth. </w:t>
            </w:r>
          </w:p>
          <w:p w14:paraId="33F89B89" w14:textId="77777777" w:rsidR="00512035" w:rsidRPr="006B2A56" w:rsidRDefault="00512035" w:rsidP="006B2A56">
            <w:pPr>
              <w:spacing w:after="0" w:line="240" w:lineRule="auto"/>
            </w:pPr>
          </w:p>
          <w:p w14:paraId="649A4C1A" w14:textId="6373ADC2" w:rsidR="006B2A56" w:rsidRDefault="006B2A56" w:rsidP="006B2A56">
            <w:pPr>
              <w:spacing w:after="0" w:line="240" w:lineRule="auto"/>
            </w:pPr>
            <w:r w:rsidRPr="006B2A56">
              <w:t xml:space="preserve">Include stage 3, eg postpartum haemorrhage. </w:t>
            </w:r>
          </w:p>
          <w:p w14:paraId="67DDE742" w14:textId="77777777" w:rsidR="00512035" w:rsidRPr="006B2A56" w:rsidRDefault="00512035" w:rsidP="006B2A56">
            <w:pPr>
              <w:spacing w:after="0" w:line="240" w:lineRule="auto"/>
            </w:pPr>
          </w:p>
          <w:p w14:paraId="0CA9A6F2" w14:textId="77777777" w:rsidR="006B2A56" w:rsidRDefault="006B2A56" w:rsidP="00A54CBA">
            <w:pPr>
              <w:pStyle w:val="Body"/>
            </w:pPr>
            <w:r w:rsidRPr="006B2A56">
              <w:t>Exclude blood loss during labour, eg abruption, concealed haemorrhage, placenta praevia blood loss.</w:t>
            </w:r>
          </w:p>
          <w:p w14:paraId="0E667BF5" w14:textId="46FDAB83" w:rsidR="00512035" w:rsidRPr="006B2A56" w:rsidRDefault="00512035" w:rsidP="006B2A56">
            <w:pPr>
              <w:spacing w:after="0" w:line="240" w:lineRule="auto"/>
            </w:pPr>
          </w:p>
        </w:tc>
      </w:tr>
      <w:tr w:rsidR="006B2A56" w:rsidRPr="006B2A56" w14:paraId="34B22F6E" w14:textId="77777777" w:rsidTr="00BE6A26">
        <w:tc>
          <w:tcPr>
            <w:tcW w:w="2024" w:type="dxa"/>
            <w:shd w:val="clear" w:color="auto" w:fill="auto"/>
          </w:tcPr>
          <w:p w14:paraId="116CEED2"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4C0316FB" w14:textId="77777777" w:rsidR="006B2A56" w:rsidRDefault="006B2A56" w:rsidP="00A54CBA">
            <w:pPr>
              <w:pStyle w:val="Body"/>
            </w:pPr>
            <w:r w:rsidRPr="006B2A56">
              <w:t>All Victorian hospitals where a birth has occurred and homebirth practitioners</w:t>
            </w:r>
          </w:p>
          <w:p w14:paraId="1B12A0DE" w14:textId="63764A09" w:rsidR="00512035" w:rsidRPr="006B2A56" w:rsidRDefault="00512035" w:rsidP="006B2A56">
            <w:pPr>
              <w:spacing w:after="0" w:line="240" w:lineRule="auto"/>
            </w:pPr>
          </w:p>
        </w:tc>
      </w:tr>
      <w:tr w:rsidR="006B2A56" w:rsidRPr="006B2A56" w14:paraId="64962349" w14:textId="77777777" w:rsidTr="00BE6A26">
        <w:tc>
          <w:tcPr>
            <w:tcW w:w="2024" w:type="dxa"/>
            <w:shd w:val="clear" w:color="auto" w:fill="auto"/>
          </w:tcPr>
          <w:p w14:paraId="5B9A2320" w14:textId="77777777" w:rsidR="006B2A56" w:rsidRDefault="006B2A56" w:rsidP="00300471">
            <w:pPr>
              <w:spacing w:after="0" w:line="240" w:lineRule="auto"/>
            </w:pPr>
            <w:r w:rsidRPr="006B2A56">
              <w:t>Reported for</w:t>
            </w:r>
          </w:p>
          <w:p w14:paraId="32D24D14" w14:textId="2D95819D" w:rsidR="00512035" w:rsidRPr="006B2A56" w:rsidRDefault="00512035" w:rsidP="00300471">
            <w:pPr>
              <w:spacing w:after="0" w:line="240" w:lineRule="auto"/>
            </w:pPr>
          </w:p>
        </w:tc>
        <w:tc>
          <w:tcPr>
            <w:tcW w:w="7190" w:type="dxa"/>
            <w:gridSpan w:val="3"/>
            <w:shd w:val="clear" w:color="auto" w:fill="auto"/>
          </w:tcPr>
          <w:p w14:paraId="48E3C1FF" w14:textId="77777777" w:rsidR="006B2A56" w:rsidRPr="006B2A56" w:rsidRDefault="006B2A56" w:rsidP="006B2A56">
            <w:pPr>
              <w:spacing w:after="0" w:line="240" w:lineRule="auto"/>
            </w:pPr>
            <w:r w:rsidRPr="006B2A56">
              <w:t>All birth episodes</w:t>
            </w:r>
          </w:p>
        </w:tc>
      </w:tr>
      <w:tr w:rsidR="006B2A56" w:rsidRPr="006B2A56" w14:paraId="13A6D37C" w14:textId="77777777" w:rsidTr="00BE6A26">
        <w:tblPrEx>
          <w:tblLook w:val="04A0" w:firstRow="1" w:lastRow="0" w:firstColumn="1" w:lastColumn="0" w:noHBand="0" w:noVBand="1"/>
        </w:tblPrEx>
        <w:tc>
          <w:tcPr>
            <w:tcW w:w="2024" w:type="dxa"/>
            <w:shd w:val="clear" w:color="auto" w:fill="auto"/>
          </w:tcPr>
          <w:p w14:paraId="638BD6C8" w14:textId="77777777" w:rsidR="006B2A56" w:rsidRDefault="006B2A56" w:rsidP="00300471">
            <w:pPr>
              <w:spacing w:after="0" w:line="240" w:lineRule="auto"/>
            </w:pPr>
            <w:r w:rsidRPr="006B2A56">
              <w:t>Related concepts (Section 2):</w:t>
            </w:r>
          </w:p>
          <w:p w14:paraId="6ED48494" w14:textId="43425A37" w:rsidR="00512035" w:rsidRPr="006B2A56" w:rsidRDefault="00512035" w:rsidP="00300471">
            <w:pPr>
              <w:spacing w:after="0" w:line="240" w:lineRule="auto"/>
            </w:pPr>
          </w:p>
        </w:tc>
        <w:tc>
          <w:tcPr>
            <w:tcW w:w="7190" w:type="dxa"/>
            <w:gridSpan w:val="3"/>
            <w:shd w:val="clear" w:color="auto" w:fill="auto"/>
          </w:tcPr>
          <w:p w14:paraId="69EF1288" w14:textId="77777777" w:rsidR="006B2A56" w:rsidRPr="006B2A56" w:rsidRDefault="006B2A56" w:rsidP="006B2A56">
            <w:pPr>
              <w:spacing w:after="0" w:line="240" w:lineRule="auto"/>
            </w:pPr>
            <w:r w:rsidRPr="006B2A56">
              <w:t>Primary postpartum haemorrhage</w:t>
            </w:r>
          </w:p>
        </w:tc>
      </w:tr>
      <w:tr w:rsidR="006B2A56" w:rsidRPr="006B2A56" w14:paraId="7C18D45B" w14:textId="77777777" w:rsidTr="00BE6A26">
        <w:tblPrEx>
          <w:tblLook w:val="04A0" w:firstRow="1" w:lastRow="0" w:firstColumn="1" w:lastColumn="0" w:noHBand="0" w:noVBand="1"/>
        </w:tblPrEx>
        <w:tc>
          <w:tcPr>
            <w:tcW w:w="2024" w:type="dxa"/>
            <w:shd w:val="clear" w:color="auto" w:fill="auto"/>
          </w:tcPr>
          <w:p w14:paraId="65D99BD7" w14:textId="77777777" w:rsidR="006B2A56" w:rsidRDefault="006B2A56" w:rsidP="00300471">
            <w:pPr>
              <w:spacing w:after="0" w:line="240" w:lineRule="auto"/>
            </w:pPr>
            <w:r w:rsidRPr="006B2A56">
              <w:t>Related data items (this section):</w:t>
            </w:r>
          </w:p>
          <w:p w14:paraId="020BFAFE" w14:textId="06BB9897" w:rsidR="00512035" w:rsidRPr="006B2A56" w:rsidRDefault="00512035" w:rsidP="00300471">
            <w:pPr>
              <w:spacing w:after="0" w:line="240" w:lineRule="auto"/>
            </w:pPr>
          </w:p>
        </w:tc>
        <w:tc>
          <w:tcPr>
            <w:tcW w:w="7190" w:type="dxa"/>
            <w:gridSpan w:val="3"/>
            <w:shd w:val="clear" w:color="auto" w:fill="auto"/>
          </w:tcPr>
          <w:p w14:paraId="20A88591" w14:textId="77777777" w:rsidR="006B2A56" w:rsidRPr="006B2A56" w:rsidRDefault="006B2A56" w:rsidP="006B2A56">
            <w:pPr>
              <w:spacing w:after="0" w:line="240" w:lineRule="auto"/>
            </w:pPr>
            <w:r w:rsidRPr="006B2A56">
              <w:t xml:space="preserve">Blood loss assessment – indicator </w:t>
            </w:r>
          </w:p>
        </w:tc>
      </w:tr>
      <w:tr w:rsidR="006B2A56" w:rsidRPr="006B2A56" w14:paraId="5CF2152D" w14:textId="77777777" w:rsidTr="00BE6A26">
        <w:tblPrEx>
          <w:tblLook w:val="04A0" w:firstRow="1" w:lastRow="0" w:firstColumn="1" w:lastColumn="0" w:noHBand="0" w:noVBand="1"/>
        </w:tblPrEx>
        <w:tc>
          <w:tcPr>
            <w:tcW w:w="2024" w:type="dxa"/>
            <w:shd w:val="clear" w:color="auto" w:fill="auto"/>
          </w:tcPr>
          <w:p w14:paraId="5F979F3E"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56C4F4D9" w14:textId="4A3CA779" w:rsidR="00512035" w:rsidRPr="006B2A56" w:rsidRDefault="006B2A56" w:rsidP="00E75621">
            <w:pPr>
              <w:pStyle w:val="Body"/>
            </w:pPr>
            <w:r w:rsidRPr="006B2A56">
              <w:t>Blood loss (ml) and Blood loss assessment – indicator valid combinations; Blood loss (ml) and Main reason for excessive blood loss following childbirth valid combinations; Mandatory to report data items</w:t>
            </w:r>
          </w:p>
        </w:tc>
      </w:tr>
    </w:tbl>
    <w:p w14:paraId="4E235236" w14:textId="19D33B3C" w:rsidR="006B2A56" w:rsidRPr="00A54CBA" w:rsidRDefault="006B2A56" w:rsidP="006B2A56">
      <w:pPr>
        <w:spacing w:after="0" w:line="240" w:lineRule="auto"/>
        <w:rPr>
          <w:b/>
          <w:bCs/>
        </w:rPr>
      </w:pPr>
      <w:r w:rsidRPr="00A54CBA">
        <w:rPr>
          <w:b/>
          <w:bCs/>
        </w:rPr>
        <w:t>Administration</w:t>
      </w:r>
    </w:p>
    <w:p w14:paraId="5794388C" w14:textId="77777777" w:rsidR="00512035" w:rsidRPr="006B2A56" w:rsidRDefault="00512035" w:rsidP="006B2A56">
      <w:pPr>
        <w:spacing w:after="0" w:line="240" w:lineRule="auto"/>
      </w:pPr>
    </w:p>
    <w:tbl>
      <w:tblPr>
        <w:tblW w:w="9316" w:type="dxa"/>
        <w:tblLook w:val="01E0" w:firstRow="1" w:lastRow="1" w:firstColumn="1" w:lastColumn="1" w:noHBand="0" w:noVBand="0"/>
      </w:tblPr>
      <w:tblGrid>
        <w:gridCol w:w="2127"/>
        <w:gridCol w:w="2025"/>
        <w:gridCol w:w="2754"/>
        <w:gridCol w:w="2410"/>
      </w:tblGrid>
      <w:tr w:rsidR="006B2A56" w:rsidRPr="006B2A56" w14:paraId="11AB7D44" w14:textId="77777777" w:rsidTr="002861B7">
        <w:tc>
          <w:tcPr>
            <w:tcW w:w="2127" w:type="dxa"/>
            <w:shd w:val="clear" w:color="auto" w:fill="auto"/>
          </w:tcPr>
          <w:p w14:paraId="784D9668" w14:textId="77777777" w:rsidR="006B2A56" w:rsidRDefault="006B2A56" w:rsidP="00300471">
            <w:pPr>
              <w:spacing w:after="0" w:line="240" w:lineRule="auto"/>
            </w:pPr>
            <w:r w:rsidRPr="006B2A56">
              <w:t>Principal data users</w:t>
            </w:r>
          </w:p>
          <w:p w14:paraId="3C15CCEA" w14:textId="6C4A4533" w:rsidR="00512035" w:rsidRPr="006B2A56" w:rsidRDefault="00512035" w:rsidP="00300471">
            <w:pPr>
              <w:spacing w:after="0" w:line="240" w:lineRule="auto"/>
            </w:pPr>
          </w:p>
        </w:tc>
        <w:tc>
          <w:tcPr>
            <w:tcW w:w="7189" w:type="dxa"/>
            <w:gridSpan w:val="3"/>
            <w:shd w:val="clear" w:color="auto" w:fill="auto"/>
          </w:tcPr>
          <w:p w14:paraId="2B630B0B"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5560C3D" w14:textId="77777777" w:rsidTr="002861B7">
        <w:tc>
          <w:tcPr>
            <w:tcW w:w="2127" w:type="dxa"/>
            <w:shd w:val="clear" w:color="auto" w:fill="auto"/>
          </w:tcPr>
          <w:p w14:paraId="7AF14C20" w14:textId="77777777" w:rsidR="006B2A56" w:rsidRPr="006B2A56" w:rsidRDefault="006B2A56" w:rsidP="00300471">
            <w:pPr>
              <w:spacing w:after="0" w:line="240" w:lineRule="auto"/>
            </w:pPr>
            <w:r w:rsidRPr="006B2A56">
              <w:t>Definition source</w:t>
            </w:r>
          </w:p>
        </w:tc>
        <w:tc>
          <w:tcPr>
            <w:tcW w:w="2025" w:type="dxa"/>
            <w:shd w:val="clear" w:color="auto" w:fill="auto"/>
          </w:tcPr>
          <w:p w14:paraId="16027132" w14:textId="619F3C89" w:rsidR="006B2A56" w:rsidRPr="006B2A56" w:rsidRDefault="006B2A56" w:rsidP="006B2A56">
            <w:pPr>
              <w:spacing w:after="0" w:line="240" w:lineRule="auto"/>
            </w:pPr>
            <w:r w:rsidRPr="006B2A56">
              <w:t>DH</w:t>
            </w:r>
          </w:p>
        </w:tc>
        <w:tc>
          <w:tcPr>
            <w:tcW w:w="2754" w:type="dxa"/>
            <w:shd w:val="clear" w:color="auto" w:fill="auto"/>
          </w:tcPr>
          <w:p w14:paraId="76BD5185" w14:textId="77777777" w:rsidR="006B2A56" w:rsidRPr="006B2A56" w:rsidRDefault="006B2A56" w:rsidP="00300471">
            <w:pPr>
              <w:spacing w:after="0" w:line="240" w:lineRule="auto"/>
            </w:pPr>
            <w:r w:rsidRPr="006B2A56">
              <w:t>Version</w:t>
            </w:r>
          </w:p>
        </w:tc>
        <w:tc>
          <w:tcPr>
            <w:tcW w:w="2410" w:type="dxa"/>
            <w:shd w:val="clear" w:color="auto" w:fill="auto"/>
          </w:tcPr>
          <w:p w14:paraId="0318FF9C" w14:textId="77777777" w:rsidR="00976A95" w:rsidRDefault="006B2A56" w:rsidP="006B2A56">
            <w:pPr>
              <w:spacing w:after="0" w:line="240" w:lineRule="auto"/>
            </w:pPr>
            <w:r w:rsidRPr="006B2A56">
              <w:t>1. January 2009</w:t>
            </w:r>
          </w:p>
          <w:p w14:paraId="58924558" w14:textId="550EB841" w:rsidR="006B2A56" w:rsidRDefault="006B2A56" w:rsidP="006B2A56">
            <w:pPr>
              <w:spacing w:after="0" w:line="240" w:lineRule="auto"/>
            </w:pPr>
            <w:r w:rsidRPr="006B2A56">
              <w:t>2. January 2020</w:t>
            </w:r>
          </w:p>
          <w:p w14:paraId="57ED4AA9" w14:textId="53900EBD" w:rsidR="00512035" w:rsidRPr="006B2A56" w:rsidRDefault="00512035" w:rsidP="006B2A56">
            <w:pPr>
              <w:spacing w:after="0" w:line="240" w:lineRule="auto"/>
            </w:pPr>
          </w:p>
        </w:tc>
      </w:tr>
      <w:tr w:rsidR="006B2A56" w:rsidRPr="006B2A56" w14:paraId="0805AB4C" w14:textId="77777777" w:rsidTr="002861B7">
        <w:tc>
          <w:tcPr>
            <w:tcW w:w="2127" w:type="dxa"/>
            <w:shd w:val="clear" w:color="auto" w:fill="auto"/>
          </w:tcPr>
          <w:p w14:paraId="112047A5" w14:textId="77777777" w:rsidR="006B2A56" w:rsidRPr="006B2A56" w:rsidRDefault="006B2A56" w:rsidP="00300471">
            <w:pPr>
              <w:spacing w:after="0" w:line="240" w:lineRule="auto"/>
            </w:pPr>
            <w:r w:rsidRPr="006B2A56">
              <w:t>Codeset source</w:t>
            </w:r>
          </w:p>
        </w:tc>
        <w:tc>
          <w:tcPr>
            <w:tcW w:w="2025" w:type="dxa"/>
            <w:shd w:val="clear" w:color="auto" w:fill="auto"/>
          </w:tcPr>
          <w:p w14:paraId="1E69435C" w14:textId="2D8928B8" w:rsidR="006B2A56" w:rsidRPr="006B2A56" w:rsidRDefault="006B2A56" w:rsidP="006B2A56">
            <w:pPr>
              <w:spacing w:after="0" w:line="240" w:lineRule="auto"/>
            </w:pPr>
            <w:r w:rsidRPr="006B2A56">
              <w:t>DH</w:t>
            </w:r>
          </w:p>
        </w:tc>
        <w:tc>
          <w:tcPr>
            <w:tcW w:w="2754" w:type="dxa"/>
            <w:shd w:val="clear" w:color="auto" w:fill="auto"/>
          </w:tcPr>
          <w:p w14:paraId="4749DFA9" w14:textId="77777777" w:rsidR="006B2A56" w:rsidRPr="006B2A56" w:rsidRDefault="006B2A56" w:rsidP="00300471">
            <w:pPr>
              <w:spacing w:after="0" w:line="240" w:lineRule="auto"/>
            </w:pPr>
            <w:r w:rsidRPr="006B2A56">
              <w:t>Collection start date</w:t>
            </w:r>
          </w:p>
        </w:tc>
        <w:tc>
          <w:tcPr>
            <w:tcW w:w="2410" w:type="dxa"/>
            <w:shd w:val="clear" w:color="auto" w:fill="auto"/>
          </w:tcPr>
          <w:p w14:paraId="78163BEB" w14:textId="77777777" w:rsidR="006B2A56" w:rsidRPr="006B2A56" w:rsidRDefault="006B2A56" w:rsidP="006B2A56">
            <w:pPr>
              <w:spacing w:after="0" w:line="240" w:lineRule="auto"/>
            </w:pPr>
            <w:r w:rsidRPr="006B2A56">
              <w:t>2009</w:t>
            </w:r>
          </w:p>
        </w:tc>
      </w:tr>
    </w:tbl>
    <w:p w14:paraId="1845AC26" w14:textId="77777777" w:rsidR="006B2A56" w:rsidRPr="006B2A56" w:rsidRDefault="006B2A56" w:rsidP="006B2A56">
      <w:pPr>
        <w:spacing w:after="0" w:line="240" w:lineRule="auto"/>
        <w:rPr>
          <w:bCs/>
        </w:rPr>
      </w:pPr>
      <w:r w:rsidRPr="006B2A56">
        <w:br w:type="page"/>
      </w:r>
    </w:p>
    <w:p w14:paraId="43E9E507" w14:textId="77777777" w:rsidR="006B2A56" w:rsidRPr="006B2A56" w:rsidRDefault="006B2A56" w:rsidP="00ED6580">
      <w:pPr>
        <w:pStyle w:val="Heading1"/>
      </w:pPr>
      <w:bookmarkStart w:id="92" w:name="_Toc31278200"/>
      <w:bookmarkStart w:id="93" w:name="_Toc170223353"/>
      <w:r w:rsidRPr="006B2A56">
        <w:lastRenderedPageBreak/>
        <w:t xml:space="preserve">Blood product transfusion – </w:t>
      </w:r>
      <w:bookmarkEnd w:id="86"/>
      <w:r w:rsidRPr="006B2A56">
        <w:t>mother</w:t>
      </w:r>
      <w:bookmarkEnd w:id="87"/>
      <w:bookmarkEnd w:id="92"/>
      <w:bookmarkEnd w:id="93"/>
    </w:p>
    <w:p w14:paraId="7F04125C" w14:textId="77777777" w:rsidR="006B2A56" w:rsidRPr="006B2A56" w:rsidRDefault="006B2A56" w:rsidP="006B2A56">
      <w:pPr>
        <w:spacing w:after="0" w:line="240" w:lineRule="auto"/>
      </w:pPr>
      <w:r w:rsidRPr="006B2A56">
        <w:rPr>
          <w:b/>
          <w:bCs/>
        </w:rPr>
        <w:t>Specification</w:t>
      </w:r>
    </w:p>
    <w:p w14:paraId="5A4144F0"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781DFDF" w14:textId="77777777" w:rsidTr="00BE6A26">
        <w:tc>
          <w:tcPr>
            <w:tcW w:w="2024" w:type="dxa"/>
            <w:shd w:val="clear" w:color="auto" w:fill="auto"/>
          </w:tcPr>
          <w:p w14:paraId="14FE8C39"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045622CE" w14:textId="77777777" w:rsidR="006B2A56" w:rsidRPr="006B2A56" w:rsidRDefault="006B2A56" w:rsidP="00E75621">
            <w:pPr>
              <w:pStyle w:val="Body"/>
            </w:pPr>
            <w:r w:rsidRPr="006B2A56">
              <w:t>Whether the mother was given a transfusion of whole blood, or any blood product (excluding anti-D), during her postpartum stay</w:t>
            </w:r>
          </w:p>
        </w:tc>
      </w:tr>
      <w:tr w:rsidR="006B2A56" w:rsidRPr="006B2A56" w14:paraId="74557DD5" w14:textId="77777777" w:rsidTr="00BE6A26">
        <w:tc>
          <w:tcPr>
            <w:tcW w:w="9356" w:type="dxa"/>
            <w:gridSpan w:val="4"/>
            <w:shd w:val="clear" w:color="auto" w:fill="auto"/>
          </w:tcPr>
          <w:p w14:paraId="4C766034" w14:textId="77777777" w:rsidR="006B2A56" w:rsidRPr="006B2A56" w:rsidRDefault="006B2A56" w:rsidP="006B2A56">
            <w:pPr>
              <w:spacing w:after="0" w:line="240" w:lineRule="auto"/>
            </w:pPr>
          </w:p>
        </w:tc>
      </w:tr>
      <w:tr w:rsidR="006B2A56" w:rsidRPr="006B2A56" w14:paraId="11F3BF24" w14:textId="77777777" w:rsidTr="00BE6A26">
        <w:tc>
          <w:tcPr>
            <w:tcW w:w="2024" w:type="dxa"/>
            <w:shd w:val="clear" w:color="auto" w:fill="auto"/>
          </w:tcPr>
          <w:p w14:paraId="0EC95782" w14:textId="77777777" w:rsidR="006B2A56" w:rsidRPr="006B2A56" w:rsidRDefault="006B2A56" w:rsidP="00300471">
            <w:pPr>
              <w:spacing w:after="0" w:line="240" w:lineRule="auto"/>
            </w:pPr>
            <w:r w:rsidRPr="006B2A56">
              <w:t>Representation class</w:t>
            </w:r>
          </w:p>
        </w:tc>
        <w:tc>
          <w:tcPr>
            <w:tcW w:w="2025" w:type="dxa"/>
            <w:shd w:val="clear" w:color="auto" w:fill="auto"/>
          </w:tcPr>
          <w:p w14:paraId="5D2EC4E8" w14:textId="77777777" w:rsidR="006B2A56" w:rsidRPr="006B2A56" w:rsidRDefault="006B2A56" w:rsidP="006B2A56">
            <w:pPr>
              <w:spacing w:after="0" w:line="240" w:lineRule="auto"/>
            </w:pPr>
            <w:r w:rsidRPr="006B2A56">
              <w:t>Code</w:t>
            </w:r>
          </w:p>
        </w:tc>
        <w:tc>
          <w:tcPr>
            <w:tcW w:w="2025" w:type="dxa"/>
            <w:shd w:val="clear" w:color="auto" w:fill="auto"/>
          </w:tcPr>
          <w:p w14:paraId="6644D856" w14:textId="77777777" w:rsidR="006B2A56" w:rsidRPr="006B2A56" w:rsidRDefault="006B2A56" w:rsidP="006B2A56">
            <w:pPr>
              <w:spacing w:after="0" w:line="240" w:lineRule="auto"/>
            </w:pPr>
            <w:r w:rsidRPr="006B2A56">
              <w:t>Data type</w:t>
            </w:r>
          </w:p>
        </w:tc>
        <w:tc>
          <w:tcPr>
            <w:tcW w:w="3282" w:type="dxa"/>
            <w:shd w:val="clear" w:color="auto" w:fill="auto"/>
          </w:tcPr>
          <w:p w14:paraId="7A2C5632" w14:textId="77777777" w:rsidR="006B2A56" w:rsidRPr="006B2A56" w:rsidRDefault="006B2A56" w:rsidP="006B2A56">
            <w:pPr>
              <w:spacing w:after="0" w:line="240" w:lineRule="auto"/>
            </w:pPr>
            <w:r w:rsidRPr="006B2A56">
              <w:t>Number</w:t>
            </w:r>
          </w:p>
        </w:tc>
      </w:tr>
      <w:tr w:rsidR="006B2A56" w:rsidRPr="006B2A56" w14:paraId="309426A2" w14:textId="77777777" w:rsidTr="00BE6A26">
        <w:tc>
          <w:tcPr>
            <w:tcW w:w="9356" w:type="dxa"/>
            <w:gridSpan w:val="4"/>
            <w:shd w:val="clear" w:color="auto" w:fill="auto"/>
          </w:tcPr>
          <w:p w14:paraId="4EF88F09" w14:textId="77777777" w:rsidR="006B2A56" w:rsidRPr="006B2A56" w:rsidRDefault="006B2A56" w:rsidP="006B2A56">
            <w:pPr>
              <w:spacing w:after="0" w:line="240" w:lineRule="auto"/>
            </w:pPr>
          </w:p>
        </w:tc>
      </w:tr>
      <w:tr w:rsidR="006B2A56" w:rsidRPr="006B2A56" w14:paraId="2053A146" w14:textId="77777777" w:rsidTr="00BE6A26">
        <w:tc>
          <w:tcPr>
            <w:tcW w:w="2024" w:type="dxa"/>
            <w:shd w:val="clear" w:color="auto" w:fill="auto"/>
          </w:tcPr>
          <w:p w14:paraId="3E9AF0F0" w14:textId="77777777" w:rsidR="006B2A56" w:rsidRPr="006B2A56" w:rsidRDefault="006B2A56" w:rsidP="00300471">
            <w:pPr>
              <w:spacing w:after="0" w:line="240" w:lineRule="auto"/>
            </w:pPr>
            <w:r w:rsidRPr="006B2A56">
              <w:t>Format</w:t>
            </w:r>
          </w:p>
        </w:tc>
        <w:tc>
          <w:tcPr>
            <w:tcW w:w="2025" w:type="dxa"/>
            <w:shd w:val="clear" w:color="auto" w:fill="auto"/>
          </w:tcPr>
          <w:p w14:paraId="591A0A17" w14:textId="77777777" w:rsidR="006B2A56" w:rsidRPr="006B2A56" w:rsidRDefault="006B2A56" w:rsidP="006B2A56">
            <w:pPr>
              <w:spacing w:after="0" w:line="240" w:lineRule="auto"/>
            </w:pPr>
            <w:r w:rsidRPr="006B2A56">
              <w:t>N</w:t>
            </w:r>
          </w:p>
        </w:tc>
        <w:tc>
          <w:tcPr>
            <w:tcW w:w="2025" w:type="dxa"/>
            <w:shd w:val="clear" w:color="auto" w:fill="auto"/>
          </w:tcPr>
          <w:p w14:paraId="57020B91"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04829325" w14:textId="77777777" w:rsidR="006B2A56" w:rsidRPr="006B2A56" w:rsidRDefault="006B2A56" w:rsidP="006B2A56">
            <w:pPr>
              <w:spacing w:after="0" w:line="240" w:lineRule="auto"/>
            </w:pPr>
            <w:r w:rsidRPr="006B2A56">
              <w:t>1</w:t>
            </w:r>
          </w:p>
        </w:tc>
      </w:tr>
      <w:tr w:rsidR="006B2A56" w:rsidRPr="006B2A56" w14:paraId="2547AC2B" w14:textId="77777777" w:rsidTr="00BE6A26">
        <w:tc>
          <w:tcPr>
            <w:tcW w:w="9356" w:type="dxa"/>
            <w:gridSpan w:val="4"/>
            <w:shd w:val="clear" w:color="auto" w:fill="auto"/>
          </w:tcPr>
          <w:p w14:paraId="435EC210" w14:textId="77777777" w:rsidR="006B2A56" w:rsidRPr="006B2A56" w:rsidRDefault="006B2A56" w:rsidP="006B2A56">
            <w:pPr>
              <w:spacing w:after="0" w:line="240" w:lineRule="auto"/>
            </w:pPr>
          </w:p>
        </w:tc>
      </w:tr>
      <w:tr w:rsidR="006B2A56" w:rsidRPr="006B2A56" w14:paraId="3BB46D74" w14:textId="77777777" w:rsidTr="00BE6A26">
        <w:tc>
          <w:tcPr>
            <w:tcW w:w="2024" w:type="dxa"/>
            <w:shd w:val="clear" w:color="auto" w:fill="auto"/>
          </w:tcPr>
          <w:p w14:paraId="49A4A49E" w14:textId="77777777" w:rsidR="006B2A56" w:rsidRPr="006B2A56" w:rsidRDefault="006B2A56" w:rsidP="00300471">
            <w:pPr>
              <w:spacing w:after="0" w:line="240" w:lineRule="auto"/>
            </w:pPr>
            <w:r w:rsidRPr="006B2A56">
              <w:t>Location</w:t>
            </w:r>
          </w:p>
        </w:tc>
        <w:tc>
          <w:tcPr>
            <w:tcW w:w="2025" w:type="dxa"/>
            <w:shd w:val="clear" w:color="auto" w:fill="auto"/>
          </w:tcPr>
          <w:p w14:paraId="4C4C27AD" w14:textId="77777777" w:rsidR="006B2A56" w:rsidRPr="006B2A56" w:rsidRDefault="006B2A56" w:rsidP="006B2A56">
            <w:pPr>
              <w:spacing w:after="0" w:line="240" w:lineRule="auto"/>
            </w:pPr>
            <w:r w:rsidRPr="006B2A56">
              <w:t>Episode record</w:t>
            </w:r>
          </w:p>
        </w:tc>
        <w:tc>
          <w:tcPr>
            <w:tcW w:w="2025" w:type="dxa"/>
            <w:shd w:val="clear" w:color="auto" w:fill="auto"/>
          </w:tcPr>
          <w:p w14:paraId="209AEF5E" w14:textId="77777777" w:rsidR="006B2A56" w:rsidRPr="006B2A56" w:rsidRDefault="006B2A56" w:rsidP="00300471">
            <w:pPr>
              <w:spacing w:after="0" w:line="240" w:lineRule="auto"/>
            </w:pPr>
            <w:r w:rsidRPr="006B2A56">
              <w:t>Position</w:t>
            </w:r>
          </w:p>
        </w:tc>
        <w:tc>
          <w:tcPr>
            <w:tcW w:w="3282" w:type="dxa"/>
            <w:shd w:val="clear" w:color="auto" w:fill="auto"/>
          </w:tcPr>
          <w:p w14:paraId="72DDA29E" w14:textId="77777777" w:rsidR="006B2A56" w:rsidRPr="006B2A56" w:rsidRDefault="006B2A56" w:rsidP="006B2A56">
            <w:pPr>
              <w:spacing w:after="0" w:line="240" w:lineRule="auto"/>
            </w:pPr>
            <w:r w:rsidRPr="006B2A56">
              <w:t>90</w:t>
            </w:r>
          </w:p>
        </w:tc>
      </w:tr>
      <w:tr w:rsidR="006B2A56" w:rsidRPr="006B2A56" w14:paraId="569D1AB0" w14:textId="77777777" w:rsidTr="00BE6A26">
        <w:tc>
          <w:tcPr>
            <w:tcW w:w="9356" w:type="dxa"/>
            <w:gridSpan w:val="4"/>
            <w:shd w:val="clear" w:color="auto" w:fill="auto"/>
          </w:tcPr>
          <w:p w14:paraId="13D7BDE8" w14:textId="77777777" w:rsidR="006B2A56" w:rsidRPr="006B2A56" w:rsidRDefault="006B2A56" w:rsidP="006B2A56">
            <w:pPr>
              <w:spacing w:after="0" w:line="240" w:lineRule="auto"/>
            </w:pPr>
          </w:p>
        </w:tc>
      </w:tr>
      <w:tr w:rsidR="006B2A56" w:rsidRPr="006B2A56" w14:paraId="77020EAD" w14:textId="77777777" w:rsidTr="00BE6A26">
        <w:tc>
          <w:tcPr>
            <w:tcW w:w="2024" w:type="dxa"/>
            <w:shd w:val="clear" w:color="auto" w:fill="auto"/>
          </w:tcPr>
          <w:p w14:paraId="6415AE9F"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2ED8FE0D" w14:textId="77777777" w:rsidR="006B2A56" w:rsidRPr="006B2A56" w:rsidRDefault="006B2A56" w:rsidP="006B2A56">
            <w:pPr>
              <w:spacing w:after="0" w:line="240" w:lineRule="auto"/>
              <w:rPr>
                <w:b/>
              </w:rPr>
            </w:pPr>
            <w:r w:rsidRPr="006B2A56">
              <w:rPr>
                <w:b/>
              </w:rPr>
              <w:t>Code</w:t>
            </w:r>
            <w:r w:rsidRPr="006B2A56">
              <w:rPr>
                <w:b/>
              </w:rPr>
              <w:tab/>
              <w:t>Descriptor</w:t>
            </w:r>
          </w:p>
          <w:p w14:paraId="55970EF7" w14:textId="77777777" w:rsidR="006B2A56" w:rsidRPr="006B2A56" w:rsidRDefault="006B2A56" w:rsidP="003700E9">
            <w:pPr>
              <w:spacing w:after="40" w:line="240" w:lineRule="auto"/>
            </w:pPr>
            <w:r w:rsidRPr="006B2A56">
              <w:t>1</w:t>
            </w:r>
            <w:r w:rsidRPr="006B2A56">
              <w:tab/>
              <w:t>Transfusion of blood products received</w:t>
            </w:r>
          </w:p>
          <w:p w14:paraId="1F25F632" w14:textId="77777777" w:rsidR="006B2A56" w:rsidRPr="006B2A56" w:rsidRDefault="006B2A56" w:rsidP="003700E9">
            <w:pPr>
              <w:spacing w:after="40" w:line="240" w:lineRule="auto"/>
            </w:pPr>
            <w:r w:rsidRPr="006B2A56">
              <w:t>2</w:t>
            </w:r>
            <w:r w:rsidRPr="006B2A56">
              <w:tab/>
              <w:t>Transfusion of blood products not received</w:t>
            </w:r>
          </w:p>
          <w:p w14:paraId="0E629530"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268D58E3" w14:textId="77777777" w:rsidTr="00BE6A26">
        <w:tc>
          <w:tcPr>
            <w:tcW w:w="9356" w:type="dxa"/>
            <w:gridSpan w:val="4"/>
            <w:shd w:val="clear" w:color="auto" w:fill="auto"/>
          </w:tcPr>
          <w:p w14:paraId="24FA048D" w14:textId="77777777" w:rsidR="006B2A56" w:rsidRPr="006B2A56" w:rsidRDefault="006B2A56" w:rsidP="006B2A56">
            <w:pPr>
              <w:spacing w:after="0" w:line="240" w:lineRule="auto"/>
            </w:pPr>
          </w:p>
        </w:tc>
      </w:tr>
      <w:tr w:rsidR="006B2A56" w:rsidRPr="006B2A56" w14:paraId="26AAA2D8" w14:textId="77777777" w:rsidTr="00BE6A26">
        <w:tblPrEx>
          <w:tblLook w:val="04A0" w:firstRow="1" w:lastRow="0" w:firstColumn="1" w:lastColumn="0" w:noHBand="0" w:noVBand="1"/>
        </w:tblPrEx>
        <w:tc>
          <w:tcPr>
            <w:tcW w:w="2024" w:type="dxa"/>
            <w:shd w:val="clear" w:color="auto" w:fill="auto"/>
          </w:tcPr>
          <w:p w14:paraId="1797B0C5"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316520CD" w14:textId="77777777" w:rsidR="006B2A56" w:rsidRPr="006B2A56" w:rsidRDefault="006B2A56" w:rsidP="006B2A56">
            <w:pPr>
              <w:spacing w:after="0" w:line="240" w:lineRule="auto"/>
            </w:pPr>
            <w:r w:rsidRPr="006B2A56">
              <w:t>Blood products may include:</w:t>
            </w:r>
          </w:p>
          <w:p w14:paraId="0FA82AE6" w14:textId="77777777" w:rsidR="006B2A56" w:rsidRPr="006B2A56" w:rsidRDefault="006B2A56" w:rsidP="009805BD">
            <w:pPr>
              <w:numPr>
                <w:ilvl w:val="0"/>
                <w:numId w:val="15"/>
              </w:numPr>
              <w:spacing w:after="0" w:line="240" w:lineRule="auto"/>
            </w:pPr>
            <w:r w:rsidRPr="006B2A56">
              <w:t>whole blood</w:t>
            </w:r>
          </w:p>
          <w:p w14:paraId="4182658A" w14:textId="77777777" w:rsidR="006B2A56" w:rsidRPr="006B2A56" w:rsidRDefault="006B2A56" w:rsidP="009805BD">
            <w:pPr>
              <w:numPr>
                <w:ilvl w:val="0"/>
                <w:numId w:val="15"/>
              </w:numPr>
              <w:spacing w:after="0" w:line="240" w:lineRule="auto"/>
            </w:pPr>
            <w:r w:rsidRPr="006B2A56">
              <w:t>packed cells</w:t>
            </w:r>
          </w:p>
          <w:p w14:paraId="427E2A83" w14:textId="77777777" w:rsidR="006B2A56" w:rsidRPr="006B2A56" w:rsidRDefault="006B2A56" w:rsidP="009805BD">
            <w:pPr>
              <w:numPr>
                <w:ilvl w:val="0"/>
                <w:numId w:val="15"/>
              </w:numPr>
              <w:spacing w:after="0" w:line="240" w:lineRule="auto"/>
            </w:pPr>
            <w:r w:rsidRPr="006B2A56">
              <w:t>platelets</w:t>
            </w:r>
          </w:p>
          <w:p w14:paraId="7D31B316" w14:textId="77777777" w:rsidR="006B2A56" w:rsidRPr="006B2A56" w:rsidRDefault="006B2A56" w:rsidP="009805BD">
            <w:pPr>
              <w:numPr>
                <w:ilvl w:val="0"/>
                <w:numId w:val="15"/>
              </w:numPr>
              <w:spacing w:after="0" w:line="240" w:lineRule="auto"/>
            </w:pPr>
            <w:r w:rsidRPr="006B2A56">
              <w:t>fresh frozen plasma (FFP)</w:t>
            </w:r>
          </w:p>
          <w:p w14:paraId="76B0487A" w14:textId="77777777" w:rsidR="006B2A56" w:rsidRPr="006B2A56" w:rsidRDefault="006B2A56" w:rsidP="006B2A56">
            <w:pPr>
              <w:spacing w:after="0" w:line="240" w:lineRule="auto"/>
            </w:pPr>
          </w:p>
          <w:p w14:paraId="63D96954" w14:textId="5BD1FB92" w:rsidR="006B2A56" w:rsidRPr="006B2A56" w:rsidRDefault="006B2A56" w:rsidP="00E75621">
            <w:pPr>
              <w:pStyle w:val="Body"/>
            </w:pPr>
            <w:r w:rsidRPr="006B2A56">
              <w:t>Intramuscular administration of Hepatit</w:t>
            </w:r>
            <w:r w:rsidR="00512035">
              <w:t>i</w:t>
            </w:r>
            <w:r w:rsidRPr="006B2A56">
              <w:t>s B immunoglobulins is not to be reported as a transfusion of blood products.</w:t>
            </w:r>
          </w:p>
        </w:tc>
      </w:tr>
      <w:tr w:rsidR="006B2A56" w:rsidRPr="006B2A56" w14:paraId="616F74A4" w14:textId="77777777" w:rsidTr="00BE6A26">
        <w:tc>
          <w:tcPr>
            <w:tcW w:w="9356" w:type="dxa"/>
            <w:gridSpan w:val="4"/>
            <w:shd w:val="clear" w:color="auto" w:fill="auto"/>
          </w:tcPr>
          <w:p w14:paraId="7B35FE73" w14:textId="77777777" w:rsidR="006B2A56" w:rsidRPr="006B2A56" w:rsidRDefault="006B2A56" w:rsidP="006B2A56">
            <w:pPr>
              <w:spacing w:after="0" w:line="240" w:lineRule="auto"/>
            </w:pPr>
          </w:p>
        </w:tc>
      </w:tr>
      <w:tr w:rsidR="006B2A56" w:rsidRPr="006B2A56" w14:paraId="63FE834D" w14:textId="77777777" w:rsidTr="00BE6A26">
        <w:tc>
          <w:tcPr>
            <w:tcW w:w="2024" w:type="dxa"/>
            <w:shd w:val="clear" w:color="auto" w:fill="auto"/>
          </w:tcPr>
          <w:p w14:paraId="0BDAA2F4"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5DAA2947"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382BF066" w14:textId="77777777" w:rsidTr="00BE6A26">
        <w:tc>
          <w:tcPr>
            <w:tcW w:w="9356" w:type="dxa"/>
            <w:gridSpan w:val="4"/>
            <w:shd w:val="clear" w:color="auto" w:fill="auto"/>
          </w:tcPr>
          <w:p w14:paraId="35FFFA23" w14:textId="77777777" w:rsidR="006B2A56" w:rsidRPr="006B2A56" w:rsidRDefault="006B2A56" w:rsidP="006B2A56">
            <w:pPr>
              <w:spacing w:after="0" w:line="240" w:lineRule="auto"/>
            </w:pPr>
          </w:p>
        </w:tc>
      </w:tr>
      <w:tr w:rsidR="006B2A56" w:rsidRPr="006B2A56" w14:paraId="3A923031" w14:textId="77777777" w:rsidTr="00BE6A26">
        <w:tc>
          <w:tcPr>
            <w:tcW w:w="2024" w:type="dxa"/>
            <w:shd w:val="clear" w:color="auto" w:fill="auto"/>
          </w:tcPr>
          <w:p w14:paraId="08B2512D"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3BE0CFD7" w14:textId="77777777" w:rsidR="006B2A56" w:rsidRPr="006B2A56" w:rsidRDefault="006B2A56" w:rsidP="006B2A56">
            <w:pPr>
              <w:spacing w:after="0" w:line="240" w:lineRule="auto"/>
            </w:pPr>
            <w:r w:rsidRPr="006B2A56">
              <w:t>All birth episodes</w:t>
            </w:r>
          </w:p>
        </w:tc>
      </w:tr>
      <w:tr w:rsidR="006B2A56" w:rsidRPr="006B2A56" w14:paraId="27F0C52B" w14:textId="77777777" w:rsidTr="00BE6A26">
        <w:tc>
          <w:tcPr>
            <w:tcW w:w="9356" w:type="dxa"/>
            <w:gridSpan w:val="4"/>
            <w:shd w:val="clear" w:color="auto" w:fill="auto"/>
          </w:tcPr>
          <w:p w14:paraId="154F8D69" w14:textId="77777777" w:rsidR="006B2A56" w:rsidRPr="006B2A56" w:rsidRDefault="006B2A56" w:rsidP="006B2A56">
            <w:pPr>
              <w:spacing w:after="0" w:line="240" w:lineRule="auto"/>
            </w:pPr>
          </w:p>
        </w:tc>
      </w:tr>
      <w:tr w:rsidR="006B2A56" w:rsidRPr="006B2A56" w14:paraId="793D1BF5" w14:textId="77777777" w:rsidTr="00BE6A26">
        <w:tblPrEx>
          <w:tblLook w:val="04A0" w:firstRow="1" w:lastRow="0" w:firstColumn="1" w:lastColumn="0" w:noHBand="0" w:noVBand="1"/>
        </w:tblPrEx>
        <w:tc>
          <w:tcPr>
            <w:tcW w:w="2024" w:type="dxa"/>
            <w:shd w:val="clear" w:color="auto" w:fill="auto"/>
          </w:tcPr>
          <w:p w14:paraId="5AC8DC29"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66B2ED0E" w14:textId="77777777" w:rsidR="006B2A56" w:rsidRPr="006B2A56" w:rsidRDefault="006B2A56" w:rsidP="006B2A56">
            <w:pPr>
              <w:spacing w:after="0" w:line="240" w:lineRule="auto"/>
            </w:pPr>
            <w:r w:rsidRPr="006B2A56">
              <w:t>None specified</w:t>
            </w:r>
          </w:p>
        </w:tc>
      </w:tr>
      <w:tr w:rsidR="006B2A56" w:rsidRPr="006B2A56" w14:paraId="4E40678F" w14:textId="77777777" w:rsidTr="00BE6A26">
        <w:tc>
          <w:tcPr>
            <w:tcW w:w="9356" w:type="dxa"/>
            <w:gridSpan w:val="4"/>
            <w:shd w:val="clear" w:color="auto" w:fill="auto"/>
          </w:tcPr>
          <w:p w14:paraId="38667918" w14:textId="77777777" w:rsidR="006B2A56" w:rsidRPr="006B2A56" w:rsidRDefault="006B2A56" w:rsidP="006B2A56">
            <w:pPr>
              <w:spacing w:after="0" w:line="240" w:lineRule="auto"/>
            </w:pPr>
          </w:p>
        </w:tc>
      </w:tr>
      <w:tr w:rsidR="006B2A56" w:rsidRPr="006B2A56" w14:paraId="3D33F965" w14:textId="77777777" w:rsidTr="00BE6A26">
        <w:tblPrEx>
          <w:tblLook w:val="04A0" w:firstRow="1" w:lastRow="0" w:firstColumn="1" w:lastColumn="0" w:noHBand="0" w:noVBand="1"/>
        </w:tblPrEx>
        <w:tc>
          <w:tcPr>
            <w:tcW w:w="2024" w:type="dxa"/>
            <w:shd w:val="clear" w:color="auto" w:fill="auto"/>
          </w:tcPr>
          <w:p w14:paraId="17D1AAA0"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618B6F26" w14:textId="77777777" w:rsidR="006B2A56" w:rsidRPr="006B2A56" w:rsidRDefault="006B2A56" w:rsidP="00E75621">
            <w:pPr>
              <w:pStyle w:val="Body"/>
            </w:pPr>
            <w:r w:rsidRPr="006B2A56">
              <w:t>Blood loss (ml); Blood loss assessment – indicator; Main reason for excessive blood loss following childbirth</w:t>
            </w:r>
          </w:p>
        </w:tc>
      </w:tr>
      <w:tr w:rsidR="006B2A56" w:rsidRPr="006B2A56" w14:paraId="4D3AD864" w14:textId="77777777" w:rsidTr="00BE6A26">
        <w:tc>
          <w:tcPr>
            <w:tcW w:w="9356" w:type="dxa"/>
            <w:gridSpan w:val="4"/>
            <w:shd w:val="clear" w:color="auto" w:fill="auto"/>
          </w:tcPr>
          <w:p w14:paraId="0DF36373" w14:textId="77777777" w:rsidR="006B2A56" w:rsidRPr="006B2A56" w:rsidRDefault="006B2A56" w:rsidP="006B2A56">
            <w:pPr>
              <w:spacing w:after="0" w:line="240" w:lineRule="auto"/>
            </w:pPr>
          </w:p>
        </w:tc>
      </w:tr>
      <w:tr w:rsidR="006B2A56" w:rsidRPr="006B2A56" w14:paraId="4DA38D5B" w14:textId="77777777" w:rsidTr="00BE6A26">
        <w:tblPrEx>
          <w:tblLook w:val="04A0" w:firstRow="1" w:lastRow="0" w:firstColumn="1" w:lastColumn="0" w:noHBand="0" w:noVBand="1"/>
        </w:tblPrEx>
        <w:tc>
          <w:tcPr>
            <w:tcW w:w="2024" w:type="dxa"/>
            <w:shd w:val="clear" w:color="auto" w:fill="auto"/>
          </w:tcPr>
          <w:p w14:paraId="658C5535"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53ADCD23" w14:textId="77777777" w:rsidR="006B2A56" w:rsidRPr="006B2A56" w:rsidRDefault="006B2A56" w:rsidP="00300471">
            <w:pPr>
              <w:spacing w:after="0" w:line="240" w:lineRule="auto"/>
            </w:pPr>
            <w:r w:rsidRPr="006B2A56">
              <w:t>Mandatory to report data items</w:t>
            </w:r>
          </w:p>
        </w:tc>
      </w:tr>
    </w:tbl>
    <w:p w14:paraId="1672CD81" w14:textId="77777777" w:rsidR="006B2A56" w:rsidRPr="006B2A56" w:rsidRDefault="006B2A56" w:rsidP="006B2A56">
      <w:pPr>
        <w:spacing w:after="0" w:line="240" w:lineRule="auto"/>
        <w:rPr>
          <w:b/>
          <w:bCs/>
        </w:rPr>
      </w:pPr>
    </w:p>
    <w:p w14:paraId="4D42817D" w14:textId="77777777" w:rsidR="006B2A56" w:rsidRPr="00E75621" w:rsidRDefault="006B2A56" w:rsidP="006B2A56">
      <w:pPr>
        <w:spacing w:after="0" w:line="240" w:lineRule="auto"/>
        <w:rPr>
          <w:b/>
          <w:bCs/>
        </w:rPr>
      </w:pPr>
      <w:r w:rsidRPr="00E75621">
        <w:rPr>
          <w:b/>
          <w:bCs/>
        </w:rPr>
        <w:t>Administration</w:t>
      </w:r>
    </w:p>
    <w:p w14:paraId="0B6E7806" w14:textId="77777777" w:rsidR="006B2A56" w:rsidRPr="006B2A56" w:rsidRDefault="006B2A56" w:rsidP="00300471">
      <w:pPr>
        <w:spacing w:after="0" w:line="240" w:lineRule="auto"/>
      </w:pPr>
    </w:p>
    <w:tbl>
      <w:tblPr>
        <w:tblW w:w="9356" w:type="dxa"/>
        <w:tblLook w:val="01E0" w:firstRow="1" w:lastRow="1" w:firstColumn="1" w:lastColumn="1" w:noHBand="0" w:noVBand="0"/>
      </w:tblPr>
      <w:tblGrid>
        <w:gridCol w:w="2025"/>
        <w:gridCol w:w="2025"/>
        <w:gridCol w:w="2329"/>
        <w:gridCol w:w="2977"/>
      </w:tblGrid>
      <w:tr w:rsidR="006B2A56" w:rsidRPr="006B2A56" w14:paraId="014B9678" w14:textId="77777777" w:rsidTr="00300471">
        <w:tc>
          <w:tcPr>
            <w:tcW w:w="2025" w:type="dxa"/>
            <w:shd w:val="clear" w:color="auto" w:fill="auto"/>
          </w:tcPr>
          <w:p w14:paraId="27FF28F7"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02D35AB5"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CC4F10C" w14:textId="77777777" w:rsidTr="00300471">
        <w:tc>
          <w:tcPr>
            <w:tcW w:w="9356" w:type="dxa"/>
            <w:gridSpan w:val="4"/>
            <w:shd w:val="clear" w:color="auto" w:fill="auto"/>
          </w:tcPr>
          <w:p w14:paraId="4BD81C5D" w14:textId="77777777" w:rsidR="006B2A56" w:rsidRPr="006B2A56" w:rsidRDefault="006B2A56" w:rsidP="006B2A56">
            <w:pPr>
              <w:spacing w:after="0" w:line="240" w:lineRule="auto"/>
            </w:pPr>
          </w:p>
        </w:tc>
      </w:tr>
      <w:tr w:rsidR="006B2A56" w:rsidRPr="006B2A56" w14:paraId="3A91A4D1" w14:textId="77777777" w:rsidTr="00300471">
        <w:tc>
          <w:tcPr>
            <w:tcW w:w="2025" w:type="dxa"/>
            <w:shd w:val="clear" w:color="auto" w:fill="auto"/>
          </w:tcPr>
          <w:p w14:paraId="6A603B37" w14:textId="77777777" w:rsidR="006B2A56" w:rsidRPr="006B2A56" w:rsidRDefault="006B2A56" w:rsidP="00300471">
            <w:pPr>
              <w:spacing w:after="0" w:line="240" w:lineRule="auto"/>
            </w:pPr>
            <w:r w:rsidRPr="006B2A56">
              <w:t>Definition source</w:t>
            </w:r>
          </w:p>
        </w:tc>
        <w:tc>
          <w:tcPr>
            <w:tcW w:w="2025" w:type="dxa"/>
            <w:shd w:val="clear" w:color="auto" w:fill="auto"/>
          </w:tcPr>
          <w:p w14:paraId="08CC8F5D" w14:textId="77777777" w:rsidR="006B2A56" w:rsidRPr="006B2A56" w:rsidRDefault="006B2A56" w:rsidP="006B2A56">
            <w:pPr>
              <w:spacing w:after="0" w:line="240" w:lineRule="auto"/>
            </w:pPr>
            <w:r w:rsidRPr="006B2A56">
              <w:t>NHDD</w:t>
            </w:r>
          </w:p>
        </w:tc>
        <w:tc>
          <w:tcPr>
            <w:tcW w:w="2329" w:type="dxa"/>
            <w:shd w:val="clear" w:color="auto" w:fill="auto"/>
          </w:tcPr>
          <w:p w14:paraId="2AA4A938" w14:textId="77777777" w:rsidR="006B2A56" w:rsidRPr="006B2A56" w:rsidRDefault="006B2A56" w:rsidP="00300471">
            <w:pPr>
              <w:spacing w:after="0" w:line="240" w:lineRule="auto"/>
            </w:pPr>
            <w:r w:rsidRPr="006B2A56">
              <w:t>Version</w:t>
            </w:r>
          </w:p>
        </w:tc>
        <w:tc>
          <w:tcPr>
            <w:tcW w:w="2977" w:type="dxa"/>
            <w:shd w:val="clear" w:color="auto" w:fill="auto"/>
          </w:tcPr>
          <w:p w14:paraId="09FC994C" w14:textId="77777777" w:rsidR="006B2A56" w:rsidRPr="006B2A56" w:rsidRDefault="006B2A56" w:rsidP="006B2A56">
            <w:pPr>
              <w:spacing w:after="0" w:line="240" w:lineRule="auto"/>
            </w:pPr>
            <w:r w:rsidRPr="006B2A56">
              <w:t>1. January 2009</w:t>
            </w:r>
          </w:p>
        </w:tc>
      </w:tr>
      <w:tr w:rsidR="006B2A56" w:rsidRPr="006B2A56" w14:paraId="67FCC8C0" w14:textId="77777777" w:rsidTr="00300471">
        <w:tc>
          <w:tcPr>
            <w:tcW w:w="9356" w:type="dxa"/>
            <w:gridSpan w:val="4"/>
            <w:shd w:val="clear" w:color="auto" w:fill="auto"/>
          </w:tcPr>
          <w:p w14:paraId="006CC636" w14:textId="77777777" w:rsidR="006B2A56" w:rsidRPr="006B2A56" w:rsidRDefault="006B2A56" w:rsidP="006B2A56">
            <w:pPr>
              <w:spacing w:after="0" w:line="240" w:lineRule="auto"/>
            </w:pPr>
          </w:p>
        </w:tc>
      </w:tr>
      <w:tr w:rsidR="006B2A56" w:rsidRPr="006B2A56" w14:paraId="34A97EB2" w14:textId="77777777" w:rsidTr="00300471">
        <w:tc>
          <w:tcPr>
            <w:tcW w:w="2025" w:type="dxa"/>
            <w:shd w:val="clear" w:color="auto" w:fill="auto"/>
          </w:tcPr>
          <w:p w14:paraId="67AE645C" w14:textId="77777777" w:rsidR="006B2A56" w:rsidRPr="006B2A56" w:rsidRDefault="006B2A56" w:rsidP="00300471">
            <w:pPr>
              <w:spacing w:after="0" w:line="240" w:lineRule="auto"/>
            </w:pPr>
            <w:r w:rsidRPr="006B2A56">
              <w:t>Codeset source</w:t>
            </w:r>
          </w:p>
        </w:tc>
        <w:tc>
          <w:tcPr>
            <w:tcW w:w="2025" w:type="dxa"/>
            <w:shd w:val="clear" w:color="auto" w:fill="auto"/>
          </w:tcPr>
          <w:p w14:paraId="284D1755" w14:textId="77777777" w:rsidR="006B2A56" w:rsidRPr="006B2A56" w:rsidRDefault="006B2A56" w:rsidP="006B2A56">
            <w:pPr>
              <w:spacing w:after="0" w:line="240" w:lineRule="auto"/>
            </w:pPr>
            <w:r w:rsidRPr="006B2A56">
              <w:t>NHDD</w:t>
            </w:r>
          </w:p>
        </w:tc>
        <w:tc>
          <w:tcPr>
            <w:tcW w:w="2329" w:type="dxa"/>
            <w:shd w:val="clear" w:color="auto" w:fill="auto"/>
          </w:tcPr>
          <w:p w14:paraId="3084DFA9" w14:textId="77777777" w:rsidR="006B2A56" w:rsidRPr="006B2A56" w:rsidRDefault="006B2A56" w:rsidP="00300471">
            <w:pPr>
              <w:spacing w:after="0" w:line="240" w:lineRule="auto"/>
            </w:pPr>
            <w:r w:rsidRPr="006B2A56">
              <w:t>Collection start date</w:t>
            </w:r>
          </w:p>
        </w:tc>
        <w:tc>
          <w:tcPr>
            <w:tcW w:w="2977" w:type="dxa"/>
            <w:shd w:val="clear" w:color="auto" w:fill="auto"/>
          </w:tcPr>
          <w:p w14:paraId="748530AE" w14:textId="77777777" w:rsidR="006B2A56" w:rsidRPr="006B2A56" w:rsidRDefault="006B2A56" w:rsidP="006B2A56">
            <w:pPr>
              <w:spacing w:after="0" w:line="240" w:lineRule="auto"/>
            </w:pPr>
            <w:r w:rsidRPr="006B2A56">
              <w:t>2009</w:t>
            </w:r>
          </w:p>
        </w:tc>
      </w:tr>
    </w:tbl>
    <w:p w14:paraId="656E3353" w14:textId="77777777" w:rsidR="006B2A56" w:rsidRPr="006B2A56" w:rsidRDefault="006B2A56" w:rsidP="006B2A56">
      <w:pPr>
        <w:spacing w:after="0" w:line="240" w:lineRule="auto"/>
      </w:pPr>
    </w:p>
    <w:p w14:paraId="4FB3EDFD" w14:textId="77777777" w:rsidR="006B2A56" w:rsidRPr="006B2A56" w:rsidRDefault="006B2A56" w:rsidP="006B2A56">
      <w:pPr>
        <w:spacing w:after="0" w:line="240" w:lineRule="auto"/>
      </w:pPr>
      <w:r w:rsidRPr="006B2A56">
        <w:br w:type="page"/>
      </w:r>
    </w:p>
    <w:p w14:paraId="44BDDFE5" w14:textId="77777777" w:rsidR="006B2A56" w:rsidRPr="006B2A56" w:rsidRDefault="006B2A56" w:rsidP="00ED6580">
      <w:pPr>
        <w:pStyle w:val="Heading1"/>
      </w:pPr>
      <w:bookmarkStart w:id="94" w:name="_Toc350263775"/>
      <w:bookmarkStart w:id="95" w:name="_Toc499798928"/>
      <w:bookmarkStart w:id="96" w:name="_Toc31278201"/>
      <w:bookmarkStart w:id="97" w:name="_Hlk29825762"/>
      <w:bookmarkStart w:id="98" w:name="_Toc170223354"/>
      <w:r w:rsidRPr="006B2A56">
        <w:lastRenderedPageBreak/>
        <w:t>Breastfeeding attempted</w:t>
      </w:r>
      <w:bookmarkEnd w:id="94"/>
      <w:bookmarkEnd w:id="95"/>
      <w:bookmarkEnd w:id="96"/>
      <w:bookmarkEnd w:id="98"/>
    </w:p>
    <w:p w14:paraId="43433DFE" w14:textId="77777777" w:rsidR="006B2A56" w:rsidRPr="006B2A56" w:rsidRDefault="006B2A56" w:rsidP="006B2A56">
      <w:pPr>
        <w:spacing w:after="0" w:line="240" w:lineRule="auto"/>
      </w:pPr>
      <w:r w:rsidRPr="006B2A56">
        <w:rPr>
          <w:b/>
          <w:bCs/>
        </w:rPr>
        <w:t>Specification</w:t>
      </w:r>
    </w:p>
    <w:p w14:paraId="05ADFF09"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1A854CE7" w14:textId="77777777" w:rsidTr="00BE6A26">
        <w:tc>
          <w:tcPr>
            <w:tcW w:w="2024" w:type="dxa"/>
            <w:shd w:val="clear" w:color="auto" w:fill="auto"/>
          </w:tcPr>
          <w:p w14:paraId="7F1DB3DD"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318A1CF2" w14:textId="77777777" w:rsidR="006B2A56" w:rsidRPr="006B2A56" w:rsidRDefault="006B2A56" w:rsidP="00E75621">
            <w:pPr>
              <w:pStyle w:val="Body"/>
            </w:pPr>
            <w:r w:rsidRPr="006B2A56">
              <w:t>Whether the mother attempted to breastfeed the baby or express breast milk at least once</w:t>
            </w:r>
          </w:p>
        </w:tc>
      </w:tr>
      <w:tr w:rsidR="006B2A56" w:rsidRPr="006B2A56" w14:paraId="737B51D0" w14:textId="77777777" w:rsidTr="00BE6A26">
        <w:tc>
          <w:tcPr>
            <w:tcW w:w="9356" w:type="dxa"/>
            <w:gridSpan w:val="4"/>
            <w:shd w:val="clear" w:color="auto" w:fill="auto"/>
          </w:tcPr>
          <w:p w14:paraId="06E3FD5B" w14:textId="77777777" w:rsidR="006B2A56" w:rsidRPr="006B2A56" w:rsidRDefault="006B2A56" w:rsidP="006B2A56">
            <w:pPr>
              <w:spacing w:after="0" w:line="240" w:lineRule="auto"/>
            </w:pPr>
          </w:p>
        </w:tc>
      </w:tr>
      <w:tr w:rsidR="006B2A56" w:rsidRPr="006B2A56" w14:paraId="494CC86A" w14:textId="77777777" w:rsidTr="00BE6A26">
        <w:tc>
          <w:tcPr>
            <w:tcW w:w="2024" w:type="dxa"/>
            <w:shd w:val="clear" w:color="auto" w:fill="auto"/>
          </w:tcPr>
          <w:p w14:paraId="5CFE9CE2" w14:textId="77777777" w:rsidR="006B2A56" w:rsidRPr="006B2A56" w:rsidRDefault="006B2A56" w:rsidP="00300471">
            <w:pPr>
              <w:spacing w:after="0" w:line="240" w:lineRule="auto"/>
            </w:pPr>
            <w:r w:rsidRPr="006B2A56">
              <w:t>Representation class</w:t>
            </w:r>
          </w:p>
        </w:tc>
        <w:tc>
          <w:tcPr>
            <w:tcW w:w="2025" w:type="dxa"/>
            <w:shd w:val="clear" w:color="auto" w:fill="auto"/>
          </w:tcPr>
          <w:p w14:paraId="2ED581EA" w14:textId="77777777" w:rsidR="006B2A56" w:rsidRPr="006B2A56" w:rsidRDefault="006B2A56" w:rsidP="006B2A56">
            <w:pPr>
              <w:spacing w:after="0" w:line="240" w:lineRule="auto"/>
            </w:pPr>
            <w:r w:rsidRPr="006B2A56">
              <w:t>Code</w:t>
            </w:r>
          </w:p>
        </w:tc>
        <w:tc>
          <w:tcPr>
            <w:tcW w:w="2025" w:type="dxa"/>
            <w:shd w:val="clear" w:color="auto" w:fill="auto"/>
          </w:tcPr>
          <w:p w14:paraId="4FE5B27E" w14:textId="77777777" w:rsidR="006B2A56" w:rsidRPr="006B2A56" w:rsidRDefault="006B2A56" w:rsidP="006B2A56">
            <w:pPr>
              <w:spacing w:after="0" w:line="240" w:lineRule="auto"/>
            </w:pPr>
            <w:r w:rsidRPr="006B2A56">
              <w:t>Data type</w:t>
            </w:r>
          </w:p>
        </w:tc>
        <w:tc>
          <w:tcPr>
            <w:tcW w:w="3282" w:type="dxa"/>
            <w:shd w:val="clear" w:color="auto" w:fill="auto"/>
          </w:tcPr>
          <w:p w14:paraId="39FD665D" w14:textId="77777777" w:rsidR="006B2A56" w:rsidRPr="006B2A56" w:rsidRDefault="006B2A56" w:rsidP="006B2A56">
            <w:pPr>
              <w:spacing w:after="0" w:line="240" w:lineRule="auto"/>
            </w:pPr>
            <w:r w:rsidRPr="006B2A56">
              <w:t>Number</w:t>
            </w:r>
          </w:p>
        </w:tc>
      </w:tr>
      <w:tr w:rsidR="006B2A56" w:rsidRPr="006B2A56" w14:paraId="2CE501B2" w14:textId="77777777" w:rsidTr="00BE6A26">
        <w:tc>
          <w:tcPr>
            <w:tcW w:w="9356" w:type="dxa"/>
            <w:gridSpan w:val="4"/>
            <w:shd w:val="clear" w:color="auto" w:fill="auto"/>
          </w:tcPr>
          <w:p w14:paraId="21B1610D" w14:textId="77777777" w:rsidR="006B2A56" w:rsidRPr="006B2A56" w:rsidRDefault="006B2A56" w:rsidP="006B2A56">
            <w:pPr>
              <w:spacing w:after="0" w:line="240" w:lineRule="auto"/>
            </w:pPr>
          </w:p>
        </w:tc>
      </w:tr>
      <w:tr w:rsidR="006B2A56" w:rsidRPr="006B2A56" w14:paraId="7E5A1E4A" w14:textId="77777777" w:rsidTr="00BE6A26">
        <w:tc>
          <w:tcPr>
            <w:tcW w:w="2024" w:type="dxa"/>
            <w:shd w:val="clear" w:color="auto" w:fill="auto"/>
          </w:tcPr>
          <w:p w14:paraId="687ED890" w14:textId="77777777" w:rsidR="006B2A56" w:rsidRPr="006B2A56" w:rsidRDefault="006B2A56" w:rsidP="00300471">
            <w:pPr>
              <w:spacing w:after="0" w:line="240" w:lineRule="auto"/>
            </w:pPr>
            <w:r w:rsidRPr="006B2A56">
              <w:t>Format</w:t>
            </w:r>
          </w:p>
        </w:tc>
        <w:tc>
          <w:tcPr>
            <w:tcW w:w="2025" w:type="dxa"/>
            <w:shd w:val="clear" w:color="auto" w:fill="auto"/>
          </w:tcPr>
          <w:p w14:paraId="6546F06A" w14:textId="77777777" w:rsidR="006B2A56" w:rsidRPr="006B2A56" w:rsidRDefault="006B2A56" w:rsidP="006B2A56">
            <w:pPr>
              <w:spacing w:after="0" w:line="240" w:lineRule="auto"/>
            </w:pPr>
            <w:r w:rsidRPr="006B2A56">
              <w:t>N</w:t>
            </w:r>
          </w:p>
        </w:tc>
        <w:tc>
          <w:tcPr>
            <w:tcW w:w="2025" w:type="dxa"/>
            <w:shd w:val="clear" w:color="auto" w:fill="auto"/>
          </w:tcPr>
          <w:p w14:paraId="6D82061F"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3031B784" w14:textId="77777777" w:rsidR="006B2A56" w:rsidRPr="006B2A56" w:rsidRDefault="006B2A56" w:rsidP="006B2A56">
            <w:pPr>
              <w:spacing w:after="0" w:line="240" w:lineRule="auto"/>
            </w:pPr>
            <w:r w:rsidRPr="006B2A56">
              <w:t>1</w:t>
            </w:r>
          </w:p>
        </w:tc>
      </w:tr>
      <w:tr w:rsidR="006B2A56" w:rsidRPr="006B2A56" w14:paraId="21CC4D3A" w14:textId="77777777" w:rsidTr="00BE6A26">
        <w:tc>
          <w:tcPr>
            <w:tcW w:w="9356" w:type="dxa"/>
            <w:gridSpan w:val="4"/>
            <w:shd w:val="clear" w:color="auto" w:fill="auto"/>
          </w:tcPr>
          <w:p w14:paraId="6248E6D4" w14:textId="77777777" w:rsidR="006B2A56" w:rsidRPr="006B2A56" w:rsidRDefault="006B2A56" w:rsidP="006B2A56">
            <w:pPr>
              <w:spacing w:after="0" w:line="240" w:lineRule="auto"/>
            </w:pPr>
          </w:p>
        </w:tc>
      </w:tr>
      <w:tr w:rsidR="006B2A56" w:rsidRPr="006B2A56" w14:paraId="5CBD3755" w14:textId="77777777" w:rsidTr="00BE6A26">
        <w:tc>
          <w:tcPr>
            <w:tcW w:w="2024" w:type="dxa"/>
            <w:shd w:val="clear" w:color="auto" w:fill="auto"/>
          </w:tcPr>
          <w:p w14:paraId="35BB675D" w14:textId="77777777" w:rsidR="006B2A56" w:rsidRPr="006B2A56" w:rsidRDefault="006B2A56" w:rsidP="00300471">
            <w:pPr>
              <w:spacing w:after="0" w:line="240" w:lineRule="auto"/>
            </w:pPr>
            <w:r w:rsidRPr="006B2A56">
              <w:t>Location</w:t>
            </w:r>
          </w:p>
        </w:tc>
        <w:tc>
          <w:tcPr>
            <w:tcW w:w="2025" w:type="dxa"/>
            <w:shd w:val="clear" w:color="auto" w:fill="auto"/>
          </w:tcPr>
          <w:p w14:paraId="71792496" w14:textId="77777777" w:rsidR="006B2A56" w:rsidRPr="006B2A56" w:rsidRDefault="006B2A56" w:rsidP="006B2A56">
            <w:pPr>
              <w:spacing w:after="0" w:line="240" w:lineRule="auto"/>
            </w:pPr>
            <w:r w:rsidRPr="006B2A56">
              <w:t>Episode record</w:t>
            </w:r>
          </w:p>
        </w:tc>
        <w:tc>
          <w:tcPr>
            <w:tcW w:w="2025" w:type="dxa"/>
            <w:shd w:val="clear" w:color="auto" w:fill="auto"/>
          </w:tcPr>
          <w:p w14:paraId="4F7D8B79" w14:textId="77777777" w:rsidR="006B2A56" w:rsidRPr="006B2A56" w:rsidRDefault="006B2A56" w:rsidP="00300471">
            <w:pPr>
              <w:spacing w:after="0" w:line="240" w:lineRule="auto"/>
            </w:pPr>
            <w:r w:rsidRPr="006B2A56">
              <w:t>Position</w:t>
            </w:r>
          </w:p>
        </w:tc>
        <w:tc>
          <w:tcPr>
            <w:tcW w:w="3282" w:type="dxa"/>
            <w:shd w:val="clear" w:color="auto" w:fill="auto"/>
          </w:tcPr>
          <w:p w14:paraId="1E5C79E6" w14:textId="77777777" w:rsidR="006B2A56" w:rsidRPr="006B2A56" w:rsidRDefault="006B2A56" w:rsidP="006B2A56">
            <w:pPr>
              <w:spacing w:after="0" w:line="240" w:lineRule="auto"/>
            </w:pPr>
            <w:r w:rsidRPr="006B2A56">
              <w:t>115</w:t>
            </w:r>
          </w:p>
        </w:tc>
      </w:tr>
      <w:tr w:rsidR="006B2A56" w:rsidRPr="006B2A56" w14:paraId="4C7B3F27" w14:textId="77777777" w:rsidTr="00BE6A26">
        <w:tc>
          <w:tcPr>
            <w:tcW w:w="9356" w:type="dxa"/>
            <w:gridSpan w:val="4"/>
            <w:shd w:val="clear" w:color="auto" w:fill="auto"/>
          </w:tcPr>
          <w:p w14:paraId="62009C5B" w14:textId="77777777" w:rsidR="006B2A56" w:rsidRPr="006B2A56" w:rsidRDefault="006B2A56" w:rsidP="006B2A56">
            <w:pPr>
              <w:spacing w:after="0" w:line="240" w:lineRule="auto"/>
            </w:pPr>
          </w:p>
        </w:tc>
      </w:tr>
      <w:tr w:rsidR="006B2A56" w:rsidRPr="006B2A56" w14:paraId="07A5D4A9" w14:textId="77777777" w:rsidTr="00BE6A26">
        <w:tc>
          <w:tcPr>
            <w:tcW w:w="2024" w:type="dxa"/>
            <w:shd w:val="clear" w:color="auto" w:fill="auto"/>
          </w:tcPr>
          <w:p w14:paraId="2F328AD1"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410450FD" w14:textId="77777777" w:rsidR="006B2A56" w:rsidRPr="006B2A56" w:rsidRDefault="006B2A56" w:rsidP="004F577A">
            <w:pPr>
              <w:spacing w:line="240" w:lineRule="auto"/>
              <w:rPr>
                <w:b/>
              </w:rPr>
            </w:pPr>
            <w:r w:rsidRPr="006B2A56">
              <w:rPr>
                <w:b/>
              </w:rPr>
              <w:t>Code</w:t>
            </w:r>
            <w:r w:rsidRPr="006B2A56">
              <w:rPr>
                <w:b/>
              </w:rPr>
              <w:tab/>
              <w:t>Descriptor</w:t>
            </w:r>
          </w:p>
          <w:p w14:paraId="5DA3C450" w14:textId="77777777" w:rsidR="006B2A56" w:rsidRPr="006B2A56" w:rsidRDefault="006B2A56" w:rsidP="003700E9">
            <w:pPr>
              <w:spacing w:after="40" w:line="240" w:lineRule="auto"/>
            </w:pPr>
            <w:r w:rsidRPr="006B2A56">
              <w:t>1</w:t>
            </w:r>
            <w:r w:rsidRPr="006B2A56">
              <w:tab/>
              <w:t>Attempted to breastfeed / express breast milk</w:t>
            </w:r>
          </w:p>
          <w:p w14:paraId="6EAF190F" w14:textId="77777777" w:rsidR="006B2A56" w:rsidRPr="006B2A56" w:rsidRDefault="006B2A56" w:rsidP="003700E9">
            <w:pPr>
              <w:spacing w:after="40" w:line="240" w:lineRule="auto"/>
            </w:pPr>
            <w:r w:rsidRPr="006B2A56">
              <w:t>2</w:t>
            </w:r>
            <w:r w:rsidRPr="006B2A56">
              <w:tab/>
              <w:t>Did not attempt to breastfeed / express breast milk</w:t>
            </w:r>
          </w:p>
          <w:p w14:paraId="4E615926"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360490EB" w14:textId="77777777" w:rsidTr="00BE6A26">
        <w:tc>
          <w:tcPr>
            <w:tcW w:w="9356" w:type="dxa"/>
            <w:gridSpan w:val="4"/>
            <w:shd w:val="clear" w:color="auto" w:fill="auto"/>
          </w:tcPr>
          <w:p w14:paraId="7FDC004D" w14:textId="77777777" w:rsidR="006B2A56" w:rsidRPr="006B2A56" w:rsidRDefault="006B2A56" w:rsidP="006B2A56">
            <w:pPr>
              <w:spacing w:after="0" w:line="240" w:lineRule="auto"/>
            </w:pPr>
          </w:p>
        </w:tc>
      </w:tr>
      <w:tr w:rsidR="006B2A56" w:rsidRPr="006B2A56" w14:paraId="728A1C52" w14:textId="77777777" w:rsidTr="00BE6A26">
        <w:tblPrEx>
          <w:tblLook w:val="04A0" w:firstRow="1" w:lastRow="0" w:firstColumn="1" w:lastColumn="0" w:noHBand="0" w:noVBand="1"/>
        </w:tblPrEx>
        <w:tc>
          <w:tcPr>
            <w:tcW w:w="2024" w:type="dxa"/>
            <w:shd w:val="clear" w:color="auto" w:fill="auto"/>
          </w:tcPr>
          <w:p w14:paraId="68386674"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56BF5D3C" w14:textId="77777777" w:rsidR="006B2A56" w:rsidRPr="006B2A56" w:rsidRDefault="006B2A56" w:rsidP="00E75621">
            <w:pPr>
              <w:pStyle w:val="Body"/>
            </w:pPr>
            <w:r w:rsidRPr="006B2A56">
              <w:t xml:space="preserve">For this data item, expressed breast milk is considered breastfeeding initiation. </w:t>
            </w:r>
          </w:p>
          <w:p w14:paraId="79993FD8" w14:textId="77777777" w:rsidR="006B2A56" w:rsidRPr="006B2A56" w:rsidRDefault="006B2A56" w:rsidP="00E75621">
            <w:pPr>
              <w:pStyle w:val="Body"/>
            </w:pPr>
            <w:r w:rsidRPr="006B2A56">
              <w:t xml:space="preserve">Code 1 Attempted to breastfeed/express breast milk: </w:t>
            </w:r>
            <w:r w:rsidRPr="006B2A56">
              <w:br/>
              <w:t>includes if the baby was put to the breast at all, regardless of the success of the attempt, or if there was any attempt to express milk for the baby.</w:t>
            </w:r>
          </w:p>
          <w:p w14:paraId="559BE786" w14:textId="77777777" w:rsidR="006B2A56" w:rsidRPr="006B2A56" w:rsidRDefault="006B2A56" w:rsidP="00E75621">
            <w:pPr>
              <w:pStyle w:val="Body"/>
            </w:pPr>
            <w:r w:rsidRPr="006B2A56">
              <w:t xml:space="preserve">Code 2 Did not attempt to breastfeed/express breast milk: </w:t>
            </w:r>
            <w:r w:rsidRPr="006B2A56">
              <w:br/>
              <w:t xml:space="preserve">includes if the baby was never put to the breast and there was no attempt to express milk for the baby. Also includes if the mother was transferred or died before she could attempt to breastfeed/express breast milk. </w:t>
            </w:r>
          </w:p>
          <w:p w14:paraId="021F8359" w14:textId="77777777" w:rsidR="006B2A56" w:rsidRPr="006B2A56" w:rsidRDefault="006B2A56" w:rsidP="00E75621">
            <w:pPr>
              <w:pStyle w:val="Body"/>
            </w:pPr>
            <w:r w:rsidRPr="006B2A56">
              <w:t xml:space="preserve">If the baby was transferred or died, still indicate if the mother attempted to express milk at least once. </w:t>
            </w:r>
          </w:p>
          <w:p w14:paraId="7BEA9CB1" w14:textId="77777777" w:rsidR="006B2A56" w:rsidRPr="006B2A56" w:rsidRDefault="006B2A56" w:rsidP="00E75621">
            <w:pPr>
              <w:pStyle w:val="Body"/>
            </w:pPr>
            <w:r w:rsidRPr="006B2A56">
              <w:t>Do not report a value for stillbirth episodes, leave blank.</w:t>
            </w:r>
          </w:p>
        </w:tc>
      </w:tr>
      <w:bookmarkEnd w:id="97"/>
      <w:tr w:rsidR="006B2A56" w:rsidRPr="006B2A56" w14:paraId="7D76E177" w14:textId="77777777" w:rsidTr="00BE6A26">
        <w:tc>
          <w:tcPr>
            <w:tcW w:w="9356" w:type="dxa"/>
            <w:gridSpan w:val="4"/>
            <w:shd w:val="clear" w:color="auto" w:fill="auto"/>
          </w:tcPr>
          <w:p w14:paraId="376D76E4" w14:textId="77777777" w:rsidR="006B2A56" w:rsidRPr="006B2A56" w:rsidRDefault="006B2A56" w:rsidP="006B2A56">
            <w:pPr>
              <w:spacing w:after="0" w:line="240" w:lineRule="auto"/>
            </w:pPr>
          </w:p>
        </w:tc>
      </w:tr>
      <w:tr w:rsidR="006B2A56" w:rsidRPr="006B2A56" w14:paraId="4CC6FD70" w14:textId="77777777" w:rsidTr="00BE6A26">
        <w:tc>
          <w:tcPr>
            <w:tcW w:w="2024" w:type="dxa"/>
            <w:shd w:val="clear" w:color="auto" w:fill="auto"/>
          </w:tcPr>
          <w:p w14:paraId="54B48DDC"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2DB32609"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4E4FD337" w14:textId="77777777" w:rsidTr="00BE6A26">
        <w:tc>
          <w:tcPr>
            <w:tcW w:w="9356" w:type="dxa"/>
            <w:gridSpan w:val="4"/>
            <w:shd w:val="clear" w:color="auto" w:fill="auto"/>
          </w:tcPr>
          <w:p w14:paraId="08F5872F" w14:textId="77777777" w:rsidR="006B2A56" w:rsidRPr="006B2A56" w:rsidRDefault="006B2A56" w:rsidP="006B2A56">
            <w:pPr>
              <w:spacing w:after="0" w:line="240" w:lineRule="auto"/>
            </w:pPr>
          </w:p>
        </w:tc>
      </w:tr>
      <w:tr w:rsidR="006B2A56" w:rsidRPr="006B2A56" w14:paraId="17DDBD84" w14:textId="77777777" w:rsidTr="00BE6A26">
        <w:tc>
          <w:tcPr>
            <w:tcW w:w="2024" w:type="dxa"/>
            <w:shd w:val="clear" w:color="auto" w:fill="auto"/>
          </w:tcPr>
          <w:p w14:paraId="6766C736"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6CF54179" w14:textId="77777777" w:rsidR="006B2A56" w:rsidRPr="006B2A56" w:rsidRDefault="006B2A56" w:rsidP="006B2A56">
            <w:pPr>
              <w:spacing w:after="0" w:line="240" w:lineRule="auto"/>
            </w:pPr>
            <w:r w:rsidRPr="006B2A56">
              <w:t>All live birth episodes</w:t>
            </w:r>
          </w:p>
        </w:tc>
      </w:tr>
      <w:tr w:rsidR="006B2A56" w:rsidRPr="006B2A56" w14:paraId="3B9DAF58" w14:textId="77777777" w:rsidTr="00BE6A26">
        <w:tc>
          <w:tcPr>
            <w:tcW w:w="9356" w:type="dxa"/>
            <w:gridSpan w:val="4"/>
            <w:shd w:val="clear" w:color="auto" w:fill="auto"/>
          </w:tcPr>
          <w:p w14:paraId="30BC1C7D" w14:textId="77777777" w:rsidR="006B2A56" w:rsidRPr="006B2A56" w:rsidRDefault="006B2A56" w:rsidP="006B2A56">
            <w:pPr>
              <w:spacing w:after="0" w:line="240" w:lineRule="auto"/>
            </w:pPr>
          </w:p>
        </w:tc>
      </w:tr>
      <w:tr w:rsidR="006B2A56" w:rsidRPr="006B2A56" w14:paraId="72BD2163" w14:textId="77777777" w:rsidTr="00BE6A26">
        <w:tblPrEx>
          <w:tblLook w:val="04A0" w:firstRow="1" w:lastRow="0" w:firstColumn="1" w:lastColumn="0" w:noHBand="0" w:noVBand="1"/>
        </w:tblPrEx>
        <w:tc>
          <w:tcPr>
            <w:tcW w:w="2024" w:type="dxa"/>
            <w:shd w:val="clear" w:color="auto" w:fill="auto"/>
          </w:tcPr>
          <w:p w14:paraId="2B5C84D5"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1760AC42" w14:textId="77777777" w:rsidR="006B2A56" w:rsidRPr="006B2A56" w:rsidRDefault="006B2A56" w:rsidP="006B2A56">
            <w:pPr>
              <w:spacing w:after="0" w:line="240" w:lineRule="auto"/>
            </w:pPr>
            <w:r w:rsidRPr="006B2A56">
              <w:t>None specified</w:t>
            </w:r>
          </w:p>
        </w:tc>
      </w:tr>
      <w:tr w:rsidR="006B2A56" w:rsidRPr="006B2A56" w14:paraId="6A5A669D" w14:textId="77777777" w:rsidTr="00BE6A26">
        <w:tc>
          <w:tcPr>
            <w:tcW w:w="9356" w:type="dxa"/>
            <w:gridSpan w:val="4"/>
            <w:shd w:val="clear" w:color="auto" w:fill="auto"/>
          </w:tcPr>
          <w:p w14:paraId="5CB6C2C2" w14:textId="77777777" w:rsidR="006B2A56" w:rsidRPr="006B2A56" w:rsidRDefault="006B2A56" w:rsidP="006B2A56">
            <w:pPr>
              <w:spacing w:after="0" w:line="240" w:lineRule="auto"/>
            </w:pPr>
          </w:p>
        </w:tc>
      </w:tr>
      <w:tr w:rsidR="006B2A56" w:rsidRPr="006B2A56" w14:paraId="37D4C3FE" w14:textId="77777777" w:rsidTr="00BE6A26">
        <w:tblPrEx>
          <w:tblLook w:val="04A0" w:firstRow="1" w:lastRow="0" w:firstColumn="1" w:lastColumn="0" w:noHBand="0" w:noVBand="1"/>
        </w:tblPrEx>
        <w:tc>
          <w:tcPr>
            <w:tcW w:w="2024" w:type="dxa"/>
            <w:shd w:val="clear" w:color="auto" w:fill="auto"/>
          </w:tcPr>
          <w:p w14:paraId="291F8295"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38E15709" w14:textId="77777777" w:rsidR="006B2A56" w:rsidRPr="006B2A56" w:rsidRDefault="006B2A56" w:rsidP="006B2A56">
            <w:pPr>
              <w:spacing w:after="0" w:line="240" w:lineRule="auto"/>
            </w:pPr>
            <w:r w:rsidRPr="006B2A56">
              <w:t xml:space="preserve">None specified </w:t>
            </w:r>
          </w:p>
        </w:tc>
      </w:tr>
      <w:tr w:rsidR="006B2A56" w:rsidRPr="006B2A56" w14:paraId="73D7359E" w14:textId="77777777" w:rsidTr="00BE6A26">
        <w:tc>
          <w:tcPr>
            <w:tcW w:w="9356" w:type="dxa"/>
            <w:gridSpan w:val="4"/>
            <w:shd w:val="clear" w:color="auto" w:fill="auto"/>
          </w:tcPr>
          <w:p w14:paraId="786FCB4D" w14:textId="77777777" w:rsidR="006B2A56" w:rsidRPr="006B2A56" w:rsidRDefault="006B2A56" w:rsidP="006B2A56">
            <w:pPr>
              <w:spacing w:after="0" w:line="240" w:lineRule="auto"/>
            </w:pPr>
          </w:p>
        </w:tc>
      </w:tr>
      <w:tr w:rsidR="006B2A56" w:rsidRPr="006B2A56" w14:paraId="3665C036" w14:textId="77777777" w:rsidTr="00BE6A26">
        <w:tblPrEx>
          <w:tblLook w:val="04A0" w:firstRow="1" w:lastRow="0" w:firstColumn="1" w:lastColumn="0" w:noHBand="0" w:noVBand="1"/>
        </w:tblPrEx>
        <w:tc>
          <w:tcPr>
            <w:tcW w:w="2024" w:type="dxa"/>
            <w:shd w:val="clear" w:color="auto" w:fill="auto"/>
          </w:tcPr>
          <w:p w14:paraId="2230D6ED"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46B2048F" w14:textId="4BCCED6F" w:rsidR="006B2A56" w:rsidRPr="006B2A56" w:rsidRDefault="006B2A56" w:rsidP="00E75621">
            <w:pPr>
              <w:pStyle w:val="Body"/>
            </w:pPr>
            <w:r w:rsidRPr="006B2A56">
              <w:t>Birth status ‘Live born’ and associated conditionally mandatory data items</w:t>
            </w:r>
            <w:r w:rsidR="004E14B1">
              <w:t>;</w:t>
            </w:r>
            <w:r w:rsidRPr="006B2A56">
              <w:t xml:space="preserve"> Birth status ‘Stillborn’ and associated data items valid combinations</w:t>
            </w:r>
            <w:r w:rsidR="004E14B1">
              <w:t>;</w:t>
            </w:r>
            <w:r w:rsidRPr="006B2A56">
              <w:t xml:space="preserve"> Birth status, Breastfeeding attempted and Last feed before discharge </w:t>
            </w:r>
            <w:r w:rsidR="00AA30DB">
              <w:t>–</w:t>
            </w:r>
            <w:r w:rsidR="00FB0F07">
              <w:t xml:space="preserve"> baby</w:t>
            </w:r>
            <w:r w:rsidR="00AA30DB">
              <w:t xml:space="preserve"> </w:t>
            </w:r>
            <w:r w:rsidRPr="006B2A56">
              <w:t>valid combinations</w:t>
            </w:r>
          </w:p>
        </w:tc>
      </w:tr>
    </w:tbl>
    <w:p w14:paraId="788B9E6C" w14:textId="77777777" w:rsidR="006B2A56" w:rsidRPr="006B2A56" w:rsidRDefault="006B2A56" w:rsidP="006B2A56">
      <w:pPr>
        <w:spacing w:after="0" w:line="240" w:lineRule="auto"/>
        <w:rPr>
          <w:b/>
          <w:bCs/>
        </w:rPr>
      </w:pPr>
    </w:p>
    <w:p w14:paraId="71AD966F" w14:textId="77777777" w:rsidR="00E75621" w:rsidRDefault="00E75621">
      <w:pPr>
        <w:spacing w:after="0" w:line="240" w:lineRule="auto"/>
      </w:pPr>
      <w:r>
        <w:br w:type="page"/>
      </w:r>
    </w:p>
    <w:p w14:paraId="1F498807" w14:textId="3F13B257" w:rsidR="006B2A56" w:rsidRPr="00E75621" w:rsidRDefault="006B2A56" w:rsidP="006B2A56">
      <w:pPr>
        <w:spacing w:after="0" w:line="240" w:lineRule="auto"/>
        <w:rPr>
          <w:b/>
          <w:bCs/>
        </w:rPr>
      </w:pPr>
      <w:r w:rsidRPr="00E75621">
        <w:rPr>
          <w:b/>
          <w:bCs/>
        </w:rPr>
        <w:lastRenderedPageBreak/>
        <w:t>Administration</w:t>
      </w:r>
    </w:p>
    <w:p w14:paraId="62F43282" w14:textId="77777777" w:rsidR="006B2A56" w:rsidRPr="006B2A56" w:rsidRDefault="006B2A56" w:rsidP="00300471">
      <w:pPr>
        <w:spacing w:after="0" w:line="240" w:lineRule="auto"/>
      </w:pPr>
    </w:p>
    <w:tbl>
      <w:tblPr>
        <w:tblW w:w="9458" w:type="dxa"/>
        <w:tblLook w:val="01E0" w:firstRow="1" w:lastRow="1" w:firstColumn="1" w:lastColumn="1" w:noHBand="0" w:noVBand="0"/>
      </w:tblPr>
      <w:tblGrid>
        <w:gridCol w:w="2127"/>
        <w:gridCol w:w="2025"/>
        <w:gridCol w:w="2613"/>
        <w:gridCol w:w="2693"/>
      </w:tblGrid>
      <w:tr w:rsidR="006B2A56" w:rsidRPr="006B2A56" w14:paraId="0A10C817" w14:textId="77777777" w:rsidTr="002861B7">
        <w:tc>
          <w:tcPr>
            <w:tcW w:w="2127" w:type="dxa"/>
            <w:shd w:val="clear" w:color="auto" w:fill="auto"/>
          </w:tcPr>
          <w:p w14:paraId="4D428762"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0C50927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71B4489" w14:textId="77777777" w:rsidTr="002861B7">
        <w:tc>
          <w:tcPr>
            <w:tcW w:w="9458" w:type="dxa"/>
            <w:gridSpan w:val="4"/>
            <w:shd w:val="clear" w:color="auto" w:fill="auto"/>
          </w:tcPr>
          <w:p w14:paraId="40D8C571" w14:textId="77777777" w:rsidR="006B2A56" w:rsidRPr="006B2A56" w:rsidRDefault="006B2A56" w:rsidP="006B2A56">
            <w:pPr>
              <w:spacing w:after="0" w:line="240" w:lineRule="auto"/>
            </w:pPr>
          </w:p>
        </w:tc>
      </w:tr>
      <w:tr w:rsidR="006B2A56" w:rsidRPr="006B2A56" w14:paraId="7AD120BF" w14:textId="77777777" w:rsidTr="002861B7">
        <w:tc>
          <w:tcPr>
            <w:tcW w:w="2127" w:type="dxa"/>
            <w:shd w:val="clear" w:color="auto" w:fill="auto"/>
          </w:tcPr>
          <w:p w14:paraId="4C21165B" w14:textId="77777777" w:rsidR="006B2A56" w:rsidRPr="006B2A56" w:rsidRDefault="006B2A56" w:rsidP="00300471">
            <w:pPr>
              <w:spacing w:after="0" w:line="240" w:lineRule="auto"/>
            </w:pPr>
            <w:r w:rsidRPr="006B2A56">
              <w:t>Definition source</w:t>
            </w:r>
          </w:p>
        </w:tc>
        <w:tc>
          <w:tcPr>
            <w:tcW w:w="2025" w:type="dxa"/>
            <w:shd w:val="clear" w:color="auto" w:fill="auto"/>
          </w:tcPr>
          <w:p w14:paraId="2C63920D" w14:textId="483D37E4" w:rsidR="006B2A56" w:rsidRPr="006B2A56" w:rsidRDefault="006B2A56" w:rsidP="006B2A56">
            <w:pPr>
              <w:spacing w:after="0" w:line="240" w:lineRule="auto"/>
            </w:pPr>
            <w:r w:rsidRPr="006B2A56">
              <w:t>DH</w:t>
            </w:r>
          </w:p>
        </w:tc>
        <w:tc>
          <w:tcPr>
            <w:tcW w:w="2613" w:type="dxa"/>
            <w:shd w:val="clear" w:color="auto" w:fill="auto"/>
          </w:tcPr>
          <w:p w14:paraId="02E6D345" w14:textId="77777777" w:rsidR="006B2A56" w:rsidRPr="006B2A56" w:rsidRDefault="006B2A56" w:rsidP="00300471">
            <w:pPr>
              <w:spacing w:after="0" w:line="240" w:lineRule="auto"/>
            </w:pPr>
            <w:r w:rsidRPr="006B2A56">
              <w:t>Version</w:t>
            </w:r>
          </w:p>
        </w:tc>
        <w:tc>
          <w:tcPr>
            <w:tcW w:w="2693" w:type="dxa"/>
            <w:shd w:val="clear" w:color="auto" w:fill="auto"/>
          </w:tcPr>
          <w:p w14:paraId="6C43A9AC" w14:textId="77777777" w:rsidR="006B2A56" w:rsidRPr="006B2A56" w:rsidRDefault="006B2A56" w:rsidP="006B2A56">
            <w:pPr>
              <w:spacing w:after="0" w:line="240" w:lineRule="auto"/>
            </w:pPr>
            <w:r w:rsidRPr="006B2A56">
              <w:t>1. January 2009</w:t>
            </w:r>
          </w:p>
        </w:tc>
      </w:tr>
      <w:tr w:rsidR="006B2A56" w:rsidRPr="006B2A56" w14:paraId="58EADE65" w14:textId="77777777" w:rsidTr="002861B7">
        <w:tc>
          <w:tcPr>
            <w:tcW w:w="9458" w:type="dxa"/>
            <w:gridSpan w:val="4"/>
            <w:shd w:val="clear" w:color="auto" w:fill="auto"/>
          </w:tcPr>
          <w:p w14:paraId="43E23A7E" w14:textId="77777777" w:rsidR="006B2A56" w:rsidRPr="006B2A56" w:rsidRDefault="006B2A56" w:rsidP="006B2A56">
            <w:pPr>
              <w:spacing w:after="0" w:line="240" w:lineRule="auto"/>
            </w:pPr>
          </w:p>
        </w:tc>
      </w:tr>
      <w:tr w:rsidR="006B2A56" w:rsidRPr="006B2A56" w14:paraId="14EC2666" w14:textId="77777777" w:rsidTr="002861B7">
        <w:tc>
          <w:tcPr>
            <w:tcW w:w="2127" w:type="dxa"/>
            <w:shd w:val="clear" w:color="auto" w:fill="auto"/>
          </w:tcPr>
          <w:p w14:paraId="4562B4BD" w14:textId="77777777" w:rsidR="006B2A56" w:rsidRPr="006B2A56" w:rsidRDefault="006B2A56" w:rsidP="00300471">
            <w:pPr>
              <w:spacing w:after="0" w:line="240" w:lineRule="auto"/>
            </w:pPr>
            <w:r w:rsidRPr="006B2A56">
              <w:t>Codeset source</w:t>
            </w:r>
          </w:p>
        </w:tc>
        <w:tc>
          <w:tcPr>
            <w:tcW w:w="2025" w:type="dxa"/>
            <w:shd w:val="clear" w:color="auto" w:fill="auto"/>
          </w:tcPr>
          <w:p w14:paraId="76BC8DA6" w14:textId="027821AE" w:rsidR="006B2A56" w:rsidRPr="006B2A56" w:rsidRDefault="006B2A56" w:rsidP="006B2A56">
            <w:pPr>
              <w:spacing w:after="0" w:line="240" w:lineRule="auto"/>
            </w:pPr>
            <w:r w:rsidRPr="006B2A56">
              <w:t>DH</w:t>
            </w:r>
          </w:p>
        </w:tc>
        <w:tc>
          <w:tcPr>
            <w:tcW w:w="2613" w:type="dxa"/>
            <w:shd w:val="clear" w:color="auto" w:fill="auto"/>
          </w:tcPr>
          <w:p w14:paraId="3A931516" w14:textId="77777777" w:rsidR="006B2A56" w:rsidRPr="006B2A56" w:rsidRDefault="006B2A56" w:rsidP="00300471">
            <w:pPr>
              <w:spacing w:after="0" w:line="240" w:lineRule="auto"/>
            </w:pPr>
            <w:r w:rsidRPr="006B2A56">
              <w:t>Collection start date</w:t>
            </w:r>
          </w:p>
        </w:tc>
        <w:tc>
          <w:tcPr>
            <w:tcW w:w="2693" w:type="dxa"/>
            <w:shd w:val="clear" w:color="auto" w:fill="auto"/>
          </w:tcPr>
          <w:p w14:paraId="379CC988" w14:textId="77777777" w:rsidR="006B2A56" w:rsidRPr="006B2A56" w:rsidRDefault="006B2A56" w:rsidP="006B2A56">
            <w:pPr>
              <w:spacing w:after="0" w:line="240" w:lineRule="auto"/>
            </w:pPr>
            <w:r w:rsidRPr="006B2A56">
              <w:t>2009</w:t>
            </w:r>
          </w:p>
        </w:tc>
      </w:tr>
    </w:tbl>
    <w:p w14:paraId="35F59C66" w14:textId="4712EAD8" w:rsidR="00DC66EA" w:rsidRPr="00DC66EA" w:rsidRDefault="006B2A56" w:rsidP="00D05B28">
      <w:pPr>
        <w:pStyle w:val="Heading1"/>
      </w:pPr>
      <w:bookmarkStart w:id="99" w:name="_Toc350263776"/>
      <w:bookmarkStart w:id="100" w:name="_Toc499798929"/>
      <w:r w:rsidRPr="006B2A56">
        <w:br w:type="page"/>
      </w:r>
      <w:bookmarkStart w:id="101" w:name="_Toc59528966"/>
      <w:bookmarkStart w:id="102" w:name="_Toc170223355"/>
      <w:r w:rsidR="00DC66EA" w:rsidRPr="00DC66EA">
        <w:lastRenderedPageBreak/>
        <w:t>Category of unplanned caesarean section urgency</w:t>
      </w:r>
      <w:bookmarkEnd w:id="101"/>
      <w:bookmarkEnd w:id="102"/>
    </w:p>
    <w:p w14:paraId="2A7DCD19" w14:textId="77777777" w:rsidR="00DC66EA" w:rsidRPr="00D05B28" w:rsidRDefault="00DC66EA" w:rsidP="00DC66EA">
      <w:pPr>
        <w:keepNext/>
        <w:keepLines/>
        <w:spacing w:before="240" w:line="240" w:lineRule="atLeast"/>
        <w:outlineLvl w:val="3"/>
        <w:rPr>
          <w:rFonts w:eastAsia="MS Mincho"/>
          <w:b/>
          <w:bCs/>
          <w:szCs w:val="21"/>
        </w:rPr>
      </w:pPr>
      <w:r w:rsidRPr="00D05B28">
        <w:rPr>
          <w:rFonts w:eastAsia="MS Mincho"/>
          <w:b/>
          <w:bCs/>
          <w:szCs w:val="21"/>
        </w:rPr>
        <w:t>Specification</w:t>
      </w:r>
    </w:p>
    <w:tbl>
      <w:tblPr>
        <w:tblStyle w:val="TableGrid2"/>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425"/>
        <w:gridCol w:w="419"/>
        <w:gridCol w:w="1498"/>
        <w:gridCol w:w="2511"/>
        <w:gridCol w:w="2370"/>
        <w:gridCol w:w="6"/>
        <w:gridCol w:w="136"/>
        <w:gridCol w:w="6"/>
      </w:tblGrid>
      <w:tr w:rsidR="00DC66EA" w:rsidRPr="00D05B28" w14:paraId="67DCA934" w14:textId="77777777" w:rsidTr="006572DF">
        <w:trPr>
          <w:gridAfter w:val="1"/>
          <w:wAfter w:w="6" w:type="dxa"/>
        </w:trPr>
        <w:tc>
          <w:tcPr>
            <w:tcW w:w="2127" w:type="dxa"/>
          </w:tcPr>
          <w:p w14:paraId="3731FBF8" w14:textId="77777777" w:rsidR="00DC66EA" w:rsidRPr="00D05B28" w:rsidRDefault="00DC66EA" w:rsidP="00D05B28">
            <w:pPr>
              <w:spacing w:before="80" w:after="60" w:line="240" w:lineRule="auto"/>
              <w:rPr>
                <w:szCs w:val="21"/>
              </w:rPr>
            </w:pPr>
            <w:r w:rsidRPr="00D05B28">
              <w:rPr>
                <w:szCs w:val="21"/>
              </w:rPr>
              <w:t>Definition</w:t>
            </w:r>
          </w:p>
        </w:tc>
        <w:tc>
          <w:tcPr>
            <w:tcW w:w="7365" w:type="dxa"/>
            <w:gridSpan w:val="7"/>
          </w:tcPr>
          <w:p w14:paraId="139C224D" w14:textId="77777777" w:rsidR="00DC66EA" w:rsidRPr="00D05B28" w:rsidRDefault="00DC66EA" w:rsidP="00DC66EA">
            <w:pPr>
              <w:spacing w:line="270" w:lineRule="atLeast"/>
              <w:rPr>
                <w:rFonts w:eastAsia="Times"/>
                <w:szCs w:val="21"/>
                <w:shd w:val="clear" w:color="auto" w:fill="FFFFFF"/>
              </w:rPr>
            </w:pPr>
            <w:r w:rsidRPr="00D05B28">
              <w:rPr>
                <w:rFonts w:eastAsia="Times"/>
                <w:szCs w:val="21"/>
                <w:shd w:val="clear" w:color="auto" w:fill="FFFFFF"/>
              </w:rPr>
              <w:t>Category of unplanned caesarean section urgency</w:t>
            </w:r>
          </w:p>
        </w:tc>
      </w:tr>
      <w:tr w:rsidR="00DC66EA" w:rsidRPr="00D05B28" w14:paraId="2DA28F4C" w14:textId="77777777" w:rsidTr="006572DF">
        <w:trPr>
          <w:gridAfter w:val="1"/>
          <w:wAfter w:w="6" w:type="dxa"/>
        </w:trPr>
        <w:tc>
          <w:tcPr>
            <w:tcW w:w="2127" w:type="dxa"/>
          </w:tcPr>
          <w:p w14:paraId="175429CD" w14:textId="77777777" w:rsidR="00DC66EA" w:rsidRPr="00D05B28" w:rsidRDefault="00DC66EA" w:rsidP="00D05B28">
            <w:pPr>
              <w:spacing w:before="80" w:after="60" w:line="240" w:lineRule="auto"/>
              <w:rPr>
                <w:strike/>
                <w:szCs w:val="21"/>
              </w:rPr>
            </w:pPr>
            <w:r w:rsidRPr="00D05B28">
              <w:rPr>
                <w:szCs w:val="21"/>
              </w:rPr>
              <w:t>Representation</w:t>
            </w:r>
            <w:r w:rsidRPr="00D05B28">
              <w:rPr>
                <w:strike/>
                <w:szCs w:val="21"/>
              </w:rPr>
              <w:t xml:space="preserve"> </w:t>
            </w:r>
            <w:r w:rsidRPr="00D05B28">
              <w:rPr>
                <w:szCs w:val="21"/>
              </w:rPr>
              <w:t>class</w:t>
            </w:r>
          </w:p>
        </w:tc>
        <w:tc>
          <w:tcPr>
            <w:tcW w:w="2342" w:type="dxa"/>
            <w:gridSpan w:val="3"/>
          </w:tcPr>
          <w:p w14:paraId="12D46542" w14:textId="77777777" w:rsidR="00DC66EA" w:rsidRPr="00D05B28" w:rsidRDefault="00DC66EA" w:rsidP="00DC66EA">
            <w:pPr>
              <w:spacing w:line="270" w:lineRule="atLeast"/>
              <w:rPr>
                <w:rFonts w:eastAsia="Times"/>
                <w:szCs w:val="21"/>
              </w:rPr>
            </w:pPr>
            <w:r w:rsidRPr="00D05B28">
              <w:rPr>
                <w:rFonts w:eastAsia="Times"/>
                <w:szCs w:val="21"/>
              </w:rPr>
              <w:t>Code</w:t>
            </w:r>
          </w:p>
        </w:tc>
        <w:tc>
          <w:tcPr>
            <w:tcW w:w="2511" w:type="dxa"/>
          </w:tcPr>
          <w:p w14:paraId="793D48E6" w14:textId="77777777" w:rsidR="00DC66EA" w:rsidRPr="00D05B28" w:rsidRDefault="00DC66EA" w:rsidP="00D05B28">
            <w:pPr>
              <w:spacing w:before="80" w:after="60" w:line="240" w:lineRule="auto"/>
              <w:rPr>
                <w:szCs w:val="21"/>
              </w:rPr>
            </w:pPr>
            <w:r w:rsidRPr="00D05B28">
              <w:rPr>
                <w:szCs w:val="21"/>
              </w:rPr>
              <w:t>Data type</w:t>
            </w:r>
          </w:p>
        </w:tc>
        <w:tc>
          <w:tcPr>
            <w:tcW w:w="2512" w:type="dxa"/>
            <w:gridSpan w:val="3"/>
          </w:tcPr>
          <w:p w14:paraId="3F229B09" w14:textId="77777777" w:rsidR="00DC66EA" w:rsidRPr="00D05B28" w:rsidRDefault="00DC66EA" w:rsidP="00DC66EA">
            <w:pPr>
              <w:spacing w:line="270" w:lineRule="atLeast"/>
              <w:rPr>
                <w:rFonts w:eastAsia="Times"/>
                <w:szCs w:val="21"/>
              </w:rPr>
            </w:pPr>
            <w:r w:rsidRPr="00D05B28">
              <w:rPr>
                <w:rFonts w:eastAsia="Times"/>
                <w:szCs w:val="21"/>
              </w:rPr>
              <w:t>Number</w:t>
            </w:r>
          </w:p>
        </w:tc>
      </w:tr>
      <w:tr w:rsidR="00DC66EA" w:rsidRPr="00D05B28" w14:paraId="45B0F876" w14:textId="77777777" w:rsidTr="006572DF">
        <w:trPr>
          <w:gridAfter w:val="1"/>
          <w:wAfter w:w="6" w:type="dxa"/>
        </w:trPr>
        <w:tc>
          <w:tcPr>
            <w:tcW w:w="2127" w:type="dxa"/>
          </w:tcPr>
          <w:p w14:paraId="50602715" w14:textId="77777777" w:rsidR="00DC66EA" w:rsidRPr="00D05B28" w:rsidRDefault="00DC66EA" w:rsidP="00D05B28">
            <w:pPr>
              <w:spacing w:before="80" w:after="60" w:line="240" w:lineRule="auto"/>
              <w:rPr>
                <w:szCs w:val="21"/>
              </w:rPr>
            </w:pPr>
            <w:r w:rsidRPr="00D05B28">
              <w:rPr>
                <w:szCs w:val="21"/>
              </w:rPr>
              <w:t>Format</w:t>
            </w:r>
          </w:p>
        </w:tc>
        <w:tc>
          <w:tcPr>
            <w:tcW w:w="2342" w:type="dxa"/>
            <w:gridSpan w:val="3"/>
          </w:tcPr>
          <w:p w14:paraId="13C82D9E" w14:textId="77777777" w:rsidR="00DC66EA" w:rsidRPr="00D05B28" w:rsidRDefault="00DC66EA" w:rsidP="00DC66EA">
            <w:pPr>
              <w:spacing w:line="270" w:lineRule="atLeast"/>
              <w:rPr>
                <w:rFonts w:eastAsia="Times"/>
                <w:szCs w:val="21"/>
              </w:rPr>
            </w:pPr>
            <w:r w:rsidRPr="00D05B28">
              <w:rPr>
                <w:rFonts w:eastAsia="Times"/>
                <w:szCs w:val="21"/>
              </w:rPr>
              <w:t>N</w:t>
            </w:r>
          </w:p>
        </w:tc>
        <w:tc>
          <w:tcPr>
            <w:tcW w:w="2511" w:type="dxa"/>
          </w:tcPr>
          <w:p w14:paraId="018AC9D7" w14:textId="77777777" w:rsidR="00DC66EA" w:rsidRPr="00D05B28" w:rsidRDefault="00DC66EA" w:rsidP="00D05B28">
            <w:pPr>
              <w:spacing w:before="80" w:after="60" w:line="240" w:lineRule="auto"/>
              <w:rPr>
                <w:szCs w:val="21"/>
              </w:rPr>
            </w:pPr>
            <w:r w:rsidRPr="00D05B28">
              <w:rPr>
                <w:szCs w:val="21"/>
              </w:rPr>
              <w:t>Field size</w:t>
            </w:r>
          </w:p>
        </w:tc>
        <w:tc>
          <w:tcPr>
            <w:tcW w:w="2512" w:type="dxa"/>
            <w:gridSpan w:val="3"/>
          </w:tcPr>
          <w:p w14:paraId="446DDC80" w14:textId="77777777" w:rsidR="00DC66EA" w:rsidRPr="00D05B28" w:rsidRDefault="00DC66EA" w:rsidP="00DC66EA">
            <w:pPr>
              <w:spacing w:line="270" w:lineRule="atLeast"/>
              <w:rPr>
                <w:rFonts w:eastAsia="Times"/>
                <w:szCs w:val="21"/>
              </w:rPr>
            </w:pPr>
            <w:r w:rsidRPr="00D05B28">
              <w:rPr>
                <w:rFonts w:eastAsia="Times"/>
                <w:szCs w:val="21"/>
              </w:rPr>
              <w:t>1</w:t>
            </w:r>
          </w:p>
        </w:tc>
      </w:tr>
      <w:tr w:rsidR="00DC66EA" w:rsidRPr="00D05B28" w14:paraId="03D924DD" w14:textId="77777777" w:rsidTr="006572DF">
        <w:trPr>
          <w:gridAfter w:val="1"/>
          <w:wAfter w:w="6" w:type="dxa"/>
        </w:trPr>
        <w:tc>
          <w:tcPr>
            <w:tcW w:w="2127" w:type="dxa"/>
          </w:tcPr>
          <w:p w14:paraId="3138A3A1" w14:textId="77777777" w:rsidR="00DC66EA" w:rsidRPr="00D05B28" w:rsidRDefault="00DC66EA" w:rsidP="00D05B28">
            <w:pPr>
              <w:spacing w:before="80" w:after="60" w:line="240" w:lineRule="auto"/>
              <w:rPr>
                <w:szCs w:val="21"/>
              </w:rPr>
            </w:pPr>
            <w:r w:rsidRPr="00D05B28">
              <w:rPr>
                <w:szCs w:val="21"/>
              </w:rPr>
              <w:t>Location</w:t>
            </w:r>
          </w:p>
        </w:tc>
        <w:tc>
          <w:tcPr>
            <w:tcW w:w="2342" w:type="dxa"/>
            <w:gridSpan w:val="3"/>
          </w:tcPr>
          <w:p w14:paraId="64EA2C61" w14:textId="77777777" w:rsidR="00DC66EA" w:rsidRPr="00D05B28" w:rsidRDefault="00DC66EA" w:rsidP="00DC66EA">
            <w:pPr>
              <w:spacing w:line="270" w:lineRule="atLeast"/>
              <w:rPr>
                <w:rFonts w:eastAsia="Times"/>
                <w:szCs w:val="21"/>
              </w:rPr>
            </w:pPr>
            <w:r w:rsidRPr="00D05B28">
              <w:rPr>
                <w:rFonts w:eastAsia="Times"/>
                <w:szCs w:val="21"/>
              </w:rPr>
              <w:t>Episode record</w:t>
            </w:r>
          </w:p>
        </w:tc>
        <w:tc>
          <w:tcPr>
            <w:tcW w:w="2511" w:type="dxa"/>
          </w:tcPr>
          <w:p w14:paraId="06B57DBA" w14:textId="77777777" w:rsidR="00DC66EA" w:rsidRPr="00D05B28" w:rsidRDefault="00DC66EA" w:rsidP="00D05B28">
            <w:pPr>
              <w:spacing w:before="80" w:after="60" w:line="240" w:lineRule="auto"/>
              <w:rPr>
                <w:szCs w:val="21"/>
              </w:rPr>
            </w:pPr>
            <w:r w:rsidRPr="00D05B28">
              <w:rPr>
                <w:szCs w:val="21"/>
              </w:rPr>
              <w:t>Position</w:t>
            </w:r>
          </w:p>
        </w:tc>
        <w:tc>
          <w:tcPr>
            <w:tcW w:w="2512" w:type="dxa"/>
            <w:gridSpan w:val="3"/>
          </w:tcPr>
          <w:p w14:paraId="7BA4FF0A" w14:textId="77777777" w:rsidR="00DC66EA" w:rsidRPr="00D05B28" w:rsidRDefault="00DC66EA" w:rsidP="00DC66EA">
            <w:pPr>
              <w:spacing w:line="270" w:lineRule="atLeast"/>
              <w:rPr>
                <w:rFonts w:eastAsia="Times"/>
                <w:szCs w:val="21"/>
              </w:rPr>
            </w:pPr>
            <w:r w:rsidRPr="00D05B28">
              <w:rPr>
                <w:rFonts w:eastAsia="Times"/>
                <w:szCs w:val="21"/>
              </w:rPr>
              <w:t>148</w:t>
            </w:r>
          </w:p>
        </w:tc>
      </w:tr>
      <w:tr w:rsidR="00DC66EA" w:rsidRPr="00D05B28" w14:paraId="30ED30DA" w14:textId="77777777" w:rsidTr="006572DF">
        <w:trPr>
          <w:gridAfter w:val="1"/>
          <w:wAfter w:w="6" w:type="dxa"/>
        </w:trPr>
        <w:tc>
          <w:tcPr>
            <w:tcW w:w="2127" w:type="dxa"/>
          </w:tcPr>
          <w:p w14:paraId="3C67DA13" w14:textId="77777777" w:rsidR="00DC66EA" w:rsidRPr="00D05B28" w:rsidRDefault="00DC66EA" w:rsidP="00D05B28">
            <w:pPr>
              <w:spacing w:before="120" w:after="0" w:line="270" w:lineRule="atLeast"/>
              <w:rPr>
                <w:szCs w:val="21"/>
              </w:rPr>
            </w:pPr>
            <w:r w:rsidRPr="00D05B28">
              <w:rPr>
                <w:szCs w:val="21"/>
              </w:rPr>
              <w:t>Permissible values</w:t>
            </w:r>
          </w:p>
        </w:tc>
        <w:tc>
          <w:tcPr>
            <w:tcW w:w="844" w:type="dxa"/>
            <w:gridSpan w:val="2"/>
          </w:tcPr>
          <w:p w14:paraId="7725CFAF" w14:textId="77777777" w:rsidR="00DC66EA" w:rsidRPr="00D05B28" w:rsidRDefault="00DC66EA" w:rsidP="00DC66EA">
            <w:pPr>
              <w:spacing w:before="120" w:after="0" w:line="270" w:lineRule="atLeast"/>
              <w:rPr>
                <w:rFonts w:eastAsia="Times"/>
                <w:b/>
                <w:szCs w:val="21"/>
              </w:rPr>
            </w:pPr>
            <w:r w:rsidRPr="00D05B28">
              <w:rPr>
                <w:rFonts w:eastAsia="Times"/>
                <w:b/>
                <w:szCs w:val="21"/>
              </w:rPr>
              <w:t>Code</w:t>
            </w:r>
          </w:p>
        </w:tc>
        <w:tc>
          <w:tcPr>
            <w:tcW w:w="6521" w:type="dxa"/>
            <w:gridSpan w:val="5"/>
          </w:tcPr>
          <w:p w14:paraId="009D630A" w14:textId="77777777" w:rsidR="00DC66EA" w:rsidRPr="00D05B28" w:rsidRDefault="00DC66EA" w:rsidP="00DC66EA">
            <w:pPr>
              <w:spacing w:before="120" w:after="0" w:line="270" w:lineRule="atLeast"/>
              <w:rPr>
                <w:rFonts w:eastAsia="Times"/>
                <w:b/>
                <w:szCs w:val="21"/>
              </w:rPr>
            </w:pPr>
            <w:r w:rsidRPr="00D05B28">
              <w:rPr>
                <w:rFonts w:eastAsia="Times"/>
                <w:b/>
                <w:szCs w:val="21"/>
              </w:rPr>
              <w:t>Descriptor</w:t>
            </w:r>
          </w:p>
        </w:tc>
      </w:tr>
      <w:tr w:rsidR="00DC66EA" w:rsidRPr="00D05B28" w14:paraId="632928FB" w14:textId="77777777" w:rsidTr="006572DF">
        <w:trPr>
          <w:gridAfter w:val="3"/>
          <w:wAfter w:w="148" w:type="dxa"/>
        </w:trPr>
        <w:tc>
          <w:tcPr>
            <w:tcW w:w="2127" w:type="dxa"/>
          </w:tcPr>
          <w:p w14:paraId="1677FA35" w14:textId="77777777" w:rsidR="00DC66EA" w:rsidRPr="00D05B28" w:rsidRDefault="00DC66EA" w:rsidP="00D05B28">
            <w:pPr>
              <w:spacing w:after="0" w:line="240" w:lineRule="auto"/>
              <w:rPr>
                <w:b/>
                <w:szCs w:val="21"/>
              </w:rPr>
            </w:pPr>
          </w:p>
        </w:tc>
        <w:tc>
          <w:tcPr>
            <w:tcW w:w="425" w:type="dxa"/>
          </w:tcPr>
          <w:p w14:paraId="13C68E86" w14:textId="77777777" w:rsidR="00DC66EA" w:rsidRPr="00D05B28" w:rsidRDefault="00DC66EA" w:rsidP="00DC66EA">
            <w:pPr>
              <w:spacing w:after="0" w:line="270" w:lineRule="atLeast"/>
              <w:rPr>
                <w:rFonts w:eastAsia="Times"/>
                <w:szCs w:val="21"/>
              </w:rPr>
            </w:pPr>
            <w:r w:rsidRPr="00D05B28">
              <w:rPr>
                <w:rFonts w:eastAsia="Times"/>
                <w:szCs w:val="21"/>
              </w:rPr>
              <w:t>1</w:t>
            </w:r>
          </w:p>
        </w:tc>
        <w:tc>
          <w:tcPr>
            <w:tcW w:w="6798" w:type="dxa"/>
            <w:gridSpan w:val="4"/>
          </w:tcPr>
          <w:p w14:paraId="43565C8B" w14:textId="7B158F5C" w:rsidR="00DC66EA" w:rsidRPr="00D05B28" w:rsidRDefault="00DC66EA" w:rsidP="00E75621">
            <w:pPr>
              <w:pStyle w:val="Body"/>
              <w:tabs>
                <w:tab w:val="left" w:pos="1140"/>
              </w:tabs>
            </w:pPr>
            <w:r w:rsidRPr="00D05B28">
              <w:t>Category 1</w:t>
            </w:r>
            <w:r w:rsidR="003700E9">
              <w:tab/>
            </w:r>
            <w:r w:rsidRPr="00D05B28">
              <w:t>Urgent threat to the life or the health of a woman or fetus</w:t>
            </w:r>
          </w:p>
        </w:tc>
      </w:tr>
      <w:tr w:rsidR="00DC66EA" w:rsidRPr="00D05B28" w14:paraId="75B609A5" w14:textId="77777777" w:rsidTr="006572DF">
        <w:trPr>
          <w:gridAfter w:val="3"/>
          <w:wAfter w:w="148" w:type="dxa"/>
        </w:trPr>
        <w:tc>
          <w:tcPr>
            <w:tcW w:w="2127" w:type="dxa"/>
          </w:tcPr>
          <w:p w14:paraId="3D161DAB" w14:textId="77777777" w:rsidR="00DC66EA" w:rsidRPr="00D05B28" w:rsidRDefault="00DC66EA" w:rsidP="00D05B28">
            <w:pPr>
              <w:spacing w:after="0" w:line="240" w:lineRule="auto"/>
              <w:rPr>
                <w:b/>
                <w:szCs w:val="21"/>
              </w:rPr>
            </w:pPr>
          </w:p>
        </w:tc>
        <w:tc>
          <w:tcPr>
            <w:tcW w:w="425" w:type="dxa"/>
          </w:tcPr>
          <w:p w14:paraId="147D05F6" w14:textId="77777777" w:rsidR="00DC66EA" w:rsidRPr="00D05B28" w:rsidRDefault="00DC66EA" w:rsidP="00DC66EA">
            <w:pPr>
              <w:spacing w:after="0" w:line="270" w:lineRule="atLeast"/>
              <w:rPr>
                <w:rFonts w:eastAsia="Times"/>
                <w:szCs w:val="21"/>
              </w:rPr>
            </w:pPr>
            <w:r w:rsidRPr="00D05B28">
              <w:rPr>
                <w:rFonts w:eastAsia="Times"/>
                <w:szCs w:val="21"/>
              </w:rPr>
              <w:t>2</w:t>
            </w:r>
          </w:p>
        </w:tc>
        <w:tc>
          <w:tcPr>
            <w:tcW w:w="6798" w:type="dxa"/>
            <w:gridSpan w:val="4"/>
          </w:tcPr>
          <w:p w14:paraId="1B5A63DE" w14:textId="72F167D0" w:rsidR="00DC66EA" w:rsidRPr="00D05B28" w:rsidRDefault="00DC66EA" w:rsidP="00E75621">
            <w:pPr>
              <w:pStyle w:val="Body"/>
              <w:tabs>
                <w:tab w:val="left" w:pos="1140"/>
              </w:tabs>
            </w:pPr>
            <w:r w:rsidRPr="00D05B28">
              <w:t>Category 2</w:t>
            </w:r>
            <w:r w:rsidR="003700E9">
              <w:tab/>
            </w:r>
            <w:r w:rsidRPr="00E75621">
              <w:rPr>
                <w:rStyle w:val="BodyChar"/>
              </w:rPr>
              <w:t>Maternal</w:t>
            </w:r>
            <w:r w:rsidRPr="00D05B28">
              <w:t xml:space="preserve"> or fetal compromise but not immediately life-</w:t>
            </w:r>
            <w:r w:rsidR="003700E9">
              <w:br/>
            </w:r>
            <w:r w:rsidR="003700E9">
              <w:tab/>
            </w:r>
            <w:r w:rsidRPr="00D05B28">
              <w:t>threatening</w:t>
            </w:r>
          </w:p>
        </w:tc>
      </w:tr>
      <w:tr w:rsidR="00DC66EA" w:rsidRPr="00D05B28" w14:paraId="0B7C3873" w14:textId="77777777" w:rsidTr="006572DF">
        <w:trPr>
          <w:gridAfter w:val="3"/>
          <w:wAfter w:w="148" w:type="dxa"/>
        </w:trPr>
        <w:tc>
          <w:tcPr>
            <w:tcW w:w="2127" w:type="dxa"/>
          </w:tcPr>
          <w:p w14:paraId="639D0283" w14:textId="77777777" w:rsidR="00DC66EA" w:rsidRPr="00D05B28" w:rsidRDefault="00DC66EA" w:rsidP="00D05B28">
            <w:pPr>
              <w:spacing w:after="0" w:line="240" w:lineRule="auto"/>
              <w:rPr>
                <w:b/>
                <w:szCs w:val="21"/>
              </w:rPr>
            </w:pPr>
          </w:p>
        </w:tc>
        <w:tc>
          <w:tcPr>
            <w:tcW w:w="425" w:type="dxa"/>
          </w:tcPr>
          <w:p w14:paraId="19765A4C" w14:textId="77777777" w:rsidR="00DC66EA" w:rsidRPr="00D05B28" w:rsidRDefault="00DC66EA" w:rsidP="00DC66EA">
            <w:pPr>
              <w:spacing w:after="0" w:line="270" w:lineRule="atLeast"/>
              <w:rPr>
                <w:rFonts w:eastAsia="Times"/>
                <w:szCs w:val="21"/>
              </w:rPr>
            </w:pPr>
            <w:r w:rsidRPr="00D05B28">
              <w:rPr>
                <w:rFonts w:eastAsia="Times"/>
                <w:szCs w:val="21"/>
              </w:rPr>
              <w:t>3</w:t>
            </w:r>
          </w:p>
        </w:tc>
        <w:tc>
          <w:tcPr>
            <w:tcW w:w="6798" w:type="dxa"/>
            <w:gridSpan w:val="4"/>
          </w:tcPr>
          <w:p w14:paraId="6C72CF01" w14:textId="60B63C60" w:rsidR="00DC66EA" w:rsidRPr="00D05B28" w:rsidRDefault="00DC66EA" w:rsidP="00E75621">
            <w:pPr>
              <w:pStyle w:val="Body"/>
              <w:tabs>
                <w:tab w:val="left" w:pos="1140"/>
              </w:tabs>
            </w:pPr>
            <w:r w:rsidRPr="00D05B28">
              <w:t>Category 3</w:t>
            </w:r>
            <w:r w:rsidR="003700E9">
              <w:tab/>
            </w:r>
            <w:r w:rsidRPr="00D05B28">
              <w:t xml:space="preserve">Needing earlier than planned delivery but without currently </w:t>
            </w:r>
            <w:r w:rsidR="003700E9">
              <w:br/>
            </w:r>
            <w:r w:rsidR="003700E9">
              <w:tab/>
            </w:r>
            <w:r w:rsidRPr="00D05B28">
              <w:t>evident maternal or fetal compromise</w:t>
            </w:r>
          </w:p>
        </w:tc>
      </w:tr>
      <w:tr w:rsidR="00DC66EA" w:rsidRPr="00D05B28" w14:paraId="2D1B3C43" w14:textId="77777777" w:rsidTr="006572DF">
        <w:trPr>
          <w:gridAfter w:val="3"/>
          <w:wAfter w:w="148" w:type="dxa"/>
        </w:trPr>
        <w:tc>
          <w:tcPr>
            <w:tcW w:w="2127" w:type="dxa"/>
          </w:tcPr>
          <w:p w14:paraId="378E5A96" w14:textId="77777777" w:rsidR="00DC66EA" w:rsidRPr="00D05B28" w:rsidRDefault="00DC66EA" w:rsidP="00D05B28">
            <w:pPr>
              <w:spacing w:after="0" w:line="240" w:lineRule="auto"/>
              <w:rPr>
                <w:b/>
                <w:szCs w:val="21"/>
              </w:rPr>
            </w:pPr>
          </w:p>
        </w:tc>
        <w:tc>
          <w:tcPr>
            <w:tcW w:w="425" w:type="dxa"/>
          </w:tcPr>
          <w:p w14:paraId="6B35F8EB" w14:textId="77777777" w:rsidR="00DC66EA" w:rsidRPr="00D05B28" w:rsidRDefault="00DC66EA" w:rsidP="00DC66EA">
            <w:pPr>
              <w:spacing w:after="0" w:line="270" w:lineRule="atLeast"/>
              <w:rPr>
                <w:rFonts w:eastAsia="Times"/>
                <w:szCs w:val="21"/>
              </w:rPr>
            </w:pPr>
            <w:r w:rsidRPr="00D05B28">
              <w:rPr>
                <w:rFonts w:eastAsia="Times"/>
                <w:szCs w:val="21"/>
              </w:rPr>
              <w:t>4</w:t>
            </w:r>
          </w:p>
        </w:tc>
        <w:tc>
          <w:tcPr>
            <w:tcW w:w="6798" w:type="dxa"/>
            <w:gridSpan w:val="4"/>
          </w:tcPr>
          <w:p w14:paraId="109B33B4" w14:textId="21ED20E4" w:rsidR="00DC66EA" w:rsidRPr="00D05B28" w:rsidRDefault="00DC66EA" w:rsidP="00E75621">
            <w:pPr>
              <w:pStyle w:val="Body"/>
              <w:tabs>
                <w:tab w:val="left" w:pos="1140"/>
              </w:tabs>
            </w:pPr>
            <w:r w:rsidRPr="00D05B28">
              <w:t>Category 4</w:t>
            </w:r>
            <w:r w:rsidR="003700E9">
              <w:tab/>
            </w:r>
            <w:r w:rsidRPr="00D05B28">
              <w:t xml:space="preserve">At a time acceptable to both the woman and the </w:t>
            </w:r>
            <w:r w:rsidR="003700E9">
              <w:br/>
            </w:r>
            <w:r w:rsidR="003700E9">
              <w:tab/>
            </w:r>
            <w:r w:rsidRPr="00D05B28">
              <w:t xml:space="preserve">caesarean section team, understanding that this can be </w:t>
            </w:r>
            <w:r w:rsidR="003700E9">
              <w:br/>
            </w:r>
            <w:r w:rsidR="003700E9">
              <w:tab/>
            </w:r>
            <w:r w:rsidRPr="00D05B28">
              <w:t>affected by a number of factors</w:t>
            </w:r>
          </w:p>
        </w:tc>
      </w:tr>
      <w:tr w:rsidR="00DC66EA" w:rsidRPr="00D05B28" w14:paraId="06863245" w14:textId="77777777" w:rsidTr="006572DF">
        <w:trPr>
          <w:gridAfter w:val="2"/>
          <w:wAfter w:w="142" w:type="dxa"/>
        </w:trPr>
        <w:tc>
          <w:tcPr>
            <w:tcW w:w="2127" w:type="dxa"/>
          </w:tcPr>
          <w:p w14:paraId="08E38ED7" w14:textId="77777777" w:rsidR="00DC66EA" w:rsidRPr="00D05B28" w:rsidRDefault="00DC66EA" w:rsidP="00D05B28">
            <w:pPr>
              <w:spacing w:after="0" w:line="240" w:lineRule="auto"/>
              <w:rPr>
                <w:b/>
                <w:szCs w:val="21"/>
              </w:rPr>
            </w:pPr>
          </w:p>
        </w:tc>
        <w:tc>
          <w:tcPr>
            <w:tcW w:w="425" w:type="dxa"/>
          </w:tcPr>
          <w:p w14:paraId="1CEB7FEF" w14:textId="77777777" w:rsidR="00DC66EA" w:rsidRPr="00D05B28" w:rsidRDefault="00DC66EA" w:rsidP="00E75621">
            <w:pPr>
              <w:spacing w:after="0" w:line="270" w:lineRule="atLeast"/>
              <w:rPr>
                <w:rFonts w:eastAsia="Times"/>
                <w:szCs w:val="21"/>
              </w:rPr>
            </w:pPr>
            <w:r w:rsidRPr="00D05B28">
              <w:rPr>
                <w:rFonts w:eastAsia="Times"/>
                <w:szCs w:val="21"/>
              </w:rPr>
              <w:t>9</w:t>
            </w:r>
          </w:p>
        </w:tc>
        <w:tc>
          <w:tcPr>
            <w:tcW w:w="6804" w:type="dxa"/>
            <w:gridSpan w:val="5"/>
          </w:tcPr>
          <w:p w14:paraId="1197C5A6" w14:textId="77777777" w:rsidR="00DC66EA" w:rsidRPr="00D05B28" w:rsidRDefault="00DC66EA" w:rsidP="006572DF">
            <w:pPr>
              <w:pStyle w:val="Body"/>
            </w:pPr>
            <w:r w:rsidRPr="00D05B28">
              <w:t>Urgency not stated/inadequately described</w:t>
            </w:r>
          </w:p>
        </w:tc>
      </w:tr>
      <w:tr w:rsidR="00DC66EA" w:rsidRPr="00D05B28" w14:paraId="6C98CFFA" w14:textId="77777777" w:rsidTr="006572DF">
        <w:tc>
          <w:tcPr>
            <w:tcW w:w="2127" w:type="dxa"/>
          </w:tcPr>
          <w:p w14:paraId="61098A39" w14:textId="77777777" w:rsidR="00DC66EA" w:rsidRPr="00D05B28" w:rsidRDefault="00DC66EA" w:rsidP="006572DF">
            <w:pPr>
              <w:pStyle w:val="Body"/>
              <w:rPr>
                <w:color w:val="D50032"/>
              </w:rPr>
            </w:pPr>
            <w:r w:rsidRPr="00D05B28">
              <w:t>Reporting guide</w:t>
            </w:r>
          </w:p>
        </w:tc>
        <w:tc>
          <w:tcPr>
            <w:tcW w:w="7371" w:type="dxa"/>
            <w:gridSpan w:val="8"/>
          </w:tcPr>
          <w:p w14:paraId="46089801" w14:textId="77777777" w:rsidR="00DC66EA" w:rsidRPr="00D05B28" w:rsidRDefault="00DC66EA" w:rsidP="006572DF">
            <w:pPr>
              <w:pStyle w:val="Bullet1"/>
            </w:pPr>
            <w:r w:rsidRPr="00D05B28">
              <w:t xml:space="preserve">Report the category of urgency of any unplanned caesarean section, whether this occurs before or during labour, </w:t>
            </w:r>
            <w:r w:rsidRPr="00D05B28">
              <w:rPr>
                <w:b/>
                <w:bCs/>
              </w:rPr>
              <w:t>at the time the decision for caesarean section is made by the medical practitioner</w:t>
            </w:r>
            <w:r w:rsidRPr="00D05B28">
              <w:t>. While the category may be subsequently downgraded or upgraded, it is to be reported as at the time the decision is made.</w:t>
            </w:r>
          </w:p>
          <w:p w14:paraId="52BC3C66" w14:textId="77777777" w:rsidR="00DC66EA" w:rsidRPr="00D05B28" w:rsidRDefault="00DC66EA" w:rsidP="00E75621">
            <w:pPr>
              <w:pStyle w:val="Body"/>
            </w:pPr>
            <w:r w:rsidRPr="00D05B28">
              <w:t>The category of urgency code must be reported for all births with Method of birth code 5 Unplanned caesarean – labour or code 7 Unplanned caesarean – no labour.</w:t>
            </w:r>
          </w:p>
          <w:p w14:paraId="1A65ED53" w14:textId="77777777" w:rsidR="00DC66EA" w:rsidRPr="00D05B28" w:rsidRDefault="00DC66EA" w:rsidP="00E75621">
            <w:pPr>
              <w:pStyle w:val="Body"/>
            </w:pPr>
            <w:r w:rsidRPr="00D05B28">
              <w:t>Where a decision is made for an urgent caesarean section, but vaginal birth occurs before the caesarean section can be performed, report the actual Method of birth.</w:t>
            </w:r>
          </w:p>
          <w:p w14:paraId="534E3B94" w14:textId="77777777" w:rsidR="00DC66EA" w:rsidRPr="00D05B28" w:rsidRDefault="00DC66EA" w:rsidP="00E75621">
            <w:pPr>
              <w:pStyle w:val="Body"/>
            </w:pPr>
            <w:r w:rsidRPr="00D05B28">
              <w:t>The Royal Australasian College of Obstetricians and Gynaecologists recommends and endorses the use of a 4-grade classification system for emergency caesarean section.</w:t>
            </w:r>
            <w:r w:rsidRPr="00D05B28">
              <w:rPr>
                <w:vertAlign w:val="superscript"/>
              </w:rPr>
              <w:t>1</w:t>
            </w:r>
          </w:p>
          <w:p w14:paraId="7B507FF8" w14:textId="77777777" w:rsidR="00DC66EA" w:rsidRPr="00D05B28" w:rsidRDefault="00DC66EA" w:rsidP="00E75621">
            <w:pPr>
              <w:pStyle w:val="Body"/>
            </w:pPr>
            <w:r w:rsidRPr="00D05B28">
              <w:t>Some services use a Code Green classification system. A Code Green caesarean section should be reported as code 1 Category 1. These services should use the descriptors for codes 2-4 to report caesareans other than Code Green.</w:t>
            </w:r>
          </w:p>
          <w:p w14:paraId="5A4A39D0" w14:textId="44CBF35B" w:rsidR="00DC66EA" w:rsidRPr="00D05B28" w:rsidRDefault="00DC66EA" w:rsidP="00E75621">
            <w:pPr>
              <w:pStyle w:val="Body"/>
            </w:pPr>
            <w:r w:rsidRPr="00D05B28">
              <w:rPr>
                <w:vertAlign w:val="superscript"/>
              </w:rPr>
              <w:t>1</w:t>
            </w:r>
            <w:r w:rsidRPr="00D05B28">
              <w:t xml:space="preserve">Statement on </w:t>
            </w:r>
            <w:hyperlink r:id="rId18" w:history="1">
              <w:r w:rsidRPr="00A54CBA">
                <w:rPr>
                  <w:rStyle w:val="Hyperlink"/>
                  <w:rFonts w:cs="Arial"/>
                  <w:szCs w:val="21"/>
                </w:rPr>
                <w:t>categorisation of urgency for caesarean section</w:t>
              </w:r>
            </w:hyperlink>
            <w:r w:rsidRPr="00D05B28">
              <w:t xml:space="preserve">, RANZCOG, reviewed July 2019 </w:t>
            </w:r>
            <w:r w:rsidR="00A54CBA">
              <w:t>&lt;</w:t>
            </w:r>
            <w:r w:rsidR="00A54CBA" w:rsidRPr="00A54CBA">
              <w:t>Microsoft Word - Categorisation of urgency for caesarean section (C-Obs 14) (ranzcog.edu.au)</w:t>
            </w:r>
            <w:hyperlink r:id="rId19" w:history="1"/>
            <w:r w:rsidR="00A54CBA">
              <w:t>&gt;</w:t>
            </w:r>
            <w:r w:rsidRPr="00D05B28">
              <w:t xml:space="preserve"> </w:t>
            </w:r>
          </w:p>
        </w:tc>
      </w:tr>
      <w:tr w:rsidR="00DC66EA" w:rsidRPr="00D05B28" w14:paraId="738E51BF" w14:textId="77777777" w:rsidTr="006572DF">
        <w:tc>
          <w:tcPr>
            <w:tcW w:w="2127" w:type="dxa"/>
          </w:tcPr>
          <w:p w14:paraId="3D6FADD8" w14:textId="77777777" w:rsidR="00DC66EA" w:rsidRPr="00D05B28" w:rsidRDefault="00DC66EA" w:rsidP="00D05B28">
            <w:pPr>
              <w:spacing w:before="80" w:after="60" w:line="240" w:lineRule="auto"/>
              <w:rPr>
                <w:szCs w:val="21"/>
              </w:rPr>
            </w:pPr>
            <w:r w:rsidRPr="00D05B28">
              <w:rPr>
                <w:szCs w:val="21"/>
              </w:rPr>
              <w:t>Reported by</w:t>
            </w:r>
          </w:p>
        </w:tc>
        <w:tc>
          <w:tcPr>
            <w:tcW w:w="7371" w:type="dxa"/>
            <w:gridSpan w:val="8"/>
          </w:tcPr>
          <w:p w14:paraId="006D1369" w14:textId="77777777" w:rsidR="00DC66EA" w:rsidRPr="00D05B28" w:rsidRDefault="00DC66EA" w:rsidP="00FB3B03">
            <w:pPr>
              <w:pStyle w:val="Body"/>
              <w:rPr>
                <w:b/>
                <w:color w:val="D50032"/>
              </w:rPr>
            </w:pPr>
            <w:r w:rsidRPr="00D05B28">
              <w:t>All Victorian hospitals where a birth has occurred and homebirth practitioners</w:t>
            </w:r>
          </w:p>
        </w:tc>
      </w:tr>
      <w:tr w:rsidR="00DC66EA" w:rsidRPr="00D05B28" w14:paraId="5D8E6D93" w14:textId="77777777" w:rsidTr="006572DF">
        <w:tc>
          <w:tcPr>
            <w:tcW w:w="2127" w:type="dxa"/>
          </w:tcPr>
          <w:p w14:paraId="35E30BD8" w14:textId="77777777" w:rsidR="00DC66EA" w:rsidRPr="00D05B28" w:rsidRDefault="00DC66EA" w:rsidP="00D05B28">
            <w:pPr>
              <w:spacing w:before="80" w:after="60" w:line="240" w:lineRule="auto"/>
              <w:rPr>
                <w:b/>
                <w:szCs w:val="21"/>
              </w:rPr>
            </w:pPr>
            <w:r w:rsidRPr="00D05B28">
              <w:rPr>
                <w:szCs w:val="21"/>
              </w:rPr>
              <w:lastRenderedPageBreak/>
              <w:t>Reported</w:t>
            </w:r>
            <w:r w:rsidRPr="00D05B28">
              <w:rPr>
                <w:b/>
                <w:szCs w:val="21"/>
              </w:rPr>
              <w:t xml:space="preserve"> </w:t>
            </w:r>
            <w:r w:rsidRPr="00D05B28">
              <w:rPr>
                <w:szCs w:val="21"/>
              </w:rPr>
              <w:t>for</w:t>
            </w:r>
          </w:p>
        </w:tc>
        <w:tc>
          <w:tcPr>
            <w:tcW w:w="7371" w:type="dxa"/>
            <w:gridSpan w:val="8"/>
          </w:tcPr>
          <w:p w14:paraId="624A1B6F" w14:textId="77777777" w:rsidR="00DC66EA" w:rsidRPr="00D05B28" w:rsidRDefault="00DC66EA" w:rsidP="00FB3B03">
            <w:pPr>
              <w:pStyle w:val="Body"/>
            </w:pPr>
            <w:r w:rsidRPr="00D05B28">
              <w:t xml:space="preserve">Mandatory for all birth episodes with Method of birth code 5 Unplanned caesarean – labour or code 7 Unplanned caesarean – no labour. </w:t>
            </w:r>
          </w:p>
          <w:p w14:paraId="500B537B" w14:textId="77777777" w:rsidR="00DC66EA" w:rsidRPr="00D05B28" w:rsidRDefault="00DC66EA" w:rsidP="00FB3B03">
            <w:pPr>
              <w:pStyle w:val="Body"/>
            </w:pPr>
            <w:r w:rsidRPr="00D05B28">
              <w:t>Leave blank for all other Method of birth codes.</w:t>
            </w:r>
          </w:p>
        </w:tc>
      </w:tr>
      <w:tr w:rsidR="00DC66EA" w:rsidRPr="00D05B28" w14:paraId="4EC7F3F2" w14:textId="77777777" w:rsidTr="006572DF">
        <w:tc>
          <w:tcPr>
            <w:tcW w:w="2127" w:type="dxa"/>
          </w:tcPr>
          <w:p w14:paraId="3C0E7CB7" w14:textId="77777777" w:rsidR="00DC66EA" w:rsidRPr="00D05B28" w:rsidRDefault="00DC66EA" w:rsidP="00D05B28">
            <w:pPr>
              <w:spacing w:after="60" w:line="240" w:lineRule="auto"/>
              <w:rPr>
                <w:szCs w:val="21"/>
              </w:rPr>
            </w:pPr>
            <w:r w:rsidRPr="00D05B28">
              <w:rPr>
                <w:szCs w:val="21"/>
              </w:rPr>
              <w:t>Related concepts (Section 2):</w:t>
            </w:r>
          </w:p>
        </w:tc>
        <w:tc>
          <w:tcPr>
            <w:tcW w:w="7371" w:type="dxa"/>
            <w:gridSpan w:val="8"/>
          </w:tcPr>
          <w:p w14:paraId="12D349EE" w14:textId="77777777" w:rsidR="00DC66EA" w:rsidRPr="00D05B28" w:rsidRDefault="00DC66EA" w:rsidP="00DC66EA">
            <w:pPr>
              <w:spacing w:line="270" w:lineRule="atLeast"/>
              <w:rPr>
                <w:rFonts w:eastAsia="Times"/>
                <w:szCs w:val="21"/>
              </w:rPr>
            </w:pPr>
            <w:r w:rsidRPr="00D05B28">
              <w:rPr>
                <w:rFonts w:eastAsia="Times"/>
                <w:szCs w:val="21"/>
              </w:rPr>
              <w:t>Labour type</w:t>
            </w:r>
          </w:p>
        </w:tc>
      </w:tr>
      <w:tr w:rsidR="00DC66EA" w:rsidRPr="00D05B28" w14:paraId="41DB4851" w14:textId="77777777" w:rsidTr="006572DF">
        <w:tc>
          <w:tcPr>
            <w:tcW w:w="2127" w:type="dxa"/>
          </w:tcPr>
          <w:p w14:paraId="67E66580" w14:textId="77777777" w:rsidR="00DC66EA" w:rsidRPr="00D05B28" w:rsidRDefault="00DC66EA" w:rsidP="00D05B28">
            <w:pPr>
              <w:spacing w:before="80" w:after="60" w:line="240" w:lineRule="auto"/>
              <w:rPr>
                <w:szCs w:val="21"/>
              </w:rPr>
            </w:pPr>
            <w:r w:rsidRPr="00D05B28">
              <w:rPr>
                <w:szCs w:val="21"/>
              </w:rPr>
              <w:t>Related data items (this section):</w:t>
            </w:r>
          </w:p>
        </w:tc>
        <w:tc>
          <w:tcPr>
            <w:tcW w:w="7371" w:type="dxa"/>
            <w:gridSpan w:val="8"/>
          </w:tcPr>
          <w:p w14:paraId="0CD0D07F" w14:textId="46B19ABA" w:rsidR="00DC66EA" w:rsidRPr="00D05B28" w:rsidRDefault="00DC66EA" w:rsidP="00FB3B03">
            <w:pPr>
              <w:pStyle w:val="Body"/>
            </w:pPr>
            <w:r w:rsidRPr="00D05B28">
              <w:t>Date of decision for unplanned caesarean section; Method of birth; Time of decision for unplanned caesarean section</w:t>
            </w:r>
          </w:p>
        </w:tc>
      </w:tr>
      <w:tr w:rsidR="00DC66EA" w:rsidRPr="00D05B28" w14:paraId="0FD194C0" w14:textId="77777777" w:rsidTr="006572DF">
        <w:tc>
          <w:tcPr>
            <w:tcW w:w="2127" w:type="dxa"/>
          </w:tcPr>
          <w:p w14:paraId="14721D66" w14:textId="77777777" w:rsidR="00DC66EA" w:rsidRPr="00D05B28" w:rsidRDefault="00DC66EA" w:rsidP="00D05B28">
            <w:pPr>
              <w:spacing w:before="80" w:after="60" w:line="240" w:lineRule="auto"/>
              <w:rPr>
                <w:szCs w:val="21"/>
              </w:rPr>
            </w:pPr>
            <w:r w:rsidRPr="00D05B28">
              <w:rPr>
                <w:szCs w:val="21"/>
              </w:rPr>
              <w:t>Related business rules (Section 4):</w:t>
            </w:r>
          </w:p>
        </w:tc>
        <w:tc>
          <w:tcPr>
            <w:tcW w:w="7371" w:type="dxa"/>
            <w:gridSpan w:val="8"/>
          </w:tcPr>
          <w:p w14:paraId="78DEA0F3" w14:textId="5D43C391" w:rsidR="00DC66EA" w:rsidRPr="00D05B28" w:rsidRDefault="00DC66EA" w:rsidP="00FB3B03">
            <w:pPr>
              <w:pStyle w:val="Body"/>
            </w:pPr>
            <w:r w:rsidRPr="00D05B28">
              <w:rPr>
                <w:noProof/>
              </w:rPr>
              <w:t>Category of unplanned caesarean section urgency, Date of decision for unplanned caesarean section and Time of decision for unplanned caesarean section; Date and time data item relationships; Labour type ‘Woman in labour’ and associated data items valid combinations; Labour type ‘Woman not in labour’ and associated data items valid combinations</w:t>
            </w:r>
          </w:p>
        </w:tc>
      </w:tr>
    </w:tbl>
    <w:p w14:paraId="764430A3" w14:textId="77777777" w:rsidR="00DC66EA" w:rsidRPr="00E75621" w:rsidRDefault="00DC66EA" w:rsidP="00DC66EA">
      <w:pPr>
        <w:keepNext/>
        <w:keepLines/>
        <w:spacing w:before="240" w:line="240" w:lineRule="atLeast"/>
        <w:outlineLvl w:val="3"/>
        <w:rPr>
          <w:rFonts w:eastAsia="MS Mincho"/>
          <w:b/>
          <w:bCs/>
          <w:szCs w:val="21"/>
        </w:rPr>
      </w:pPr>
      <w:r w:rsidRPr="00E75621">
        <w:rPr>
          <w:rFonts w:eastAsia="MS Mincho"/>
          <w:b/>
          <w:bCs/>
          <w:szCs w:val="21"/>
        </w:rPr>
        <w:t>Administration</w:t>
      </w:r>
    </w:p>
    <w:tbl>
      <w:tblPr>
        <w:tblStyle w:val="TableGrid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512"/>
      </w:tblGrid>
      <w:tr w:rsidR="00DC66EA" w:rsidRPr="00D05B28" w14:paraId="7A16DB68" w14:textId="77777777" w:rsidTr="005E1FE3">
        <w:tc>
          <w:tcPr>
            <w:tcW w:w="2127" w:type="dxa"/>
          </w:tcPr>
          <w:p w14:paraId="310AC178" w14:textId="77777777" w:rsidR="00DC66EA" w:rsidRPr="00D05B28" w:rsidRDefault="00DC66EA" w:rsidP="00D05B28">
            <w:pPr>
              <w:spacing w:before="80" w:after="60" w:line="240" w:lineRule="auto"/>
              <w:rPr>
                <w:szCs w:val="21"/>
              </w:rPr>
            </w:pPr>
            <w:r w:rsidRPr="00D05B28">
              <w:rPr>
                <w:szCs w:val="21"/>
              </w:rPr>
              <w:t>Principal data users</w:t>
            </w:r>
          </w:p>
        </w:tc>
        <w:tc>
          <w:tcPr>
            <w:tcW w:w="7371" w:type="dxa"/>
            <w:gridSpan w:val="3"/>
          </w:tcPr>
          <w:p w14:paraId="04ACF3EF" w14:textId="77777777" w:rsidR="00DC66EA" w:rsidRPr="00D05B28" w:rsidRDefault="00DC66EA" w:rsidP="00DC66EA">
            <w:pPr>
              <w:spacing w:line="270" w:lineRule="atLeast"/>
              <w:rPr>
                <w:rFonts w:eastAsia="Times"/>
                <w:szCs w:val="21"/>
              </w:rPr>
            </w:pPr>
            <w:r w:rsidRPr="00D05B28">
              <w:rPr>
                <w:rFonts w:eastAsia="Times"/>
                <w:szCs w:val="21"/>
              </w:rPr>
              <w:t>Consultative Council on Obstetric Paediatric Mortality and Morbidity</w:t>
            </w:r>
          </w:p>
        </w:tc>
      </w:tr>
      <w:tr w:rsidR="00DC66EA" w:rsidRPr="00D05B28" w14:paraId="2E473874" w14:textId="77777777" w:rsidTr="005E1FE3">
        <w:tc>
          <w:tcPr>
            <w:tcW w:w="2127" w:type="dxa"/>
          </w:tcPr>
          <w:p w14:paraId="59EC1ED7" w14:textId="77777777" w:rsidR="00DC66EA" w:rsidRPr="00D05B28" w:rsidRDefault="00DC66EA" w:rsidP="00D05B28">
            <w:pPr>
              <w:spacing w:before="80" w:after="60" w:line="240" w:lineRule="auto"/>
              <w:rPr>
                <w:szCs w:val="21"/>
              </w:rPr>
            </w:pPr>
            <w:r w:rsidRPr="00D05B28">
              <w:rPr>
                <w:szCs w:val="21"/>
              </w:rPr>
              <w:t>Definition source</w:t>
            </w:r>
          </w:p>
        </w:tc>
        <w:tc>
          <w:tcPr>
            <w:tcW w:w="2348" w:type="dxa"/>
          </w:tcPr>
          <w:p w14:paraId="5267F3E6" w14:textId="4C760D18" w:rsidR="00DC66EA" w:rsidRPr="00D05B28" w:rsidRDefault="00DC66EA" w:rsidP="00DC66EA">
            <w:pPr>
              <w:spacing w:line="270" w:lineRule="atLeast"/>
              <w:rPr>
                <w:rFonts w:eastAsia="Times"/>
                <w:szCs w:val="21"/>
              </w:rPr>
            </w:pPr>
            <w:r w:rsidRPr="00D05B28">
              <w:rPr>
                <w:rFonts w:eastAsia="Times"/>
                <w:szCs w:val="21"/>
              </w:rPr>
              <w:t>DH</w:t>
            </w:r>
          </w:p>
        </w:tc>
        <w:tc>
          <w:tcPr>
            <w:tcW w:w="2511" w:type="dxa"/>
          </w:tcPr>
          <w:p w14:paraId="79049791" w14:textId="77777777" w:rsidR="00DC66EA" w:rsidRPr="00D05B28" w:rsidRDefault="00DC66EA" w:rsidP="00D05B28">
            <w:pPr>
              <w:spacing w:before="80" w:after="60" w:line="240" w:lineRule="auto"/>
              <w:rPr>
                <w:szCs w:val="21"/>
              </w:rPr>
            </w:pPr>
            <w:r w:rsidRPr="00D05B28">
              <w:rPr>
                <w:szCs w:val="21"/>
              </w:rPr>
              <w:t>Version</w:t>
            </w:r>
          </w:p>
        </w:tc>
        <w:tc>
          <w:tcPr>
            <w:tcW w:w="2512" w:type="dxa"/>
          </w:tcPr>
          <w:p w14:paraId="40378DC9" w14:textId="35F6A01F" w:rsidR="00DC66EA" w:rsidRPr="00D05B28" w:rsidRDefault="00DC66EA" w:rsidP="001E3EAE">
            <w:pPr>
              <w:spacing w:after="0" w:line="270" w:lineRule="atLeast"/>
              <w:rPr>
                <w:rFonts w:eastAsia="Times"/>
                <w:szCs w:val="21"/>
              </w:rPr>
            </w:pPr>
            <w:r w:rsidRPr="00D05B28">
              <w:rPr>
                <w:rFonts w:eastAsia="Times"/>
                <w:szCs w:val="21"/>
              </w:rPr>
              <w:t>1</w:t>
            </w:r>
            <w:r w:rsidR="00305C1B">
              <w:rPr>
                <w:rFonts w:eastAsia="Times"/>
                <w:szCs w:val="21"/>
              </w:rPr>
              <w:t>.</w:t>
            </w:r>
            <w:r w:rsidRPr="00D05B28">
              <w:rPr>
                <w:rFonts w:eastAsia="Times"/>
                <w:szCs w:val="21"/>
              </w:rPr>
              <w:t xml:space="preserve"> July 2021</w:t>
            </w:r>
          </w:p>
        </w:tc>
      </w:tr>
      <w:tr w:rsidR="00DC66EA" w:rsidRPr="00D05B28" w14:paraId="0ED81756" w14:textId="77777777" w:rsidTr="005E1FE3">
        <w:tc>
          <w:tcPr>
            <w:tcW w:w="2127" w:type="dxa"/>
          </w:tcPr>
          <w:p w14:paraId="7D4D8B36" w14:textId="77777777" w:rsidR="00DC66EA" w:rsidRPr="00D05B28" w:rsidRDefault="00DC66EA" w:rsidP="00D05B28">
            <w:pPr>
              <w:spacing w:before="80" w:after="60" w:line="240" w:lineRule="auto"/>
              <w:rPr>
                <w:szCs w:val="21"/>
              </w:rPr>
            </w:pPr>
            <w:r w:rsidRPr="00D05B28">
              <w:rPr>
                <w:szCs w:val="21"/>
              </w:rPr>
              <w:t>Codeset source</w:t>
            </w:r>
          </w:p>
        </w:tc>
        <w:tc>
          <w:tcPr>
            <w:tcW w:w="2348" w:type="dxa"/>
          </w:tcPr>
          <w:p w14:paraId="22E284FD" w14:textId="77777777" w:rsidR="00DC66EA" w:rsidRPr="00D05B28" w:rsidRDefault="00DC66EA" w:rsidP="00DC66EA">
            <w:pPr>
              <w:spacing w:line="270" w:lineRule="atLeast"/>
              <w:rPr>
                <w:rFonts w:eastAsia="Times"/>
                <w:szCs w:val="21"/>
              </w:rPr>
            </w:pPr>
            <w:r w:rsidRPr="00D05B28">
              <w:rPr>
                <w:rFonts w:eastAsia="Times"/>
                <w:szCs w:val="21"/>
              </w:rPr>
              <w:t>RANZCOG</w:t>
            </w:r>
          </w:p>
        </w:tc>
        <w:tc>
          <w:tcPr>
            <w:tcW w:w="2511" w:type="dxa"/>
          </w:tcPr>
          <w:p w14:paraId="6714A6D0" w14:textId="77777777" w:rsidR="00DC66EA" w:rsidRPr="00D05B28" w:rsidRDefault="00DC66EA" w:rsidP="00D05B28">
            <w:pPr>
              <w:spacing w:before="80" w:after="60" w:line="240" w:lineRule="auto"/>
              <w:rPr>
                <w:szCs w:val="21"/>
              </w:rPr>
            </w:pPr>
            <w:r w:rsidRPr="00D05B28">
              <w:rPr>
                <w:szCs w:val="21"/>
              </w:rPr>
              <w:t>Collection start date</w:t>
            </w:r>
          </w:p>
        </w:tc>
        <w:tc>
          <w:tcPr>
            <w:tcW w:w="2512" w:type="dxa"/>
          </w:tcPr>
          <w:p w14:paraId="1E506FA7" w14:textId="57BE7811" w:rsidR="00DC66EA" w:rsidRPr="00D05B28" w:rsidRDefault="00DC66EA" w:rsidP="00DC66EA">
            <w:pPr>
              <w:spacing w:line="270" w:lineRule="atLeast"/>
              <w:rPr>
                <w:rFonts w:eastAsia="Times"/>
                <w:szCs w:val="21"/>
              </w:rPr>
            </w:pPr>
            <w:r w:rsidRPr="00D05B28">
              <w:rPr>
                <w:rFonts w:eastAsia="Times"/>
                <w:szCs w:val="21"/>
              </w:rPr>
              <w:t>2021</w:t>
            </w:r>
          </w:p>
        </w:tc>
      </w:tr>
    </w:tbl>
    <w:p w14:paraId="13040487" w14:textId="77777777" w:rsidR="00DC66EA" w:rsidRPr="00DC66EA" w:rsidRDefault="00DC66EA" w:rsidP="00DC66EA">
      <w:pPr>
        <w:spacing w:line="270" w:lineRule="atLeast"/>
        <w:rPr>
          <w:rFonts w:eastAsia="Times"/>
          <w:sz w:val="20"/>
        </w:rPr>
      </w:pPr>
    </w:p>
    <w:p w14:paraId="4289CF2D" w14:textId="3CB400E6" w:rsidR="00DC66EA" w:rsidRDefault="00DC66EA">
      <w:pPr>
        <w:spacing w:after="0" w:line="240" w:lineRule="auto"/>
      </w:pPr>
      <w:r>
        <w:br w:type="page"/>
      </w:r>
    </w:p>
    <w:p w14:paraId="3BDDCD0F" w14:textId="2C847FF7" w:rsidR="006B2A56" w:rsidRPr="006B2A56" w:rsidRDefault="006B2A56" w:rsidP="00ED6580">
      <w:pPr>
        <w:pStyle w:val="Heading1"/>
      </w:pPr>
      <w:bookmarkStart w:id="103" w:name="_Toc31278202"/>
      <w:bookmarkStart w:id="104" w:name="_Toc170223356"/>
      <w:r w:rsidRPr="006B2A56">
        <w:lastRenderedPageBreak/>
        <w:t>Chorionicity of multiples</w:t>
      </w:r>
      <w:bookmarkEnd w:id="103"/>
      <w:bookmarkEnd w:id="104"/>
    </w:p>
    <w:p w14:paraId="47109EE0" w14:textId="77777777" w:rsidR="006B2A56" w:rsidRPr="006B2A56" w:rsidRDefault="006B2A56" w:rsidP="006B2A56">
      <w:pPr>
        <w:spacing w:after="0" w:line="240" w:lineRule="auto"/>
      </w:pPr>
      <w:r w:rsidRPr="006B2A56">
        <w:rPr>
          <w:b/>
          <w:bCs/>
        </w:rPr>
        <w:t>Specification</w:t>
      </w:r>
    </w:p>
    <w:p w14:paraId="63ABDCD3"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0784D91B" w14:textId="77777777" w:rsidTr="00BE6A26">
        <w:tc>
          <w:tcPr>
            <w:tcW w:w="2024" w:type="dxa"/>
            <w:shd w:val="clear" w:color="auto" w:fill="auto"/>
          </w:tcPr>
          <w:p w14:paraId="5343889B"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60DC891C" w14:textId="77777777" w:rsidR="006B2A56" w:rsidRPr="006B2A56" w:rsidRDefault="006B2A56" w:rsidP="007504B0">
            <w:pPr>
              <w:pStyle w:val="Body"/>
            </w:pPr>
            <w:r w:rsidRPr="006B2A56">
              <w:t>The number of chorionic membranes that surround the index fetus in a multiple pregnancy</w:t>
            </w:r>
          </w:p>
        </w:tc>
      </w:tr>
      <w:tr w:rsidR="006B2A56" w:rsidRPr="006B2A56" w14:paraId="515D8B6C" w14:textId="77777777" w:rsidTr="00BE6A26">
        <w:tc>
          <w:tcPr>
            <w:tcW w:w="9356" w:type="dxa"/>
            <w:gridSpan w:val="4"/>
            <w:shd w:val="clear" w:color="auto" w:fill="auto"/>
          </w:tcPr>
          <w:p w14:paraId="0E89A3CC" w14:textId="77777777" w:rsidR="006B2A56" w:rsidRPr="006B2A56" w:rsidRDefault="006B2A56" w:rsidP="006B2A56">
            <w:pPr>
              <w:spacing w:after="0" w:line="240" w:lineRule="auto"/>
            </w:pPr>
          </w:p>
        </w:tc>
      </w:tr>
      <w:tr w:rsidR="006B2A56" w:rsidRPr="006B2A56" w14:paraId="1B72335A" w14:textId="77777777" w:rsidTr="00BE6A26">
        <w:tc>
          <w:tcPr>
            <w:tcW w:w="2024" w:type="dxa"/>
            <w:shd w:val="clear" w:color="auto" w:fill="auto"/>
          </w:tcPr>
          <w:p w14:paraId="0CBA7E90" w14:textId="77777777" w:rsidR="006B2A56" w:rsidRPr="006B2A56" w:rsidRDefault="006B2A56" w:rsidP="00300471">
            <w:pPr>
              <w:spacing w:after="0" w:line="240" w:lineRule="auto"/>
            </w:pPr>
            <w:r w:rsidRPr="006B2A56">
              <w:t>Representation class</w:t>
            </w:r>
          </w:p>
        </w:tc>
        <w:tc>
          <w:tcPr>
            <w:tcW w:w="2025" w:type="dxa"/>
            <w:shd w:val="clear" w:color="auto" w:fill="auto"/>
          </w:tcPr>
          <w:p w14:paraId="699602FF" w14:textId="77777777" w:rsidR="006B2A56" w:rsidRPr="006B2A56" w:rsidRDefault="006B2A56" w:rsidP="006B2A56">
            <w:pPr>
              <w:spacing w:after="0" w:line="240" w:lineRule="auto"/>
            </w:pPr>
            <w:r w:rsidRPr="006B2A56">
              <w:t>Code</w:t>
            </w:r>
          </w:p>
        </w:tc>
        <w:tc>
          <w:tcPr>
            <w:tcW w:w="2025" w:type="dxa"/>
            <w:shd w:val="clear" w:color="auto" w:fill="auto"/>
          </w:tcPr>
          <w:p w14:paraId="3AFDE2AE" w14:textId="77777777" w:rsidR="006B2A56" w:rsidRPr="006B2A56" w:rsidRDefault="006B2A56" w:rsidP="006B2A56">
            <w:pPr>
              <w:spacing w:after="0" w:line="240" w:lineRule="auto"/>
            </w:pPr>
            <w:r w:rsidRPr="006B2A56">
              <w:t>Data type</w:t>
            </w:r>
          </w:p>
        </w:tc>
        <w:tc>
          <w:tcPr>
            <w:tcW w:w="3282" w:type="dxa"/>
            <w:shd w:val="clear" w:color="auto" w:fill="auto"/>
          </w:tcPr>
          <w:p w14:paraId="38EDF238" w14:textId="77777777" w:rsidR="006B2A56" w:rsidRPr="006B2A56" w:rsidRDefault="006B2A56" w:rsidP="006B2A56">
            <w:pPr>
              <w:spacing w:after="0" w:line="240" w:lineRule="auto"/>
            </w:pPr>
            <w:r w:rsidRPr="006B2A56">
              <w:t>Number</w:t>
            </w:r>
          </w:p>
        </w:tc>
      </w:tr>
      <w:tr w:rsidR="006B2A56" w:rsidRPr="006B2A56" w14:paraId="3F2D6E7C" w14:textId="77777777" w:rsidTr="00BE6A26">
        <w:tc>
          <w:tcPr>
            <w:tcW w:w="9356" w:type="dxa"/>
            <w:gridSpan w:val="4"/>
            <w:shd w:val="clear" w:color="auto" w:fill="auto"/>
          </w:tcPr>
          <w:p w14:paraId="0728B17B" w14:textId="77777777" w:rsidR="006B2A56" w:rsidRPr="006B2A56" w:rsidRDefault="006B2A56" w:rsidP="006B2A56">
            <w:pPr>
              <w:spacing w:after="0" w:line="240" w:lineRule="auto"/>
            </w:pPr>
          </w:p>
        </w:tc>
      </w:tr>
      <w:tr w:rsidR="006B2A56" w:rsidRPr="006B2A56" w14:paraId="23539FF5" w14:textId="77777777" w:rsidTr="00BE6A26">
        <w:tc>
          <w:tcPr>
            <w:tcW w:w="2024" w:type="dxa"/>
            <w:shd w:val="clear" w:color="auto" w:fill="auto"/>
          </w:tcPr>
          <w:p w14:paraId="4CF46ABB" w14:textId="77777777" w:rsidR="006B2A56" w:rsidRPr="006B2A56" w:rsidRDefault="006B2A56" w:rsidP="00300471">
            <w:pPr>
              <w:spacing w:after="0" w:line="240" w:lineRule="auto"/>
            </w:pPr>
            <w:r w:rsidRPr="006B2A56">
              <w:t>Format</w:t>
            </w:r>
          </w:p>
        </w:tc>
        <w:tc>
          <w:tcPr>
            <w:tcW w:w="2025" w:type="dxa"/>
            <w:shd w:val="clear" w:color="auto" w:fill="auto"/>
          </w:tcPr>
          <w:p w14:paraId="57AF600C" w14:textId="77777777" w:rsidR="006B2A56" w:rsidRPr="006B2A56" w:rsidRDefault="006B2A56" w:rsidP="006B2A56">
            <w:pPr>
              <w:spacing w:after="0" w:line="240" w:lineRule="auto"/>
            </w:pPr>
            <w:r w:rsidRPr="006B2A56">
              <w:t>N</w:t>
            </w:r>
          </w:p>
        </w:tc>
        <w:tc>
          <w:tcPr>
            <w:tcW w:w="2025" w:type="dxa"/>
            <w:shd w:val="clear" w:color="auto" w:fill="auto"/>
          </w:tcPr>
          <w:p w14:paraId="7E049D93"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121DFBDA" w14:textId="77777777" w:rsidR="006B2A56" w:rsidRPr="006B2A56" w:rsidRDefault="006B2A56" w:rsidP="006B2A56">
            <w:pPr>
              <w:spacing w:after="0" w:line="240" w:lineRule="auto"/>
            </w:pPr>
            <w:r w:rsidRPr="006B2A56">
              <w:t>1</w:t>
            </w:r>
          </w:p>
        </w:tc>
      </w:tr>
      <w:tr w:rsidR="006B2A56" w:rsidRPr="006B2A56" w14:paraId="6C77B23D" w14:textId="77777777" w:rsidTr="00BE6A26">
        <w:tc>
          <w:tcPr>
            <w:tcW w:w="9356" w:type="dxa"/>
            <w:gridSpan w:val="4"/>
            <w:shd w:val="clear" w:color="auto" w:fill="auto"/>
          </w:tcPr>
          <w:p w14:paraId="5A2C3199" w14:textId="77777777" w:rsidR="006B2A56" w:rsidRPr="006B2A56" w:rsidRDefault="006B2A56" w:rsidP="006B2A56">
            <w:pPr>
              <w:spacing w:after="0" w:line="240" w:lineRule="auto"/>
            </w:pPr>
          </w:p>
        </w:tc>
      </w:tr>
      <w:tr w:rsidR="006B2A56" w:rsidRPr="006B2A56" w14:paraId="7573B1C0" w14:textId="77777777" w:rsidTr="00BE6A26">
        <w:tc>
          <w:tcPr>
            <w:tcW w:w="2024" w:type="dxa"/>
            <w:shd w:val="clear" w:color="auto" w:fill="auto"/>
          </w:tcPr>
          <w:p w14:paraId="46FDD16F" w14:textId="77777777" w:rsidR="006B2A56" w:rsidRPr="006B2A56" w:rsidRDefault="006B2A56" w:rsidP="00300471">
            <w:pPr>
              <w:spacing w:after="0" w:line="240" w:lineRule="auto"/>
            </w:pPr>
            <w:r w:rsidRPr="006B2A56">
              <w:t>Location</w:t>
            </w:r>
          </w:p>
        </w:tc>
        <w:tc>
          <w:tcPr>
            <w:tcW w:w="2025" w:type="dxa"/>
            <w:shd w:val="clear" w:color="auto" w:fill="auto"/>
          </w:tcPr>
          <w:p w14:paraId="12587228" w14:textId="77777777" w:rsidR="006B2A56" w:rsidRPr="006B2A56" w:rsidRDefault="006B2A56" w:rsidP="006B2A56">
            <w:pPr>
              <w:spacing w:after="0" w:line="240" w:lineRule="auto"/>
            </w:pPr>
            <w:r w:rsidRPr="006B2A56">
              <w:t>Episode record</w:t>
            </w:r>
          </w:p>
        </w:tc>
        <w:tc>
          <w:tcPr>
            <w:tcW w:w="2025" w:type="dxa"/>
            <w:shd w:val="clear" w:color="auto" w:fill="auto"/>
          </w:tcPr>
          <w:p w14:paraId="66203269" w14:textId="77777777" w:rsidR="006B2A56" w:rsidRPr="006B2A56" w:rsidRDefault="006B2A56" w:rsidP="00300471">
            <w:pPr>
              <w:spacing w:after="0" w:line="240" w:lineRule="auto"/>
            </w:pPr>
            <w:r w:rsidRPr="006B2A56">
              <w:t>Position</w:t>
            </w:r>
          </w:p>
        </w:tc>
        <w:tc>
          <w:tcPr>
            <w:tcW w:w="3282" w:type="dxa"/>
            <w:shd w:val="clear" w:color="auto" w:fill="auto"/>
          </w:tcPr>
          <w:p w14:paraId="7C3AC3BA" w14:textId="77777777" w:rsidR="006B2A56" w:rsidRPr="006B2A56" w:rsidRDefault="006B2A56" w:rsidP="006B2A56">
            <w:pPr>
              <w:spacing w:after="0" w:line="240" w:lineRule="auto"/>
            </w:pPr>
            <w:r w:rsidRPr="006B2A56">
              <w:t>140</w:t>
            </w:r>
          </w:p>
        </w:tc>
      </w:tr>
      <w:tr w:rsidR="006B2A56" w:rsidRPr="006B2A56" w14:paraId="5AEB85BC" w14:textId="77777777" w:rsidTr="00BE6A26">
        <w:tc>
          <w:tcPr>
            <w:tcW w:w="9356" w:type="dxa"/>
            <w:gridSpan w:val="4"/>
            <w:shd w:val="clear" w:color="auto" w:fill="auto"/>
          </w:tcPr>
          <w:p w14:paraId="72770443" w14:textId="77777777" w:rsidR="006B2A56" w:rsidRPr="006B2A56" w:rsidRDefault="006B2A56" w:rsidP="006B2A56">
            <w:pPr>
              <w:spacing w:after="0" w:line="240" w:lineRule="auto"/>
            </w:pPr>
          </w:p>
        </w:tc>
      </w:tr>
      <w:tr w:rsidR="006B2A56" w:rsidRPr="006B2A56" w14:paraId="24C40CBB" w14:textId="77777777" w:rsidTr="00BE6A26">
        <w:tc>
          <w:tcPr>
            <w:tcW w:w="2024" w:type="dxa"/>
            <w:shd w:val="clear" w:color="auto" w:fill="auto"/>
          </w:tcPr>
          <w:p w14:paraId="18765FD5"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10471C63" w14:textId="77777777" w:rsidR="006B2A56" w:rsidRPr="006B2A56" w:rsidRDefault="006B2A56" w:rsidP="006B2A56">
            <w:pPr>
              <w:spacing w:after="0" w:line="240" w:lineRule="auto"/>
              <w:rPr>
                <w:b/>
              </w:rPr>
            </w:pPr>
            <w:r w:rsidRPr="006B2A56">
              <w:rPr>
                <w:b/>
              </w:rPr>
              <w:t>Code</w:t>
            </w:r>
            <w:r w:rsidRPr="006B2A56">
              <w:rPr>
                <w:b/>
              </w:rPr>
              <w:tab/>
              <w:t>Descriptor</w:t>
            </w:r>
          </w:p>
          <w:p w14:paraId="1318C9AD" w14:textId="77777777" w:rsidR="006B2A56" w:rsidRPr="006B2A56" w:rsidRDefault="006B2A56" w:rsidP="003700E9">
            <w:pPr>
              <w:spacing w:after="40" w:line="240" w:lineRule="auto"/>
            </w:pPr>
            <w:r w:rsidRPr="006B2A56">
              <w:t>1</w:t>
            </w:r>
            <w:r w:rsidRPr="006B2A56">
              <w:tab/>
              <w:t>Monochorionic</w:t>
            </w:r>
          </w:p>
          <w:p w14:paraId="38FD9ECE" w14:textId="77777777" w:rsidR="006B2A56" w:rsidRPr="006B2A56" w:rsidRDefault="006B2A56" w:rsidP="003700E9">
            <w:pPr>
              <w:spacing w:after="40" w:line="240" w:lineRule="auto"/>
            </w:pPr>
            <w:r w:rsidRPr="006B2A56">
              <w:t>2</w:t>
            </w:r>
            <w:r w:rsidRPr="006B2A56">
              <w:tab/>
              <w:t>Dichorionic</w:t>
            </w:r>
          </w:p>
          <w:p w14:paraId="74C21E13" w14:textId="77777777" w:rsidR="006B2A56" w:rsidRPr="006B2A56" w:rsidRDefault="006B2A56" w:rsidP="003700E9">
            <w:pPr>
              <w:spacing w:after="40" w:line="240" w:lineRule="auto"/>
            </w:pPr>
            <w:r w:rsidRPr="006B2A56">
              <w:t>3</w:t>
            </w:r>
            <w:r w:rsidRPr="006B2A56">
              <w:tab/>
              <w:t>Trichorionic</w:t>
            </w:r>
          </w:p>
          <w:p w14:paraId="5608A58E"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18CD0DC5" w14:textId="77777777" w:rsidTr="00BE6A26">
        <w:tc>
          <w:tcPr>
            <w:tcW w:w="9356" w:type="dxa"/>
            <w:gridSpan w:val="4"/>
            <w:shd w:val="clear" w:color="auto" w:fill="auto"/>
          </w:tcPr>
          <w:p w14:paraId="10293B1A" w14:textId="77777777" w:rsidR="006B2A56" w:rsidRPr="006B2A56" w:rsidRDefault="006B2A56" w:rsidP="006B2A56">
            <w:pPr>
              <w:spacing w:after="0" w:line="240" w:lineRule="auto"/>
            </w:pPr>
          </w:p>
        </w:tc>
      </w:tr>
      <w:tr w:rsidR="006B2A56" w:rsidRPr="006B2A56" w14:paraId="19233307" w14:textId="77777777" w:rsidTr="00BE6A26">
        <w:tblPrEx>
          <w:tblLook w:val="04A0" w:firstRow="1" w:lastRow="0" w:firstColumn="1" w:lastColumn="0" w:noHBand="0" w:noVBand="1"/>
        </w:tblPrEx>
        <w:tc>
          <w:tcPr>
            <w:tcW w:w="2024" w:type="dxa"/>
            <w:shd w:val="clear" w:color="auto" w:fill="auto"/>
          </w:tcPr>
          <w:p w14:paraId="0D95F052"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4C3144A4" w14:textId="63C60026" w:rsidR="006B2A56" w:rsidRPr="006B2A56" w:rsidRDefault="006B2A56" w:rsidP="00E75621">
            <w:pPr>
              <w:pStyle w:val="Body"/>
            </w:pPr>
            <w:r w:rsidRPr="006B2A56">
              <w:t>Report the number of chorionic membranes surrounding index fetus in multiple pregnancy</w:t>
            </w:r>
            <w:r w:rsidR="00884A7F">
              <w:t xml:space="preserve"> –</w:t>
            </w:r>
            <w:r w:rsidRPr="006B2A56">
              <w:t xml:space="preserve"> </w:t>
            </w:r>
            <w:r w:rsidR="00884A7F">
              <w:t xml:space="preserve">ie </w:t>
            </w:r>
            <w:r w:rsidRPr="006B2A56">
              <w:t>monochorionic, dichorionic and trichorionic</w:t>
            </w:r>
          </w:p>
        </w:tc>
      </w:tr>
      <w:tr w:rsidR="006B2A56" w:rsidRPr="006B2A56" w14:paraId="428DFD31" w14:textId="77777777" w:rsidTr="00BE6A26">
        <w:tc>
          <w:tcPr>
            <w:tcW w:w="9356" w:type="dxa"/>
            <w:gridSpan w:val="4"/>
            <w:shd w:val="clear" w:color="auto" w:fill="auto"/>
          </w:tcPr>
          <w:p w14:paraId="76695926" w14:textId="77777777" w:rsidR="006B2A56" w:rsidRPr="006B2A56" w:rsidRDefault="006B2A56" w:rsidP="006B2A56">
            <w:pPr>
              <w:spacing w:after="0" w:line="240" w:lineRule="auto"/>
            </w:pPr>
          </w:p>
        </w:tc>
      </w:tr>
      <w:tr w:rsidR="006B2A56" w:rsidRPr="006B2A56" w14:paraId="4705E414" w14:textId="77777777" w:rsidTr="00BE6A26">
        <w:tc>
          <w:tcPr>
            <w:tcW w:w="2024" w:type="dxa"/>
            <w:shd w:val="clear" w:color="auto" w:fill="auto"/>
          </w:tcPr>
          <w:p w14:paraId="5C371A57"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48FA57C4" w14:textId="77777777" w:rsidR="006B2A56" w:rsidRPr="006B2A56" w:rsidRDefault="006B2A56" w:rsidP="007504B0">
            <w:pPr>
              <w:pStyle w:val="Body"/>
            </w:pPr>
            <w:r w:rsidRPr="006B2A56">
              <w:t>All Victorian hospitals where a multiple birth has occurred and homebirth practitioners</w:t>
            </w:r>
          </w:p>
        </w:tc>
      </w:tr>
      <w:tr w:rsidR="006B2A56" w:rsidRPr="006B2A56" w14:paraId="0105AD1E" w14:textId="77777777" w:rsidTr="00BE6A26">
        <w:tc>
          <w:tcPr>
            <w:tcW w:w="9356" w:type="dxa"/>
            <w:gridSpan w:val="4"/>
            <w:shd w:val="clear" w:color="auto" w:fill="auto"/>
          </w:tcPr>
          <w:p w14:paraId="480B9FFE" w14:textId="77777777" w:rsidR="006B2A56" w:rsidRPr="006B2A56" w:rsidRDefault="006B2A56" w:rsidP="006B2A56">
            <w:pPr>
              <w:spacing w:after="0" w:line="240" w:lineRule="auto"/>
            </w:pPr>
          </w:p>
        </w:tc>
      </w:tr>
      <w:tr w:rsidR="006B2A56" w:rsidRPr="006B2A56" w14:paraId="556F50A1" w14:textId="77777777" w:rsidTr="00BE6A26">
        <w:tc>
          <w:tcPr>
            <w:tcW w:w="2024" w:type="dxa"/>
            <w:shd w:val="clear" w:color="auto" w:fill="auto"/>
          </w:tcPr>
          <w:p w14:paraId="51CF0335"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0DBAE1A6" w14:textId="0F2185AF" w:rsidR="006B2A56" w:rsidRPr="006B2A56" w:rsidRDefault="006B2A56" w:rsidP="006B2A56">
            <w:pPr>
              <w:spacing w:after="0" w:line="240" w:lineRule="auto"/>
            </w:pPr>
            <w:r w:rsidRPr="006B2A56">
              <w:t xml:space="preserve">All birth episodes with a </w:t>
            </w:r>
            <w:r w:rsidR="00512035">
              <w:t>B</w:t>
            </w:r>
            <w:r w:rsidRPr="006B2A56">
              <w:t>irth plurality of two or three</w:t>
            </w:r>
          </w:p>
        </w:tc>
      </w:tr>
      <w:tr w:rsidR="006B2A56" w:rsidRPr="006B2A56" w14:paraId="6989CE1F" w14:textId="77777777" w:rsidTr="00BE6A26">
        <w:tc>
          <w:tcPr>
            <w:tcW w:w="9356" w:type="dxa"/>
            <w:gridSpan w:val="4"/>
            <w:shd w:val="clear" w:color="auto" w:fill="auto"/>
          </w:tcPr>
          <w:p w14:paraId="2A751A97" w14:textId="77777777" w:rsidR="006B2A56" w:rsidRPr="006B2A56" w:rsidRDefault="006B2A56" w:rsidP="006B2A56">
            <w:pPr>
              <w:spacing w:after="0" w:line="240" w:lineRule="auto"/>
            </w:pPr>
          </w:p>
        </w:tc>
      </w:tr>
      <w:tr w:rsidR="006B2A56" w:rsidRPr="006B2A56" w14:paraId="53E01859" w14:textId="77777777" w:rsidTr="00BE6A26">
        <w:tblPrEx>
          <w:tblLook w:val="04A0" w:firstRow="1" w:lastRow="0" w:firstColumn="1" w:lastColumn="0" w:noHBand="0" w:noVBand="1"/>
        </w:tblPrEx>
        <w:tc>
          <w:tcPr>
            <w:tcW w:w="2024" w:type="dxa"/>
            <w:shd w:val="clear" w:color="auto" w:fill="auto"/>
          </w:tcPr>
          <w:p w14:paraId="66B56F19"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59740B3D" w14:textId="77777777" w:rsidR="006B2A56" w:rsidRPr="006B2A56" w:rsidRDefault="006B2A56" w:rsidP="006B2A56">
            <w:pPr>
              <w:spacing w:after="0" w:line="240" w:lineRule="auto"/>
            </w:pPr>
            <w:r w:rsidRPr="006B2A56">
              <w:t>None specified</w:t>
            </w:r>
          </w:p>
        </w:tc>
      </w:tr>
      <w:tr w:rsidR="006B2A56" w:rsidRPr="006B2A56" w14:paraId="0BE02BF8" w14:textId="77777777" w:rsidTr="00BE6A26">
        <w:tc>
          <w:tcPr>
            <w:tcW w:w="9356" w:type="dxa"/>
            <w:gridSpan w:val="4"/>
            <w:shd w:val="clear" w:color="auto" w:fill="auto"/>
          </w:tcPr>
          <w:p w14:paraId="5712EB78" w14:textId="77777777" w:rsidR="006B2A56" w:rsidRPr="006B2A56" w:rsidRDefault="006B2A56" w:rsidP="006B2A56">
            <w:pPr>
              <w:spacing w:after="0" w:line="240" w:lineRule="auto"/>
            </w:pPr>
          </w:p>
        </w:tc>
      </w:tr>
      <w:tr w:rsidR="006B2A56" w:rsidRPr="006B2A56" w14:paraId="315292DB" w14:textId="77777777" w:rsidTr="00BE6A26">
        <w:tblPrEx>
          <w:tblLook w:val="04A0" w:firstRow="1" w:lastRow="0" w:firstColumn="1" w:lastColumn="0" w:noHBand="0" w:noVBand="1"/>
        </w:tblPrEx>
        <w:tc>
          <w:tcPr>
            <w:tcW w:w="2024" w:type="dxa"/>
            <w:shd w:val="clear" w:color="auto" w:fill="auto"/>
          </w:tcPr>
          <w:p w14:paraId="3203869C"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4C4FED61" w14:textId="77777777" w:rsidR="006B2A56" w:rsidRPr="006B2A56" w:rsidRDefault="006B2A56" w:rsidP="00300471">
            <w:pPr>
              <w:spacing w:after="0" w:line="240" w:lineRule="auto"/>
            </w:pPr>
            <w:r w:rsidRPr="006B2A56">
              <w:t>Birth plurality</w:t>
            </w:r>
          </w:p>
        </w:tc>
      </w:tr>
      <w:tr w:rsidR="006B2A56" w:rsidRPr="006B2A56" w14:paraId="5CD485A1" w14:textId="77777777" w:rsidTr="00BE6A26">
        <w:tblPrEx>
          <w:tblLook w:val="04A0" w:firstRow="1" w:lastRow="0" w:firstColumn="1" w:lastColumn="0" w:noHBand="0" w:noVBand="1"/>
        </w:tblPrEx>
        <w:tc>
          <w:tcPr>
            <w:tcW w:w="2024" w:type="dxa"/>
            <w:shd w:val="clear" w:color="auto" w:fill="auto"/>
          </w:tcPr>
          <w:p w14:paraId="47D8B59F" w14:textId="77777777" w:rsidR="006B2A56" w:rsidRPr="006B2A56" w:rsidRDefault="006B2A56" w:rsidP="006B2A56">
            <w:pPr>
              <w:spacing w:after="0" w:line="240" w:lineRule="auto"/>
            </w:pPr>
          </w:p>
        </w:tc>
        <w:tc>
          <w:tcPr>
            <w:tcW w:w="7332" w:type="dxa"/>
            <w:gridSpan w:val="3"/>
            <w:shd w:val="clear" w:color="auto" w:fill="auto"/>
          </w:tcPr>
          <w:p w14:paraId="5FBC7B56" w14:textId="77777777" w:rsidR="006B2A56" w:rsidRPr="006B2A56" w:rsidRDefault="006B2A56" w:rsidP="006B2A56">
            <w:pPr>
              <w:spacing w:after="0" w:line="240" w:lineRule="auto"/>
            </w:pPr>
          </w:p>
        </w:tc>
      </w:tr>
      <w:tr w:rsidR="006B2A56" w:rsidRPr="006B2A56" w14:paraId="3A9BDFBF" w14:textId="77777777" w:rsidTr="00BE6A26">
        <w:tblPrEx>
          <w:tblLook w:val="04A0" w:firstRow="1" w:lastRow="0" w:firstColumn="1" w:lastColumn="0" w:noHBand="0" w:noVBand="1"/>
        </w:tblPrEx>
        <w:tc>
          <w:tcPr>
            <w:tcW w:w="2024" w:type="dxa"/>
            <w:shd w:val="clear" w:color="auto" w:fill="auto"/>
          </w:tcPr>
          <w:p w14:paraId="60176733"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10B99528" w14:textId="1ACC3BD1" w:rsidR="006B2A56" w:rsidRPr="006B2A56" w:rsidRDefault="006B2A56" w:rsidP="007504B0">
            <w:pPr>
              <w:pStyle w:val="Body"/>
            </w:pPr>
            <w:r w:rsidRPr="006B2A56">
              <w:t>Birth plurality and Chorionicity of multiples – conditionally mandatory data item</w:t>
            </w:r>
          </w:p>
        </w:tc>
      </w:tr>
    </w:tbl>
    <w:p w14:paraId="08E36F6B" w14:textId="77777777" w:rsidR="006B2A56" w:rsidRPr="006B2A56" w:rsidRDefault="006B2A56" w:rsidP="006B2A56">
      <w:pPr>
        <w:spacing w:after="0" w:line="240" w:lineRule="auto"/>
        <w:rPr>
          <w:b/>
          <w:bCs/>
        </w:rPr>
      </w:pPr>
    </w:p>
    <w:p w14:paraId="183604DC" w14:textId="77777777" w:rsidR="006B2A56" w:rsidRPr="006B2A56" w:rsidRDefault="006B2A56" w:rsidP="006B2A56">
      <w:pPr>
        <w:spacing w:after="0" w:line="240" w:lineRule="auto"/>
      </w:pPr>
      <w:r w:rsidRPr="006B2A56">
        <w:rPr>
          <w:b/>
          <w:bCs/>
        </w:rPr>
        <w:t>Administration</w:t>
      </w:r>
    </w:p>
    <w:p w14:paraId="6B652D1B" w14:textId="77777777" w:rsidR="006B2A56" w:rsidRPr="006B2A56" w:rsidRDefault="006B2A56" w:rsidP="00300471">
      <w:pPr>
        <w:spacing w:after="0" w:line="240" w:lineRule="auto"/>
      </w:pPr>
    </w:p>
    <w:tbl>
      <w:tblPr>
        <w:tblW w:w="9458" w:type="dxa"/>
        <w:tblLook w:val="01E0" w:firstRow="1" w:lastRow="1" w:firstColumn="1" w:lastColumn="1" w:noHBand="0" w:noVBand="0"/>
      </w:tblPr>
      <w:tblGrid>
        <w:gridCol w:w="2127"/>
        <w:gridCol w:w="2025"/>
        <w:gridCol w:w="2085"/>
        <w:gridCol w:w="3221"/>
      </w:tblGrid>
      <w:tr w:rsidR="006B2A56" w:rsidRPr="006B2A56" w14:paraId="7450BD91" w14:textId="77777777" w:rsidTr="002861B7">
        <w:tc>
          <w:tcPr>
            <w:tcW w:w="2127" w:type="dxa"/>
            <w:shd w:val="clear" w:color="auto" w:fill="auto"/>
          </w:tcPr>
          <w:p w14:paraId="23806610"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0FD83408"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0EC31298" w14:textId="77777777" w:rsidTr="002861B7">
        <w:tc>
          <w:tcPr>
            <w:tcW w:w="9458" w:type="dxa"/>
            <w:gridSpan w:val="4"/>
            <w:shd w:val="clear" w:color="auto" w:fill="auto"/>
          </w:tcPr>
          <w:p w14:paraId="58855963" w14:textId="77777777" w:rsidR="006B2A56" w:rsidRPr="006B2A56" w:rsidRDefault="006B2A56" w:rsidP="006B2A56">
            <w:pPr>
              <w:spacing w:after="0" w:line="240" w:lineRule="auto"/>
            </w:pPr>
          </w:p>
        </w:tc>
      </w:tr>
      <w:tr w:rsidR="006B2A56" w:rsidRPr="006B2A56" w14:paraId="49393064" w14:textId="77777777" w:rsidTr="00A0351F">
        <w:tc>
          <w:tcPr>
            <w:tcW w:w="2127" w:type="dxa"/>
            <w:shd w:val="clear" w:color="auto" w:fill="auto"/>
          </w:tcPr>
          <w:p w14:paraId="6CAD0CB6" w14:textId="77777777" w:rsidR="006B2A56" w:rsidRPr="006B2A56" w:rsidRDefault="006B2A56" w:rsidP="00300471">
            <w:pPr>
              <w:spacing w:after="0" w:line="240" w:lineRule="auto"/>
            </w:pPr>
            <w:r w:rsidRPr="006B2A56">
              <w:t>Definition source</w:t>
            </w:r>
          </w:p>
        </w:tc>
        <w:tc>
          <w:tcPr>
            <w:tcW w:w="2025" w:type="dxa"/>
            <w:shd w:val="clear" w:color="auto" w:fill="auto"/>
          </w:tcPr>
          <w:p w14:paraId="45CD847F" w14:textId="4030BE19" w:rsidR="006B2A56" w:rsidRPr="006B2A56" w:rsidRDefault="006B2A56" w:rsidP="006B2A56">
            <w:pPr>
              <w:spacing w:after="0" w:line="240" w:lineRule="auto"/>
            </w:pPr>
            <w:r w:rsidRPr="006B2A56">
              <w:t>DH</w:t>
            </w:r>
          </w:p>
        </w:tc>
        <w:tc>
          <w:tcPr>
            <w:tcW w:w="2085" w:type="dxa"/>
            <w:shd w:val="clear" w:color="auto" w:fill="auto"/>
          </w:tcPr>
          <w:p w14:paraId="7860E901" w14:textId="77777777" w:rsidR="006B2A56" w:rsidRPr="006B2A56" w:rsidRDefault="006B2A56" w:rsidP="00300471">
            <w:pPr>
              <w:spacing w:after="0" w:line="240" w:lineRule="auto"/>
            </w:pPr>
            <w:r w:rsidRPr="006B2A56">
              <w:t>Version</w:t>
            </w:r>
          </w:p>
        </w:tc>
        <w:tc>
          <w:tcPr>
            <w:tcW w:w="3221" w:type="dxa"/>
            <w:shd w:val="clear" w:color="auto" w:fill="auto"/>
          </w:tcPr>
          <w:p w14:paraId="38D7C8A5" w14:textId="77777777" w:rsidR="006B2A56" w:rsidRPr="006B2A56" w:rsidRDefault="006B2A56" w:rsidP="006B2A56">
            <w:pPr>
              <w:spacing w:after="0" w:line="240" w:lineRule="auto"/>
            </w:pPr>
            <w:r w:rsidRPr="006B2A56">
              <w:t>1. January 2019</w:t>
            </w:r>
          </w:p>
        </w:tc>
      </w:tr>
      <w:tr w:rsidR="006B2A56" w:rsidRPr="006B2A56" w14:paraId="1D504587" w14:textId="77777777" w:rsidTr="002861B7">
        <w:tc>
          <w:tcPr>
            <w:tcW w:w="9458" w:type="dxa"/>
            <w:gridSpan w:val="4"/>
            <w:shd w:val="clear" w:color="auto" w:fill="auto"/>
          </w:tcPr>
          <w:p w14:paraId="32024CFD" w14:textId="77777777" w:rsidR="006B2A56" w:rsidRPr="006B2A56" w:rsidRDefault="006B2A56" w:rsidP="006B2A56">
            <w:pPr>
              <w:spacing w:after="0" w:line="240" w:lineRule="auto"/>
            </w:pPr>
          </w:p>
        </w:tc>
      </w:tr>
      <w:tr w:rsidR="006B2A56" w:rsidRPr="006B2A56" w14:paraId="5FC62080" w14:textId="77777777" w:rsidTr="00A0351F">
        <w:tc>
          <w:tcPr>
            <w:tcW w:w="2127" w:type="dxa"/>
            <w:shd w:val="clear" w:color="auto" w:fill="auto"/>
          </w:tcPr>
          <w:p w14:paraId="2B8807B0" w14:textId="77777777" w:rsidR="006B2A56" w:rsidRPr="006B2A56" w:rsidRDefault="006B2A56" w:rsidP="00300471">
            <w:pPr>
              <w:spacing w:after="0" w:line="240" w:lineRule="auto"/>
            </w:pPr>
            <w:r w:rsidRPr="006B2A56">
              <w:t>Codeset source</w:t>
            </w:r>
          </w:p>
        </w:tc>
        <w:tc>
          <w:tcPr>
            <w:tcW w:w="2025" w:type="dxa"/>
            <w:shd w:val="clear" w:color="auto" w:fill="auto"/>
          </w:tcPr>
          <w:p w14:paraId="1C9BB4E5" w14:textId="48E8CBBE" w:rsidR="006B2A56" w:rsidRPr="006B2A56" w:rsidRDefault="006B2A56" w:rsidP="006B2A56">
            <w:pPr>
              <w:spacing w:after="0" w:line="240" w:lineRule="auto"/>
            </w:pPr>
            <w:r w:rsidRPr="006B2A56">
              <w:t>DH</w:t>
            </w:r>
          </w:p>
        </w:tc>
        <w:tc>
          <w:tcPr>
            <w:tcW w:w="2085" w:type="dxa"/>
            <w:shd w:val="clear" w:color="auto" w:fill="auto"/>
          </w:tcPr>
          <w:p w14:paraId="1C777362" w14:textId="4CE81D63" w:rsidR="006B2A56" w:rsidRPr="006B2A56" w:rsidRDefault="006B2A56" w:rsidP="00300471">
            <w:pPr>
              <w:spacing w:after="0" w:line="240" w:lineRule="auto"/>
            </w:pPr>
            <w:r w:rsidRPr="006B2A56">
              <w:t xml:space="preserve">Collection start </w:t>
            </w:r>
            <w:r w:rsidR="00A0351F">
              <w:t>d</w:t>
            </w:r>
            <w:r w:rsidRPr="006B2A56">
              <w:t>ate</w:t>
            </w:r>
          </w:p>
        </w:tc>
        <w:tc>
          <w:tcPr>
            <w:tcW w:w="3221" w:type="dxa"/>
            <w:shd w:val="clear" w:color="auto" w:fill="auto"/>
          </w:tcPr>
          <w:p w14:paraId="2D92474D" w14:textId="77777777" w:rsidR="006B2A56" w:rsidRPr="006B2A56" w:rsidRDefault="006B2A56" w:rsidP="006B2A56">
            <w:pPr>
              <w:spacing w:after="0" w:line="240" w:lineRule="auto"/>
            </w:pPr>
            <w:r w:rsidRPr="006B2A56">
              <w:t>2019</w:t>
            </w:r>
          </w:p>
        </w:tc>
      </w:tr>
    </w:tbl>
    <w:p w14:paraId="4ED9ABEF" w14:textId="77777777" w:rsidR="006B2A56" w:rsidRPr="006B2A56" w:rsidRDefault="006B2A56" w:rsidP="006B2A56">
      <w:pPr>
        <w:spacing w:after="0" w:line="240" w:lineRule="auto"/>
      </w:pPr>
    </w:p>
    <w:p w14:paraId="0FA5DD13" w14:textId="77777777" w:rsidR="006B2A56" w:rsidRPr="006B2A56" w:rsidRDefault="006B2A56" w:rsidP="006B2A56">
      <w:pPr>
        <w:spacing w:after="0" w:line="240" w:lineRule="auto"/>
        <w:rPr>
          <w:b/>
          <w:bCs/>
        </w:rPr>
      </w:pPr>
      <w:r w:rsidRPr="006B2A56">
        <w:rPr>
          <w:b/>
          <w:bCs/>
        </w:rPr>
        <w:br w:type="page"/>
      </w:r>
    </w:p>
    <w:p w14:paraId="691ECEEF" w14:textId="77777777" w:rsidR="006B2A56" w:rsidRPr="006B2A56" w:rsidRDefault="006B2A56" w:rsidP="00ED6580">
      <w:pPr>
        <w:pStyle w:val="Heading1"/>
      </w:pPr>
      <w:bookmarkStart w:id="105" w:name="_Toc31278203"/>
      <w:bookmarkStart w:id="106" w:name="_Toc170223357"/>
      <w:r w:rsidRPr="006B2A56">
        <w:lastRenderedPageBreak/>
        <w:t>Collection identifier</w:t>
      </w:r>
      <w:bookmarkEnd w:id="99"/>
      <w:bookmarkEnd w:id="100"/>
      <w:bookmarkEnd w:id="105"/>
      <w:bookmarkEnd w:id="106"/>
    </w:p>
    <w:p w14:paraId="5DF58708" w14:textId="77777777" w:rsidR="006B2A56" w:rsidRPr="006B2A56" w:rsidRDefault="006B2A56" w:rsidP="006B2A56">
      <w:pPr>
        <w:spacing w:after="0" w:line="240" w:lineRule="auto"/>
      </w:pPr>
      <w:r w:rsidRPr="006B2A56">
        <w:rPr>
          <w:b/>
          <w:bCs/>
        </w:rPr>
        <w:t>Specification</w:t>
      </w:r>
    </w:p>
    <w:p w14:paraId="2F4A2070"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512"/>
        <w:gridCol w:w="2025"/>
        <w:gridCol w:w="2653"/>
      </w:tblGrid>
      <w:tr w:rsidR="006B2A56" w:rsidRPr="006B2A56" w14:paraId="2A2E41DA" w14:textId="77777777" w:rsidTr="00BE6A26">
        <w:tc>
          <w:tcPr>
            <w:tcW w:w="2024" w:type="dxa"/>
            <w:shd w:val="clear" w:color="auto" w:fill="auto"/>
          </w:tcPr>
          <w:p w14:paraId="49CB3D0E"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14F23029" w14:textId="77777777" w:rsidR="006B2A56" w:rsidRPr="006B2A56" w:rsidRDefault="006B2A56" w:rsidP="006B2A56">
            <w:pPr>
              <w:spacing w:after="0" w:line="240" w:lineRule="auto"/>
            </w:pPr>
            <w:r w:rsidRPr="006B2A56">
              <w:t>A unique identifier for VPDC data collection</w:t>
            </w:r>
          </w:p>
        </w:tc>
      </w:tr>
      <w:tr w:rsidR="006B2A56" w:rsidRPr="006B2A56" w14:paraId="7F8C85F9" w14:textId="77777777" w:rsidTr="00BE6A26">
        <w:tc>
          <w:tcPr>
            <w:tcW w:w="9214" w:type="dxa"/>
            <w:gridSpan w:val="4"/>
            <w:shd w:val="clear" w:color="auto" w:fill="auto"/>
          </w:tcPr>
          <w:p w14:paraId="4BA1216F" w14:textId="77777777" w:rsidR="006B2A56" w:rsidRPr="006B2A56" w:rsidRDefault="006B2A56" w:rsidP="006B2A56">
            <w:pPr>
              <w:spacing w:after="0" w:line="240" w:lineRule="auto"/>
            </w:pPr>
          </w:p>
        </w:tc>
      </w:tr>
      <w:tr w:rsidR="006B2A56" w:rsidRPr="006B2A56" w14:paraId="7F89FA17" w14:textId="77777777" w:rsidTr="00BE6A26">
        <w:tc>
          <w:tcPr>
            <w:tcW w:w="2024" w:type="dxa"/>
            <w:shd w:val="clear" w:color="auto" w:fill="auto"/>
          </w:tcPr>
          <w:p w14:paraId="4CFC9BD1" w14:textId="77777777" w:rsidR="006B2A56" w:rsidRPr="006B2A56" w:rsidRDefault="006B2A56" w:rsidP="00300471">
            <w:pPr>
              <w:spacing w:after="0" w:line="240" w:lineRule="auto"/>
            </w:pPr>
            <w:r w:rsidRPr="006B2A56">
              <w:t>Representation class</w:t>
            </w:r>
          </w:p>
        </w:tc>
        <w:tc>
          <w:tcPr>
            <w:tcW w:w="2512" w:type="dxa"/>
            <w:shd w:val="clear" w:color="auto" w:fill="auto"/>
          </w:tcPr>
          <w:p w14:paraId="11F26C3B" w14:textId="77777777" w:rsidR="006B2A56" w:rsidRPr="006B2A56" w:rsidRDefault="006B2A56" w:rsidP="006B2A56">
            <w:pPr>
              <w:spacing w:after="0" w:line="240" w:lineRule="auto"/>
            </w:pPr>
            <w:r w:rsidRPr="006B2A56">
              <w:t>Identifier</w:t>
            </w:r>
          </w:p>
        </w:tc>
        <w:tc>
          <w:tcPr>
            <w:tcW w:w="2025" w:type="dxa"/>
            <w:shd w:val="clear" w:color="auto" w:fill="auto"/>
          </w:tcPr>
          <w:p w14:paraId="1C2EDBF7" w14:textId="77777777" w:rsidR="006B2A56" w:rsidRPr="006B2A56" w:rsidRDefault="006B2A56" w:rsidP="006B2A56">
            <w:pPr>
              <w:spacing w:after="0" w:line="240" w:lineRule="auto"/>
            </w:pPr>
            <w:r w:rsidRPr="006B2A56">
              <w:t>Data type</w:t>
            </w:r>
          </w:p>
        </w:tc>
        <w:tc>
          <w:tcPr>
            <w:tcW w:w="2653" w:type="dxa"/>
            <w:shd w:val="clear" w:color="auto" w:fill="auto"/>
          </w:tcPr>
          <w:p w14:paraId="4CB965FA" w14:textId="77777777" w:rsidR="006B2A56" w:rsidRPr="006B2A56" w:rsidRDefault="006B2A56" w:rsidP="006B2A56">
            <w:pPr>
              <w:spacing w:after="0" w:line="240" w:lineRule="auto"/>
            </w:pPr>
            <w:r w:rsidRPr="006B2A56">
              <w:t>String</w:t>
            </w:r>
          </w:p>
        </w:tc>
      </w:tr>
      <w:tr w:rsidR="006B2A56" w:rsidRPr="006B2A56" w14:paraId="64B8D8AE" w14:textId="77777777" w:rsidTr="00BE6A26">
        <w:tc>
          <w:tcPr>
            <w:tcW w:w="9214" w:type="dxa"/>
            <w:gridSpan w:val="4"/>
            <w:shd w:val="clear" w:color="auto" w:fill="auto"/>
          </w:tcPr>
          <w:p w14:paraId="6B4C2F20" w14:textId="77777777" w:rsidR="006B2A56" w:rsidRPr="006B2A56" w:rsidRDefault="006B2A56" w:rsidP="006B2A56">
            <w:pPr>
              <w:spacing w:after="0" w:line="240" w:lineRule="auto"/>
            </w:pPr>
          </w:p>
        </w:tc>
      </w:tr>
      <w:tr w:rsidR="006B2A56" w:rsidRPr="006B2A56" w14:paraId="7E20382E" w14:textId="77777777" w:rsidTr="00BE6A26">
        <w:tc>
          <w:tcPr>
            <w:tcW w:w="2024" w:type="dxa"/>
            <w:shd w:val="clear" w:color="auto" w:fill="auto"/>
          </w:tcPr>
          <w:p w14:paraId="225D875F" w14:textId="77777777" w:rsidR="006B2A56" w:rsidRPr="006B2A56" w:rsidRDefault="006B2A56" w:rsidP="00300471">
            <w:pPr>
              <w:spacing w:after="0" w:line="240" w:lineRule="auto"/>
            </w:pPr>
            <w:r w:rsidRPr="006B2A56">
              <w:t>Format</w:t>
            </w:r>
          </w:p>
        </w:tc>
        <w:tc>
          <w:tcPr>
            <w:tcW w:w="2512" w:type="dxa"/>
            <w:shd w:val="clear" w:color="auto" w:fill="auto"/>
          </w:tcPr>
          <w:p w14:paraId="791EFA29" w14:textId="77777777" w:rsidR="006B2A56" w:rsidRPr="006B2A56" w:rsidRDefault="006B2A56" w:rsidP="006B2A56">
            <w:pPr>
              <w:spacing w:after="0" w:line="240" w:lineRule="auto"/>
            </w:pPr>
            <w:r w:rsidRPr="006B2A56">
              <w:t>AAAA</w:t>
            </w:r>
          </w:p>
        </w:tc>
        <w:tc>
          <w:tcPr>
            <w:tcW w:w="2025" w:type="dxa"/>
            <w:shd w:val="clear" w:color="auto" w:fill="auto"/>
          </w:tcPr>
          <w:p w14:paraId="346FEF01" w14:textId="77777777" w:rsidR="006B2A56" w:rsidRPr="006B2A56" w:rsidRDefault="006B2A56" w:rsidP="00300471">
            <w:pPr>
              <w:spacing w:after="0" w:line="240" w:lineRule="auto"/>
              <w:rPr>
                <w:i/>
              </w:rPr>
            </w:pPr>
            <w:r w:rsidRPr="006B2A56">
              <w:t>Field size</w:t>
            </w:r>
          </w:p>
        </w:tc>
        <w:tc>
          <w:tcPr>
            <w:tcW w:w="2653" w:type="dxa"/>
            <w:shd w:val="clear" w:color="auto" w:fill="auto"/>
          </w:tcPr>
          <w:p w14:paraId="4530D9CC" w14:textId="77777777" w:rsidR="006B2A56" w:rsidRPr="006B2A56" w:rsidRDefault="006B2A56" w:rsidP="006B2A56">
            <w:pPr>
              <w:spacing w:after="0" w:line="240" w:lineRule="auto"/>
            </w:pPr>
            <w:r w:rsidRPr="006B2A56">
              <w:t>4</w:t>
            </w:r>
          </w:p>
        </w:tc>
      </w:tr>
      <w:tr w:rsidR="006B2A56" w:rsidRPr="006B2A56" w14:paraId="7B398D88" w14:textId="77777777" w:rsidTr="00BE6A26">
        <w:tc>
          <w:tcPr>
            <w:tcW w:w="9214" w:type="dxa"/>
            <w:gridSpan w:val="4"/>
            <w:shd w:val="clear" w:color="auto" w:fill="auto"/>
          </w:tcPr>
          <w:p w14:paraId="35182B15" w14:textId="77777777" w:rsidR="006B2A56" w:rsidRPr="006B2A56" w:rsidRDefault="006B2A56" w:rsidP="006B2A56">
            <w:pPr>
              <w:spacing w:after="0" w:line="240" w:lineRule="auto"/>
            </w:pPr>
          </w:p>
        </w:tc>
      </w:tr>
      <w:tr w:rsidR="006B2A56" w:rsidRPr="006B2A56" w14:paraId="055CB93F" w14:textId="77777777" w:rsidTr="00BE6A26">
        <w:tc>
          <w:tcPr>
            <w:tcW w:w="2024" w:type="dxa"/>
            <w:shd w:val="clear" w:color="auto" w:fill="auto"/>
          </w:tcPr>
          <w:p w14:paraId="69F7907E" w14:textId="77777777" w:rsidR="006B2A56" w:rsidRPr="006B2A56" w:rsidRDefault="006B2A56" w:rsidP="00300471">
            <w:pPr>
              <w:spacing w:after="0" w:line="240" w:lineRule="auto"/>
            </w:pPr>
            <w:r w:rsidRPr="006B2A56">
              <w:t>Location</w:t>
            </w:r>
          </w:p>
        </w:tc>
        <w:tc>
          <w:tcPr>
            <w:tcW w:w="2512" w:type="dxa"/>
            <w:shd w:val="clear" w:color="auto" w:fill="auto"/>
          </w:tcPr>
          <w:p w14:paraId="596F15CD" w14:textId="77777777" w:rsidR="006B2A56" w:rsidRPr="006B2A56" w:rsidRDefault="006B2A56" w:rsidP="006B2A56">
            <w:pPr>
              <w:spacing w:after="0" w:line="240" w:lineRule="auto"/>
            </w:pPr>
            <w:r w:rsidRPr="006B2A56">
              <w:t xml:space="preserve">Episode record </w:t>
            </w:r>
            <w:r w:rsidRPr="006B2A56">
              <w:br/>
              <w:t xml:space="preserve">Header record </w:t>
            </w:r>
            <w:r w:rsidRPr="006B2A56">
              <w:br/>
              <w:t>File name</w:t>
            </w:r>
          </w:p>
        </w:tc>
        <w:tc>
          <w:tcPr>
            <w:tcW w:w="2025" w:type="dxa"/>
            <w:shd w:val="clear" w:color="auto" w:fill="auto"/>
          </w:tcPr>
          <w:p w14:paraId="15A4461F" w14:textId="77777777" w:rsidR="006B2A56" w:rsidRPr="006B2A56" w:rsidRDefault="006B2A56" w:rsidP="00300471">
            <w:pPr>
              <w:spacing w:after="0" w:line="240" w:lineRule="auto"/>
            </w:pPr>
            <w:r w:rsidRPr="006B2A56">
              <w:t>Position</w:t>
            </w:r>
          </w:p>
        </w:tc>
        <w:tc>
          <w:tcPr>
            <w:tcW w:w="2653" w:type="dxa"/>
            <w:shd w:val="clear" w:color="auto" w:fill="auto"/>
          </w:tcPr>
          <w:p w14:paraId="5A22D546" w14:textId="77777777" w:rsidR="006B2A56" w:rsidRPr="006B2A56" w:rsidRDefault="006B2A56" w:rsidP="006B2A56">
            <w:pPr>
              <w:spacing w:after="0" w:line="240" w:lineRule="auto"/>
            </w:pPr>
            <w:r w:rsidRPr="006B2A56">
              <w:t>1</w:t>
            </w:r>
          </w:p>
        </w:tc>
      </w:tr>
      <w:tr w:rsidR="006B2A56" w:rsidRPr="006B2A56" w14:paraId="6DBA8CA0" w14:textId="77777777" w:rsidTr="00BE6A26">
        <w:tc>
          <w:tcPr>
            <w:tcW w:w="9214" w:type="dxa"/>
            <w:gridSpan w:val="4"/>
            <w:shd w:val="clear" w:color="auto" w:fill="auto"/>
          </w:tcPr>
          <w:p w14:paraId="513B5F0E" w14:textId="77777777" w:rsidR="006B2A56" w:rsidRPr="006B2A56" w:rsidRDefault="006B2A56" w:rsidP="006B2A56">
            <w:pPr>
              <w:spacing w:after="0" w:line="240" w:lineRule="auto"/>
            </w:pPr>
          </w:p>
        </w:tc>
      </w:tr>
      <w:tr w:rsidR="006B2A56" w:rsidRPr="006B2A56" w14:paraId="6DC642E1" w14:textId="77777777" w:rsidTr="00BE6A26">
        <w:tc>
          <w:tcPr>
            <w:tcW w:w="2024" w:type="dxa"/>
            <w:shd w:val="clear" w:color="auto" w:fill="auto"/>
          </w:tcPr>
          <w:p w14:paraId="28B1CF96"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487571E7" w14:textId="77777777" w:rsidR="006B2A56" w:rsidRPr="006B2A56" w:rsidRDefault="006B2A56" w:rsidP="006B2A56">
            <w:pPr>
              <w:spacing w:after="0" w:line="240" w:lineRule="auto"/>
              <w:rPr>
                <w:b/>
              </w:rPr>
            </w:pPr>
            <w:r w:rsidRPr="006B2A56">
              <w:rPr>
                <w:b/>
              </w:rPr>
              <w:t>Code</w:t>
            </w:r>
            <w:r w:rsidRPr="006B2A56">
              <w:rPr>
                <w:b/>
              </w:rPr>
              <w:tab/>
              <w:t>Descriptor</w:t>
            </w:r>
          </w:p>
          <w:p w14:paraId="5C9F7E89" w14:textId="77777777" w:rsidR="006B2A56" w:rsidRPr="006B2A56" w:rsidRDefault="006B2A56" w:rsidP="00FB3B03">
            <w:pPr>
              <w:pStyle w:val="Body"/>
            </w:pPr>
            <w:r w:rsidRPr="006B2A56">
              <w:t>VPDC</w:t>
            </w:r>
            <w:r w:rsidRPr="006B2A56">
              <w:tab/>
              <w:t xml:space="preserve">Victorian Perinatal Data </w:t>
            </w:r>
            <w:r w:rsidRPr="00FB3B03">
              <w:t>Collection</w:t>
            </w:r>
          </w:p>
        </w:tc>
      </w:tr>
      <w:tr w:rsidR="006B2A56" w:rsidRPr="006B2A56" w14:paraId="372A62B6" w14:textId="77777777" w:rsidTr="00BE6A26">
        <w:tc>
          <w:tcPr>
            <w:tcW w:w="9214" w:type="dxa"/>
            <w:gridSpan w:val="4"/>
            <w:shd w:val="clear" w:color="auto" w:fill="auto"/>
          </w:tcPr>
          <w:p w14:paraId="6A00AE44" w14:textId="77777777" w:rsidR="006B2A56" w:rsidRPr="006B2A56" w:rsidRDefault="006B2A56" w:rsidP="006B2A56">
            <w:pPr>
              <w:spacing w:after="0" w:line="240" w:lineRule="auto"/>
            </w:pPr>
          </w:p>
        </w:tc>
      </w:tr>
      <w:tr w:rsidR="006B2A56" w:rsidRPr="006B2A56" w14:paraId="02ECF2DB" w14:textId="77777777" w:rsidTr="00BE6A26">
        <w:tblPrEx>
          <w:tblLook w:val="04A0" w:firstRow="1" w:lastRow="0" w:firstColumn="1" w:lastColumn="0" w:noHBand="0" w:noVBand="1"/>
        </w:tblPrEx>
        <w:tc>
          <w:tcPr>
            <w:tcW w:w="2024" w:type="dxa"/>
            <w:shd w:val="clear" w:color="auto" w:fill="auto"/>
          </w:tcPr>
          <w:p w14:paraId="7019AB31"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23C97728" w14:textId="77777777" w:rsidR="006B2A56" w:rsidRPr="006B2A56" w:rsidRDefault="006B2A56" w:rsidP="006B2A56">
            <w:pPr>
              <w:spacing w:after="0" w:line="240" w:lineRule="auto"/>
            </w:pPr>
            <w:r w:rsidRPr="006B2A56">
              <w:t>Software-system generated</w:t>
            </w:r>
          </w:p>
        </w:tc>
      </w:tr>
      <w:tr w:rsidR="006B2A56" w:rsidRPr="006B2A56" w14:paraId="04C760EC" w14:textId="77777777" w:rsidTr="00BE6A26">
        <w:tc>
          <w:tcPr>
            <w:tcW w:w="9214" w:type="dxa"/>
            <w:gridSpan w:val="4"/>
            <w:shd w:val="clear" w:color="auto" w:fill="auto"/>
          </w:tcPr>
          <w:p w14:paraId="572D6D4F" w14:textId="77777777" w:rsidR="006B2A56" w:rsidRPr="006B2A56" w:rsidRDefault="006B2A56" w:rsidP="006B2A56">
            <w:pPr>
              <w:spacing w:after="0" w:line="240" w:lineRule="auto"/>
            </w:pPr>
          </w:p>
        </w:tc>
      </w:tr>
      <w:tr w:rsidR="006B2A56" w:rsidRPr="006B2A56" w14:paraId="77B636FD" w14:textId="77777777" w:rsidTr="00BE6A26">
        <w:tc>
          <w:tcPr>
            <w:tcW w:w="2024" w:type="dxa"/>
            <w:shd w:val="clear" w:color="auto" w:fill="auto"/>
          </w:tcPr>
          <w:p w14:paraId="6FDDF375"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30D1B269" w14:textId="77777777" w:rsidR="006B2A56" w:rsidRPr="006B2A56" w:rsidRDefault="006B2A56" w:rsidP="00FB3B03">
            <w:pPr>
              <w:pStyle w:val="Body"/>
            </w:pPr>
            <w:r w:rsidRPr="006B2A56">
              <w:t>All Victorian hospitals where a birth has occurred and homebirth practitioners</w:t>
            </w:r>
          </w:p>
        </w:tc>
      </w:tr>
      <w:tr w:rsidR="006B2A56" w:rsidRPr="006B2A56" w14:paraId="592C3301" w14:textId="77777777" w:rsidTr="00BE6A26">
        <w:tc>
          <w:tcPr>
            <w:tcW w:w="9214" w:type="dxa"/>
            <w:gridSpan w:val="4"/>
            <w:shd w:val="clear" w:color="auto" w:fill="auto"/>
          </w:tcPr>
          <w:p w14:paraId="246887BD" w14:textId="77777777" w:rsidR="006B2A56" w:rsidRPr="006B2A56" w:rsidRDefault="006B2A56" w:rsidP="006B2A56">
            <w:pPr>
              <w:spacing w:after="0" w:line="240" w:lineRule="auto"/>
            </w:pPr>
          </w:p>
        </w:tc>
      </w:tr>
      <w:tr w:rsidR="006B2A56" w:rsidRPr="006B2A56" w14:paraId="180384F0" w14:textId="77777777" w:rsidTr="00BE6A26">
        <w:tc>
          <w:tcPr>
            <w:tcW w:w="2024" w:type="dxa"/>
            <w:shd w:val="clear" w:color="auto" w:fill="auto"/>
          </w:tcPr>
          <w:p w14:paraId="0FAD82EF"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0E84CEF0" w14:textId="77777777" w:rsidR="006B2A56" w:rsidRPr="006B2A56" w:rsidRDefault="006B2A56" w:rsidP="006B2A56">
            <w:pPr>
              <w:spacing w:after="0" w:line="240" w:lineRule="auto"/>
            </w:pPr>
            <w:r w:rsidRPr="006B2A56">
              <w:t>Each VPDC electronic submission file</w:t>
            </w:r>
          </w:p>
        </w:tc>
      </w:tr>
      <w:tr w:rsidR="006B2A56" w:rsidRPr="006B2A56" w14:paraId="2515A81F" w14:textId="77777777" w:rsidTr="00BE6A26">
        <w:tc>
          <w:tcPr>
            <w:tcW w:w="9214" w:type="dxa"/>
            <w:gridSpan w:val="4"/>
            <w:shd w:val="clear" w:color="auto" w:fill="auto"/>
          </w:tcPr>
          <w:p w14:paraId="5A0FA40F" w14:textId="77777777" w:rsidR="006B2A56" w:rsidRPr="006B2A56" w:rsidRDefault="006B2A56" w:rsidP="006B2A56">
            <w:pPr>
              <w:spacing w:after="0" w:line="240" w:lineRule="auto"/>
            </w:pPr>
          </w:p>
        </w:tc>
      </w:tr>
      <w:tr w:rsidR="006B2A56" w:rsidRPr="006B2A56" w14:paraId="6767D00D" w14:textId="77777777" w:rsidTr="00BE6A26">
        <w:tblPrEx>
          <w:tblLook w:val="04A0" w:firstRow="1" w:lastRow="0" w:firstColumn="1" w:lastColumn="0" w:noHBand="0" w:noVBand="1"/>
        </w:tblPrEx>
        <w:tc>
          <w:tcPr>
            <w:tcW w:w="2024" w:type="dxa"/>
            <w:shd w:val="clear" w:color="auto" w:fill="auto"/>
          </w:tcPr>
          <w:p w14:paraId="4ADF6A7A"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7804B384" w14:textId="77777777" w:rsidR="006B2A56" w:rsidRPr="006B2A56" w:rsidRDefault="006B2A56" w:rsidP="006B2A56">
            <w:pPr>
              <w:spacing w:after="0" w:line="240" w:lineRule="auto"/>
            </w:pPr>
            <w:r w:rsidRPr="006B2A56">
              <w:t>None specified</w:t>
            </w:r>
          </w:p>
        </w:tc>
      </w:tr>
      <w:tr w:rsidR="006B2A56" w:rsidRPr="006B2A56" w14:paraId="2C6E91D7" w14:textId="77777777" w:rsidTr="00BE6A26">
        <w:tc>
          <w:tcPr>
            <w:tcW w:w="9214" w:type="dxa"/>
            <w:gridSpan w:val="4"/>
            <w:shd w:val="clear" w:color="auto" w:fill="auto"/>
          </w:tcPr>
          <w:p w14:paraId="14A581BB" w14:textId="77777777" w:rsidR="006B2A56" w:rsidRPr="006B2A56" w:rsidRDefault="006B2A56" w:rsidP="006B2A56">
            <w:pPr>
              <w:spacing w:after="0" w:line="240" w:lineRule="auto"/>
            </w:pPr>
          </w:p>
        </w:tc>
      </w:tr>
      <w:tr w:rsidR="006B2A56" w:rsidRPr="006B2A56" w14:paraId="35341748" w14:textId="77777777" w:rsidTr="00BE6A26">
        <w:tblPrEx>
          <w:tblLook w:val="04A0" w:firstRow="1" w:lastRow="0" w:firstColumn="1" w:lastColumn="0" w:noHBand="0" w:noVBand="1"/>
        </w:tblPrEx>
        <w:tc>
          <w:tcPr>
            <w:tcW w:w="2024" w:type="dxa"/>
            <w:shd w:val="clear" w:color="auto" w:fill="auto"/>
          </w:tcPr>
          <w:p w14:paraId="28DDB3B5"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5C43EEFC" w14:textId="77777777" w:rsidR="006B2A56" w:rsidRPr="006B2A56" w:rsidRDefault="006B2A56" w:rsidP="006B2A56">
            <w:pPr>
              <w:spacing w:after="0" w:line="240" w:lineRule="auto"/>
            </w:pPr>
            <w:r w:rsidRPr="006B2A56">
              <w:t xml:space="preserve">None specified </w:t>
            </w:r>
          </w:p>
        </w:tc>
      </w:tr>
      <w:tr w:rsidR="006B2A56" w:rsidRPr="006B2A56" w14:paraId="5A325EEB" w14:textId="77777777" w:rsidTr="00BE6A26">
        <w:tc>
          <w:tcPr>
            <w:tcW w:w="9214" w:type="dxa"/>
            <w:gridSpan w:val="4"/>
            <w:shd w:val="clear" w:color="auto" w:fill="auto"/>
          </w:tcPr>
          <w:p w14:paraId="2A6E07EA" w14:textId="77777777" w:rsidR="006B2A56" w:rsidRPr="006B2A56" w:rsidRDefault="006B2A56" w:rsidP="006B2A56">
            <w:pPr>
              <w:spacing w:after="0" w:line="240" w:lineRule="auto"/>
            </w:pPr>
          </w:p>
        </w:tc>
      </w:tr>
      <w:tr w:rsidR="006B2A56" w:rsidRPr="006B2A56" w14:paraId="61DE32CA" w14:textId="77777777" w:rsidTr="00BE6A26">
        <w:tblPrEx>
          <w:tblLook w:val="04A0" w:firstRow="1" w:lastRow="0" w:firstColumn="1" w:lastColumn="0" w:noHBand="0" w:noVBand="1"/>
        </w:tblPrEx>
        <w:tc>
          <w:tcPr>
            <w:tcW w:w="2024" w:type="dxa"/>
            <w:shd w:val="clear" w:color="auto" w:fill="auto"/>
          </w:tcPr>
          <w:p w14:paraId="59703F14"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4230B6B6" w14:textId="77777777" w:rsidR="006B2A56" w:rsidRPr="006B2A56" w:rsidRDefault="006B2A56" w:rsidP="00300471">
            <w:pPr>
              <w:spacing w:after="0" w:line="240" w:lineRule="auto"/>
            </w:pPr>
            <w:r w:rsidRPr="006B2A56">
              <w:t>Mandatory to report data items</w:t>
            </w:r>
          </w:p>
        </w:tc>
      </w:tr>
    </w:tbl>
    <w:p w14:paraId="244F64F3" w14:textId="77777777" w:rsidR="006B2A56" w:rsidRPr="006B2A56" w:rsidRDefault="006B2A56" w:rsidP="006B2A56">
      <w:pPr>
        <w:spacing w:after="0" w:line="240" w:lineRule="auto"/>
        <w:rPr>
          <w:b/>
          <w:bCs/>
        </w:rPr>
      </w:pPr>
    </w:p>
    <w:p w14:paraId="14E07188" w14:textId="77777777" w:rsidR="006B2A56" w:rsidRPr="006B2A56" w:rsidRDefault="006B2A56" w:rsidP="006B2A56">
      <w:pPr>
        <w:spacing w:after="0" w:line="240" w:lineRule="auto"/>
      </w:pPr>
      <w:r w:rsidRPr="006B2A56">
        <w:rPr>
          <w:b/>
          <w:bCs/>
        </w:rPr>
        <w:t>Administration</w:t>
      </w:r>
    </w:p>
    <w:p w14:paraId="01702B2D" w14:textId="77777777" w:rsidR="006B2A56" w:rsidRPr="006B2A56" w:rsidRDefault="006B2A56" w:rsidP="00300471">
      <w:pPr>
        <w:spacing w:after="0" w:line="240" w:lineRule="auto"/>
      </w:pPr>
    </w:p>
    <w:tbl>
      <w:tblPr>
        <w:tblW w:w="9214" w:type="dxa"/>
        <w:tblLook w:val="01E0" w:firstRow="1" w:lastRow="1" w:firstColumn="1" w:lastColumn="1" w:noHBand="0" w:noVBand="0"/>
      </w:tblPr>
      <w:tblGrid>
        <w:gridCol w:w="2025"/>
        <w:gridCol w:w="2653"/>
        <w:gridCol w:w="2268"/>
        <w:gridCol w:w="2268"/>
      </w:tblGrid>
      <w:tr w:rsidR="006B2A56" w:rsidRPr="006B2A56" w14:paraId="161359A0" w14:textId="77777777" w:rsidTr="00300471">
        <w:tc>
          <w:tcPr>
            <w:tcW w:w="2025" w:type="dxa"/>
            <w:shd w:val="clear" w:color="auto" w:fill="auto"/>
          </w:tcPr>
          <w:p w14:paraId="47351CBD" w14:textId="77777777" w:rsidR="006B2A56" w:rsidRPr="006B2A56" w:rsidRDefault="006B2A56" w:rsidP="00300471">
            <w:pPr>
              <w:spacing w:after="0" w:line="240" w:lineRule="auto"/>
            </w:pPr>
            <w:r w:rsidRPr="006B2A56">
              <w:t>Principal data users</w:t>
            </w:r>
          </w:p>
        </w:tc>
        <w:tc>
          <w:tcPr>
            <w:tcW w:w="7189" w:type="dxa"/>
            <w:gridSpan w:val="3"/>
            <w:shd w:val="clear" w:color="auto" w:fill="auto"/>
          </w:tcPr>
          <w:p w14:paraId="5B9C4BC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E46FCE6" w14:textId="77777777" w:rsidTr="00300471">
        <w:tc>
          <w:tcPr>
            <w:tcW w:w="9214" w:type="dxa"/>
            <w:gridSpan w:val="4"/>
            <w:shd w:val="clear" w:color="auto" w:fill="auto"/>
          </w:tcPr>
          <w:p w14:paraId="7F62042C" w14:textId="77777777" w:rsidR="006B2A56" w:rsidRPr="006B2A56" w:rsidRDefault="006B2A56" w:rsidP="006B2A56">
            <w:pPr>
              <w:spacing w:after="0" w:line="240" w:lineRule="auto"/>
            </w:pPr>
          </w:p>
        </w:tc>
      </w:tr>
      <w:tr w:rsidR="006B2A56" w:rsidRPr="006B2A56" w14:paraId="73255419" w14:textId="77777777" w:rsidTr="00300471">
        <w:tc>
          <w:tcPr>
            <w:tcW w:w="2025" w:type="dxa"/>
            <w:shd w:val="clear" w:color="auto" w:fill="auto"/>
          </w:tcPr>
          <w:p w14:paraId="3460F991" w14:textId="77777777" w:rsidR="006B2A56" w:rsidRPr="006B2A56" w:rsidRDefault="006B2A56" w:rsidP="00300471">
            <w:pPr>
              <w:spacing w:after="0" w:line="240" w:lineRule="auto"/>
            </w:pPr>
            <w:r w:rsidRPr="006B2A56">
              <w:t>Definition source</w:t>
            </w:r>
          </w:p>
        </w:tc>
        <w:tc>
          <w:tcPr>
            <w:tcW w:w="2653" w:type="dxa"/>
            <w:shd w:val="clear" w:color="auto" w:fill="auto"/>
          </w:tcPr>
          <w:p w14:paraId="07530CD1" w14:textId="14E6F058" w:rsidR="006B2A56" w:rsidRPr="006B2A56" w:rsidRDefault="006B2A56" w:rsidP="006B2A56">
            <w:pPr>
              <w:spacing w:after="0" w:line="240" w:lineRule="auto"/>
            </w:pPr>
            <w:r w:rsidRPr="006B2A56">
              <w:t>DH</w:t>
            </w:r>
          </w:p>
        </w:tc>
        <w:tc>
          <w:tcPr>
            <w:tcW w:w="2268" w:type="dxa"/>
            <w:shd w:val="clear" w:color="auto" w:fill="auto"/>
          </w:tcPr>
          <w:p w14:paraId="181F58F0" w14:textId="77777777" w:rsidR="006B2A56" w:rsidRPr="006B2A56" w:rsidRDefault="006B2A56" w:rsidP="00300471">
            <w:pPr>
              <w:spacing w:after="0" w:line="240" w:lineRule="auto"/>
            </w:pPr>
            <w:r w:rsidRPr="006B2A56">
              <w:t>Version</w:t>
            </w:r>
          </w:p>
        </w:tc>
        <w:tc>
          <w:tcPr>
            <w:tcW w:w="2268" w:type="dxa"/>
            <w:shd w:val="clear" w:color="auto" w:fill="auto"/>
          </w:tcPr>
          <w:p w14:paraId="05A3ACB5" w14:textId="77777777" w:rsidR="006B2A56" w:rsidRPr="006B2A56" w:rsidRDefault="006B2A56" w:rsidP="006B2A56">
            <w:pPr>
              <w:spacing w:after="0" w:line="240" w:lineRule="auto"/>
            </w:pPr>
            <w:r w:rsidRPr="006B2A56">
              <w:t>1. January 2009</w:t>
            </w:r>
          </w:p>
        </w:tc>
      </w:tr>
      <w:tr w:rsidR="006B2A56" w:rsidRPr="006B2A56" w14:paraId="0D84342B" w14:textId="77777777" w:rsidTr="00300471">
        <w:tc>
          <w:tcPr>
            <w:tcW w:w="9214" w:type="dxa"/>
            <w:gridSpan w:val="4"/>
            <w:shd w:val="clear" w:color="auto" w:fill="auto"/>
          </w:tcPr>
          <w:p w14:paraId="7A1833B2" w14:textId="77777777" w:rsidR="006B2A56" w:rsidRPr="006B2A56" w:rsidRDefault="006B2A56" w:rsidP="006B2A56">
            <w:pPr>
              <w:spacing w:after="0" w:line="240" w:lineRule="auto"/>
            </w:pPr>
          </w:p>
        </w:tc>
      </w:tr>
      <w:tr w:rsidR="006B2A56" w:rsidRPr="006B2A56" w14:paraId="3DF4E486" w14:textId="77777777" w:rsidTr="00300471">
        <w:tc>
          <w:tcPr>
            <w:tcW w:w="2025" w:type="dxa"/>
            <w:shd w:val="clear" w:color="auto" w:fill="auto"/>
          </w:tcPr>
          <w:p w14:paraId="23D21CE1" w14:textId="77777777" w:rsidR="006B2A56" w:rsidRPr="006B2A56" w:rsidRDefault="006B2A56" w:rsidP="00300471">
            <w:pPr>
              <w:spacing w:after="0" w:line="240" w:lineRule="auto"/>
            </w:pPr>
            <w:r w:rsidRPr="006B2A56">
              <w:t>Codeset source</w:t>
            </w:r>
          </w:p>
        </w:tc>
        <w:tc>
          <w:tcPr>
            <w:tcW w:w="2653" w:type="dxa"/>
            <w:shd w:val="clear" w:color="auto" w:fill="auto"/>
          </w:tcPr>
          <w:p w14:paraId="4EAAB39C" w14:textId="71B094A0" w:rsidR="006B2A56" w:rsidRPr="006B2A56" w:rsidRDefault="006B2A56" w:rsidP="006B2A56">
            <w:pPr>
              <w:spacing w:after="0" w:line="240" w:lineRule="auto"/>
            </w:pPr>
            <w:r w:rsidRPr="006B2A56">
              <w:t>DH</w:t>
            </w:r>
          </w:p>
        </w:tc>
        <w:tc>
          <w:tcPr>
            <w:tcW w:w="2268" w:type="dxa"/>
            <w:shd w:val="clear" w:color="auto" w:fill="auto"/>
          </w:tcPr>
          <w:p w14:paraId="05B959A4" w14:textId="77777777" w:rsidR="006B2A56" w:rsidRPr="006B2A56" w:rsidRDefault="006B2A56" w:rsidP="00300471">
            <w:pPr>
              <w:spacing w:after="0" w:line="240" w:lineRule="auto"/>
            </w:pPr>
            <w:r w:rsidRPr="006B2A56">
              <w:t>Collection start date</w:t>
            </w:r>
          </w:p>
        </w:tc>
        <w:tc>
          <w:tcPr>
            <w:tcW w:w="2268" w:type="dxa"/>
            <w:shd w:val="clear" w:color="auto" w:fill="auto"/>
          </w:tcPr>
          <w:p w14:paraId="32B0A69F" w14:textId="77777777" w:rsidR="006B2A56" w:rsidRPr="006B2A56" w:rsidRDefault="006B2A56" w:rsidP="006B2A56">
            <w:pPr>
              <w:spacing w:after="0" w:line="240" w:lineRule="auto"/>
            </w:pPr>
            <w:r w:rsidRPr="006B2A56">
              <w:t>2009</w:t>
            </w:r>
          </w:p>
        </w:tc>
      </w:tr>
    </w:tbl>
    <w:p w14:paraId="76EFBC72" w14:textId="77777777" w:rsidR="006B2A56" w:rsidRPr="006B2A56" w:rsidRDefault="006B2A56" w:rsidP="006B2A56">
      <w:pPr>
        <w:spacing w:after="0" w:line="240" w:lineRule="auto"/>
      </w:pPr>
    </w:p>
    <w:p w14:paraId="661D6476" w14:textId="77777777" w:rsidR="006B2A56" w:rsidRPr="006B2A56" w:rsidRDefault="006B2A56" w:rsidP="006B2A56">
      <w:pPr>
        <w:spacing w:after="0" w:line="240" w:lineRule="auto"/>
        <w:rPr>
          <w:b/>
          <w:bCs/>
        </w:rPr>
      </w:pPr>
      <w:r w:rsidRPr="006B2A56">
        <w:rPr>
          <w:b/>
          <w:bCs/>
        </w:rPr>
        <w:br w:type="page"/>
      </w:r>
    </w:p>
    <w:p w14:paraId="10A3F73C" w14:textId="77777777" w:rsidR="006B2A56" w:rsidRPr="006B2A56" w:rsidRDefault="006B2A56" w:rsidP="00ED6580">
      <w:pPr>
        <w:pStyle w:val="Heading1"/>
      </w:pPr>
      <w:bookmarkStart w:id="107" w:name="_Toc499798930"/>
      <w:bookmarkStart w:id="108" w:name="_Toc31278204"/>
      <w:bookmarkStart w:id="109" w:name="_Toc170223358"/>
      <w:r w:rsidRPr="006B2A56">
        <w:lastRenderedPageBreak/>
        <w:t>Congenital anomalies – ICD-10-AM code</w:t>
      </w:r>
      <w:bookmarkEnd w:id="107"/>
      <w:bookmarkEnd w:id="108"/>
      <w:bookmarkEnd w:id="109"/>
    </w:p>
    <w:p w14:paraId="7D506FA4" w14:textId="77777777" w:rsidR="006B2A56" w:rsidRPr="006B2A56" w:rsidRDefault="006B2A56" w:rsidP="00976A95">
      <w:pPr>
        <w:pStyle w:val="Body"/>
      </w:pPr>
      <w:r w:rsidRPr="00976A9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ED92358" w14:textId="77777777" w:rsidTr="00BE6A26">
        <w:tc>
          <w:tcPr>
            <w:tcW w:w="2024" w:type="dxa"/>
            <w:shd w:val="clear" w:color="auto" w:fill="auto"/>
          </w:tcPr>
          <w:p w14:paraId="2283DAFE" w14:textId="77777777" w:rsidR="006B2A56" w:rsidRPr="006B2A56" w:rsidRDefault="006B2A56" w:rsidP="00976A95">
            <w:pPr>
              <w:pStyle w:val="Body"/>
            </w:pPr>
            <w:r w:rsidRPr="006B2A56">
              <w:t>Definition</w:t>
            </w:r>
          </w:p>
        </w:tc>
        <w:tc>
          <w:tcPr>
            <w:tcW w:w="7190" w:type="dxa"/>
            <w:gridSpan w:val="3"/>
            <w:shd w:val="clear" w:color="auto" w:fill="auto"/>
          </w:tcPr>
          <w:p w14:paraId="377501F7" w14:textId="77777777" w:rsidR="006B2A56" w:rsidRPr="006B2A56" w:rsidRDefault="006B2A56" w:rsidP="00976A95">
            <w:pPr>
              <w:pStyle w:val="Body"/>
            </w:pPr>
            <w:r w:rsidRPr="006B2A56">
              <w:t>Structural, functional, genetic, chromosomal and biochemical abnormalities that can be detected before birth, at birth or days later, in either a live born or stillborn baby. They may be multiple or isolated.</w:t>
            </w:r>
          </w:p>
        </w:tc>
      </w:tr>
      <w:tr w:rsidR="006B2A56" w:rsidRPr="006B2A56" w14:paraId="3778035E" w14:textId="77777777" w:rsidTr="00BE6A26">
        <w:tc>
          <w:tcPr>
            <w:tcW w:w="2024" w:type="dxa"/>
            <w:shd w:val="clear" w:color="auto" w:fill="auto"/>
          </w:tcPr>
          <w:p w14:paraId="461A5198" w14:textId="77777777" w:rsidR="006B2A56" w:rsidRPr="006B2A56" w:rsidRDefault="006B2A56" w:rsidP="00976A95">
            <w:pPr>
              <w:pStyle w:val="Body"/>
            </w:pPr>
            <w:r w:rsidRPr="006B2A56">
              <w:t>Representation class</w:t>
            </w:r>
          </w:p>
        </w:tc>
        <w:tc>
          <w:tcPr>
            <w:tcW w:w="2025" w:type="dxa"/>
            <w:shd w:val="clear" w:color="auto" w:fill="auto"/>
          </w:tcPr>
          <w:p w14:paraId="7AB911A7" w14:textId="77777777" w:rsidR="006B2A56" w:rsidRPr="006B2A56" w:rsidRDefault="006B2A56" w:rsidP="00976A95">
            <w:pPr>
              <w:pStyle w:val="Body"/>
            </w:pPr>
            <w:r w:rsidRPr="006B2A56">
              <w:t>Code</w:t>
            </w:r>
          </w:p>
        </w:tc>
        <w:tc>
          <w:tcPr>
            <w:tcW w:w="2025" w:type="dxa"/>
            <w:shd w:val="clear" w:color="auto" w:fill="auto"/>
          </w:tcPr>
          <w:p w14:paraId="28E720EA" w14:textId="77777777" w:rsidR="006B2A56" w:rsidRPr="006B2A56" w:rsidRDefault="006B2A56" w:rsidP="00976A95">
            <w:pPr>
              <w:pStyle w:val="Body"/>
            </w:pPr>
            <w:r w:rsidRPr="006B2A56">
              <w:t>Data type</w:t>
            </w:r>
          </w:p>
        </w:tc>
        <w:tc>
          <w:tcPr>
            <w:tcW w:w="3140" w:type="dxa"/>
            <w:shd w:val="clear" w:color="auto" w:fill="auto"/>
          </w:tcPr>
          <w:p w14:paraId="45E6848E" w14:textId="77777777" w:rsidR="006B2A56" w:rsidRPr="006B2A56" w:rsidRDefault="006B2A56" w:rsidP="00976A95">
            <w:pPr>
              <w:pStyle w:val="Body"/>
            </w:pPr>
            <w:r w:rsidRPr="006B2A56">
              <w:t>String</w:t>
            </w:r>
          </w:p>
        </w:tc>
      </w:tr>
      <w:tr w:rsidR="006B2A56" w:rsidRPr="006B2A56" w14:paraId="7724C7E0" w14:textId="77777777" w:rsidTr="00BE6A26">
        <w:tc>
          <w:tcPr>
            <w:tcW w:w="2024" w:type="dxa"/>
            <w:shd w:val="clear" w:color="auto" w:fill="auto"/>
          </w:tcPr>
          <w:p w14:paraId="66424DDC" w14:textId="77777777" w:rsidR="006B2A56" w:rsidRPr="006B2A56" w:rsidRDefault="006B2A56" w:rsidP="00976A95">
            <w:pPr>
              <w:pStyle w:val="Body"/>
            </w:pPr>
            <w:r w:rsidRPr="006B2A56">
              <w:t>Format</w:t>
            </w:r>
          </w:p>
        </w:tc>
        <w:tc>
          <w:tcPr>
            <w:tcW w:w="2025" w:type="dxa"/>
            <w:shd w:val="clear" w:color="auto" w:fill="auto"/>
          </w:tcPr>
          <w:p w14:paraId="18B1E7C3" w14:textId="77777777" w:rsidR="006B2A56" w:rsidRPr="006B2A56" w:rsidRDefault="006B2A56" w:rsidP="00976A95">
            <w:pPr>
              <w:pStyle w:val="Body"/>
            </w:pPr>
            <w:r w:rsidRPr="006B2A56">
              <w:t>ANN[NN]</w:t>
            </w:r>
          </w:p>
        </w:tc>
        <w:tc>
          <w:tcPr>
            <w:tcW w:w="2025" w:type="dxa"/>
            <w:shd w:val="clear" w:color="auto" w:fill="auto"/>
          </w:tcPr>
          <w:p w14:paraId="7C14DA76" w14:textId="77777777" w:rsidR="006B2A56" w:rsidRPr="006B2A56" w:rsidRDefault="006B2A56" w:rsidP="00976A95">
            <w:pPr>
              <w:pStyle w:val="Body"/>
              <w:rPr>
                <w:i/>
              </w:rPr>
            </w:pPr>
            <w:r w:rsidRPr="006B2A56">
              <w:t>Field size</w:t>
            </w:r>
          </w:p>
        </w:tc>
        <w:tc>
          <w:tcPr>
            <w:tcW w:w="3140" w:type="dxa"/>
            <w:shd w:val="clear" w:color="auto" w:fill="auto"/>
          </w:tcPr>
          <w:p w14:paraId="470DCAAA" w14:textId="77777777" w:rsidR="006B2A56" w:rsidRPr="006B2A56" w:rsidRDefault="006B2A56" w:rsidP="00976A95">
            <w:pPr>
              <w:pStyle w:val="Body"/>
            </w:pPr>
            <w:r w:rsidRPr="006B2A56">
              <w:t>5(x9)</w:t>
            </w:r>
          </w:p>
        </w:tc>
      </w:tr>
      <w:tr w:rsidR="006B2A56" w:rsidRPr="006B2A56" w14:paraId="5D3AA115" w14:textId="77777777" w:rsidTr="00BE6A26">
        <w:tc>
          <w:tcPr>
            <w:tcW w:w="2024" w:type="dxa"/>
            <w:shd w:val="clear" w:color="auto" w:fill="auto"/>
          </w:tcPr>
          <w:p w14:paraId="55A180CE" w14:textId="77777777" w:rsidR="006B2A56" w:rsidRPr="006B2A56" w:rsidRDefault="006B2A56" w:rsidP="00976A95">
            <w:pPr>
              <w:pStyle w:val="Body"/>
            </w:pPr>
            <w:r w:rsidRPr="006B2A56">
              <w:t>Location</w:t>
            </w:r>
          </w:p>
        </w:tc>
        <w:tc>
          <w:tcPr>
            <w:tcW w:w="2025" w:type="dxa"/>
            <w:shd w:val="clear" w:color="auto" w:fill="auto"/>
          </w:tcPr>
          <w:p w14:paraId="2FD7396D" w14:textId="77777777" w:rsidR="006B2A56" w:rsidRPr="006B2A56" w:rsidRDefault="006B2A56" w:rsidP="00976A95">
            <w:pPr>
              <w:pStyle w:val="Body"/>
            </w:pPr>
            <w:r w:rsidRPr="006B2A56">
              <w:t>Episode record</w:t>
            </w:r>
          </w:p>
        </w:tc>
        <w:tc>
          <w:tcPr>
            <w:tcW w:w="2025" w:type="dxa"/>
            <w:shd w:val="clear" w:color="auto" w:fill="auto"/>
          </w:tcPr>
          <w:p w14:paraId="6EC2D539" w14:textId="77777777" w:rsidR="006B2A56" w:rsidRPr="006B2A56" w:rsidRDefault="006B2A56" w:rsidP="00976A95">
            <w:pPr>
              <w:pStyle w:val="Body"/>
            </w:pPr>
            <w:r w:rsidRPr="006B2A56">
              <w:t>Position</w:t>
            </w:r>
          </w:p>
        </w:tc>
        <w:tc>
          <w:tcPr>
            <w:tcW w:w="3140" w:type="dxa"/>
            <w:shd w:val="clear" w:color="auto" w:fill="auto"/>
          </w:tcPr>
          <w:p w14:paraId="437AE89D" w14:textId="77777777" w:rsidR="006B2A56" w:rsidRPr="006B2A56" w:rsidRDefault="006B2A56" w:rsidP="00976A95">
            <w:pPr>
              <w:pStyle w:val="Body"/>
            </w:pPr>
            <w:r w:rsidRPr="006B2A56">
              <w:t>134</w:t>
            </w:r>
          </w:p>
        </w:tc>
      </w:tr>
      <w:tr w:rsidR="006B2A56" w:rsidRPr="006B2A56" w14:paraId="7F639E1B" w14:textId="77777777" w:rsidTr="00BE6A26">
        <w:tc>
          <w:tcPr>
            <w:tcW w:w="2024" w:type="dxa"/>
            <w:shd w:val="clear" w:color="auto" w:fill="auto"/>
          </w:tcPr>
          <w:p w14:paraId="55E0F2E3" w14:textId="77777777" w:rsidR="006B2A56" w:rsidRPr="006B2A56" w:rsidRDefault="006B2A56" w:rsidP="00976A95">
            <w:pPr>
              <w:pStyle w:val="Body"/>
            </w:pPr>
            <w:r w:rsidRPr="006B2A56">
              <w:t>Permissible values</w:t>
            </w:r>
          </w:p>
        </w:tc>
        <w:tc>
          <w:tcPr>
            <w:tcW w:w="7190" w:type="dxa"/>
            <w:gridSpan w:val="3"/>
            <w:shd w:val="clear" w:color="auto" w:fill="auto"/>
          </w:tcPr>
          <w:p w14:paraId="31D2CF33" w14:textId="75807D36" w:rsidR="006B2A56" w:rsidRPr="006B2A56" w:rsidRDefault="006B2A56" w:rsidP="00976A95">
            <w:pPr>
              <w:pStyle w:val="Body"/>
            </w:pPr>
            <w:r w:rsidRPr="006B2A56">
              <w:t>Codes relevant to this data element are listed in the 1</w:t>
            </w:r>
            <w:r w:rsidR="00097DD6">
              <w:t>2</w:t>
            </w:r>
            <w:r w:rsidRPr="006B2A56">
              <w:rPr>
                <w:vertAlign w:val="superscript"/>
              </w:rPr>
              <w:t>th</w:t>
            </w:r>
            <w:r w:rsidRPr="006B2A56">
              <w:t xml:space="preserve"> edition ICD</w:t>
            </w:r>
            <w:r w:rsidRPr="006B2A56">
              <w:noBreakHyphen/>
              <w:t>10</w:t>
            </w:r>
            <w:r w:rsidRPr="006B2A56">
              <w:noBreakHyphen/>
              <w:t xml:space="preserve">AM/ ACHI code set, which includes VPDC-created codes. To obtain a copy of this code set, email the </w:t>
            </w:r>
            <w:hyperlink r:id="rId20" w:history="1">
              <w:r w:rsidRPr="007504B0">
                <w:rPr>
                  <w:rStyle w:val="Hyperlink"/>
                </w:rPr>
                <w:t>HDSS HelpDesk</w:t>
              </w:r>
            </w:hyperlink>
            <w:r w:rsidRPr="006B2A56">
              <w:t xml:space="preserve"> at </w:t>
            </w:r>
            <w:r w:rsidR="006572DF">
              <w:t>&lt;</w:t>
            </w:r>
            <w:r w:rsidR="00274FF3" w:rsidRPr="006572DF">
              <w:t>hdss.helpdesk@health.vic.gov.au</w:t>
            </w:r>
            <w:r w:rsidR="00BD4B86">
              <w:t>&gt;</w:t>
            </w:r>
            <w:r w:rsidRPr="006B2A56">
              <w:t xml:space="preserve"> </w:t>
            </w:r>
          </w:p>
        </w:tc>
      </w:tr>
      <w:tr w:rsidR="006B2A56" w:rsidRPr="006B2A56" w14:paraId="3FD53A2E" w14:textId="77777777" w:rsidTr="00BE6A26">
        <w:tblPrEx>
          <w:tblLook w:val="04A0" w:firstRow="1" w:lastRow="0" w:firstColumn="1" w:lastColumn="0" w:noHBand="0" w:noVBand="1"/>
        </w:tblPrEx>
        <w:tc>
          <w:tcPr>
            <w:tcW w:w="2024" w:type="dxa"/>
            <w:shd w:val="clear" w:color="auto" w:fill="auto"/>
          </w:tcPr>
          <w:p w14:paraId="7E917E31" w14:textId="77777777" w:rsidR="006B2A56" w:rsidRPr="006B2A56" w:rsidRDefault="006B2A56" w:rsidP="00976A95">
            <w:pPr>
              <w:pStyle w:val="Body"/>
            </w:pPr>
            <w:r w:rsidRPr="006B2A56">
              <w:t>Reporting guide</w:t>
            </w:r>
          </w:p>
        </w:tc>
        <w:tc>
          <w:tcPr>
            <w:tcW w:w="7190" w:type="dxa"/>
            <w:gridSpan w:val="3"/>
            <w:shd w:val="clear" w:color="auto" w:fill="auto"/>
          </w:tcPr>
          <w:p w14:paraId="2EA32280" w14:textId="77777777" w:rsidR="006B2A56" w:rsidRPr="006B2A56" w:rsidRDefault="006B2A56" w:rsidP="00976A95">
            <w:pPr>
              <w:pStyle w:val="Body"/>
            </w:pPr>
            <w:r w:rsidRPr="006B2A56">
              <w:t xml:space="preserve">Any congenital abnormality detected </w:t>
            </w:r>
            <w:r w:rsidRPr="006572DF">
              <w:t>before</w:t>
            </w:r>
            <w:r w:rsidRPr="006B2A56">
              <w:t xml:space="preserve"> birth, at birth or days later. </w:t>
            </w:r>
          </w:p>
          <w:p w14:paraId="215089F9" w14:textId="77777777" w:rsidR="006B2A56" w:rsidRPr="006B2A56" w:rsidRDefault="006B2A56" w:rsidP="00976A95">
            <w:pPr>
              <w:pStyle w:val="Body"/>
            </w:pPr>
            <w:r w:rsidRPr="006B2A56">
              <w:t xml:space="preserve">This includes structural, functional, genetic, chromosomal and biochemical anomalies in either a liveborn or stillborn baby. These anomalies may be multiple or isolated. </w:t>
            </w:r>
          </w:p>
          <w:p w14:paraId="3E30FEDB" w14:textId="77777777" w:rsidR="006B2A56" w:rsidRPr="006B2A56" w:rsidRDefault="006B2A56" w:rsidP="00976A95">
            <w:pPr>
              <w:pStyle w:val="Body"/>
            </w:pPr>
            <w:r w:rsidRPr="006B2A56">
              <w:t xml:space="preserve">Other anomalies that include neoplasms, metabolic and haematological conditions should also be reported. </w:t>
            </w:r>
          </w:p>
          <w:p w14:paraId="45EA1284" w14:textId="77777777" w:rsidR="006B2A56" w:rsidRPr="006B2A56" w:rsidRDefault="006B2A56" w:rsidP="00976A95">
            <w:pPr>
              <w:pStyle w:val="Body"/>
            </w:pPr>
            <w:r w:rsidRPr="006B2A56">
              <w:t>The most common congenital anomalies are listed in Section 2. Congenital anomalies not required to be reported are also listed in Section 2.</w:t>
            </w:r>
          </w:p>
        </w:tc>
      </w:tr>
      <w:tr w:rsidR="006B2A56" w:rsidRPr="006B2A56" w14:paraId="0BD12BDE" w14:textId="77777777" w:rsidTr="00BE6A26">
        <w:tc>
          <w:tcPr>
            <w:tcW w:w="2024" w:type="dxa"/>
            <w:shd w:val="clear" w:color="auto" w:fill="auto"/>
          </w:tcPr>
          <w:p w14:paraId="351AD592" w14:textId="77777777" w:rsidR="006B2A56" w:rsidRPr="006B2A56" w:rsidRDefault="006B2A56" w:rsidP="00976A95">
            <w:pPr>
              <w:pStyle w:val="Body"/>
            </w:pPr>
            <w:r w:rsidRPr="006B2A56">
              <w:t>Reported by</w:t>
            </w:r>
          </w:p>
        </w:tc>
        <w:tc>
          <w:tcPr>
            <w:tcW w:w="7190" w:type="dxa"/>
            <w:gridSpan w:val="3"/>
            <w:shd w:val="clear" w:color="auto" w:fill="auto"/>
          </w:tcPr>
          <w:p w14:paraId="61802325" w14:textId="77777777" w:rsidR="006B2A56" w:rsidRPr="006B2A56" w:rsidRDefault="006B2A56" w:rsidP="00976A95">
            <w:pPr>
              <w:pStyle w:val="Body"/>
            </w:pPr>
            <w:r w:rsidRPr="006B2A56">
              <w:t>All Victorian hospitals where a birth has occurred and homebirth practitioners</w:t>
            </w:r>
          </w:p>
        </w:tc>
      </w:tr>
      <w:tr w:rsidR="006B2A56" w:rsidRPr="006B2A56" w14:paraId="2104CA18" w14:textId="77777777" w:rsidTr="00BE6A26">
        <w:tc>
          <w:tcPr>
            <w:tcW w:w="2024" w:type="dxa"/>
            <w:shd w:val="clear" w:color="auto" w:fill="auto"/>
          </w:tcPr>
          <w:p w14:paraId="4CB43342" w14:textId="77777777" w:rsidR="006B2A56" w:rsidRPr="006B2A56" w:rsidRDefault="006B2A56" w:rsidP="00976A95">
            <w:pPr>
              <w:pStyle w:val="Body"/>
            </w:pPr>
            <w:r w:rsidRPr="006B2A56">
              <w:t>Reported for</w:t>
            </w:r>
          </w:p>
        </w:tc>
        <w:tc>
          <w:tcPr>
            <w:tcW w:w="7190" w:type="dxa"/>
            <w:gridSpan w:val="3"/>
            <w:shd w:val="clear" w:color="auto" w:fill="auto"/>
          </w:tcPr>
          <w:p w14:paraId="381F3A1A" w14:textId="77777777" w:rsidR="006B2A56" w:rsidRPr="006B2A56" w:rsidRDefault="006B2A56" w:rsidP="00976A95">
            <w:pPr>
              <w:pStyle w:val="Body"/>
            </w:pPr>
            <w:r w:rsidRPr="006B2A56">
              <w:t>All birth episodes where a congenital anomaly is present</w:t>
            </w:r>
          </w:p>
        </w:tc>
      </w:tr>
      <w:tr w:rsidR="006B2A56" w:rsidRPr="006B2A56" w14:paraId="1AC83AA5" w14:textId="77777777" w:rsidTr="00BE6A26">
        <w:tblPrEx>
          <w:tblLook w:val="04A0" w:firstRow="1" w:lastRow="0" w:firstColumn="1" w:lastColumn="0" w:noHBand="0" w:noVBand="1"/>
        </w:tblPrEx>
        <w:tc>
          <w:tcPr>
            <w:tcW w:w="2024" w:type="dxa"/>
            <w:shd w:val="clear" w:color="auto" w:fill="auto"/>
          </w:tcPr>
          <w:p w14:paraId="6D53468F" w14:textId="77777777" w:rsidR="006B2A56" w:rsidRPr="006B2A56" w:rsidRDefault="006B2A56" w:rsidP="00976A95">
            <w:pPr>
              <w:pStyle w:val="Body"/>
            </w:pPr>
            <w:r w:rsidRPr="006B2A56">
              <w:t>Related concepts (Section 2):</w:t>
            </w:r>
          </w:p>
        </w:tc>
        <w:tc>
          <w:tcPr>
            <w:tcW w:w="7190" w:type="dxa"/>
            <w:gridSpan w:val="3"/>
            <w:shd w:val="clear" w:color="auto" w:fill="auto"/>
          </w:tcPr>
          <w:p w14:paraId="2EC6C6E0" w14:textId="77777777" w:rsidR="006B2A56" w:rsidRPr="006B2A56" w:rsidRDefault="006B2A56" w:rsidP="00976A95">
            <w:pPr>
              <w:pStyle w:val="Body"/>
            </w:pPr>
            <w:r w:rsidRPr="006B2A56">
              <w:t>Congenital anomalies</w:t>
            </w:r>
          </w:p>
        </w:tc>
      </w:tr>
      <w:tr w:rsidR="006B2A56" w:rsidRPr="006B2A56" w14:paraId="01C24F19" w14:textId="77777777" w:rsidTr="00BE6A26">
        <w:tblPrEx>
          <w:tblLook w:val="04A0" w:firstRow="1" w:lastRow="0" w:firstColumn="1" w:lastColumn="0" w:noHBand="0" w:noVBand="1"/>
        </w:tblPrEx>
        <w:tc>
          <w:tcPr>
            <w:tcW w:w="2024" w:type="dxa"/>
            <w:shd w:val="clear" w:color="auto" w:fill="auto"/>
          </w:tcPr>
          <w:p w14:paraId="3C7F1EF2" w14:textId="77777777" w:rsidR="006B2A56" w:rsidRPr="006B2A56" w:rsidRDefault="006B2A56" w:rsidP="00976A95">
            <w:pPr>
              <w:pStyle w:val="Body"/>
            </w:pPr>
            <w:r w:rsidRPr="006B2A56">
              <w:t>Related data items (this section):</w:t>
            </w:r>
          </w:p>
        </w:tc>
        <w:tc>
          <w:tcPr>
            <w:tcW w:w="7190" w:type="dxa"/>
            <w:gridSpan w:val="3"/>
            <w:shd w:val="clear" w:color="auto" w:fill="auto"/>
          </w:tcPr>
          <w:p w14:paraId="73D3070C" w14:textId="77777777" w:rsidR="006B2A56" w:rsidRPr="006B2A56" w:rsidRDefault="006B2A56" w:rsidP="00976A95">
            <w:pPr>
              <w:pStyle w:val="Body"/>
            </w:pPr>
            <w:r w:rsidRPr="006B2A56">
              <w:t xml:space="preserve">Congenital anomalies – indicator </w:t>
            </w:r>
          </w:p>
        </w:tc>
      </w:tr>
      <w:tr w:rsidR="006B2A56" w:rsidRPr="006B2A56" w14:paraId="2103E810" w14:textId="77777777" w:rsidTr="00BE6A26">
        <w:tblPrEx>
          <w:tblLook w:val="04A0" w:firstRow="1" w:lastRow="0" w:firstColumn="1" w:lastColumn="0" w:noHBand="0" w:noVBand="1"/>
        </w:tblPrEx>
        <w:tc>
          <w:tcPr>
            <w:tcW w:w="2024" w:type="dxa"/>
            <w:shd w:val="clear" w:color="auto" w:fill="auto"/>
          </w:tcPr>
          <w:p w14:paraId="06EEF54A" w14:textId="77777777" w:rsidR="006B2A56" w:rsidRPr="006B2A56" w:rsidRDefault="006B2A56" w:rsidP="00976A95">
            <w:pPr>
              <w:pStyle w:val="Body"/>
            </w:pPr>
            <w:r w:rsidRPr="006B2A56">
              <w:t>Related business rules (Section 4):</w:t>
            </w:r>
          </w:p>
        </w:tc>
        <w:tc>
          <w:tcPr>
            <w:tcW w:w="7190" w:type="dxa"/>
            <w:gridSpan w:val="3"/>
            <w:shd w:val="clear" w:color="auto" w:fill="auto"/>
          </w:tcPr>
          <w:p w14:paraId="1844C345" w14:textId="3E00A8CB" w:rsidR="00B262E7" w:rsidRPr="006B2A56" w:rsidRDefault="006B2A56" w:rsidP="00976A95">
            <w:pPr>
              <w:pStyle w:val="Body"/>
            </w:pPr>
            <w:r w:rsidRPr="006B2A56">
              <w:t>Admission to special care nursery (SCN) / neonatal intensive care unit (NICU) – baby conditionally mandatory data items; Congenital anomalies – indicator and Congenital anomalies – ICD-10-AM code conditionally mandatory data items; Sex – baby</w:t>
            </w:r>
          </w:p>
        </w:tc>
      </w:tr>
    </w:tbl>
    <w:p w14:paraId="2DEA77EB" w14:textId="3A58384E" w:rsidR="006B2A56" w:rsidRPr="006B2A56" w:rsidRDefault="006B2A56" w:rsidP="00976A95">
      <w:pPr>
        <w:pStyle w:val="Body"/>
      </w:pPr>
      <w:r w:rsidRPr="006B2A56">
        <w:rPr>
          <w:b/>
          <w:bCs/>
        </w:rPr>
        <w:t>Administration</w:t>
      </w:r>
    </w:p>
    <w:tbl>
      <w:tblPr>
        <w:tblW w:w="9720" w:type="dxa"/>
        <w:tblLook w:val="01E0" w:firstRow="1" w:lastRow="1" w:firstColumn="1" w:lastColumn="1" w:noHBand="0" w:noVBand="0"/>
      </w:tblPr>
      <w:tblGrid>
        <w:gridCol w:w="2268"/>
        <w:gridCol w:w="2835"/>
        <w:gridCol w:w="2207"/>
        <w:gridCol w:w="2410"/>
      </w:tblGrid>
      <w:tr w:rsidR="006B2A56" w:rsidRPr="006B2A56" w14:paraId="79D0938C" w14:textId="77777777" w:rsidTr="00976A95">
        <w:tc>
          <w:tcPr>
            <w:tcW w:w="2268" w:type="dxa"/>
            <w:shd w:val="clear" w:color="auto" w:fill="auto"/>
          </w:tcPr>
          <w:p w14:paraId="0BF57CF6" w14:textId="77777777" w:rsidR="006B2A56" w:rsidRPr="006B2A56" w:rsidRDefault="006B2A56" w:rsidP="00976A95">
            <w:pPr>
              <w:pStyle w:val="Body"/>
            </w:pPr>
            <w:r w:rsidRPr="006B2A56">
              <w:t>Principal data users</w:t>
            </w:r>
          </w:p>
        </w:tc>
        <w:tc>
          <w:tcPr>
            <w:tcW w:w="7452" w:type="dxa"/>
            <w:gridSpan w:val="3"/>
            <w:shd w:val="clear" w:color="auto" w:fill="auto"/>
          </w:tcPr>
          <w:p w14:paraId="63C78F47" w14:textId="77777777" w:rsidR="006B2A56" w:rsidRPr="006B2A56" w:rsidRDefault="006B2A56" w:rsidP="00976A95">
            <w:pPr>
              <w:pStyle w:val="Body"/>
            </w:pPr>
            <w:r w:rsidRPr="006B2A56">
              <w:t>Consultative Council on Obstetric Paediatric Mortality and Morbidity</w:t>
            </w:r>
          </w:p>
        </w:tc>
      </w:tr>
      <w:tr w:rsidR="006B2A56" w:rsidRPr="006B2A56" w14:paraId="0BE2E84D" w14:textId="77777777" w:rsidTr="002861B7">
        <w:tc>
          <w:tcPr>
            <w:tcW w:w="2268" w:type="dxa"/>
            <w:shd w:val="clear" w:color="auto" w:fill="auto"/>
          </w:tcPr>
          <w:p w14:paraId="7DADFD40" w14:textId="77777777" w:rsidR="006B2A56" w:rsidRPr="006B2A56" w:rsidRDefault="006B2A56" w:rsidP="00976A95">
            <w:pPr>
              <w:pStyle w:val="Body"/>
            </w:pPr>
            <w:r w:rsidRPr="006B2A56">
              <w:t>Definition source</w:t>
            </w:r>
          </w:p>
        </w:tc>
        <w:tc>
          <w:tcPr>
            <w:tcW w:w="2835" w:type="dxa"/>
            <w:shd w:val="clear" w:color="auto" w:fill="auto"/>
          </w:tcPr>
          <w:p w14:paraId="16D97AE9" w14:textId="77777777" w:rsidR="006B2A56" w:rsidRPr="006B2A56" w:rsidRDefault="006B2A56" w:rsidP="00976A95">
            <w:pPr>
              <w:pStyle w:val="Body"/>
            </w:pPr>
            <w:r w:rsidRPr="006B2A56">
              <w:t>NHDD</w:t>
            </w:r>
          </w:p>
        </w:tc>
        <w:tc>
          <w:tcPr>
            <w:tcW w:w="2207" w:type="dxa"/>
            <w:shd w:val="clear" w:color="auto" w:fill="auto"/>
          </w:tcPr>
          <w:p w14:paraId="304CFD75" w14:textId="77777777" w:rsidR="006B2A56" w:rsidRPr="006B2A56" w:rsidRDefault="006B2A56" w:rsidP="00976A95">
            <w:pPr>
              <w:pStyle w:val="Body"/>
            </w:pPr>
            <w:r w:rsidRPr="006B2A56">
              <w:t>Version</w:t>
            </w:r>
          </w:p>
        </w:tc>
        <w:tc>
          <w:tcPr>
            <w:tcW w:w="2410" w:type="dxa"/>
            <w:shd w:val="clear" w:color="auto" w:fill="auto"/>
          </w:tcPr>
          <w:p w14:paraId="14A44FEB" w14:textId="77777777" w:rsidR="006B2A56" w:rsidRPr="006B2A56" w:rsidRDefault="006B2A56" w:rsidP="00976A95">
            <w:pPr>
              <w:pStyle w:val="Body"/>
              <w:spacing w:after="0"/>
            </w:pPr>
            <w:r w:rsidRPr="006B2A56">
              <w:t>1. January 2018</w:t>
            </w:r>
          </w:p>
          <w:p w14:paraId="3C0F4B0D" w14:textId="43235305" w:rsidR="001F7163" w:rsidRDefault="006B2A56" w:rsidP="00976A95">
            <w:pPr>
              <w:pStyle w:val="Body"/>
              <w:spacing w:after="0"/>
            </w:pPr>
            <w:r w:rsidRPr="006B2A56">
              <w:t>2. January 2020</w:t>
            </w:r>
          </w:p>
          <w:p w14:paraId="7E9A98C0" w14:textId="7143C897" w:rsidR="002861B7" w:rsidRPr="006B2A56" w:rsidRDefault="007504B0" w:rsidP="00976A95">
            <w:pPr>
              <w:pStyle w:val="Body"/>
            </w:pPr>
            <w:r>
              <w:t>3. July 2022</w:t>
            </w:r>
          </w:p>
        </w:tc>
      </w:tr>
      <w:tr w:rsidR="006B2A56" w:rsidRPr="006B2A56" w14:paraId="5C34031C" w14:textId="77777777" w:rsidTr="002861B7">
        <w:tc>
          <w:tcPr>
            <w:tcW w:w="2268" w:type="dxa"/>
            <w:shd w:val="clear" w:color="auto" w:fill="auto"/>
          </w:tcPr>
          <w:p w14:paraId="4B851A8C" w14:textId="77777777" w:rsidR="006B2A56" w:rsidRPr="006B2A56" w:rsidRDefault="006B2A56" w:rsidP="00976A95">
            <w:pPr>
              <w:pStyle w:val="Body"/>
            </w:pPr>
            <w:r w:rsidRPr="006B2A56">
              <w:t>Codeset source</w:t>
            </w:r>
          </w:p>
        </w:tc>
        <w:tc>
          <w:tcPr>
            <w:tcW w:w="2835" w:type="dxa"/>
            <w:shd w:val="clear" w:color="auto" w:fill="auto"/>
          </w:tcPr>
          <w:p w14:paraId="4C584DAB" w14:textId="627A17DC" w:rsidR="006B2A56" w:rsidRPr="006B2A56" w:rsidRDefault="006B2A56" w:rsidP="00976A95">
            <w:pPr>
              <w:pStyle w:val="Body"/>
            </w:pPr>
            <w:r w:rsidRPr="006B2A56">
              <w:t>ICD-10-AM 1</w:t>
            </w:r>
            <w:r w:rsidR="00AC0852">
              <w:t>2</w:t>
            </w:r>
            <w:r w:rsidRPr="006B2A56">
              <w:rPr>
                <w:vertAlign w:val="superscript"/>
              </w:rPr>
              <w:t>th</w:t>
            </w:r>
            <w:r w:rsidRPr="006B2A56">
              <w:t xml:space="preserve"> edition plus CCOPMM additions</w:t>
            </w:r>
          </w:p>
        </w:tc>
        <w:tc>
          <w:tcPr>
            <w:tcW w:w="2207" w:type="dxa"/>
            <w:shd w:val="clear" w:color="auto" w:fill="auto"/>
          </w:tcPr>
          <w:p w14:paraId="72A8750E" w14:textId="77777777" w:rsidR="006B2A56" w:rsidRPr="006B2A56" w:rsidRDefault="006B2A56" w:rsidP="00976A95">
            <w:pPr>
              <w:pStyle w:val="Body"/>
            </w:pPr>
            <w:r w:rsidRPr="006B2A56">
              <w:t>Collection start date</w:t>
            </w:r>
          </w:p>
        </w:tc>
        <w:tc>
          <w:tcPr>
            <w:tcW w:w="2410" w:type="dxa"/>
            <w:shd w:val="clear" w:color="auto" w:fill="auto"/>
          </w:tcPr>
          <w:p w14:paraId="439F956B" w14:textId="77777777" w:rsidR="006B2A56" w:rsidRPr="006B2A56" w:rsidRDefault="006B2A56" w:rsidP="00976A95">
            <w:pPr>
              <w:pStyle w:val="Body"/>
            </w:pPr>
            <w:r w:rsidRPr="006B2A56">
              <w:t>2018</w:t>
            </w:r>
          </w:p>
        </w:tc>
      </w:tr>
    </w:tbl>
    <w:p w14:paraId="01FF85A7" w14:textId="77777777" w:rsidR="006B2A56" w:rsidRPr="006B2A56" w:rsidRDefault="006B2A56" w:rsidP="006B2A56">
      <w:pPr>
        <w:spacing w:after="0" w:line="240" w:lineRule="auto"/>
      </w:pPr>
      <w:r w:rsidRPr="006B2A56">
        <w:br w:type="page"/>
      </w:r>
    </w:p>
    <w:p w14:paraId="42B6FC88" w14:textId="77777777" w:rsidR="006B2A56" w:rsidRPr="006B2A56" w:rsidRDefault="006B2A56" w:rsidP="00ED6580">
      <w:pPr>
        <w:pStyle w:val="Heading1"/>
      </w:pPr>
      <w:bookmarkStart w:id="110" w:name="_Toc350263778"/>
      <w:bookmarkStart w:id="111" w:name="_Toc350426144"/>
      <w:bookmarkStart w:id="112" w:name="_Toc499798931"/>
      <w:bookmarkStart w:id="113" w:name="_Toc31278205"/>
      <w:bookmarkStart w:id="114" w:name="_Toc170223359"/>
      <w:r w:rsidRPr="006B2A56">
        <w:lastRenderedPageBreak/>
        <w:t>Congenital anomalies – indicator</w:t>
      </w:r>
      <w:bookmarkEnd w:id="110"/>
      <w:bookmarkEnd w:id="111"/>
      <w:bookmarkEnd w:id="112"/>
      <w:bookmarkEnd w:id="113"/>
      <w:bookmarkEnd w:id="114"/>
    </w:p>
    <w:p w14:paraId="0102D557" w14:textId="77777777" w:rsidR="006B2A56" w:rsidRPr="006B2A56" w:rsidRDefault="006B2A56" w:rsidP="006572DF">
      <w:pPr>
        <w:pStyle w:val="Bullet1"/>
      </w:pPr>
      <w:r w:rsidRPr="006572D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57D75F7" w14:textId="77777777" w:rsidTr="00BE6A26">
        <w:tc>
          <w:tcPr>
            <w:tcW w:w="2024" w:type="dxa"/>
            <w:shd w:val="clear" w:color="auto" w:fill="auto"/>
          </w:tcPr>
          <w:p w14:paraId="1045BC16" w14:textId="77777777" w:rsidR="006B2A56" w:rsidRPr="006B2A56" w:rsidRDefault="006B2A56" w:rsidP="006572DF">
            <w:pPr>
              <w:pStyle w:val="Body"/>
            </w:pPr>
            <w:r w:rsidRPr="006B2A56">
              <w:t>Definition</w:t>
            </w:r>
          </w:p>
        </w:tc>
        <w:tc>
          <w:tcPr>
            <w:tcW w:w="7190" w:type="dxa"/>
            <w:gridSpan w:val="3"/>
            <w:shd w:val="clear" w:color="auto" w:fill="auto"/>
          </w:tcPr>
          <w:p w14:paraId="5E4D45D9" w14:textId="77777777" w:rsidR="006B2A56" w:rsidRPr="006B2A56" w:rsidRDefault="006B2A56" w:rsidP="007504B0">
            <w:pPr>
              <w:pStyle w:val="Body"/>
            </w:pPr>
            <w:r w:rsidRPr="006B2A56">
              <w:t>Whether there were any reportable congenital anomalies identified, and if so, whether these were identified antenatally or postnatally or both</w:t>
            </w:r>
          </w:p>
        </w:tc>
      </w:tr>
      <w:tr w:rsidR="006B2A56" w:rsidRPr="006B2A56" w14:paraId="6D31F5BC" w14:textId="77777777" w:rsidTr="00BE6A26">
        <w:tc>
          <w:tcPr>
            <w:tcW w:w="9214" w:type="dxa"/>
            <w:gridSpan w:val="4"/>
            <w:shd w:val="clear" w:color="auto" w:fill="auto"/>
          </w:tcPr>
          <w:p w14:paraId="4923604B" w14:textId="77777777" w:rsidR="006B2A56" w:rsidRPr="006B2A56" w:rsidRDefault="006B2A56" w:rsidP="006B2A56">
            <w:pPr>
              <w:spacing w:after="0" w:line="240" w:lineRule="auto"/>
            </w:pPr>
          </w:p>
        </w:tc>
      </w:tr>
      <w:tr w:rsidR="006B2A56" w:rsidRPr="006B2A56" w14:paraId="15DAE7E0" w14:textId="77777777" w:rsidTr="00BE6A26">
        <w:tc>
          <w:tcPr>
            <w:tcW w:w="2024" w:type="dxa"/>
            <w:shd w:val="clear" w:color="auto" w:fill="auto"/>
          </w:tcPr>
          <w:p w14:paraId="30AD1AFE" w14:textId="77777777" w:rsidR="006B2A56" w:rsidRPr="006B2A56" w:rsidRDefault="006B2A56" w:rsidP="00153678">
            <w:pPr>
              <w:spacing w:after="0" w:line="240" w:lineRule="auto"/>
            </w:pPr>
            <w:r w:rsidRPr="006B2A56">
              <w:t>Representation class</w:t>
            </w:r>
          </w:p>
        </w:tc>
        <w:tc>
          <w:tcPr>
            <w:tcW w:w="2025" w:type="dxa"/>
            <w:shd w:val="clear" w:color="auto" w:fill="auto"/>
          </w:tcPr>
          <w:p w14:paraId="7BF1591D" w14:textId="77777777" w:rsidR="006B2A56" w:rsidRPr="006B2A56" w:rsidRDefault="006B2A56" w:rsidP="006B2A56">
            <w:pPr>
              <w:spacing w:after="0" w:line="240" w:lineRule="auto"/>
            </w:pPr>
            <w:r w:rsidRPr="006B2A56">
              <w:t>Code</w:t>
            </w:r>
          </w:p>
        </w:tc>
        <w:tc>
          <w:tcPr>
            <w:tcW w:w="2025" w:type="dxa"/>
            <w:shd w:val="clear" w:color="auto" w:fill="auto"/>
          </w:tcPr>
          <w:p w14:paraId="74F49B61" w14:textId="77777777" w:rsidR="006B2A56" w:rsidRPr="006B2A56" w:rsidRDefault="006B2A56" w:rsidP="006B2A56">
            <w:pPr>
              <w:spacing w:after="0" w:line="240" w:lineRule="auto"/>
            </w:pPr>
            <w:r w:rsidRPr="006B2A56">
              <w:t>Data type</w:t>
            </w:r>
          </w:p>
        </w:tc>
        <w:tc>
          <w:tcPr>
            <w:tcW w:w="3140" w:type="dxa"/>
            <w:shd w:val="clear" w:color="auto" w:fill="auto"/>
          </w:tcPr>
          <w:p w14:paraId="66F9BD2A" w14:textId="77777777" w:rsidR="006B2A56" w:rsidRPr="006B2A56" w:rsidRDefault="006B2A56" w:rsidP="006B2A56">
            <w:pPr>
              <w:spacing w:after="0" w:line="240" w:lineRule="auto"/>
            </w:pPr>
            <w:r w:rsidRPr="006B2A56">
              <w:t>Number</w:t>
            </w:r>
          </w:p>
        </w:tc>
      </w:tr>
      <w:tr w:rsidR="006B2A56" w:rsidRPr="006B2A56" w14:paraId="790E1DE3" w14:textId="77777777" w:rsidTr="00BE6A26">
        <w:tc>
          <w:tcPr>
            <w:tcW w:w="9214" w:type="dxa"/>
            <w:gridSpan w:val="4"/>
            <w:shd w:val="clear" w:color="auto" w:fill="auto"/>
          </w:tcPr>
          <w:p w14:paraId="09FE3A45" w14:textId="77777777" w:rsidR="006B2A56" w:rsidRPr="006B2A56" w:rsidRDefault="006B2A56" w:rsidP="006B2A56">
            <w:pPr>
              <w:spacing w:after="0" w:line="240" w:lineRule="auto"/>
            </w:pPr>
          </w:p>
        </w:tc>
      </w:tr>
      <w:tr w:rsidR="006B2A56" w:rsidRPr="006B2A56" w14:paraId="150D2A15" w14:textId="77777777" w:rsidTr="00BE6A26">
        <w:tc>
          <w:tcPr>
            <w:tcW w:w="2024" w:type="dxa"/>
            <w:shd w:val="clear" w:color="auto" w:fill="auto"/>
          </w:tcPr>
          <w:p w14:paraId="2D9D8FD7" w14:textId="77777777" w:rsidR="006B2A56" w:rsidRPr="006B2A56" w:rsidRDefault="006B2A56" w:rsidP="00153678">
            <w:pPr>
              <w:spacing w:after="0" w:line="240" w:lineRule="auto"/>
            </w:pPr>
            <w:r w:rsidRPr="006B2A56">
              <w:t>Format</w:t>
            </w:r>
          </w:p>
        </w:tc>
        <w:tc>
          <w:tcPr>
            <w:tcW w:w="2025" w:type="dxa"/>
            <w:shd w:val="clear" w:color="auto" w:fill="auto"/>
          </w:tcPr>
          <w:p w14:paraId="10A4070C" w14:textId="77777777" w:rsidR="006B2A56" w:rsidRPr="006B2A56" w:rsidRDefault="006B2A56" w:rsidP="006B2A56">
            <w:pPr>
              <w:spacing w:after="0" w:line="240" w:lineRule="auto"/>
            </w:pPr>
            <w:r w:rsidRPr="006B2A56">
              <w:t>N</w:t>
            </w:r>
          </w:p>
        </w:tc>
        <w:tc>
          <w:tcPr>
            <w:tcW w:w="2025" w:type="dxa"/>
            <w:shd w:val="clear" w:color="auto" w:fill="auto"/>
          </w:tcPr>
          <w:p w14:paraId="7FAF05F6"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7884ADD1" w14:textId="77777777" w:rsidR="006B2A56" w:rsidRPr="006B2A56" w:rsidRDefault="006B2A56" w:rsidP="006B2A56">
            <w:pPr>
              <w:spacing w:after="0" w:line="240" w:lineRule="auto"/>
            </w:pPr>
            <w:r w:rsidRPr="006B2A56">
              <w:t>1</w:t>
            </w:r>
          </w:p>
        </w:tc>
      </w:tr>
      <w:tr w:rsidR="006B2A56" w:rsidRPr="006B2A56" w14:paraId="60CADC2F" w14:textId="77777777" w:rsidTr="00BE6A26">
        <w:tc>
          <w:tcPr>
            <w:tcW w:w="9214" w:type="dxa"/>
            <w:gridSpan w:val="4"/>
            <w:shd w:val="clear" w:color="auto" w:fill="auto"/>
          </w:tcPr>
          <w:p w14:paraId="3514248C" w14:textId="77777777" w:rsidR="006B2A56" w:rsidRPr="006B2A56" w:rsidRDefault="006B2A56" w:rsidP="006B2A56">
            <w:pPr>
              <w:spacing w:after="0" w:line="240" w:lineRule="auto"/>
            </w:pPr>
          </w:p>
        </w:tc>
      </w:tr>
      <w:tr w:rsidR="006B2A56" w:rsidRPr="006B2A56" w14:paraId="5E0D3158" w14:textId="77777777" w:rsidTr="00BE6A26">
        <w:tc>
          <w:tcPr>
            <w:tcW w:w="2024" w:type="dxa"/>
            <w:shd w:val="clear" w:color="auto" w:fill="auto"/>
          </w:tcPr>
          <w:p w14:paraId="616DE24B" w14:textId="77777777" w:rsidR="006B2A56" w:rsidRPr="006B2A56" w:rsidRDefault="006B2A56" w:rsidP="00153678">
            <w:pPr>
              <w:spacing w:after="0" w:line="240" w:lineRule="auto"/>
            </w:pPr>
            <w:r w:rsidRPr="006B2A56">
              <w:t>Location</w:t>
            </w:r>
          </w:p>
        </w:tc>
        <w:tc>
          <w:tcPr>
            <w:tcW w:w="2025" w:type="dxa"/>
            <w:shd w:val="clear" w:color="auto" w:fill="auto"/>
          </w:tcPr>
          <w:p w14:paraId="4F8F54AD" w14:textId="77777777" w:rsidR="006B2A56" w:rsidRPr="006B2A56" w:rsidRDefault="006B2A56" w:rsidP="006B2A56">
            <w:pPr>
              <w:spacing w:after="0" w:line="240" w:lineRule="auto"/>
            </w:pPr>
            <w:r w:rsidRPr="006B2A56">
              <w:t>Episode record</w:t>
            </w:r>
          </w:p>
        </w:tc>
        <w:tc>
          <w:tcPr>
            <w:tcW w:w="2025" w:type="dxa"/>
            <w:shd w:val="clear" w:color="auto" w:fill="auto"/>
          </w:tcPr>
          <w:p w14:paraId="48B04D3C" w14:textId="77777777" w:rsidR="006B2A56" w:rsidRPr="006B2A56" w:rsidRDefault="006B2A56" w:rsidP="00153678">
            <w:pPr>
              <w:spacing w:after="0" w:line="240" w:lineRule="auto"/>
            </w:pPr>
            <w:r w:rsidRPr="006B2A56">
              <w:t>Position</w:t>
            </w:r>
          </w:p>
        </w:tc>
        <w:tc>
          <w:tcPr>
            <w:tcW w:w="3140" w:type="dxa"/>
            <w:shd w:val="clear" w:color="auto" w:fill="auto"/>
          </w:tcPr>
          <w:p w14:paraId="2E8FCF37" w14:textId="77777777" w:rsidR="006B2A56" w:rsidRPr="006B2A56" w:rsidRDefault="006B2A56" w:rsidP="006B2A56">
            <w:pPr>
              <w:spacing w:after="0" w:line="240" w:lineRule="auto"/>
            </w:pPr>
            <w:r w:rsidRPr="006B2A56">
              <w:t>107</w:t>
            </w:r>
          </w:p>
        </w:tc>
      </w:tr>
      <w:tr w:rsidR="006B2A56" w:rsidRPr="006B2A56" w14:paraId="75AAB2EE" w14:textId="77777777" w:rsidTr="00BE6A26">
        <w:tc>
          <w:tcPr>
            <w:tcW w:w="9214" w:type="dxa"/>
            <w:gridSpan w:val="4"/>
            <w:shd w:val="clear" w:color="auto" w:fill="auto"/>
          </w:tcPr>
          <w:p w14:paraId="3B2AD7EF" w14:textId="77777777" w:rsidR="006B2A56" w:rsidRPr="006B2A56" w:rsidRDefault="006B2A56" w:rsidP="006B2A56">
            <w:pPr>
              <w:spacing w:after="0" w:line="240" w:lineRule="auto"/>
            </w:pPr>
          </w:p>
        </w:tc>
      </w:tr>
      <w:tr w:rsidR="006B2A56" w:rsidRPr="006B2A56" w14:paraId="089A1AE3" w14:textId="77777777" w:rsidTr="00BE6A26">
        <w:tc>
          <w:tcPr>
            <w:tcW w:w="2024" w:type="dxa"/>
            <w:shd w:val="clear" w:color="auto" w:fill="auto"/>
          </w:tcPr>
          <w:p w14:paraId="309F3CC3"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67EAD8AF" w14:textId="77777777" w:rsidR="006B2A56" w:rsidRPr="006B2A56" w:rsidRDefault="006B2A56" w:rsidP="006B2A56">
            <w:pPr>
              <w:spacing w:after="0" w:line="240" w:lineRule="auto"/>
              <w:rPr>
                <w:b/>
              </w:rPr>
            </w:pPr>
            <w:r w:rsidRPr="006B2A56">
              <w:rPr>
                <w:b/>
              </w:rPr>
              <w:t>Code</w:t>
            </w:r>
            <w:r w:rsidRPr="006B2A56">
              <w:rPr>
                <w:b/>
              </w:rPr>
              <w:tab/>
              <w:t>Descriptor</w:t>
            </w:r>
          </w:p>
          <w:p w14:paraId="3787953B" w14:textId="77777777" w:rsidR="006B2A56" w:rsidRPr="006B2A56" w:rsidRDefault="006B2A56" w:rsidP="003700E9">
            <w:pPr>
              <w:spacing w:after="40" w:line="240" w:lineRule="auto"/>
            </w:pPr>
            <w:r w:rsidRPr="006B2A56">
              <w:t>2</w:t>
            </w:r>
            <w:r w:rsidRPr="006B2A56">
              <w:tab/>
              <w:t>Reportable congenital anomalies not identified</w:t>
            </w:r>
          </w:p>
          <w:p w14:paraId="6774C23C" w14:textId="77777777" w:rsidR="006B2A56" w:rsidRPr="006B2A56" w:rsidRDefault="006B2A56" w:rsidP="003700E9">
            <w:pPr>
              <w:spacing w:after="40" w:line="240" w:lineRule="auto"/>
            </w:pPr>
            <w:r w:rsidRPr="006B2A56">
              <w:t>3</w:t>
            </w:r>
            <w:r w:rsidRPr="006B2A56">
              <w:tab/>
              <w:t>Reportable congenital anomalies identified antenatally</w:t>
            </w:r>
          </w:p>
          <w:p w14:paraId="054C74C8" w14:textId="3FF4F349" w:rsidR="006B2A56" w:rsidRPr="006B2A56" w:rsidRDefault="006B2A56" w:rsidP="003700E9">
            <w:pPr>
              <w:spacing w:after="40" w:line="240" w:lineRule="auto"/>
            </w:pPr>
            <w:r w:rsidRPr="006B2A56">
              <w:t>4</w:t>
            </w:r>
            <w:r w:rsidRPr="006B2A56">
              <w:tab/>
              <w:t xml:space="preserve">Reportable congenital anomalies </w:t>
            </w:r>
            <w:r w:rsidR="00274FF3" w:rsidRPr="006B2A56">
              <w:t>identified</w:t>
            </w:r>
            <w:r w:rsidRPr="006B2A56">
              <w:t xml:space="preserve"> postnatally</w:t>
            </w:r>
          </w:p>
          <w:p w14:paraId="6128CF3B" w14:textId="77777777" w:rsidR="006B2A56" w:rsidRPr="006B2A56" w:rsidRDefault="006B2A56" w:rsidP="003700E9">
            <w:pPr>
              <w:spacing w:after="40" w:line="240" w:lineRule="auto"/>
            </w:pPr>
            <w:r w:rsidRPr="006B2A56">
              <w:t>5</w:t>
            </w:r>
            <w:r w:rsidRPr="006B2A56">
              <w:tab/>
              <w:t xml:space="preserve">Reportable congenital anomalies identified both antenatally and </w:t>
            </w:r>
            <w:r w:rsidRPr="006B2A56">
              <w:br/>
            </w:r>
            <w:r w:rsidRPr="006B2A56">
              <w:tab/>
              <w:t>postnatally</w:t>
            </w:r>
          </w:p>
          <w:p w14:paraId="75A2FB93"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541CAFE6" w14:textId="77777777" w:rsidTr="00BE6A26">
        <w:tc>
          <w:tcPr>
            <w:tcW w:w="9214" w:type="dxa"/>
            <w:gridSpan w:val="4"/>
            <w:shd w:val="clear" w:color="auto" w:fill="auto"/>
          </w:tcPr>
          <w:p w14:paraId="1B0619E9" w14:textId="77777777" w:rsidR="006B2A56" w:rsidRPr="006B2A56" w:rsidRDefault="006B2A56" w:rsidP="006B2A56">
            <w:pPr>
              <w:spacing w:after="0" w:line="240" w:lineRule="auto"/>
            </w:pPr>
          </w:p>
        </w:tc>
      </w:tr>
      <w:tr w:rsidR="006B2A56" w:rsidRPr="006B2A56" w14:paraId="6F687AA2" w14:textId="77777777" w:rsidTr="00BE6A26">
        <w:tblPrEx>
          <w:tblLook w:val="04A0" w:firstRow="1" w:lastRow="0" w:firstColumn="1" w:lastColumn="0" w:noHBand="0" w:noVBand="1"/>
        </w:tblPrEx>
        <w:tc>
          <w:tcPr>
            <w:tcW w:w="2024" w:type="dxa"/>
            <w:shd w:val="clear" w:color="auto" w:fill="auto"/>
          </w:tcPr>
          <w:p w14:paraId="6B94E37E"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49E849EA" w14:textId="77777777" w:rsidR="006B2A56" w:rsidRPr="006B2A56" w:rsidRDefault="006B2A56" w:rsidP="007504B0">
            <w:pPr>
              <w:pStyle w:val="Body"/>
            </w:pPr>
            <w:r w:rsidRPr="006B2A56">
              <w:t>Where reportable congenital abnormalities are identified, report the most appropriate codes in the Congenital anomalies – ICD-10-AM code field.</w:t>
            </w:r>
          </w:p>
        </w:tc>
      </w:tr>
      <w:tr w:rsidR="006B2A56" w:rsidRPr="006B2A56" w14:paraId="20EA23A9" w14:textId="77777777" w:rsidTr="00BE6A26">
        <w:tc>
          <w:tcPr>
            <w:tcW w:w="9214" w:type="dxa"/>
            <w:gridSpan w:val="4"/>
            <w:shd w:val="clear" w:color="auto" w:fill="auto"/>
          </w:tcPr>
          <w:p w14:paraId="163596E2" w14:textId="77777777" w:rsidR="006B2A56" w:rsidRPr="006B2A56" w:rsidRDefault="006B2A56" w:rsidP="006B2A56">
            <w:pPr>
              <w:spacing w:after="0" w:line="240" w:lineRule="auto"/>
            </w:pPr>
          </w:p>
        </w:tc>
      </w:tr>
      <w:tr w:rsidR="006B2A56" w:rsidRPr="006B2A56" w14:paraId="11CB1FD6" w14:textId="77777777" w:rsidTr="00BE6A26">
        <w:tc>
          <w:tcPr>
            <w:tcW w:w="2024" w:type="dxa"/>
            <w:shd w:val="clear" w:color="auto" w:fill="auto"/>
          </w:tcPr>
          <w:p w14:paraId="5166CFC7"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703DE6C6" w14:textId="77777777" w:rsidR="006B2A56" w:rsidRPr="006B2A56" w:rsidRDefault="006B2A56" w:rsidP="007504B0">
            <w:pPr>
              <w:pStyle w:val="Body"/>
            </w:pPr>
            <w:r w:rsidRPr="006B2A56">
              <w:t>All Victorian hospitals where a birth has occurred and homebirth practitioners</w:t>
            </w:r>
          </w:p>
        </w:tc>
      </w:tr>
      <w:tr w:rsidR="006B2A56" w:rsidRPr="006B2A56" w14:paraId="2F231BF3" w14:textId="77777777" w:rsidTr="00BE6A26">
        <w:tc>
          <w:tcPr>
            <w:tcW w:w="9214" w:type="dxa"/>
            <w:gridSpan w:val="4"/>
            <w:shd w:val="clear" w:color="auto" w:fill="auto"/>
          </w:tcPr>
          <w:p w14:paraId="3891096B" w14:textId="77777777" w:rsidR="006B2A56" w:rsidRPr="006B2A56" w:rsidRDefault="006B2A56" w:rsidP="006B2A56">
            <w:pPr>
              <w:spacing w:after="0" w:line="240" w:lineRule="auto"/>
            </w:pPr>
          </w:p>
        </w:tc>
      </w:tr>
      <w:tr w:rsidR="006B2A56" w:rsidRPr="006B2A56" w14:paraId="76180251" w14:textId="77777777" w:rsidTr="00BE6A26">
        <w:tc>
          <w:tcPr>
            <w:tcW w:w="2024" w:type="dxa"/>
            <w:shd w:val="clear" w:color="auto" w:fill="auto"/>
          </w:tcPr>
          <w:p w14:paraId="70F3F717"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5A5B27F0" w14:textId="77777777" w:rsidR="006B2A56" w:rsidRPr="006B2A56" w:rsidRDefault="006B2A56" w:rsidP="006B2A56">
            <w:pPr>
              <w:spacing w:after="0" w:line="240" w:lineRule="auto"/>
            </w:pPr>
            <w:r w:rsidRPr="006B2A56">
              <w:t>All birth episodes</w:t>
            </w:r>
          </w:p>
        </w:tc>
      </w:tr>
      <w:tr w:rsidR="006B2A56" w:rsidRPr="006B2A56" w14:paraId="1F0E5856" w14:textId="77777777" w:rsidTr="00BE6A26">
        <w:tc>
          <w:tcPr>
            <w:tcW w:w="9214" w:type="dxa"/>
            <w:gridSpan w:val="4"/>
            <w:shd w:val="clear" w:color="auto" w:fill="auto"/>
          </w:tcPr>
          <w:p w14:paraId="121DDF5B" w14:textId="77777777" w:rsidR="006B2A56" w:rsidRPr="006B2A56" w:rsidRDefault="006B2A56" w:rsidP="006B2A56">
            <w:pPr>
              <w:spacing w:after="0" w:line="240" w:lineRule="auto"/>
            </w:pPr>
          </w:p>
        </w:tc>
      </w:tr>
      <w:tr w:rsidR="006B2A56" w:rsidRPr="006B2A56" w14:paraId="2A8E0009" w14:textId="77777777" w:rsidTr="00BE6A26">
        <w:tblPrEx>
          <w:tblLook w:val="04A0" w:firstRow="1" w:lastRow="0" w:firstColumn="1" w:lastColumn="0" w:noHBand="0" w:noVBand="1"/>
        </w:tblPrEx>
        <w:tc>
          <w:tcPr>
            <w:tcW w:w="2024" w:type="dxa"/>
            <w:shd w:val="clear" w:color="auto" w:fill="auto"/>
          </w:tcPr>
          <w:p w14:paraId="045FB084"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66036030" w14:textId="77777777" w:rsidR="006B2A56" w:rsidRPr="006B2A56" w:rsidRDefault="006B2A56" w:rsidP="007504B0">
            <w:pPr>
              <w:pStyle w:val="Body"/>
            </w:pPr>
            <w:r w:rsidRPr="006B2A56">
              <w:t>Congenital anomalies – includes a list of the most common congenital anomalies for reporting in the Congenital anomalies – ICD-10-AM code field, and a list of congenital anomalies that do not need to be reported as a congenital anomaly</w:t>
            </w:r>
          </w:p>
        </w:tc>
      </w:tr>
      <w:tr w:rsidR="006B2A56" w:rsidRPr="006B2A56" w14:paraId="451F4655" w14:textId="77777777" w:rsidTr="00BE6A26">
        <w:tc>
          <w:tcPr>
            <w:tcW w:w="9214" w:type="dxa"/>
            <w:gridSpan w:val="4"/>
            <w:shd w:val="clear" w:color="auto" w:fill="auto"/>
          </w:tcPr>
          <w:p w14:paraId="24A410A5" w14:textId="77777777" w:rsidR="006B2A56" w:rsidRPr="006B2A56" w:rsidRDefault="006B2A56" w:rsidP="006B2A56">
            <w:pPr>
              <w:spacing w:after="0" w:line="240" w:lineRule="auto"/>
            </w:pPr>
          </w:p>
        </w:tc>
      </w:tr>
      <w:tr w:rsidR="006B2A56" w:rsidRPr="006B2A56" w14:paraId="436F4ED2" w14:textId="77777777" w:rsidTr="00BE6A26">
        <w:tblPrEx>
          <w:tblLook w:val="04A0" w:firstRow="1" w:lastRow="0" w:firstColumn="1" w:lastColumn="0" w:noHBand="0" w:noVBand="1"/>
        </w:tblPrEx>
        <w:tc>
          <w:tcPr>
            <w:tcW w:w="2024" w:type="dxa"/>
            <w:shd w:val="clear" w:color="auto" w:fill="auto"/>
          </w:tcPr>
          <w:p w14:paraId="5BDA1427"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5843FDE0" w14:textId="77777777" w:rsidR="006B2A56" w:rsidRPr="006B2A56" w:rsidRDefault="006B2A56" w:rsidP="006B2A56">
            <w:pPr>
              <w:spacing w:after="0" w:line="240" w:lineRule="auto"/>
            </w:pPr>
            <w:r w:rsidRPr="006B2A56">
              <w:t>Congenital anomalies – ICD-10-AM code</w:t>
            </w:r>
          </w:p>
        </w:tc>
      </w:tr>
      <w:tr w:rsidR="006B2A56" w:rsidRPr="006B2A56" w14:paraId="5DA57EEE" w14:textId="77777777" w:rsidTr="00BE6A26">
        <w:tc>
          <w:tcPr>
            <w:tcW w:w="9214" w:type="dxa"/>
            <w:gridSpan w:val="4"/>
            <w:shd w:val="clear" w:color="auto" w:fill="auto"/>
          </w:tcPr>
          <w:p w14:paraId="202F9CF7" w14:textId="77777777" w:rsidR="006B2A56" w:rsidRPr="006B2A56" w:rsidRDefault="006B2A56" w:rsidP="006B2A56">
            <w:pPr>
              <w:spacing w:after="0" w:line="240" w:lineRule="auto"/>
            </w:pPr>
          </w:p>
        </w:tc>
      </w:tr>
      <w:tr w:rsidR="006B2A56" w:rsidRPr="006B2A56" w14:paraId="64E47EA8" w14:textId="77777777" w:rsidTr="00BE6A26">
        <w:tblPrEx>
          <w:tblLook w:val="04A0" w:firstRow="1" w:lastRow="0" w:firstColumn="1" w:lastColumn="0" w:noHBand="0" w:noVBand="1"/>
        </w:tblPrEx>
        <w:tc>
          <w:tcPr>
            <w:tcW w:w="2024" w:type="dxa"/>
            <w:shd w:val="clear" w:color="auto" w:fill="auto"/>
          </w:tcPr>
          <w:p w14:paraId="31034A14"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663D9E08" w14:textId="77777777" w:rsidR="006B2A56" w:rsidRPr="006B2A56" w:rsidRDefault="006B2A56" w:rsidP="007504B0">
            <w:pPr>
              <w:pStyle w:val="Body"/>
            </w:pPr>
            <w:r w:rsidRPr="006B2A56">
              <w:t>Congenital anomalies – indicator and Congenital anomalies – ICD</w:t>
            </w:r>
            <w:r w:rsidRPr="006B2A56">
              <w:noBreakHyphen/>
              <w:t>10</w:t>
            </w:r>
            <w:r w:rsidRPr="006B2A56">
              <w:noBreakHyphen/>
              <w:t>AM code conditionally mandatory data item; Mandatory to report data items; Sex – baby and Congenital anomalies – indicator conditionally mandatory data item</w:t>
            </w:r>
          </w:p>
        </w:tc>
      </w:tr>
    </w:tbl>
    <w:p w14:paraId="0B266C75" w14:textId="77777777" w:rsidR="006B2A56" w:rsidRPr="006B2A56" w:rsidRDefault="006B2A56" w:rsidP="006B2A56">
      <w:pPr>
        <w:spacing w:after="0" w:line="240" w:lineRule="auto"/>
      </w:pPr>
      <w:r w:rsidRPr="006B2A56">
        <w:rPr>
          <w:b/>
          <w:bCs/>
        </w:rPr>
        <w:t>Administration</w:t>
      </w:r>
    </w:p>
    <w:p w14:paraId="5C1B8192" w14:textId="77777777" w:rsidR="006B2A56" w:rsidRPr="006B2A56" w:rsidRDefault="006B2A56" w:rsidP="00153678">
      <w:pPr>
        <w:spacing w:after="0" w:line="240" w:lineRule="auto"/>
      </w:pPr>
    </w:p>
    <w:tbl>
      <w:tblPr>
        <w:tblW w:w="9478" w:type="dxa"/>
        <w:tblLook w:val="01E0" w:firstRow="1" w:lastRow="1" w:firstColumn="1" w:lastColumn="1" w:noHBand="0" w:noVBand="0"/>
      </w:tblPr>
      <w:tblGrid>
        <w:gridCol w:w="2127"/>
        <w:gridCol w:w="2025"/>
        <w:gridCol w:w="2187"/>
        <w:gridCol w:w="3139"/>
      </w:tblGrid>
      <w:tr w:rsidR="006B2A56" w:rsidRPr="006B2A56" w14:paraId="667BC574" w14:textId="77777777" w:rsidTr="00B418A9">
        <w:tc>
          <w:tcPr>
            <w:tcW w:w="2127" w:type="dxa"/>
            <w:shd w:val="clear" w:color="auto" w:fill="auto"/>
          </w:tcPr>
          <w:p w14:paraId="2646994E" w14:textId="77777777" w:rsidR="006B2A56" w:rsidRPr="006B2A56" w:rsidRDefault="006B2A56" w:rsidP="00153678">
            <w:pPr>
              <w:spacing w:after="0" w:line="240" w:lineRule="auto"/>
            </w:pPr>
            <w:r w:rsidRPr="006B2A56">
              <w:t>Principal data users</w:t>
            </w:r>
          </w:p>
        </w:tc>
        <w:tc>
          <w:tcPr>
            <w:tcW w:w="7351" w:type="dxa"/>
            <w:gridSpan w:val="3"/>
            <w:shd w:val="clear" w:color="auto" w:fill="auto"/>
          </w:tcPr>
          <w:p w14:paraId="7D7401F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9A1D066" w14:textId="77777777" w:rsidTr="00B418A9">
        <w:tc>
          <w:tcPr>
            <w:tcW w:w="9478" w:type="dxa"/>
            <w:gridSpan w:val="4"/>
            <w:shd w:val="clear" w:color="auto" w:fill="auto"/>
          </w:tcPr>
          <w:p w14:paraId="3552EED9" w14:textId="77777777" w:rsidR="006B2A56" w:rsidRPr="006B2A56" w:rsidRDefault="006B2A56" w:rsidP="006B2A56">
            <w:pPr>
              <w:spacing w:after="0" w:line="240" w:lineRule="auto"/>
            </w:pPr>
          </w:p>
        </w:tc>
      </w:tr>
      <w:tr w:rsidR="006B2A56" w:rsidRPr="006B2A56" w14:paraId="005D12D9" w14:textId="77777777" w:rsidTr="00B418A9">
        <w:tc>
          <w:tcPr>
            <w:tcW w:w="2127" w:type="dxa"/>
            <w:shd w:val="clear" w:color="auto" w:fill="auto"/>
          </w:tcPr>
          <w:p w14:paraId="5FC4C387" w14:textId="77777777" w:rsidR="006B2A56" w:rsidRPr="006B2A56" w:rsidRDefault="006B2A56" w:rsidP="00153678">
            <w:pPr>
              <w:spacing w:after="0" w:line="240" w:lineRule="auto"/>
            </w:pPr>
            <w:r w:rsidRPr="006B2A56">
              <w:t>Definition source</w:t>
            </w:r>
          </w:p>
        </w:tc>
        <w:tc>
          <w:tcPr>
            <w:tcW w:w="2025" w:type="dxa"/>
            <w:shd w:val="clear" w:color="auto" w:fill="auto"/>
          </w:tcPr>
          <w:p w14:paraId="1A8DF028" w14:textId="7816F63A" w:rsidR="006B2A56" w:rsidRPr="006B2A56" w:rsidRDefault="006B2A56" w:rsidP="006B2A56">
            <w:pPr>
              <w:spacing w:after="0" w:line="240" w:lineRule="auto"/>
            </w:pPr>
            <w:r w:rsidRPr="006B2A56">
              <w:t>DH</w:t>
            </w:r>
          </w:p>
        </w:tc>
        <w:tc>
          <w:tcPr>
            <w:tcW w:w="2187" w:type="dxa"/>
            <w:shd w:val="clear" w:color="auto" w:fill="auto"/>
          </w:tcPr>
          <w:p w14:paraId="5242E767" w14:textId="77777777" w:rsidR="006B2A56" w:rsidRPr="006B2A56" w:rsidRDefault="006B2A56" w:rsidP="00153678">
            <w:pPr>
              <w:spacing w:after="0" w:line="240" w:lineRule="auto"/>
            </w:pPr>
            <w:r w:rsidRPr="006B2A56">
              <w:t>Version</w:t>
            </w:r>
          </w:p>
        </w:tc>
        <w:tc>
          <w:tcPr>
            <w:tcW w:w="3139" w:type="dxa"/>
            <w:shd w:val="clear" w:color="auto" w:fill="auto"/>
          </w:tcPr>
          <w:p w14:paraId="6BB42F16" w14:textId="77777777" w:rsidR="006B2A56" w:rsidRPr="006B2A56" w:rsidRDefault="006B2A56" w:rsidP="006B2A56">
            <w:pPr>
              <w:spacing w:after="0" w:line="240" w:lineRule="auto"/>
            </w:pPr>
            <w:r w:rsidRPr="006B2A56">
              <w:t>1. January 1999</w:t>
            </w:r>
          </w:p>
          <w:p w14:paraId="7A7F4292" w14:textId="77777777" w:rsidR="006B2A56" w:rsidRPr="006B2A56" w:rsidRDefault="006B2A56" w:rsidP="006B2A56">
            <w:pPr>
              <w:spacing w:after="0" w:line="240" w:lineRule="auto"/>
            </w:pPr>
            <w:r w:rsidRPr="006B2A56">
              <w:t>2. January 2009</w:t>
            </w:r>
          </w:p>
          <w:p w14:paraId="7F29C44F" w14:textId="77777777" w:rsidR="006B2A56" w:rsidRPr="006B2A56" w:rsidRDefault="006B2A56" w:rsidP="006B2A56">
            <w:pPr>
              <w:spacing w:after="0" w:line="240" w:lineRule="auto"/>
            </w:pPr>
            <w:r w:rsidRPr="006B2A56">
              <w:t>3. January 2020</w:t>
            </w:r>
          </w:p>
        </w:tc>
      </w:tr>
      <w:tr w:rsidR="006B2A56" w:rsidRPr="006B2A56" w14:paraId="1E725F88" w14:textId="77777777" w:rsidTr="00B418A9">
        <w:tc>
          <w:tcPr>
            <w:tcW w:w="9478" w:type="dxa"/>
            <w:gridSpan w:val="4"/>
            <w:shd w:val="clear" w:color="auto" w:fill="auto"/>
          </w:tcPr>
          <w:p w14:paraId="0DA8C3F6" w14:textId="77777777" w:rsidR="006B2A56" w:rsidRPr="006B2A56" w:rsidRDefault="006B2A56" w:rsidP="006B2A56">
            <w:pPr>
              <w:spacing w:after="0" w:line="240" w:lineRule="auto"/>
            </w:pPr>
          </w:p>
        </w:tc>
      </w:tr>
      <w:tr w:rsidR="006B2A56" w:rsidRPr="006B2A56" w14:paraId="71CE1A69" w14:textId="77777777" w:rsidTr="00B418A9">
        <w:tc>
          <w:tcPr>
            <w:tcW w:w="2127" w:type="dxa"/>
            <w:shd w:val="clear" w:color="auto" w:fill="auto"/>
          </w:tcPr>
          <w:p w14:paraId="24C797DE" w14:textId="77777777" w:rsidR="006B2A56" w:rsidRPr="006B2A56" w:rsidRDefault="006B2A56" w:rsidP="00153678">
            <w:pPr>
              <w:spacing w:after="0" w:line="240" w:lineRule="auto"/>
            </w:pPr>
            <w:r w:rsidRPr="006B2A56">
              <w:t>Codeset source</w:t>
            </w:r>
          </w:p>
        </w:tc>
        <w:tc>
          <w:tcPr>
            <w:tcW w:w="2025" w:type="dxa"/>
            <w:shd w:val="clear" w:color="auto" w:fill="auto"/>
          </w:tcPr>
          <w:p w14:paraId="1819D2D4" w14:textId="4B9A2FEC" w:rsidR="006B2A56" w:rsidRPr="006B2A56" w:rsidRDefault="006B2A56" w:rsidP="006B2A56">
            <w:pPr>
              <w:spacing w:after="0" w:line="240" w:lineRule="auto"/>
            </w:pPr>
            <w:r w:rsidRPr="006B2A56">
              <w:t>DH</w:t>
            </w:r>
          </w:p>
        </w:tc>
        <w:tc>
          <w:tcPr>
            <w:tcW w:w="2187" w:type="dxa"/>
            <w:shd w:val="clear" w:color="auto" w:fill="auto"/>
          </w:tcPr>
          <w:p w14:paraId="31B9C4D1" w14:textId="77777777" w:rsidR="006B2A56" w:rsidRPr="006B2A56" w:rsidRDefault="006B2A56" w:rsidP="00153678">
            <w:pPr>
              <w:spacing w:after="0" w:line="240" w:lineRule="auto"/>
            </w:pPr>
            <w:r w:rsidRPr="006B2A56">
              <w:t>Collection start date</w:t>
            </w:r>
          </w:p>
        </w:tc>
        <w:tc>
          <w:tcPr>
            <w:tcW w:w="3139" w:type="dxa"/>
            <w:shd w:val="clear" w:color="auto" w:fill="auto"/>
          </w:tcPr>
          <w:p w14:paraId="3EC04970" w14:textId="77777777" w:rsidR="006B2A56" w:rsidRPr="006B2A56" w:rsidRDefault="006B2A56" w:rsidP="006B2A56">
            <w:pPr>
              <w:spacing w:after="0" w:line="240" w:lineRule="auto"/>
            </w:pPr>
            <w:r w:rsidRPr="006B2A56">
              <w:t>1999</w:t>
            </w:r>
          </w:p>
        </w:tc>
      </w:tr>
    </w:tbl>
    <w:p w14:paraId="2276DE15" w14:textId="77777777" w:rsidR="006B2A56" w:rsidRPr="006B2A56" w:rsidRDefault="006B2A56" w:rsidP="006B2A56">
      <w:pPr>
        <w:spacing w:after="0" w:line="240" w:lineRule="auto"/>
      </w:pPr>
      <w:r w:rsidRPr="006B2A56">
        <w:br w:type="page"/>
      </w:r>
    </w:p>
    <w:p w14:paraId="453285A0" w14:textId="77777777" w:rsidR="006B2A56" w:rsidRPr="006B2A56" w:rsidRDefault="006B2A56" w:rsidP="00ED6580">
      <w:pPr>
        <w:pStyle w:val="Heading1"/>
      </w:pPr>
      <w:bookmarkStart w:id="115" w:name="_Toc13799722"/>
      <w:bookmarkStart w:id="116" w:name="_Toc31278206"/>
      <w:bookmarkStart w:id="117" w:name="_Toc350263779"/>
      <w:bookmarkStart w:id="118" w:name="_Toc499798932"/>
      <w:bookmarkStart w:id="119" w:name="_Toc170223360"/>
      <w:r w:rsidRPr="006B2A56">
        <w:lastRenderedPageBreak/>
        <w:t>Cord complications</w:t>
      </w:r>
      <w:bookmarkEnd w:id="115"/>
      <w:bookmarkEnd w:id="116"/>
      <w:bookmarkEnd w:id="119"/>
    </w:p>
    <w:p w14:paraId="3E3D153B" w14:textId="3FA71D52" w:rsidR="006B2A56" w:rsidRDefault="006B2A56" w:rsidP="006B2A56">
      <w:pPr>
        <w:spacing w:after="0" w:line="240" w:lineRule="auto"/>
        <w:rPr>
          <w:b/>
          <w:bCs/>
          <w:iCs/>
        </w:rPr>
      </w:pPr>
      <w:r w:rsidRPr="006B2A56">
        <w:rPr>
          <w:b/>
          <w:bCs/>
          <w:iCs/>
        </w:rPr>
        <w:t>Specification</w:t>
      </w:r>
    </w:p>
    <w:p w14:paraId="091CAF7B" w14:textId="77777777" w:rsidR="00B262E7" w:rsidRPr="006B2A56" w:rsidRDefault="00B262E7" w:rsidP="006B2A56">
      <w:pPr>
        <w:spacing w:after="0" w:line="240" w:lineRule="auto"/>
        <w:rPr>
          <w:b/>
          <w:bCs/>
          <w:iCs/>
        </w:rPr>
      </w:pPr>
    </w:p>
    <w:tbl>
      <w:tblPr>
        <w:tblStyle w:val="TableGrid"/>
        <w:tblW w:w="9214" w:type="dxa"/>
        <w:tblLayout w:type="fixed"/>
        <w:tblLook w:val="04A0" w:firstRow="1" w:lastRow="0" w:firstColumn="1" w:lastColumn="0" w:noHBand="0" w:noVBand="1"/>
      </w:tblPr>
      <w:tblGrid>
        <w:gridCol w:w="2127"/>
        <w:gridCol w:w="992"/>
        <w:gridCol w:w="1356"/>
        <w:gridCol w:w="2511"/>
        <w:gridCol w:w="2228"/>
      </w:tblGrid>
      <w:tr w:rsidR="006B2A56" w:rsidRPr="006B2A56" w14:paraId="293B21D8" w14:textId="77777777" w:rsidTr="00BE6A26">
        <w:tc>
          <w:tcPr>
            <w:tcW w:w="2127" w:type="dxa"/>
            <w:tcBorders>
              <w:top w:val="nil"/>
              <w:left w:val="nil"/>
              <w:bottom w:val="nil"/>
              <w:right w:val="nil"/>
            </w:tcBorders>
          </w:tcPr>
          <w:p w14:paraId="785DAC20" w14:textId="77777777" w:rsidR="006B2A56" w:rsidRDefault="006B2A56" w:rsidP="00153678">
            <w:pPr>
              <w:spacing w:after="0" w:line="240" w:lineRule="auto"/>
            </w:pPr>
            <w:r w:rsidRPr="006B2A56">
              <w:t>Definition</w:t>
            </w:r>
          </w:p>
          <w:p w14:paraId="48644490" w14:textId="2C84A93F" w:rsidR="00B262E7" w:rsidRPr="006B2A56" w:rsidRDefault="00B262E7" w:rsidP="00153678">
            <w:pPr>
              <w:spacing w:after="0" w:line="240" w:lineRule="auto"/>
            </w:pPr>
          </w:p>
        </w:tc>
        <w:tc>
          <w:tcPr>
            <w:tcW w:w="7087" w:type="dxa"/>
            <w:gridSpan w:val="4"/>
            <w:tcBorders>
              <w:top w:val="nil"/>
              <w:left w:val="nil"/>
              <w:bottom w:val="nil"/>
              <w:right w:val="nil"/>
            </w:tcBorders>
          </w:tcPr>
          <w:p w14:paraId="49A710C5" w14:textId="77777777" w:rsidR="006B2A56" w:rsidRPr="006B2A56" w:rsidRDefault="006B2A56" w:rsidP="00FB3B03">
            <w:pPr>
              <w:pStyle w:val="Body"/>
            </w:pPr>
            <w:r w:rsidRPr="006B2A56">
              <w:t>Umbilical cord status, including abnormalities and complications</w:t>
            </w:r>
          </w:p>
        </w:tc>
      </w:tr>
      <w:tr w:rsidR="006B2A56" w:rsidRPr="006B2A56" w14:paraId="7059EA5E"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2B1FD50" w14:textId="77777777" w:rsidR="006B2A56" w:rsidRDefault="006B2A56" w:rsidP="00153678">
            <w:pPr>
              <w:spacing w:after="0" w:line="240" w:lineRule="auto"/>
            </w:pPr>
            <w:r w:rsidRPr="006B2A56">
              <w:t>Representation class</w:t>
            </w:r>
          </w:p>
          <w:p w14:paraId="5C8E31DC" w14:textId="3CA14A73" w:rsidR="00B262E7" w:rsidRPr="006B2A56" w:rsidRDefault="00B262E7" w:rsidP="00153678">
            <w:pPr>
              <w:spacing w:after="0" w:line="240" w:lineRule="auto"/>
            </w:pPr>
          </w:p>
        </w:tc>
        <w:tc>
          <w:tcPr>
            <w:tcW w:w="2348" w:type="dxa"/>
            <w:gridSpan w:val="2"/>
          </w:tcPr>
          <w:p w14:paraId="561BAF52" w14:textId="77777777" w:rsidR="006B2A56" w:rsidRPr="006B2A56" w:rsidRDefault="006B2A56" w:rsidP="006B2A56">
            <w:pPr>
              <w:spacing w:after="0" w:line="240" w:lineRule="auto"/>
            </w:pPr>
            <w:r w:rsidRPr="006B2A56">
              <w:t>Code</w:t>
            </w:r>
          </w:p>
        </w:tc>
        <w:tc>
          <w:tcPr>
            <w:tcW w:w="2511" w:type="dxa"/>
          </w:tcPr>
          <w:p w14:paraId="7F21B3ED" w14:textId="77777777" w:rsidR="006B2A56" w:rsidRPr="006B2A56" w:rsidRDefault="006B2A56" w:rsidP="00153678">
            <w:pPr>
              <w:spacing w:after="0" w:line="240" w:lineRule="auto"/>
            </w:pPr>
            <w:r w:rsidRPr="006B2A56">
              <w:t>Data type</w:t>
            </w:r>
          </w:p>
        </w:tc>
        <w:tc>
          <w:tcPr>
            <w:tcW w:w="2228" w:type="dxa"/>
          </w:tcPr>
          <w:p w14:paraId="4B0094D1" w14:textId="77777777" w:rsidR="006B2A56" w:rsidRPr="006B2A56" w:rsidRDefault="006B2A56" w:rsidP="006B2A56">
            <w:pPr>
              <w:spacing w:after="0" w:line="240" w:lineRule="auto"/>
            </w:pPr>
            <w:r w:rsidRPr="006B2A56">
              <w:t>String</w:t>
            </w:r>
          </w:p>
        </w:tc>
      </w:tr>
      <w:tr w:rsidR="006B2A56" w:rsidRPr="006B2A56" w14:paraId="51C0AC99"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9290D9E" w14:textId="77777777" w:rsidR="006B2A56" w:rsidRDefault="006B2A56" w:rsidP="00153678">
            <w:pPr>
              <w:spacing w:after="0" w:line="240" w:lineRule="auto"/>
            </w:pPr>
            <w:r w:rsidRPr="006B2A56">
              <w:t>Format</w:t>
            </w:r>
          </w:p>
          <w:p w14:paraId="44810D30" w14:textId="514FB03E" w:rsidR="00B262E7" w:rsidRPr="006B2A56" w:rsidRDefault="00B262E7" w:rsidP="00153678">
            <w:pPr>
              <w:spacing w:after="0" w:line="240" w:lineRule="auto"/>
            </w:pPr>
          </w:p>
        </w:tc>
        <w:tc>
          <w:tcPr>
            <w:tcW w:w="2348" w:type="dxa"/>
            <w:gridSpan w:val="2"/>
          </w:tcPr>
          <w:p w14:paraId="25E3B9CA" w14:textId="77777777" w:rsidR="006B2A56" w:rsidRPr="006B2A56" w:rsidRDefault="006B2A56" w:rsidP="006B2A56">
            <w:pPr>
              <w:spacing w:after="0" w:line="240" w:lineRule="auto"/>
            </w:pPr>
            <w:r w:rsidRPr="006B2A56">
              <w:t>ANN[NN]</w:t>
            </w:r>
          </w:p>
        </w:tc>
        <w:tc>
          <w:tcPr>
            <w:tcW w:w="2511" w:type="dxa"/>
          </w:tcPr>
          <w:p w14:paraId="2C5B3B92" w14:textId="77777777" w:rsidR="006B2A56" w:rsidRPr="006B2A56" w:rsidRDefault="006B2A56" w:rsidP="00153678">
            <w:pPr>
              <w:spacing w:after="0" w:line="240" w:lineRule="auto"/>
            </w:pPr>
            <w:r w:rsidRPr="006B2A56">
              <w:t>Field size</w:t>
            </w:r>
          </w:p>
        </w:tc>
        <w:tc>
          <w:tcPr>
            <w:tcW w:w="2228" w:type="dxa"/>
          </w:tcPr>
          <w:p w14:paraId="43092AED" w14:textId="77777777" w:rsidR="006B2A56" w:rsidRPr="006B2A56" w:rsidRDefault="006B2A56" w:rsidP="006B2A56">
            <w:pPr>
              <w:spacing w:after="0" w:line="240" w:lineRule="auto"/>
            </w:pPr>
            <w:r w:rsidRPr="006B2A56">
              <w:t>5(x3)</w:t>
            </w:r>
          </w:p>
        </w:tc>
      </w:tr>
      <w:tr w:rsidR="006B2A56" w:rsidRPr="006B2A56" w14:paraId="72C6716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8BFF8BD" w14:textId="77777777" w:rsidR="006B2A56" w:rsidRDefault="006B2A56" w:rsidP="00153678">
            <w:pPr>
              <w:spacing w:after="0" w:line="240" w:lineRule="auto"/>
            </w:pPr>
            <w:r w:rsidRPr="006B2A56">
              <w:t>Location</w:t>
            </w:r>
          </w:p>
          <w:p w14:paraId="67AA5600" w14:textId="36FC5119" w:rsidR="00B262E7" w:rsidRPr="006B2A56" w:rsidRDefault="00B262E7" w:rsidP="00153678">
            <w:pPr>
              <w:spacing w:after="0" w:line="240" w:lineRule="auto"/>
            </w:pPr>
          </w:p>
        </w:tc>
        <w:tc>
          <w:tcPr>
            <w:tcW w:w="2348" w:type="dxa"/>
            <w:gridSpan w:val="2"/>
          </w:tcPr>
          <w:p w14:paraId="0CB237D6" w14:textId="77777777" w:rsidR="006B2A56" w:rsidRPr="006B2A56" w:rsidRDefault="006B2A56" w:rsidP="006B2A56">
            <w:pPr>
              <w:spacing w:after="0" w:line="240" w:lineRule="auto"/>
            </w:pPr>
            <w:r w:rsidRPr="006B2A56">
              <w:t>Episode record</w:t>
            </w:r>
          </w:p>
        </w:tc>
        <w:tc>
          <w:tcPr>
            <w:tcW w:w="2511" w:type="dxa"/>
          </w:tcPr>
          <w:p w14:paraId="2C14CD8F" w14:textId="77777777" w:rsidR="006B2A56" w:rsidRPr="006B2A56" w:rsidRDefault="006B2A56" w:rsidP="00153678">
            <w:pPr>
              <w:spacing w:after="0" w:line="240" w:lineRule="auto"/>
            </w:pPr>
            <w:r w:rsidRPr="006B2A56">
              <w:t>Position</w:t>
            </w:r>
          </w:p>
        </w:tc>
        <w:tc>
          <w:tcPr>
            <w:tcW w:w="2228" w:type="dxa"/>
          </w:tcPr>
          <w:p w14:paraId="351E9EFF" w14:textId="77777777" w:rsidR="006B2A56" w:rsidRPr="006B2A56" w:rsidRDefault="006B2A56" w:rsidP="006B2A56">
            <w:pPr>
              <w:spacing w:after="0" w:line="240" w:lineRule="auto"/>
            </w:pPr>
            <w:r w:rsidRPr="006B2A56">
              <w:t>141</w:t>
            </w:r>
          </w:p>
        </w:tc>
      </w:tr>
      <w:tr w:rsidR="006B2A56" w:rsidRPr="006B2A56" w14:paraId="4419BD2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1F880C9" w14:textId="77777777" w:rsidR="006B2A56" w:rsidRPr="006B2A56" w:rsidRDefault="006B2A56" w:rsidP="00153678">
            <w:pPr>
              <w:spacing w:after="0" w:line="240" w:lineRule="auto"/>
            </w:pPr>
            <w:r w:rsidRPr="006B2A56">
              <w:t>Permissible values</w:t>
            </w:r>
          </w:p>
        </w:tc>
        <w:tc>
          <w:tcPr>
            <w:tcW w:w="992" w:type="dxa"/>
          </w:tcPr>
          <w:p w14:paraId="7571843F" w14:textId="77777777" w:rsidR="006B2A56" w:rsidRPr="006B2A56" w:rsidRDefault="006B2A56" w:rsidP="006B2A56">
            <w:pPr>
              <w:spacing w:after="0" w:line="240" w:lineRule="auto"/>
            </w:pPr>
            <w:r w:rsidRPr="006B2A56">
              <w:rPr>
                <w:b/>
              </w:rPr>
              <w:t>Code</w:t>
            </w:r>
          </w:p>
        </w:tc>
        <w:tc>
          <w:tcPr>
            <w:tcW w:w="6095" w:type="dxa"/>
            <w:gridSpan w:val="3"/>
          </w:tcPr>
          <w:p w14:paraId="1EEB4DF0" w14:textId="77777777" w:rsidR="006B2A56" w:rsidRPr="006B2A56" w:rsidRDefault="006B2A56" w:rsidP="006B2A56">
            <w:pPr>
              <w:spacing w:after="0" w:line="240" w:lineRule="auto"/>
              <w:rPr>
                <w:b/>
              </w:rPr>
            </w:pPr>
            <w:r w:rsidRPr="006B2A56">
              <w:rPr>
                <w:b/>
              </w:rPr>
              <w:t xml:space="preserve">Descriptor </w:t>
            </w:r>
          </w:p>
        </w:tc>
      </w:tr>
      <w:tr w:rsidR="006B2A56" w:rsidRPr="006B2A56" w14:paraId="11FA5BF3"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2A79D676" w14:textId="77777777" w:rsidR="006B2A56" w:rsidRPr="006B2A56" w:rsidRDefault="006B2A56" w:rsidP="00153678">
            <w:pPr>
              <w:spacing w:after="0" w:line="240" w:lineRule="auto"/>
              <w:rPr>
                <w:b/>
              </w:rPr>
            </w:pPr>
          </w:p>
        </w:tc>
        <w:tc>
          <w:tcPr>
            <w:tcW w:w="992" w:type="dxa"/>
          </w:tcPr>
          <w:p w14:paraId="1F25322E" w14:textId="77777777" w:rsidR="006B2A56" w:rsidRPr="006B2A56" w:rsidRDefault="006B2A56" w:rsidP="003700E9">
            <w:pPr>
              <w:spacing w:before="40" w:after="0" w:line="240" w:lineRule="auto"/>
            </w:pPr>
            <w:r w:rsidRPr="006B2A56">
              <w:t>1</w:t>
            </w:r>
          </w:p>
        </w:tc>
        <w:tc>
          <w:tcPr>
            <w:tcW w:w="6095" w:type="dxa"/>
            <w:gridSpan w:val="3"/>
          </w:tcPr>
          <w:p w14:paraId="7102C2DC" w14:textId="77777777" w:rsidR="006B2A56" w:rsidRPr="006B2A56" w:rsidRDefault="006B2A56" w:rsidP="003700E9">
            <w:pPr>
              <w:spacing w:before="40" w:after="0" w:line="240" w:lineRule="auto"/>
            </w:pPr>
            <w:r w:rsidRPr="006B2A56">
              <w:t>No abnormalities or complications relating to umbilical cord</w:t>
            </w:r>
          </w:p>
        </w:tc>
      </w:tr>
      <w:tr w:rsidR="006B2A56" w:rsidRPr="006B2A56" w14:paraId="3F09A5CE"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CA62DA7" w14:textId="77777777" w:rsidR="006B2A56" w:rsidRPr="006B2A56" w:rsidRDefault="006B2A56" w:rsidP="00153678">
            <w:pPr>
              <w:spacing w:after="0" w:line="240" w:lineRule="auto"/>
              <w:rPr>
                <w:b/>
              </w:rPr>
            </w:pPr>
          </w:p>
        </w:tc>
        <w:tc>
          <w:tcPr>
            <w:tcW w:w="992" w:type="dxa"/>
          </w:tcPr>
          <w:p w14:paraId="1E32383C" w14:textId="77777777" w:rsidR="006B2A56" w:rsidRPr="006B2A56" w:rsidRDefault="006B2A56" w:rsidP="003700E9">
            <w:pPr>
              <w:spacing w:before="40" w:after="0" w:line="240" w:lineRule="auto"/>
            </w:pPr>
            <w:r w:rsidRPr="006B2A56">
              <w:t>O691</w:t>
            </w:r>
          </w:p>
        </w:tc>
        <w:tc>
          <w:tcPr>
            <w:tcW w:w="6095" w:type="dxa"/>
            <w:gridSpan w:val="3"/>
          </w:tcPr>
          <w:p w14:paraId="07A4241A" w14:textId="77777777" w:rsidR="006B2A56" w:rsidRPr="006B2A56" w:rsidRDefault="006B2A56" w:rsidP="003700E9">
            <w:pPr>
              <w:spacing w:before="40" w:after="0" w:line="240" w:lineRule="auto"/>
            </w:pPr>
            <w:r w:rsidRPr="006B2A56">
              <w:t>Nuchal cord (cord tightly around baby’s neck)</w:t>
            </w:r>
          </w:p>
        </w:tc>
      </w:tr>
      <w:tr w:rsidR="006B2A56" w:rsidRPr="006B2A56" w14:paraId="39A3430F"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02A97B1" w14:textId="77777777" w:rsidR="006B2A56" w:rsidRPr="006B2A56" w:rsidRDefault="006B2A56" w:rsidP="00153678">
            <w:pPr>
              <w:spacing w:after="0" w:line="240" w:lineRule="auto"/>
              <w:rPr>
                <w:b/>
              </w:rPr>
            </w:pPr>
          </w:p>
        </w:tc>
        <w:tc>
          <w:tcPr>
            <w:tcW w:w="992" w:type="dxa"/>
          </w:tcPr>
          <w:p w14:paraId="2D0A428F" w14:textId="77777777" w:rsidR="006B2A56" w:rsidRPr="006B2A56" w:rsidRDefault="006B2A56" w:rsidP="003700E9">
            <w:pPr>
              <w:spacing w:before="40" w:after="0" w:line="240" w:lineRule="auto"/>
            </w:pPr>
            <w:r w:rsidRPr="006B2A56">
              <w:t>O692</w:t>
            </w:r>
          </w:p>
        </w:tc>
        <w:tc>
          <w:tcPr>
            <w:tcW w:w="6095" w:type="dxa"/>
            <w:gridSpan w:val="3"/>
          </w:tcPr>
          <w:p w14:paraId="7DA83918" w14:textId="77777777" w:rsidR="006B2A56" w:rsidRPr="006B2A56" w:rsidRDefault="006B2A56" w:rsidP="003700E9">
            <w:pPr>
              <w:spacing w:before="40" w:after="0" w:line="240" w:lineRule="auto"/>
            </w:pPr>
            <w:r w:rsidRPr="006B2A56">
              <w:t>True knot</w:t>
            </w:r>
          </w:p>
        </w:tc>
      </w:tr>
      <w:tr w:rsidR="006B2A56" w:rsidRPr="006B2A56" w14:paraId="7BFF8458"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7505B4F" w14:textId="77777777" w:rsidR="006B2A56" w:rsidRPr="006B2A56" w:rsidRDefault="006B2A56" w:rsidP="00153678">
            <w:pPr>
              <w:spacing w:after="0" w:line="240" w:lineRule="auto"/>
              <w:rPr>
                <w:b/>
              </w:rPr>
            </w:pPr>
          </w:p>
        </w:tc>
        <w:tc>
          <w:tcPr>
            <w:tcW w:w="992" w:type="dxa"/>
          </w:tcPr>
          <w:p w14:paraId="70CBBCC3" w14:textId="77777777" w:rsidR="006B2A56" w:rsidRPr="006B2A56" w:rsidRDefault="006B2A56" w:rsidP="003700E9">
            <w:pPr>
              <w:spacing w:before="40" w:after="0" w:line="240" w:lineRule="auto"/>
            </w:pPr>
            <w:r w:rsidRPr="006B2A56">
              <w:t>O690</w:t>
            </w:r>
          </w:p>
        </w:tc>
        <w:tc>
          <w:tcPr>
            <w:tcW w:w="6095" w:type="dxa"/>
            <w:gridSpan w:val="3"/>
          </w:tcPr>
          <w:p w14:paraId="53158797" w14:textId="77777777" w:rsidR="006B2A56" w:rsidRPr="006B2A56" w:rsidRDefault="006B2A56" w:rsidP="003700E9">
            <w:pPr>
              <w:spacing w:before="40" w:after="0" w:line="240" w:lineRule="auto"/>
            </w:pPr>
            <w:r w:rsidRPr="006B2A56">
              <w:t>Umbilical cord prolapse</w:t>
            </w:r>
          </w:p>
        </w:tc>
      </w:tr>
      <w:tr w:rsidR="006B2A56" w:rsidRPr="006B2A56" w14:paraId="72ABEE60"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48511AB" w14:textId="77777777" w:rsidR="006B2A56" w:rsidRPr="006B2A56" w:rsidRDefault="006B2A56" w:rsidP="00153678">
            <w:pPr>
              <w:spacing w:after="0" w:line="240" w:lineRule="auto"/>
              <w:rPr>
                <w:b/>
              </w:rPr>
            </w:pPr>
          </w:p>
        </w:tc>
        <w:tc>
          <w:tcPr>
            <w:tcW w:w="992" w:type="dxa"/>
          </w:tcPr>
          <w:p w14:paraId="50037D99" w14:textId="77777777" w:rsidR="006B2A56" w:rsidRPr="006B2A56" w:rsidRDefault="006B2A56" w:rsidP="003700E9">
            <w:pPr>
              <w:spacing w:before="40" w:after="0" w:line="240" w:lineRule="auto"/>
            </w:pPr>
            <w:r w:rsidRPr="006B2A56">
              <w:t>O693</w:t>
            </w:r>
          </w:p>
        </w:tc>
        <w:tc>
          <w:tcPr>
            <w:tcW w:w="6095" w:type="dxa"/>
            <w:gridSpan w:val="3"/>
          </w:tcPr>
          <w:p w14:paraId="30F6446E" w14:textId="77777777" w:rsidR="006B2A56" w:rsidRPr="006B2A56" w:rsidRDefault="006B2A56" w:rsidP="003700E9">
            <w:pPr>
              <w:spacing w:before="40" w:after="0" w:line="240" w:lineRule="auto"/>
            </w:pPr>
            <w:r w:rsidRPr="006B2A56">
              <w:t>Short umbilical cord</w:t>
            </w:r>
          </w:p>
        </w:tc>
      </w:tr>
      <w:tr w:rsidR="006B2A56" w:rsidRPr="006B2A56" w14:paraId="54E5E102"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8E4BE7A" w14:textId="77777777" w:rsidR="006B2A56" w:rsidRPr="006B2A56" w:rsidRDefault="006B2A56" w:rsidP="00153678">
            <w:pPr>
              <w:spacing w:after="0" w:line="240" w:lineRule="auto"/>
              <w:rPr>
                <w:b/>
              </w:rPr>
            </w:pPr>
          </w:p>
        </w:tc>
        <w:tc>
          <w:tcPr>
            <w:tcW w:w="992" w:type="dxa"/>
          </w:tcPr>
          <w:p w14:paraId="0A6C33DA" w14:textId="77777777" w:rsidR="006B2A56" w:rsidRPr="006B2A56" w:rsidRDefault="006B2A56" w:rsidP="003700E9">
            <w:pPr>
              <w:spacing w:before="40" w:after="0" w:line="240" w:lineRule="auto"/>
            </w:pPr>
            <w:r w:rsidRPr="006B2A56">
              <w:t>O694</w:t>
            </w:r>
          </w:p>
        </w:tc>
        <w:tc>
          <w:tcPr>
            <w:tcW w:w="6095" w:type="dxa"/>
            <w:gridSpan w:val="3"/>
          </w:tcPr>
          <w:p w14:paraId="740DEA64" w14:textId="77777777" w:rsidR="006B2A56" w:rsidRPr="006B2A56" w:rsidRDefault="006B2A56" w:rsidP="003700E9">
            <w:pPr>
              <w:spacing w:before="40" w:after="0" w:line="240" w:lineRule="auto"/>
            </w:pPr>
            <w:r w:rsidRPr="006B2A56">
              <w:t>Vasa previa</w:t>
            </w:r>
          </w:p>
        </w:tc>
      </w:tr>
      <w:tr w:rsidR="006B2A56" w:rsidRPr="006B2A56" w14:paraId="1E42AC8D"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1F5EC1C" w14:textId="77777777" w:rsidR="006B2A56" w:rsidRPr="006B2A56" w:rsidRDefault="006B2A56" w:rsidP="00153678">
            <w:pPr>
              <w:spacing w:after="0" w:line="240" w:lineRule="auto"/>
              <w:rPr>
                <w:b/>
              </w:rPr>
            </w:pPr>
          </w:p>
        </w:tc>
        <w:tc>
          <w:tcPr>
            <w:tcW w:w="992" w:type="dxa"/>
          </w:tcPr>
          <w:p w14:paraId="226FB49B" w14:textId="77777777" w:rsidR="006B2A56" w:rsidRPr="006B2A56" w:rsidRDefault="006B2A56" w:rsidP="003700E9">
            <w:pPr>
              <w:spacing w:before="40" w:after="0" w:line="240" w:lineRule="auto"/>
            </w:pPr>
            <w:r w:rsidRPr="006B2A56">
              <w:t>Q2701</w:t>
            </w:r>
          </w:p>
        </w:tc>
        <w:tc>
          <w:tcPr>
            <w:tcW w:w="6095" w:type="dxa"/>
            <w:gridSpan w:val="3"/>
          </w:tcPr>
          <w:p w14:paraId="32706E42" w14:textId="77777777" w:rsidR="006B2A56" w:rsidRPr="006B2A56" w:rsidRDefault="006B2A56" w:rsidP="003700E9">
            <w:pPr>
              <w:spacing w:before="40" w:after="0" w:line="240" w:lineRule="auto"/>
            </w:pPr>
            <w:r w:rsidRPr="006B2A56">
              <w:t>Two vessels in cord</w:t>
            </w:r>
          </w:p>
        </w:tc>
      </w:tr>
      <w:tr w:rsidR="006B2A56" w:rsidRPr="006B2A56" w14:paraId="22D09889"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EE25724" w14:textId="77777777" w:rsidR="006B2A56" w:rsidRPr="006B2A56" w:rsidRDefault="006B2A56" w:rsidP="00153678">
            <w:pPr>
              <w:spacing w:after="0" w:line="240" w:lineRule="auto"/>
              <w:rPr>
                <w:b/>
              </w:rPr>
            </w:pPr>
          </w:p>
        </w:tc>
        <w:tc>
          <w:tcPr>
            <w:tcW w:w="992" w:type="dxa"/>
          </w:tcPr>
          <w:p w14:paraId="4C35E994" w14:textId="77777777" w:rsidR="006B2A56" w:rsidRPr="006B2A56" w:rsidRDefault="006B2A56" w:rsidP="003700E9">
            <w:pPr>
              <w:spacing w:before="40" w:after="0" w:line="240" w:lineRule="auto"/>
            </w:pPr>
            <w:r w:rsidRPr="006B2A56">
              <w:t>O698</w:t>
            </w:r>
          </w:p>
        </w:tc>
        <w:tc>
          <w:tcPr>
            <w:tcW w:w="6095" w:type="dxa"/>
            <w:gridSpan w:val="3"/>
          </w:tcPr>
          <w:p w14:paraId="4B4EA303" w14:textId="77777777" w:rsidR="006B2A56" w:rsidRPr="006B2A56" w:rsidRDefault="006B2A56" w:rsidP="003700E9">
            <w:pPr>
              <w:spacing w:before="40" w:after="0" w:line="240" w:lineRule="auto"/>
            </w:pPr>
            <w:r w:rsidRPr="006B2A56">
              <w:t>Other</w:t>
            </w:r>
          </w:p>
        </w:tc>
      </w:tr>
      <w:tr w:rsidR="006B2A56" w:rsidRPr="006B2A56" w14:paraId="552C207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37788F92" w14:textId="77777777" w:rsidR="006B2A56" w:rsidRPr="006B2A56" w:rsidRDefault="006B2A56" w:rsidP="00153678">
            <w:pPr>
              <w:spacing w:after="0" w:line="240" w:lineRule="auto"/>
              <w:rPr>
                <w:b/>
              </w:rPr>
            </w:pPr>
          </w:p>
        </w:tc>
        <w:tc>
          <w:tcPr>
            <w:tcW w:w="992" w:type="dxa"/>
          </w:tcPr>
          <w:p w14:paraId="272898AD" w14:textId="77777777" w:rsidR="006B2A56" w:rsidRPr="006B2A56" w:rsidRDefault="006B2A56" w:rsidP="003700E9">
            <w:pPr>
              <w:spacing w:before="40" w:after="0" w:line="240" w:lineRule="auto"/>
            </w:pPr>
            <w:r w:rsidRPr="006B2A56">
              <w:t>9</w:t>
            </w:r>
          </w:p>
        </w:tc>
        <w:tc>
          <w:tcPr>
            <w:tcW w:w="6095" w:type="dxa"/>
            <w:gridSpan w:val="3"/>
          </w:tcPr>
          <w:p w14:paraId="7ABD9B4C" w14:textId="77777777" w:rsidR="006B2A56" w:rsidRDefault="006B2A56" w:rsidP="003700E9">
            <w:pPr>
              <w:spacing w:before="40" w:after="0" w:line="240" w:lineRule="auto"/>
            </w:pPr>
            <w:r w:rsidRPr="006B2A56">
              <w:t>Not stated / inadequately described</w:t>
            </w:r>
          </w:p>
          <w:p w14:paraId="5B75E702" w14:textId="10BB411C" w:rsidR="00B262E7" w:rsidRPr="006B2A56" w:rsidRDefault="00B262E7" w:rsidP="003700E9">
            <w:pPr>
              <w:spacing w:before="40" w:after="0" w:line="240" w:lineRule="auto"/>
            </w:pPr>
          </w:p>
        </w:tc>
      </w:tr>
      <w:tr w:rsidR="006B2A56" w:rsidRPr="006B2A56" w14:paraId="1D1AB6A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8E6BF9D" w14:textId="77777777" w:rsidR="006B2A56" w:rsidRPr="006B2A56" w:rsidRDefault="006B2A56" w:rsidP="00153678">
            <w:pPr>
              <w:spacing w:after="0" w:line="240" w:lineRule="auto"/>
            </w:pPr>
            <w:r w:rsidRPr="006B2A56">
              <w:t>Reporting guide</w:t>
            </w:r>
          </w:p>
        </w:tc>
        <w:tc>
          <w:tcPr>
            <w:tcW w:w="7087" w:type="dxa"/>
            <w:gridSpan w:val="4"/>
          </w:tcPr>
          <w:p w14:paraId="6751B4F6" w14:textId="0B860B56" w:rsidR="006B2A56" w:rsidRDefault="006B2A56" w:rsidP="00FB3B03">
            <w:pPr>
              <w:pStyle w:val="Body"/>
            </w:pPr>
            <w:r w:rsidRPr="006B2A56">
              <w:t>Report the umbilical cord status, including abnormalities and complications detected during the birth episodes.</w:t>
            </w:r>
          </w:p>
          <w:p w14:paraId="449833C8" w14:textId="78013AE8" w:rsidR="006B2A56" w:rsidRDefault="006B2A56" w:rsidP="000D54D2">
            <w:pPr>
              <w:pStyle w:val="Body"/>
            </w:pPr>
            <w:r w:rsidRPr="006B2A56">
              <w:t>Cord loosely around the baby’s neck should be reported as code 1.</w:t>
            </w:r>
          </w:p>
          <w:p w14:paraId="33906E0C" w14:textId="77777777" w:rsidR="00B262E7" w:rsidRDefault="006B2A56" w:rsidP="000D54D2">
            <w:pPr>
              <w:pStyle w:val="Body"/>
            </w:pPr>
            <w:r w:rsidRPr="006B2A56">
              <w:t xml:space="preserve">Report up to 3 codes. </w:t>
            </w:r>
          </w:p>
          <w:p w14:paraId="1E076782" w14:textId="12DFBA86" w:rsidR="00B262E7" w:rsidRPr="006B2A56" w:rsidRDefault="006B2A56" w:rsidP="000D54D2">
            <w:pPr>
              <w:pStyle w:val="Body"/>
            </w:pPr>
            <w:r w:rsidRPr="006B2A56">
              <w:t>No code should be reported more than once.</w:t>
            </w:r>
          </w:p>
        </w:tc>
      </w:tr>
      <w:tr w:rsidR="006B2A56" w:rsidRPr="006B2A56" w14:paraId="4833CA62"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24DCEE25" w14:textId="77777777" w:rsidR="006B2A56" w:rsidRPr="006B2A56" w:rsidRDefault="006B2A56" w:rsidP="00153678">
            <w:pPr>
              <w:spacing w:after="0" w:line="240" w:lineRule="auto"/>
            </w:pPr>
            <w:r w:rsidRPr="006B2A56">
              <w:t>Reported by</w:t>
            </w:r>
          </w:p>
        </w:tc>
        <w:tc>
          <w:tcPr>
            <w:tcW w:w="7087" w:type="dxa"/>
            <w:gridSpan w:val="4"/>
          </w:tcPr>
          <w:p w14:paraId="4AA8C8FF" w14:textId="1232DC6F" w:rsidR="00B262E7" w:rsidRPr="006B2A56" w:rsidRDefault="006B2A56" w:rsidP="000D54D2">
            <w:pPr>
              <w:pStyle w:val="Body"/>
              <w:rPr>
                <w:b/>
              </w:rPr>
            </w:pPr>
            <w:r w:rsidRPr="006B2A56">
              <w:t>All Victorian hospitals where a birth has occurred and homebirth practitioners</w:t>
            </w:r>
          </w:p>
        </w:tc>
      </w:tr>
      <w:tr w:rsidR="006B2A56" w:rsidRPr="006B2A56" w14:paraId="001C0673"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F085482" w14:textId="77777777" w:rsidR="006B2A56" w:rsidRDefault="006B2A56" w:rsidP="00153678">
            <w:pPr>
              <w:spacing w:after="0" w:line="240" w:lineRule="auto"/>
            </w:pPr>
            <w:r w:rsidRPr="006B2A56">
              <w:t>Reported for</w:t>
            </w:r>
          </w:p>
          <w:p w14:paraId="05E7F316" w14:textId="2C4C1D2F" w:rsidR="00B262E7" w:rsidRPr="006B2A56" w:rsidRDefault="00B262E7" w:rsidP="00153678">
            <w:pPr>
              <w:spacing w:after="0" w:line="240" w:lineRule="auto"/>
            </w:pPr>
          </w:p>
        </w:tc>
        <w:tc>
          <w:tcPr>
            <w:tcW w:w="7087" w:type="dxa"/>
            <w:gridSpan w:val="4"/>
          </w:tcPr>
          <w:p w14:paraId="2E655288" w14:textId="77777777" w:rsidR="006B2A56" w:rsidRPr="006B2A56" w:rsidRDefault="006B2A56" w:rsidP="006B2A56">
            <w:pPr>
              <w:spacing w:after="0" w:line="240" w:lineRule="auto"/>
            </w:pPr>
            <w:r w:rsidRPr="006B2A56">
              <w:t>All birth episodes</w:t>
            </w:r>
          </w:p>
        </w:tc>
      </w:tr>
      <w:tr w:rsidR="006B2A56" w:rsidRPr="006B2A56" w14:paraId="36849F76"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58F062BD" w14:textId="77777777" w:rsidR="006B2A56" w:rsidRDefault="006B2A56" w:rsidP="00153678">
            <w:pPr>
              <w:spacing w:after="0" w:line="240" w:lineRule="auto"/>
            </w:pPr>
            <w:r w:rsidRPr="006B2A56">
              <w:t>Related concepts (Section 2):</w:t>
            </w:r>
          </w:p>
          <w:p w14:paraId="4E30117D" w14:textId="7D9F0785" w:rsidR="00B262E7" w:rsidRPr="006B2A56" w:rsidRDefault="00B262E7" w:rsidP="00153678">
            <w:pPr>
              <w:spacing w:after="0" w:line="240" w:lineRule="auto"/>
            </w:pPr>
          </w:p>
        </w:tc>
        <w:tc>
          <w:tcPr>
            <w:tcW w:w="7087" w:type="dxa"/>
            <w:gridSpan w:val="4"/>
          </w:tcPr>
          <w:p w14:paraId="251BCC98" w14:textId="77777777" w:rsidR="006B2A56" w:rsidRPr="006B2A56" w:rsidRDefault="006B2A56" w:rsidP="006B2A56">
            <w:pPr>
              <w:spacing w:after="0" w:line="240" w:lineRule="auto"/>
            </w:pPr>
            <w:r w:rsidRPr="006B2A56">
              <w:t>Not specified</w:t>
            </w:r>
          </w:p>
        </w:tc>
      </w:tr>
      <w:tr w:rsidR="006B2A56" w:rsidRPr="006B2A56" w14:paraId="0B15E4CE"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8E64D35" w14:textId="77777777" w:rsidR="006B2A56" w:rsidRPr="006B2A56" w:rsidRDefault="006B2A56" w:rsidP="00153678">
            <w:pPr>
              <w:spacing w:after="0" w:line="240" w:lineRule="auto"/>
            </w:pPr>
            <w:r w:rsidRPr="006B2A56">
              <w:t>Related data items (this section):</w:t>
            </w:r>
          </w:p>
        </w:tc>
        <w:tc>
          <w:tcPr>
            <w:tcW w:w="7087" w:type="dxa"/>
            <w:gridSpan w:val="4"/>
          </w:tcPr>
          <w:p w14:paraId="562CADD7" w14:textId="03CAF8C3" w:rsidR="00B262E7" w:rsidRPr="006B2A56" w:rsidRDefault="006B2A56" w:rsidP="000D54D2">
            <w:pPr>
              <w:pStyle w:val="Body"/>
            </w:pPr>
            <w:r w:rsidRPr="006B2A56">
              <w:t xml:space="preserve">Birth status; Apgar score at one minute; Apgar score at five minutes; Birth presentation; Congenital anomalies – ICD-10-AM code; Congenital anomalies – indicator; Events of labour and birth – free text; Events of labour and birth – ICD-10-AM code; Fetal monitoring in labour; Fetal monitoring prior to birth – not in labour; Indication for induction (main reason) – ICD-10-AM code; Indications for induction (other) – free text; </w:t>
            </w:r>
            <w:r w:rsidR="005D113C">
              <w:t xml:space="preserve">Indications for induction (other) – ICD-10-AM code; </w:t>
            </w:r>
            <w:r w:rsidR="00CF50D4">
              <w:t xml:space="preserve">Indication for operative delivery (main reason) – ICD-10-AM code; </w:t>
            </w:r>
            <w:r w:rsidRPr="006B2A56">
              <w:t xml:space="preserve">Indications for operative delivery – free text; Indications for operative delivery </w:t>
            </w:r>
            <w:r w:rsidR="00CF50D4">
              <w:t xml:space="preserve">(other) </w:t>
            </w:r>
            <w:r w:rsidRPr="006B2A56">
              <w:t>– ICD-10-AM code; Neonatal morbidity – free text; Neonatal morbidity – ICD-10-AM code; Procedure – ACHI code; Procedure – free text</w:t>
            </w:r>
          </w:p>
        </w:tc>
      </w:tr>
      <w:tr w:rsidR="006B2A56" w:rsidRPr="006B2A56" w14:paraId="1C2C31B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CF89750" w14:textId="77777777" w:rsidR="006B2A56" w:rsidRDefault="006B2A56" w:rsidP="00153678">
            <w:pPr>
              <w:spacing w:after="0" w:line="240" w:lineRule="auto"/>
            </w:pPr>
            <w:r w:rsidRPr="006B2A56">
              <w:t>Related business rules (Section 4):</w:t>
            </w:r>
          </w:p>
          <w:p w14:paraId="61F76230" w14:textId="5A15AF72" w:rsidR="00B262E7" w:rsidRPr="006B2A56" w:rsidRDefault="00B262E7" w:rsidP="00153678">
            <w:pPr>
              <w:spacing w:after="0" w:line="240" w:lineRule="auto"/>
            </w:pPr>
          </w:p>
        </w:tc>
        <w:tc>
          <w:tcPr>
            <w:tcW w:w="7087" w:type="dxa"/>
            <w:gridSpan w:val="4"/>
          </w:tcPr>
          <w:p w14:paraId="6A7EC3D8" w14:textId="77777777" w:rsidR="006B2A56" w:rsidRPr="006B2A56" w:rsidRDefault="006B2A56" w:rsidP="006B2A56">
            <w:pPr>
              <w:spacing w:after="0" w:line="240" w:lineRule="auto"/>
            </w:pPr>
            <w:r w:rsidRPr="006B2A56">
              <w:lastRenderedPageBreak/>
              <w:t>Cord complications valid combinations; Mandatory to report data items</w:t>
            </w:r>
          </w:p>
        </w:tc>
      </w:tr>
    </w:tbl>
    <w:p w14:paraId="667B8002" w14:textId="37D184F2" w:rsidR="006B2A56" w:rsidRDefault="006B2A56" w:rsidP="006B2A56">
      <w:pPr>
        <w:spacing w:after="0" w:line="240" w:lineRule="auto"/>
        <w:rPr>
          <w:b/>
          <w:bCs/>
          <w:iCs/>
        </w:rPr>
      </w:pPr>
      <w:r w:rsidRPr="006B2A56">
        <w:rPr>
          <w:b/>
          <w:bCs/>
          <w:iCs/>
        </w:rPr>
        <w:t>Administration</w:t>
      </w:r>
    </w:p>
    <w:p w14:paraId="7BE60A2F" w14:textId="77777777" w:rsidR="00B262E7" w:rsidRPr="006B2A56" w:rsidRDefault="00B262E7" w:rsidP="006B2A56">
      <w:pPr>
        <w:spacing w:after="0" w:line="240" w:lineRule="auto"/>
        <w:rPr>
          <w:b/>
          <w:bCs/>
          <w:iC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228"/>
      </w:tblGrid>
      <w:tr w:rsidR="006B2A56" w:rsidRPr="006B2A56" w14:paraId="3637BD90" w14:textId="77777777" w:rsidTr="00BE6A26">
        <w:tc>
          <w:tcPr>
            <w:tcW w:w="2127" w:type="dxa"/>
          </w:tcPr>
          <w:p w14:paraId="7ACB3386" w14:textId="77777777" w:rsidR="006B2A56" w:rsidRDefault="006B2A56" w:rsidP="00153678">
            <w:pPr>
              <w:spacing w:after="0" w:line="240" w:lineRule="auto"/>
            </w:pPr>
            <w:r w:rsidRPr="006B2A56">
              <w:t>Principal data users</w:t>
            </w:r>
          </w:p>
          <w:p w14:paraId="2AEAC0B8" w14:textId="432197D9" w:rsidR="00B262E7" w:rsidRPr="006B2A56" w:rsidRDefault="00B262E7" w:rsidP="00153678">
            <w:pPr>
              <w:spacing w:after="0" w:line="240" w:lineRule="auto"/>
            </w:pPr>
          </w:p>
        </w:tc>
        <w:tc>
          <w:tcPr>
            <w:tcW w:w="7087" w:type="dxa"/>
            <w:gridSpan w:val="3"/>
          </w:tcPr>
          <w:p w14:paraId="0AF00D37"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E755477" w14:textId="77777777" w:rsidTr="00BE6A26">
        <w:tc>
          <w:tcPr>
            <w:tcW w:w="2127" w:type="dxa"/>
          </w:tcPr>
          <w:p w14:paraId="59BEE5E3" w14:textId="77777777" w:rsidR="006B2A56" w:rsidRDefault="006B2A56" w:rsidP="00153678">
            <w:pPr>
              <w:spacing w:after="0" w:line="240" w:lineRule="auto"/>
            </w:pPr>
            <w:r w:rsidRPr="006B2A56">
              <w:t>Definition source</w:t>
            </w:r>
          </w:p>
          <w:p w14:paraId="13701B33" w14:textId="608497C2" w:rsidR="00B262E7" w:rsidRPr="006B2A56" w:rsidRDefault="00B262E7" w:rsidP="00153678">
            <w:pPr>
              <w:spacing w:after="0" w:line="240" w:lineRule="auto"/>
            </w:pPr>
          </w:p>
        </w:tc>
        <w:tc>
          <w:tcPr>
            <w:tcW w:w="2348" w:type="dxa"/>
          </w:tcPr>
          <w:p w14:paraId="4ED03DDB" w14:textId="2219B842" w:rsidR="006B2A56" w:rsidRPr="006B2A56" w:rsidRDefault="006B2A56" w:rsidP="006B2A56">
            <w:pPr>
              <w:spacing w:after="0" w:line="240" w:lineRule="auto"/>
            </w:pPr>
            <w:r w:rsidRPr="006B2A56">
              <w:t>DH</w:t>
            </w:r>
          </w:p>
        </w:tc>
        <w:tc>
          <w:tcPr>
            <w:tcW w:w="2511" w:type="dxa"/>
          </w:tcPr>
          <w:p w14:paraId="25E1DB98" w14:textId="77777777" w:rsidR="006B2A56" w:rsidRPr="006B2A56" w:rsidRDefault="006B2A56" w:rsidP="00153678">
            <w:pPr>
              <w:spacing w:after="0" w:line="240" w:lineRule="auto"/>
            </w:pPr>
            <w:r w:rsidRPr="006B2A56">
              <w:t>Version</w:t>
            </w:r>
          </w:p>
        </w:tc>
        <w:tc>
          <w:tcPr>
            <w:tcW w:w="2228" w:type="dxa"/>
          </w:tcPr>
          <w:p w14:paraId="64B2124F" w14:textId="77777777" w:rsidR="006B2A56" w:rsidRPr="006B2A56" w:rsidRDefault="006B2A56" w:rsidP="00153678">
            <w:pPr>
              <w:spacing w:after="0" w:line="240" w:lineRule="auto"/>
            </w:pPr>
            <w:r w:rsidRPr="006B2A56">
              <w:t>1. January 2020</w:t>
            </w:r>
          </w:p>
        </w:tc>
      </w:tr>
      <w:tr w:rsidR="006B2A56" w:rsidRPr="006B2A56" w14:paraId="54E2EC64" w14:textId="77777777" w:rsidTr="00BE6A26">
        <w:tc>
          <w:tcPr>
            <w:tcW w:w="2127" w:type="dxa"/>
          </w:tcPr>
          <w:p w14:paraId="16362510" w14:textId="77777777" w:rsidR="006B2A56" w:rsidRPr="006B2A56" w:rsidRDefault="006B2A56" w:rsidP="00153678">
            <w:pPr>
              <w:spacing w:after="0" w:line="240" w:lineRule="auto"/>
            </w:pPr>
            <w:r w:rsidRPr="006B2A56">
              <w:t>Codeset source</w:t>
            </w:r>
          </w:p>
        </w:tc>
        <w:tc>
          <w:tcPr>
            <w:tcW w:w="2348" w:type="dxa"/>
          </w:tcPr>
          <w:p w14:paraId="36388365" w14:textId="583203F0" w:rsidR="006B2A56" w:rsidRPr="006B2A56" w:rsidRDefault="006B2A56" w:rsidP="006B2A56">
            <w:pPr>
              <w:spacing w:after="0" w:line="240" w:lineRule="auto"/>
            </w:pPr>
            <w:r w:rsidRPr="006B2A56">
              <w:t>DH</w:t>
            </w:r>
          </w:p>
        </w:tc>
        <w:tc>
          <w:tcPr>
            <w:tcW w:w="2511" w:type="dxa"/>
          </w:tcPr>
          <w:p w14:paraId="31159674" w14:textId="77777777" w:rsidR="006B2A56" w:rsidRPr="006B2A56" w:rsidRDefault="006B2A56" w:rsidP="00153678">
            <w:pPr>
              <w:spacing w:after="0" w:line="240" w:lineRule="auto"/>
            </w:pPr>
            <w:r w:rsidRPr="006B2A56">
              <w:t>Collection start date</w:t>
            </w:r>
          </w:p>
        </w:tc>
        <w:tc>
          <w:tcPr>
            <w:tcW w:w="2228" w:type="dxa"/>
          </w:tcPr>
          <w:p w14:paraId="2439B509" w14:textId="77777777" w:rsidR="006B2A56" w:rsidRPr="006B2A56" w:rsidRDefault="006B2A56" w:rsidP="006B2A56">
            <w:pPr>
              <w:spacing w:after="0" w:line="240" w:lineRule="auto"/>
            </w:pPr>
            <w:r w:rsidRPr="006B2A56">
              <w:t>2020</w:t>
            </w:r>
          </w:p>
        </w:tc>
      </w:tr>
    </w:tbl>
    <w:p w14:paraId="2093952B" w14:textId="77777777" w:rsidR="006B2A56" w:rsidRPr="006B2A56" w:rsidRDefault="006B2A56" w:rsidP="006B2A56">
      <w:pPr>
        <w:spacing w:after="0" w:line="240" w:lineRule="auto"/>
        <w:rPr>
          <w:bCs/>
        </w:rPr>
      </w:pPr>
      <w:r w:rsidRPr="006B2A56">
        <w:br w:type="page"/>
      </w:r>
    </w:p>
    <w:p w14:paraId="58CE481E" w14:textId="77777777" w:rsidR="006B2A56" w:rsidRPr="006B2A56" w:rsidRDefault="006B2A56" w:rsidP="00ED6580">
      <w:pPr>
        <w:pStyle w:val="Heading1"/>
      </w:pPr>
      <w:bookmarkStart w:id="120" w:name="_Toc31278207"/>
      <w:bookmarkStart w:id="121" w:name="_Hlk29826547"/>
      <w:bookmarkStart w:id="122" w:name="_Toc170223361"/>
      <w:r w:rsidRPr="006B2A56">
        <w:lastRenderedPageBreak/>
        <w:t>Country of birth</w:t>
      </w:r>
      <w:bookmarkEnd w:id="117"/>
      <w:bookmarkEnd w:id="118"/>
      <w:bookmarkEnd w:id="120"/>
      <w:bookmarkEnd w:id="122"/>
    </w:p>
    <w:p w14:paraId="7CB19B42" w14:textId="77777777" w:rsidR="006B2A56" w:rsidRPr="006B2A56" w:rsidRDefault="006B2A56" w:rsidP="006B2A56">
      <w:pPr>
        <w:spacing w:after="0" w:line="240" w:lineRule="auto"/>
      </w:pPr>
      <w:r w:rsidRPr="006B2A56">
        <w:rPr>
          <w:b/>
          <w:bCs/>
        </w:rPr>
        <w:t>Specification</w:t>
      </w:r>
    </w:p>
    <w:p w14:paraId="449E368D"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09444A0" w14:textId="77777777" w:rsidTr="00BE6A26">
        <w:tc>
          <w:tcPr>
            <w:tcW w:w="2024" w:type="dxa"/>
            <w:shd w:val="clear" w:color="auto" w:fill="auto"/>
          </w:tcPr>
          <w:p w14:paraId="049F9791"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79864F11" w14:textId="77777777" w:rsidR="006B2A56" w:rsidRPr="006B2A56" w:rsidRDefault="006B2A56" w:rsidP="00FB3B03">
            <w:pPr>
              <w:pStyle w:val="Body"/>
            </w:pPr>
            <w:r w:rsidRPr="006B2A56">
              <w:t xml:space="preserve">The country in which the </w:t>
            </w:r>
            <w:r w:rsidRPr="00FB3B03">
              <w:t>mother</w:t>
            </w:r>
            <w:r w:rsidRPr="006B2A56">
              <w:t xml:space="preserve"> was born</w:t>
            </w:r>
          </w:p>
        </w:tc>
      </w:tr>
      <w:tr w:rsidR="006B2A56" w:rsidRPr="006B2A56" w14:paraId="42A7C140" w14:textId="77777777" w:rsidTr="00BE6A26">
        <w:tc>
          <w:tcPr>
            <w:tcW w:w="9214" w:type="dxa"/>
            <w:gridSpan w:val="4"/>
            <w:shd w:val="clear" w:color="auto" w:fill="auto"/>
          </w:tcPr>
          <w:p w14:paraId="431974EF" w14:textId="77777777" w:rsidR="006B2A56" w:rsidRPr="006B2A56" w:rsidRDefault="006B2A56" w:rsidP="00153678">
            <w:pPr>
              <w:spacing w:after="0" w:line="240" w:lineRule="auto"/>
            </w:pPr>
          </w:p>
        </w:tc>
      </w:tr>
      <w:tr w:rsidR="006B2A56" w:rsidRPr="006B2A56" w14:paraId="50893801" w14:textId="77777777" w:rsidTr="00BE6A26">
        <w:tc>
          <w:tcPr>
            <w:tcW w:w="2024" w:type="dxa"/>
            <w:shd w:val="clear" w:color="auto" w:fill="auto"/>
          </w:tcPr>
          <w:p w14:paraId="38AD9894" w14:textId="77777777" w:rsidR="006B2A56" w:rsidRPr="006B2A56" w:rsidRDefault="006B2A56" w:rsidP="00153678">
            <w:pPr>
              <w:spacing w:after="0" w:line="240" w:lineRule="auto"/>
            </w:pPr>
            <w:r w:rsidRPr="006B2A56">
              <w:t>Representation class</w:t>
            </w:r>
          </w:p>
        </w:tc>
        <w:tc>
          <w:tcPr>
            <w:tcW w:w="2025" w:type="dxa"/>
            <w:shd w:val="clear" w:color="auto" w:fill="auto"/>
          </w:tcPr>
          <w:p w14:paraId="76C347EB" w14:textId="77777777" w:rsidR="006B2A56" w:rsidRPr="006B2A56" w:rsidRDefault="006B2A56" w:rsidP="006B2A56">
            <w:pPr>
              <w:spacing w:after="0" w:line="240" w:lineRule="auto"/>
            </w:pPr>
            <w:r w:rsidRPr="006B2A56">
              <w:t>Code</w:t>
            </w:r>
          </w:p>
        </w:tc>
        <w:tc>
          <w:tcPr>
            <w:tcW w:w="2025" w:type="dxa"/>
            <w:shd w:val="clear" w:color="auto" w:fill="auto"/>
          </w:tcPr>
          <w:p w14:paraId="3CAB00A0" w14:textId="77777777" w:rsidR="006B2A56" w:rsidRPr="006B2A56" w:rsidRDefault="006B2A56" w:rsidP="00153678">
            <w:pPr>
              <w:spacing w:after="0" w:line="240" w:lineRule="auto"/>
            </w:pPr>
            <w:r w:rsidRPr="006B2A56">
              <w:t>Data type</w:t>
            </w:r>
          </w:p>
        </w:tc>
        <w:tc>
          <w:tcPr>
            <w:tcW w:w="3140" w:type="dxa"/>
            <w:shd w:val="clear" w:color="auto" w:fill="auto"/>
          </w:tcPr>
          <w:p w14:paraId="0743D684" w14:textId="77777777" w:rsidR="006B2A56" w:rsidRPr="006B2A56" w:rsidRDefault="006B2A56" w:rsidP="006B2A56">
            <w:pPr>
              <w:spacing w:after="0" w:line="240" w:lineRule="auto"/>
            </w:pPr>
            <w:r w:rsidRPr="006B2A56">
              <w:t>Number</w:t>
            </w:r>
          </w:p>
        </w:tc>
      </w:tr>
      <w:tr w:rsidR="006B2A56" w:rsidRPr="006B2A56" w14:paraId="30D0FE52" w14:textId="77777777" w:rsidTr="00BE6A26">
        <w:tc>
          <w:tcPr>
            <w:tcW w:w="9214" w:type="dxa"/>
            <w:gridSpan w:val="4"/>
            <w:shd w:val="clear" w:color="auto" w:fill="auto"/>
          </w:tcPr>
          <w:p w14:paraId="3B366517" w14:textId="77777777" w:rsidR="006B2A56" w:rsidRPr="006B2A56" w:rsidRDefault="006B2A56" w:rsidP="006B2A56">
            <w:pPr>
              <w:spacing w:after="0" w:line="240" w:lineRule="auto"/>
            </w:pPr>
          </w:p>
        </w:tc>
      </w:tr>
      <w:tr w:rsidR="006B2A56" w:rsidRPr="006B2A56" w14:paraId="10C0FFE5" w14:textId="77777777" w:rsidTr="00BE6A26">
        <w:tc>
          <w:tcPr>
            <w:tcW w:w="2024" w:type="dxa"/>
            <w:shd w:val="clear" w:color="auto" w:fill="auto"/>
          </w:tcPr>
          <w:p w14:paraId="5CB956E5" w14:textId="77777777" w:rsidR="006B2A56" w:rsidRPr="006B2A56" w:rsidRDefault="006B2A56" w:rsidP="00153678">
            <w:pPr>
              <w:spacing w:after="0" w:line="240" w:lineRule="auto"/>
            </w:pPr>
            <w:r w:rsidRPr="006B2A56">
              <w:t>Format</w:t>
            </w:r>
          </w:p>
        </w:tc>
        <w:tc>
          <w:tcPr>
            <w:tcW w:w="2025" w:type="dxa"/>
            <w:shd w:val="clear" w:color="auto" w:fill="auto"/>
          </w:tcPr>
          <w:p w14:paraId="4D47777E" w14:textId="77777777" w:rsidR="006B2A56" w:rsidRPr="006B2A56" w:rsidRDefault="006B2A56" w:rsidP="006B2A56">
            <w:pPr>
              <w:spacing w:after="0" w:line="240" w:lineRule="auto"/>
            </w:pPr>
            <w:r w:rsidRPr="006B2A56">
              <w:t>NNNN</w:t>
            </w:r>
          </w:p>
        </w:tc>
        <w:tc>
          <w:tcPr>
            <w:tcW w:w="2025" w:type="dxa"/>
            <w:shd w:val="clear" w:color="auto" w:fill="auto"/>
          </w:tcPr>
          <w:p w14:paraId="49BFF09E"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637EC10D" w14:textId="77777777" w:rsidR="006B2A56" w:rsidRPr="006B2A56" w:rsidRDefault="006B2A56" w:rsidP="006B2A56">
            <w:pPr>
              <w:spacing w:after="0" w:line="240" w:lineRule="auto"/>
            </w:pPr>
            <w:r w:rsidRPr="006B2A56">
              <w:t>4</w:t>
            </w:r>
          </w:p>
        </w:tc>
      </w:tr>
      <w:tr w:rsidR="006B2A56" w:rsidRPr="006B2A56" w14:paraId="5A22825A" w14:textId="77777777" w:rsidTr="00BE6A26">
        <w:tc>
          <w:tcPr>
            <w:tcW w:w="9214" w:type="dxa"/>
            <w:gridSpan w:val="4"/>
            <w:shd w:val="clear" w:color="auto" w:fill="auto"/>
          </w:tcPr>
          <w:p w14:paraId="5725A472" w14:textId="77777777" w:rsidR="006B2A56" w:rsidRPr="006B2A56" w:rsidRDefault="006B2A56" w:rsidP="006B2A56">
            <w:pPr>
              <w:spacing w:after="0" w:line="240" w:lineRule="auto"/>
            </w:pPr>
          </w:p>
        </w:tc>
      </w:tr>
      <w:tr w:rsidR="006B2A56" w:rsidRPr="006B2A56" w14:paraId="685C7B31" w14:textId="77777777" w:rsidTr="00BE6A26">
        <w:tc>
          <w:tcPr>
            <w:tcW w:w="2024" w:type="dxa"/>
            <w:shd w:val="clear" w:color="auto" w:fill="auto"/>
          </w:tcPr>
          <w:p w14:paraId="78EFA7D5" w14:textId="77777777" w:rsidR="006B2A56" w:rsidRPr="006B2A56" w:rsidRDefault="006B2A56" w:rsidP="00153678">
            <w:pPr>
              <w:spacing w:after="0" w:line="240" w:lineRule="auto"/>
            </w:pPr>
            <w:r w:rsidRPr="006B2A56">
              <w:t>Location</w:t>
            </w:r>
          </w:p>
        </w:tc>
        <w:tc>
          <w:tcPr>
            <w:tcW w:w="2025" w:type="dxa"/>
            <w:shd w:val="clear" w:color="auto" w:fill="auto"/>
          </w:tcPr>
          <w:p w14:paraId="1D06A139" w14:textId="77777777" w:rsidR="006B2A56" w:rsidRPr="006B2A56" w:rsidRDefault="006B2A56" w:rsidP="006B2A56">
            <w:pPr>
              <w:spacing w:after="0" w:line="240" w:lineRule="auto"/>
            </w:pPr>
            <w:r w:rsidRPr="006B2A56">
              <w:t>Episode record</w:t>
            </w:r>
          </w:p>
        </w:tc>
        <w:tc>
          <w:tcPr>
            <w:tcW w:w="2025" w:type="dxa"/>
            <w:shd w:val="clear" w:color="auto" w:fill="auto"/>
          </w:tcPr>
          <w:p w14:paraId="2263D183" w14:textId="77777777" w:rsidR="006B2A56" w:rsidRPr="006B2A56" w:rsidRDefault="006B2A56" w:rsidP="00153678">
            <w:pPr>
              <w:spacing w:after="0" w:line="240" w:lineRule="auto"/>
            </w:pPr>
            <w:r w:rsidRPr="006B2A56">
              <w:t>Position</w:t>
            </w:r>
          </w:p>
        </w:tc>
        <w:tc>
          <w:tcPr>
            <w:tcW w:w="3140" w:type="dxa"/>
            <w:shd w:val="clear" w:color="auto" w:fill="auto"/>
          </w:tcPr>
          <w:p w14:paraId="6A696534" w14:textId="77777777" w:rsidR="006B2A56" w:rsidRPr="006B2A56" w:rsidRDefault="006B2A56" w:rsidP="006B2A56">
            <w:pPr>
              <w:spacing w:after="0" w:line="240" w:lineRule="auto"/>
            </w:pPr>
            <w:r w:rsidRPr="006B2A56">
              <w:t>18</w:t>
            </w:r>
          </w:p>
        </w:tc>
      </w:tr>
      <w:tr w:rsidR="006B2A56" w:rsidRPr="006B2A56" w14:paraId="70AABD07" w14:textId="77777777" w:rsidTr="00BE6A26">
        <w:tc>
          <w:tcPr>
            <w:tcW w:w="9214" w:type="dxa"/>
            <w:gridSpan w:val="4"/>
            <w:shd w:val="clear" w:color="auto" w:fill="auto"/>
          </w:tcPr>
          <w:p w14:paraId="3EEEF7F1" w14:textId="77777777" w:rsidR="006B2A56" w:rsidRPr="006B2A56" w:rsidRDefault="006B2A56" w:rsidP="006B2A56">
            <w:pPr>
              <w:spacing w:after="0" w:line="240" w:lineRule="auto"/>
            </w:pPr>
          </w:p>
        </w:tc>
      </w:tr>
      <w:tr w:rsidR="006B2A56" w:rsidRPr="006B2A56" w14:paraId="71A15458" w14:textId="77777777" w:rsidTr="00BE6A26">
        <w:tc>
          <w:tcPr>
            <w:tcW w:w="2024" w:type="dxa"/>
            <w:shd w:val="clear" w:color="auto" w:fill="auto"/>
          </w:tcPr>
          <w:p w14:paraId="6122A5A2"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09392DDE" w14:textId="234E4E6F" w:rsidR="006B2A56" w:rsidRPr="004167F7" w:rsidRDefault="006B2A56" w:rsidP="000D54D2">
            <w:pPr>
              <w:pStyle w:val="Body"/>
            </w:pPr>
            <w:r w:rsidRPr="006B2A56">
              <w:t xml:space="preserve">Please refer to the 'Country of birth and country of residence SACC codeset’ available </w:t>
            </w:r>
            <w:r w:rsidRPr="00C866FB">
              <w:t>at</w:t>
            </w:r>
            <w:r w:rsidR="000D54D2">
              <w:t xml:space="preserve"> the </w:t>
            </w:r>
            <w:hyperlink r:id="rId21" w:history="1">
              <w:r w:rsidR="000D54D2" w:rsidRPr="000D54D2">
                <w:rPr>
                  <w:rStyle w:val="Hyperlink"/>
                </w:rPr>
                <w:t>HDSS website</w:t>
              </w:r>
            </w:hyperlink>
            <w:r w:rsidR="000D54D2">
              <w:t xml:space="preserve"> &lt;</w:t>
            </w:r>
            <w:r w:rsidR="000D54D2" w:rsidRPr="000D54D2">
              <w:t>https://www.health.vic.gov.au/data-reporting/reference-files</w:t>
            </w:r>
            <w:r w:rsidR="000D54D2">
              <w:t>&gt;</w:t>
            </w:r>
            <w:r w:rsidR="004936B5" w:rsidRPr="00C866FB">
              <w:t xml:space="preserve"> </w:t>
            </w:r>
          </w:p>
        </w:tc>
      </w:tr>
      <w:tr w:rsidR="006B2A56" w:rsidRPr="006B2A56" w14:paraId="5315A85F" w14:textId="77777777" w:rsidTr="00BE6A26">
        <w:tc>
          <w:tcPr>
            <w:tcW w:w="9214" w:type="dxa"/>
            <w:gridSpan w:val="4"/>
            <w:shd w:val="clear" w:color="auto" w:fill="auto"/>
          </w:tcPr>
          <w:p w14:paraId="552DA4BC" w14:textId="77777777" w:rsidR="006B2A56" w:rsidRPr="006B2A56" w:rsidRDefault="006B2A56" w:rsidP="006B2A56">
            <w:pPr>
              <w:spacing w:after="0" w:line="240" w:lineRule="auto"/>
            </w:pPr>
          </w:p>
        </w:tc>
      </w:tr>
      <w:tr w:rsidR="006B2A56" w:rsidRPr="006B2A56" w14:paraId="1FD26B41" w14:textId="77777777" w:rsidTr="00BE6A26">
        <w:tblPrEx>
          <w:tblLook w:val="04A0" w:firstRow="1" w:lastRow="0" w:firstColumn="1" w:lastColumn="0" w:noHBand="0" w:noVBand="1"/>
        </w:tblPrEx>
        <w:tc>
          <w:tcPr>
            <w:tcW w:w="2024" w:type="dxa"/>
            <w:shd w:val="clear" w:color="auto" w:fill="auto"/>
          </w:tcPr>
          <w:p w14:paraId="00E929D2"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0BF60095" w14:textId="77777777" w:rsidR="006B2A56" w:rsidRPr="006B2A56" w:rsidRDefault="006B2A56" w:rsidP="000D54D2">
            <w:pPr>
              <w:pStyle w:val="Body"/>
            </w:pPr>
            <w:r w:rsidRPr="006B2A56">
              <w:t>Report the country in which the person was born, not the country of residence.</w:t>
            </w:r>
          </w:p>
          <w:p w14:paraId="2F3B1DE2" w14:textId="77777777" w:rsidR="006B2A56" w:rsidRPr="006B2A56" w:rsidRDefault="006B2A56" w:rsidP="000D54D2">
            <w:pPr>
              <w:pStyle w:val="Body"/>
            </w:pPr>
            <w:r w:rsidRPr="006B2A56">
              <w:t>Select the code which best describes the mother’s country of birth (COB) as precisely as possible from the information provided.</w:t>
            </w:r>
          </w:p>
          <w:p w14:paraId="1714ACA1" w14:textId="3E8973FC" w:rsidR="006B2A56" w:rsidRDefault="006B2A56" w:rsidP="006572DF">
            <w:pPr>
              <w:pStyle w:val="Body"/>
              <w:rPr>
                <w:i/>
              </w:rPr>
            </w:pPr>
            <w:r w:rsidRPr="006B2A56">
              <w:t>Codes representing a country do not end in ‘zero’ or ‘nine’</w:t>
            </w:r>
            <w:r w:rsidR="006572DF">
              <w:br/>
            </w:r>
            <w:r w:rsidRPr="006B2A56">
              <w:t xml:space="preserve">For example, patient response ‘Australia’ is coded 1101 </w:t>
            </w:r>
            <w:r w:rsidRPr="006B2A56">
              <w:rPr>
                <w:i/>
              </w:rPr>
              <w:t>Australia</w:t>
            </w:r>
            <w:r w:rsidR="006572DF">
              <w:rPr>
                <w:i/>
              </w:rPr>
              <w:t>.</w:t>
            </w:r>
          </w:p>
          <w:p w14:paraId="2854834A" w14:textId="111268CE" w:rsidR="006B2A56" w:rsidRDefault="006B2A56" w:rsidP="000D54D2">
            <w:pPr>
              <w:pStyle w:val="Body"/>
              <w:rPr>
                <w:i/>
              </w:rPr>
            </w:pPr>
            <w:r w:rsidRPr="006B2A56">
              <w:t>Codes ending in ‘zero’ are used for supplementary (not further defined, nfd) categories</w:t>
            </w:r>
            <w:r w:rsidR="000D54D2">
              <w:br/>
            </w:r>
            <w:r w:rsidRPr="006B2A56">
              <w:t xml:space="preserve">For example, patient response ‘Great Britain’ does not contain enough information to be coded to a country so is coded 2100 </w:t>
            </w:r>
            <w:r w:rsidRPr="006B2A56">
              <w:rPr>
                <w:i/>
              </w:rPr>
              <w:t>United Kingdom, Channel Islands and Isle of Man, nfd</w:t>
            </w:r>
          </w:p>
          <w:p w14:paraId="47B5AD9E" w14:textId="54AFCAC5" w:rsidR="006B2A56" w:rsidRPr="006B2A56" w:rsidRDefault="006B2A56" w:rsidP="000D54D2">
            <w:pPr>
              <w:pStyle w:val="Body"/>
            </w:pPr>
            <w:r w:rsidRPr="006B2A56">
              <w:t>Codes ending in ‘nine’ are used for residual (not elsewhere classified, nec) categories</w:t>
            </w:r>
            <w:r w:rsidR="000D54D2">
              <w:br/>
            </w:r>
            <w:r w:rsidRPr="006B2A56">
              <w:t xml:space="preserve">For example, patient response ‘Christmas Island’ is coded 1199 </w:t>
            </w:r>
            <w:r w:rsidRPr="006B2A56">
              <w:rPr>
                <w:i/>
              </w:rPr>
              <w:t>Australian External Territories, nec</w:t>
            </w:r>
          </w:p>
        </w:tc>
      </w:tr>
      <w:tr w:rsidR="006B2A56" w:rsidRPr="006B2A56" w14:paraId="7400F3B1" w14:textId="77777777" w:rsidTr="00BE6A26">
        <w:tc>
          <w:tcPr>
            <w:tcW w:w="9214" w:type="dxa"/>
            <w:gridSpan w:val="4"/>
            <w:shd w:val="clear" w:color="auto" w:fill="auto"/>
          </w:tcPr>
          <w:p w14:paraId="666962D2" w14:textId="77777777" w:rsidR="006B2A56" w:rsidRPr="006B2A56" w:rsidRDefault="006B2A56" w:rsidP="006B2A56">
            <w:pPr>
              <w:spacing w:after="0" w:line="240" w:lineRule="auto"/>
            </w:pPr>
            <w:bookmarkStart w:id="123" w:name="_Hlk29826976"/>
            <w:bookmarkEnd w:id="121"/>
          </w:p>
        </w:tc>
      </w:tr>
      <w:tr w:rsidR="006B2A56" w:rsidRPr="006B2A56" w14:paraId="4AFD2498" w14:textId="77777777" w:rsidTr="00BE6A26">
        <w:tc>
          <w:tcPr>
            <w:tcW w:w="2024" w:type="dxa"/>
            <w:shd w:val="clear" w:color="auto" w:fill="auto"/>
          </w:tcPr>
          <w:p w14:paraId="6391D299"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6C4916D0"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62B7410C" w14:textId="77777777" w:rsidTr="00BE6A26">
        <w:tc>
          <w:tcPr>
            <w:tcW w:w="9214" w:type="dxa"/>
            <w:gridSpan w:val="4"/>
            <w:shd w:val="clear" w:color="auto" w:fill="auto"/>
          </w:tcPr>
          <w:p w14:paraId="6C71BEF2" w14:textId="77777777" w:rsidR="006B2A56" w:rsidRPr="006B2A56" w:rsidRDefault="006B2A56" w:rsidP="006B2A56">
            <w:pPr>
              <w:spacing w:after="0" w:line="240" w:lineRule="auto"/>
            </w:pPr>
          </w:p>
        </w:tc>
      </w:tr>
      <w:tr w:rsidR="006B2A56" w:rsidRPr="006B2A56" w14:paraId="41DE096F" w14:textId="77777777" w:rsidTr="00BE6A26">
        <w:tc>
          <w:tcPr>
            <w:tcW w:w="2024" w:type="dxa"/>
            <w:shd w:val="clear" w:color="auto" w:fill="auto"/>
          </w:tcPr>
          <w:p w14:paraId="2B47625F"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6C959766" w14:textId="77777777" w:rsidR="006B2A56" w:rsidRPr="006B2A56" w:rsidRDefault="006B2A56" w:rsidP="006B2A56">
            <w:pPr>
              <w:spacing w:after="0" w:line="240" w:lineRule="auto"/>
            </w:pPr>
            <w:r w:rsidRPr="006B2A56">
              <w:t>All birth episodes</w:t>
            </w:r>
          </w:p>
        </w:tc>
      </w:tr>
      <w:tr w:rsidR="006B2A56" w:rsidRPr="006B2A56" w14:paraId="2ECC89B5" w14:textId="77777777" w:rsidTr="00BE6A26">
        <w:tc>
          <w:tcPr>
            <w:tcW w:w="9214" w:type="dxa"/>
            <w:gridSpan w:val="4"/>
            <w:shd w:val="clear" w:color="auto" w:fill="auto"/>
          </w:tcPr>
          <w:p w14:paraId="7E1CB805" w14:textId="77777777" w:rsidR="006B2A56" w:rsidRPr="006B2A56" w:rsidRDefault="006B2A56" w:rsidP="006B2A56">
            <w:pPr>
              <w:spacing w:after="0" w:line="240" w:lineRule="auto"/>
            </w:pPr>
          </w:p>
        </w:tc>
      </w:tr>
      <w:tr w:rsidR="006B2A56" w:rsidRPr="006B2A56" w14:paraId="291F451F" w14:textId="77777777" w:rsidTr="00BE6A26">
        <w:tblPrEx>
          <w:tblLook w:val="04A0" w:firstRow="1" w:lastRow="0" w:firstColumn="1" w:lastColumn="0" w:noHBand="0" w:noVBand="1"/>
        </w:tblPrEx>
        <w:tc>
          <w:tcPr>
            <w:tcW w:w="2024" w:type="dxa"/>
            <w:shd w:val="clear" w:color="auto" w:fill="auto"/>
          </w:tcPr>
          <w:p w14:paraId="77CBC230"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5EE598AE" w14:textId="77777777" w:rsidR="006B2A56" w:rsidRPr="006B2A56" w:rsidRDefault="006B2A56" w:rsidP="006B2A56">
            <w:pPr>
              <w:spacing w:after="0" w:line="240" w:lineRule="auto"/>
            </w:pPr>
            <w:r w:rsidRPr="006B2A56">
              <w:t xml:space="preserve">Migrant status </w:t>
            </w:r>
          </w:p>
        </w:tc>
      </w:tr>
      <w:tr w:rsidR="006B2A56" w:rsidRPr="006B2A56" w14:paraId="610F4648" w14:textId="77777777" w:rsidTr="00BE6A26">
        <w:tc>
          <w:tcPr>
            <w:tcW w:w="9214" w:type="dxa"/>
            <w:gridSpan w:val="4"/>
            <w:shd w:val="clear" w:color="auto" w:fill="auto"/>
          </w:tcPr>
          <w:p w14:paraId="2FAB7E0B" w14:textId="77777777" w:rsidR="006B2A56" w:rsidRPr="006B2A56" w:rsidRDefault="006B2A56" w:rsidP="006B2A56">
            <w:pPr>
              <w:spacing w:after="0" w:line="240" w:lineRule="auto"/>
            </w:pPr>
          </w:p>
        </w:tc>
      </w:tr>
      <w:tr w:rsidR="006B2A56" w:rsidRPr="006B2A56" w14:paraId="5534A9FF" w14:textId="77777777" w:rsidTr="00BE6A26">
        <w:tblPrEx>
          <w:tblLook w:val="04A0" w:firstRow="1" w:lastRow="0" w:firstColumn="1" w:lastColumn="0" w:noHBand="0" w:noVBand="1"/>
        </w:tblPrEx>
        <w:tc>
          <w:tcPr>
            <w:tcW w:w="2024" w:type="dxa"/>
            <w:shd w:val="clear" w:color="auto" w:fill="auto"/>
          </w:tcPr>
          <w:p w14:paraId="220833A4"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2FB1DB3E" w14:textId="2931916F" w:rsidR="006B2A56" w:rsidRPr="006B2A56" w:rsidRDefault="006B2A56" w:rsidP="006B2A56">
            <w:pPr>
              <w:spacing w:after="0" w:line="240" w:lineRule="auto"/>
            </w:pPr>
            <w:r w:rsidRPr="006B2A56">
              <w:t>Year of arrival in Australia</w:t>
            </w:r>
          </w:p>
        </w:tc>
      </w:tr>
      <w:tr w:rsidR="006B2A56" w:rsidRPr="006B2A56" w14:paraId="6FA2558F" w14:textId="77777777" w:rsidTr="00BE6A26">
        <w:tc>
          <w:tcPr>
            <w:tcW w:w="9214" w:type="dxa"/>
            <w:gridSpan w:val="4"/>
            <w:shd w:val="clear" w:color="auto" w:fill="auto"/>
          </w:tcPr>
          <w:p w14:paraId="606A789F" w14:textId="77777777" w:rsidR="006B2A56" w:rsidRPr="006B2A56" w:rsidRDefault="006B2A56" w:rsidP="006B2A56">
            <w:pPr>
              <w:spacing w:after="0" w:line="240" w:lineRule="auto"/>
            </w:pPr>
          </w:p>
        </w:tc>
      </w:tr>
      <w:tr w:rsidR="006B2A56" w:rsidRPr="006B2A56" w14:paraId="1F2882AC" w14:textId="77777777" w:rsidTr="00BE6A26">
        <w:tblPrEx>
          <w:tblLook w:val="04A0" w:firstRow="1" w:lastRow="0" w:firstColumn="1" w:lastColumn="0" w:noHBand="0" w:noVBand="1"/>
        </w:tblPrEx>
        <w:tc>
          <w:tcPr>
            <w:tcW w:w="2024" w:type="dxa"/>
            <w:shd w:val="clear" w:color="auto" w:fill="auto"/>
          </w:tcPr>
          <w:p w14:paraId="41B93B12"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7A1BFF92" w14:textId="121CCBF4" w:rsidR="000F3730" w:rsidRPr="006B2A56" w:rsidRDefault="006B2A56" w:rsidP="000D54D2">
            <w:pPr>
              <w:pStyle w:val="Body"/>
            </w:pPr>
            <w:r w:rsidRPr="006B2A56">
              <w:t>Country of birth and Year of arrival in Australia conditionally mandatory data items; Mandatory to report data items</w:t>
            </w:r>
          </w:p>
        </w:tc>
      </w:tr>
    </w:tbl>
    <w:p w14:paraId="3E0D4A9A" w14:textId="77777777" w:rsidR="000F3730" w:rsidRDefault="000F3730" w:rsidP="006B2A56">
      <w:pPr>
        <w:spacing w:after="0" w:line="240" w:lineRule="auto"/>
        <w:rPr>
          <w:b/>
          <w:bCs/>
        </w:rPr>
      </w:pPr>
    </w:p>
    <w:p w14:paraId="66644DA1" w14:textId="77777777" w:rsidR="000D54D2" w:rsidRDefault="000D54D2">
      <w:pPr>
        <w:spacing w:after="0" w:line="240" w:lineRule="auto"/>
        <w:rPr>
          <w:b/>
          <w:bCs/>
        </w:rPr>
      </w:pPr>
      <w:r>
        <w:rPr>
          <w:b/>
          <w:bCs/>
        </w:rPr>
        <w:br w:type="page"/>
      </w:r>
    </w:p>
    <w:p w14:paraId="7029B30F" w14:textId="3708C46D" w:rsidR="006B2A56" w:rsidRDefault="006B2A56" w:rsidP="006B2A56">
      <w:pPr>
        <w:spacing w:after="0" w:line="240" w:lineRule="auto"/>
        <w:rPr>
          <w:b/>
          <w:bCs/>
        </w:rPr>
      </w:pPr>
      <w:r w:rsidRPr="006B2A56">
        <w:rPr>
          <w:b/>
          <w:bCs/>
        </w:rPr>
        <w:lastRenderedPageBreak/>
        <w:t>Administration</w:t>
      </w:r>
    </w:p>
    <w:p w14:paraId="0A0FA85A" w14:textId="77777777" w:rsidR="000F3730" w:rsidRPr="006B2A56" w:rsidRDefault="000F3730" w:rsidP="006B2A56">
      <w:pPr>
        <w:spacing w:after="0" w:line="240" w:lineRule="auto"/>
        <w:rPr>
          <w:b/>
          <w:bCs/>
        </w:rPr>
      </w:pPr>
    </w:p>
    <w:tbl>
      <w:tblPr>
        <w:tblW w:w="9214" w:type="dxa"/>
        <w:tblLook w:val="01E0" w:firstRow="1" w:lastRow="1" w:firstColumn="1" w:lastColumn="1" w:noHBand="0" w:noVBand="0"/>
      </w:tblPr>
      <w:tblGrid>
        <w:gridCol w:w="2127"/>
        <w:gridCol w:w="1923"/>
        <w:gridCol w:w="2754"/>
        <w:gridCol w:w="2410"/>
      </w:tblGrid>
      <w:tr w:rsidR="006B2A56" w:rsidRPr="006B2A56" w14:paraId="4FC9ECB6" w14:textId="77777777" w:rsidTr="00A0351F">
        <w:tc>
          <w:tcPr>
            <w:tcW w:w="2127" w:type="dxa"/>
            <w:shd w:val="clear" w:color="auto" w:fill="auto"/>
          </w:tcPr>
          <w:p w14:paraId="0AC73798"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17AC807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D21B547" w14:textId="77777777" w:rsidTr="00153678">
        <w:tc>
          <w:tcPr>
            <w:tcW w:w="9214" w:type="dxa"/>
            <w:gridSpan w:val="4"/>
            <w:shd w:val="clear" w:color="auto" w:fill="auto"/>
          </w:tcPr>
          <w:p w14:paraId="108AEFE4" w14:textId="77777777" w:rsidR="006B2A56" w:rsidRPr="006B2A56" w:rsidRDefault="006B2A56" w:rsidP="006B2A56">
            <w:pPr>
              <w:spacing w:after="0" w:line="240" w:lineRule="auto"/>
            </w:pPr>
          </w:p>
        </w:tc>
      </w:tr>
      <w:tr w:rsidR="006B2A56" w:rsidRPr="006B2A56" w14:paraId="72A997BA" w14:textId="77777777" w:rsidTr="00A0351F">
        <w:tc>
          <w:tcPr>
            <w:tcW w:w="2127" w:type="dxa"/>
            <w:shd w:val="clear" w:color="auto" w:fill="auto"/>
          </w:tcPr>
          <w:p w14:paraId="51342827" w14:textId="77777777" w:rsidR="006B2A56" w:rsidRPr="006B2A56" w:rsidRDefault="006B2A56" w:rsidP="00153678">
            <w:pPr>
              <w:spacing w:after="0" w:line="240" w:lineRule="auto"/>
            </w:pPr>
            <w:r w:rsidRPr="006B2A56">
              <w:t>Definition source</w:t>
            </w:r>
          </w:p>
        </w:tc>
        <w:tc>
          <w:tcPr>
            <w:tcW w:w="1923" w:type="dxa"/>
            <w:shd w:val="clear" w:color="auto" w:fill="auto"/>
          </w:tcPr>
          <w:p w14:paraId="58F54552" w14:textId="77777777" w:rsidR="006B2A56" w:rsidRPr="006B2A56" w:rsidRDefault="006B2A56" w:rsidP="006B2A56">
            <w:pPr>
              <w:spacing w:after="0" w:line="240" w:lineRule="auto"/>
            </w:pPr>
            <w:r w:rsidRPr="006B2A56">
              <w:t>NHDD</w:t>
            </w:r>
          </w:p>
        </w:tc>
        <w:tc>
          <w:tcPr>
            <w:tcW w:w="2754" w:type="dxa"/>
            <w:shd w:val="clear" w:color="auto" w:fill="auto"/>
          </w:tcPr>
          <w:p w14:paraId="54713CDF" w14:textId="77777777" w:rsidR="006B2A56" w:rsidRPr="006B2A56" w:rsidRDefault="006B2A56" w:rsidP="00153678">
            <w:pPr>
              <w:spacing w:after="0" w:line="240" w:lineRule="auto"/>
            </w:pPr>
            <w:r w:rsidRPr="006B2A56">
              <w:t>Version</w:t>
            </w:r>
          </w:p>
        </w:tc>
        <w:tc>
          <w:tcPr>
            <w:tcW w:w="2410" w:type="dxa"/>
            <w:shd w:val="clear" w:color="auto" w:fill="auto"/>
          </w:tcPr>
          <w:p w14:paraId="173907F0" w14:textId="77777777" w:rsidR="006B2A56" w:rsidRPr="006B2A56" w:rsidRDefault="006B2A56" w:rsidP="006B2A56">
            <w:pPr>
              <w:spacing w:after="0" w:line="240" w:lineRule="auto"/>
            </w:pPr>
            <w:r w:rsidRPr="006B2A56">
              <w:t>1. January 1982</w:t>
            </w:r>
          </w:p>
          <w:p w14:paraId="01F23C43" w14:textId="77777777" w:rsidR="006B2A56" w:rsidRPr="006B2A56" w:rsidRDefault="006B2A56" w:rsidP="006B2A56">
            <w:pPr>
              <w:spacing w:after="0" w:line="240" w:lineRule="auto"/>
            </w:pPr>
            <w:r w:rsidRPr="006B2A56">
              <w:t>2. January 1994</w:t>
            </w:r>
          </w:p>
          <w:p w14:paraId="44FE810D" w14:textId="77777777" w:rsidR="006B2A56" w:rsidRPr="006B2A56" w:rsidRDefault="006B2A56" w:rsidP="006B2A56">
            <w:pPr>
              <w:spacing w:after="0" w:line="240" w:lineRule="auto"/>
            </w:pPr>
            <w:r w:rsidRPr="006B2A56">
              <w:t>3. January 2009</w:t>
            </w:r>
          </w:p>
        </w:tc>
      </w:tr>
      <w:tr w:rsidR="006B2A56" w:rsidRPr="006B2A56" w14:paraId="6FA60554" w14:textId="77777777" w:rsidTr="00153678">
        <w:tc>
          <w:tcPr>
            <w:tcW w:w="9214" w:type="dxa"/>
            <w:gridSpan w:val="4"/>
            <w:shd w:val="clear" w:color="auto" w:fill="auto"/>
          </w:tcPr>
          <w:p w14:paraId="6F2EC0C4" w14:textId="77777777" w:rsidR="006B2A56" w:rsidRPr="006B2A56" w:rsidRDefault="006B2A56" w:rsidP="006B2A56">
            <w:pPr>
              <w:spacing w:after="0" w:line="240" w:lineRule="auto"/>
            </w:pPr>
          </w:p>
        </w:tc>
      </w:tr>
      <w:tr w:rsidR="006B2A56" w:rsidRPr="006B2A56" w14:paraId="18D19C6C" w14:textId="77777777" w:rsidTr="00A0351F">
        <w:tc>
          <w:tcPr>
            <w:tcW w:w="2127" w:type="dxa"/>
            <w:shd w:val="clear" w:color="auto" w:fill="auto"/>
          </w:tcPr>
          <w:p w14:paraId="4F275788" w14:textId="77777777" w:rsidR="006B2A56" w:rsidRPr="006B2A56" w:rsidRDefault="006B2A56" w:rsidP="00153678">
            <w:pPr>
              <w:spacing w:after="0" w:line="240" w:lineRule="auto"/>
            </w:pPr>
            <w:r w:rsidRPr="006B2A56">
              <w:t>Codeset source</w:t>
            </w:r>
          </w:p>
        </w:tc>
        <w:tc>
          <w:tcPr>
            <w:tcW w:w="1923" w:type="dxa"/>
            <w:shd w:val="clear" w:color="auto" w:fill="auto"/>
          </w:tcPr>
          <w:p w14:paraId="3355EB87" w14:textId="77777777" w:rsidR="006B2A56" w:rsidRPr="006B2A56" w:rsidRDefault="006B2A56" w:rsidP="006B2A56">
            <w:pPr>
              <w:spacing w:after="0" w:line="240" w:lineRule="auto"/>
            </w:pPr>
            <w:r w:rsidRPr="006B2A56">
              <w:t>NHDD</w:t>
            </w:r>
          </w:p>
        </w:tc>
        <w:tc>
          <w:tcPr>
            <w:tcW w:w="2754" w:type="dxa"/>
            <w:shd w:val="clear" w:color="auto" w:fill="auto"/>
          </w:tcPr>
          <w:p w14:paraId="02395BD6" w14:textId="77777777" w:rsidR="006B2A56" w:rsidRPr="006B2A56" w:rsidRDefault="006B2A56" w:rsidP="00153678">
            <w:pPr>
              <w:spacing w:after="0" w:line="240" w:lineRule="auto"/>
            </w:pPr>
            <w:r w:rsidRPr="006B2A56">
              <w:t>Collection start date</w:t>
            </w:r>
          </w:p>
        </w:tc>
        <w:tc>
          <w:tcPr>
            <w:tcW w:w="2410" w:type="dxa"/>
            <w:shd w:val="clear" w:color="auto" w:fill="auto"/>
          </w:tcPr>
          <w:p w14:paraId="6D84C049" w14:textId="77777777" w:rsidR="006B2A56" w:rsidRPr="006B2A56" w:rsidRDefault="006B2A56" w:rsidP="006B2A56">
            <w:pPr>
              <w:spacing w:after="0" w:line="240" w:lineRule="auto"/>
            </w:pPr>
            <w:r w:rsidRPr="006B2A56">
              <w:t>1982</w:t>
            </w:r>
          </w:p>
        </w:tc>
      </w:tr>
    </w:tbl>
    <w:p w14:paraId="29ECEA2F" w14:textId="77777777" w:rsidR="009D01BD" w:rsidRDefault="009D01BD">
      <w:pPr>
        <w:spacing w:after="0" w:line="240" w:lineRule="auto"/>
        <w:rPr>
          <w:rFonts w:eastAsia="MS Gothic" w:cs="Arial"/>
          <w:bCs/>
          <w:color w:val="53565A"/>
          <w:kern w:val="32"/>
          <w:sz w:val="44"/>
          <w:szCs w:val="44"/>
        </w:rPr>
      </w:pPr>
      <w:bookmarkStart w:id="124" w:name="_Toc350263780"/>
      <w:bookmarkEnd w:id="123"/>
      <w:r>
        <w:br w:type="page"/>
      </w:r>
    </w:p>
    <w:p w14:paraId="0255A99B" w14:textId="77777777" w:rsidR="009D01BD" w:rsidRPr="00564E9C" w:rsidRDefault="009D01BD" w:rsidP="009D01BD">
      <w:pPr>
        <w:pStyle w:val="Heading1"/>
      </w:pPr>
      <w:bookmarkStart w:id="125" w:name="_Toc69248464"/>
      <w:bookmarkStart w:id="126" w:name="_Toc170223362"/>
      <w:r w:rsidRPr="003E4638">
        <w:lastRenderedPageBreak/>
        <w:t>COVID19 vaccination during this pregnancy</w:t>
      </w:r>
      <w:bookmarkEnd w:id="125"/>
      <w:bookmarkEnd w:id="126"/>
    </w:p>
    <w:p w14:paraId="2B584D17" w14:textId="77777777" w:rsidR="009D01BD" w:rsidRPr="00B262E7" w:rsidRDefault="009D01BD" w:rsidP="009D01BD">
      <w:pPr>
        <w:keepLines/>
        <w:rPr>
          <w:rStyle w:val="Strong"/>
          <w:rFonts w:eastAsia="MS Gothic" w:cs="Arial"/>
          <w:b w:val="0"/>
          <w:bCs w:val="0"/>
          <w:color w:val="595959" w:themeColor="text1" w:themeTint="A6"/>
          <w:szCs w:val="21"/>
        </w:rPr>
      </w:pPr>
      <w:r w:rsidRPr="00B262E7">
        <w:rPr>
          <w:rStyle w:val="Strong"/>
          <w:rFonts w:eastAsia="MS Gothic" w:cs="Arial"/>
          <w:szCs w:val="21"/>
        </w:rPr>
        <w:t>Specification</w:t>
      </w:r>
    </w:p>
    <w:tbl>
      <w:tblPr>
        <w:tblW w:w="9214" w:type="dxa"/>
        <w:tblLook w:val="01E0" w:firstRow="1" w:lastRow="1" w:firstColumn="1" w:lastColumn="1" w:noHBand="0" w:noVBand="0"/>
      </w:tblPr>
      <w:tblGrid>
        <w:gridCol w:w="2024"/>
        <w:gridCol w:w="2025"/>
        <w:gridCol w:w="2025"/>
        <w:gridCol w:w="3140"/>
      </w:tblGrid>
      <w:tr w:rsidR="009D01BD" w:rsidRPr="00B262E7" w14:paraId="60098A69" w14:textId="77777777" w:rsidTr="00BB5E24">
        <w:tc>
          <w:tcPr>
            <w:tcW w:w="2024" w:type="dxa"/>
            <w:shd w:val="clear" w:color="auto" w:fill="auto"/>
          </w:tcPr>
          <w:p w14:paraId="75924485" w14:textId="77777777" w:rsidR="009D01BD" w:rsidRPr="00B262E7" w:rsidRDefault="009D01BD" w:rsidP="00BB5E24">
            <w:pPr>
              <w:pStyle w:val="AttributeSubheading"/>
              <w:keepNext w:val="0"/>
              <w:rPr>
                <w:rFonts w:ascii="Arial" w:hAnsi="Arial" w:cs="Arial"/>
                <w:i w:val="0"/>
                <w:color w:val="595959" w:themeColor="text1" w:themeTint="A6"/>
                <w:sz w:val="21"/>
                <w:szCs w:val="21"/>
              </w:rPr>
            </w:pPr>
            <w:r w:rsidRPr="000D54D2">
              <w:rPr>
                <w:rFonts w:ascii="Arial" w:hAnsi="Arial" w:cs="Arial"/>
                <w:i w:val="0"/>
                <w:color w:val="auto"/>
                <w:sz w:val="21"/>
                <w:szCs w:val="21"/>
              </w:rPr>
              <w:t>Definition</w:t>
            </w:r>
          </w:p>
        </w:tc>
        <w:tc>
          <w:tcPr>
            <w:tcW w:w="7190" w:type="dxa"/>
            <w:gridSpan w:val="3"/>
            <w:shd w:val="clear" w:color="auto" w:fill="auto"/>
          </w:tcPr>
          <w:p w14:paraId="075B9902" w14:textId="77777777" w:rsidR="009D01BD" w:rsidRPr="00B262E7" w:rsidRDefault="009D01BD" w:rsidP="00BB5E24">
            <w:pPr>
              <w:keepLines/>
              <w:rPr>
                <w:rFonts w:cs="Arial"/>
                <w:szCs w:val="21"/>
              </w:rPr>
            </w:pPr>
            <w:r w:rsidRPr="00B262E7">
              <w:rPr>
                <w:rFonts w:cs="Arial"/>
                <w:noProof/>
                <w:szCs w:val="21"/>
              </w:rPr>
              <w:t>Whether the mother received one or more doses of a vaccination against novel coronavirus (SARS-CoV-2 or COVID19) during this pregnancy</w:t>
            </w:r>
          </w:p>
        </w:tc>
      </w:tr>
      <w:tr w:rsidR="009D01BD" w:rsidRPr="00B262E7" w14:paraId="0E54C416" w14:textId="77777777" w:rsidTr="00BB5E24">
        <w:tc>
          <w:tcPr>
            <w:tcW w:w="2024" w:type="dxa"/>
            <w:shd w:val="clear" w:color="auto" w:fill="auto"/>
          </w:tcPr>
          <w:p w14:paraId="690FD02F"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Representation class</w:t>
            </w:r>
          </w:p>
          <w:p w14:paraId="1EB28673" w14:textId="77777777" w:rsidR="009D01BD" w:rsidRPr="000D54D2" w:rsidRDefault="009D01BD" w:rsidP="00BB5E24">
            <w:pPr>
              <w:pStyle w:val="AttributeSubheading"/>
              <w:keepNext w:val="0"/>
              <w:rPr>
                <w:rFonts w:ascii="Arial" w:hAnsi="Arial" w:cs="Arial"/>
                <w:i w:val="0"/>
                <w:color w:val="auto"/>
                <w:sz w:val="21"/>
                <w:szCs w:val="21"/>
              </w:rPr>
            </w:pPr>
          </w:p>
        </w:tc>
        <w:tc>
          <w:tcPr>
            <w:tcW w:w="2025" w:type="dxa"/>
            <w:shd w:val="clear" w:color="auto" w:fill="auto"/>
          </w:tcPr>
          <w:p w14:paraId="41DCA86B" w14:textId="77777777" w:rsidR="009D01BD" w:rsidRPr="00B262E7" w:rsidRDefault="009D01BD" w:rsidP="00BB5E24">
            <w:pPr>
              <w:keepLines/>
              <w:rPr>
                <w:rFonts w:cs="Arial"/>
                <w:szCs w:val="21"/>
              </w:rPr>
            </w:pPr>
            <w:r w:rsidRPr="00B262E7">
              <w:rPr>
                <w:rFonts w:cs="Arial"/>
                <w:noProof/>
                <w:szCs w:val="21"/>
              </w:rPr>
              <w:t>Code</w:t>
            </w:r>
          </w:p>
        </w:tc>
        <w:tc>
          <w:tcPr>
            <w:tcW w:w="2025" w:type="dxa"/>
            <w:shd w:val="clear" w:color="auto" w:fill="auto"/>
          </w:tcPr>
          <w:p w14:paraId="4935E504" w14:textId="77777777" w:rsidR="009D01BD" w:rsidRPr="00B262E7" w:rsidRDefault="009D01BD" w:rsidP="00BB5E24">
            <w:pPr>
              <w:keepLines/>
              <w:rPr>
                <w:rFonts w:cs="Arial"/>
                <w:color w:val="595959" w:themeColor="text1" w:themeTint="A6"/>
                <w:szCs w:val="21"/>
              </w:rPr>
            </w:pPr>
            <w:r w:rsidRPr="00B262E7">
              <w:rPr>
                <w:rFonts w:cs="Arial"/>
                <w:color w:val="595959" w:themeColor="text1" w:themeTint="A6"/>
                <w:szCs w:val="21"/>
              </w:rPr>
              <w:t>Data type</w:t>
            </w:r>
          </w:p>
        </w:tc>
        <w:tc>
          <w:tcPr>
            <w:tcW w:w="3140" w:type="dxa"/>
            <w:shd w:val="clear" w:color="auto" w:fill="auto"/>
          </w:tcPr>
          <w:p w14:paraId="339FA39E" w14:textId="77777777" w:rsidR="009D01BD" w:rsidRPr="00B262E7" w:rsidRDefault="009D01BD" w:rsidP="00BB5E24">
            <w:pPr>
              <w:keepLines/>
              <w:rPr>
                <w:rFonts w:cs="Arial"/>
                <w:szCs w:val="21"/>
              </w:rPr>
            </w:pPr>
            <w:r w:rsidRPr="00B262E7">
              <w:rPr>
                <w:rFonts w:cs="Arial"/>
                <w:noProof/>
                <w:szCs w:val="21"/>
              </w:rPr>
              <w:t>Number</w:t>
            </w:r>
          </w:p>
        </w:tc>
      </w:tr>
      <w:tr w:rsidR="009D01BD" w:rsidRPr="00B262E7" w14:paraId="37234241" w14:textId="77777777" w:rsidTr="00BB5E24">
        <w:tc>
          <w:tcPr>
            <w:tcW w:w="2024" w:type="dxa"/>
            <w:shd w:val="clear" w:color="auto" w:fill="auto"/>
          </w:tcPr>
          <w:p w14:paraId="64F331BE"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Format</w:t>
            </w:r>
          </w:p>
        </w:tc>
        <w:tc>
          <w:tcPr>
            <w:tcW w:w="2025" w:type="dxa"/>
            <w:shd w:val="clear" w:color="auto" w:fill="auto"/>
          </w:tcPr>
          <w:p w14:paraId="60C8373D" w14:textId="77777777" w:rsidR="009D01BD" w:rsidRPr="00B262E7" w:rsidRDefault="009D01BD" w:rsidP="00BB5E24">
            <w:pPr>
              <w:keepLines/>
              <w:rPr>
                <w:rFonts w:cs="Arial"/>
                <w:szCs w:val="21"/>
              </w:rPr>
            </w:pPr>
            <w:r w:rsidRPr="00B262E7">
              <w:rPr>
                <w:rFonts w:cs="Arial"/>
                <w:noProof/>
                <w:szCs w:val="21"/>
              </w:rPr>
              <w:t>N</w:t>
            </w:r>
          </w:p>
        </w:tc>
        <w:tc>
          <w:tcPr>
            <w:tcW w:w="2025" w:type="dxa"/>
            <w:shd w:val="clear" w:color="auto" w:fill="auto"/>
          </w:tcPr>
          <w:p w14:paraId="7BFC0A9B" w14:textId="77777777" w:rsidR="009D01BD" w:rsidRPr="00B262E7" w:rsidRDefault="009D01BD" w:rsidP="00BB5E24">
            <w:pPr>
              <w:pStyle w:val="AttributeSubheading"/>
              <w:keepNext w:val="0"/>
              <w:rPr>
                <w:rFonts w:ascii="Arial" w:hAnsi="Arial" w:cs="Arial"/>
                <w:color w:val="595959" w:themeColor="text1" w:themeTint="A6"/>
                <w:sz w:val="21"/>
                <w:szCs w:val="21"/>
                <w:lang w:eastAsia="en-US"/>
              </w:rPr>
            </w:pPr>
            <w:r w:rsidRPr="00B262E7">
              <w:rPr>
                <w:rFonts w:ascii="Arial" w:hAnsi="Arial" w:cs="Arial"/>
                <w:i w:val="0"/>
                <w:color w:val="595959" w:themeColor="text1" w:themeTint="A6"/>
                <w:sz w:val="21"/>
                <w:szCs w:val="21"/>
              </w:rPr>
              <w:t>Field size</w:t>
            </w:r>
          </w:p>
        </w:tc>
        <w:tc>
          <w:tcPr>
            <w:tcW w:w="3140" w:type="dxa"/>
            <w:shd w:val="clear" w:color="auto" w:fill="auto"/>
          </w:tcPr>
          <w:p w14:paraId="0F2FC849" w14:textId="77777777" w:rsidR="009D01BD" w:rsidRPr="00B262E7" w:rsidRDefault="009D01BD" w:rsidP="00BB5E24">
            <w:pPr>
              <w:keepLines/>
              <w:rPr>
                <w:rFonts w:cs="Arial"/>
                <w:szCs w:val="21"/>
              </w:rPr>
            </w:pPr>
            <w:r w:rsidRPr="00B262E7">
              <w:rPr>
                <w:rFonts w:cs="Arial"/>
                <w:szCs w:val="21"/>
              </w:rPr>
              <w:t>1</w:t>
            </w:r>
          </w:p>
        </w:tc>
      </w:tr>
      <w:tr w:rsidR="009D01BD" w:rsidRPr="00B262E7" w14:paraId="773C9A3D" w14:textId="77777777" w:rsidTr="00BB5E24">
        <w:tc>
          <w:tcPr>
            <w:tcW w:w="2024" w:type="dxa"/>
            <w:shd w:val="clear" w:color="auto" w:fill="auto"/>
          </w:tcPr>
          <w:p w14:paraId="5EB1981F"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Location</w:t>
            </w:r>
          </w:p>
        </w:tc>
        <w:tc>
          <w:tcPr>
            <w:tcW w:w="2025" w:type="dxa"/>
            <w:shd w:val="clear" w:color="auto" w:fill="auto"/>
          </w:tcPr>
          <w:p w14:paraId="5E25B54D" w14:textId="77777777" w:rsidR="009D01BD" w:rsidRPr="00B262E7" w:rsidRDefault="009D01BD" w:rsidP="00BB5E24">
            <w:pPr>
              <w:keepLines/>
              <w:rPr>
                <w:rFonts w:cs="Arial"/>
                <w:szCs w:val="21"/>
              </w:rPr>
            </w:pPr>
            <w:r w:rsidRPr="00B262E7">
              <w:rPr>
                <w:rFonts w:cs="Arial"/>
                <w:noProof/>
                <w:szCs w:val="21"/>
              </w:rPr>
              <w:t>Episode record</w:t>
            </w:r>
          </w:p>
        </w:tc>
        <w:tc>
          <w:tcPr>
            <w:tcW w:w="2025" w:type="dxa"/>
            <w:shd w:val="clear" w:color="auto" w:fill="auto"/>
          </w:tcPr>
          <w:p w14:paraId="67A93538" w14:textId="77777777" w:rsidR="009D01BD" w:rsidRPr="00B262E7" w:rsidRDefault="009D01BD" w:rsidP="00BB5E24">
            <w:pPr>
              <w:pStyle w:val="AttributeSubheading"/>
              <w:keepNext w:val="0"/>
              <w:rPr>
                <w:rFonts w:ascii="Arial" w:hAnsi="Arial" w:cs="Arial"/>
                <w:i w:val="0"/>
                <w:color w:val="595959" w:themeColor="text1" w:themeTint="A6"/>
                <w:sz w:val="21"/>
                <w:szCs w:val="21"/>
              </w:rPr>
            </w:pPr>
            <w:r w:rsidRPr="00B262E7">
              <w:rPr>
                <w:rFonts w:ascii="Arial" w:hAnsi="Arial" w:cs="Arial"/>
                <w:i w:val="0"/>
                <w:color w:val="595959" w:themeColor="text1" w:themeTint="A6"/>
                <w:sz w:val="21"/>
                <w:szCs w:val="21"/>
              </w:rPr>
              <w:t>Position</w:t>
            </w:r>
          </w:p>
        </w:tc>
        <w:tc>
          <w:tcPr>
            <w:tcW w:w="3140" w:type="dxa"/>
            <w:shd w:val="clear" w:color="auto" w:fill="auto"/>
          </w:tcPr>
          <w:p w14:paraId="616B94E9" w14:textId="77777777" w:rsidR="009D01BD" w:rsidRPr="00B262E7" w:rsidRDefault="009D01BD" w:rsidP="00BB5E24">
            <w:pPr>
              <w:keepLines/>
              <w:rPr>
                <w:rFonts w:cs="Arial"/>
                <w:szCs w:val="21"/>
              </w:rPr>
            </w:pPr>
            <w:r w:rsidRPr="00B262E7">
              <w:rPr>
                <w:rFonts w:cs="Arial"/>
                <w:noProof/>
                <w:szCs w:val="21"/>
              </w:rPr>
              <w:t>152</w:t>
            </w:r>
          </w:p>
        </w:tc>
      </w:tr>
      <w:tr w:rsidR="009D01BD" w:rsidRPr="00B262E7" w14:paraId="39DC24E8" w14:textId="77777777" w:rsidTr="00BB5E24">
        <w:tc>
          <w:tcPr>
            <w:tcW w:w="2024" w:type="dxa"/>
            <w:shd w:val="clear" w:color="auto" w:fill="auto"/>
          </w:tcPr>
          <w:p w14:paraId="6AF61011"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Permissible values</w:t>
            </w:r>
          </w:p>
        </w:tc>
        <w:tc>
          <w:tcPr>
            <w:tcW w:w="7190" w:type="dxa"/>
            <w:gridSpan w:val="3"/>
            <w:shd w:val="clear" w:color="auto" w:fill="auto"/>
          </w:tcPr>
          <w:p w14:paraId="7CD34A64" w14:textId="77777777" w:rsidR="009D01BD" w:rsidRPr="00B262E7" w:rsidRDefault="009D01BD" w:rsidP="00854B1E">
            <w:pPr>
              <w:spacing w:after="40"/>
              <w:rPr>
                <w:rFonts w:cs="Arial"/>
                <w:noProof/>
                <w:szCs w:val="21"/>
              </w:rPr>
            </w:pPr>
            <w:r w:rsidRPr="00B262E7">
              <w:rPr>
                <w:rFonts w:cs="Arial"/>
                <w:b/>
                <w:noProof/>
                <w:szCs w:val="21"/>
              </w:rPr>
              <w:t>Code</w:t>
            </w:r>
            <w:r w:rsidRPr="00B262E7">
              <w:rPr>
                <w:rFonts w:cs="Arial"/>
                <w:b/>
                <w:noProof/>
                <w:szCs w:val="21"/>
              </w:rPr>
              <w:tab/>
              <w:t>Descriptor</w:t>
            </w:r>
          </w:p>
          <w:p w14:paraId="50D9E606" w14:textId="77777777" w:rsidR="009D01BD" w:rsidRPr="00B262E7" w:rsidRDefault="009D01BD" w:rsidP="00854B1E">
            <w:pPr>
              <w:pStyle w:val="Body"/>
              <w:spacing w:after="40"/>
              <w:rPr>
                <w:noProof/>
              </w:rPr>
            </w:pPr>
            <w:r w:rsidRPr="00B262E7">
              <w:rPr>
                <w:noProof/>
              </w:rPr>
              <w:t>1</w:t>
            </w:r>
            <w:r w:rsidRPr="00B262E7">
              <w:rPr>
                <w:noProof/>
              </w:rPr>
              <w:tab/>
              <w:t>Yes</w:t>
            </w:r>
          </w:p>
          <w:p w14:paraId="525A4C38" w14:textId="77777777" w:rsidR="009D01BD" w:rsidRPr="00B262E7" w:rsidRDefault="009D01BD" w:rsidP="00854B1E">
            <w:pPr>
              <w:pStyle w:val="Body"/>
              <w:spacing w:after="40"/>
              <w:rPr>
                <w:noProof/>
              </w:rPr>
            </w:pPr>
            <w:r w:rsidRPr="00B262E7">
              <w:rPr>
                <w:noProof/>
              </w:rPr>
              <w:t>2</w:t>
            </w:r>
            <w:r w:rsidRPr="00B262E7">
              <w:rPr>
                <w:noProof/>
              </w:rPr>
              <w:tab/>
              <w:t>No</w:t>
            </w:r>
          </w:p>
          <w:p w14:paraId="6D2AEA97" w14:textId="77777777" w:rsidR="009D01BD" w:rsidRPr="00B262E7" w:rsidRDefault="009D01BD" w:rsidP="00854B1E">
            <w:pPr>
              <w:pStyle w:val="Body"/>
              <w:spacing w:after="40"/>
              <w:rPr>
                <w:noProof/>
              </w:rPr>
            </w:pPr>
            <w:r w:rsidRPr="00B262E7">
              <w:rPr>
                <w:noProof/>
              </w:rPr>
              <w:t>7</w:t>
            </w:r>
            <w:r w:rsidRPr="00B262E7">
              <w:rPr>
                <w:noProof/>
              </w:rPr>
              <w:tab/>
              <w:t>Declined to answer</w:t>
            </w:r>
          </w:p>
          <w:p w14:paraId="2276926D" w14:textId="77777777" w:rsidR="009D01BD" w:rsidRPr="00B262E7" w:rsidRDefault="009D01BD" w:rsidP="00854B1E">
            <w:pPr>
              <w:pStyle w:val="Body"/>
            </w:pPr>
            <w:r w:rsidRPr="00B262E7">
              <w:rPr>
                <w:noProof/>
              </w:rPr>
              <w:t>9</w:t>
            </w:r>
            <w:r w:rsidRPr="00B262E7">
              <w:rPr>
                <w:noProof/>
              </w:rPr>
              <w:tab/>
              <w:t>Not stated / inadequately described</w:t>
            </w:r>
          </w:p>
        </w:tc>
      </w:tr>
      <w:tr w:rsidR="009D01BD" w:rsidRPr="00B262E7" w14:paraId="3A3DD290" w14:textId="77777777" w:rsidTr="00BB5E24">
        <w:tblPrEx>
          <w:tblLook w:val="04A0" w:firstRow="1" w:lastRow="0" w:firstColumn="1" w:lastColumn="0" w:noHBand="0" w:noVBand="1"/>
        </w:tblPrEx>
        <w:tc>
          <w:tcPr>
            <w:tcW w:w="2024" w:type="dxa"/>
            <w:shd w:val="clear" w:color="auto" w:fill="auto"/>
          </w:tcPr>
          <w:p w14:paraId="4D80B2CB"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Reporting guide</w:t>
            </w:r>
          </w:p>
        </w:tc>
        <w:tc>
          <w:tcPr>
            <w:tcW w:w="7190" w:type="dxa"/>
            <w:gridSpan w:val="3"/>
            <w:shd w:val="clear" w:color="auto" w:fill="auto"/>
          </w:tcPr>
          <w:p w14:paraId="5D57FFC5" w14:textId="77777777" w:rsidR="009D01BD" w:rsidRPr="00B262E7" w:rsidRDefault="009D01BD" w:rsidP="00854B1E">
            <w:pPr>
              <w:pStyle w:val="Body"/>
              <w:rPr>
                <w:noProof/>
              </w:rPr>
            </w:pPr>
            <w:r w:rsidRPr="00B262E7">
              <w:rPr>
                <w:noProof/>
              </w:rPr>
              <w:t>Report the statement that best describes the woman’s understanding of her COVID19 vaccine status during this pregnancy.</w:t>
            </w:r>
          </w:p>
          <w:p w14:paraId="13FC033C" w14:textId="77777777" w:rsidR="009D01BD" w:rsidRPr="00B262E7" w:rsidRDefault="009D01BD" w:rsidP="00BB5E24">
            <w:pPr>
              <w:keepLines/>
              <w:rPr>
                <w:rFonts w:cs="Arial"/>
                <w:noProof/>
                <w:szCs w:val="21"/>
              </w:rPr>
            </w:pPr>
            <w:r w:rsidRPr="00B262E7">
              <w:rPr>
                <w:rFonts w:cs="Arial"/>
                <w:noProof/>
                <w:szCs w:val="21"/>
              </w:rPr>
              <w:t>Report this status as at the time of this birth.</w:t>
            </w:r>
          </w:p>
          <w:p w14:paraId="4614C008" w14:textId="77777777" w:rsidR="009D01BD" w:rsidRPr="00B262E7" w:rsidRDefault="009D01BD" w:rsidP="00BB5E24">
            <w:pPr>
              <w:keepLines/>
              <w:rPr>
                <w:rFonts w:cs="Arial"/>
                <w:noProof/>
                <w:szCs w:val="21"/>
              </w:rPr>
            </w:pPr>
            <w:r w:rsidRPr="00B262E7">
              <w:rPr>
                <w:rFonts w:cs="Arial"/>
                <w:noProof/>
                <w:szCs w:val="21"/>
              </w:rPr>
              <w:t>Report code 1 Yes if the woman received one or more doses of any COVID19 vaccine in the period from conception of this pregnancy to the birth of this baby.</w:t>
            </w:r>
          </w:p>
          <w:p w14:paraId="2517C554" w14:textId="1CA9657F" w:rsidR="009D01BD" w:rsidRPr="00B262E7" w:rsidRDefault="009D01BD" w:rsidP="00BB5E24">
            <w:pPr>
              <w:keepLines/>
              <w:rPr>
                <w:rFonts w:cs="Arial"/>
                <w:noProof/>
                <w:szCs w:val="21"/>
              </w:rPr>
            </w:pPr>
            <w:r w:rsidRPr="00B262E7">
              <w:rPr>
                <w:rFonts w:cs="Arial"/>
                <w:noProof/>
                <w:szCs w:val="21"/>
              </w:rPr>
              <w:t>Where code 1 Yes is reported, also report the gestation during this pregnancy when COVID19 vaccination dose/s were received (Gestation at first COVID19 vaccination during this pregnancy and if relevant also Gestation at second COVID19 vaccination during this pregnancy</w:t>
            </w:r>
            <w:r w:rsidR="00E512E1">
              <w:rPr>
                <w:rFonts w:cs="Arial"/>
                <w:noProof/>
                <w:szCs w:val="21"/>
              </w:rPr>
              <w:t xml:space="preserve"> and if relevant also Gestation at third COVID19 vaccination during this pregnancy</w:t>
            </w:r>
            <w:r w:rsidRPr="00B262E7">
              <w:rPr>
                <w:rFonts w:cs="Arial"/>
                <w:noProof/>
                <w:szCs w:val="21"/>
              </w:rPr>
              <w:t>).</w:t>
            </w:r>
          </w:p>
          <w:p w14:paraId="1BF9F9DD" w14:textId="77777777" w:rsidR="009D01BD" w:rsidRPr="00B262E7" w:rsidRDefault="009D01BD" w:rsidP="00854B1E">
            <w:pPr>
              <w:spacing w:after="60"/>
              <w:rPr>
                <w:rFonts w:cs="Arial"/>
                <w:noProof/>
                <w:szCs w:val="21"/>
              </w:rPr>
            </w:pPr>
            <w:r w:rsidRPr="00B262E7">
              <w:rPr>
                <w:rFonts w:cs="Arial"/>
                <w:noProof/>
                <w:szCs w:val="21"/>
              </w:rPr>
              <w:t>Report code 2 No in the following cirumstances:</w:t>
            </w:r>
          </w:p>
          <w:p w14:paraId="5FF35EA9" w14:textId="77777777" w:rsidR="009D01BD" w:rsidRPr="00B262E7" w:rsidRDefault="009D01BD" w:rsidP="00854B1E">
            <w:pPr>
              <w:spacing w:after="60"/>
              <w:rPr>
                <w:rFonts w:cs="Arial"/>
                <w:noProof/>
                <w:szCs w:val="21"/>
              </w:rPr>
            </w:pPr>
            <w:r w:rsidRPr="00B262E7">
              <w:rPr>
                <w:rFonts w:cs="Arial"/>
                <w:noProof/>
                <w:szCs w:val="21"/>
              </w:rPr>
              <w:t>- where the woman had received one or more doses of a COVID19 vaccine before the conception of this pregnancy, but did not receive any doses between conception and the birth of this baby OR</w:t>
            </w:r>
          </w:p>
          <w:p w14:paraId="16836F42" w14:textId="77777777" w:rsidR="009D01BD" w:rsidRPr="00B262E7" w:rsidRDefault="009D01BD" w:rsidP="00BB5E24">
            <w:pPr>
              <w:keepLines/>
              <w:rPr>
                <w:rFonts w:cs="Arial"/>
                <w:noProof/>
                <w:szCs w:val="21"/>
              </w:rPr>
            </w:pPr>
            <w:r w:rsidRPr="00B262E7">
              <w:rPr>
                <w:rFonts w:cs="Arial"/>
                <w:noProof/>
                <w:szCs w:val="21"/>
              </w:rPr>
              <w:t>- where the woman received one or more doses of a COVID19 vaccine after the birth of this baby and before discharge from this birth episode, but did not receive any doses between conception and the birth of this baby.</w:t>
            </w:r>
          </w:p>
          <w:p w14:paraId="4B50061A" w14:textId="77777777" w:rsidR="009D01BD" w:rsidRPr="00B262E7" w:rsidRDefault="009D01BD" w:rsidP="00BB5E24">
            <w:pPr>
              <w:keepLines/>
              <w:rPr>
                <w:rFonts w:cs="Arial"/>
                <w:noProof/>
                <w:szCs w:val="21"/>
              </w:rPr>
            </w:pPr>
            <w:r w:rsidRPr="00B262E7">
              <w:rPr>
                <w:rFonts w:cs="Arial"/>
                <w:noProof/>
                <w:szCs w:val="21"/>
              </w:rPr>
              <w:t>Report code 7 only where the woman declines to answer this question, or is unable to accurately respond to the question (eg is unconscious and does not regain consciousness before being transferred).</w:t>
            </w:r>
          </w:p>
          <w:p w14:paraId="5806E617" w14:textId="77777777" w:rsidR="009D01BD" w:rsidRPr="00B262E7" w:rsidRDefault="009D01BD" w:rsidP="00BB5E24">
            <w:pPr>
              <w:keepLines/>
              <w:rPr>
                <w:rFonts w:cs="Arial"/>
                <w:noProof/>
                <w:szCs w:val="21"/>
              </w:rPr>
            </w:pPr>
            <w:r w:rsidRPr="00B262E7">
              <w:rPr>
                <w:rFonts w:cs="Arial"/>
                <w:noProof/>
                <w:szCs w:val="21"/>
              </w:rPr>
              <w:t>Leave blank where COVID19 vaccination status code 2 No or 7 Declined to answer are reported.</w:t>
            </w:r>
          </w:p>
          <w:p w14:paraId="1BB5E79C" w14:textId="77777777" w:rsidR="009D01BD" w:rsidRPr="00B262E7" w:rsidRDefault="009D01BD" w:rsidP="00BB5E24">
            <w:pPr>
              <w:keepLines/>
              <w:rPr>
                <w:rFonts w:cs="Arial"/>
                <w:noProof/>
                <w:szCs w:val="21"/>
              </w:rPr>
            </w:pPr>
            <w:r w:rsidRPr="00B262E7">
              <w:rPr>
                <w:rFonts w:cs="Arial"/>
                <w:noProof/>
                <w:szCs w:val="21"/>
              </w:rPr>
              <w:t>Report code 9 where COVID19 vaccination status code 9 is reported.</w:t>
            </w:r>
          </w:p>
          <w:p w14:paraId="2C830AB0" w14:textId="77777777" w:rsidR="009D01BD" w:rsidRPr="00B262E7" w:rsidRDefault="009D01BD" w:rsidP="00BB5E24">
            <w:pPr>
              <w:keepLines/>
              <w:rPr>
                <w:rFonts w:cs="Arial"/>
                <w:noProof/>
                <w:szCs w:val="21"/>
              </w:rPr>
            </w:pPr>
            <w:r w:rsidRPr="00B262E7">
              <w:rPr>
                <w:rFonts w:cs="Arial"/>
                <w:szCs w:val="21"/>
              </w:rPr>
              <w:t>Details should be captured during the antenatal course, and updated if the status changes, and must be current as at the Discharge date – mother.</w:t>
            </w:r>
          </w:p>
        </w:tc>
      </w:tr>
      <w:tr w:rsidR="009D01BD" w:rsidRPr="00B262E7" w14:paraId="307075B3" w14:textId="77777777" w:rsidTr="00BB5E24">
        <w:tc>
          <w:tcPr>
            <w:tcW w:w="2024" w:type="dxa"/>
            <w:shd w:val="clear" w:color="auto" w:fill="auto"/>
          </w:tcPr>
          <w:p w14:paraId="70C3A2DF"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lastRenderedPageBreak/>
              <w:t>Reported by</w:t>
            </w:r>
          </w:p>
        </w:tc>
        <w:tc>
          <w:tcPr>
            <w:tcW w:w="7190" w:type="dxa"/>
            <w:gridSpan w:val="3"/>
            <w:shd w:val="clear" w:color="auto" w:fill="auto"/>
          </w:tcPr>
          <w:p w14:paraId="1C4C2692" w14:textId="77777777" w:rsidR="009D01BD" w:rsidRPr="00B262E7" w:rsidRDefault="009D01BD" w:rsidP="00BB5E24">
            <w:pPr>
              <w:keepLines/>
              <w:rPr>
                <w:rFonts w:cs="Arial"/>
                <w:szCs w:val="21"/>
              </w:rPr>
            </w:pPr>
            <w:r w:rsidRPr="00B262E7">
              <w:rPr>
                <w:rFonts w:cs="Arial"/>
                <w:noProof/>
                <w:szCs w:val="21"/>
              </w:rPr>
              <w:t>All Victorian hospitals where a birth has occurred and homebirth practitioners</w:t>
            </w:r>
          </w:p>
        </w:tc>
      </w:tr>
      <w:tr w:rsidR="009D01BD" w:rsidRPr="00B262E7" w14:paraId="44727C16" w14:textId="77777777" w:rsidTr="00BB5E24">
        <w:tc>
          <w:tcPr>
            <w:tcW w:w="2024" w:type="dxa"/>
            <w:shd w:val="clear" w:color="auto" w:fill="auto"/>
          </w:tcPr>
          <w:p w14:paraId="65601284"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Reported for</w:t>
            </w:r>
          </w:p>
        </w:tc>
        <w:tc>
          <w:tcPr>
            <w:tcW w:w="7190" w:type="dxa"/>
            <w:gridSpan w:val="3"/>
            <w:shd w:val="clear" w:color="auto" w:fill="auto"/>
          </w:tcPr>
          <w:p w14:paraId="31B33E87" w14:textId="77777777" w:rsidR="009D01BD" w:rsidRPr="00B262E7" w:rsidRDefault="009D01BD" w:rsidP="00BB5E24">
            <w:pPr>
              <w:keepLines/>
              <w:rPr>
                <w:rFonts w:cs="Arial"/>
                <w:szCs w:val="21"/>
              </w:rPr>
            </w:pPr>
            <w:r w:rsidRPr="00B262E7">
              <w:rPr>
                <w:rFonts w:cs="Arial"/>
                <w:noProof/>
                <w:szCs w:val="21"/>
              </w:rPr>
              <w:t>Mandatory for all birth episodes where COVID19 vaccination status code 1 Yes or 9 Not stated / inadequately describe is reported.</w:t>
            </w:r>
          </w:p>
        </w:tc>
      </w:tr>
      <w:tr w:rsidR="009D01BD" w:rsidRPr="00B262E7" w14:paraId="7741AA49" w14:textId="77777777" w:rsidTr="00BB5E24">
        <w:tblPrEx>
          <w:tblLook w:val="04A0" w:firstRow="1" w:lastRow="0" w:firstColumn="1" w:lastColumn="0" w:noHBand="0" w:noVBand="1"/>
        </w:tblPrEx>
        <w:tc>
          <w:tcPr>
            <w:tcW w:w="2024" w:type="dxa"/>
            <w:shd w:val="clear" w:color="auto" w:fill="auto"/>
          </w:tcPr>
          <w:p w14:paraId="770F36EC"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Related concepts (Section 2):</w:t>
            </w:r>
          </w:p>
          <w:p w14:paraId="1DBB0142" w14:textId="77777777" w:rsidR="009D01BD" w:rsidRPr="000D54D2" w:rsidRDefault="009D01BD" w:rsidP="00BB5E24">
            <w:pPr>
              <w:pStyle w:val="AttributeSubheading"/>
              <w:keepNext w:val="0"/>
              <w:rPr>
                <w:rFonts w:ascii="Arial" w:hAnsi="Arial" w:cs="Arial"/>
                <w:i w:val="0"/>
                <w:color w:val="auto"/>
                <w:sz w:val="21"/>
                <w:szCs w:val="21"/>
              </w:rPr>
            </w:pPr>
          </w:p>
        </w:tc>
        <w:tc>
          <w:tcPr>
            <w:tcW w:w="7190" w:type="dxa"/>
            <w:gridSpan w:val="3"/>
            <w:shd w:val="clear" w:color="auto" w:fill="auto"/>
          </w:tcPr>
          <w:p w14:paraId="2A2C0ED4" w14:textId="77777777" w:rsidR="009D01BD" w:rsidRPr="00B262E7" w:rsidRDefault="009D01BD" w:rsidP="00BB5E24">
            <w:pPr>
              <w:keepLines/>
              <w:rPr>
                <w:rFonts w:cs="Arial"/>
                <w:szCs w:val="21"/>
              </w:rPr>
            </w:pPr>
            <w:r w:rsidRPr="00B262E7">
              <w:rPr>
                <w:rFonts w:cs="Arial"/>
                <w:noProof/>
                <w:szCs w:val="21"/>
              </w:rPr>
              <w:t>None specified</w:t>
            </w:r>
          </w:p>
        </w:tc>
      </w:tr>
      <w:tr w:rsidR="009D01BD" w:rsidRPr="00B262E7" w14:paraId="033C8F2A" w14:textId="77777777" w:rsidTr="00BB5E24">
        <w:tblPrEx>
          <w:tblLook w:val="04A0" w:firstRow="1" w:lastRow="0" w:firstColumn="1" w:lastColumn="0" w:noHBand="0" w:noVBand="1"/>
        </w:tblPrEx>
        <w:tc>
          <w:tcPr>
            <w:tcW w:w="2024" w:type="dxa"/>
            <w:shd w:val="clear" w:color="auto" w:fill="auto"/>
          </w:tcPr>
          <w:p w14:paraId="2D2EB978"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Related data items (this section):</w:t>
            </w:r>
          </w:p>
        </w:tc>
        <w:tc>
          <w:tcPr>
            <w:tcW w:w="7190" w:type="dxa"/>
            <w:gridSpan w:val="3"/>
            <w:shd w:val="clear" w:color="auto" w:fill="auto"/>
          </w:tcPr>
          <w:p w14:paraId="748DE950" w14:textId="18611348" w:rsidR="009D01BD" w:rsidRPr="00B262E7" w:rsidRDefault="009D01BD" w:rsidP="00854B1E">
            <w:pPr>
              <w:pStyle w:val="Body"/>
            </w:pPr>
            <w:r w:rsidRPr="00B262E7">
              <w:rPr>
                <w:noProof/>
              </w:rPr>
              <w:t>COVID19 vaccination status; Gestation at first COVID19 vaccination during this pregancy; Gestation at second COVID19 vaccination during this pregnancy</w:t>
            </w:r>
            <w:r w:rsidR="00854B1E">
              <w:rPr>
                <w:noProof/>
              </w:rPr>
              <w:t>;</w:t>
            </w:r>
            <w:r w:rsidR="00E512E1">
              <w:rPr>
                <w:noProof/>
              </w:rPr>
              <w:t xml:space="preserve"> Gestation at third COVID19 vaccination during this pregnancy</w:t>
            </w:r>
          </w:p>
        </w:tc>
      </w:tr>
      <w:tr w:rsidR="009D01BD" w:rsidRPr="00B262E7" w14:paraId="6A29BA39" w14:textId="77777777" w:rsidTr="00BB5E24">
        <w:tblPrEx>
          <w:tblLook w:val="04A0" w:firstRow="1" w:lastRow="0" w:firstColumn="1" w:lastColumn="0" w:noHBand="0" w:noVBand="1"/>
        </w:tblPrEx>
        <w:tc>
          <w:tcPr>
            <w:tcW w:w="2024" w:type="dxa"/>
            <w:shd w:val="clear" w:color="auto" w:fill="auto"/>
          </w:tcPr>
          <w:p w14:paraId="454CDD5A"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Related business rules (Section 4):</w:t>
            </w:r>
          </w:p>
        </w:tc>
        <w:tc>
          <w:tcPr>
            <w:tcW w:w="7190" w:type="dxa"/>
            <w:gridSpan w:val="3"/>
            <w:shd w:val="clear" w:color="auto" w:fill="auto"/>
          </w:tcPr>
          <w:p w14:paraId="30D4AE26" w14:textId="5509795E" w:rsidR="009D01BD" w:rsidRPr="00B262E7" w:rsidRDefault="009D01BD" w:rsidP="00854B1E">
            <w:pPr>
              <w:pStyle w:val="Body"/>
            </w:pPr>
            <w:r w:rsidRPr="00B262E7">
              <w:rPr>
                <w:noProof/>
              </w:rPr>
              <w:t>COVID19 vaccination status, COVID19 vaccination during this pregnancy, Gestation at first COVID19 vaccination during this pregnancy</w:t>
            </w:r>
            <w:r w:rsidR="00264013">
              <w:rPr>
                <w:noProof/>
              </w:rPr>
              <w:t>,</w:t>
            </w:r>
            <w:r w:rsidRPr="00B262E7">
              <w:rPr>
                <w:noProof/>
              </w:rPr>
              <w:t xml:space="preserve"> Gestation at second COVID19 vaccination during this pregnancy</w:t>
            </w:r>
            <w:r w:rsidR="00264013">
              <w:rPr>
                <w:noProof/>
              </w:rPr>
              <w:t>, Gestation at third COVID19 vaccination during this pregnancy</w:t>
            </w:r>
            <w:r w:rsidRPr="00B262E7">
              <w:rPr>
                <w:noProof/>
              </w:rPr>
              <w:t xml:space="preserve"> valid combinations</w:t>
            </w:r>
          </w:p>
        </w:tc>
      </w:tr>
    </w:tbl>
    <w:p w14:paraId="5DDA156A" w14:textId="77777777" w:rsidR="009D01BD" w:rsidRPr="00B262E7" w:rsidRDefault="009D01BD" w:rsidP="009D01BD">
      <w:pPr>
        <w:keepLines/>
        <w:spacing w:before="120"/>
        <w:rPr>
          <w:rStyle w:val="Strong"/>
          <w:rFonts w:eastAsia="MS Gothic" w:cs="Arial"/>
          <w:b w:val="0"/>
          <w:bCs w:val="0"/>
          <w:szCs w:val="21"/>
          <w:lang w:eastAsia="en-AU"/>
        </w:rPr>
      </w:pPr>
      <w:r w:rsidRPr="00B262E7">
        <w:rPr>
          <w:rStyle w:val="Strong"/>
          <w:rFonts w:eastAsia="MS Gothic" w:cs="Arial"/>
          <w:szCs w:val="21"/>
        </w:rPr>
        <w:t>Administration</w:t>
      </w:r>
    </w:p>
    <w:tbl>
      <w:tblPr>
        <w:tblW w:w="9214" w:type="dxa"/>
        <w:tblLook w:val="01E0" w:firstRow="1" w:lastRow="1" w:firstColumn="1" w:lastColumn="1" w:noHBand="0" w:noVBand="0"/>
      </w:tblPr>
      <w:tblGrid>
        <w:gridCol w:w="2127"/>
        <w:gridCol w:w="2551"/>
        <w:gridCol w:w="2127"/>
        <w:gridCol w:w="2409"/>
      </w:tblGrid>
      <w:tr w:rsidR="009D01BD" w:rsidRPr="00B262E7" w14:paraId="08417FE1" w14:textId="77777777" w:rsidTr="00BB5E24">
        <w:tc>
          <w:tcPr>
            <w:tcW w:w="2127" w:type="dxa"/>
            <w:shd w:val="clear" w:color="auto" w:fill="auto"/>
          </w:tcPr>
          <w:p w14:paraId="12747541"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Principal data users</w:t>
            </w:r>
          </w:p>
        </w:tc>
        <w:tc>
          <w:tcPr>
            <w:tcW w:w="7087" w:type="dxa"/>
            <w:gridSpan w:val="3"/>
            <w:shd w:val="clear" w:color="auto" w:fill="auto"/>
          </w:tcPr>
          <w:p w14:paraId="18C2E7C0" w14:textId="77777777" w:rsidR="009D01BD" w:rsidRPr="00B262E7" w:rsidRDefault="009D01BD" w:rsidP="00BB5E24">
            <w:pPr>
              <w:keepLines/>
              <w:rPr>
                <w:rFonts w:cs="Arial"/>
                <w:szCs w:val="21"/>
              </w:rPr>
            </w:pPr>
            <w:r w:rsidRPr="00B262E7">
              <w:rPr>
                <w:rFonts w:cs="Arial"/>
                <w:noProof/>
                <w:szCs w:val="21"/>
              </w:rPr>
              <w:t>Consultative Council on Obstetric and Paediatric Mortality and Morbidity</w:t>
            </w:r>
          </w:p>
        </w:tc>
      </w:tr>
      <w:tr w:rsidR="009D01BD" w:rsidRPr="00B262E7" w14:paraId="3C55A70C" w14:textId="77777777" w:rsidTr="00A0351F">
        <w:tc>
          <w:tcPr>
            <w:tcW w:w="2127" w:type="dxa"/>
            <w:shd w:val="clear" w:color="auto" w:fill="auto"/>
          </w:tcPr>
          <w:p w14:paraId="53D38705"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Definition source</w:t>
            </w:r>
          </w:p>
        </w:tc>
        <w:tc>
          <w:tcPr>
            <w:tcW w:w="2551" w:type="dxa"/>
            <w:shd w:val="clear" w:color="auto" w:fill="auto"/>
          </w:tcPr>
          <w:p w14:paraId="74EFB211" w14:textId="77777777" w:rsidR="009D01BD" w:rsidRPr="00B262E7" w:rsidRDefault="009D01BD" w:rsidP="00BB5E24">
            <w:pPr>
              <w:keepLines/>
              <w:rPr>
                <w:rFonts w:cs="Arial"/>
                <w:szCs w:val="21"/>
              </w:rPr>
            </w:pPr>
            <w:r w:rsidRPr="00B262E7">
              <w:rPr>
                <w:rFonts w:cs="Arial"/>
                <w:noProof/>
                <w:szCs w:val="21"/>
              </w:rPr>
              <w:t>Department of Health</w:t>
            </w:r>
          </w:p>
        </w:tc>
        <w:tc>
          <w:tcPr>
            <w:tcW w:w="2127" w:type="dxa"/>
            <w:shd w:val="clear" w:color="auto" w:fill="auto"/>
          </w:tcPr>
          <w:p w14:paraId="2A8F1B8E"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Version</w:t>
            </w:r>
          </w:p>
        </w:tc>
        <w:tc>
          <w:tcPr>
            <w:tcW w:w="2409" w:type="dxa"/>
            <w:shd w:val="clear" w:color="auto" w:fill="auto"/>
          </w:tcPr>
          <w:p w14:paraId="469F9764" w14:textId="631C9C98" w:rsidR="009D01BD" w:rsidRPr="00A0351F" w:rsidRDefault="00E512E1" w:rsidP="000D54D2">
            <w:pPr>
              <w:pStyle w:val="DHHSnumberdigitindent"/>
              <w:numPr>
                <w:ilvl w:val="0"/>
                <w:numId w:val="0"/>
              </w:numPr>
              <w:spacing w:after="0"/>
              <w:rPr>
                <w:noProof/>
                <w:sz w:val="21"/>
                <w:szCs w:val="21"/>
              </w:rPr>
            </w:pPr>
            <w:r w:rsidRPr="00A0351F">
              <w:rPr>
                <w:rFonts w:cs="Arial"/>
                <w:noProof/>
                <w:sz w:val="21"/>
                <w:szCs w:val="21"/>
              </w:rPr>
              <w:t>1.</w:t>
            </w:r>
            <w:r w:rsidRPr="00A0351F">
              <w:rPr>
                <w:noProof/>
                <w:sz w:val="21"/>
                <w:szCs w:val="21"/>
              </w:rPr>
              <w:t xml:space="preserve"> </w:t>
            </w:r>
            <w:r w:rsidR="009D01BD" w:rsidRPr="00A0351F">
              <w:rPr>
                <w:noProof/>
                <w:sz w:val="21"/>
                <w:szCs w:val="21"/>
              </w:rPr>
              <w:t>July 2021</w:t>
            </w:r>
          </w:p>
          <w:p w14:paraId="4F20E748" w14:textId="0BA73837" w:rsidR="00E512E1" w:rsidRPr="00B262E7" w:rsidRDefault="00E512E1" w:rsidP="000D54D2">
            <w:pPr>
              <w:pStyle w:val="DHHSnumberdigitindent"/>
              <w:numPr>
                <w:ilvl w:val="0"/>
                <w:numId w:val="0"/>
              </w:numPr>
            </w:pPr>
            <w:r w:rsidRPr="00A0351F">
              <w:rPr>
                <w:sz w:val="21"/>
                <w:szCs w:val="21"/>
              </w:rPr>
              <w:t>2. July 2022</w:t>
            </w:r>
          </w:p>
        </w:tc>
      </w:tr>
      <w:tr w:rsidR="009D01BD" w:rsidRPr="00B262E7" w14:paraId="4620800C" w14:textId="77777777" w:rsidTr="00A0351F">
        <w:tc>
          <w:tcPr>
            <w:tcW w:w="2127" w:type="dxa"/>
            <w:shd w:val="clear" w:color="auto" w:fill="auto"/>
          </w:tcPr>
          <w:p w14:paraId="3CF654CC"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Codeset source</w:t>
            </w:r>
          </w:p>
        </w:tc>
        <w:tc>
          <w:tcPr>
            <w:tcW w:w="2551" w:type="dxa"/>
            <w:shd w:val="clear" w:color="auto" w:fill="auto"/>
          </w:tcPr>
          <w:p w14:paraId="511FDCFE" w14:textId="77777777" w:rsidR="009D01BD" w:rsidRPr="00B262E7" w:rsidRDefault="009D01BD" w:rsidP="00BB5E24">
            <w:pPr>
              <w:keepLines/>
              <w:rPr>
                <w:rFonts w:cs="Arial"/>
                <w:szCs w:val="21"/>
              </w:rPr>
            </w:pPr>
            <w:r w:rsidRPr="00B262E7">
              <w:rPr>
                <w:rFonts w:cs="Arial"/>
                <w:noProof/>
                <w:szCs w:val="21"/>
              </w:rPr>
              <w:t>Department of Health</w:t>
            </w:r>
          </w:p>
        </w:tc>
        <w:tc>
          <w:tcPr>
            <w:tcW w:w="2127" w:type="dxa"/>
            <w:shd w:val="clear" w:color="auto" w:fill="auto"/>
          </w:tcPr>
          <w:p w14:paraId="4E6DCFAB"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Collection start date</w:t>
            </w:r>
          </w:p>
        </w:tc>
        <w:tc>
          <w:tcPr>
            <w:tcW w:w="2409" w:type="dxa"/>
            <w:shd w:val="clear" w:color="auto" w:fill="auto"/>
          </w:tcPr>
          <w:p w14:paraId="65C4B354" w14:textId="5D4DD851" w:rsidR="009D01BD" w:rsidRPr="00B262E7" w:rsidRDefault="009D01BD" w:rsidP="00BB5E24">
            <w:pPr>
              <w:keepLines/>
              <w:rPr>
                <w:rFonts w:cs="Arial"/>
                <w:szCs w:val="21"/>
              </w:rPr>
            </w:pPr>
            <w:r w:rsidRPr="00B262E7">
              <w:rPr>
                <w:rFonts w:cs="Arial"/>
                <w:noProof/>
                <w:szCs w:val="21"/>
              </w:rPr>
              <w:t>2021</w:t>
            </w:r>
          </w:p>
        </w:tc>
      </w:tr>
    </w:tbl>
    <w:p w14:paraId="67DD20BA" w14:textId="77777777" w:rsidR="009D01BD" w:rsidRDefault="009D01BD" w:rsidP="009D01BD">
      <w:pPr>
        <w:rPr>
          <w:rFonts w:cs="Arial"/>
        </w:rPr>
      </w:pPr>
      <w:r w:rsidRPr="009B4F42">
        <w:rPr>
          <w:rFonts w:cs="Arial"/>
        </w:rPr>
        <w:br w:type="page"/>
      </w:r>
    </w:p>
    <w:p w14:paraId="68BC4595" w14:textId="293D6DA4" w:rsidR="000F3730" w:rsidRPr="00A758F2" w:rsidRDefault="000F3730" w:rsidP="000F3730">
      <w:pPr>
        <w:pStyle w:val="Heading1"/>
      </w:pPr>
      <w:bookmarkStart w:id="127" w:name="_Toc69248463"/>
      <w:bookmarkStart w:id="128" w:name="_Toc170223363"/>
      <w:r w:rsidRPr="003E4638">
        <w:lastRenderedPageBreak/>
        <w:t>COVID19 vaccination status</w:t>
      </w:r>
      <w:bookmarkEnd w:id="127"/>
      <w:bookmarkEnd w:id="128"/>
    </w:p>
    <w:p w14:paraId="19C64843" w14:textId="77777777" w:rsidR="000F3730" w:rsidRPr="00B262E7" w:rsidRDefault="000F3730" w:rsidP="000F3730">
      <w:pPr>
        <w:keepLines/>
        <w:rPr>
          <w:rStyle w:val="Strong"/>
          <w:rFonts w:eastAsia="MS Gothic" w:cs="Arial"/>
          <w:b w:val="0"/>
          <w:bCs w:val="0"/>
          <w:color w:val="595959" w:themeColor="text1" w:themeTint="A6"/>
          <w:szCs w:val="21"/>
        </w:rPr>
      </w:pPr>
      <w:r w:rsidRPr="00B262E7">
        <w:rPr>
          <w:rStyle w:val="Strong"/>
          <w:rFonts w:eastAsia="MS Gothic" w:cs="Arial"/>
          <w:szCs w:val="21"/>
        </w:rPr>
        <w:t>Specification</w:t>
      </w:r>
    </w:p>
    <w:tbl>
      <w:tblPr>
        <w:tblW w:w="9214" w:type="dxa"/>
        <w:tblLook w:val="01E0" w:firstRow="1" w:lastRow="1" w:firstColumn="1" w:lastColumn="1" w:noHBand="0" w:noVBand="0"/>
      </w:tblPr>
      <w:tblGrid>
        <w:gridCol w:w="2024"/>
        <w:gridCol w:w="2025"/>
        <w:gridCol w:w="2025"/>
        <w:gridCol w:w="3140"/>
      </w:tblGrid>
      <w:tr w:rsidR="000F3730" w:rsidRPr="00B262E7" w14:paraId="579D0F96" w14:textId="77777777" w:rsidTr="009D01BD">
        <w:tc>
          <w:tcPr>
            <w:tcW w:w="2024" w:type="dxa"/>
            <w:shd w:val="clear" w:color="auto" w:fill="auto"/>
          </w:tcPr>
          <w:p w14:paraId="66CEF1BA"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Definition</w:t>
            </w:r>
          </w:p>
        </w:tc>
        <w:tc>
          <w:tcPr>
            <w:tcW w:w="7190" w:type="dxa"/>
            <w:gridSpan w:val="3"/>
            <w:shd w:val="clear" w:color="auto" w:fill="auto"/>
          </w:tcPr>
          <w:p w14:paraId="2C1C6009" w14:textId="063EE9BA" w:rsidR="00B262E7" w:rsidRPr="00B262E7" w:rsidRDefault="000F3730" w:rsidP="00854B1E">
            <w:pPr>
              <w:keepLines/>
              <w:rPr>
                <w:rFonts w:cs="Arial"/>
                <w:szCs w:val="21"/>
              </w:rPr>
            </w:pPr>
            <w:r w:rsidRPr="00B262E7">
              <w:rPr>
                <w:rFonts w:cs="Arial"/>
                <w:noProof/>
                <w:szCs w:val="21"/>
              </w:rPr>
              <w:t>Whether the mother has received a vaccination against the novel coronavirus (SARS-CoV-2 or COVID19)</w:t>
            </w:r>
          </w:p>
        </w:tc>
      </w:tr>
      <w:tr w:rsidR="000F3730" w:rsidRPr="00B262E7" w14:paraId="2210ED53" w14:textId="77777777" w:rsidTr="009D01BD">
        <w:tc>
          <w:tcPr>
            <w:tcW w:w="2024" w:type="dxa"/>
            <w:shd w:val="clear" w:color="auto" w:fill="auto"/>
          </w:tcPr>
          <w:p w14:paraId="1642108C"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Representation class</w:t>
            </w:r>
          </w:p>
          <w:p w14:paraId="3F6BD0EC" w14:textId="1A2B9D66" w:rsidR="00B262E7" w:rsidRPr="00976BD9" w:rsidRDefault="00B262E7" w:rsidP="005E1FE3">
            <w:pPr>
              <w:pStyle w:val="AttributeSubheading"/>
              <w:keepNext w:val="0"/>
              <w:rPr>
                <w:rFonts w:ascii="Arial" w:hAnsi="Arial" w:cs="Arial"/>
                <w:i w:val="0"/>
                <w:color w:val="auto"/>
                <w:sz w:val="21"/>
                <w:szCs w:val="21"/>
              </w:rPr>
            </w:pPr>
          </w:p>
        </w:tc>
        <w:tc>
          <w:tcPr>
            <w:tcW w:w="2025" w:type="dxa"/>
            <w:shd w:val="clear" w:color="auto" w:fill="auto"/>
          </w:tcPr>
          <w:p w14:paraId="263AC900" w14:textId="77777777" w:rsidR="000F3730" w:rsidRPr="00B262E7" w:rsidRDefault="000F3730" w:rsidP="005E1FE3">
            <w:pPr>
              <w:keepLines/>
              <w:rPr>
                <w:rFonts w:cs="Arial"/>
                <w:szCs w:val="21"/>
              </w:rPr>
            </w:pPr>
            <w:r w:rsidRPr="00B262E7">
              <w:rPr>
                <w:rFonts w:cs="Arial"/>
                <w:noProof/>
                <w:szCs w:val="21"/>
              </w:rPr>
              <w:t xml:space="preserve">Code </w:t>
            </w:r>
          </w:p>
        </w:tc>
        <w:tc>
          <w:tcPr>
            <w:tcW w:w="2025" w:type="dxa"/>
            <w:shd w:val="clear" w:color="auto" w:fill="auto"/>
          </w:tcPr>
          <w:p w14:paraId="383DC19E" w14:textId="77777777" w:rsidR="000F3730" w:rsidRPr="00B262E7" w:rsidRDefault="000F3730" w:rsidP="005E1FE3">
            <w:pPr>
              <w:keepLines/>
              <w:rPr>
                <w:rFonts w:cs="Arial"/>
                <w:color w:val="595959" w:themeColor="text1" w:themeTint="A6"/>
                <w:szCs w:val="21"/>
              </w:rPr>
            </w:pPr>
            <w:r w:rsidRPr="00B262E7">
              <w:rPr>
                <w:rFonts w:cs="Arial"/>
                <w:color w:val="595959" w:themeColor="text1" w:themeTint="A6"/>
                <w:szCs w:val="21"/>
              </w:rPr>
              <w:t>Data type</w:t>
            </w:r>
          </w:p>
        </w:tc>
        <w:tc>
          <w:tcPr>
            <w:tcW w:w="3140" w:type="dxa"/>
            <w:shd w:val="clear" w:color="auto" w:fill="auto"/>
          </w:tcPr>
          <w:p w14:paraId="3439A237" w14:textId="77777777" w:rsidR="000F3730" w:rsidRPr="00B262E7" w:rsidRDefault="000F3730" w:rsidP="005E1FE3">
            <w:pPr>
              <w:keepLines/>
              <w:rPr>
                <w:rFonts w:cs="Arial"/>
                <w:szCs w:val="21"/>
              </w:rPr>
            </w:pPr>
            <w:r w:rsidRPr="00B262E7">
              <w:rPr>
                <w:rFonts w:cs="Arial"/>
                <w:noProof/>
                <w:szCs w:val="21"/>
              </w:rPr>
              <w:t>Number</w:t>
            </w:r>
          </w:p>
        </w:tc>
      </w:tr>
      <w:tr w:rsidR="000F3730" w:rsidRPr="00B262E7" w14:paraId="7DACC7EB" w14:textId="77777777" w:rsidTr="009D01BD">
        <w:tc>
          <w:tcPr>
            <w:tcW w:w="2024" w:type="dxa"/>
            <w:shd w:val="clear" w:color="auto" w:fill="auto"/>
          </w:tcPr>
          <w:p w14:paraId="7E6D5EB8"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Format</w:t>
            </w:r>
          </w:p>
        </w:tc>
        <w:tc>
          <w:tcPr>
            <w:tcW w:w="2025" w:type="dxa"/>
            <w:shd w:val="clear" w:color="auto" w:fill="auto"/>
          </w:tcPr>
          <w:p w14:paraId="44D7A351" w14:textId="77777777" w:rsidR="000F3730" w:rsidRPr="00B262E7" w:rsidRDefault="000F3730" w:rsidP="005E1FE3">
            <w:pPr>
              <w:keepLines/>
              <w:rPr>
                <w:rFonts w:cs="Arial"/>
                <w:szCs w:val="21"/>
              </w:rPr>
            </w:pPr>
            <w:r w:rsidRPr="00B262E7">
              <w:rPr>
                <w:rFonts w:cs="Arial"/>
                <w:noProof/>
                <w:szCs w:val="21"/>
              </w:rPr>
              <w:t>N</w:t>
            </w:r>
          </w:p>
        </w:tc>
        <w:tc>
          <w:tcPr>
            <w:tcW w:w="2025" w:type="dxa"/>
            <w:shd w:val="clear" w:color="auto" w:fill="auto"/>
          </w:tcPr>
          <w:p w14:paraId="1FA1389D" w14:textId="77777777" w:rsidR="000F3730" w:rsidRPr="00B262E7" w:rsidRDefault="000F3730" w:rsidP="005E1FE3">
            <w:pPr>
              <w:pStyle w:val="AttributeSubheading"/>
              <w:keepNext w:val="0"/>
              <w:rPr>
                <w:rFonts w:ascii="Arial" w:hAnsi="Arial" w:cs="Arial"/>
                <w:color w:val="595959" w:themeColor="text1" w:themeTint="A6"/>
                <w:sz w:val="21"/>
                <w:szCs w:val="21"/>
                <w:lang w:eastAsia="en-US"/>
              </w:rPr>
            </w:pPr>
            <w:r w:rsidRPr="00B262E7">
              <w:rPr>
                <w:rFonts w:ascii="Arial" w:hAnsi="Arial" w:cs="Arial"/>
                <w:i w:val="0"/>
                <w:color w:val="595959" w:themeColor="text1" w:themeTint="A6"/>
                <w:sz w:val="21"/>
                <w:szCs w:val="21"/>
              </w:rPr>
              <w:t>Field size</w:t>
            </w:r>
          </w:p>
        </w:tc>
        <w:tc>
          <w:tcPr>
            <w:tcW w:w="3140" w:type="dxa"/>
            <w:shd w:val="clear" w:color="auto" w:fill="auto"/>
          </w:tcPr>
          <w:p w14:paraId="07059EE1" w14:textId="77777777" w:rsidR="000F3730" w:rsidRPr="00B262E7" w:rsidRDefault="000F3730" w:rsidP="005E1FE3">
            <w:pPr>
              <w:keepLines/>
              <w:rPr>
                <w:rFonts w:cs="Arial"/>
                <w:szCs w:val="21"/>
              </w:rPr>
            </w:pPr>
            <w:r w:rsidRPr="00B262E7">
              <w:rPr>
                <w:rFonts w:cs="Arial"/>
                <w:noProof/>
                <w:szCs w:val="21"/>
              </w:rPr>
              <w:t>1</w:t>
            </w:r>
          </w:p>
        </w:tc>
      </w:tr>
      <w:tr w:rsidR="000F3730" w:rsidRPr="00B262E7" w14:paraId="3F7040EE" w14:textId="77777777" w:rsidTr="009D01BD">
        <w:tc>
          <w:tcPr>
            <w:tcW w:w="2024" w:type="dxa"/>
            <w:shd w:val="clear" w:color="auto" w:fill="auto"/>
          </w:tcPr>
          <w:p w14:paraId="687E8CB0"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Location</w:t>
            </w:r>
          </w:p>
        </w:tc>
        <w:tc>
          <w:tcPr>
            <w:tcW w:w="2025" w:type="dxa"/>
            <w:shd w:val="clear" w:color="auto" w:fill="auto"/>
          </w:tcPr>
          <w:p w14:paraId="59E821C4" w14:textId="77777777" w:rsidR="000F3730" w:rsidRPr="00B262E7" w:rsidRDefault="000F3730" w:rsidP="005E1FE3">
            <w:pPr>
              <w:keepLines/>
              <w:rPr>
                <w:rFonts w:cs="Arial"/>
                <w:szCs w:val="21"/>
              </w:rPr>
            </w:pPr>
            <w:r w:rsidRPr="00B262E7">
              <w:rPr>
                <w:rFonts w:cs="Arial"/>
                <w:noProof/>
                <w:szCs w:val="21"/>
              </w:rPr>
              <w:t>Episode record</w:t>
            </w:r>
          </w:p>
        </w:tc>
        <w:tc>
          <w:tcPr>
            <w:tcW w:w="2025" w:type="dxa"/>
            <w:shd w:val="clear" w:color="auto" w:fill="auto"/>
          </w:tcPr>
          <w:p w14:paraId="39643046" w14:textId="77777777" w:rsidR="000F3730" w:rsidRPr="00B262E7" w:rsidRDefault="000F3730" w:rsidP="005E1FE3">
            <w:pPr>
              <w:pStyle w:val="AttributeSubheading"/>
              <w:keepNext w:val="0"/>
              <w:rPr>
                <w:rFonts w:ascii="Arial" w:hAnsi="Arial" w:cs="Arial"/>
                <w:i w:val="0"/>
                <w:color w:val="595959" w:themeColor="text1" w:themeTint="A6"/>
                <w:sz w:val="21"/>
                <w:szCs w:val="21"/>
              </w:rPr>
            </w:pPr>
            <w:r w:rsidRPr="00B262E7">
              <w:rPr>
                <w:rFonts w:ascii="Arial" w:hAnsi="Arial" w:cs="Arial"/>
                <w:i w:val="0"/>
                <w:color w:val="595959" w:themeColor="text1" w:themeTint="A6"/>
                <w:sz w:val="21"/>
                <w:szCs w:val="21"/>
              </w:rPr>
              <w:t>Position</w:t>
            </w:r>
          </w:p>
        </w:tc>
        <w:tc>
          <w:tcPr>
            <w:tcW w:w="3140" w:type="dxa"/>
            <w:shd w:val="clear" w:color="auto" w:fill="auto"/>
          </w:tcPr>
          <w:p w14:paraId="539CBFA0" w14:textId="2D83A4FF" w:rsidR="000F3730" w:rsidRPr="00B262E7" w:rsidRDefault="00337D85" w:rsidP="005E1FE3">
            <w:pPr>
              <w:keepLines/>
              <w:rPr>
                <w:rFonts w:cs="Arial"/>
                <w:szCs w:val="21"/>
              </w:rPr>
            </w:pPr>
            <w:r w:rsidRPr="00B262E7">
              <w:rPr>
                <w:rFonts w:cs="Arial"/>
                <w:noProof/>
                <w:szCs w:val="21"/>
              </w:rPr>
              <w:t>151</w:t>
            </w:r>
          </w:p>
        </w:tc>
      </w:tr>
      <w:tr w:rsidR="000F3730" w:rsidRPr="00B262E7" w14:paraId="38BFBF71" w14:textId="77777777" w:rsidTr="009D01BD">
        <w:tc>
          <w:tcPr>
            <w:tcW w:w="2024" w:type="dxa"/>
            <w:shd w:val="clear" w:color="auto" w:fill="auto"/>
          </w:tcPr>
          <w:p w14:paraId="5077C234"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Permissible values</w:t>
            </w:r>
          </w:p>
        </w:tc>
        <w:tc>
          <w:tcPr>
            <w:tcW w:w="7190" w:type="dxa"/>
            <w:gridSpan w:val="3"/>
            <w:shd w:val="clear" w:color="auto" w:fill="auto"/>
          </w:tcPr>
          <w:p w14:paraId="234E667B" w14:textId="77777777" w:rsidR="00854B1E" w:rsidRPr="00B262E7" w:rsidRDefault="00854B1E" w:rsidP="00854B1E">
            <w:pPr>
              <w:spacing w:after="40"/>
              <w:rPr>
                <w:rFonts w:cs="Arial"/>
                <w:noProof/>
                <w:szCs w:val="21"/>
              </w:rPr>
            </w:pPr>
            <w:r w:rsidRPr="00B262E7">
              <w:rPr>
                <w:rFonts w:cs="Arial"/>
                <w:b/>
                <w:noProof/>
                <w:szCs w:val="21"/>
              </w:rPr>
              <w:t>Code</w:t>
            </w:r>
            <w:r w:rsidRPr="00B262E7">
              <w:rPr>
                <w:rFonts w:cs="Arial"/>
                <w:b/>
                <w:noProof/>
                <w:szCs w:val="21"/>
              </w:rPr>
              <w:tab/>
              <w:t>Descriptor</w:t>
            </w:r>
          </w:p>
          <w:p w14:paraId="11BE49B7" w14:textId="77777777" w:rsidR="00854B1E" w:rsidRPr="00B262E7" w:rsidRDefault="00854B1E" w:rsidP="00854B1E">
            <w:pPr>
              <w:pStyle w:val="Body"/>
              <w:spacing w:after="40"/>
              <w:rPr>
                <w:noProof/>
              </w:rPr>
            </w:pPr>
            <w:r w:rsidRPr="00B262E7">
              <w:rPr>
                <w:noProof/>
              </w:rPr>
              <w:t>1</w:t>
            </w:r>
            <w:r w:rsidRPr="00B262E7">
              <w:rPr>
                <w:noProof/>
              </w:rPr>
              <w:tab/>
              <w:t>Yes</w:t>
            </w:r>
          </w:p>
          <w:p w14:paraId="4C1E9A77" w14:textId="77777777" w:rsidR="00854B1E" w:rsidRPr="00B262E7" w:rsidRDefault="00854B1E" w:rsidP="00854B1E">
            <w:pPr>
              <w:pStyle w:val="Body"/>
              <w:spacing w:after="40"/>
              <w:rPr>
                <w:noProof/>
              </w:rPr>
            </w:pPr>
            <w:r w:rsidRPr="00B262E7">
              <w:rPr>
                <w:noProof/>
              </w:rPr>
              <w:t>2</w:t>
            </w:r>
            <w:r w:rsidRPr="00B262E7">
              <w:rPr>
                <w:noProof/>
              </w:rPr>
              <w:tab/>
              <w:t>No</w:t>
            </w:r>
          </w:p>
          <w:p w14:paraId="4D18AEC8" w14:textId="77777777" w:rsidR="00854B1E" w:rsidRPr="00B262E7" w:rsidRDefault="00854B1E" w:rsidP="00854B1E">
            <w:pPr>
              <w:pStyle w:val="Body"/>
              <w:spacing w:after="40"/>
              <w:rPr>
                <w:noProof/>
              </w:rPr>
            </w:pPr>
            <w:r w:rsidRPr="00B262E7">
              <w:rPr>
                <w:noProof/>
              </w:rPr>
              <w:t>7</w:t>
            </w:r>
            <w:r w:rsidRPr="00B262E7">
              <w:rPr>
                <w:noProof/>
              </w:rPr>
              <w:tab/>
              <w:t>Declined to answer</w:t>
            </w:r>
          </w:p>
          <w:p w14:paraId="5E8BEAE8" w14:textId="46F6098B" w:rsidR="000F3730" w:rsidRPr="00B262E7" w:rsidRDefault="00854B1E" w:rsidP="00854B1E">
            <w:pPr>
              <w:keepLines/>
              <w:spacing w:after="40"/>
              <w:rPr>
                <w:rFonts w:cs="Arial"/>
                <w:szCs w:val="21"/>
              </w:rPr>
            </w:pPr>
            <w:r w:rsidRPr="00B262E7">
              <w:rPr>
                <w:noProof/>
              </w:rPr>
              <w:t>9</w:t>
            </w:r>
            <w:r w:rsidRPr="00B262E7">
              <w:rPr>
                <w:noProof/>
              </w:rPr>
              <w:tab/>
              <w:t>Not stated / inadequately described</w:t>
            </w:r>
          </w:p>
        </w:tc>
      </w:tr>
      <w:tr w:rsidR="000F3730" w:rsidRPr="00B262E7" w14:paraId="34BBDE2F" w14:textId="77777777" w:rsidTr="009D01BD">
        <w:tblPrEx>
          <w:tblLook w:val="04A0" w:firstRow="1" w:lastRow="0" w:firstColumn="1" w:lastColumn="0" w:noHBand="0" w:noVBand="1"/>
        </w:tblPrEx>
        <w:tc>
          <w:tcPr>
            <w:tcW w:w="2024" w:type="dxa"/>
            <w:shd w:val="clear" w:color="auto" w:fill="auto"/>
          </w:tcPr>
          <w:p w14:paraId="2F2020E0"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Reporting guide</w:t>
            </w:r>
          </w:p>
        </w:tc>
        <w:tc>
          <w:tcPr>
            <w:tcW w:w="7190" w:type="dxa"/>
            <w:gridSpan w:val="3"/>
            <w:shd w:val="clear" w:color="auto" w:fill="auto"/>
          </w:tcPr>
          <w:p w14:paraId="7E9A0E82" w14:textId="77777777" w:rsidR="000F3730" w:rsidRPr="00B262E7" w:rsidRDefault="000F3730" w:rsidP="00854B1E">
            <w:pPr>
              <w:pStyle w:val="Body"/>
              <w:rPr>
                <w:noProof/>
              </w:rPr>
            </w:pPr>
            <w:bookmarkStart w:id="129" w:name="_Hlk56438419"/>
            <w:r w:rsidRPr="00B262E7">
              <w:rPr>
                <w:noProof/>
              </w:rPr>
              <w:t xml:space="preserve">Report the statement that best describes the woman’s understanding of her COVID19 vaccine status as at the end of this birth episode. </w:t>
            </w:r>
            <w:bookmarkEnd w:id="129"/>
          </w:p>
          <w:p w14:paraId="772B88F5" w14:textId="77777777" w:rsidR="000F3730" w:rsidRPr="00B262E7" w:rsidRDefault="000F3730" w:rsidP="00854B1E">
            <w:pPr>
              <w:pStyle w:val="Body"/>
              <w:rPr>
                <w:noProof/>
              </w:rPr>
            </w:pPr>
            <w:r w:rsidRPr="00B262E7">
              <w:rPr>
                <w:noProof/>
              </w:rPr>
              <w:t>Report code 1 Yes in the following circumstances:</w:t>
            </w:r>
          </w:p>
          <w:p w14:paraId="5C322965" w14:textId="77777777" w:rsidR="000F3730" w:rsidRPr="00B262E7" w:rsidRDefault="000F3730" w:rsidP="005E1FE3">
            <w:pPr>
              <w:keepLines/>
              <w:rPr>
                <w:rFonts w:cs="Arial"/>
                <w:noProof/>
                <w:szCs w:val="21"/>
              </w:rPr>
            </w:pPr>
            <w:r w:rsidRPr="00B262E7">
              <w:rPr>
                <w:rFonts w:cs="Arial"/>
                <w:noProof/>
                <w:szCs w:val="21"/>
              </w:rPr>
              <w:t>- if the woman received one or more doses of any COVID19 vaccine prior to the conception of this pregnancy OR</w:t>
            </w:r>
          </w:p>
          <w:p w14:paraId="0B6AF46A" w14:textId="77777777" w:rsidR="000F3730" w:rsidRPr="00B262E7" w:rsidRDefault="000F3730" w:rsidP="005E1FE3">
            <w:pPr>
              <w:keepLines/>
              <w:rPr>
                <w:rFonts w:cs="Arial"/>
                <w:noProof/>
                <w:szCs w:val="21"/>
              </w:rPr>
            </w:pPr>
            <w:r w:rsidRPr="00B262E7">
              <w:rPr>
                <w:rFonts w:cs="Arial"/>
                <w:noProof/>
                <w:szCs w:val="21"/>
              </w:rPr>
              <w:t>- if the woman received one or more doses of any COVID19 vaccine in the period from the conception of this pregnancy until the birth of this baby OR</w:t>
            </w:r>
          </w:p>
          <w:p w14:paraId="212F4F7D" w14:textId="77777777" w:rsidR="000F3730" w:rsidRPr="00B262E7" w:rsidRDefault="000F3730" w:rsidP="005E1FE3">
            <w:pPr>
              <w:keepLines/>
              <w:rPr>
                <w:rFonts w:cs="Arial"/>
                <w:noProof/>
                <w:szCs w:val="21"/>
              </w:rPr>
            </w:pPr>
            <w:r w:rsidRPr="00B262E7">
              <w:rPr>
                <w:rFonts w:cs="Arial"/>
                <w:noProof/>
                <w:szCs w:val="21"/>
              </w:rPr>
              <w:t>- if the woman received one or more doses of any COVID19 vaccine during the current birth episode but after the birth of the baby.</w:t>
            </w:r>
          </w:p>
          <w:p w14:paraId="2F09451B" w14:textId="77777777" w:rsidR="000F3730" w:rsidRPr="00B262E7" w:rsidRDefault="000F3730" w:rsidP="005E1FE3">
            <w:pPr>
              <w:keepLines/>
              <w:rPr>
                <w:rFonts w:cs="Arial"/>
                <w:noProof/>
                <w:szCs w:val="21"/>
              </w:rPr>
            </w:pPr>
            <w:r w:rsidRPr="00B262E7">
              <w:rPr>
                <w:rFonts w:cs="Arial"/>
                <w:noProof/>
                <w:szCs w:val="21"/>
              </w:rPr>
              <w:t>This includes if one dose of a multi-dose course has been received at any time until the end of the current birth episode.</w:t>
            </w:r>
          </w:p>
          <w:p w14:paraId="467DDE03" w14:textId="77777777" w:rsidR="00611043" w:rsidRDefault="000F3730" w:rsidP="005E1FE3">
            <w:pPr>
              <w:keepLines/>
              <w:rPr>
                <w:rFonts w:cs="Arial"/>
                <w:noProof/>
                <w:szCs w:val="21"/>
              </w:rPr>
            </w:pPr>
            <w:r w:rsidRPr="00B262E7">
              <w:rPr>
                <w:rFonts w:cs="Arial"/>
                <w:noProof/>
                <w:szCs w:val="21"/>
              </w:rPr>
              <w:t>Where code 1 Yes is reported, also report:</w:t>
            </w:r>
          </w:p>
          <w:p w14:paraId="7BF22C9B" w14:textId="77777777" w:rsidR="00611043" w:rsidRDefault="000F3730" w:rsidP="00264013">
            <w:pPr>
              <w:pStyle w:val="Body"/>
              <w:rPr>
                <w:noProof/>
              </w:rPr>
            </w:pPr>
            <w:r w:rsidRPr="00B262E7">
              <w:rPr>
                <w:noProof/>
              </w:rPr>
              <w:t xml:space="preserve">- whether the mother received any dose/s of COVID19 vaccination during the current pregnancy (COVID19 vaccination during this pregnancy) and if so, </w:t>
            </w:r>
          </w:p>
          <w:p w14:paraId="11ACD65B" w14:textId="5533E8D1" w:rsidR="000F3730" w:rsidRPr="00B262E7" w:rsidRDefault="000F3730" w:rsidP="00264013">
            <w:pPr>
              <w:pStyle w:val="Body"/>
              <w:rPr>
                <w:noProof/>
              </w:rPr>
            </w:pPr>
            <w:r w:rsidRPr="00B262E7">
              <w:rPr>
                <w:noProof/>
              </w:rPr>
              <w:t>- the gestation during this pregnancy when COVID19 vaccination dose/s were received (Gestation at first COVID19 vaccination during this pregnancy and if relevant also Gestation at second COVID19 vaccination during this pregnancy</w:t>
            </w:r>
            <w:r w:rsidR="001C4D24">
              <w:rPr>
                <w:noProof/>
              </w:rPr>
              <w:t xml:space="preserve"> and if </w:t>
            </w:r>
            <w:r w:rsidR="001C4D24" w:rsidRPr="00264013">
              <w:t>relevant</w:t>
            </w:r>
            <w:r w:rsidR="001C4D24">
              <w:rPr>
                <w:noProof/>
              </w:rPr>
              <w:t xml:space="preserve"> also Gestation at third COVID19 vaccination during this pregnancy</w:t>
            </w:r>
            <w:r w:rsidRPr="00B262E7">
              <w:rPr>
                <w:noProof/>
              </w:rPr>
              <w:t>).</w:t>
            </w:r>
          </w:p>
          <w:p w14:paraId="2EA827B8" w14:textId="77777777" w:rsidR="000F3730" w:rsidRPr="00B262E7" w:rsidRDefault="000F3730" w:rsidP="005E1FE3">
            <w:pPr>
              <w:keepLines/>
              <w:rPr>
                <w:rFonts w:cs="Arial"/>
                <w:noProof/>
                <w:szCs w:val="21"/>
              </w:rPr>
            </w:pPr>
            <w:r w:rsidRPr="00B262E7">
              <w:rPr>
                <w:rFonts w:cs="Arial"/>
                <w:noProof/>
                <w:szCs w:val="21"/>
              </w:rPr>
              <w:t>Report code 2 No if the woman has not had any dose of any COVID19 vaccine p</w:t>
            </w:r>
            <w:r w:rsidRPr="00B262E7">
              <w:rPr>
                <w:noProof/>
                <w:szCs w:val="21"/>
              </w:rPr>
              <w:t xml:space="preserve">rior to this pregnancy or during this pregnancy or after the birth of this baby but before discharge </w:t>
            </w:r>
            <w:r w:rsidRPr="00B262E7">
              <w:rPr>
                <w:rFonts w:cs="Arial"/>
                <w:noProof/>
                <w:szCs w:val="21"/>
              </w:rPr>
              <w:t>at the end of this birth episode.</w:t>
            </w:r>
          </w:p>
          <w:p w14:paraId="04087C57" w14:textId="77777777" w:rsidR="000F3730" w:rsidRPr="00B262E7" w:rsidRDefault="000F3730" w:rsidP="005E1FE3">
            <w:pPr>
              <w:keepLines/>
              <w:rPr>
                <w:rFonts w:cs="Arial"/>
                <w:noProof/>
                <w:szCs w:val="21"/>
              </w:rPr>
            </w:pPr>
            <w:r w:rsidRPr="00B262E7">
              <w:rPr>
                <w:rFonts w:cs="Arial"/>
                <w:noProof/>
                <w:szCs w:val="21"/>
              </w:rPr>
              <w:t xml:space="preserve">Report code 7 only where the woman declines to answer this question, or is unable to accurately respond to the question (eg is unconscious and does not regain consciousness before being transferred). </w:t>
            </w:r>
          </w:p>
          <w:p w14:paraId="5496B573" w14:textId="77777777" w:rsidR="000F3730" w:rsidRPr="00B262E7" w:rsidRDefault="000F3730" w:rsidP="00854B1E">
            <w:pPr>
              <w:pStyle w:val="Body"/>
            </w:pPr>
            <w:r w:rsidRPr="00B262E7">
              <w:lastRenderedPageBreak/>
              <w:t>Details should be captured during the antenatal course, and updated if the status changes, and must be current as at the Discharge date – mother.</w:t>
            </w:r>
          </w:p>
        </w:tc>
      </w:tr>
      <w:tr w:rsidR="000F3730" w:rsidRPr="00B262E7" w14:paraId="36D9812B" w14:textId="77777777" w:rsidTr="009D01BD">
        <w:tc>
          <w:tcPr>
            <w:tcW w:w="2024" w:type="dxa"/>
            <w:shd w:val="clear" w:color="auto" w:fill="auto"/>
          </w:tcPr>
          <w:p w14:paraId="26479003"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lastRenderedPageBreak/>
              <w:t>Reported by</w:t>
            </w:r>
          </w:p>
        </w:tc>
        <w:tc>
          <w:tcPr>
            <w:tcW w:w="7190" w:type="dxa"/>
            <w:gridSpan w:val="3"/>
            <w:shd w:val="clear" w:color="auto" w:fill="auto"/>
          </w:tcPr>
          <w:p w14:paraId="226C7BE3" w14:textId="77777777" w:rsidR="000F3730" w:rsidRPr="00B262E7" w:rsidRDefault="000F3730" w:rsidP="005E1FE3">
            <w:pPr>
              <w:keepLines/>
              <w:rPr>
                <w:rFonts w:cs="Arial"/>
                <w:szCs w:val="21"/>
              </w:rPr>
            </w:pPr>
            <w:r w:rsidRPr="00B262E7">
              <w:rPr>
                <w:rFonts w:cs="Arial"/>
                <w:noProof/>
                <w:szCs w:val="21"/>
              </w:rPr>
              <w:t>All Victorian hospitals where a birth has occurred and homebirth practitioners</w:t>
            </w:r>
          </w:p>
        </w:tc>
      </w:tr>
      <w:tr w:rsidR="000F3730" w:rsidRPr="00B262E7" w14:paraId="67D12D46" w14:textId="77777777" w:rsidTr="009D01BD">
        <w:tc>
          <w:tcPr>
            <w:tcW w:w="2024" w:type="dxa"/>
            <w:shd w:val="clear" w:color="auto" w:fill="auto"/>
          </w:tcPr>
          <w:p w14:paraId="513D0FF5"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Reported for</w:t>
            </w:r>
          </w:p>
        </w:tc>
        <w:tc>
          <w:tcPr>
            <w:tcW w:w="7190" w:type="dxa"/>
            <w:gridSpan w:val="3"/>
            <w:shd w:val="clear" w:color="auto" w:fill="auto"/>
          </w:tcPr>
          <w:p w14:paraId="2E9A12D4" w14:textId="77777777" w:rsidR="000F3730" w:rsidRPr="00B262E7" w:rsidRDefault="000F3730" w:rsidP="005E1FE3">
            <w:pPr>
              <w:keepLines/>
              <w:rPr>
                <w:rFonts w:cs="Arial"/>
                <w:szCs w:val="21"/>
              </w:rPr>
            </w:pPr>
            <w:r w:rsidRPr="00B262E7">
              <w:rPr>
                <w:rFonts w:cs="Arial"/>
                <w:noProof/>
                <w:szCs w:val="21"/>
              </w:rPr>
              <w:t>All birth episodes</w:t>
            </w:r>
          </w:p>
        </w:tc>
      </w:tr>
      <w:tr w:rsidR="000F3730" w:rsidRPr="00B262E7" w14:paraId="78459BD6" w14:textId="77777777" w:rsidTr="009D01BD">
        <w:tblPrEx>
          <w:tblLook w:val="04A0" w:firstRow="1" w:lastRow="0" w:firstColumn="1" w:lastColumn="0" w:noHBand="0" w:noVBand="1"/>
        </w:tblPrEx>
        <w:tc>
          <w:tcPr>
            <w:tcW w:w="2024" w:type="dxa"/>
            <w:shd w:val="clear" w:color="auto" w:fill="auto"/>
          </w:tcPr>
          <w:p w14:paraId="28A71A96"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Related concepts (Section 2):</w:t>
            </w:r>
          </w:p>
          <w:p w14:paraId="5EC2C399" w14:textId="7F819110" w:rsidR="00B262E7" w:rsidRPr="00976BD9" w:rsidRDefault="00B262E7" w:rsidP="005E1FE3">
            <w:pPr>
              <w:pStyle w:val="AttributeSubheading"/>
              <w:keepNext w:val="0"/>
              <w:rPr>
                <w:rFonts w:ascii="Arial" w:hAnsi="Arial" w:cs="Arial"/>
                <w:i w:val="0"/>
                <w:color w:val="auto"/>
                <w:sz w:val="21"/>
                <w:szCs w:val="21"/>
              </w:rPr>
            </w:pPr>
          </w:p>
        </w:tc>
        <w:tc>
          <w:tcPr>
            <w:tcW w:w="7190" w:type="dxa"/>
            <w:gridSpan w:val="3"/>
            <w:shd w:val="clear" w:color="auto" w:fill="auto"/>
          </w:tcPr>
          <w:p w14:paraId="70D6B75F" w14:textId="77777777" w:rsidR="000F3730" w:rsidRPr="00B262E7" w:rsidRDefault="000F3730" w:rsidP="005E1FE3">
            <w:pPr>
              <w:keepLines/>
              <w:rPr>
                <w:rFonts w:cs="Arial"/>
                <w:szCs w:val="21"/>
              </w:rPr>
            </w:pPr>
            <w:r w:rsidRPr="00B262E7">
              <w:rPr>
                <w:rFonts w:cs="Arial"/>
                <w:noProof/>
                <w:szCs w:val="21"/>
              </w:rPr>
              <w:t>None specified</w:t>
            </w:r>
          </w:p>
        </w:tc>
      </w:tr>
      <w:tr w:rsidR="000F3730" w:rsidRPr="00B262E7" w14:paraId="4A4A8882" w14:textId="77777777" w:rsidTr="009D01BD">
        <w:tblPrEx>
          <w:tblLook w:val="04A0" w:firstRow="1" w:lastRow="0" w:firstColumn="1" w:lastColumn="0" w:noHBand="0" w:noVBand="1"/>
        </w:tblPrEx>
        <w:tc>
          <w:tcPr>
            <w:tcW w:w="2024" w:type="dxa"/>
            <w:shd w:val="clear" w:color="auto" w:fill="auto"/>
          </w:tcPr>
          <w:p w14:paraId="21786957"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Related data items (this section):</w:t>
            </w:r>
          </w:p>
        </w:tc>
        <w:tc>
          <w:tcPr>
            <w:tcW w:w="7190" w:type="dxa"/>
            <w:gridSpan w:val="3"/>
            <w:shd w:val="clear" w:color="auto" w:fill="auto"/>
          </w:tcPr>
          <w:p w14:paraId="236DE72E" w14:textId="43778CA4" w:rsidR="000F3730" w:rsidRPr="00B262E7" w:rsidRDefault="00854B1E" w:rsidP="00854B1E">
            <w:pPr>
              <w:pStyle w:val="Body"/>
              <w:rPr>
                <w:rFonts w:cs="Arial"/>
                <w:szCs w:val="21"/>
              </w:rPr>
            </w:pPr>
            <w:r w:rsidRPr="00B262E7">
              <w:rPr>
                <w:noProof/>
              </w:rPr>
              <w:t xml:space="preserve">COVID19 vaccination </w:t>
            </w:r>
            <w:r>
              <w:rPr>
                <w:noProof/>
              </w:rPr>
              <w:t>during this pregnancy</w:t>
            </w:r>
            <w:r w:rsidRPr="00B262E7">
              <w:rPr>
                <w:noProof/>
              </w:rPr>
              <w:t xml:space="preserve">; Gestation at first COVID19 vaccination during this </w:t>
            </w:r>
            <w:r w:rsidRPr="00854B1E">
              <w:t>preg</w:t>
            </w:r>
            <w:r w:rsidR="009F2FB0">
              <w:t>n</w:t>
            </w:r>
            <w:r w:rsidRPr="00854B1E">
              <w:t>ancy</w:t>
            </w:r>
            <w:r w:rsidRPr="00B262E7">
              <w:rPr>
                <w:noProof/>
              </w:rPr>
              <w:t>; Gestation at second COVID19 vaccination during this pregnancy</w:t>
            </w:r>
            <w:r>
              <w:rPr>
                <w:noProof/>
              </w:rPr>
              <w:t>; Gestation at third COVID19 vaccination during this pregnancy</w:t>
            </w:r>
          </w:p>
        </w:tc>
      </w:tr>
      <w:tr w:rsidR="000F3730" w:rsidRPr="00B262E7" w14:paraId="4AD989EF" w14:textId="77777777" w:rsidTr="009D01BD">
        <w:tblPrEx>
          <w:tblLook w:val="04A0" w:firstRow="1" w:lastRow="0" w:firstColumn="1" w:lastColumn="0" w:noHBand="0" w:noVBand="1"/>
        </w:tblPrEx>
        <w:tc>
          <w:tcPr>
            <w:tcW w:w="2024" w:type="dxa"/>
            <w:shd w:val="clear" w:color="auto" w:fill="auto"/>
          </w:tcPr>
          <w:p w14:paraId="2863B0EE"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Related business rules (Section 4):</w:t>
            </w:r>
          </w:p>
        </w:tc>
        <w:tc>
          <w:tcPr>
            <w:tcW w:w="7190" w:type="dxa"/>
            <w:gridSpan w:val="3"/>
            <w:shd w:val="clear" w:color="auto" w:fill="auto"/>
          </w:tcPr>
          <w:p w14:paraId="13875BCD" w14:textId="08E5A669" w:rsidR="00611043" w:rsidRPr="00B262E7" w:rsidRDefault="00264013" w:rsidP="00854B1E">
            <w:pPr>
              <w:pStyle w:val="Body"/>
              <w:rPr>
                <w:rFonts w:cs="Arial"/>
                <w:szCs w:val="21"/>
              </w:rPr>
            </w:pPr>
            <w:r w:rsidRPr="00B262E7">
              <w:rPr>
                <w:noProof/>
              </w:rPr>
              <w:t>COVID19 vaccination status, COVID19 vaccination during this pregnancy, Gestation at first COVID19 vaccination during this pregnancy</w:t>
            </w:r>
            <w:r>
              <w:rPr>
                <w:noProof/>
              </w:rPr>
              <w:t>,</w:t>
            </w:r>
            <w:r w:rsidRPr="00B262E7">
              <w:rPr>
                <w:noProof/>
              </w:rPr>
              <w:t xml:space="preserve"> Gestation at second COVID19 vaccination during this pregnancy</w:t>
            </w:r>
            <w:r>
              <w:rPr>
                <w:noProof/>
              </w:rPr>
              <w:t>, Gestation at third COVID19 vaccination during this pregnancy</w:t>
            </w:r>
            <w:r w:rsidRPr="00B262E7">
              <w:rPr>
                <w:noProof/>
              </w:rPr>
              <w:t xml:space="preserve"> valid combinations</w:t>
            </w:r>
            <w:r w:rsidR="001C4D24">
              <w:rPr>
                <w:noProof/>
              </w:rPr>
              <w:t>; Mandatory to report data items</w:t>
            </w:r>
          </w:p>
        </w:tc>
      </w:tr>
    </w:tbl>
    <w:p w14:paraId="168D7416" w14:textId="77777777" w:rsidR="000F3730" w:rsidRPr="00B262E7" w:rsidRDefault="000F3730" w:rsidP="000F3730">
      <w:pPr>
        <w:keepLines/>
        <w:spacing w:before="120"/>
        <w:rPr>
          <w:rStyle w:val="Strong"/>
          <w:rFonts w:eastAsia="MS Gothic" w:cs="Arial"/>
          <w:b w:val="0"/>
          <w:bCs w:val="0"/>
          <w:szCs w:val="21"/>
          <w:lang w:eastAsia="en-AU"/>
        </w:rPr>
      </w:pPr>
      <w:r w:rsidRPr="00B262E7">
        <w:rPr>
          <w:rStyle w:val="Strong"/>
          <w:rFonts w:eastAsia="MS Gothic" w:cs="Arial"/>
          <w:szCs w:val="21"/>
        </w:rPr>
        <w:t>Administration</w:t>
      </w:r>
    </w:p>
    <w:tbl>
      <w:tblPr>
        <w:tblW w:w="9214" w:type="dxa"/>
        <w:tblLook w:val="01E0" w:firstRow="1" w:lastRow="1" w:firstColumn="1" w:lastColumn="1" w:noHBand="0" w:noVBand="0"/>
      </w:tblPr>
      <w:tblGrid>
        <w:gridCol w:w="2127"/>
        <w:gridCol w:w="2370"/>
        <w:gridCol w:w="2166"/>
        <w:gridCol w:w="2551"/>
      </w:tblGrid>
      <w:tr w:rsidR="000F3730" w:rsidRPr="00B262E7" w14:paraId="09E1B5E3" w14:textId="77777777" w:rsidTr="009D01BD">
        <w:tc>
          <w:tcPr>
            <w:tcW w:w="2127" w:type="dxa"/>
            <w:shd w:val="clear" w:color="auto" w:fill="auto"/>
          </w:tcPr>
          <w:p w14:paraId="5235E9D6"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Principal data users</w:t>
            </w:r>
          </w:p>
          <w:p w14:paraId="4BAB36CD" w14:textId="32E6902D" w:rsidR="00611043" w:rsidRPr="00976BD9" w:rsidRDefault="00611043" w:rsidP="005E1FE3">
            <w:pPr>
              <w:pStyle w:val="AttributeSubheading"/>
              <w:keepNext w:val="0"/>
              <w:rPr>
                <w:rFonts w:ascii="Arial" w:hAnsi="Arial" w:cs="Arial"/>
                <w:i w:val="0"/>
                <w:color w:val="auto"/>
                <w:sz w:val="21"/>
                <w:szCs w:val="21"/>
              </w:rPr>
            </w:pPr>
          </w:p>
        </w:tc>
        <w:tc>
          <w:tcPr>
            <w:tcW w:w="7087" w:type="dxa"/>
            <w:gridSpan w:val="3"/>
            <w:shd w:val="clear" w:color="auto" w:fill="auto"/>
          </w:tcPr>
          <w:p w14:paraId="026222E7" w14:textId="77777777" w:rsidR="000F3730" w:rsidRPr="00B262E7" w:rsidRDefault="000F3730" w:rsidP="005E1FE3">
            <w:pPr>
              <w:keepLines/>
              <w:rPr>
                <w:rFonts w:cs="Arial"/>
                <w:szCs w:val="21"/>
              </w:rPr>
            </w:pPr>
            <w:r w:rsidRPr="00B262E7">
              <w:rPr>
                <w:rFonts w:cs="Arial"/>
                <w:noProof/>
                <w:szCs w:val="21"/>
              </w:rPr>
              <w:t>Consultative Council on Obstetric and Paediatric Mortality and Morbidity</w:t>
            </w:r>
          </w:p>
        </w:tc>
      </w:tr>
      <w:tr w:rsidR="000F3730" w:rsidRPr="00B262E7" w14:paraId="2A9A65F0" w14:textId="77777777" w:rsidTr="00A0351F">
        <w:tc>
          <w:tcPr>
            <w:tcW w:w="2127" w:type="dxa"/>
            <w:shd w:val="clear" w:color="auto" w:fill="auto"/>
          </w:tcPr>
          <w:p w14:paraId="330B8143"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Definition source</w:t>
            </w:r>
          </w:p>
        </w:tc>
        <w:tc>
          <w:tcPr>
            <w:tcW w:w="2370" w:type="dxa"/>
            <w:shd w:val="clear" w:color="auto" w:fill="auto"/>
          </w:tcPr>
          <w:p w14:paraId="5B6AAFDC" w14:textId="77777777" w:rsidR="000F3730" w:rsidRPr="00B262E7" w:rsidRDefault="000F3730" w:rsidP="005E1FE3">
            <w:pPr>
              <w:keepLines/>
              <w:rPr>
                <w:rFonts w:cs="Arial"/>
                <w:szCs w:val="21"/>
              </w:rPr>
            </w:pPr>
            <w:r w:rsidRPr="00B262E7">
              <w:rPr>
                <w:rFonts w:cs="Arial"/>
                <w:noProof/>
                <w:szCs w:val="21"/>
              </w:rPr>
              <w:t xml:space="preserve">Department of Health </w:t>
            </w:r>
          </w:p>
        </w:tc>
        <w:tc>
          <w:tcPr>
            <w:tcW w:w="2166" w:type="dxa"/>
            <w:shd w:val="clear" w:color="auto" w:fill="auto"/>
          </w:tcPr>
          <w:p w14:paraId="26E97549"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Version</w:t>
            </w:r>
          </w:p>
        </w:tc>
        <w:tc>
          <w:tcPr>
            <w:tcW w:w="2551" w:type="dxa"/>
            <w:shd w:val="clear" w:color="auto" w:fill="auto"/>
          </w:tcPr>
          <w:p w14:paraId="2C33B339" w14:textId="44B346D2" w:rsidR="000F3730" w:rsidRPr="00A0351F" w:rsidRDefault="001C4D24" w:rsidP="00976A95">
            <w:pPr>
              <w:pStyle w:val="DHHSnumberdigitindent"/>
              <w:numPr>
                <w:ilvl w:val="0"/>
                <w:numId w:val="0"/>
              </w:numPr>
              <w:spacing w:after="0" w:line="240" w:lineRule="auto"/>
              <w:rPr>
                <w:noProof/>
                <w:sz w:val="21"/>
                <w:szCs w:val="21"/>
              </w:rPr>
            </w:pPr>
            <w:r w:rsidRPr="00A0351F">
              <w:rPr>
                <w:rFonts w:cs="Arial"/>
                <w:noProof/>
                <w:sz w:val="21"/>
                <w:szCs w:val="21"/>
              </w:rPr>
              <w:t>1.</w:t>
            </w:r>
            <w:r w:rsidRPr="00A0351F">
              <w:rPr>
                <w:noProof/>
                <w:sz w:val="21"/>
                <w:szCs w:val="21"/>
              </w:rPr>
              <w:t xml:space="preserve"> </w:t>
            </w:r>
            <w:r w:rsidR="000F3730" w:rsidRPr="00A0351F">
              <w:rPr>
                <w:noProof/>
                <w:sz w:val="21"/>
                <w:szCs w:val="21"/>
              </w:rPr>
              <w:t>July 2021</w:t>
            </w:r>
          </w:p>
          <w:p w14:paraId="654531F5" w14:textId="4BA7962A" w:rsidR="001C4D24" w:rsidRPr="00B262E7" w:rsidRDefault="001C4D24" w:rsidP="00854B1E">
            <w:pPr>
              <w:pStyle w:val="DHHSnumberdigitindent"/>
              <w:numPr>
                <w:ilvl w:val="0"/>
                <w:numId w:val="0"/>
              </w:numPr>
            </w:pPr>
            <w:r w:rsidRPr="00A0351F">
              <w:rPr>
                <w:sz w:val="21"/>
                <w:szCs w:val="21"/>
              </w:rPr>
              <w:t>2. July 2022</w:t>
            </w:r>
          </w:p>
        </w:tc>
      </w:tr>
      <w:tr w:rsidR="000F3730" w:rsidRPr="00B262E7" w14:paraId="594B240F" w14:textId="77777777" w:rsidTr="00A0351F">
        <w:trPr>
          <w:trHeight w:val="193"/>
        </w:trPr>
        <w:tc>
          <w:tcPr>
            <w:tcW w:w="2127" w:type="dxa"/>
            <w:shd w:val="clear" w:color="auto" w:fill="auto"/>
          </w:tcPr>
          <w:p w14:paraId="00456B2D"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Codeset source</w:t>
            </w:r>
          </w:p>
        </w:tc>
        <w:tc>
          <w:tcPr>
            <w:tcW w:w="2370" w:type="dxa"/>
            <w:shd w:val="clear" w:color="auto" w:fill="auto"/>
          </w:tcPr>
          <w:p w14:paraId="022D5FAA" w14:textId="77777777" w:rsidR="000F3730" w:rsidRPr="00B262E7" w:rsidRDefault="000F3730" w:rsidP="005E1FE3">
            <w:pPr>
              <w:keepLines/>
              <w:rPr>
                <w:rFonts w:cs="Arial"/>
                <w:szCs w:val="21"/>
              </w:rPr>
            </w:pPr>
            <w:r w:rsidRPr="00B262E7">
              <w:rPr>
                <w:rFonts w:cs="Arial"/>
                <w:noProof/>
                <w:szCs w:val="21"/>
              </w:rPr>
              <w:t xml:space="preserve">Department of Health </w:t>
            </w:r>
          </w:p>
        </w:tc>
        <w:tc>
          <w:tcPr>
            <w:tcW w:w="2166" w:type="dxa"/>
            <w:shd w:val="clear" w:color="auto" w:fill="auto"/>
          </w:tcPr>
          <w:p w14:paraId="21BBA6B9"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Collection start date</w:t>
            </w:r>
          </w:p>
        </w:tc>
        <w:tc>
          <w:tcPr>
            <w:tcW w:w="2551" w:type="dxa"/>
            <w:shd w:val="clear" w:color="auto" w:fill="auto"/>
          </w:tcPr>
          <w:p w14:paraId="36F7BE45" w14:textId="42E2B2AE" w:rsidR="000F3730" w:rsidRPr="00B262E7" w:rsidRDefault="000F3730" w:rsidP="005E1FE3">
            <w:pPr>
              <w:keepLines/>
              <w:rPr>
                <w:rFonts w:cs="Arial"/>
                <w:szCs w:val="21"/>
              </w:rPr>
            </w:pPr>
            <w:r w:rsidRPr="00B262E7">
              <w:rPr>
                <w:rFonts w:cs="Arial"/>
                <w:noProof/>
                <w:szCs w:val="21"/>
              </w:rPr>
              <w:t>2021</w:t>
            </w:r>
          </w:p>
        </w:tc>
      </w:tr>
    </w:tbl>
    <w:p w14:paraId="32B34471" w14:textId="77777777" w:rsidR="000F3730" w:rsidRPr="009B4F42" w:rsidRDefault="000F3730" w:rsidP="000F3730">
      <w:pPr>
        <w:rPr>
          <w:rFonts w:cs="Arial"/>
        </w:rPr>
      </w:pPr>
      <w:r w:rsidRPr="009B4F42">
        <w:rPr>
          <w:rFonts w:cs="Arial"/>
        </w:rPr>
        <w:br w:type="page"/>
      </w:r>
    </w:p>
    <w:p w14:paraId="5FE322ED" w14:textId="77777777" w:rsidR="006B2A56" w:rsidRPr="006B2A56" w:rsidRDefault="006B2A56" w:rsidP="00ED6580">
      <w:pPr>
        <w:pStyle w:val="Heading1"/>
      </w:pPr>
      <w:bookmarkStart w:id="130" w:name="_Toc499798933"/>
      <w:bookmarkStart w:id="131" w:name="_Toc31278208"/>
      <w:bookmarkStart w:id="132" w:name="_Toc170223364"/>
      <w:r w:rsidRPr="006B2A56">
        <w:lastRenderedPageBreak/>
        <w:t>Data submission identifier</w:t>
      </w:r>
      <w:bookmarkEnd w:id="124"/>
      <w:bookmarkEnd w:id="130"/>
      <w:bookmarkEnd w:id="131"/>
      <w:bookmarkEnd w:id="132"/>
    </w:p>
    <w:p w14:paraId="27BFB697" w14:textId="77777777" w:rsidR="006B2A56" w:rsidRPr="006B2A56" w:rsidRDefault="006B2A56" w:rsidP="006B2A56">
      <w:pPr>
        <w:spacing w:after="0" w:line="240" w:lineRule="auto"/>
      </w:pPr>
      <w:r w:rsidRPr="006B2A56">
        <w:rPr>
          <w:b/>
          <w:bCs/>
        </w:rPr>
        <w:t>Specification</w:t>
      </w:r>
    </w:p>
    <w:p w14:paraId="00CC863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715"/>
        <w:gridCol w:w="1559"/>
        <w:gridCol w:w="2916"/>
      </w:tblGrid>
      <w:tr w:rsidR="006B2A56" w:rsidRPr="006B2A56" w14:paraId="358BF075" w14:textId="77777777" w:rsidTr="00BE6A26">
        <w:tc>
          <w:tcPr>
            <w:tcW w:w="2024" w:type="dxa"/>
            <w:shd w:val="clear" w:color="auto" w:fill="auto"/>
          </w:tcPr>
          <w:p w14:paraId="4144B648"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0411AFA5" w14:textId="77777777" w:rsidR="006B2A56" w:rsidRPr="006B2A56" w:rsidRDefault="006B2A56" w:rsidP="00081476">
            <w:pPr>
              <w:pStyle w:val="Body"/>
            </w:pPr>
            <w:r w:rsidRPr="006B2A56">
              <w:t>File name component that identifies this file using a date and time format</w:t>
            </w:r>
          </w:p>
        </w:tc>
      </w:tr>
      <w:tr w:rsidR="006B2A56" w:rsidRPr="006B2A56" w14:paraId="634EC52C" w14:textId="77777777" w:rsidTr="00BE6A26">
        <w:tc>
          <w:tcPr>
            <w:tcW w:w="9214" w:type="dxa"/>
            <w:gridSpan w:val="4"/>
            <w:shd w:val="clear" w:color="auto" w:fill="auto"/>
          </w:tcPr>
          <w:p w14:paraId="54949617" w14:textId="77777777" w:rsidR="006B2A56" w:rsidRPr="006B2A56" w:rsidRDefault="006B2A56" w:rsidP="006B2A56">
            <w:pPr>
              <w:spacing w:after="0" w:line="240" w:lineRule="auto"/>
            </w:pPr>
          </w:p>
        </w:tc>
      </w:tr>
      <w:tr w:rsidR="006B2A56" w:rsidRPr="006B2A56" w14:paraId="57053A82" w14:textId="77777777" w:rsidTr="00BE6A26">
        <w:tc>
          <w:tcPr>
            <w:tcW w:w="2024" w:type="dxa"/>
            <w:shd w:val="clear" w:color="auto" w:fill="auto"/>
          </w:tcPr>
          <w:p w14:paraId="5FEF1A80" w14:textId="77777777" w:rsidR="006B2A56" w:rsidRPr="006B2A56" w:rsidRDefault="006B2A56" w:rsidP="00153678">
            <w:pPr>
              <w:spacing w:after="0" w:line="240" w:lineRule="auto"/>
            </w:pPr>
            <w:r w:rsidRPr="006B2A56">
              <w:t>Representation class</w:t>
            </w:r>
          </w:p>
        </w:tc>
        <w:tc>
          <w:tcPr>
            <w:tcW w:w="2715" w:type="dxa"/>
            <w:shd w:val="clear" w:color="auto" w:fill="auto"/>
          </w:tcPr>
          <w:p w14:paraId="72D88174" w14:textId="77777777" w:rsidR="006B2A56" w:rsidRPr="006B2A56" w:rsidRDefault="006B2A56" w:rsidP="006B2A56">
            <w:pPr>
              <w:spacing w:after="0" w:line="240" w:lineRule="auto"/>
            </w:pPr>
            <w:r w:rsidRPr="006B2A56">
              <w:t>Identifier</w:t>
            </w:r>
          </w:p>
        </w:tc>
        <w:tc>
          <w:tcPr>
            <w:tcW w:w="1559" w:type="dxa"/>
            <w:shd w:val="clear" w:color="auto" w:fill="auto"/>
          </w:tcPr>
          <w:p w14:paraId="76EB40FD" w14:textId="77777777" w:rsidR="006B2A56" w:rsidRPr="006B2A56" w:rsidRDefault="006B2A56" w:rsidP="006B2A56">
            <w:pPr>
              <w:spacing w:after="0" w:line="240" w:lineRule="auto"/>
            </w:pPr>
            <w:r w:rsidRPr="006B2A56">
              <w:t>Data type</w:t>
            </w:r>
          </w:p>
        </w:tc>
        <w:tc>
          <w:tcPr>
            <w:tcW w:w="2916" w:type="dxa"/>
            <w:shd w:val="clear" w:color="auto" w:fill="auto"/>
          </w:tcPr>
          <w:p w14:paraId="3A2921DF" w14:textId="77777777" w:rsidR="006B2A56" w:rsidRPr="006B2A56" w:rsidRDefault="006B2A56" w:rsidP="006B2A56">
            <w:pPr>
              <w:spacing w:after="0" w:line="240" w:lineRule="auto"/>
            </w:pPr>
            <w:r w:rsidRPr="006B2A56">
              <w:t>Date/time</w:t>
            </w:r>
          </w:p>
        </w:tc>
      </w:tr>
      <w:tr w:rsidR="006B2A56" w:rsidRPr="006B2A56" w14:paraId="3744A9C1" w14:textId="77777777" w:rsidTr="00BE6A26">
        <w:tc>
          <w:tcPr>
            <w:tcW w:w="9214" w:type="dxa"/>
            <w:gridSpan w:val="4"/>
            <w:shd w:val="clear" w:color="auto" w:fill="auto"/>
          </w:tcPr>
          <w:p w14:paraId="7EA2668A" w14:textId="77777777" w:rsidR="006B2A56" w:rsidRPr="006B2A56" w:rsidRDefault="006B2A56" w:rsidP="006B2A56">
            <w:pPr>
              <w:spacing w:after="0" w:line="240" w:lineRule="auto"/>
            </w:pPr>
          </w:p>
        </w:tc>
      </w:tr>
      <w:tr w:rsidR="006B2A56" w:rsidRPr="006B2A56" w14:paraId="3E517F32" w14:textId="77777777" w:rsidTr="00BE6A26">
        <w:tc>
          <w:tcPr>
            <w:tcW w:w="2024" w:type="dxa"/>
            <w:shd w:val="clear" w:color="auto" w:fill="auto"/>
          </w:tcPr>
          <w:p w14:paraId="6031210F" w14:textId="77777777" w:rsidR="006B2A56" w:rsidRPr="006B2A56" w:rsidRDefault="006B2A56" w:rsidP="00153678">
            <w:pPr>
              <w:spacing w:after="0" w:line="240" w:lineRule="auto"/>
            </w:pPr>
            <w:r w:rsidRPr="006B2A56">
              <w:t>Format</w:t>
            </w:r>
          </w:p>
        </w:tc>
        <w:tc>
          <w:tcPr>
            <w:tcW w:w="2715" w:type="dxa"/>
            <w:shd w:val="clear" w:color="auto" w:fill="auto"/>
          </w:tcPr>
          <w:p w14:paraId="57CE3562" w14:textId="77777777" w:rsidR="006B2A56" w:rsidRPr="006B2A56" w:rsidRDefault="006B2A56" w:rsidP="006B2A56">
            <w:pPr>
              <w:spacing w:after="0" w:line="240" w:lineRule="auto"/>
            </w:pPr>
            <w:r w:rsidRPr="006B2A56">
              <w:t>YYYYMMDDhhmm</w:t>
            </w:r>
          </w:p>
        </w:tc>
        <w:tc>
          <w:tcPr>
            <w:tcW w:w="1559" w:type="dxa"/>
            <w:shd w:val="clear" w:color="auto" w:fill="auto"/>
          </w:tcPr>
          <w:p w14:paraId="1CE2D0E3" w14:textId="77777777" w:rsidR="006B2A56" w:rsidRPr="006B2A56" w:rsidRDefault="006B2A56" w:rsidP="00153678">
            <w:pPr>
              <w:spacing w:after="0" w:line="240" w:lineRule="auto"/>
              <w:rPr>
                <w:i/>
              </w:rPr>
            </w:pPr>
            <w:r w:rsidRPr="006B2A56">
              <w:t>Field size</w:t>
            </w:r>
          </w:p>
        </w:tc>
        <w:tc>
          <w:tcPr>
            <w:tcW w:w="2916" w:type="dxa"/>
            <w:shd w:val="clear" w:color="auto" w:fill="auto"/>
          </w:tcPr>
          <w:p w14:paraId="4474579A" w14:textId="77777777" w:rsidR="006B2A56" w:rsidRPr="006B2A56" w:rsidRDefault="006B2A56" w:rsidP="006B2A56">
            <w:pPr>
              <w:spacing w:after="0" w:line="240" w:lineRule="auto"/>
            </w:pPr>
            <w:r w:rsidRPr="006B2A56">
              <w:t>12</w:t>
            </w:r>
          </w:p>
        </w:tc>
      </w:tr>
      <w:tr w:rsidR="006B2A56" w:rsidRPr="006B2A56" w14:paraId="4D9765AF" w14:textId="77777777" w:rsidTr="00BE6A26">
        <w:tc>
          <w:tcPr>
            <w:tcW w:w="9214" w:type="dxa"/>
            <w:gridSpan w:val="4"/>
            <w:shd w:val="clear" w:color="auto" w:fill="auto"/>
          </w:tcPr>
          <w:p w14:paraId="5789693E" w14:textId="77777777" w:rsidR="006B2A56" w:rsidRPr="006B2A56" w:rsidRDefault="006B2A56" w:rsidP="006B2A56">
            <w:pPr>
              <w:spacing w:after="0" w:line="240" w:lineRule="auto"/>
            </w:pPr>
          </w:p>
        </w:tc>
      </w:tr>
      <w:tr w:rsidR="006B2A56" w:rsidRPr="006B2A56" w14:paraId="2D7FF6BD" w14:textId="77777777" w:rsidTr="00BE6A26">
        <w:tc>
          <w:tcPr>
            <w:tcW w:w="2024" w:type="dxa"/>
            <w:shd w:val="clear" w:color="auto" w:fill="auto"/>
          </w:tcPr>
          <w:p w14:paraId="4424D592" w14:textId="77777777" w:rsidR="006B2A56" w:rsidRPr="006B2A56" w:rsidRDefault="006B2A56" w:rsidP="00153678">
            <w:pPr>
              <w:spacing w:after="0" w:line="240" w:lineRule="auto"/>
            </w:pPr>
            <w:r w:rsidRPr="006B2A56">
              <w:t>Location</w:t>
            </w:r>
          </w:p>
        </w:tc>
        <w:tc>
          <w:tcPr>
            <w:tcW w:w="2715" w:type="dxa"/>
            <w:shd w:val="clear" w:color="auto" w:fill="auto"/>
          </w:tcPr>
          <w:p w14:paraId="54222A90" w14:textId="77777777" w:rsidR="006B2A56" w:rsidRPr="006B2A56" w:rsidRDefault="006B2A56" w:rsidP="006B2A56">
            <w:pPr>
              <w:spacing w:after="0" w:line="240" w:lineRule="auto"/>
            </w:pPr>
            <w:r w:rsidRPr="006B2A56">
              <w:t>File name, Header record</w:t>
            </w:r>
          </w:p>
        </w:tc>
        <w:tc>
          <w:tcPr>
            <w:tcW w:w="1559" w:type="dxa"/>
            <w:shd w:val="clear" w:color="auto" w:fill="auto"/>
          </w:tcPr>
          <w:p w14:paraId="3DC7BF10" w14:textId="77777777" w:rsidR="006B2A56" w:rsidRPr="006B2A56" w:rsidRDefault="006B2A56" w:rsidP="00153678">
            <w:pPr>
              <w:spacing w:after="0" w:line="240" w:lineRule="auto"/>
            </w:pPr>
            <w:r w:rsidRPr="006B2A56">
              <w:t>Position</w:t>
            </w:r>
          </w:p>
        </w:tc>
        <w:tc>
          <w:tcPr>
            <w:tcW w:w="2916" w:type="dxa"/>
            <w:shd w:val="clear" w:color="auto" w:fill="auto"/>
          </w:tcPr>
          <w:p w14:paraId="32F9A01B" w14:textId="77777777" w:rsidR="006B2A56" w:rsidRPr="006B2A56" w:rsidRDefault="006B2A56" w:rsidP="006B2A56">
            <w:pPr>
              <w:spacing w:after="0" w:line="240" w:lineRule="auto"/>
            </w:pPr>
            <w:r w:rsidRPr="006B2A56">
              <w:t>Not applicable</w:t>
            </w:r>
          </w:p>
        </w:tc>
      </w:tr>
      <w:tr w:rsidR="006B2A56" w:rsidRPr="006B2A56" w14:paraId="4FA239F8" w14:textId="77777777" w:rsidTr="00BE6A26">
        <w:tc>
          <w:tcPr>
            <w:tcW w:w="9214" w:type="dxa"/>
            <w:gridSpan w:val="4"/>
            <w:shd w:val="clear" w:color="auto" w:fill="auto"/>
          </w:tcPr>
          <w:p w14:paraId="21297CB7" w14:textId="77777777" w:rsidR="006B2A56" w:rsidRPr="006B2A56" w:rsidRDefault="006B2A56" w:rsidP="006B2A56">
            <w:pPr>
              <w:spacing w:after="0" w:line="240" w:lineRule="auto"/>
            </w:pPr>
          </w:p>
        </w:tc>
      </w:tr>
      <w:tr w:rsidR="006B2A56" w:rsidRPr="006B2A56" w14:paraId="365D154E" w14:textId="77777777" w:rsidTr="00BE6A26">
        <w:tc>
          <w:tcPr>
            <w:tcW w:w="2024" w:type="dxa"/>
            <w:shd w:val="clear" w:color="auto" w:fill="auto"/>
          </w:tcPr>
          <w:p w14:paraId="1D96AF7F"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38D74ACB" w14:textId="77777777" w:rsidR="006B2A56" w:rsidRPr="006B2A56" w:rsidRDefault="006B2A56" w:rsidP="006B2A56">
            <w:pPr>
              <w:spacing w:after="0" w:line="240" w:lineRule="auto"/>
            </w:pPr>
            <w:r w:rsidRPr="006B2A56">
              <w:t>A valid calendar date and time value using a 24-hour clock (not 0000 or 2400)</w:t>
            </w:r>
          </w:p>
        </w:tc>
      </w:tr>
      <w:tr w:rsidR="006B2A56" w:rsidRPr="006B2A56" w14:paraId="26FF7254" w14:textId="77777777" w:rsidTr="00BE6A26">
        <w:tc>
          <w:tcPr>
            <w:tcW w:w="9214" w:type="dxa"/>
            <w:gridSpan w:val="4"/>
            <w:shd w:val="clear" w:color="auto" w:fill="auto"/>
          </w:tcPr>
          <w:p w14:paraId="2C0716B9" w14:textId="77777777" w:rsidR="006B2A56" w:rsidRPr="006B2A56" w:rsidRDefault="006B2A56" w:rsidP="006B2A56">
            <w:pPr>
              <w:spacing w:after="0" w:line="240" w:lineRule="auto"/>
            </w:pPr>
          </w:p>
        </w:tc>
      </w:tr>
      <w:tr w:rsidR="006B2A56" w:rsidRPr="006B2A56" w14:paraId="50EAF2D6" w14:textId="77777777" w:rsidTr="00BE6A26">
        <w:tblPrEx>
          <w:tblLook w:val="04A0" w:firstRow="1" w:lastRow="0" w:firstColumn="1" w:lastColumn="0" w:noHBand="0" w:noVBand="1"/>
        </w:tblPrEx>
        <w:tc>
          <w:tcPr>
            <w:tcW w:w="2024" w:type="dxa"/>
            <w:shd w:val="clear" w:color="auto" w:fill="auto"/>
          </w:tcPr>
          <w:p w14:paraId="30D1C00E"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79C1B41F" w14:textId="77777777" w:rsidR="006B2A56" w:rsidRPr="006B2A56" w:rsidRDefault="006B2A56" w:rsidP="00081476">
            <w:pPr>
              <w:pStyle w:val="Body"/>
            </w:pPr>
            <w:r w:rsidRPr="006B2A56">
              <w:t>Software-system generated. Time must be in 24-hour clock format.</w:t>
            </w:r>
          </w:p>
          <w:p w14:paraId="743CA05A" w14:textId="77777777" w:rsidR="006B2A56" w:rsidRPr="006B2A56" w:rsidRDefault="006B2A56" w:rsidP="00081476">
            <w:pPr>
              <w:pStyle w:val="Body"/>
            </w:pPr>
            <w:r w:rsidRPr="006B2A56">
              <w:t xml:space="preserve">May be the date and time the VPDC electronic submission file is generated in 24-hour clock format, or may represent the end date used in selecting records for inclusion in the submission file. </w:t>
            </w:r>
          </w:p>
          <w:p w14:paraId="492F0705" w14:textId="77777777" w:rsidR="006B2A56" w:rsidRPr="006B2A56" w:rsidRDefault="006B2A56" w:rsidP="00081476">
            <w:pPr>
              <w:pStyle w:val="Body"/>
            </w:pPr>
            <w:r w:rsidRPr="006B2A56">
              <w:t xml:space="preserve">Cannot be later than the date and time on which the file is submitted for processing. </w:t>
            </w:r>
          </w:p>
          <w:p w14:paraId="5D599661" w14:textId="77777777" w:rsidR="006B2A56" w:rsidRPr="006B2A56" w:rsidRDefault="006B2A56" w:rsidP="00081476">
            <w:pPr>
              <w:pStyle w:val="Body"/>
            </w:pPr>
            <w:r w:rsidRPr="006B2A56">
              <w:t>Refer also to Section 5 Compilation and submission of the VPDC manual.</w:t>
            </w:r>
          </w:p>
        </w:tc>
      </w:tr>
      <w:tr w:rsidR="006B2A56" w:rsidRPr="006B2A56" w14:paraId="2F8711AA" w14:textId="77777777" w:rsidTr="00BE6A26">
        <w:tc>
          <w:tcPr>
            <w:tcW w:w="9214" w:type="dxa"/>
            <w:gridSpan w:val="4"/>
            <w:shd w:val="clear" w:color="auto" w:fill="auto"/>
          </w:tcPr>
          <w:p w14:paraId="6072CF49" w14:textId="77777777" w:rsidR="006B2A56" w:rsidRPr="006B2A56" w:rsidRDefault="006B2A56" w:rsidP="006B2A56">
            <w:pPr>
              <w:spacing w:after="0" w:line="240" w:lineRule="auto"/>
            </w:pPr>
          </w:p>
        </w:tc>
      </w:tr>
      <w:tr w:rsidR="006B2A56" w:rsidRPr="006B2A56" w14:paraId="5A5CF558" w14:textId="77777777" w:rsidTr="00BE6A26">
        <w:tc>
          <w:tcPr>
            <w:tcW w:w="2024" w:type="dxa"/>
            <w:shd w:val="clear" w:color="auto" w:fill="auto"/>
          </w:tcPr>
          <w:p w14:paraId="6BBD810B"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600C7E7A" w14:textId="77777777" w:rsidR="006B2A56" w:rsidRPr="006B2A56" w:rsidRDefault="006B2A56" w:rsidP="00081476">
            <w:pPr>
              <w:pStyle w:val="Body"/>
            </w:pPr>
            <w:r w:rsidRPr="006B2A56">
              <w:t>All Victorian hospitals where a birth has occurred and homebirth practitioners</w:t>
            </w:r>
          </w:p>
        </w:tc>
      </w:tr>
      <w:tr w:rsidR="006B2A56" w:rsidRPr="006B2A56" w14:paraId="342CE6D3" w14:textId="77777777" w:rsidTr="00BE6A26">
        <w:tc>
          <w:tcPr>
            <w:tcW w:w="9214" w:type="dxa"/>
            <w:gridSpan w:val="4"/>
            <w:shd w:val="clear" w:color="auto" w:fill="auto"/>
          </w:tcPr>
          <w:p w14:paraId="3B3D27CE" w14:textId="77777777" w:rsidR="006B2A56" w:rsidRPr="006B2A56" w:rsidRDefault="006B2A56" w:rsidP="006B2A56">
            <w:pPr>
              <w:spacing w:after="0" w:line="240" w:lineRule="auto"/>
            </w:pPr>
          </w:p>
        </w:tc>
      </w:tr>
      <w:tr w:rsidR="006B2A56" w:rsidRPr="006B2A56" w14:paraId="3B08FE7F" w14:textId="77777777" w:rsidTr="00BE6A26">
        <w:tc>
          <w:tcPr>
            <w:tcW w:w="2024" w:type="dxa"/>
            <w:shd w:val="clear" w:color="auto" w:fill="auto"/>
          </w:tcPr>
          <w:p w14:paraId="399FF017"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47CA681D" w14:textId="77777777" w:rsidR="006B2A56" w:rsidRPr="006B2A56" w:rsidRDefault="006B2A56" w:rsidP="006B2A56">
            <w:pPr>
              <w:spacing w:after="0" w:line="240" w:lineRule="auto"/>
            </w:pPr>
            <w:r w:rsidRPr="006B2A56">
              <w:t>Each VPDC electronic submission file</w:t>
            </w:r>
          </w:p>
        </w:tc>
      </w:tr>
      <w:tr w:rsidR="006B2A56" w:rsidRPr="006B2A56" w14:paraId="2F7AC23D" w14:textId="77777777" w:rsidTr="00BE6A26">
        <w:tc>
          <w:tcPr>
            <w:tcW w:w="9214" w:type="dxa"/>
            <w:gridSpan w:val="4"/>
            <w:shd w:val="clear" w:color="auto" w:fill="auto"/>
          </w:tcPr>
          <w:p w14:paraId="63181F6F" w14:textId="77777777" w:rsidR="006B2A56" w:rsidRPr="006B2A56" w:rsidRDefault="006B2A56" w:rsidP="006B2A56">
            <w:pPr>
              <w:spacing w:after="0" w:line="240" w:lineRule="auto"/>
            </w:pPr>
          </w:p>
        </w:tc>
      </w:tr>
      <w:tr w:rsidR="006B2A56" w:rsidRPr="006B2A56" w14:paraId="37C29FBC" w14:textId="77777777" w:rsidTr="00BE6A26">
        <w:tblPrEx>
          <w:tblLook w:val="04A0" w:firstRow="1" w:lastRow="0" w:firstColumn="1" w:lastColumn="0" w:noHBand="0" w:noVBand="1"/>
        </w:tblPrEx>
        <w:tc>
          <w:tcPr>
            <w:tcW w:w="2024" w:type="dxa"/>
            <w:shd w:val="clear" w:color="auto" w:fill="auto"/>
          </w:tcPr>
          <w:p w14:paraId="137A5AA1"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57F39C5E" w14:textId="77777777" w:rsidR="006B2A56" w:rsidRPr="006B2A56" w:rsidRDefault="006B2A56" w:rsidP="006B2A56">
            <w:pPr>
              <w:spacing w:after="0" w:line="240" w:lineRule="auto"/>
            </w:pPr>
            <w:r w:rsidRPr="006B2A56">
              <w:t>None specified</w:t>
            </w:r>
          </w:p>
        </w:tc>
      </w:tr>
      <w:tr w:rsidR="006B2A56" w:rsidRPr="006B2A56" w14:paraId="274E7E0E" w14:textId="77777777" w:rsidTr="00BE6A26">
        <w:tc>
          <w:tcPr>
            <w:tcW w:w="9214" w:type="dxa"/>
            <w:gridSpan w:val="4"/>
            <w:shd w:val="clear" w:color="auto" w:fill="auto"/>
          </w:tcPr>
          <w:p w14:paraId="4076C41E" w14:textId="77777777" w:rsidR="006B2A56" w:rsidRPr="006B2A56" w:rsidRDefault="006B2A56" w:rsidP="006B2A56">
            <w:pPr>
              <w:spacing w:after="0" w:line="240" w:lineRule="auto"/>
            </w:pPr>
          </w:p>
        </w:tc>
      </w:tr>
      <w:tr w:rsidR="006B2A56" w:rsidRPr="006B2A56" w14:paraId="4E033B8C" w14:textId="77777777" w:rsidTr="00BE6A26">
        <w:tblPrEx>
          <w:tblLook w:val="04A0" w:firstRow="1" w:lastRow="0" w:firstColumn="1" w:lastColumn="0" w:noHBand="0" w:noVBand="1"/>
        </w:tblPrEx>
        <w:tc>
          <w:tcPr>
            <w:tcW w:w="2024" w:type="dxa"/>
            <w:shd w:val="clear" w:color="auto" w:fill="auto"/>
          </w:tcPr>
          <w:p w14:paraId="094699AF"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748283B2" w14:textId="77777777" w:rsidR="006B2A56" w:rsidRPr="006B2A56" w:rsidRDefault="006B2A56" w:rsidP="006B2A56">
            <w:pPr>
              <w:spacing w:after="0" w:line="240" w:lineRule="auto"/>
            </w:pPr>
            <w:r w:rsidRPr="006B2A56">
              <w:t xml:space="preserve">None specified </w:t>
            </w:r>
          </w:p>
        </w:tc>
      </w:tr>
      <w:tr w:rsidR="006B2A56" w:rsidRPr="006B2A56" w14:paraId="2799D251" w14:textId="77777777" w:rsidTr="00BE6A26">
        <w:tc>
          <w:tcPr>
            <w:tcW w:w="9214" w:type="dxa"/>
            <w:gridSpan w:val="4"/>
            <w:shd w:val="clear" w:color="auto" w:fill="auto"/>
          </w:tcPr>
          <w:p w14:paraId="6D105BAC" w14:textId="77777777" w:rsidR="006B2A56" w:rsidRPr="006B2A56" w:rsidRDefault="006B2A56" w:rsidP="006B2A56">
            <w:pPr>
              <w:spacing w:after="0" w:line="240" w:lineRule="auto"/>
            </w:pPr>
          </w:p>
        </w:tc>
      </w:tr>
      <w:tr w:rsidR="006B2A56" w:rsidRPr="006B2A56" w14:paraId="7352A2B1" w14:textId="77777777" w:rsidTr="00BE6A26">
        <w:tblPrEx>
          <w:tblLook w:val="04A0" w:firstRow="1" w:lastRow="0" w:firstColumn="1" w:lastColumn="0" w:noHBand="0" w:noVBand="1"/>
        </w:tblPrEx>
        <w:tc>
          <w:tcPr>
            <w:tcW w:w="2024" w:type="dxa"/>
            <w:shd w:val="clear" w:color="auto" w:fill="auto"/>
          </w:tcPr>
          <w:p w14:paraId="53263894"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7C5566B8" w14:textId="77777777" w:rsidR="006B2A56" w:rsidRPr="006B2A56" w:rsidRDefault="006B2A56" w:rsidP="00153678">
            <w:pPr>
              <w:spacing w:after="0" w:line="240" w:lineRule="auto"/>
              <w:rPr>
                <w:b/>
                <w:bCs/>
              </w:rPr>
            </w:pPr>
            <w:r w:rsidRPr="006B2A56">
              <w:t>None specified</w:t>
            </w:r>
          </w:p>
        </w:tc>
      </w:tr>
    </w:tbl>
    <w:p w14:paraId="44385843" w14:textId="77777777" w:rsidR="006B2A56" w:rsidRPr="006B2A56" w:rsidRDefault="006B2A56" w:rsidP="006B2A56">
      <w:pPr>
        <w:spacing w:after="0" w:line="240" w:lineRule="auto"/>
        <w:rPr>
          <w:b/>
          <w:bCs/>
        </w:rPr>
      </w:pPr>
    </w:p>
    <w:p w14:paraId="409ED4D6" w14:textId="77777777" w:rsidR="006B2A56" w:rsidRPr="006B2A56" w:rsidRDefault="006B2A56" w:rsidP="006B2A56">
      <w:pPr>
        <w:spacing w:after="0" w:line="240" w:lineRule="auto"/>
      </w:pPr>
      <w:r w:rsidRPr="006B2A56">
        <w:rPr>
          <w:b/>
          <w:bCs/>
        </w:rPr>
        <w:t>Administration</w:t>
      </w:r>
    </w:p>
    <w:p w14:paraId="2857EF0F"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2FCA2018" w14:textId="77777777" w:rsidTr="00A0351F">
        <w:tc>
          <w:tcPr>
            <w:tcW w:w="2127" w:type="dxa"/>
            <w:shd w:val="clear" w:color="auto" w:fill="auto"/>
          </w:tcPr>
          <w:p w14:paraId="507AD9B5"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13FEC4A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C305999" w14:textId="77777777" w:rsidTr="00153678">
        <w:tc>
          <w:tcPr>
            <w:tcW w:w="9214" w:type="dxa"/>
            <w:gridSpan w:val="4"/>
            <w:shd w:val="clear" w:color="auto" w:fill="auto"/>
          </w:tcPr>
          <w:p w14:paraId="783DF6C2" w14:textId="77777777" w:rsidR="006B2A56" w:rsidRPr="006B2A56" w:rsidRDefault="006B2A56" w:rsidP="006B2A56">
            <w:pPr>
              <w:spacing w:after="0" w:line="240" w:lineRule="auto"/>
            </w:pPr>
          </w:p>
        </w:tc>
      </w:tr>
      <w:tr w:rsidR="006B2A56" w:rsidRPr="006B2A56" w14:paraId="149153F2" w14:textId="77777777" w:rsidTr="00A0351F">
        <w:tc>
          <w:tcPr>
            <w:tcW w:w="2127" w:type="dxa"/>
            <w:shd w:val="clear" w:color="auto" w:fill="auto"/>
          </w:tcPr>
          <w:p w14:paraId="65EA3CCA" w14:textId="77777777" w:rsidR="006B2A56" w:rsidRPr="006B2A56" w:rsidRDefault="006B2A56" w:rsidP="00153678">
            <w:pPr>
              <w:spacing w:after="0" w:line="240" w:lineRule="auto"/>
            </w:pPr>
            <w:r w:rsidRPr="006B2A56">
              <w:t>Definition source</w:t>
            </w:r>
          </w:p>
        </w:tc>
        <w:tc>
          <w:tcPr>
            <w:tcW w:w="1923" w:type="dxa"/>
            <w:shd w:val="clear" w:color="auto" w:fill="auto"/>
          </w:tcPr>
          <w:p w14:paraId="662AF51C" w14:textId="5A8F96E2" w:rsidR="006B2A56" w:rsidRPr="006B2A56" w:rsidRDefault="006B2A56" w:rsidP="006B2A56">
            <w:pPr>
              <w:spacing w:after="0" w:line="240" w:lineRule="auto"/>
            </w:pPr>
            <w:r w:rsidRPr="006B2A56">
              <w:t>DH</w:t>
            </w:r>
          </w:p>
        </w:tc>
        <w:tc>
          <w:tcPr>
            <w:tcW w:w="2471" w:type="dxa"/>
            <w:shd w:val="clear" w:color="auto" w:fill="auto"/>
          </w:tcPr>
          <w:p w14:paraId="190A2A50" w14:textId="77777777" w:rsidR="006B2A56" w:rsidRPr="006B2A56" w:rsidRDefault="006B2A56" w:rsidP="00153678">
            <w:pPr>
              <w:spacing w:after="0" w:line="240" w:lineRule="auto"/>
            </w:pPr>
            <w:r w:rsidRPr="006B2A56">
              <w:t>Version</w:t>
            </w:r>
          </w:p>
        </w:tc>
        <w:tc>
          <w:tcPr>
            <w:tcW w:w="2693" w:type="dxa"/>
            <w:shd w:val="clear" w:color="auto" w:fill="auto"/>
          </w:tcPr>
          <w:p w14:paraId="3605EB32" w14:textId="77777777" w:rsidR="006B2A56" w:rsidRPr="006B2A56" w:rsidRDefault="006B2A56" w:rsidP="006B2A56">
            <w:pPr>
              <w:spacing w:after="0" w:line="240" w:lineRule="auto"/>
            </w:pPr>
            <w:r w:rsidRPr="006B2A56">
              <w:t>1. January 2009</w:t>
            </w:r>
          </w:p>
          <w:p w14:paraId="1C1CB67B" w14:textId="77777777" w:rsidR="006B2A56" w:rsidRPr="006B2A56" w:rsidRDefault="006B2A56" w:rsidP="006B2A56">
            <w:pPr>
              <w:spacing w:after="0" w:line="240" w:lineRule="auto"/>
            </w:pPr>
            <w:r w:rsidRPr="006B2A56">
              <w:t>2. January 2020</w:t>
            </w:r>
          </w:p>
        </w:tc>
      </w:tr>
      <w:tr w:rsidR="006B2A56" w:rsidRPr="006B2A56" w14:paraId="1C726534" w14:textId="77777777" w:rsidTr="00153678">
        <w:tc>
          <w:tcPr>
            <w:tcW w:w="9214" w:type="dxa"/>
            <w:gridSpan w:val="4"/>
            <w:shd w:val="clear" w:color="auto" w:fill="auto"/>
          </w:tcPr>
          <w:p w14:paraId="264E146D" w14:textId="77777777" w:rsidR="006B2A56" w:rsidRPr="006B2A56" w:rsidRDefault="006B2A56" w:rsidP="006B2A56">
            <w:pPr>
              <w:spacing w:after="0" w:line="240" w:lineRule="auto"/>
            </w:pPr>
          </w:p>
        </w:tc>
      </w:tr>
      <w:tr w:rsidR="006B2A56" w:rsidRPr="006B2A56" w14:paraId="5897D55C" w14:textId="77777777" w:rsidTr="00A0351F">
        <w:tc>
          <w:tcPr>
            <w:tcW w:w="2127" w:type="dxa"/>
            <w:shd w:val="clear" w:color="auto" w:fill="auto"/>
          </w:tcPr>
          <w:p w14:paraId="6BA139EE" w14:textId="77777777" w:rsidR="006B2A56" w:rsidRPr="006B2A56" w:rsidRDefault="006B2A56" w:rsidP="00153678">
            <w:pPr>
              <w:spacing w:after="0" w:line="240" w:lineRule="auto"/>
            </w:pPr>
            <w:r w:rsidRPr="006B2A56">
              <w:t>Codeset source</w:t>
            </w:r>
          </w:p>
        </w:tc>
        <w:tc>
          <w:tcPr>
            <w:tcW w:w="1923" w:type="dxa"/>
            <w:shd w:val="clear" w:color="auto" w:fill="auto"/>
          </w:tcPr>
          <w:p w14:paraId="23384896" w14:textId="384A1420" w:rsidR="006B2A56" w:rsidRPr="006B2A56" w:rsidRDefault="006B2A56" w:rsidP="006B2A56">
            <w:pPr>
              <w:spacing w:after="0" w:line="240" w:lineRule="auto"/>
            </w:pPr>
            <w:r w:rsidRPr="006B2A56">
              <w:t>DH</w:t>
            </w:r>
          </w:p>
        </w:tc>
        <w:tc>
          <w:tcPr>
            <w:tcW w:w="2471" w:type="dxa"/>
            <w:shd w:val="clear" w:color="auto" w:fill="auto"/>
          </w:tcPr>
          <w:p w14:paraId="41457656" w14:textId="77777777" w:rsidR="006B2A56" w:rsidRPr="006B2A56" w:rsidRDefault="006B2A56" w:rsidP="00153678">
            <w:pPr>
              <w:spacing w:after="0" w:line="240" w:lineRule="auto"/>
            </w:pPr>
            <w:r w:rsidRPr="006B2A56">
              <w:t>Collection start date</w:t>
            </w:r>
          </w:p>
        </w:tc>
        <w:tc>
          <w:tcPr>
            <w:tcW w:w="2693" w:type="dxa"/>
            <w:shd w:val="clear" w:color="auto" w:fill="auto"/>
          </w:tcPr>
          <w:p w14:paraId="20D9A4E6" w14:textId="77777777" w:rsidR="006B2A56" w:rsidRPr="006B2A56" w:rsidRDefault="006B2A56" w:rsidP="006B2A56">
            <w:pPr>
              <w:spacing w:after="0" w:line="240" w:lineRule="auto"/>
            </w:pPr>
            <w:r w:rsidRPr="006B2A56">
              <w:t>2009</w:t>
            </w:r>
          </w:p>
        </w:tc>
      </w:tr>
    </w:tbl>
    <w:p w14:paraId="53E1010A" w14:textId="77777777" w:rsidR="006B2A56" w:rsidRPr="006B2A56" w:rsidRDefault="006B2A56" w:rsidP="006B2A56">
      <w:pPr>
        <w:spacing w:after="0" w:line="240" w:lineRule="auto"/>
      </w:pPr>
    </w:p>
    <w:p w14:paraId="79F1B592" w14:textId="77777777" w:rsidR="006B2A56" w:rsidRPr="006B2A56" w:rsidRDefault="006B2A56" w:rsidP="006B2A56">
      <w:pPr>
        <w:spacing w:after="0" w:line="240" w:lineRule="auto"/>
      </w:pPr>
      <w:r w:rsidRPr="006B2A56">
        <w:br w:type="page"/>
      </w:r>
    </w:p>
    <w:p w14:paraId="48CF932E" w14:textId="77777777" w:rsidR="006B2A56" w:rsidRPr="006B2A56" w:rsidRDefault="006B2A56" w:rsidP="00ED6580">
      <w:pPr>
        <w:pStyle w:val="Heading1"/>
      </w:pPr>
      <w:bookmarkStart w:id="133" w:name="_Toc350263781"/>
      <w:bookmarkStart w:id="134" w:name="_Toc350426147"/>
      <w:bookmarkStart w:id="135" w:name="_Toc499798934"/>
      <w:bookmarkStart w:id="136" w:name="_Toc31278209"/>
      <w:bookmarkStart w:id="137" w:name="_Toc170223365"/>
      <w:r w:rsidRPr="006B2A56">
        <w:lastRenderedPageBreak/>
        <w:t>Date of admission – mother</w:t>
      </w:r>
      <w:bookmarkEnd w:id="133"/>
      <w:bookmarkEnd w:id="134"/>
      <w:bookmarkEnd w:id="135"/>
      <w:bookmarkEnd w:id="136"/>
      <w:bookmarkEnd w:id="137"/>
    </w:p>
    <w:p w14:paraId="5E4E3057" w14:textId="77777777" w:rsidR="006B2A56" w:rsidRPr="006B2A56" w:rsidRDefault="006B2A56" w:rsidP="006B2A56">
      <w:pPr>
        <w:spacing w:after="0" w:line="240" w:lineRule="auto"/>
      </w:pPr>
      <w:r w:rsidRPr="006B2A56">
        <w:rPr>
          <w:b/>
          <w:bCs/>
        </w:rPr>
        <w:t>Specification</w:t>
      </w:r>
    </w:p>
    <w:p w14:paraId="78A15145"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79D8B6D0" w14:textId="77777777" w:rsidTr="004060E9">
        <w:tc>
          <w:tcPr>
            <w:tcW w:w="2024" w:type="dxa"/>
            <w:shd w:val="clear" w:color="auto" w:fill="auto"/>
          </w:tcPr>
          <w:p w14:paraId="5FB7B1D6"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252E3CA1" w14:textId="77777777" w:rsidR="006B2A56" w:rsidRPr="006B2A56" w:rsidRDefault="006B2A56" w:rsidP="00081476">
            <w:pPr>
              <w:pStyle w:val="Body"/>
            </w:pPr>
            <w:r w:rsidRPr="006B2A56">
              <w:t>The date on which the mother is admitted</w:t>
            </w:r>
          </w:p>
        </w:tc>
      </w:tr>
      <w:tr w:rsidR="006B2A56" w:rsidRPr="006B2A56" w14:paraId="7D30A988" w14:textId="77777777" w:rsidTr="004060E9">
        <w:tc>
          <w:tcPr>
            <w:tcW w:w="9072" w:type="dxa"/>
            <w:gridSpan w:val="4"/>
            <w:shd w:val="clear" w:color="auto" w:fill="auto"/>
          </w:tcPr>
          <w:p w14:paraId="09EA50F6" w14:textId="77777777" w:rsidR="006B2A56" w:rsidRPr="006B2A56" w:rsidRDefault="006B2A56" w:rsidP="006B2A56">
            <w:pPr>
              <w:spacing w:after="0" w:line="240" w:lineRule="auto"/>
            </w:pPr>
          </w:p>
        </w:tc>
      </w:tr>
      <w:tr w:rsidR="006B2A56" w:rsidRPr="006B2A56" w14:paraId="793E6E99" w14:textId="77777777" w:rsidTr="004060E9">
        <w:tc>
          <w:tcPr>
            <w:tcW w:w="2024" w:type="dxa"/>
            <w:shd w:val="clear" w:color="auto" w:fill="auto"/>
          </w:tcPr>
          <w:p w14:paraId="4EE4C123" w14:textId="77777777" w:rsidR="006B2A56" w:rsidRPr="006B2A56" w:rsidRDefault="006B2A56" w:rsidP="00153678">
            <w:pPr>
              <w:spacing w:after="0" w:line="240" w:lineRule="auto"/>
            </w:pPr>
            <w:r w:rsidRPr="006B2A56">
              <w:t>Representation class</w:t>
            </w:r>
          </w:p>
        </w:tc>
        <w:tc>
          <w:tcPr>
            <w:tcW w:w="2025" w:type="dxa"/>
            <w:shd w:val="clear" w:color="auto" w:fill="auto"/>
          </w:tcPr>
          <w:p w14:paraId="38D249EF" w14:textId="77777777" w:rsidR="006B2A56" w:rsidRPr="006B2A56" w:rsidRDefault="006B2A56" w:rsidP="006B2A56">
            <w:pPr>
              <w:spacing w:after="0" w:line="240" w:lineRule="auto"/>
            </w:pPr>
            <w:r w:rsidRPr="006B2A56">
              <w:t>Date</w:t>
            </w:r>
          </w:p>
        </w:tc>
        <w:tc>
          <w:tcPr>
            <w:tcW w:w="2025" w:type="dxa"/>
            <w:shd w:val="clear" w:color="auto" w:fill="auto"/>
          </w:tcPr>
          <w:p w14:paraId="766B3714" w14:textId="77777777" w:rsidR="006B2A56" w:rsidRPr="006B2A56" w:rsidRDefault="006B2A56" w:rsidP="006B2A56">
            <w:pPr>
              <w:spacing w:after="0" w:line="240" w:lineRule="auto"/>
            </w:pPr>
            <w:r w:rsidRPr="006B2A56">
              <w:t>Data type</w:t>
            </w:r>
          </w:p>
        </w:tc>
        <w:tc>
          <w:tcPr>
            <w:tcW w:w="2998" w:type="dxa"/>
            <w:shd w:val="clear" w:color="auto" w:fill="auto"/>
          </w:tcPr>
          <w:p w14:paraId="0A2CF1A1" w14:textId="77777777" w:rsidR="006B2A56" w:rsidRPr="006B2A56" w:rsidRDefault="006B2A56" w:rsidP="006B2A56">
            <w:pPr>
              <w:spacing w:after="0" w:line="240" w:lineRule="auto"/>
            </w:pPr>
            <w:r w:rsidRPr="006B2A56">
              <w:t>Date/time</w:t>
            </w:r>
          </w:p>
        </w:tc>
      </w:tr>
      <w:tr w:rsidR="006B2A56" w:rsidRPr="006B2A56" w14:paraId="26BD51E9" w14:textId="77777777" w:rsidTr="004060E9">
        <w:tc>
          <w:tcPr>
            <w:tcW w:w="9072" w:type="dxa"/>
            <w:gridSpan w:val="4"/>
            <w:shd w:val="clear" w:color="auto" w:fill="auto"/>
          </w:tcPr>
          <w:p w14:paraId="6B25DDDD" w14:textId="77777777" w:rsidR="006B2A56" w:rsidRPr="006B2A56" w:rsidRDefault="006B2A56" w:rsidP="006B2A56">
            <w:pPr>
              <w:spacing w:after="0" w:line="240" w:lineRule="auto"/>
            </w:pPr>
          </w:p>
        </w:tc>
      </w:tr>
      <w:tr w:rsidR="006B2A56" w:rsidRPr="006B2A56" w14:paraId="7A40220A" w14:textId="77777777" w:rsidTr="004060E9">
        <w:tc>
          <w:tcPr>
            <w:tcW w:w="2024" w:type="dxa"/>
            <w:shd w:val="clear" w:color="auto" w:fill="auto"/>
          </w:tcPr>
          <w:p w14:paraId="47FC1D67" w14:textId="77777777" w:rsidR="006B2A56" w:rsidRPr="006B2A56" w:rsidRDefault="006B2A56" w:rsidP="00153678">
            <w:pPr>
              <w:spacing w:after="0" w:line="240" w:lineRule="auto"/>
            </w:pPr>
            <w:r w:rsidRPr="006B2A56">
              <w:t>Format</w:t>
            </w:r>
          </w:p>
        </w:tc>
        <w:tc>
          <w:tcPr>
            <w:tcW w:w="2025" w:type="dxa"/>
            <w:shd w:val="clear" w:color="auto" w:fill="auto"/>
          </w:tcPr>
          <w:p w14:paraId="2E00D661" w14:textId="77777777" w:rsidR="006B2A56" w:rsidRPr="006B2A56" w:rsidRDefault="006B2A56" w:rsidP="006B2A56">
            <w:pPr>
              <w:spacing w:after="0" w:line="240" w:lineRule="auto"/>
            </w:pPr>
            <w:r w:rsidRPr="006B2A56">
              <w:t>DDMMCCYY</w:t>
            </w:r>
          </w:p>
        </w:tc>
        <w:tc>
          <w:tcPr>
            <w:tcW w:w="2025" w:type="dxa"/>
            <w:shd w:val="clear" w:color="auto" w:fill="auto"/>
          </w:tcPr>
          <w:p w14:paraId="712D1888"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6A131CAE" w14:textId="77777777" w:rsidR="006B2A56" w:rsidRPr="006B2A56" w:rsidRDefault="006B2A56" w:rsidP="006B2A56">
            <w:pPr>
              <w:spacing w:after="0" w:line="240" w:lineRule="auto"/>
            </w:pPr>
            <w:r w:rsidRPr="006B2A56">
              <w:t>8</w:t>
            </w:r>
          </w:p>
        </w:tc>
      </w:tr>
      <w:tr w:rsidR="006B2A56" w:rsidRPr="006B2A56" w14:paraId="475B741C" w14:textId="77777777" w:rsidTr="004060E9">
        <w:tc>
          <w:tcPr>
            <w:tcW w:w="9072" w:type="dxa"/>
            <w:gridSpan w:val="4"/>
            <w:shd w:val="clear" w:color="auto" w:fill="auto"/>
          </w:tcPr>
          <w:p w14:paraId="0966C9E1" w14:textId="77777777" w:rsidR="006B2A56" w:rsidRPr="006B2A56" w:rsidRDefault="006B2A56" w:rsidP="006B2A56">
            <w:pPr>
              <w:spacing w:after="0" w:line="240" w:lineRule="auto"/>
            </w:pPr>
          </w:p>
        </w:tc>
      </w:tr>
      <w:tr w:rsidR="006B2A56" w:rsidRPr="006B2A56" w14:paraId="0492D310" w14:textId="77777777" w:rsidTr="004060E9">
        <w:tc>
          <w:tcPr>
            <w:tcW w:w="2024" w:type="dxa"/>
            <w:shd w:val="clear" w:color="auto" w:fill="auto"/>
          </w:tcPr>
          <w:p w14:paraId="1A8238EE" w14:textId="77777777" w:rsidR="006B2A56" w:rsidRPr="006B2A56" w:rsidRDefault="006B2A56" w:rsidP="00153678">
            <w:pPr>
              <w:spacing w:after="0" w:line="240" w:lineRule="auto"/>
            </w:pPr>
            <w:r w:rsidRPr="006B2A56">
              <w:t>Location</w:t>
            </w:r>
          </w:p>
        </w:tc>
        <w:tc>
          <w:tcPr>
            <w:tcW w:w="2025" w:type="dxa"/>
            <w:shd w:val="clear" w:color="auto" w:fill="auto"/>
          </w:tcPr>
          <w:p w14:paraId="10CEC560" w14:textId="77777777" w:rsidR="006B2A56" w:rsidRPr="006B2A56" w:rsidRDefault="006B2A56" w:rsidP="006B2A56">
            <w:pPr>
              <w:spacing w:after="0" w:line="240" w:lineRule="auto"/>
            </w:pPr>
            <w:r w:rsidRPr="006B2A56">
              <w:t>Episode record</w:t>
            </w:r>
          </w:p>
        </w:tc>
        <w:tc>
          <w:tcPr>
            <w:tcW w:w="2025" w:type="dxa"/>
            <w:shd w:val="clear" w:color="auto" w:fill="auto"/>
          </w:tcPr>
          <w:p w14:paraId="6776AF37" w14:textId="77777777" w:rsidR="006B2A56" w:rsidRPr="006B2A56" w:rsidRDefault="006B2A56" w:rsidP="00153678">
            <w:pPr>
              <w:spacing w:after="0" w:line="240" w:lineRule="auto"/>
            </w:pPr>
            <w:r w:rsidRPr="006B2A56">
              <w:t>Position</w:t>
            </w:r>
          </w:p>
        </w:tc>
        <w:tc>
          <w:tcPr>
            <w:tcW w:w="2998" w:type="dxa"/>
            <w:shd w:val="clear" w:color="auto" w:fill="auto"/>
          </w:tcPr>
          <w:p w14:paraId="4F2CCBCA" w14:textId="77777777" w:rsidR="006B2A56" w:rsidRPr="006B2A56" w:rsidRDefault="006B2A56" w:rsidP="006B2A56">
            <w:pPr>
              <w:spacing w:after="0" w:line="240" w:lineRule="auto"/>
            </w:pPr>
            <w:r w:rsidRPr="006B2A56">
              <w:t>7</w:t>
            </w:r>
          </w:p>
        </w:tc>
      </w:tr>
      <w:tr w:rsidR="006B2A56" w:rsidRPr="006B2A56" w14:paraId="15C07AEC" w14:textId="77777777" w:rsidTr="004060E9">
        <w:tc>
          <w:tcPr>
            <w:tcW w:w="9072" w:type="dxa"/>
            <w:gridSpan w:val="4"/>
            <w:shd w:val="clear" w:color="auto" w:fill="auto"/>
          </w:tcPr>
          <w:p w14:paraId="0FB7B5A7" w14:textId="77777777" w:rsidR="006B2A56" w:rsidRPr="006B2A56" w:rsidRDefault="006B2A56" w:rsidP="006B2A56">
            <w:pPr>
              <w:spacing w:after="0" w:line="240" w:lineRule="auto"/>
            </w:pPr>
          </w:p>
        </w:tc>
      </w:tr>
      <w:tr w:rsidR="006B2A56" w:rsidRPr="006B2A56" w14:paraId="34A7DE66" w14:textId="77777777" w:rsidTr="004060E9">
        <w:tc>
          <w:tcPr>
            <w:tcW w:w="2024" w:type="dxa"/>
            <w:shd w:val="clear" w:color="auto" w:fill="auto"/>
          </w:tcPr>
          <w:p w14:paraId="14386C81"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53A75040" w14:textId="77777777" w:rsidR="006B2A56" w:rsidRPr="006B2A56" w:rsidRDefault="006B2A56" w:rsidP="009F2FB0">
            <w:pPr>
              <w:pStyle w:val="Body"/>
            </w:pPr>
            <w:r w:rsidRPr="006B2A56">
              <w:t>A valid calendar date</w:t>
            </w:r>
          </w:p>
          <w:p w14:paraId="2F4234CD"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19F0598B" w14:textId="77777777" w:rsidR="006B2A56" w:rsidRPr="006B2A56" w:rsidRDefault="006B2A56" w:rsidP="009F2FB0">
            <w:pPr>
              <w:pStyle w:val="Body"/>
            </w:pPr>
            <w:r w:rsidRPr="006B2A56">
              <w:t>99999999</w:t>
            </w:r>
            <w:r w:rsidRPr="006B2A56">
              <w:tab/>
              <w:t>Not stated / inadequately described</w:t>
            </w:r>
          </w:p>
        </w:tc>
      </w:tr>
      <w:tr w:rsidR="006B2A56" w:rsidRPr="006B2A56" w14:paraId="05C5BD4E" w14:textId="77777777" w:rsidTr="004060E9">
        <w:tc>
          <w:tcPr>
            <w:tcW w:w="9072" w:type="dxa"/>
            <w:gridSpan w:val="4"/>
            <w:shd w:val="clear" w:color="auto" w:fill="auto"/>
          </w:tcPr>
          <w:p w14:paraId="270BABAC" w14:textId="77777777" w:rsidR="006B2A56" w:rsidRPr="006B2A56" w:rsidRDefault="006B2A56" w:rsidP="006B2A56">
            <w:pPr>
              <w:spacing w:after="0" w:line="240" w:lineRule="auto"/>
            </w:pPr>
          </w:p>
        </w:tc>
      </w:tr>
      <w:tr w:rsidR="006B2A56" w:rsidRPr="006B2A56" w14:paraId="2CDF5ABF" w14:textId="77777777" w:rsidTr="004060E9">
        <w:tblPrEx>
          <w:tblLook w:val="04A0" w:firstRow="1" w:lastRow="0" w:firstColumn="1" w:lastColumn="0" w:noHBand="0" w:noVBand="1"/>
        </w:tblPrEx>
        <w:tc>
          <w:tcPr>
            <w:tcW w:w="2024" w:type="dxa"/>
            <w:shd w:val="clear" w:color="auto" w:fill="auto"/>
          </w:tcPr>
          <w:p w14:paraId="0DFC0852"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18D7E0FF" w14:textId="77777777" w:rsidR="006B2A56" w:rsidRPr="006B2A56" w:rsidRDefault="006B2A56" w:rsidP="004D257C">
            <w:pPr>
              <w:pStyle w:val="Body"/>
            </w:pPr>
            <w:r w:rsidRPr="006B2A56">
              <w:t>Report the appropriate date based on the circumstances of the birth (attending hospital or using a home practitioner).</w:t>
            </w:r>
          </w:p>
        </w:tc>
      </w:tr>
      <w:tr w:rsidR="006B2A56" w:rsidRPr="006B2A56" w14:paraId="688FFA5E" w14:textId="77777777" w:rsidTr="004060E9">
        <w:tc>
          <w:tcPr>
            <w:tcW w:w="9072" w:type="dxa"/>
            <w:gridSpan w:val="4"/>
            <w:shd w:val="clear" w:color="auto" w:fill="auto"/>
          </w:tcPr>
          <w:p w14:paraId="0FA92F80" w14:textId="77777777" w:rsidR="006B2A56" w:rsidRPr="006B2A56" w:rsidRDefault="006B2A56" w:rsidP="006B2A56">
            <w:pPr>
              <w:spacing w:after="0" w:line="240" w:lineRule="auto"/>
            </w:pPr>
          </w:p>
        </w:tc>
      </w:tr>
      <w:tr w:rsidR="006B2A56" w:rsidRPr="006B2A56" w14:paraId="67E4E328" w14:textId="77777777" w:rsidTr="004060E9">
        <w:tc>
          <w:tcPr>
            <w:tcW w:w="2024" w:type="dxa"/>
            <w:shd w:val="clear" w:color="auto" w:fill="auto"/>
          </w:tcPr>
          <w:p w14:paraId="7684E32D"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630C3F4A" w14:textId="77777777" w:rsidR="006B2A56" w:rsidRPr="006B2A56" w:rsidRDefault="006B2A56" w:rsidP="00081476">
            <w:pPr>
              <w:pStyle w:val="Body"/>
            </w:pPr>
            <w:r w:rsidRPr="006B2A56">
              <w:t xml:space="preserve">All Victorian hospitals where a </w:t>
            </w:r>
            <w:r w:rsidRPr="00081476">
              <w:t>birth</w:t>
            </w:r>
            <w:r w:rsidRPr="006B2A56">
              <w:t xml:space="preserve"> has occurred and homebirth practitioners</w:t>
            </w:r>
          </w:p>
        </w:tc>
      </w:tr>
      <w:tr w:rsidR="006B2A56" w:rsidRPr="006B2A56" w14:paraId="297E939B" w14:textId="77777777" w:rsidTr="004060E9">
        <w:tc>
          <w:tcPr>
            <w:tcW w:w="9072" w:type="dxa"/>
            <w:gridSpan w:val="4"/>
            <w:shd w:val="clear" w:color="auto" w:fill="auto"/>
          </w:tcPr>
          <w:p w14:paraId="52EB573D" w14:textId="77777777" w:rsidR="006B2A56" w:rsidRPr="006B2A56" w:rsidRDefault="006B2A56" w:rsidP="006B2A56">
            <w:pPr>
              <w:spacing w:after="0" w:line="240" w:lineRule="auto"/>
            </w:pPr>
          </w:p>
        </w:tc>
      </w:tr>
      <w:tr w:rsidR="006B2A56" w:rsidRPr="006B2A56" w14:paraId="3AB7AA14" w14:textId="77777777" w:rsidTr="004060E9">
        <w:tc>
          <w:tcPr>
            <w:tcW w:w="2024" w:type="dxa"/>
            <w:shd w:val="clear" w:color="auto" w:fill="auto"/>
          </w:tcPr>
          <w:p w14:paraId="77F16FFB"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0461E5C0" w14:textId="77777777" w:rsidR="006B2A56" w:rsidRPr="006B2A56" w:rsidRDefault="006B2A56" w:rsidP="006B2A56">
            <w:pPr>
              <w:spacing w:after="0" w:line="240" w:lineRule="auto"/>
            </w:pPr>
            <w:r w:rsidRPr="006B2A56">
              <w:t>All birth episodes</w:t>
            </w:r>
          </w:p>
        </w:tc>
      </w:tr>
      <w:tr w:rsidR="006B2A56" w:rsidRPr="006B2A56" w14:paraId="4F6F32A2" w14:textId="77777777" w:rsidTr="004060E9">
        <w:tc>
          <w:tcPr>
            <w:tcW w:w="9072" w:type="dxa"/>
            <w:gridSpan w:val="4"/>
            <w:shd w:val="clear" w:color="auto" w:fill="auto"/>
          </w:tcPr>
          <w:p w14:paraId="33048500" w14:textId="77777777" w:rsidR="006B2A56" w:rsidRPr="006B2A56" w:rsidRDefault="006B2A56" w:rsidP="006B2A56">
            <w:pPr>
              <w:spacing w:after="0" w:line="240" w:lineRule="auto"/>
            </w:pPr>
          </w:p>
        </w:tc>
      </w:tr>
      <w:tr w:rsidR="006B2A56" w:rsidRPr="006B2A56" w14:paraId="77069EF5" w14:textId="77777777" w:rsidTr="004060E9">
        <w:tblPrEx>
          <w:tblLook w:val="04A0" w:firstRow="1" w:lastRow="0" w:firstColumn="1" w:lastColumn="0" w:noHBand="0" w:noVBand="1"/>
        </w:tblPrEx>
        <w:tc>
          <w:tcPr>
            <w:tcW w:w="2024" w:type="dxa"/>
            <w:shd w:val="clear" w:color="auto" w:fill="auto"/>
          </w:tcPr>
          <w:p w14:paraId="77F63E53"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3CC1EF50" w14:textId="77777777" w:rsidR="006B2A56" w:rsidRPr="006B2A56" w:rsidRDefault="006B2A56" w:rsidP="006B2A56">
            <w:pPr>
              <w:spacing w:after="0" w:line="240" w:lineRule="auto"/>
            </w:pPr>
            <w:r w:rsidRPr="006B2A56">
              <w:t>None specified</w:t>
            </w:r>
          </w:p>
        </w:tc>
      </w:tr>
      <w:tr w:rsidR="006B2A56" w:rsidRPr="006B2A56" w14:paraId="17B01A36" w14:textId="77777777" w:rsidTr="004060E9">
        <w:tc>
          <w:tcPr>
            <w:tcW w:w="9072" w:type="dxa"/>
            <w:gridSpan w:val="4"/>
            <w:shd w:val="clear" w:color="auto" w:fill="auto"/>
          </w:tcPr>
          <w:p w14:paraId="540D2778" w14:textId="77777777" w:rsidR="006B2A56" w:rsidRPr="006B2A56" w:rsidRDefault="006B2A56" w:rsidP="006B2A56">
            <w:pPr>
              <w:spacing w:after="0" w:line="240" w:lineRule="auto"/>
            </w:pPr>
          </w:p>
        </w:tc>
      </w:tr>
      <w:tr w:rsidR="006B2A56" w:rsidRPr="006B2A56" w14:paraId="4AFCBB85" w14:textId="77777777" w:rsidTr="004060E9">
        <w:tblPrEx>
          <w:tblLook w:val="04A0" w:firstRow="1" w:lastRow="0" w:firstColumn="1" w:lastColumn="0" w:noHBand="0" w:noVBand="1"/>
        </w:tblPrEx>
        <w:tc>
          <w:tcPr>
            <w:tcW w:w="2024" w:type="dxa"/>
            <w:shd w:val="clear" w:color="auto" w:fill="auto"/>
          </w:tcPr>
          <w:p w14:paraId="59EA4782"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0BC6216B" w14:textId="77777777" w:rsidR="006B2A56" w:rsidRPr="006B2A56" w:rsidRDefault="006B2A56" w:rsidP="006B2A56">
            <w:pPr>
              <w:spacing w:after="0" w:line="240" w:lineRule="auto"/>
            </w:pPr>
            <w:r w:rsidRPr="006B2A56">
              <w:t xml:space="preserve">None specified </w:t>
            </w:r>
          </w:p>
        </w:tc>
      </w:tr>
      <w:tr w:rsidR="006B2A56" w:rsidRPr="006B2A56" w14:paraId="4F79C795" w14:textId="77777777" w:rsidTr="004060E9">
        <w:tc>
          <w:tcPr>
            <w:tcW w:w="9072" w:type="dxa"/>
            <w:gridSpan w:val="4"/>
            <w:shd w:val="clear" w:color="auto" w:fill="auto"/>
          </w:tcPr>
          <w:p w14:paraId="5CB2B941" w14:textId="77777777" w:rsidR="006B2A56" w:rsidRPr="006B2A56" w:rsidRDefault="006B2A56" w:rsidP="00F155C7">
            <w:pPr>
              <w:spacing w:after="0" w:line="240" w:lineRule="auto"/>
            </w:pPr>
          </w:p>
        </w:tc>
      </w:tr>
      <w:tr w:rsidR="006B2A56" w:rsidRPr="006B2A56" w14:paraId="28847CB0" w14:textId="77777777" w:rsidTr="004060E9">
        <w:tblPrEx>
          <w:tblLook w:val="04A0" w:firstRow="1" w:lastRow="0" w:firstColumn="1" w:lastColumn="0" w:noHBand="0" w:noVBand="1"/>
        </w:tblPrEx>
        <w:tc>
          <w:tcPr>
            <w:tcW w:w="2024" w:type="dxa"/>
            <w:shd w:val="clear" w:color="auto" w:fill="auto"/>
          </w:tcPr>
          <w:p w14:paraId="0DEA7839"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7712D50E" w14:textId="77777777" w:rsidR="006B2A56" w:rsidRPr="006B2A56" w:rsidRDefault="006B2A56" w:rsidP="00081476">
            <w:pPr>
              <w:pStyle w:val="Body"/>
            </w:pPr>
            <w:r w:rsidRPr="006B2A56">
              <w:t>Date and time data item relationships; Date of admission – mother and Date of birth – baby conditionally mandatory data items; Mandatory to report data items</w:t>
            </w:r>
          </w:p>
        </w:tc>
      </w:tr>
    </w:tbl>
    <w:p w14:paraId="7DB0367D" w14:textId="77777777" w:rsidR="006B2A56" w:rsidRPr="006B2A56" w:rsidRDefault="006B2A56" w:rsidP="006B2A56">
      <w:pPr>
        <w:spacing w:after="0" w:line="240" w:lineRule="auto"/>
        <w:rPr>
          <w:b/>
          <w:bCs/>
        </w:rPr>
      </w:pPr>
    </w:p>
    <w:p w14:paraId="6C274F58" w14:textId="77777777" w:rsidR="006B2A56" w:rsidRPr="006B2A56" w:rsidRDefault="006B2A56" w:rsidP="006B2A56">
      <w:pPr>
        <w:spacing w:after="0" w:line="240" w:lineRule="auto"/>
      </w:pPr>
      <w:r w:rsidRPr="006B2A56">
        <w:rPr>
          <w:b/>
          <w:bCs/>
        </w:rPr>
        <w:t>Administration</w:t>
      </w:r>
    </w:p>
    <w:p w14:paraId="3B1BDF93"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613"/>
        <w:gridCol w:w="2307"/>
      </w:tblGrid>
      <w:tr w:rsidR="006B2A56" w:rsidRPr="006B2A56" w14:paraId="646E6B9E" w14:textId="77777777" w:rsidTr="004060E9">
        <w:tc>
          <w:tcPr>
            <w:tcW w:w="2127" w:type="dxa"/>
            <w:shd w:val="clear" w:color="auto" w:fill="auto"/>
          </w:tcPr>
          <w:p w14:paraId="375CE6F1"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02146B8B"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85DF79B" w14:textId="77777777" w:rsidTr="004060E9">
        <w:tc>
          <w:tcPr>
            <w:tcW w:w="9072" w:type="dxa"/>
            <w:gridSpan w:val="4"/>
            <w:shd w:val="clear" w:color="auto" w:fill="auto"/>
          </w:tcPr>
          <w:p w14:paraId="7B23681C" w14:textId="77777777" w:rsidR="006B2A56" w:rsidRPr="006B2A56" w:rsidRDefault="006B2A56" w:rsidP="006B2A56">
            <w:pPr>
              <w:spacing w:after="0" w:line="240" w:lineRule="auto"/>
            </w:pPr>
          </w:p>
        </w:tc>
      </w:tr>
      <w:tr w:rsidR="006B2A56" w:rsidRPr="006B2A56" w14:paraId="431B3BB8" w14:textId="77777777" w:rsidTr="004060E9">
        <w:tc>
          <w:tcPr>
            <w:tcW w:w="2127" w:type="dxa"/>
            <w:shd w:val="clear" w:color="auto" w:fill="auto"/>
          </w:tcPr>
          <w:p w14:paraId="67F0AB7B" w14:textId="77777777" w:rsidR="006B2A56" w:rsidRPr="006B2A56" w:rsidRDefault="006B2A56" w:rsidP="00153678">
            <w:pPr>
              <w:spacing w:after="0" w:line="240" w:lineRule="auto"/>
            </w:pPr>
            <w:r w:rsidRPr="006B2A56">
              <w:t>Definition source</w:t>
            </w:r>
          </w:p>
        </w:tc>
        <w:tc>
          <w:tcPr>
            <w:tcW w:w="2025" w:type="dxa"/>
            <w:shd w:val="clear" w:color="auto" w:fill="auto"/>
          </w:tcPr>
          <w:p w14:paraId="16EF740A" w14:textId="77777777" w:rsidR="006B2A56" w:rsidRPr="006B2A56" w:rsidRDefault="006B2A56" w:rsidP="006B2A56">
            <w:pPr>
              <w:spacing w:after="0" w:line="240" w:lineRule="auto"/>
            </w:pPr>
            <w:r w:rsidRPr="006B2A56">
              <w:t>NHDD</w:t>
            </w:r>
          </w:p>
        </w:tc>
        <w:tc>
          <w:tcPr>
            <w:tcW w:w="2613" w:type="dxa"/>
            <w:shd w:val="clear" w:color="auto" w:fill="auto"/>
          </w:tcPr>
          <w:p w14:paraId="7B435BC0" w14:textId="77777777" w:rsidR="006B2A56" w:rsidRPr="006B2A56" w:rsidRDefault="006B2A56" w:rsidP="00153678">
            <w:pPr>
              <w:spacing w:after="0" w:line="240" w:lineRule="auto"/>
            </w:pPr>
            <w:r w:rsidRPr="006B2A56">
              <w:t>Version</w:t>
            </w:r>
          </w:p>
        </w:tc>
        <w:tc>
          <w:tcPr>
            <w:tcW w:w="2307" w:type="dxa"/>
            <w:shd w:val="clear" w:color="auto" w:fill="auto"/>
          </w:tcPr>
          <w:p w14:paraId="6223D6D3" w14:textId="77777777" w:rsidR="006B2A56" w:rsidRPr="006B2A56" w:rsidRDefault="006B2A56" w:rsidP="006B2A56">
            <w:pPr>
              <w:spacing w:after="0" w:line="240" w:lineRule="auto"/>
            </w:pPr>
            <w:r w:rsidRPr="006B2A56">
              <w:t>1. January 1982</w:t>
            </w:r>
          </w:p>
          <w:p w14:paraId="13F54315" w14:textId="77777777" w:rsidR="006B2A56" w:rsidRPr="006B2A56" w:rsidRDefault="006B2A56" w:rsidP="006B2A56">
            <w:pPr>
              <w:spacing w:after="0" w:line="240" w:lineRule="auto"/>
            </w:pPr>
            <w:r w:rsidRPr="006B2A56">
              <w:t>2. January 1998</w:t>
            </w:r>
          </w:p>
        </w:tc>
      </w:tr>
      <w:tr w:rsidR="006B2A56" w:rsidRPr="006B2A56" w14:paraId="48785E20" w14:textId="77777777" w:rsidTr="004060E9">
        <w:tc>
          <w:tcPr>
            <w:tcW w:w="9072" w:type="dxa"/>
            <w:gridSpan w:val="4"/>
            <w:shd w:val="clear" w:color="auto" w:fill="auto"/>
          </w:tcPr>
          <w:p w14:paraId="06CED970" w14:textId="77777777" w:rsidR="006B2A56" w:rsidRPr="006B2A56" w:rsidRDefault="006B2A56" w:rsidP="006B2A56">
            <w:pPr>
              <w:spacing w:after="0" w:line="240" w:lineRule="auto"/>
            </w:pPr>
          </w:p>
        </w:tc>
      </w:tr>
      <w:tr w:rsidR="006B2A56" w:rsidRPr="006B2A56" w14:paraId="12040793" w14:textId="77777777" w:rsidTr="004060E9">
        <w:tc>
          <w:tcPr>
            <w:tcW w:w="2127" w:type="dxa"/>
            <w:shd w:val="clear" w:color="auto" w:fill="auto"/>
          </w:tcPr>
          <w:p w14:paraId="4CBFD38E" w14:textId="77777777" w:rsidR="006B2A56" w:rsidRPr="006B2A56" w:rsidRDefault="006B2A56" w:rsidP="00153678">
            <w:pPr>
              <w:spacing w:after="0" w:line="240" w:lineRule="auto"/>
            </w:pPr>
            <w:r w:rsidRPr="006B2A56">
              <w:t>Codeset source</w:t>
            </w:r>
          </w:p>
        </w:tc>
        <w:tc>
          <w:tcPr>
            <w:tcW w:w="2025" w:type="dxa"/>
            <w:shd w:val="clear" w:color="auto" w:fill="auto"/>
          </w:tcPr>
          <w:p w14:paraId="7623D7EF" w14:textId="77777777" w:rsidR="006B2A56" w:rsidRPr="006B2A56" w:rsidRDefault="006B2A56" w:rsidP="006B2A56">
            <w:pPr>
              <w:spacing w:after="0" w:line="240" w:lineRule="auto"/>
            </w:pPr>
            <w:r w:rsidRPr="006B2A56">
              <w:t>NHDD</w:t>
            </w:r>
          </w:p>
        </w:tc>
        <w:tc>
          <w:tcPr>
            <w:tcW w:w="2613" w:type="dxa"/>
            <w:shd w:val="clear" w:color="auto" w:fill="auto"/>
          </w:tcPr>
          <w:p w14:paraId="581FD47F" w14:textId="77777777" w:rsidR="006B2A56" w:rsidRPr="006B2A56" w:rsidRDefault="006B2A56" w:rsidP="00153678">
            <w:pPr>
              <w:spacing w:after="0" w:line="240" w:lineRule="auto"/>
            </w:pPr>
            <w:r w:rsidRPr="006B2A56">
              <w:t>Collection start date</w:t>
            </w:r>
          </w:p>
        </w:tc>
        <w:tc>
          <w:tcPr>
            <w:tcW w:w="2307" w:type="dxa"/>
            <w:shd w:val="clear" w:color="auto" w:fill="auto"/>
          </w:tcPr>
          <w:p w14:paraId="582802E6" w14:textId="77777777" w:rsidR="006B2A56" w:rsidRPr="006B2A56" w:rsidRDefault="006B2A56" w:rsidP="006B2A56">
            <w:pPr>
              <w:spacing w:after="0" w:line="240" w:lineRule="auto"/>
            </w:pPr>
            <w:r w:rsidRPr="006B2A56">
              <w:t>1982</w:t>
            </w:r>
          </w:p>
        </w:tc>
      </w:tr>
    </w:tbl>
    <w:p w14:paraId="3FA359F6" w14:textId="77777777" w:rsidR="006B2A56" w:rsidRPr="006B2A56" w:rsidRDefault="006B2A56" w:rsidP="006B2A56">
      <w:pPr>
        <w:spacing w:after="0" w:line="240" w:lineRule="auto"/>
      </w:pPr>
    </w:p>
    <w:p w14:paraId="78BEF7BF" w14:textId="77777777" w:rsidR="006B2A56" w:rsidRPr="006B2A56" w:rsidRDefault="006B2A56" w:rsidP="006B2A56">
      <w:pPr>
        <w:spacing w:after="0" w:line="240" w:lineRule="auto"/>
      </w:pPr>
      <w:r w:rsidRPr="006B2A56">
        <w:br w:type="page"/>
      </w:r>
    </w:p>
    <w:p w14:paraId="5133623B" w14:textId="77777777" w:rsidR="006B2A56" w:rsidRPr="006B2A56" w:rsidRDefault="006B2A56" w:rsidP="00ED6580">
      <w:pPr>
        <w:pStyle w:val="Heading1"/>
      </w:pPr>
      <w:bookmarkStart w:id="138" w:name="_Toc350263782"/>
      <w:bookmarkStart w:id="139" w:name="_Toc499798935"/>
      <w:bookmarkStart w:id="140" w:name="_Toc31278210"/>
      <w:bookmarkStart w:id="141" w:name="_Toc170223366"/>
      <w:r w:rsidRPr="006B2A56">
        <w:lastRenderedPageBreak/>
        <w:t xml:space="preserve">Date of birth – </w:t>
      </w:r>
      <w:bookmarkEnd w:id="138"/>
      <w:r w:rsidRPr="006B2A56">
        <w:t>baby</w:t>
      </w:r>
      <w:bookmarkEnd w:id="139"/>
      <w:bookmarkEnd w:id="140"/>
      <w:bookmarkEnd w:id="141"/>
    </w:p>
    <w:p w14:paraId="3B4C5769" w14:textId="77777777" w:rsidR="006B2A56" w:rsidRPr="006B2A56" w:rsidRDefault="006B2A56" w:rsidP="006B2A56">
      <w:pPr>
        <w:spacing w:after="0" w:line="240" w:lineRule="auto"/>
      </w:pPr>
      <w:r w:rsidRPr="006B2A56">
        <w:rPr>
          <w:b/>
          <w:bCs/>
        </w:rPr>
        <w:t>Specification</w:t>
      </w:r>
    </w:p>
    <w:p w14:paraId="7AC23926"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0972167F" w14:textId="77777777" w:rsidTr="004060E9">
        <w:tc>
          <w:tcPr>
            <w:tcW w:w="2024" w:type="dxa"/>
            <w:shd w:val="clear" w:color="auto" w:fill="auto"/>
          </w:tcPr>
          <w:p w14:paraId="08175720"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027624E5" w14:textId="77777777" w:rsidR="006B2A56" w:rsidRPr="006B2A56" w:rsidRDefault="006B2A56" w:rsidP="00081476">
            <w:pPr>
              <w:pStyle w:val="Body"/>
            </w:pPr>
            <w:r w:rsidRPr="006B2A56">
              <w:t>The date of birth of the baby</w:t>
            </w:r>
          </w:p>
        </w:tc>
      </w:tr>
      <w:tr w:rsidR="006B2A56" w:rsidRPr="006B2A56" w14:paraId="3D3B424D" w14:textId="77777777" w:rsidTr="004060E9">
        <w:tc>
          <w:tcPr>
            <w:tcW w:w="9214" w:type="dxa"/>
            <w:gridSpan w:val="4"/>
            <w:shd w:val="clear" w:color="auto" w:fill="auto"/>
          </w:tcPr>
          <w:p w14:paraId="78D5CD8B" w14:textId="77777777" w:rsidR="006B2A56" w:rsidRPr="006B2A56" w:rsidRDefault="006B2A56" w:rsidP="006B2A56">
            <w:pPr>
              <w:spacing w:after="0" w:line="240" w:lineRule="auto"/>
            </w:pPr>
          </w:p>
        </w:tc>
      </w:tr>
      <w:tr w:rsidR="006B2A56" w:rsidRPr="006B2A56" w14:paraId="1B5C5C2F" w14:textId="77777777" w:rsidTr="004060E9">
        <w:tc>
          <w:tcPr>
            <w:tcW w:w="2024" w:type="dxa"/>
            <w:shd w:val="clear" w:color="auto" w:fill="auto"/>
          </w:tcPr>
          <w:p w14:paraId="256B556C" w14:textId="77777777" w:rsidR="006B2A56" w:rsidRPr="006B2A56" w:rsidRDefault="006B2A56" w:rsidP="00153678">
            <w:pPr>
              <w:spacing w:after="0" w:line="240" w:lineRule="auto"/>
            </w:pPr>
            <w:r w:rsidRPr="006B2A56">
              <w:t>Representation class</w:t>
            </w:r>
          </w:p>
        </w:tc>
        <w:tc>
          <w:tcPr>
            <w:tcW w:w="2025" w:type="dxa"/>
            <w:shd w:val="clear" w:color="auto" w:fill="auto"/>
          </w:tcPr>
          <w:p w14:paraId="21B8D4B9" w14:textId="77777777" w:rsidR="006B2A56" w:rsidRPr="006B2A56" w:rsidRDefault="006B2A56" w:rsidP="006B2A56">
            <w:pPr>
              <w:spacing w:after="0" w:line="240" w:lineRule="auto"/>
            </w:pPr>
            <w:r w:rsidRPr="006B2A56">
              <w:t>Date</w:t>
            </w:r>
          </w:p>
        </w:tc>
        <w:tc>
          <w:tcPr>
            <w:tcW w:w="2025" w:type="dxa"/>
            <w:shd w:val="clear" w:color="auto" w:fill="auto"/>
          </w:tcPr>
          <w:p w14:paraId="4AC5716F" w14:textId="77777777" w:rsidR="006B2A56" w:rsidRPr="006B2A56" w:rsidRDefault="006B2A56" w:rsidP="006B2A56">
            <w:pPr>
              <w:spacing w:after="0" w:line="240" w:lineRule="auto"/>
            </w:pPr>
            <w:r w:rsidRPr="006B2A56">
              <w:t>Data type</w:t>
            </w:r>
          </w:p>
        </w:tc>
        <w:tc>
          <w:tcPr>
            <w:tcW w:w="3140" w:type="dxa"/>
            <w:shd w:val="clear" w:color="auto" w:fill="auto"/>
          </w:tcPr>
          <w:p w14:paraId="139D79F5" w14:textId="77777777" w:rsidR="006B2A56" w:rsidRPr="006B2A56" w:rsidRDefault="006B2A56" w:rsidP="006B2A56">
            <w:pPr>
              <w:spacing w:after="0" w:line="240" w:lineRule="auto"/>
            </w:pPr>
            <w:r w:rsidRPr="006B2A56">
              <w:t>Date/time</w:t>
            </w:r>
          </w:p>
        </w:tc>
      </w:tr>
      <w:tr w:rsidR="006B2A56" w:rsidRPr="006B2A56" w14:paraId="33842043" w14:textId="77777777" w:rsidTr="004060E9">
        <w:tc>
          <w:tcPr>
            <w:tcW w:w="9214" w:type="dxa"/>
            <w:gridSpan w:val="4"/>
            <w:shd w:val="clear" w:color="auto" w:fill="auto"/>
          </w:tcPr>
          <w:p w14:paraId="4149490C" w14:textId="77777777" w:rsidR="006B2A56" w:rsidRPr="006B2A56" w:rsidRDefault="006B2A56" w:rsidP="006B2A56">
            <w:pPr>
              <w:spacing w:after="0" w:line="240" w:lineRule="auto"/>
            </w:pPr>
          </w:p>
        </w:tc>
      </w:tr>
      <w:tr w:rsidR="006B2A56" w:rsidRPr="006B2A56" w14:paraId="120FA8C6" w14:textId="77777777" w:rsidTr="004060E9">
        <w:tc>
          <w:tcPr>
            <w:tcW w:w="2024" w:type="dxa"/>
            <w:shd w:val="clear" w:color="auto" w:fill="auto"/>
          </w:tcPr>
          <w:p w14:paraId="6ED66814" w14:textId="77777777" w:rsidR="006B2A56" w:rsidRPr="006B2A56" w:rsidRDefault="006B2A56" w:rsidP="00153678">
            <w:pPr>
              <w:spacing w:after="0" w:line="240" w:lineRule="auto"/>
            </w:pPr>
            <w:r w:rsidRPr="006B2A56">
              <w:t>Format</w:t>
            </w:r>
          </w:p>
        </w:tc>
        <w:tc>
          <w:tcPr>
            <w:tcW w:w="2025" w:type="dxa"/>
            <w:shd w:val="clear" w:color="auto" w:fill="auto"/>
          </w:tcPr>
          <w:p w14:paraId="3263BAE2" w14:textId="77777777" w:rsidR="006B2A56" w:rsidRPr="006B2A56" w:rsidRDefault="006B2A56" w:rsidP="006B2A56">
            <w:pPr>
              <w:spacing w:after="0" w:line="240" w:lineRule="auto"/>
            </w:pPr>
            <w:r w:rsidRPr="006B2A56">
              <w:t>DDMMCCYY</w:t>
            </w:r>
          </w:p>
        </w:tc>
        <w:tc>
          <w:tcPr>
            <w:tcW w:w="2025" w:type="dxa"/>
            <w:shd w:val="clear" w:color="auto" w:fill="auto"/>
          </w:tcPr>
          <w:p w14:paraId="37052E11"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5CC52455" w14:textId="77777777" w:rsidR="006B2A56" w:rsidRPr="006B2A56" w:rsidRDefault="006B2A56" w:rsidP="006B2A56">
            <w:pPr>
              <w:spacing w:after="0" w:line="240" w:lineRule="auto"/>
            </w:pPr>
            <w:r w:rsidRPr="006B2A56">
              <w:t>8</w:t>
            </w:r>
          </w:p>
        </w:tc>
      </w:tr>
      <w:tr w:rsidR="006B2A56" w:rsidRPr="006B2A56" w14:paraId="594CAE2F" w14:textId="77777777" w:rsidTr="004060E9">
        <w:tc>
          <w:tcPr>
            <w:tcW w:w="9214" w:type="dxa"/>
            <w:gridSpan w:val="4"/>
            <w:shd w:val="clear" w:color="auto" w:fill="auto"/>
          </w:tcPr>
          <w:p w14:paraId="7DCA69E0" w14:textId="77777777" w:rsidR="006B2A56" w:rsidRPr="006B2A56" w:rsidRDefault="006B2A56" w:rsidP="006B2A56">
            <w:pPr>
              <w:spacing w:after="0" w:line="240" w:lineRule="auto"/>
            </w:pPr>
          </w:p>
        </w:tc>
      </w:tr>
      <w:tr w:rsidR="006B2A56" w:rsidRPr="006B2A56" w14:paraId="4280F198" w14:textId="77777777" w:rsidTr="004060E9">
        <w:tc>
          <w:tcPr>
            <w:tcW w:w="2024" w:type="dxa"/>
            <w:shd w:val="clear" w:color="auto" w:fill="auto"/>
          </w:tcPr>
          <w:p w14:paraId="6DC32BFF" w14:textId="77777777" w:rsidR="006B2A56" w:rsidRPr="006B2A56" w:rsidRDefault="006B2A56" w:rsidP="00153678">
            <w:pPr>
              <w:spacing w:after="0" w:line="240" w:lineRule="auto"/>
            </w:pPr>
            <w:r w:rsidRPr="006B2A56">
              <w:t>Location</w:t>
            </w:r>
          </w:p>
        </w:tc>
        <w:tc>
          <w:tcPr>
            <w:tcW w:w="2025" w:type="dxa"/>
            <w:shd w:val="clear" w:color="auto" w:fill="auto"/>
          </w:tcPr>
          <w:p w14:paraId="737BB731" w14:textId="77777777" w:rsidR="006B2A56" w:rsidRPr="006B2A56" w:rsidRDefault="006B2A56" w:rsidP="006B2A56">
            <w:pPr>
              <w:spacing w:after="0" w:line="240" w:lineRule="auto"/>
            </w:pPr>
            <w:r w:rsidRPr="006B2A56">
              <w:t>Episode record</w:t>
            </w:r>
          </w:p>
        </w:tc>
        <w:tc>
          <w:tcPr>
            <w:tcW w:w="2025" w:type="dxa"/>
            <w:shd w:val="clear" w:color="auto" w:fill="auto"/>
          </w:tcPr>
          <w:p w14:paraId="6C2FBFD2" w14:textId="77777777" w:rsidR="006B2A56" w:rsidRPr="006B2A56" w:rsidRDefault="006B2A56" w:rsidP="00153678">
            <w:pPr>
              <w:spacing w:after="0" w:line="240" w:lineRule="auto"/>
            </w:pPr>
            <w:r w:rsidRPr="006B2A56">
              <w:t>Position</w:t>
            </w:r>
          </w:p>
        </w:tc>
        <w:tc>
          <w:tcPr>
            <w:tcW w:w="3140" w:type="dxa"/>
            <w:shd w:val="clear" w:color="auto" w:fill="auto"/>
          </w:tcPr>
          <w:p w14:paraId="7EDEC037" w14:textId="77777777" w:rsidR="006B2A56" w:rsidRPr="006B2A56" w:rsidRDefault="006B2A56" w:rsidP="006B2A56">
            <w:pPr>
              <w:spacing w:after="0" w:line="240" w:lineRule="auto"/>
            </w:pPr>
            <w:r w:rsidRPr="006B2A56">
              <w:t>95</w:t>
            </w:r>
          </w:p>
        </w:tc>
      </w:tr>
      <w:tr w:rsidR="006B2A56" w:rsidRPr="006B2A56" w14:paraId="7AA33503" w14:textId="77777777" w:rsidTr="004060E9">
        <w:tc>
          <w:tcPr>
            <w:tcW w:w="9214" w:type="dxa"/>
            <w:gridSpan w:val="4"/>
            <w:shd w:val="clear" w:color="auto" w:fill="auto"/>
          </w:tcPr>
          <w:p w14:paraId="67C1388C" w14:textId="77777777" w:rsidR="006B2A56" w:rsidRPr="006B2A56" w:rsidRDefault="006B2A56" w:rsidP="006B2A56">
            <w:pPr>
              <w:spacing w:after="0" w:line="240" w:lineRule="auto"/>
            </w:pPr>
          </w:p>
        </w:tc>
      </w:tr>
      <w:tr w:rsidR="006B2A56" w:rsidRPr="006B2A56" w14:paraId="7BB2FE63" w14:textId="77777777" w:rsidTr="004060E9">
        <w:tc>
          <w:tcPr>
            <w:tcW w:w="2024" w:type="dxa"/>
            <w:shd w:val="clear" w:color="auto" w:fill="auto"/>
          </w:tcPr>
          <w:p w14:paraId="6235B258"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4107B65B" w14:textId="77777777" w:rsidR="006B2A56" w:rsidRPr="006B2A56" w:rsidRDefault="006B2A56" w:rsidP="009F2FB0">
            <w:pPr>
              <w:pStyle w:val="Body"/>
            </w:pPr>
            <w:r w:rsidRPr="006B2A56">
              <w:t>A valid calendar date</w:t>
            </w:r>
          </w:p>
          <w:p w14:paraId="6C6B9DAE" w14:textId="77777777" w:rsidR="006B2A56" w:rsidRPr="006B2A56" w:rsidRDefault="006B2A56" w:rsidP="006B2A56">
            <w:pPr>
              <w:spacing w:after="0" w:line="240" w:lineRule="auto"/>
              <w:rPr>
                <w:b/>
              </w:rPr>
            </w:pPr>
            <w:r w:rsidRPr="006B2A56">
              <w:rPr>
                <w:b/>
              </w:rPr>
              <w:t>Code</w:t>
            </w:r>
            <w:r w:rsidRPr="006B2A56">
              <w:rPr>
                <w:b/>
              </w:rPr>
              <w:tab/>
            </w:r>
            <w:r w:rsidRPr="006B2A56">
              <w:rPr>
                <w:b/>
              </w:rPr>
              <w:tab/>
              <w:t>Descriptor</w:t>
            </w:r>
          </w:p>
          <w:p w14:paraId="778D1D89" w14:textId="77777777" w:rsidR="006B2A56" w:rsidRPr="006B2A56" w:rsidRDefault="006B2A56" w:rsidP="009F2FB0">
            <w:pPr>
              <w:pStyle w:val="Body"/>
            </w:pPr>
            <w:r w:rsidRPr="006B2A56">
              <w:t>99999999</w:t>
            </w:r>
            <w:r w:rsidRPr="006B2A56">
              <w:tab/>
              <w:t>Not stated / inadequately described</w:t>
            </w:r>
          </w:p>
        </w:tc>
      </w:tr>
      <w:tr w:rsidR="006B2A56" w:rsidRPr="006B2A56" w14:paraId="5B880070" w14:textId="77777777" w:rsidTr="004060E9">
        <w:tc>
          <w:tcPr>
            <w:tcW w:w="9214" w:type="dxa"/>
            <w:gridSpan w:val="4"/>
            <w:shd w:val="clear" w:color="auto" w:fill="auto"/>
          </w:tcPr>
          <w:p w14:paraId="1CD61247" w14:textId="77777777" w:rsidR="006B2A56" w:rsidRPr="006B2A56" w:rsidRDefault="006B2A56" w:rsidP="006B2A56">
            <w:pPr>
              <w:spacing w:after="0" w:line="240" w:lineRule="auto"/>
            </w:pPr>
          </w:p>
        </w:tc>
      </w:tr>
      <w:tr w:rsidR="006B2A56" w:rsidRPr="006B2A56" w14:paraId="0BB3DE4D" w14:textId="77777777" w:rsidTr="004060E9">
        <w:tblPrEx>
          <w:tblLook w:val="04A0" w:firstRow="1" w:lastRow="0" w:firstColumn="1" w:lastColumn="0" w:noHBand="0" w:noVBand="1"/>
        </w:tblPrEx>
        <w:tc>
          <w:tcPr>
            <w:tcW w:w="2024" w:type="dxa"/>
            <w:shd w:val="clear" w:color="auto" w:fill="auto"/>
          </w:tcPr>
          <w:p w14:paraId="0B85AFF1"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22BB6F91" w14:textId="77777777" w:rsidR="006B2A56" w:rsidRPr="006B2A56" w:rsidRDefault="006B2A56" w:rsidP="006B2A56">
            <w:pPr>
              <w:spacing w:after="0" w:line="240" w:lineRule="auto"/>
            </w:pPr>
            <w:r w:rsidRPr="006B2A56">
              <w:t>Century (CC) can only be reported as 20.</w:t>
            </w:r>
          </w:p>
        </w:tc>
      </w:tr>
      <w:tr w:rsidR="006B2A56" w:rsidRPr="006B2A56" w14:paraId="2BA8E6F7" w14:textId="77777777" w:rsidTr="004060E9">
        <w:tc>
          <w:tcPr>
            <w:tcW w:w="9214" w:type="dxa"/>
            <w:gridSpan w:val="4"/>
            <w:shd w:val="clear" w:color="auto" w:fill="auto"/>
          </w:tcPr>
          <w:p w14:paraId="0E63F489" w14:textId="77777777" w:rsidR="006B2A56" w:rsidRPr="006B2A56" w:rsidRDefault="006B2A56" w:rsidP="006B2A56">
            <w:pPr>
              <w:spacing w:after="0" w:line="240" w:lineRule="auto"/>
            </w:pPr>
          </w:p>
        </w:tc>
      </w:tr>
      <w:tr w:rsidR="006B2A56" w:rsidRPr="006B2A56" w14:paraId="678414B7" w14:textId="77777777" w:rsidTr="004060E9">
        <w:tc>
          <w:tcPr>
            <w:tcW w:w="2024" w:type="dxa"/>
            <w:shd w:val="clear" w:color="auto" w:fill="auto"/>
          </w:tcPr>
          <w:p w14:paraId="09B1583E"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7392F313" w14:textId="77777777" w:rsidR="006B2A56" w:rsidRPr="006B2A56" w:rsidRDefault="006B2A56" w:rsidP="00081476">
            <w:pPr>
              <w:pStyle w:val="Body"/>
            </w:pPr>
            <w:r w:rsidRPr="006B2A56">
              <w:t>All Victorian hospitals where a birth has occurred and homebirth practitioners</w:t>
            </w:r>
          </w:p>
        </w:tc>
      </w:tr>
      <w:tr w:rsidR="006B2A56" w:rsidRPr="006B2A56" w14:paraId="299EB191" w14:textId="77777777" w:rsidTr="004060E9">
        <w:tc>
          <w:tcPr>
            <w:tcW w:w="9214" w:type="dxa"/>
            <w:gridSpan w:val="4"/>
            <w:shd w:val="clear" w:color="auto" w:fill="auto"/>
          </w:tcPr>
          <w:p w14:paraId="511B9136" w14:textId="77777777" w:rsidR="006B2A56" w:rsidRPr="006B2A56" w:rsidRDefault="006B2A56" w:rsidP="006B2A56">
            <w:pPr>
              <w:spacing w:after="0" w:line="240" w:lineRule="auto"/>
            </w:pPr>
          </w:p>
        </w:tc>
      </w:tr>
      <w:tr w:rsidR="006B2A56" w:rsidRPr="006B2A56" w14:paraId="71849F97" w14:textId="77777777" w:rsidTr="004060E9">
        <w:tc>
          <w:tcPr>
            <w:tcW w:w="2024" w:type="dxa"/>
            <w:shd w:val="clear" w:color="auto" w:fill="auto"/>
          </w:tcPr>
          <w:p w14:paraId="480EBF33"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78C9D1DA" w14:textId="77777777" w:rsidR="006B2A56" w:rsidRPr="006B2A56" w:rsidRDefault="006B2A56" w:rsidP="006B2A56">
            <w:pPr>
              <w:spacing w:after="0" w:line="240" w:lineRule="auto"/>
            </w:pPr>
            <w:r w:rsidRPr="006B2A56">
              <w:t>All birth episodes</w:t>
            </w:r>
          </w:p>
        </w:tc>
      </w:tr>
      <w:tr w:rsidR="006B2A56" w:rsidRPr="006B2A56" w14:paraId="67F81868" w14:textId="77777777" w:rsidTr="004060E9">
        <w:tc>
          <w:tcPr>
            <w:tcW w:w="9214" w:type="dxa"/>
            <w:gridSpan w:val="4"/>
            <w:shd w:val="clear" w:color="auto" w:fill="auto"/>
          </w:tcPr>
          <w:p w14:paraId="07EB4664" w14:textId="77777777" w:rsidR="006B2A56" w:rsidRPr="006B2A56" w:rsidRDefault="006B2A56" w:rsidP="006B2A56">
            <w:pPr>
              <w:spacing w:after="0" w:line="240" w:lineRule="auto"/>
            </w:pPr>
          </w:p>
        </w:tc>
      </w:tr>
      <w:tr w:rsidR="006B2A56" w:rsidRPr="006B2A56" w14:paraId="00A23207" w14:textId="77777777" w:rsidTr="004060E9">
        <w:tblPrEx>
          <w:tblLook w:val="04A0" w:firstRow="1" w:lastRow="0" w:firstColumn="1" w:lastColumn="0" w:noHBand="0" w:noVBand="1"/>
        </w:tblPrEx>
        <w:tc>
          <w:tcPr>
            <w:tcW w:w="2024" w:type="dxa"/>
            <w:shd w:val="clear" w:color="auto" w:fill="auto"/>
          </w:tcPr>
          <w:p w14:paraId="33CD42D2"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6489417D" w14:textId="77777777" w:rsidR="006B2A56" w:rsidRPr="006B2A56" w:rsidRDefault="006B2A56" w:rsidP="006B2A56">
            <w:pPr>
              <w:spacing w:after="0" w:line="240" w:lineRule="auto"/>
            </w:pPr>
            <w:r w:rsidRPr="006B2A56">
              <w:t>None specified</w:t>
            </w:r>
          </w:p>
        </w:tc>
      </w:tr>
      <w:tr w:rsidR="006B2A56" w:rsidRPr="006B2A56" w14:paraId="07340375" w14:textId="77777777" w:rsidTr="004060E9">
        <w:tc>
          <w:tcPr>
            <w:tcW w:w="9214" w:type="dxa"/>
            <w:gridSpan w:val="4"/>
            <w:shd w:val="clear" w:color="auto" w:fill="auto"/>
          </w:tcPr>
          <w:p w14:paraId="6965F34F" w14:textId="77777777" w:rsidR="006B2A56" w:rsidRPr="006B2A56" w:rsidRDefault="006B2A56" w:rsidP="006B2A56">
            <w:pPr>
              <w:spacing w:after="0" w:line="240" w:lineRule="auto"/>
            </w:pPr>
          </w:p>
        </w:tc>
      </w:tr>
      <w:tr w:rsidR="006B2A56" w:rsidRPr="006B2A56" w14:paraId="06CDFAE3" w14:textId="77777777" w:rsidTr="004060E9">
        <w:tblPrEx>
          <w:tblLook w:val="04A0" w:firstRow="1" w:lastRow="0" w:firstColumn="1" w:lastColumn="0" w:noHBand="0" w:noVBand="1"/>
        </w:tblPrEx>
        <w:tc>
          <w:tcPr>
            <w:tcW w:w="2024" w:type="dxa"/>
            <w:shd w:val="clear" w:color="auto" w:fill="auto"/>
          </w:tcPr>
          <w:p w14:paraId="717551B4"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3CCC5B0E" w14:textId="77777777" w:rsidR="006B2A56" w:rsidRPr="006B2A56" w:rsidRDefault="006B2A56" w:rsidP="00153678">
            <w:pPr>
              <w:spacing w:after="0" w:line="240" w:lineRule="auto"/>
            </w:pPr>
            <w:r w:rsidRPr="006B2A56">
              <w:t xml:space="preserve">Date of admission – mother </w:t>
            </w:r>
          </w:p>
        </w:tc>
      </w:tr>
      <w:tr w:rsidR="006B2A56" w:rsidRPr="006B2A56" w14:paraId="57F8273B" w14:textId="77777777" w:rsidTr="004060E9">
        <w:tc>
          <w:tcPr>
            <w:tcW w:w="9214" w:type="dxa"/>
            <w:gridSpan w:val="4"/>
            <w:shd w:val="clear" w:color="auto" w:fill="auto"/>
          </w:tcPr>
          <w:p w14:paraId="271E7EEE" w14:textId="77777777" w:rsidR="006B2A56" w:rsidRPr="006B2A56" w:rsidRDefault="006B2A56" w:rsidP="006B2A56">
            <w:pPr>
              <w:spacing w:after="0" w:line="240" w:lineRule="auto"/>
            </w:pPr>
          </w:p>
        </w:tc>
      </w:tr>
      <w:tr w:rsidR="006B2A56" w:rsidRPr="006B2A56" w14:paraId="5A073835" w14:textId="77777777" w:rsidTr="004060E9">
        <w:tblPrEx>
          <w:tblLook w:val="04A0" w:firstRow="1" w:lastRow="0" w:firstColumn="1" w:lastColumn="0" w:noHBand="0" w:noVBand="1"/>
        </w:tblPrEx>
        <w:tc>
          <w:tcPr>
            <w:tcW w:w="2024" w:type="dxa"/>
            <w:shd w:val="clear" w:color="auto" w:fill="auto"/>
          </w:tcPr>
          <w:p w14:paraId="6605FA2B"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0E5B2781" w14:textId="556DC9C5" w:rsidR="006B2A56" w:rsidRPr="006B2A56" w:rsidRDefault="006B2A56" w:rsidP="00081476">
            <w:pPr>
              <w:pStyle w:val="Body"/>
              <w:rPr>
                <w:b/>
                <w:i/>
              </w:rPr>
            </w:pPr>
            <w:r w:rsidRPr="006B2A56">
              <w:t>Date and time data item relationships</w:t>
            </w:r>
            <w:r w:rsidR="00572FA9">
              <w:t>;</w:t>
            </w:r>
            <w:r w:rsidRPr="006B2A56">
              <w:t xml:space="preserve"> Date of admission – mother and Date of birth – baby conditionally mandatory data items</w:t>
            </w:r>
            <w:r w:rsidR="00120DCD">
              <w:t>;</w:t>
            </w:r>
            <w:r w:rsidRPr="006B2A56">
              <w:t xml:space="preserve"> Date of birth – baby and Separation date – baby conditionally mandatory data items</w:t>
            </w:r>
            <w:r w:rsidR="00120DCD">
              <w:t>;</w:t>
            </w:r>
            <w:r w:rsidRPr="006B2A56">
              <w:t xml:space="preserve"> </w:t>
            </w:r>
            <w:r w:rsidR="00C206D2">
              <w:t xml:space="preserve">Date </w:t>
            </w:r>
            <w:r w:rsidR="00AC2642">
              <w:t>of birth – baby and Version identifier valid combinations [‘Warning‘</w:t>
            </w:r>
            <w:r w:rsidR="005133E6">
              <w:t xml:space="preserve"> </w:t>
            </w:r>
            <w:r w:rsidR="00AC2642">
              <w:t>error]</w:t>
            </w:r>
            <w:r w:rsidR="005133E6">
              <w:t xml:space="preserve">; </w:t>
            </w:r>
            <w:r w:rsidRPr="006B2A56">
              <w:t>Mandatory to report data items</w:t>
            </w:r>
          </w:p>
        </w:tc>
      </w:tr>
    </w:tbl>
    <w:p w14:paraId="620439DF" w14:textId="77777777" w:rsidR="006B2A56" w:rsidRPr="006B2A56" w:rsidRDefault="006B2A56" w:rsidP="006B2A56">
      <w:pPr>
        <w:spacing w:after="0" w:line="240" w:lineRule="auto"/>
        <w:rPr>
          <w:b/>
          <w:bCs/>
        </w:rPr>
      </w:pPr>
    </w:p>
    <w:p w14:paraId="572CFA13" w14:textId="77777777" w:rsidR="006B2A56" w:rsidRPr="006B2A56" w:rsidRDefault="006B2A56" w:rsidP="006B2A56">
      <w:pPr>
        <w:spacing w:after="0" w:line="240" w:lineRule="auto"/>
      </w:pPr>
      <w:r w:rsidRPr="006B2A56">
        <w:rPr>
          <w:b/>
          <w:bCs/>
        </w:rPr>
        <w:t>Administration</w:t>
      </w:r>
    </w:p>
    <w:p w14:paraId="7382917A"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025"/>
        <w:gridCol w:w="1944"/>
        <w:gridCol w:w="2106"/>
        <w:gridCol w:w="2997"/>
      </w:tblGrid>
      <w:tr w:rsidR="006B2A56" w:rsidRPr="006B2A56" w14:paraId="10B585DC" w14:textId="77777777" w:rsidTr="004060E9">
        <w:tc>
          <w:tcPr>
            <w:tcW w:w="2025" w:type="dxa"/>
            <w:shd w:val="clear" w:color="auto" w:fill="auto"/>
          </w:tcPr>
          <w:p w14:paraId="7313E8B5" w14:textId="77777777" w:rsidR="006B2A56" w:rsidRPr="006B2A56" w:rsidRDefault="006B2A56" w:rsidP="00153678">
            <w:pPr>
              <w:spacing w:after="0" w:line="240" w:lineRule="auto"/>
            </w:pPr>
            <w:r w:rsidRPr="006B2A56">
              <w:t>Principal data users</w:t>
            </w:r>
          </w:p>
        </w:tc>
        <w:tc>
          <w:tcPr>
            <w:tcW w:w="7047" w:type="dxa"/>
            <w:gridSpan w:val="3"/>
            <w:shd w:val="clear" w:color="auto" w:fill="auto"/>
          </w:tcPr>
          <w:p w14:paraId="5DD35D77"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FFF38E4" w14:textId="77777777" w:rsidTr="004060E9">
        <w:tc>
          <w:tcPr>
            <w:tcW w:w="9072" w:type="dxa"/>
            <w:gridSpan w:val="4"/>
            <w:shd w:val="clear" w:color="auto" w:fill="auto"/>
          </w:tcPr>
          <w:p w14:paraId="1EDD046B" w14:textId="77777777" w:rsidR="006B2A56" w:rsidRPr="006B2A56" w:rsidRDefault="006B2A56" w:rsidP="006B2A56">
            <w:pPr>
              <w:spacing w:after="0" w:line="240" w:lineRule="auto"/>
            </w:pPr>
          </w:p>
        </w:tc>
      </w:tr>
      <w:tr w:rsidR="006B2A56" w:rsidRPr="006B2A56" w14:paraId="7C81A28B" w14:textId="77777777" w:rsidTr="008015C3">
        <w:tc>
          <w:tcPr>
            <w:tcW w:w="2025" w:type="dxa"/>
            <w:shd w:val="clear" w:color="auto" w:fill="auto"/>
          </w:tcPr>
          <w:p w14:paraId="1D364943" w14:textId="77777777" w:rsidR="006B2A56" w:rsidRPr="006B2A56" w:rsidRDefault="006B2A56" w:rsidP="00153678">
            <w:pPr>
              <w:spacing w:after="0" w:line="240" w:lineRule="auto"/>
            </w:pPr>
            <w:r w:rsidRPr="006B2A56">
              <w:t>Definition source</w:t>
            </w:r>
          </w:p>
        </w:tc>
        <w:tc>
          <w:tcPr>
            <w:tcW w:w="1944" w:type="dxa"/>
            <w:shd w:val="clear" w:color="auto" w:fill="auto"/>
          </w:tcPr>
          <w:p w14:paraId="46A55F4A" w14:textId="77777777" w:rsidR="006B2A56" w:rsidRPr="006B2A56" w:rsidRDefault="006B2A56" w:rsidP="006B2A56">
            <w:pPr>
              <w:spacing w:after="0" w:line="240" w:lineRule="auto"/>
            </w:pPr>
            <w:r w:rsidRPr="006B2A56">
              <w:t>NHDD</w:t>
            </w:r>
          </w:p>
        </w:tc>
        <w:tc>
          <w:tcPr>
            <w:tcW w:w="2106" w:type="dxa"/>
            <w:shd w:val="clear" w:color="auto" w:fill="auto"/>
          </w:tcPr>
          <w:p w14:paraId="51456C74" w14:textId="77777777" w:rsidR="006B2A56" w:rsidRPr="006B2A56" w:rsidRDefault="006B2A56" w:rsidP="00153678">
            <w:pPr>
              <w:spacing w:after="0" w:line="240" w:lineRule="auto"/>
            </w:pPr>
            <w:r w:rsidRPr="006B2A56">
              <w:t>Version</w:t>
            </w:r>
          </w:p>
        </w:tc>
        <w:tc>
          <w:tcPr>
            <w:tcW w:w="2997" w:type="dxa"/>
            <w:shd w:val="clear" w:color="auto" w:fill="auto"/>
          </w:tcPr>
          <w:p w14:paraId="6F5E7E6C" w14:textId="77777777" w:rsidR="006B2A56" w:rsidRPr="006B2A56" w:rsidRDefault="006B2A56" w:rsidP="006B2A56">
            <w:pPr>
              <w:spacing w:after="0" w:line="240" w:lineRule="auto"/>
            </w:pPr>
            <w:r w:rsidRPr="006B2A56">
              <w:t>1. January 1982</w:t>
            </w:r>
          </w:p>
          <w:p w14:paraId="1724DEBC" w14:textId="77777777" w:rsidR="006B2A56" w:rsidRPr="006B2A56" w:rsidRDefault="006B2A56" w:rsidP="006B2A56">
            <w:pPr>
              <w:spacing w:after="0" w:line="240" w:lineRule="auto"/>
            </w:pPr>
            <w:r w:rsidRPr="006B2A56">
              <w:t>2. January 1998</w:t>
            </w:r>
          </w:p>
        </w:tc>
      </w:tr>
      <w:tr w:rsidR="006B2A56" w:rsidRPr="006B2A56" w14:paraId="4DA29980" w14:textId="77777777" w:rsidTr="004060E9">
        <w:tc>
          <w:tcPr>
            <w:tcW w:w="9072" w:type="dxa"/>
            <w:gridSpan w:val="4"/>
            <w:shd w:val="clear" w:color="auto" w:fill="auto"/>
          </w:tcPr>
          <w:p w14:paraId="14459CF2" w14:textId="77777777" w:rsidR="006B2A56" w:rsidRPr="006B2A56" w:rsidRDefault="006B2A56" w:rsidP="006B2A56">
            <w:pPr>
              <w:spacing w:after="0" w:line="240" w:lineRule="auto"/>
            </w:pPr>
          </w:p>
        </w:tc>
      </w:tr>
      <w:tr w:rsidR="006B2A56" w:rsidRPr="006B2A56" w14:paraId="386E92D3" w14:textId="77777777" w:rsidTr="008015C3">
        <w:tc>
          <w:tcPr>
            <w:tcW w:w="2025" w:type="dxa"/>
            <w:shd w:val="clear" w:color="auto" w:fill="auto"/>
          </w:tcPr>
          <w:p w14:paraId="71E79611" w14:textId="77777777" w:rsidR="006B2A56" w:rsidRPr="006B2A56" w:rsidRDefault="006B2A56" w:rsidP="00153678">
            <w:pPr>
              <w:spacing w:after="0" w:line="240" w:lineRule="auto"/>
            </w:pPr>
            <w:r w:rsidRPr="006B2A56">
              <w:t>Codeset source</w:t>
            </w:r>
          </w:p>
        </w:tc>
        <w:tc>
          <w:tcPr>
            <w:tcW w:w="1944" w:type="dxa"/>
            <w:shd w:val="clear" w:color="auto" w:fill="auto"/>
          </w:tcPr>
          <w:p w14:paraId="5C7510D2" w14:textId="77777777" w:rsidR="006B2A56" w:rsidRPr="006B2A56" w:rsidRDefault="006B2A56" w:rsidP="006B2A56">
            <w:pPr>
              <w:spacing w:after="0" w:line="240" w:lineRule="auto"/>
            </w:pPr>
            <w:r w:rsidRPr="006B2A56">
              <w:t>NHDD</w:t>
            </w:r>
          </w:p>
        </w:tc>
        <w:tc>
          <w:tcPr>
            <w:tcW w:w="2106" w:type="dxa"/>
            <w:shd w:val="clear" w:color="auto" w:fill="auto"/>
          </w:tcPr>
          <w:p w14:paraId="121331DE" w14:textId="77777777" w:rsidR="006B2A56" w:rsidRPr="006B2A56" w:rsidRDefault="006B2A56" w:rsidP="00153678">
            <w:pPr>
              <w:spacing w:after="0" w:line="240" w:lineRule="auto"/>
            </w:pPr>
            <w:r w:rsidRPr="006B2A56">
              <w:t>Collection start date</w:t>
            </w:r>
          </w:p>
        </w:tc>
        <w:tc>
          <w:tcPr>
            <w:tcW w:w="2997" w:type="dxa"/>
            <w:shd w:val="clear" w:color="auto" w:fill="auto"/>
          </w:tcPr>
          <w:p w14:paraId="056CC281" w14:textId="77777777" w:rsidR="006B2A56" w:rsidRPr="006B2A56" w:rsidRDefault="006B2A56" w:rsidP="006B2A56">
            <w:pPr>
              <w:spacing w:after="0" w:line="240" w:lineRule="auto"/>
            </w:pPr>
            <w:r w:rsidRPr="006B2A56">
              <w:t>1982</w:t>
            </w:r>
          </w:p>
        </w:tc>
      </w:tr>
    </w:tbl>
    <w:p w14:paraId="050378D4" w14:textId="77777777" w:rsidR="006B2A56" w:rsidRPr="006B2A56" w:rsidRDefault="006B2A56" w:rsidP="006B2A56">
      <w:pPr>
        <w:spacing w:after="0" w:line="240" w:lineRule="auto"/>
      </w:pPr>
    </w:p>
    <w:p w14:paraId="713F1E20" w14:textId="77777777" w:rsidR="006B2A56" w:rsidRPr="006B2A56" w:rsidRDefault="006B2A56" w:rsidP="006B2A56">
      <w:pPr>
        <w:spacing w:after="0" w:line="240" w:lineRule="auto"/>
      </w:pPr>
      <w:r w:rsidRPr="006B2A56">
        <w:br w:type="page"/>
      </w:r>
    </w:p>
    <w:p w14:paraId="1D73ABE9" w14:textId="77777777" w:rsidR="006B2A56" w:rsidRPr="006B2A56" w:rsidRDefault="006B2A56" w:rsidP="00ED6580">
      <w:pPr>
        <w:pStyle w:val="Heading1"/>
      </w:pPr>
      <w:bookmarkStart w:id="142" w:name="_Toc350263783"/>
      <w:bookmarkStart w:id="143" w:name="_Toc499798936"/>
      <w:bookmarkStart w:id="144" w:name="_Toc31278211"/>
      <w:bookmarkStart w:id="145" w:name="_Toc170223367"/>
      <w:r w:rsidRPr="006B2A56">
        <w:lastRenderedPageBreak/>
        <w:t>Date of birth – mother</w:t>
      </w:r>
      <w:bookmarkEnd w:id="142"/>
      <w:bookmarkEnd w:id="143"/>
      <w:bookmarkEnd w:id="144"/>
      <w:bookmarkEnd w:id="145"/>
    </w:p>
    <w:p w14:paraId="7996CDE7" w14:textId="77777777" w:rsidR="006B2A56" w:rsidRPr="006B2A56" w:rsidRDefault="006B2A56" w:rsidP="006B2A56">
      <w:pPr>
        <w:spacing w:after="0" w:line="240" w:lineRule="auto"/>
      </w:pPr>
      <w:r w:rsidRPr="006B2A56">
        <w:rPr>
          <w:b/>
          <w:bCs/>
        </w:rPr>
        <w:t>Specification</w:t>
      </w:r>
    </w:p>
    <w:p w14:paraId="296602F7"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4F257471" w14:textId="77777777" w:rsidTr="004060E9">
        <w:tc>
          <w:tcPr>
            <w:tcW w:w="2024" w:type="dxa"/>
            <w:shd w:val="clear" w:color="auto" w:fill="auto"/>
          </w:tcPr>
          <w:p w14:paraId="498C94DF"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3138125E" w14:textId="77777777" w:rsidR="006B2A56" w:rsidRPr="006B2A56" w:rsidRDefault="006B2A56" w:rsidP="006B2A56">
            <w:pPr>
              <w:spacing w:after="0" w:line="240" w:lineRule="auto"/>
            </w:pPr>
            <w:r w:rsidRPr="006B2A56">
              <w:t>The date of birth of the mother</w:t>
            </w:r>
          </w:p>
        </w:tc>
      </w:tr>
      <w:tr w:rsidR="006B2A56" w:rsidRPr="006B2A56" w14:paraId="39B9819C" w14:textId="77777777" w:rsidTr="004060E9">
        <w:tc>
          <w:tcPr>
            <w:tcW w:w="9072" w:type="dxa"/>
            <w:gridSpan w:val="4"/>
            <w:shd w:val="clear" w:color="auto" w:fill="auto"/>
          </w:tcPr>
          <w:p w14:paraId="6AF0FA26" w14:textId="77777777" w:rsidR="006B2A56" w:rsidRPr="006B2A56" w:rsidRDefault="006B2A56" w:rsidP="006B2A56">
            <w:pPr>
              <w:spacing w:after="0" w:line="240" w:lineRule="auto"/>
            </w:pPr>
          </w:p>
        </w:tc>
      </w:tr>
      <w:tr w:rsidR="006B2A56" w:rsidRPr="006B2A56" w14:paraId="40411D38" w14:textId="77777777" w:rsidTr="004060E9">
        <w:tc>
          <w:tcPr>
            <w:tcW w:w="2024" w:type="dxa"/>
            <w:shd w:val="clear" w:color="auto" w:fill="auto"/>
          </w:tcPr>
          <w:p w14:paraId="1CAE169D" w14:textId="77777777" w:rsidR="006B2A56" w:rsidRPr="006B2A56" w:rsidRDefault="006B2A56" w:rsidP="00153678">
            <w:pPr>
              <w:spacing w:after="0" w:line="240" w:lineRule="auto"/>
            </w:pPr>
            <w:r w:rsidRPr="006B2A56">
              <w:t>Representation class</w:t>
            </w:r>
          </w:p>
        </w:tc>
        <w:tc>
          <w:tcPr>
            <w:tcW w:w="2025" w:type="dxa"/>
            <w:shd w:val="clear" w:color="auto" w:fill="auto"/>
          </w:tcPr>
          <w:p w14:paraId="5DA64FD0" w14:textId="77777777" w:rsidR="006B2A56" w:rsidRPr="006B2A56" w:rsidRDefault="006B2A56" w:rsidP="006B2A56">
            <w:pPr>
              <w:spacing w:after="0" w:line="240" w:lineRule="auto"/>
            </w:pPr>
            <w:r w:rsidRPr="006B2A56">
              <w:t>Date</w:t>
            </w:r>
          </w:p>
        </w:tc>
        <w:tc>
          <w:tcPr>
            <w:tcW w:w="2025" w:type="dxa"/>
            <w:shd w:val="clear" w:color="auto" w:fill="auto"/>
          </w:tcPr>
          <w:p w14:paraId="5050C30A" w14:textId="77777777" w:rsidR="006B2A56" w:rsidRPr="006B2A56" w:rsidRDefault="006B2A56" w:rsidP="006B2A56">
            <w:pPr>
              <w:spacing w:after="0" w:line="240" w:lineRule="auto"/>
            </w:pPr>
            <w:r w:rsidRPr="006B2A56">
              <w:t>Data type</w:t>
            </w:r>
          </w:p>
        </w:tc>
        <w:tc>
          <w:tcPr>
            <w:tcW w:w="2998" w:type="dxa"/>
            <w:shd w:val="clear" w:color="auto" w:fill="auto"/>
          </w:tcPr>
          <w:p w14:paraId="455746BA" w14:textId="77777777" w:rsidR="006B2A56" w:rsidRPr="006B2A56" w:rsidRDefault="006B2A56" w:rsidP="006B2A56">
            <w:pPr>
              <w:spacing w:after="0" w:line="240" w:lineRule="auto"/>
            </w:pPr>
            <w:r w:rsidRPr="006B2A56">
              <w:t>Date/time</w:t>
            </w:r>
          </w:p>
        </w:tc>
      </w:tr>
      <w:tr w:rsidR="006B2A56" w:rsidRPr="006B2A56" w14:paraId="4203C22F" w14:textId="77777777" w:rsidTr="004060E9">
        <w:tc>
          <w:tcPr>
            <w:tcW w:w="9072" w:type="dxa"/>
            <w:gridSpan w:val="4"/>
            <w:shd w:val="clear" w:color="auto" w:fill="auto"/>
          </w:tcPr>
          <w:p w14:paraId="1D0ACA68" w14:textId="77777777" w:rsidR="006B2A56" w:rsidRPr="006B2A56" w:rsidRDefault="006B2A56" w:rsidP="006B2A56">
            <w:pPr>
              <w:spacing w:after="0" w:line="240" w:lineRule="auto"/>
            </w:pPr>
          </w:p>
        </w:tc>
      </w:tr>
      <w:tr w:rsidR="006B2A56" w:rsidRPr="006B2A56" w14:paraId="5F9DF27A" w14:textId="77777777" w:rsidTr="004060E9">
        <w:tc>
          <w:tcPr>
            <w:tcW w:w="2024" w:type="dxa"/>
            <w:shd w:val="clear" w:color="auto" w:fill="auto"/>
          </w:tcPr>
          <w:p w14:paraId="253D6D14" w14:textId="77777777" w:rsidR="006B2A56" w:rsidRPr="006B2A56" w:rsidRDefault="006B2A56" w:rsidP="00153678">
            <w:pPr>
              <w:spacing w:after="0" w:line="240" w:lineRule="auto"/>
            </w:pPr>
            <w:r w:rsidRPr="006B2A56">
              <w:t>Format</w:t>
            </w:r>
          </w:p>
        </w:tc>
        <w:tc>
          <w:tcPr>
            <w:tcW w:w="2025" w:type="dxa"/>
            <w:shd w:val="clear" w:color="auto" w:fill="auto"/>
          </w:tcPr>
          <w:p w14:paraId="408E503D" w14:textId="77777777" w:rsidR="006B2A56" w:rsidRPr="006B2A56" w:rsidRDefault="006B2A56" w:rsidP="006B2A56">
            <w:pPr>
              <w:spacing w:after="0" w:line="240" w:lineRule="auto"/>
            </w:pPr>
            <w:r w:rsidRPr="006B2A56">
              <w:t>DDMMCCYY</w:t>
            </w:r>
          </w:p>
        </w:tc>
        <w:tc>
          <w:tcPr>
            <w:tcW w:w="2025" w:type="dxa"/>
            <w:shd w:val="clear" w:color="auto" w:fill="auto"/>
          </w:tcPr>
          <w:p w14:paraId="2EA901F0"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24BC1C7F" w14:textId="77777777" w:rsidR="006B2A56" w:rsidRPr="006B2A56" w:rsidRDefault="006B2A56" w:rsidP="006B2A56">
            <w:pPr>
              <w:spacing w:after="0" w:line="240" w:lineRule="auto"/>
            </w:pPr>
            <w:r w:rsidRPr="006B2A56">
              <w:t>8</w:t>
            </w:r>
          </w:p>
        </w:tc>
      </w:tr>
      <w:tr w:rsidR="006B2A56" w:rsidRPr="006B2A56" w14:paraId="51D34A4A" w14:textId="77777777" w:rsidTr="004060E9">
        <w:tc>
          <w:tcPr>
            <w:tcW w:w="9072" w:type="dxa"/>
            <w:gridSpan w:val="4"/>
            <w:shd w:val="clear" w:color="auto" w:fill="auto"/>
          </w:tcPr>
          <w:p w14:paraId="496C10F4" w14:textId="77777777" w:rsidR="006B2A56" w:rsidRPr="006B2A56" w:rsidRDefault="006B2A56" w:rsidP="006B2A56">
            <w:pPr>
              <w:spacing w:after="0" w:line="240" w:lineRule="auto"/>
            </w:pPr>
          </w:p>
        </w:tc>
      </w:tr>
      <w:tr w:rsidR="006B2A56" w:rsidRPr="006B2A56" w14:paraId="63C17201" w14:textId="77777777" w:rsidTr="004060E9">
        <w:tc>
          <w:tcPr>
            <w:tcW w:w="2024" w:type="dxa"/>
            <w:shd w:val="clear" w:color="auto" w:fill="auto"/>
          </w:tcPr>
          <w:p w14:paraId="31D5D712" w14:textId="77777777" w:rsidR="006B2A56" w:rsidRPr="006B2A56" w:rsidRDefault="006B2A56" w:rsidP="00153678">
            <w:pPr>
              <w:spacing w:after="0" w:line="240" w:lineRule="auto"/>
            </w:pPr>
            <w:r w:rsidRPr="006B2A56">
              <w:t>Location</w:t>
            </w:r>
          </w:p>
        </w:tc>
        <w:tc>
          <w:tcPr>
            <w:tcW w:w="2025" w:type="dxa"/>
            <w:shd w:val="clear" w:color="auto" w:fill="auto"/>
          </w:tcPr>
          <w:p w14:paraId="73A88D60" w14:textId="77777777" w:rsidR="006B2A56" w:rsidRPr="006B2A56" w:rsidRDefault="006B2A56" w:rsidP="006B2A56">
            <w:pPr>
              <w:spacing w:after="0" w:line="240" w:lineRule="auto"/>
            </w:pPr>
            <w:r w:rsidRPr="006B2A56">
              <w:t>Episode record</w:t>
            </w:r>
          </w:p>
        </w:tc>
        <w:tc>
          <w:tcPr>
            <w:tcW w:w="2025" w:type="dxa"/>
            <w:shd w:val="clear" w:color="auto" w:fill="auto"/>
          </w:tcPr>
          <w:p w14:paraId="244492CA" w14:textId="77777777" w:rsidR="006B2A56" w:rsidRPr="006B2A56" w:rsidRDefault="006B2A56" w:rsidP="00153678">
            <w:pPr>
              <w:spacing w:after="0" w:line="240" w:lineRule="auto"/>
            </w:pPr>
            <w:r w:rsidRPr="006B2A56">
              <w:t>Position</w:t>
            </w:r>
          </w:p>
        </w:tc>
        <w:tc>
          <w:tcPr>
            <w:tcW w:w="2998" w:type="dxa"/>
            <w:shd w:val="clear" w:color="auto" w:fill="auto"/>
          </w:tcPr>
          <w:p w14:paraId="75C00D0C" w14:textId="77777777" w:rsidR="006B2A56" w:rsidRPr="006B2A56" w:rsidRDefault="006B2A56" w:rsidP="006B2A56">
            <w:pPr>
              <w:spacing w:after="0" w:line="240" w:lineRule="auto"/>
            </w:pPr>
            <w:r w:rsidRPr="006B2A56">
              <w:t>22</w:t>
            </w:r>
          </w:p>
        </w:tc>
      </w:tr>
      <w:tr w:rsidR="006B2A56" w:rsidRPr="006B2A56" w14:paraId="110D8538" w14:textId="77777777" w:rsidTr="004060E9">
        <w:tc>
          <w:tcPr>
            <w:tcW w:w="9072" w:type="dxa"/>
            <w:gridSpan w:val="4"/>
            <w:shd w:val="clear" w:color="auto" w:fill="auto"/>
          </w:tcPr>
          <w:p w14:paraId="0F3F78E4" w14:textId="77777777" w:rsidR="006B2A56" w:rsidRPr="006B2A56" w:rsidRDefault="006B2A56" w:rsidP="006B2A56">
            <w:pPr>
              <w:spacing w:after="0" w:line="240" w:lineRule="auto"/>
            </w:pPr>
          </w:p>
        </w:tc>
      </w:tr>
      <w:tr w:rsidR="006B2A56" w:rsidRPr="006B2A56" w14:paraId="11EA549A" w14:textId="77777777" w:rsidTr="004060E9">
        <w:tc>
          <w:tcPr>
            <w:tcW w:w="2024" w:type="dxa"/>
            <w:shd w:val="clear" w:color="auto" w:fill="auto"/>
          </w:tcPr>
          <w:p w14:paraId="4EBC6645"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2CAC565C" w14:textId="77777777" w:rsidR="006B2A56" w:rsidRPr="006B2A56" w:rsidRDefault="006B2A56" w:rsidP="009F2FB0">
            <w:pPr>
              <w:pStyle w:val="Body"/>
            </w:pPr>
            <w:r w:rsidRPr="006B2A56">
              <w:t>A valid calendar date</w:t>
            </w:r>
          </w:p>
          <w:p w14:paraId="5EB2B0CE"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0835C59A" w14:textId="77777777" w:rsidR="006B2A56" w:rsidRPr="006B2A56" w:rsidRDefault="006B2A56" w:rsidP="006B2A56">
            <w:pPr>
              <w:spacing w:after="0" w:line="240" w:lineRule="auto"/>
            </w:pPr>
            <w:r w:rsidRPr="006B2A56">
              <w:t>99999999</w:t>
            </w:r>
            <w:r w:rsidRPr="006B2A56">
              <w:tab/>
              <w:t>Not stated / inadequately described</w:t>
            </w:r>
          </w:p>
        </w:tc>
      </w:tr>
      <w:tr w:rsidR="006B2A56" w:rsidRPr="006B2A56" w14:paraId="06A89D40" w14:textId="77777777" w:rsidTr="004060E9">
        <w:tc>
          <w:tcPr>
            <w:tcW w:w="9072" w:type="dxa"/>
            <w:gridSpan w:val="4"/>
            <w:shd w:val="clear" w:color="auto" w:fill="auto"/>
          </w:tcPr>
          <w:p w14:paraId="65BC5F80" w14:textId="77777777" w:rsidR="006B2A56" w:rsidRPr="006B2A56" w:rsidRDefault="006B2A56" w:rsidP="006B2A56">
            <w:pPr>
              <w:spacing w:after="0" w:line="240" w:lineRule="auto"/>
            </w:pPr>
          </w:p>
        </w:tc>
      </w:tr>
      <w:tr w:rsidR="006B2A56" w:rsidRPr="006B2A56" w14:paraId="2547CCC3" w14:textId="77777777" w:rsidTr="004060E9">
        <w:tblPrEx>
          <w:tblLook w:val="04A0" w:firstRow="1" w:lastRow="0" w:firstColumn="1" w:lastColumn="0" w:noHBand="0" w:noVBand="1"/>
        </w:tblPrEx>
        <w:tc>
          <w:tcPr>
            <w:tcW w:w="2024" w:type="dxa"/>
            <w:shd w:val="clear" w:color="auto" w:fill="auto"/>
          </w:tcPr>
          <w:p w14:paraId="0DA55B5F"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1BAF0B0E" w14:textId="5071065B" w:rsidR="00611043" w:rsidRPr="006B2A56" w:rsidRDefault="006B2A56" w:rsidP="00611043">
            <w:pPr>
              <w:spacing w:after="0" w:line="240" w:lineRule="auto"/>
            </w:pPr>
            <w:r w:rsidRPr="006B2A56">
              <w:t>Century (CC) can only be 19 or 20.</w:t>
            </w:r>
          </w:p>
        </w:tc>
      </w:tr>
      <w:tr w:rsidR="006B2A56" w:rsidRPr="006B2A56" w14:paraId="31534F30" w14:textId="77777777" w:rsidTr="004060E9">
        <w:tc>
          <w:tcPr>
            <w:tcW w:w="9072" w:type="dxa"/>
            <w:gridSpan w:val="4"/>
            <w:shd w:val="clear" w:color="auto" w:fill="auto"/>
          </w:tcPr>
          <w:p w14:paraId="4E8722EA" w14:textId="77777777" w:rsidR="006B2A56" w:rsidRPr="006B2A56" w:rsidRDefault="006B2A56" w:rsidP="006B2A56">
            <w:pPr>
              <w:spacing w:after="0" w:line="240" w:lineRule="auto"/>
            </w:pPr>
          </w:p>
        </w:tc>
      </w:tr>
      <w:tr w:rsidR="006B2A56" w:rsidRPr="006B2A56" w14:paraId="0C9557D3" w14:textId="77777777" w:rsidTr="004060E9">
        <w:tc>
          <w:tcPr>
            <w:tcW w:w="2024" w:type="dxa"/>
            <w:shd w:val="clear" w:color="auto" w:fill="auto"/>
          </w:tcPr>
          <w:p w14:paraId="6411B8A8"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16E5E52B" w14:textId="77777777" w:rsidR="006B2A56" w:rsidRPr="006B2A56" w:rsidRDefault="006B2A56" w:rsidP="00081476">
            <w:pPr>
              <w:pStyle w:val="Body"/>
            </w:pPr>
            <w:r w:rsidRPr="006B2A56">
              <w:t>All Victorian hospitals where a birth has occurred and homebirth practitioners</w:t>
            </w:r>
          </w:p>
        </w:tc>
      </w:tr>
      <w:tr w:rsidR="006B2A56" w:rsidRPr="006B2A56" w14:paraId="19A01EFE" w14:textId="77777777" w:rsidTr="004060E9">
        <w:tc>
          <w:tcPr>
            <w:tcW w:w="9072" w:type="dxa"/>
            <w:gridSpan w:val="4"/>
            <w:shd w:val="clear" w:color="auto" w:fill="auto"/>
          </w:tcPr>
          <w:p w14:paraId="5856EBC7" w14:textId="77777777" w:rsidR="006B2A56" w:rsidRPr="006B2A56" w:rsidRDefault="006B2A56" w:rsidP="006B2A56">
            <w:pPr>
              <w:spacing w:after="0" w:line="240" w:lineRule="auto"/>
            </w:pPr>
          </w:p>
        </w:tc>
      </w:tr>
      <w:tr w:rsidR="006B2A56" w:rsidRPr="006B2A56" w14:paraId="0E050900" w14:textId="77777777" w:rsidTr="004060E9">
        <w:tc>
          <w:tcPr>
            <w:tcW w:w="2024" w:type="dxa"/>
            <w:shd w:val="clear" w:color="auto" w:fill="auto"/>
          </w:tcPr>
          <w:p w14:paraId="2ED1A6C1"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3BF70198" w14:textId="77777777" w:rsidR="006B2A56" w:rsidRPr="006B2A56" w:rsidRDefault="006B2A56" w:rsidP="006B2A56">
            <w:pPr>
              <w:spacing w:after="0" w:line="240" w:lineRule="auto"/>
            </w:pPr>
            <w:r w:rsidRPr="006B2A56">
              <w:t>All birth episodes</w:t>
            </w:r>
          </w:p>
        </w:tc>
      </w:tr>
      <w:tr w:rsidR="006B2A56" w:rsidRPr="006B2A56" w14:paraId="43AA7DB0" w14:textId="77777777" w:rsidTr="004060E9">
        <w:tc>
          <w:tcPr>
            <w:tcW w:w="9072" w:type="dxa"/>
            <w:gridSpan w:val="4"/>
            <w:shd w:val="clear" w:color="auto" w:fill="auto"/>
          </w:tcPr>
          <w:p w14:paraId="7237043D" w14:textId="77777777" w:rsidR="006B2A56" w:rsidRPr="006B2A56" w:rsidRDefault="006B2A56" w:rsidP="006B2A56">
            <w:pPr>
              <w:spacing w:after="0" w:line="240" w:lineRule="auto"/>
            </w:pPr>
          </w:p>
        </w:tc>
      </w:tr>
      <w:tr w:rsidR="006B2A56" w:rsidRPr="006B2A56" w14:paraId="3858BF46" w14:textId="77777777" w:rsidTr="004060E9">
        <w:tblPrEx>
          <w:tblLook w:val="04A0" w:firstRow="1" w:lastRow="0" w:firstColumn="1" w:lastColumn="0" w:noHBand="0" w:noVBand="1"/>
        </w:tblPrEx>
        <w:tc>
          <w:tcPr>
            <w:tcW w:w="2024" w:type="dxa"/>
            <w:shd w:val="clear" w:color="auto" w:fill="auto"/>
          </w:tcPr>
          <w:p w14:paraId="7EA4A792"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0DBD75B1" w14:textId="77777777" w:rsidR="006B2A56" w:rsidRPr="006B2A56" w:rsidRDefault="006B2A56" w:rsidP="006B2A56">
            <w:pPr>
              <w:spacing w:after="0" w:line="240" w:lineRule="auto"/>
            </w:pPr>
            <w:r w:rsidRPr="006B2A56">
              <w:t>None specified</w:t>
            </w:r>
          </w:p>
        </w:tc>
      </w:tr>
      <w:tr w:rsidR="006B2A56" w:rsidRPr="006B2A56" w14:paraId="2B5DEF90" w14:textId="77777777" w:rsidTr="004060E9">
        <w:tc>
          <w:tcPr>
            <w:tcW w:w="9072" w:type="dxa"/>
            <w:gridSpan w:val="4"/>
            <w:shd w:val="clear" w:color="auto" w:fill="auto"/>
          </w:tcPr>
          <w:p w14:paraId="3FAEAE35" w14:textId="77777777" w:rsidR="006B2A56" w:rsidRPr="006B2A56" w:rsidRDefault="006B2A56" w:rsidP="006B2A56">
            <w:pPr>
              <w:spacing w:after="0" w:line="240" w:lineRule="auto"/>
            </w:pPr>
          </w:p>
        </w:tc>
      </w:tr>
      <w:tr w:rsidR="006B2A56" w:rsidRPr="006B2A56" w14:paraId="22E4B1A0" w14:textId="77777777" w:rsidTr="004060E9">
        <w:tblPrEx>
          <w:tblLook w:val="04A0" w:firstRow="1" w:lastRow="0" w:firstColumn="1" w:lastColumn="0" w:noHBand="0" w:noVBand="1"/>
        </w:tblPrEx>
        <w:tc>
          <w:tcPr>
            <w:tcW w:w="2024" w:type="dxa"/>
            <w:shd w:val="clear" w:color="auto" w:fill="auto"/>
          </w:tcPr>
          <w:p w14:paraId="4DBC25A7"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45FD564D" w14:textId="77777777" w:rsidR="006B2A56" w:rsidRPr="006B2A56" w:rsidRDefault="006B2A56" w:rsidP="006B2A56">
            <w:pPr>
              <w:spacing w:after="0" w:line="240" w:lineRule="auto"/>
            </w:pPr>
            <w:r w:rsidRPr="006B2A56">
              <w:t xml:space="preserve">None specified </w:t>
            </w:r>
          </w:p>
        </w:tc>
      </w:tr>
      <w:tr w:rsidR="006B2A56" w:rsidRPr="006B2A56" w14:paraId="3507701E" w14:textId="77777777" w:rsidTr="004060E9">
        <w:tc>
          <w:tcPr>
            <w:tcW w:w="9072" w:type="dxa"/>
            <w:gridSpan w:val="4"/>
            <w:shd w:val="clear" w:color="auto" w:fill="auto"/>
          </w:tcPr>
          <w:p w14:paraId="3A7EFEF2" w14:textId="77777777" w:rsidR="006B2A56" w:rsidRPr="006B2A56" w:rsidRDefault="006B2A56" w:rsidP="006B2A56">
            <w:pPr>
              <w:spacing w:after="0" w:line="240" w:lineRule="auto"/>
            </w:pPr>
          </w:p>
        </w:tc>
      </w:tr>
      <w:tr w:rsidR="006B2A56" w:rsidRPr="006B2A56" w14:paraId="0983A7FB" w14:textId="77777777" w:rsidTr="004060E9">
        <w:tblPrEx>
          <w:tblLook w:val="04A0" w:firstRow="1" w:lastRow="0" w:firstColumn="1" w:lastColumn="0" w:noHBand="0" w:noVBand="1"/>
        </w:tblPrEx>
        <w:tc>
          <w:tcPr>
            <w:tcW w:w="2024" w:type="dxa"/>
            <w:shd w:val="clear" w:color="auto" w:fill="auto"/>
          </w:tcPr>
          <w:p w14:paraId="7964FF71"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32A89C5F" w14:textId="77777777" w:rsidR="006B2A56" w:rsidRPr="006B2A56" w:rsidRDefault="006B2A56" w:rsidP="00081476">
            <w:pPr>
              <w:pStyle w:val="Body"/>
            </w:pPr>
            <w:r w:rsidRPr="006B2A56">
              <w:t>Date and time data item relationships, Mandatory to report data items</w:t>
            </w:r>
          </w:p>
        </w:tc>
      </w:tr>
    </w:tbl>
    <w:p w14:paraId="1ACFF5E4" w14:textId="77777777" w:rsidR="006B2A56" w:rsidRPr="006B2A56" w:rsidRDefault="006B2A56" w:rsidP="006B2A56">
      <w:pPr>
        <w:spacing w:after="0" w:line="240" w:lineRule="auto"/>
        <w:rPr>
          <w:b/>
          <w:bCs/>
        </w:rPr>
      </w:pPr>
    </w:p>
    <w:p w14:paraId="3718FE06" w14:textId="77777777" w:rsidR="006B2A56" w:rsidRPr="006B2A56" w:rsidRDefault="006B2A56" w:rsidP="006B2A56">
      <w:pPr>
        <w:spacing w:after="0" w:line="240" w:lineRule="auto"/>
      </w:pPr>
      <w:r w:rsidRPr="006B2A56">
        <w:rPr>
          <w:b/>
          <w:bCs/>
        </w:rPr>
        <w:t>Administration</w:t>
      </w:r>
    </w:p>
    <w:p w14:paraId="54D60FFC"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471"/>
        <w:gridCol w:w="2449"/>
      </w:tblGrid>
      <w:tr w:rsidR="006B2A56" w:rsidRPr="006B2A56" w14:paraId="1BD3ECAB" w14:textId="77777777" w:rsidTr="004060E9">
        <w:tc>
          <w:tcPr>
            <w:tcW w:w="2127" w:type="dxa"/>
            <w:shd w:val="clear" w:color="auto" w:fill="auto"/>
          </w:tcPr>
          <w:p w14:paraId="33300E4A"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55A0FB42"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D71F632" w14:textId="77777777" w:rsidTr="004060E9">
        <w:tc>
          <w:tcPr>
            <w:tcW w:w="9072" w:type="dxa"/>
            <w:gridSpan w:val="4"/>
            <w:shd w:val="clear" w:color="auto" w:fill="auto"/>
          </w:tcPr>
          <w:p w14:paraId="2C2B1FDC" w14:textId="77777777" w:rsidR="006B2A56" w:rsidRPr="006B2A56" w:rsidRDefault="006B2A56" w:rsidP="00141737">
            <w:pPr>
              <w:spacing w:after="0" w:line="240" w:lineRule="auto"/>
            </w:pPr>
          </w:p>
        </w:tc>
      </w:tr>
      <w:tr w:rsidR="006B2A56" w:rsidRPr="006B2A56" w14:paraId="31124045" w14:textId="77777777" w:rsidTr="004060E9">
        <w:tc>
          <w:tcPr>
            <w:tcW w:w="2127" w:type="dxa"/>
            <w:shd w:val="clear" w:color="auto" w:fill="auto"/>
          </w:tcPr>
          <w:p w14:paraId="67FE8346" w14:textId="77777777" w:rsidR="006B2A56" w:rsidRPr="006B2A56" w:rsidRDefault="006B2A56" w:rsidP="00153678">
            <w:pPr>
              <w:spacing w:after="0" w:line="240" w:lineRule="auto"/>
            </w:pPr>
            <w:r w:rsidRPr="006B2A56">
              <w:t>Definition source</w:t>
            </w:r>
          </w:p>
        </w:tc>
        <w:tc>
          <w:tcPr>
            <w:tcW w:w="2025" w:type="dxa"/>
            <w:shd w:val="clear" w:color="auto" w:fill="auto"/>
          </w:tcPr>
          <w:p w14:paraId="29FF0D97" w14:textId="77777777" w:rsidR="006B2A56" w:rsidRPr="006B2A56" w:rsidRDefault="006B2A56" w:rsidP="006B2A56">
            <w:pPr>
              <w:spacing w:after="0" w:line="240" w:lineRule="auto"/>
            </w:pPr>
            <w:r w:rsidRPr="006B2A56">
              <w:t>NHDD</w:t>
            </w:r>
          </w:p>
        </w:tc>
        <w:tc>
          <w:tcPr>
            <w:tcW w:w="2471" w:type="dxa"/>
            <w:shd w:val="clear" w:color="auto" w:fill="auto"/>
          </w:tcPr>
          <w:p w14:paraId="38B928AE" w14:textId="77777777" w:rsidR="006B2A56" w:rsidRPr="006B2A56" w:rsidRDefault="006B2A56" w:rsidP="00153678">
            <w:pPr>
              <w:spacing w:after="0" w:line="240" w:lineRule="auto"/>
            </w:pPr>
            <w:r w:rsidRPr="006B2A56">
              <w:t>Version</w:t>
            </w:r>
          </w:p>
        </w:tc>
        <w:tc>
          <w:tcPr>
            <w:tcW w:w="2449" w:type="dxa"/>
            <w:shd w:val="clear" w:color="auto" w:fill="auto"/>
          </w:tcPr>
          <w:p w14:paraId="325A7859" w14:textId="77777777" w:rsidR="006B2A56" w:rsidRPr="006B2A56" w:rsidRDefault="006B2A56" w:rsidP="006B2A56">
            <w:pPr>
              <w:spacing w:after="0" w:line="240" w:lineRule="auto"/>
            </w:pPr>
            <w:r w:rsidRPr="006B2A56">
              <w:t>1. January 1982</w:t>
            </w:r>
          </w:p>
          <w:p w14:paraId="53C7BFB4" w14:textId="77777777" w:rsidR="006B2A56" w:rsidRPr="006B2A56" w:rsidRDefault="006B2A56" w:rsidP="006B2A56">
            <w:pPr>
              <w:spacing w:after="0" w:line="240" w:lineRule="auto"/>
            </w:pPr>
            <w:r w:rsidRPr="006B2A56">
              <w:t>2. January 1998</w:t>
            </w:r>
          </w:p>
        </w:tc>
      </w:tr>
      <w:tr w:rsidR="006B2A56" w:rsidRPr="006B2A56" w14:paraId="250B1D8D" w14:textId="77777777" w:rsidTr="004060E9">
        <w:tc>
          <w:tcPr>
            <w:tcW w:w="9072" w:type="dxa"/>
            <w:gridSpan w:val="4"/>
            <w:shd w:val="clear" w:color="auto" w:fill="auto"/>
          </w:tcPr>
          <w:p w14:paraId="243875C7" w14:textId="77777777" w:rsidR="006B2A56" w:rsidRPr="006B2A56" w:rsidRDefault="006B2A56" w:rsidP="00141737">
            <w:pPr>
              <w:spacing w:after="0" w:line="240" w:lineRule="auto"/>
            </w:pPr>
          </w:p>
        </w:tc>
      </w:tr>
      <w:tr w:rsidR="006B2A56" w:rsidRPr="006B2A56" w14:paraId="59DF58F1" w14:textId="77777777" w:rsidTr="004060E9">
        <w:tc>
          <w:tcPr>
            <w:tcW w:w="2127" w:type="dxa"/>
            <w:shd w:val="clear" w:color="auto" w:fill="auto"/>
          </w:tcPr>
          <w:p w14:paraId="36795DED" w14:textId="77777777" w:rsidR="006B2A56" w:rsidRPr="006B2A56" w:rsidRDefault="006B2A56" w:rsidP="00153678">
            <w:pPr>
              <w:spacing w:after="0" w:line="240" w:lineRule="auto"/>
            </w:pPr>
            <w:r w:rsidRPr="006B2A56">
              <w:t>Codeset source</w:t>
            </w:r>
          </w:p>
        </w:tc>
        <w:tc>
          <w:tcPr>
            <w:tcW w:w="2025" w:type="dxa"/>
            <w:shd w:val="clear" w:color="auto" w:fill="auto"/>
          </w:tcPr>
          <w:p w14:paraId="69150D4F" w14:textId="77777777" w:rsidR="006B2A56" w:rsidRPr="006B2A56" w:rsidRDefault="006B2A56" w:rsidP="006B2A56">
            <w:pPr>
              <w:spacing w:after="0" w:line="240" w:lineRule="auto"/>
            </w:pPr>
            <w:r w:rsidRPr="006B2A56">
              <w:t>NHDD</w:t>
            </w:r>
          </w:p>
        </w:tc>
        <w:tc>
          <w:tcPr>
            <w:tcW w:w="2471" w:type="dxa"/>
            <w:shd w:val="clear" w:color="auto" w:fill="auto"/>
          </w:tcPr>
          <w:p w14:paraId="67AC8316" w14:textId="77777777" w:rsidR="006B2A56" w:rsidRPr="006B2A56" w:rsidRDefault="006B2A56" w:rsidP="00153678">
            <w:pPr>
              <w:spacing w:after="0" w:line="240" w:lineRule="auto"/>
            </w:pPr>
            <w:r w:rsidRPr="006B2A56">
              <w:t>Collection start date</w:t>
            </w:r>
          </w:p>
        </w:tc>
        <w:tc>
          <w:tcPr>
            <w:tcW w:w="2449" w:type="dxa"/>
            <w:shd w:val="clear" w:color="auto" w:fill="auto"/>
          </w:tcPr>
          <w:p w14:paraId="602DD8B4" w14:textId="77777777" w:rsidR="006B2A56" w:rsidRPr="006B2A56" w:rsidRDefault="006B2A56" w:rsidP="006B2A56">
            <w:pPr>
              <w:spacing w:after="0" w:line="240" w:lineRule="auto"/>
            </w:pPr>
            <w:r w:rsidRPr="006B2A56">
              <w:t>1982</w:t>
            </w:r>
          </w:p>
        </w:tc>
      </w:tr>
    </w:tbl>
    <w:p w14:paraId="6863F070" w14:textId="77777777" w:rsidR="006B2A56" w:rsidRPr="006B2A56" w:rsidRDefault="006B2A56" w:rsidP="006B2A56">
      <w:pPr>
        <w:spacing w:after="0" w:line="240" w:lineRule="auto"/>
      </w:pPr>
    </w:p>
    <w:p w14:paraId="5D0BDF30" w14:textId="77777777" w:rsidR="006B2A56" w:rsidRPr="006B2A56" w:rsidRDefault="006B2A56" w:rsidP="006B2A56">
      <w:pPr>
        <w:spacing w:after="0" w:line="240" w:lineRule="auto"/>
      </w:pPr>
      <w:r w:rsidRPr="006B2A56">
        <w:br w:type="page"/>
      </w:r>
    </w:p>
    <w:p w14:paraId="2B7E20DC" w14:textId="77777777" w:rsidR="006B2A56" w:rsidRPr="006B2A56" w:rsidRDefault="006B2A56" w:rsidP="00ED6580">
      <w:pPr>
        <w:pStyle w:val="Heading1"/>
      </w:pPr>
      <w:bookmarkStart w:id="146" w:name="_Toc350263784"/>
      <w:bookmarkStart w:id="147" w:name="_Toc499798937"/>
      <w:bookmarkStart w:id="148" w:name="_Toc31278212"/>
      <w:bookmarkStart w:id="149" w:name="_Toc170223368"/>
      <w:r w:rsidRPr="006B2A56">
        <w:lastRenderedPageBreak/>
        <w:t xml:space="preserve">Date of completion of last </w:t>
      </w:r>
      <w:bookmarkEnd w:id="146"/>
      <w:r w:rsidRPr="006B2A56">
        <w:t>pregnancy</w:t>
      </w:r>
      <w:bookmarkEnd w:id="147"/>
      <w:bookmarkEnd w:id="148"/>
      <w:bookmarkEnd w:id="149"/>
    </w:p>
    <w:p w14:paraId="20BF6B65" w14:textId="77777777" w:rsidR="006B2A56" w:rsidRPr="006B2A56" w:rsidRDefault="006B2A56" w:rsidP="006B2A56">
      <w:pPr>
        <w:spacing w:after="0" w:line="240" w:lineRule="auto"/>
      </w:pPr>
      <w:r w:rsidRPr="006B2A56">
        <w:rPr>
          <w:b/>
          <w:bCs/>
        </w:rPr>
        <w:t>Specification</w:t>
      </w:r>
    </w:p>
    <w:p w14:paraId="6A87C28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1DE219C" w14:textId="77777777" w:rsidTr="004060E9">
        <w:tc>
          <w:tcPr>
            <w:tcW w:w="2024" w:type="dxa"/>
            <w:shd w:val="clear" w:color="auto" w:fill="auto"/>
          </w:tcPr>
          <w:p w14:paraId="753DAD45"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5A2D2B2C" w14:textId="77777777" w:rsidR="006B2A56" w:rsidRPr="006B2A56" w:rsidRDefault="006B2A56" w:rsidP="004D257C">
            <w:pPr>
              <w:pStyle w:val="Body"/>
            </w:pPr>
            <w:r w:rsidRPr="006B2A56">
              <w:t xml:space="preserve">Date on which the </w:t>
            </w:r>
            <w:r w:rsidRPr="004D257C">
              <w:t>pregnancy</w:t>
            </w:r>
            <w:r w:rsidRPr="006B2A56">
              <w:t xml:space="preserve"> preceding the current pregnancy was completed</w:t>
            </w:r>
          </w:p>
        </w:tc>
      </w:tr>
      <w:tr w:rsidR="006B2A56" w:rsidRPr="006B2A56" w14:paraId="79A5310C" w14:textId="77777777" w:rsidTr="004060E9">
        <w:tc>
          <w:tcPr>
            <w:tcW w:w="9214" w:type="dxa"/>
            <w:gridSpan w:val="4"/>
            <w:shd w:val="clear" w:color="auto" w:fill="auto"/>
          </w:tcPr>
          <w:p w14:paraId="11BC235C" w14:textId="77777777" w:rsidR="006B2A56" w:rsidRPr="006B2A56" w:rsidRDefault="006B2A56" w:rsidP="006B2A56">
            <w:pPr>
              <w:spacing w:after="0" w:line="240" w:lineRule="auto"/>
            </w:pPr>
          </w:p>
        </w:tc>
      </w:tr>
      <w:tr w:rsidR="006B2A56" w:rsidRPr="006B2A56" w14:paraId="3A8FFA7D" w14:textId="77777777" w:rsidTr="004060E9">
        <w:tc>
          <w:tcPr>
            <w:tcW w:w="2024" w:type="dxa"/>
            <w:shd w:val="clear" w:color="auto" w:fill="auto"/>
          </w:tcPr>
          <w:p w14:paraId="51579524" w14:textId="77777777" w:rsidR="006B2A56" w:rsidRPr="006B2A56" w:rsidRDefault="006B2A56" w:rsidP="00153678">
            <w:pPr>
              <w:spacing w:after="0" w:line="240" w:lineRule="auto"/>
            </w:pPr>
            <w:r w:rsidRPr="006B2A56">
              <w:t>Representation class</w:t>
            </w:r>
          </w:p>
        </w:tc>
        <w:tc>
          <w:tcPr>
            <w:tcW w:w="2025" w:type="dxa"/>
            <w:shd w:val="clear" w:color="auto" w:fill="auto"/>
          </w:tcPr>
          <w:p w14:paraId="2801629E" w14:textId="77777777" w:rsidR="006B2A56" w:rsidRPr="006B2A56" w:rsidRDefault="006B2A56" w:rsidP="006B2A56">
            <w:pPr>
              <w:spacing w:after="0" w:line="240" w:lineRule="auto"/>
            </w:pPr>
            <w:r w:rsidRPr="006B2A56">
              <w:t>Date</w:t>
            </w:r>
          </w:p>
        </w:tc>
        <w:tc>
          <w:tcPr>
            <w:tcW w:w="2025" w:type="dxa"/>
            <w:shd w:val="clear" w:color="auto" w:fill="auto"/>
          </w:tcPr>
          <w:p w14:paraId="58310763" w14:textId="77777777" w:rsidR="006B2A56" w:rsidRPr="006B2A56" w:rsidRDefault="006B2A56" w:rsidP="006B2A56">
            <w:pPr>
              <w:spacing w:after="0" w:line="240" w:lineRule="auto"/>
            </w:pPr>
            <w:r w:rsidRPr="006B2A56">
              <w:t>Data type</w:t>
            </w:r>
          </w:p>
        </w:tc>
        <w:tc>
          <w:tcPr>
            <w:tcW w:w="3140" w:type="dxa"/>
            <w:shd w:val="clear" w:color="auto" w:fill="auto"/>
          </w:tcPr>
          <w:p w14:paraId="6BF53F72" w14:textId="77777777" w:rsidR="006B2A56" w:rsidRPr="006B2A56" w:rsidRDefault="006B2A56" w:rsidP="006B2A56">
            <w:pPr>
              <w:spacing w:after="0" w:line="240" w:lineRule="auto"/>
            </w:pPr>
            <w:r w:rsidRPr="006B2A56">
              <w:t>Date/time</w:t>
            </w:r>
          </w:p>
        </w:tc>
      </w:tr>
      <w:tr w:rsidR="006B2A56" w:rsidRPr="006B2A56" w14:paraId="742DBE31" w14:textId="77777777" w:rsidTr="004060E9">
        <w:tc>
          <w:tcPr>
            <w:tcW w:w="9214" w:type="dxa"/>
            <w:gridSpan w:val="4"/>
            <w:shd w:val="clear" w:color="auto" w:fill="auto"/>
          </w:tcPr>
          <w:p w14:paraId="408973D6" w14:textId="77777777" w:rsidR="006B2A56" w:rsidRPr="006B2A56" w:rsidRDefault="006B2A56" w:rsidP="006B2A56">
            <w:pPr>
              <w:spacing w:after="0" w:line="240" w:lineRule="auto"/>
            </w:pPr>
          </w:p>
        </w:tc>
      </w:tr>
      <w:tr w:rsidR="006B2A56" w:rsidRPr="006B2A56" w14:paraId="0A4C87BA" w14:textId="77777777" w:rsidTr="004060E9">
        <w:tc>
          <w:tcPr>
            <w:tcW w:w="2024" w:type="dxa"/>
            <w:shd w:val="clear" w:color="auto" w:fill="auto"/>
          </w:tcPr>
          <w:p w14:paraId="19E65BC2" w14:textId="77777777" w:rsidR="006B2A56" w:rsidRPr="006B2A56" w:rsidRDefault="006B2A56" w:rsidP="00153678">
            <w:pPr>
              <w:spacing w:after="0" w:line="240" w:lineRule="auto"/>
            </w:pPr>
            <w:r w:rsidRPr="006B2A56">
              <w:t>Format</w:t>
            </w:r>
          </w:p>
        </w:tc>
        <w:tc>
          <w:tcPr>
            <w:tcW w:w="2025" w:type="dxa"/>
            <w:shd w:val="clear" w:color="auto" w:fill="auto"/>
          </w:tcPr>
          <w:p w14:paraId="355AE1FE" w14:textId="77777777" w:rsidR="006B2A56" w:rsidRPr="006B2A56" w:rsidRDefault="006B2A56" w:rsidP="006B2A56">
            <w:pPr>
              <w:spacing w:after="0" w:line="240" w:lineRule="auto"/>
            </w:pPr>
            <w:r w:rsidRPr="006B2A56">
              <w:t>{DD}MMCCYY</w:t>
            </w:r>
          </w:p>
        </w:tc>
        <w:tc>
          <w:tcPr>
            <w:tcW w:w="2025" w:type="dxa"/>
            <w:shd w:val="clear" w:color="auto" w:fill="auto"/>
          </w:tcPr>
          <w:p w14:paraId="7A9C8FCE"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6345DD6D" w14:textId="77777777" w:rsidR="006B2A56" w:rsidRPr="006B2A56" w:rsidRDefault="006B2A56" w:rsidP="006B2A56">
            <w:pPr>
              <w:spacing w:after="0" w:line="240" w:lineRule="auto"/>
              <w:rPr>
                <w:b/>
                <w:bCs/>
              </w:rPr>
            </w:pPr>
            <w:r w:rsidRPr="006B2A56">
              <w:t>6 (8)</w:t>
            </w:r>
          </w:p>
        </w:tc>
      </w:tr>
      <w:tr w:rsidR="006B2A56" w:rsidRPr="006B2A56" w14:paraId="4C762E82" w14:textId="77777777" w:rsidTr="004060E9">
        <w:tc>
          <w:tcPr>
            <w:tcW w:w="9214" w:type="dxa"/>
            <w:gridSpan w:val="4"/>
            <w:shd w:val="clear" w:color="auto" w:fill="auto"/>
          </w:tcPr>
          <w:p w14:paraId="34FF97FA" w14:textId="77777777" w:rsidR="006B2A56" w:rsidRPr="006B2A56" w:rsidRDefault="006B2A56" w:rsidP="006B2A56">
            <w:pPr>
              <w:spacing w:after="0" w:line="240" w:lineRule="auto"/>
            </w:pPr>
          </w:p>
        </w:tc>
      </w:tr>
      <w:tr w:rsidR="006B2A56" w:rsidRPr="006B2A56" w14:paraId="3224D4CC" w14:textId="77777777" w:rsidTr="004060E9">
        <w:tc>
          <w:tcPr>
            <w:tcW w:w="2024" w:type="dxa"/>
            <w:shd w:val="clear" w:color="auto" w:fill="auto"/>
          </w:tcPr>
          <w:p w14:paraId="6CE2FF26" w14:textId="77777777" w:rsidR="006B2A56" w:rsidRPr="006B2A56" w:rsidRDefault="006B2A56" w:rsidP="00153678">
            <w:pPr>
              <w:spacing w:after="0" w:line="240" w:lineRule="auto"/>
            </w:pPr>
            <w:r w:rsidRPr="006B2A56">
              <w:t>Location</w:t>
            </w:r>
          </w:p>
        </w:tc>
        <w:tc>
          <w:tcPr>
            <w:tcW w:w="2025" w:type="dxa"/>
            <w:shd w:val="clear" w:color="auto" w:fill="auto"/>
          </w:tcPr>
          <w:p w14:paraId="5B635169" w14:textId="77777777" w:rsidR="006B2A56" w:rsidRPr="006B2A56" w:rsidRDefault="006B2A56" w:rsidP="006B2A56">
            <w:pPr>
              <w:spacing w:after="0" w:line="240" w:lineRule="auto"/>
            </w:pPr>
            <w:r w:rsidRPr="006B2A56">
              <w:t>Episode record</w:t>
            </w:r>
          </w:p>
        </w:tc>
        <w:tc>
          <w:tcPr>
            <w:tcW w:w="2025" w:type="dxa"/>
            <w:shd w:val="clear" w:color="auto" w:fill="auto"/>
          </w:tcPr>
          <w:p w14:paraId="0C3705AF" w14:textId="77777777" w:rsidR="006B2A56" w:rsidRPr="006B2A56" w:rsidRDefault="006B2A56" w:rsidP="00153678">
            <w:pPr>
              <w:spacing w:after="0" w:line="240" w:lineRule="auto"/>
            </w:pPr>
            <w:r w:rsidRPr="006B2A56">
              <w:t>Position</w:t>
            </w:r>
          </w:p>
        </w:tc>
        <w:tc>
          <w:tcPr>
            <w:tcW w:w="3140" w:type="dxa"/>
            <w:shd w:val="clear" w:color="auto" w:fill="auto"/>
          </w:tcPr>
          <w:p w14:paraId="35E1CA90" w14:textId="77777777" w:rsidR="006B2A56" w:rsidRPr="006B2A56" w:rsidRDefault="006B2A56" w:rsidP="006B2A56">
            <w:pPr>
              <w:spacing w:after="0" w:line="240" w:lineRule="auto"/>
            </w:pPr>
            <w:r w:rsidRPr="006B2A56">
              <w:t>42</w:t>
            </w:r>
          </w:p>
        </w:tc>
      </w:tr>
      <w:tr w:rsidR="006B2A56" w:rsidRPr="006B2A56" w14:paraId="278F6BB8" w14:textId="77777777" w:rsidTr="004060E9">
        <w:tc>
          <w:tcPr>
            <w:tcW w:w="9214" w:type="dxa"/>
            <w:gridSpan w:val="4"/>
            <w:shd w:val="clear" w:color="auto" w:fill="auto"/>
          </w:tcPr>
          <w:p w14:paraId="4A0471D2" w14:textId="77777777" w:rsidR="006B2A56" w:rsidRPr="006B2A56" w:rsidRDefault="006B2A56" w:rsidP="006B2A56">
            <w:pPr>
              <w:spacing w:after="0" w:line="240" w:lineRule="auto"/>
            </w:pPr>
          </w:p>
        </w:tc>
      </w:tr>
      <w:tr w:rsidR="006B2A56" w:rsidRPr="006B2A56" w14:paraId="2E758C3E" w14:textId="77777777" w:rsidTr="004060E9">
        <w:tc>
          <w:tcPr>
            <w:tcW w:w="2024" w:type="dxa"/>
            <w:shd w:val="clear" w:color="auto" w:fill="auto"/>
          </w:tcPr>
          <w:p w14:paraId="442430EF"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3B76186A" w14:textId="77777777" w:rsidR="006B2A56" w:rsidRPr="006B2A56" w:rsidRDefault="006B2A56" w:rsidP="004D257C">
            <w:pPr>
              <w:pStyle w:val="Body"/>
            </w:pPr>
            <w:r w:rsidRPr="006B2A56">
              <w:t>Dates provided must be either a valid complete calendar date or recognised part of a calendar date.</w:t>
            </w:r>
          </w:p>
          <w:p w14:paraId="3C93814F" w14:textId="77777777" w:rsidR="006B2A56" w:rsidRPr="006B2A56" w:rsidRDefault="006B2A56" w:rsidP="006B2A56">
            <w:pPr>
              <w:spacing w:after="0" w:line="240" w:lineRule="auto"/>
            </w:pPr>
          </w:p>
          <w:p w14:paraId="01D495A2" w14:textId="005C85CA" w:rsidR="006B2A56" w:rsidRPr="006B2A56" w:rsidRDefault="006B2A56" w:rsidP="004060E9">
            <w:pPr>
              <w:tabs>
                <w:tab w:val="left" w:pos="1414"/>
              </w:tabs>
              <w:spacing w:after="0" w:line="240" w:lineRule="auto"/>
            </w:pPr>
            <w:r w:rsidRPr="006B2A56">
              <w:rPr>
                <w:b/>
              </w:rPr>
              <w:t>Code</w:t>
            </w:r>
            <w:r w:rsidRPr="006B2A56">
              <w:rPr>
                <w:b/>
              </w:rPr>
              <w:tab/>
              <w:t>Descriptor</w:t>
            </w:r>
          </w:p>
          <w:p w14:paraId="7564CEA9" w14:textId="7437772B" w:rsidR="00611043" w:rsidRPr="006B2A56" w:rsidRDefault="00611043" w:rsidP="004D257C">
            <w:pPr>
              <w:pStyle w:val="Body"/>
            </w:pPr>
            <w:r w:rsidRPr="006B2A56">
              <w:t>DDMM</w:t>
            </w:r>
            <w:r w:rsidR="004D257C">
              <w:t>CC</w:t>
            </w:r>
            <w:r w:rsidRPr="006B2A56">
              <w:t>YY</w:t>
            </w:r>
            <w:r w:rsidRPr="006B2A56">
              <w:tab/>
              <w:t xml:space="preserve">Date, year and month known </w:t>
            </w:r>
            <w:r w:rsidR="004060E9">
              <w:br/>
            </w:r>
            <w:r w:rsidR="004D257C">
              <w:tab/>
            </w:r>
            <w:r w:rsidR="004D257C">
              <w:tab/>
            </w:r>
            <w:r w:rsidRPr="006B2A56">
              <w:t>(where DD</w:t>
            </w:r>
            <w:r w:rsidR="00353D7E">
              <w:t xml:space="preserve"> </w:t>
            </w:r>
            <w:r w:rsidRPr="006B2A56">
              <w:t xml:space="preserve">= day, MM = month, </w:t>
            </w:r>
            <w:r w:rsidR="004D257C">
              <w:t>CC</w:t>
            </w:r>
            <w:r w:rsidRPr="006B2A56">
              <w:t>YY = year)</w:t>
            </w:r>
          </w:p>
          <w:p w14:paraId="771FC2B0" w14:textId="24FDE134" w:rsidR="00611043" w:rsidRDefault="00611043" w:rsidP="004D257C">
            <w:pPr>
              <w:pStyle w:val="Body"/>
            </w:pPr>
            <w:r w:rsidRPr="006B2A56">
              <w:t>MM</w:t>
            </w:r>
            <w:r w:rsidR="004D257C">
              <w:t>CC</w:t>
            </w:r>
            <w:r w:rsidRPr="006B2A56">
              <w:t>YY</w:t>
            </w:r>
            <w:r w:rsidRPr="006B2A56">
              <w:tab/>
              <w:t xml:space="preserve">Date unknown, year and month known </w:t>
            </w:r>
            <w:r w:rsidR="004060E9">
              <w:br/>
            </w:r>
            <w:r w:rsidR="004D257C">
              <w:tab/>
            </w:r>
            <w:r w:rsidR="004D257C">
              <w:tab/>
            </w:r>
            <w:r w:rsidRPr="006B2A56">
              <w:t xml:space="preserve">(where MM = month, </w:t>
            </w:r>
            <w:r w:rsidR="004D257C">
              <w:t>CC</w:t>
            </w:r>
            <w:r w:rsidRPr="006B2A56">
              <w:t>YY = year)</w:t>
            </w:r>
          </w:p>
          <w:p w14:paraId="391D1DBB" w14:textId="772D2EEE" w:rsidR="00611043" w:rsidRPr="006B2A56" w:rsidRDefault="00611043" w:rsidP="004D257C">
            <w:pPr>
              <w:pStyle w:val="Body"/>
            </w:pPr>
            <w:r w:rsidRPr="006B2A56">
              <w:t>99</w:t>
            </w:r>
            <w:r w:rsidR="004D257C">
              <w:t>CC</w:t>
            </w:r>
            <w:r w:rsidRPr="006B2A56">
              <w:t>YY</w:t>
            </w:r>
            <w:r w:rsidRPr="006B2A56">
              <w:tab/>
              <w:t xml:space="preserve">Year known, month unknown (where </w:t>
            </w:r>
            <w:r w:rsidR="004D257C">
              <w:t>CC</w:t>
            </w:r>
            <w:r w:rsidRPr="006B2A56">
              <w:t>YY = year)</w:t>
            </w:r>
          </w:p>
          <w:p w14:paraId="595BB682" w14:textId="42974AEC" w:rsidR="006B2A56" w:rsidRPr="006B2A56" w:rsidRDefault="006B2A56" w:rsidP="004D257C">
            <w:pPr>
              <w:pStyle w:val="Body"/>
            </w:pPr>
            <w:r w:rsidRPr="006B2A56">
              <w:t>999999</w:t>
            </w:r>
            <w:r w:rsidRPr="006B2A56">
              <w:tab/>
            </w:r>
            <w:r w:rsidR="004D257C">
              <w:tab/>
            </w:r>
            <w:r w:rsidRPr="006B2A56">
              <w:t>Not stated / inadequately described</w:t>
            </w:r>
          </w:p>
        </w:tc>
      </w:tr>
      <w:tr w:rsidR="006B2A56" w:rsidRPr="006B2A56" w14:paraId="71196D7B" w14:textId="77777777" w:rsidTr="004060E9">
        <w:tc>
          <w:tcPr>
            <w:tcW w:w="9214" w:type="dxa"/>
            <w:gridSpan w:val="4"/>
            <w:shd w:val="clear" w:color="auto" w:fill="auto"/>
          </w:tcPr>
          <w:p w14:paraId="6E91F964" w14:textId="77777777" w:rsidR="006B2A56" w:rsidRPr="006B2A56" w:rsidRDefault="006B2A56" w:rsidP="006B2A56">
            <w:pPr>
              <w:spacing w:after="0" w:line="240" w:lineRule="auto"/>
            </w:pPr>
          </w:p>
        </w:tc>
      </w:tr>
      <w:tr w:rsidR="006B2A56" w:rsidRPr="006B2A56" w14:paraId="1BA71225" w14:textId="77777777" w:rsidTr="004060E9">
        <w:tblPrEx>
          <w:tblLook w:val="04A0" w:firstRow="1" w:lastRow="0" w:firstColumn="1" w:lastColumn="0" w:noHBand="0" w:noVBand="1"/>
        </w:tblPrEx>
        <w:tc>
          <w:tcPr>
            <w:tcW w:w="2024" w:type="dxa"/>
            <w:shd w:val="clear" w:color="auto" w:fill="auto"/>
          </w:tcPr>
          <w:p w14:paraId="778A0722"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690CBB9A" w14:textId="0EE3A735" w:rsidR="00A04A3A" w:rsidRDefault="006B2A56" w:rsidP="004D257C">
            <w:pPr>
              <w:pStyle w:val="Body"/>
            </w:pPr>
            <w:r w:rsidRPr="006B2A56">
              <w:t xml:space="preserve">Record </w:t>
            </w:r>
            <w:r w:rsidRPr="004D257C">
              <w:t>the</w:t>
            </w:r>
            <w:r w:rsidR="00A04A3A">
              <w:t xml:space="preserve"> date of completion</w:t>
            </w:r>
            <w:r w:rsidRPr="006B2A56">
              <w:t xml:space="preserve"> of the pregnancy preceding the current pregnancy.</w:t>
            </w:r>
          </w:p>
          <w:p w14:paraId="7B52FD06" w14:textId="4E925606" w:rsidR="00A04A3A" w:rsidRDefault="006B2A56" w:rsidP="004D257C">
            <w:pPr>
              <w:pStyle w:val="Body"/>
            </w:pPr>
            <w:r w:rsidRPr="006B2A56">
              <w:t>Century (CC) can only be 19, 20 or 99.</w:t>
            </w:r>
          </w:p>
          <w:p w14:paraId="5801D998" w14:textId="5EFAFFBE" w:rsidR="00A04A3A" w:rsidRDefault="006B2A56" w:rsidP="004D257C">
            <w:pPr>
              <w:pStyle w:val="Body"/>
            </w:pPr>
            <w:r w:rsidRPr="006B2A56">
              <w:t>If the day, month and year is known, report all components of the date.</w:t>
            </w:r>
          </w:p>
          <w:p w14:paraId="1F2D0803" w14:textId="5E31F483" w:rsidR="00A04A3A" w:rsidRDefault="00A04A3A" w:rsidP="004D257C">
            <w:pPr>
              <w:pStyle w:val="Body"/>
            </w:pPr>
            <w:r>
              <w:t>99CCYY should not be reported if the value of CCYY is the same as, or the year preceding, the value of CCYY reported in Date of birth – baby.</w:t>
            </w:r>
          </w:p>
          <w:p w14:paraId="6F7E34A7" w14:textId="3D7E3349" w:rsidR="00A04A3A" w:rsidRDefault="00A04A3A" w:rsidP="004D257C">
            <w:pPr>
              <w:pStyle w:val="Body"/>
            </w:pPr>
            <w:r>
              <w:t>Regardless of the format reported, the value of the year component (CCYY) cannot be greater than the value of CCYY reported in Date of birth – baby.</w:t>
            </w:r>
          </w:p>
          <w:p w14:paraId="0540A282" w14:textId="1D9911A4" w:rsidR="006B2A56" w:rsidRPr="006B2A56" w:rsidRDefault="006B2A56" w:rsidP="004D257C">
            <w:pPr>
              <w:pStyle w:val="Body"/>
            </w:pPr>
            <w:r w:rsidRPr="006B2A56">
              <w:t>If this is the first pregnancy, that is, there is no preceding pregnancy, do not report a value, leave blank.</w:t>
            </w:r>
          </w:p>
        </w:tc>
      </w:tr>
      <w:tr w:rsidR="006B2A56" w:rsidRPr="006B2A56" w14:paraId="265B646D" w14:textId="77777777" w:rsidTr="004060E9">
        <w:tc>
          <w:tcPr>
            <w:tcW w:w="9214" w:type="dxa"/>
            <w:gridSpan w:val="4"/>
            <w:shd w:val="clear" w:color="auto" w:fill="auto"/>
          </w:tcPr>
          <w:p w14:paraId="736FE2C4" w14:textId="77777777" w:rsidR="006B2A56" w:rsidRPr="006B2A56" w:rsidRDefault="006B2A56" w:rsidP="006B2A56">
            <w:pPr>
              <w:spacing w:after="0" w:line="240" w:lineRule="auto"/>
            </w:pPr>
          </w:p>
        </w:tc>
      </w:tr>
      <w:tr w:rsidR="006B2A56" w:rsidRPr="006B2A56" w14:paraId="50568BBF" w14:textId="77777777" w:rsidTr="004060E9">
        <w:tc>
          <w:tcPr>
            <w:tcW w:w="2024" w:type="dxa"/>
            <w:shd w:val="clear" w:color="auto" w:fill="auto"/>
          </w:tcPr>
          <w:p w14:paraId="1B2880BE"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7BDFB603" w14:textId="77777777" w:rsidR="006B2A56" w:rsidRPr="006B2A56" w:rsidRDefault="006B2A56" w:rsidP="00081476">
            <w:pPr>
              <w:pStyle w:val="Body"/>
            </w:pPr>
            <w:r w:rsidRPr="006B2A56">
              <w:t>All Victorian hospitals where a birth has occurred and homebirth practitioners</w:t>
            </w:r>
          </w:p>
        </w:tc>
      </w:tr>
      <w:tr w:rsidR="006B2A56" w:rsidRPr="006B2A56" w14:paraId="50AE43B9" w14:textId="77777777" w:rsidTr="004060E9">
        <w:tc>
          <w:tcPr>
            <w:tcW w:w="9214" w:type="dxa"/>
            <w:gridSpan w:val="4"/>
            <w:shd w:val="clear" w:color="auto" w:fill="auto"/>
          </w:tcPr>
          <w:p w14:paraId="233C0591" w14:textId="77777777" w:rsidR="006B2A56" w:rsidRPr="006B2A56" w:rsidRDefault="006B2A56" w:rsidP="006B2A56">
            <w:pPr>
              <w:spacing w:after="0" w:line="240" w:lineRule="auto"/>
            </w:pPr>
          </w:p>
        </w:tc>
      </w:tr>
      <w:tr w:rsidR="006B2A56" w:rsidRPr="006B2A56" w14:paraId="353F0BBB" w14:textId="77777777" w:rsidTr="004060E9">
        <w:tc>
          <w:tcPr>
            <w:tcW w:w="2024" w:type="dxa"/>
            <w:shd w:val="clear" w:color="auto" w:fill="auto"/>
          </w:tcPr>
          <w:p w14:paraId="4868E4F3"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7B2428D2" w14:textId="77777777" w:rsidR="006B2A56" w:rsidRPr="006B2A56" w:rsidRDefault="006B2A56" w:rsidP="006B2A56">
            <w:pPr>
              <w:spacing w:after="0" w:line="240" w:lineRule="auto"/>
            </w:pPr>
            <w:r w:rsidRPr="006B2A56">
              <w:t>Birth episodes where Gravidity is greater than 01 Primigravida</w:t>
            </w:r>
          </w:p>
        </w:tc>
      </w:tr>
      <w:tr w:rsidR="006B2A56" w:rsidRPr="006B2A56" w14:paraId="18EFE147" w14:textId="77777777" w:rsidTr="004060E9">
        <w:tc>
          <w:tcPr>
            <w:tcW w:w="9214" w:type="dxa"/>
            <w:gridSpan w:val="4"/>
            <w:shd w:val="clear" w:color="auto" w:fill="auto"/>
          </w:tcPr>
          <w:p w14:paraId="4EB1E01F" w14:textId="77777777" w:rsidR="006B2A56" w:rsidRPr="006B2A56" w:rsidRDefault="006B2A56" w:rsidP="006B2A56">
            <w:pPr>
              <w:spacing w:after="0" w:line="240" w:lineRule="auto"/>
            </w:pPr>
          </w:p>
        </w:tc>
      </w:tr>
      <w:tr w:rsidR="006B2A56" w:rsidRPr="006B2A56" w14:paraId="333BFCFD" w14:textId="77777777" w:rsidTr="004060E9">
        <w:tblPrEx>
          <w:tblLook w:val="04A0" w:firstRow="1" w:lastRow="0" w:firstColumn="1" w:lastColumn="0" w:noHBand="0" w:noVBand="1"/>
        </w:tblPrEx>
        <w:tc>
          <w:tcPr>
            <w:tcW w:w="2024" w:type="dxa"/>
            <w:shd w:val="clear" w:color="auto" w:fill="auto"/>
          </w:tcPr>
          <w:p w14:paraId="45A2165E"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7640E91D" w14:textId="77777777" w:rsidR="006B2A56" w:rsidRPr="006B2A56" w:rsidRDefault="006B2A56" w:rsidP="006B2A56">
            <w:pPr>
              <w:spacing w:after="0" w:line="240" w:lineRule="auto"/>
            </w:pPr>
            <w:r w:rsidRPr="006B2A56">
              <w:t>None specified</w:t>
            </w:r>
          </w:p>
        </w:tc>
      </w:tr>
      <w:tr w:rsidR="006B2A56" w:rsidRPr="006B2A56" w14:paraId="0C890C3C" w14:textId="77777777" w:rsidTr="004060E9">
        <w:tc>
          <w:tcPr>
            <w:tcW w:w="9214" w:type="dxa"/>
            <w:gridSpan w:val="4"/>
            <w:shd w:val="clear" w:color="auto" w:fill="auto"/>
          </w:tcPr>
          <w:p w14:paraId="1F654EB4" w14:textId="77777777" w:rsidR="006B2A56" w:rsidRPr="006B2A56" w:rsidRDefault="006B2A56" w:rsidP="006B2A56">
            <w:pPr>
              <w:spacing w:after="0" w:line="240" w:lineRule="auto"/>
            </w:pPr>
          </w:p>
        </w:tc>
      </w:tr>
      <w:tr w:rsidR="006B2A56" w:rsidRPr="006B2A56" w14:paraId="0054E34A" w14:textId="77777777" w:rsidTr="004060E9">
        <w:tblPrEx>
          <w:tblLook w:val="04A0" w:firstRow="1" w:lastRow="0" w:firstColumn="1" w:lastColumn="0" w:noHBand="0" w:noVBand="1"/>
        </w:tblPrEx>
        <w:tc>
          <w:tcPr>
            <w:tcW w:w="2024" w:type="dxa"/>
            <w:shd w:val="clear" w:color="auto" w:fill="auto"/>
          </w:tcPr>
          <w:p w14:paraId="00A72029"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26896783" w14:textId="77777777" w:rsidR="006B2A56" w:rsidRPr="006B2A56" w:rsidRDefault="006B2A56" w:rsidP="006B2A56">
            <w:pPr>
              <w:spacing w:after="0" w:line="240" w:lineRule="auto"/>
            </w:pPr>
            <w:r w:rsidRPr="006B2A56">
              <w:t>Gravidity; Parity</w:t>
            </w:r>
          </w:p>
        </w:tc>
      </w:tr>
      <w:tr w:rsidR="006B2A56" w:rsidRPr="006B2A56" w14:paraId="42DA8BFC" w14:textId="77777777" w:rsidTr="004060E9">
        <w:tc>
          <w:tcPr>
            <w:tcW w:w="9214" w:type="dxa"/>
            <w:gridSpan w:val="4"/>
            <w:shd w:val="clear" w:color="auto" w:fill="auto"/>
          </w:tcPr>
          <w:p w14:paraId="53A02C91" w14:textId="77777777" w:rsidR="006B2A56" w:rsidRPr="006B2A56" w:rsidRDefault="006B2A56" w:rsidP="006B2A56">
            <w:pPr>
              <w:spacing w:after="0" w:line="240" w:lineRule="auto"/>
            </w:pPr>
          </w:p>
        </w:tc>
      </w:tr>
      <w:tr w:rsidR="006B2A56" w:rsidRPr="006B2A56" w14:paraId="28486FFA" w14:textId="77777777" w:rsidTr="004060E9">
        <w:tblPrEx>
          <w:tblLook w:val="04A0" w:firstRow="1" w:lastRow="0" w:firstColumn="1" w:lastColumn="0" w:noHBand="0" w:noVBand="1"/>
        </w:tblPrEx>
        <w:tc>
          <w:tcPr>
            <w:tcW w:w="2024" w:type="dxa"/>
            <w:shd w:val="clear" w:color="auto" w:fill="auto"/>
          </w:tcPr>
          <w:p w14:paraId="55390FCC"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091FE95E" w14:textId="36FC964A" w:rsidR="006B2A56" w:rsidRPr="006B2A56" w:rsidRDefault="006B2A56" w:rsidP="00971438">
            <w:pPr>
              <w:pStyle w:val="Body"/>
            </w:pPr>
            <w:r w:rsidRPr="006B2A56">
              <w:t xml:space="preserve">Date and time data item relationships; </w:t>
            </w:r>
            <w:r w:rsidR="00495CD1" w:rsidRPr="007C63C5">
              <w:t>Date of completion of last pregnancy, Date of birth – baby and Estimated gestational age valid combinations</w:t>
            </w:r>
            <w:r w:rsidR="002D2F27">
              <w:t xml:space="preserve"> [Warning validation]</w:t>
            </w:r>
            <w:r w:rsidR="00495CD1" w:rsidRPr="007C63C5">
              <w:t>;</w:t>
            </w:r>
            <w:r w:rsidR="00495CD1">
              <w:t xml:space="preserve"> </w:t>
            </w:r>
            <w:r w:rsidRPr="006B2A56">
              <w:t>Gravidity ‘Multigravida’ conditionally mandatory data items; Gravidity ‘Primigravida’ and associated data items valid combinations; Parity and associated data items valid combinations</w:t>
            </w:r>
          </w:p>
        </w:tc>
      </w:tr>
    </w:tbl>
    <w:p w14:paraId="7DFC7F77" w14:textId="77777777" w:rsidR="006B2A56" w:rsidRPr="006B2A56" w:rsidRDefault="006B2A56" w:rsidP="006B2A56">
      <w:pPr>
        <w:spacing w:after="0" w:line="240" w:lineRule="auto"/>
        <w:rPr>
          <w:b/>
          <w:bCs/>
        </w:rPr>
      </w:pPr>
    </w:p>
    <w:p w14:paraId="5AB2FA88" w14:textId="77777777" w:rsidR="006B2A56" w:rsidRPr="006B2A56" w:rsidRDefault="006B2A56" w:rsidP="006B2A56">
      <w:pPr>
        <w:spacing w:after="0" w:line="240" w:lineRule="auto"/>
      </w:pPr>
      <w:r w:rsidRPr="006B2A56">
        <w:rPr>
          <w:b/>
          <w:bCs/>
        </w:rPr>
        <w:t>Administration</w:t>
      </w:r>
    </w:p>
    <w:p w14:paraId="1F420874"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1923"/>
        <w:gridCol w:w="2329"/>
        <w:gridCol w:w="2835"/>
      </w:tblGrid>
      <w:tr w:rsidR="006B2A56" w:rsidRPr="006B2A56" w14:paraId="18A9A8DB" w14:textId="77777777" w:rsidTr="008015C3">
        <w:tc>
          <w:tcPr>
            <w:tcW w:w="2127" w:type="dxa"/>
            <w:shd w:val="clear" w:color="auto" w:fill="auto"/>
          </w:tcPr>
          <w:p w14:paraId="434B03D6"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2FDEFD5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57DC251" w14:textId="77777777" w:rsidTr="004060E9">
        <w:tc>
          <w:tcPr>
            <w:tcW w:w="9214" w:type="dxa"/>
            <w:gridSpan w:val="4"/>
            <w:shd w:val="clear" w:color="auto" w:fill="auto"/>
          </w:tcPr>
          <w:p w14:paraId="3FBFA084" w14:textId="77777777" w:rsidR="006B2A56" w:rsidRPr="006B2A56" w:rsidRDefault="006B2A56" w:rsidP="006B2A56">
            <w:pPr>
              <w:spacing w:after="0" w:line="240" w:lineRule="auto"/>
            </w:pPr>
          </w:p>
        </w:tc>
      </w:tr>
      <w:tr w:rsidR="006B2A56" w:rsidRPr="006B2A56" w14:paraId="629DE5E4" w14:textId="77777777" w:rsidTr="008015C3">
        <w:tc>
          <w:tcPr>
            <w:tcW w:w="2127" w:type="dxa"/>
            <w:shd w:val="clear" w:color="auto" w:fill="auto"/>
          </w:tcPr>
          <w:p w14:paraId="34947984" w14:textId="77777777" w:rsidR="006B2A56" w:rsidRPr="006B2A56" w:rsidRDefault="006B2A56" w:rsidP="00153678">
            <w:pPr>
              <w:spacing w:after="0" w:line="240" w:lineRule="auto"/>
            </w:pPr>
            <w:r w:rsidRPr="006B2A56">
              <w:t>Definition source</w:t>
            </w:r>
          </w:p>
        </w:tc>
        <w:tc>
          <w:tcPr>
            <w:tcW w:w="1923" w:type="dxa"/>
            <w:shd w:val="clear" w:color="auto" w:fill="auto"/>
          </w:tcPr>
          <w:p w14:paraId="3F06797F" w14:textId="77777777" w:rsidR="006B2A56" w:rsidRPr="006B2A56" w:rsidRDefault="006B2A56" w:rsidP="006B2A56">
            <w:pPr>
              <w:spacing w:after="0" w:line="240" w:lineRule="auto"/>
            </w:pPr>
            <w:r w:rsidRPr="006B2A56">
              <w:t>NHDD</w:t>
            </w:r>
          </w:p>
        </w:tc>
        <w:tc>
          <w:tcPr>
            <w:tcW w:w="2329" w:type="dxa"/>
            <w:shd w:val="clear" w:color="auto" w:fill="auto"/>
          </w:tcPr>
          <w:p w14:paraId="766FCDFB" w14:textId="77777777" w:rsidR="006B2A56" w:rsidRPr="006B2A56" w:rsidRDefault="006B2A56" w:rsidP="00153678">
            <w:pPr>
              <w:spacing w:after="0" w:line="240" w:lineRule="auto"/>
            </w:pPr>
            <w:r w:rsidRPr="006B2A56">
              <w:t>Version</w:t>
            </w:r>
          </w:p>
        </w:tc>
        <w:tc>
          <w:tcPr>
            <w:tcW w:w="2835" w:type="dxa"/>
            <w:shd w:val="clear" w:color="auto" w:fill="auto"/>
          </w:tcPr>
          <w:p w14:paraId="3A3E1603" w14:textId="77777777" w:rsidR="006B2A56" w:rsidRPr="006B2A56" w:rsidRDefault="006B2A56" w:rsidP="00976A95">
            <w:pPr>
              <w:spacing w:after="0" w:line="240" w:lineRule="auto"/>
            </w:pPr>
            <w:r w:rsidRPr="006B2A56">
              <w:t>1. January 1982</w:t>
            </w:r>
          </w:p>
          <w:p w14:paraId="22FAF9BA" w14:textId="77777777" w:rsidR="006B2A56" w:rsidRDefault="006B2A56" w:rsidP="00976A95">
            <w:pPr>
              <w:spacing w:after="0" w:line="240" w:lineRule="auto"/>
            </w:pPr>
            <w:r w:rsidRPr="006B2A56">
              <w:t>2. January 1999</w:t>
            </w:r>
          </w:p>
          <w:p w14:paraId="7ADF466E" w14:textId="790C4B97" w:rsidR="00495CD1" w:rsidRPr="006B2A56" w:rsidRDefault="00495CD1" w:rsidP="006B2A56">
            <w:pPr>
              <w:spacing w:after="0" w:line="240" w:lineRule="auto"/>
            </w:pPr>
            <w:r>
              <w:t>3. July 2022</w:t>
            </w:r>
          </w:p>
        </w:tc>
      </w:tr>
      <w:tr w:rsidR="006B2A56" w:rsidRPr="006B2A56" w14:paraId="536095D3" w14:textId="77777777" w:rsidTr="004060E9">
        <w:tc>
          <w:tcPr>
            <w:tcW w:w="9214" w:type="dxa"/>
            <w:gridSpan w:val="4"/>
            <w:shd w:val="clear" w:color="auto" w:fill="auto"/>
          </w:tcPr>
          <w:p w14:paraId="5E894673" w14:textId="77777777" w:rsidR="006B2A56" w:rsidRPr="006B2A56" w:rsidRDefault="006B2A56" w:rsidP="006B2A56">
            <w:pPr>
              <w:spacing w:after="0" w:line="240" w:lineRule="auto"/>
            </w:pPr>
          </w:p>
        </w:tc>
      </w:tr>
      <w:tr w:rsidR="006B2A56" w:rsidRPr="006B2A56" w14:paraId="3AD3588B" w14:textId="77777777" w:rsidTr="008015C3">
        <w:tc>
          <w:tcPr>
            <w:tcW w:w="2127" w:type="dxa"/>
            <w:shd w:val="clear" w:color="auto" w:fill="auto"/>
          </w:tcPr>
          <w:p w14:paraId="3B6096A5" w14:textId="77777777" w:rsidR="006B2A56" w:rsidRPr="006B2A56" w:rsidRDefault="006B2A56" w:rsidP="00153678">
            <w:pPr>
              <w:spacing w:after="0" w:line="240" w:lineRule="auto"/>
            </w:pPr>
            <w:r w:rsidRPr="006B2A56">
              <w:t>Codeset source</w:t>
            </w:r>
          </w:p>
        </w:tc>
        <w:tc>
          <w:tcPr>
            <w:tcW w:w="1923" w:type="dxa"/>
            <w:shd w:val="clear" w:color="auto" w:fill="auto"/>
          </w:tcPr>
          <w:p w14:paraId="03800D5D" w14:textId="77777777" w:rsidR="006B2A56" w:rsidRPr="006B2A56" w:rsidRDefault="006B2A56" w:rsidP="006B2A56">
            <w:pPr>
              <w:spacing w:after="0" w:line="240" w:lineRule="auto"/>
            </w:pPr>
            <w:r w:rsidRPr="006B2A56">
              <w:t>NHDD</w:t>
            </w:r>
          </w:p>
        </w:tc>
        <w:tc>
          <w:tcPr>
            <w:tcW w:w="2329" w:type="dxa"/>
            <w:shd w:val="clear" w:color="auto" w:fill="auto"/>
          </w:tcPr>
          <w:p w14:paraId="628D5EF5" w14:textId="77777777" w:rsidR="006B2A56" w:rsidRPr="006B2A56" w:rsidRDefault="006B2A56" w:rsidP="00153678">
            <w:pPr>
              <w:spacing w:after="0" w:line="240" w:lineRule="auto"/>
            </w:pPr>
            <w:r w:rsidRPr="006B2A56">
              <w:t>Collection start date</w:t>
            </w:r>
          </w:p>
        </w:tc>
        <w:tc>
          <w:tcPr>
            <w:tcW w:w="2835" w:type="dxa"/>
            <w:shd w:val="clear" w:color="auto" w:fill="auto"/>
          </w:tcPr>
          <w:p w14:paraId="6480C35B" w14:textId="77777777" w:rsidR="006B2A56" w:rsidRPr="006B2A56" w:rsidRDefault="006B2A56" w:rsidP="006B2A56">
            <w:pPr>
              <w:spacing w:after="0" w:line="240" w:lineRule="auto"/>
            </w:pPr>
            <w:r w:rsidRPr="006B2A56">
              <w:t>1982</w:t>
            </w:r>
          </w:p>
        </w:tc>
      </w:tr>
    </w:tbl>
    <w:p w14:paraId="3909247C" w14:textId="77777777" w:rsidR="00971438" w:rsidRDefault="00971438" w:rsidP="00971438">
      <w:pPr>
        <w:pStyle w:val="Body"/>
      </w:pPr>
      <w:bookmarkStart w:id="150" w:name="_Toc59528967"/>
      <w:bookmarkStart w:id="151" w:name="_Toc350263785"/>
      <w:bookmarkStart w:id="152" w:name="_Toc499798938"/>
      <w:bookmarkStart w:id="153" w:name="_Toc31278213"/>
    </w:p>
    <w:p w14:paraId="01D7A55A" w14:textId="77777777" w:rsidR="00971438" w:rsidRDefault="00971438">
      <w:pPr>
        <w:spacing w:after="0" w:line="240" w:lineRule="auto"/>
        <w:rPr>
          <w:rFonts w:eastAsia="MS Gothic" w:cs="Arial"/>
          <w:bCs/>
          <w:color w:val="53565A"/>
          <w:kern w:val="32"/>
          <w:sz w:val="44"/>
          <w:szCs w:val="44"/>
        </w:rPr>
      </w:pPr>
      <w:r>
        <w:br w:type="page"/>
      </w:r>
    </w:p>
    <w:p w14:paraId="04771E7B" w14:textId="2EC97699" w:rsidR="00B843D5" w:rsidRPr="00B843D5" w:rsidRDefault="00B843D5" w:rsidP="00B843D5">
      <w:pPr>
        <w:pStyle w:val="Heading1"/>
      </w:pPr>
      <w:bookmarkStart w:id="154" w:name="_Toc170223369"/>
      <w:r w:rsidRPr="00B843D5">
        <w:lastRenderedPageBreak/>
        <w:t>Date of decision for unplanned caesarean section</w:t>
      </w:r>
      <w:bookmarkEnd w:id="150"/>
      <w:bookmarkEnd w:id="154"/>
    </w:p>
    <w:p w14:paraId="68D9083B" w14:textId="77777777" w:rsidR="00B843D5" w:rsidRPr="00AB25B9" w:rsidRDefault="00B843D5" w:rsidP="00B843D5">
      <w:pPr>
        <w:keepLines/>
        <w:spacing w:before="240" w:line="240" w:lineRule="auto"/>
        <w:rPr>
          <w:rFonts w:eastAsia="MS Gothic" w:cs="Arial"/>
          <w:color w:val="F26B73"/>
          <w:szCs w:val="21"/>
        </w:rPr>
      </w:pPr>
      <w:r w:rsidRPr="00AB25B9">
        <w:rPr>
          <w:rFonts w:eastAsia="MS Gothic" w:cs="Arial"/>
          <w:b/>
          <w:bCs/>
          <w:szCs w:val="21"/>
        </w:rPr>
        <w:t>Specification</w:t>
      </w:r>
    </w:p>
    <w:tbl>
      <w:tblPr>
        <w:tblW w:w="9072" w:type="dxa"/>
        <w:tblLook w:val="01E0" w:firstRow="1" w:lastRow="1" w:firstColumn="1" w:lastColumn="1" w:noHBand="0" w:noVBand="0"/>
      </w:tblPr>
      <w:tblGrid>
        <w:gridCol w:w="2024"/>
        <w:gridCol w:w="2025"/>
        <w:gridCol w:w="2025"/>
        <w:gridCol w:w="2998"/>
      </w:tblGrid>
      <w:tr w:rsidR="00B843D5" w:rsidRPr="00AB25B9" w14:paraId="19E1BC9B" w14:textId="77777777" w:rsidTr="004060E9">
        <w:tc>
          <w:tcPr>
            <w:tcW w:w="2024" w:type="dxa"/>
            <w:shd w:val="clear" w:color="auto" w:fill="auto"/>
          </w:tcPr>
          <w:p w14:paraId="691DBE6F"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Definition</w:t>
            </w:r>
          </w:p>
        </w:tc>
        <w:tc>
          <w:tcPr>
            <w:tcW w:w="7048" w:type="dxa"/>
            <w:gridSpan w:val="3"/>
            <w:shd w:val="clear" w:color="auto" w:fill="auto"/>
          </w:tcPr>
          <w:p w14:paraId="351FA3F5" w14:textId="77777777" w:rsidR="00B843D5" w:rsidRPr="00AB25B9" w:rsidRDefault="00B843D5" w:rsidP="00B843D5">
            <w:pPr>
              <w:spacing w:line="270" w:lineRule="atLeast"/>
              <w:rPr>
                <w:rFonts w:cs="Arial"/>
                <w:szCs w:val="21"/>
              </w:rPr>
            </w:pPr>
            <w:r w:rsidRPr="00AB25B9">
              <w:rPr>
                <w:rFonts w:cs="Arial"/>
                <w:noProof/>
                <w:szCs w:val="21"/>
              </w:rPr>
              <w:t>The date of decision for unplanned caesarean section</w:t>
            </w:r>
          </w:p>
        </w:tc>
      </w:tr>
      <w:tr w:rsidR="00B843D5" w:rsidRPr="00AB25B9" w14:paraId="63096401" w14:textId="77777777" w:rsidTr="004060E9">
        <w:tc>
          <w:tcPr>
            <w:tcW w:w="2024" w:type="dxa"/>
            <w:shd w:val="clear" w:color="auto" w:fill="auto"/>
          </w:tcPr>
          <w:p w14:paraId="040D4E8B"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Representation class</w:t>
            </w:r>
          </w:p>
        </w:tc>
        <w:tc>
          <w:tcPr>
            <w:tcW w:w="2025" w:type="dxa"/>
            <w:shd w:val="clear" w:color="auto" w:fill="auto"/>
          </w:tcPr>
          <w:p w14:paraId="0D8AE1DF" w14:textId="77777777" w:rsidR="00B843D5" w:rsidRPr="00AB25B9" w:rsidRDefault="00B843D5" w:rsidP="00B843D5">
            <w:pPr>
              <w:spacing w:line="270" w:lineRule="atLeast"/>
              <w:rPr>
                <w:rFonts w:cs="Arial"/>
                <w:szCs w:val="21"/>
              </w:rPr>
            </w:pPr>
            <w:r w:rsidRPr="00AB25B9">
              <w:rPr>
                <w:rFonts w:cs="Arial"/>
                <w:noProof/>
                <w:szCs w:val="21"/>
              </w:rPr>
              <w:t xml:space="preserve">Date </w:t>
            </w:r>
          </w:p>
        </w:tc>
        <w:tc>
          <w:tcPr>
            <w:tcW w:w="2025" w:type="dxa"/>
            <w:shd w:val="clear" w:color="auto" w:fill="auto"/>
          </w:tcPr>
          <w:p w14:paraId="2407E468" w14:textId="77777777" w:rsidR="00B843D5" w:rsidRPr="00AB25B9" w:rsidRDefault="00B843D5" w:rsidP="00B843D5">
            <w:pPr>
              <w:spacing w:line="270" w:lineRule="atLeast"/>
              <w:rPr>
                <w:rFonts w:cs="Arial"/>
                <w:szCs w:val="21"/>
              </w:rPr>
            </w:pPr>
            <w:r w:rsidRPr="00AB25B9">
              <w:rPr>
                <w:rFonts w:cs="Arial"/>
                <w:szCs w:val="21"/>
              </w:rPr>
              <w:t>Data type</w:t>
            </w:r>
          </w:p>
        </w:tc>
        <w:tc>
          <w:tcPr>
            <w:tcW w:w="2998" w:type="dxa"/>
            <w:shd w:val="clear" w:color="auto" w:fill="auto"/>
          </w:tcPr>
          <w:p w14:paraId="5DD22CB1" w14:textId="77777777" w:rsidR="00B843D5" w:rsidRPr="00AB25B9" w:rsidRDefault="00B843D5" w:rsidP="00B843D5">
            <w:pPr>
              <w:spacing w:line="270" w:lineRule="atLeast"/>
              <w:rPr>
                <w:rFonts w:cs="Arial"/>
                <w:szCs w:val="21"/>
              </w:rPr>
            </w:pPr>
            <w:r w:rsidRPr="00AB25B9">
              <w:rPr>
                <w:rFonts w:cs="Arial"/>
                <w:noProof/>
                <w:szCs w:val="21"/>
              </w:rPr>
              <w:t>Date/time</w:t>
            </w:r>
          </w:p>
        </w:tc>
      </w:tr>
      <w:tr w:rsidR="00B843D5" w:rsidRPr="00AB25B9" w14:paraId="3FA6F74A" w14:textId="77777777" w:rsidTr="004060E9">
        <w:tc>
          <w:tcPr>
            <w:tcW w:w="2024" w:type="dxa"/>
            <w:shd w:val="clear" w:color="auto" w:fill="auto"/>
          </w:tcPr>
          <w:p w14:paraId="7A4E752B"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Format</w:t>
            </w:r>
          </w:p>
        </w:tc>
        <w:tc>
          <w:tcPr>
            <w:tcW w:w="2025" w:type="dxa"/>
            <w:shd w:val="clear" w:color="auto" w:fill="auto"/>
          </w:tcPr>
          <w:p w14:paraId="2EF1E7A9" w14:textId="77777777" w:rsidR="00B843D5" w:rsidRPr="00AB25B9" w:rsidRDefault="00B843D5" w:rsidP="00B843D5">
            <w:pPr>
              <w:spacing w:line="270" w:lineRule="atLeast"/>
              <w:rPr>
                <w:rFonts w:cs="Arial"/>
                <w:szCs w:val="21"/>
              </w:rPr>
            </w:pPr>
            <w:r w:rsidRPr="00AB25B9">
              <w:rPr>
                <w:rFonts w:cs="Arial"/>
                <w:noProof/>
                <w:szCs w:val="21"/>
              </w:rPr>
              <w:t>DDMMCCYY</w:t>
            </w:r>
          </w:p>
        </w:tc>
        <w:tc>
          <w:tcPr>
            <w:tcW w:w="2025" w:type="dxa"/>
            <w:shd w:val="clear" w:color="auto" w:fill="auto"/>
          </w:tcPr>
          <w:p w14:paraId="11510DBF" w14:textId="77777777" w:rsidR="00B843D5" w:rsidRPr="00AB25B9" w:rsidRDefault="00B843D5" w:rsidP="00B843D5">
            <w:pPr>
              <w:spacing w:line="270" w:lineRule="atLeast"/>
              <w:rPr>
                <w:rFonts w:cs="Arial"/>
                <w:i/>
                <w:szCs w:val="21"/>
              </w:rPr>
            </w:pPr>
            <w:r w:rsidRPr="00AB25B9">
              <w:rPr>
                <w:rFonts w:cs="Arial"/>
                <w:szCs w:val="21"/>
                <w:lang w:eastAsia="en-AU"/>
              </w:rPr>
              <w:t>Field size</w:t>
            </w:r>
          </w:p>
        </w:tc>
        <w:tc>
          <w:tcPr>
            <w:tcW w:w="2998" w:type="dxa"/>
            <w:shd w:val="clear" w:color="auto" w:fill="auto"/>
          </w:tcPr>
          <w:p w14:paraId="6D891992" w14:textId="77777777" w:rsidR="00B843D5" w:rsidRPr="00AB25B9" w:rsidRDefault="00B843D5" w:rsidP="00B843D5">
            <w:pPr>
              <w:spacing w:line="270" w:lineRule="atLeast"/>
              <w:rPr>
                <w:rFonts w:cs="Arial"/>
                <w:szCs w:val="21"/>
              </w:rPr>
            </w:pPr>
            <w:r w:rsidRPr="00AB25B9">
              <w:rPr>
                <w:rFonts w:cs="Arial"/>
                <w:noProof/>
                <w:szCs w:val="21"/>
              </w:rPr>
              <w:t>8</w:t>
            </w:r>
          </w:p>
        </w:tc>
      </w:tr>
      <w:tr w:rsidR="00B843D5" w:rsidRPr="00AB25B9" w14:paraId="001FF49E" w14:textId="77777777" w:rsidTr="004060E9">
        <w:tc>
          <w:tcPr>
            <w:tcW w:w="2024" w:type="dxa"/>
            <w:shd w:val="clear" w:color="auto" w:fill="auto"/>
          </w:tcPr>
          <w:p w14:paraId="0369B877"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Location</w:t>
            </w:r>
          </w:p>
        </w:tc>
        <w:tc>
          <w:tcPr>
            <w:tcW w:w="2025" w:type="dxa"/>
            <w:shd w:val="clear" w:color="auto" w:fill="auto"/>
          </w:tcPr>
          <w:p w14:paraId="09D653E6" w14:textId="77777777" w:rsidR="00B843D5" w:rsidRPr="00AB25B9" w:rsidRDefault="00B843D5" w:rsidP="00B843D5">
            <w:pPr>
              <w:spacing w:line="270" w:lineRule="atLeast"/>
              <w:rPr>
                <w:rFonts w:cs="Arial"/>
                <w:szCs w:val="21"/>
              </w:rPr>
            </w:pPr>
            <w:r w:rsidRPr="00AB25B9">
              <w:rPr>
                <w:rFonts w:cs="Arial"/>
                <w:noProof/>
                <w:szCs w:val="21"/>
              </w:rPr>
              <w:t>Episode record</w:t>
            </w:r>
          </w:p>
        </w:tc>
        <w:tc>
          <w:tcPr>
            <w:tcW w:w="2025" w:type="dxa"/>
            <w:shd w:val="clear" w:color="auto" w:fill="auto"/>
          </w:tcPr>
          <w:p w14:paraId="7E5D4789" w14:textId="77777777" w:rsidR="00B843D5" w:rsidRPr="00AB25B9" w:rsidRDefault="00B843D5" w:rsidP="00B843D5">
            <w:pPr>
              <w:spacing w:line="270" w:lineRule="atLeast"/>
              <w:rPr>
                <w:rFonts w:cs="Arial"/>
                <w:szCs w:val="21"/>
                <w:lang w:eastAsia="en-AU"/>
              </w:rPr>
            </w:pPr>
            <w:r w:rsidRPr="00AB25B9">
              <w:rPr>
                <w:rFonts w:cs="Arial"/>
                <w:szCs w:val="21"/>
                <w:lang w:eastAsia="en-AU"/>
              </w:rPr>
              <w:t>Position</w:t>
            </w:r>
          </w:p>
        </w:tc>
        <w:tc>
          <w:tcPr>
            <w:tcW w:w="2998" w:type="dxa"/>
            <w:shd w:val="clear" w:color="auto" w:fill="auto"/>
          </w:tcPr>
          <w:p w14:paraId="5B8E60AF" w14:textId="77777777" w:rsidR="00B843D5" w:rsidRPr="00AB25B9" w:rsidRDefault="00B843D5" w:rsidP="00B843D5">
            <w:pPr>
              <w:spacing w:line="270" w:lineRule="atLeast"/>
              <w:rPr>
                <w:rFonts w:cs="Arial"/>
                <w:szCs w:val="21"/>
              </w:rPr>
            </w:pPr>
            <w:r w:rsidRPr="00AB25B9">
              <w:rPr>
                <w:rFonts w:cs="Arial"/>
                <w:noProof/>
                <w:szCs w:val="21"/>
              </w:rPr>
              <w:t>149</w:t>
            </w:r>
          </w:p>
        </w:tc>
      </w:tr>
      <w:tr w:rsidR="00B843D5" w:rsidRPr="00AB25B9" w14:paraId="08F1BFA7" w14:textId="77777777" w:rsidTr="004060E9">
        <w:tc>
          <w:tcPr>
            <w:tcW w:w="2024" w:type="dxa"/>
            <w:shd w:val="clear" w:color="auto" w:fill="auto"/>
          </w:tcPr>
          <w:p w14:paraId="64F7F91C"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Permissible values</w:t>
            </w:r>
          </w:p>
        </w:tc>
        <w:tc>
          <w:tcPr>
            <w:tcW w:w="7048" w:type="dxa"/>
            <w:gridSpan w:val="3"/>
            <w:shd w:val="clear" w:color="auto" w:fill="auto"/>
          </w:tcPr>
          <w:p w14:paraId="181C8B5B" w14:textId="77777777" w:rsidR="00B843D5" w:rsidRPr="00AB25B9" w:rsidRDefault="00B843D5" w:rsidP="00B843D5">
            <w:pPr>
              <w:spacing w:line="270" w:lineRule="atLeast"/>
              <w:rPr>
                <w:rFonts w:cs="Arial"/>
                <w:noProof/>
                <w:szCs w:val="21"/>
              </w:rPr>
            </w:pPr>
            <w:r w:rsidRPr="00AB25B9">
              <w:rPr>
                <w:rFonts w:cs="Arial"/>
                <w:noProof/>
                <w:szCs w:val="21"/>
              </w:rPr>
              <w:t>A valid calendar date</w:t>
            </w:r>
          </w:p>
          <w:p w14:paraId="1A1ADE4E" w14:textId="77777777" w:rsidR="00B843D5" w:rsidRPr="00AB25B9" w:rsidRDefault="00B843D5" w:rsidP="00AB25B9">
            <w:pPr>
              <w:spacing w:after="0" w:line="270" w:lineRule="atLeast"/>
              <w:rPr>
                <w:rFonts w:cs="Arial"/>
                <w:noProof/>
                <w:szCs w:val="21"/>
              </w:rPr>
            </w:pPr>
            <w:r w:rsidRPr="00AB25B9">
              <w:rPr>
                <w:rFonts w:cs="Arial"/>
                <w:b/>
                <w:noProof/>
                <w:szCs w:val="21"/>
              </w:rPr>
              <w:t>Code</w:t>
            </w:r>
            <w:r w:rsidRPr="00AB25B9">
              <w:rPr>
                <w:rFonts w:cs="Arial"/>
                <w:b/>
                <w:noProof/>
                <w:szCs w:val="21"/>
              </w:rPr>
              <w:tab/>
            </w:r>
            <w:r w:rsidRPr="00AB25B9">
              <w:rPr>
                <w:rFonts w:cs="Arial"/>
                <w:b/>
                <w:noProof/>
                <w:szCs w:val="21"/>
              </w:rPr>
              <w:tab/>
              <w:t>Descriptor</w:t>
            </w:r>
          </w:p>
          <w:p w14:paraId="13CF0B50" w14:textId="77777777" w:rsidR="00B843D5" w:rsidRPr="00AB25B9" w:rsidRDefault="00B843D5" w:rsidP="00B843D5">
            <w:pPr>
              <w:spacing w:line="270" w:lineRule="atLeast"/>
              <w:rPr>
                <w:rFonts w:cs="Arial"/>
                <w:szCs w:val="21"/>
              </w:rPr>
            </w:pPr>
            <w:r w:rsidRPr="00AB25B9">
              <w:rPr>
                <w:rFonts w:cs="Arial"/>
                <w:noProof/>
                <w:szCs w:val="21"/>
              </w:rPr>
              <w:t>99999999</w:t>
            </w:r>
            <w:r w:rsidRPr="00AB25B9">
              <w:rPr>
                <w:rFonts w:cs="Arial"/>
                <w:noProof/>
                <w:szCs w:val="21"/>
              </w:rPr>
              <w:tab/>
              <w:t>Not stated / inadequately described</w:t>
            </w:r>
          </w:p>
        </w:tc>
      </w:tr>
      <w:tr w:rsidR="00B843D5" w:rsidRPr="00AB25B9" w14:paraId="49B300A6" w14:textId="77777777" w:rsidTr="004060E9">
        <w:tblPrEx>
          <w:tblLook w:val="04A0" w:firstRow="1" w:lastRow="0" w:firstColumn="1" w:lastColumn="0" w:noHBand="0" w:noVBand="1"/>
        </w:tblPrEx>
        <w:tc>
          <w:tcPr>
            <w:tcW w:w="2024" w:type="dxa"/>
            <w:shd w:val="clear" w:color="auto" w:fill="auto"/>
          </w:tcPr>
          <w:p w14:paraId="3D521700"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Reporting guide</w:t>
            </w:r>
          </w:p>
        </w:tc>
        <w:tc>
          <w:tcPr>
            <w:tcW w:w="7048" w:type="dxa"/>
            <w:gridSpan w:val="3"/>
            <w:shd w:val="clear" w:color="auto" w:fill="auto"/>
          </w:tcPr>
          <w:p w14:paraId="114930B9" w14:textId="77777777" w:rsidR="00B843D5" w:rsidRPr="00AB25B9" w:rsidRDefault="00B843D5" w:rsidP="00081476">
            <w:pPr>
              <w:pStyle w:val="Body"/>
              <w:rPr>
                <w:noProof/>
              </w:rPr>
            </w:pPr>
            <w:r w:rsidRPr="00AB25B9">
              <w:rPr>
                <w:noProof/>
              </w:rPr>
              <w:t>The date on which the medical practitioner decides to deliver by urgent caesarean section where that was not the previously planned method of birth, for example where the plan was for a vaginal birth or planned caesarean section, but circumstances change and the decision is made to proceed to an urgent caesarean section.</w:t>
            </w:r>
          </w:p>
          <w:p w14:paraId="3FDED4E4" w14:textId="77777777" w:rsidR="00B843D5" w:rsidRPr="00AB25B9" w:rsidRDefault="00B843D5" w:rsidP="00081476">
            <w:pPr>
              <w:pStyle w:val="Body"/>
              <w:rPr>
                <w:noProof/>
              </w:rPr>
            </w:pPr>
            <w:r w:rsidRPr="00AB25B9">
              <w:rPr>
                <w:noProof/>
              </w:rPr>
              <w:t>In cases of transfer to theatre for trial of forceps, report the date on which the plan changed to delivery by caesarean section.</w:t>
            </w:r>
          </w:p>
          <w:p w14:paraId="629A04B2" w14:textId="77777777" w:rsidR="00B843D5" w:rsidRPr="00AB25B9" w:rsidRDefault="00B843D5" w:rsidP="00081476">
            <w:pPr>
              <w:pStyle w:val="Body"/>
            </w:pPr>
            <w:r w:rsidRPr="00AB25B9">
              <w:rPr>
                <w:noProof/>
              </w:rPr>
              <w:t xml:space="preserve">Century (CC) can only be reported as 20. </w:t>
            </w:r>
          </w:p>
        </w:tc>
      </w:tr>
      <w:tr w:rsidR="00B843D5" w:rsidRPr="00AB25B9" w14:paraId="2D2598D3" w14:textId="77777777" w:rsidTr="004060E9">
        <w:tc>
          <w:tcPr>
            <w:tcW w:w="2024" w:type="dxa"/>
            <w:shd w:val="clear" w:color="auto" w:fill="auto"/>
          </w:tcPr>
          <w:p w14:paraId="732CADED" w14:textId="77777777" w:rsidR="00B843D5" w:rsidRPr="00AB25B9" w:rsidRDefault="00B843D5" w:rsidP="00B843D5">
            <w:pPr>
              <w:keepLines/>
              <w:spacing w:after="0" w:line="240" w:lineRule="auto"/>
              <w:ind w:left="-105"/>
              <w:rPr>
                <w:rFonts w:cs="Arial"/>
                <w:szCs w:val="21"/>
                <w:lang w:eastAsia="en-AU"/>
              </w:rPr>
            </w:pPr>
            <w:r w:rsidRPr="00AB25B9">
              <w:rPr>
                <w:rFonts w:cs="Arial"/>
                <w:szCs w:val="21"/>
                <w:lang w:eastAsia="en-AU"/>
              </w:rPr>
              <w:t>Reported by</w:t>
            </w:r>
          </w:p>
        </w:tc>
        <w:tc>
          <w:tcPr>
            <w:tcW w:w="7048" w:type="dxa"/>
            <w:gridSpan w:val="3"/>
            <w:shd w:val="clear" w:color="auto" w:fill="auto"/>
          </w:tcPr>
          <w:p w14:paraId="14196432" w14:textId="77777777" w:rsidR="00B843D5" w:rsidRPr="00AB25B9" w:rsidRDefault="00B843D5" w:rsidP="00081476">
            <w:pPr>
              <w:pStyle w:val="Body"/>
            </w:pPr>
            <w:r w:rsidRPr="00AB25B9">
              <w:rPr>
                <w:noProof/>
              </w:rPr>
              <w:t>All Victorian hospitals where a birth has occurred and homebirth practitioners</w:t>
            </w:r>
          </w:p>
        </w:tc>
      </w:tr>
      <w:tr w:rsidR="00B843D5" w:rsidRPr="00AB25B9" w14:paraId="1C12C40E" w14:textId="77777777" w:rsidTr="004060E9">
        <w:tc>
          <w:tcPr>
            <w:tcW w:w="2024" w:type="dxa"/>
            <w:shd w:val="clear" w:color="auto" w:fill="auto"/>
          </w:tcPr>
          <w:p w14:paraId="16649525"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Reported for</w:t>
            </w:r>
          </w:p>
        </w:tc>
        <w:tc>
          <w:tcPr>
            <w:tcW w:w="7048" w:type="dxa"/>
            <w:gridSpan w:val="3"/>
            <w:shd w:val="clear" w:color="auto" w:fill="auto"/>
          </w:tcPr>
          <w:p w14:paraId="2BBA72A7" w14:textId="77777777" w:rsidR="00B843D5" w:rsidRPr="00AB25B9" w:rsidRDefault="00B843D5" w:rsidP="00081476">
            <w:pPr>
              <w:pStyle w:val="Body"/>
              <w:rPr>
                <w:noProof/>
              </w:rPr>
            </w:pPr>
            <w:r w:rsidRPr="00AB25B9">
              <w:rPr>
                <w:noProof/>
              </w:rPr>
              <w:t xml:space="preserve">Mandatory for all birth episodes with Method of birth code 5 Unplanned caesarean – labour or code 7 Unplanned caesarean – no labour. </w:t>
            </w:r>
          </w:p>
          <w:p w14:paraId="2ACD2BB7" w14:textId="77777777" w:rsidR="00B843D5" w:rsidRPr="00AB25B9" w:rsidRDefault="00B843D5" w:rsidP="00081476">
            <w:pPr>
              <w:pStyle w:val="Body"/>
            </w:pPr>
            <w:r w:rsidRPr="00AB25B9">
              <w:t xml:space="preserve">Leave blank for all other Method of birth codes </w:t>
            </w:r>
          </w:p>
        </w:tc>
      </w:tr>
      <w:tr w:rsidR="00B843D5" w:rsidRPr="00AB25B9" w14:paraId="47EEAC2C" w14:textId="77777777" w:rsidTr="004060E9">
        <w:tblPrEx>
          <w:tblLook w:val="04A0" w:firstRow="1" w:lastRow="0" w:firstColumn="1" w:lastColumn="0" w:noHBand="0" w:noVBand="1"/>
        </w:tblPrEx>
        <w:tc>
          <w:tcPr>
            <w:tcW w:w="2024" w:type="dxa"/>
            <w:shd w:val="clear" w:color="auto" w:fill="auto"/>
          </w:tcPr>
          <w:p w14:paraId="16F805E2"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Related concepts (Section 2):</w:t>
            </w:r>
          </w:p>
        </w:tc>
        <w:tc>
          <w:tcPr>
            <w:tcW w:w="7048" w:type="dxa"/>
            <w:gridSpan w:val="3"/>
            <w:shd w:val="clear" w:color="auto" w:fill="auto"/>
          </w:tcPr>
          <w:p w14:paraId="44067CCD" w14:textId="77777777" w:rsidR="00B843D5" w:rsidRPr="00AB25B9" w:rsidRDefault="00B843D5" w:rsidP="00B843D5">
            <w:pPr>
              <w:spacing w:line="270" w:lineRule="atLeast"/>
              <w:rPr>
                <w:rFonts w:cs="Arial"/>
                <w:szCs w:val="21"/>
              </w:rPr>
            </w:pPr>
            <w:r w:rsidRPr="00AB25B9">
              <w:rPr>
                <w:rFonts w:cs="Arial"/>
                <w:noProof/>
                <w:szCs w:val="21"/>
              </w:rPr>
              <w:t>Labour type</w:t>
            </w:r>
          </w:p>
        </w:tc>
      </w:tr>
      <w:tr w:rsidR="00B843D5" w:rsidRPr="00AB25B9" w14:paraId="479AC8AD" w14:textId="77777777" w:rsidTr="004060E9">
        <w:tblPrEx>
          <w:tblLook w:val="04A0" w:firstRow="1" w:lastRow="0" w:firstColumn="1" w:lastColumn="0" w:noHBand="0" w:noVBand="1"/>
        </w:tblPrEx>
        <w:tc>
          <w:tcPr>
            <w:tcW w:w="2024" w:type="dxa"/>
            <w:shd w:val="clear" w:color="auto" w:fill="auto"/>
          </w:tcPr>
          <w:p w14:paraId="2A4FFCD0"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Related data items (this section):</w:t>
            </w:r>
          </w:p>
        </w:tc>
        <w:tc>
          <w:tcPr>
            <w:tcW w:w="7048" w:type="dxa"/>
            <w:gridSpan w:val="3"/>
            <w:shd w:val="clear" w:color="auto" w:fill="auto"/>
          </w:tcPr>
          <w:p w14:paraId="59A26F75" w14:textId="1D968C93" w:rsidR="00B843D5" w:rsidRPr="00AB25B9" w:rsidRDefault="00B843D5" w:rsidP="00081476">
            <w:pPr>
              <w:pStyle w:val="Body"/>
            </w:pPr>
            <w:r w:rsidRPr="00AB25B9">
              <w:rPr>
                <w:noProof/>
              </w:rPr>
              <w:t>Category of unplanned caesarean section urgency; Method of birth; Time of decision for unplanned caesarean section</w:t>
            </w:r>
          </w:p>
        </w:tc>
      </w:tr>
      <w:tr w:rsidR="00B843D5" w:rsidRPr="00AB25B9" w14:paraId="04505AA3" w14:textId="77777777" w:rsidTr="004060E9">
        <w:tblPrEx>
          <w:tblLook w:val="04A0" w:firstRow="1" w:lastRow="0" w:firstColumn="1" w:lastColumn="0" w:noHBand="0" w:noVBand="1"/>
        </w:tblPrEx>
        <w:tc>
          <w:tcPr>
            <w:tcW w:w="2024" w:type="dxa"/>
            <w:shd w:val="clear" w:color="auto" w:fill="auto"/>
          </w:tcPr>
          <w:p w14:paraId="18116147"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Related business rules (Section 4):</w:t>
            </w:r>
          </w:p>
        </w:tc>
        <w:tc>
          <w:tcPr>
            <w:tcW w:w="7048" w:type="dxa"/>
            <w:gridSpan w:val="3"/>
            <w:shd w:val="clear" w:color="auto" w:fill="auto"/>
          </w:tcPr>
          <w:p w14:paraId="6DCD9EC2" w14:textId="78A21199" w:rsidR="00B843D5" w:rsidRPr="00AB25B9" w:rsidRDefault="00B843D5" w:rsidP="00971438">
            <w:pPr>
              <w:pStyle w:val="Body"/>
            </w:pPr>
            <w:r w:rsidRPr="00AB25B9">
              <w:rPr>
                <w:noProof/>
              </w:rPr>
              <w:t>Category of unplanned caesarean section urgency, Date of decision for unplanned caesarean section and Time of decision for unplanned caesarean section; Date and time data item relationships; Labour type ‘Woman in labour’ and associated data items valid combinations; Labour type ‘Woman not in labour’ and associated data items valid combinations</w:t>
            </w:r>
          </w:p>
        </w:tc>
      </w:tr>
    </w:tbl>
    <w:p w14:paraId="7F47138F" w14:textId="64C657D9" w:rsidR="00DC5B71" w:rsidRPr="00AB25B9" w:rsidRDefault="00B843D5" w:rsidP="00B843D5">
      <w:pPr>
        <w:keepLines/>
        <w:spacing w:before="240" w:after="0" w:line="240" w:lineRule="auto"/>
        <w:rPr>
          <w:rFonts w:eastAsia="MS Gothic" w:cs="Arial"/>
          <w:b/>
          <w:bCs/>
          <w:szCs w:val="21"/>
        </w:rPr>
      </w:pPr>
      <w:r w:rsidRPr="00AB25B9">
        <w:rPr>
          <w:rFonts w:eastAsia="MS Gothic" w:cs="Arial"/>
          <w:b/>
          <w:bCs/>
          <w:szCs w:val="21"/>
        </w:rPr>
        <w:t>Administration</w:t>
      </w:r>
      <w:r w:rsidR="00AB25B9">
        <w:rPr>
          <w:rFonts w:eastAsia="MS Gothic" w:cs="Arial"/>
          <w:b/>
          <w:bCs/>
          <w:szCs w:val="21"/>
        </w:rPr>
        <w:br/>
      </w:r>
    </w:p>
    <w:tbl>
      <w:tblPr>
        <w:tblW w:w="9072" w:type="dxa"/>
        <w:tblLook w:val="01E0" w:firstRow="1" w:lastRow="1" w:firstColumn="1" w:lastColumn="1" w:noHBand="0" w:noVBand="0"/>
      </w:tblPr>
      <w:tblGrid>
        <w:gridCol w:w="2025"/>
        <w:gridCol w:w="2025"/>
        <w:gridCol w:w="2613"/>
        <w:gridCol w:w="2409"/>
      </w:tblGrid>
      <w:tr w:rsidR="00B843D5" w:rsidRPr="00AB25B9" w14:paraId="67FC1C30" w14:textId="77777777" w:rsidTr="004060E9">
        <w:tc>
          <w:tcPr>
            <w:tcW w:w="2025" w:type="dxa"/>
            <w:shd w:val="clear" w:color="auto" w:fill="auto"/>
          </w:tcPr>
          <w:p w14:paraId="55A7A513"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Principal data users</w:t>
            </w:r>
          </w:p>
        </w:tc>
        <w:tc>
          <w:tcPr>
            <w:tcW w:w="7047" w:type="dxa"/>
            <w:gridSpan w:val="3"/>
            <w:shd w:val="clear" w:color="auto" w:fill="auto"/>
          </w:tcPr>
          <w:p w14:paraId="1B74B979" w14:textId="77777777" w:rsidR="00B843D5" w:rsidRPr="00AB25B9" w:rsidRDefault="00B843D5" w:rsidP="00B843D5">
            <w:pPr>
              <w:spacing w:line="270" w:lineRule="atLeast"/>
              <w:rPr>
                <w:rFonts w:cs="Arial"/>
                <w:szCs w:val="21"/>
              </w:rPr>
            </w:pPr>
            <w:r w:rsidRPr="00AB25B9">
              <w:rPr>
                <w:rFonts w:cs="Arial"/>
                <w:noProof/>
                <w:szCs w:val="21"/>
              </w:rPr>
              <w:t>Consultative Council on Obstetric and Paediatric Mortality and Morbidity</w:t>
            </w:r>
          </w:p>
        </w:tc>
      </w:tr>
      <w:tr w:rsidR="00B843D5" w:rsidRPr="00AB25B9" w14:paraId="06791299" w14:textId="77777777" w:rsidTr="004060E9">
        <w:tc>
          <w:tcPr>
            <w:tcW w:w="2025" w:type="dxa"/>
            <w:shd w:val="clear" w:color="auto" w:fill="auto"/>
          </w:tcPr>
          <w:p w14:paraId="4DD25758"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Definition source</w:t>
            </w:r>
          </w:p>
        </w:tc>
        <w:tc>
          <w:tcPr>
            <w:tcW w:w="2025" w:type="dxa"/>
            <w:shd w:val="clear" w:color="auto" w:fill="auto"/>
          </w:tcPr>
          <w:p w14:paraId="196DB91E" w14:textId="37A364D0" w:rsidR="00B843D5" w:rsidRPr="00AB25B9" w:rsidRDefault="00B843D5" w:rsidP="00B843D5">
            <w:pPr>
              <w:spacing w:line="270" w:lineRule="atLeast"/>
              <w:rPr>
                <w:rFonts w:cs="Arial"/>
                <w:noProof/>
                <w:szCs w:val="21"/>
              </w:rPr>
            </w:pPr>
            <w:r w:rsidRPr="00AB25B9">
              <w:rPr>
                <w:rFonts w:cs="Arial"/>
                <w:noProof/>
                <w:szCs w:val="21"/>
              </w:rPr>
              <w:t>DH</w:t>
            </w:r>
          </w:p>
        </w:tc>
        <w:tc>
          <w:tcPr>
            <w:tcW w:w="2613" w:type="dxa"/>
            <w:shd w:val="clear" w:color="auto" w:fill="auto"/>
          </w:tcPr>
          <w:p w14:paraId="216367D3" w14:textId="77777777" w:rsidR="00B843D5" w:rsidRPr="00AB25B9" w:rsidRDefault="00B843D5" w:rsidP="00B843D5">
            <w:pPr>
              <w:spacing w:line="270" w:lineRule="atLeast"/>
              <w:rPr>
                <w:rFonts w:cs="Arial"/>
                <w:szCs w:val="21"/>
                <w:lang w:eastAsia="en-AU"/>
              </w:rPr>
            </w:pPr>
            <w:r w:rsidRPr="00AB25B9">
              <w:rPr>
                <w:rFonts w:cs="Arial"/>
                <w:szCs w:val="21"/>
                <w:lang w:eastAsia="en-AU"/>
              </w:rPr>
              <w:t>Version</w:t>
            </w:r>
          </w:p>
        </w:tc>
        <w:tc>
          <w:tcPr>
            <w:tcW w:w="2409" w:type="dxa"/>
            <w:shd w:val="clear" w:color="auto" w:fill="auto"/>
          </w:tcPr>
          <w:p w14:paraId="7D92DEC4" w14:textId="77777777" w:rsidR="00B843D5" w:rsidRPr="00AB25B9" w:rsidRDefault="00B843D5" w:rsidP="00B843D5">
            <w:pPr>
              <w:spacing w:line="270" w:lineRule="atLeast"/>
              <w:rPr>
                <w:rFonts w:cs="Arial"/>
                <w:noProof/>
                <w:szCs w:val="21"/>
              </w:rPr>
            </w:pPr>
            <w:r w:rsidRPr="00AB25B9">
              <w:rPr>
                <w:rFonts w:cs="Arial"/>
                <w:noProof/>
                <w:szCs w:val="21"/>
              </w:rPr>
              <w:t>1. July 2021</w:t>
            </w:r>
          </w:p>
        </w:tc>
      </w:tr>
      <w:tr w:rsidR="00B843D5" w:rsidRPr="00AB25B9" w14:paraId="798A00F7" w14:textId="77777777" w:rsidTr="004060E9">
        <w:tc>
          <w:tcPr>
            <w:tcW w:w="2025" w:type="dxa"/>
            <w:shd w:val="clear" w:color="auto" w:fill="auto"/>
          </w:tcPr>
          <w:p w14:paraId="6DCB21C4"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Codeset source</w:t>
            </w:r>
          </w:p>
        </w:tc>
        <w:tc>
          <w:tcPr>
            <w:tcW w:w="2025" w:type="dxa"/>
            <w:shd w:val="clear" w:color="auto" w:fill="auto"/>
          </w:tcPr>
          <w:p w14:paraId="24DB4029" w14:textId="68EDF405" w:rsidR="00B843D5" w:rsidRPr="00AB25B9" w:rsidRDefault="00B843D5" w:rsidP="00B843D5">
            <w:pPr>
              <w:spacing w:line="270" w:lineRule="atLeast"/>
              <w:rPr>
                <w:rFonts w:cs="Arial"/>
                <w:szCs w:val="21"/>
              </w:rPr>
            </w:pPr>
            <w:r w:rsidRPr="00AB25B9">
              <w:rPr>
                <w:rFonts w:cs="Arial"/>
                <w:noProof/>
                <w:szCs w:val="21"/>
              </w:rPr>
              <w:t>DH</w:t>
            </w:r>
          </w:p>
        </w:tc>
        <w:tc>
          <w:tcPr>
            <w:tcW w:w="2613" w:type="dxa"/>
            <w:shd w:val="clear" w:color="auto" w:fill="auto"/>
          </w:tcPr>
          <w:p w14:paraId="0A39245D" w14:textId="77777777" w:rsidR="00B843D5" w:rsidRPr="00AB25B9" w:rsidRDefault="00B843D5" w:rsidP="00B843D5">
            <w:pPr>
              <w:spacing w:line="270" w:lineRule="atLeast"/>
              <w:rPr>
                <w:rFonts w:cs="Arial"/>
                <w:szCs w:val="21"/>
                <w:lang w:eastAsia="en-AU"/>
              </w:rPr>
            </w:pPr>
            <w:r w:rsidRPr="00AB25B9">
              <w:rPr>
                <w:rFonts w:cs="Arial"/>
                <w:szCs w:val="21"/>
                <w:lang w:eastAsia="en-AU"/>
              </w:rPr>
              <w:t>Collection start date</w:t>
            </w:r>
          </w:p>
        </w:tc>
        <w:tc>
          <w:tcPr>
            <w:tcW w:w="2409" w:type="dxa"/>
            <w:shd w:val="clear" w:color="auto" w:fill="auto"/>
          </w:tcPr>
          <w:p w14:paraId="4D34B17E" w14:textId="5242E2CC" w:rsidR="00B843D5" w:rsidRPr="00AB25B9" w:rsidRDefault="00B843D5" w:rsidP="00B843D5">
            <w:pPr>
              <w:spacing w:line="270" w:lineRule="atLeast"/>
              <w:rPr>
                <w:rFonts w:cs="Arial"/>
                <w:szCs w:val="21"/>
              </w:rPr>
            </w:pPr>
            <w:r w:rsidRPr="00AB25B9">
              <w:rPr>
                <w:rFonts w:cs="Arial"/>
                <w:noProof/>
                <w:szCs w:val="21"/>
              </w:rPr>
              <w:t>July 2021</w:t>
            </w:r>
          </w:p>
        </w:tc>
      </w:tr>
    </w:tbl>
    <w:p w14:paraId="6F281481" w14:textId="77777777" w:rsidR="00E65AFF" w:rsidRPr="00B843D5" w:rsidRDefault="00E65AFF">
      <w:pPr>
        <w:spacing w:after="0" w:line="240" w:lineRule="auto"/>
        <w:rPr>
          <w:rFonts w:eastAsia="MS Gothic" w:cs="Arial"/>
          <w:bCs/>
          <w:color w:val="53565A"/>
          <w:kern w:val="32"/>
          <w:sz w:val="20"/>
        </w:rPr>
      </w:pPr>
      <w:r>
        <w:br w:type="page"/>
      </w:r>
    </w:p>
    <w:p w14:paraId="50E6FBAA" w14:textId="61E6D28B" w:rsidR="006B2A56" w:rsidRPr="006B2A56" w:rsidRDefault="006B2A56" w:rsidP="00141737">
      <w:pPr>
        <w:pStyle w:val="Heading1"/>
      </w:pPr>
      <w:bookmarkStart w:id="155" w:name="_Toc170223370"/>
      <w:r w:rsidRPr="006B2A56">
        <w:lastRenderedPageBreak/>
        <w:t xml:space="preserve">Date of onset of </w:t>
      </w:r>
      <w:bookmarkEnd w:id="151"/>
      <w:r w:rsidRPr="006B2A56">
        <w:t>labour</w:t>
      </w:r>
      <w:bookmarkEnd w:id="152"/>
      <w:bookmarkEnd w:id="153"/>
      <w:bookmarkEnd w:id="155"/>
    </w:p>
    <w:p w14:paraId="48518059" w14:textId="77777777" w:rsidR="006B2A56" w:rsidRPr="006B2A56" w:rsidRDefault="006B2A56" w:rsidP="006B2A56">
      <w:pPr>
        <w:spacing w:after="0" w:line="240" w:lineRule="auto"/>
      </w:pPr>
      <w:r w:rsidRPr="006B2A56">
        <w:rPr>
          <w:b/>
          <w:bCs/>
        </w:rPr>
        <w:t>Specification</w:t>
      </w:r>
    </w:p>
    <w:p w14:paraId="79B5BD2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7351F69" w14:textId="77777777" w:rsidTr="004060E9">
        <w:tc>
          <w:tcPr>
            <w:tcW w:w="2024" w:type="dxa"/>
            <w:shd w:val="clear" w:color="auto" w:fill="auto"/>
          </w:tcPr>
          <w:p w14:paraId="4C25A348"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5AF5EA94" w14:textId="77777777" w:rsidR="006B2A56" w:rsidRPr="006B2A56" w:rsidRDefault="006B2A56" w:rsidP="006B2A56">
            <w:pPr>
              <w:spacing w:after="0" w:line="240" w:lineRule="auto"/>
            </w:pPr>
            <w:r w:rsidRPr="006B2A56">
              <w:t>The date of onset of labour</w:t>
            </w:r>
          </w:p>
        </w:tc>
      </w:tr>
      <w:tr w:rsidR="006B2A56" w:rsidRPr="006B2A56" w14:paraId="523FE4C1" w14:textId="77777777" w:rsidTr="004060E9">
        <w:tc>
          <w:tcPr>
            <w:tcW w:w="9214" w:type="dxa"/>
            <w:gridSpan w:val="4"/>
            <w:shd w:val="clear" w:color="auto" w:fill="auto"/>
          </w:tcPr>
          <w:p w14:paraId="3C02CB59" w14:textId="77777777" w:rsidR="006B2A56" w:rsidRPr="006B2A56" w:rsidRDefault="006B2A56" w:rsidP="00141737">
            <w:pPr>
              <w:spacing w:after="0" w:line="240" w:lineRule="auto"/>
            </w:pPr>
          </w:p>
        </w:tc>
      </w:tr>
      <w:tr w:rsidR="006B2A56" w:rsidRPr="006B2A56" w14:paraId="3F1F3087" w14:textId="77777777" w:rsidTr="004060E9">
        <w:tc>
          <w:tcPr>
            <w:tcW w:w="2024" w:type="dxa"/>
            <w:shd w:val="clear" w:color="auto" w:fill="auto"/>
          </w:tcPr>
          <w:p w14:paraId="7837AEA1" w14:textId="77777777" w:rsidR="006B2A56" w:rsidRPr="006B2A56" w:rsidRDefault="006B2A56" w:rsidP="00153678">
            <w:pPr>
              <w:spacing w:after="0" w:line="240" w:lineRule="auto"/>
            </w:pPr>
            <w:r w:rsidRPr="006B2A56">
              <w:t>Representation class</w:t>
            </w:r>
          </w:p>
        </w:tc>
        <w:tc>
          <w:tcPr>
            <w:tcW w:w="2025" w:type="dxa"/>
            <w:shd w:val="clear" w:color="auto" w:fill="auto"/>
          </w:tcPr>
          <w:p w14:paraId="0B33539F" w14:textId="77777777" w:rsidR="006B2A56" w:rsidRPr="006B2A56" w:rsidRDefault="006B2A56" w:rsidP="006B2A56">
            <w:pPr>
              <w:spacing w:after="0" w:line="240" w:lineRule="auto"/>
            </w:pPr>
            <w:r w:rsidRPr="006B2A56">
              <w:t>Date</w:t>
            </w:r>
          </w:p>
        </w:tc>
        <w:tc>
          <w:tcPr>
            <w:tcW w:w="2025" w:type="dxa"/>
            <w:shd w:val="clear" w:color="auto" w:fill="auto"/>
          </w:tcPr>
          <w:p w14:paraId="4B1BBB6D" w14:textId="77777777" w:rsidR="006B2A56" w:rsidRPr="006B2A56" w:rsidRDefault="006B2A56" w:rsidP="006B2A56">
            <w:pPr>
              <w:spacing w:after="0" w:line="240" w:lineRule="auto"/>
            </w:pPr>
            <w:r w:rsidRPr="006B2A56">
              <w:t>Data type</w:t>
            </w:r>
          </w:p>
        </w:tc>
        <w:tc>
          <w:tcPr>
            <w:tcW w:w="3140" w:type="dxa"/>
            <w:shd w:val="clear" w:color="auto" w:fill="auto"/>
          </w:tcPr>
          <w:p w14:paraId="01F21513" w14:textId="77777777" w:rsidR="006B2A56" w:rsidRPr="006B2A56" w:rsidRDefault="006B2A56" w:rsidP="006B2A56">
            <w:pPr>
              <w:spacing w:after="0" w:line="240" w:lineRule="auto"/>
            </w:pPr>
            <w:r w:rsidRPr="006B2A56">
              <w:t>Date/time</w:t>
            </w:r>
          </w:p>
        </w:tc>
      </w:tr>
      <w:tr w:rsidR="006B2A56" w:rsidRPr="006B2A56" w14:paraId="41BC4172" w14:textId="77777777" w:rsidTr="004060E9">
        <w:tc>
          <w:tcPr>
            <w:tcW w:w="9214" w:type="dxa"/>
            <w:gridSpan w:val="4"/>
            <w:shd w:val="clear" w:color="auto" w:fill="auto"/>
          </w:tcPr>
          <w:p w14:paraId="2A956E7B" w14:textId="77777777" w:rsidR="006B2A56" w:rsidRPr="006B2A56" w:rsidRDefault="006B2A56" w:rsidP="00141737">
            <w:pPr>
              <w:spacing w:after="0" w:line="240" w:lineRule="auto"/>
            </w:pPr>
          </w:p>
        </w:tc>
      </w:tr>
      <w:tr w:rsidR="006B2A56" w:rsidRPr="006B2A56" w14:paraId="03375049" w14:textId="77777777" w:rsidTr="004060E9">
        <w:tc>
          <w:tcPr>
            <w:tcW w:w="2024" w:type="dxa"/>
            <w:shd w:val="clear" w:color="auto" w:fill="auto"/>
          </w:tcPr>
          <w:p w14:paraId="6E27874E" w14:textId="77777777" w:rsidR="006B2A56" w:rsidRPr="006B2A56" w:rsidRDefault="006B2A56" w:rsidP="00153678">
            <w:pPr>
              <w:spacing w:after="0" w:line="240" w:lineRule="auto"/>
            </w:pPr>
            <w:r w:rsidRPr="006B2A56">
              <w:t>Format</w:t>
            </w:r>
          </w:p>
        </w:tc>
        <w:tc>
          <w:tcPr>
            <w:tcW w:w="2025" w:type="dxa"/>
            <w:shd w:val="clear" w:color="auto" w:fill="auto"/>
          </w:tcPr>
          <w:p w14:paraId="7D7EB3D1" w14:textId="77777777" w:rsidR="006B2A56" w:rsidRPr="006B2A56" w:rsidRDefault="006B2A56" w:rsidP="006B2A56">
            <w:pPr>
              <w:spacing w:after="0" w:line="240" w:lineRule="auto"/>
            </w:pPr>
            <w:r w:rsidRPr="006B2A56">
              <w:t>DDMMCCYY</w:t>
            </w:r>
          </w:p>
        </w:tc>
        <w:tc>
          <w:tcPr>
            <w:tcW w:w="2025" w:type="dxa"/>
            <w:shd w:val="clear" w:color="auto" w:fill="auto"/>
          </w:tcPr>
          <w:p w14:paraId="00C55C21"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2E6C1390" w14:textId="77777777" w:rsidR="006B2A56" w:rsidRPr="006B2A56" w:rsidRDefault="006B2A56" w:rsidP="006B2A56">
            <w:pPr>
              <w:spacing w:after="0" w:line="240" w:lineRule="auto"/>
            </w:pPr>
            <w:r w:rsidRPr="006B2A56">
              <w:t>8</w:t>
            </w:r>
          </w:p>
        </w:tc>
      </w:tr>
      <w:tr w:rsidR="006B2A56" w:rsidRPr="006B2A56" w14:paraId="03158CC2" w14:textId="77777777" w:rsidTr="004060E9">
        <w:tc>
          <w:tcPr>
            <w:tcW w:w="9214" w:type="dxa"/>
            <w:gridSpan w:val="4"/>
            <w:shd w:val="clear" w:color="auto" w:fill="auto"/>
          </w:tcPr>
          <w:p w14:paraId="7C0FBEBF" w14:textId="77777777" w:rsidR="006B2A56" w:rsidRPr="006B2A56" w:rsidRDefault="006B2A56" w:rsidP="00141737">
            <w:pPr>
              <w:spacing w:after="0" w:line="240" w:lineRule="auto"/>
            </w:pPr>
          </w:p>
        </w:tc>
      </w:tr>
      <w:tr w:rsidR="006B2A56" w:rsidRPr="006B2A56" w14:paraId="6AC551D7" w14:textId="77777777" w:rsidTr="004060E9">
        <w:tc>
          <w:tcPr>
            <w:tcW w:w="2024" w:type="dxa"/>
            <w:shd w:val="clear" w:color="auto" w:fill="auto"/>
          </w:tcPr>
          <w:p w14:paraId="6CC59583" w14:textId="77777777" w:rsidR="006B2A56" w:rsidRPr="006B2A56" w:rsidRDefault="006B2A56" w:rsidP="00153678">
            <w:pPr>
              <w:spacing w:after="0" w:line="240" w:lineRule="auto"/>
            </w:pPr>
            <w:r w:rsidRPr="006B2A56">
              <w:t>Location</w:t>
            </w:r>
          </w:p>
        </w:tc>
        <w:tc>
          <w:tcPr>
            <w:tcW w:w="2025" w:type="dxa"/>
            <w:shd w:val="clear" w:color="auto" w:fill="auto"/>
          </w:tcPr>
          <w:p w14:paraId="7305B4C8" w14:textId="77777777" w:rsidR="006B2A56" w:rsidRPr="006B2A56" w:rsidRDefault="006B2A56" w:rsidP="006B2A56">
            <w:pPr>
              <w:spacing w:after="0" w:line="240" w:lineRule="auto"/>
            </w:pPr>
            <w:r w:rsidRPr="006B2A56">
              <w:t>Episode record</w:t>
            </w:r>
          </w:p>
        </w:tc>
        <w:tc>
          <w:tcPr>
            <w:tcW w:w="2025" w:type="dxa"/>
            <w:shd w:val="clear" w:color="auto" w:fill="auto"/>
          </w:tcPr>
          <w:p w14:paraId="3CF546AE" w14:textId="77777777" w:rsidR="006B2A56" w:rsidRPr="006B2A56" w:rsidRDefault="006B2A56" w:rsidP="00153678">
            <w:pPr>
              <w:spacing w:after="0" w:line="240" w:lineRule="auto"/>
            </w:pPr>
            <w:r w:rsidRPr="006B2A56">
              <w:t>Position</w:t>
            </w:r>
          </w:p>
        </w:tc>
        <w:tc>
          <w:tcPr>
            <w:tcW w:w="3140" w:type="dxa"/>
            <w:shd w:val="clear" w:color="auto" w:fill="auto"/>
          </w:tcPr>
          <w:p w14:paraId="28A55BF3" w14:textId="77777777" w:rsidR="006B2A56" w:rsidRPr="006B2A56" w:rsidRDefault="006B2A56" w:rsidP="006B2A56">
            <w:pPr>
              <w:spacing w:after="0" w:line="240" w:lineRule="auto"/>
            </w:pPr>
            <w:r w:rsidRPr="006B2A56">
              <w:t>61</w:t>
            </w:r>
          </w:p>
        </w:tc>
      </w:tr>
      <w:tr w:rsidR="006B2A56" w:rsidRPr="006B2A56" w14:paraId="1FD4ED5D" w14:textId="77777777" w:rsidTr="004060E9">
        <w:tc>
          <w:tcPr>
            <w:tcW w:w="9214" w:type="dxa"/>
            <w:gridSpan w:val="4"/>
            <w:shd w:val="clear" w:color="auto" w:fill="auto"/>
          </w:tcPr>
          <w:p w14:paraId="2EE199C5" w14:textId="77777777" w:rsidR="006B2A56" w:rsidRPr="006B2A56" w:rsidRDefault="006B2A56" w:rsidP="00141737">
            <w:pPr>
              <w:spacing w:after="0" w:line="240" w:lineRule="auto"/>
            </w:pPr>
          </w:p>
        </w:tc>
      </w:tr>
      <w:tr w:rsidR="006B2A56" w:rsidRPr="006B2A56" w14:paraId="6EF1DD76" w14:textId="77777777" w:rsidTr="004060E9">
        <w:tc>
          <w:tcPr>
            <w:tcW w:w="2024" w:type="dxa"/>
            <w:shd w:val="clear" w:color="auto" w:fill="auto"/>
          </w:tcPr>
          <w:p w14:paraId="46A2D79C"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703658CE" w14:textId="77777777" w:rsidR="006B2A56" w:rsidRPr="006B2A56" w:rsidRDefault="006B2A56" w:rsidP="00DA642F">
            <w:pPr>
              <w:pStyle w:val="Body"/>
            </w:pPr>
            <w:r w:rsidRPr="006B2A56">
              <w:t>A valid calendar date</w:t>
            </w:r>
          </w:p>
          <w:p w14:paraId="5D769B11"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2A27C7E6" w14:textId="77777777" w:rsidR="006B2A56" w:rsidRPr="006B2A56" w:rsidRDefault="006B2A56" w:rsidP="004060E9">
            <w:pPr>
              <w:spacing w:after="40" w:line="240" w:lineRule="auto"/>
            </w:pPr>
            <w:r w:rsidRPr="006B2A56">
              <w:t>88888888</w:t>
            </w:r>
            <w:r w:rsidRPr="006B2A56">
              <w:tab/>
              <w:t>No labour</w:t>
            </w:r>
          </w:p>
          <w:p w14:paraId="532C8B89" w14:textId="77777777" w:rsidR="006B2A56" w:rsidRPr="006B2A56" w:rsidRDefault="006B2A56" w:rsidP="004060E9">
            <w:pPr>
              <w:spacing w:after="40" w:line="240" w:lineRule="auto"/>
            </w:pPr>
            <w:r w:rsidRPr="006B2A56">
              <w:t>99999999</w:t>
            </w:r>
            <w:r w:rsidRPr="006B2A56">
              <w:tab/>
              <w:t>Not stated / inadequately described</w:t>
            </w:r>
          </w:p>
        </w:tc>
      </w:tr>
      <w:tr w:rsidR="006B2A56" w:rsidRPr="006B2A56" w14:paraId="0D67B3F4" w14:textId="77777777" w:rsidTr="004060E9">
        <w:tc>
          <w:tcPr>
            <w:tcW w:w="9214" w:type="dxa"/>
            <w:gridSpan w:val="4"/>
            <w:shd w:val="clear" w:color="auto" w:fill="auto"/>
          </w:tcPr>
          <w:p w14:paraId="4FC9D7C6" w14:textId="77777777" w:rsidR="006B2A56" w:rsidRPr="006B2A56" w:rsidRDefault="006B2A56" w:rsidP="00141737">
            <w:pPr>
              <w:spacing w:after="0" w:line="240" w:lineRule="auto"/>
            </w:pPr>
          </w:p>
        </w:tc>
      </w:tr>
      <w:tr w:rsidR="006B2A56" w:rsidRPr="006B2A56" w14:paraId="72F74F75" w14:textId="77777777" w:rsidTr="004060E9">
        <w:tblPrEx>
          <w:tblLook w:val="04A0" w:firstRow="1" w:lastRow="0" w:firstColumn="1" w:lastColumn="0" w:noHBand="0" w:noVBand="1"/>
        </w:tblPrEx>
        <w:tc>
          <w:tcPr>
            <w:tcW w:w="2024" w:type="dxa"/>
            <w:shd w:val="clear" w:color="auto" w:fill="auto"/>
          </w:tcPr>
          <w:p w14:paraId="5E6F5621"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70481C8F" w14:textId="77777777" w:rsidR="006B2A56" w:rsidRPr="006B2A56" w:rsidRDefault="006B2A56" w:rsidP="00971438">
            <w:pPr>
              <w:pStyle w:val="Body"/>
            </w:pPr>
            <w:r w:rsidRPr="006B2A56">
              <w:t xml:space="preserve">Century (CC) can only be reported as 20. </w:t>
            </w:r>
          </w:p>
          <w:p w14:paraId="579530FE" w14:textId="77777777" w:rsidR="006B2A56" w:rsidRPr="006B2A56" w:rsidRDefault="006B2A56" w:rsidP="00971438">
            <w:pPr>
              <w:pStyle w:val="Body"/>
            </w:pPr>
            <w:r w:rsidRPr="006B2A56">
              <w:t xml:space="preserve">Code 88888888 No labour: </w:t>
            </w:r>
            <w:r w:rsidRPr="006B2A56">
              <w:br/>
              <w:t>report only when the mother has a caesarean section (planned or unplanned) with no labour.</w:t>
            </w:r>
          </w:p>
          <w:p w14:paraId="44AAF306" w14:textId="77777777" w:rsidR="006B2A56" w:rsidRPr="006B2A56" w:rsidRDefault="006B2A56" w:rsidP="00971438">
            <w:pPr>
              <w:pStyle w:val="Body"/>
            </w:pPr>
            <w:r w:rsidRPr="006B2A56">
              <w:t>There is little consensus regarding definitions of labour onset. Most definitions include the presence of regular, painful contractions accompanied by effacement and/or dilatation of the cervix. Many women find it difficult to state the time labour started.</w:t>
            </w:r>
          </w:p>
          <w:p w14:paraId="683FE490" w14:textId="77777777" w:rsidR="006B2A56" w:rsidRPr="006B2A56" w:rsidRDefault="006B2A56" w:rsidP="00971438">
            <w:pPr>
              <w:pStyle w:val="Body"/>
            </w:pPr>
            <w:r w:rsidRPr="00971438">
              <w:rPr>
                <w:rStyle w:val="BodyChar"/>
              </w:rPr>
              <w:t>Where the woman cannot provide a specific time, asking her when she noticed the change that prompted her to seek advice or care (eg backache, a show, SROM, etc), will aid in deciding on the commencement date and time.</w:t>
            </w:r>
            <w:r w:rsidRPr="006B2A56">
              <w:t xml:space="preserve"> It will often be necessary to make an ‘educated guess or best estimate’ when given the history (Hanley, G et al. 2016, BMC Pregnancy and Childbirth).</w:t>
            </w:r>
          </w:p>
          <w:p w14:paraId="35131C15" w14:textId="77777777" w:rsidR="006B2A56" w:rsidRPr="006B2A56" w:rsidRDefault="006B2A56" w:rsidP="00971438">
            <w:pPr>
              <w:pStyle w:val="Body"/>
            </w:pPr>
            <w:r w:rsidRPr="006B2A56">
              <w:t xml:space="preserve">Not all midwives would make the same judgement call about the ‘exact’ time and date labour commenced. Therefore, it is generally accepted as an ‘educated guess’. </w:t>
            </w:r>
          </w:p>
          <w:p w14:paraId="78DA8A44" w14:textId="77777777" w:rsidR="006B2A56" w:rsidRPr="006B2A56" w:rsidRDefault="006B2A56" w:rsidP="00971438">
            <w:pPr>
              <w:pStyle w:val="Body"/>
            </w:pPr>
            <w:r w:rsidRPr="006B2A56">
              <w:t>The above points are intended to assist in determining the date and time of onset of labour.</w:t>
            </w:r>
          </w:p>
        </w:tc>
      </w:tr>
      <w:tr w:rsidR="006B2A56" w:rsidRPr="006B2A56" w14:paraId="44ADC601" w14:textId="77777777" w:rsidTr="004060E9">
        <w:tc>
          <w:tcPr>
            <w:tcW w:w="9214" w:type="dxa"/>
            <w:gridSpan w:val="4"/>
            <w:shd w:val="clear" w:color="auto" w:fill="auto"/>
          </w:tcPr>
          <w:p w14:paraId="14B025FB" w14:textId="77777777" w:rsidR="006B2A56" w:rsidRPr="006B2A56" w:rsidRDefault="006B2A56" w:rsidP="00141737">
            <w:pPr>
              <w:spacing w:after="0" w:line="240" w:lineRule="auto"/>
            </w:pPr>
          </w:p>
        </w:tc>
      </w:tr>
      <w:tr w:rsidR="006B2A56" w:rsidRPr="006B2A56" w14:paraId="367337AA" w14:textId="77777777" w:rsidTr="004060E9">
        <w:tc>
          <w:tcPr>
            <w:tcW w:w="2024" w:type="dxa"/>
            <w:shd w:val="clear" w:color="auto" w:fill="auto"/>
          </w:tcPr>
          <w:p w14:paraId="5991FA90"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50465D39"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7D798308" w14:textId="77777777" w:rsidTr="004060E9">
        <w:tc>
          <w:tcPr>
            <w:tcW w:w="9214" w:type="dxa"/>
            <w:gridSpan w:val="4"/>
            <w:shd w:val="clear" w:color="auto" w:fill="auto"/>
          </w:tcPr>
          <w:p w14:paraId="7D2B3412" w14:textId="77777777" w:rsidR="006B2A56" w:rsidRPr="006B2A56" w:rsidRDefault="006B2A56" w:rsidP="00141737">
            <w:pPr>
              <w:spacing w:after="0" w:line="240" w:lineRule="auto"/>
            </w:pPr>
          </w:p>
        </w:tc>
      </w:tr>
      <w:tr w:rsidR="006B2A56" w:rsidRPr="006B2A56" w14:paraId="0A8817DC" w14:textId="77777777" w:rsidTr="004060E9">
        <w:tc>
          <w:tcPr>
            <w:tcW w:w="2024" w:type="dxa"/>
            <w:shd w:val="clear" w:color="auto" w:fill="auto"/>
          </w:tcPr>
          <w:p w14:paraId="39A4CAB5"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020164E3" w14:textId="77777777" w:rsidR="006B2A56" w:rsidRPr="006B2A56" w:rsidRDefault="006B2A56" w:rsidP="006B2A56">
            <w:pPr>
              <w:spacing w:after="0" w:line="240" w:lineRule="auto"/>
            </w:pPr>
            <w:r w:rsidRPr="006B2A56">
              <w:t>All birth episodes</w:t>
            </w:r>
          </w:p>
        </w:tc>
      </w:tr>
      <w:tr w:rsidR="006B2A56" w:rsidRPr="006B2A56" w14:paraId="2701B5B5" w14:textId="77777777" w:rsidTr="004060E9">
        <w:tc>
          <w:tcPr>
            <w:tcW w:w="9214" w:type="dxa"/>
            <w:gridSpan w:val="4"/>
            <w:shd w:val="clear" w:color="auto" w:fill="auto"/>
          </w:tcPr>
          <w:p w14:paraId="2207F9AA" w14:textId="77777777" w:rsidR="006B2A56" w:rsidRPr="006B2A56" w:rsidRDefault="006B2A56" w:rsidP="00141737">
            <w:pPr>
              <w:spacing w:after="0" w:line="240" w:lineRule="auto"/>
            </w:pPr>
          </w:p>
        </w:tc>
      </w:tr>
      <w:tr w:rsidR="006B2A56" w:rsidRPr="006B2A56" w14:paraId="7E48FEB3" w14:textId="77777777" w:rsidTr="004060E9">
        <w:tblPrEx>
          <w:tblLook w:val="04A0" w:firstRow="1" w:lastRow="0" w:firstColumn="1" w:lastColumn="0" w:noHBand="0" w:noVBand="1"/>
        </w:tblPrEx>
        <w:tc>
          <w:tcPr>
            <w:tcW w:w="2024" w:type="dxa"/>
            <w:shd w:val="clear" w:color="auto" w:fill="auto"/>
          </w:tcPr>
          <w:p w14:paraId="07A4ABE0"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5362544D" w14:textId="77777777" w:rsidR="006B2A56" w:rsidRPr="006B2A56" w:rsidRDefault="006B2A56" w:rsidP="006B2A56">
            <w:pPr>
              <w:spacing w:after="0" w:line="240" w:lineRule="auto"/>
            </w:pPr>
            <w:r w:rsidRPr="006B2A56">
              <w:t>Labour type</w:t>
            </w:r>
          </w:p>
        </w:tc>
      </w:tr>
      <w:tr w:rsidR="006B2A56" w:rsidRPr="006B2A56" w14:paraId="6D6FECDE" w14:textId="77777777" w:rsidTr="004060E9">
        <w:tc>
          <w:tcPr>
            <w:tcW w:w="9214" w:type="dxa"/>
            <w:gridSpan w:val="4"/>
            <w:shd w:val="clear" w:color="auto" w:fill="auto"/>
          </w:tcPr>
          <w:p w14:paraId="516010C3" w14:textId="77777777" w:rsidR="006B2A56" w:rsidRPr="006B2A56" w:rsidRDefault="006B2A56" w:rsidP="00141737">
            <w:pPr>
              <w:spacing w:after="0" w:line="240" w:lineRule="auto"/>
            </w:pPr>
          </w:p>
        </w:tc>
      </w:tr>
      <w:tr w:rsidR="006B2A56" w:rsidRPr="006B2A56" w14:paraId="206EF465" w14:textId="77777777" w:rsidTr="004060E9">
        <w:tblPrEx>
          <w:tblLook w:val="04A0" w:firstRow="1" w:lastRow="0" w:firstColumn="1" w:lastColumn="0" w:noHBand="0" w:noVBand="1"/>
        </w:tblPrEx>
        <w:tc>
          <w:tcPr>
            <w:tcW w:w="2024" w:type="dxa"/>
            <w:shd w:val="clear" w:color="auto" w:fill="auto"/>
          </w:tcPr>
          <w:p w14:paraId="79DEED4B"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78423EC5" w14:textId="77777777" w:rsidR="006B2A56" w:rsidRPr="006B2A56" w:rsidRDefault="006B2A56" w:rsidP="00971438">
            <w:pPr>
              <w:pStyle w:val="Body"/>
            </w:pPr>
            <w:r w:rsidRPr="006B2A56">
              <w:t>Date of onset of second stage of labour; Date of rupture of membranes; Method of birth; Time of onset of labour; Time of onset of second stage of labour; Time of rupture of membranes</w:t>
            </w:r>
          </w:p>
        </w:tc>
      </w:tr>
      <w:tr w:rsidR="006B2A56" w:rsidRPr="006B2A56" w14:paraId="03E20D8A" w14:textId="77777777" w:rsidTr="004060E9">
        <w:tc>
          <w:tcPr>
            <w:tcW w:w="9214" w:type="dxa"/>
            <w:gridSpan w:val="4"/>
            <w:shd w:val="clear" w:color="auto" w:fill="auto"/>
          </w:tcPr>
          <w:p w14:paraId="5BA27EA9" w14:textId="77777777" w:rsidR="006B2A56" w:rsidRPr="006B2A56" w:rsidRDefault="006B2A56" w:rsidP="00141737">
            <w:pPr>
              <w:spacing w:after="0" w:line="240" w:lineRule="auto"/>
            </w:pPr>
          </w:p>
        </w:tc>
      </w:tr>
      <w:tr w:rsidR="006B2A56" w:rsidRPr="006B2A56" w14:paraId="3FB3D2F2" w14:textId="77777777" w:rsidTr="004060E9">
        <w:tblPrEx>
          <w:tblLook w:val="04A0" w:firstRow="1" w:lastRow="0" w:firstColumn="1" w:lastColumn="0" w:noHBand="0" w:noVBand="1"/>
        </w:tblPrEx>
        <w:tc>
          <w:tcPr>
            <w:tcW w:w="2024" w:type="dxa"/>
            <w:shd w:val="clear" w:color="auto" w:fill="auto"/>
          </w:tcPr>
          <w:p w14:paraId="122E0914"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0B1F029C" w14:textId="77777777" w:rsidR="006B2A56" w:rsidRPr="006B2A56" w:rsidRDefault="006B2A56" w:rsidP="00971438">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1223FF66" w14:textId="77777777" w:rsidR="006B2A56" w:rsidRPr="006B2A56" w:rsidRDefault="006B2A56" w:rsidP="006B2A56">
      <w:pPr>
        <w:spacing w:after="0" w:line="240" w:lineRule="auto"/>
      </w:pPr>
      <w:r w:rsidRPr="006B2A56">
        <w:rPr>
          <w:b/>
          <w:bCs/>
        </w:rPr>
        <w:t>Administration</w:t>
      </w:r>
    </w:p>
    <w:p w14:paraId="0A099D36"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2025"/>
        <w:gridCol w:w="2329"/>
        <w:gridCol w:w="2733"/>
      </w:tblGrid>
      <w:tr w:rsidR="006B2A56" w:rsidRPr="006B2A56" w14:paraId="03D9E2FA" w14:textId="77777777" w:rsidTr="004060E9">
        <w:tc>
          <w:tcPr>
            <w:tcW w:w="2127" w:type="dxa"/>
            <w:shd w:val="clear" w:color="auto" w:fill="auto"/>
          </w:tcPr>
          <w:p w14:paraId="2DE0DA17"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261B640C"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B7A6BCF" w14:textId="77777777" w:rsidTr="004060E9">
        <w:tc>
          <w:tcPr>
            <w:tcW w:w="9214" w:type="dxa"/>
            <w:gridSpan w:val="4"/>
            <w:shd w:val="clear" w:color="auto" w:fill="auto"/>
          </w:tcPr>
          <w:p w14:paraId="58E5304A" w14:textId="77777777" w:rsidR="006B2A56" w:rsidRPr="006B2A56" w:rsidRDefault="006B2A56" w:rsidP="006B2A56">
            <w:pPr>
              <w:spacing w:after="0" w:line="240" w:lineRule="auto"/>
            </w:pPr>
          </w:p>
        </w:tc>
      </w:tr>
      <w:tr w:rsidR="006B2A56" w:rsidRPr="006B2A56" w14:paraId="7ABA8FE8" w14:textId="77777777" w:rsidTr="004060E9">
        <w:tc>
          <w:tcPr>
            <w:tcW w:w="2127" w:type="dxa"/>
            <w:shd w:val="clear" w:color="auto" w:fill="auto"/>
          </w:tcPr>
          <w:p w14:paraId="5286D7BD" w14:textId="77777777" w:rsidR="006B2A56" w:rsidRPr="006B2A56" w:rsidRDefault="006B2A56" w:rsidP="00153678">
            <w:pPr>
              <w:spacing w:after="0" w:line="240" w:lineRule="auto"/>
            </w:pPr>
            <w:r w:rsidRPr="006B2A56">
              <w:t>Definition source</w:t>
            </w:r>
          </w:p>
        </w:tc>
        <w:tc>
          <w:tcPr>
            <w:tcW w:w="2025" w:type="dxa"/>
            <w:shd w:val="clear" w:color="auto" w:fill="auto"/>
          </w:tcPr>
          <w:p w14:paraId="1A0F4B19" w14:textId="2DD569B4" w:rsidR="006B2A56" w:rsidRPr="006B2A56" w:rsidRDefault="006B2A56" w:rsidP="006B2A56">
            <w:pPr>
              <w:spacing w:after="0" w:line="240" w:lineRule="auto"/>
            </w:pPr>
            <w:r w:rsidRPr="006B2A56">
              <w:t>DH</w:t>
            </w:r>
          </w:p>
        </w:tc>
        <w:tc>
          <w:tcPr>
            <w:tcW w:w="2329" w:type="dxa"/>
            <w:shd w:val="clear" w:color="auto" w:fill="auto"/>
          </w:tcPr>
          <w:p w14:paraId="57C0C4F7" w14:textId="77777777" w:rsidR="006B2A56" w:rsidRPr="006B2A56" w:rsidRDefault="006B2A56" w:rsidP="00153678">
            <w:pPr>
              <w:spacing w:after="0" w:line="240" w:lineRule="auto"/>
            </w:pPr>
            <w:r w:rsidRPr="006B2A56">
              <w:t>Version</w:t>
            </w:r>
          </w:p>
        </w:tc>
        <w:tc>
          <w:tcPr>
            <w:tcW w:w="2733" w:type="dxa"/>
            <w:shd w:val="clear" w:color="auto" w:fill="auto"/>
          </w:tcPr>
          <w:p w14:paraId="19510B21" w14:textId="77777777" w:rsidR="006B2A56" w:rsidRPr="006B2A56" w:rsidRDefault="006B2A56" w:rsidP="006B2A56">
            <w:pPr>
              <w:spacing w:after="0" w:line="240" w:lineRule="auto"/>
            </w:pPr>
            <w:r w:rsidRPr="006B2A56">
              <w:t>1. January 2009</w:t>
            </w:r>
          </w:p>
          <w:p w14:paraId="5524AAD5" w14:textId="77777777" w:rsidR="006B2A56" w:rsidRPr="006B2A56" w:rsidRDefault="006B2A56" w:rsidP="006B2A56">
            <w:pPr>
              <w:spacing w:after="0" w:line="240" w:lineRule="auto"/>
            </w:pPr>
            <w:r w:rsidRPr="006B2A56">
              <w:t>2. January 2020</w:t>
            </w:r>
          </w:p>
        </w:tc>
      </w:tr>
      <w:tr w:rsidR="006B2A56" w:rsidRPr="006B2A56" w14:paraId="5ACD0B4F" w14:textId="77777777" w:rsidTr="004060E9">
        <w:tc>
          <w:tcPr>
            <w:tcW w:w="9214" w:type="dxa"/>
            <w:gridSpan w:val="4"/>
            <w:shd w:val="clear" w:color="auto" w:fill="auto"/>
          </w:tcPr>
          <w:p w14:paraId="622FB203" w14:textId="77777777" w:rsidR="006B2A56" w:rsidRPr="006B2A56" w:rsidRDefault="006B2A56" w:rsidP="006B2A56">
            <w:pPr>
              <w:spacing w:after="0" w:line="240" w:lineRule="auto"/>
            </w:pPr>
          </w:p>
        </w:tc>
      </w:tr>
      <w:tr w:rsidR="006B2A56" w:rsidRPr="006B2A56" w14:paraId="22DE6DF8" w14:textId="77777777" w:rsidTr="004060E9">
        <w:tc>
          <w:tcPr>
            <w:tcW w:w="2127" w:type="dxa"/>
            <w:shd w:val="clear" w:color="auto" w:fill="auto"/>
          </w:tcPr>
          <w:p w14:paraId="0737B6F6" w14:textId="77777777" w:rsidR="006B2A56" w:rsidRPr="006B2A56" w:rsidRDefault="006B2A56" w:rsidP="00153678">
            <w:pPr>
              <w:spacing w:after="0" w:line="240" w:lineRule="auto"/>
            </w:pPr>
            <w:r w:rsidRPr="006B2A56">
              <w:t>Codeset source</w:t>
            </w:r>
          </w:p>
        </w:tc>
        <w:tc>
          <w:tcPr>
            <w:tcW w:w="2025" w:type="dxa"/>
            <w:shd w:val="clear" w:color="auto" w:fill="auto"/>
          </w:tcPr>
          <w:p w14:paraId="7F72A5FF" w14:textId="13A97644" w:rsidR="006B2A56" w:rsidRPr="006B2A56" w:rsidRDefault="006B2A56" w:rsidP="006B2A56">
            <w:pPr>
              <w:spacing w:after="0" w:line="240" w:lineRule="auto"/>
            </w:pPr>
            <w:r w:rsidRPr="006B2A56">
              <w:t>DH</w:t>
            </w:r>
          </w:p>
        </w:tc>
        <w:tc>
          <w:tcPr>
            <w:tcW w:w="2329" w:type="dxa"/>
            <w:shd w:val="clear" w:color="auto" w:fill="auto"/>
          </w:tcPr>
          <w:p w14:paraId="6C573566" w14:textId="77777777" w:rsidR="006B2A56" w:rsidRPr="006B2A56" w:rsidRDefault="006B2A56" w:rsidP="00153678">
            <w:pPr>
              <w:spacing w:after="0" w:line="240" w:lineRule="auto"/>
            </w:pPr>
            <w:r w:rsidRPr="006B2A56">
              <w:t>Collection start date</w:t>
            </w:r>
          </w:p>
        </w:tc>
        <w:tc>
          <w:tcPr>
            <w:tcW w:w="2733" w:type="dxa"/>
            <w:shd w:val="clear" w:color="auto" w:fill="auto"/>
          </w:tcPr>
          <w:p w14:paraId="68A87D5E" w14:textId="77777777" w:rsidR="006B2A56" w:rsidRPr="006B2A56" w:rsidRDefault="006B2A56" w:rsidP="006B2A56">
            <w:pPr>
              <w:spacing w:after="0" w:line="240" w:lineRule="auto"/>
            </w:pPr>
            <w:r w:rsidRPr="006B2A56">
              <w:t>2009</w:t>
            </w:r>
          </w:p>
        </w:tc>
      </w:tr>
    </w:tbl>
    <w:p w14:paraId="4A2D8F5F" w14:textId="77777777" w:rsidR="006B2A56" w:rsidRPr="006B2A56" w:rsidRDefault="006B2A56" w:rsidP="006B2A56">
      <w:pPr>
        <w:spacing w:after="0" w:line="240" w:lineRule="auto"/>
      </w:pPr>
      <w:r w:rsidRPr="006B2A56">
        <w:br w:type="page"/>
      </w:r>
    </w:p>
    <w:p w14:paraId="50E205E7" w14:textId="77777777" w:rsidR="006B2A56" w:rsidRPr="006B2A56" w:rsidRDefault="006B2A56" w:rsidP="00ED6580">
      <w:pPr>
        <w:pStyle w:val="Heading1"/>
      </w:pPr>
      <w:bookmarkStart w:id="156" w:name="_Toc350263786"/>
      <w:bookmarkStart w:id="157" w:name="_Toc499798939"/>
      <w:bookmarkStart w:id="158" w:name="_Toc31278214"/>
      <w:bookmarkStart w:id="159" w:name="_Toc170223371"/>
      <w:r w:rsidRPr="006B2A56">
        <w:lastRenderedPageBreak/>
        <w:t>Date of onset of second stage of labour</w:t>
      </w:r>
      <w:bookmarkEnd w:id="156"/>
      <w:bookmarkEnd w:id="157"/>
      <w:bookmarkEnd w:id="158"/>
      <w:bookmarkEnd w:id="159"/>
    </w:p>
    <w:p w14:paraId="0A095952" w14:textId="50B12DB0" w:rsidR="006B2A56" w:rsidRDefault="006B2A56" w:rsidP="006B2A56">
      <w:pPr>
        <w:spacing w:after="0" w:line="240" w:lineRule="auto"/>
        <w:rPr>
          <w:b/>
          <w:bCs/>
        </w:rPr>
      </w:pPr>
      <w:r w:rsidRPr="006B2A56">
        <w:rPr>
          <w:b/>
          <w:bCs/>
        </w:rPr>
        <w:t>Specification</w:t>
      </w:r>
    </w:p>
    <w:p w14:paraId="38329FD1" w14:textId="77777777" w:rsidR="00971EBC" w:rsidRPr="006B2A56" w:rsidRDefault="00971EBC"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31FA7434" w14:textId="77777777" w:rsidTr="004060E9">
        <w:tc>
          <w:tcPr>
            <w:tcW w:w="2024" w:type="dxa"/>
            <w:shd w:val="clear" w:color="auto" w:fill="auto"/>
          </w:tcPr>
          <w:p w14:paraId="23B44F92"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575D5108" w14:textId="77777777" w:rsidR="006B2A56" w:rsidRPr="006B2A56" w:rsidRDefault="006B2A56" w:rsidP="006B2A56">
            <w:pPr>
              <w:spacing w:after="0" w:line="240" w:lineRule="auto"/>
            </w:pPr>
            <w:r w:rsidRPr="006B2A56">
              <w:t>The date of the start of the second stage of labour</w:t>
            </w:r>
          </w:p>
        </w:tc>
      </w:tr>
      <w:tr w:rsidR="006B2A56" w:rsidRPr="006B2A56" w14:paraId="2F868AEE" w14:textId="77777777" w:rsidTr="004060E9">
        <w:tc>
          <w:tcPr>
            <w:tcW w:w="9072" w:type="dxa"/>
            <w:gridSpan w:val="4"/>
            <w:shd w:val="clear" w:color="auto" w:fill="auto"/>
          </w:tcPr>
          <w:p w14:paraId="7048AFA0" w14:textId="77777777" w:rsidR="006B2A56" w:rsidRPr="006B2A56" w:rsidRDefault="006B2A56" w:rsidP="006B2A56">
            <w:pPr>
              <w:spacing w:after="0" w:line="240" w:lineRule="auto"/>
            </w:pPr>
          </w:p>
        </w:tc>
      </w:tr>
      <w:tr w:rsidR="006B2A56" w:rsidRPr="006B2A56" w14:paraId="09A6F623" w14:textId="77777777" w:rsidTr="004060E9">
        <w:tc>
          <w:tcPr>
            <w:tcW w:w="2024" w:type="dxa"/>
            <w:shd w:val="clear" w:color="auto" w:fill="auto"/>
          </w:tcPr>
          <w:p w14:paraId="578CA566" w14:textId="77777777" w:rsidR="006B2A56" w:rsidRPr="006B2A56" w:rsidRDefault="006B2A56" w:rsidP="00153678">
            <w:pPr>
              <w:spacing w:after="0" w:line="240" w:lineRule="auto"/>
            </w:pPr>
            <w:r w:rsidRPr="006B2A56">
              <w:t>Representation class</w:t>
            </w:r>
          </w:p>
        </w:tc>
        <w:tc>
          <w:tcPr>
            <w:tcW w:w="2025" w:type="dxa"/>
            <w:shd w:val="clear" w:color="auto" w:fill="auto"/>
          </w:tcPr>
          <w:p w14:paraId="49B22B32" w14:textId="77777777" w:rsidR="006B2A56" w:rsidRPr="006B2A56" w:rsidRDefault="006B2A56" w:rsidP="006B2A56">
            <w:pPr>
              <w:spacing w:after="0" w:line="240" w:lineRule="auto"/>
            </w:pPr>
            <w:r w:rsidRPr="006B2A56">
              <w:t>Date</w:t>
            </w:r>
          </w:p>
        </w:tc>
        <w:tc>
          <w:tcPr>
            <w:tcW w:w="2025" w:type="dxa"/>
            <w:shd w:val="clear" w:color="auto" w:fill="auto"/>
          </w:tcPr>
          <w:p w14:paraId="533001A4" w14:textId="77777777" w:rsidR="006B2A56" w:rsidRPr="006B2A56" w:rsidRDefault="006B2A56" w:rsidP="006B2A56">
            <w:pPr>
              <w:spacing w:after="0" w:line="240" w:lineRule="auto"/>
            </w:pPr>
            <w:r w:rsidRPr="006B2A56">
              <w:t>Data type</w:t>
            </w:r>
          </w:p>
        </w:tc>
        <w:tc>
          <w:tcPr>
            <w:tcW w:w="2998" w:type="dxa"/>
            <w:shd w:val="clear" w:color="auto" w:fill="auto"/>
          </w:tcPr>
          <w:p w14:paraId="73BBE0AB" w14:textId="77777777" w:rsidR="006B2A56" w:rsidRPr="006B2A56" w:rsidRDefault="006B2A56" w:rsidP="006B2A56">
            <w:pPr>
              <w:spacing w:after="0" w:line="240" w:lineRule="auto"/>
            </w:pPr>
            <w:r w:rsidRPr="006B2A56">
              <w:t>Date/time</w:t>
            </w:r>
          </w:p>
        </w:tc>
      </w:tr>
      <w:tr w:rsidR="006B2A56" w:rsidRPr="006B2A56" w14:paraId="7CB8B3C7" w14:textId="77777777" w:rsidTr="004060E9">
        <w:tc>
          <w:tcPr>
            <w:tcW w:w="9072" w:type="dxa"/>
            <w:gridSpan w:val="4"/>
            <w:shd w:val="clear" w:color="auto" w:fill="auto"/>
          </w:tcPr>
          <w:p w14:paraId="653D537C" w14:textId="77777777" w:rsidR="006B2A56" w:rsidRPr="006B2A56" w:rsidRDefault="006B2A56" w:rsidP="006B2A56">
            <w:pPr>
              <w:spacing w:after="0" w:line="240" w:lineRule="auto"/>
            </w:pPr>
          </w:p>
        </w:tc>
      </w:tr>
      <w:tr w:rsidR="006B2A56" w:rsidRPr="006B2A56" w14:paraId="404A0408" w14:textId="77777777" w:rsidTr="004060E9">
        <w:tc>
          <w:tcPr>
            <w:tcW w:w="2024" w:type="dxa"/>
            <w:shd w:val="clear" w:color="auto" w:fill="auto"/>
          </w:tcPr>
          <w:p w14:paraId="54D5E389" w14:textId="77777777" w:rsidR="006B2A56" w:rsidRPr="006B2A56" w:rsidRDefault="006B2A56" w:rsidP="00153678">
            <w:pPr>
              <w:spacing w:after="0" w:line="240" w:lineRule="auto"/>
            </w:pPr>
            <w:r w:rsidRPr="006B2A56">
              <w:t>Format</w:t>
            </w:r>
          </w:p>
        </w:tc>
        <w:tc>
          <w:tcPr>
            <w:tcW w:w="2025" w:type="dxa"/>
            <w:shd w:val="clear" w:color="auto" w:fill="auto"/>
          </w:tcPr>
          <w:p w14:paraId="2C86DD8E" w14:textId="77777777" w:rsidR="006B2A56" w:rsidRPr="006B2A56" w:rsidRDefault="006B2A56" w:rsidP="006B2A56">
            <w:pPr>
              <w:spacing w:after="0" w:line="240" w:lineRule="auto"/>
            </w:pPr>
            <w:r w:rsidRPr="006B2A56">
              <w:t>DDMMCCYY</w:t>
            </w:r>
          </w:p>
        </w:tc>
        <w:tc>
          <w:tcPr>
            <w:tcW w:w="2025" w:type="dxa"/>
            <w:shd w:val="clear" w:color="auto" w:fill="auto"/>
          </w:tcPr>
          <w:p w14:paraId="4CEE61CF"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702B1824" w14:textId="77777777" w:rsidR="006B2A56" w:rsidRPr="006B2A56" w:rsidRDefault="006B2A56" w:rsidP="006B2A56">
            <w:pPr>
              <w:spacing w:after="0" w:line="240" w:lineRule="auto"/>
            </w:pPr>
            <w:r w:rsidRPr="006B2A56">
              <w:t>8</w:t>
            </w:r>
          </w:p>
        </w:tc>
      </w:tr>
      <w:tr w:rsidR="006B2A56" w:rsidRPr="006B2A56" w14:paraId="1DB00CFF" w14:textId="77777777" w:rsidTr="004060E9">
        <w:tc>
          <w:tcPr>
            <w:tcW w:w="9072" w:type="dxa"/>
            <w:gridSpan w:val="4"/>
            <w:shd w:val="clear" w:color="auto" w:fill="auto"/>
          </w:tcPr>
          <w:p w14:paraId="7289708F" w14:textId="77777777" w:rsidR="006B2A56" w:rsidRPr="006B2A56" w:rsidRDefault="006B2A56" w:rsidP="006B2A56">
            <w:pPr>
              <w:spacing w:after="0" w:line="240" w:lineRule="auto"/>
            </w:pPr>
          </w:p>
        </w:tc>
      </w:tr>
      <w:tr w:rsidR="006B2A56" w:rsidRPr="006B2A56" w14:paraId="5ED65846" w14:textId="77777777" w:rsidTr="004060E9">
        <w:tc>
          <w:tcPr>
            <w:tcW w:w="2024" w:type="dxa"/>
            <w:shd w:val="clear" w:color="auto" w:fill="auto"/>
          </w:tcPr>
          <w:p w14:paraId="05EF4D9C" w14:textId="77777777" w:rsidR="006B2A56" w:rsidRPr="006B2A56" w:rsidRDefault="006B2A56" w:rsidP="00153678">
            <w:pPr>
              <w:spacing w:after="0" w:line="240" w:lineRule="auto"/>
            </w:pPr>
            <w:r w:rsidRPr="006B2A56">
              <w:t>Location</w:t>
            </w:r>
          </w:p>
        </w:tc>
        <w:tc>
          <w:tcPr>
            <w:tcW w:w="2025" w:type="dxa"/>
            <w:shd w:val="clear" w:color="auto" w:fill="auto"/>
          </w:tcPr>
          <w:p w14:paraId="48810B46" w14:textId="77777777" w:rsidR="006B2A56" w:rsidRPr="006B2A56" w:rsidRDefault="006B2A56" w:rsidP="006B2A56">
            <w:pPr>
              <w:spacing w:after="0" w:line="240" w:lineRule="auto"/>
            </w:pPr>
            <w:r w:rsidRPr="006B2A56">
              <w:t>Episode record</w:t>
            </w:r>
          </w:p>
        </w:tc>
        <w:tc>
          <w:tcPr>
            <w:tcW w:w="2025" w:type="dxa"/>
            <w:shd w:val="clear" w:color="auto" w:fill="auto"/>
          </w:tcPr>
          <w:p w14:paraId="199A5FB6" w14:textId="77777777" w:rsidR="006B2A56" w:rsidRPr="006B2A56" w:rsidRDefault="006B2A56" w:rsidP="00153678">
            <w:pPr>
              <w:spacing w:after="0" w:line="240" w:lineRule="auto"/>
            </w:pPr>
            <w:r w:rsidRPr="006B2A56">
              <w:t>Position</w:t>
            </w:r>
          </w:p>
        </w:tc>
        <w:tc>
          <w:tcPr>
            <w:tcW w:w="2998" w:type="dxa"/>
            <w:shd w:val="clear" w:color="auto" w:fill="auto"/>
          </w:tcPr>
          <w:p w14:paraId="52569671" w14:textId="77777777" w:rsidR="006B2A56" w:rsidRPr="006B2A56" w:rsidRDefault="006B2A56" w:rsidP="006B2A56">
            <w:pPr>
              <w:spacing w:after="0" w:line="240" w:lineRule="auto"/>
            </w:pPr>
            <w:r w:rsidRPr="006B2A56">
              <w:t>63</w:t>
            </w:r>
          </w:p>
        </w:tc>
      </w:tr>
      <w:tr w:rsidR="006B2A56" w:rsidRPr="006B2A56" w14:paraId="46548086" w14:textId="77777777" w:rsidTr="004060E9">
        <w:tc>
          <w:tcPr>
            <w:tcW w:w="9072" w:type="dxa"/>
            <w:gridSpan w:val="4"/>
            <w:shd w:val="clear" w:color="auto" w:fill="auto"/>
          </w:tcPr>
          <w:p w14:paraId="60054C7F" w14:textId="77777777" w:rsidR="006B2A56" w:rsidRPr="006B2A56" w:rsidRDefault="006B2A56" w:rsidP="006B2A56">
            <w:pPr>
              <w:spacing w:after="0" w:line="240" w:lineRule="auto"/>
            </w:pPr>
          </w:p>
        </w:tc>
      </w:tr>
      <w:tr w:rsidR="006B2A56" w:rsidRPr="006B2A56" w14:paraId="376C40B5" w14:textId="77777777" w:rsidTr="004060E9">
        <w:tc>
          <w:tcPr>
            <w:tcW w:w="2024" w:type="dxa"/>
            <w:shd w:val="clear" w:color="auto" w:fill="auto"/>
          </w:tcPr>
          <w:p w14:paraId="32D36D19"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740D1871" w14:textId="77777777" w:rsidR="006B2A56" w:rsidRPr="006B2A56" w:rsidRDefault="006B2A56" w:rsidP="00DA642F">
            <w:pPr>
              <w:pStyle w:val="Body"/>
            </w:pPr>
            <w:r w:rsidRPr="006B2A56">
              <w:t>A valid calendar date</w:t>
            </w:r>
          </w:p>
          <w:p w14:paraId="179B587F" w14:textId="77777777" w:rsidR="006B2A56" w:rsidRPr="00971438" w:rsidRDefault="006B2A56" w:rsidP="00971438">
            <w:pPr>
              <w:pStyle w:val="Body"/>
              <w:spacing w:after="60"/>
              <w:rPr>
                <w:b/>
                <w:bCs/>
              </w:rPr>
            </w:pPr>
            <w:r w:rsidRPr="00971438">
              <w:rPr>
                <w:b/>
                <w:bCs/>
              </w:rPr>
              <w:t>Code</w:t>
            </w:r>
            <w:r w:rsidRPr="00971438">
              <w:rPr>
                <w:b/>
                <w:bCs/>
              </w:rPr>
              <w:tab/>
            </w:r>
            <w:r w:rsidRPr="00971438">
              <w:rPr>
                <w:b/>
                <w:bCs/>
              </w:rPr>
              <w:tab/>
              <w:t>Descriptor</w:t>
            </w:r>
          </w:p>
          <w:p w14:paraId="3D9ED003" w14:textId="77777777" w:rsidR="006B2A56" w:rsidRPr="006B2A56" w:rsidRDefault="006B2A56" w:rsidP="00971438">
            <w:pPr>
              <w:pStyle w:val="Body"/>
              <w:spacing w:after="60"/>
            </w:pPr>
            <w:r w:rsidRPr="006B2A56">
              <w:t>88888888</w:t>
            </w:r>
            <w:r w:rsidRPr="006B2A56">
              <w:tab/>
              <w:t>No labour</w:t>
            </w:r>
          </w:p>
          <w:p w14:paraId="109ECEB2" w14:textId="77777777" w:rsidR="006B2A56" w:rsidRPr="006B2A56" w:rsidRDefault="006B2A56" w:rsidP="00971438">
            <w:pPr>
              <w:spacing w:after="60"/>
            </w:pPr>
            <w:r w:rsidRPr="006B2A56">
              <w:t>99999999</w:t>
            </w:r>
            <w:r w:rsidRPr="006B2A56">
              <w:tab/>
              <w:t>Not stated / inadequately described</w:t>
            </w:r>
          </w:p>
        </w:tc>
      </w:tr>
      <w:tr w:rsidR="006B2A56" w:rsidRPr="006B2A56" w14:paraId="1367F5BA" w14:textId="77777777" w:rsidTr="004060E9">
        <w:tc>
          <w:tcPr>
            <w:tcW w:w="9072" w:type="dxa"/>
            <w:gridSpan w:val="4"/>
            <w:shd w:val="clear" w:color="auto" w:fill="auto"/>
          </w:tcPr>
          <w:p w14:paraId="4EFB2284" w14:textId="77777777" w:rsidR="006B2A56" w:rsidRPr="006B2A56" w:rsidRDefault="006B2A56" w:rsidP="006B2A56">
            <w:pPr>
              <w:spacing w:after="0" w:line="240" w:lineRule="auto"/>
            </w:pPr>
          </w:p>
        </w:tc>
      </w:tr>
      <w:tr w:rsidR="006B2A56" w:rsidRPr="006B2A56" w14:paraId="69B6DE3C" w14:textId="77777777" w:rsidTr="004060E9">
        <w:tblPrEx>
          <w:tblLook w:val="04A0" w:firstRow="1" w:lastRow="0" w:firstColumn="1" w:lastColumn="0" w:noHBand="0" w:noVBand="1"/>
        </w:tblPrEx>
        <w:tc>
          <w:tcPr>
            <w:tcW w:w="2024" w:type="dxa"/>
            <w:shd w:val="clear" w:color="auto" w:fill="auto"/>
          </w:tcPr>
          <w:p w14:paraId="164A96E5"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468B9D1E" w14:textId="77777777" w:rsidR="006B2A56" w:rsidRPr="006B2A56" w:rsidRDefault="006B2A56" w:rsidP="00971438">
            <w:pPr>
              <w:pStyle w:val="Body"/>
            </w:pPr>
            <w:r w:rsidRPr="006B2A56">
              <w:t xml:space="preserve">Code 88888888 No second stage of labour: </w:t>
            </w:r>
            <w:r w:rsidRPr="006B2A56">
              <w:br/>
              <w:t>report only when the mother has a caesarean section (planned or unplanned) and did not reach second stage of labour.</w:t>
            </w:r>
          </w:p>
          <w:p w14:paraId="1C83678B" w14:textId="77777777" w:rsidR="006B2A56" w:rsidRPr="006B2A56" w:rsidRDefault="006B2A56" w:rsidP="00971438">
            <w:pPr>
              <w:pStyle w:val="Body"/>
            </w:pPr>
            <w:r w:rsidRPr="006B2A56">
              <w:t xml:space="preserve">Century (CC) can only be reported as 20. </w:t>
            </w:r>
          </w:p>
          <w:p w14:paraId="307B824D" w14:textId="77777777" w:rsidR="006B2A56" w:rsidRPr="006B2A56" w:rsidRDefault="006B2A56" w:rsidP="00971438">
            <w:pPr>
              <w:pStyle w:val="Body"/>
            </w:pPr>
            <w:r w:rsidRPr="006B2A56">
              <w:t xml:space="preserve">In the instance of the woman who presents with a baby on view or in arms, a history of events may be found by asking the following questions: </w:t>
            </w:r>
          </w:p>
          <w:p w14:paraId="0D429739" w14:textId="77777777" w:rsidR="006B2A56" w:rsidRPr="006B2A56" w:rsidRDefault="006B2A56" w:rsidP="00971438">
            <w:pPr>
              <w:spacing w:after="60" w:line="240" w:lineRule="auto"/>
            </w:pPr>
            <w:r w:rsidRPr="006B2A56">
              <w:t>1.</w:t>
            </w:r>
            <w:r w:rsidRPr="006B2A56">
              <w:tab/>
              <w:t xml:space="preserve">Did she have a show or rupture of membranes (ROM)? </w:t>
            </w:r>
          </w:p>
          <w:p w14:paraId="4EB0119D" w14:textId="77777777" w:rsidR="006B2A56" w:rsidRPr="006B2A56" w:rsidRDefault="006B2A56" w:rsidP="00971438">
            <w:pPr>
              <w:spacing w:after="60" w:line="240" w:lineRule="auto"/>
              <w:ind w:left="720" w:hanging="720"/>
              <w:rPr>
                <w:i/>
              </w:rPr>
            </w:pPr>
            <w:r w:rsidRPr="006B2A56">
              <w:t>2.</w:t>
            </w:r>
            <w:r w:rsidRPr="006B2A56">
              <w:tab/>
              <w:t xml:space="preserve">Did she vomit at all within the hour prior to giving birth or thought she was going to vomit? </w:t>
            </w:r>
          </w:p>
          <w:p w14:paraId="53A09ECF" w14:textId="77777777" w:rsidR="006B2A56" w:rsidRPr="006B2A56" w:rsidRDefault="006B2A56" w:rsidP="00971438">
            <w:pPr>
              <w:spacing w:after="60" w:line="240" w:lineRule="auto"/>
              <w:rPr>
                <w:i/>
              </w:rPr>
            </w:pPr>
            <w:r w:rsidRPr="006B2A56">
              <w:t>3.</w:t>
            </w:r>
            <w:r w:rsidRPr="006B2A56">
              <w:tab/>
              <w:t xml:space="preserve">Was there any noticeable urge to push? </w:t>
            </w:r>
          </w:p>
          <w:p w14:paraId="53F93ED1" w14:textId="77777777" w:rsidR="006B2A56" w:rsidRPr="006B2A56" w:rsidRDefault="006B2A56" w:rsidP="00971438">
            <w:pPr>
              <w:spacing w:after="60" w:line="240" w:lineRule="auto"/>
              <w:ind w:left="720" w:hanging="720"/>
              <w:rPr>
                <w:i/>
              </w:rPr>
            </w:pPr>
            <w:r w:rsidRPr="006B2A56">
              <w:t>4.</w:t>
            </w:r>
            <w:r w:rsidRPr="006B2A56">
              <w:tab/>
              <w:t xml:space="preserve">Did she notice if she had bowel pressure prior to having the baby and how long before? </w:t>
            </w:r>
          </w:p>
          <w:p w14:paraId="1BEBCD0B" w14:textId="77777777" w:rsidR="006B2A56" w:rsidRPr="006B2A56" w:rsidRDefault="006B2A56" w:rsidP="00971438">
            <w:pPr>
              <w:spacing w:after="60" w:line="240" w:lineRule="auto"/>
              <w:ind w:left="720" w:hanging="720"/>
            </w:pPr>
            <w:r w:rsidRPr="006B2A56">
              <w:t>5.</w:t>
            </w:r>
            <w:r w:rsidRPr="006B2A56">
              <w:tab/>
              <w:t xml:space="preserve">Did any family member notice any change in her behaviour (restless, agitated) prior to having baby? </w:t>
            </w:r>
          </w:p>
          <w:p w14:paraId="057B63F8" w14:textId="6DA507BE" w:rsidR="006B2A56" w:rsidRPr="006B2A56" w:rsidRDefault="006B2A56" w:rsidP="00971438">
            <w:pPr>
              <w:pStyle w:val="Body"/>
            </w:pPr>
            <w:r w:rsidRPr="006B2A56">
              <w:t xml:space="preserve">If none of these questions can be </w:t>
            </w:r>
            <w:r w:rsidR="00E656C0" w:rsidRPr="006B2A56">
              <w:t>answered,</w:t>
            </w:r>
            <w:r w:rsidRPr="006B2A56">
              <w:t xml:space="preserve"> then a reasonable assumption would be that the birth occurred within one to two contractions prior to the birth and second stage may be judged to be two and five minutes prior to the birth.</w:t>
            </w:r>
          </w:p>
        </w:tc>
      </w:tr>
      <w:tr w:rsidR="006B2A56" w:rsidRPr="006B2A56" w14:paraId="55BA9967" w14:textId="77777777" w:rsidTr="004060E9">
        <w:tc>
          <w:tcPr>
            <w:tcW w:w="9072" w:type="dxa"/>
            <w:gridSpan w:val="4"/>
            <w:shd w:val="clear" w:color="auto" w:fill="auto"/>
          </w:tcPr>
          <w:p w14:paraId="27788608" w14:textId="77777777" w:rsidR="006B2A56" w:rsidRPr="006B2A56" w:rsidRDefault="006B2A56" w:rsidP="006B2A56">
            <w:pPr>
              <w:spacing w:after="0" w:line="240" w:lineRule="auto"/>
            </w:pPr>
          </w:p>
        </w:tc>
      </w:tr>
      <w:tr w:rsidR="006B2A56" w:rsidRPr="006B2A56" w14:paraId="087DAF1A" w14:textId="77777777" w:rsidTr="004060E9">
        <w:tc>
          <w:tcPr>
            <w:tcW w:w="2024" w:type="dxa"/>
            <w:shd w:val="clear" w:color="auto" w:fill="auto"/>
          </w:tcPr>
          <w:p w14:paraId="729BDC9B"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606B1E7E" w14:textId="77777777" w:rsidR="006B2A56" w:rsidRPr="006B2A56" w:rsidRDefault="006B2A56" w:rsidP="00971438">
            <w:pPr>
              <w:pStyle w:val="Body"/>
            </w:pPr>
            <w:r w:rsidRPr="006B2A56">
              <w:t>All Victorian hospitals where a birth has occurred and homebirth practitioners</w:t>
            </w:r>
          </w:p>
        </w:tc>
      </w:tr>
      <w:tr w:rsidR="006B2A56" w:rsidRPr="006B2A56" w14:paraId="6F6ECE76" w14:textId="77777777" w:rsidTr="004060E9">
        <w:tc>
          <w:tcPr>
            <w:tcW w:w="9072" w:type="dxa"/>
            <w:gridSpan w:val="4"/>
            <w:shd w:val="clear" w:color="auto" w:fill="auto"/>
          </w:tcPr>
          <w:p w14:paraId="58B33E6D" w14:textId="77777777" w:rsidR="006B2A56" w:rsidRPr="006B2A56" w:rsidRDefault="006B2A56" w:rsidP="006B2A56">
            <w:pPr>
              <w:spacing w:after="0" w:line="240" w:lineRule="auto"/>
            </w:pPr>
          </w:p>
        </w:tc>
      </w:tr>
      <w:tr w:rsidR="006B2A56" w:rsidRPr="006B2A56" w14:paraId="19F6EA84" w14:textId="77777777" w:rsidTr="004060E9">
        <w:tc>
          <w:tcPr>
            <w:tcW w:w="2024" w:type="dxa"/>
            <w:shd w:val="clear" w:color="auto" w:fill="auto"/>
          </w:tcPr>
          <w:p w14:paraId="08F3702B"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7E22D94A" w14:textId="77777777" w:rsidR="006B2A56" w:rsidRPr="006B2A56" w:rsidRDefault="006B2A56" w:rsidP="006B2A56">
            <w:pPr>
              <w:spacing w:after="0" w:line="240" w:lineRule="auto"/>
            </w:pPr>
            <w:r w:rsidRPr="006B2A56">
              <w:t>All birth episodes</w:t>
            </w:r>
          </w:p>
        </w:tc>
      </w:tr>
      <w:tr w:rsidR="006B2A56" w:rsidRPr="006B2A56" w14:paraId="0BA93830" w14:textId="77777777" w:rsidTr="004060E9">
        <w:tc>
          <w:tcPr>
            <w:tcW w:w="9072" w:type="dxa"/>
            <w:gridSpan w:val="4"/>
            <w:shd w:val="clear" w:color="auto" w:fill="auto"/>
          </w:tcPr>
          <w:p w14:paraId="308F7C88" w14:textId="77777777" w:rsidR="006B2A56" w:rsidRPr="006B2A56" w:rsidRDefault="006B2A56" w:rsidP="006B2A56">
            <w:pPr>
              <w:spacing w:after="0" w:line="240" w:lineRule="auto"/>
            </w:pPr>
          </w:p>
        </w:tc>
      </w:tr>
      <w:tr w:rsidR="006B2A56" w:rsidRPr="006B2A56" w14:paraId="6626DF13" w14:textId="77777777" w:rsidTr="004060E9">
        <w:tblPrEx>
          <w:tblLook w:val="04A0" w:firstRow="1" w:lastRow="0" w:firstColumn="1" w:lastColumn="0" w:noHBand="0" w:noVBand="1"/>
        </w:tblPrEx>
        <w:tc>
          <w:tcPr>
            <w:tcW w:w="2024" w:type="dxa"/>
            <w:shd w:val="clear" w:color="auto" w:fill="auto"/>
          </w:tcPr>
          <w:p w14:paraId="75DD478D"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450EDC51" w14:textId="77777777" w:rsidR="006B2A56" w:rsidRPr="006B2A56" w:rsidRDefault="006B2A56" w:rsidP="006B2A56">
            <w:pPr>
              <w:spacing w:after="0" w:line="240" w:lineRule="auto"/>
            </w:pPr>
            <w:r w:rsidRPr="006B2A56">
              <w:t>None specified</w:t>
            </w:r>
          </w:p>
        </w:tc>
      </w:tr>
      <w:tr w:rsidR="006B2A56" w:rsidRPr="006B2A56" w14:paraId="0CECA623" w14:textId="77777777" w:rsidTr="004060E9">
        <w:tc>
          <w:tcPr>
            <w:tcW w:w="9072" w:type="dxa"/>
            <w:gridSpan w:val="4"/>
            <w:shd w:val="clear" w:color="auto" w:fill="auto"/>
          </w:tcPr>
          <w:p w14:paraId="7C48B8F6" w14:textId="77777777" w:rsidR="006B2A56" w:rsidRPr="006B2A56" w:rsidRDefault="006B2A56" w:rsidP="006B2A56">
            <w:pPr>
              <w:spacing w:after="0" w:line="240" w:lineRule="auto"/>
            </w:pPr>
          </w:p>
        </w:tc>
      </w:tr>
      <w:tr w:rsidR="006B2A56" w:rsidRPr="006B2A56" w14:paraId="4ADAB792" w14:textId="77777777" w:rsidTr="004060E9">
        <w:tblPrEx>
          <w:tblLook w:val="04A0" w:firstRow="1" w:lastRow="0" w:firstColumn="1" w:lastColumn="0" w:noHBand="0" w:noVBand="1"/>
        </w:tblPrEx>
        <w:tc>
          <w:tcPr>
            <w:tcW w:w="2024" w:type="dxa"/>
            <w:shd w:val="clear" w:color="auto" w:fill="auto"/>
          </w:tcPr>
          <w:p w14:paraId="6DAE4E6D"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530390E6" w14:textId="77777777" w:rsidR="006B2A56" w:rsidRPr="006B2A56" w:rsidRDefault="006B2A56" w:rsidP="00971438">
            <w:pPr>
              <w:pStyle w:val="Body"/>
            </w:pPr>
            <w:r w:rsidRPr="006B2A56">
              <w:t>Date of onset of labour; Date of rupture of membranes; Method of birth; Time of onset of labour; Time of onset of second stage of labour; Time of rupture of membranes</w:t>
            </w:r>
          </w:p>
        </w:tc>
      </w:tr>
      <w:tr w:rsidR="006B2A56" w:rsidRPr="006B2A56" w14:paraId="696A45CF" w14:textId="77777777" w:rsidTr="004060E9">
        <w:tc>
          <w:tcPr>
            <w:tcW w:w="9072" w:type="dxa"/>
            <w:gridSpan w:val="4"/>
            <w:shd w:val="clear" w:color="auto" w:fill="auto"/>
          </w:tcPr>
          <w:p w14:paraId="43C14B15" w14:textId="77777777" w:rsidR="006B2A56" w:rsidRPr="006B2A56" w:rsidRDefault="006B2A56" w:rsidP="006B2A56">
            <w:pPr>
              <w:spacing w:after="0" w:line="240" w:lineRule="auto"/>
            </w:pPr>
          </w:p>
        </w:tc>
      </w:tr>
      <w:tr w:rsidR="006B2A56" w:rsidRPr="006B2A56" w14:paraId="462CE7D1" w14:textId="77777777" w:rsidTr="004060E9">
        <w:tblPrEx>
          <w:tblLook w:val="04A0" w:firstRow="1" w:lastRow="0" w:firstColumn="1" w:lastColumn="0" w:noHBand="0" w:noVBand="1"/>
        </w:tblPrEx>
        <w:tc>
          <w:tcPr>
            <w:tcW w:w="2024" w:type="dxa"/>
            <w:shd w:val="clear" w:color="auto" w:fill="auto"/>
          </w:tcPr>
          <w:p w14:paraId="2D050698"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34DABA61" w14:textId="77777777" w:rsidR="006B2A56" w:rsidRPr="006B2A56" w:rsidRDefault="006B2A56" w:rsidP="00971438">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7C3E3119" w14:textId="0929D777" w:rsidR="006B2A56" w:rsidRDefault="006B2A56" w:rsidP="006B2A56">
      <w:pPr>
        <w:spacing w:after="0" w:line="240" w:lineRule="auto"/>
        <w:rPr>
          <w:b/>
          <w:bCs/>
        </w:rPr>
      </w:pPr>
      <w:r w:rsidRPr="006B2A56">
        <w:rPr>
          <w:b/>
          <w:bCs/>
        </w:rPr>
        <w:t>Administration</w:t>
      </w:r>
    </w:p>
    <w:p w14:paraId="253BAF19" w14:textId="77777777" w:rsidR="00971EBC" w:rsidRPr="006B2A56" w:rsidRDefault="00971EBC" w:rsidP="006B2A56">
      <w:pPr>
        <w:spacing w:after="0" w:line="240" w:lineRule="auto"/>
        <w:rPr>
          <w:i/>
        </w:rPr>
      </w:pPr>
    </w:p>
    <w:tbl>
      <w:tblPr>
        <w:tblW w:w="9072" w:type="dxa"/>
        <w:tblLook w:val="01E0" w:firstRow="1" w:lastRow="1" w:firstColumn="1" w:lastColumn="1" w:noHBand="0" w:noVBand="0"/>
      </w:tblPr>
      <w:tblGrid>
        <w:gridCol w:w="2127"/>
        <w:gridCol w:w="2025"/>
        <w:gridCol w:w="2471"/>
        <w:gridCol w:w="2449"/>
      </w:tblGrid>
      <w:tr w:rsidR="006B2A56" w:rsidRPr="006B2A56" w14:paraId="37681BAD" w14:textId="77777777" w:rsidTr="004060E9">
        <w:tc>
          <w:tcPr>
            <w:tcW w:w="2127" w:type="dxa"/>
            <w:shd w:val="clear" w:color="auto" w:fill="auto"/>
          </w:tcPr>
          <w:p w14:paraId="78EE87B6"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71D9463A"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BB4CDF4" w14:textId="77777777" w:rsidTr="004060E9">
        <w:tc>
          <w:tcPr>
            <w:tcW w:w="9072" w:type="dxa"/>
            <w:gridSpan w:val="4"/>
            <w:shd w:val="clear" w:color="auto" w:fill="auto"/>
          </w:tcPr>
          <w:p w14:paraId="2FFA9863" w14:textId="77777777" w:rsidR="006B2A56" w:rsidRPr="006B2A56" w:rsidRDefault="006B2A56" w:rsidP="006B2A56">
            <w:pPr>
              <w:spacing w:after="0" w:line="240" w:lineRule="auto"/>
            </w:pPr>
          </w:p>
        </w:tc>
      </w:tr>
      <w:tr w:rsidR="006B2A56" w:rsidRPr="006B2A56" w14:paraId="4845ABFE" w14:textId="77777777" w:rsidTr="004060E9">
        <w:tc>
          <w:tcPr>
            <w:tcW w:w="2127" w:type="dxa"/>
            <w:shd w:val="clear" w:color="auto" w:fill="auto"/>
          </w:tcPr>
          <w:p w14:paraId="224DE821" w14:textId="77777777" w:rsidR="006B2A56" w:rsidRPr="006B2A56" w:rsidRDefault="006B2A56" w:rsidP="00153678">
            <w:pPr>
              <w:spacing w:after="0" w:line="240" w:lineRule="auto"/>
            </w:pPr>
            <w:r w:rsidRPr="006B2A56">
              <w:t>Definition source</w:t>
            </w:r>
          </w:p>
        </w:tc>
        <w:tc>
          <w:tcPr>
            <w:tcW w:w="2025" w:type="dxa"/>
            <w:shd w:val="clear" w:color="auto" w:fill="auto"/>
          </w:tcPr>
          <w:p w14:paraId="21CEEF57" w14:textId="716B8646" w:rsidR="006B2A56" w:rsidRPr="006B2A56" w:rsidRDefault="006B2A56" w:rsidP="006B2A56">
            <w:pPr>
              <w:spacing w:after="0" w:line="240" w:lineRule="auto"/>
            </w:pPr>
            <w:r w:rsidRPr="006B2A56">
              <w:t>DH</w:t>
            </w:r>
          </w:p>
        </w:tc>
        <w:tc>
          <w:tcPr>
            <w:tcW w:w="2471" w:type="dxa"/>
            <w:shd w:val="clear" w:color="auto" w:fill="auto"/>
          </w:tcPr>
          <w:p w14:paraId="1AC09CAC" w14:textId="77777777" w:rsidR="006B2A56" w:rsidRPr="006B2A56" w:rsidRDefault="006B2A56" w:rsidP="00153678">
            <w:pPr>
              <w:spacing w:after="0" w:line="240" w:lineRule="auto"/>
            </w:pPr>
            <w:r w:rsidRPr="006B2A56">
              <w:t>Version</w:t>
            </w:r>
          </w:p>
        </w:tc>
        <w:tc>
          <w:tcPr>
            <w:tcW w:w="2449" w:type="dxa"/>
            <w:shd w:val="clear" w:color="auto" w:fill="auto"/>
          </w:tcPr>
          <w:p w14:paraId="6A473192" w14:textId="77777777" w:rsidR="006B2A56" w:rsidRPr="006B2A56" w:rsidRDefault="006B2A56" w:rsidP="006B2A56">
            <w:pPr>
              <w:spacing w:after="0" w:line="240" w:lineRule="auto"/>
            </w:pPr>
            <w:r w:rsidRPr="006B2A56">
              <w:t>1. January 2009</w:t>
            </w:r>
          </w:p>
        </w:tc>
      </w:tr>
      <w:tr w:rsidR="006B2A56" w:rsidRPr="006B2A56" w14:paraId="502FB8D5" w14:textId="77777777" w:rsidTr="004060E9">
        <w:tc>
          <w:tcPr>
            <w:tcW w:w="9072" w:type="dxa"/>
            <w:gridSpan w:val="4"/>
            <w:shd w:val="clear" w:color="auto" w:fill="auto"/>
          </w:tcPr>
          <w:p w14:paraId="33E41613" w14:textId="77777777" w:rsidR="006B2A56" w:rsidRPr="006B2A56" w:rsidRDefault="006B2A56" w:rsidP="006B2A56">
            <w:pPr>
              <w:spacing w:after="0" w:line="240" w:lineRule="auto"/>
            </w:pPr>
          </w:p>
        </w:tc>
      </w:tr>
      <w:tr w:rsidR="006B2A56" w:rsidRPr="006B2A56" w14:paraId="099656CD" w14:textId="77777777" w:rsidTr="004060E9">
        <w:tc>
          <w:tcPr>
            <w:tcW w:w="2127" w:type="dxa"/>
            <w:shd w:val="clear" w:color="auto" w:fill="auto"/>
          </w:tcPr>
          <w:p w14:paraId="51D2ACBA" w14:textId="77777777" w:rsidR="006B2A56" w:rsidRPr="006B2A56" w:rsidRDefault="006B2A56" w:rsidP="00153678">
            <w:pPr>
              <w:spacing w:after="0" w:line="240" w:lineRule="auto"/>
            </w:pPr>
            <w:r w:rsidRPr="006B2A56">
              <w:t>Codeset source</w:t>
            </w:r>
          </w:p>
        </w:tc>
        <w:tc>
          <w:tcPr>
            <w:tcW w:w="2025" w:type="dxa"/>
            <w:shd w:val="clear" w:color="auto" w:fill="auto"/>
          </w:tcPr>
          <w:p w14:paraId="1A39443F" w14:textId="43F49D71" w:rsidR="006B2A56" w:rsidRPr="006B2A56" w:rsidRDefault="006B2A56" w:rsidP="006B2A56">
            <w:pPr>
              <w:spacing w:after="0" w:line="240" w:lineRule="auto"/>
            </w:pPr>
            <w:r w:rsidRPr="006B2A56">
              <w:t>DH</w:t>
            </w:r>
          </w:p>
        </w:tc>
        <w:tc>
          <w:tcPr>
            <w:tcW w:w="2471" w:type="dxa"/>
            <w:shd w:val="clear" w:color="auto" w:fill="auto"/>
          </w:tcPr>
          <w:p w14:paraId="21FBF536" w14:textId="77777777" w:rsidR="006B2A56" w:rsidRPr="006B2A56" w:rsidRDefault="006B2A56" w:rsidP="00153678">
            <w:pPr>
              <w:spacing w:after="0" w:line="240" w:lineRule="auto"/>
            </w:pPr>
            <w:r w:rsidRPr="006B2A56">
              <w:t>Collection start date</w:t>
            </w:r>
          </w:p>
        </w:tc>
        <w:tc>
          <w:tcPr>
            <w:tcW w:w="2449" w:type="dxa"/>
            <w:shd w:val="clear" w:color="auto" w:fill="auto"/>
          </w:tcPr>
          <w:p w14:paraId="59FAE7AA" w14:textId="77777777" w:rsidR="006B2A56" w:rsidRPr="006B2A56" w:rsidRDefault="006B2A56" w:rsidP="006B2A56">
            <w:pPr>
              <w:spacing w:after="0" w:line="240" w:lineRule="auto"/>
            </w:pPr>
            <w:r w:rsidRPr="006B2A56">
              <w:t>2009</w:t>
            </w:r>
          </w:p>
        </w:tc>
      </w:tr>
    </w:tbl>
    <w:p w14:paraId="678CBB7B" w14:textId="77777777" w:rsidR="006B2A56" w:rsidRPr="006B2A56" w:rsidRDefault="006B2A56" w:rsidP="006B2A56">
      <w:pPr>
        <w:spacing w:after="0" w:line="240" w:lineRule="auto"/>
      </w:pPr>
      <w:r w:rsidRPr="006B2A56">
        <w:br w:type="page"/>
      </w:r>
    </w:p>
    <w:p w14:paraId="1D0142B0" w14:textId="77777777" w:rsidR="006B2A56" w:rsidRPr="006B2A56" w:rsidRDefault="006B2A56" w:rsidP="00ED6580">
      <w:pPr>
        <w:pStyle w:val="Heading1"/>
      </w:pPr>
      <w:bookmarkStart w:id="160" w:name="_Toc350263787"/>
      <w:bookmarkStart w:id="161" w:name="_Toc350426153"/>
      <w:bookmarkStart w:id="162" w:name="_Toc499798940"/>
      <w:bookmarkStart w:id="163" w:name="_Toc31278215"/>
      <w:bookmarkStart w:id="164" w:name="_Toc170223372"/>
      <w:r w:rsidRPr="006B2A56">
        <w:lastRenderedPageBreak/>
        <w:t>Date of rupture of membranes</w:t>
      </w:r>
      <w:bookmarkEnd w:id="160"/>
      <w:bookmarkEnd w:id="161"/>
      <w:bookmarkEnd w:id="162"/>
      <w:bookmarkEnd w:id="163"/>
      <w:bookmarkEnd w:id="164"/>
    </w:p>
    <w:p w14:paraId="54682E15" w14:textId="77777777" w:rsidR="006B2A56" w:rsidRPr="006B2A56" w:rsidRDefault="006B2A56" w:rsidP="006B2A56">
      <w:pPr>
        <w:spacing w:after="0" w:line="240" w:lineRule="auto"/>
      </w:pPr>
      <w:r w:rsidRPr="006B2A56">
        <w:rPr>
          <w:b/>
          <w:bCs/>
        </w:rPr>
        <w:t>Specification</w:t>
      </w:r>
    </w:p>
    <w:p w14:paraId="3BBCB4CB" w14:textId="77777777" w:rsidR="006B2A56" w:rsidRPr="006B2A56" w:rsidRDefault="006B2A56" w:rsidP="00971438">
      <w:pPr>
        <w:pStyle w:val="Body"/>
      </w:pPr>
    </w:p>
    <w:tbl>
      <w:tblPr>
        <w:tblW w:w="9072" w:type="dxa"/>
        <w:tblLook w:val="01E0" w:firstRow="1" w:lastRow="1" w:firstColumn="1" w:lastColumn="1" w:noHBand="0" w:noVBand="0"/>
      </w:tblPr>
      <w:tblGrid>
        <w:gridCol w:w="2024"/>
        <w:gridCol w:w="2025"/>
        <w:gridCol w:w="2025"/>
        <w:gridCol w:w="2998"/>
      </w:tblGrid>
      <w:tr w:rsidR="006B2A56" w:rsidRPr="006B2A56" w14:paraId="02DBB520" w14:textId="77777777" w:rsidTr="004060E9">
        <w:tc>
          <w:tcPr>
            <w:tcW w:w="2024" w:type="dxa"/>
            <w:shd w:val="clear" w:color="auto" w:fill="auto"/>
          </w:tcPr>
          <w:p w14:paraId="5170AF6E"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6B06E713" w14:textId="77777777" w:rsidR="006B2A56" w:rsidRPr="006B2A56" w:rsidRDefault="006B2A56" w:rsidP="00081476">
            <w:pPr>
              <w:pStyle w:val="Body"/>
            </w:pPr>
            <w:r w:rsidRPr="006B2A56">
              <w:t>The date on which the mother’s membranes ruptured (spontaneously or artificially)</w:t>
            </w:r>
          </w:p>
        </w:tc>
      </w:tr>
      <w:tr w:rsidR="006B2A56" w:rsidRPr="006B2A56" w14:paraId="044E9AD1" w14:textId="77777777" w:rsidTr="004060E9">
        <w:tc>
          <w:tcPr>
            <w:tcW w:w="9072" w:type="dxa"/>
            <w:gridSpan w:val="4"/>
            <w:shd w:val="clear" w:color="auto" w:fill="auto"/>
          </w:tcPr>
          <w:p w14:paraId="41C02B6C" w14:textId="77777777" w:rsidR="006B2A56" w:rsidRPr="006B2A56" w:rsidRDefault="006B2A56" w:rsidP="006B2A56">
            <w:pPr>
              <w:spacing w:after="0" w:line="240" w:lineRule="auto"/>
            </w:pPr>
          </w:p>
        </w:tc>
      </w:tr>
      <w:tr w:rsidR="006B2A56" w:rsidRPr="006B2A56" w14:paraId="11B38670" w14:textId="77777777" w:rsidTr="004060E9">
        <w:tc>
          <w:tcPr>
            <w:tcW w:w="2024" w:type="dxa"/>
            <w:shd w:val="clear" w:color="auto" w:fill="auto"/>
          </w:tcPr>
          <w:p w14:paraId="56960077" w14:textId="77777777" w:rsidR="006B2A56" w:rsidRPr="006B2A56" w:rsidRDefault="006B2A56" w:rsidP="00153678">
            <w:pPr>
              <w:spacing w:after="0" w:line="240" w:lineRule="auto"/>
            </w:pPr>
            <w:r w:rsidRPr="006B2A56">
              <w:t>Representation class</w:t>
            </w:r>
          </w:p>
        </w:tc>
        <w:tc>
          <w:tcPr>
            <w:tcW w:w="2025" w:type="dxa"/>
            <w:shd w:val="clear" w:color="auto" w:fill="auto"/>
          </w:tcPr>
          <w:p w14:paraId="539CCC71" w14:textId="77777777" w:rsidR="006B2A56" w:rsidRPr="006B2A56" w:rsidRDefault="006B2A56" w:rsidP="006B2A56">
            <w:pPr>
              <w:spacing w:after="0" w:line="240" w:lineRule="auto"/>
            </w:pPr>
            <w:r w:rsidRPr="006B2A56">
              <w:t>Date</w:t>
            </w:r>
          </w:p>
        </w:tc>
        <w:tc>
          <w:tcPr>
            <w:tcW w:w="2025" w:type="dxa"/>
            <w:shd w:val="clear" w:color="auto" w:fill="auto"/>
          </w:tcPr>
          <w:p w14:paraId="415BE484" w14:textId="77777777" w:rsidR="006B2A56" w:rsidRPr="006B2A56" w:rsidRDefault="006B2A56" w:rsidP="006B2A56">
            <w:pPr>
              <w:spacing w:after="0" w:line="240" w:lineRule="auto"/>
            </w:pPr>
            <w:r w:rsidRPr="006B2A56">
              <w:t>Data type</w:t>
            </w:r>
          </w:p>
        </w:tc>
        <w:tc>
          <w:tcPr>
            <w:tcW w:w="2998" w:type="dxa"/>
            <w:shd w:val="clear" w:color="auto" w:fill="auto"/>
          </w:tcPr>
          <w:p w14:paraId="7D5A7125" w14:textId="77777777" w:rsidR="006B2A56" w:rsidRPr="006B2A56" w:rsidRDefault="006B2A56" w:rsidP="006B2A56">
            <w:pPr>
              <w:spacing w:after="0" w:line="240" w:lineRule="auto"/>
            </w:pPr>
            <w:r w:rsidRPr="006B2A56">
              <w:t>Date/time</w:t>
            </w:r>
          </w:p>
        </w:tc>
      </w:tr>
      <w:tr w:rsidR="006B2A56" w:rsidRPr="006B2A56" w14:paraId="42CDB3FE" w14:textId="77777777" w:rsidTr="004060E9">
        <w:tc>
          <w:tcPr>
            <w:tcW w:w="9072" w:type="dxa"/>
            <w:gridSpan w:val="4"/>
            <w:shd w:val="clear" w:color="auto" w:fill="auto"/>
          </w:tcPr>
          <w:p w14:paraId="2F39430A" w14:textId="77777777" w:rsidR="006B2A56" w:rsidRPr="006B2A56" w:rsidRDefault="006B2A56" w:rsidP="006B2A56">
            <w:pPr>
              <w:spacing w:after="0" w:line="240" w:lineRule="auto"/>
            </w:pPr>
          </w:p>
        </w:tc>
      </w:tr>
      <w:tr w:rsidR="006B2A56" w:rsidRPr="006B2A56" w14:paraId="39685980" w14:textId="77777777" w:rsidTr="004060E9">
        <w:tc>
          <w:tcPr>
            <w:tcW w:w="2024" w:type="dxa"/>
            <w:shd w:val="clear" w:color="auto" w:fill="auto"/>
          </w:tcPr>
          <w:p w14:paraId="687EFD8C" w14:textId="77777777" w:rsidR="006B2A56" w:rsidRPr="006B2A56" w:rsidRDefault="006B2A56" w:rsidP="00153678">
            <w:pPr>
              <w:spacing w:after="0" w:line="240" w:lineRule="auto"/>
            </w:pPr>
            <w:r w:rsidRPr="006B2A56">
              <w:t>Format</w:t>
            </w:r>
          </w:p>
        </w:tc>
        <w:tc>
          <w:tcPr>
            <w:tcW w:w="2025" w:type="dxa"/>
            <w:shd w:val="clear" w:color="auto" w:fill="auto"/>
          </w:tcPr>
          <w:p w14:paraId="6AD1E1BD" w14:textId="77777777" w:rsidR="006B2A56" w:rsidRPr="006B2A56" w:rsidRDefault="006B2A56" w:rsidP="006B2A56">
            <w:pPr>
              <w:spacing w:after="0" w:line="240" w:lineRule="auto"/>
            </w:pPr>
            <w:r w:rsidRPr="006B2A56">
              <w:t>DDMMCCYY</w:t>
            </w:r>
          </w:p>
        </w:tc>
        <w:tc>
          <w:tcPr>
            <w:tcW w:w="2025" w:type="dxa"/>
            <w:shd w:val="clear" w:color="auto" w:fill="auto"/>
          </w:tcPr>
          <w:p w14:paraId="10CDEF7F"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47699AE7" w14:textId="77777777" w:rsidR="006B2A56" w:rsidRPr="006B2A56" w:rsidRDefault="006B2A56" w:rsidP="006B2A56">
            <w:pPr>
              <w:spacing w:after="0" w:line="240" w:lineRule="auto"/>
            </w:pPr>
            <w:r w:rsidRPr="006B2A56">
              <w:t>8</w:t>
            </w:r>
          </w:p>
        </w:tc>
      </w:tr>
      <w:tr w:rsidR="006B2A56" w:rsidRPr="006B2A56" w14:paraId="36F20DEC" w14:textId="77777777" w:rsidTr="004060E9">
        <w:tc>
          <w:tcPr>
            <w:tcW w:w="9072" w:type="dxa"/>
            <w:gridSpan w:val="4"/>
            <w:shd w:val="clear" w:color="auto" w:fill="auto"/>
          </w:tcPr>
          <w:p w14:paraId="733E4536" w14:textId="77777777" w:rsidR="006B2A56" w:rsidRPr="006B2A56" w:rsidRDefault="006B2A56" w:rsidP="006B2A56">
            <w:pPr>
              <w:spacing w:after="0" w:line="240" w:lineRule="auto"/>
            </w:pPr>
          </w:p>
        </w:tc>
      </w:tr>
      <w:tr w:rsidR="006B2A56" w:rsidRPr="006B2A56" w14:paraId="7766F7EF" w14:textId="77777777" w:rsidTr="004060E9">
        <w:tc>
          <w:tcPr>
            <w:tcW w:w="2024" w:type="dxa"/>
            <w:shd w:val="clear" w:color="auto" w:fill="auto"/>
          </w:tcPr>
          <w:p w14:paraId="7F0CE063" w14:textId="77777777" w:rsidR="006B2A56" w:rsidRPr="006B2A56" w:rsidRDefault="006B2A56" w:rsidP="00153678">
            <w:pPr>
              <w:spacing w:after="0" w:line="240" w:lineRule="auto"/>
            </w:pPr>
            <w:r w:rsidRPr="006B2A56">
              <w:t>Location</w:t>
            </w:r>
          </w:p>
        </w:tc>
        <w:tc>
          <w:tcPr>
            <w:tcW w:w="2025" w:type="dxa"/>
            <w:shd w:val="clear" w:color="auto" w:fill="auto"/>
          </w:tcPr>
          <w:p w14:paraId="2C092503" w14:textId="77777777" w:rsidR="006B2A56" w:rsidRPr="006B2A56" w:rsidRDefault="006B2A56" w:rsidP="006B2A56">
            <w:pPr>
              <w:spacing w:after="0" w:line="240" w:lineRule="auto"/>
            </w:pPr>
            <w:r w:rsidRPr="006B2A56">
              <w:t>Episode record</w:t>
            </w:r>
          </w:p>
        </w:tc>
        <w:tc>
          <w:tcPr>
            <w:tcW w:w="2025" w:type="dxa"/>
            <w:shd w:val="clear" w:color="auto" w:fill="auto"/>
          </w:tcPr>
          <w:p w14:paraId="75DD9F0E" w14:textId="77777777" w:rsidR="006B2A56" w:rsidRPr="006B2A56" w:rsidRDefault="006B2A56" w:rsidP="00153678">
            <w:pPr>
              <w:spacing w:after="0" w:line="240" w:lineRule="auto"/>
            </w:pPr>
            <w:r w:rsidRPr="006B2A56">
              <w:t>Position</w:t>
            </w:r>
          </w:p>
        </w:tc>
        <w:tc>
          <w:tcPr>
            <w:tcW w:w="2998" w:type="dxa"/>
            <w:shd w:val="clear" w:color="auto" w:fill="auto"/>
          </w:tcPr>
          <w:p w14:paraId="522BDA6A" w14:textId="77777777" w:rsidR="006B2A56" w:rsidRPr="006B2A56" w:rsidRDefault="006B2A56" w:rsidP="006B2A56">
            <w:pPr>
              <w:spacing w:after="0" w:line="240" w:lineRule="auto"/>
            </w:pPr>
            <w:r w:rsidRPr="006B2A56">
              <w:t>65</w:t>
            </w:r>
          </w:p>
        </w:tc>
      </w:tr>
      <w:tr w:rsidR="006B2A56" w:rsidRPr="006B2A56" w14:paraId="483957E8" w14:textId="77777777" w:rsidTr="004060E9">
        <w:tc>
          <w:tcPr>
            <w:tcW w:w="9072" w:type="dxa"/>
            <w:gridSpan w:val="4"/>
            <w:shd w:val="clear" w:color="auto" w:fill="auto"/>
          </w:tcPr>
          <w:p w14:paraId="44428D73" w14:textId="77777777" w:rsidR="006B2A56" w:rsidRPr="006B2A56" w:rsidRDefault="006B2A56" w:rsidP="006B2A56">
            <w:pPr>
              <w:spacing w:after="0" w:line="240" w:lineRule="auto"/>
            </w:pPr>
          </w:p>
        </w:tc>
      </w:tr>
      <w:tr w:rsidR="006B2A56" w:rsidRPr="006B2A56" w14:paraId="6CDC02F8" w14:textId="77777777" w:rsidTr="004060E9">
        <w:tc>
          <w:tcPr>
            <w:tcW w:w="2024" w:type="dxa"/>
            <w:shd w:val="clear" w:color="auto" w:fill="auto"/>
          </w:tcPr>
          <w:p w14:paraId="5AEE4508"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01DB3760" w14:textId="77777777" w:rsidR="006B2A56" w:rsidRPr="006B2A56" w:rsidRDefault="006B2A56" w:rsidP="006B2A56">
            <w:pPr>
              <w:spacing w:after="0" w:line="240" w:lineRule="auto"/>
            </w:pPr>
            <w:r w:rsidRPr="006B2A56">
              <w:t>A valid calendar date</w:t>
            </w:r>
          </w:p>
          <w:p w14:paraId="51E80DD4" w14:textId="77777777" w:rsidR="006B2A56" w:rsidRPr="006B2A56" w:rsidRDefault="006B2A56" w:rsidP="006B2A56">
            <w:pPr>
              <w:spacing w:after="0" w:line="240" w:lineRule="auto"/>
            </w:pPr>
          </w:p>
          <w:p w14:paraId="4E676172"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6F1244AD" w14:textId="77777777" w:rsidR="006B2A56" w:rsidRPr="006B2A56" w:rsidRDefault="006B2A56" w:rsidP="004060E9">
            <w:pPr>
              <w:spacing w:after="40" w:line="240" w:lineRule="auto"/>
            </w:pPr>
            <w:r w:rsidRPr="006B2A56">
              <w:t>77777777</w:t>
            </w:r>
            <w:r w:rsidRPr="006B2A56">
              <w:tab/>
              <w:t>No record of date of rupture of membranes</w:t>
            </w:r>
          </w:p>
          <w:p w14:paraId="2AE1A120" w14:textId="77777777" w:rsidR="006B2A56" w:rsidRPr="006B2A56" w:rsidRDefault="006B2A56" w:rsidP="004060E9">
            <w:pPr>
              <w:spacing w:after="40" w:line="240" w:lineRule="auto"/>
            </w:pPr>
            <w:r w:rsidRPr="006B2A56">
              <w:t>88888888</w:t>
            </w:r>
            <w:r w:rsidRPr="006B2A56">
              <w:tab/>
              <w:t>Membranes ruptured at caesarean</w:t>
            </w:r>
          </w:p>
          <w:p w14:paraId="2CEF2144" w14:textId="77777777" w:rsidR="006B2A56" w:rsidRPr="006B2A56" w:rsidRDefault="006B2A56" w:rsidP="004060E9">
            <w:pPr>
              <w:spacing w:after="40" w:line="240" w:lineRule="auto"/>
            </w:pPr>
            <w:r w:rsidRPr="006B2A56">
              <w:t>99999999</w:t>
            </w:r>
            <w:r w:rsidRPr="006B2A56">
              <w:tab/>
              <w:t>Not stated / inadequately described</w:t>
            </w:r>
          </w:p>
        </w:tc>
      </w:tr>
      <w:tr w:rsidR="006B2A56" w:rsidRPr="006B2A56" w14:paraId="5115DCC1" w14:textId="77777777" w:rsidTr="004060E9">
        <w:tc>
          <w:tcPr>
            <w:tcW w:w="9072" w:type="dxa"/>
            <w:gridSpan w:val="4"/>
            <w:shd w:val="clear" w:color="auto" w:fill="auto"/>
          </w:tcPr>
          <w:p w14:paraId="4F6AD90E" w14:textId="77777777" w:rsidR="006B2A56" w:rsidRPr="006B2A56" w:rsidRDefault="006B2A56" w:rsidP="006B2A56">
            <w:pPr>
              <w:spacing w:after="0" w:line="240" w:lineRule="auto"/>
            </w:pPr>
          </w:p>
        </w:tc>
      </w:tr>
      <w:tr w:rsidR="006B2A56" w:rsidRPr="006B2A56" w14:paraId="6B4CCD95" w14:textId="77777777" w:rsidTr="004060E9">
        <w:tblPrEx>
          <w:tblLook w:val="04A0" w:firstRow="1" w:lastRow="0" w:firstColumn="1" w:lastColumn="0" w:noHBand="0" w:noVBand="1"/>
        </w:tblPrEx>
        <w:tc>
          <w:tcPr>
            <w:tcW w:w="2024" w:type="dxa"/>
            <w:shd w:val="clear" w:color="auto" w:fill="auto"/>
          </w:tcPr>
          <w:p w14:paraId="4EC2BCD1"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1FD27C90" w14:textId="77777777" w:rsidR="006B2A56" w:rsidRPr="006B2A56" w:rsidRDefault="006B2A56" w:rsidP="00971438">
            <w:pPr>
              <w:pStyle w:val="Body"/>
            </w:pPr>
            <w:r w:rsidRPr="006B2A56">
              <w:t>Report the date on which it is believed the membranes ruptured, whether spontaneously or artificially. If there is a verified hindwater leak that is followed by a forewater rupture, record the earlier date.</w:t>
            </w:r>
          </w:p>
          <w:p w14:paraId="7556C2C4" w14:textId="671D03F9" w:rsidR="006B2A56" w:rsidRPr="006B2A56" w:rsidRDefault="006B2A56" w:rsidP="00971438">
            <w:pPr>
              <w:pStyle w:val="Body"/>
            </w:pPr>
            <w:r w:rsidRPr="006B2A56">
              <w:t xml:space="preserve">If there is some vaginal loss that is suspected to be ruptured membranes, but in hindsight seems unlikely, record the time at which the membranes convincingly ruptured. </w:t>
            </w:r>
          </w:p>
          <w:p w14:paraId="2C0DC955" w14:textId="77777777" w:rsidR="006B2A56" w:rsidRPr="006B2A56" w:rsidRDefault="006B2A56" w:rsidP="00971438">
            <w:pPr>
              <w:pStyle w:val="Body"/>
            </w:pPr>
            <w:r w:rsidRPr="006B2A56">
              <w:t xml:space="preserve">For a caul birth, report the date and time of ROM as the date and time of birth. </w:t>
            </w:r>
          </w:p>
          <w:p w14:paraId="76B40445" w14:textId="77777777" w:rsidR="006B2A56" w:rsidRPr="006B2A56" w:rsidRDefault="006B2A56" w:rsidP="00971438">
            <w:pPr>
              <w:pStyle w:val="Body"/>
            </w:pPr>
            <w:r w:rsidRPr="006B2A56">
              <w:t>If date of ROM is known, but time of ROM is not, report the known date and report time as unknown. Only report unknown date and time of ROM for episodes where there is absolutely no evidence in the medical record to indicate the timing of the rupture of membranes. An estimate of at least the date of ROM is far preferable to no record. Use of the no record codes will be monitored and sites reporting a high frequency of no record codes will be followed up.</w:t>
            </w:r>
          </w:p>
          <w:p w14:paraId="7CD2E9BF" w14:textId="77777777" w:rsidR="006B2A56" w:rsidRPr="006B2A56" w:rsidRDefault="006B2A56" w:rsidP="00971438">
            <w:pPr>
              <w:pStyle w:val="Body"/>
            </w:pPr>
            <w:r w:rsidRPr="006B2A56">
              <w:t xml:space="preserve">Century (CC) can only be reported as 20. </w:t>
            </w:r>
          </w:p>
          <w:p w14:paraId="36DE9691" w14:textId="77777777" w:rsidR="006B2A56" w:rsidRPr="006B2A56" w:rsidRDefault="006B2A56" w:rsidP="006B2A56">
            <w:pPr>
              <w:spacing w:after="0" w:line="240" w:lineRule="auto"/>
            </w:pPr>
            <w:r w:rsidRPr="006B2A56">
              <w:t xml:space="preserve">Code 88888888 Membranes ruptured at caesarean: </w:t>
            </w:r>
          </w:p>
          <w:p w14:paraId="14430CC0" w14:textId="77777777" w:rsidR="006B2A56" w:rsidRPr="006B2A56" w:rsidRDefault="006B2A56" w:rsidP="00971438">
            <w:pPr>
              <w:pStyle w:val="Body"/>
            </w:pPr>
            <w:r w:rsidRPr="006B2A56">
              <w:t>this code is only reported when the mother has a planned or unplanned caesarean section and membranes were ruptured during caesarean.</w:t>
            </w:r>
          </w:p>
        </w:tc>
      </w:tr>
      <w:tr w:rsidR="006B2A56" w:rsidRPr="006B2A56" w14:paraId="16CB9891" w14:textId="77777777" w:rsidTr="004060E9">
        <w:tc>
          <w:tcPr>
            <w:tcW w:w="9072" w:type="dxa"/>
            <w:gridSpan w:val="4"/>
            <w:shd w:val="clear" w:color="auto" w:fill="auto"/>
          </w:tcPr>
          <w:p w14:paraId="7C77B0EE" w14:textId="77777777" w:rsidR="006B2A56" w:rsidRPr="006B2A56" w:rsidRDefault="006B2A56" w:rsidP="006B2A56">
            <w:pPr>
              <w:spacing w:after="0" w:line="240" w:lineRule="auto"/>
            </w:pPr>
          </w:p>
        </w:tc>
      </w:tr>
      <w:tr w:rsidR="006B2A56" w:rsidRPr="006B2A56" w14:paraId="5D07B522" w14:textId="77777777" w:rsidTr="004060E9">
        <w:tc>
          <w:tcPr>
            <w:tcW w:w="2024" w:type="dxa"/>
            <w:shd w:val="clear" w:color="auto" w:fill="auto"/>
          </w:tcPr>
          <w:p w14:paraId="1BA8C121"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3405C949" w14:textId="77777777" w:rsidR="006B2A56" w:rsidRPr="006B2A56" w:rsidRDefault="006B2A56" w:rsidP="00971438">
            <w:pPr>
              <w:pStyle w:val="Body"/>
            </w:pPr>
            <w:r w:rsidRPr="006B2A56">
              <w:t>All Victorian hospitals where a birth has occurred and homebirth practitioners</w:t>
            </w:r>
          </w:p>
        </w:tc>
      </w:tr>
      <w:tr w:rsidR="006B2A56" w:rsidRPr="006B2A56" w14:paraId="626C8260" w14:textId="77777777" w:rsidTr="004060E9">
        <w:tc>
          <w:tcPr>
            <w:tcW w:w="9072" w:type="dxa"/>
            <w:gridSpan w:val="4"/>
            <w:shd w:val="clear" w:color="auto" w:fill="auto"/>
          </w:tcPr>
          <w:p w14:paraId="0BBCBB5C" w14:textId="77777777" w:rsidR="006B2A56" w:rsidRPr="006B2A56" w:rsidRDefault="006B2A56" w:rsidP="006B2A56">
            <w:pPr>
              <w:spacing w:after="0" w:line="240" w:lineRule="auto"/>
            </w:pPr>
          </w:p>
        </w:tc>
      </w:tr>
      <w:tr w:rsidR="006B2A56" w:rsidRPr="006B2A56" w14:paraId="0A970400" w14:textId="77777777" w:rsidTr="004060E9">
        <w:tc>
          <w:tcPr>
            <w:tcW w:w="2024" w:type="dxa"/>
            <w:shd w:val="clear" w:color="auto" w:fill="auto"/>
          </w:tcPr>
          <w:p w14:paraId="77D2816D"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61BC29A8" w14:textId="77777777" w:rsidR="006B2A56" w:rsidRPr="006B2A56" w:rsidRDefault="006B2A56" w:rsidP="006B2A56">
            <w:pPr>
              <w:spacing w:after="0" w:line="240" w:lineRule="auto"/>
            </w:pPr>
            <w:r w:rsidRPr="006B2A56">
              <w:t>All birth episodes</w:t>
            </w:r>
          </w:p>
        </w:tc>
      </w:tr>
      <w:tr w:rsidR="006B2A56" w:rsidRPr="006B2A56" w14:paraId="1D6992C2" w14:textId="77777777" w:rsidTr="004060E9">
        <w:tc>
          <w:tcPr>
            <w:tcW w:w="9072" w:type="dxa"/>
            <w:gridSpan w:val="4"/>
            <w:shd w:val="clear" w:color="auto" w:fill="auto"/>
          </w:tcPr>
          <w:p w14:paraId="5E81320A" w14:textId="77777777" w:rsidR="006B2A56" w:rsidRPr="006B2A56" w:rsidRDefault="006B2A56" w:rsidP="006B2A56">
            <w:pPr>
              <w:spacing w:after="0" w:line="240" w:lineRule="auto"/>
            </w:pPr>
          </w:p>
        </w:tc>
      </w:tr>
      <w:tr w:rsidR="006B2A56" w:rsidRPr="006B2A56" w14:paraId="017E3E68" w14:textId="77777777" w:rsidTr="004060E9">
        <w:tblPrEx>
          <w:tblLook w:val="04A0" w:firstRow="1" w:lastRow="0" w:firstColumn="1" w:lastColumn="0" w:noHBand="0" w:noVBand="1"/>
        </w:tblPrEx>
        <w:tc>
          <w:tcPr>
            <w:tcW w:w="2024" w:type="dxa"/>
            <w:shd w:val="clear" w:color="auto" w:fill="auto"/>
          </w:tcPr>
          <w:p w14:paraId="762FF03E"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28207D93" w14:textId="77777777" w:rsidR="006B2A56" w:rsidRPr="006B2A56" w:rsidRDefault="006B2A56" w:rsidP="006B2A56">
            <w:pPr>
              <w:spacing w:after="0" w:line="240" w:lineRule="auto"/>
            </w:pPr>
            <w:r w:rsidRPr="006B2A56">
              <w:t>None specified</w:t>
            </w:r>
          </w:p>
        </w:tc>
      </w:tr>
      <w:tr w:rsidR="006B2A56" w:rsidRPr="006B2A56" w14:paraId="499942D4" w14:textId="77777777" w:rsidTr="004060E9">
        <w:tc>
          <w:tcPr>
            <w:tcW w:w="9072" w:type="dxa"/>
            <w:gridSpan w:val="4"/>
            <w:shd w:val="clear" w:color="auto" w:fill="auto"/>
          </w:tcPr>
          <w:p w14:paraId="632CD2A0" w14:textId="77777777" w:rsidR="006B2A56" w:rsidRPr="006B2A56" w:rsidRDefault="006B2A56" w:rsidP="006B2A56">
            <w:pPr>
              <w:spacing w:after="0" w:line="240" w:lineRule="auto"/>
            </w:pPr>
          </w:p>
        </w:tc>
      </w:tr>
      <w:tr w:rsidR="006B2A56" w:rsidRPr="006B2A56" w14:paraId="6AE83674" w14:textId="77777777" w:rsidTr="004060E9">
        <w:tblPrEx>
          <w:tblLook w:val="04A0" w:firstRow="1" w:lastRow="0" w:firstColumn="1" w:lastColumn="0" w:noHBand="0" w:noVBand="1"/>
        </w:tblPrEx>
        <w:tc>
          <w:tcPr>
            <w:tcW w:w="2024" w:type="dxa"/>
            <w:shd w:val="clear" w:color="auto" w:fill="auto"/>
          </w:tcPr>
          <w:p w14:paraId="17A5AA3E"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4980BD3A" w14:textId="77777777" w:rsidR="006B2A56" w:rsidRPr="006B2A56" w:rsidRDefault="006B2A56" w:rsidP="00971438">
            <w:pPr>
              <w:pStyle w:val="Body"/>
            </w:pPr>
            <w:r w:rsidRPr="006B2A56">
              <w:t>Date of onset of labour; Date of onset of second stage of labour; Method of birth; Time of onset of labour; Time of onset of second stage of labour; Time of rupture of membranes</w:t>
            </w:r>
          </w:p>
        </w:tc>
      </w:tr>
      <w:tr w:rsidR="006B2A56" w:rsidRPr="006B2A56" w14:paraId="21A9641A" w14:textId="77777777" w:rsidTr="004060E9">
        <w:tc>
          <w:tcPr>
            <w:tcW w:w="9072" w:type="dxa"/>
            <w:gridSpan w:val="4"/>
            <w:shd w:val="clear" w:color="auto" w:fill="auto"/>
          </w:tcPr>
          <w:p w14:paraId="697DFEEB" w14:textId="77777777" w:rsidR="006B2A56" w:rsidRPr="006B2A56" w:rsidRDefault="006B2A56" w:rsidP="006B2A56">
            <w:pPr>
              <w:spacing w:after="0" w:line="240" w:lineRule="auto"/>
            </w:pPr>
          </w:p>
        </w:tc>
      </w:tr>
      <w:tr w:rsidR="006B2A56" w:rsidRPr="006B2A56" w14:paraId="6B66029A" w14:textId="77777777" w:rsidTr="004060E9">
        <w:tblPrEx>
          <w:tblLook w:val="04A0" w:firstRow="1" w:lastRow="0" w:firstColumn="1" w:lastColumn="0" w:noHBand="0" w:noVBand="1"/>
        </w:tblPrEx>
        <w:tc>
          <w:tcPr>
            <w:tcW w:w="2024" w:type="dxa"/>
            <w:shd w:val="clear" w:color="auto" w:fill="auto"/>
          </w:tcPr>
          <w:p w14:paraId="7A71EE0B"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7FC60976" w14:textId="77777777" w:rsidR="006B2A56" w:rsidRPr="006B2A56" w:rsidRDefault="006B2A56" w:rsidP="00971438">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06CD210E" w14:textId="77777777" w:rsidR="006B2A56" w:rsidRPr="006B2A56" w:rsidRDefault="006B2A56" w:rsidP="006B2A56">
      <w:pPr>
        <w:spacing w:after="0" w:line="240" w:lineRule="auto"/>
      </w:pPr>
      <w:r w:rsidRPr="006B2A56">
        <w:rPr>
          <w:b/>
          <w:bCs/>
        </w:rPr>
        <w:t>Administration</w:t>
      </w:r>
    </w:p>
    <w:p w14:paraId="0679BF13"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613"/>
        <w:gridCol w:w="2307"/>
      </w:tblGrid>
      <w:tr w:rsidR="006B2A56" w:rsidRPr="006B2A56" w14:paraId="2FFACF07" w14:textId="77777777" w:rsidTr="004060E9">
        <w:tc>
          <w:tcPr>
            <w:tcW w:w="2127" w:type="dxa"/>
            <w:shd w:val="clear" w:color="auto" w:fill="auto"/>
          </w:tcPr>
          <w:p w14:paraId="07A3FD18"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3931363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414B86A" w14:textId="77777777" w:rsidTr="004060E9">
        <w:tc>
          <w:tcPr>
            <w:tcW w:w="9072" w:type="dxa"/>
            <w:gridSpan w:val="4"/>
            <w:shd w:val="clear" w:color="auto" w:fill="auto"/>
          </w:tcPr>
          <w:p w14:paraId="43E5059A" w14:textId="77777777" w:rsidR="006B2A56" w:rsidRPr="006B2A56" w:rsidRDefault="006B2A56" w:rsidP="006B2A56">
            <w:pPr>
              <w:spacing w:after="0" w:line="240" w:lineRule="auto"/>
            </w:pPr>
          </w:p>
        </w:tc>
      </w:tr>
      <w:tr w:rsidR="006B2A56" w:rsidRPr="006B2A56" w14:paraId="4C55FA30" w14:textId="77777777" w:rsidTr="004060E9">
        <w:tc>
          <w:tcPr>
            <w:tcW w:w="2127" w:type="dxa"/>
            <w:shd w:val="clear" w:color="auto" w:fill="auto"/>
          </w:tcPr>
          <w:p w14:paraId="69F3A1AF" w14:textId="77777777" w:rsidR="006B2A56" w:rsidRPr="006B2A56" w:rsidRDefault="006B2A56" w:rsidP="00153678">
            <w:pPr>
              <w:spacing w:after="0" w:line="240" w:lineRule="auto"/>
            </w:pPr>
            <w:r w:rsidRPr="006B2A56">
              <w:t>Definition source</w:t>
            </w:r>
          </w:p>
        </w:tc>
        <w:tc>
          <w:tcPr>
            <w:tcW w:w="2025" w:type="dxa"/>
            <w:shd w:val="clear" w:color="auto" w:fill="auto"/>
          </w:tcPr>
          <w:p w14:paraId="428E94FC" w14:textId="07D7DBE9" w:rsidR="006B2A56" w:rsidRPr="006B2A56" w:rsidRDefault="006B2A56" w:rsidP="006B2A56">
            <w:pPr>
              <w:spacing w:after="0" w:line="240" w:lineRule="auto"/>
            </w:pPr>
            <w:r w:rsidRPr="006B2A56">
              <w:t>DH</w:t>
            </w:r>
          </w:p>
        </w:tc>
        <w:tc>
          <w:tcPr>
            <w:tcW w:w="2613" w:type="dxa"/>
            <w:shd w:val="clear" w:color="auto" w:fill="auto"/>
          </w:tcPr>
          <w:p w14:paraId="72F65C4A" w14:textId="77777777" w:rsidR="006B2A56" w:rsidRPr="006B2A56" w:rsidRDefault="006B2A56" w:rsidP="00153678">
            <w:pPr>
              <w:spacing w:after="0" w:line="240" w:lineRule="auto"/>
            </w:pPr>
            <w:r w:rsidRPr="006B2A56">
              <w:t>Version</w:t>
            </w:r>
          </w:p>
        </w:tc>
        <w:tc>
          <w:tcPr>
            <w:tcW w:w="2307" w:type="dxa"/>
            <w:shd w:val="clear" w:color="auto" w:fill="auto"/>
          </w:tcPr>
          <w:p w14:paraId="19543B63" w14:textId="77777777" w:rsidR="006B2A56" w:rsidRDefault="006B2A56" w:rsidP="009805BD">
            <w:pPr>
              <w:numPr>
                <w:ilvl w:val="0"/>
                <w:numId w:val="41"/>
              </w:numPr>
              <w:tabs>
                <w:tab w:val="left" w:pos="330"/>
              </w:tabs>
              <w:spacing w:after="60" w:line="240" w:lineRule="auto"/>
              <w:ind w:left="0" w:firstLine="40"/>
            </w:pPr>
            <w:r w:rsidRPr="006B2A56">
              <w:t>January 2009</w:t>
            </w:r>
          </w:p>
          <w:p w14:paraId="703F6D6E" w14:textId="3BFE1D7C" w:rsidR="001D76DC" w:rsidRPr="006B2A56" w:rsidRDefault="001D76DC" w:rsidP="009805BD">
            <w:pPr>
              <w:numPr>
                <w:ilvl w:val="0"/>
                <w:numId w:val="41"/>
              </w:numPr>
              <w:tabs>
                <w:tab w:val="left" w:pos="330"/>
              </w:tabs>
              <w:spacing w:after="0" w:line="240" w:lineRule="auto"/>
              <w:ind w:left="0" w:firstLine="39"/>
            </w:pPr>
            <w:r>
              <w:t>July 2022</w:t>
            </w:r>
          </w:p>
        </w:tc>
      </w:tr>
      <w:tr w:rsidR="006B2A56" w:rsidRPr="006B2A56" w14:paraId="5C5F2415" w14:textId="77777777" w:rsidTr="004060E9">
        <w:tc>
          <w:tcPr>
            <w:tcW w:w="9072" w:type="dxa"/>
            <w:gridSpan w:val="4"/>
            <w:shd w:val="clear" w:color="auto" w:fill="auto"/>
          </w:tcPr>
          <w:p w14:paraId="196BEC91" w14:textId="77777777" w:rsidR="006B2A56" w:rsidRPr="006B2A56" w:rsidRDefault="006B2A56" w:rsidP="006B2A56">
            <w:pPr>
              <w:spacing w:after="0" w:line="240" w:lineRule="auto"/>
            </w:pPr>
          </w:p>
        </w:tc>
      </w:tr>
      <w:tr w:rsidR="006B2A56" w:rsidRPr="006B2A56" w14:paraId="6994538F" w14:textId="77777777" w:rsidTr="004060E9">
        <w:tc>
          <w:tcPr>
            <w:tcW w:w="2127" w:type="dxa"/>
            <w:shd w:val="clear" w:color="auto" w:fill="auto"/>
          </w:tcPr>
          <w:p w14:paraId="48F81651" w14:textId="77777777" w:rsidR="006B2A56" w:rsidRPr="006B2A56" w:rsidRDefault="006B2A56" w:rsidP="00153678">
            <w:pPr>
              <w:spacing w:after="0" w:line="240" w:lineRule="auto"/>
            </w:pPr>
            <w:r w:rsidRPr="006B2A56">
              <w:t>Codeset source</w:t>
            </w:r>
          </w:p>
        </w:tc>
        <w:tc>
          <w:tcPr>
            <w:tcW w:w="2025" w:type="dxa"/>
            <w:shd w:val="clear" w:color="auto" w:fill="auto"/>
          </w:tcPr>
          <w:p w14:paraId="707CEF59" w14:textId="28344900" w:rsidR="006B2A56" w:rsidRPr="006B2A56" w:rsidRDefault="006B2A56" w:rsidP="006B2A56">
            <w:pPr>
              <w:spacing w:after="0" w:line="240" w:lineRule="auto"/>
            </w:pPr>
            <w:r w:rsidRPr="006B2A56">
              <w:t>DH</w:t>
            </w:r>
          </w:p>
        </w:tc>
        <w:tc>
          <w:tcPr>
            <w:tcW w:w="2613" w:type="dxa"/>
            <w:shd w:val="clear" w:color="auto" w:fill="auto"/>
          </w:tcPr>
          <w:p w14:paraId="03F725F1" w14:textId="77777777" w:rsidR="006B2A56" w:rsidRPr="006B2A56" w:rsidRDefault="006B2A56" w:rsidP="00153678">
            <w:pPr>
              <w:spacing w:after="0" w:line="240" w:lineRule="auto"/>
            </w:pPr>
            <w:r w:rsidRPr="006B2A56">
              <w:t>Collection start date</w:t>
            </w:r>
          </w:p>
        </w:tc>
        <w:tc>
          <w:tcPr>
            <w:tcW w:w="2307" w:type="dxa"/>
            <w:shd w:val="clear" w:color="auto" w:fill="auto"/>
          </w:tcPr>
          <w:p w14:paraId="3B7744B9" w14:textId="77777777" w:rsidR="006B2A56" w:rsidRPr="006B2A56" w:rsidRDefault="006B2A56" w:rsidP="006B2A56">
            <w:pPr>
              <w:spacing w:after="0" w:line="240" w:lineRule="auto"/>
            </w:pPr>
            <w:r w:rsidRPr="006B2A56">
              <w:t>2009</w:t>
            </w:r>
          </w:p>
        </w:tc>
      </w:tr>
    </w:tbl>
    <w:p w14:paraId="7A56736E" w14:textId="77777777" w:rsidR="006B2A56" w:rsidRPr="006B2A56" w:rsidRDefault="006B2A56" w:rsidP="006B2A56">
      <w:pPr>
        <w:spacing w:after="0" w:line="240" w:lineRule="auto"/>
      </w:pPr>
    </w:p>
    <w:p w14:paraId="61974509" w14:textId="77777777" w:rsidR="006B2A56" w:rsidRPr="006B2A56" w:rsidRDefault="006B2A56" w:rsidP="006B2A56">
      <w:pPr>
        <w:spacing w:after="0" w:line="240" w:lineRule="auto"/>
      </w:pPr>
      <w:r w:rsidRPr="006B2A56">
        <w:br w:type="page"/>
      </w:r>
    </w:p>
    <w:p w14:paraId="034050B3" w14:textId="77777777" w:rsidR="006B2A56" w:rsidRPr="006B2A56" w:rsidRDefault="006B2A56" w:rsidP="00ED6580">
      <w:pPr>
        <w:pStyle w:val="Heading1"/>
      </w:pPr>
      <w:bookmarkStart w:id="165" w:name="_Toc13799717"/>
      <w:bookmarkStart w:id="166" w:name="_Toc31278216"/>
      <w:bookmarkStart w:id="167" w:name="_Toc170223373"/>
      <w:r w:rsidRPr="006B2A56">
        <w:lastRenderedPageBreak/>
        <w:t>Diabetes mellitus during pregnancy – type</w:t>
      </w:r>
      <w:bookmarkEnd w:id="165"/>
      <w:bookmarkEnd w:id="166"/>
      <w:bookmarkEnd w:id="167"/>
    </w:p>
    <w:p w14:paraId="5564A21E" w14:textId="031A8669" w:rsidR="006B2A56" w:rsidRDefault="006B2A56" w:rsidP="006B2A56">
      <w:pPr>
        <w:spacing w:after="0" w:line="240" w:lineRule="auto"/>
        <w:rPr>
          <w:b/>
          <w:bCs/>
          <w:iCs/>
        </w:rPr>
      </w:pPr>
      <w:r w:rsidRPr="006B2A56">
        <w:rPr>
          <w:b/>
          <w:bCs/>
          <w:iCs/>
        </w:rPr>
        <w:t>Specification</w:t>
      </w:r>
    </w:p>
    <w:p w14:paraId="2BA30CD7" w14:textId="77777777" w:rsidR="004F7F54" w:rsidRPr="006B2A56" w:rsidRDefault="004F7F54" w:rsidP="006B2A56">
      <w:pPr>
        <w:spacing w:after="0" w:line="240" w:lineRule="auto"/>
        <w:rPr>
          <w:b/>
          <w:bCs/>
          <w:iC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1498"/>
        <w:gridCol w:w="2511"/>
        <w:gridCol w:w="2370"/>
      </w:tblGrid>
      <w:tr w:rsidR="006B2A56" w:rsidRPr="006B2A56" w14:paraId="31B2FBD9" w14:textId="77777777" w:rsidTr="00081476">
        <w:tc>
          <w:tcPr>
            <w:tcW w:w="2127" w:type="dxa"/>
          </w:tcPr>
          <w:p w14:paraId="10AC307F" w14:textId="77777777" w:rsidR="006B2A56" w:rsidRPr="004F7F54" w:rsidRDefault="006B2A56" w:rsidP="00153678">
            <w:pPr>
              <w:spacing w:after="0" w:line="240" w:lineRule="auto"/>
              <w:rPr>
                <w:bCs/>
              </w:rPr>
            </w:pPr>
            <w:r w:rsidRPr="004F7F54">
              <w:rPr>
                <w:bCs/>
              </w:rPr>
              <w:t>Definition</w:t>
            </w:r>
          </w:p>
        </w:tc>
        <w:tc>
          <w:tcPr>
            <w:tcW w:w="7229" w:type="dxa"/>
            <w:gridSpan w:val="4"/>
          </w:tcPr>
          <w:p w14:paraId="3CC9A135" w14:textId="77777777" w:rsidR="006B2A56" w:rsidRDefault="006B2A56" w:rsidP="00971438">
            <w:pPr>
              <w:pStyle w:val="Body"/>
            </w:pPr>
            <w:r w:rsidRPr="006B2A56">
              <w:t>Report whether the mother has diabetes mellitus during this pregnancy, and if so, the type of diabetes mellitus</w:t>
            </w:r>
          </w:p>
          <w:p w14:paraId="38CD2937" w14:textId="29304B68" w:rsidR="004F7F54" w:rsidRPr="006B2A56" w:rsidRDefault="004F7F54" w:rsidP="006B2A56">
            <w:pPr>
              <w:spacing w:after="0" w:line="240" w:lineRule="auto"/>
            </w:pPr>
          </w:p>
        </w:tc>
      </w:tr>
      <w:tr w:rsidR="006B2A56" w:rsidRPr="006B2A56" w14:paraId="4D44D5A2" w14:textId="77777777" w:rsidTr="00081476">
        <w:tc>
          <w:tcPr>
            <w:tcW w:w="2127" w:type="dxa"/>
          </w:tcPr>
          <w:p w14:paraId="3E7F0049" w14:textId="77777777" w:rsidR="006B2A56" w:rsidRPr="004F7F54" w:rsidRDefault="006B2A56" w:rsidP="00153678">
            <w:pPr>
              <w:spacing w:after="0" w:line="240" w:lineRule="auto"/>
              <w:rPr>
                <w:bCs/>
              </w:rPr>
            </w:pPr>
            <w:r w:rsidRPr="004F7F54">
              <w:rPr>
                <w:bCs/>
              </w:rPr>
              <w:t>Representation class</w:t>
            </w:r>
          </w:p>
          <w:p w14:paraId="3A7477A5" w14:textId="1E3A5296" w:rsidR="004F7F54" w:rsidRPr="004F7F54" w:rsidRDefault="004F7F54" w:rsidP="00153678">
            <w:pPr>
              <w:spacing w:after="0" w:line="240" w:lineRule="auto"/>
              <w:rPr>
                <w:bCs/>
              </w:rPr>
            </w:pPr>
          </w:p>
        </w:tc>
        <w:tc>
          <w:tcPr>
            <w:tcW w:w="2348" w:type="dxa"/>
            <w:gridSpan w:val="2"/>
          </w:tcPr>
          <w:p w14:paraId="211EB72E" w14:textId="77777777" w:rsidR="006B2A56" w:rsidRPr="006B2A56" w:rsidRDefault="006B2A56" w:rsidP="006B2A56">
            <w:pPr>
              <w:spacing w:after="0" w:line="240" w:lineRule="auto"/>
            </w:pPr>
            <w:r w:rsidRPr="006B2A56">
              <w:t>Code</w:t>
            </w:r>
          </w:p>
        </w:tc>
        <w:tc>
          <w:tcPr>
            <w:tcW w:w="2511" w:type="dxa"/>
          </w:tcPr>
          <w:p w14:paraId="32662911" w14:textId="77777777" w:rsidR="006B2A56" w:rsidRPr="004F7F54" w:rsidRDefault="006B2A56" w:rsidP="00153678">
            <w:pPr>
              <w:spacing w:after="0" w:line="240" w:lineRule="auto"/>
              <w:rPr>
                <w:bCs/>
              </w:rPr>
            </w:pPr>
            <w:r w:rsidRPr="004F7F54">
              <w:rPr>
                <w:bCs/>
              </w:rPr>
              <w:t>Data type</w:t>
            </w:r>
          </w:p>
        </w:tc>
        <w:tc>
          <w:tcPr>
            <w:tcW w:w="2370" w:type="dxa"/>
          </w:tcPr>
          <w:p w14:paraId="14424459" w14:textId="77777777" w:rsidR="006B2A56" w:rsidRPr="006B2A56" w:rsidRDefault="006B2A56" w:rsidP="006B2A56">
            <w:pPr>
              <w:spacing w:after="0" w:line="240" w:lineRule="auto"/>
            </w:pPr>
            <w:r w:rsidRPr="006B2A56">
              <w:t>Number</w:t>
            </w:r>
          </w:p>
        </w:tc>
      </w:tr>
      <w:tr w:rsidR="006B2A56" w:rsidRPr="006B2A56" w14:paraId="621CCDE3" w14:textId="77777777" w:rsidTr="00081476">
        <w:tc>
          <w:tcPr>
            <w:tcW w:w="2127" w:type="dxa"/>
          </w:tcPr>
          <w:p w14:paraId="4F274075" w14:textId="77777777" w:rsidR="006B2A56" w:rsidRPr="004F7F54" w:rsidRDefault="006B2A56" w:rsidP="00153678">
            <w:pPr>
              <w:spacing w:after="0" w:line="240" w:lineRule="auto"/>
              <w:rPr>
                <w:bCs/>
              </w:rPr>
            </w:pPr>
            <w:r w:rsidRPr="004F7F54">
              <w:rPr>
                <w:bCs/>
              </w:rPr>
              <w:t>Format</w:t>
            </w:r>
          </w:p>
          <w:p w14:paraId="64C496BE" w14:textId="293AC86A" w:rsidR="004F7F54" w:rsidRPr="004F7F54" w:rsidRDefault="004F7F54" w:rsidP="00153678">
            <w:pPr>
              <w:spacing w:after="0" w:line="240" w:lineRule="auto"/>
              <w:rPr>
                <w:bCs/>
              </w:rPr>
            </w:pPr>
          </w:p>
        </w:tc>
        <w:tc>
          <w:tcPr>
            <w:tcW w:w="2348" w:type="dxa"/>
            <w:gridSpan w:val="2"/>
          </w:tcPr>
          <w:p w14:paraId="64D7F0A1" w14:textId="77777777" w:rsidR="006B2A56" w:rsidRPr="006B2A56" w:rsidRDefault="006B2A56" w:rsidP="006B2A56">
            <w:pPr>
              <w:spacing w:after="0" w:line="240" w:lineRule="auto"/>
            </w:pPr>
            <w:r w:rsidRPr="006B2A56">
              <w:t>N</w:t>
            </w:r>
          </w:p>
        </w:tc>
        <w:tc>
          <w:tcPr>
            <w:tcW w:w="2511" w:type="dxa"/>
          </w:tcPr>
          <w:p w14:paraId="4B37491F" w14:textId="77777777" w:rsidR="006B2A56" w:rsidRPr="004F7F54" w:rsidRDefault="006B2A56" w:rsidP="00153678">
            <w:pPr>
              <w:spacing w:after="0" w:line="240" w:lineRule="auto"/>
              <w:rPr>
                <w:bCs/>
              </w:rPr>
            </w:pPr>
            <w:r w:rsidRPr="004F7F54">
              <w:rPr>
                <w:bCs/>
              </w:rPr>
              <w:t>Field size</w:t>
            </w:r>
          </w:p>
        </w:tc>
        <w:tc>
          <w:tcPr>
            <w:tcW w:w="2370" w:type="dxa"/>
          </w:tcPr>
          <w:p w14:paraId="22FD1509" w14:textId="77777777" w:rsidR="006B2A56" w:rsidRPr="006B2A56" w:rsidRDefault="006B2A56" w:rsidP="006B2A56">
            <w:pPr>
              <w:spacing w:after="0" w:line="240" w:lineRule="auto"/>
            </w:pPr>
            <w:r w:rsidRPr="006B2A56">
              <w:t>1</w:t>
            </w:r>
          </w:p>
        </w:tc>
      </w:tr>
      <w:tr w:rsidR="006B2A56" w:rsidRPr="006B2A56" w14:paraId="2BB131B2" w14:textId="77777777" w:rsidTr="00081476">
        <w:tc>
          <w:tcPr>
            <w:tcW w:w="2127" w:type="dxa"/>
          </w:tcPr>
          <w:p w14:paraId="567EEA20" w14:textId="77777777" w:rsidR="006B2A56" w:rsidRPr="004F7F54" w:rsidRDefault="006B2A56" w:rsidP="00153678">
            <w:pPr>
              <w:spacing w:after="0" w:line="240" w:lineRule="auto"/>
              <w:rPr>
                <w:bCs/>
              </w:rPr>
            </w:pPr>
            <w:r w:rsidRPr="004F7F54">
              <w:rPr>
                <w:bCs/>
              </w:rPr>
              <w:t>Location</w:t>
            </w:r>
          </w:p>
          <w:p w14:paraId="06137295" w14:textId="2FE099F4" w:rsidR="004F7F54" w:rsidRPr="004F7F54" w:rsidRDefault="004F7F54" w:rsidP="00153678">
            <w:pPr>
              <w:spacing w:after="0" w:line="240" w:lineRule="auto"/>
              <w:rPr>
                <w:bCs/>
              </w:rPr>
            </w:pPr>
          </w:p>
        </w:tc>
        <w:tc>
          <w:tcPr>
            <w:tcW w:w="2348" w:type="dxa"/>
            <w:gridSpan w:val="2"/>
          </w:tcPr>
          <w:p w14:paraId="331F6DEF" w14:textId="77777777" w:rsidR="006B2A56" w:rsidRPr="006B2A56" w:rsidRDefault="006B2A56" w:rsidP="006B2A56">
            <w:pPr>
              <w:spacing w:after="0" w:line="240" w:lineRule="auto"/>
            </w:pPr>
            <w:r w:rsidRPr="006B2A56">
              <w:t>Episode record</w:t>
            </w:r>
          </w:p>
        </w:tc>
        <w:tc>
          <w:tcPr>
            <w:tcW w:w="2511" w:type="dxa"/>
          </w:tcPr>
          <w:p w14:paraId="57C93F51" w14:textId="77777777" w:rsidR="006B2A56" w:rsidRPr="004F7F54" w:rsidRDefault="006B2A56" w:rsidP="00153678">
            <w:pPr>
              <w:spacing w:after="0" w:line="240" w:lineRule="auto"/>
              <w:rPr>
                <w:bCs/>
              </w:rPr>
            </w:pPr>
            <w:r w:rsidRPr="004F7F54">
              <w:rPr>
                <w:bCs/>
              </w:rPr>
              <w:t>Position</w:t>
            </w:r>
          </w:p>
        </w:tc>
        <w:tc>
          <w:tcPr>
            <w:tcW w:w="2370" w:type="dxa"/>
          </w:tcPr>
          <w:p w14:paraId="5E8EE9EE" w14:textId="77777777" w:rsidR="006B2A56" w:rsidRPr="006B2A56" w:rsidRDefault="006B2A56" w:rsidP="006B2A56">
            <w:pPr>
              <w:spacing w:after="0" w:line="240" w:lineRule="auto"/>
            </w:pPr>
            <w:r w:rsidRPr="006B2A56">
              <w:t>142</w:t>
            </w:r>
          </w:p>
        </w:tc>
      </w:tr>
      <w:tr w:rsidR="006B2A56" w:rsidRPr="006B2A56" w14:paraId="02133AE5" w14:textId="77777777" w:rsidTr="00081476">
        <w:tc>
          <w:tcPr>
            <w:tcW w:w="2127" w:type="dxa"/>
          </w:tcPr>
          <w:p w14:paraId="47CC3229" w14:textId="77777777" w:rsidR="006B2A56" w:rsidRPr="004F7F54" w:rsidRDefault="006B2A56" w:rsidP="00153678">
            <w:pPr>
              <w:spacing w:after="0" w:line="240" w:lineRule="auto"/>
              <w:rPr>
                <w:bCs/>
              </w:rPr>
            </w:pPr>
            <w:r w:rsidRPr="004F7F54">
              <w:rPr>
                <w:bCs/>
              </w:rPr>
              <w:t>Permissible values</w:t>
            </w:r>
          </w:p>
        </w:tc>
        <w:tc>
          <w:tcPr>
            <w:tcW w:w="850" w:type="dxa"/>
          </w:tcPr>
          <w:p w14:paraId="7FAD2715" w14:textId="77777777" w:rsidR="006B2A56" w:rsidRPr="006B2A56" w:rsidRDefault="006B2A56" w:rsidP="006B2A56">
            <w:pPr>
              <w:spacing w:after="0" w:line="240" w:lineRule="auto"/>
              <w:rPr>
                <w:b/>
              </w:rPr>
            </w:pPr>
            <w:r w:rsidRPr="006B2A56">
              <w:rPr>
                <w:b/>
              </w:rPr>
              <w:t>Code</w:t>
            </w:r>
          </w:p>
        </w:tc>
        <w:tc>
          <w:tcPr>
            <w:tcW w:w="6379" w:type="dxa"/>
            <w:gridSpan w:val="3"/>
          </w:tcPr>
          <w:p w14:paraId="30C148D1" w14:textId="77777777" w:rsidR="006B2A56" w:rsidRPr="006B2A56" w:rsidRDefault="006B2A56" w:rsidP="006B2A56">
            <w:pPr>
              <w:spacing w:after="0" w:line="240" w:lineRule="auto"/>
              <w:rPr>
                <w:b/>
              </w:rPr>
            </w:pPr>
            <w:r w:rsidRPr="006B2A56">
              <w:rPr>
                <w:b/>
              </w:rPr>
              <w:t>Descriptor</w:t>
            </w:r>
          </w:p>
        </w:tc>
      </w:tr>
      <w:tr w:rsidR="006B2A56" w:rsidRPr="006B2A56" w14:paraId="3E2AB781" w14:textId="77777777" w:rsidTr="00081476">
        <w:tc>
          <w:tcPr>
            <w:tcW w:w="2127" w:type="dxa"/>
          </w:tcPr>
          <w:p w14:paraId="36C702D0" w14:textId="77777777" w:rsidR="006B2A56" w:rsidRPr="004F7F54" w:rsidRDefault="006B2A56" w:rsidP="00153678">
            <w:pPr>
              <w:spacing w:after="0" w:line="240" w:lineRule="auto"/>
              <w:rPr>
                <w:bCs/>
              </w:rPr>
            </w:pPr>
          </w:p>
        </w:tc>
        <w:tc>
          <w:tcPr>
            <w:tcW w:w="850" w:type="dxa"/>
          </w:tcPr>
          <w:p w14:paraId="0BC3B212" w14:textId="77777777" w:rsidR="006B2A56" w:rsidRPr="006B2A56" w:rsidRDefault="006B2A56" w:rsidP="006B2A56">
            <w:pPr>
              <w:spacing w:after="0" w:line="240" w:lineRule="auto"/>
            </w:pPr>
            <w:r w:rsidRPr="006B2A56">
              <w:t>1</w:t>
            </w:r>
          </w:p>
        </w:tc>
        <w:tc>
          <w:tcPr>
            <w:tcW w:w="6379" w:type="dxa"/>
            <w:gridSpan w:val="3"/>
          </w:tcPr>
          <w:p w14:paraId="6D93121C" w14:textId="77777777" w:rsidR="006B2A56" w:rsidRPr="006B2A56" w:rsidRDefault="006B2A56" w:rsidP="004F7F54">
            <w:pPr>
              <w:spacing w:after="60" w:line="240" w:lineRule="auto"/>
            </w:pPr>
            <w:r w:rsidRPr="006B2A56">
              <w:t>No diabetes mellitus during this pregnancy</w:t>
            </w:r>
          </w:p>
        </w:tc>
      </w:tr>
      <w:tr w:rsidR="006B2A56" w:rsidRPr="006B2A56" w14:paraId="26C4AA7F" w14:textId="77777777" w:rsidTr="00081476">
        <w:tc>
          <w:tcPr>
            <w:tcW w:w="2127" w:type="dxa"/>
          </w:tcPr>
          <w:p w14:paraId="07CEA91B" w14:textId="77777777" w:rsidR="006B2A56" w:rsidRPr="004F7F54" w:rsidRDefault="006B2A56" w:rsidP="00153678">
            <w:pPr>
              <w:spacing w:after="0" w:line="240" w:lineRule="auto"/>
              <w:rPr>
                <w:bCs/>
              </w:rPr>
            </w:pPr>
          </w:p>
        </w:tc>
        <w:tc>
          <w:tcPr>
            <w:tcW w:w="850" w:type="dxa"/>
          </w:tcPr>
          <w:p w14:paraId="1E3A3119" w14:textId="77777777" w:rsidR="006B2A56" w:rsidRPr="006B2A56" w:rsidRDefault="006B2A56" w:rsidP="006B2A56">
            <w:pPr>
              <w:spacing w:after="0" w:line="240" w:lineRule="auto"/>
            </w:pPr>
            <w:r w:rsidRPr="006B2A56">
              <w:t>2</w:t>
            </w:r>
          </w:p>
        </w:tc>
        <w:tc>
          <w:tcPr>
            <w:tcW w:w="6379" w:type="dxa"/>
            <w:gridSpan w:val="3"/>
          </w:tcPr>
          <w:p w14:paraId="397A6014" w14:textId="77777777" w:rsidR="006B2A56" w:rsidRPr="006B2A56" w:rsidRDefault="006B2A56" w:rsidP="004F7F54">
            <w:pPr>
              <w:spacing w:after="60" w:line="240" w:lineRule="auto"/>
            </w:pPr>
            <w:r w:rsidRPr="006B2A56">
              <w:t>Pre-existing Type 1 diabetes mellitus</w:t>
            </w:r>
          </w:p>
        </w:tc>
      </w:tr>
      <w:tr w:rsidR="006B2A56" w:rsidRPr="006B2A56" w14:paraId="19C53DCA" w14:textId="77777777" w:rsidTr="00081476">
        <w:tc>
          <w:tcPr>
            <w:tcW w:w="2127" w:type="dxa"/>
          </w:tcPr>
          <w:p w14:paraId="61CD8BB2" w14:textId="77777777" w:rsidR="006B2A56" w:rsidRPr="004F7F54" w:rsidRDefault="006B2A56" w:rsidP="00153678">
            <w:pPr>
              <w:spacing w:after="0" w:line="240" w:lineRule="auto"/>
              <w:rPr>
                <w:bCs/>
              </w:rPr>
            </w:pPr>
          </w:p>
        </w:tc>
        <w:tc>
          <w:tcPr>
            <w:tcW w:w="850" w:type="dxa"/>
          </w:tcPr>
          <w:p w14:paraId="25752965" w14:textId="77777777" w:rsidR="006B2A56" w:rsidRPr="006B2A56" w:rsidRDefault="006B2A56" w:rsidP="006B2A56">
            <w:pPr>
              <w:spacing w:after="0" w:line="240" w:lineRule="auto"/>
            </w:pPr>
            <w:r w:rsidRPr="006B2A56">
              <w:t>3</w:t>
            </w:r>
          </w:p>
        </w:tc>
        <w:tc>
          <w:tcPr>
            <w:tcW w:w="6379" w:type="dxa"/>
            <w:gridSpan w:val="3"/>
          </w:tcPr>
          <w:p w14:paraId="1AC1D997" w14:textId="77777777" w:rsidR="006B2A56" w:rsidRPr="006B2A56" w:rsidRDefault="006B2A56" w:rsidP="004F7F54">
            <w:pPr>
              <w:spacing w:after="60" w:line="240" w:lineRule="auto"/>
            </w:pPr>
            <w:r w:rsidRPr="006B2A56">
              <w:t>Pre-existing Type 2 diabetes mellitus</w:t>
            </w:r>
          </w:p>
        </w:tc>
      </w:tr>
      <w:tr w:rsidR="006B2A56" w:rsidRPr="006B2A56" w14:paraId="5C91EBD4" w14:textId="77777777" w:rsidTr="00081476">
        <w:tc>
          <w:tcPr>
            <w:tcW w:w="2127" w:type="dxa"/>
          </w:tcPr>
          <w:p w14:paraId="3EE0303F" w14:textId="77777777" w:rsidR="006B2A56" w:rsidRPr="004F7F54" w:rsidRDefault="006B2A56" w:rsidP="00153678">
            <w:pPr>
              <w:spacing w:after="0" w:line="240" w:lineRule="auto"/>
              <w:rPr>
                <w:bCs/>
              </w:rPr>
            </w:pPr>
          </w:p>
        </w:tc>
        <w:tc>
          <w:tcPr>
            <w:tcW w:w="850" w:type="dxa"/>
          </w:tcPr>
          <w:p w14:paraId="39A7ADC4" w14:textId="77777777" w:rsidR="006B2A56" w:rsidRPr="006B2A56" w:rsidRDefault="006B2A56" w:rsidP="006B2A56">
            <w:pPr>
              <w:spacing w:after="0" w:line="240" w:lineRule="auto"/>
            </w:pPr>
            <w:r w:rsidRPr="006B2A56">
              <w:t>4</w:t>
            </w:r>
          </w:p>
        </w:tc>
        <w:tc>
          <w:tcPr>
            <w:tcW w:w="6379" w:type="dxa"/>
            <w:gridSpan w:val="3"/>
          </w:tcPr>
          <w:p w14:paraId="70C1F99D" w14:textId="77777777" w:rsidR="006B2A56" w:rsidRPr="006B2A56" w:rsidRDefault="006B2A56" w:rsidP="004F7F54">
            <w:pPr>
              <w:spacing w:after="60" w:line="240" w:lineRule="auto"/>
            </w:pPr>
            <w:r w:rsidRPr="006B2A56">
              <w:t>Gestational diabetes mellitus (GDM)</w:t>
            </w:r>
          </w:p>
        </w:tc>
      </w:tr>
      <w:tr w:rsidR="006B2A56" w:rsidRPr="006B2A56" w14:paraId="228789B1" w14:textId="77777777" w:rsidTr="00081476">
        <w:tc>
          <w:tcPr>
            <w:tcW w:w="2127" w:type="dxa"/>
          </w:tcPr>
          <w:p w14:paraId="6510FE27" w14:textId="77777777" w:rsidR="006B2A56" w:rsidRPr="004F7F54" w:rsidRDefault="006B2A56" w:rsidP="00153678">
            <w:pPr>
              <w:spacing w:after="0" w:line="240" w:lineRule="auto"/>
              <w:rPr>
                <w:bCs/>
              </w:rPr>
            </w:pPr>
          </w:p>
        </w:tc>
        <w:tc>
          <w:tcPr>
            <w:tcW w:w="850" w:type="dxa"/>
          </w:tcPr>
          <w:p w14:paraId="57F30BB6" w14:textId="77777777" w:rsidR="006B2A56" w:rsidRPr="006B2A56" w:rsidRDefault="006B2A56" w:rsidP="006B2A56">
            <w:pPr>
              <w:spacing w:after="0" w:line="240" w:lineRule="auto"/>
            </w:pPr>
            <w:r w:rsidRPr="006B2A56">
              <w:t>8</w:t>
            </w:r>
          </w:p>
        </w:tc>
        <w:tc>
          <w:tcPr>
            <w:tcW w:w="6379" w:type="dxa"/>
            <w:gridSpan w:val="3"/>
          </w:tcPr>
          <w:p w14:paraId="22153463" w14:textId="77777777" w:rsidR="006B2A56" w:rsidRPr="006B2A56" w:rsidRDefault="006B2A56" w:rsidP="004F7F54">
            <w:pPr>
              <w:spacing w:after="60" w:line="240" w:lineRule="auto"/>
            </w:pPr>
            <w:r w:rsidRPr="006B2A56">
              <w:t xml:space="preserve">Other type of pre-existing diabetes mellitus </w:t>
            </w:r>
          </w:p>
        </w:tc>
      </w:tr>
      <w:tr w:rsidR="006B2A56" w:rsidRPr="006B2A56" w14:paraId="0F6A4911" w14:textId="77777777" w:rsidTr="00081476">
        <w:tc>
          <w:tcPr>
            <w:tcW w:w="2127" w:type="dxa"/>
          </w:tcPr>
          <w:p w14:paraId="44BA08F8" w14:textId="77777777" w:rsidR="006B2A56" w:rsidRPr="004F7F54" w:rsidRDefault="006B2A56" w:rsidP="00153678">
            <w:pPr>
              <w:spacing w:after="0" w:line="240" w:lineRule="auto"/>
              <w:rPr>
                <w:bCs/>
              </w:rPr>
            </w:pPr>
          </w:p>
        </w:tc>
        <w:tc>
          <w:tcPr>
            <w:tcW w:w="850" w:type="dxa"/>
          </w:tcPr>
          <w:p w14:paraId="2FF6D861" w14:textId="77777777" w:rsidR="006B2A56" w:rsidRPr="006B2A56" w:rsidRDefault="006B2A56" w:rsidP="006B2A56">
            <w:pPr>
              <w:spacing w:after="0" w:line="240" w:lineRule="auto"/>
            </w:pPr>
            <w:r w:rsidRPr="006B2A56">
              <w:t>9</w:t>
            </w:r>
          </w:p>
        </w:tc>
        <w:tc>
          <w:tcPr>
            <w:tcW w:w="6379" w:type="dxa"/>
            <w:gridSpan w:val="3"/>
          </w:tcPr>
          <w:p w14:paraId="418A109C" w14:textId="77777777" w:rsidR="006B2A56" w:rsidRDefault="006B2A56" w:rsidP="006B2A56">
            <w:pPr>
              <w:spacing w:after="0" w:line="240" w:lineRule="auto"/>
            </w:pPr>
            <w:r w:rsidRPr="006B2A56">
              <w:t>Not stated / inadequately described</w:t>
            </w:r>
          </w:p>
          <w:p w14:paraId="2BD7C340" w14:textId="5DE8A836" w:rsidR="004F7F54" w:rsidRPr="006B2A56" w:rsidRDefault="004F7F54" w:rsidP="006B2A56">
            <w:pPr>
              <w:spacing w:after="0" w:line="240" w:lineRule="auto"/>
            </w:pPr>
          </w:p>
        </w:tc>
      </w:tr>
      <w:tr w:rsidR="006B2A56" w:rsidRPr="006B2A56" w14:paraId="61611265" w14:textId="77777777" w:rsidTr="00081476">
        <w:tc>
          <w:tcPr>
            <w:tcW w:w="2127" w:type="dxa"/>
          </w:tcPr>
          <w:p w14:paraId="7B81CA58" w14:textId="77777777" w:rsidR="006B2A56" w:rsidRPr="004F7F54" w:rsidRDefault="006B2A56" w:rsidP="00153678">
            <w:pPr>
              <w:spacing w:after="0" w:line="240" w:lineRule="auto"/>
              <w:rPr>
                <w:bCs/>
              </w:rPr>
            </w:pPr>
            <w:r w:rsidRPr="004F7F54">
              <w:rPr>
                <w:bCs/>
              </w:rPr>
              <w:t>Reporting guide</w:t>
            </w:r>
          </w:p>
        </w:tc>
        <w:tc>
          <w:tcPr>
            <w:tcW w:w="7229" w:type="dxa"/>
            <w:gridSpan w:val="4"/>
          </w:tcPr>
          <w:p w14:paraId="3D3C8283" w14:textId="3500CC3B" w:rsidR="006B2A56" w:rsidRDefault="006B2A56" w:rsidP="00971438">
            <w:pPr>
              <w:pStyle w:val="Body"/>
            </w:pPr>
            <w:r w:rsidRPr="006B2A56">
              <w:t>Report the statement that best describes whether the mother has diabetes mellitus during this pregnancy, and if so, what type of diabetes mellitus</w:t>
            </w:r>
          </w:p>
          <w:p w14:paraId="5567AED6" w14:textId="453C72E0" w:rsidR="006B2A56" w:rsidRDefault="006B2A56" w:rsidP="00081476">
            <w:pPr>
              <w:pStyle w:val="Body"/>
              <w:ind w:left="720" w:hanging="720"/>
            </w:pPr>
            <w:r w:rsidRPr="006B2A56">
              <w:t>Code 1</w:t>
            </w:r>
            <w:r w:rsidRPr="006B2A56">
              <w:tab/>
              <w:t>No diabetes mellitus during this pregnancy</w:t>
            </w:r>
            <w:r w:rsidRPr="006B2A56">
              <w:br/>
              <w:t>Includes intermediate hyperglycaemia</w:t>
            </w:r>
          </w:p>
          <w:p w14:paraId="05AB1A04" w14:textId="3B0FE360" w:rsidR="006B2A56" w:rsidRDefault="006B2A56" w:rsidP="00081476">
            <w:pPr>
              <w:pStyle w:val="Body"/>
              <w:ind w:left="720" w:hanging="720"/>
            </w:pPr>
            <w:r w:rsidRPr="006B2A56">
              <w:t>Code 2</w:t>
            </w:r>
            <w:r w:rsidRPr="006B2A56">
              <w:tab/>
              <w:t>Pre-existing Type 1 diabetes mellitus</w:t>
            </w:r>
            <w:r w:rsidRPr="006B2A56">
              <w:br/>
              <w:t>(equivalent to ICD-10-AM code O24.0)</w:t>
            </w:r>
          </w:p>
          <w:p w14:paraId="1011CFDE" w14:textId="3E215E25" w:rsidR="006B2A56" w:rsidRDefault="006B2A56" w:rsidP="00081476">
            <w:pPr>
              <w:pStyle w:val="Body"/>
              <w:ind w:left="720" w:hanging="720"/>
            </w:pPr>
            <w:r w:rsidRPr="006B2A56">
              <w:t>Code 3</w:t>
            </w:r>
            <w:r w:rsidRPr="006B2A56">
              <w:tab/>
              <w:t>Pre-existing Type 2 diabetes mellitus</w:t>
            </w:r>
            <w:r w:rsidRPr="006B2A56">
              <w:br/>
              <w:t>Includes mothers with pre-existing Type 2 diabetes mellitus during the current pregnancy</w:t>
            </w:r>
            <w:r w:rsidRPr="006B2A56">
              <w:br/>
              <w:t>(equivalent to ICD-10-AM codes O24.12, O24.13, O24.14, O24.19)</w:t>
            </w:r>
          </w:p>
          <w:p w14:paraId="166024E8" w14:textId="5FA8783E" w:rsidR="006B2A56" w:rsidRDefault="006B2A56" w:rsidP="00081476">
            <w:pPr>
              <w:pStyle w:val="Body"/>
              <w:ind w:left="720" w:hanging="720"/>
            </w:pPr>
            <w:r w:rsidRPr="006B2A56">
              <w:t>Code 4</w:t>
            </w:r>
            <w:r w:rsidRPr="006B2A56">
              <w:tab/>
              <w:t>Gestational diabetes mellitus (GDM)</w:t>
            </w:r>
            <w:r w:rsidRPr="006B2A56">
              <w:br/>
              <w:t>(equivalent to ICD-10-AM codes O24.42, O24.43, O24.44, O24.49)</w:t>
            </w:r>
          </w:p>
          <w:p w14:paraId="0174A709" w14:textId="4321E201" w:rsidR="006B2A56" w:rsidRDefault="006B2A56" w:rsidP="00081476">
            <w:pPr>
              <w:pStyle w:val="Body"/>
              <w:ind w:left="720" w:hanging="720"/>
            </w:pPr>
            <w:r w:rsidRPr="00081476">
              <w:rPr>
                <w:rStyle w:val="BodyChar"/>
              </w:rPr>
              <w:t>Code 8</w:t>
            </w:r>
            <w:r w:rsidRPr="00081476">
              <w:rPr>
                <w:rStyle w:val="BodyChar"/>
              </w:rPr>
              <w:tab/>
              <w:t>Other type of diabetes mellitus</w:t>
            </w:r>
            <w:r w:rsidRPr="00081476">
              <w:rPr>
                <w:rStyle w:val="BodyChar"/>
              </w:rPr>
              <w:br/>
              <w:t xml:space="preserve">Includes pre-existing other specified type of diabetes mellitus (equivalent to ICD-10-AM codes O24.22, O24.23, O24.24, O24.29); </w:t>
            </w:r>
            <w:r w:rsidRPr="00081476">
              <w:rPr>
                <w:rStyle w:val="BodyChar"/>
              </w:rPr>
              <w:br/>
              <w:t>Where no other information is available, report code 8 for patients with pre-existing diabetes mellitus of unspecified type</w:t>
            </w:r>
            <w:r w:rsidRPr="00081476">
              <w:rPr>
                <w:rStyle w:val="BodyChar"/>
              </w:rPr>
              <w:br/>
              <w:t>(equivalent to ICD-10-AM codes O24.32, O24.33, O24.34, O24.39).</w:t>
            </w:r>
            <w:r w:rsidRPr="00081476">
              <w:rPr>
                <w:rStyle w:val="BodyChar"/>
              </w:rPr>
              <w:br/>
            </w:r>
            <w:r w:rsidRPr="006B2A56">
              <w:t>Excludes impaired glucose regulation.</w:t>
            </w:r>
          </w:p>
          <w:p w14:paraId="7338B412" w14:textId="7AA94D52" w:rsidR="004F7F54" w:rsidRPr="006B2A56" w:rsidRDefault="006B2A56" w:rsidP="00081476">
            <w:pPr>
              <w:tabs>
                <w:tab w:val="left" w:pos="945"/>
              </w:tabs>
              <w:ind w:left="720" w:hanging="720"/>
            </w:pPr>
            <w:r w:rsidRPr="006B2A56">
              <w:t>Code 9</w:t>
            </w:r>
            <w:r w:rsidRPr="006B2A56">
              <w:tab/>
              <w:t>Not stated / inadequately described</w:t>
            </w:r>
            <w:r w:rsidRPr="006B2A56">
              <w:br/>
              <w:t>Includes diabetes mellitus of unknown onset or reported as ICD</w:t>
            </w:r>
            <w:r w:rsidRPr="006B2A56">
              <w:noBreakHyphen/>
              <w:t>10</w:t>
            </w:r>
            <w:r w:rsidRPr="006B2A56">
              <w:noBreakHyphen/>
              <w:t>AM codes O24.92, O24.93, O24.94 or O24.99.</w:t>
            </w:r>
          </w:p>
        </w:tc>
      </w:tr>
      <w:tr w:rsidR="006B2A56" w:rsidRPr="006B2A56" w14:paraId="42C90E9B" w14:textId="77777777" w:rsidTr="00081476">
        <w:tc>
          <w:tcPr>
            <w:tcW w:w="2127" w:type="dxa"/>
          </w:tcPr>
          <w:p w14:paraId="640B9BCF" w14:textId="77777777" w:rsidR="006B2A56" w:rsidRPr="004F7F54" w:rsidRDefault="006B2A56" w:rsidP="00153678">
            <w:pPr>
              <w:spacing w:after="0" w:line="240" w:lineRule="auto"/>
              <w:rPr>
                <w:bCs/>
              </w:rPr>
            </w:pPr>
            <w:r w:rsidRPr="004F7F54">
              <w:rPr>
                <w:bCs/>
              </w:rPr>
              <w:t>Reported by</w:t>
            </w:r>
          </w:p>
        </w:tc>
        <w:tc>
          <w:tcPr>
            <w:tcW w:w="7229" w:type="dxa"/>
            <w:gridSpan w:val="4"/>
          </w:tcPr>
          <w:p w14:paraId="2C653C5A" w14:textId="4C0848FC" w:rsidR="004F7F54" w:rsidRPr="006B2A56" w:rsidRDefault="006B2A56" w:rsidP="00081476">
            <w:pPr>
              <w:pStyle w:val="Body"/>
              <w:rPr>
                <w:b/>
              </w:rPr>
            </w:pPr>
            <w:r w:rsidRPr="006B2A56">
              <w:t>All Victorian hospitals where a birth has occurred and homebirth practitioners</w:t>
            </w:r>
          </w:p>
        </w:tc>
      </w:tr>
      <w:tr w:rsidR="006B2A56" w:rsidRPr="006B2A56" w14:paraId="3CB59A57" w14:textId="77777777" w:rsidTr="00081476">
        <w:tc>
          <w:tcPr>
            <w:tcW w:w="2127" w:type="dxa"/>
          </w:tcPr>
          <w:p w14:paraId="364215D8" w14:textId="404C5EA0" w:rsidR="004F7F54" w:rsidRPr="004F7F54" w:rsidRDefault="006B2A56" w:rsidP="00C2504E">
            <w:pPr>
              <w:pStyle w:val="Body"/>
            </w:pPr>
            <w:r w:rsidRPr="004F7F54">
              <w:lastRenderedPageBreak/>
              <w:t>Reported for</w:t>
            </w:r>
          </w:p>
        </w:tc>
        <w:tc>
          <w:tcPr>
            <w:tcW w:w="7229" w:type="dxa"/>
            <w:gridSpan w:val="4"/>
          </w:tcPr>
          <w:p w14:paraId="204CC887" w14:textId="77777777" w:rsidR="006B2A56" w:rsidRPr="006B2A56" w:rsidRDefault="006B2A56" w:rsidP="006B2A56">
            <w:pPr>
              <w:spacing w:after="0" w:line="240" w:lineRule="auto"/>
            </w:pPr>
            <w:r w:rsidRPr="006B2A56">
              <w:t>All birth episodes</w:t>
            </w:r>
          </w:p>
        </w:tc>
      </w:tr>
      <w:tr w:rsidR="006B2A56" w:rsidRPr="006B2A56" w14:paraId="57240E8A" w14:textId="77777777" w:rsidTr="00081476">
        <w:tc>
          <w:tcPr>
            <w:tcW w:w="2127" w:type="dxa"/>
          </w:tcPr>
          <w:p w14:paraId="1DEED765" w14:textId="5AE5E343" w:rsidR="004F7F54" w:rsidRPr="004F7F54" w:rsidRDefault="006B2A56" w:rsidP="00C2504E">
            <w:pPr>
              <w:pStyle w:val="Body"/>
            </w:pPr>
            <w:r w:rsidRPr="004F7F54">
              <w:t>Related concepts (Section 2):</w:t>
            </w:r>
          </w:p>
        </w:tc>
        <w:tc>
          <w:tcPr>
            <w:tcW w:w="7229" w:type="dxa"/>
            <w:gridSpan w:val="4"/>
          </w:tcPr>
          <w:p w14:paraId="6ECA04B9" w14:textId="77777777" w:rsidR="006B2A56" w:rsidRPr="006B2A56" w:rsidRDefault="006B2A56" w:rsidP="006B2A56">
            <w:pPr>
              <w:spacing w:after="0" w:line="240" w:lineRule="auto"/>
            </w:pPr>
            <w:r w:rsidRPr="006B2A56">
              <w:t>Diabetes mellitus; Gestational diabetes mellitus</w:t>
            </w:r>
          </w:p>
        </w:tc>
      </w:tr>
      <w:tr w:rsidR="006B2A56" w:rsidRPr="006B2A56" w14:paraId="465C7D00" w14:textId="77777777" w:rsidTr="00081476">
        <w:tc>
          <w:tcPr>
            <w:tcW w:w="2127" w:type="dxa"/>
          </w:tcPr>
          <w:p w14:paraId="1D4E9C2D" w14:textId="77777777" w:rsidR="006B2A56" w:rsidRPr="004F7F54" w:rsidRDefault="006B2A56" w:rsidP="00153678">
            <w:pPr>
              <w:spacing w:after="0" w:line="240" w:lineRule="auto"/>
              <w:rPr>
                <w:bCs/>
              </w:rPr>
            </w:pPr>
            <w:r w:rsidRPr="004F7F54">
              <w:rPr>
                <w:bCs/>
              </w:rPr>
              <w:t>Related data items (this section):</w:t>
            </w:r>
          </w:p>
        </w:tc>
        <w:tc>
          <w:tcPr>
            <w:tcW w:w="7229" w:type="dxa"/>
            <w:gridSpan w:val="4"/>
          </w:tcPr>
          <w:p w14:paraId="6BCA2E3B" w14:textId="6AFF301E" w:rsidR="004F7F54" w:rsidRPr="006B2A56" w:rsidRDefault="006B2A56" w:rsidP="00C2504E">
            <w:pPr>
              <w:pStyle w:val="Body"/>
            </w:pPr>
            <w:r w:rsidRPr="006B2A56">
              <w:t xml:space="preserve">Diabetes mellitus – gestational – diagnosis timing; Diabetes mellitus – pre-existing – diagnosis timing; Diabetes mellitus therapy during pregnancy; Events of labour and birth – free text; Events of labour and birth – ICD-10-AM code; Indication for induction (main reason) – ICD-10-AM code; Indications for induction (other) – free text; Indication for operative delivery </w:t>
            </w:r>
            <w:r w:rsidR="00C2504E">
              <w:t xml:space="preserve">(main reason) </w:t>
            </w:r>
            <w:r w:rsidRPr="006B2A56">
              <w:t xml:space="preserve">– </w:t>
            </w:r>
            <w:r w:rsidR="00C2504E">
              <w:t>ICD-10-AM code;</w:t>
            </w:r>
            <w:r w:rsidRPr="006B2A56">
              <w:t xml:space="preserve"> Indications for operative delivery</w:t>
            </w:r>
            <w:r w:rsidR="00C2504E">
              <w:t xml:space="preserve"> (other) </w:t>
            </w:r>
            <w:r w:rsidRPr="006B2A56">
              <w:t xml:space="preserve">– </w:t>
            </w:r>
            <w:r w:rsidR="00C2504E">
              <w:t>free text</w:t>
            </w:r>
            <w:r w:rsidRPr="006B2A56">
              <w:t>; Maternal medical conditions – free text; Maternal medical conditions – ICD-10-AM code; Obstetric complications – free text; Obstetric complications – ICD-10-AM code; Postpartum complications – free text; Postpartum complications- ICD-10-AM code</w:t>
            </w:r>
          </w:p>
        </w:tc>
      </w:tr>
      <w:tr w:rsidR="006B2A56" w:rsidRPr="006B2A56" w14:paraId="781534A8" w14:textId="77777777" w:rsidTr="00081476">
        <w:tc>
          <w:tcPr>
            <w:tcW w:w="2127" w:type="dxa"/>
          </w:tcPr>
          <w:p w14:paraId="653454AC" w14:textId="77777777" w:rsidR="006B2A56" w:rsidRPr="004F7F54" w:rsidRDefault="006B2A56" w:rsidP="00153678">
            <w:pPr>
              <w:spacing w:after="0" w:line="240" w:lineRule="auto"/>
              <w:rPr>
                <w:bCs/>
              </w:rPr>
            </w:pPr>
            <w:r w:rsidRPr="004F7F54">
              <w:rPr>
                <w:bCs/>
              </w:rPr>
              <w:t>Related business rules (Section 4):</w:t>
            </w:r>
          </w:p>
        </w:tc>
        <w:tc>
          <w:tcPr>
            <w:tcW w:w="7229" w:type="dxa"/>
            <w:gridSpan w:val="4"/>
          </w:tcPr>
          <w:p w14:paraId="23A12500" w14:textId="2F5447D9" w:rsidR="004F7F54" w:rsidRPr="006B2A56" w:rsidRDefault="006B2A56" w:rsidP="00C2504E">
            <w:pPr>
              <w:pStyle w:val="Body"/>
            </w:pPr>
            <w:r w:rsidRPr="006B2A56">
              <w:t xml:space="preserve">Diabetes mellitus during pregnancy – type, Diabetes mellitus – gestational – diagnosis timing, Diabetes mellitus – pre-existing – diagnosis timing and Diabetes mellitus therapy during pregnancy valid combinations; </w:t>
            </w:r>
            <w:r w:rsidR="008760A5" w:rsidRPr="008760A5">
              <w:t>Diabetes mellitus during pregnancy – type, Events of labour and birth – ICD-10-AM code, Indication for induction (main reason) – ICD 10 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 10 AM code valid combinations</w:t>
            </w:r>
            <w:r w:rsidRPr="006B2A56">
              <w:t>; Mandatory to report data items</w:t>
            </w:r>
          </w:p>
        </w:tc>
      </w:tr>
    </w:tbl>
    <w:p w14:paraId="6092120E" w14:textId="1413E6D9" w:rsidR="006B2A56" w:rsidRDefault="006B2A56" w:rsidP="006B2A56">
      <w:pPr>
        <w:spacing w:after="0" w:line="240" w:lineRule="auto"/>
        <w:rPr>
          <w:b/>
          <w:bCs/>
          <w:iCs/>
        </w:rPr>
      </w:pPr>
      <w:r w:rsidRPr="006B2A56">
        <w:rPr>
          <w:b/>
          <w:bCs/>
          <w:iCs/>
        </w:rPr>
        <w:t>Administration</w:t>
      </w:r>
    </w:p>
    <w:p w14:paraId="5A8BCEA0" w14:textId="77777777" w:rsidR="004F7F54" w:rsidRPr="006B2A56" w:rsidRDefault="004F7F54"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5BC6B7C8" w14:textId="77777777" w:rsidTr="00BE6A26">
        <w:tc>
          <w:tcPr>
            <w:tcW w:w="2127" w:type="dxa"/>
          </w:tcPr>
          <w:p w14:paraId="6F747DC3" w14:textId="77777777" w:rsidR="006B2A56" w:rsidRPr="004F7F54" w:rsidRDefault="006B2A56" w:rsidP="00153678">
            <w:pPr>
              <w:spacing w:after="0" w:line="240" w:lineRule="auto"/>
              <w:rPr>
                <w:bCs/>
              </w:rPr>
            </w:pPr>
            <w:r w:rsidRPr="004F7F54">
              <w:rPr>
                <w:bCs/>
              </w:rPr>
              <w:t>Principal data users</w:t>
            </w:r>
          </w:p>
          <w:p w14:paraId="5ECB9B32" w14:textId="4082A804" w:rsidR="004F7F54" w:rsidRPr="004F7F54" w:rsidRDefault="004F7F54" w:rsidP="00153678">
            <w:pPr>
              <w:spacing w:after="0" w:line="240" w:lineRule="auto"/>
              <w:rPr>
                <w:bCs/>
              </w:rPr>
            </w:pPr>
          </w:p>
        </w:tc>
        <w:tc>
          <w:tcPr>
            <w:tcW w:w="6945" w:type="dxa"/>
            <w:gridSpan w:val="3"/>
          </w:tcPr>
          <w:p w14:paraId="440DAD86"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3AB1DEAC" w14:textId="77777777" w:rsidTr="00BE6A26">
        <w:tc>
          <w:tcPr>
            <w:tcW w:w="2127" w:type="dxa"/>
          </w:tcPr>
          <w:p w14:paraId="0258603B" w14:textId="77777777" w:rsidR="006B2A56" w:rsidRPr="004F7F54" w:rsidRDefault="006B2A56" w:rsidP="00153678">
            <w:pPr>
              <w:spacing w:after="0" w:line="240" w:lineRule="auto"/>
              <w:rPr>
                <w:bCs/>
              </w:rPr>
            </w:pPr>
            <w:r w:rsidRPr="004F7F54">
              <w:rPr>
                <w:bCs/>
              </w:rPr>
              <w:t>Definition source</w:t>
            </w:r>
          </w:p>
          <w:p w14:paraId="71856625" w14:textId="630999A6" w:rsidR="004F7F54" w:rsidRPr="004F7F54" w:rsidRDefault="004F7F54" w:rsidP="00153678">
            <w:pPr>
              <w:spacing w:after="0" w:line="240" w:lineRule="auto"/>
              <w:rPr>
                <w:bCs/>
              </w:rPr>
            </w:pPr>
          </w:p>
        </w:tc>
        <w:tc>
          <w:tcPr>
            <w:tcW w:w="2348" w:type="dxa"/>
          </w:tcPr>
          <w:p w14:paraId="25AC8843" w14:textId="77777777" w:rsidR="006B2A56" w:rsidRPr="006B2A56" w:rsidRDefault="006B2A56" w:rsidP="006B2A56">
            <w:pPr>
              <w:spacing w:after="0" w:line="240" w:lineRule="auto"/>
            </w:pPr>
            <w:r w:rsidRPr="006B2A56">
              <w:t>AIHW</w:t>
            </w:r>
          </w:p>
        </w:tc>
        <w:tc>
          <w:tcPr>
            <w:tcW w:w="2511" w:type="dxa"/>
          </w:tcPr>
          <w:p w14:paraId="66F43EB1" w14:textId="77777777" w:rsidR="006B2A56" w:rsidRPr="004F7F54" w:rsidRDefault="006B2A56" w:rsidP="00153678">
            <w:pPr>
              <w:spacing w:after="0" w:line="240" w:lineRule="auto"/>
              <w:rPr>
                <w:bCs/>
              </w:rPr>
            </w:pPr>
            <w:r w:rsidRPr="004F7F54">
              <w:rPr>
                <w:bCs/>
              </w:rPr>
              <w:t>Version</w:t>
            </w:r>
          </w:p>
        </w:tc>
        <w:tc>
          <w:tcPr>
            <w:tcW w:w="2086" w:type="dxa"/>
          </w:tcPr>
          <w:p w14:paraId="4315E9A9" w14:textId="77777777" w:rsidR="006B2A56" w:rsidRPr="006B2A56" w:rsidRDefault="006B2A56" w:rsidP="00153678">
            <w:pPr>
              <w:spacing w:after="0" w:line="240" w:lineRule="auto"/>
            </w:pPr>
            <w:r w:rsidRPr="006B2A56">
              <w:t>1. January 2020</w:t>
            </w:r>
          </w:p>
        </w:tc>
      </w:tr>
      <w:tr w:rsidR="006B2A56" w:rsidRPr="006B2A56" w14:paraId="5D770905" w14:textId="77777777" w:rsidTr="00BE6A26">
        <w:tc>
          <w:tcPr>
            <w:tcW w:w="2127" w:type="dxa"/>
          </w:tcPr>
          <w:p w14:paraId="54B84400" w14:textId="77777777" w:rsidR="006B2A56" w:rsidRPr="004F7F54" w:rsidRDefault="006B2A56" w:rsidP="00153678">
            <w:pPr>
              <w:spacing w:after="0" w:line="240" w:lineRule="auto"/>
              <w:rPr>
                <w:bCs/>
              </w:rPr>
            </w:pPr>
            <w:r w:rsidRPr="004F7F54">
              <w:rPr>
                <w:bCs/>
              </w:rPr>
              <w:t>Codeset source</w:t>
            </w:r>
          </w:p>
        </w:tc>
        <w:tc>
          <w:tcPr>
            <w:tcW w:w="2348" w:type="dxa"/>
          </w:tcPr>
          <w:p w14:paraId="3C1593D5" w14:textId="77777777" w:rsidR="006B2A56" w:rsidRPr="006B2A56" w:rsidRDefault="006B2A56" w:rsidP="006B2A56">
            <w:pPr>
              <w:spacing w:after="0" w:line="240" w:lineRule="auto"/>
            </w:pPr>
            <w:r w:rsidRPr="006B2A56">
              <w:t>AIHW</w:t>
            </w:r>
          </w:p>
        </w:tc>
        <w:tc>
          <w:tcPr>
            <w:tcW w:w="2511" w:type="dxa"/>
          </w:tcPr>
          <w:p w14:paraId="22D5386F" w14:textId="77777777" w:rsidR="006B2A56" w:rsidRPr="004F7F54" w:rsidRDefault="006B2A56" w:rsidP="00153678">
            <w:pPr>
              <w:spacing w:after="0" w:line="240" w:lineRule="auto"/>
              <w:rPr>
                <w:bCs/>
              </w:rPr>
            </w:pPr>
            <w:r w:rsidRPr="004F7F54">
              <w:rPr>
                <w:bCs/>
              </w:rPr>
              <w:t>Collection start date</w:t>
            </w:r>
          </w:p>
        </w:tc>
        <w:tc>
          <w:tcPr>
            <w:tcW w:w="2086" w:type="dxa"/>
          </w:tcPr>
          <w:p w14:paraId="68E2BCEF" w14:textId="77777777" w:rsidR="006B2A56" w:rsidRPr="006B2A56" w:rsidRDefault="006B2A56" w:rsidP="006B2A56">
            <w:pPr>
              <w:spacing w:after="0" w:line="240" w:lineRule="auto"/>
            </w:pPr>
            <w:r w:rsidRPr="006B2A56">
              <w:t>2020</w:t>
            </w:r>
          </w:p>
        </w:tc>
      </w:tr>
      <w:tr w:rsidR="006B2A56" w:rsidRPr="006B2A56" w14:paraId="5D101056" w14:textId="77777777" w:rsidTr="00BE6A26">
        <w:tc>
          <w:tcPr>
            <w:tcW w:w="2127" w:type="dxa"/>
          </w:tcPr>
          <w:p w14:paraId="3AA1E9BF" w14:textId="77777777" w:rsidR="006B2A56" w:rsidRPr="004F7F54" w:rsidRDefault="006B2A56" w:rsidP="00153678">
            <w:pPr>
              <w:spacing w:after="0" w:line="240" w:lineRule="auto"/>
              <w:rPr>
                <w:bCs/>
              </w:rPr>
            </w:pPr>
          </w:p>
        </w:tc>
        <w:tc>
          <w:tcPr>
            <w:tcW w:w="2348" w:type="dxa"/>
          </w:tcPr>
          <w:p w14:paraId="7091118F" w14:textId="77777777" w:rsidR="006B2A56" w:rsidRPr="006B2A56" w:rsidRDefault="006B2A56" w:rsidP="006B2A56">
            <w:pPr>
              <w:spacing w:after="0" w:line="240" w:lineRule="auto"/>
            </w:pPr>
          </w:p>
        </w:tc>
        <w:tc>
          <w:tcPr>
            <w:tcW w:w="2511" w:type="dxa"/>
          </w:tcPr>
          <w:p w14:paraId="085B9E9A" w14:textId="77777777" w:rsidR="006B2A56" w:rsidRPr="004F7F54" w:rsidRDefault="006B2A56" w:rsidP="00153678">
            <w:pPr>
              <w:spacing w:after="0" w:line="240" w:lineRule="auto"/>
              <w:rPr>
                <w:bCs/>
              </w:rPr>
            </w:pPr>
          </w:p>
        </w:tc>
        <w:tc>
          <w:tcPr>
            <w:tcW w:w="2086" w:type="dxa"/>
          </w:tcPr>
          <w:p w14:paraId="3DE032F7" w14:textId="77777777" w:rsidR="006B2A56" w:rsidRPr="006B2A56" w:rsidRDefault="006B2A56" w:rsidP="006B2A56">
            <w:pPr>
              <w:spacing w:after="0" w:line="240" w:lineRule="auto"/>
            </w:pPr>
          </w:p>
        </w:tc>
      </w:tr>
    </w:tbl>
    <w:p w14:paraId="4C4F8E94" w14:textId="77777777" w:rsidR="006B2A56" w:rsidRPr="006B2A56" w:rsidRDefault="006B2A56" w:rsidP="006B2A56">
      <w:pPr>
        <w:spacing w:after="0" w:line="240" w:lineRule="auto"/>
      </w:pPr>
      <w:bookmarkStart w:id="168" w:name="_Toc13799718"/>
      <w:r w:rsidRPr="006B2A56">
        <w:br w:type="page"/>
      </w:r>
    </w:p>
    <w:p w14:paraId="231DADB7" w14:textId="77777777" w:rsidR="006B2A56" w:rsidRPr="006B2A56" w:rsidRDefault="006B2A56" w:rsidP="00ED6580">
      <w:pPr>
        <w:pStyle w:val="Heading1"/>
      </w:pPr>
      <w:bookmarkStart w:id="169" w:name="_Toc31278217"/>
      <w:bookmarkStart w:id="170" w:name="_Toc170223374"/>
      <w:r w:rsidRPr="006B2A56">
        <w:lastRenderedPageBreak/>
        <w:t>Diabetes mellitus – gestational – diagnosis timing</w:t>
      </w:r>
      <w:bookmarkEnd w:id="168"/>
      <w:bookmarkEnd w:id="169"/>
      <w:bookmarkEnd w:id="170"/>
    </w:p>
    <w:p w14:paraId="449E192D" w14:textId="633AB0F7" w:rsidR="006B2A56" w:rsidRDefault="006B2A56" w:rsidP="006B2A56">
      <w:pPr>
        <w:spacing w:after="0" w:line="240" w:lineRule="auto"/>
        <w:rPr>
          <w:b/>
          <w:bCs/>
          <w:iCs/>
        </w:rPr>
      </w:pPr>
      <w:r w:rsidRPr="006B2A56">
        <w:rPr>
          <w:b/>
          <w:bCs/>
          <w:iCs/>
        </w:rPr>
        <w:t>Specification</w:t>
      </w:r>
    </w:p>
    <w:p w14:paraId="5DA3E70B" w14:textId="77777777" w:rsidR="00604644" w:rsidRPr="006B2A56" w:rsidRDefault="00604644"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026"/>
        <w:gridCol w:w="1493"/>
        <w:gridCol w:w="2511"/>
        <w:gridCol w:w="1915"/>
      </w:tblGrid>
      <w:tr w:rsidR="006B2A56" w:rsidRPr="006B2A56" w14:paraId="4FE03793" w14:textId="77777777" w:rsidTr="004060E9">
        <w:tc>
          <w:tcPr>
            <w:tcW w:w="2127" w:type="dxa"/>
          </w:tcPr>
          <w:p w14:paraId="0038A912" w14:textId="77777777" w:rsidR="006B2A56" w:rsidRPr="00604644" w:rsidRDefault="006B2A56" w:rsidP="00153678">
            <w:pPr>
              <w:spacing w:after="0" w:line="240" w:lineRule="auto"/>
              <w:rPr>
                <w:bCs/>
              </w:rPr>
            </w:pPr>
            <w:r w:rsidRPr="00604644">
              <w:rPr>
                <w:bCs/>
              </w:rPr>
              <w:t>Definition</w:t>
            </w:r>
          </w:p>
        </w:tc>
        <w:tc>
          <w:tcPr>
            <w:tcW w:w="6945" w:type="dxa"/>
            <w:gridSpan w:val="4"/>
          </w:tcPr>
          <w:p w14:paraId="79A86154" w14:textId="77777777" w:rsidR="006B2A56" w:rsidRDefault="006B2A56" w:rsidP="00081476">
            <w:pPr>
              <w:pStyle w:val="Body"/>
            </w:pPr>
            <w:r w:rsidRPr="006B2A56">
              <w:t>The gestation at which gestational diabetes mellitus was diagnosed during this pregnancy</w:t>
            </w:r>
          </w:p>
          <w:p w14:paraId="18BAC33A" w14:textId="73E37FBD" w:rsidR="00604644" w:rsidRPr="006B2A56" w:rsidRDefault="00604644" w:rsidP="006B2A56">
            <w:pPr>
              <w:spacing w:after="0" w:line="240" w:lineRule="auto"/>
            </w:pPr>
          </w:p>
        </w:tc>
      </w:tr>
      <w:tr w:rsidR="006B2A56" w:rsidRPr="006B2A56" w14:paraId="5B7670A0" w14:textId="77777777" w:rsidTr="004060E9">
        <w:tc>
          <w:tcPr>
            <w:tcW w:w="2127" w:type="dxa"/>
          </w:tcPr>
          <w:p w14:paraId="67C0F0C0" w14:textId="6F1220F5" w:rsidR="00604644" w:rsidRPr="00604644" w:rsidRDefault="006B2A56" w:rsidP="00C2504E">
            <w:pPr>
              <w:pStyle w:val="Body"/>
            </w:pPr>
            <w:r w:rsidRPr="00604644">
              <w:t>Representation class</w:t>
            </w:r>
          </w:p>
        </w:tc>
        <w:tc>
          <w:tcPr>
            <w:tcW w:w="2519" w:type="dxa"/>
            <w:gridSpan w:val="2"/>
          </w:tcPr>
          <w:p w14:paraId="6FE0ECCF" w14:textId="77777777" w:rsidR="006B2A56" w:rsidRPr="006B2A56" w:rsidRDefault="006B2A56" w:rsidP="006B2A56">
            <w:pPr>
              <w:spacing w:after="0" w:line="240" w:lineRule="auto"/>
            </w:pPr>
            <w:r w:rsidRPr="006B2A56">
              <w:t>Total</w:t>
            </w:r>
          </w:p>
        </w:tc>
        <w:tc>
          <w:tcPr>
            <w:tcW w:w="2511" w:type="dxa"/>
          </w:tcPr>
          <w:p w14:paraId="22E9B318" w14:textId="77777777" w:rsidR="006B2A56" w:rsidRPr="00604644" w:rsidRDefault="006B2A56" w:rsidP="00153678">
            <w:pPr>
              <w:spacing w:after="0" w:line="240" w:lineRule="auto"/>
              <w:rPr>
                <w:bCs/>
              </w:rPr>
            </w:pPr>
            <w:r w:rsidRPr="00604644">
              <w:rPr>
                <w:bCs/>
              </w:rPr>
              <w:t>Data type</w:t>
            </w:r>
          </w:p>
        </w:tc>
        <w:tc>
          <w:tcPr>
            <w:tcW w:w="1915" w:type="dxa"/>
          </w:tcPr>
          <w:p w14:paraId="7A8856CA" w14:textId="77777777" w:rsidR="006B2A56" w:rsidRPr="006B2A56" w:rsidRDefault="006B2A56" w:rsidP="006B2A56">
            <w:pPr>
              <w:spacing w:after="0" w:line="240" w:lineRule="auto"/>
            </w:pPr>
            <w:r w:rsidRPr="006B2A56">
              <w:t>Number</w:t>
            </w:r>
          </w:p>
        </w:tc>
      </w:tr>
      <w:tr w:rsidR="006B2A56" w:rsidRPr="006B2A56" w14:paraId="18DB7E48" w14:textId="77777777" w:rsidTr="004060E9">
        <w:tc>
          <w:tcPr>
            <w:tcW w:w="2127" w:type="dxa"/>
          </w:tcPr>
          <w:p w14:paraId="69CBA408" w14:textId="4CD6FF6F" w:rsidR="00604644" w:rsidRPr="00604644" w:rsidRDefault="006B2A56" w:rsidP="00C2504E">
            <w:pPr>
              <w:pStyle w:val="Body"/>
            </w:pPr>
            <w:r w:rsidRPr="00604644">
              <w:t>Format</w:t>
            </w:r>
          </w:p>
        </w:tc>
        <w:tc>
          <w:tcPr>
            <w:tcW w:w="2519" w:type="dxa"/>
            <w:gridSpan w:val="2"/>
          </w:tcPr>
          <w:p w14:paraId="4460B50D" w14:textId="77777777" w:rsidR="006B2A56" w:rsidRPr="006B2A56" w:rsidRDefault="006B2A56" w:rsidP="006B2A56">
            <w:pPr>
              <w:spacing w:after="0" w:line="240" w:lineRule="auto"/>
            </w:pPr>
            <w:r w:rsidRPr="006B2A56">
              <w:t>NN</w:t>
            </w:r>
          </w:p>
        </w:tc>
        <w:tc>
          <w:tcPr>
            <w:tcW w:w="2511" w:type="dxa"/>
          </w:tcPr>
          <w:p w14:paraId="4D0E8E03" w14:textId="77777777" w:rsidR="006B2A56" w:rsidRPr="00604644" w:rsidRDefault="006B2A56" w:rsidP="00153678">
            <w:pPr>
              <w:spacing w:after="0" w:line="240" w:lineRule="auto"/>
              <w:rPr>
                <w:bCs/>
              </w:rPr>
            </w:pPr>
            <w:r w:rsidRPr="00604644">
              <w:rPr>
                <w:bCs/>
              </w:rPr>
              <w:t>Field size</w:t>
            </w:r>
          </w:p>
        </w:tc>
        <w:tc>
          <w:tcPr>
            <w:tcW w:w="1915" w:type="dxa"/>
          </w:tcPr>
          <w:p w14:paraId="426ADE35" w14:textId="77777777" w:rsidR="006B2A56" w:rsidRPr="006B2A56" w:rsidRDefault="006B2A56" w:rsidP="006B2A56">
            <w:pPr>
              <w:spacing w:after="0" w:line="240" w:lineRule="auto"/>
            </w:pPr>
            <w:r w:rsidRPr="006B2A56">
              <w:t>2</w:t>
            </w:r>
          </w:p>
        </w:tc>
      </w:tr>
      <w:tr w:rsidR="006B2A56" w:rsidRPr="006B2A56" w14:paraId="442F47C2" w14:textId="77777777" w:rsidTr="004060E9">
        <w:tc>
          <w:tcPr>
            <w:tcW w:w="2127" w:type="dxa"/>
          </w:tcPr>
          <w:p w14:paraId="378860A1" w14:textId="77777777" w:rsidR="006B2A56" w:rsidRPr="00604644" w:rsidRDefault="006B2A56" w:rsidP="00C2504E">
            <w:pPr>
              <w:pStyle w:val="Body"/>
            </w:pPr>
            <w:r w:rsidRPr="00604644">
              <w:t>Location</w:t>
            </w:r>
          </w:p>
        </w:tc>
        <w:tc>
          <w:tcPr>
            <w:tcW w:w="2519" w:type="dxa"/>
            <w:gridSpan w:val="2"/>
          </w:tcPr>
          <w:p w14:paraId="05EFDD7A" w14:textId="77777777" w:rsidR="006B2A56" w:rsidRPr="006B2A56" w:rsidRDefault="006B2A56" w:rsidP="00C2504E">
            <w:pPr>
              <w:pStyle w:val="Body"/>
            </w:pPr>
            <w:r w:rsidRPr="006B2A56">
              <w:t>Episode record</w:t>
            </w:r>
          </w:p>
        </w:tc>
        <w:tc>
          <w:tcPr>
            <w:tcW w:w="2511" w:type="dxa"/>
          </w:tcPr>
          <w:p w14:paraId="5E1054C1" w14:textId="77777777" w:rsidR="006B2A56" w:rsidRPr="00604644" w:rsidRDefault="006B2A56" w:rsidP="00C2504E">
            <w:pPr>
              <w:pStyle w:val="Body"/>
            </w:pPr>
            <w:r w:rsidRPr="00604644">
              <w:t>Position</w:t>
            </w:r>
          </w:p>
        </w:tc>
        <w:tc>
          <w:tcPr>
            <w:tcW w:w="1915" w:type="dxa"/>
          </w:tcPr>
          <w:p w14:paraId="33905C3C" w14:textId="77777777" w:rsidR="006B2A56" w:rsidRPr="006B2A56" w:rsidRDefault="006B2A56" w:rsidP="00C2504E">
            <w:pPr>
              <w:pStyle w:val="Body"/>
            </w:pPr>
            <w:r w:rsidRPr="006B2A56">
              <w:t>143</w:t>
            </w:r>
          </w:p>
        </w:tc>
      </w:tr>
      <w:tr w:rsidR="006B2A56" w:rsidRPr="006B2A56" w14:paraId="34895BA9" w14:textId="77777777" w:rsidTr="004060E9">
        <w:tc>
          <w:tcPr>
            <w:tcW w:w="2127" w:type="dxa"/>
          </w:tcPr>
          <w:p w14:paraId="64E0AEC6" w14:textId="77777777" w:rsidR="006B2A56" w:rsidRPr="00604644" w:rsidRDefault="006B2A56" w:rsidP="00C2504E">
            <w:pPr>
              <w:pStyle w:val="Body"/>
            </w:pPr>
            <w:r w:rsidRPr="00604644">
              <w:t>Permissible values</w:t>
            </w:r>
          </w:p>
        </w:tc>
        <w:tc>
          <w:tcPr>
            <w:tcW w:w="1026" w:type="dxa"/>
          </w:tcPr>
          <w:p w14:paraId="1A9DBED8" w14:textId="5B8FDD2D" w:rsidR="006B2A56" w:rsidRDefault="006B2A56" w:rsidP="00C2504E">
            <w:pPr>
              <w:pStyle w:val="Body"/>
            </w:pPr>
            <w:r w:rsidRPr="006B2A56">
              <w:t>Range:</w:t>
            </w:r>
          </w:p>
          <w:p w14:paraId="30AF20F0" w14:textId="77777777" w:rsidR="006B2A56" w:rsidRPr="006B2A56" w:rsidRDefault="006B2A56" w:rsidP="006B2A56">
            <w:pPr>
              <w:spacing w:after="0" w:line="240" w:lineRule="auto"/>
              <w:rPr>
                <w:b/>
              </w:rPr>
            </w:pPr>
            <w:r w:rsidRPr="006B2A56">
              <w:rPr>
                <w:b/>
              </w:rPr>
              <w:t>Code</w:t>
            </w:r>
          </w:p>
        </w:tc>
        <w:tc>
          <w:tcPr>
            <w:tcW w:w="5919" w:type="dxa"/>
            <w:gridSpan w:val="3"/>
          </w:tcPr>
          <w:p w14:paraId="498F6111" w14:textId="0D366D07" w:rsidR="006B2A56" w:rsidRDefault="006B2A56" w:rsidP="00C2504E">
            <w:pPr>
              <w:pStyle w:val="Body"/>
            </w:pPr>
            <w:r w:rsidRPr="006B2A56">
              <w:t>01 to 43 (inclusive)</w:t>
            </w:r>
          </w:p>
          <w:p w14:paraId="1C8BA6C4" w14:textId="77777777" w:rsidR="006B2A56" w:rsidRPr="006B2A56" w:rsidRDefault="006B2A56" w:rsidP="006B2A56">
            <w:pPr>
              <w:spacing w:after="0" w:line="240" w:lineRule="auto"/>
              <w:rPr>
                <w:b/>
              </w:rPr>
            </w:pPr>
            <w:r w:rsidRPr="006B2A56">
              <w:rPr>
                <w:b/>
              </w:rPr>
              <w:t>Descriptor</w:t>
            </w:r>
          </w:p>
        </w:tc>
      </w:tr>
      <w:tr w:rsidR="006B2A56" w:rsidRPr="006B2A56" w14:paraId="4B09E108" w14:textId="77777777" w:rsidTr="004060E9">
        <w:tc>
          <w:tcPr>
            <w:tcW w:w="2127" w:type="dxa"/>
          </w:tcPr>
          <w:p w14:paraId="148E2D8D" w14:textId="77777777" w:rsidR="006B2A56" w:rsidRPr="00604644" w:rsidRDefault="006B2A56" w:rsidP="00153678">
            <w:pPr>
              <w:spacing w:after="0" w:line="240" w:lineRule="auto"/>
              <w:rPr>
                <w:bCs/>
              </w:rPr>
            </w:pPr>
          </w:p>
        </w:tc>
        <w:tc>
          <w:tcPr>
            <w:tcW w:w="1026" w:type="dxa"/>
          </w:tcPr>
          <w:p w14:paraId="2D7634D1" w14:textId="77777777" w:rsidR="006B2A56" w:rsidRPr="006B2A56" w:rsidRDefault="006B2A56" w:rsidP="00C2504E">
            <w:pPr>
              <w:pStyle w:val="Body"/>
            </w:pPr>
            <w:r w:rsidRPr="006B2A56">
              <w:t>99</w:t>
            </w:r>
          </w:p>
        </w:tc>
        <w:tc>
          <w:tcPr>
            <w:tcW w:w="5919" w:type="dxa"/>
            <w:gridSpan w:val="3"/>
          </w:tcPr>
          <w:p w14:paraId="2AD5116A" w14:textId="25875CD4" w:rsidR="00604644" w:rsidRPr="006B2A56" w:rsidRDefault="006B2A56" w:rsidP="00C2504E">
            <w:pPr>
              <w:pStyle w:val="Body"/>
            </w:pPr>
            <w:r w:rsidRPr="006B2A56">
              <w:t>Not stated / inadequately described</w:t>
            </w:r>
          </w:p>
        </w:tc>
      </w:tr>
      <w:tr w:rsidR="006B2A56" w:rsidRPr="006B2A56" w14:paraId="1DF08BD5" w14:textId="77777777" w:rsidTr="004060E9">
        <w:tc>
          <w:tcPr>
            <w:tcW w:w="2127" w:type="dxa"/>
          </w:tcPr>
          <w:p w14:paraId="550ABB5C" w14:textId="77777777" w:rsidR="006B2A56" w:rsidRPr="00604644" w:rsidRDefault="006B2A56" w:rsidP="00C2504E">
            <w:pPr>
              <w:pStyle w:val="Body"/>
            </w:pPr>
            <w:r w:rsidRPr="00604644">
              <w:t>Reporting guide</w:t>
            </w:r>
          </w:p>
        </w:tc>
        <w:tc>
          <w:tcPr>
            <w:tcW w:w="6945" w:type="dxa"/>
            <w:gridSpan w:val="4"/>
          </w:tcPr>
          <w:p w14:paraId="25D640DF" w14:textId="77777777" w:rsidR="00604644" w:rsidRDefault="006B2A56" w:rsidP="00081476">
            <w:pPr>
              <w:pStyle w:val="Body"/>
            </w:pPr>
            <w:r w:rsidRPr="006B2A56">
              <w:t xml:space="preserve">For mothers diagnosed with gestational diabetes mellitus during the current pregnancy, report the gestation in completed weeks during this pregnancy when the diagnosis of gestational diabetes mellitus was made. </w:t>
            </w:r>
          </w:p>
          <w:p w14:paraId="17C28EE4" w14:textId="3CF538BB" w:rsidR="00144BBD" w:rsidRPr="006B2A56" w:rsidRDefault="006B2A56" w:rsidP="00081476">
            <w:pPr>
              <w:pStyle w:val="Body"/>
            </w:pPr>
            <w:r w:rsidRPr="006B2A56">
              <w:t>Leave blank for mothers who were:</w:t>
            </w:r>
            <w:r w:rsidR="00081476">
              <w:br/>
            </w:r>
            <w:r w:rsidRPr="006B2A56">
              <w:t xml:space="preserve">- not diagnosed with diabetes mellitus, </w:t>
            </w:r>
            <w:r w:rsidR="00081476">
              <w:br/>
            </w:r>
            <w:r w:rsidRPr="006B2A56">
              <w:t xml:space="preserve">- diagnosed with type 1 or type 2 diabetes mellitus before the current pregnancy, </w:t>
            </w:r>
            <w:r w:rsidR="00081476">
              <w:br/>
            </w:r>
            <w:r w:rsidRPr="006B2A56">
              <w:t>- diagnosed with gestational diabetes mellitus only during a previous pregnancy but not the current pregnancy.</w:t>
            </w:r>
          </w:p>
        </w:tc>
      </w:tr>
      <w:tr w:rsidR="006B2A56" w:rsidRPr="006B2A56" w14:paraId="56A0D0CB" w14:textId="77777777" w:rsidTr="004060E9">
        <w:tc>
          <w:tcPr>
            <w:tcW w:w="2127" w:type="dxa"/>
          </w:tcPr>
          <w:p w14:paraId="30313D67" w14:textId="77777777" w:rsidR="006B2A56" w:rsidRPr="00604644" w:rsidRDefault="006B2A56" w:rsidP="00153678">
            <w:pPr>
              <w:spacing w:after="0" w:line="240" w:lineRule="auto"/>
              <w:rPr>
                <w:bCs/>
              </w:rPr>
            </w:pPr>
            <w:r w:rsidRPr="00604644">
              <w:rPr>
                <w:bCs/>
              </w:rPr>
              <w:t>Reported by</w:t>
            </w:r>
          </w:p>
        </w:tc>
        <w:tc>
          <w:tcPr>
            <w:tcW w:w="6945" w:type="dxa"/>
            <w:gridSpan w:val="4"/>
          </w:tcPr>
          <w:p w14:paraId="6C0D55C8" w14:textId="268E26D7" w:rsidR="00144BBD" w:rsidRPr="006B2A56" w:rsidRDefault="006B2A56" w:rsidP="00081476">
            <w:pPr>
              <w:pStyle w:val="Body"/>
              <w:rPr>
                <w:b/>
              </w:rPr>
            </w:pPr>
            <w:r w:rsidRPr="006B2A56">
              <w:t>All Victorian hospitals where a birth has occurred and homebirth practitioners</w:t>
            </w:r>
          </w:p>
        </w:tc>
      </w:tr>
      <w:tr w:rsidR="006B2A56" w:rsidRPr="006B2A56" w14:paraId="5F54484B" w14:textId="77777777" w:rsidTr="004060E9">
        <w:tc>
          <w:tcPr>
            <w:tcW w:w="2127" w:type="dxa"/>
          </w:tcPr>
          <w:p w14:paraId="7276CE64" w14:textId="77777777" w:rsidR="006B2A56" w:rsidRPr="00604644" w:rsidRDefault="006B2A56" w:rsidP="00153678">
            <w:pPr>
              <w:spacing w:after="0" w:line="240" w:lineRule="auto"/>
              <w:rPr>
                <w:bCs/>
              </w:rPr>
            </w:pPr>
            <w:r w:rsidRPr="00604644">
              <w:rPr>
                <w:bCs/>
              </w:rPr>
              <w:t>Reported for</w:t>
            </w:r>
          </w:p>
        </w:tc>
        <w:tc>
          <w:tcPr>
            <w:tcW w:w="6945" w:type="dxa"/>
            <w:gridSpan w:val="4"/>
          </w:tcPr>
          <w:p w14:paraId="52D8B994" w14:textId="3674D5D5" w:rsidR="00144BBD" w:rsidRPr="006B2A56" w:rsidRDefault="006B2A56" w:rsidP="00081476">
            <w:pPr>
              <w:pStyle w:val="Body"/>
            </w:pPr>
            <w:r w:rsidRPr="006B2A56">
              <w:t>All birth episodes where Diabetes mellitus during pregnancy – type code 4 Gestational diabetes mellitus (GDM) is reported</w:t>
            </w:r>
          </w:p>
        </w:tc>
      </w:tr>
      <w:tr w:rsidR="006B2A56" w:rsidRPr="006B2A56" w14:paraId="3C6D6242" w14:textId="77777777" w:rsidTr="004060E9">
        <w:tc>
          <w:tcPr>
            <w:tcW w:w="2127" w:type="dxa"/>
          </w:tcPr>
          <w:p w14:paraId="3F6643CE" w14:textId="095A34A5" w:rsidR="00144BBD" w:rsidRPr="00604644" w:rsidRDefault="006B2A56" w:rsidP="00081476">
            <w:pPr>
              <w:pStyle w:val="Body"/>
              <w:rPr>
                <w:bCs/>
              </w:rPr>
            </w:pPr>
            <w:r w:rsidRPr="00604644">
              <w:t>Related concepts (Section 2):</w:t>
            </w:r>
          </w:p>
        </w:tc>
        <w:tc>
          <w:tcPr>
            <w:tcW w:w="6945" w:type="dxa"/>
            <w:gridSpan w:val="4"/>
          </w:tcPr>
          <w:p w14:paraId="51441884" w14:textId="77777777" w:rsidR="006B2A56" w:rsidRPr="006B2A56" w:rsidRDefault="006B2A56" w:rsidP="006B2A56">
            <w:pPr>
              <w:spacing w:after="0" w:line="240" w:lineRule="auto"/>
            </w:pPr>
            <w:r w:rsidRPr="006B2A56">
              <w:t>Diabetes mellitus; Gestational diabetes mellitus</w:t>
            </w:r>
          </w:p>
        </w:tc>
      </w:tr>
      <w:tr w:rsidR="006B2A56" w:rsidRPr="006B2A56" w14:paraId="6D76FB7A" w14:textId="77777777" w:rsidTr="004060E9">
        <w:tc>
          <w:tcPr>
            <w:tcW w:w="2127" w:type="dxa"/>
          </w:tcPr>
          <w:p w14:paraId="4B5F63CE" w14:textId="77777777" w:rsidR="006B2A56" w:rsidRPr="00604644" w:rsidRDefault="006B2A56" w:rsidP="00153678">
            <w:pPr>
              <w:spacing w:after="0" w:line="240" w:lineRule="auto"/>
              <w:rPr>
                <w:bCs/>
              </w:rPr>
            </w:pPr>
            <w:r w:rsidRPr="00604644">
              <w:rPr>
                <w:bCs/>
              </w:rPr>
              <w:t>Related data items (this section):</w:t>
            </w:r>
          </w:p>
        </w:tc>
        <w:tc>
          <w:tcPr>
            <w:tcW w:w="6945" w:type="dxa"/>
            <w:gridSpan w:val="4"/>
          </w:tcPr>
          <w:p w14:paraId="2584A9E8" w14:textId="732303FA" w:rsidR="00144BBD" w:rsidRPr="006B2A56" w:rsidRDefault="006B2A56" w:rsidP="00081476">
            <w:pPr>
              <w:pStyle w:val="Body"/>
            </w:pPr>
            <w:r w:rsidRPr="006B2A56">
              <w:t xml:space="preserve">Diabetes mellitus during pregnancy – type; Diabetes mellitus – pre-existing – diagnosis timing; Diabetes mellitus therapy during pregnancy; Events of labour and birth – free text; Events of labour and birth – ICD-10-AM code; Indication for induction (main reason) – ICD-10-AM code; Indications for induction (other) – free text; </w:t>
            </w:r>
            <w:r w:rsidR="00973565">
              <w:t xml:space="preserve">Indications for induction (other) – ICD-10-AM code; </w:t>
            </w:r>
            <w:r w:rsidRPr="006B2A56">
              <w:t xml:space="preserve">Indication for operative delivery </w:t>
            </w:r>
            <w:r w:rsidR="00C2504E">
              <w:t xml:space="preserve">(main reason) </w:t>
            </w:r>
            <w:r w:rsidRPr="006B2A56">
              <w:t xml:space="preserve">– </w:t>
            </w:r>
            <w:r w:rsidR="00C2504E">
              <w:t>ICD-10-AM code;</w:t>
            </w:r>
            <w:r w:rsidRPr="006B2A56">
              <w:t xml:space="preserve"> Indications for operative delivery </w:t>
            </w:r>
            <w:r w:rsidR="00C2504E">
              <w:t xml:space="preserve">(other) </w:t>
            </w:r>
            <w:r w:rsidRPr="006B2A56">
              <w:t xml:space="preserve">– </w:t>
            </w:r>
            <w:r w:rsidR="00C2504E">
              <w:t>free text</w:t>
            </w:r>
            <w:r w:rsidRPr="006B2A56">
              <w:t xml:space="preserve">; </w:t>
            </w:r>
            <w:r w:rsidR="008E4EFC">
              <w:t xml:space="preserve">Indications for operative delivery (other) – ICD-10-AM code; </w:t>
            </w:r>
            <w:r w:rsidRPr="006B2A56">
              <w:t>Maternal medical conditions – free text; Maternal medical conditions – ICD-10-AM code; Obstetric complications – free text; Obstetric complications – ICD-10-AM code; Postpartum complications – free text; Postpartum complications –ICD-10-AM code</w:t>
            </w:r>
          </w:p>
        </w:tc>
      </w:tr>
      <w:tr w:rsidR="006B2A56" w:rsidRPr="006B2A56" w14:paraId="2A158E86" w14:textId="77777777" w:rsidTr="004060E9">
        <w:tc>
          <w:tcPr>
            <w:tcW w:w="2127" w:type="dxa"/>
          </w:tcPr>
          <w:p w14:paraId="089A5B21" w14:textId="77777777" w:rsidR="006B2A56" w:rsidRPr="00604644" w:rsidRDefault="006B2A56" w:rsidP="00153678">
            <w:pPr>
              <w:spacing w:after="0" w:line="240" w:lineRule="auto"/>
              <w:rPr>
                <w:bCs/>
              </w:rPr>
            </w:pPr>
            <w:r w:rsidRPr="00604644">
              <w:rPr>
                <w:bCs/>
              </w:rPr>
              <w:lastRenderedPageBreak/>
              <w:t>Related business rules (Section 4):</w:t>
            </w:r>
          </w:p>
        </w:tc>
        <w:tc>
          <w:tcPr>
            <w:tcW w:w="6945" w:type="dxa"/>
            <w:gridSpan w:val="4"/>
          </w:tcPr>
          <w:p w14:paraId="24A6B25E" w14:textId="74E4D1AC" w:rsidR="00144BBD" w:rsidRPr="006B2A56" w:rsidRDefault="006B2A56" w:rsidP="00081476">
            <w:pPr>
              <w:pStyle w:val="Body"/>
            </w:pPr>
            <w:r w:rsidRPr="006B2A56">
              <w:t>Diabetes mellitus during pregnancy – type, Diabetes mellitus – gestational – diagnosis timing, Diabetes mellitus – pre-existing – diagnosis timing and Diabetes mellitus therapy during pregnancy valid combinations</w:t>
            </w:r>
          </w:p>
        </w:tc>
      </w:tr>
    </w:tbl>
    <w:p w14:paraId="1809845F" w14:textId="6384E856" w:rsidR="006B2A56" w:rsidRDefault="006B2A56" w:rsidP="006B2A56">
      <w:pPr>
        <w:spacing w:after="0" w:line="240" w:lineRule="auto"/>
        <w:rPr>
          <w:b/>
          <w:bCs/>
          <w:iCs/>
        </w:rPr>
      </w:pPr>
      <w:r w:rsidRPr="006B2A56">
        <w:rPr>
          <w:b/>
          <w:bCs/>
          <w:iCs/>
        </w:rPr>
        <w:t>Administration</w:t>
      </w:r>
    </w:p>
    <w:p w14:paraId="7CD229CB" w14:textId="77777777" w:rsidR="00144BBD" w:rsidRPr="006B2A56" w:rsidRDefault="00144BBD"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2CEB19CB" w14:textId="77777777" w:rsidTr="004060E9">
        <w:tc>
          <w:tcPr>
            <w:tcW w:w="2127" w:type="dxa"/>
          </w:tcPr>
          <w:p w14:paraId="2AECB9CA" w14:textId="77777777" w:rsidR="006B2A56" w:rsidRDefault="006B2A56" w:rsidP="00153678">
            <w:pPr>
              <w:spacing w:after="0" w:line="240" w:lineRule="auto"/>
              <w:rPr>
                <w:bCs/>
              </w:rPr>
            </w:pPr>
            <w:r w:rsidRPr="00604644">
              <w:rPr>
                <w:bCs/>
              </w:rPr>
              <w:t>Principal data users</w:t>
            </w:r>
          </w:p>
          <w:p w14:paraId="4027F43F" w14:textId="259A48EF" w:rsidR="00144BBD" w:rsidRPr="00604644" w:rsidRDefault="00144BBD" w:rsidP="00153678">
            <w:pPr>
              <w:spacing w:after="0" w:line="240" w:lineRule="auto"/>
              <w:rPr>
                <w:bCs/>
              </w:rPr>
            </w:pPr>
          </w:p>
        </w:tc>
        <w:tc>
          <w:tcPr>
            <w:tcW w:w="6945" w:type="dxa"/>
            <w:gridSpan w:val="3"/>
          </w:tcPr>
          <w:p w14:paraId="57D1F684"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05A887A" w14:textId="77777777" w:rsidTr="004060E9">
        <w:tc>
          <w:tcPr>
            <w:tcW w:w="2127" w:type="dxa"/>
          </w:tcPr>
          <w:p w14:paraId="5CD222A6" w14:textId="77777777" w:rsidR="006B2A56" w:rsidRDefault="006B2A56" w:rsidP="00153678">
            <w:pPr>
              <w:spacing w:after="0" w:line="240" w:lineRule="auto"/>
              <w:rPr>
                <w:bCs/>
              </w:rPr>
            </w:pPr>
            <w:r w:rsidRPr="00604644">
              <w:rPr>
                <w:bCs/>
              </w:rPr>
              <w:t>Definition source</w:t>
            </w:r>
          </w:p>
          <w:p w14:paraId="5249538B" w14:textId="56A0405D" w:rsidR="00144BBD" w:rsidRPr="00604644" w:rsidRDefault="00144BBD" w:rsidP="00153678">
            <w:pPr>
              <w:spacing w:after="0" w:line="240" w:lineRule="auto"/>
              <w:rPr>
                <w:bCs/>
              </w:rPr>
            </w:pPr>
          </w:p>
        </w:tc>
        <w:tc>
          <w:tcPr>
            <w:tcW w:w="2348" w:type="dxa"/>
          </w:tcPr>
          <w:p w14:paraId="6216CA52" w14:textId="046FA09B" w:rsidR="006B2A56" w:rsidRPr="006B2A56" w:rsidRDefault="006B2A56" w:rsidP="006B2A56">
            <w:pPr>
              <w:spacing w:after="0" w:line="240" w:lineRule="auto"/>
            </w:pPr>
            <w:r w:rsidRPr="006B2A56">
              <w:t>DH</w:t>
            </w:r>
          </w:p>
        </w:tc>
        <w:tc>
          <w:tcPr>
            <w:tcW w:w="2511" w:type="dxa"/>
          </w:tcPr>
          <w:p w14:paraId="1F5C88ED" w14:textId="77777777" w:rsidR="006B2A56" w:rsidRPr="00604644" w:rsidRDefault="006B2A56" w:rsidP="00153678">
            <w:pPr>
              <w:spacing w:after="0" w:line="240" w:lineRule="auto"/>
              <w:rPr>
                <w:bCs/>
              </w:rPr>
            </w:pPr>
            <w:r w:rsidRPr="00604644">
              <w:rPr>
                <w:bCs/>
              </w:rPr>
              <w:t>Version</w:t>
            </w:r>
          </w:p>
        </w:tc>
        <w:tc>
          <w:tcPr>
            <w:tcW w:w="2086" w:type="dxa"/>
          </w:tcPr>
          <w:p w14:paraId="3BFDBD78" w14:textId="77777777" w:rsidR="006B2A56" w:rsidRPr="006B2A56" w:rsidRDefault="006B2A56" w:rsidP="00153678">
            <w:pPr>
              <w:spacing w:after="0" w:line="240" w:lineRule="auto"/>
            </w:pPr>
            <w:r w:rsidRPr="006B2A56">
              <w:t>1. January 2020</w:t>
            </w:r>
          </w:p>
        </w:tc>
      </w:tr>
      <w:tr w:rsidR="006B2A56" w:rsidRPr="006B2A56" w14:paraId="683BF545" w14:textId="77777777" w:rsidTr="004060E9">
        <w:tc>
          <w:tcPr>
            <w:tcW w:w="2127" w:type="dxa"/>
          </w:tcPr>
          <w:p w14:paraId="7C3268AA" w14:textId="77777777" w:rsidR="006B2A56" w:rsidRPr="00604644" w:rsidRDefault="006B2A56" w:rsidP="00153678">
            <w:pPr>
              <w:spacing w:after="0" w:line="240" w:lineRule="auto"/>
              <w:rPr>
                <w:bCs/>
              </w:rPr>
            </w:pPr>
            <w:r w:rsidRPr="00604644">
              <w:rPr>
                <w:bCs/>
              </w:rPr>
              <w:t>Codeset source</w:t>
            </w:r>
          </w:p>
        </w:tc>
        <w:tc>
          <w:tcPr>
            <w:tcW w:w="2348" w:type="dxa"/>
          </w:tcPr>
          <w:p w14:paraId="34E63260" w14:textId="5F9E31D1" w:rsidR="006B2A56" w:rsidRPr="006B2A56" w:rsidRDefault="006B2A56" w:rsidP="006B2A56">
            <w:pPr>
              <w:spacing w:after="0" w:line="240" w:lineRule="auto"/>
            </w:pPr>
            <w:r w:rsidRPr="006B2A56">
              <w:t>DH</w:t>
            </w:r>
          </w:p>
        </w:tc>
        <w:tc>
          <w:tcPr>
            <w:tcW w:w="2511" w:type="dxa"/>
          </w:tcPr>
          <w:p w14:paraId="7E276703" w14:textId="77777777" w:rsidR="006B2A56" w:rsidRPr="00604644" w:rsidRDefault="006B2A56" w:rsidP="00153678">
            <w:pPr>
              <w:spacing w:after="0" w:line="240" w:lineRule="auto"/>
              <w:rPr>
                <w:bCs/>
              </w:rPr>
            </w:pPr>
            <w:r w:rsidRPr="00604644">
              <w:rPr>
                <w:bCs/>
              </w:rPr>
              <w:t>Collection start date</w:t>
            </w:r>
          </w:p>
        </w:tc>
        <w:tc>
          <w:tcPr>
            <w:tcW w:w="2086" w:type="dxa"/>
          </w:tcPr>
          <w:p w14:paraId="48A7CBA3" w14:textId="77777777" w:rsidR="006B2A56" w:rsidRPr="006B2A56" w:rsidRDefault="006B2A56" w:rsidP="006B2A56">
            <w:pPr>
              <w:spacing w:after="0" w:line="240" w:lineRule="auto"/>
            </w:pPr>
            <w:r w:rsidRPr="006B2A56">
              <w:t>2020</w:t>
            </w:r>
          </w:p>
        </w:tc>
      </w:tr>
    </w:tbl>
    <w:p w14:paraId="5F3D35BA" w14:textId="77777777" w:rsidR="006B2A56" w:rsidRPr="006B2A56" w:rsidRDefault="006B2A56" w:rsidP="006B2A56">
      <w:pPr>
        <w:spacing w:after="0" w:line="240" w:lineRule="auto"/>
        <w:rPr>
          <w:bCs/>
        </w:rPr>
      </w:pPr>
      <w:bookmarkStart w:id="171" w:name="_Toc13799719"/>
      <w:r w:rsidRPr="006B2A56">
        <w:br w:type="page"/>
      </w:r>
    </w:p>
    <w:p w14:paraId="4A42FC5B" w14:textId="77777777" w:rsidR="006B2A56" w:rsidRPr="006B2A56" w:rsidRDefault="006B2A56" w:rsidP="00ED6580">
      <w:pPr>
        <w:pStyle w:val="Heading1"/>
      </w:pPr>
      <w:bookmarkStart w:id="172" w:name="_Toc31278218"/>
      <w:bookmarkStart w:id="173" w:name="_Toc170223375"/>
      <w:r w:rsidRPr="006B2A56">
        <w:lastRenderedPageBreak/>
        <w:t>Diabetes mellitus – pre-existing – diagnosis timing</w:t>
      </w:r>
      <w:bookmarkEnd w:id="171"/>
      <w:bookmarkEnd w:id="172"/>
      <w:bookmarkEnd w:id="173"/>
    </w:p>
    <w:p w14:paraId="06D81C75" w14:textId="0488259B" w:rsidR="006B2A56" w:rsidRDefault="006B2A56" w:rsidP="006B2A56">
      <w:pPr>
        <w:spacing w:after="0" w:line="240" w:lineRule="auto"/>
        <w:rPr>
          <w:b/>
          <w:bCs/>
          <w:iCs/>
        </w:rPr>
      </w:pPr>
      <w:r w:rsidRPr="006B2A56">
        <w:rPr>
          <w:b/>
          <w:bCs/>
          <w:iCs/>
        </w:rPr>
        <w:t>Specification</w:t>
      </w:r>
    </w:p>
    <w:p w14:paraId="761762FA" w14:textId="77777777" w:rsidR="00144BBD" w:rsidRPr="006B2A56" w:rsidRDefault="00144BBD" w:rsidP="006B2A56">
      <w:pPr>
        <w:spacing w:after="0" w:line="240" w:lineRule="auto"/>
        <w:rPr>
          <w:b/>
          <w:bCs/>
          <w:iC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026"/>
        <w:gridCol w:w="1493"/>
        <w:gridCol w:w="2511"/>
        <w:gridCol w:w="2057"/>
      </w:tblGrid>
      <w:tr w:rsidR="006B2A56" w:rsidRPr="006B2A56" w14:paraId="39B8DD04" w14:textId="77777777" w:rsidTr="004060E9">
        <w:tc>
          <w:tcPr>
            <w:tcW w:w="2127" w:type="dxa"/>
          </w:tcPr>
          <w:p w14:paraId="138687B8" w14:textId="77777777" w:rsidR="006B2A56" w:rsidRDefault="006B2A56" w:rsidP="00153678">
            <w:pPr>
              <w:spacing w:after="0" w:line="240" w:lineRule="auto"/>
              <w:rPr>
                <w:bCs/>
              </w:rPr>
            </w:pPr>
            <w:r w:rsidRPr="00144BBD">
              <w:rPr>
                <w:bCs/>
              </w:rPr>
              <w:t>Definition</w:t>
            </w:r>
          </w:p>
          <w:p w14:paraId="2BC86F79" w14:textId="7A3D0F72" w:rsidR="00144BBD" w:rsidRPr="00144BBD" w:rsidRDefault="00144BBD" w:rsidP="00153678">
            <w:pPr>
              <w:spacing w:after="0" w:line="240" w:lineRule="auto"/>
              <w:rPr>
                <w:bCs/>
              </w:rPr>
            </w:pPr>
          </w:p>
        </w:tc>
        <w:tc>
          <w:tcPr>
            <w:tcW w:w="7087" w:type="dxa"/>
            <w:gridSpan w:val="4"/>
          </w:tcPr>
          <w:p w14:paraId="43694CEC" w14:textId="77777777" w:rsidR="006B2A56" w:rsidRPr="006B2A56" w:rsidRDefault="006B2A56" w:rsidP="00081476">
            <w:pPr>
              <w:pStyle w:val="Body"/>
            </w:pPr>
            <w:r w:rsidRPr="006B2A56">
              <w:t>The year in which pre-existing diabetes mellitus was diagnosed</w:t>
            </w:r>
          </w:p>
        </w:tc>
      </w:tr>
      <w:tr w:rsidR="006B2A56" w:rsidRPr="006B2A56" w14:paraId="4C16B64E" w14:textId="77777777" w:rsidTr="004060E9">
        <w:tc>
          <w:tcPr>
            <w:tcW w:w="2127" w:type="dxa"/>
          </w:tcPr>
          <w:p w14:paraId="55EA601C" w14:textId="77777777" w:rsidR="006B2A56" w:rsidRDefault="006B2A56" w:rsidP="00153678">
            <w:pPr>
              <w:spacing w:after="0" w:line="240" w:lineRule="auto"/>
              <w:rPr>
                <w:bCs/>
              </w:rPr>
            </w:pPr>
            <w:r w:rsidRPr="00144BBD">
              <w:rPr>
                <w:bCs/>
              </w:rPr>
              <w:t>Representation class</w:t>
            </w:r>
          </w:p>
          <w:p w14:paraId="0403AFC8" w14:textId="2B1168B3" w:rsidR="00144BBD" w:rsidRPr="00144BBD" w:rsidRDefault="00144BBD" w:rsidP="00153678">
            <w:pPr>
              <w:spacing w:after="0" w:line="240" w:lineRule="auto"/>
              <w:rPr>
                <w:bCs/>
              </w:rPr>
            </w:pPr>
          </w:p>
        </w:tc>
        <w:tc>
          <w:tcPr>
            <w:tcW w:w="2519" w:type="dxa"/>
            <w:gridSpan w:val="2"/>
          </w:tcPr>
          <w:p w14:paraId="1C7B5085" w14:textId="77777777" w:rsidR="006B2A56" w:rsidRPr="006B2A56" w:rsidRDefault="006B2A56" w:rsidP="006B2A56">
            <w:pPr>
              <w:spacing w:after="0" w:line="240" w:lineRule="auto"/>
            </w:pPr>
            <w:r w:rsidRPr="006B2A56">
              <w:t>Date</w:t>
            </w:r>
          </w:p>
        </w:tc>
        <w:tc>
          <w:tcPr>
            <w:tcW w:w="2511" w:type="dxa"/>
          </w:tcPr>
          <w:p w14:paraId="41CCAF05" w14:textId="77777777" w:rsidR="006B2A56" w:rsidRPr="00144BBD" w:rsidRDefault="006B2A56" w:rsidP="00153678">
            <w:pPr>
              <w:spacing w:after="0" w:line="240" w:lineRule="auto"/>
              <w:rPr>
                <w:bCs/>
              </w:rPr>
            </w:pPr>
            <w:r w:rsidRPr="00144BBD">
              <w:rPr>
                <w:bCs/>
              </w:rPr>
              <w:t>Data type</w:t>
            </w:r>
          </w:p>
        </w:tc>
        <w:tc>
          <w:tcPr>
            <w:tcW w:w="2057" w:type="dxa"/>
          </w:tcPr>
          <w:p w14:paraId="64632F33" w14:textId="77777777" w:rsidR="006B2A56" w:rsidRPr="006B2A56" w:rsidRDefault="006B2A56" w:rsidP="006B2A56">
            <w:pPr>
              <w:spacing w:after="0" w:line="240" w:lineRule="auto"/>
            </w:pPr>
            <w:r w:rsidRPr="006B2A56">
              <w:t>Number</w:t>
            </w:r>
          </w:p>
        </w:tc>
      </w:tr>
      <w:tr w:rsidR="006B2A56" w:rsidRPr="006B2A56" w14:paraId="79D469E6" w14:textId="77777777" w:rsidTr="004060E9">
        <w:tc>
          <w:tcPr>
            <w:tcW w:w="2127" w:type="dxa"/>
          </w:tcPr>
          <w:p w14:paraId="1E5CB511" w14:textId="797EE5AE" w:rsidR="00144BBD" w:rsidRPr="00144BBD" w:rsidRDefault="006B2A56" w:rsidP="00C2504E">
            <w:pPr>
              <w:pStyle w:val="Body"/>
              <w:rPr>
                <w:bCs/>
              </w:rPr>
            </w:pPr>
            <w:r w:rsidRPr="00144BBD">
              <w:t>Format</w:t>
            </w:r>
          </w:p>
        </w:tc>
        <w:tc>
          <w:tcPr>
            <w:tcW w:w="2519" w:type="dxa"/>
            <w:gridSpan w:val="2"/>
          </w:tcPr>
          <w:p w14:paraId="659B01C6" w14:textId="77777777" w:rsidR="006B2A56" w:rsidRPr="006B2A56" w:rsidRDefault="006B2A56" w:rsidP="006B2A56">
            <w:pPr>
              <w:spacing w:after="0" w:line="240" w:lineRule="auto"/>
            </w:pPr>
            <w:r w:rsidRPr="006B2A56">
              <w:t>NNNN</w:t>
            </w:r>
          </w:p>
        </w:tc>
        <w:tc>
          <w:tcPr>
            <w:tcW w:w="2511" w:type="dxa"/>
          </w:tcPr>
          <w:p w14:paraId="069FF667" w14:textId="77777777" w:rsidR="006B2A56" w:rsidRPr="00144BBD" w:rsidRDefault="006B2A56" w:rsidP="00153678">
            <w:pPr>
              <w:spacing w:after="0" w:line="240" w:lineRule="auto"/>
              <w:rPr>
                <w:bCs/>
              </w:rPr>
            </w:pPr>
            <w:r w:rsidRPr="00144BBD">
              <w:rPr>
                <w:bCs/>
              </w:rPr>
              <w:t>Field size</w:t>
            </w:r>
          </w:p>
        </w:tc>
        <w:tc>
          <w:tcPr>
            <w:tcW w:w="2057" w:type="dxa"/>
          </w:tcPr>
          <w:p w14:paraId="41BC8F5B" w14:textId="77777777" w:rsidR="006B2A56" w:rsidRPr="006B2A56" w:rsidRDefault="006B2A56" w:rsidP="006B2A56">
            <w:pPr>
              <w:spacing w:after="0" w:line="240" w:lineRule="auto"/>
            </w:pPr>
            <w:r w:rsidRPr="006B2A56">
              <w:t>4</w:t>
            </w:r>
          </w:p>
        </w:tc>
      </w:tr>
      <w:tr w:rsidR="006B2A56" w:rsidRPr="006B2A56" w14:paraId="042C2CD4" w14:textId="77777777" w:rsidTr="004060E9">
        <w:tc>
          <w:tcPr>
            <w:tcW w:w="2127" w:type="dxa"/>
          </w:tcPr>
          <w:p w14:paraId="64EFA692" w14:textId="5D17EA28" w:rsidR="00144BBD" w:rsidRPr="00144BBD" w:rsidRDefault="006B2A56" w:rsidP="00C2504E">
            <w:pPr>
              <w:pStyle w:val="Body"/>
              <w:rPr>
                <w:bCs/>
              </w:rPr>
            </w:pPr>
            <w:r w:rsidRPr="00144BBD">
              <w:t>Location</w:t>
            </w:r>
          </w:p>
        </w:tc>
        <w:tc>
          <w:tcPr>
            <w:tcW w:w="2519" w:type="dxa"/>
            <w:gridSpan w:val="2"/>
          </w:tcPr>
          <w:p w14:paraId="58D61F5B" w14:textId="77777777" w:rsidR="006B2A56" w:rsidRPr="006B2A56" w:rsidRDefault="006B2A56" w:rsidP="006B2A56">
            <w:pPr>
              <w:spacing w:after="0" w:line="240" w:lineRule="auto"/>
            </w:pPr>
            <w:r w:rsidRPr="006B2A56">
              <w:t>Episode record</w:t>
            </w:r>
          </w:p>
        </w:tc>
        <w:tc>
          <w:tcPr>
            <w:tcW w:w="2511" w:type="dxa"/>
          </w:tcPr>
          <w:p w14:paraId="297DCA9D" w14:textId="77777777" w:rsidR="006B2A56" w:rsidRPr="00144BBD" w:rsidRDefault="006B2A56" w:rsidP="00153678">
            <w:pPr>
              <w:spacing w:after="0" w:line="240" w:lineRule="auto"/>
              <w:rPr>
                <w:bCs/>
              </w:rPr>
            </w:pPr>
            <w:r w:rsidRPr="00144BBD">
              <w:rPr>
                <w:bCs/>
              </w:rPr>
              <w:t>Position</w:t>
            </w:r>
          </w:p>
        </w:tc>
        <w:tc>
          <w:tcPr>
            <w:tcW w:w="2057" w:type="dxa"/>
          </w:tcPr>
          <w:p w14:paraId="59D2B9BB" w14:textId="77777777" w:rsidR="006B2A56" w:rsidRPr="006B2A56" w:rsidRDefault="006B2A56" w:rsidP="006B2A56">
            <w:pPr>
              <w:spacing w:after="0" w:line="240" w:lineRule="auto"/>
            </w:pPr>
            <w:r w:rsidRPr="006B2A56">
              <w:t>144</w:t>
            </w:r>
          </w:p>
        </w:tc>
      </w:tr>
      <w:tr w:rsidR="006B2A56" w:rsidRPr="006B2A56" w14:paraId="4CE4E129" w14:textId="77777777" w:rsidTr="004060E9">
        <w:tc>
          <w:tcPr>
            <w:tcW w:w="2127" w:type="dxa"/>
          </w:tcPr>
          <w:p w14:paraId="2DC07817" w14:textId="77777777" w:rsidR="006B2A56" w:rsidRPr="00144BBD" w:rsidRDefault="006B2A56" w:rsidP="00C2504E">
            <w:pPr>
              <w:pStyle w:val="Body"/>
            </w:pPr>
            <w:r w:rsidRPr="00144BBD">
              <w:t>Permissible values</w:t>
            </w:r>
          </w:p>
        </w:tc>
        <w:tc>
          <w:tcPr>
            <w:tcW w:w="1026" w:type="dxa"/>
          </w:tcPr>
          <w:p w14:paraId="4BCBD13D" w14:textId="054629EC" w:rsidR="006B2A56" w:rsidRDefault="006B2A56" w:rsidP="00C2504E">
            <w:pPr>
              <w:pStyle w:val="Body"/>
            </w:pPr>
            <w:r w:rsidRPr="006B2A56">
              <w:t>Range:</w:t>
            </w:r>
          </w:p>
          <w:p w14:paraId="6526E48E" w14:textId="77777777" w:rsidR="006B2A56" w:rsidRPr="006B2A56" w:rsidRDefault="006B2A56" w:rsidP="006B2A56">
            <w:pPr>
              <w:spacing w:after="0" w:line="240" w:lineRule="auto"/>
              <w:rPr>
                <w:b/>
              </w:rPr>
            </w:pPr>
            <w:r w:rsidRPr="006B2A56">
              <w:rPr>
                <w:b/>
              </w:rPr>
              <w:t>Code</w:t>
            </w:r>
          </w:p>
        </w:tc>
        <w:tc>
          <w:tcPr>
            <w:tcW w:w="6061" w:type="dxa"/>
            <w:gridSpan w:val="3"/>
          </w:tcPr>
          <w:p w14:paraId="201AFBCC" w14:textId="0B7AC973" w:rsidR="006B2A56" w:rsidRDefault="006B2A56" w:rsidP="00C2504E">
            <w:pPr>
              <w:pStyle w:val="Body"/>
            </w:pPr>
            <w:r w:rsidRPr="006B2A56">
              <w:t>1960 to current year</w:t>
            </w:r>
          </w:p>
          <w:p w14:paraId="463A7D47" w14:textId="77777777" w:rsidR="006B2A56" w:rsidRPr="006B2A56" w:rsidRDefault="006B2A56" w:rsidP="006B2A56">
            <w:pPr>
              <w:spacing w:after="0" w:line="240" w:lineRule="auto"/>
              <w:rPr>
                <w:b/>
              </w:rPr>
            </w:pPr>
            <w:r w:rsidRPr="006B2A56">
              <w:rPr>
                <w:b/>
              </w:rPr>
              <w:t>Descriptor</w:t>
            </w:r>
          </w:p>
        </w:tc>
      </w:tr>
      <w:tr w:rsidR="006B2A56" w:rsidRPr="006B2A56" w14:paraId="71625D17" w14:textId="77777777" w:rsidTr="004060E9">
        <w:tc>
          <w:tcPr>
            <w:tcW w:w="2127" w:type="dxa"/>
          </w:tcPr>
          <w:p w14:paraId="039ECFF8" w14:textId="77777777" w:rsidR="006B2A56" w:rsidRPr="00144BBD" w:rsidRDefault="006B2A56" w:rsidP="00153678">
            <w:pPr>
              <w:spacing w:after="0" w:line="240" w:lineRule="auto"/>
              <w:rPr>
                <w:bCs/>
              </w:rPr>
            </w:pPr>
          </w:p>
        </w:tc>
        <w:tc>
          <w:tcPr>
            <w:tcW w:w="1026" w:type="dxa"/>
          </w:tcPr>
          <w:p w14:paraId="7E9D0A0C" w14:textId="77777777" w:rsidR="006B2A56" w:rsidRPr="006B2A56" w:rsidRDefault="006B2A56" w:rsidP="00081476">
            <w:pPr>
              <w:pStyle w:val="Body"/>
            </w:pPr>
            <w:r w:rsidRPr="006B2A56">
              <w:t>9999</w:t>
            </w:r>
          </w:p>
        </w:tc>
        <w:tc>
          <w:tcPr>
            <w:tcW w:w="6061" w:type="dxa"/>
            <w:gridSpan w:val="3"/>
          </w:tcPr>
          <w:p w14:paraId="69976DF6" w14:textId="3FF393C9" w:rsidR="00144BBD" w:rsidRPr="006B2A56" w:rsidRDefault="006B2A56" w:rsidP="00081476">
            <w:pPr>
              <w:pStyle w:val="Body"/>
            </w:pPr>
            <w:r w:rsidRPr="006B2A56">
              <w:t>Not stated / inadequately described</w:t>
            </w:r>
          </w:p>
        </w:tc>
      </w:tr>
      <w:tr w:rsidR="006B2A56" w:rsidRPr="006B2A56" w14:paraId="2ABCD741" w14:textId="77777777" w:rsidTr="004060E9">
        <w:tc>
          <w:tcPr>
            <w:tcW w:w="2127" w:type="dxa"/>
          </w:tcPr>
          <w:p w14:paraId="659A3CAE" w14:textId="77777777" w:rsidR="006B2A56" w:rsidRPr="00144BBD" w:rsidRDefault="006B2A56" w:rsidP="00C2504E">
            <w:pPr>
              <w:pStyle w:val="Body"/>
            </w:pPr>
            <w:r w:rsidRPr="00144BBD">
              <w:t>Reporting guide</w:t>
            </w:r>
          </w:p>
        </w:tc>
        <w:tc>
          <w:tcPr>
            <w:tcW w:w="7087" w:type="dxa"/>
            <w:gridSpan w:val="4"/>
          </w:tcPr>
          <w:p w14:paraId="519D14A8" w14:textId="77777777" w:rsidR="00144BBD" w:rsidRDefault="006B2A56" w:rsidP="00081476">
            <w:pPr>
              <w:pStyle w:val="Body"/>
            </w:pPr>
            <w:r w:rsidRPr="006B2A56">
              <w:t>For mothers diagnosed with diabetes mellitus before the current pregnancy only, report the year in which the mother was diagnosed with diabetes mellitus.</w:t>
            </w:r>
          </w:p>
          <w:p w14:paraId="6916CCD4" w14:textId="382489A9" w:rsidR="00144BBD" w:rsidRPr="006B2A56" w:rsidRDefault="006B2A56" w:rsidP="00081476">
            <w:pPr>
              <w:pStyle w:val="Body"/>
            </w:pPr>
            <w:r w:rsidRPr="006B2A56">
              <w:t>Leave blank for mothers who were:</w:t>
            </w:r>
            <w:r w:rsidR="00081476">
              <w:br/>
            </w:r>
            <w:r w:rsidRPr="006B2A56">
              <w:t xml:space="preserve">- not diagnosed with diabetes mellitus, </w:t>
            </w:r>
            <w:r w:rsidR="00081476">
              <w:br/>
            </w:r>
            <w:r w:rsidRPr="006B2A56">
              <w:t>- diagnosed with gestational diabetes mellitus only during the current pregnancy</w:t>
            </w:r>
          </w:p>
        </w:tc>
      </w:tr>
      <w:tr w:rsidR="006B2A56" w:rsidRPr="006B2A56" w14:paraId="4653B6BA" w14:textId="77777777" w:rsidTr="004060E9">
        <w:tc>
          <w:tcPr>
            <w:tcW w:w="2127" w:type="dxa"/>
          </w:tcPr>
          <w:p w14:paraId="299AA438" w14:textId="77777777" w:rsidR="006B2A56" w:rsidRPr="00144BBD" w:rsidRDefault="006B2A56" w:rsidP="00C2504E">
            <w:pPr>
              <w:pStyle w:val="Body"/>
            </w:pPr>
            <w:r w:rsidRPr="00144BBD">
              <w:t>Reported by</w:t>
            </w:r>
          </w:p>
        </w:tc>
        <w:tc>
          <w:tcPr>
            <w:tcW w:w="7087" w:type="dxa"/>
            <w:gridSpan w:val="4"/>
          </w:tcPr>
          <w:p w14:paraId="2C9AB663" w14:textId="4447EE74" w:rsidR="00144BBD" w:rsidRPr="006B2A56" w:rsidRDefault="006B2A56" w:rsidP="00081476">
            <w:pPr>
              <w:pStyle w:val="Body"/>
              <w:rPr>
                <w:b/>
              </w:rPr>
            </w:pPr>
            <w:r w:rsidRPr="006B2A56">
              <w:t>All Victorian hospitals where a birth has occurred and homebirth practitioners</w:t>
            </w:r>
          </w:p>
        </w:tc>
      </w:tr>
      <w:tr w:rsidR="006B2A56" w:rsidRPr="006B2A56" w14:paraId="7F92B22B" w14:textId="77777777" w:rsidTr="004060E9">
        <w:tc>
          <w:tcPr>
            <w:tcW w:w="2127" w:type="dxa"/>
          </w:tcPr>
          <w:p w14:paraId="1495D158" w14:textId="77777777" w:rsidR="006B2A56" w:rsidRPr="00144BBD" w:rsidRDefault="006B2A56" w:rsidP="00C2504E">
            <w:pPr>
              <w:pStyle w:val="Body"/>
            </w:pPr>
            <w:r w:rsidRPr="00144BBD">
              <w:t>Reported for</w:t>
            </w:r>
          </w:p>
        </w:tc>
        <w:tc>
          <w:tcPr>
            <w:tcW w:w="7087" w:type="dxa"/>
            <w:gridSpan w:val="4"/>
          </w:tcPr>
          <w:p w14:paraId="528CD34A" w14:textId="6CC1EB43" w:rsidR="00144BBD" w:rsidRPr="006B2A56" w:rsidRDefault="006B2A56" w:rsidP="00081476">
            <w:pPr>
              <w:pStyle w:val="Body"/>
            </w:pPr>
            <w:r w:rsidRPr="006B2A56">
              <w:t>All birth episodes where Diabetes mellitus during pregnancy – type is reported as code 2 Pre</w:t>
            </w:r>
            <w:r w:rsidRPr="006B2A56">
              <w:noBreakHyphen/>
              <w:t>existing Type 1 diabetes mellitus or code 3 Pre-existing Type 2 diabetes mellitus or code 8 Other type of diabetes mellitus or code 9 Not stated / inadequately described</w:t>
            </w:r>
          </w:p>
        </w:tc>
      </w:tr>
      <w:tr w:rsidR="006B2A56" w:rsidRPr="006B2A56" w14:paraId="204B31AA" w14:textId="77777777" w:rsidTr="004060E9">
        <w:tc>
          <w:tcPr>
            <w:tcW w:w="2127" w:type="dxa"/>
          </w:tcPr>
          <w:p w14:paraId="39CA183A" w14:textId="4121923A" w:rsidR="00144BBD" w:rsidRPr="00144BBD" w:rsidRDefault="006B2A56" w:rsidP="00C2504E">
            <w:pPr>
              <w:pStyle w:val="Body"/>
              <w:rPr>
                <w:bCs/>
              </w:rPr>
            </w:pPr>
            <w:r w:rsidRPr="00144BBD">
              <w:t>Related concepts (Section 2):</w:t>
            </w:r>
          </w:p>
        </w:tc>
        <w:tc>
          <w:tcPr>
            <w:tcW w:w="7087" w:type="dxa"/>
            <w:gridSpan w:val="4"/>
          </w:tcPr>
          <w:p w14:paraId="1910459C" w14:textId="77777777" w:rsidR="006B2A56" w:rsidRPr="006B2A56" w:rsidRDefault="006B2A56" w:rsidP="00081476">
            <w:pPr>
              <w:pStyle w:val="Body"/>
            </w:pPr>
            <w:r w:rsidRPr="006B2A56">
              <w:t>Diabetes mellitus; Gestational diabetes mellitus</w:t>
            </w:r>
          </w:p>
        </w:tc>
      </w:tr>
      <w:tr w:rsidR="006B2A56" w:rsidRPr="006B2A56" w14:paraId="39C4F734" w14:textId="77777777" w:rsidTr="004060E9">
        <w:tc>
          <w:tcPr>
            <w:tcW w:w="2127" w:type="dxa"/>
          </w:tcPr>
          <w:p w14:paraId="7FBCFEE0" w14:textId="77777777" w:rsidR="006B2A56" w:rsidRPr="00144BBD" w:rsidRDefault="006B2A56" w:rsidP="00C2504E">
            <w:pPr>
              <w:pStyle w:val="Body"/>
            </w:pPr>
            <w:r w:rsidRPr="00144BBD">
              <w:t>Related data items (this section):</w:t>
            </w:r>
          </w:p>
        </w:tc>
        <w:tc>
          <w:tcPr>
            <w:tcW w:w="7087" w:type="dxa"/>
            <w:gridSpan w:val="4"/>
          </w:tcPr>
          <w:p w14:paraId="108AD974" w14:textId="0DEADF5D" w:rsidR="00144BBD" w:rsidRPr="006B2A56" w:rsidRDefault="006B2A56" w:rsidP="00081476">
            <w:pPr>
              <w:pStyle w:val="Body"/>
            </w:pPr>
            <w:r w:rsidRPr="006B2A56">
              <w:t xml:space="preserve">Diabetes mellitus during pregnancy – type; Diabetes mellitus – gestational – diagnosis timing; Diabetes mellitus therapy during pregnancy; Events of labour and birth – free text; Events of labour and birth – ICD-10-AM code; Indication for induction (main reason) – ICD-10-AM code; Indications for induction (other) – free text; </w:t>
            </w:r>
            <w:r w:rsidR="008E4EFC">
              <w:t xml:space="preserve">Indications for induction (other) – ICD-10-AM code; </w:t>
            </w:r>
            <w:r w:rsidRPr="006B2A56">
              <w:t xml:space="preserve">Indication for operative delivery </w:t>
            </w:r>
            <w:r w:rsidR="00C2504E">
              <w:t xml:space="preserve">(main reason) </w:t>
            </w:r>
            <w:r w:rsidRPr="006B2A56">
              <w:t xml:space="preserve">– </w:t>
            </w:r>
            <w:r w:rsidR="00C2504E">
              <w:t>ICD-10-AM code</w:t>
            </w:r>
            <w:r w:rsidRPr="006B2A56">
              <w:t>; Indications for operative delivery</w:t>
            </w:r>
            <w:r w:rsidR="00C2504E">
              <w:t xml:space="preserve"> (other)</w:t>
            </w:r>
            <w:r w:rsidRPr="006B2A56">
              <w:t xml:space="preserve"> – </w:t>
            </w:r>
            <w:r w:rsidR="00C2504E">
              <w:t>free text</w:t>
            </w:r>
            <w:r w:rsidRPr="006B2A56">
              <w:t xml:space="preserve">; </w:t>
            </w:r>
            <w:r w:rsidR="008E4EFC">
              <w:t xml:space="preserve">Indications for operative delivery (other) – ICD-10-AM code; </w:t>
            </w:r>
            <w:r w:rsidRPr="006B2A56">
              <w:t>Maternal medical conditions – free text; Maternal medical conditions – ICD-10-AM code; Obstetric complications – free text; Obstetric complications – ICD-10-AM code; Postpartum complications – free text; Postpartum complications – ICD</w:t>
            </w:r>
            <w:r w:rsidRPr="006B2A56">
              <w:noBreakHyphen/>
              <w:t>10-AM code</w:t>
            </w:r>
          </w:p>
        </w:tc>
      </w:tr>
      <w:tr w:rsidR="006B2A56" w:rsidRPr="006B2A56" w14:paraId="409FE2C0" w14:textId="77777777" w:rsidTr="004060E9">
        <w:tc>
          <w:tcPr>
            <w:tcW w:w="2127" w:type="dxa"/>
          </w:tcPr>
          <w:p w14:paraId="544C6B58" w14:textId="77777777" w:rsidR="006B2A56" w:rsidRPr="00144BBD" w:rsidRDefault="006B2A56" w:rsidP="00C2504E">
            <w:pPr>
              <w:pStyle w:val="Body"/>
            </w:pPr>
            <w:r w:rsidRPr="00144BBD">
              <w:t>Related business rules (Section 4):</w:t>
            </w:r>
          </w:p>
        </w:tc>
        <w:tc>
          <w:tcPr>
            <w:tcW w:w="7087" w:type="dxa"/>
            <w:gridSpan w:val="4"/>
          </w:tcPr>
          <w:p w14:paraId="12BEE690" w14:textId="64A25FF4" w:rsidR="00144BBD" w:rsidRPr="006B2A56" w:rsidRDefault="006B2A56" w:rsidP="00081476">
            <w:pPr>
              <w:pStyle w:val="Body"/>
            </w:pPr>
            <w:r w:rsidRPr="006B2A56">
              <w:t xml:space="preserve">Diabetes mellitus during pregnancy – type, Diabetes mellitus – gestational – diagnosis timing, Diabetes mellitus – pre-existing – </w:t>
            </w:r>
            <w:r w:rsidRPr="006B2A56">
              <w:lastRenderedPageBreak/>
              <w:t>diagnosis timing and Diabetes mellitus therapy during pregnancy valid combinations</w:t>
            </w:r>
          </w:p>
        </w:tc>
      </w:tr>
    </w:tbl>
    <w:p w14:paraId="50CAC1AE" w14:textId="755D538A" w:rsidR="006B2A56" w:rsidRDefault="006B2A56" w:rsidP="006B2A56">
      <w:pPr>
        <w:spacing w:after="0" w:line="240" w:lineRule="auto"/>
        <w:rPr>
          <w:b/>
          <w:bCs/>
          <w:iCs/>
        </w:rPr>
      </w:pPr>
      <w:r w:rsidRPr="006B2A56">
        <w:rPr>
          <w:b/>
          <w:bCs/>
          <w:iCs/>
        </w:rPr>
        <w:lastRenderedPageBreak/>
        <w:t>Administration</w:t>
      </w:r>
    </w:p>
    <w:p w14:paraId="185ACBE6" w14:textId="77777777" w:rsidR="00144BBD" w:rsidRPr="006B2A56" w:rsidRDefault="00144BBD" w:rsidP="006B2A56">
      <w:pPr>
        <w:spacing w:after="0" w:line="240" w:lineRule="auto"/>
        <w:rPr>
          <w:b/>
          <w:bCs/>
          <w:iCs/>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1945"/>
      </w:tblGrid>
      <w:tr w:rsidR="006B2A56" w:rsidRPr="006B2A56" w14:paraId="3AC7A973" w14:textId="77777777" w:rsidTr="004060E9">
        <w:tc>
          <w:tcPr>
            <w:tcW w:w="2127" w:type="dxa"/>
          </w:tcPr>
          <w:p w14:paraId="172B4D0C" w14:textId="77777777" w:rsidR="006B2A56" w:rsidRDefault="006B2A56" w:rsidP="00153678">
            <w:pPr>
              <w:spacing w:after="0" w:line="240" w:lineRule="auto"/>
              <w:rPr>
                <w:bCs/>
              </w:rPr>
            </w:pPr>
            <w:r w:rsidRPr="00144BBD">
              <w:rPr>
                <w:bCs/>
              </w:rPr>
              <w:t>Principal data users</w:t>
            </w:r>
          </w:p>
          <w:p w14:paraId="0D751990" w14:textId="6E4CE648" w:rsidR="00144BBD" w:rsidRPr="00144BBD" w:rsidRDefault="00144BBD" w:rsidP="00153678">
            <w:pPr>
              <w:spacing w:after="0" w:line="240" w:lineRule="auto"/>
              <w:rPr>
                <w:bCs/>
              </w:rPr>
            </w:pPr>
          </w:p>
        </w:tc>
        <w:tc>
          <w:tcPr>
            <w:tcW w:w="6804" w:type="dxa"/>
            <w:gridSpan w:val="3"/>
          </w:tcPr>
          <w:p w14:paraId="60626B9F"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5FD0D68E" w14:textId="77777777" w:rsidTr="004060E9">
        <w:tc>
          <w:tcPr>
            <w:tcW w:w="2127" w:type="dxa"/>
          </w:tcPr>
          <w:p w14:paraId="3434639E" w14:textId="77777777" w:rsidR="006B2A56" w:rsidRDefault="006B2A56" w:rsidP="00153678">
            <w:pPr>
              <w:spacing w:after="0" w:line="240" w:lineRule="auto"/>
              <w:rPr>
                <w:bCs/>
              </w:rPr>
            </w:pPr>
            <w:r w:rsidRPr="00144BBD">
              <w:rPr>
                <w:bCs/>
              </w:rPr>
              <w:t>Definition source</w:t>
            </w:r>
          </w:p>
          <w:p w14:paraId="18BC6FD4" w14:textId="7337869E" w:rsidR="00144BBD" w:rsidRPr="00144BBD" w:rsidRDefault="00144BBD" w:rsidP="00153678">
            <w:pPr>
              <w:spacing w:after="0" w:line="240" w:lineRule="auto"/>
              <w:rPr>
                <w:bCs/>
              </w:rPr>
            </w:pPr>
          </w:p>
        </w:tc>
        <w:tc>
          <w:tcPr>
            <w:tcW w:w="2348" w:type="dxa"/>
          </w:tcPr>
          <w:p w14:paraId="101AE3B2" w14:textId="1C4B65BB" w:rsidR="006B2A56" w:rsidRPr="006B2A56" w:rsidRDefault="006B2A56" w:rsidP="006B2A56">
            <w:pPr>
              <w:spacing w:after="0" w:line="240" w:lineRule="auto"/>
            </w:pPr>
            <w:r w:rsidRPr="006B2A56">
              <w:t>DH</w:t>
            </w:r>
          </w:p>
        </w:tc>
        <w:tc>
          <w:tcPr>
            <w:tcW w:w="2511" w:type="dxa"/>
          </w:tcPr>
          <w:p w14:paraId="729DE8AC" w14:textId="77777777" w:rsidR="006B2A56" w:rsidRPr="00144BBD" w:rsidRDefault="006B2A56" w:rsidP="00153678">
            <w:pPr>
              <w:spacing w:after="0" w:line="240" w:lineRule="auto"/>
              <w:rPr>
                <w:bCs/>
              </w:rPr>
            </w:pPr>
            <w:r w:rsidRPr="00144BBD">
              <w:rPr>
                <w:bCs/>
              </w:rPr>
              <w:t>Version</w:t>
            </w:r>
          </w:p>
        </w:tc>
        <w:tc>
          <w:tcPr>
            <w:tcW w:w="1945" w:type="dxa"/>
          </w:tcPr>
          <w:p w14:paraId="2EF3F37D" w14:textId="77777777" w:rsidR="006B2A56" w:rsidRPr="006B2A56" w:rsidRDefault="006B2A56" w:rsidP="00153678">
            <w:pPr>
              <w:spacing w:after="0" w:line="240" w:lineRule="auto"/>
            </w:pPr>
            <w:r w:rsidRPr="006B2A56">
              <w:t>1. January 2020</w:t>
            </w:r>
          </w:p>
        </w:tc>
      </w:tr>
      <w:tr w:rsidR="006B2A56" w:rsidRPr="006B2A56" w14:paraId="689AFF70" w14:textId="77777777" w:rsidTr="004060E9">
        <w:tc>
          <w:tcPr>
            <w:tcW w:w="2127" w:type="dxa"/>
          </w:tcPr>
          <w:p w14:paraId="69C3DEC0" w14:textId="77777777" w:rsidR="006B2A56" w:rsidRPr="00144BBD" w:rsidRDefault="006B2A56" w:rsidP="00153678">
            <w:pPr>
              <w:spacing w:after="0" w:line="240" w:lineRule="auto"/>
              <w:rPr>
                <w:bCs/>
              </w:rPr>
            </w:pPr>
            <w:r w:rsidRPr="00144BBD">
              <w:rPr>
                <w:bCs/>
              </w:rPr>
              <w:t>Codeset source</w:t>
            </w:r>
          </w:p>
        </w:tc>
        <w:tc>
          <w:tcPr>
            <w:tcW w:w="2348" w:type="dxa"/>
          </w:tcPr>
          <w:p w14:paraId="1A454B70" w14:textId="696425D3" w:rsidR="006B2A56" w:rsidRPr="006B2A56" w:rsidRDefault="006B2A56" w:rsidP="006B2A56">
            <w:pPr>
              <w:spacing w:after="0" w:line="240" w:lineRule="auto"/>
            </w:pPr>
            <w:r w:rsidRPr="006B2A56">
              <w:t>DH</w:t>
            </w:r>
          </w:p>
        </w:tc>
        <w:tc>
          <w:tcPr>
            <w:tcW w:w="2511" w:type="dxa"/>
          </w:tcPr>
          <w:p w14:paraId="6F6BB970" w14:textId="77777777" w:rsidR="006B2A56" w:rsidRPr="00144BBD" w:rsidRDefault="006B2A56" w:rsidP="00153678">
            <w:pPr>
              <w:spacing w:after="0" w:line="240" w:lineRule="auto"/>
              <w:rPr>
                <w:bCs/>
              </w:rPr>
            </w:pPr>
            <w:r w:rsidRPr="00144BBD">
              <w:rPr>
                <w:bCs/>
              </w:rPr>
              <w:t>Collection start date</w:t>
            </w:r>
          </w:p>
        </w:tc>
        <w:tc>
          <w:tcPr>
            <w:tcW w:w="1945" w:type="dxa"/>
          </w:tcPr>
          <w:p w14:paraId="12B5EEE8" w14:textId="77777777" w:rsidR="006B2A56" w:rsidRPr="006B2A56" w:rsidRDefault="006B2A56" w:rsidP="006B2A56">
            <w:pPr>
              <w:spacing w:after="0" w:line="240" w:lineRule="auto"/>
            </w:pPr>
            <w:r w:rsidRPr="006B2A56">
              <w:t>2020</w:t>
            </w:r>
          </w:p>
        </w:tc>
      </w:tr>
    </w:tbl>
    <w:p w14:paraId="1D465EA1" w14:textId="77777777" w:rsidR="006B2A56" w:rsidRPr="006B2A56" w:rsidRDefault="006B2A56" w:rsidP="006B2A56">
      <w:pPr>
        <w:spacing w:after="0" w:line="240" w:lineRule="auto"/>
      </w:pPr>
      <w:bookmarkStart w:id="174" w:name="_Toc13799720"/>
      <w:r w:rsidRPr="006B2A56">
        <w:br w:type="page"/>
      </w:r>
    </w:p>
    <w:p w14:paraId="2FA91264" w14:textId="77777777" w:rsidR="006B2A56" w:rsidRPr="006B2A56" w:rsidRDefault="006B2A56" w:rsidP="00ED6580">
      <w:pPr>
        <w:pStyle w:val="Heading1"/>
      </w:pPr>
      <w:bookmarkStart w:id="175" w:name="_Toc31278219"/>
      <w:bookmarkStart w:id="176" w:name="_Toc170223376"/>
      <w:r w:rsidRPr="006B2A56">
        <w:lastRenderedPageBreak/>
        <w:t>Diabetes mellitus therapy during pregnancy</w:t>
      </w:r>
      <w:bookmarkEnd w:id="174"/>
      <w:bookmarkEnd w:id="175"/>
      <w:bookmarkEnd w:id="176"/>
    </w:p>
    <w:p w14:paraId="0433603F" w14:textId="58DE86EE" w:rsidR="006B2A56" w:rsidRDefault="006B2A56" w:rsidP="006B2A56">
      <w:pPr>
        <w:spacing w:after="0" w:line="240" w:lineRule="auto"/>
        <w:rPr>
          <w:b/>
          <w:bCs/>
          <w:iCs/>
        </w:rPr>
      </w:pPr>
      <w:r w:rsidRPr="006B2A56">
        <w:rPr>
          <w:b/>
          <w:bCs/>
          <w:iCs/>
        </w:rPr>
        <w:t>Specification</w:t>
      </w:r>
    </w:p>
    <w:p w14:paraId="6BEB2CD4" w14:textId="77777777" w:rsidR="00144BBD" w:rsidRPr="006B2A56" w:rsidRDefault="00144BBD"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1498"/>
        <w:gridCol w:w="2511"/>
        <w:gridCol w:w="2086"/>
      </w:tblGrid>
      <w:tr w:rsidR="006B2A56" w:rsidRPr="006B2A56" w14:paraId="590D04A4" w14:textId="77777777" w:rsidTr="009043B2">
        <w:tc>
          <w:tcPr>
            <w:tcW w:w="2127" w:type="dxa"/>
          </w:tcPr>
          <w:p w14:paraId="4200032A" w14:textId="2B1590FA" w:rsidR="00144BBD" w:rsidRPr="00144BBD" w:rsidRDefault="006B2A56" w:rsidP="00C2504E">
            <w:pPr>
              <w:spacing w:after="0" w:line="240" w:lineRule="auto"/>
              <w:rPr>
                <w:bCs/>
              </w:rPr>
            </w:pPr>
            <w:r w:rsidRPr="00144BBD">
              <w:rPr>
                <w:bCs/>
              </w:rPr>
              <w:t>Definition</w:t>
            </w:r>
          </w:p>
        </w:tc>
        <w:tc>
          <w:tcPr>
            <w:tcW w:w="6945" w:type="dxa"/>
            <w:gridSpan w:val="4"/>
          </w:tcPr>
          <w:p w14:paraId="15863787" w14:textId="77777777" w:rsidR="006B2A56" w:rsidRPr="006B2A56" w:rsidRDefault="006B2A56" w:rsidP="00081476">
            <w:pPr>
              <w:pStyle w:val="Body"/>
            </w:pPr>
            <w:r w:rsidRPr="006B2A56">
              <w:t>The type/s of therapy prescribed during the pregnancy for diabetes mellitus</w:t>
            </w:r>
          </w:p>
        </w:tc>
      </w:tr>
      <w:tr w:rsidR="006B2A56" w:rsidRPr="006B2A56" w14:paraId="27CE6D44" w14:textId="77777777" w:rsidTr="009043B2">
        <w:tc>
          <w:tcPr>
            <w:tcW w:w="2127" w:type="dxa"/>
          </w:tcPr>
          <w:p w14:paraId="6377F62C" w14:textId="217F6DE9" w:rsidR="00144BBD" w:rsidRPr="00144BBD" w:rsidRDefault="006B2A56" w:rsidP="00C2504E">
            <w:pPr>
              <w:pStyle w:val="Body"/>
              <w:rPr>
                <w:bCs/>
              </w:rPr>
            </w:pPr>
            <w:r w:rsidRPr="00144BBD">
              <w:t>Representation class</w:t>
            </w:r>
          </w:p>
        </w:tc>
        <w:tc>
          <w:tcPr>
            <w:tcW w:w="2348" w:type="dxa"/>
            <w:gridSpan w:val="2"/>
          </w:tcPr>
          <w:p w14:paraId="0C2BD3B9" w14:textId="77777777" w:rsidR="006B2A56" w:rsidRPr="006B2A56" w:rsidRDefault="006B2A56" w:rsidP="006B2A56">
            <w:pPr>
              <w:spacing w:after="0" w:line="240" w:lineRule="auto"/>
            </w:pPr>
            <w:r w:rsidRPr="006B2A56">
              <w:t>Code</w:t>
            </w:r>
          </w:p>
        </w:tc>
        <w:tc>
          <w:tcPr>
            <w:tcW w:w="2511" w:type="dxa"/>
          </w:tcPr>
          <w:p w14:paraId="08661C9A" w14:textId="77777777" w:rsidR="006B2A56" w:rsidRPr="00144BBD" w:rsidRDefault="006B2A56" w:rsidP="00153678">
            <w:pPr>
              <w:spacing w:after="0" w:line="240" w:lineRule="auto"/>
              <w:rPr>
                <w:bCs/>
              </w:rPr>
            </w:pPr>
            <w:r w:rsidRPr="00144BBD">
              <w:rPr>
                <w:bCs/>
              </w:rPr>
              <w:t>Data type</w:t>
            </w:r>
          </w:p>
        </w:tc>
        <w:tc>
          <w:tcPr>
            <w:tcW w:w="2086" w:type="dxa"/>
          </w:tcPr>
          <w:p w14:paraId="506402DB" w14:textId="77777777" w:rsidR="006B2A56" w:rsidRPr="006B2A56" w:rsidRDefault="006B2A56" w:rsidP="006B2A56">
            <w:pPr>
              <w:spacing w:after="0" w:line="240" w:lineRule="auto"/>
            </w:pPr>
            <w:r w:rsidRPr="006B2A56">
              <w:t>String</w:t>
            </w:r>
          </w:p>
        </w:tc>
      </w:tr>
      <w:tr w:rsidR="006B2A56" w:rsidRPr="006B2A56" w14:paraId="4D2C2D9C" w14:textId="77777777" w:rsidTr="009043B2">
        <w:tc>
          <w:tcPr>
            <w:tcW w:w="2127" w:type="dxa"/>
          </w:tcPr>
          <w:p w14:paraId="35429E26" w14:textId="30A85937" w:rsidR="00144BBD" w:rsidRPr="00144BBD" w:rsidRDefault="006B2A56" w:rsidP="00C2504E">
            <w:pPr>
              <w:pStyle w:val="Body"/>
              <w:rPr>
                <w:bCs/>
              </w:rPr>
            </w:pPr>
            <w:r w:rsidRPr="00144BBD">
              <w:t>Format</w:t>
            </w:r>
          </w:p>
        </w:tc>
        <w:tc>
          <w:tcPr>
            <w:tcW w:w="2348" w:type="dxa"/>
            <w:gridSpan w:val="2"/>
          </w:tcPr>
          <w:p w14:paraId="57B9E67A" w14:textId="77777777" w:rsidR="006B2A56" w:rsidRPr="006B2A56" w:rsidRDefault="006B2A56" w:rsidP="006B2A56">
            <w:pPr>
              <w:spacing w:after="0" w:line="240" w:lineRule="auto"/>
            </w:pPr>
            <w:r w:rsidRPr="006B2A56">
              <w:t>N</w:t>
            </w:r>
          </w:p>
        </w:tc>
        <w:tc>
          <w:tcPr>
            <w:tcW w:w="2511" w:type="dxa"/>
          </w:tcPr>
          <w:p w14:paraId="11CBCBE3" w14:textId="77777777" w:rsidR="006B2A56" w:rsidRPr="00144BBD" w:rsidRDefault="006B2A56" w:rsidP="00153678">
            <w:pPr>
              <w:spacing w:after="0" w:line="240" w:lineRule="auto"/>
              <w:rPr>
                <w:bCs/>
              </w:rPr>
            </w:pPr>
            <w:r w:rsidRPr="00144BBD">
              <w:rPr>
                <w:bCs/>
              </w:rPr>
              <w:t>Field size</w:t>
            </w:r>
          </w:p>
        </w:tc>
        <w:tc>
          <w:tcPr>
            <w:tcW w:w="2086" w:type="dxa"/>
          </w:tcPr>
          <w:p w14:paraId="525976B7" w14:textId="77777777" w:rsidR="006B2A56" w:rsidRPr="006B2A56" w:rsidRDefault="006B2A56" w:rsidP="006B2A56">
            <w:pPr>
              <w:spacing w:after="0" w:line="240" w:lineRule="auto"/>
            </w:pPr>
            <w:r w:rsidRPr="006B2A56">
              <w:t>1(x3)</w:t>
            </w:r>
          </w:p>
        </w:tc>
      </w:tr>
      <w:tr w:rsidR="006B2A56" w:rsidRPr="006B2A56" w14:paraId="4D2A3551" w14:textId="77777777" w:rsidTr="009043B2">
        <w:tc>
          <w:tcPr>
            <w:tcW w:w="2127" w:type="dxa"/>
          </w:tcPr>
          <w:p w14:paraId="32DE9F6D" w14:textId="45735717" w:rsidR="00144BBD" w:rsidRPr="00144BBD" w:rsidRDefault="006B2A56" w:rsidP="00C2504E">
            <w:pPr>
              <w:pStyle w:val="Body"/>
              <w:rPr>
                <w:bCs/>
              </w:rPr>
            </w:pPr>
            <w:r w:rsidRPr="00144BBD">
              <w:t>Location</w:t>
            </w:r>
          </w:p>
        </w:tc>
        <w:tc>
          <w:tcPr>
            <w:tcW w:w="2348" w:type="dxa"/>
            <w:gridSpan w:val="2"/>
          </w:tcPr>
          <w:p w14:paraId="2196E5B3" w14:textId="77777777" w:rsidR="006B2A56" w:rsidRPr="006B2A56" w:rsidRDefault="006B2A56" w:rsidP="006B2A56">
            <w:pPr>
              <w:spacing w:after="0" w:line="240" w:lineRule="auto"/>
            </w:pPr>
            <w:r w:rsidRPr="006B2A56">
              <w:t>Episode record</w:t>
            </w:r>
          </w:p>
        </w:tc>
        <w:tc>
          <w:tcPr>
            <w:tcW w:w="2511" w:type="dxa"/>
          </w:tcPr>
          <w:p w14:paraId="34F6DA59" w14:textId="77777777" w:rsidR="006B2A56" w:rsidRPr="00144BBD" w:rsidRDefault="006B2A56" w:rsidP="00153678">
            <w:pPr>
              <w:spacing w:after="0" w:line="240" w:lineRule="auto"/>
              <w:rPr>
                <w:bCs/>
              </w:rPr>
            </w:pPr>
            <w:r w:rsidRPr="00144BBD">
              <w:rPr>
                <w:bCs/>
              </w:rPr>
              <w:t>Position</w:t>
            </w:r>
          </w:p>
        </w:tc>
        <w:tc>
          <w:tcPr>
            <w:tcW w:w="2086" w:type="dxa"/>
          </w:tcPr>
          <w:p w14:paraId="7D234565" w14:textId="77777777" w:rsidR="006B2A56" w:rsidRPr="006B2A56" w:rsidRDefault="006B2A56" w:rsidP="006B2A56">
            <w:pPr>
              <w:spacing w:after="0" w:line="240" w:lineRule="auto"/>
            </w:pPr>
            <w:r w:rsidRPr="006B2A56">
              <w:t>145</w:t>
            </w:r>
          </w:p>
        </w:tc>
      </w:tr>
      <w:tr w:rsidR="006B2A56" w:rsidRPr="006B2A56" w14:paraId="06526C26" w14:textId="77777777" w:rsidTr="009043B2">
        <w:trPr>
          <w:trHeight w:val="298"/>
        </w:trPr>
        <w:tc>
          <w:tcPr>
            <w:tcW w:w="2127" w:type="dxa"/>
          </w:tcPr>
          <w:p w14:paraId="674C478E" w14:textId="77777777" w:rsidR="006B2A56" w:rsidRPr="00144BBD" w:rsidRDefault="006B2A56" w:rsidP="00C2504E">
            <w:pPr>
              <w:pStyle w:val="Body"/>
            </w:pPr>
            <w:r w:rsidRPr="00144BBD">
              <w:t>Permissible values</w:t>
            </w:r>
          </w:p>
        </w:tc>
        <w:tc>
          <w:tcPr>
            <w:tcW w:w="850" w:type="dxa"/>
          </w:tcPr>
          <w:p w14:paraId="7461F856" w14:textId="77777777" w:rsidR="006B2A56" w:rsidRPr="00C2504E" w:rsidRDefault="006B2A56" w:rsidP="00C2504E">
            <w:pPr>
              <w:pStyle w:val="Body"/>
              <w:rPr>
                <w:b/>
                <w:bCs/>
              </w:rPr>
            </w:pPr>
            <w:r w:rsidRPr="00C2504E">
              <w:rPr>
                <w:b/>
                <w:bCs/>
              </w:rPr>
              <w:t>Code</w:t>
            </w:r>
          </w:p>
        </w:tc>
        <w:tc>
          <w:tcPr>
            <w:tcW w:w="6095" w:type="dxa"/>
            <w:gridSpan w:val="3"/>
          </w:tcPr>
          <w:p w14:paraId="6D80EEB4" w14:textId="77777777" w:rsidR="006B2A56" w:rsidRPr="00C2504E" w:rsidRDefault="006B2A56" w:rsidP="00C2504E">
            <w:pPr>
              <w:pStyle w:val="Body"/>
              <w:rPr>
                <w:b/>
                <w:bCs/>
              </w:rPr>
            </w:pPr>
            <w:r w:rsidRPr="00C2504E">
              <w:rPr>
                <w:b/>
                <w:bCs/>
              </w:rPr>
              <w:t>Descriptor</w:t>
            </w:r>
          </w:p>
        </w:tc>
      </w:tr>
      <w:tr w:rsidR="006B2A56" w:rsidRPr="006B2A56" w14:paraId="45ED2F05" w14:textId="77777777" w:rsidTr="009043B2">
        <w:tc>
          <w:tcPr>
            <w:tcW w:w="2127" w:type="dxa"/>
          </w:tcPr>
          <w:p w14:paraId="230BB1EB" w14:textId="77777777" w:rsidR="006B2A56" w:rsidRPr="00144BBD" w:rsidRDefault="006B2A56" w:rsidP="00153678">
            <w:pPr>
              <w:spacing w:after="0" w:line="240" w:lineRule="auto"/>
              <w:rPr>
                <w:bCs/>
              </w:rPr>
            </w:pPr>
          </w:p>
        </w:tc>
        <w:tc>
          <w:tcPr>
            <w:tcW w:w="850" w:type="dxa"/>
          </w:tcPr>
          <w:p w14:paraId="12B53C1F" w14:textId="77777777" w:rsidR="006B2A56" w:rsidRPr="006B2A56" w:rsidRDefault="006B2A56" w:rsidP="00AE382D">
            <w:pPr>
              <w:spacing w:after="40" w:line="240" w:lineRule="auto"/>
            </w:pPr>
            <w:r w:rsidRPr="006B2A56">
              <w:t>2</w:t>
            </w:r>
          </w:p>
        </w:tc>
        <w:tc>
          <w:tcPr>
            <w:tcW w:w="6095" w:type="dxa"/>
            <w:gridSpan w:val="3"/>
          </w:tcPr>
          <w:p w14:paraId="4DD02A22" w14:textId="77777777" w:rsidR="006B2A56" w:rsidRPr="006B2A56" w:rsidRDefault="006B2A56" w:rsidP="00AE382D">
            <w:pPr>
              <w:spacing w:after="40" w:line="240" w:lineRule="auto"/>
            </w:pPr>
            <w:r w:rsidRPr="006B2A56">
              <w:t>Insulin</w:t>
            </w:r>
          </w:p>
        </w:tc>
      </w:tr>
      <w:tr w:rsidR="006B2A56" w:rsidRPr="006B2A56" w14:paraId="1441953E" w14:textId="77777777" w:rsidTr="009043B2">
        <w:tc>
          <w:tcPr>
            <w:tcW w:w="2127" w:type="dxa"/>
          </w:tcPr>
          <w:p w14:paraId="3731B666" w14:textId="77777777" w:rsidR="006B2A56" w:rsidRPr="00144BBD" w:rsidRDefault="006B2A56" w:rsidP="00153678">
            <w:pPr>
              <w:spacing w:after="0" w:line="240" w:lineRule="auto"/>
              <w:rPr>
                <w:bCs/>
              </w:rPr>
            </w:pPr>
          </w:p>
        </w:tc>
        <w:tc>
          <w:tcPr>
            <w:tcW w:w="850" w:type="dxa"/>
          </w:tcPr>
          <w:p w14:paraId="092F29E5" w14:textId="77777777" w:rsidR="006B2A56" w:rsidRPr="006B2A56" w:rsidRDefault="006B2A56" w:rsidP="00AE382D">
            <w:pPr>
              <w:spacing w:after="40" w:line="240" w:lineRule="auto"/>
            </w:pPr>
            <w:r w:rsidRPr="006B2A56">
              <w:t>3</w:t>
            </w:r>
          </w:p>
        </w:tc>
        <w:tc>
          <w:tcPr>
            <w:tcW w:w="6095" w:type="dxa"/>
            <w:gridSpan w:val="3"/>
          </w:tcPr>
          <w:p w14:paraId="7166EA90" w14:textId="77777777" w:rsidR="006B2A56" w:rsidRPr="006B2A56" w:rsidRDefault="006B2A56" w:rsidP="00AE382D">
            <w:pPr>
              <w:spacing w:after="40" w:line="240" w:lineRule="auto"/>
            </w:pPr>
            <w:r w:rsidRPr="006B2A56">
              <w:t xml:space="preserve">Oral hypoglycaemics </w:t>
            </w:r>
          </w:p>
        </w:tc>
      </w:tr>
      <w:tr w:rsidR="006B2A56" w:rsidRPr="006B2A56" w14:paraId="15D99F99" w14:textId="77777777" w:rsidTr="009043B2">
        <w:tc>
          <w:tcPr>
            <w:tcW w:w="2127" w:type="dxa"/>
          </w:tcPr>
          <w:p w14:paraId="330739F9" w14:textId="77777777" w:rsidR="006B2A56" w:rsidRPr="00144BBD" w:rsidRDefault="006B2A56" w:rsidP="00153678">
            <w:pPr>
              <w:spacing w:after="0" w:line="240" w:lineRule="auto"/>
              <w:rPr>
                <w:bCs/>
              </w:rPr>
            </w:pPr>
          </w:p>
        </w:tc>
        <w:tc>
          <w:tcPr>
            <w:tcW w:w="850" w:type="dxa"/>
          </w:tcPr>
          <w:p w14:paraId="3747E61E" w14:textId="77777777" w:rsidR="006B2A56" w:rsidRPr="006B2A56" w:rsidRDefault="006B2A56" w:rsidP="00AE382D">
            <w:pPr>
              <w:spacing w:after="40" w:line="240" w:lineRule="auto"/>
            </w:pPr>
            <w:r w:rsidRPr="006B2A56">
              <w:t>4</w:t>
            </w:r>
          </w:p>
        </w:tc>
        <w:tc>
          <w:tcPr>
            <w:tcW w:w="6095" w:type="dxa"/>
            <w:gridSpan w:val="3"/>
          </w:tcPr>
          <w:p w14:paraId="5C53CC83" w14:textId="77777777" w:rsidR="006B2A56" w:rsidRPr="006B2A56" w:rsidRDefault="006B2A56" w:rsidP="00AE382D">
            <w:pPr>
              <w:spacing w:after="40" w:line="240" w:lineRule="auto"/>
            </w:pPr>
            <w:r w:rsidRPr="006B2A56">
              <w:t>Diet and exercise</w:t>
            </w:r>
          </w:p>
        </w:tc>
      </w:tr>
      <w:tr w:rsidR="006B2A56" w:rsidRPr="006B2A56" w14:paraId="4A21E4B9" w14:textId="77777777" w:rsidTr="009043B2">
        <w:tc>
          <w:tcPr>
            <w:tcW w:w="2127" w:type="dxa"/>
          </w:tcPr>
          <w:p w14:paraId="58CC7A89" w14:textId="77777777" w:rsidR="006B2A56" w:rsidRPr="00144BBD" w:rsidRDefault="006B2A56" w:rsidP="00153678">
            <w:pPr>
              <w:spacing w:after="0" w:line="240" w:lineRule="auto"/>
              <w:rPr>
                <w:bCs/>
              </w:rPr>
            </w:pPr>
          </w:p>
        </w:tc>
        <w:tc>
          <w:tcPr>
            <w:tcW w:w="850" w:type="dxa"/>
          </w:tcPr>
          <w:p w14:paraId="3785BE53" w14:textId="77777777" w:rsidR="006B2A56" w:rsidRPr="006B2A56" w:rsidRDefault="006B2A56" w:rsidP="00AE382D">
            <w:pPr>
              <w:spacing w:after="40" w:line="240" w:lineRule="auto"/>
            </w:pPr>
            <w:r w:rsidRPr="006B2A56">
              <w:t>9</w:t>
            </w:r>
          </w:p>
        </w:tc>
        <w:tc>
          <w:tcPr>
            <w:tcW w:w="6095" w:type="dxa"/>
            <w:gridSpan w:val="3"/>
          </w:tcPr>
          <w:p w14:paraId="20E346DA" w14:textId="132D613F" w:rsidR="00144BBD" w:rsidRPr="006B2A56" w:rsidRDefault="006B2A56" w:rsidP="00AE382D">
            <w:pPr>
              <w:spacing w:line="240" w:lineRule="auto"/>
            </w:pPr>
            <w:r w:rsidRPr="006B2A56">
              <w:t>Not stated / inadequately described</w:t>
            </w:r>
          </w:p>
        </w:tc>
      </w:tr>
      <w:tr w:rsidR="006B2A56" w:rsidRPr="006B2A56" w14:paraId="74253D6C" w14:textId="77777777" w:rsidTr="009043B2">
        <w:tc>
          <w:tcPr>
            <w:tcW w:w="2127" w:type="dxa"/>
          </w:tcPr>
          <w:p w14:paraId="11506AA5" w14:textId="77777777" w:rsidR="006B2A56" w:rsidRPr="00144BBD" w:rsidRDefault="006B2A56" w:rsidP="00C2504E">
            <w:pPr>
              <w:pStyle w:val="Body"/>
            </w:pPr>
            <w:r w:rsidRPr="00144BBD">
              <w:t>Reporting guide</w:t>
            </w:r>
          </w:p>
        </w:tc>
        <w:tc>
          <w:tcPr>
            <w:tcW w:w="6945" w:type="dxa"/>
            <w:gridSpan w:val="4"/>
          </w:tcPr>
          <w:p w14:paraId="551802D3" w14:textId="77777777" w:rsidR="006B2A56" w:rsidRDefault="006B2A56" w:rsidP="00081476">
            <w:pPr>
              <w:pStyle w:val="Body"/>
            </w:pPr>
            <w:r w:rsidRPr="006B2A56">
              <w:t>Report all therapies prescribed during the pregnancy, up to 3 codes.</w:t>
            </w:r>
          </w:p>
          <w:p w14:paraId="5DA1418C" w14:textId="7F1DF384" w:rsidR="00FB51C6" w:rsidRPr="006B2A56" w:rsidRDefault="00FB51C6" w:rsidP="00081476">
            <w:pPr>
              <w:pStyle w:val="Body"/>
            </w:pPr>
            <w:r>
              <w:t>Report any single code once only.</w:t>
            </w:r>
          </w:p>
          <w:p w14:paraId="6216A534" w14:textId="458F659D" w:rsidR="006B2A56" w:rsidRPr="006B2A56" w:rsidRDefault="006B2A56" w:rsidP="00367BD6">
            <w:pPr>
              <w:pStyle w:val="Body"/>
            </w:pPr>
            <w:r w:rsidRPr="006B2A56">
              <w:t>Code 2</w:t>
            </w:r>
            <w:r w:rsidRPr="006B2A56">
              <w:tab/>
              <w:t xml:space="preserve">Insulin: </w:t>
            </w:r>
            <w:r w:rsidR="00F47F24">
              <w:br/>
            </w:r>
            <w:r w:rsidRPr="006B2A56">
              <w:t>Equivalent to 5</w:t>
            </w:r>
            <w:r w:rsidRPr="006B2A56">
              <w:rPr>
                <w:vertAlign w:val="superscript"/>
              </w:rPr>
              <w:t>th</w:t>
            </w:r>
            <w:r w:rsidRPr="006B2A56">
              <w:t xml:space="preserve"> digit 2 (insulin treated) on ICD-10-AM codes in the range O24.1- to O24.9-</w:t>
            </w:r>
          </w:p>
          <w:p w14:paraId="40A40BBB" w14:textId="025DB8AB" w:rsidR="00081476" w:rsidRDefault="006B2A56" w:rsidP="00367BD6">
            <w:pPr>
              <w:pStyle w:val="Body"/>
              <w:ind w:left="33" w:hanging="33"/>
            </w:pPr>
            <w:r w:rsidRPr="006B2A56">
              <w:t>Code 3</w:t>
            </w:r>
            <w:r w:rsidRPr="006B2A56">
              <w:tab/>
              <w:t>Oral hypoglycaemics:</w:t>
            </w:r>
            <w:r w:rsidR="00F47F24">
              <w:br/>
            </w:r>
            <w:r w:rsidRPr="006B2A56">
              <w:t>Includes sulphonylurea, biguanide (</w:t>
            </w:r>
            <w:r w:rsidR="00606474" w:rsidRPr="006B2A56">
              <w:t>e.g.</w:t>
            </w:r>
            <w:r w:rsidRPr="006B2A56">
              <w:t xml:space="preserve"> metformin), alpha-glucosidase inhibitor, thiazolidinedione, meglitinide, combination (</w:t>
            </w:r>
            <w:r w:rsidR="00606474" w:rsidRPr="006B2A56">
              <w:t>e.g.</w:t>
            </w:r>
            <w:r w:rsidRPr="006B2A56">
              <w:t xml:space="preserve"> biguanide and sulphonylurea) or other.</w:t>
            </w:r>
          </w:p>
          <w:p w14:paraId="0124C945" w14:textId="60821784" w:rsidR="006B2A56" w:rsidRPr="006B2A56" w:rsidRDefault="006B2A56" w:rsidP="00367BD6">
            <w:pPr>
              <w:pStyle w:val="Body"/>
            </w:pPr>
            <w:r w:rsidRPr="006B2A56">
              <w:t>Equivalent to 5</w:t>
            </w:r>
            <w:r w:rsidRPr="006B2A56">
              <w:rPr>
                <w:vertAlign w:val="superscript"/>
              </w:rPr>
              <w:t>th</w:t>
            </w:r>
            <w:r w:rsidRPr="006B2A56">
              <w:t xml:space="preserve"> digit 3 (oral hypoglycaemic therapy) on ICD-10-AM codes O24.1- to O24.9-.</w:t>
            </w:r>
          </w:p>
          <w:p w14:paraId="7D847617" w14:textId="79CD00EA" w:rsidR="00081476" w:rsidRDefault="006B2A56" w:rsidP="00367BD6">
            <w:pPr>
              <w:pStyle w:val="Body"/>
            </w:pPr>
            <w:r w:rsidRPr="006B2A56">
              <w:t>Code 4</w:t>
            </w:r>
            <w:r w:rsidRPr="006B2A56">
              <w:tab/>
              <w:t xml:space="preserve">Diet and exercise: </w:t>
            </w:r>
            <w:r w:rsidR="00F47F24">
              <w:br/>
            </w:r>
            <w:r w:rsidRPr="006B2A56">
              <w:t xml:space="preserve">Includes generalised prescribed diet; avoidance of added sugar/simple carbohydrates (CHOs); low joule diet; portion exchange diet and uses glycaemic index and a recommendation for increased exercise. </w:t>
            </w:r>
          </w:p>
          <w:p w14:paraId="4B3C11CE" w14:textId="48A8F94F" w:rsidR="00081476" w:rsidRDefault="006B2A56" w:rsidP="00367BD6">
            <w:pPr>
              <w:pStyle w:val="Body"/>
            </w:pPr>
            <w:r w:rsidRPr="006B2A56">
              <w:t>Equivalent to 5</w:t>
            </w:r>
            <w:r w:rsidRPr="006B2A56">
              <w:rPr>
                <w:vertAlign w:val="superscript"/>
              </w:rPr>
              <w:t>th</w:t>
            </w:r>
            <w:r w:rsidRPr="006B2A56">
              <w:t xml:space="preserve"> digit 4 (other; diet; exercise; lifestyle management) on ICD</w:t>
            </w:r>
            <w:r w:rsidRPr="006B2A56">
              <w:noBreakHyphen/>
              <w:t>10</w:t>
            </w:r>
            <w:r w:rsidRPr="006B2A56">
              <w:noBreakHyphen/>
              <w:t>AM codes O24.1- to O24.9-.</w:t>
            </w:r>
          </w:p>
          <w:p w14:paraId="5C77F17E" w14:textId="15711F8C" w:rsidR="003719A4" w:rsidRDefault="003719A4" w:rsidP="00F47F24">
            <w:pPr>
              <w:pStyle w:val="Body"/>
            </w:pPr>
            <w:r w:rsidRPr="003719A4">
              <w:t>Code 9</w:t>
            </w:r>
            <w:r w:rsidRPr="003719A4">
              <w:tab/>
              <w:t>Not stated / inadequately described:</w:t>
            </w:r>
            <w:r w:rsidR="00F47F24">
              <w:br/>
            </w:r>
            <w:r w:rsidRPr="003719A4">
              <w:t>This code is not to be used with any other code.</w:t>
            </w:r>
          </w:p>
          <w:p w14:paraId="1B53AD1F" w14:textId="1135EAA8" w:rsidR="00144BBD" w:rsidRPr="006B2A56" w:rsidRDefault="006B2A56" w:rsidP="00081476">
            <w:pPr>
              <w:pStyle w:val="Body"/>
            </w:pPr>
            <w:r w:rsidRPr="006B2A56">
              <w:t>Leave blank for mothers with Type 1 diabetes mellitus diagnosed before the current pregnancy (reported as code 2 in Diabetes mellitus during pregnancy – type) as insulin therapy is assumed.</w:t>
            </w:r>
          </w:p>
        </w:tc>
      </w:tr>
      <w:tr w:rsidR="006B2A56" w:rsidRPr="006B2A56" w14:paraId="07107BAB" w14:textId="77777777" w:rsidTr="009043B2">
        <w:tc>
          <w:tcPr>
            <w:tcW w:w="2127" w:type="dxa"/>
          </w:tcPr>
          <w:p w14:paraId="054A7819" w14:textId="77777777" w:rsidR="006B2A56" w:rsidRDefault="006B2A56" w:rsidP="00153678">
            <w:pPr>
              <w:spacing w:after="0" w:line="240" w:lineRule="auto"/>
              <w:rPr>
                <w:bCs/>
              </w:rPr>
            </w:pPr>
            <w:r w:rsidRPr="00144BBD">
              <w:rPr>
                <w:bCs/>
              </w:rPr>
              <w:t>Reported by</w:t>
            </w:r>
          </w:p>
          <w:p w14:paraId="53B25D28" w14:textId="2D6B37DA" w:rsidR="00144BBD" w:rsidRPr="00144BBD" w:rsidRDefault="00144BBD" w:rsidP="00153678">
            <w:pPr>
              <w:spacing w:after="0" w:line="240" w:lineRule="auto"/>
              <w:rPr>
                <w:bCs/>
              </w:rPr>
            </w:pPr>
          </w:p>
        </w:tc>
        <w:tc>
          <w:tcPr>
            <w:tcW w:w="6945" w:type="dxa"/>
            <w:gridSpan w:val="4"/>
          </w:tcPr>
          <w:p w14:paraId="7CACAA5C" w14:textId="5D53C120" w:rsidR="004060E9" w:rsidRPr="006B2A56" w:rsidRDefault="006B2A56" w:rsidP="00081476">
            <w:pPr>
              <w:pStyle w:val="Body"/>
              <w:rPr>
                <w:b/>
              </w:rPr>
            </w:pPr>
            <w:r w:rsidRPr="006B2A56">
              <w:t>All Victorian hospitals where a birth has occurred and homebirth practitioners</w:t>
            </w:r>
          </w:p>
        </w:tc>
      </w:tr>
      <w:tr w:rsidR="006B2A56" w:rsidRPr="006B2A56" w14:paraId="19830E52" w14:textId="77777777" w:rsidTr="009043B2">
        <w:tc>
          <w:tcPr>
            <w:tcW w:w="2127" w:type="dxa"/>
          </w:tcPr>
          <w:p w14:paraId="1E65067F" w14:textId="77777777" w:rsidR="006B2A56" w:rsidRPr="00144BBD" w:rsidRDefault="006B2A56" w:rsidP="00153678">
            <w:pPr>
              <w:spacing w:after="0" w:line="240" w:lineRule="auto"/>
              <w:rPr>
                <w:bCs/>
              </w:rPr>
            </w:pPr>
            <w:r w:rsidRPr="00144BBD">
              <w:rPr>
                <w:bCs/>
              </w:rPr>
              <w:t>Reported for</w:t>
            </w:r>
          </w:p>
        </w:tc>
        <w:tc>
          <w:tcPr>
            <w:tcW w:w="6945" w:type="dxa"/>
            <w:gridSpan w:val="4"/>
          </w:tcPr>
          <w:p w14:paraId="24B6F288" w14:textId="58D77942" w:rsidR="00144BBD" w:rsidRPr="006B2A56" w:rsidRDefault="006B2A56" w:rsidP="00081476">
            <w:pPr>
              <w:pStyle w:val="Body"/>
            </w:pPr>
            <w:r w:rsidRPr="006B2A56">
              <w:t>All birth episodes reporting Diabetes mellitus during pregnancy – type codes 3, 4, 8 or 9.</w:t>
            </w:r>
          </w:p>
        </w:tc>
      </w:tr>
      <w:tr w:rsidR="006B2A56" w:rsidRPr="006B2A56" w14:paraId="008B4FCA" w14:textId="77777777" w:rsidTr="009043B2">
        <w:tc>
          <w:tcPr>
            <w:tcW w:w="2127" w:type="dxa"/>
          </w:tcPr>
          <w:p w14:paraId="53C91B22" w14:textId="11BB4875" w:rsidR="00144BBD" w:rsidRPr="00144BBD" w:rsidRDefault="006B2A56" w:rsidP="00081476">
            <w:pPr>
              <w:pStyle w:val="Body"/>
              <w:rPr>
                <w:bCs/>
              </w:rPr>
            </w:pPr>
            <w:r w:rsidRPr="00144BBD">
              <w:lastRenderedPageBreak/>
              <w:t>Related concepts (Section 2):</w:t>
            </w:r>
          </w:p>
        </w:tc>
        <w:tc>
          <w:tcPr>
            <w:tcW w:w="6945" w:type="dxa"/>
            <w:gridSpan w:val="4"/>
          </w:tcPr>
          <w:p w14:paraId="6522BBCB" w14:textId="77777777" w:rsidR="006B2A56" w:rsidRPr="006B2A56" w:rsidRDefault="006B2A56" w:rsidP="00081476">
            <w:pPr>
              <w:pStyle w:val="Body"/>
            </w:pPr>
            <w:r w:rsidRPr="006B2A56">
              <w:t>Diabetes mellitus; Gestational diabetes mellitus</w:t>
            </w:r>
          </w:p>
        </w:tc>
      </w:tr>
      <w:tr w:rsidR="006B2A56" w:rsidRPr="006B2A56" w14:paraId="26D237AD" w14:textId="77777777" w:rsidTr="009043B2">
        <w:tc>
          <w:tcPr>
            <w:tcW w:w="2127" w:type="dxa"/>
          </w:tcPr>
          <w:p w14:paraId="7B80A137" w14:textId="77777777" w:rsidR="006B2A56" w:rsidRPr="00144BBD" w:rsidRDefault="006B2A56" w:rsidP="00153678">
            <w:pPr>
              <w:spacing w:after="0" w:line="240" w:lineRule="auto"/>
              <w:rPr>
                <w:bCs/>
              </w:rPr>
            </w:pPr>
            <w:r w:rsidRPr="00144BBD">
              <w:rPr>
                <w:bCs/>
              </w:rPr>
              <w:t>Related data items (this section):</w:t>
            </w:r>
          </w:p>
        </w:tc>
        <w:tc>
          <w:tcPr>
            <w:tcW w:w="6945" w:type="dxa"/>
            <w:gridSpan w:val="4"/>
          </w:tcPr>
          <w:p w14:paraId="10B5BAF6" w14:textId="7593E3DA" w:rsidR="00144BBD" w:rsidRPr="006B2A56" w:rsidRDefault="00A804BC" w:rsidP="00081476">
            <w:pPr>
              <w:pStyle w:val="Body"/>
            </w:pPr>
            <w:r w:rsidRPr="00A804BC">
              <w:t>Diabetes mellitus during pregnancy – type; Diabetes mellitus – gestational – diagnosis timing; Diabetes mellitus – pre-existing – diagnosis timing; Events of labour and birth – free text; Events of labour and birth – ICD-10-AM code; Indication for induction (main reason) – ICD-10-AM code; Indications for induction (other) – free text; Indications for induction (other) – ICD-10-AM code; Indication for operative delivery (main reason) – ICD-10-AM code; Indications for operative delivery (other) – free text; Indications for operative delivery (other) – ICD-10-AM code; Maternal medical conditions – free text; Maternal medical conditions – ICD-10-AM code; Obstetric complications – free text; Obstetric complications – ICD-10-AM code; Postpartum complications – free text; Postpartum complications- ICD-10-AM code</w:t>
            </w:r>
          </w:p>
        </w:tc>
      </w:tr>
      <w:tr w:rsidR="006B2A56" w:rsidRPr="006B2A56" w14:paraId="3067C230" w14:textId="77777777" w:rsidTr="009043B2">
        <w:tc>
          <w:tcPr>
            <w:tcW w:w="2127" w:type="dxa"/>
          </w:tcPr>
          <w:p w14:paraId="69AEA630" w14:textId="77777777" w:rsidR="006B2A56" w:rsidRPr="00144BBD" w:rsidRDefault="006B2A56" w:rsidP="00153678">
            <w:pPr>
              <w:spacing w:after="0" w:line="240" w:lineRule="auto"/>
              <w:rPr>
                <w:bCs/>
              </w:rPr>
            </w:pPr>
            <w:r w:rsidRPr="00144BBD">
              <w:rPr>
                <w:bCs/>
              </w:rPr>
              <w:t>Related business rules (Section 4):</w:t>
            </w:r>
          </w:p>
        </w:tc>
        <w:tc>
          <w:tcPr>
            <w:tcW w:w="6945" w:type="dxa"/>
            <w:gridSpan w:val="4"/>
          </w:tcPr>
          <w:p w14:paraId="6C2A5E12" w14:textId="7E9B26BD" w:rsidR="00144BBD" w:rsidRPr="006B2A56" w:rsidRDefault="006B2A56" w:rsidP="00081476">
            <w:pPr>
              <w:pStyle w:val="Body"/>
            </w:pPr>
            <w:r w:rsidRPr="006B2A56">
              <w:t>Diabetes mellitus during pregnancy – type, Diabetes mellitus – gestational – diagnosis timing, Diabetes mellitus – pre-existing – diagnosis timing and Diabetes mellitus therapy during pregnancy valid combinations; Diabetes mellitus therapy during pregnancy valid combinations</w:t>
            </w:r>
          </w:p>
        </w:tc>
      </w:tr>
    </w:tbl>
    <w:p w14:paraId="179189C6" w14:textId="51DBE46D" w:rsidR="006B2A56" w:rsidRDefault="006B2A56" w:rsidP="006B2A56">
      <w:pPr>
        <w:spacing w:after="0" w:line="240" w:lineRule="auto"/>
        <w:rPr>
          <w:b/>
          <w:bCs/>
          <w:iCs/>
        </w:rPr>
      </w:pPr>
      <w:r w:rsidRPr="006B2A56">
        <w:rPr>
          <w:b/>
          <w:bCs/>
          <w:iCs/>
        </w:rPr>
        <w:t>Administration</w:t>
      </w:r>
    </w:p>
    <w:p w14:paraId="7BD70AED" w14:textId="77777777" w:rsidR="00144BBD" w:rsidRPr="006B2A56" w:rsidRDefault="00144BBD"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6F8C1A26" w14:textId="77777777" w:rsidTr="009043B2">
        <w:tc>
          <w:tcPr>
            <w:tcW w:w="2127" w:type="dxa"/>
          </w:tcPr>
          <w:p w14:paraId="23414D08" w14:textId="77777777" w:rsidR="006B2A56" w:rsidRDefault="006B2A56" w:rsidP="00153678">
            <w:pPr>
              <w:spacing w:after="0" w:line="240" w:lineRule="auto"/>
              <w:rPr>
                <w:bCs/>
              </w:rPr>
            </w:pPr>
            <w:r w:rsidRPr="00144BBD">
              <w:rPr>
                <w:bCs/>
              </w:rPr>
              <w:t>Principal data users</w:t>
            </w:r>
          </w:p>
          <w:p w14:paraId="455F3EB5" w14:textId="03CB246E" w:rsidR="00144BBD" w:rsidRPr="00144BBD" w:rsidRDefault="00144BBD" w:rsidP="00153678">
            <w:pPr>
              <w:spacing w:after="0" w:line="240" w:lineRule="auto"/>
              <w:rPr>
                <w:bCs/>
              </w:rPr>
            </w:pPr>
          </w:p>
        </w:tc>
        <w:tc>
          <w:tcPr>
            <w:tcW w:w="6945" w:type="dxa"/>
            <w:gridSpan w:val="3"/>
          </w:tcPr>
          <w:p w14:paraId="71F56E0F"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F0B140B" w14:textId="77777777" w:rsidTr="009043B2">
        <w:tc>
          <w:tcPr>
            <w:tcW w:w="2127" w:type="dxa"/>
          </w:tcPr>
          <w:p w14:paraId="56A121D1" w14:textId="77777777" w:rsidR="006B2A56" w:rsidRDefault="006B2A56" w:rsidP="00153678">
            <w:pPr>
              <w:spacing w:after="0" w:line="240" w:lineRule="auto"/>
              <w:rPr>
                <w:bCs/>
              </w:rPr>
            </w:pPr>
            <w:r w:rsidRPr="00144BBD">
              <w:rPr>
                <w:bCs/>
              </w:rPr>
              <w:t>Definition source</w:t>
            </w:r>
          </w:p>
          <w:p w14:paraId="6CD428CD" w14:textId="1B34E0CF" w:rsidR="00144BBD" w:rsidRPr="00144BBD" w:rsidRDefault="00144BBD" w:rsidP="00153678">
            <w:pPr>
              <w:spacing w:after="0" w:line="240" w:lineRule="auto"/>
              <w:rPr>
                <w:bCs/>
              </w:rPr>
            </w:pPr>
          </w:p>
        </w:tc>
        <w:tc>
          <w:tcPr>
            <w:tcW w:w="2348" w:type="dxa"/>
          </w:tcPr>
          <w:p w14:paraId="222E2A33" w14:textId="77777777" w:rsidR="006B2A56" w:rsidRPr="006B2A56" w:rsidRDefault="006B2A56" w:rsidP="006B2A56">
            <w:pPr>
              <w:spacing w:after="0" w:line="240" w:lineRule="auto"/>
            </w:pPr>
            <w:r w:rsidRPr="006B2A56">
              <w:t>AIHW</w:t>
            </w:r>
          </w:p>
        </w:tc>
        <w:tc>
          <w:tcPr>
            <w:tcW w:w="2511" w:type="dxa"/>
          </w:tcPr>
          <w:p w14:paraId="6015A564" w14:textId="77777777" w:rsidR="006B2A56" w:rsidRPr="00144BBD" w:rsidRDefault="006B2A56" w:rsidP="00153678">
            <w:pPr>
              <w:spacing w:after="0" w:line="240" w:lineRule="auto"/>
              <w:rPr>
                <w:bCs/>
              </w:rPr>
            </w:pPr>
            <w:r w:rsidRPr="00144BBD">
              <w:rPr>
                <w:bCs/>
              </w:rPr>
              <w:t>Version</w:t>
            </w:r>
          </w:p>
        </w:tc>
        <w:tc>
          <w:tcPr>
            <w:tcW w:w="2086" w:type="dxa"/>
          </w:tcPr>
          <w:p w14:paraId="153362BF" w14:textId="77777777" w:rsidR="006B2A56" w:rsidRDefault="006B2A56" w:rsidP="00153678">
            <w:pPr>
              <w:spacing w:after="0" w:line="240" w:lineRule="auto"/>
            </w:pPr>
            <w:r w:rsidRPr="006B2A56">
              <w:t>1. January 2020</w:t>
            </w:r>
          </w:p>
          <w:p w14:paraId="3976D661" w14:textId="5BC7EB54" w:rsidR="0056473E" w:rsidRPr="006B2A56" w:rsidRDefault="001B472C" w:rsidP="00367BD6">
            <w:pPr>
              <w:spacing w:line="240" w:lineRule="auto"/>
            </w:pPr>
            <w:r>
              <w:t>2. July 2023</w:t>
            </w:r>
          </w:p>
        </w:tc>
      </w:tr>
      <w:tr w:rsidR="006B2A56" w:rsidRPr="006B2A56" w14:paraId="210ACACD" w14:textId="77777777" w:rsidTr="009043B2">
        <w:tc>
          <w:tcPr>
            <w:tcW w:w="2127" w:type="dxa"/>
          </w:tcPr>
          <w:p w14:paraId="070CA472" w14:textId="77777777" w:rsidR="006B2A56" w:rsidRPr="00144BBD" w:rsidRDefault="006B2A56" w:rsidP="00153678">
            <w:pPr>
              <w:spacing w:after="0" w:line="240" w:lineRule="auto"/>
              <w:rPr>
                <w:bCs/>
              </w:rPr>
            </w:pPr>
            <w:r w:rsidRPr="00144BBD">
              <w:rPr>
                <w:bCs/>
              </w:rPr>
              <w:t>Codeset source</w:t>
            </w:r>
          </w:p>
        </w:tc>
        <w:tc>
          <w:tcPr>
            <w:tcW w:w="2348" w:type="dxa"/>
          </w:tcPr>
          <w:p w14:paraId="0B0D509B" w14:textId="77777777" w:rsidR="006B2A56" w:rsidRPr="006B2A56" w:rsidRDefault="006B2A56" w:rsidP="006B2A56">
            <w:pPr>
              <w:spacing w:after="0" w:line="240" w:lineRule="auto"/>
            </w:pPr>
            <w:r w:rsidRPr="006B2A56">
              <w:t>AIHW</w:t>
            </w:r>
          </w:p>
        </w:tc>
        <w:tc>
          <w:tcPr>
            <w:tcW w:w="2511" w:type="dxa"/>
          </w:tcPr>
          <w:p w14:paraId="18D9FDB6" w14:textId="77777777" w:rsidR="006B2A56" w:rsidRPr="00144BBD" w:rsidRDefault="006B2A56" w:rsidP="00153678">
            <w:pPr>
              <w:spacing w:after="0" w:line="240" w:lineRule="auto"/>
              <w:rPr>
                <w:bCs/>
              </w:rPr>
            </w:pPr>
            <w:r w:rsidRPr="00144BBD">
              <w:rPr>
                <w:bCs/>
              </w:rPr>
              <w:t>Collection start date</w:t>
            </w:r>
          </w:p>
        </w:tc>
        <w:tc>
          <w:tcPr>
            <w:tcW w:w="2086" w:type="dxa"/>
          </w:tcPr>
          <w:p w14:paraId="7DE6F9D1" w14:textId="77777777" w:rsidR="006B2A56" w:rsidRPr="006B2A56" w:rsidRDefault="006B2A56" w:rsidP="006B2A56">
            <w:pPr>
              <w:spacing w:after="0" w:line="240" w:lineRule="auto"/>
            </w:pPr>
            <w:r w:rsidRPr="006B2A56">
              <w:t>2020</w:t>
            </w:r>
          </w:p>
        </w:tc>
      </w:tr>
    </w:tbl>
    <w:p w14:paraId="3612E853" w14:textId="77777777" w:rsidR="006B2A56" w:rsidRPr="006B2A56" w:rsidRDefault="006B2A56" w:rsidP="006B2A56">
      <w:pPr>
        <w:spacing w:after="0" w:line="240" w:lineRule="auto"/>
      </w:pPr>
      <w:r w:rsidRPr="006B2A56">
        <w:br w:type="page"/>
      </w:r>
    </w:p>
    <w:p w14:paraId="0E67876E" w14:textId="77777777" w:rsidR="006B2A56" w:rsidRPr="006B2A56" w:rsidRDefault="006B2A56" w:rsidP="00ED6580">
      <w:pPr>
        <w:pStyle w:val="Heading1"/>
      </w:pPr>
      <w:bookmarkStart w:id="177" w:name="_Toc350263788"/>
      <w:bookmarkStart w:id="178" w:name="_Toc499798941"/>
      <w:bookmarkStart w:id="179" w:name="_Toc31278220"/>
      <w:bookmarkStart w:id="180" w:name="_Toc170223377"/>
      <w:r w:rsidRPr="006B2A56">
        <w:lastRenderedPageBreak/>
        <w:t>Discipline of antenatal care provider</w:t>
      </w:r>
      <w:bookmarkEnd w:id="177"/>
      <w:bookmarkEnd w:id="178"/>
      <w:bookmarkEnd w:id="179"/>
      <w:bookmarkEnd w:id="180"/>
    </w:p>
    <w:p w14:paraId="34C3412E" w14:textId="77777777" w:rsidR="006B2A56" w:rsidRPr="006B2A56" w:rsidRDefault="006B2A56" w:rsidP="006B2A56">
      <w:pPr>
        <w:spacing w:after="0" w:line="240" w:lineRule="auto"/>
      </w:pPr>
      <w:r w:rsidRPr="006B2A56">
        <w:rPr>
          <w:b/>
          <w:bCs/>
        </w:rPr>
        <w:t>Specification</w:t>
      </w:r>
    </w:p>
    <w:p w14:paraId="41A860B8"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1AC5CB7F" w14:textId="77777777" w:rsidTr="00BE6A26">
        <w:tc>
          <w:tcPr>
            <w:tcW w:w="2024" w:type="dxa"/>
            <w:shd w:val="clear" w:color="auto" w:fill="auto"/>
          </w:tcPr>
          <w:p w14:paraId="739358F8" w14:textId="77777777" w:rsidR="006B2A56" w:rsidRPr="006B2A56" w:rsidRDefault="006B2A56" w:rsidP="0029691B">
            <w:pPr>
              <w:pStyle w:val="Body"/>
            </w:pPr>
            <w:r w:rsidRPr="006B2A56">
              <w:t>Definition</w:t>
            </w:r>
          </w:p>
        </w:tc>
        <w:tc>
          <w:tcPr>
            <w:tcW w:w="7332" w:type="dxa"/>
            <w:gridSpan w:val="3"/>
            <w:shd w:val="clear" w:color="auto" w:fill="auto"/>
          </w:tcPr>
          <w:p w14:paraId="76C91209" w14:textId="77777777" w:rsidR="006B2A56" w:rsidRPr="006B2A56" w:rsidRDefault="006B2A56" w:rsidP="00081476">
            <w:pPr>
              <w:pStyle w:val="Body"/>
            </w:pPr>
            <w:r w:rsidRPr="006B2A56">
              <w:t>The discipline of the clinician who provided most occasions of antenatal care</w:t>
            </w:r>
          </w:p>
        </w:tc>
      </w:tr>
      <w:tr w:rsidR="006B2A56" w:rsidRPr="006B2A56" w14:paraId="625AC617" w14:textId="77777777" w:rsidTr="00BE6A26">
        <w:tc>
          <w:tcPr>
            <w:tcW w:w="2024" w:type="dxa"/>
            <w:shd w:val="clear" w:color="auto" w:fill="auto"/>
          </w:tcPr>
          <w:p w14:paraId="6D5E5DF7" w14:textId="77777777" w:rsidR="006B2A56" w:rsidRPr="006B2A56" w:rsidRDefault="006B2A56" w:rsidP="0029691B">
            <w:pPr>
              <w:pStyle w:val="Body"/>
            </w:pPr>
            <w:r w:rsidRPr="006B2A56">
              <w:t>Representation class</w:t>
            </w:r>
          </w:p>
        </w:tc>
        <w:tc>
          <w:tcPr>
            <w:tcW w:w="2025" w:type="dxa"/>
            <w:shd w:val="clear" w:color="auto" w:fill="auto"/>
          </w:tcPr>
          <w:p w14:paraId="5847CD9B" w14:textId="77777777" w:rsidR="006B2A56" w:rsidRPr="006B2A56" w:rsidRDefault="006B2A56" w:rsidP="0029691B">
            <w:pPr>
              <w:pStyle w:val="Body"/>
            </w:pPr>
            <w:r w:rsidRPr="006B2A56">
              <w:t>Code</w:t>
            </w:r>
          </w:p>
        </w:tc>
        <w:tc>
          <w:tcPr>
            <w:tcW w:w="2025" w:type="dxa"/>
            <w:shd w:val="clear" w:color="auto" w:fill="auto"/>
          </w:tcPr>
          <w:p w14:paraId="55A79D55" w14:textId="77777777" w:rsidR="006B2A56" w:rsidRPr="006B2A56" w:rsidRDefault="006B2A56" w:rsidP="0029691B">
            <w:pPr>
              <w:pStyle w:val="Body"/>
            </w:pPr>
            <w:r w:rsidRPr="006B2A56">
              <w:t>Data type</w:t>
            </w:r>
          </w:p>
        </w:tc>
        <w:tc>
          <w:tcPr>
            <w:tcW w:w="3282" w:type="dxa"/>
            <w:shd w:val="clear" w:color="auto" w:fill="auto"/>
          </w:tcPr>
          <w:p w14:paraId="1A4BA08B" w14:textId="77777777" w:rsidR="006B2A56" w:rsidRPr="006B2A56" w:rsidRDefault="006B2A56" w:rsidP="0029691B">
            <w:pPr>
              <w:pStyle w:val="Body"/>
            </w:pPr>
            <w:r w:rsidRPr="006B2A56">
              <w:t>Number</w:t>
            </w:r>
          </w:p>
        </w:tc>
      </w:tr>
      <w:tr w:rsidR="006B2A56" w:rsidRPr="006B2A56" w14:paraId="215356EC" w14:textId="77777777" w:rsidTr="00BE6A26">
        <w:tc>
          <w:tcPr>
            <w:tcW w:w="2024" w:type="dxa"/>
            <w:shd w:val="clear" w:color="auto" w:fill="auto"/>
          </w:tcPr>
          <w:p w14:paraId="613DFCF9" w14:textId="77777777" w:rsidR="006B2A56" w:rsidRPr="006B2A56" w:rsidRDefault="006B2A56" w:rsidP="0029691B">
            <w:pPr>
              <w:pStyle w:val="Body"/>
            </w:pPr>
            <w:r w:rsidRPr="006B2A56">
              <w:t>Format</w:t>
            </w:r>
          </w:p>
        </w:tc>
        <w:tc>
          <w:tcPr>
            <w:tcW w:w="2025" w:type="dxa"/>
            <w:shd w:val="clear" w:color="auto" w:fill="auto"/>
          </w:tcPr>
          <w:p w14:paraId="221ED252" w14:textId="77777777" w:rsidR="006B2A56" w:rsidRPr="006B2A56" w:rsidRDefault="006B2A56" w:rsidP="0029691B">
            <w:pPr>
              <w:pStyle w:val="Body"/>
            </w:pPr>
            <w:r w:rsidRPr="006B2A56">
              <w:t>N</w:t>
            </w:r>
          </w:p>
        </w:tc>
        <w:tc>
          <w:tcPr>
            <w:tcW w:w="2025" w:type="dxa"/>
            <w:shd w:val="clear" w:color="auto" w:fill="auto"/>
          </w:tcPr>
          <w:p w14:paraId="137762EB" w14:textId="77777777" w:rsidR="006B2A56" w:rsidRPr="006B2A56" w:rsidRDefault="006B2A56" w:rsidP="0029691B">
            <w:pPr>
              <w:pStyle w:val="Body"/>
              <w:rPr>
                <w:i/>
              </w:rPr>
            </w:pPr>
            <w:r w:rsidRPr="006B2A56">
              <w:t>Field size</w:t>
            </w:r>
          </w:p>
        </w:tc>
        <w:tc>
          <w:tcPr>
            <w:tcW w:w="3282" w:type="dxa"/>
            <w:shd w:val="clear" w:color="auto" w:fill="auto"/>
          </w:tcPr>
          <w:p w14:paraId="661A7DA7" w14:textId="77777777" w:rsidR="006B2A56" w:rsidRPr="006B2A56" w:rsidRDefault="006B2A56" w:rsidP="0029691B">
            <w:pPr>
              <w:pStyle w:val="Body"/>
            </w:pPr>
            <w:r w:rsidRPr="006B2A56">
              <w:t>1</w:t>
            </w:r>
          </w:p>
        </w:tc>
      </w:tr>
      <w:tr w:rsidR="006B2A56" w:rsidRPr="006B2A56" w14:paraId="5BB68C95" w14:textId="77777777" w:rsidTr="00BE6A26">
        <w:tc>
          <w:tcPr>
            <w:tcW w:w="2024" w:type="dxa"/>
            <w:shd w:val="clear" w:color="auto" w:fill="auto"/>
          </w:tcPr>
          <w:p w14:paraId="0ABD4F70" w14:textId="77777777" w:rsidR="006B2A56" w:rsidRPr="006B2A56" w:rsidRDefault="006B2A56" w:rsidP="0029691B">
            <w:pPr>
              <w:pStyle w:val="Body"/>
            </w:pPr>
            <w:r w:rsidRPr="006B2A56">
              <w:t>Location</w:t>
            </w:r>
          </w:p>
        </w:tc>
        <w:tc>
          <w:tcPr>
            <w:tcW w:w="2025" w:type="dxa"/>
            <w:shd w:val="clear" w:color="auto" w:fill="auto"/>
          </w:tcPr>
          <w:p w14:paraId="1B9D36F5" w14:textId="77777777" w:rsidR="006B2A56" w:rsidRPr="006B2A56" w:rsidRDefault="006B2A56" w:rsidP="0029691B">
            <w:pPr>
              <w:pStyle w:val="Body"/>
            </w:pPr>
            <w:r w:rsidRPr="006B2A56">
              <w:t>Episode record</w:t>
            </w:r>
          </w:p>
        </w:tc>
        <w:tc>
          <w:tcPr>
            <w:tcW w:w="2025" w:type="dxa"/>
            <w:shd w:val="clear" w:color="auto" w:fill="auto"/>
          </w:tcPr>
          <w:p w14:paraId="7952227A" w14:textId="77777777" w:rsidR="006B2A56" w:rsidRPr="006B2A56" w:rsidRDefault="006B2A56" w:rsidP="0029691B">
            <w:pPr>
              <w:pStyle w:val="Body"/>
            </w:pPr>
            <w:r w:rsidRPr="006B2A56">
              <w:t>Position</w:t>
            </w:r>
          </w:p>
        </w:tc>
        <w:tc>
          <w:tcPr>
            <w:tcW w:w="3282" w:type="dxa"/>
            <w:shd w:val="clear" w:color="auto" w:fill="auto"/>
          </w:tcPr>
          <w:p w14:paraId="5F019B7A" w14:textId="77777777" w:rsidR="006B2A56" w:rsidRPr="006B2A56" w:rsidRDefault="006B2A56" w:rsidP="0029691B">
            <w:pPr>
              <w:pStyle w:val="Body"/>
            </w:pPr>
            <w:r w:rsidRPr="006B2A56">
              <w:t>54</w:t>
            </w:r>
          </w:p>
        </w:tc>
      </w:tr>
      <w:tr w:rsidR="006B2A56" w:rsidRPr="006B2A56" w14:paraId="54604B0E" w14:textId="77777777" w:rsidTr="00BE6A26">
        <w:tc>
          <w:tcPr>
            <w:tcW w:w="2024" w:type="dxa"/>
            <w:shd w:val="clear" w:color="auto" w:fill="auto"/>
          </w:tcPr>
          <w:p w14:paraId="110B239E" w14:textId="77777777" w:rsidR="006B2A56" w:rsidRPr="006B2A56" w:rsidRDefault="006B2A56" w:rsidP="0029691B">
            <w:pPr>
              <w:pStyle w:val="Body"/>
            </w:pPr>
            <w:r w:rsidRPr="006B2A56">
              <w:t>Permissible values</w:t>
            </w:r>
          </w:p>
        </w:tc>
        <w:tc>
          <w:tcPr>
            <w:tcW w:w="7332" w:type="dxa"/>
            <w:gridSpan w:val="3"/>
            <w:shd w:val="clear" w:color="auto" w:fill="auto"/>
          </w:tcPr>
          <w:p w14:paraId="7362195F" w14:textId="77777777" w:rsidR="006B2A56" w:rsidRPr="0029691B" w:rsidRDefault="006B2A56" w:rsidP="0029691B">
            <w:pPr>
              <w:pStyle w:val="Body"/>
              <w:rPr>
                <w:b/>
                <w:bCs/>
              </w:rPr>
            </w:pPr>
            <w:r w:rsidRPr="0029691B">
              <w:rPr>
                <w:b/>
                <w:bCs/>
              </w:rPr>
              <w:t>Code</w:t>
            </w:r>
            <w:r w:rsidRPr="0029691B">
              <w:rPr>
                <w:b/>
                <w:bCs/>
              </w:rPr>
              <w:tab/>
              <w:t>Descriptor</w:t>
            </w:r>
          </w:p>
          <w:p w14:paraId="15743B77" w14:textId="77777777" w:rsidR="006B2A56" w:rsidRPr="006B2A56" w:rsidRDefault="006B2A56" w:rsidP="00C102E1">
            <w:pPr>
              <w:spacing w:after="40" w:line="240" w:lineRule="auto"/>
            </w:pPr>
            <w:r w:rsidRPr="006B2A56">
              <w:t>1</w:t>
            </w:r>
            <w:r w:rsidRPr="006B2A56">
              <w:tab/>
              <w:t>Obstetrician</w:t>
            </w:r>
          </w:p>
          <w:p w14:paraId="2719F1B7" w14:textId="77777777" w:rsidR="006B2A56" w:rsidRPr="006B2A56" w:rsidRDefault="006B2A56" w:rsidP="00C102E1">
            <w:pPr>
              <w:spacing w:after="40" w:line="240" w:lineRule="auto"/>
            </w:pPr>
            <w:r w:rsidRPr="006B2A56">
              <w:t>2</w:t>
            </w:r>
            <w:r w:rsidRPr="006B2A56">
              <w:tab/>
              <w:t>Midwife</w:t>
            </w:r>
          </w:p>
          <w:p w14:paraId="295AB6C6" w14:textId="77777777" w:rsidR="006B2A56" w:rsidRPr="006B2A56" w:rsidRDefault="006B2A56" w:rsidP="00C102E1">
            <w:pPr>
              <w:spacing w:after="40" w:line="240" w:lineRule="auto"/>
            </w:pPr>
            <w:r w:rsidRPr="006B2A56">
              <w:t>3</w:t>
            </w:r>
            <w:r w:rsidRPr="006B2A56">
              <w:tab/>
              <w:t>General practitioner</w:t>
            </w:r>
          </w:p>
          <w:p w14:paraId="182293BD" w14:textId="77777777" w:rsidR="006B2A56" w:rsidRPr="006B2A56" w:rsidRDefault="006B2A56" w:rsidP="00C102E1">
            <w:pPr>
              <w:spacing w:after="40" w:line="240" w:lineRule="auto"/>
            </w:pPr>
            <w:r w:rsidRPr="006B2A56">
              <w:t>4</w:t>
            </w:r>
            <w:r w:rsidRPr="006B2A56">
              <w:tab/>
              <w:t>No antenatal care provider</w:t>
            </w:r>
          </w:p>
          <w:p w14:paraId="018A69EB" w14:textId="77777777" w:rsidR="006B2A56" w:rsidRPr="006B2A56" w:rsidRDefault="006B2A56" w:rsidP="00C102E1">
            <w:pPr>
              <w:spacing w:after="40" w:line="240" w:lineRule="auto"/>
            </w:pPr>
            <w:r w:rsidRPr="006B2A56">
              <w:t>8</w:t>
            </w:r>
            <w:r w:rsidRPr="006B2A56">
              <w:tab/>
              <w:t>Other</w:t>
            </w:r>
          </w:p>
          <w:p w14:paraId="360E0EF3" w14:textId="77777777" w:rsidR="006B2A56" w:rsidRPr="006B2A56" w:rsidRDefault="006B2A56" w:rsidP="00C102E1">
            <w:pPr>
              <w:spacing w:after="40" w:line="240" w:lineRule="auto"/>
            </w:pPr>
            <w:r w:rsidRPr="006B2A56">
              <w:t>9</w:t>
            </w:r>
            <w:r w:rsidRPr="006B2A56">
              <w:tab/>
              <w:t>Not stated / inadequately described</w:t>
            </w:r>
          </w:p>
        </w:tc>
      </w:tr>
      <w:tr w:rsidR="006B2A56" w:rsidRPr="006B2A56" w14:paraId="76D41C9E" w14:textId="77777777" w:rsidTr="00BE6A26">
        <w:tc>
          <w:tcPr>
            <w:tcW w:w="9356" w:type="dxa"/>
            <w:gridSpan w:val="4"/>
            <w:shd w:val="clear" w:color="auto" w:fill="auto"/>
          </w:tcPr>
          <w:p w14:paraId="0D2C4808" w14:textId="77777777" w:rsidR="006B2A56" w:rsidRPr="006B2A56" w:rsidRDefault="006B2A56" w:rsidP="006B2A56">
            <w:pPr>
              <w:spacing w:after="0" w:line="240" w:lineRule="auto"/>
            </w:pPr>
          </w:p>
        </w:tc>
      </w:tr>
      <w:tr w:rsidR="006B2A56" w:rsidRPr="006B2A56" w14:paraId="0523004C" w14:textId="77777777" w:rsidTr="00BE6A26">
        <w:tblPrEx>
          <w:tblLook w:val="04A0" w:firstRow="1" w:lastRow="0" w:firstColumn="1" w:lastColumn="0" w:noHBand="0" w:noVBand="1"/>
        </w:tblPrEx>
        <w:tc>
          <w:tcPr>
            <w:tcW w:w="2024" w:type="dxa"/>
            <w:shd w:val="clear" w:color="auto" w:fill="auto"/>
          </w:tcPr>
          <w:p w14:paraId="425ABEB4" w14:textId="77777777" w:rsidR="006B2A56" w:rsidRPr="006B2A56" w:rsidRDefault="006B2A56" w:rsidP="0029691B">
            <w:pPr>
              <w:pStyle w:val="Body"/>
            </w:pPr>
            <w:r w:rsidRPr="006B2A56">
              <w:t>Reporting guide</w:t>
            </w:r>
          </w:p>
        </w:tc>
        <w:tc>
          <w:tcPr>
            <w:tcW w:w="7332" w:type="dxa"/>
            <w:gridSpan w:val="3"/>
            <w:shd w:val="clear" w:color="auto" w:fill="auto"/>
          </w:tcPr>
          <w:p w14:paraId="38F79A0A" w14:textId="600BB121" w:rsidR="006B2A56" w:rsidRPr="006B2A56" w:rsidRDefault="006B2A56" w:rsidP="00081476">
            <w:pPr>
              <w:pStyle w:val="Body"/>
            </w:pPr>
            <w:r w:rsidRPr="006B2A56">
              <w:t xml:space="preserve">Code 1 Obstetrician: </w:t>
            </w:r>
            <w:r w:rsidR="00081476">
              <w:br/>
            </w:r>
            <w:r w:rsidRPr="006B2A56">
              <w:t>includes public and private obstetric care including care provided by medical staff in hospitals under the supervision of an obstetrician</w:t>
            </w:r>
          </w:p>
          <w:p w14:paraId="7C88AD29" w14:textId="33129B7A" w:rsidR="006B2A56" w:rsidRPr="006B2A56" w:rsidRDefault="006B2A56" w:rsidP="00081476">
            <w:pPr>
              <w:pStyle w:val="Body"/>
            </w:pPr>
            <w:r w:rsidRPr="006B2A56">
              <w:t xml:space="preserve">Code 2 Midwife: </w:t>
            </w:r>
            <w:r w:rsidR="00081476">
              <w:br/>
            </w:r>
            <w:r w:rsidRPr="006B2A56">
              <w:t>includes public and private midwifery care including care provided by midwife-led units in hospitals with limited medical input</w:t>
            </w:r>
          </w:p>
          <w:p w14:paraId="6154969D" w14:textId="4045D4AD" w:rsidR="006B2A56" w:rsidRPr="006B2A56" w:rsidRDefault="006B2A56" w:rsidP="00081476">
            <w:pPr>
              <w:pStyle w:val="Body"/>
            </w:pPr>
            <w:r w:rsidRPr="006B2A56">
              <w:t>Code 3 General practitioner:</w:t>
            </w:r>
            <w:r w:rsidR="00081476">
              <w:br/>
            </w:r>
            <w:r w:rsidRPr="006B2A56">
              <w:t>includes public and private care by general practitioners (including those with a diploma of obstetrics) and care provided by medical staff in hospitals under the supervision of a general practitioner</w:t>
            </w:r>
          </w:p>
        </w:tc>
      </w:tr>
      <w:tr w:rsidR="006B2A56" w:rsidRPr="006B2A56" w14:paraId="38B95AA7" w14:textId="77777777" w:rsidTr="00BE6A26">
        <w:tc>
          <w:tcPr>
            <w:tcW w:w="2024" w:type="dxa"/>
            <w:shd w:val="clear" w:color="auto" w:fill="auto"/>
          </w:tcPr>
          <w:p w14:paraId="1F8E5069" w14:textId="77777777" w:rsidR="006B2A56" w:rsidRPr="006B2A56" w:rsidRDefault="006B2A56" w:rsidP="0029691B">
            <w:pPr>
              <w:pStyle w:val="Body"/>
            </w:pPr>
            <w:r w:rsidRPr="006B2A56">
              <w:t>Reported by</w:t>
            </w:r>
          </w:p>
        </w:tc>
        <w:tc>
          <w:tcPr>
            <w:tcW w:w="7332" w:type="dxa"/>
            <w:gridSpan w:val="3"/>
            <w:shd w:val="clear" w:color="auto" w:fill="auto"/>
          </w:tcPr>
          <w:p w14:paraId="31AF9A25" w14:textId="77777777" w:rsidR="006B2A56" w:rsidRPr="006B2A56" w:rsidRDefault="006B2A56" w:rsidP="00081476">
            <w:pPr>
              <w:pStyle w:val="Body"/>
            </w:pPr>
            <w:r w:rsidRPr="006B2A56">
              <w:t>All Victorian hospitals where a birth has occurred and homebirth practitioners</w:t>
            </w:r>
          </w:p>
        </w:tc>
      </w:tr>
      <w:tr w:rsidR="006B2A56" w:rsidRPr="006B2A56" w14:paraId="51F46573" w14:textId="77777777" w:rsidTr="00BE6A26">
        <w:tc>
          <w:tcPr>
            <w:tcW w:w="2024" w:type="dxa"/>
            <w:shd w:val="clear" w:color="auto" w:fill="auto"/>
          </w:tcPr>
          <w:p w14:paraId="22BE4922" w14:textId="77777777" w:rsidR="006B2A56" w:rsidRPr="006B2A56" w:rsidRDefault="006B2A56" w:rsidP="0029691B">
            <w:pPr>
              <w:pStyle w:val="Body"/>
            </w:pPr>
            <w:r w:rsidRPr="006B2A56">
              <w:t>Reported for</w:t>
            </w:r>
          </w:p>
        </w:tc>
        <w:tc>
          <w:tcPr>
            <w:tcW w:w="7332" w:type="dxa"/>
            <w:gridSpan w:val="3"/>
            <w:shd w:val="clear" w:color="auto" w:fill="auto"/>
          </w:tcPr>
          <w:p w14:paraId="79086415" w14:textId="77777777" w:rsidR="006B2A56" w:rsidRPr="006B2A56" w:rsidRDefault="006B2A56" w:rsidP="00081476">
            <w:pPr>
              <w:pStyle w:val="Body"/>
            </w:pPr>
            <w:r w:rsidRPr="006B2A56">
              <w:t>All birth episodes</w:t>
            </w:r>
          </w:p>
        </w:tc>
      </w:tr>
      <w:tr w:rsidR="006B2A56" w:rsidRPr="006B2A56" w14:paraId="43E8EC03" w14:textId="77777777" w:rsidTr="00BE6A26">
        <w:tblPrEx>
          <w:tblLook w:val="04A0" w:firstRow="1" w:lastRow="0" w:firstColumn="1" w:lastColumn="0" w:noHBand="0" w:noVBand="1"/>
        </w:tblPrEx>
        <w:tc>
          <w:tcPr>
            <w:tcW w:w="2024" w:type="dxa"/>
            <w:shd w:val="clear" w:color="auto" w:fill="auto"/>
          </w:tcPr>
          <w:p w14:paraId="42E23780" w14:textId="77777777" w:rsidR="006B2A56" w:rsidRPr="006B2A56" w:rsidRDefault="006B2A56" w:rsidP="0029691B">
            <w:pPr>
              <w:pStyle w:val="Body"/>
            </w:pPr>
            <w:r w:rsidRPr="006B2A56">
              <w:t>Related concepts (Section 2):</w:t>
            </w:r>
          </w:p>
        </w:tc>
        <w:tc>
          <w:tcPr>
            <w:tcW w:w="7332" w:type="dxa"/>
            <w:gridSpan w:val="3"/>
            <w:shd w:val="clear" w:color="auto" w:fill="auto"/>
          </w:tcPr>
          <w:p w14:paraId="7B77F46D" w14:textId="77777777" w:rsidR="006B2A56" w:rsidRPr="006B2A56" w:rsidRDefault="006B2A56" w:rsidP="00081476">
            <w:pPr>
              <w:pStyle w:val="Body"/>
            </w:pPr>
            <w:r w:rsidRPr="006B2A56">
              <w:t>Registered nurse</w:t>
            </w:r>
          </w:p>
        </w:tc>
      </w:tr>
      <w:tr w:rsidR="006B2A56" w:rsidRPr="006B2A56" w14:paraId="26F48460" w14:textId="77777777" w:rsidTr="00BE6A26">
        <w:tblPrEx>
          <w:tblLook w:val="04A0" w:firstRow="1" w:lastRow="0" w:firstColumn="1" w:lastColumn="0" w:noHBand="0" w:noVBand="1"/>
        </w:tblPrEx>
        <w:tc>
          <w:tcPr>
            <w:tcW w:w="2024" w:type="dxa"/>
            <w:shd w:val="clear" w:color="auto" w:fill="auto"/>
          </w:tcPr>
          <w:p w14:paraId="3C460930" w14:textId="77777777" w:rsidR="006B2A56" w:rsidRPr="006B2A56" w:rsidRDefault="006B2A56" w:rsidP="0029691B">
            <w:pPr>
              <w:pStyle w:val="Body"/>
            </w:pPr>
            <w:r w:rsidRPr="006B2A56">
              <w:t>Related data items (this section):</w:t>
            </w:r>
          </w:p>
        </w:tc>
        <w:tc>
          <w:tcPr>
            <w:tcW w:w="7332" w:type="dxa"/>
            <w:gridSpan w:val="3"/>
            <w:shd w:val="clear" w:color="auto" w:fill="auto"/>
          </w:tcPr>
          <w:p w14:paraId="65DB3E5E" w14:textId="77777777" w:rsidR="006B2A56" w:rsidRPr="006B2A56" w:rsidRDefault="006B2A56" w:rsidP="00081476">
            <w:pPr>
              <w:pStyle w:val="Body"/>
            </w:pPr>
            <w:r w:rsidRPr="006B2A56">
              <w:t xml:space="preserve">Discipline of lead intrapartum care provider </w:t>
            </w:r>
          </w:p>
        </w:tc>
      </w:tr>
      <w:tr w:rsidR="006B2A56" w:rsidRPr="006B2A56" w14:paraId="2FFB2A44" w14:textId="77777777" w:rsidTr="00BE6A26">
        <w:tblPrEx>
          <w:tblLook w:val="04A0" w:firstRow="1" w:lastRow="0" w:firstColumn="1" w:lastColumn="0" w:noHBand="0" w:noVBand="1"/>
        </w:tblPrEx>
        <w:tc>
          <w:tcPr>
            <w:tcW w:w="2024" w:type="dxa"/>
            <w:shd w:val="clear" w:color="auto" w:fill="auto"/>
          </w:tcPr>
          <w:p w14:paraId="29E45879" w14:textId="77777777" w:rsidR="006B2A56" w:rsidRPr="006B2A56" w:rsidRDefault="006B2A56" w:rsidP="0029691B">
            <w:pPr>
              <w:pStyle w:val="Body"/>
            </w:pPr>
            <w:r w:rsidRPr="006B2A56">
              <w:t>Related business rules (Section 4):</w:t>
            </w:r>
          </w:p>
        </w:tc>
        <w:tc>
          <w:tcPr>
            <w:tcW w:w="7332" w:type="dxa"/>
            <w:gridSpan w:val="3"/>
            <w:shd w:val="clear" w:color="auto" w:fill="auto"/>
          </w:tcPr>
          <w:p w14:paraId="3822F419" w14:textId="77777777" w:rsidR="006B2A56" w:rsidRPr="006B2A56" w:rsidRDefault="006B2A56" w:rsidP="00081476">
            <w:pPr>
              <w:pStyle w:val="Body"/>
            </w:pPr>
            <w:r w:rsidRPr="006B2A56">
              <w:t>Discipline of antenatal care provider and Number of antenatal care visits valid combinations; Mandatory to report data items</w:t>
            </w:r>
          </w:p>
        </w:tc>
      </w:tr>
    </w:tbl>
    <w:p w14:paraId="4BA89F65" w14:textId="77777777" w:rsidR="006B2A56" w:rsidRPr="006B2A56" w:rsidRDefault="006B2A56" w:rsidP="0029691B">
      <w:pPr>
        <w:pStyle w:val="Body"/>
      </w:pPr>
      <w:r w:rsidRPr="0029691B">
        <w:rPr>
          <w:b/>
          <w:bCs/>
        </w:rPr>
        <w:t>Administration</w:t>
      </w:r>
    </w:p>
    <w:tbl>
      <w:tblPr>
        <w:tblW w:w="9356" w:type="dxa"/>
        <w:tblLook w:val="01E0" w:firstRow="1" w:lastRow="1" w:firstColumn="1" w:lastColumn="1" w:noHBand="0" w:noVBand="0"/>
      </w:tblPr>
      <w:tblGrid>
        <w:gridCol w:w="2127"/>
        <w:gridCol w:w="1923"/>
        <w:gridCol w:w="2613"/>
        <w:gridCol w:w="2693"/>
      </w:tblGrid>
      <w:tr w:rsidR="006B2A56" w:rsidRPr="006B2A56" w14:paraId="7C48D4D4" w14:textId="77777777" w:rsidTr="008015C3">
        <w:tc>
          <w:tcPr>
            <w:tcW w:w="2127" w:type="dxa"/>
            <w:shd w:val="clear" w:color="auto" w:fill="auto"/>
          </w:tcPr>
          <w:p w14:paraId="2302847E" w14:textId="77777777" w:rsidR="006B2A56" w:rsidRPr="006B2A56" w:rsidRDefault="006B2A56" w:rsidP="0029691B">
            <w:pPr>
              <w:pStyle w:val="Body"/>
            </w:pPr>
            <w:r w:rsidRPr="006B2A56">
              <w:t>Principal data users</w:t>
            </w:r>
          </w:p>
        </w:tc>
        <w:tc>
          <w:tcPr>
            <w:tcW w:w="7229" w:type="dxa"/>
            <w:gridSpan w:val="3"/>
            <w:shd w:val="clear" w:color="auto" w:fill="auto"/>
          </w:tcPr>
          <w:p w14:paraId="32A197C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77C7D6F" w14:textId="77777777" w:rsidTr="008015C3">
        <w:tc>
          <w:tcPr>
            <w:tcW w:w="2127" w:type="dxa"/>
            <w:shd w:val="clear" w:color="auto" w:fill="auto"/>
          </w:tcPr>
          <w:p w14:paraId="42543167" w14:textId="77777777" w:rsidR="006B2A56" w:rsidRPr="006B2A56" w:rsidRDefault="006B2A56" w:rsidP="0029691B">
            <w:pPr>
              <w:pStyle w:val="Body"/>
            </w:pPr>
            <w:r w:rsidRPr="006B2A56">
              <w:t>Definition source</w:t>
            </w:r>
          </w:p>
        </w:tc>
        <w:tc>
          <w:tcPr>
            <w:tcW w:w="1923" w:type="dxa"/>
            <w:shd w:val="clear" w:color="auto" w:fill="auto"/>
          </w:tcPr>
          <w:p w14:paraId="32F822FF" w14:textId="7960E792" w:rsidR="006B2A56" w:rsidRPr="006B2A56" w:rsidRDefault="006B2A56" w:rsidP="006B2A56">
            <w:pPr>
              <w:spacing w:after="0" w:line="240" w:lineRule="auto"/>
            </w:pPr>
            <w:r w:rsidRPr="006B2A56">
              <w:t>DH</w:t>
            </w:r>
          </w:p>
        </w:tc>
        <w:tc>
          <w:tcPr>
            <w:tcW w:w="2613" w:type="dxa"/>
            <w:shd w:val="clear" w:color="auto" w:fill="auto"/>
          </w:tcPr>
          <w:p w14:paraId="74635DA9" w14:textId="77777777" w:rsidR="006B2A56" w:rsidRPr="006B2A56" w:rsidRDefault="006B2A56" w:rsidP="00153678">
            <w:pPr>
              <w:spacing w:after="0" w:line="240" w:lineRule="auto"/>
            </w:pPr>
            <w:r w:rsidRPr="006B2A56">
              <w:t>Version</w:t>
            </w:r>
          </w:p>
        </w:tc>
        <w:tc>
          <w:tcPr>
            <w:tcW w:w="2693" w:type="dxa"/>
            <w:shd w:val="clear" w:color="auto" w:fill="auto"/>
          </w:tcPr>
          <w:p w14:paraId="230D121C" w14:textId="77777777" w:rsidR="006B2A56" w:rsidRPr="006B2A56" w:rsidRDefault="006B2A56" w:rsidP="006B2A56">
            <w:pPr>
              <w:spacing w:after="0" w:line="240" w:lineRule="auto"/>
            </w:pPr>
            <w:r w:rsidRPr="006B2A56">
              <w:t>1. January 2009</w:t>
            </w:r>
          </w:p>
        </w:tc>
      </w:tr>
      <w:tr w:rsidR="006B2A56" w:rsidRPr="006B2A56" w14:paraId="79DDD9F2" w14:textId="77777777" w:rsidTr="008015C3">
        <w:tc>
          <w:tcPr>
            <w:tcW w:w="2127" w:type="dxa"/>
            <w:shd w:val="clear" w:color="auto" w:fill="auto"/>
          </w:tcPr>
          <w:p w14:paraId="1F80BF27" w14:textId="77777777" w:rsidR="006B2A56" w:rsidRPr="006B2A56" w:rsidRDefault="006B2A56" w:rsidP="00153678">
            <w:pPr>
              <w:spacing w:after="0" w:line="240" w:lineRule="auto"/>
            </w:pPr>
            <w:r w:rsidRPr="006B2A56">
              <w:t>Codeset source</w:t>
            </w:r>
          </w:p>
        </w:tc>
        <w:tc>
          <w:tcPr>
            <w:tcW w:w="1923" w:type="dxa"/>
            <w:shd w:val="clear" w:color="auto" w:fill="auto"/>
          </w:tcPr>
          <w:p w14:paraId="29320B1E" w14:textId="08D75BB0" w:rsidR="006B2A56" w:rsidRPr="006B2A56" w:rsidRDefault="006B2A56" w:rsidP="006B2A56">
            <w:pPr>
              <w:spacing w:after="0" w:line="240" w:lineRule="auto"/>
            </w:pPr>
            <w:r w:rsidRPr="006B2A56">
              <w:t>DH</w:t>
            </w:r>
          </w:p>
        </w:tc>
        <w:tc>
          <w:tcPr>
            <w:tcW w:w="2613" w:type="dxa"/>
            <w:shd w:val="clear" w:color="auto" w:fill="auto"/>
          </w:tcPr>
          <w:p w14:paraId="7FE15077" w14:textId="77777777" w:rsidR="006B2A56" w:rsidRPr="006B2A56" w:rsidRDefault="006B2A56" w:rsidP="00153678">
            <w:pPr>
              <w:spacing w:after="0" w:line="240" w:lineRule="auto"/>
            </w:pPr>
            <w:r w:rsidRPr="006B2A56">
              <w:t>Collection start date</w:t>
            </w:r>
          </w:p>
        </w:tc>
        <w:tc>
          <w:tcPr>
            <w:tcW w:w="2693" w:type="dxa"/>
            <w:shd w:val="clear" w:color="auto" w:fill="auto"/>
          </w:tcPr>
          <w:p w14:paraId="01D8EBE1" w14:textId="77777777" w:rsidR="006B2A56" w:rsidRPr="006B2A56" w:rsidRDefault="006B2A56" w:rsidP="006B2A56">
            <w:pPr>
              <w:spacing w:after="0" w:line="240" w:lineRule="auto"/>
            </w:pPr>
            <w:r w:rsidRPr="006B2A56">
              <w:t>2009</w:t>
            </w:r>
          </w:p>
        </w:tc>
      </w:tr>
    </w:tbl>
    <w:p w14:paraId="5A1F3015" w14:textId="77777777" w:rsidR="00C102E1" w:rsidRDefault="00C102E1">
      <w:pPr>
        <w:spacing w:after="0" w:line="240" w:lineRule="auto"/>
        <w:rPr>
          <w:rFonts w:eastAsia="MS Gothic" w:cs="Arial"/>
          <w:bCs/>
          <w:color w:val="53565A"/>
          <w:kern w:val="32"/>
          <w:sz w:val="44"/>
          <w:szCs w:val="44"/>
        </w:rPr>
      </w:pPr>
      <w:bookmarkStart w:id="181" w:name="_Toc350263789"/>
      <w:bookmarkStart w:id="182" w:name="_Toc499798942"/>
      <w:bookmarkStart w:id="183" w:name="_Toc31278221"/>
      <w:r>
        <w:br w:type="page"/>
      </w:r>
    </w:p>
    <w:p w14:paraId="74E1496C" w14:textId="7C761C0E" w:rsidR="006B2A56" w:rsidRPr="006B2A56" w:rsidRDefault="006B2A56" w:rsidP="00ED6580">
      <w:pPr>
        <w:pStyle w:val="Heading1"/>
      </w:pPr>
      <w:bookmarkStart w:id="184" w:name="_Toc170223378"/>
      <w:r w:rsidRPr="006B2A56">
        <w:lastRenderedPageBreak/>
        <w:t>Discipline of lead intrapartum care provider</w:t>
      </w:r>
      <w:bookmarkEnd w:id="181"/>
      <w:bookmarkEnd w:id="182"/>
      <w:bookmarkEnd w:id="183"/>
      <w:bookmarkEnd w:id="184"/>
    </w:p>
    <w:p w14:paraId="01CA986B" w14:textId="77777777" w:rsidR="006B2A56" w:rsidRPr="006B2A56" w:rsidRDefault="006B2A56" w:rsidP="006B2A56">
      <w:pPr>
        <w:spacing w:after="0" w:line="240" w:lineRule="auto"/>
      </w:pPr>
      <w:r w:rsidRPr="006B2A56">
        <w:rPr>
          <w:b/>
          <w:bCs/>
        </w:rPr>
        <w:t>Specification</w:t>
      </w:r>
    </w:p>
    <w:p w14:paraId="5445EECD"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32ED2A1" w14:textId="77777777" w:rsidTr="00694890">
        <w:tc>
          <w:tcPr>
            <w:tcW w:w="2024" w:type="dxa"/>
            <w:shd w:val="clear" w:color="auto" w:fill="auto"/>
          </w:tcPr>
          <w:p w14:paraId="19E71594"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513396D9" w14:textId="77777777" w:rsidR="006B2A56" w:rsidRPr="006B2A56" w:rsidRDefault="006B2A56" w:rsidP="003D626A">
            <w:pPr>
              <w:pStyle w:val="Body"/>
            </w:pPr>
            <w:r w:rsidRPr="006B2A56">
              <w:t>The discipline of the clinician who, at the time of admission for the birth, is expected to be primarily responsible for making decisions regarding intrapartum care</w:t>
            </w:r>
          </w:p>
        </w:tc>
      </w:tr>
      <w:tr w:rsidR="006B2A56" w:rsidRPr="006B2A56" w14:paraId="76035E92" w14:textId="77777777" w:rsidTr="00694890">
        <w:tc>
          <w:tcPr>
            <w:tcW w:w="9214" w:type="dxa"/>
            <w:gridSpan w:val="4"/>
            <w:shd w:val="clear" w:color="auto" w:fill="auto"/>
          </w:tcPr>
          <w:p w14:paraId="7653557C" w14:textId="77777777" w:rsidR="006B2A56" w:rsidRPr="006B2A56" w:rsidRDefault="006B2A56" w:rsidP="006B2A56">
            <w:pPr>
              <w:spacing w:after="0" w:line="240" w:lineRule="auto"/>
            </w:pPr>
          </w:p>
        </w:tc>
      </w:tr>
      <w:tr w:rsidR="006B2A56" w:rsidRPr="006B2A56" w14:paraId="62E06948" w14:textId="77777777" w:rsidTr="00694890">
        <w:tc>
          <w:tcPr>
            <w:tcW w:w="2024" w:type="dxa"/>
            <w:shd w:val="clear" w:color="auto" w:fill="auto"/>
          </w:tcPr>
          <w:p w14:paraId="7A4FEFDC" w14:textId="77777777" w:rsidR="006B2A56" w:rsidRPr="006B2A56" w:rsidRDefault="006B2A56" w:rsidP="00153678">
            <w:pPr>
              <w:spacing w:after="0" w:line="240" w:lineRule="auto"/>
            </w:pPr>
            <w:r w:rsidRPr="006B2A56">
              <w:t>Representation class</w:t>
            </w:r>
          </w:p>
        </w:tc>
        <w:tc>
          <w:tcPr>
            <w:tcW w:w="2025" w:type="dxa"/>
            <w:shd w:val="clear" w:color="auto" w:fill="auto"/>
          </w:tcPr>
          <w:p w14:paraId="67B1CF9E" w14:textId="77777777" w:rsidR="006B2A56" w:rsidRPr="006B2A56" w:rsidRDefault="006B2A56" w:rsidP="006B2A56">
            <w:pPr>
              <w:spacing w:after="0" w:line="240" w:lineRule="auto"/>
            </w:pPr>
            <w:r w:rsidRPr="006B2A56">
              <w:t>Code</w:t>
            </w:r>
          </w:p>
        </w:tc>
        <w:tc>
          <w:tcPr>
            <w:tcW w:w="2025" w:type="dxa"/>
            <w:shd w:val="clear" w:color="auto" w:fill="auto"/>
          </w:tcPr>
          <w:p w14:paraId="2B76D49D" w14:textId="77777777" w:rsidR="006B2A56" w:rsidRPr="006B2A56" w:rsidRDefault="006B2A56" w:rsidP="006B2A56">
            <w:pPr>
              <w:spacing w:after="0" w:line="240" w:lineRule="auto"/>
            </w:pPr>
            <w:r w:rsidRPr="006B2A56">
              <w:t>Data type</w:t>
            </w:r>
          </w:p>
        </w:tc>
        <w:tc>
          <w:tcPr>
            <w:tcW w:w="3140" w:type="dxa"/>
            <w:shd w:val="clear" w:color="auto" w:fill="auto"/>
          </w:tcPr>
          <w:p w14:paraId="08C75A50" w14:textId="77777777" w:rsidR="006B2A56" w:rsidRPr="006B2A56" w:rsidRDefault="006B2A56" w:rsidP="006B2A56">
            <w:pPr>
              <w:spacing w:after="0" w:line="240" w:lineRule="auto"/>
            </w:pPr>
            <w:r w:rsidRPr="006B2A56">
              <w:t>Number</w:t>
            </w:r>
          </w:p>
        </w:tc>
      </w:tr>
      <w:tr w:rsidR="006B2A56" w:rsidRPr="006B2A56" w14:paraId="1C790763" w14:textId="77777777" w:rsidTr="00694890">
        <w:tc>
          <w:tcPr>
            <w:tcW w:w="9214" w:type="dxa"/>
            <w:gridSpan w:val="4"/>
            <w:shd w:val="clear" w:color="auto" w:fill="auto"/>
          </w:tcPr>
          <w:p w14:paraId="5633CE2A" w14:textId="77777777" w:rsidR="006B2A56" w:rsidRPr="006B2A56" w:rsidRDefault="006B2A56" w:rsidP="006B2A56">
            <w:pPr>
              <w:spacing w:after="0" w:line="240" w:lineRule="auto"/>
            </w:pPr>
          </w:p>
        </w:tc>
      </w:tr>
      <w:tr w:rsidR="006B2A56" w:rsidRPr="006B2A56" w14:paraId="7743A3CD" w14:textId="77777777" w:rsidTr="00694890">
        <w:tc>
          <w:tcPr>
            <w:tcW w:w="2024" w:type="dxa"/>
            <w:shd w:val="clear" w:color="auto" w:fill="auto"/>
          </w:tcPr>
          <w:p w14:paraId="6A1D2A8B" w14:textId="77777777" w:rsidR="006B2A56" w:rsidRPr="006B2A56" w:rsidRDefault="006B2A56" w:rsidP="00153678">
            <w:pPr>
              <w:spacing w:after="0" w:line="240" w:lineRule="auto"/>
            </w:pPr>
            <w:r w:rsidRPr="006B2A56">
              <w:t>Format</w:t>
            </w:r>
          </w:p>
        </w:tc>
        <w:tc>
          <w:tcPr>
            <w:tcW w:w="2025" w:type="dxa"/>
            <w:shd w:val="clear" w:color="auto" w:fill="auto"/>
          </w:tcPr>
          <w:p w14:paraId="7BF5FE91" w14:textId="77777777" w:rsidR="006B2A56" w:rsidRPr="006B2A56" w:rsidRDefault="006B2A56" w:rsidP="006B2A56">
            <w:pPr>
              <w:spacing w:after="0" w:line="240" w:lineRule="auto"/>
            </w:pPr>
            <w:r w:rsidRPr="006B2A56">
              <w:t>N</w:t>
            </w:r>
          </w:p>
        </w:tc>
        <w:tc>
          <w:tcPr>
            <w:tcW w:w="2025" w:type="dxa"/>
            <w:shd w:val="clear" w:color="auto" w:fill="auto"/>
          </w:tcPr>
          <w:p w14:paraId="27340C58"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12CA55A0" w14:textId="77777777" w:rsidR="006B2A56" w:rsidRPr="006B2A56" w:rsidRDefault="006B2A56" w:rsidP="006B2A56">
            <w:pPr>
              <w:spacing w:after="0" w:line="240" w:lineRule="auto"/>
            </w:pPr>
            <w:r w:rsidRPr="006B2A56">
              <w:t>1</w:t>
            </w:r>
          </w:p>
        </w:tc>
      </w:tr>
      <w:tr w:rsidR="006B2A56" w:rsidRPr="006B2A56" w14:paraId="28E444EC" w14:textId="77777777" w:rsidTr="00694890">
        <w:tc>
          <w:tcPr>
            <w:tcW w:w="9214" w:type="dxa"/>
            <w:gridSpan w:val="4"/>
            <w:shd w:val="clear" w:color="auto" w:fill="auto"/>
          </w:tcPr>
          <w:p w14:paraId="78EFF704" w14:textId="77777777" w:rsidR="006B2A56" w:rsidRPr="006B2A56" w:rsidRDefault="006B2A56" w:rsidP="006B2A56">
            <w:pPr>
              <w:spacing w:after="0" w:line="240" w:lineRule="auto"/>
            </w:pPr>
          </w:p>
        </w:tc>
      </w:tr>
      <w:tr w:rsidR="006B2A56" w:rsidRPr="006B2A56" w14:paraId="3BDA896C" w14:textId="77777777" w:rsidTr="00694890">
        <w:tc>
          <w:tcPr>
            <w:tcW w:w="2024" w:type="dxa"/>
            <w:shd w:val="clear" w:color="auto" w:fill="auto"/>
          </w:tcPr>
          <w:p w14:paraId="5834DDEF" w14:textId="77777777" w:rsidR="006B2A56" w:rsidRPr="006B2A56" w:rsidRDefault="006B2A56" w:rsidP="00153678">
            <w:pPr>
              <w:spacing w:after="0" w:line="240" w:lineRule="auto"/>
            </w:pPr>
            <w:r w:rsidRPr="006B2A56">
              <w:t>Location</w:t>
            </w:r>
          </w:p>
        </w:tc>
        <w:tc>
          <w:tcPr>
            <w:tcW w:w="2025" w:type="dxa"/>
            <w:shd w:val="clear" w:color="auto" w:fill="auto"/>
          </w:tcPr>
          <w:p w14:paraId="7F330F9C" w14:textId="77777777" w:rsidR="006B2A56" w:rsidRPr="006B2A56" w:rsidRDefault="006B2A56" w:rsidP="006B2A56">
            <w:pPr>
              <w:spacing w:after="0" w:line="240" w:lineRule="auto"/>
            </w:pPr>
            <w:r w:rsidRPr="006B2A56">
              <w:t>Episode record</w:t>
            </w:r>
          </w:p>
        </w:tc>
        <w:tc>
          <w:tcPr>
            <w:tcW w:w="2025" w:type="dxa"/>
            <w:shd w:val="clear" w:color="auto" w:fill="auto"/>
          </w:tcPr>
          <w:p w14:paraId="64EAC230" w14:textId="77777777" w:rsidR="006B2A56" w:rsidRPr="006B2A56" w:rsidRDefault="006B2A56" w:rsidP="00153678">
            <w:pPr>
              <w:spacing w:after="0" w:line="240" w:lineRule="auto"/>
            </w:pPr>
            <w:r w:rsidRPr="006B2A56">
              <w:t>Position</w:t>
            </w:r>
          </w:p>
        </w:tc>
        <w:tc>
          <w:tcPr>
            <w:tcW w:w="3140" w:type="dxa"/>
            <w:shd w:val="clear" w:color="auto" w:fill="auto"/>
          </w:tcPr>
          <w:p w14:paraId="1D28A8A5" w14:textId="77777777" w:rsidR="006B2A56" w:rsidRPr="006B2A56" w:rsidRDefault="006B2A56" w:rsidP="006B2A56">
            <w:pPr>
              <w:spacing w:after="0" w:line="240" w:lineRule="auto"/>
            </w:pPr>
            <w:r w:rsidRPr="006B2A56">
              <w:t>93</w:t>
            </w:r>
          </w:p>
        </w:tc>
      </w:tr>
      <w:tr w:rsidR="006B2A56" w:rsidRPr="006B2A56" w14:paraId="52502DB1" w14:textId="77777777" w:rsidTr="00694890">
        <w:tc>
          <w:tcPr>
            <w:tcW w:w="9214" w:type="dxa"/>
            <w:gridSpan w:val="4"/>
            <w:shd w:val="clear" w:color="auto" w:fill="auto"/>
          </w:tcPr>
          <w:p w14:paraId="49D6D903" w14:textId="77777777" w:rsidR="006B2A56" w:rsidRPr="006B2A56" w:rsidRDefault="006B2A56" w:rsidP="006B2A56">
            <w:pPr>
              <w:spacing w:after="0" w:line="240" w:lineRule="auto"/>
            </w:pPr>
          </w:p>
        </w:tc>
      </w:tr>
      <w:tr w:rsidR="006B2A56" w:rsidRPr="006B2A56" w14:paraId="56EA9C86" w14:textId="77777777" w:rsidTr="00694890">
        <w:tc>
          <w:tcPr>
            <w:tcW w:w="2024" w:type="dxa"/>
            <w:shd w:val="clear" w:color="auto" w:fill="auto"/>
          </w:tcPr>
          <w:p w14:paraId="68F5C4D4"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378CD793" w14:textId="77777777" w:rsidR="006B2A56" w:rsidRPr="006B2A56" w:rsidRDefault="006B2A56" w:rsidP="006B2A56">
            <w:pPr>
              <w:spacing w:after="0" w:line="240" w:lineRule="auto"/>
              <w:rPr>
                <w:b/>
              </w:rPr>
            </w:pPr>
            <w:r w:rsidRPr="006B2A56">
              <w:rPr>
                <w:b/>
              </w:rPr>
              <w:t>Code</w:t>
            </w:r>
            <w:r w:rsidRPr="006B2A56">
              <w:rPr>
                <w:b/>
              </w:rPr>
              <w:tab/>
              <w:t>Descriptor</w:t>
            </w:r>
          </w:p>
          <w:p w14:paraId="31370516" w14:textId="77777777" w:rsidR="006B2A56" w:rsidRPr="006B2A56" w:rsidRDefault="006B2A56" w:rsidP="00C102E1">
            <w:pPr>
              <w:spacing w:after="40" w:line="240" w:lineRule="auto"/>
            </w:pPr>
            <w:r w:rsidRPr="006B2A56">
              <w:t>1</w:t>
            </w:r>
            <w:r w:rsidRPr="006B2A56">
              <w:tab/>
              <w:t>Obstetrician</w:t>
            </w:r>
          </w:p>
          <w:p w14:paraId="26CAD8F0" w14:textId="77777777" w:rsidR="006B2A56" w:rsidRPr="006B2A56" w:rsidRDefault="006B2A56" w:rsidP="00C102E1">
            <w:pPr>
              <w:spacing w:after="40" w:line="240" w:lineRule="auto"/>
            </w:pPr>
            <w:r w:rsidRPr="006B2A56">
              <w:t>2</w:t>
            </w:r>
            <w:r w:rsidRPr="006B2A56">
              <w:tab/>
              <w:t>Midwife</w:t>
            </w:r>
          </w:p>
          <w:p w14:paraId="4EF12EA7" w14:textId="77777777" w:rsidR="006B2A56" w:rsidRPr="006B2A56" w:rsidRDefault="006B2A56" w:rsidP="00C102E1">
            <w:pPr>
              <w:spacing w:after="40" w:line="240" w:lineRule="auto"/>
            </w:pPr>
            <w:r w:rsidRPr="006B2A56">
              <w:t>3</w:t>
            </w:r>
            <w:r w:rsidRPr="006B2A56">
              <w:tab/>
              <w:t>General practitioner</w:t>
            </w:r>
          </w:p>
          <w:p w14:paraId="159790BE" w14:textId="77777777" w:rsidR="006B2A56" w:rsidRPr="006B2A56" w:rsidRDefault="006B2A56" w:rsidP="00C102E1">
            <w:pPr>
              <w:spacing w:after="40" w:line="240" w:lineRule="auto"/>
            </w:pPr>
            <w:r w:rsidRPr="006B2A56">
              <w:t>4</w:t>
            </w:r>
            <w:r w:rsidRPr="006B2A56">
              <w:tab/>
              <w:t>No intrapartum care provider</w:t>
            </w:r>
          </w:p>
          <w:p w14:paraId="729874DB" w14:textId="77777777" w:rsidR="006B2A56" w:rsidRPr="006B2A56" w:rsidRDefault="006B2A56" w:rsidP="00C102E1">
            <w:pPr>
              <w:spacing w:after="40" w:line="240" w:lineRule="auto"/>
            </w:pPr>
            <w:r w:rsidRPr="006B2A56">
              <w:t>8</w:t>
            </w:r>
            <w:r w:rsidRPr="006B2A56">
              <w:tab/>
              <w:t>Other</w:t>
            </w:r>
          </w:p>
          <w:p w14:paraId="5DC7D95D" w14:textId="77777777" w:rsidR="006B2A56" w:rsidRPr="006B2A56" w:rsidRDefault="006B2A56" w:rsidP="00C102E1">
            <w:pPr>
              <w:spacing w:after="40" w:line="240" w:lineRule="auto"/>
            </w:pPr>
            <w:r w:rsidRPr="006B2A56">
              <w:t>9</w:t>
            </w:r>
            <w:r w:rsidRPr="006B2A56">
              <w:tab/>
              <w:t>Not stated / inadequately described</w:t>
            </w:r>
          </w:p>
        </w:tc>
      </w:tr>
      <w:tr w:rsidR="006B2A56" w:rsidRPr="006B2A56" w14:paraId="34D3A390" w14:textId="77777777" w:rsidTr="00694890">
        <w:tc>
          <w:tcPr>
            <w:tcW w:w="9214" w:type="dxa"/>
            <w:gridSpan w:val="4"/>
            <w:shd w:val="clear" w:color="auto" w:fill="auto"/>
          </w:tcPr>
          <w:p w14:paraId="0183B56C" w14:textId="77777777" w:rsidR="006B2A56" w:rsidRPr="006B2A56" w:rsidRDefault="006B2A56" w:rsidP="006B2A56">
            <w:pPr>
              <w:spacing w:after="0" w:line="240" w:lineRule="auto"/>
            </w:pPr>
          </w:p>
        </w:tc>
      </w:tr>
      <w:tr w:rsidR="006B2A56" w:rsidRPr="006B2A56" w14:paraId="2853773A" w14:textId="77777777" w:rsidTr="00694890">
        <w:tblPrEx>
          <w:tblLook w:val="04A0" w:firstRow="1" w:lastRow="0" w:firstColumn="1" w:lastColumn="0" w:noHBand="0" w:noVBand="1"/>
        </w:tblPrEx>
        <w:tc>
          <w:tcPr>
            <w:tcW w:w="2024" w:type="dxa"/>
            <w:shd w:val="clear" w:color="auto" w:fill="auto"/>
          </w:tcPr>
          <w:p w14:paraId="36368F0D"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661AAC7E" w14:textId="77777777" w:rsidR="006B2A56" w:rsidRPr="006B2A56" w:rsidRDefault="006B2A56" w:rsidP="003D626A">
            <w:pPr>
              <w:pStyle w:val="Body"/>
            </w:pPr>
            <w:r w:rsidRPr="006B2A56">
              <w:t xml:space="preserve">The discipline of the clinician who, at the time of admission for the birth, is expected to be primarily responsible for making decisions regarding intrapartum care. In some cases birth will take place without any direct input from this person, for example, rapid, uncomplicated labour. Please note that this responsibility may transfer during labour with transfer from midwifery to GP/obstetric care, or from GP to obstetric care. </w:t>
            </w:r>
          </w:p>
          <w:p w14:paraId="0DD0F2C2" w14:textId="521E93EC" w:rsidR="006B2A56" w:rsidRPr="006B2A56" w:rsidRDefault="006B2A56" w:rsidP="003D626A">
            <w:pPr>
              <w:pStyle w:val="Body"/>
            </w:pPr>
            <w:r w:rsidRPr="006B2A56">
              <w:t xml:space="preserve">Code 1 Obstetrician: </w:t>
            </w:r>
            <w:r w:rsidR="003D626A">
              <w:br/>
            </w:r>
            <w:r w:rsidRPr="006B2A56">
              <w:t xml:space="preserve">includes public and private obstetric care, including care provided by midwives and medical staff in hospital when the mother is admitted under the supervision of an obstetrician. </w:t>
            </w:r>
          </w:p>
          <w:p w14:paraId="6DF6D773" w14:textId="5C08EE34" w:rsidR="006B2A56" w:rsidRPr="006B2A56" w:rsidRDefault="006B2A56" w:rsidP="003D626A">
            <w:pPr>
              <w:pStyle w:val="Body"/>
            </w:pPr>
            <w:r w:rsidRPr="006B2A56">
              <w:t xml:space="preserve">Code 2 Midwife: </w:t>
            </w:r>
            <w:r w:rsidR="003D626A">
              <w:br/>
            </w:r>
            <w:r w:rsidRPr="006B2A56">
              <w:t xml:space="preserve">includes public and private midwifery care and including care provided by midwife-led units in hospital with limited medical input. </w:t>
            </w:r>
          </w:p>
          <w:p w14:paraId="084709E6" w14:textId="7D22DFF4" w:rsidR="006B2A56" w:rsidRPr="006B2A56" w:rsidRDefault="006B2A56" w:rsidP="003D626A">
            <w:pPr>
              <w:pStyle w:val="Body"/>
            </w:pPr>
            <w:r w:rsidRPr="006B2A56">
              <w:t>Code 3 General practitioner:</w:t>
            </w:r>
            <w:r w:rsidR="003D626A">
              <w:br/>
            </w:r>
            <w:r w:rsidRPr="006B2A56">
              <w:t>includes public and private care by general practitioners (including those with a diploma of obstetrics) including care provided in hospitals when the mother is admitted under the supervision of a general practitioner.</w:t>
            </w:r>
          </w:p>
        </w:tc>
      </w:tr>
      <w:tr w:rsidR="006B2A56" w:rsidRPr="006B2A56" w14:paraId="316D20A9" w14:textId="77777777" w:rsidTr="00694890">
        <w:tc>
          <w:tcPr>
            <w:tcW w:w="9214" w:type="dxa"/>
            <w:gridSpan w:val="4"/>
            <w:shd w:val="clear" w:color="auto" w:fill="auto"/>
          </w:tcPr>
          <w:p w14:paraId="2511A82A" w14:textId="77777777" w:rsidR="006B2A56" w:rsidRPr="006B2A56" w:rsidRDefault="006B2A56" w:rsidP="006B2A56">
            <w:pPr>
              <w:spacing w:after="0" w:line="240" w:lineRule="auto"/>
            </w:pPr>
          </w:p>
        </w:tc>
      </w:tr>
      <w:tr w:rsidR="006B2A56" w:rsidRPr="006B2A56" w14:paraId="4CA9A36E" w14:textId="77777777" w:rsidTr="00694890">
        <w:tc>
          <w:tcPr>
            <w:tcW w:w="2024" w:type="dxa"/>
            <w:shd w:val="clear" w:color="auto" w:fill="auto"/>
          </w:tcPr>
          <w:p w14:paraId="428ABF39"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5FD6C0A7"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5A3BAEAE" w14:textId="77777777" w:rsidTr="00694890">
        <w:tc>
          <w:tcPr>
            <w:tcW w:w="9214" w:type="dxa"/>
            <w:gridSpan w:val="4"/>
            <w:shd w:val="clear" w:color="auto" w:fill="auto"/>
          </w:tcPr>
          <w:p w14:paraId="22EF87DB" w14:textId="77777777" w:rsidR="006B2A56" w:rsidRPr="006B2A56" w:rsidRDefault="006B2A56" w:rsidP="006B2A56">
            <w:pPr>
              <w:spacing w:after="0" w:line="240" w:lineRule="auto"/>
            </w:pPr>
          </w:p>
        </w:tc>
      </w:tr>
      <w:tr w:rsidR="006B2A56" w:rsidRPr="006B2A56" w14:paraId="0A3536B6" w14:textId="77777777" w:rsidTr="00694890">
        <w:tc>
          <w:tcPr>
            <w:tcW w:w="2024" w:type="dxa"/>
            <w:shd w:val="clear" w:color="auto" w:fill="auto"/>
          </w:tcPr>
          <w:p w14:paraId="3EA9260C"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7A257638" w14:textId="77777777" w:rsidR="006B2A56" w:rsidRPr="006B2A56" w:rsidRDefault="006B2A56" w:rsidP="006B2A56">
            <w:pPr>
              <w:spacing w:after="0" w:line="240" w:lineRule="auto"/>
            </w:pPr>
            <w:r w:rsidRPr="006B2A56">
              <w:t>All birth episodes</w:t>
            </w:r>
          </w:p>
        </w:tc>
      </w:tr>
      <w:tr w:rsidR="006B2A56" w:rsidRPr="006B2A56" w14:paraId="7EC8ADF0" w14:textId="77777777" w:rsidTr="00694890">
        <w:tc>
          <w:tcPr>
            <w:tcW w:w="9214" w:type="dxa"/>
            <w:gridSpan w:val="4"/>
            <w:shd w:val="clear" w:color="auto" w:fill="auto"/>
          </w:tcPr>
          <w:p w14:paraId="36809B0A" w14:textId="77777777" w:rsidR="006B2A56" w:rsidRPr="006B2A56" w:rsidRDefault="006B2A56" w:rsidP="006B2A56">
            <w:pPr>
              <w:spacing w:after="0" w:line="240" w:lineRule="auto"/>
            </w:pPr>
          </w:p>
        </w:tc>
      </w:tr>
      <w:tr w:rsidR="006B2A56" w:rsidRPr="006B2A56" w14:paraId="0C37CCB7" w14:textId="77777777" w:rsidTr="00694890">
        <w:tblPrEx>
          <w:tblLook w:val="04A0" w:firstRow="1" w:lastRow="0" w:firstColumn="1" w:lastColumn="0" w:noHBand="0" w:noVBand="1"/>
        </w:tblPrEx>
        <w:tc>
          <w:tcPr>
            <w:tcW w:w="2024" w:type="dxa"/>
            <w:shd w:val="clear" w:color="auto" w:fill="auto"/>
          </w:tcPr>
          <w:p w14:paraId="73C5D22F"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071D5AFA" w14:textId="77777777" w:rsidR="006B2A56" w:rsidRPr="006B2A56" w:rsidRDefault="006B2A56" w:rsidP="006B2A56">
            <w:pPr>
              <w:spacing w:after="0" w:line="240" w:lineRule="auto"/>
            </w:pPr>
            <w:r w:rsidRPr="006B2A56">
              <w:t>Registered nurse</w:t>
            </w:r>
          </w:p>
        </w:tc>
      </w:tr>
      <w:tr w:rsidR="006B2A56" w:rsidRPr="006B2A56" w14:paraId="6AD29749" w14:textId="77777777" w:rsidTr="00694890">
        <w:tc>
          <w:tcPr>
            <w:tcW w:w="9214" w:type="dxa"/>
            <w:gridSpan w:val="4"/>
            <w:shd w:val="clear" w:color="auto" w:fill="auto"/>
          </w:tcPr>
          <w:p w14:paraId="53B53C2E" w14:textId="77777777" w:rsidR="006B2A56" w:rsidRPr="006B2A56" w:rsidRDefault="006B2A56" w:rsidP="006B2A56">
            <w:pPr>
              <w:spacing w:after="0" w:line="240" w:lineRule="auto"/>
            </w:pPr>
          </w:p>
        </w:tc>
      </w:tr>
      <w:tr w:rsidR="006B2A56" w:rsidRPr="006B2A56" w14:paraId="676C5AD2" w14:textId="77777777" w:rsidTr="00694890">
        <w:tblPrEx>
          <w:tblLook w:val="04A0" w:firstRow="1" w:lastRow="0" w:firstColumn="1" w:lastColumn="0" w:noHBand="0" w:noVBand="1"/>
        </w:tblPrEx>
        <w:tc>
          <w:tcPr>
            <w:tcW w:w="2024" w:type="dxa"/>
            <w:shd w:val="clear" w:color="auto" w:fill="auto"/>
          </w:tcPr>
          <w:p w14:paraId="2C02BEE9" w14:textId="77777777" w:rsidR="006B2A56" w:rsidRPr="006B2A56" w:rsidRDefault="006B2A56" w:rsidP="00153678">
            <w:pPr>
              <w:spacing w:after="0" w:line="240" w:lineRule="auto"/>
            </w:pPr>
            <w:r w:rsidRPr="006B2A56">
              <w:lastRenderedPageBreak/>
              <w:t>Related data items (this section):</w:t>
            </w:r>
          </w:p>
        </w:tc>
        <w:tc>
          <w:tcPr>
            <w:tcW w:w="7190" w:type="dxa"/>
            <w:gridSpan w:val="3"/>
            <w:shd w:val="clear" w:color="auto" w:fill="auto"/>
          </w:tcPr>
          <w:p w14:paraId="0062BFFF" w14:textId="77777777" w:rsidR="006B2A56" w:rsidRPr="006B2A56" w:rsidRDefault="006B2A56" w:rsidP="006B2A56">
            <w:pPr>
              <w:spacing w:after="0" w:line="240" w:lineRule="auto"/>
            </w:pPr>
            <w:r w:rsidRPr="006B2A56">
              <w:t>Discipline of antenatal care provider</w:t>
            </w:r>
          </w:p>
        </w:tc>
      </w:tr>
      <w:tr w:rsidR="006B2A56" w:rsidRPr="006B2A56" w14:paraId="6CC44205" w14:textId="77777777" w:rsidTr="00694890">
        <w:tc>
          <w:tcPr>
            <w:tcW w:w="9214" w:type="dxa"/>
            <w:gridSpan w:val="4"/>
            <w:shd w:val="clear" w:color="auto" w:fill="auto"/>
          </w:tcPr>
          <w:p w14:paraId="42E52B8B" w14:textId="77777777" w:rsidR="006B2A56" w:rsidRPr="006B2A56" w:rsidRDefault="006B2A56" w:rsidP="006B2A56">
            <w:pPr>
              <w:spacing w:after="0" w:line="240" w:lineRule="auto"/>
            </w:pPr>
          </w:p>
        </w:tc>
      </w:tr>
      <w:tr w:rsidR="006B2A56" w:rsidRPr="006B2A56" w14:paraId="264F7F89" w14:textId="77777777" w:rsidTr="00694890">
        <w:tblPrEx>
          <w:tblLook w:val="04A0" w:firstRow="1" w:lastRow="0" w:firstColumn="1" w:lastColumn="0" w:noHBand="0" w:noVBand="1"/>
        </w:tblPrEx>
        <w:tc>
          <w:tcPr>
            <w:tcW w:w="2024" w:type="dxa"/>
            <w:shd w:val="clear" w:color="auto" w:fill="auto"/>
          </w:tcPr>
          <w:p w14:paraId="4025A171"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7EAF4DFB" w14:textId="77777777" w:rsidR="006B2A56" w:rsidRPr="006B2A56" w:rsidRDefault="006B2A56" w:rsidP="00153678">
            <w:pPr>
              <w:spacing w:after="0" w:line="240" w:lineRule="auto"/>
            </w:pPr>
            <w:r w:rsidRPr="006B2A56">
              <w:t>Mandatory to report data items</w:t>
            </w:r>
          </w:p>
        </w:tc>
      </w:tr>
    </w:tbl>
    <w:p w14:paraId="52DC6D3B" w14:textId="77777777" w:rsidR="006B2A56" w:rsidRPr="006B2A56" w:rsidRDefault="006B2A56" w:rsidP="006B2A56">
      <w:pPr>
        <w:spacing w:after="0" w:line="240" w:lineRule="auto"/>
        <w:rPr>
          <w:b/>
          <w:bCs/>
        </w:rPr>
      </w:pPr>
    </w:p>
    <w:p w14:paraId="4972C979" w14:textId="77777777" w:rsidR="006B2A56" w:rsidRPr="006B2A56" w:rsidRDefault="006B2A56" w:rsidP="006B2A56">
      <w:pPr>
        <w:spacing w:after="0" w:line="240" w:lineRule="auto"/>
      </w:pPr>
      <w:r w:rsidRPr="006B2A56">
        <w:rPr>
          <w:b/>
          <w:bCs/>
        </w:rPr>
        <w:t>Administration</w:t>
      </w:r>
    </w:p>
    <w:p w14:paraId="53A7F375"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2628DB92" w14:textId="77777777" w:rsidTr="008015C3">
        <w:tc>
          <w:tcPr>
            <w:tcW w:w="2127" w:type="dxa"/>
            <w:shd w:val="clear" w:color="auto" w:fill="auto"/>
          </w:tcPr>
          <w:p w14:paraId="6D33BACC"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7492288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E514648" w14:textId="77777777" w:rsidTr="00694890">
        <w:tc>
          <w:tcPr>
            <w:tcW w:w="9214" w:type="dxa"/>
            <w:gridSpan w:val="4"/>
            <w:shd w:val="clear" w:color="auto" w:fill="auto"/>
          </w:tcPr>
          <w:p w14:paraId="087C2983" w14:textId="77777777" w:rsidR="006B2A56" w:rsidRPr="006B2A56" w:rsidRDefault="006B2A56" w:rsidP="006B2A56">
            <w:pPr>
              <w:spacing w:after="0" w:line="240" w:lineRule="auto"/>
            </w:pPr>
          </w:p>
        </w:tc>
      </w:tr>
      <w:tr w:rsidR="006B2A56" w:rsidRPr="006B2A56" w14:paraId="76E0AC5C" w14:textId="77777777" w:rsidTr="008015C3">
        <w:tc>
          <w:tcPr>
            <w:tcW w:w="2127" w:type="dxa"/>
            <w:shd w:val="clear" w:color="auto" w:fill="auto"/>
          </w:tcPr>
          <w:p w14:paraId="2F01FAC5" w14:textId="77777777" w:rsidR="006B2A56" w:rsidRPr="006B2A56" w:rsidRDefault="006B2A56" w:rsidP="00153678">
            <w:pPr>
              <w:spacing w:after="0" w:line="240" w:lineRule="auto"/>
            </w:pPr>
            <w:r w:rsidRPr="006B2A56">
              <w:t>Definition source</w:t>
            </w:r>
          </w:p>
        </w:tc>
        <w:tc>
          <w:tcPr>
            <w:tcW w:w="1923" w:type="dxa"/>
            <w:shd w:val="clear" w:color="auto" w:fill="auto"/>
          </w:tcPr>
          <w:p w14:paraId="79FE1D65" w14:textId="642C6E4C" w:rsidR="006B2A56" w:rsidRPr="006B2A56" w:rsidRDefault="006B2A56" w:rsidP="006B2A56">
            <w:pPr>
              <w:spacing w:after="0" w:line="240" w:lineRule="auto"/>
            </w:pPr>
            <w:r w:rsidRPr="006B2A56">
              <w:t>DH</w:t>
            </w:r>
          </w:p>
        </w:tc>
        <w:tc>
          <w:tcPr>
            <w:tcW w:w="2471" w:type="dxa"/>
            <w:shd w:val="clear" w:color="auto" w:fill="auto"/>
          </w:tcPr>
          <w:p w14:paraId="24BAB6FC" w14:textId="77777777" w:rsidR="006B2A56" w:rsidRPr="006B2A56" w:rsidRDefault="006B2A56" w:rsidP="00153678">
            <w:pPr>
              <w:spacing w:after="0" w:line="240" w:lineRule="auto"/>
            </w:pPr>
            <w:r w:rsidRPr="006B2A56">
              <w:t>Version</w:t>
            </w:r>
          </w:p>
        </w:tc>
        <w:tc>
          <w:tcPr>
            <w:tcW w:w="2693" w:type="dxa"/>
            <w:shd w:val="clear" w:color="auto" w:fill="auto"/>
          </w:tcPr>
          <w:p w14:paraId="2A0AAECD" w14:textId="77777777" w:rsidR="006B2A56" w:rsidRPr="006B2A56" w:rsidRDefault="006B2A56" w:rsidP="006B2A56">
            <w:pPr>
              <w:spacing w:after="0" w:line="240" w:lineRule="auto"/>
            </w:pPr>
            <w:r w:rsidRPr="006B2A56">
              <w:t>1. January 2009</w:t>
            </w:r>
          </w:p>
        </w:tc>
      </w:tr>
      <w:tr w:rsidR="006B2A56" w:rsidRPr="006B2A56" w14:paraId="774C9A8A" w14:textId="77777777" w:rsidTr="00694890">
        <w:tc>
          <w:tcPr>
            <w:tcW w:w="9214" w:type="dxa"/>
            <w:gridSpan w:val="4"/>
            <w:shd w:val="clear" w:color="auto" w:fill="auto"/>
          </w:tcPr>
          <w:p w14:paraId="244146FA" w14:textId="77777777" w:rsidR="006B2A56" w:rsidRPr="006B2A56" w:rsidRDefault="006B2A56" w:rsidP="006B2A56">
            <w:pPr>
              <w:spacing w:after="0" w:line="240" w:lineRule="auto"/>
            </w:pPr>
          </w:p>
        </w:tc>
      </w:tr>
      <w:tr w:rsidR="006B2A56" w:rsidRPr="006B2A56" w14:paraId="5AC09AA1" w14:textId="77777777" w:rsidTr="008015C3">
        <w:tc>
          <w:tcPr>
            <w:tcW w:w="2127" w:type="dxa"/>
            <w:shd w:val="clear" w:color="auto" w:fill="auto"/>
          </w:tcPr>
          <w:p w14:paraId="50D1A967" w14:textId="77777777" w:rsidR="006B2A56" w:rsidRPr="006B2A56" w:rsidRDefault="006B2A56" w:rsidP="00153678">
            <w:pPr>
              <w:spacing w:after="0" w:line="240" w:lineRule="auto"/>
            </w:pPr>
            <w:r w:rsidRPr="006B2A56">
              <w:t>Codeset source</w:t>
            </w:r>
          </w:p>
        </w:tc>
        <w:tc>
          <w:tcPr>
            <w:tcW w:w="1923" w:type="dxa"/>
            <w:shd w:val="clear" w:color="auto" w:fill="auto"/>
          </w:tcPr>
          <w:p w14:paraId="165CA545" w14:textId="720E4A0C" w:rsidR="006B2A56" w:rsidRPr="006B2A56" w:rsidRDefault="006B2A56" w:rsidP="006B2A56">
            <w:pPr>
              <w:spacing w:after="0" w:line="240" w:lineRule="auto"/>
            </w:pPr>
            <w:r w:rsidRPr="006B2A56">
              <w:t>DH</w:t>
            </w:r>
          </w:p>
        </w:tc>
        <w:tc>
          <w:tcPr>
            <w:tcW w:w="2471" w:type="dxa"/>
            <w:shd w:val="clear" w:color="auto" w:fill="auto"/>
          </w:tcPr>
          <w:p w14:paraId="7B3CFB2A" w14:textId="77777777" w:rsidR="006B2A56" w:rsidRPr="006B2A56" w:rsidRDefault="006B2A56" w:rsidP="00153678">
            <w:pPr>
              <w:spacing w:after="0" w:line="240" w:lineRule="auto"/>
            </w:pPr>
            <w:r w:rsidRPr="006B2A56">
              <w:t>Collection start date</w:t>
            </w:r>
          </w:p>
        </w:tc>
        <w:tc>
          <w:tcPr>
            <w:tcW w:w="2693" w:type="dxa"/>
            <w:shd w:val="clear" w:color="auto" w:fill="auto"/>
          </w:tcPr>
          <w:p w14:paraId="6D7C75D0" w14:textId="77777777" w:rsidR="006B2A56" w:rsidRPr="006B2A56" w:rsidRDefault="006B2A56" w:rsidP="006B2A56">
            <w:pPr>
              <w:spacing w:after="0" w:line="240" w:lineRule="auto"/>
            </w:pPr>
            <w:r w:rsidRPr="006B2A56">
              <w:t>2009</w:t>
            </w:r>
          </w:p>
        </w:tc>
      </w:tr>
    </w:tbl>
    <w:p w14:paraId="29F90C40" w14:textId="77777777" w:rsidR="006B2A56" w:rsidRPr="006B2A56" w:rsidRDefault="006B2A56" w:rsidP="006B2A56">
      <w:pPr>
        <w:spacing w:after="0" w:line="240" w:lineRule="auto"/>
      </w:pPr>
    </w:p>
    <w:p w14:paraId="5257AD18" w14:textId="77777777" w:rsidR="006B2A56" w:rsidRPr="006B2A56" w:rsidRDefault="006B2A56" w:rsidP="006B2A56">
      <w:pPr>
        <w:spacing w:after="0" w:line="240" w:lineRule="auto"/>
      </w:pPr>
      <w:r w:rsidRPr="006B2A56">
        <w:br w:type="page"/>
      </w:r>
    </w:p>
    <w:p w14:paraId="4EE6A5FC" w14:textId="7CA8FD23" w:rsidR="00B91120" w:rsidRPr="00521738" w:rsidRDefault="00B91120" w:rsidP="006648F5">
      <w:pPr>
        <w:pStyle w:val="Heading1"/>
      </w:pPr>
      <w:bookmarkStart w:id="185" w:name="_Toc91843471"/>
      <w:bookmarkStart w:id="186" w:name="_Toc350263790"/>
      <w:bookmarkStart w:id="187" w:name="_Toc499798943"/>
      <w:bookmarkStart w:id="188" w:name="_Toc31278222"/>
      <w:bookmarkStart w:id="189" w:name="_Toc170223379"/>
      <w:r w:rsidRPr="00522881">
        <w:lastRenderedPageBreak/>
        <w:t>Edinburgh Postnatal Depression Scale score</w:t>
      </w:r>
      <w:bookmarkEnd w:id="185"/>
      <w:bookmarkEnd w:id="189"/>
    </w:p>
    <w:p w14:paraId="017A82C7" w14:textId="77777777" w:rsidR="00B91120" w:rsidRPr="00237444" w:rsidRDefault="00B91120" w:rsidP="00B91120">
      <w:pPr>
        <w:pStyle w:val="DHHSbody"/>
        <w:rPr>
          <w:rStyle w:val="Strong"/>
          <w:b w:val="0"/>
          <w:bCs w:val="0"/>
          <w:sz w:val="21"/>
          <w:szCs w:val="21"/>
        </w:rPr>
      </w:pPr>
      <w:r w:rsidRPr="00237444">
        <w:rPr>
          <w:rStyle w:val="Strong"/>
          <w:sz w:val="21"/>
          <w:szCs w:val="21"/>
        </w:rPr>
        <w:t>Specification</w:t>
      </w:r>
    </w:p>
    <w:tbl>
      <w:tblPr>
        <w:tblW w:w="9356" w:type="dxa"/>
        <w:tblLook w:val="01E0" w:firstRow="1" w:lastRow="1" w:firstColumn="1" w:lastColumn="1" w:noHBand="0" w:noVBand="0"/>
      </w:tblPr>
      <w:tblGrid>
        <w:gridCol w:w="2024"/>
        <w:gridCol w:w="2025"/>
        <w:gridCol w:w="2025"/>
        <w:gridCol w:w="3140"/>
        <w:gridCol w:w="142"/>
      </w:tblGrid>
      <w:tr w:rsidR="00B91120" w:rsidRPr="00564E9C" w14:paraId="1D33D792" w14:textId="77777777" w:rsidTr="00273BB1">
        <w:tc>
          <w:tcPr>
            <w:tcW w:w="2024" w:type="dxa"/>
            <w:shd w:val="clear" w:color="auto" w:fill="auto"/>
          </w:tcPr>
          <w:p w14:paraId="53F7B1AE" w14:textId="77777777" w:rsidR="00B91120" w:rsidRPr="00E31390" w:rsidRDefault="00B91120" w:rsidP="00273BB1">
            <w:pPr>
              <w:pStyle w:val="Body"/>
              <w:rPr>
                <w:i/>
              </w:rPr>
            </w:pPr>
            <w:r w:rsidRPr="00E31390">
              <w:t>Definition</w:t>
            </w:r>
          </w:p>
        </w:tc>
        <w:tc>
          <w:tcPr>
            <w:tcW w:w="7332" w:type="dxa"/>
            <w:gridSpan w:val="4"/>
            <w:shd w:val="clear" w:color="auto" w:fill="auto"/>
          </w:tcPr>
          <w:p w14:paraId="6068528D" w14:textId="77777777" w:rsidR="00B91120" w:rsidRPr="00564E9C" w:rsidRDefault="00B91120" w:rsidP="00273BB1">
            <w:pPr>
              <w:pStyle w:val="Body"/>
            </w:pPr>
            <w:r>
              <w:rPr>
                <w:noProof/>
              </w:rPr>
              <w:t>The degree of the woman’s possible symptoms of depression at an antenatal care visit, as represented by an Edinburgh Postnatal Depression Scale (EPDS) score</w:t>
            </w:r>
          </w:p>
        </w:tc>
      </w:tr>
      <w:tr w:rsidR="00B91120" w:rsidRPr="00564E9C" w14:paraId="468BB2B5" w14:textId="77777777" w:rsidTr="00273BB1">
        <w:tc>
          <w:tcPr>
            <w:tcW w:w="2024" w:type="dxa"/>
            <w:shd w:val="clear" w:color="auto" w:fill="auto"/>
          </w:tcPr>
          <w:p w14:paraId="68E1C88A" w14:textId="77777777" w:rsidR="00B91120" w:rsidRPr="00E31390" w:rsidRDefault="00B91120" w:rsidP="00273BB1">
            <w:pPr>
              <w:pStyle w:val="Body"/>
              <w:rPr>
                <w:i/>
                <w:szCs w:val="21"/>
              </w:rPr>
            </w:pPr>
            <w:r w:rsidRPr="00E31390">
              <w:rPr>
                <w:szCs w:val="21"/>
              </w:rPr>
              <w:t>Representation class</w:t>
            </w:r>
          </w:p>
        </w:tc>
        <w:tc>
          <w:tcPr>
            <w:tcW w:w="2025" w:type="dxa"/>
            <w:shd w:val="clear" w:color="auto" w:fill="auto"/>
          </w:tcPr>
          <w:p w14:paraId="38D7416E" w14:textId="77777777" w:rsidR="00B91120" w:rsidRPr="00E31390" w:rsidRDefault="00B91120" w:rsidP="00273BB1">
            <w:pPr>
              <w:pStyle w:val="DHHSbody"/>
              <w:spacing w:after="0"/>
              <w:rPr>
                <w:sz w:val="21"/>
                <w:szCs w:val="21"/>
              </w:rPr>
            </w:pPr>
            <w:r w:rsidRPr="00E31390">
              <w:rPr>
                <w:noProof/>
                <w:sz w:val="21"/>
                <w:szCs w:val="21"/>
              </w:rPr>
              <w:t>Code</w:t>
            </w:r>
          </w:p>
        </w:tc>
        <w:tc>
          <w:tcPr>
            <w:tcW w:w="2025" w:type="dxa"/>
            <w:shd w:val="clear" w:color="auto" w:fill="auto"/>
          </w:tcPr>
          <w:p w14:paraId="34F5F6FF" w14:textId="77777777" w:rsidR="00B91120" w:rsidRPr="00E31390" w:rsidRDefault="00B91120" w:rsidP="00273BB1">
            <w:pPr>
              <w:pStyle w:val="Body"/>
              <w:rPr>
                <w:szCs w:val="21"/>
              </w:rPr>
            </w:pPr>
            <w:r w:rsidRPr="00E31390">
              <w:rPr>
                <w:szCs w:val="21"/>
              </w:rPr>
              <w:t>Data type</w:t>
            </w:r>
          </w:p>
        </w:tc>
        <w:tc>
          <w:tcPr>
            <w:tcW w:w="3282" w:type="dxa"/>
            <w:gridSpan w:val="2"/>
            <w:shd w:val="clear" w:color="auto" w:fill="auto"/>
          </w:tcPr>
          <w:p w14:paraId="5B116CE7" w14:textId="77777777" w:rsidR="00B91120" w:rsidRPr="00E31390" w:rsidRDefault="00B91120" w:rsidP="00273BB1">
            <w:pPr>
              <w:pStyle w:val="DHHSbody"/>
              <w:spacing w:after="0"/>
              <w:rPr>
                <w:sz w:val="21"/>
                <w:szCs w:val="21"/>
              </w:rPr>
            </w:pPr>
            <w:r w:rsidRPr="00E31390">
              <w:rPr>
                <w:noProof/>
                <w:sz w:val="21"/>
                <w:szCs w:val="21"/>
              </w:rPr>
              <w:t>Number</w:t>
            </w:r>
          </w:p>
        </w:tc>
      </w:tr>
      <w:tr w:rsidR="00B91120" w:rsidRPr="00564E9C" w14:paraId="2D3E98F5" w14:textId="77777777" w:rsidTr="00273BB1">
        <w:tc>
          <w:tcPr>
            <w:tcW w:w="2024" w:type="dxa"/>
            <w:shd w:val="clear" w:color="auto" w:fill="auto"/>
          </w:tcPr>
          <w:p w14:paraId="7853ACF5" w14:textId="77777777" w:rsidR="00B91120" w:rsidRPr="00E31390" w:rsidRDefault="00B91120" w:rsidP="00273BB1">
            <w:pPr>
              <w:pStyle w:val="Body"/>
              <w:rPr>
                <w:i/>
                <w:szCs w:val="21"/>
              </w:rPr>
            </w:pPr>
            <w:r w:rsidRPr="00E31390">
              <w:rPr>
                <w:szCs w:val="21"/>
              </w:rPr>
              <w:t>Format</w:t>
            </w:r>
          </w:p>
        </w:tc>
        <w:tc>
          <w:tcPr>
            <w:tcW w:w="2025" w:type="dxa"/>
            <w:shd w:val="clear" w:color="auto" w:fill="auto"/>
          </w:tcPr>
          <w:p w14:paraId="3D1F1FBA" w14:textId="77777777" w:rsidR="00B91120" w:rsidRPr="00E31390" w:rsidRDefault="00B91120" w:rsidP="00273BB1">
            <w:pPr>
              <w:pStyle w:val="DHHSbody"/>
              <w:spacing w:after="0"/>
              <w:rPr>
                <w:sz w:val="21"/>
                <w:szCs w:val="21"/>
              </w:rPr>
            </w:pPr>
            <w:r w:rsidRPr="00E31390">
              <w:rPr>
                <w:noProof/>
                <w:sz w:val="21"/>
                <w:szCs w:val="21"/>
              </w:rPr>
              <w:t>N[N]</w:t>
            </w:r>
          </w:p>
        </w:tc>
        <w:tc>
          <w:tcPr>
            <w:tcW w:w="2025" w:type="dxa"/>
            <w:shd w:val="clear" w:color="auto" w:fill="auto"/>
          </w:tcPr>
          <w:p w14:paraId="6E10EB9F" w14:textId="77777777" w:rsidR="00B91120" w:rsidRPr="00E31390" w:rsidRDefault="00B91120" w:rsidP="00273BB1">
            <w:pPr>
              <w:pStyle w:val="Body"/>
              <w:rPr>
                <w:szCs w:val="21"/>
              </w:rPr>
            </w:pPr>
            <w:r w:rsidRPr="00E31390">
              <w:rPr>
                <w:szCs w:val="21"/>
              </w:rPr>
              <w:t>Field size</w:t>
            </w:r>
          </w:p>
        </w:tc>
        <w:tc>
          <w:tcPr>
            <w:tcW w:w="3282" w:type="dxa"/>
            <w:gridSpan w:val="2"/>
            <w:shd w:val="clear" w:color="auto" w:fill="auto"/>
          </w:tcPr>
          <w:p w14:paraId="1A2C36CA" w14:textId="77777777" w:rsidR="00B91120" w:rsidRPr="00E31390" w:rsidRDefault="00B91120" w:rsidP="00273BB1">
            <w:pPr>
              <w:pStyle w:val="DHHSbody"/>
              <w:spacing w:after="0"/>
              <w:rPr>
                <w:sz w:val="21"/>
                <w:szCs w:val="21"/>
              </w:rPr>
            </w:pPr>
            <w:r w:rsidRPr="00E31390">
              <w:rPr>
                <w:sz w:val="21"/>
                <w:szCs w:val="21"/>
              </w:rPr>
              <w:t>2</w:t>
            </w:r>
          </w:p>
        </w:tc>
      </w:tr>
      <w:tr w:rsidR="00B91120" w:rsidRPr="00564E9C" w14:paraId="07CE8010" w14:textId="77777777" w:rsidTr="00273BB1">
        <w:tc>
          <w:tcPr>
            <w:tcW w:w="2024" w:type="dxa"/>
            <w:shd w:val="clear" w:color="auto" w:fill="auto"/>
          </w:tcPr>
          <w:p w14:paraId="557EC3F9" w14:textId="77777777" w:rsidR="00B91120" w:rsidRPr="00E31390" w:rsidRDefault="00B91120" w:rsidP="00273BB1">
            <w:pPr>
              <w:pStyle w:val="Body"/>
              <w:rPr>
                <w:i/>
                <w:szCs w:val="21"/>
              </w:rPr>
            </w:pPr>
            <w:r w:rsidRPr="00E31390">
              <w:rPr>
                <w:szCs w:val="21"/>
              </w:rPr>
              <w:t>Location</w:t>
            </w:r>
          </w:p>
        </w:tc>
        <w:tc>
          <w:tcPr>
            <w:tcW w:w="2025" w:type="dxa"/>
            <w:shd w:val="clear" w:color="auto" w:fill="auto"/>
          </w:tcPr>
          <w:p w14:paraId="7B31008B" w14:textId="77777777" w:rsidR="00B91120" w:rsidRPr="00E31390" w:rsidRDefault="00B91120" w:rsidP="00273BB1">
            <w:pPr>
              <w:pStyle w:val="DHHSbody"/>
              <w:spacing w:after="0"/>
              <w:rPr>
                <w:sz w:val="21"/>
                <w:szCs w:val="21"/>
              </w:rPr>
            </w:pPr>
            <w:r w:rsidRPr="00E31390">
              <w:rPr>
                <w:noProof/>
                <w:sz w:val="21"/>
                <w:szCs w:val="21"/>
              </w:rPr>
              <w:t>Episode record</w:t>
            </w:r>
          </w:p>
        </w:tc>
        <w:tc>
          <w:tcPr>
            <w:tcW w:w="2025" w:type="dxa"/>
            <w:shd w:val="clear" w:color="auto" w:fill="auto"/>
          </w:tcPr>
          <w:p w14:paraId="21EED394" w14:textId="77777777" w:rsidR="00B91120" w:rsidRPr="00E31390" w:rsidRDefault="00B91120" w:rsidP="00273BB1">
            <w:pPr>
              <w:pStyle w:val="Body"/>
              <w:rPr>
                <w:i/>
                <w:szCs w:val="21"/>
              </w:rPr>
            </w:pPr>
            <w:r w:rsidRPr="00E31390">
              <w:rPr>
                <w:szCs w:val="21"/>
              </w:rPr>
              <w:t>Position</w:t>
            </w:r>
          </w:p>
        </w:tc>
        <w:tc>
          <w:tcPr>
            <w:tcW w:w="3282" w:type="dxa"/>
            <w:gridSpan w:val="2"/>
            <w:shd w:val="clear" w:color="auto" w:fill="auto"/>
          </w:tcPr>
          <w:p w14:paraId="62378AA3" w14:textId="77777777" w:rsidR="00B91120" w:rsidRPr="00E31390" w:rsidRDefault="00B91120" w:rsidP="00273BB1">
            <w:pPr>
              <w:pStyle w:val="DHHSbody"/>
              <w:spacing w:after="0"/>
              <w:rPr>
                <w:sz w:val="21"/>
                <w:szCs w:val="21"/>
              </w:rPr>
            </w:pPr>
            <w:r w:rsidRPr="00E31390">
              <w:rPr>
                <w:sz w:val="21"/>
                <w:szCs w:val="21"/>
              </w:rPr>
              <w:t>157</w:t>
            </w:r>
          </w:p>
        </w:tc>
      </w:tr>
      <w:tr w:rsidR="00B91120" w:rsidRPr="00564E9C" w14:paraId="55A630AC" w14:textId="77777777" w:rsidTr="00273BB1">
        <w:tc>
          <w:tcPr>
            <w:tcW w:w="2024" w:type="dxa"/>
            <w:shd w:val="clear" w:color="auto" w:fill="auto"/>
          </w:tcPr>
          <w:p w14:paraId="1813880F" w14:textId="77777777" w:rsidR="00B91120" w:rsidRPr="008F6CCF" w:rsidRDefault="00B91120" w:rsidP="00273BB1">
            <w:pPr>
              <w:pStyle w:val="Body"/>
              <w:rPr>
                <w:b/>
                <w:bCs/>
                <w:i/>
                <w:szCs w:val="21"/>
              </w:rPr>
            </w:pPr>
            <w:r w:rsidRPr="00E31390">
              <w:rPr>
                <w:szCs w:val="21"/>
              </w:rPr>
              <w:t>Permissible</w:t>
            </w:r>
            <w:r w:rsidRPr="008F6CCF">
              <w:rPr>
                <w:b/>
                <w:bCs/>
                <w:szCs w:val="21"/>
              </w:rPr>
              <w:t xml:space="preserve"> </w:t>
            </w:r>
            <w:r w:rsidRPr="00E31390">
              <w:rPr>
                <w:szCs w:val="21"/>
              </w:rPr>
              <w:t>values</w:t>
            </w:r>
          </w:p>
        </w:tc>
        <w:tc>
          <w:tcPr>
            <w:tcW w:w="7332" w:type="dxa"/>
            <w:gridSpan w:val="4"/>
            <w:shd w:val="clear" w:color="auto" w:fill="auto"/>
          </w:tcPr>
          <w:p w14:paraId="40575B4D" w14:textId="77777777" w:rsidR="00B91120" w:rsidRPr="004E4977" w:rsidRDefault="00B91120" w:rsidP="003D626A">
            <w:pPr>
              <w:pStyle w:val="Body"/>
              <w:rPr>
                <w:noProof/>
              </w:rPr>
            </w:pPr>
            <w:r w:rsidRPr="004E4977">
              <w:rPr>
                <w:noProof/>
              </w:rPr>
              <w:t>Valid score range: 0 to 30 inclusive</w:t>
            </w:r>
          </w:p>
          <w:p w14:paraId="7256671F" w14:textId="77777777" w:rsidR="00B91120" w:rsidRPr="00E31390" w:rsidRDefault="00B91120" w:rsidP="00A71AFF">
            <w:pPr>
              <w:pStyle w:val="Body"/>
              <w:spacing w:after="60"/>
              <w:rPr>
                <w:b/>
                <w:bCs/>
                <w:noProof/>
              </w:rPr>
            </w:pPr>
            <w:r w:rsidRPr="00E31390">
              <w:rPr>
                <w:b/>
                <w:bCs/>
                <w:noProof/>
              </w:rPr>
              <w:t>Code</w:t>
            </w:r>
            <w:r w:rsidRPr="00E31390">
              <w:rPr>
                <w:b/>
                <w:bCs/>
                <w:noProof/>
              </w:rPr>
              <w:tab/>
              <w:t>Description</w:t>
            </w:r>
          </w:p>
          <w:p w14:paraId="77BEFB68" w14:textId="77777777" w:rsidR="00B91120" w:rsidRPr="004E4977" w:rsidRDefault="00B91120" w:rsidP="00A71AFF">
            <w:pPr>
              <w:pStyle w:val="Body"/>
              <w:spacing w:after="60"/>
              <w:ind w:left="720" w:hanging="720"/>
              <w:rPr>
                <w:rStyle w:val="BodyChar"/>
                <w:szCs w:val="21"/>
              </w:rPr>
            </w:pPr>
            <w:r w:rsidRPr="004E4977">
              <w:rPr>
                <w:noProof/>
              </w:rPr>
              <w:t>77</w:t>
            </w:r>
            <w:r w:rsidRPr="00E31390">
              <w:rPr>
                <w:noProof/>
              </w:rPr>
              <w:tab/>
            </w:r>
            <w:r w:rsidRPr="008F6CCF">
              <w:rPr>
                <w:rStyle w:val="BodyChar"/>
                <w:szCs w:val="21"/>
              </w:rPr>
              <w:t xml:space="preserve">Edinburgh Postnatal Depression Scale not evaluated at any </w:t>
            </w:r>
            <w:r w:rsidRPr="008F6CCF">
              <w:rPr>
                <w:rStyle w:val="BodyChar"/>
                <w:szCs w:val="21"/>
              </w:rPr>
              <w:br/>
              <w:t>antenatal care visit during this pregnancy</w:t>
            </w:r>
          </w:p>
          <w:p w14:paraId="74BFBB64" w14:textId="77777777" w:rsidR="00B91120" w:rsidRPr="003A4F2E" w:rsidRDefault="00B91120" w:rsidP="00A71AFF">
            <w:pPr>
              <w:pStyle w:val="Body"/>
              <w:spacing w:after="60"/>
              <w:rPr>
                <w:rStyle w:val="BodyChar"/>
                <w:szCs w:val="21"/>
              </w:rPr>
            </w:pPr>
            <w:r w:rsidRPr="003A4F2E">
              <w:rPr>
                <w:rStyle w:val="BodyChar"/>
                <w:szCs w:val="21"/>
              </w:rPr>
              <w:t>98</w:t>
            </w:r>
            <w:r w:rsidRPr="003A4F2E">
              <w:rPr>
                <w:rStyle w:val="BodyChar"/>
                <w:szCs w:val="21"/>
              </w:rPr>
              <w:tab/>
              <w:t>Unknown EPDS score</w:t>
            </w:r>
          </w:p>
          <w:p w14:paraId="7A84D9D8" w14:textId="77777777" w:rsidR="00B91120" w:rsidRPr="00E31390" w:rsidRDefault="00B91120" w:rsidP="003D626A">
            <w:pPr>
              <w:pStyle w:val="Body"/>
            </w:pPr>
            <w:r w:rsidRPr="003A4F2E">
              <w:rPr>
                <w:rStyle w:val="BodyChar"/>
                <w:szCs w:val="21"/>
              </w:rPr>
              <w:t>99</w:t>
            </w:r>
            <w:r w:rsidRPr="003A4F2E">
              <w:rPr>
                <w:rStyle w:val="BodyChar"/>
                <w:szCs w:val="21"/>
              </w:rPr>
              <w:tab/>
            </w:r>
            <w:r w:rsidRPr="008F6CCF">
              <w:rPr>
                <w:rStyle w:val="BodyChar"/>
                <w:szCs w:val="21"/>
              </w:rPr>
              <w:t>Not stated</w:t>
            </w:r>
            <w:r w:rsidRPr="00E31390">
              <w:rPr>
                <w:noProof/>
              </w:rPr>
              <w:t xml:space="preserve"> stated/inadequately described</w:t>
            </w:r>
          </w:p>
        </w:tc>
      </w:tr>
      <w:tr w:rsidR="00B91120" w:rsidRPr="00564E9C" w14:paraId="51795BA3" w14:textId="77777777" w:rsidTr="00273BB1">
        <w:tblPrEx>
          <w:tblLook w:val="04A0" w:firstRow="1" w:lastRow="0" w:firstColumn="1" w:lastColumn="0" w:noHBand="0" w:noVBand="1"/>
        </w:tblPrEx>
        <w:tc>
          <w:tcPr>
            <w:tcW w:w="2024" w:type="dxa"/>
            <w:shd w:val="clear" w:color="auto" w:fill="auto"/>
          </w:tcPr>
          <w:p w14:paraId="63A62467" w14:textId="77777777" w:rsidR="00B91120" w:rsidRPr="00E31390" w:rsidRDefault="00B91120" w:rsidP="00273BB1">
            <w:pPr>
              <w:pStyle w:val="Body"/>
              <w:rPr>
                <w:i/>
              </w:rPr>
            </w:pPr>
            <w:r w:rsidRPr="00E31390">
              <w:t>Reporting guide</w:t>
            </w:r>
          </w:p>
        </w:tc>
        <w:tc>
          <w:tcPr>
            <w:tcW w:w="7332" w:type="dxa"/>
            <w:gridSpan w:val="4"/>
            <w:shd w:val="clear" w:color="auto" w:fill="auto"/>
          </w:tcPr>
          <w:p w14:paraId="77CF6F29" w14:textId="0A460A6B" w:rsidR="00B91120" w:rsidRDefault="00B91120" w:rsidP="003D626A">
            <w:pPr>
              <w:pStyle w:val="Body"/>
            </w:pPr>
            <w:r>
              <w:t xml:space="preserve">Report the </w:t>
            </w:r>
            <w:r w:rsidRPr="00522881">
              <w:t>total</w:t>
            </w:r>
            <w:r>
              <w:t xml:space="preserve"> score on </w:t>
            </w:r>
            <w:r w:rsidRPr="000C50DB">
              <w:t>the</w:t>
            </w:r>
            <w:r>
              <w:t xml:space="preserve"> Edinburgh Postnatal Depression Scale </w:t>
            </w:r>
            <w:r w:rsidR="008B0D96">
              <w:t xml:space="preserve">(EPDS) </w:t>
            </w:r>
            <w:r>
              <w:t>derived at an antenatal care visit</w:t>
            </w:r>
          </w:p>
          <w:p w14:paraId="55AD6BCE" w14:textId="77777777" w:rsidR="00B91120" w:rsidRDefault="00B91120" w:rsidP="003D626A">
            <w:pPr>
              <w:pStyle w:val="Body"/>
            </w:pPr>
            <w:r w:rsidRPr="00E31390">
              <w:t>This data may be self-reported or derived from medical information.</w:t>
            </w:r>
          </w:p>
          <w:p w14:paraId="790D9CC4" w14:textId="77777777" w:rsidR="008B0D96" w:rsidRPr="008B0D96" w:rsidRDefault="008B0D96" w:rsidP="003D626A">
            <w:pPr>
              <w:pStyle w:val="Body"/>
            </w:pPr>
            <w:r w:rsidRPr="00E31390">
              <w:t>If an EPDS score was derived during the antenatal period by a service other than the antenatal care provider (eg at a mental health service), and there was no EPDS score derived during any antenatal care visits, report the EPDS score derived by the other care provider.</w:t>
            </w:r>
          </w:p>
          <w:p w14:paraId="1A4410BA" w14:textId="77777777" w:rsidR="008B0D96" w:rsidRPr="00C07064" w:rsidRDefault="008B0D96" w:rsidP="003D626A">
            <w:pPr>
              <w:pStyle w:val="Body"/>
            </w:pPr>
            <w:r w:rsidRPr="00E31390">
              <w:t>Where there is more than one EPDS score taken during this pregnancy, report the highest score.</w:t>
            </w:r>
            <w:r w:rsidRPr="008B0D96">
              <w:t xml:space="preserve"> </w:t>
            </w:r>
          </w:p>
          <w:p w14:paraId="40427D6C" w14:textId="77777777" w:rsidR="008B0D96" w:rsidRPr="00E31390" w:rsidRDefault="008B0D96" w:rsidP="003D626A">
            <w:pPr>
              <w:pStyle w:val="Body"/>
            </w:pPr>
            <w:r w:rsidRPr="00E31390">
              <w:t>77</w:t>
            </w:r>
            <w:r w:rsidRPr="00E31390">
              <w:tab/>
              <w:t xml:space="preserve">Edinburgh Postnatal Depression Scale not evaluated at any </w:t>
            </w:r>
            <w:r w:rsidRPr="00E31390">
              <w:br/>
            </w:r>
            <w:r w:rsidRPr="00E31390">
              <w:tab/>
              <w:t>antenatal care visit during this pregnancy</w:t>
            </w:r>
          </w:p>
          <w:p w14:paraId="6BE87FBD" w14:textId="51D26782" w:rsidR="008B0D96" w:rsidRPr="00E31390" w:rsidRDefault="008B0D96" w:rsidP="003D626A">
            <w:pPr>
              <w:pStyle w:val="Body"/>
            </w:pPr>
            <w:r w:rsidRPr="00E31390">
              <w:tab/>
              <w:t xml:space="preserve">Report this code also where: </w:t>
            </w:r>
            <w:r w:rsidRPr="00E31390">
              <w:br/>
            </w:r>
            <w:r w:rsidRPr="00E31390">
              <w:tab/>
              <w:t>- the woman was offered, and declined, the EPDS evaluation</w:t>
            </w:r>
            <w:r w:rsidRPr="00E31390">
              <w:br/>
            </w:r>
            <w:r w:rsidRPr="00E31390">
              <w:tab/>
              <w:t>- the woman had no antenatal care</w:t>
            </w:r>
            <w:r w:rsidRPr="00E31390">
              <w:br/>
            </w:r>
            <w:r w:rsidRPr="00E31390">
              <w:tab/>
              <w:t>- an assessment was attempted but not completed</w:t>
            </w:r>
          </w:p>
        </w:tc>
      </w:tr>
      <w:tr w:rsidR="00B91120" w:rsidRPr="00564E9C" w14:paraId="3EB8F3D7" w14:textId="77777777" w:rsidTr="00273BB1">
        <w:tblPrEx>
          <w:tblLook w:val="04A0" w:firstRow="1" w:lastRow="0" w:firstColumn="1" w:lastColumn="0" w:noHBand="0" w:noVBand="1"/>
        </w:tblPrEx>
        <w:tc>
          <w:tcPr>
            <w:tcW w:w="2024" w:type="dxa"/>
            <w:shd w:val="clear" w:color="auto" w:fill="auto"/>
          </w:tcPr>
          <w:p w14:paraId="37BD5E4C" w14:textId="77777777" w:rsidR="00B91120" w:rsidRPr="00E31390" w:rsidRDefault="00B91120" w:rsidP="00273BB1">
            <w:pPr>
              <w:pStyle w:val="Body"/>
            </w:pPr>
            <w:r w:rsidRPr="00E31390">
              <w:t>Reported by</w:t>
            </w:r>
          </w:p>
        </w:tc>
        <w:tc>
          <w:tcPr>
            <w:tcW w:w="7332" w:type="dxa"/>
            <w:gridSpan w:val="4"/>
            <w:shd w:val="clear" w:color="auto" w:fill="auto"/>
          </w:tcPr>
          <w:p w14:paraId="76D75A87" w14:textId="77777777" w:rsidR="00B91120" w:rsidRPr="00564E9C" w:rsidRDefault="00B91120" w:rsidP="00273BB1">
            <w:pPr>
              <w:pStyle w:val="Body"/>
            </w:pPr>
            <w:r w:rsidRPr="00564E9C">
              <w:t>All Victorian hospitals where a birth has occurred and homebirth practitioners</w:t>
            </w:r>
          </w:p>
        </w:tc>
      </w:tr>
      <w:tr w:rsidR="00B91120" w:rsidRPr="00564E9C" w14:paraId="18921191" w14:textId="77777777" w:rsidTr="00273BB1">
        <w:trPr>
          <w:gridAfter w:val="1"/>
          <w:wAfter w:w="142" w:type="dxa"/>
        </w:trPr>
        <w:tc>
          <w:tcPr>
            <w:tcW w:w="2024" w:type="dxa"/>
            <w:shd w:val="clear" w:color="auto" w:fill="auto"/>
          </w:tcPr>
          <w:p w14:paraId="586F5040" w14:textId="77777777" w:rsidR="00B91120" w:rsidRPr="00E31390" w:rsidRDefault="00B91120" w:rsidP="00273BB1">
            <w:pPr>
              <w:pStyle w:val="Body"/>
              <w:rPr>
                <w:i/>
              </w:rPr>
            </w:pPr>
            <w:r w:rsidRPr="00E31390">
              <w:t>Reported for</w:t>
            </w:r>
          </w:p>
        </w:tc>
        <w:tc>
          <w:tcPr>
            <w:tcW w:w="7190" w:type="dxa"/>
            <w:gridSpan w:val="3"/>
            <w:shd w:val="clear" w:color="auto" w:fill="auto"/>
          </w:tcPr>
          <w:p w14:paraId="41669C97" w14:textId="77777777" w:rsidR="00B91120" w:rsidRPr="00564E9C" w:rsidRDefault="00B91120" w:rsidP="00273BB1">
            <w:pPr>
              <w:pStyle w:val="Body"/>
            </w:pPr>
            <w:r w:rsidRPr="00564E9C">
              <w:rPr>
                <w:noProof/>
              </w:rPr>
              <w:t xml:space="preserve">All </w:t>
            </w:r>
            <w:r w:rsidRPr="00864BB5">
              <w:t>birth</w:t>
            </w:r>
            <w:r w:rsidRPr="00564E9C">
              <w:rPr>
                <w:noProof/>
              </w:rPr>
              <w:t xml:space="preserve"> episodes</w:t>
            </w:r>
          </w:p>
        </w:tc>
      </w:tr>
      <w:tr w:rsidR="00B91120" w:rsidRPr="00564E9C" w14:paraId="19E8B3E6" w14:textId="77777777" w:rsidTr="00273BB1">
        <w:tblPrEx>
          <w:tblLook w:val="04A0" w:firstRow="1" w:lastRow="0" w:firstColumn="1" w:lastColumn="0" w:noHBand="0" w:noVBand="1"/>
        </w:tblPrEx>
        <w:trPr>
          <w:gridAfter w:val="1"/>
          <w:wAfter w:w="142" w:type="dxa"/>
        </w:trPr>
        <w:tc>
          <w:tcPr>
            <w:tcW w:w="2024" w:type="dxa"/>
            <w:shd w:val="clear" w:color="auto" w:fill="auto"/>
          </w:tcPr>
          <w:p w14:paraId="36B8B0CF" w14:textId="77777777" w:rsidR="00B91120" w:rsidRPr="00E31390" w:rsidRDefault="00B91120" w:rsidP="00273BB1">
            <w:pPr>
              <w:pStyle w:val="Body"/>
              <w:rPr>
                <w:i/>
              </w:rPr>
            </w:pPr>
            <w:r w:rsidRPr="00E31390">
              <w:t>Related concepts (Section 2):</w:t>
            </w:r>
          </w:p>
        </w:tc>
        <w:tc>
          <w:tcPr>
            <w:tcW w:w="7190" w:type="dxa"/>
            <w:gridSpan w:val="3"/>
            <w:shd w:val="clear" w:color="auto" w:fill="auto"/>
          </w:tcPr>
          <w:p w14:paraId="6663B376" w14:textId="77777777" w:rsidR="00B91120" w:rsidRPr="00564E9C" w:rsidRDefault="00B91120" w:rsidP="00273BB1">
            <w:pPr>
              <w:pStyle w:val="Body"/>
            </w:pPr>
            <w:r>
              <w:t>None stated</w:t>
            </w:r>
          </w:p>
        </w:tc>
      </w:tr>
      <w:tr w:rsidR="00B91120" w:rsidRPr="00050B9A" w14:paraId="2F27C413" w14:textId="77777777" w:rsidTr="00273BB1">
        <w:tblPrEx>
          <w:tblLook w:val="04A0" w:firstRow="1" w:lastRow="0" w:firstColumn="1" w:lastColumn="0" w:noHBand="0" w:noVBand="1"/>
        </w:tblPrEx>
        <w:trPr>
          <w:gridAfter w:val="1"/>
          <w:wAfter w:w="142" w:type="dxa"/>
        </w:trPr>
        <w:tc>
          <w:tcPr>
            <w:tcW w:w="2024" w:type="dxa"/>
            <w:shd w:val="clear" w:color="auto" w:fill="auto"/>
          </w:tcPr>
          <w:p w14:paraId="0F4A45F7" w14:textId="77777777" w:rsidR="00B91120" w:rsidRPr="00E31390" w:rsidRDefault="00B91120" w:rsidP="00273BB1">
            <w:pPr>
              <w:pStyle w:val="Body"/>
            </w:pPr>
            <w:r w:rsidRPr="00E31390">
              <w:t>Related data items (this section):</w:t>
            </w:r>
          </w:p>
        </w:tc>
        <w:tc>
          <w:tcPr>
            <w:tcW w:w="7190" w:type="dxa"/>
            <w:gridSpan w:val="3"/>
            <w:shd w:val="clear" w:color="auto" w:fill="auto"/>
          </w:tcPr>
          <w:p w14:paraId="2F6ACC2E" w14:textId="77777777" w:rsidR="00B91120" w:rsidRPr="00050B9A" w:rsidRDefault="00B91120" w:rsidP="00273BB1">
            <w:pPr>
              <w:pStyle w:val="Body"/>
            </w:pPr>
            <w:r>
              <w:t xml:space="preserve">Antenatal mental health risk screening status; Presence or history of mental health condition – indicator </w:t>
            </w:r>
          </w:p>
        </w:tc>
      </w:tr>
      <w:tr w:rsidR="00B91120" w:rsidRPr="00050B9A" w14:paraId="457BAB86" w14:textId="77777777" w:rsidTr="00273BB1">
        <w:tblPrEx>
          <w:tblLook w:val="04A0" w:firstRow="1" w:lastRow="0" w:firstColumn="1" w:lastColumn="0" w:noHBand="0" w:noVBand="1"/>
        </w:tblPrEx>
        <w:trPr>
          <w:gridAfter w:val="1"/>
          <w:wAfter w:w="142" w:type="dxa"/>
        </w:trPr>
        <w:tc>
          <w:tcPr>
            <w:tcW w:w="2024" w:type="dxa"/>
            <w:shd w:val="clear" w:color="auto" w:fill="auto"/>
          </w:tcPr>
          <w:p w14:paraId="2399CBB2" w14:textId="77777777" w:rsidR="00B91120" w:rsidRPr="00E31390" w:rsidRDefault="00B91120" w:rsidP="00273BB1">
            <w:pPr>
              <w:pStyle w:val="Body"/>
            </w:pPr>
            <w:r w:rsidRPr="00E31390">
              <w:t>Related business rules (Section 4):</w:t>
            </w:r>
          </w:p>
        </w:tc>
        <w:tc>
          <w:tcPr>
            <w:tcW w:w="7190" w:type="dxa"/>
            <w:gridSpan w:val="3"/>
            <w:shd w:val="clear" w:color="auto" w:fill="auto"/>
          </w:tcPr>
          <w:p w14:paraId="5E282761" w14:textId="5DBA47BE" w:rsidR="00B91120" w:rsidRPr="00050B9A" w:rsidRDefault="00B91120" w:rsidP="00273BB1">
            <w:pPr>
              <w:pStyle w:val="Body"/>
            </w:pPr>
            <w:r>
              <w:rPr>
                <w:bCs/>
                <w:iCs/>
              </w:rPr>
              <w:t>Mandatory to report data items</w:t>
            </w:r>
          </w:p>
        </w:tc>
      </w:tr>
    </w:tbl>
    <w:p w14:paraId="4DDFEBFE" w14:textId="77777777" w:rsidR="00AA594D" w:rsidRDefault="00AA594D">
      <w:pPr>
        <w:spacing w:after="0" w:line="240" w:lineRule="auto"/>
        <w:rPr>
          <w:rFonts w:eastAsia="Times"/>
          <w:b/>
          <w:bCs/>
        </w:rPr>
      </w:pPr>
      <w:r>
        <w:rPr>
          <w:b/>
          <w:bCs/>
        </w:rPr>
        <w:br w:type="page"/>
      </w:r>
    </w:p>
    <w:p w14:paraId="3470141D" w14:textId="18609FD2" w:rsidR="00B91120" w:rsidRPr="00050B9A" w:rsidRDefault="00B91120" w:rsidP="00B91120">
      <w:pPr>
        <w:pStyle w:val="Body"/>
      </w:pPr>
      <w:r w:rsidRPr="00050B9A">
        <w:rPr>
          <w:b/>
          <w:bCs/>
        </w:rPr>
        <w:lastRenderedPageBreak/>
        <w:t>Administration</w:t>
      </w:r>
    </w:p>
    <w:tbl>
      <w:tblPr>
        <w:tblW w:w="9214" w:type="dxa"/>
        <w:tblLook w:val="01E0" w:firstRow="1" w:lastRow="1" w:firstColumn="1" w:lastColumn="1" w:noHBand="0" w:noVBand="0"/>
      </w:tblPr>
      <w:tblGrid>
        <w:gridCol w:w="2268"/>
        <w:gridCol w:w="2977"/>
        <w:gridCol w:w="2126"/>
        <w:gridCol w:w="1843"/>
      </w:tblGrid>
      <w:tr w:rsidR="00B91120" w:rsidRPr="00050B9A" w14:paraId="69C7F90A" w14:textId="77777777" w:rsidTr="00273BB1">
        <w:tc>
          <w:tcPr>
            <w:tcW w:w="2268" w:type="dxa"/>
            <w:shd w:val="clear" w:color="auto" w:fill="auto"/>
          </w:tcPr>
          <w:p w14:paraId="4AC06D9B" w14:textId="77777777" w:rsidR="00B91120" w:rsidRPr="00E31390" w:rsidRDefault="00B91120" w:rsidP="00273BB1">
            <w:pPr>
              <w:pStyle w:val="Body"/>
            </w:pPr>
            <w:r w:rsidRPr="00E31390">
              <w:t>Principal data users</w:t>
            </w:r>
          </w:p>
        </w:tc>
        <w:tc>
          <w:tcPr>
            <w:tcW w:w="6946" w:type="dxa"/>
            <w:gridSpan w:val="3"/>
            <w:shd w:val="clear" w:color="auto" w:fill="auto"/>
          </w:tcPr>
          <w:p w14:paraId="5339C1AD" w14:textId="77777777" w:rsidR="00B91120" w:rsidRPr="00050B9A" w:rsidRDefault="00B91120" w:rsidP="00273BB1">
            <w:pPr>
              <w:pStyle w:val="Body"/>
            </w:pPr>
            <w:r w:rsidRPr="00050B9A">
              <w:t>Consultative Council on Obstetric and Paediatric Mortality and Morbidity</w:t>
            </w:r>
          </w:p>
        </w:tc>
      </w:tr>
      <w:tr w:rsidR="00B91120" w:rsidRPr="00050B9A" w14:paraId="22177B48" w14:textId="77777777" w:rsidTr="00273BB1">
        <w:tc>
          <w:tcPr>
            <w:tcW w:w="2268" w:type="dxa"/>
            <w:shd w:val="clear" w:color="auto" w:fill="auto"/>
          </w:tcPr>
          <w:p w14:paraId="37A9E3C1" w14:textId="77777777" w:rsidR="00B91120" w:rsidRPr="00E31390" w:rsidRDefault="00B91120" w:rsidP="00273BB1">
            <w:pPr>
              <w:pStyle w:val="Body"/>
            </w:pPr>
            <w:r w:rsidRPr="00E31390">
              <w:t>Definition source</w:t>
            </w:r>
          </w:p>
        </w:tc>
        <w:tc>
          <w:tcPr>
            <w:tcW w:w="2977" w:type="dxa"/>
            <w:shd w:val="clear" w:color="auto" w:fill="auto"/>
          </w:tcPr>
          <w:p w14:paraId="0B9324E7" w14:textId="50574C7F" w:rsidR="00B91120" w:rsidRPr="00050B9A" w:rsidRDefault="008B0D96" w:rsidP="00273BB1">
            <w:pPr>
              <w:pStyle w:val="Body"/>
            </w:pPr>
            <w:r>
              <w:t>AIHW</w:t>
            </w:r>
          </w:p>
        </w:tc>
        <w:tc>
          <w:tcPr>
            <w:tcW w:w="2126" w:type="dxa"/>
            <w:shd w:val="clear" w:color="auto" w:fill="auto"/>
          </w:tcPr>
          <w:p w14:paraId="26FB77D4" w14:textId="77777777" w:rsidR="00B91120" w:rsidRPr="00E31390" w:rsidRDefault="00B91120" w:rsidP="00273BB1">
            <w:pPr>
              <w:pStyle w:val="Body"/>
            </w:pPr>
            <w:r w:rsidRPr="00E31390">
              <w:t>Version</w:t>
            </w:r>
          </w:p>
        </w:tc>
        <w:tc>
          <w:tcPr>
            <w:tcW w:w="1843" w:type="dxa"/>
            <w:shd w:val="clear" w:color="auto" w:fill="auto"/>
          </w:tcPr>
          <w:p w14:paraId="1830C58D" w14:textId="77777777" w:rsidR="00B91120" w:rsidRPr="00050B9A" w:rsidRDefault="00B91120" w:rsidP="00E31390">
            <w:pPr>
              <w:pStyle w:val="Bullet1"/>
            </w:pPr>
            <w:r>
              <w:t>1</w:t>
            </w:r>
            <w:r w:rsidRPr="00050B9A">
              <w:t>. July 2022</w:t>
            </w:r>
          </w:p>
        </w:tc>
      </w:tr>
      <w:tr w:rsidR="00B91120" w:rsidRPr="006B2A56" w14:paraId="0FB03EAB" w14:textId="77777777" w:rsidTr="00273BB1">
        <w:tc>
          <w:tcPr>
            <w:tcW w:w="2268" w:type="dxa"/>
            <w:shd w:val="clear" w:color="auto" w:fill="auto"/>
          </w:tcPr>
          <w:p w14:paraId="79E13073" w14:textId="77777777" w:rsidR="00B91120" w:rsidRPr="00E31390" w:rsidRDefault="00B91120" w:rsidP="00273BB1">
            <w:pPr>
              <w:pStyle w:val="Body"/>
            </w:pPr>
            <w:r w:rsidRPr="00E31390">
              <w:t>Codeset source</w:t>
            </w:r>
          </w:p>
        </w:tc>
        <w:tc>
          <w:tcPr>
            <w:tcW w:w="2977" w:type="dxa"/>
            <w:shd w:val="clear" w:color="auto" w:fill="auto"/>
          </w:tcPr>
          <w:p w14:paraId="4F0CADED" w14:textId="1093A833" w:rsidR="00B91120" w:rsidRPr="00050B9A" w:rsidRDefault="008B0D96" w:rsidP="00273BB1">
            <w:pPr>
              <w:pStyle w:val="Body"/>
            </w:pPr>
            <w:r>
              <w:t>AIHW</w:t>
            </w:r>
          </w:p>
        </w:tc>
        <w:tc>
          <w:tcPr>
            <w:tcW w:w="2126" w:type="dxa"/>
            <w:shd w:val="clear" w:color="auto" w:fill="auto"/>
          </w:tcPr>
          <w:p w14:paraId="34794A92" w14:textId="77777777" w:rsidR="00B91120" w:rsidRPr="00E31390" w:rsidRDefault="00B91120" w:rsidP="00273BB1">
            <w:pPr>
              <w:pStyle w:val="Body"/>
            </w:pPr>
            <w:r w:rsidRPr="00E31390">
              <w:t>Collection start date</w:t>
            </w:r>
          </w:p>
        </w:tc>
        <w:tc>
          <w:tcPr>
            <w:tcW w:w="1843" w:type="dxa"/>
            <w:shd w:val="clear" w:color="auto" w:fill="auto"/>
          </w:tcPr>
          <w:p w14:paraId="2C2E84FA" w14:textId="3DE46CA9" w:rsidR="00B91120" w:rsidRPr="006B2A56" w:rsidRDefault="00B91120" w:rsidP="00273BB1">
            <w:pPr>
              <w:pStyle w:val="Body"/>
            </w:pPr>
            <w:r>
              <w:t>2022</w:t>
            </w:r>
          </w:p>
        </w:tc>
      </w:tr>
    </w:tbl>
    <w:p w14:paraId="3128C302" w14:textId="77777777" w:rsidR="003D626A" w:rsidRDefault="003D626A" w:rsidP="00237444">
      <w:pPr>
        <w:pStyle w:val="Body"/>
      </w:pPr>
    </w:p>
    <w:p w14:paraId="11152EE2" w14:textId="77777777" w:rsidR="003D626A" w:rsidRDefault="003D626A">
      <w:pPr>
        <w:spacing w:after="0" w:line="240" w:lineRule="auto"/>
        <w:rPr>
          <w:rFonts w:eastAsia="MS Gothic" w:cs="Arial"/>
          <w:bCs/>
          <w:color w:val="53565A"/>
          <w:kern w:val="32"/>
          <w:sz w:val="44"/>
          <w:szCs w:val="44"/>
        </w:rPr>
      </w:pPr>
      <w:r>
        <w:br w:type="page"/>
      </w:r>
    </w:p>
    <w:p w14:paraId="08985441" w14:textId="03CE0151" w:rsidR="006B2A56" w:rsidRPr="006B2A56" w:rsidRDefault="006B2A56" w:rsidP="00ED6580">
      <w:pPr>
        <w:pStyle w:val="Heading1"/>
      </w:pPr>
      <w:bookmarkStart w:id="190" w:name="_Toc170223380"/>
      <w:r w:rsidRPr="006B2A56">
        <w:lastRenderedPageBreak/>
        <w:t xml:space="preserve">Episiotomy – </w:t>
      </w:r>
      <w:bookmarkEnd w:id="186"/>
      <w:r w:rsidRPr="006B2A56">
        <w:t>indicator</w:t>
      </w:r>
      <w:bookmarkEnd w:id="187"/>
      <w:bookmarkEnd w:id="188"/>
      <w:bookmarkEnd w:id="190"/>
    </w:p>
    <w:p w14:paraId="56E4EF9E" w14:textId="77777777" w:rsidR="006B2A56" w:rsidRPr="006B2A56" w:rsidRDefault="006B2A56" w:rsidP="006B2A56">
      <w:pPr>
        <w:spacing w:after="0" w:line="240" w:lineRule="auto"/>
      </w:pPr>
      <w:r w:rsidRPr="006B2A56">
        <w:rPr>
          <w:b/>
          <w:bCs/>
        </w:rPr>
        <w:t>Specification</w:t>
      </w:r>
    </w:p>
    <w:p w14:paraId="27C96E78"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225F3D9E" w14:textId="77777777" w:rsidTr="00694890">
        <w:tc>
          <w:tcPr>
            <w:tcW w:w="2024" w:type="dxa"/>
            <w:shd w:val="clear" w:color="auto" w:fill="auto"/>
          </w:tcPr>
          <w:p w14:paraId="759FC4E9"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0D521E40" w14:textId="77777777" w:rsidR="006B2A56" w:rsidRPr="006B2A56" w:rsidRDefault="006B2A56" w:rsidP="003D626A">
            <w:pPr>
              <w:pStyle w:val="Body"/>
            </w:pPr>
            <w:r w:rsidRPr="006B2A56">
              <w:t>Whether an incision of the perineum and vagina was made</w:t>
            </w:r>
          </w:p>
        </w:tc>
      </w:tr>
      <w:tr w:rsidR="006B2A56" w:rsidRPr="006B2A56" w14:paraId="2DA0461C" w14:textId="77777777" w:rsidTr="00694890">
        <w:tc>
          <w:tcPr>
            <w:tcW w:w="9072" w:type="dxa"/>
            <w:gridSpan w:val="4"/>
            <w:shd w:val="clear" w:color="auto" w:fill="auto"/>
          </w:tcPr>
          <w:p w14:paraId="3ACB8B00" w14:textId="77777777" w:rsidR="006B2A56" w:rsidRPr="006B2A56" w:rsidRDefault="006B2A56" w:rsidP="006B2A56">
            <w:pPr>
              <w:spacing w:after="0" w:line="240" w:lineRule="auto"/>
            </w:pPr>
          </w:p>
        </w:tc>
      </w:tr>
      <w:tr w:rsidR="006B2A56" w:rsidRPr="006B2A56" w14:paraId="0F972B55" w14:textId="77777777" w:rsidTr="00694890">
        <w:tc>
          <w:tcPr>
            <w:tcW w:w="2024" w:type="dxa"/>
            <w:shd w:val="clear" w:color="auto" w:fill="auto"/>
          </w:tcPr>
          <w:p w14:paraId="78AE621B" w14:textId="77777777" w:rsidR="006B2A56" w:rsidRPr="006B2A56" w:rsidRDefault="006B2A56" w:rsidP="00153678">
            <w:pPr>
              <w:spacing w:after="0" w:line="240" w:lineRule="auto"/>
            </w:pPr>
            <w:r w:rsidRPr="006B2A56">
              <w:t>Representation class</w:t>
            </w:r>
          </w:p>
        </w:tc>
        <w:tc>
          <w:tcPr>
            <w:tcW w:w="2025" w:type="dxa"/>
            <w:shd w:val="clear" w:color="auto" w:fill="auto"/>
          </w:tcPr>
          <w:p w14:paraId="54F6A004" w14:textId="77777777" w:rsidR="006B2A56" w:rsidRPr="006B2A56" w:rsidRDefault="006B2A56" w:rsidP="006B2A56">
            <w:pPr>
              <w:spacing w:after="0" w:line="240" w:lineRule="auto"/>
            </w:pPr>
            <w:r w:rsidRPr="006B2A56">
              <w:t>Code</w:t>
            </w:r>
          </w:p>
        </w:tc>
        <w:tc>
          <w:tcPr>
            <w:tcW w:w="2025" w:type="dxa"/>
            <w:shd w:val="clear" w:color="auto" w:fill="auto"/>
          </w:tcPr>
          <w:p w14:paraId="14659D30" w14:textId="77777777" w:rsidR="006B2A56" w:rsidRPr="006B2A56" w:rsidRDefault="006B2A56" w:rsidP="006B2A56">
            <w:pPr>
              <w:spacing w:after="0" w:line="240" w:lineRule="auto"/>
            </w:pPr>
            <w:r w:rsidRPr="006B2A56">
              <w:t>Data type</w:t>
            </w:r>
          </w:p>
        </w:tc>
        <w:tc>
          <w:tcPr>
            <w:tcW w:w="2998" w:type="dxa"/>
            <w:shd w:val="clear" w:color="auto" w:fill="auto"/>
          </w:tcPr>
          <w:p w14:paraId="194BE4D9" w14:textId="77777777" w:rsidR="006B2A56" w:rsidRPr="006B2A56" w:rsidRDefault="006B2A56" w:rsidP="006B2A56">
            <w:pPr>
              <w:spacing w:after="0" w:line="240" w:lineRule="auto"/>
            </w:pPr>
            <w:r w:rsidRPr="006B2A56">
              <w:t>Number</w:t>
            </w:r>
          </w:p>
        </w:tc>
      </w:tr>
      <w:tr w:rsidR="006B2A56" w:rsidRPr="006B2A56" w14:paraId="2753C8A3" w14:textId="77777777" w:rsidTr="00694890">
        <w:tc>
          <w:tcPr>
            <w:tcW w:w="9072" w:type="dxa"/>
            <w:gridSpan w:val="4"/>
            <w:shd w:val="clear" w:color="auto" w:fill="auto"/>
          </w:tcPr>
          <w:p w14:paraId="35660ED5" w14:textId="77777777" w:rsidR="006B2A56" w:rsidRPr="006B2A56" w:rsidRDefault="006B2A56" w:rsidP="006B2A56">
            <w:pPr>
              <w:spacing w:after="0" w:line="240" w:lineRule="auto"/>
            </w:pPr>
          </w:p>
        </w:tc>
      </w:tr>
      <w:tr w:rsidR="006B2A56" w:rsidRPr="006B2A56" w14:paraId="6FFA370C" w14:textId="77777777" w:rsidTr="00694890">
        <w:tc>
          <w:tcPr>
            <w:tcW w:w="2024" w:type="dxa"/>
            <w:shd w:val="clear" w:color="auto" w:fill="auto"/>
          </w:tcPr>
          <w:p w14:paraId="5444E516" w14:textId="77777777" w:rsidR="006B2A56" w:rsidRPr="006B2A56" w:rsidRDefault="006B2A56" w:rsidP="00153678">
            <w:pPr>
              <w:spacing w:after="0" w:line="240" w:lineRule="auto"/>
            </w:pPr>
            <w:r w:rsidRPr="006B2A56">
              <w:t>Format</w:t>
            </w:r>
          </w:p>
        </w:tc>
        <w:tc>
          <w:tcPr>
            <w:tcW w:w="2025" w:type="dxa"/>
            <w:shd w:val="clear" w:color="auto" w:fill="auto"/>
          </w:tcPr>
          <w:p w14:paraId="72156EF5" w14:textId="77777777" w:rsidR="006B2A56" w:rsidRPr="006B2A56" w:rsidRDefault="006B2A56" w:rsidP="006B2A56">
            <w:pPr>
              <w:spacing w:after="0" w:line="240" w:lineRule="auto"/>
            </w:pPr>
            <w:r w:rsidRPr="006B2A56">
              <w:t>N</w:t>
            </w:r>
          </w:p>
        </w:tc>
        <w:tc>
          <w:tcPr>
            <w:tcW w:w="2025" w:type="dxa"/>
            <w:shd w:val="clear" w:color="auto" w:fill="auto"/>
          </w:tcPr>
          <w:p w14:paraId="3B4E9169"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502D2BE8" w14:textId="77777777" w:rsidR="006B2A56" w:rsidRPr="006B2A56" w:rsidRDefault="006B2A56" w:rsidP="006B2A56">
            <w:pPr>
              <w:spacing w:after="0" w:line="240" w:lineRule="auto"/>
            </w:pPr>
            <w:r w:rsidRPr="006B2A56">
              <w:t>1</w:t>
            </w:r>
          </w:p>
        </w:tc>
      </w:tr>
      <w:tr w:rsidR="006B2A56" w:rsidRPr="006B2A56" w14:paraId="5147EC25" w14:textId="77777777" w:rsidTr="00694890">
        <w:tc>
          <w:tcPr>
            <w:tcW w:w="9072" w:type="dxa"/>
            <w:gridSpan w:val="4"/>
            <w:shd w:val="clear" w:color="auto" w:fill="auto"/>
          </w:tcPr>
          <w:p w14:paraId="6D1ECA68" w14:textId="77777777" w:rsidR="006B2A56" w:rsidRPr="006B2A56" w:rsidRDefault="006B2A56" w:rsidP="006B2A56">
            <w:pPr>
              <w:spacing w:after="0" w:line="240" w:lineRule="auto"/>
            </w:pPr>
          </w:p>
        </w:tc>
      </w:tr>
      <w:tr w:rsidR="006B2A56" w:rsidRPr="006B2A56" w14:paraId="57E52574" w14:textId="77777777" w:rsidTr="00694890">
        <w:tc>
          <w:tcPr>
            <w:tcW w:w="2024" w:type="dxa"/>
            <w:shd w:val="clear" w:color="auto" w:fill="auto"/>
          </w:tcPr>
          <w:p w14:paraId="4F3B24BA" w14:textId="77777777" w:rsidR="006B2A56" w:rsidRPr="006B2A56" w:rsidRDefault="006B2A56" w:rsidP="00153678">
            <w:pPr>
              <w:spacing w:after="0" w:line="240" w:lineRule="auto"/>
            </w:pPr>
            <w:r w:rsidRPr="006B2A56">
              <w:t>Location</w:t>
            </w:r>
          </w:p>
        </w:tc>
        <w:tc>
          <w:tcPr>
            <w:tcW w:w="2025" w:type="dxa"/>
            <w:shd w:val="clear" w:color="auto" w:fill="auto"/>
          </w:tcPr>
          <w:p w14:paraId="2AFCD2E1" w14:textId="77777777" w:rsidR="006B2A56" w:rsidRPr="006B2A56" w:rsidRDefault="006B2A56" w:rsidP="006B2A56">
            <w:pPr>
              <w:spacing w:after="0" w:line="240" w:lineRule="auto"/>
            </w:pPr>
            <w:r w:rsidRPr="006B2A56">
              <w:t>Episode record</w:t>
            </w:r>
          </w:p>
        </w:tc>
        <w:tc>
          <w:tcPr>
            <w:tcW w:w="2025" w:type="dxa"/>
            <w:shd w:val="clear" w:color="auto" w:fill="auto"/>
          </w:tcPr>
          <w:p w14:paraId="4032DD60" w14:textId="77777777" w:rsidR="006B2A56" w:rsidRPr="006B2A56" w:rsidRDefault="006B2A56" w:rsidP="00153678">
            <w:pPr>
              <w:spacing w:after="0" w:line="240" w:lineRule="auto"/>
            </w:pPr>
            <w:r w:rsidRPr="006B2A56">
              <w:t>Position</w:t>
            </w:r>
          </w:p>
        </w:tc>
        <w:tc>
          <w:tcPr>
            <w:tcW w:w="2998" w:type="dxa"/>
            <w:shd w:val="clear" w:color="auto" w:fill="auto"/>
          </w:tcPr>
          <w:p w14:paraId="7A638B55" w14:textId="77777777" w:rsidR="006B2A56" w:rsidRPr="006B2A56" w:rsidRDefault="006B2A56" w:rsidP="006B2A56">
            <w:pPr>
              <w:spacing w:after="0" w:line="240" w:lineRule="auto"/>
            </w:pPr>
            <w:r w:rsidRPr="006B2A56">
              <w:t>88</w:t>
            </w:r>
          </w:p>
        </w:tc>
      </w:tr>
      <w:tr w:rsidR="006B2A56" w:rsidRPr="006B2A56" w14:paraId="3BC92F41" w14:textId="77777777" w:rsidTr="00694890">
        <w:tc>
          <w:tcPr>
            <w:tcW w:w="9072" w:type="dxa"/>
            <w:gridSpan w:val="4"/>
            <w:shd w:val="clear" w:color="auto" w:fill="auto"/>
          </w:tcPr>
          <w:p w14:paraId="0CDAAA6F" w14:textId="77777777" w:rsidR="006B2A56" w:rsidRPr="006B2A56" w:rsidRDefault="006B2A56" w:rsidP="006B2A56">
            <w:pPr>
              <w:spacing w:after="0" w:line="240" w:lineRule="auto"/>
            </w:pPr>
          </w:p>
        </w:tc>
      </w:tr>
      <w:tr w:rsidR="006B2A56" w:rsidRPr="006B2A56" w14:paraId="1BACDB9D" w14:textId="77777777" w:rsidTr="00694890">
        <w:tc>
          <w:tcPr>
            <w:tcW w:w="2024" w:type="dxa"/>
            <w:shd w:val="clear" w:color="auto" w:fill="auto"/>
          </w:tcPr>
          <w:p w14:paraId="30269CAB"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54550D9C" w14:textId="77777777" w:rsidR="006B2A56" w:rsidRPr="006B2A56" w:rsidRDefault="006B2A56" w:rsidP="00D23412">
            <w:pPr>
              <w:spacing w:line="240" w:lineRule="auto"/>
            </w:pPr>
            <w:r w:rsidRPr="006B2A56">
              <w:rPr>
                <w:b/>
              </w:rPr>
              <w:t>Code</w:t>
            </w:r>
            <w:r w:rsidRPr="006B2A56">
              <w:rPr>
                <w:b/>
              </w:rPr>
              <w:tab/>
              <w:t>Descriptor</w:t>
            </w:r>
          </w:p>
          <w:p w14:paraId="5DF7EA12" w14:textId="77777777" w:rsidR="006B2A56" w:rsidRPr="006B2A56" w:rsidRDefault="006B2A56" w:rsidP="00C102E1">
            <w:pPr>
              <w:spacing w:after="40" w:line="240" w:lineRule="auto"/>
            </w:pPr>
            <w:r w:rsidRPr="006B2A56">
              <w:t>1</w:t>
            </w:r>
            <w:r w:rsidRPr="006B2A56">
              <w:tab/>
              <w:t>Incision of the perineum and vagina made</w:t>
            </w:r>
          </w:p>
          <w:p w14:paraId="0ADB8A8F" w14:textId="77777777" w:rsidR="006B2A56" w:rsidRPr="006B2A56" w:rsidRDefault="006B2A56" w:rsidP="00C102E1">
            <w:pPr>
              <w:spacing w:after="40" w:line="240" w:lineRule="auto"/>
            </w:pPr>
            <w:r w:rsidRPr="006B2A56">
              <w:t>2</w:t>
            </w:r>
            <w:r w:rsidRPr="006B2A56">
              <w:tab/>
              <w:t>Incision of the perineum and vagina not made</w:t>
            </w:r>
          </w:p>
          <w:p w14:paraId="235F5782" w14:textId="77777777" w:rsidR="006B2A56" w:rsidRPr="006B2A56" w:rsidRDefault="006B2A56" w:rsidP="00C102E1">
            <w:pPr>
              <w:spacing w:after="40" w:line="240" w:lineRule="auto"/>
            </w:pPr>
            <w:r w:rsidRPr="006B2A56">
              <w:t>9</w:t>
            </w:r>
            <w:r w:rsidRPr="006B2A56">
              <w:tab/>
              <w:t>Not stated / inadequately described</w:t>
            </w:r>
          </w:p>
        </w:tc>
      </w:tr>
      <w:tr w:rsidR="006B2A56" w:rsidRPr="006B2A56" w14:paraId="1671AB13" w14:textId="77777777" w:rsidTr="00694890">
        <w:tc>
          <w:tcPr>
            <w:tcW w:w="9072" w:type="dxa"/>
            <w:gridSpan w:val="4"/>
            <w:shd w:val="clear" w:color="auto" w:fill="auto"/>
          </w:tcPr>
          <w:p w14:paraId="5171D127" w14:textId="77777777" w:rsidR="006B2A56" w:rsidRPr="006B2A56" w:rsidRDefault="006B2A56" w:rsidP="006B2A56">
            <w:pPr>
              <w:spacing w:after="0" w:line="240" w:lineRule="auto"/>
            </w:pPr>
          </w:p>
        </w:tc>
      </w:tr>
      <w:tr w:rsidR="006B2A56" w:rsidRPr="006B2A56" w14:paraId="44435749" w14:textId="77777777" w:rsidTr="00694890">
        <w:tblPrEx>
          <w:tblLook w:val="04A0" w:firstRow="1" w:lastRow="0" w:firstColumn="1" w:lastColumn="0" w:noHBand="0" w:noVBand="1"/>
        </w:tblPrEx>
        <w:tc>
          <w:tcPr>
            <w:tcW w:w="2024" w:type="dxa"/>
            <w:shd w:val="clear" w:color="auto" w:fill="auto"/>
          </w:tcPr>
          <w:p w14:paraId="21BCAC94" w14:textId="77777777" w:rsidR="006B2A56" w:rsidRPr="006B2A56" w:rsidRDefault="006B2A56" w:rsidP="00AA594D">
            <w:pPr>
              <w:pStyle w:val="Body"/>
            </w:pPr>
            <w:r w:rsidRPr="006B2A56">
              <w:t>Reporting guide</w:t>
            </w:r>
          </w:p>
        </w:tc>
        <w:tc>
          <w:tcPr>
            <w:tcW w:w="7048" w:type="dxa"/>
            <w:gridSpan w:val="3"/>
            <w:shd w:val="clear" w:color="auto" w:fill="auto"/>
          </w:tcPr>
          <w:p w14:paraId="5E3577D7" w14:textId="77777777" w:rsidR="006B2A56" w:rsidRPr="006B2A56" w:rsidRDefault="006B2A56" w:rsidP="003D626A">
            <w:pPr>
              <w:pStyle w:val="Body"/>
            </w:pPr>
            <w:r w:rsidRPr="006B2A56">
              <w:t>For episiotomies extended by laceration or laceration extended by episiotomy record Perineal laceration – indicator as code 1 Laceration of the perineum following birth, Episiotomy indicator as code 1 Incision of perineum and vagina made and Perineal laceration – repair as code 1 Repair of perineum undertaken. Specify the degree of the tear in Perineal/genital laceration – degree/type.</w:t>
            </w:r>
          </w:p>
        </w:tc>
      </w:tr>
      <w:tr w:rsidR="006B2A56" w:rsidRPr="006B2A56" w14:paraId="32FDB5CB" w14:textId="77777777" w:rsidTr="00694890">
        <w:tc>
          <w:tcPr>
            <w:tcW w:w="9072" w:type="dxa"/>
            <w:gridSpan w:val="4"/>
            <w:shd w:val="clear" w:color="auto" w:fill="auto"/>
          </w:tcPr>
          <w:p w14:paraId="66785FBD" w14:textId="77777777" w:rsidR="006B2A56" w:rsidRPr="006B2A56" w:rsidRDefault="006B2A56" w:rsidP="006B2A56">
            <w:pPr>
              <w:spacing w:after="0" w:line="240" w:lineRule="auto"/>
            </w:pPr>
          </w:p>
        </w:tc>
      </w:tr>
      <w:tr w:rsidR="006B2A56" w:rsidRPr="006B2A56" w14:paraId="41C7FA22" w14:textId="77777777" w:rsidTr="00694890">
        <w:tc>
          <w:tcPr>
            <w:tcW w:w="2024" w:type="dxa"/>
            <w:shd w:val="clear" w:color="auto" w:fill="auto"/>
          </w:tcPr>
          <w:p w14:paraId="4A34084F"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492F9730" w14:textId="77777777" w:rsidR="006B2A56" w:rsidRPr="006B2A56" w:rsidRDefault="006B2A56" w:rsidP="003D626A">
            <w:pPr>
              <w:pStyle w:val="Body"/>
            </w:pPr>
            <w:r w:rsidRPr="006B2A56">
              <w:t>All Victorian hospitals where a birth has occurred and homebirth practitioners</w:t>
            </w:r>
          </w:p>
        </w:tc>
      </w:tr>
      <w:tr w:rsidR="006B2A56" w:rsidRPr="006B2A56" w14:paraId="69A762A5" w14:textId="77777777" w:rsidTr="00694890">
        <w:tc>
          <w:tcPr>
            <w:tcW w:w="9072" w:type="dxa"/>
            <w:gridSpan w:val="4"/>
            <w:shd w:val="clear" w:color="auto" w:fill="auto"/>
          </w:tcPr>
          <w:p w14:paraId="2FD3C132" w14:textId="77777777" w:rsidR="006B2A56" w:rsidRPr="006B2A56" w:rsidRDefault="006B2A56" w:rsidP="006B2A56">
            <w:pPr>
              <w:spacing w:after="0" w:line="240" w:lineRule="auto"/>
            </w:pPr>
          </w:p>
        </w:tc>
      </w:tr>
      <w:tr w:rsidR="006B2A56" w:rsidRPr="006B2A56" w14:paraId="0DA58AF2" w14:textId="77777777" w:rsidTr="00694890">
        <w:tc>
          <w:tcPr>
            <w:tcW w:w="2024" w:type="dxa"/>
            <w:shd w:val="clear" w:color="auto" w:fill="auto"/>
          </w:tcPr>
          <w:p w14:paraId="558038B8"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330CD073" w14:textId="77777777" w:rsidR="006B2A56" w:rsidRPr="006B2A56" w:rsidRDefault="006B2A56" w:rsidP="006B2A56">
            <w:pPr>
              <w:spacing w:after="0" w:line="240" w:lineRule="auto"/>
            </w:pPr>
            <w:r w:rsidRPr="006B2A56">
              <w:t>All birth episodes</w:t>
            </w:r>
          </w:p>
        </w:tc>
      </w:tr>
      <w:tr w:rsidR="006B2A56" w:rsidRPr="006B2A56" w14:paraId="251FFADB" w14:textId="77777777" w:rsidTr="00694890">
        <w:tc>
          <w:tcPr>
            <w:tcW w:w="9072" w:type="dxa"/>
            <w:gridSpan w:val="4"/>
            <w:shd w:val="clear" w:color="auto" w:fill="auto"/>
          </w:tcPr>
          <w:p w14:paraId="22D01E1D" w14:textId="77777777" w:rsidR="006B2A56" w:rsidRPr="006B2A56" w:rsidRDefault="006B2A56" w:rsidP="006B2A56">
            <w:pPr>
              <w:spacing w:after="0" w:line="240" w:lineRule="auto"/>
            </w:pPr>
          </w:p>
        </w:tc>
      </w:tr>
      <w:tr w:rsidR="006B2A56" w:rsidRPr="006B2A56" w14:paraId="26854596" w14:textId="77777777" w:rsidTr="00694890">
        <w:tblPrEx>
          <w:tblLook w:val="04A0" w:firstRow="1" w:lastRow="0" w:firstColumn="1" w:lastColumn="0" w:noHBand="0" w:noVBand="1"/>
        </w:tblPrEx>
        <w:tc>
          <w:tcPr>
            <w:tcW w:w="2024" w:type="dxa"/>
            <w:shd w:val="clear" w:color="auto" w:fill="auto"/>
          </w:tcPr>
          <w:p w14:paraId="56E75F80"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05479755" w14:textId="77777777" w:rsidR="006B2A56" w:rsidRPr="006B2A56" w:rsidRDefault="006B2A56" w:rsidP="006B2A56">
            <w:pPr>
              <w:spacing w:after="0" w:line="240" w:lineRule="auto"/>
            </w:pPr>
            <w:r w:rsidRPr="006B2A56">
              <w:t>None specified</w:t>
            </w:r>
          </w:p>
        </w:tc>
      </w:tr>
      <w:tr w:rsidR="006B2A56" w:rsidRPr="006B2A56" w14:paraId="51D60CBE" w14:textId="77777777" w:rsidTr="00694890">
        <w:tc>
          <w:tcPr>
            <w:tcW w:w="9072" w:type="dxa"/>
            <w:gridSpan w:val="4"/>
            <w:shd w:val="clear" w:color="auto" w:fill="auto"/>
          </w:tcPr>
          <w:p w14:paraId="61CB5DB0" w14:textId="77777777" w:rsidR="006B2A56" w:rsidRPr="006B2A56" w:rsidRDefault="006B2A56" w:rsidP="006B2A56">
            <w:pPr>
              <w:spacing w:after="0" w:line="240" w:lineRule="auto"/>
            </w:pPr>
          </w:p>
        </w:tc>
      </w:tr>
      <w:tr w:rsidR="006B2A56" w:rsidRPr="006B2A56" w14:paraId="76316C74" w14:textId="77777777" w:rsidTr="00694890">
        <w:tblPrEx>
          <w:tblLook w:val="04A0" w:firstRow="1" w:lastRow="0" w:firstColumn="1" w:lastColumn="0" w:noHBand="0" w:noVBand="1"/>
        </w:tblPrEx>
        <w:tc>
          <w:tcPr>
            <w:tcW w:w="2024" w:type="dxa"/>
            <w:shd w:val="clear" w:color="auto" w:fill="auto"/>
          </w:tcPr>
          <w:p w14:paraId="1BB3ACC4"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56F7A994" w14:textId="77777777" w:rsidR="006B2A56" w:rsidRPr="006B2A56" w:rsidRDefault="006B2A56" w:rsidP="00153678">
            <w:pPr>
              <w:spacing w:after="0" w:line="240" w:lineRule="auto"/>
            </w:pPr>
            <w:r w:rsidRPr="006B2A56">
              <w:t>Method of birth</w:t>
            </w:r>
          </w:p>
        </w:tc>
      </w:tr>
      <w:tr w:rsidR="006B2A56" w:rsidRPr="006B2A56" w14:paraId="51E96DCA" w14:textId="77777777" w:rsidTr="00694890">
        <w:tc>
          <w:tcPr>
            <w:tcW w:w="9072" w:type="dxa"/>
            <w:gridSpan w:val="4"/>
            <w:shd w:val="clear" w:color="auto" w:fill="auto"/>
          </w:tcPr>
          <w:p w14:paraId="611A883D" w14:textId="77777777" w:rsidR="006B2A56" w:rsidRPr="006B2A56" w:rsidRDefault="006B2A56" w:rsidP="006B2A56">
            <w:pPr>
              <w:spacing w:after="0" w:line="240" w:lineRule="auto"/>
            </w:pPr>
          </w:p>
        </w:tc>
      </w:tr>
      <w:tr w:rsidR="006B2A56" w:rsidRPr="006B2A56" w14:paraId="306CCEB1" w14:textId="77777777" w:rsidTr="00694890">
        <w:tblPrEx>
          <w:tblLook w:val="04A0" w:firstRow="1" w:lastRow="0" w:firstColumn="1" w:lastColumn="0" w:noHBand="0" w:noVBand="1"/>
        </w:tblPrEx>
        <w:tc>
          <w:tcPr>
            <w:tcW w:w="2024" w:type="dxa"/>
            <w:shd w:val="clear" w:color="auto" w:fill="auto"/>
          </w:tcPr>
          <w:p w14:paraId="0325D23A"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5CFEA780" w14:textId="77777777" w:rsidR="006B2A56" w:rsidRPr="006B2A56" w:rsidRDefault="006B2A56" w:rsidP="003D626A">
            <w:pPr>
              <w:pStyle w:val="Body"/>
              <w:rPr>
                <w:b/>
              </w:rPr>
            </w:pPr>
            <w:r w:rsidRPr="006B2A56">
              <w:t>Episiotomy – indicator and Method of birth valid combinations; Episiotomy – indicator, Perineal laceration – indicator and Perineal laceration – repair valid combinations; Mandatory to report data items</w:t>
            </w:r>
          </w:p>
        </w:tc>
      </w:tr>
    </w:tbl>
    <w:p w14:paraId="59422A13" w14:textId="77777777" w:rsidR="006B2A56" w:rsidRPr="006B2A56" w:rsidRDefault="006B2A56" w:rsidP="006B2A56">
      <w:pPr>
        <w:spacing w:after="0" w:line="240" w:lineRule="auto"/>
        <w:rPr>
          <w:b/>
          <w:bCs/>
        </w:rPr>
      </w:pPr>
    </w:p>
    <w:p w14:paraId="5A550992" w14:textId="77777777" w:rsidR="006B2A56" w:rsidRPr="006B2A56" w:rsidRDefault="006B2A56" w:rsidP="006B2A56">
      <w:pPr>
        <w:spacing w:after="0" w:line="240" w:lineRule="auto"/>
      </w:pPr>
      <w:r w:rsidRPr="006B2A56">
        <w:rPr>
          <w:b/>
          <w:bCs/>
        </w:rPr>
        <w:t>Administration</w:t>
      </w:r>
    </w:p>
    <w:p w14:paraId="0B5D0ABF"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471"/>
        <w:gridCol w:w="2449"/>
      </w:tblGrid>
      <w:tr w:rsidR="006B2A56" w:rsidRPr="006B2A56" w14:paraId="07927066" w14:textId="77777777" w:rsidTr="00694890">
        <w:tc>
          <w:tcPr>
            <w:tcW w:w="2127" w:type="dxa"/>
            <w:shd w:val="clear" w:color="auto" w:fill="auto"/>
          </w:tcPr>
          <w:p w14:paraId="0B71F9A9"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2E838BA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C37F9BD" w14:textId="77777777" w:rsidTr="00694890">
        <w:tc>
          <w:tcPr>
            <w:tcW w:w="9072" w:type="dxa"/>
            <w:gridSpan w:val="4"/>
            <w:shd w:val="clear" w:color="auto" w:fill="auto"/>
          </w:tcPr>
          <w:p w14:paraId="17EEB8E5" w14:textId="77777777" w:rsidR="006B2A56" w:rsidRPr="006B2A56" w:rsidRDefault="006B2A56" w:rsidP="006B2A56">
            <w:pPr>
              <w:spacing w:after="0" w:line="240" w:lineRule="auto"/>
            </w:pPr>
          </w:p>
        </w:tc>
      </w:tr>
      <w:tr w:rsidR="006B2A56" w:rsidRPr="006B2A56" w14:paraId="64DCC0DF" w14:textId="77777777" w:rsidTr="00694890">
        <w:tc>
          <w:tcPr>
            <w:tcW w:w="2127" w:type="dxa"/>
            <w:shd w:val="clear" w:color="auto" w:fill="auto"/>
          </w:tcPr>
          <w:p w14:paraId="4A74AB9D" w14:textId="77777777" w:rsidR="006B2A56" w:rsidRPr="006B2A56" w:rsidRDefault="006B2A56" w:rsidP="00153678">
            <w:pPr>
              <w:spacing w:after="0" w:line="240" w:lineRule="auto"/>
            </w:pPr>
            <w:r w:rsidRPr="006B2A56">
              <w:t>Definition source</w:t>
            </w:r>
          </w:p>
        </w:tc>
        <w:tc>
          <w:tcPr>
            <w:tcW w:w="2025" w:type="dxa"/>
            <w:shd w:val="clear" w:color="auto" w:fill="auto"/>
          </w:tcPr>
          <w:p w14:paraId="78E88BB6" w14:textId="325AA5EA" w:rsidR="006B2A56" w:rsidRPr="006B2A56" w:rsidRDefault="006B2A56" w:rsidP="006B2A56">
            <w:pPr>
              <w:spacing w:after="0" w:line="240" w:lineRule="auto"/>
            </w:pPr>
            <w:r w:rsidRPr="006B2A56">
              <w:t>DH</w:t>
            </w:r>
          </w:p>
        </w:tc>
        <w:tc>
          <w:tcPr>
            <w:tcW w:w="2471" w:type="dxa"/>
            <w:shd w:val="clear" w:color="auto" w:fill="auto"/>
          </w:tcPr>
          <w:p w14:paraId="0C44B19E" w14:textId="77777777" w:rsidR="006B2A56" w:rsidRPr="006B2A56" w:rsidRDefault="006B2A56" w:rsidP="00153678">
            <w:pPr>
              <w:spacing w:after="0" w:line="240" w:lineRule="auto"/>
            </w:pPr>
            <w:r w:rsidRPr="006B2A56">
              <w:t>Version</w:t>
            </w:r>
          </w:p>
        </w:tc>
        <w:tc>
          <w:tcPr>
            <w:tcW w:w="2449" w:type="dxa"/>
            <w:shd w:val="clear" w:color="auto" w:fill="auto"/>
          </w:tcPr>
          <w:p w14:paraId="425EAE79" w14:textId="77777777" w:rsidR="006B2A56" w:rsidRPr="006B2A56" w:rsidRDefault="006B2A56" w:rsidP="006B2A56">
            <w:pPr>
              <w:spacing w:after="0" w:line="240" w:lineRule="auto"/>
            </w:pPr>
            <w:r w:rsidRPr="006B2A56">
              <w:t>1. January 1999</w:t>
            </w:r>
          </w:p>
          <w:p w14:paraId="45583B03" w14:textId="77777777" w:rsidR="006B2A56" w:rsidRPr="006B2A56" w:rsidRDefault="006B2A56" w:rsidP="006B2A56">
            <w:pPr>
              <w:spacing w:after="0" w:line="240" w:lineRule="auto"/>
            </w:pPr>
            <w:r w:rsidRPr="006B2A56">
              <w:t>2. January 2009</w:t>
            </w:r>
          </w:p>
        </w:tc>
      </w:tr>
      <w:tr w:rsidR="006B2A56" w:rsidRPr="006B2A56" w14:paraId="489C1D86" w14:textId="77777777" w:rsidTr="00694890">
        <w:tc>
          <w:tcPr>
            <w:tcW w:w="9072" w:type="dxa"/>
            <w:gridSpan w:val="4"/>
            <w:shd w:val="clear" w:color="auto" w:fill="auto"/>
          </w:tcPr>
          <w:p w14:paraId="03E0229A" w14:textId="77777777" w:rsidR="006B2A56" w:rsidRPr="006B2A56" w:rsidRDefault="006B2A56" w:rsidP="006B2A56">
            <w:pPr>
              <w:spacing w:after="0" w:line="240" w:lineRule="auto"/>
            </w:pPr>
          </w:p>
        </w:tc>
      </w:tr>
      <w:tr w:rsidR="006B2A56" w:rsidRPr="006B2A56" w14:paraId="2D149EDB" w14:textId="77777777" w:rsidTr="00694890">
        <w:tc>
          <w:tcPr>
            <w:tcW w:w="2127" w:type="dxa"/>
            <w:shd w:val="clear" w:color="auto" w:fill="auto"/>
          </w:tcPr>
          <w:p w14:paraId="282584A2" w14:textId="77777777" w:rsidR="006B2A56" w:rsidRPr="006B2A56" w:rsidRDefault="006B2A56" w:rsidP="00153678">
            <w:pPr>
              <w:spacing w:after="0" w:line="240" w:lineRule="auto"/>
            </w:pPr>
            <w:r w:rsidRPr="006B2A56">
              <w:t>Codeset source</w:t>
            </w:r>
          </w:p>
        </w:tc>
        <w:tc>
          <w:tcPr>
            <w:tcW w:w="2025" w:type="dxa"/>
            <w:shd w:val="clear" w:color="auto" w:fill="auto"/>
          </w:tcPr>
          <w:p w14:paraId="425E045B" w14:textId="146A68B3" w:rsidR="006B2A56" w:rsidRPr="006B2A56" w:rsidRDefault="006B2A56" w:rsidP="006B2A56">
            <w:pPr>
              <w:spacing w:after="0" w:line="240" w:lineRule="auto"/>
            </w:pPr>
            <w:r w:rsidRPr="006B2A56">
              <w:t>DH</w:t>
            </w:r>
          </w:p>
        </w:tc>
        <w:tc>
          <w:tcPr>
            <w:tcW w:w="2471" w:type="dxa"/>
            <w:shd w:val="clear" w:color="auto" w:fill="auto"/>
          </w:tcPr>
          <w:p w14:paraId="2BD9F82B" w14:textId="77777777" w:rsidR="006B2A56" w:rsidRPr="006B2A56" w:rsidRDefault="006B2A56" w:rsidP="00153678">
            <w:pPr>
              <w:spacing w:after="0" w:line="240" w:lineRule="auto"/>
            </w:pPr>
            <w:r w:rsidRPr="006B2A56">
              <w:t>Collection start date</w:t>
            </w:r>
          </w:p>
        </w:tc>
        <w:tc>
          <w:tcPr>
            <w:tcW w:w="2449" w:type="dxa"/>
            <w:shd w:val="clear" w:color="auto" w:fill="auto"/>
          </w:tcPr>
          <w:p w14:paraId="64124CAE" w14:textId="77777777" w:rsidR="006B2A56" w:rsidRPr="006B2A56" w:rsidRDefault="006B2A56" w:rsidP="006B2A56">
            <w:pPr>
              <w:spacing w:after="0" w:line="240" w:lineRule="auto"/>
            </w:pPr>
            <w:r w:rsidRPr="006B2A56">
              <w:t>1999</w:t>
            </w:r>
          </w:p>
        </w:tc>
      </w:tr>
    </w:tbl>
    <w:p w14:paraId="0B1F03C4" w14:textId="77777777" w:rsidR="006B2A56" w:rsidRPr="006B2A56" w:rsidRDefault="006B2A56" w:rsidP="006B2A56">
      <w:pPr>
        <w:spacing w:after="0" w:line="240" w:lineRule="auto"/>
      </w:pPr>
      <w:bookmarkStart w:id="191" w:name="_Toc431453347"/>
      <w:r w:rsidRPr="006B2A56">
        <w:br w:type="page"/>
      </w:r>
    </w:p>
    <w:p w14:paraId="3FE01F44" w14:textId="77777777" w:rsidR="006B2A56" w:rsidRPr="006B2A56" w:rsidRDefault="006B2A56" w:rsidP="00ED6580">
      <w:pPr>
        <w:pStyle w:val="Heading1"/>
      </w:pPr>
      <w:bookmarkStart w:id="192" w:name="_Toc499798944"/>
      <w:bookmarkStart w:id="193" w:name="_Toc31278223"/>
      <w:bookmarkStart w:id="194" w:name="_Toc170223381"/>
      <w:r w:rsidRPr="006B2A56">
        <w:lastRenderedPageBreak/>
        <w:t>Episode Identifier</w:t>
      </w:r>
      <w:bookmarkEnd w:id="191"/>
      <w:bookmarkEnd w:id="192"/>
      <w:bookmarkEnd w:id="193"/>
      <w:bookmarkEnd w:id="194"/>
    </w:p>
    <w:p w14:paraId="141C3BDD" w14:textId="77777777" w:rsidR="006B2A56" w:rsidRPr="006B2A56" w:rsidRDefault="006B2A56" w:rsidP="006B2A56">
      <w:pPr>
        <w:spacing w:after="0" w:line="240" w:lineRule="auto"/>
      </w:pPr>
      <w:r w:rsidRPr="006B2A56">
        <w:rPr>
          <w:b/>
          <w:bCs/>
        </w:rPr>
        <w:t>Specification</w:t>
      </w:r>
    </w:p>
    <w:p w14:paraId="1A313DB1"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513BFF18" w14:textId="77777777" w:rsidTr="00694890">
        <w:tc>
          <w:tcPr>
            <w:tcW w:w="2024" w:type="dxa"/>
            <w:shd w:val="clear" w:color="auto" w:fill="auto"/>
          </w:tcPr>
          <w:p w14:paraId="6E186FD0"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3A866776" w14:textId="77777777" w:rsidR="006B2A56" w:rsidRPr="006B2A56" w:rsidRDefault="006B2A56" w:rsidP="003D626A">
            <w:pPr>
              <w:pStyle w:val="Body"/>
            </w:pPr>
            <w:r w:rsidRPr="006B2A56">
              <w:t>An identifier, unique to the birth episode within the submitting organisation. Used to manage new/updated submitted information.</w:t>
            </w:r>
          </w:p>
        </w:tc>
      </w:tr>
      <w:tr w:rsidR="006B2A56" w:rsidRPr="006B2A56" w14:paraId="37AD665E" w14:textId="77777777" w:rsidTr="00694890">
        <w:tc>
          <w:tcPr>
            <w:tcW w:w="9072" w:type="dxa"/>
            <w:gridSpan w:val="4"/>
            <w:shd w:val="clear" w:color="auto" w:fill="auto"/>
          </w:tcPr>
          <w:p w14:paraId="05B624C6" w14:textId="77777777" w:rsidR="006B2A56" w:rsidRPr="006B2A56" w:rsidRDefault="006B2A56" w:rsidP="006B2A56">
            <w:pPr>
              <w:spacing w:after="0" w:line="240" w:lineRule="auto"/>
            </w:pPr>
          </w:p>
        </w:tc>
      </w:tr>
      <w:tr w:rsidR="006B2A56" w:rsidRPr="006B2A56" w14:paraId="6CDEB290" w14:textId="77777777" w:rsidTr="00694890">
        <w:tc>
          <w:tcPr>
            <w:tcW w:w="2024" w:type="dxa"/>
            <w:shd w:val="clear" w:color="auto" w:fill="auto"/>
          </w:tcPr>
          <w:p w14:paraId="123D04F5" w14:textId="77777777" w:rsidR="006B2A56" w:rsidRPr="006B2A56" w:rsidRDefault="006B2A56" w:rsidP="00153678">
            <w:pPr>
              <w:spacing w:after="0" w:line="240" w:lineRule="auto"/>
            </w:pPr>
            <w:r w:rsidRPr="006B2A56">
              <w:t>Representation class</w:t>
            </w:r>
          </w:p>
        </w:tc>
        <w:tc>
          <w:tcPr>
            <w:tcW w:w="2025" w:type="dxa"/>
            <w:shd w:val="clear" w:color="auto" w:fill="auto"/>
          </w:tcPr>
          <w:p w14:paraId="49F3F88E" w14:textId="77777777" w:rsidR="006B2A56" w:rsidRPr="006B2A56" w:rsidRDefault="006B2A56" w:rsidP="006B2A56">
            <w:pPr>
              <w:spacing w:after="0" w:line="240" w:lineRule="auto"/>
            </w:pPr>
            <w:r w:rsidRPr="006B2A56">
              <w:t>Identifier</w:t>
            </w:r>
          </w:p>
        </w:tc>
        <w:tc>
          <w:tcPr>
            <w:tcW w:w="2025" w:type="dxa"/>
            <w:shd w:val="clear" w:color="auto" w:fill="auto"/>
          </w:tcPr>
          <w:p w14:paraId="2F93395A" w14:textId="77777777" w:rsidR="006B2A56" w:rsidRPr="006B2A56" w:rsidRDefault="006B2A56" w:rsidP="006B2A56">
            <w:pPr>
              <w:spacing w:after="0" w:line="240" w:lineRule="auto"/>
            </w:pPr>
            <w:r w:rsidRPr="006B2A56">
              <w:t>Data type</w:t>
            </w:r>
          </w:p>
        </w:tc>
        <w:tc>
          <w:tcPr>
            <w:tcW w:w="2998" w:type="dxa"/>
            <w:shd w:val="clear" w:color="auto" w:fill="auto"/>
          </w:tcPr>
          <w:p w14:paraId="3E0BFC66" w14:textId="77777777" w:rsidR="006B2A56" w:rsidRPr="006B2A56" w:rsidRDefault="006B2A56" w:rsidP="006B2A56">
            <w:pPr>
              <w:spacing w:after="0" w:line="240" w:lineRule="auto"/>
            </w:pPr>
            <w:r w:rsidRPr="006B2A56">
              <w:t>String</w:t>
            </w:r>
          </w:p>
        </w:tc>
      </w:tr>
      <w:tr w:rsidR="006B2A56" w:rsidRPr="006B2A56" w14:paraId="49203464" w14:textId="77777777" w:rsidTr="00694890">
        <w:tc>
          <w:tcPr>
            <w:tcW w:w="9072" w:type="dxa"/>
            <w:gridSpan w:val="4"/>
            <w:shd w:val="clear" w:color="auto" w:fill="auto"/>
          </w:tcPr>
          <w:p w14:paraId="36753287" w14:textId="77777777" w:rsidR="006B2A56" w:rsidRPr="006B2A56" w:rsidRDefault="006B2A56" w:rsidP="006B2A56">
            <w:pPr>
              <w:spacing w:after="0" w:line="240" w:lineRule="auto"/>
            </w:pPr>
          </w:p>
        </w:tc>
      </w:tr>
      <w:tr w:rsidR="006B2A56" w:rsidRPr="006B2A56" w14:paraId="3459F739" w14:textId="77777777" w:rsidTr="00694890">
        <w:tc>
          <w:tcPr>
            <w:tcW w:w="2024" w:type="dxa"/>
            <w:shd w:val="clear" w:color="auto" w:fill="auto"/>
          </w:tcPr>
          <w:p w14:paraId="7386C7E0" w14:textId="77777777" w:rsidR="006B2A56" w:rsidRPr="006B2A56" w:rsidRDefault="006B2A56" w:rsidP="00153678">
            <w:pPr>
              <w:spacing w:after="0" w:line="240" w:lineRule="auto"/>
            </w:pPr>
            <w:r w:rsidRPr="006B2A56">
              <w:t>Format</w:t>
            </w:r>
          </w:p>
        </w:tc>
        <w:tc>
          <w:tcPr>
            <w:tcW w:w="2025" w:type="dxa"/>
            <w:shd w:val="clear" w:color="auto" w:fill="auto"/>
          </w:tcPr>
          <w:p w14:paraId="14AEDDA1" w14:textId="77777777" w:rsidR="006B2A56" w:rsidRPr="006B2A56" w:rsidRDefault="006B2A56" w:rsidP="006B2A56">
            <w:pPr>
              <w:spacing w:after="0" w:line="240" w:lineRule="auto"/>
            </w:pPr>
            <w:r w:rsidRPr="006B2A56">
              <w:t>A(9)</w:t>
            </w:r>
          </w:p>
        </w:tc>
        <w:tc>
          <w:tcPr>
            <w:tcW w:w="2025" w:type="dxa"/>
            <w:shd w:val="clear" w:color="auto" w:fill="auto"/>
          </w:tcPr>
          <w:p w14:paraId="137929B4"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2A41AB6B" w14:textId="77777777" w:rsidR="006B2A56" w:rsidRPr="006B2A56" w:rsidRDefault="006B2A56" w:rsidP="006B2A56">
            <w:pPr>
              <w:spacing w:after="0" w:line="240" w:lineRule="auto"/>
            </w:pPr>
            <w:r w:rsidRPr="006B2A56">
              <w:t>9</w:t>
            </w:r>
          </w:p>
        </w:tc>
      </w:tr>
      <w:tr w:rsidR="006B2A56" w:rsidRPr="006B2A56" w14:paraId="6A0B5A14" w14:textId="77777777" w:rsidTr="00694890">
        <w:tc>
          <w:tcPr>
            <w:tcW w:w="9072" w:type="dxa"/>
            <w:gridSpan w:val="4"/>
            <w:shd w:val="clear" w:color="auto" w:fill="auto"/>
          </w:tcPr>
          <w:p w14:paraId="7A6E06E4" w14:textId="77777777" w:rsidR="006B2A56" w:rsidRPr="006B2A56" w:rsidRDefault="006B2A56" w:rsidP="006B2A56">
            <w:pPr>
              <w:spacing w:after="0" w:line="240" w:lineRule="auto"/>
            </w:pPr>
          </w:p>
        </w:tc>
      </w:tr>
      <w:tr w:rsidR="006B2A56" w:rsidRPr="006B2A56" w14:paraId="66E7C178" w14:textId="77777777" w:rsidTr="00694890">
        <w:tc>
          <w:tcPr>
            <w:tcW w:w="2024" w:type="dxa"/>
            <w:shd w:val="clear" w:color="auto" w:fill="auto"/>
          </w:tcPr>
          <w:p w14:paraId="508B97D7" w14:textId="77777777" w:rsidR="006B2A56" w:rsidRPr="006B2A56" w:rsidRDefault="006B2A56" w:rsidP="00153678">
            <w:pPr>
              <w:spacing w:after="0" w:line="240" w:lineRule="auto"/>
            </w:pPr>
            <w:r w:rsidRPr="006B2A56">
              <w:t>Location</w:t>
            </w:r>
          </w:p>
        </w:tc>
        <w:tc>
          <w:tcPr>
            <w:tcW w:w="2025" w:type="dxa"/>
            <w:shd w:val="clear" w:color="auto" w:fill="auto"/>
          </w:tcPr>
          <w:p w14:paraId="164D067F" w14:textId="77777777" w:rsidR="006B2A56" w:rsidRPr="006B2A56" w:rsidRDefault="006B2A56" w:rsidP="006B2A56">
            <w:pPr>
              <w:spacing w:after="0" w:line="240" w:lineRule="auto"/>
            </w:pPr>
            <w:r w:rsidRPr="006B2A56">
              <w:t>Episode record</w:t>
            </w:r>
          </w:p>
        </w:tc>
        <w:tc>
          <w:tcPr>
            <w:tcW w:w="2025" w:type="dxa"/>
            <w:shd w:val="clear" w:color="auto" w:fill="auto"/>
          </w:tcPr>
          <w:p w14:paraId="23FF057D" w14:textId="77777777" w:rsidR="006B2A56" w:rsidRPr="006B2A56" w:rsidRDefault="006B2A56" w:rsidP="00153678">
            <w:pPr>
              <w:spacing w:after="0" w:line="240" w:lineRule="auto"/>
            </w:pPr>
            <w:r w:rsidRPr="006B2A56">
              <w:t>Position</w:t>
            </w:r>
          </w:p>
        </w:tc>
        <w:tc>
          <w:tcPr>
            <w:tcW w:w="2998" w:type="dxa"/>
            <w:shd w:val="clear" w:color="auto" w:fill="auto"/>
          </w:tcPr>
          <w:p w14:paraId="09824D9A" w14:textId="77777777" w:rsidR="006B2A56" w:rsidRPr="006B2A56" w:rsidRDefault="006B2A56" w:rsidP="006B2A56">
            <w:pPr>
              <w:spacing w:after="0" w:line="240" w:lineRule="auto"/>
            </w:pPr>
            <w:r w:rsidRPr="006B2A56">
              <w:t>130</w:t>
            </w:r>
          </w:p>
        </w:tc>
      </w:tr>
      <w:tr w:rsidR="006B2A56" w:rsidRPr="006B2A56" w14:paraId="6F482823" w14:textId="77777777" w:rsidTr="00694890">
        <w:tc>
          <w:tcPr>
            <w:tcW w:w="9072" w:type="dxa"/>
            <w:gridSpan w:val="4"/>
            <w:shd w:val="clear" w:color="auto" w:fill="auto"/>
          </w:tcPr>
          <w:p w14:paraId="63F5FF18" w14:textId="77777777" w:rsidR="006B2A56" w:rsidRPr="006B2A56" w:rsidRDefault="006B2A56" w:rsidP="006B2A56">
            <w:pPr>
              <w:spacing w:after="0" w:line="240" w:lineRule="auto"/>
            </w:pPr>
          </w:p>
        </w:tc>
      </w:tr>
      <w:tr w:rsidR="006B2A56" w:rsidRPr="006B2A56" w14:paraId="2497E8BD" w14:textId="77777777" w:rsidTr="00694890">
        <w:tc>
          <w:tcPr>
            <w:tcW w:w="2024" w:type="dxa"/>
            <w:shd w:val="clear" w:color="auto" w:fill="auto"/>
          </w:tcPr>
          <w:p w14:paraId="3E38C08C"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7E3DD16B" w14:textId="55FC6ACF" w:rsidR="006B2A56" w:rsidRPr="006B2A56" w:rsidRDefault="006B2A56" w:rsidP="00AA594D">
            <w:pPr>
              <w:pStyle w:val="Body"/>
            </w:pPr>
            <w:r w:rsidRPr="006B2A56">
              <w:t>Permissible characters:</w:t>
            </w:r>
            <w:r w:rsidRPr="006B2A56">
              <w:br/>
              <w:t>a–z and A–Z</w:t>
            </w:r>
            <w:r w:rsidR="00AA594D">
              <w:br/>
            </w:r>
            <w:r w:rsidRPr="006B2A56">
              <w:t>numeric characters</w:t>
            </w:r>
          </w:p>
        </w:tc>
      </w:tr>
      <w:tr w:rsidR="006B2A56" w:rsidRPr="006B2A56" w14:paraId="4C067D21" w14:textId="77777777" w:rsidTr="00694890">
        <w:tblPrEx>
          <w:tblLook w:val="04A0" w:firstRow="1" w:lastRow="0" w:firstColumn="1" w:lastColumn="0" w:noHBand="0" w:noVBand="1"/>
        </w:tblPrEx>
        <w:tc>
          <w:tcPr>
            <w:tcW w:w="2024" w:type="dxa"/>
            <w:shd w:val="clear" w:color="auto" w:fill="auto"/>
          </w:tcPr>
          <w:p w14:paraId="1E4387C6" w14:textId="77777777" w:rsidR="006B2A56" w:rsidRPr="006B2A56" w:rsidRDefault="006B2A56" w:rsidP="00AA594D">
            <w:pPr>
              <w:pStyle w:val="Body"/>
            </w:pPr>
            <w:r w:rsidRPr="006B2A56">
              <w:t>Reporting guide</w:t>
            </w:r>
          </w:p>
        </w:tc>
        <w:tc>
          <w:tcPr>
            <w:tcW w:w="7048" w:type="dxa"/>
            <w:gridSpan w:val="3"/>
            <w:shd w:val="clear" w:color="auto" w:fill="auto"/>
          </w:tcPr>
          <w:p w14:paraId="1FBC69BC" w14:textId="77777777" w:rsidR="006B2A56" w:rsidRPr="006B2A56" w:rsidRDefault="006B2A56" w:rsidP="00AA594D">
            <w:pPr>
              <w:pStyle w:val="Body"/>
            </w:pPr>
            <w:r w:rsidRPr="006B2A56">
              <w:t xml:space="preserve">System generated. </w:t>
            </w:r>
          </w:p>
          <w:p w14:paraId="66712783" w14:textId="77777777" w:rsidR="006B2A56" w:rsidRPr="006B2A56" w:rsidRDefault="006B2A56" w:rsidP="00AA594D">
            <w:pPr>
              <w:pStyle w:val="Body"/>
            </w:pPr>
            <w:r w:rsidRPr="006B2A56">
              <w:t>Individual sites may use their own alphabetic, numeric or alphanumeric coding system.</w:t>
            </w:r>
          </w:p>
          <w:p w14:paraId="4576BE67" w14:textId="77777777" w:rsidR="006B2A56" w:rsidRDefault="006B2A56" w:rsidP="00AA594D">
            <w:pPr>
              <w:pStyle w:val="Body"/>
            </w:pPr>
            <w:r w:rsidRPr="006B2A56">
              <w:t>For multiple births, a different Episode identifier is required for each baby.</w:t>
            </w:r>
          </w:p>
          <w:p w14:paraId="5D4F7348" w14:textId="482BFBBD" w:rsidR="000B7BB0" w:rsidRPr="006B2A56" w:rsidRDefault="000B7BB0" w:rsidP="00AA594D">
            <w:pPr>
              <w:pStyle w:val="Body"/>
            </w:pPr>
            <w:r>
              <w:t xml:space="preserve">An episode identifier, once assigned, must never be reassigned to another episode/birth for this person (either mother or baby) or to another person. </w:t>
            </w:r>
          </w:p>
        </w:tc>
      </w:tr>
      <w:tr w:rsidR="006B2A56" w:rsidRPr="006B2A56" w14:paraId="5EDD8670" w14:textId="77777777" w:rsidTr="00694890">
        <w:tc>
          <w:tcPr>
            <w:tcW w:w="2024" w:type="dxa"/>
            <w:shd w:val="clear" w:color="auto" w:fill="auto"/>
          </w:tcPr>
          <w:p w14:paraId="18355BA7" w14:textId="77777777" w:rsidR="006B2A56" w:rsidRPr="006B2A56" w:rsidRDefault="006B2A56" w:rsidP="00AA594D">
            <w:pPr>
              <w:pStyle w:val="Body"/>
            </w:pPr>
            <w:r w:rsidRPr="006B2A56">
              <w:t>Reported by</w:t>
            </w:r>
          </w:p>
        </w:tc>
        <w:tc>
          <w:tcPr>
            <w:tcW w:w="7048" w:type="dxa"/>
            <w:gridSpan w:val="3"/>
            <w:shd w:val="clear" w:color="auto" w:fill="auto"/>
          </w:tcPr>
          <w:p w14:paraId="5209D92D" w14:textId="77777777" w:rsidR="006B2A56" w:rsidRPr="006B2A56" w:rsidRDefault="006B2A56" w:rsidP="00AA594D">
            <w:pPr>
              <w:pStyle w:val="Body"/>
            </w:pPr>
            <w:r w:rsidRPr="006B2A56">
              <w:t>All Victorian hospitals where a birth has occurred and homebirth practitioners</w:t>
            </w:r>
          </w:p>
        </w:tc>
      </w:tr>
      <w:tr w:rsidR="006B2A56" w:rsidRPr="006B2A56" w14:paraId="5E5431B1" w14:textId="77777777" w:rsidTr="00694890">
        <w:tc>
          <w:tcPr>
            <w:tcW w:w="2024" w:type="dxa"/>
            <w:shd w:val="clear" w:color="auto" w:fill="auto"/>
          </w:tcPr>
          <w:p w14:paraId="43D37205" w14:textId="77777777" w:rsidR="006B2A56" w:rsidRPr="006B2A56" w:rsidRDefault="006B2A56" w:rsidP="00AA594D">
            <w:pPr>
              <w:pStyle w:val="Body"/>
            </w:pPr>
            <w:r w:rsidRPr="006B2A56">
              <w:t>Reported for</w:t>
            </w:r>
          </w:p>
        </w:tc>
        <w:tc>
          <w:tcPr>
            <w:tcW w:w="7048" w:type="dxa"/>
            <w:gridSpan w:val="3"/>
            <w:shd w:val="clear" w:color="auto" w:fill="auto"/>
          </w:tcPr>
          <w:p w14:paraId="21CA05FB" w14:textId="77777777" w:rsidR="006B2A56" w:rsidRPr="006B2A56" w:rsidRDefault="006B2A56" w:rsidP="00AA594D">
            <w:pPr>
              <w:pStyle w:val="Body"/>
            </w:pPr>
            <w:r w:rsidRPr="006B2A56">
              <w:t>All birth episodes</w:t>
            </w:r>
          </w:p>
        </w:tc>
      </w:tr>
      <w:tr w:rsidR="006B2A56" w:rsidRPr="006B2A56" w14:paraId="49512871" w14:textId="77777777" w:rsidTr="00694890">
        <w:tblPrEx>
          <w:tblLook w:val="04A0" w:firstRow="1" w:lastRow="0" w:firstColumn="1" w:lastColumn="0" w:noHBand="0" w:noVBand="1"/>
        </w:tblPrEx>
        <w:tc>
          <w:tcPr>
            <w:tcW w:w="2024" w:type="dxa"/>
            <w:shd w:val="clear" w:color="auto" w:fill="auto"/>
          </w:tcPr>
          <w:p w14:paraId="5433F74B" w14:textId="77777777" w:rsidR="006B2A56" w:rsidRPr="006B2A56" w:rsidRDefault="006B2A56" w:rsidP="00AA594D">
            <w:pPr>
              <w:pStyle w:val="Body"/>
            </w:pPr>
            <w:r w:rsidRPr="006B2A56">
              <w:t>Related concepts (Section 2):</w:t>
            </w:r>
          </w:p>
        </w:tc>
        <w:tc>
          <w:tcPr>
            <w:tcW w:w="7048" w:type="dxa"/>
            <w:gridSpan w:val="3"/>
            <w:shd w:val="clear" w:color="auto" w:fill="auto"/>
          </w:tcPr>
          <w:p w14:paraId="68A2D1A2" w14:textId="77777777" w:rsidR="006B2A56" w:rsidRPr="006B2A56" w:rsidRDefault="006B2A56" w:rsidP="00AA594D">
            <w:pPr>
              <w:pStyle w:val="Body"/>
            </w:pPr>
            <w:r w:rsidRPr="006B2A56">
              <w:t>None specified</w:t>
            </w:r>
          </w:p>
        </w:tc>
      </w:tr>
      <w:tr w:rsidR="006B2A56" w:rsidRPr="006B2A56" w14:paraId="7CC225BE" w14:textId="77777777" w:rsidTr="00694890">
        <w:tblPrEx>
          <w:tblLook w:val="04A0" w:firstRow="1" w:lastRow="0" w:firstColumn="1" w:lastColumn="0" w:noHBand="0" w:noVBand="1"/>
        </w:tblPrEx>
        <w:tc>
          <w:tcPr>
            <w:tcW w:w="2024" w:type="dxa"/>
            <w:shd w:val="clear" w:color="auto" w:fill="auto"/>
          </w:tcPr>
          <w:p w14:paraId="45C3A072" w14:textId="77777777" w:rsidR="006B2A56" w:rsidRPr="006B2A56" w:rsidRDefault="006B2A56" w:rsidP="00AA594D">
            <w:pPr>
              <w:pStyle w:val="Body"/>
            </w:pPr>
            <w:r w:rsidRPr="006B2A56">
              <w:t>Related data items (this section):</w:t>
            </w:r>
          </w:p>
        </w:tc>
        <w:tc>
          <w:tcPr>
            <w:tcW w:w="7048" w:type="dxa"/>
            <w:gridSpan w:val="3"/>
            <w:shd w:val="clear" w:color="auto" w:fill="auto"/>
          </w:tcPr>
          <w:p w14:paraId="5EABE443" w14:textId="77777777" w:rsidR="00144BBD" w:rsidRPr="006B2A56" w:rsidRDefault="006B2A56" w:rsidP="00AA594D">
            <w:pPr>
              <w:pStyle w:val="Body"/>
            </w:pPr>
            <w:r w:rsidRPr="006B2A56">
              <w:t>Patient identifier – baby</w:t>
            </w:r>
            <w:r w:rsidR="00144BBD">
              <w:t xml:space="preserve">; </w:t>
            </w:r>
            <w:r w:rsidR="00144BBD" w:rsidRPr="006B2A56">
              <w:t>Patient identifier – mother</w:t>
            </w:r>
          </w:p>
          <w:p w14:paraId="795CEB77" w14:textId="0360B676" w:rsidR="006B2A56" w:rsidRPr="006B2A56" w:rsidRDefault="006B2A56" w:rsidP="00AA594D">
            <w:pPr>
              <w:pStyle w:val="Body"/>
            </w:pPr>
          </w:p>
        </w:tc>
      </w:tr>
      <w:tr w:rsidR="006B2A56" w:rsidRPr="006B2A56" w14:paraId="6A335316" w14:textId="77777777" w:rsidTr="00694890">
        <w:tblPrEx>
          <w:tblLook w:val="04A0" w:firstRow="1" w:lastRow="0" w:firstColumn="1" w:lastColumn="0" w:noHBand="0" w:noVBand="1"/>
        </w:tblPrEx>
        <w:tc>
          <w:tcPr>
            <w:tcW w:w="2024" w:type="dxa"/>
            <w:shd w:val="clear" w:color="auto" w:fill="auto"/>
          </w:tcPr>
          <w:p w14:paraId="5247DBC9" w14:textId="77777777" w:rsidR="006B2A56" w:rsidRPr="006B2A56" w:rsidRDefault="006B2A56" w:rsidP="00AA594D">
            <w:pPr>
              <w:pStyle w:val="Body"/>
            </w:pPr>
            <w:r w:rsidRPr="006B2A56">
              <w:t>Related business rules (Section 4):</w:t>
            </w:r>
          </w:p>
        </w:tc>
        <w:tc>
          <w:tcPr>
            <w:tcW w:w="7048" w:type="dxa"/>
            <w:gridSpan w:val="3"/>
            <w:shd w:val="clear" w:color="auto" w:fill="auto"/>
          </w:tcPr>
          <w:p w14:paraId="29C79C17" w14:textId="77E8A159" w:rsidR="006B2A56" w:rsidRPr="006B2A56" w:rsidRDefault="006B2A56" w:rsidP="00AA594D">
            <w:pPr>
              <w:pStyle w:val="Body"/>
            </w:pPr>
            <w:r w:rsidRPr="006B2A56">
              <w:t>Mandatory to report data items</w:t>
            </w:r>
          </w:p>
          <w:p w14:paraId="69BBF1AC" w14:textId="77777777" w:rsidR="006B2A56" w:rsidRPr="006B2A56" w:rsidRDefault="006B2A56" w:rsidP="00AA594D">
            <w:pPr>
              <w:pStyle w:val="Body"/>
            </w:pPr>
          </w:p>
        </w:tc>
      </w:tr>
    </w:tbl>
    <w:p w14:paraId="2EC397B1" w14:textId="77777777" w:rsidR="006B2A56" w:rsidRPr="006B2A56" w:rsidRDefault="006B2A56" w:rsidP="006B2A56">
      <w:pPr>
        <w:spacing w:after="0" w:line="240" w:lineRule="auto"/>
      </w:pPr>
      <w:r w:rsidRPr="006B2A56">
        <w:rPr>
          <w:b/>
          <w:bCs/>
        </w:rPr>
        <w:t>Administration</w:t>
      </w:r>
    </w:p>
    <w:p w14:paraId="209F3333"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1923"/>
        <w:gridCol w:w="1904"/>
        <w:gridCol w:w="425"/>
        <w:gridCol w:w="2693"/>
      </w:tblGrid>
      <w:tr w:rsidR="006B2A56" w:rsidRPr="006B2A56" w14:paraId="70904DCF" w14:textId="77777777" w:rsidTr="008015C3">
        <w:tc>
          <w:tcPr>
            <w:tcW w:w="2127" w:type="dxa"/>
            <w:shd w:val="clear" w:color="auto" w:fill="auto"/>
          </w:tcPr>
          <w:p w14:paraId="167BF376" w14:textId="77777777" w:rsidR="006B2A56" w:rsidRPr="006B2A56" w:rsidRDefault="006B2A56" w:rsidP="00153678">
            <w:pPr>
              <w:spacing w:after="0" w:line="240" w:lineRule="auto"/>
            </w:pPr>
            <w:r w:rsidRPr="006B2A56">
              <w:t>Principal data users</w:t>
            </w:r>
          </w:p>
        </w:tc>
        <w:tc>
          <w:tcPr>
            <w:tcW w:w="6945" w:type="dxa"/>
            <w:gridSpan w:val="4"/>
            <w:shd w:val="clear" w:color="auto" w:fill="auto"/>
          </w:tcPr>
          <w:p w14:paraId="2C37B7BB" w14:textId="77777777" w:rsidR="006B2A56" w:rsidRPr="006B2A56" w:rsidRDefault="006B2A56" w:rsidP="006B2A56">
            <w:pPr>
              <w:spacing w:after="0" w:line="240" w:lineRule="auto"/>
            </w:pPr>
            <w:r w:rsidRPr="006B2A56">
              <w:t>Not applicable</w:t>
            </w:r>
          </w:p>
        </w:tc>
      </w:tr>
      <w:tr w:rsidR="006B2A56" w:rsidRPr="006B2A56" w14:paraId="5C547153" w14:textId="77777777" w:rsidTr="00694890">
        <w:tc>
          <w:tcPr>
            <w:tcW w:w="9072" w:type="dxa"/>
            <w:gridSpan w:val="5"/>
            <w:shd w:val="clear" w:color="auto" w:fill="auto"/>
          </w:tcPr>
          <w:p w14:paraId="6B05E5F9" w14:textId="77777777" w:rsidR="006B2A56" w:rsidRPr="006B2A56" w:rsidRDefault="006B2A56" w:rsidP="006B2A56">
            <w:pPr>
              <w:spacing w:after="0" w:line="240" w:lineRule="auto"/>
            </w:pPr>
          </w:p>
        </w:tc>
      </w:tr>
      <w:tr w:rsidR="006B2A56" w:rsidRPr="006B2A56" w14:paraId="761D762F" w14:textId="77777777" w:rsidTr="008015C3">
        <w:tc>
          <w:tcPr>
            <w:tcW w:w="2127" w:type="dxa"/>
            <w:shd w:val="clear" w:color="auto" w:fill="auto"/>
          </w:tcPr>
          <w:p w14:paraId="2E8C5E56" w14:textId="77777777" w:rsidR="006B2A56" w:rsidRPr="006B2A56" w:rsidRDefault="006B2A56" w:rsidP="00153678">
            <w:pPr>
              <w:spacing w:after="0" w:line="240" w:lineRule="auto"/>
            </w:pPr>
            <w:r w:rsidRPr="006B2A56">
              <w:t>Definition source</w:t>
            </w:r>
          </w:p>
        </w:tc>
        <w:tc>
          <w:tcPr>
            <w:tcW w:w="1923" w:type="dxa"/>
            <w:shd w:val="clear" w:color="auto" w:fill="auto"/>
          </w:tcPr>
          <w:p w14:paraId="5A0BD345" w14:textId="5478E828" w:rsidR="006B2A56" w:rsidRPr="006B2A56" w:rsidRDefault="006B2A56" w:rsidP="006B2A56">
            <w:pPr>
              <w:spacing w:after="0" w:line="240" w:lineRule="auto"/>
            </w:pPr>
            <w:r w:rsidRPr="006B2A56">
              <w:t>DH</w:t>
            </w:r>
          </w:p>
        </w:tc>
        <w:tc>
          <w:tcPr>
            <w:tcW w:w="1904" w:type="dxa"/>
            <w:shd w:val="clear" w:color="auto" w:fill="auto"/>
          </w:tcPr>
          <w:p w14:paraId="12B4E997" w14:textId="77777777" w:rsidR="006B2A56" w:rsidRPr="006B2A56" w:rsidRDefault="006B2A56" w:rsidP="00153678">
            <w:pPr>
              <w:spacing w:after="0" w:line="240" w:lineRule="auto"/>
            </w:pPr>
            <w:r w:rsidRPr="006B2A56">
              <w:t>Version</w:t>
            </w:r>
          </w:p>
        </w:tc>
        <w:tc>
          <w:tcPr>
            <w:tcW w:w="3118" w:type="dxa"/>
            <w:gridSpan w:val="2"/>
            <w:shd w:val="clear" w:color="auto" w:fill="auto"/>
          </w:tcPr>
          <w:p w14:paraId="4172126F" w14:textId="77777777" w:rsidR="006B2A56" w:rsidRPr="006B2A56" w:rsidRDefault="006B2A56" w:rsidP="009805BD">
            <w:pPr>
              <w:numPr>
                <w:ilvl w:val="0"/>
                <w:numId w:val="40"/>
              </w:numPr>
              <w:spacing w:after="0" w:line="240" w:lineRule="auto"/>
            </w:pPr>
            <w:r w:rsidRPr="006B2A56">
              <w:t>January 2017</w:t>
            </w:r>
          </w:p>
          <w:p w14:paraId="5039F83A" w14:textId="77777777" w:rsidR="006B2A56" w:rsidRPr="006B2A56" w:rsidRDefault="006B2A56" w:rsidP="009805BD">
            <w:pPr>
              <w:numPr>
                <w:ilvl w:val="0"/>
                <w:numId w:val="40"/>
              </w:numPr>
              <w:spacing w:after="0" w:line="240" w:lineRule="auto"/>
            </w:pPr>
            <w:r w:rsidRPr="006B2A56">
              <w:t>January 2019</w:t>
            </w:r>
          </w:p>
          <w:p w14:paraId="526B19A4" w14:textId="77777777" w:rsidR="006B2A56" w:rsidRDefault="006B2A56" w:rsidP="009805BD">
            <w:pPr>
              <w:numPr>
                <w:ilvl w:val="0"/>
                <w:numId w:val="40"/>
              </w:numPr>
              <w:spacing w:after="0" w:line="240" w:lineRule="auto"/>
            </w:pPr>
            <w:r w:rsidRPr="006B2A56">
              <w:t>January 2020</w:t>
            </w:r>
          </w:p>
          <w:p w14:paraId="5AF4A2FC" w14:textId="4F9A6DED" w:rsidR="000B7BB0" w:rsidRPr="006B2A56" w:rsidRDefault="000B7BB0" w:rsidP="009805BD">
            <w:pPr>
              <w:numPr>
                <w:ilvl w:val="0"/>
                <w:numId w:val="40"/>
              </w:numPr>
              <w:spacing w:after="0" w:line="240" w:lineRule="auto"/>
            </w:pPr>
            <w:r>
              <w:t>July 2022</w:t>
            </w:r>
          </w:p>
        </w:tc>
      </w:tr>
      <w:tr w:rsidR="006B2A56" w:rsidRPr="006B2A56" w14:paraId="7191C280" w14:textId="77777777" w:rsidTr="00694890">
        <w:tc>
          <w:tcPr>
            <w:tcW w:w="9072" w:type="dxa"/>
            <w:gridSpan w:val="5"/>
            <w:shd w:val="clear" w:color="auto" w:fill="auto"/>
          </w:tcPr>
          <w:p w14:paraId="634BE4B4" w14:textId="77777777" w:rsidR="006B2A56" w:rsidRPr="006B2A56" w:rsidRDefault="006B2A56" w:rsidP="006B2A56">
            <w:pPr>
              <w:spacing w:after="0" w:line="240" w:lineRule="auto"/>
            </w:pPr>
          </w:p>
        </w:tc>
      </w:tr>
      <w:tr w:rsidR="006B2A56" w:rsidRPr="006B2A56" w14:paraId="036346DF" w14:textId="77777777" w:rsidTr="008015C3">
        <w:tc>
          <w:tcPr>
            <w:tcW w:w="2127" w:type="dxa"/>
            <w:shd w:val="clear" w:color="auto" w:fill="auto"/>
          </w:tcPr>
          <w:p w14:paraId="7FDFA507" w14:textId="77777777" w:rsidR="006B2A56" w:rsidRPr="006B2A56" w:rsidRDefault="006B2A56" w:rsidP="00153678">
            <w:pPr>
              <w:spacing w:after="0" w:line="240" w:lineRule="auto"/>
            </w:pPr>
            <w:r w:rsidRPr="006B2A56">
              <w:t>Codeset source</w:t>
            </w:r>
          </w:p>
        </w:tc>
        <w:tc>
          <w:tcPr>
            <w:tcW w:w="1923" w:type="dxa"/>
            <w:shd w:val="clear" w:color="auto" w:fill="auto"/>
          </w:tcPr>
          <w:p w14:paraId="41CAF98D" w14:textId="22D587E5" w:rsidR="006B2A56" w:rsidRPr="006B2A56" w:rsidRDefault="006B2A56" w:rsidP="006B2A56">
            <w:pPr>
              <w:spacing w:after="0" w:line="240" w:lineRule="auto"/>
            </w:pPr>
            <w:r w:rsidRPr="006B2A56">
              <w:t>DH</w:t>
            </w:r>
          </w:p>
        </w:tc>
        <w:tc>
          <w:tcPr>
            <w:tcW w:w="2329" w:type="dxa"/>
            <w:gridSpan w:val="2"/>
            <w:shd w:val="clear" w:color="auto" w:fill="auto"/>
          </w:tcPr>
          <w:p w14:paraId="22D46161" w14:textId="77777777" w:rsidR="006B2A56" w:rsidRPr="006B2A56" w:rsidRDefault="006B2A56" w:rsidP="00153678">
            <w:pPr>
              <w:spacing w:after="0" w:line="240" w:lineRule="auto"/>
            </w:pPr>
            <w:r w:rsidRPr="006B2A56">
              <w:t>Collection start date</w:t>
            </w:r>
          </w:p>
        </w:tc>
        <w:tc>
          <w:tcPr>
            <w:tcW w:w="2693" w:type="dxa"/>
            <w:shd w:val="clear" w:color="auto" w:fill="auto"/>
          </w:tcPr>
          <w:p w14:paraId="48A880D5" w14:textId="77777777" w:rsidR="006B2A56" w:rsidRPr="006B2A56" w:rsidRDefault="006B2A56" w:rsidP="006B2A56">
            <w:pPr>
              <w:spacing w:after="0" w:line="240" w:lineRule="auto"/>
            </w:pPr>
            <w:r w:rsidRPr="006B2A56">
              <w:t>2017</w:t>
            </w:r>
          </w:p>
        </w:tc>
      </w:tr>
    </w:tbl>
    <w:p w14:paraId="7FB5576F" w14:textId="74B45F40" w:rsidR="006B2A56" w:rsidRPr="006B2A56" w:rsidRDefault="006B2A56" w:rsidP="006B2A56">
      <w:pPr>
        <w:spacing w:after="0" w:line="240" w:lineRule="auto"/>
      </w:pPr>
      <w:r w:rsidRPr="006B2A56">
        <w:br w:type="page"/>
      </w:r>
    </w:p>
    <w:p w14:paraId="6AE83A27" w14:textId="77777777" w:rsidR="006B2A56" w:rsidRPr="006B2A56" w:rsidRDefault="006B2A56" w:rsidP="00ED6580">
      <w:pPr>
        <w:pStyle w:val="Heading1"/>
      </w:pPr>
      <w:bookmarkStart w:id="195" w:name="_Toc350263792"/>
      <w:bookmarkStart w:id="196" w:name="_Toc499798946"/>
      <w:bookmarkStart w:id="197" w:name="_Toc31278224"/>
      <w:bookmarkStart w:id="198" w:name="_Toc170223382"/>
      <w:r w:rsidRPr="006B2A56">
        <w:lastRenderedPageBreak/>
        <w:t>Estimated date of confinement</w:t>
      </w:r>
      <w:bookmarkEnd w:id="195"/>
      <w:bookmarkEnd w:id="196"/>
      <w:bookmarkEnd w:id="197"/>
      <w:bookmarkEnd w:id="198"/>
    </w:p>
    <w:p w14:paraId="6A0BDBAF" w14:textId="77777777" w:rsidR="006B2A56" w:rsidRPr="006B2A56" w:rsidRDefault="006B2A56" w:rsidP="006B2A56">
      <w:pPr>
        <w:spacing w:after="0" w:line="240" w:lineRule="auto"/>
      </w:pPr>
      <w:r w:rsidRPr="006B2A56">
        <w:rPr>
          <w:b/>
          <w:bCs/>
        </w:rPr>
        <w:t>Specification</w:t>
      </w:r>
    </w:p>
    <w:p w14:paraId="63F7A99B"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52E24B23" w14:textId="77777777" w:rsidTr="00694890">
        <w:tc>
          <w:tcPr>
            <w:tcW w:w="2024" w:type="dxa"/>
            <w:shd w:val="clear" w:color="auto" w:fill="auto"/>
          </w:tcPr>
          <w:p w14:paraId="2F3281C4" w14:textId="77777777" w:rsidR="006B2A56" w:rsidRPr="006B2A56" w:rsidRDefault="006B2A56" w:rsidP="00AA594D">
            <w:pPr>
              <w:pStyle w:val="Body"/>
            </w:pPr>
            <w:r w:rsidRPr="006B2A56">
              <w:t>Definition</w:t>
            </w:r>
          </w:p>
        </w:tc>
        <w:tc>
          <w:tcPr>
            <w:tcW w:w="7048" w:type="dxa"/>
            <w:gridSpan w:val="3"/>
            <w:shd w:val="clear" w:color="auto" w:fill="auto"/>
          </w:tcPr>
          <w:p w14:paraId="3FA9099B" w14:textId="77777777" w:rsidR="006B2A56" w:rsidRPr="006B2A56" w:rsidRDefault="006B2A56" w:rsidP="00AA594D">
            <w:pPr>
              <w:pStyle w:val="Body"/>
            </w:pPr>
            <w:r w:rsidRPr="006B2A56">
              <w:t>The estimated date of confinement (agreed due date)</w:t>
            </w:r>
          </w:p>
        </w:tc>
      </w:tr>
      <w:tr w:rsidR="006B2A56" w:rsidRPr="006B2A56" w14:paraId="5490E6E7" w14:textId="77777777" w:rsidTr="00694890">
        <w:tc>
          <w:tcPr>
            <w:tcW w:w="2024" w:type="dxa"/>
            <w:shd w:val="clear" w:color="auto" w:fill="auto"/>
          </w:tcPr>
          <w:p w14:paraId="23D2136D" w14:textId="77777777" w:rsidR="006B2A56" w:rsidRPr="006B2A56" w:rsidRDefault="006B2A56" w:rsidP="00AA594D">
            <w:pPr>
              <w:pStyle w:val="Body"/>
            </w:pPr>
            <w:r w:rsidRPr="006B2A56">
              <w:t>Representation class</w:t>
            </w:r>
          </w:p>
        </w:tc>
        <w:tc>
          <w:tcPr>
            <w:tcW w:w="2025" w:type="dxa"/>
            <w:shd w:val="clear" w:color="auto" w:fill="auto"/>
          </w:tcPr>
          <w:p w14:paraId="4D400EB8" w14:textId="77777777" w:rsidR="006B2A56" w:rsidRPr="006B2A56" w:rsidRDefault="006B2A56" w:rsidP="00AA594D">
            <w:pPr>
              <w:pStyle w:val="Body"/>
            </w:pPr>
            <w:r w:rsidRPr="006B2A56">
              <w:t>Date</w:t>
            </w:r>
          </w:p>
        </w:tc>
        <w:tc>
          <w:tcPr>
            <w:tcW w:w="2025" w:type="dxa"/>
            <w:shd w:val="clear" w:color="auto" w:fill="auto"/>
          </w:tcPr>
          <w:p w14:paraId="2D8185AE" w14:textId="77777777" w:rsidR="006B2A56" w:rsidRPr="006B2A56" w:rsidRDefault="006B2A56" w:rsidP="00AA594D">
            <w:pPr>
              <w:pStyle w:val="Body"/>
            </w:pPr>
            <w:r w:rsidRPr="006B2A56">
              <w:t>Data type</w:t>
            </w:r>
          </w:p>
        </w:tc>
        <w:tc>
          <w:tcPr>
            <w:tcW w:w="2998" w:type="dxa"/>
            <w:shd w:val="clear" w:color="auto" w:fill="auto"/>
          </w:tcPr>
          <w:p w14:paraId="5CF24012" w14:textId="77777777" w:rsidR="006B2A56" w:rsidRPr="006B2A56" w:rsidRDefault="006B2A56" w:rsidP="00AA594D">
            <w:pPr>
              <w:pStyle w:val="Body"/>
            </w:pPr>
            <w:r w:rsidRPr="006B2A56">
              <w:t>Date/time</w:t>
            </w:r>
          </w:p>
        </w:tc>
      </w:tr>
      <w:tr w:rsidR="006B2A56" w:rsidRPr="006B2A56" w14:paraId="1D49ED4C" w14:textId="77777777" w:rsidTr="00694890">
        <w:tc>
          <w:tcPr>
            <w:tcW w:w="2024" w:type="dxa"/>
            <w:shd w:val="clear" w:color="auto" w:fill="auto"/>
          </w:tcPr>
          <w:p w14:paraId="2C26E947" w14:textId="77777777" w:rsidR="006B2A56" w:rsidRPr="006B2A56" w:rsidRDefault="006B2A56" w:rsidP="00AA594D">
            <w:pPr>
              <w:pStyle w:val="Body"/>
            </w:pPr>
            <w:r w:rsidRPr="006B2A56">
              <w:t>Format</w:t>
            </w:r>
          </w:p>
        </w:tc>
        <w:tc>
          <w:tcPr>
            <w:tcW w:w="2025" w:type="dxa"/>
            <w:shd w:val="clear" w:color="auto" w:fill="auto"/>
          </w:tcPr>
          <w:p w14:paraId="6BD00183" w14:textId="77777777" w:rsidR="006B2A56" w:rsidRPr="006B2A56" w:rsidRDefault="006B2A56" w:rsidP="00AA594D">
            <w:pPr>
              <w:pStyle w:val="Body"/>
            </w:pPr>
            <w:r w:rsidRPr="006B2A56">
              <w:t>DDMMCCYY</w:t>
            </w:r>
          </w:p>
        </w:tc>
        <w:tc>
          <w:tcPr>
            <w:tcW w:w="2025" w:type="dxa"/>
            <w:shd w:val="clear" w:color="auto" w:fill="auto"/>
          </w:tcPr>
          <w:p w14:paraId="25D6F730" w14:textId="77777777" w:rsidR="006B2A56" w:rsidRPr="006B2A56" w:rsidRDefault="006B2A56" w:rsidP="00AA594D">
            <w:pPr>
              <w:pStyle w:val="Body"/>
              <w:rPr>
                <w:i/>
              </w:rPr>
            </w:pPr>
            <w:r w:rsidRPr="006B2A56">
              <w:t>Field size</w:t>
            </w:r>
          </w:p>
        </w:tc>
        <w:tc>
          <w:tcPr>
            <w:tcW w:w="2998" w:type="dxa"/>
            <w:shd w:val="clear" w:color="auto" w:fill="auto"/>
          </w:tcPr>
          <w:p w14:paraId="42D5C095" w14:textId="77777777" w:rsidR="006B2A56" w:rsidRPr="006B2A56" w:rsidRDefault="006B2A56" w:rsidP="00AA594D">
            <w:pPr>
              <w:pStyle w:val="Body"/>
            </w:pPr>
            <w:r w:rsidRPr="006B2A56">
              <w:t>8</w:t>
            </w:r>
          </w:p>
        </w:tc>
      </w:tr>
      <w:tr w:rsidR="006B2A56" w:rsidRPr="006B2A56" w14:paraId="252F76B9" w14:textId="77777777" w:rsidTr="00694890">
        <w:tc>
          <w:tcPr>
            <w:tcW w:w="2024" w:type="dxa"/>
            <w:shd w:val="clear" w:color="auto" w:fill="auto"/>
          </w:tcPr>
          <w:p w14:paraId="5041CF9E" w14:textId="77777777" w:rsidR="006B2A56" w:rsidRPr="006B2A56" w:rsidRDefault="006B2A56" w:rsidP="00AA594D">
            <w:pPr>
              <w:pStyle w:val="Body"/>
            </w:pPr>
            <w:r w:rsidRPr="006B2A56">
              <w:t>Location</w:t>
            </w:r>
          </w:p>
        </w:tc>
        <w:tc>
          <w:tcPr>
            <w:tcW w:w="2025" w:type="dxa"/>
            <w:shd w:val="clear" w:color="auto" w:fill="auto"/>
          </w:tcPr>
          <w:p w14:paraId="07C6CBED" w14:textId="77777777" w:rsidR="006B2A56" w:rsidRPr="006B2A56" w:rsidRDefault="006B2A56" w:rsidP="00AA594D">
            <w:pPr>
              <w:pStyle w:val="Body"/>
            </w:pPr>
            <w:r w:rsidRPr="006B2A56">
              <w:t>Episode record</w:t>
            </w:r>
          </w:p>
        </w:tc>
        <w:tc>
          <w:tcPr>
            <w:tcW w:w="2025" w:type="dxa"/>
            <w:shd w:val="clear" w:color="auto" w:fill="auto"/>
          </w:tcPr>
          <w:p w14:paraId="7089E94F" w14:textId="77777777" w:rsidR="006B2A56" w:rsidRPr="006B2A56" w:rsidRDefault="006B2A56" w:rsidP="00AA594D">
            <w:pPr>
              <w:pStyle w:val="Body"/>
            </w:pPr>
            <w:r w:rsidRPr="006B2A56">
              <w:t>Position</w:t>
            </w:r>
          </w:p>
        </w:tc>
        <w:tc>
          <w:tcPr>
            <w:tcW w:w="2998" w:type="dxa"/>
            <w:shd w:val="clear" w:color="auto" w:fill="auto"/>
          </w:tcPr>
          <w:p w14:paraId="75C86DF6" w14:textId="77777777" w:rsidR="006B2A56" w:rsidRPr="006B2A56" w:rsidRDefault="006B2A56" w:rsidP="00AA594D">
            <w:pPr>
              <w:pStyle w:val="Body"/>
            </w:pPr>
            <w:r w:rsidRPr="006B2A56">
              <w:t>47</w:t>
            </w:r>
          </w:p>
        </w:tc>
      </w:tr>
      <w:tr w:rsidR="006B2A56" w:rsidRPr="006B2A56" w14:paraId="2DC168A8" w14:textId="77777777" w:rsidTr="00694890">
        <w:tc>
          <w:tcPr>
            <w:tcW w:w="2024" w:type="dxa"/>
            <w:shd w:val="clear" w:color="auto" w:fill="auto"/>
          </w:tcPr>
          <w:p w14:paraId="2BF1A6C0" w14:textId="77777777" w:rsidR="006B2A56" w:rsidRPr="006B2A56" w:rsidRDefault="006B2A56" w:rsidP="00AA594D">
            <w:pPr>
              <w:pStyle w:val="Body"/>
            </w:pPr>
            <w:r w:rsidRPr="006B2A56">
              <w:t>Permissible values</w:t>
            </w:r>
          </w:p>
        </w:tc>
        <w:tc>
          <w:tcPr>
            <w:tcW w:w="7048" w:type="dxa"/>
            <w:gridSpan w:val="3"/>
            <w:shd w:val="clear" w:color="auto" w:fill="auto"/>
          </w:tcPr>
          <w:p w14:paraId="7096D8D5" w14:textId="77777777" w:rsidR="006B2A56" w:rsidRPr="006B2A56" w:rsidRDefault="006B2A56" w:rsidP="00AA594D">
            <w:pPr>
              <w:pStyle w:val="Body"/>
            </w:pPr>
            <w:r w:rsidRPr="006B2A56">
              <w:t>A valid calendar date.</w:t>
            </w:r>
          </w:p>
          <w:p w14:paraId="0E35FFCC" w14:textId="77777777" w:rsidR="006B2A56" w:rsidRPr="006B2A56" w:rsidRDefault="006B2A56" w:rsidP="00841A6D">
            <w:pPr>
              <w:spacing w:line="240" w:lineRule="auto"/>
            </w:pPr>
            <w:r w:rsidRPr="006B2A56">
              <w:rPr>
                <w:b/>
              </w:rPr>
              <w:t>Code</w:t>
            </w:r>
            <w:r w:rsidRPr="006B2A56">
              <w:rPr>
                <w:b/>
              </w:rPr>
              <w:tab/>
            </w:r>
            <w:r w:rsidRPr="006B2A56">
              <w:rPr>
                <w:b/>
              </w:rPr>
              <w:tab/>
              <w:t>Descriptor</w:t>
            </w:r>
          </w:p>
          <w:p w14:paraId="48A2EF41" w14:textId="77777777" w:rsidR="006B2A56" w:rsidRPr="006B2A56" w:rsidRDefault="006B2A56" w:rsidP="006B2A56">
            <w:pPr>
              <w:spacing w:after="0" w:line="240" w:lineRule="auto"/>
            </w:pPr>
            <w:r w:rsidRPr="006B2A56">
              <w:t>99999999</w:t>
            </w:r>
            <w:r w:rsidRPr="006B2A56">
              <w:tab/>
              <w:t>Not stated / inadequately described</w:t>
            </w:r>
          </w:p>
        </w:tc>
      </w:tr>
      <w:tr w:rsidR="006B2A56" w:rsidRPr="006B2A56" w14:paraId="683AD893" w14:textId="77777777" w:rsidTr="00694890">
        <w:tc>
          <w:tcPr>
            <w:tcW w:w="9072" w:type="dxa"/>
            <w:gridSpan w:val="4"/>
            <w:shd w:val="clear" w:color="auto" w:fill="auto"/>
          </w:tcPr>
          <w:p w14:paraId="6FD8B8EA" w14:textId="77777777" w:rsidR="006B2A56" w:rsidRPr="006B2A56" w:rsidRDefault="006B2A56" w:rsidP="006B2A56">
            <w:pPr>
              <w:spacing w:after="0" w:line="240" w:lineRule="auto"/>
            </w:pPr>
          </w:p>
        </w:tc>
      </w:tr>
      <w:tr w:rsidR="006B2A56" w:rsidRPr="006B2A56" w14:paraId="3720D688" w14:textId="77777777" w:rsidTr="00694890">
        <w:tblPrEx>
          <w:tblLook w:val="04A0" w:firstRow="1" w:lastRow="0" w:firstColumn="1" w:lastColumn="0" w:noHBand="0" w:noVBand="1"/>
        </w:tblPrEx>
        <w:tc>
          <w:tcPr>
            <w:tcW w:w="2024" w:type="dxa"/>
            <w:shd w:val="clear" w:color="auto" w:fill="auto"/>
          </w:tcPr>
          <w:p w14:paraId="34936B13"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0DFAD366" w14:textId="3B1521E7" w:rsidR="00AA594D" w:rsidRDefault="006B2A56" w:rsidP="003D626A">
            <w:pPr>
              <w:pStyle w:val="Body"/>
            </w:pPr>
            <w:r w:rsidRPr="006B2A56">
              <w:t>The Estimated date of confinement (agreed due date) may be based on the date of the last normal menstrual period (LNMP) or on clinical or ultrasound assessments. If there is uncertainty in each of these, report the agreed due date based on the best available information in the particular case.</w:t>
            </w:r>
          </w:p>
          <w:p w14:paraId="167F926B" w14:textId="72825B70" w:rsidR="006B2A56" w:rsidRPr="006B2A56" w:rsidRDefault="006B2A56" w:rsidP="003D626A">
            <w:pPr>
              <w:pStyle w:val="Body"/>
            </w:pPr>
            <w:r w:rsidRPr="006B2A56">
              <w:t>Century (CC) can only be reported as 20.</w:t>
            </w:r>
          </w:p>
        </w:tc>
      </w:tr>
      <w:tr w:rsidR="006B2A56" w:rsidRPr="006B2A56" w14:paraId="7B95DDA2" w14:textId="77777777" w:rsidTr="00694890">
        <w:tc>
          <w:tcPr>
            <w:tcW w:w="2024" w:type="dxa"/>
            <w:shd w:val="clear" w:color="auto" w:fill="auto"/>
          </w:tcPr>
          <w:p w14:paraId="74854F23" w14:textId="77777777" w:rsidR="006B2A56" w:rsidRPr="006B2A56" w:rsidRDefault="006B2A56" w:rsidP="00AA594D">
            <w:pPr>
              <w:pStyle w:val="Body"/>
            </w:pPr>
            <w:r w:rsidRPr="006B2A56">
              <w:t>Reported by</w:t>
            </w:r>
          </w:p>
        </w:tc>
        <w:tc>
          <w:tcPr>
            <w:tcW w:w="7048" w:type="dxa"/>
            <w:gridSpan w:val="3"/>
            <w:shd w:val="clear" w:color="auto" w:fill="auto"/>
          </w:tcPr>
          <w:p w14:paraId="3939DB11" w14:textId="77777777" w:rsidR="006B2A56" w:rsidRPr="006B2A56" w:rsidRDefault="006B2A56" w:rsidP="00AA594D">
            <w:pPr>
              <w:pStyle w:val="Body"/>
            </w:pPr>
            <w:r w:rsidRPr="006B2A56">
              <w:t>All Victorian hospitals where a birth has occurred and homebirth practitioners</w:t>
            </w:r>
          </w:p>
        </w:tc>
      </w:tr>
      <w:tr w:rsidR="006B2A56" w:rsidRPr="006B2A56" w14:paraId="3DCDCF4E" w14:textId="77777777" w:rsidTr="00694890">
        <w:tc>
          <w:tcPr>
            <w:tcW w:w="2024" w:type="dxa"/>
            <w:shd w:val="clear" w:color="auto" w:fill="auto"/>
          </w:tcPr>
          <w:p w14:paraId="04D62529" w14:textId="77777777" w:rsidR="006B2A56" w:rsidRPr="006B2A56" w:rsidRDefault="006B2A56" w:rsidP="00AA594D">
            <w:pPr>
              <w:pStyle w:val="Body"/>
            </w:pPr>
            <w:r w:rsidRPr="006B2A56">
              <w:t>Reported for</w:t>
            </w:r>
          </w:p>
        </w:tc>
        <w:tc>
          <w:tcPr>
            <w:tcW w:w="7048" w:type="dxa"/>
            <w:gridSpan w:val="3"/>
            <w:shd w:val="clear" w:color="auto" w:fill="auto"/>
          </w:tcPr>
          <w:p w14:paraId="265C4B9F" w14:textId="77777777" w:rsidR="006B2A56" w:rsidRPr="006B2A56" w:rsidRDefault="006B2A56" w:rsidP="00AA594D">
            <w:pPr>
              <w:pStyle w:val="Body"/>
            </w:pPr>
            <w:r w:rsidRPr="006B2A56">
              <w:t>All birth episodes</w:t>
            </w:r>
          </w:p>
        </w:tc>
      </w:tr>
      <w:tr w:rsidR="006B2A56" w:rsidRPr="006B2A56" w14:paraId="253FC707" w14:textId="77777777" w:rsidTr="00694890">
        <w:tblPrEx>
          <w:tblLook w:val="04A0" w:firstRow="1" w:lastRow="0" w:firstColumn="1" w:lastColumn="0" w:noHBand="0" w:noVBand="1"/>
        </w:tblPrEx>
        <w:tc>
          <w:tcPr>
            <w:tcW w:w="2024" w:type="dxa"/>
            <w:shd w:val="clear" w:color="auto" w:fill="auto"/>
          </w:tcPr>
          <w:p w14:paraId="1D6AAB54" w14:textId="77777777" w:rsidR="006B2A56" w:rsidRPr="006B2A56" w:rsidRDefault="006B2A56" w:rsidP="00AA594D">
            <w:pPr>
              <w:pStyle w:val="Body"/>
            </w:pPr>
            <w:r w:rsidRPr="006B2A56">
              <w:t>Related concepts (Section 2):</w:t>
            </w:r>
          </w:p>
        </w:tc>
        <w:tc>
          <w:tcPr>
            <w:tcW w:w="7048" w:type="dxa"/>
            <w:gridSpan w:val="3"/>
            <w:shd w:val="clear" w:color="auto" w:fill="auto"/>
          </w:tcPr>
          <w:p w14:paraId="203B7D39" w14:textId="77777777" w:rsidR="006B2A56" w:rsidRPr="006B2A56" w:rsidRDefault="006B2A56" w:rsidP="00AA594D">
            <w:pPr>
              <w:pStyle w:val="Body"/>
            </w:pPr>
            <w:r w:rsidRPr="006B2A56">
              <w:t>None specified</w:t>
            </w:r>
          </w:p>
        </w:tc>
      </w:tr>
      <w:tr w:rsidR="006B2A56" w:rsidRPr="006B2A56" w14:paraId="5AC752C1" w14:textId="77777777" w:rsidTr="00694890">
        <w:tblPrEx>
          <w:tblLook w:val="04A0" w:firstRow="1" w:lastRow="0" w:firstColumn="1" w:lastColumn="0" w:noHBand="0" w:noVBand="1"/>
        </w:tblPrEx>
        <w:tc>
          <w:tcPr>
            <w:tcW w:w="2024" w:type="dxa"/>
            <w:shd w:val="clear" w:color="auto" w:fill="auto"/>
          </w:tcPr>
          <w:p w14:paraId="44765DB2" w14:textId="77777777" w:rsidR="006B2A56" w:rsidRPr="006B2A56" w:rsidRDefault="006B2A56" w:rsidP="00AA594D">
            <w:pPr>
              <w:pStyle w:val="Body"/>
            </w:pPr>
            <w:r w:rsidRPr="006B2A56">
              <w:t>Related data items (this section):</w:t>
            </w:r>
          </w:p>
        </w:tc>
        <w:tc>
          <w:tcPr>
            <w:tcW w:w="7048" w:type="dxa"/>
            <w:gridSpan w:val="3"/>
            <w:shd w:val="clear" w:color="auto" w:fill="auto"/>
          </w:tcPr>
          <w:p w14:paraId="0BF540E5" w14:textId="77777777" w:rsidR="006B2A56" w:rsidRPr="006B2A56" w:rsidRDefault="006B2A56" w:rsidP="00AA594D">
            <w:pPr>
              <w:pStyle w:val="Body"/>
            </w:pPr>
            <w:r w:rsidRPr="006B2A56">
              <w:t xml:space="preserve">None specified </w:t>
            </w:r>
          </w:p>
        </w:tc>
      </w:tr>
      <w:tr w:rsidR="006B2A56" w:rsidRPr="006B2A56" w14:paraId="00973DBA" w14:textId="77777777" w:rsidTr="00694890">
        <w:tblPrEx>
          <w:tblLook w:val="04A0" w:firstRow="1" w:lastRow="0" w:firstColumn="1" w:lastColumn="0" w:noHBand="0" w:noVBand="1"/>
        </w:tblPrEx>
        <w:tc>
          <w:tcPr>
            <w:tcW w:w="2024" w:type="dxa"/>
            <w:shd w:val="clear" w:color="auto" w:fill="auto"/>
          </w:tcPr>
          <w:p w14:paraId="52B3110F" w14:textId="77777777" w:rsidR="006B2A56" w:rsidRPr="006B2A56" w:rsidRDefault="006B2A56" w:rsidP="00AA594D">
            <w:pPr>
              <w:pStyle w:val="Body"/>
            </w:pPr>
            <w:r w:rsidRPr="006B2A56">
              <w:t>Related business rules (Section 4):</w:t>
            </w:r>
          </w:p>
        </w:tc>
        <w:tc>
          <w:tcPr>
            <w:tcW w:w="7048" w:type="dxa"/>
            <w:gridSpan w:val="3"/>
            <w:shd w:val="clear" w:color="auto" w:fill="auto"/>
          </w:tcPr>
          <w:p w14:paraId="3AA254AD" w14:textId="77777777" w:rsidR="006B2A56" w:rsidRPr="006B2A56" w:rsidRDefault="006B2A56" w:rsidP="00AA594D">
            <w:pPr>
              <w:pStyle w:val="Body"/>
            </w:pPr>
            <w:r w:rsidRPr="006B2A56">
              <w:t>Date and time data item relationships, Mandatory to report data items</w:t>
            </w:r>
          </w:p>
        </w:tc>
      </w:tr>
    </w:tbl>
    <w:p w14:paraId="227C91FB" w14:textId="77777777" w:rsidR="006B2A56" w:rsidRPr="006B2A56" w:rsidRDefault="006B2A56" w:rsidP="00AA594D">
      <w:pPr>
        <w:pStyle w:val="Body"/>
      </w:pPr>
      <w:r w:rsidRPr="00AA594D">
        <w:rPr>
          <w:b/>
          <w:bCs/>
        </w:rPr>
        <w:t>Administration</w:t>
      </w:r>
    </w:p>
    <w:tbl>
      <w:tblPr>
        <w:tblW w:w="9072" w:type="dxa"/>
        <w:tblLook w:val="01E0" w:firstRow="1" w:lastRow="1" w:firstColumn="1" w:lastColumn="1" w:noHBand="0" w:noVBand="0"/>
      </w:tblPr>
      <w:tblGrid>
        <w:gridCol w:w="2127"/>
        <w:gridCol w:w="2025"/>
        <w:gridCol w:w="2754"/>
        <w:gridCol w:w="2166"/>
      </w:tblGrid>
      <w:tr w:rsidR="006B2A56" w:rsidRPr="006B2A56" w14:paraId="004E67BD" w14:textId="77777777" w:rsidTr="00694890">
        <w:tc>
          <w:tcPr>
            <w:tcW w:w="2127" w:type="dxa"/>
            <w:shd w:val="clear" w:color="auto" w:fill="auto"/>
          </w:tcPr>
          <w:p w14:paraId="2FEB59C3" w14:textId="77777777" w:rsidR="006B2A56" w:rsidRPr="006B2A56" w:rsidRDefault="006B2A56" w:rsidP="00AA594D">
            <w:pPr>
              <w:pStyle w:val="Body"/>
              <w:rPr>
                <w:b/>
                <w:bCs/>
              </w:rPr>
            </w:pPr>
            <w:r w:rsidRPr="006B2A56">
              <w:t>Principal data users</w:t>
            </w:r>
          </w:p>
        </w:tc>
        <w:tc>
          <w:tcPr>
            <w:tcW w:w="6945" w:type="dxa"/>
            <w:gridSpan w:val="3"/>
            <w:shd w:val="clear" w:color="auto" w:fill="auto"/>
          </w:tcPr>
          <w:p w14:paraId="72DF6C66" w14:textId="77777777" w:rsidR="006B2A56" w:rsidRPr="006B2A56" w:rsidRDefault="006B2A56" w:rsidP="00AA594D">
            <w:pPr>
              <w:pStyle w:val="Body"/>
              <w:rPr>
                <w:b/>
                <w:bCs/>
              </w:rPr>
            </w:pPr>
            <w:r w:rsidRPr="006B2A56">
              <w:t>Consultative Council on Obstetric and Paediatric Mortality and Morbidity</w:t>
            </w:r>
          </w:p>
        </w:tc>
      </w:tr>
      <w:tr w:rsidR="006B2A56" w:rsidRPr="006B2A56" w14:paraId="18A3710D" w14:textId="77777777" w:rsidTr="00694890">
        <w:tc>
          <w:tcPr>
            <w:tcW w:w="2127" w:type="dxa"/>
            <w:shd w:val="clear" w:color="auto" w:fill="auto"/>
          </w:tcPr>
          <w:p w14:paraId="780A6E46" w14:textId="77777777" w:rsidR="006B2A56" w:rsidRPr="006B2A56" w:rsidRDefault="006B2A56" w:rsidP="00AA594D">
            <w:pPr>
              <w:pStyle w:val="Body"/>
            </w:pPr>
            <w:r w:rsidRPr="006B2A56">
              <w:t>Definition source</w:t>
            </w:r>
          </w:p>
        </w:tc>
        <w:tc>
          <w:tcPr>
            <w:tcW w:w="2025" w:type="dxa"/>
            <w:shd w:val="clear" w:color="auto" w:fill="auto"/>
          </w:tcPr>
          <w:p w14:paraId="43356792" w14:textId="6D23C9FB" w:rsidR="006B2A56" w:rsidRPr="006B2A56" w:rsidRDefault="006B2A56" w:rsidP="00AA594D">
            <w:pPr>
              <w:pStyle w:val="Body"/>
            </w:pPr>
            <w:r w:rsidRPr="006B2A56">
              <w:t>DH</w:t>
            </w:r>
          </w:p>
        </w:tc>
        <w:tc>
          <w:tcPr>
            <w:tcW w:w="2754" w:type="dxa"/>
            <w:shd w:val="clear" w:color="auto" w:fill="auto"/>
          </w:tcPr>
          <w:p w14:paraId="72D3147E" w14:textId="77777777" w:rsidR="006B2A56" w:rsidRPr="006B2A56" w:rsidRDefault="006B2A56" w:rsidP="00AA594D">
            <w:pPr>
              <w:pStyle w:val="Body"/>
            </w:pPr>
            <w:r w:rsidRPr="006B2A56">
              <w:t>Version</w:t>
            </w:r>
          </w:p>
        </w:tc>
        <w:tc>
          <w:tcPr>
            <w:tcW w:w="2166" w:type="dxa"/>
            <w:shd w:val="clear" w:color="auto" w:fill="auto"/>
          </w:tcPr>
          <w:p w14:paraId="26C6186A" w14:textId="77777777" w:rsidR="006B2A56" w:rsidRPr="006B2A56" w:rsidRDefault="006B2A56" w:rsidP="00AA594D">
            <w:pPr>
              <w:pStyle w:val="Body"/>
            </w:pPr>
            <w:r w:rsidRPr="006B2A56">
              <w:t>1. January 2009</w:t>
            </w:r>
          </w:p>
        </w:tc>
      </w:tr>
      <w:tr w:rsidR="006B2A56" w:rsidRPr="006B2A56" w14:paraId="571436E8" w14:textId="77777777" w:rsidTr="00AA594D">
        <w:trPr>
          <w:trHeight w:val="80"/>
        </w:trPr>
        <w:tc>
          <w:tcPr>
            <w:tcW w:w="2127" w:type="dxa"/>
            <w:shd w:val="clear" w:color="auto" w:fill="auto"/>
          </w:tcPr>
          <w:p w14:paraId="0481406C" w14:textId="77777777" w:rsidR="006B2A56" w:rsidRPr="006B2A56" w:rsidRDefault="006B2A56" w:rsidP="00AA594D">
            <w:pPr>
              <w:pStyle w:val="Body"/>
            </w:pPr>
            <w:r w:rsidRPr="006B2A56">
              <w:t>Codeset source</w:t>
            </w:r>
          </w:p>
        </w:tc>
        <w:tc>
          <w:tcPr>
            <w:tcW w:w="2025" w:type="dxa"/>
            <w:shd w:val="clear" w:color="auto" w:fill="auto"/>
          </w:tcPr>
          <w:p w14:paraId="6D91161F" w14:textId="3ED3F0F7" w:rsidR="006B2A56" w:rsidRPr="006B2A56" w:rsidRDefault="006B2A56" w:rsidP="00AA594D">
            <w:pPr>
              <w:pStyle w:val="Body"/>
            </w:pPr>
            <w:r w:rsidRPr="006B2A56">
              <w:t>DH</w:t>
            </w:r>
          </w:p>
        </w:tc>
        <w:tc>
          <w:tcPr>
            <w:tcW w:w="2754" w:type="dxa"/>
            <w:shd w:val="clear" w:color="auto" w:fill="auto"/>
          </w:tcPr>
          <w:p w14:paraId="720A8783" w14:textId="77777777" w:rsidR="006B2A56" w:rsidRPr="006B2A56" w:rsidRDefault="006B2A56" w:rsidP="00AA594D">
            <w:pPr>
              <w:pStyle w:val="Body"/>
            </w:pPr>
            <w:r w:rsidRPr="006B2A56">
              <w:t>Collection start date</w:t>
            </w:r>
          </w:p>
        </w:tc>
        <w:tc>
          <w:tcPr>
            <w:tcW w:w="2166" w:type="dxa"/>
            <w:shd w:val="clear" w:color="auto" w:fill="auto"/>
          </w:tcPr>
          <w:p w14:paraId="18FDAE4B" w14:textId="77777777" w:rsidR="006B2A56" w:rsidRPr="006B2A56" w:rsidRDefault="006B2A56" w:rsidP="00AA594D">
            <w:pPr>
              <w:pStyle w:val="Body"/>
            </w:pPr>
            <w:r w:rsidRPr="006B2A56">
              <w:t>2009</w:t>
            </w:r>
          </w:p>
        </w:tc>
      </w:tr>
    </w:tbl>
    <w:p w14:paraId="21ADE183" w14:textId="77777777" w:rsidR="006B2A56" w:rsidRPr="006B2A56" w:rsidRDefault="006B2A56" w:rsidP="006B2A56">
      <w:pPr>
        <w:spacing w:after="0" w:line="240" w:lineRule="auto"/>
      </w:pPr>
      <w:r w:rsidRPr="006B2A56">
        <w:br w:type="page"/>
      </w:r>
    </w:p>
    <w:p w14:paraId="26B13103" w14:textId="77777777" w:rsidR="006B2A56" w:rsidRPr="006B2A56" w:rsidRDefault="006B2A56" w:rsidP="00ED6580">
      <w:pPr>
        <w:pStyle w:val="Heading1"/>
      </w:pPr>
      <w:bookmarkStart w:id="199" w:name="_Toc350263793"/>
      <w:bookmarkStart w:id="200" w:name="_Toc499798947"/>
      <w:bookmarkStart w:id="201" w:name="_Toc31278225"/>
      <w:bookmarkStart w:id="202" w:name="_Toc170223383"/>
      <w:r w:rsidRPr="006B2A56">
        <w:lastRenderedPageBreak/>
        <w:t xml:space="preserve">Estimated gestational </w:t>
      </w:r>
      <w:bookmarkEnd w:id="199"/>
      <w:r w:rsidRPr="006B2A56">
        <w:t>age</w:t>
      </w:r>
      <w:bookmarkEnd w:id="200"/>
      <w:bookmarkEnd w:id="201"/>
      <w:bookmarkEnd w:id="202"/>
    </w:p>
    <w:p w14:paraId="76B2126F" w14:textId="77777777" w:rsidR="006B2A56" w:rsidRPr="006B2A56" w:rsidRDefault="006B2A56" w:rsidP="006B2A56">
      <w:pPr>
        <w:spacing w:after="0" w:line="240" w:lineRule="auto"/>
      </w:pPr>
      <w:r w:rsidRPr="006B2A56">
        <w:rPr>
          <w:b/>
          <w:bCs/>
        </w:rPr>
        <w:t>Specification</w:t>
      </w:r>
    </w:p>
    <w:p w14:paraId="287A1E1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7AA2EF08" w14:textId="77777777" w:rsidTr="00694890">
        <w:tc>
          <w:tcPr>
            <w:tcW w:w="2024" w:type="dxa"/>
            <w:shd w:val="clear" w:color="auto" w:fill="auto"/>
          </w:tcPr>
          <w:p w14:paraId="6FE041D2"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094A18B8" w14:textId="77777777" w:rsidR="006B2A56" w:rsidRPr="006B2A56" w:rsidRDefault="006B2A56" w:rsidP="003D626A">
            <w:pPr>
              <w:pStyle w:val="Body"/>
            </w:pPr>
            <w:r w:rsidRPr="006B2A56">
              <w:t>The number of completed weeks of the period of gestation as measured from the first day of the last normal menstrual period to the date of birth</w:t>
            </w:r>
          </w:p>
        </w:tc>
      </w:tr>
      <w:tr w:rsidR="006B2A56" w:rsidRPr="006B2A56" w14:paraId="6EA263B5" w14:textId="77777777" w:rsidTr="00694890">
        <w:tc>
          <w:tcPr>
            <w:tcW w:w="9214" w:type="dxa"/>
            <w:gridSpan w:val="4"/>
            <w:shd w:val="clear" w:color="auto" w:fill="auto"/>
          </w:tcPr>
          <w:p w14:paraId="57B8FBD8" w14:textId="77777777" w:rsidR="006B2A56" w:rsidRPr="006B2A56" w:rsidRDefault="006B2A56" w:rsidP="006B2A56">
            <w:pPr>
              <w:spacing w:after="0" w:line="240" w:lineRule="auto"/>
            </w:pPr>
          </w:p>
        </w:tc>
      </w:tr>
      <w:tr w:rsidR="006B2A56" w:rsidRPr="006B2A56" w14:paraId="47B1B20A" w14:textId="77777777" w:rsidTr="00694890">
        <w:tc>
          <w:tcPr>
            <w:tcW w:w="2024" w:type="dxa"/>
            <w:shd w:val="clear" w:color="auto" w:fill="auto"/>
          </w:tcPr>
          <w:p w14:paraId="66D81994" w14:textId="77777777" w:rsidR="006B2A56" w:rsidRPr="006B2A56" w:rsidRDefault="006B2A56" w:rsidP="00153678">
            <w:pPr>
              <w:spacing w:after="0" w:line="240" w:lineRule="auto"/>
            </w:pPr>
            <w:r w:rsidRPr="006B2A56">
              <w:t>Representation class</w:t>
            </w:r>
          </w:p>
        </w:tc>
        <w:tc>
          <w:tcPr>
            <w:tcW w:w="2025" w:type="dxa"/>
            <w:shd w:val="clear" w:color="auto" w:fill="auto"/>
          </w:tcPr>
          <w:p w14:paraId="0B5A224E" w14:textId="77777777" w:rsidR="006B2A56" w:rsidRPr="006B2A56" w:rsidRDefault="006B2A56" w:rsidP="006B2A56">
            <w:pPr>
              <w:spacing w:after="0" w:line="240" w:lineRule="auto"/>
            </w:pPr>
            <w:r w:rsidRPr="006B2A56">
              <w:t>Total</w:t>
            </w:r>
          </w:p>
        </w:tc>
        <w:tc>
          <w:tcPr>
            <w:tcW w:w="2025" w:type="dxa"/>
            <w:shd w:val="clear" w:color="auto" w:fill="auto"/>
          </w:tcPr>
          <w:p w14:paraId="1BE2AE27" w14:textId="77777777" w:rsidR="006B2A56" w:rsidRPr="006B2A56" w:rsidRDefault="006B2A56" w:rsidP="006B2A56">
            <w:pPr>
              <w:spacing w:after="0" w:line="240" w:lineRule="auto"/>
            </w:pPr>
            <w:r w:rsidRPr="006B2A56">
              <w:t>Data type</w:t>
            </w:r>
          </w:p>
        </w:tc>
        <w:tc>
          <w:tcPr>
            <w:tcW w:w="3140" w:type="dxa"/>
            <w:shd w:val="clear" w:color="auto" w:fill="auto"/>
          </w:tcPr>
          <w:p w14:paraId="623FE143" w14:textId="77777777" w:rsidR="006B2A56" w:rsidRPr="006B2A56" w:rsidRDefault="006B2A56" w:rsidP="006B2A56">
            <w:pPr>
              <w:spacing w:after="0" w:line="240" w:lineRule="auto"/>
            </w:pPr>
            <w:r w:rsidRPr="006B2A56">
              <w:t>Number</w:t>
            </w:r>
          </w:p>
        </w:tc>
      </w:tr>
      <w:tr w:rsidR="006B2A56" w:rsidRPr="006B2A56" w14:paraId="57802164" w14:textId="77777777" w:rsidTr="00694890">
        <w:tc>
          <w:tcPr>
            <w:tcW w:w="9214" w:type="dxa"/>
            <w:gridSpan w:val="4"/>
            <w:shd w:val="clear" w:color="auto" w:fill="auto"/>
          </w:tcPr>
          <w:p w14:paraId="0707F64A" w14:textId="77777777" w:rsidR="006B2A56" w:rsidRPr="006B2A56" w:rsidRDefault="006B2A56" w:rsidP="006B2A56">
            <w:pPr>
              <w:spacing w:after="0" w:line="240" w:lineRule="auto"/>
            </w:pPr>
          </w:p>
        </w:tc>
      </w:tr>
      <w:tr w:rsidR="006B2A56" w:rsidRPr="006B2A56" w14:paraId="7A06A240" w14:textId="77777777" w:rsidTr="00694890">
        <w:tc>
          <w:tcPr>
            <w:tcW w:w="2024" w:type="dxa"/>
            <w:shd w:val="clear" w:color="auto" w:fill="auto"/>
          </w:tcPr>
          <w:p w14:paraId="698DCF1E" w14:textId="77777777" w:rsidR="006B2A56" w:rsidRPr="006B2A56" w:rsidRDefault="006B2A56" w:rsidP="00153678">
            <w:pPr>
              <w:spacing w:after="0" w:line="240" w:lineRule="auto"/>
            </w:pPr>
            <w:r w:rsidRPr="006B2A56">
              <w:t>Format</w:t>
            </w:r>
          </w:p>
        </w:tc>
        <w:tc>
          <w:tcPr>
            <w:tcW w:w="2025" w:type="dxa"/>
            <w:shd w:val="clear" w:color="auto" w:fill="auto"/>
          </w:tcPr>
          <w:p w14:paraId="004FB148" w14:textId="77777777" w:rsidR="006B2A56" w:rsidRPr="006B2A56" w:rsidRDefault="006B2A56" w:rsidP="006B2A56">
            <w:pPr>
              <w:spacing w:after="0" w:line="240" w:lineRule="auto"/>
            </w:pPr>
            <w:r w:rsidRPr="006B2A56">
              <w:t>NN</w:t>
            </w:r>
          </w:p>
        </w:tc>
        <w:tc>
          <w:tcPr>
            <w:tcW w:w="2025" w:type="dxa"/>
            <w:shd w:val="clear" w:color="auto" w:fill="auto"/>
          </w:tcPr>
          <w:p w14:paraId="0C50C28B"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1144087F" w14:textId="77777777" w:rsidR="006B2A56" w:rsidRPr="006B2A56" w:rsidRDefault="006B2A56" w:rsidP="006B2A56">
            <w:pPr>
              <w:spacing w:after="0" w:line="240" w:lineRule="auto"/>
            </w:pPr>
            <w:r w:rsidRPr="006B2A56">
              <w:t>2</w:t>
            </w:r>
          </w:p>
        </w:tc>
      </w:tr>
      <w:tr w:rsidR="006B2A56" w:rsidRPr="006B2A56" w14:paraId="603D08F8" w14:textId="77777777" w:rsidTr="00694890">
        <w:tc>
          <w:tcPr>
            <w:tcW w:w="9214" w:type="dxa"/>
            <w:gridSpan w:val="4"/>
            <w:shd w:val="clear" w:color="auto" w:fill="auto"/>
          </w:tcPr>
          <w:p w14:paraId="6B8B760F" w14:textId="77777777" w:rsidR="006B2A56" w:rsidRPr="006B2A56" w:rsidRDefault="006B2A56" w:rsidP="006B2A56">
            <w:pPr>
              <w:spacing w:after="0" w:line="240" w:lineRule="auto"/>
            </w:pPr>
          </w:p>
        </w:tc>
      </w:tr>
      <w:tr w:rsidR="006B2A56" w:rsidRPr="006B2A56" w14:paraId="5E99C1CD" w14:textId="77777777" w:rsidTr="00694890">
        <w:tc>
          <w:tcPr>
            <w:tcW w:w="2024" w:type="dxa"/>
            <w:shd w:val="clear" w:color="auto" w:fill="auto"/>
          </w:tcPr>
          <w:p w14:paraId="208E051C" w14:textId="77777777" w:rsidR="006B2A56" w:rsidRPr="006B2A56" w:rsidRDefault="006B2A56" w:rsidP="00153678">
            <w:pPr>
              <w:spacing w:after="0" w:line="240" w:lineRule="auto"/>
            </w:pPr>
            <w:r w:rsidRPr="006B2A56">
              <w:t>Location</w:t>
            </w:r>
          </w:p>
        </w:tc>
        <w:tc>
          <w:tcPr>
            <w:tcW w:w="2025" w:type="dxa"/>
            <w:shd w:val="clear" w:color="auto" w:fill="auto"/>
          </w:tcPr>
          <w:p w14:paraId="0366D60C" w14:textId="77777777" w:rsidR="006B2A56" w:rsidRPr="006B2A56" w:rsidRDefault="006B2A56" w:rsidP="006B2A56">
            <w:pPr>
              <w:spacing w:after="0" w:line="240" w:lineRule="auto"/>
            </w:pPr>
            <w:r w:rsidRPr="006B2A56">
              <w:t>Episode record</w:t>
            </w:r>
          </w:p>
        </w:tc>
        <w:tc>
          <w:tcPr>
            <w:tcW w:w="2025" w:type="dxa"/>
            <w:shd w:val="clear" w:color="auto" w:fill="auto"/>
          </w:tcPr>
          <w:p w14:paraId="1B2E39CB" w14:textId="77777777" w:rsidR="006B2A56" w:rsidRPr="006B2A56" w:rsidRDefault="006B2A56" w:rsidP="00153678">
            <w:pPr>
              <w:spacing w:after="0" w:line="240" w:lineRule="auto"/>
            </w:pPr>
            <w:r w:rsidRPr="006B2A56">
              <w:t>Position</w:t>
            </w:r>
          </w:p>
        </w:tc>
        <w:tc>
          <w:tcPr>
            <w:tcW w:w="3140" w:type="dxa"/>
            <w:shd w:val="clear" w:color="auto" w:fill="auto"/>
          </w:tcPr>
          <w:p w14:paraId="576BD366" w14:textId="77777777" w:rsidR="006B2A56" w:rsidRPr="006B2A56" w:rsidRDefault="006B2A56" w:rsidP="006B2A56">
            <w:pPr>
              <w:spacing w:after="0" w:line="240" w:lineRule="auto"/>
            </w:pPr>
            <w:r w:rsidRPr="006B2A56">
              <w:t>48</w:t>
            </w:r>
          </w:p>
        </w:tc>
      </w:tr>
      <w:tr w:rsidR="006B2A56" w:rsidRPr="006B2A56" w14:paraId="3BC8767C" w14:textId="77777777" w:rsidTr="00694890">
        <w:tc>
          <w:tcPr>
            <w:tcW w:w="9214" w:type="dxa"/>
            <w:gridSpan w:val="4"/>
            <w:shd w:val="clear" w:color="auto" w:fill="auto"/>
          </w:tcPr>
          <w:p w14:paraId="4BACB5D4" w14:textId="77777777" w:rsidR="006B2A56" w:rsidRPr="006B2A56" w:rsidRDefault="006B2A56" w:rsidP="006B2A56">
            <w:pPr>
              <w:spacing w:after="0" w:line="240" w:lineRule="auto"/>
            </w:pPr>
          </w:p>
        </w:tc>
      </w:tr>
      <w:tr w:rsidR="006B2A56" w:rsidRPr="006B2A56" w14:paraId="53880347" w14:textId="77777777" w:rsidTr="00694890">
        <w:tc>
          <w:tcPr>
            <w:tcW w:w="2024" w:type="dxa"/>
            <w:shd w:val="clear" w:color="auto" w:fill="auto"/>
          </w:tcPr>
          <w:p w14:paraId="14763F2D"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176269CE" w14:textId="4599161C" w:rsidR="006B2A56" w:rsidRPr="006B2A56" w:rsidRDefault="006B2A56" w:rsidP="00101FD1">
            <w:pPr>
              <w:pStyle w:val="Body"/>
            </w:pPr>
            <w:r w:rsidRPr="006B2A56">
              <w:t xml:space="preserve">Range: </w:t>
            </w:r>
            <w:r w:rsidR="00635C32">
              <w:t>15</w:t>
            </w:r>
            <w:r w:rsidRPr="006B2A56">
              <w:t xml:space="preserve"> to 45 (inclusive)</w:t>
            </w:r>
          </w:p>
          <w:p w14:paraId="5019BEED" w14:textId="77777777" w:rsidR="006B2A56" w:rsidRPr="006B2A56" w:rsidRDefault="006B2A56" w:rsidP="00841A6D">
            <w:pPr>
              <w:spacing w:line="240" w:lineRule="auto"/>
            </w:pPr>
            <w:r w:rsidRPr="006B2A56">
              <w:rPr>
                <w:b/>
              </w:rPr>
              <w:t>Code</w:t>
            </w:r>
            <w:r w:rsidRPr="006B2A56">
              <w:rPr>
                <w:b/>
              </w:rPr>
              <w:tab/>
              <w:t>Descriptor</w:t>
            </w:r>
          </w:p>
          <w:p w14:paraId="06BE7480"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2DA9EC1A" w14:textId="77777777" w:rsidTr="00694890">
        <w:tc>
          <w:tcPr>
            <w:tcW w:w="9214" w:type="dxa"/>
            <w:gridSpan w:val="4"/>
            <w:shd w:val="clear" w:color="auto" w:fill="auto"/>
          </w:tcPr>
          <w:p w14:paraId="23F29E26" w14:textId="77777777" w:rsidR="006B2A56" w:rsidRPr="006B2A56" w:rsidRDefault="006B2A56" w:rsidP="006B2A56">
            <w:pPr>
              <w:spacing w:after="0" w:line="240" w:lineRule="auto"/>
            </w:pPr>
          </w:p>
        </w:tc>
      </w:tr>
      <w:tr w:rsidR="006B2A56" w:rsidRPr="006B2A56" w14:paraId="7237ACE4" w14:textId="77777777" w:rsidTr="00694890">
        <w:tblPrEx>
          <w:tblLook w:val="04A0" w:firstRow="1" w:lastRow="0" w:firstColumn="1" w:lastColumn="0" w:noHBand="0" w:noVBand="1"/>
        </w:tblPrEx>
        <w:tc>
          <w:tcPr>
            <w:tcW w:w="2024" w:type="dxa"/>
            <w:shd w:val="clear" w:color="auto" w:fill="auto"/>
          </w:tcPr>
          <w:p w14:paraId="6AD3622E" w14:textId="77777777" w:rsidR="006B2A56" w:rsidRPr="006B2A56" w:rsidRDefault="006B2A56" w:rsidP="00101FD1">
            <w:pPr>
              <w:pStyle w:val="Body"/>
            </w:pPr>
            <w:r w:rsidRPr="006B2A56">
              <w:t>Reporting guide</w:t>
            </w:r>
          </w:p>
        </w:tc>
        <w:tc>
          <w:tcPr>
            <w:tcW w:w="7190" w:type="dxa"/>
            <w:gridSpan w:val="3"/>
            <w:shd w:val="clear" w:color="auto" w:fill="auto"/>
          </w:tcPr>
          <w:p w14:paraId="4A6A7C84" w14:textId="77777777" w:rsidR="006B2A56" w:rsidRPr="006B2A56" w:rsidRDefault="006B2A56" w:rsidP="00101FD1">
            <w:pPr>
              <w:pStyle w:val="Body"/>
            </w:pPr>
            <w:r w:rsidRPr="006B2A56">
              <w:t>The duration of gestation is measured from the first day of the last normal menstrual period. Gestational age is expressed in completed weeks (for example, if a baby is 37 weeks and six days, this should be recorded as 37 weeks).</w:t>
            </w:r>
          </w:p>
        </w:tc>
      </w:tr>
      <w:tr w:rsidR="006B2A56" w:rsidRPr="006B2A56" w14:paraId="4B506B77" w14:textId="77777777" w:rsidTr="00694890">
        <w:tc>
          <w:tcPr>
            <w:tcW w:w="2024" w:type="dxa"/>
            <w:shd w:val="clear" w:color="auto" w:fill="auto"/>
          </w:tcPr>
          <w:p w14:paraId="2BCD35E0" w14:textId="77777777" w:rsidR="006B2A56" w:rsidRPr="006B2A56" w:rsidRDefault="006B2A56" w:rsidP="00101FD1">
            <w:pPr>
              <w:pStyle w:val="Body"/>
            </w:pPr>
            <w:r w:rsidRPr="006B2A56">
              <w:t>Reported by</w:t>
            </w:r>
          </w:p>
        </w:tc>
        <w:tc>
          <w:tcPr>
            <w:tcW w:w="7190" w:type="dxa"/>
            <w:gridSpan w:val="3"/>
            <w:shd w:val="clear" w:color="auto" w:fill="auto"/>
          </w:tcPr>
          <w:p w14:paraId="7A9899C7" w14:textId="77777777" w:rsidR="006B2A56" w:rsidRPr="006B2A56" w:rsidRDefault="006B2A56" w:rsidP="00101FD1">
            <w:pPr>
              <w:pStyle w:val="Body"/>
            </w:pPr>
            <w:r w:rsidRPr="006B2A56">
              <w:t>All Victorian hospitals where a birth has occurred and homebirth practitioners</w:t>
            </w:r>
          </w:p>
        </w:tc>
      </w:tr>
      <w:tr w:rsidR="006B2A56" w:rsidRPr="006B2A56" w14:paraId="374AE39F" w14:textId="77777777" w:rsidTr="00694890">
        <w:tc>
          <w:tcPr>
            <w:tcW w:w="2024" w:type="dxa"/>
            <w:shd w:val="clear" w:color="auto" w:fill="auto"/>
          </w:tcPr>
          <w:p w14:paraId="101413D5" w14:textId="77777777" w:rsidR="006B2A56" w:rsidRPr="006B2A56" w:rsidRDefault="006B2A56" w:rsidP="00101FD1">
            <w:pPr>
              <w:pStyle w:val="Body"/>
            </w:pPr>
            <w:r w:rsidRPr="006B2A56">
              <w:t>Reported for</w:t>
            </w:r>
          </w:p>
        </w:tc>
        <w:tc>
          <w:tcPr>
            <w:tcW w:w="7190" w:type="dxa"/>
            <w:gridSpan w:val="3"/>
            <w:shd w:val="clear" w:color="auto" w:fill="auto"/>
          </w:tcPr>
          <w:p w14:paraId="6D497CF0" w14:textId="77777777" w:rsidR="006B2A56" w:rsidRPr="006B2A56" w:rsidRDefault="006B2A56" w:rsidP="00101FD1">
            <w:pPr>
              <w:pStyle w:val="Body"/>
            </w:pPr>
            <w:r w:rsidRPr="006B2A56">
              <w:t>All birth episodes</w:t>
            </w:r>
          </w:p>
        </w:tc>
      </w:tr>
      <w:tr w:rsidR="006B2A56" w:rsidRPr="006B2A56" w14:paraId="73886F90" w14:textId="77777777" w:rsidTr="00694890">
        <w:tblPrEx>
          <w:tblLook w:val="04A0" w:firstRow="1" w:lastRow="0" w:firstColumn="1" w:lastColumn="0" w:noHBand="0" w:noVBand="1"/>
        </w:tblPrEx>
        <w:tc>
          <w:tcPr>
            <w:tcW w:w="2024" w:type="dxa"/>
            <w:shd w:val="clear" w:color="auto" w:fill="auto"/>
          </w:tcPr>
          <w:p w14:paraId="78980078" w14:textId="77777777" w:rsidR="006B2A56" w:rsidRPr="006B2A56" w:rsidRDefault="006B2A56" w:rsidP="00101FD1">
            <w:pPr>
              <w:pStyle w:val="Body"/>
            </w:pPr>
            <w:r w:rsidRPr="006B2A56">
              <w:t>Related concepts (Section 2):</w:t>
            </w:r>
          </w:p>
        </w:tc>
        <w:tc>
          <w:tcPr>
            <w:tcW w:w="7190" w:type="dxa"/>
            <w:gridSpan w:val="3"/>
            <w:shd w:val="clear" w:color="auto" w:fill="auto"/>
          </w:tcPr>
          <w:p w14:paraId="7A56EB29" w14:textId="77777777" w:rsidR="006B2A56" w:rsidRPr="006B2A56" w:rsidRDefault="006B2A56" w:rsidP="00101FD1">
            <w:pPr>
              <w:pStyle w:val="Body"/>
            </w:pPr>
            <w:r w:rsidRPr="006B2A56">
              <w:t>None specified</w:t>
            </w:r>
          </w:p>
        </w:tc>
      </w:tr>
      <w:tr w:rsidR="006B2A56" w:rsidRPr="006B2A56" w14:paraId="4238275B" w14:textId="77777777" w:rsidTr="00694890">
        <w:tblPrEx>
          <w:tblLook w:val="04A0" w:firstRow="1" w:lastRow="0" w:firstColumn="1" w:lastColumn="0" w:noHBand="0" w:noVBand="1"/>
        </w:tblPrEx>
        <w:tc>
          <w:tcPr>
            <w:tcW w:w="2024" w:type="dxa"/>
            <w:shd w:val="clear" w:color="auto" w:fill="auto"/>
          </w:tcPr>
          <w:p w14:paraId="3241CA4B" w14:textId="77777777" w:rsidR="006B2A56" w:rsidRPr="006B2A56" w:rsidRDefault="006B2A56" w:rsidP="00101FD1">
            <w:pPr>
              <w:pStyle w:val="Body"/>
            </w:pPr>
            <w:r w:rsidRPr="006B2A56">
              <w:t>Related data items (this section):</w:t>
            </w:r>
          </w:p>
        </w:tc>
        <w:tc>
          <w:tcPr>
            <w:tcW w:w="7190" w:type="dxa"/>
            <w:gridSpan w:val="3"/>
            <w:shd w:val="clear" w:color="auto" w:fill="auto"/>
          </w:tcPr>
          <w:p w14:paraId="20FA6D19" w14:textId="77777777" w:rsidR="006B2A56" w:rsidRPr="006B2A56" w:rsidRDefault="006B2A56" w:rsidP="00101FD1">
            <w:pPr>
              <w:pStyle w:val="Body"/>
            </w:pPr>
            <w:r w:rsidRPr="006B2A56">
              <w:t>Estimated date of confinement</w:t>
            </w:r>
          </w:p>
        </w:tc>
      </w:tr>
      <w:tr w:rsidR="006B2A56" w:rsidRPr="006B2A56" w14:paraId="6A2382A0" w14:textId="77777777" w:rsidTr="00694890">
        <w:tblPrEx>
          <w:tblLook w:val="04A0" w:firstRow="1" w:lastRow="0" w:firstColumn="1" w:lastColumn="0" w:noHBand="0" w:noVBand="1"/>
        </w:tblPrEx>
        <w:tc>
          <w:tcPr>
            <w:tcW w:w="2024" w:type="dxa"/>
            <w:shd w:val="clear" w:color="auto" w:fill="auto"/>
          </w:tcPr>
          <w:p w14:paraId="6CC2689E" w14:textId="77777777" w:rsidR="006B2A56" w:rsidRPr="006B2A56" w:rsidRDefault="006B2A56" w:rsidP="00101FD1">
            <w:pPr>
              <w:pStyle w:val="Body"/>
            </w:pPr>
            <w:r w:rsidRPr="006B2A56">
              <w:t>Related business rules (Section 4):</w:t>
            </w:r>
          </w:p>
        </w:tc>
        <w:tc>
          <w:tcPr>
            <w:tcW w:w="7190" w:type="dxa"/>
            <w:gridSpan w:val="3"/>
            <w:shd w:val="clear" w:color="auto" w:fill="auto"/>
          </w:tcPr>
          <w:p w14:paraId="7934656A" w14:textId="14F32CD5" w:rsidR="006B2A56" w:rsidRPr="006B2A56" w:rsidRDefault="006B2A56" w:rsidP="00101FD1">
            <w:pPr>
              <w:pStyle w:val="Body"/>
            </w:pPr>
            <w:r w:rsidRPr="006B2A56">
              <w:t xml:space="preserve">Estimated gestational age and Gestational age at first antenatal visit valid combinations; Estimated gestational age </w:t>
            </w:r>
            <w:r w:rsidR="004A4656">
              <w:t>– in scope validation</w:t>
            </w:r>
            <w:r w:rsidR="00B66435">
              <w:t xml:space="preserve">; </w:t>
            </w:r>
            <w:r w:rsidR="00B41CB6">
              <w:t>Estimated gestational age warning validation;</w:t>
            </w:r>
            <w:r w:rsidRPr="006B2A56">
              <w:t xml:space="preserve"> Mandatory to report data items</w:t>
            </w:r>
          </w:p>
        </w:tc>
      </w:tr>
    </w:tbl>
    <w:p w14:paraId="6F571C59" w14:textId="77777777" w:rsidR="006B2A56" w:rsidRPr="006B2A56" w:rsidRDefault="006B2A56" w:rsidP="006B2A56">
      <w:pPr>
        <w:spacing w:after="0" w:line="240" w:lineRule="auto"/>
        <w:rPr>
          <w:b/>
          <w:bCs/>
        </w:rPr>
      </w:pPr>
    </w:p>
    <w:p w14:paraId="7BE77592" w14:textId="77777777" w:rsidR="006B2A56" w:rsidRPr="006B2A56" w:rsidRDefault="006B2A56" w:rsidP="006B2A56">
      <w:pPr>
        <w:spacing w:after="0" w:line="240" w:lineRule="auto"/>
      </w:pPr>
      <w:r w:rsidRPr="006B2A56">
        <w:rPr>
          <w:b/>
          <w:bCs/>
        </w:rPr>
        <w:t>Administration</w:t>
      </w:r>
    </w:p>
    <w:p w14:paraId="799649F6"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1923"/>
        <w:gridCol w:w="2613"/>
        <w:gridCol w:w="2551"/>
      </w:tblGrid>
      <w:tr w:rsidR="006B2A56" w:rsidRPr="006B2A56" w14:paraId="55AB5EE0" w14:textId="77777777" w:rsidTr="008015C3">
        <w:tc>
          <w:tcPr>
            <w:tcW w:w="2127" w:type="dxa"/>
            <w:shd w:val="clear" w:color="auto" w:fill="auto"/>
          </w:tcPr>
          <w:p w14:paraId="15A0602D"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449650E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A5EEA4A" w14:textId="77777777" w:rsidTr="00694890">
        <w:tc>
          <w:tcPr>
            <w:tcW w:w="9214" w:type="dxa"/>
            <w:gridSpan w:val="4"/>
            <w:shd w:val="clear" w:color="auto" w:fill="auto"/>
          </w:tcPr>
          <w:p w14:paraId="2A639BDB" w14:textId="77777777" w:rsidR="006B2A56" w:rsidRPr="006B2A56" w:rsidRDefault="006B2A56" w:rsidP="006B2A56">
            <w:pPr>
              <w:spacing w:after="0" w:line="240" w:lineRule="auto"/>
            </w:pPr>
          </w:p>
        </w:tc>
      </w:tr>
      <w:tr w:rsidR="006B2A56" w:rsidRPr="006B2A56" w14:paraId="409E7C8D" w14:textId="77777777" w:rsidTr="008015C3">
        <w:tc>
          <w:tcPr>
            <w:tcW w:w="2127" w:type="dxa"/>
            <w:shd w:val="clear" w:color="auto" w:fill="auto"/>
          </w:tcPr>
          <w:p w14:paraId="364EE888" w14:textId="77777777" w:rsidR="006B2A56" w:rsidRPr="006B2A56" w:rsidRDefault="006B2A56" w:rsidP="00153678">
            <w:pPr>
              <w:spacing w:after="0" w:line="240" w:lineRule="auto"/>
            </w:pPr>
            <w:r w:rsidRPr="006B2A56">
              <w:t>Definition source</w:t>
            </w:r>
          </w:p>
        </w:tc>
        <w:tc>
          <w:tcPr>
            <w:tcW w:w="1923" w:type="dxa"/>
            <w:shd w:val="clear" w:color="auto" w:fill="auto"/>
          </w:tcPr>
          <w:p w14:paraId="0C3B8678" w14:textId="1CF20A03" w:rsidR="006B2A56" w:rsidRPr="006B2A56" w:rsidRDefault="00697FE9" w:rsidP="006B2A56">
            <w:pPr>
              <w:spacing w:after="0" w:line="240" w:lineRule="auto"/>
            </w:pPr>
            <w:r w:rsidRPr="00697FE9">
              <w:t>AIHW METeOR (DH modified)</w:t>
            </w:r>
          </w:p>
        </w:tc>
        <w:tc>
          <w:tcPr>
            <w:tcW w:w="2613" w:type="dxa"/>
            <w:shd w:val="clear" w:color="auto" w:fill="auto"/>
          </w:tcPr>
          <w:p w14:paraId="62A273FF" w14:textId="77777777" w:rsidR="006B2A56" w:rsidRPr="006B2A56" w:rsidRDefault="006B2A56" w:rsidP="00153678">
            <w:pPr>
              <w:spacing w:after="0" w:line="240" w:lineRule="auto"/>
            </w:pPr>
            <w:r w:rsidRPr="006B2A56">
              <w:t>Version</w:t>
            </w:r>
          </w:p>
        </w:tc>
        <w:tc>
          <w:tcPr>
            <w:tcW w:w="2551" w:type="dxa"/>
            <w:shd w:val="clear" w:color="auto" w:fill="auto"/>
          </w:tcPr>
          <w:p w14:paraId="5F17D9B0" w14:textId="77777777" w:rsidR="006B2A56" w:rsidRDefault="006B2A56" w:rsidP="006B2A56">
            <w:pPr>
              <w:spacing w:after="0" w:line="240" w:lineRule="auto"/>
            </w:pPr>
            <w:r w:rsidRPr="006B2A56">
              <w:t>1. January 1982</w:t>
            </w:r>
          </w:p>
          <w:p w14:paraId="0D48E5A4" w14:textId="237E3374" w:rsidR="00C91BEA" w:rsidRPr="006B2A56" w:rsidRDefault="00C91BEA" w:rsidP="006B2A56">
            <w:pPr>
              <w:spacing w:after="0" w:line="240" w:lineRule="auto"/>
            </w:pPr>
            <w:r>
              <w:t>2. July 2023</w:t>
            </w:r>
          </w:p>
        </w:tc>
      </w:tr>
      <w:tr w:rsidR="006B2A56" w:rsidRPr="006B2A56" w14:paraId="41D5F74E" w14:textId="77777777" w:rsidTr="00694890">
        <w:tc>
          <w:tcPr>
            <w:tcW w:w="9214" w:type="dxa"/>
            <w:gridSpan w:val="4"/>
            <w:shd w:val="clear" w:color="auto" w:fill="auto"/>
          </w:tcPr>
          <w:p w14:paraId="1B1CFB00" w14:textId="77777777" w:rsidR="006B2A56" w:rsidRPr="006B2A56" w:rsidRDefault="006B2A56" w:rsidP="006B2A56">
            <w:pPr>
              <w:spacing w:after="0" w:line="240" w:lineRule="auto"/>
            </w:pPr>
          </w:p>
        </w:tc>
      </w:tr>
      <w:tr w:rsidR="006B2A56" w:rsidRPr="006B2A56" w14:paraId="6AA8DFF0" w14:textId="77777777" w:rsidTr="008015C3">
        <w:tc>
          <w:tcPr>
            <w:tcW w:w="2127" w:type="dxa"/>
            <w:shd w:val="clear" w:color="auto" w:fill="auto"/>
          </w:tcPr>
          <w:p w14:paraId="487D500A" w14:textId="77777777" w:rsidR="006B2A56" w:rsidRPr="006B2A56" w:rsidRDefault="006B2A56" w:rsidP="00153678">
            <w:pPr>
              <w:spacing w:after="0" w:line="240" w:lineRule="auto"/>
            </w:pPr>
            <w:r w:rsidRPr="006B2A56">
              <w:t>Codeset source</w:t>
            </w:r>
          </w:p>
        </w:tc>
        <w:tc>
          <w:tcPr>
            <w:tcW w:w="1923" w:type="dxa"/>
            <w:shd w:val="clear" w:color="auto" w:fill="auto"/>
          </w:tcPr>
          <w:p w14:paraId="0A746E45" w14:textId="0C76E6C4" w:rsidR="006B2A56" w:rsidRPr="006B2A56" w:rsidRDefault="00C91BEA" w:rsidP="006B2A56">
            <w:pPr>
              <w:spacing w:after="0" w:line="240" w:lineRule="auto"/>
            </w:pPr>
            <w:r w:rsidRPr="00C91BEA">
              <w:t>AIHW METeOR</w:t>
            </w:r>
          </w:p>
        </w:tc>
        <w:tc>
          <w:tcPr>
            <w:tcW w:w="2613" w:type="dxa"/>
            <w:shd w:val="clear" w:color="auto" w:fill="auto"/>
          </w:tcPr>
          <w:p w14:paraId="2FB7105A" w14:textId="77777777" w:rsidR="006B2A56" w:rsidRPr="006B2A56" w:rsidRDefault="006B2A56" w:rsidP="00153678">
            <w:pPr>
              <w:spacing w:after="0" w:line="240" w:lineRule="auto"/>
            </w:pPr>
            <w:r w:rsidRPr="006B2A56">
              <w:t>Collection start date</w:t>
            </w:r>
          </w:p>
        </w:tc>
        <w:tc>
          <w:tcPr>
            <w:tcW w:w="2551" w:type="dxa"/>
            <w:shd w:val="clear" w:color="auto" w:fill="auto"/>
          </w:tcPr>
          <w:p w14:paraId="1CFB2AE2" w14:textId="77777777" w:rsidR="006B2A56" w:rsidRPr="006B2A56" w:rsidRDefault="006B2A56" w:rsidP="006B2A56">
            <w:pPr>
              <w:spacing w:after="0" w:line="240" w:lineRule="auto"/>
            </w:pPr>
            <w:r w:rsidRPr="006B2A56">
              <w:t>1982</w:t>
            </w:r>
          </w:p>
        </w:tc>
      </w:tr>
    </w:tbl>
    <w:p w14:paraId="6BA3F119" w14:textId="77777777" w:rsidR="006B2A56" w:rsidRPr="006B2A56" w:rsidRDefault="006B2A56" w:rsidP="006B2A56">
      <w:pPr>
        <w:spacing w:after="0" w:line="240" w:lineRule="auto"/>
      </w:pPr>
    </w:p>
    <w:p w14:paraId="0B65300A" w14:textId="77777777" w:rsidR="006B2A56" w:rsidRPr="006B2A56" w:rsidRDefault="006B2A56" w:rsidP="006B2A56">
      <w:pPr>
        <w:spacing w:after="0" w:line="240" w:lineRule="auto"/>
      </w:pPr>
      <w:r w:rsidRPr="006B2A56">
        <w:br w:type="page"/>
      </w:r>
    </w:p>
    <w:p w14:paraId="43F0AF19" w14:textId="77777777" w:rsidR="006B2A56" w:rsidRPr="006B2A56" w:rsidRDefault="006B2A56" w:rsidP="00ED6580">
      <w:pPr>
        <w:pStyle w:val="Heading1"/>
      </w:pPr>
      <w:bookmarkStart w:id="203" w:name="_Toc350263794"/>
      <w:bookmarkStart w:id="204" w:name="_Toc499798948"/>
      <w:bookmarkStart w:id="205" w:name="_Toc31278226"/>
      <w:bookmarkStart w:id="206" w:name="_Toc170223384"/>
      <w:r w:rsidRPr="006B2A56">
        <w:lastRenderedPageBreak/>
        <w:t xml:space="preserve">Events of labour and birth – free </w:t>
      </w:r>
      <w:bookmarkEnd w:id="203"/>
      <w:r w:rsidRPr="006B2A56">
        <w:t>text</w:t>
      </w:r>
      <w:bookmarkEnd w:id="204"/>
      <w:bookmarkEnd w:id="205"/>
      <w:bookmarkEnd w:id="206"/>
    </w:p>
    <w:p w14:paraId="037A2628" w14:textId="77777777" w:rsidR="006B2A56" w:rsidRPr="006B2A56" w:rsidRDefault="006B2A56" w:rsidP="006B2A56">
      <w:pPr>
        <w:spacing w:after="0" w:line="240" w:lineRule="auto"/>
      </w:pPr>
      <w:r w:rsidRPr="006B2A56">
        <w:rPr>
          <w:b/>
          <w:bCs/>
        </w:rPr>
        <w:t>Specification</w:t>
      </w:r>
    </w:p>
    <w:p w14:paraId="0016785E"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3DD64AC" w14:textId="77777777" w:rsidTr="00BE6A26">
        <w:tc>
          <w:tcPr>
            <w:tcW w:w="2024" w:type="dxa"/>
            <w:shd w:val="clear" w:color="auto" w:fill="auto"/>
          </w:tcPr>
          <w:p w14:paraId="79146B96"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1F70579A" w14:textId="77777777" w:rsidR="006B2A56" w:rsidRPr="006B2A56" w:rsidRDefault="006B2A56" w:rsidP="003D626A">
            <w:pPr>
              <w:pStyle w:val="Body"/>
            </w:pPr>
            <w:r w:rsidRPr="006B2A56">
              <w:t>Medical and obstetric complications arising after the onset of labour and before the completed delivery of the baby and placenta</w:t>
            </w:r>
          </w:p>
        </w:tc>
      </w:tr>
      <w:tr w:rsidR="006B2A56" w:rsidRPr="006B2A56" w14:paraId="7724F863" w14:textId="77777777" w:rsidTr="00BE6A26">
        <w:tc>
          <w:tcPr>
            <w:tcW w:w="9214" w:type="dxa"/>
            <w:gridSpan w:val="4"/>
            <w:shd w:val="clear" w:color="auto" w:fill="auto"/>
          </w:tcPr>
          <w:p w14:paraId="4F6BD707" w14:textId="77777777" w:rsidR="006B2A56" w:rsidRPr="006B2A56" w:rsidRDefault="006B2A56" w:rsidP="006B2A56">
            <w:pPr>
              <w:spacing w:after="0" w:line="240" w:lineRule="auto"/>
            </w:pPr>
          </w:p>
        </w:tc>
      </w:tr>
      <w:tr w:rsidR="006B2A56" w:rsidRPr="006B2A56" w14:paraId="40ED381B" w14:textId="77777777" w:rsidTr="00BE6A26">
        <w:tc>
          <w:tcPr>
            <w:tcW w:w="2024" w:type="dxa"/>
            <w:shd w:val="clear" w:color="auto" w:fill="auto"/>
          </w:tcPr>
          <w:p w14:paraId="6059EDCA" w14:textId="77777777" w:rsidR="006B2A56" w:rsidRPr="006B2A56" w:rsidRDefault="006B2A56" w:rsidP="00153678">
            <w:pPr>
              <w:spacing w:after="0" w:line="240" w:lineRule="auto"/>
            </w:pPr>
            <w:r w:rsidRPr="006B2A56">
              <w:t>Representation class</w:t>
            </w:r>
          </w:p>
        </w:tc>
        <w:tc>
          <w:tcPr>
            <w:tcW w:w="2025" w:type="dxa"/>
            <w:shd w:val="clear" w:color="auto" w:fill="auto"/>
          </w:tcPr>
          <w:p w14:paraId="75045A16" w14:textId="77777777" w:rsidR="006B2A56" w:rsidRPr="006B2A56" w:rsidRDefault="006B2A56" w:rsidP="006B2A56">
            <w:pPr>
              <w:spacing w:after="0" w:line="240" w:lineRule="auto"/>
            </w:pPr>
            <w:r w:rsidRPr="006B2A56">
              <w:t>Text</w:t>
            </w:r>
          </w:p>
        </w:tc>
        <w:tc>
          <w:tcPr>
            <w:tcW w:w="2025" w:type="dxa"/>
            <w:shd w:val="clear" w:color="auto" w:fill="auto"/>
          </w:tcPr>
          <w:p w14:paraId="4300F9EC" w14:textId="77777777" w:rsidR="006B2A56" w:rsidRPr="006B2A56" w:rsidRDefault="006B2A56" w:rsidP="006B2A56">
            <w:pPr>
              <w:spacing w:after="0" w:line="240" w:lineRule="auto"/>
            </w:pPr>
            <w:r w:rsidRPr="006B2A56">
              <w:t>Data type</w:t>
            </w:r>
          </w:p>
        </w:tc>
        <w:tc>
          <w:tcPr>
            <w:tcW w:w="3140" w:type="dxa"/>
            <w:shd w:val="clear" w:color="auto" w:fill="auto"/>
          </w:tcPr>
          <w:p w14:paraId="1780BD5C" w14:textId="77777777" w:rsidR="006B2A56" w:rsidRPr="006B2A56" w:rsidRDefault="006B2A56" w:rsidP="006B2A56">
            <w:pPr>
              <w:spacing w:after="0" w:line="240" w:lineRule="auto"/>
            </w:pPr>
            <w:r w:rsidRPr="006B2A56">
              <w:t>String</w:t>
            </w:r>
          </w:p>
        </w:tc>
      </w:tr>
      <w:tr w:rsidR="006B2A56" w:rsidRPr="006B2A56" w14:paraId="56729FE4" w14:textId="77777777" w:rsidTr="00BE6A26">
        <w:tc>
          <w:tcPr>
            <w:tcW w:w="9214" w:type="dxa"/>
            <w:gridSpan w:val="4"/>
            <w:shd w:val="clear" w:color="auto" w:fill="auto"/>
          </w:tcPr>
          <w:p w14:paraId="678E3ACC" w14:textId="77777777" w:rsidR="006B2A56" w:rsidRPr="006B2A56" w:rsidRDefault="006B2A56" w:rsidP="006B2A56">
            <w:pPr>
              <w:spacing w:after="0" w:line="240" w:lineRule="auto"/>
            </w:pPr>
          </w:p>
        </w:tc>
      </w:tr>
      <w:tr w:rsidR="006B2A56" w:rsidRPr="006B2A56" w14:paraId="64F76796" w14:textId="77777777" w:rsidTr="00BE6A26">
        <w:tc>
          <w:tcPr>
            <w:tcW w:w="2024" w:type="dxa"/>
            <w:shd w:val="clear" w:color="auto" w:fill="auto"/>
          </w:tcPr>
          <w:p w14:paraId="066CCA5E" w14:textId="77777777" w:rsidR="006B2A56" w:rsidRPr="006B2A56" w:rsidRDefault="006B2A56" w:rsidP="00153678">
            <w:pPr>
              <w:spacing w:after="0" w:line="240" w:lineRule="auto"/>
            </w:pPr>
            <w:r w:rsidRPr="006B2A56">
              <w:t>Format</w:t>
            </w:r>
          </w:p>
        </w:tc>
        <w:tc>
          <w:tcPr>
            <w:tcW w:w="2025" w:type="dxa"/>
            <w:shd w:val="clear" w:color="auto" w:fill="auto"/>
          </w:tcPr>
          <w:p w14:paraId="169C3824" w14:textId="77777777" w:rsidR="006B2A56" w:rsidRPr="006B2A56" w:rsidRDefault="006B2A56" w:rsidP="006B2A56">
            <w:pPr>
              <w:spacing w:after="0" w:line="240" w:lineRule="auto"/>
            </w:pPr>
            <w:r w:rsidRPr="006B2A56">
              <w:t>A(300)</w:t>
            </w:r>
          </w:p>
        </w:tc>
        <w:tc>
          <w:tcPr>
            <w:tcW w:w="2025" w:type="dxa"/>
            <w:shd w:val="clear" w:color="auto" w:fill="auto"/>
          </w:tcPr>
          <w:p w14:paraId="02227534" w14:textId="77777777" w:rsidR="006B2A56" w:rsidRPr="006B2A56" w:rsidRDefault="006B2A56" w:rsidP="009805BD">
            <w:pPr>
              <w:numPr>
                <w:ilvl w:val="0"/>
                <w:numId w:val="13"/>
              </w:numPr>
              <w:spacing w:after="0" w:line="240" w:lineRule="auto"/>
              <w:rPr>
                <w:i/>
              </w:rPr>
            </w:pPr>
            <w:r w:rsidRPr="006B2A56">
              <w:t>Field size</w:t>
            </w:r>
          </w:p>
        </w:tc>
        <w:tc>
          <w:tcPr>
            <w:tcW w:w="3140" w:type="dxa"/>
            <w:shd w:val="clear" w:color="auto" w:fill="auto"/>
          </w:tcPr>
          <w:p w14:paraId="7EF7013C" w14:textId="77777777" w:rsidR="006B2A56" w:rsidRPr="006B2A56" w:rsidRDefault="006B2A56" w:rsidP="006B2A56">
            <w:pPr>
              <w:spacing w:after="0" w:line="240" w:lineRule="auto"/>
            </w:pPr>
            <w:r w:rsidRPr="006B2A56">
              <w:t>300</w:t>
            </w:r>
          </w:p>
        </w:tc>
      </w:tr>
      <w:tr w:rsidR="006B2A56" w:rsidRPr="006B2A56" w14:paraId="00E1F5CE" w14:textId="77777777" w:rsidTr="00BE6A26">
        <w:tc>
          <w:tcPr>
            <w:tcW w:w="9214" w:type="dxa"/>
            <w:gridSpan w:val="4"/>
            <w:shd w:val="clear" w:color="auto" w:fill="auto"/>
          </w:tcPr>
          <w:p w14:paraId="024DE1F4" w14:textId="77777777" w:rsidR="006B2A56" w:rsidRPr="006B2A56" w:rsidRDefault="006B2A56" w:rsidP="006B2A56">
            <w:pPr>
              <w:spacing w:after="0" w:line="240" w:lineRule="auto"/>
            </w:pPr>
          </w:p>
        </w:tc>
      </w:tr>
      <w:tr w:rsidR="006B2A56" w:rsidRPr="006B2A56" w14:paraId="63087B04" w14:textId="77777777" w:rsidTr="00BE6A26">
        <w:tc>
          <w:tcPr>
            <w:tcW w:w="2024" w:type="dxa"/>
            <w:shd w:val="clear" w:color="auto" w:fill="auto"/>
          </w:tcPr>
          <w:p w14:paraId="779FA119" w14:textId="77777777" w:rsidR="006B2A56" w:rsidRPr="006B2A56" w:rsidRDefault="006B2A56" w:rsidP="00153678">
            <w:pPr>
              <w:spacing w:after="0" w:line="240" w:lineRule="auto"/>
            </w:pPr>
            <w:r w:rsidRPr="006B2A56">
              <w:t>Location</w:t>
            </w:r>
          </w:p>
        </w:tc>
        <w:tc>
          <w:tcPr>
            <w:tcW w:w="2025" w:type="dxa"/>
            <w:shd w:val="clear" w:color="auto" w:fill="auto"/>
          </w:tcPr>
          <w:p w14:paraId="41F434F0" w14:textId="77777777" w:rsidR="006B2A56" w:rsidRPr="006B2A56" w:rsidRDefault="006B2A56" w:rsidP="006B2A56">
            <w:pPr>
              <w:spacing w:after="0" w:line="240" w:lineRule="auto"/>
            </w:pPr>
            <w:r w:rsidRPr="006B2A56">
              <w:t>Episode record</w:t>
            </w:r>
          </w:p>
        </w:tc>
        <w:tc>
          <w:tcPr>
            <w:tcW w:w="2025" w:type="dxa"/>
            <w:shd w:val="clear" w:color="auto" w:fill="auto"/>
          </w:tcPr>
          <w:p w14:paraId="509FA165" w14:textId="77777777" w:rsidR="006B2A56" w:rsidRPr="006B2A56" w:rsidRDefault="006B2A56" w:rsidP="009805BD">
            <w:pPr>
              <w:numPr>
                <w:ilvl w:val="0"/>
                <w:numId w:val="13"/>
              </w:numPr>
              <w:spacing w:after="0" w:line="240" w:lineRule="auto"/>
            </w:pPr>
            <w:r w:rsidRPr="006B2A56">
              <w:t>Position</w:t>
            </w:r>
          </w:p>
        </w:tc>
        <w:tc>
          <w:tcPr>
            <w:tcW w:w="3140" w:type="dxa"/>
            <w:shd w:val="clear" w:color="auto" w:fill="auto"/>
          </w:tcPr>
          <w:p w14:paraId="16FF811A" w14:textId="77777777" w:rsidR="006B2A56" w:rsidRPr="006B2A56" w:rsidRDefault="006B2A56" w:rsidP="006B2A56">
            <w:pPr>
              <w:spacing w:after="0" w:line="240" w:lineRule="auto"/>
            </w:pPr>
            <w:r w:rsidRPr="006B2A56">
              <w:t>81</w:t>
            </w:r>
          </w:p>
        </w:tc>
      </w:tr>
      <w:tr w:rsidR="006B2A56" w:rsidRPr="006B2A56" w14:paraId="38507FBD" w14:textId="77777777" w:rsidTr="00BE6A26">
        <w:tc>
          <w:tcPr>
            <w:tcW w:w="9214" w:type="dxa"/>
            <w:gridSpan w:val="4"/>
            <w:shd w:val="clear" w:color="auto" w:fill="auto"/>
          </w:tcPr>
          <w:p w14:paraId="5764279C" w14:textId="77777777" w:rsidR="006B2A56" w:rsidRPr="006B2A56" w:rsidRDefault="006B2A56" w:rsidP="006B2A56">
            <w:pPr>
              <w:spacing w:after="0" w:line="240" w:lineRule="auto"/>
            </w:pPr>
          </w:p>
        </w:tc>
      </w:tr>
      <w:tr w:rsidR="006B2A56" w:rsidRPr="006B2A56" w14:paraId="1B9AD7B1" w14:textId="77777777" w:rsidTr="00BE6A26">
        <w:tc>
          <w:tcPr>
            <w:tcW w:w="2024" w:type="dxa"/>
            <w:shd w:val="clear" w:color="auto" w:fill="auto"/>
          </w:tcPr>
          <w:p w14:paraId="03413700"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77E7BD75" w14:textId="77777777" w:rsidR="006B2A56" w:rsidRPr="006B2A56" w:rsidRDefault="006B2A56" w:rsidP="006B2A56">
            <w:pPr>
              <w:spacing w:after="0" w:line="240" w:lineRule="auto"/>
            </w:pPr>
            <w:r w:rsidRPr="006B2A56">
              <w:t xml:space="preserve">Permitted characters: </w:t>
            </w:r>
          </w:p>
          <w:p w14:paraId="105C3622" w14:textId="77777777" w:rsidR="006B2A56" w:rsidRPr="006B2A56" w:rsidRDefault="006B2A56" w:rsidP="009805BD">
            <w:pPr>
              <w:numPr>
                <w:ilvl w:val="0"/>
                <w:numId w:val="25"/>
              </w:numPr>
              <w:spacing w:after="0" w:line="240" w:lineRule="auto"/>
            </w:pPr>
            <w:r w:rsidRPr="006B2A56">
              <w:t xml:space="preserve">a–z and A–Z </w:t>
            </w:r>
          </w:p>
          <w:p w14:paraId="3C956DE0" w14:textId="77777777" w:rsidR="006B2A56" w:rsidRPr="006B2A56" w:rsidRDefault="006B2A56" w:rsidP="009805BD">
            <w:pPr>
              <w:numPr>
                <w:ilvl w:val="0"/>
                <w:numId w:val="25"/>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4BA4F4B4" w14:textId="77777777" w:rsidR="006B2A56" w:rsidRPr="006B2A56" w:rsidRDefault="006B2A56" w:rsidP="009805BD">
            <w:pPr>
              <w:numPr>
                <w:ilvl w:val="0"/>
                <w:numId w:val="25"/>
              </w:numPr>
              <w:spacing w:after="0" w:line="240" w:lineRule="auto"/>
            </w:pPr>
            <w:r w:rsidRPr="006B2A56">
              <w:t xml:space="preserve">numeric characters </w:t>
            </w:r>
          </w:p>
          <w:p w14:paraId="124C7E6D" w14:textId="77777777" w:rsidR="006B2A56" w:rsidRPr="006B2A56" w:rsidRDefault="006B2A56" w:rsidP="009805BD">
            <w:pPr>
              <w:numPr>
                <w:ilvl w:val="0"/>
                <w:numId w:val="25"/>
              </w:numPr>
              <w:spacing w:after="0" w:line="240" w:lineRule="auto"/>
            </w:pPr>
            <w:r w:rsidRPr="006B2A56">
              <w:t>blank characters</w:t>
            </w:r>
          </w:p>
        </w:tc>
      </w:tr>
      <w:tr w:rsidR="006B2A56" w:rsidRPr="006B2A56" w14:paraId="3510BB38" w14:textId="77777777" w:rsidTr="00BE6A26">
        <w:tc>
          <w:tcPr>
            <w:tcW w:w="9214" w:type="dxa"/>
            <w:gridSpan w:val="4"/>
            <w:shd w:val="clear" w:color="auto" w:fill="auto"/>
          </w:tcPr>
          <w:p w14:paraId="1E516EB4" w14:textId="77777777" w:rsidR="006B2A56" w:rsidRPr="006B2A56" w:rsidRDefault="006B2A56" w:rsidP="006B2A56">
            <w:pPr>
              <w:spacing w:after="0" w:line="240" w:lineRule="auto"/>
            </w:pPr>
          </w:p>
        </w:tc>
      </w:tr>
      <w:tr w:rsidR="006B2A56" w:rsidRPr="006B2A56" w14:paraId="3014B51F" w14:textId="77777777" w:rsidTr="00BE6A26">
        <w:tblPrEx>
          <w:tblLook w:val="04A0" w:firstRow="1" w:lastRow="0" w:firstColumn="1" w:lastColumn="0" w:noHBand="0" w:noVBand="1"/>
        </w:tblPrEx>
        <w:tc>
          <w:tcPr>
            <w:tcW w:w="2024" w:type="dxa"/>
            <w:shd w:val="clear" w:color="auto" w:fill="auto"/>
          </w:tcPr>
          <w:p w14:paraId="5DEB264A"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2128C1A5" w14:textId="77777777" w:rsidR="006B2A56" w:rsidRPr="006B2A56" w:rsidRDefault="006B2A56" w:rsidP="003D626A">
            <w:pPr>
              <w:pStyle w:val="Body"/>
            </w:pPr>
            <w:r w:rsidRPr="006B2A56">
              <w:t xml:space="preserve">Report complications arising after the onset of labour and before the completed birth of the baby and placenta. </w:t>
            </w:r>
          </w:p>
          <w:p w14:paraId="296202DE" w14:textId="77777777" w:rsidR="006B2A56" w:rsidRPr="006B2A56" w:rsidRDefault="006B2A56" w:rsidP="003D626A">
            <w:pPr>
              <w:pStyle w:val="Body"/>
            </w:pPr>
            <w:r w:rsidRPr="006B2A56">
              <w:t>Only report conditions in this field when there is no ICD-10-AM code available for selection in your software.</w:t>
            </w:r>
          </w:p>
        </w:tc>
      </w:tr>
      <w:tr w:rsidR="006B2A56" w:rsidRPr="006B2A56" w14:paraId="1E7693A1" w14:textId="77777777" w:rsidTr="00BE6A26">
        <w:tc>
          <w:tcPr>
            <w:tcW w:w="9214" w:type="dxa"/>
            <w:gridSpan w:val="4"/>
            <w:shd w:val="clear" w:color="auto" w:fill="auto"/>
          </w:tcPr>
          <w:p w14:paraId="25754220" w14:textId="77777777" w:rsidR="006B2A56" w:rsidRPr="006B2A56" w:rsidRDefault="006B2A56" w:rsidP="006B2A56">
            <w:pPr>
              <w:spacing w:after="0" w:line="240" w:lineRule="auto"/>
            </w:pPr>
          </w:p>
        </w:tc>
      </w:tr>
      <w:tr w:rsidR="006B2A56" w:rsidRPr="006B2A56" w14:paraId="150ED0E4" w14:textId="77777777" w:rsidTr="00BE6A26">
        <w:tc>
          <w:tcPr>
            <w:tcW w:w="2024" w:type="dxa"/>
            <w:shd w:val="clear" w:color="auto" w:fill="auto"/>
          </w:tcPr>
          <w:p w14:paraId="460A3E56"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12064196" w14:textId="77777777" w:rsidR="006B2A56" w:rsidRPr="006B2A56" w:rsidRDefault="006B2A56" w:rsidP="003D626A">
            <w:pPr>
              <w:pStyle w:val="Body"/>
            </w:pPr>
            <w:r w:rsidRPr="006B2A56">
              <w:t>All Victorian hospitals where a birth has occurred and homebirth practitioners</w:t>
            </w:r>
          </w:p>
        </w:tc>
      </w:tr>
      <w:tr w:rsidR="006B2A56" w:rsidRPr="006B2A56" w14:paraId="190DAEF5" w14:textId="77777777" w:rsidTr="00BE6A26">
        <w:tc>
          <w:tcPr>
            <w:tcW w:w="9214" w:type="dxa"/>
            <w:gridSpan w:val="4"/>
            <w:shd w:val="clear" w:color="auto" w:fill="auto"/>
          </w:tcPr>
          <w:p w14:paraId="7470738C" w14:textId="77777777" w:rsidR="006B2A56" w:rsidRPr="006B2A56" w:rsidRDefault="006B2A56" w:rsidP="006B2A56">
            <w:pPr>
              <w:spacing w:after="0" w:line="240" w:lineRule="auto"/>
            </w:pPr>
          </w:p>
        </w:tc>
      </w:tr>
      <w:tr w:rsidR="006B2A56" w:rsidRPr="006B2A56" w14:paraId="7D3AA234" w14:textId="77777777" w:rsidTr="00BE6A26">
        <w:tc>
          <w:tcPr>
            <w:tcW w:w="2024" w:type="dxa"/>
            <w:shd w:val="clear" w:color="auto" w:fill="auto"/>
          </w:tcPr>
          <w:p w14:paraId="3CFDB277"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6BB44151" w14:textId="77777777" w:rsidR="006B2A56" w:rsidRPr="006B2A56" w:rsidRDefault="006B2A56" w:rsidP="003D626A">
            <w:pPr>
              <w:pStyle w:val="Body"/>
            </w:pPr>
            <w:r w:rsidRPr="006B2A56">
              <w:t>Births where events occurred during the labour and/or birth</w:t>
            </w:r>
          </w:p>
        </w:tc>
      </w:tr>
      <w:tr w:rsidR="006B2A56" w:rsidRPr="006B2A56" w14:paraId="02A298A0" w14:textId="77777777" w:rsidTr="00BE6A26">
        <w:tc>
          <w:tcPr>
            <w:tcW w:w="9214" w:type="dxa"/>
            <w:gridSpan w:val="4"/>
            <w:shd w:val="clear" w:color="auto" w:fill="auto"/>
          </w:tcPr>
          <w:p w14:paraId="4D6DA6BE" w14:textId="77777777" w:rsidR="006B2A56" w:rsidRPr="006B2A56" w:rsidRDefault="006B2A56" w:rsidP="006B2A56">
            <w:pPr>
              <w:spacing w:after="0" w:line="240" w:lineRule="auto"/>
            </w:pPr>
          </w:p>
        </w:tc>
      </w:tr>
      <w:tr w:rsidR="006B2A56" w:rsidRPr="006B2A56" w14:paraId="7863A89D" w14:textId="77777777" w:rsidTr="00BE6A26">
        <w:tblPrEx>
          <w:tblLook w:val="04A0" w:firstRow="1" w:lastRow="0" w:firstColumn="1" w:lastColumn="0" w:noHBand="0" w:noVBand="1"/>
        </w:tblPrEx>
        <w:tc>
          <w:tcPr>
            <w:tcW w:w="2024" w:type="dxa"/>
            <w:shd w:val="clear" w:color="auto" w:fill="auto"/>
          </w:tcPr>
          <w:p w14:paraId="32C5DE2F"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6BE9836C" w14:textId="77777777" w:rsidR="006B2A56" w:rsidRPr="006B2A56" w:rsidRDefault="006B2A56" w:rsidP="006B2A56">
            <w:pPr>
              <w:spacing w:after="0" w:line="240" w:lineRule="auto"/>
            </w:pPr>
            <w:r w:rsidRPr="006B2A56">
              <w:t>None specified</w:t>
            </w:r>
          </w:p>
        </w:tc>
      </w:tr>
      <w:tr w:rsidR="006B2A56" w:rsidRPr="006B2A56" w14:paraId="51C64A46" w14:textId="77777777" w:rsidTr="00BE6A26">
        <w:tc>
          <w:tcPr>
            <w:tcW w:w="9214" w:type="dxa"/>
            <w:gridSpan w:val="4"/>
            <w:shd w:val="clear" w:color="auto" w:fill="auto"/>
          </w:tcPr>
          <w:p w14:paraId="22487BE8" w14:textId="77777777" w:rsidR="006B2A56" w:rsidRPr="006B2A56" w:rsidRDefault="006B2A56" w:rsidP="006B2A56">
            <w:pPr>
              <w:spacing w:after="0" w:line="240" w:lineRule="auto"/>
            </w:pPr>
          </w:p>
        </w:tc>
      </w:tr>
      <w:tr w:rsidR="006B2A56" w:rsidRPr="006B2A56" w14:paraId="62860D80" w14:textId="77777777" w:rsidTr="00BE6A26">
        <w:tblPrEx>
          <w:tblLook w:val="04A0" w:firstRow="1" w:lastRow="0" w:firstColumn="1" w:lastColumn="0" w:noHBand="0" w:noVBand="1"/>
        </w:tblPrEx>
        <w:tc>
          <w:tcPr>
            <w:tcW w:w="2024" w:type="dxa"/>
            <w:shd w:val="clear" w:color="auto" w:fill="auto"/>
          </w:tcPr>
          <w:p w14:paraId="3F1C34D9"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3824455F" w14:textId="77777777" w:rsidR="006B2A56" w:rsidRPr="006B2A56" w:rsidRDefault="006B2A56" w:rsidP="003D626A">
            <w:pPr>
              <w:pStyle w:val="Body"/>
            </w:pPr>
            <w:r w:rsidRPr="006B2A56">
              <w:t>Admission to high dependency unit (HDU) / intensive care unit (ICU) – mother; Birth presentation; Events of labour and birth – ICD-10-AM code</w:t>
            </w:r>
          </w:p>
        </w:tc>
      </w:tr>
      <w:tr w:rsidR="006B2A56" w:rsidRPr="006B2A56" w14:paraId="3D783042" w14:textId="77777777" w:rsidTr="00BE6A26">
        <w:tc>
          <w:tcPr>
            <w:tcW w:w="9214" w:type="dxa"/>
            <w:gridSpan w:val="4"/>
            <w:shd w:val="clear" w:color="auto" w:fill="auto"/>
          </w:tcPr>
          <w:p w14:paraId="4BC0C5FC" w14:textId="77777777" w:rsidR="006B2A56" w:rsidRPr="006B2A56" w:rsidRDefault="006B2A56" w:rsidP="006B2A56">
            <w:pPr>
              <w:spacing w:after="0" w:line="240" w:lineRule="auto"/>
              <w:rPr>
                <w:b/>
                <w:i/>
              </w:rPr>
            </w:pPr>
          </w:p>
        </w:tc>
      </w:tr>
      <w:tr w:rsidR="006B2A56" w:rsidRPr="006B2A56" w14:paraId="1FD0509B" w14:textId="77777777" w:rsidTr="00BE6A26">
        <w:tblPrEx>
          <w:tblLook w:val="04A0" w:firstRow="1" w:lastRow="0" w:firstColumn="1" w:lastColumn="0" w:noHBand="0" w:noVBand="1"/>
        </w:tblPrEx>
        <w:tc>
          <w:tcPr>
            <w:tcW w:w="2024" w:type="dxa"/>
            <w:shd w:val="clear" w:color="auto" w:fill="auto"/>
          </w:tcPr>
          <w:p w14:paraId="46E03A67"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232D66DF" w14:textId="1E3C85A1" w:rsidR="006B2A56" w:rsidRPr="006B2A56" w:rsidRDefault="00BE7A53" w:rsidP="003D626A">
            <w:pPr>
              <w:pStyle w:val="Body"/>
            </w:pPr>
            <w:r w:rsidRPr="005C5824">
              <w:t>Deceased mother conditionally mandatory data items</w:t>
            </w:r>
            <w:r w:rsidRPr="00BE7A53">
              <w:t xml:space="preserve">; </w:t>
            </w:r>
            <w:r w:rsidR="006B2A56" w:rsidRPr="00BE7A53">
              <w:t>Admission</w:t>
            </w:r>
            <w:r w:rsidR="006B2A56" w:rsidRPr="006B2A56">
              <w:t xml:space="preserve"> to high dependency unit (HDU) / intensive care unit (ICU) – mother conditionally mandatory data items; Birth presentation conditionally mandatory data items</w:t>
            </w:r>
          </w:p>
        </w:tc>
      </w:tr>
    </w:tbl>
    <w:p w14:paraId="43F62351" w14:textId="77777777" w:rsidR="006B2A56" w:rsidRPr="006B2A56" w:rsidRDefault="006B2A56" w:rsidP="006B2A56">
      <w:pPr>
        <w:spacing w:after="0" w:line="240" w:lineRule="auto"/>
      </w:pPr>
      <w:r w:rsidRPr="006B2A56">
        <w:rPr>
          <w:b/>
          <w:bCs/>
        </w:rPr>
        <w:t>Administration</w:t>
      </w:r>
    </w:p>
    <w:p w14:paraId="54B5C3C6"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2025"/>
        <w:gridCol w:w="2471"/>
        <w:gridCol w:w="2591"/>
      </w:tblGrid>
      <w:tr w:rsidR="006B2A56" w:rsidRPr="006B2A56" w14:paraId="614FBAE6" w14:textId="77777777" w:rsidTr="00694890">
        <w:tc>
          <w:tcPr>
            <w:tcW w:w="2127" w:type="dxa"/>
            <w:shd w:val="clear" w:color="auto" w:fill="auto"/>
          </w:tcPr>
          <w:p w14:paraId="5C246B9A"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7C40E9A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EE0C177" w14:textId="77777777" w:rsidTr="00694890">
        <w:tc>
          <w:tcPr>
            <w:tcW w:w="9214" w:type="dxa"/>
            <w:gridSpan w:val="4"/>
            <w:shd w:val="clear" w:color="auto" w:fill="auto"/>
          </w:tcPr>
          <w:p w14:paraId="4AC1FBAC" w14:textId="77777777" w:rsidR="006B2A56" w:rsidRPr="006B2A56" w:rsidRDefault="006B2A56" w:rsidP="006B2A56">
            <w:pPr>
              <w:spacing w:after="0" w:line="240" w:lineRule="auto"/>
            </w:pPr>
          </w:p>
        </w:tc>
      </w:tr>
      <w:tr w:rsidR="006B2A56" w:rsidRPr="006B2A56" w14:paraId="67407F27" w14:textId="77777777" w:rsidTr="00694890">
        <w:tc>
          <w:tcPr>
            <w:tcW w:w="2127" w:type="dxa"/>
            <w:shd w:val="clear" w:color="auto" w:fill="auto"/>
          </w:tcPr>
          <w:p w14:paraId="5F6AACBF" w14:textId="77777777" w:rsidR="006B2A56" w:rsidRPr="006B2A56" w:rsidRDefault="006B2A56" w:rsidP="00153678">
            <w:pPr>
              <w:spacing w:after="0" w:line="240" w:lineRule="auto"/>
            </w:pPr>
            <w:r w:rsidRPr="006B2A56">
              <w:t>Definition source</w:t>
            </w:r>
          </w:p>
        </w:tc>
        <w:tc>
          <w:tcPr>
            <w:tcW w:w="2025" w:type="dxa"/>
            <w:shd w:val="clear" w:color="auto" w:fill="auto"/>
          </w:tcPr>
          <w:p w14:paraId="1A721646" w14:textId="77777777" w:rsidR="006B2A56" w:rsidRPr="006B2A56" w:rsidRDefault="006B2A56" w:rsidP="006B2A56">
            <w:pPr>
              <w:spacing w:after="0" w:line="240" w:lineRule="auto"/>
            </w:pPr>
            <w:r w:rsidRPr="006B2A56">
              <w:t>NHDD</w:t>
            </w:r>
          </w:p>
        </w:tc>
        <w:tc>
          <w:tcPr>
            <w:tcW w:w="2471" w:type="dxa"/>
            <w:shd w:val="clear" w:color="auto" w:fill="auto"/>
          </w:tcPr>
          <w:p w14:paraId="25CD2AB6" w14:textId="77777777" w:rsidR="006B2A56" w:rsidRPr="006B2A56" w:rsidRDefault="006B2A56" w:rsidP="00153678">
            <w:pPr>
              <w:spacing w:after="0" w:line="240" w:lineRule="auto"/>
            </w:pPr>
            <w:r w:rsidRPr="006B2A56">
              <w:t>Version</w:t>
            </w:r>
          </w:p>
        </w:tc>
        <w:tc>
          <w:tcPr>
            <w:tcW w:w="2591" w:type="dxa"/>
            <w:shd w:val="clear" w:color="auto" w:fill="auto"/>
          </w:tcPr>
          <w:p w14:paraId="4AEC5332" w14:textId="77777777" w:rsidR="006B2A56" w:rsidRPr="006B2A56" w:rsidRDefault="006B2A56" w:rsidP="006B2A56">
            <w:pPr>
              <w:spacing w:after="0" w:line="240" w:lineRule="auto"/>
            </w:pPr>
            <w:r w:rsidRPr="006B2A56">
              <w:t>1. January 2009</w:t>
            </w:r>
          </w:p>
        </w:tc>
      </w:tr>
      <w:tr w:rsidR="006B2A56" w:rsidRPr="006B2A56" w14:paraId="2887D571" w14:textId="77777777" w:rsidTr="00694890">
        <w:tc>
          <w:tcPr>
            <w:tcW w:w="9214" w:type="dxa"/>
            <w:gridSpan w:val="4"/>
            <w:shd w:val="clear" w:color="auto" w:fill="auto"/>
          </w:tcPr>
          <w:p w14:paraId="305ADAC7" w14:textId="77777777" w:rsidR="006B2A56" w:rsidRPr="006B2A56" w:rsidRDefault="006B2A56" w:rsidP="006B2A56">
            <w:pPr>
              <w:spacing w:after="0" w:line="240" w:lineRule="auto"/>
            </w:pPr>
          </w:p>
        </w:tc>
      </w:tr>
      <w:tr w:rsidR="006B2A56" w:rsidRPr="006B2A56" w14:paraId="6751AB39" w14:textId="77777777" w:rsidTr="00694890">
        <w:tc>
          <w:tcPr>
            <w:tcW w:w="2127" w:type="dxa"/>
            <w:shd w:val="clear" w:color="auto" w:fill="auto"/>
          </w:tcPr>
          <w:p w14:paraId="7E141F06" w14:textId="77777777" w:rsidR="006B2A56" w:rsidRPr="006B2A56" w:rsidRDefault="006B2A56" w:rsidP="00153678">
            <w:pPr>
              <w:spacing w:after="0" w:line="240" w:lineRule="auto"/>
            </w:pPr>
            <w:r w:rsidRPr="006B2A56">
              <w:t>Codeset source</w:t>
            </w:r>
          </w:p>
        </w:tc>
        <w:tc>
          <w:tcPr>
            <w:tcW w:w="2025" w:type="dxa"/>
            <w:shd w:val="clear" w:color="auto" w:fill="auto"/>
          </w:tcPr>
          <w:p w14:paraId="64F71440" w14:textId="77777777" w:rsidR="006B2A56" w:rsidRPr="006B2A56" w:rsidRDefault="006B2A56" w:rsidP="006B2A56">
            <w:pPr>
              <w:spacing w:after="0" w:line="240" w:lineRule="auto"/>
            </w:pPr>
            <w:r w:rsidRPr="006B2A56">
              <w:t>Not applicable</w:t>
            </w:r>
          </w:p>
        </w:tc>
        <w:tc>
          <w:tcPr>
            <w:tcW w:w="2471" w:type="dxa"/>
            <w:shd w:val="clear" w:color="auto" w:fill="auto"/>
          </w:tcPr>
          <w:p w14:paraId="75D0CAD1" w14:textId="77777777" w:rsidR="006B2A56" w:rsidRPr="006B2A56" w:rsidRDefault="006B2A56" w:rsidP="00153678">
            <w:pPr>
              <w:spacing w:after="0" w:line="240" w:lineRule="auto"/>
            </w:pPr>
            <w:r w:rsidRPr="006B2A56">
              <w:t>Collection start date</w:t>
            </w:r>
          </w:p>
        </w:tc>
        <w:tc>
          <w:tcPr>
            <w:tcW w:w="2591" w:type="dxa"/>
            <w:shd w:val="clear" w:color="auto" w:fill="auto"/>
          </w:tcPr>
          <w:p w14:paraId="66019F85" w14:textId="77777777" w:rsidR="006B2A56" w:rsidRPr="006B2A56" w:rsidRDefault="006B2A56" w:rsidP="006B2A56">
            <w:pPr>
              <w:spacing w:after="0" w:line="240" w:lineRule="auto"/>
            </w:pPr>
            <w:r w:rsidRPr="006B2A56">
              <w:t>2009</w:t>
            </w:r>
          </w:p>
        </w:tc>
      </w:tr>
    </w:tbl>
    <w:p w14:paraId="2128607C" w14:textId="77777777" w:rsidR="006B2A56" w:rsidRPr="006B2A56" w:rsidRDefault="006B2A56" w:rsidP="006B2A56">
      <w:pPr>
        <w:spacing w:after="0" w:line="240" w:lineRule="auto"/>
      </w:pPr>
      <w:r w:rsidRPr="006B2A56">
        <w:br w:type="page"/>
      </w:r>
    </w:p>
    <w:p w14:paraId="250A4A2B" w14:textId="77777777" w:rsidR="006B2A56" w:rsidRPr="006B2A56" w:rsidRDefault="006B2A56" w:rsidP="00ED6580">
      <w:pPr>
        <w:pStyle w:val="Heading1"/>
      </w:pPr>
      <w:bookmarkStart w:id="207" w:name="_Toc350263795"/>
      <w:bookmarkStart w:id="208" w:name="_Toc350426161"/>
      <w:bookmarkStart w:id="209" w:name="_Toc499798949"/>
      <w:bookmarkStart w:id="210" w:name="_Toc31278227"/>
      <w:bookmarkStart w:id="211" w:name="_Toc170223385"/>
      <w:r w:rsidRPr="006B2A56">
        <w:lastRenderedPageBreak/>
        <w:t xml:space="preserve">Events of labour and birth – </w:t>
      </w:r>
      <w:bookmarkEnd w:id="207"/>
      <w:bookmarkEnd w:id="208"/>
      <w:r w:rsidRPr="006B2A56">
        <w:t>ICD-10-AM code</w:t>
      </w:r>
      <w:bookmarkEnd w:id="209"/>
      <w:bookmarkEnd w:id="210"/>
      <w:bookmarkEnd w:id="211"/>
    </w:p>
    <w:p w14:paraId="16CC1449" w14:textId="77777777" w:rsidR="006B2A56" w:rsidRPr="006B2A56" w:rsidRDefault="006B2A56" w:rsidP="00367BD6">
      <w:pPr>
        <w:spacing w:line="240" w:lineRule="auto"/>
      </w:pPr>
      <w:r w:rsidRPr="006B2A56">
        <w:rPr>
          <w:b/>
          <w:bCs/>
        </w:rPr>
        <w:t>Specification</w:t>
      </w:r>
    </w:p>
    <w:tbl>
      <w:tblPr>
        <w:tblW w:w="9072" w:type="dxa"/>
        <w:tblLook w:val="01E0" w:firstRow="1" w:lastRow="1" w:firstColumn="1" w:lastColumn="1" w:noHBand="0" w:noVBand="0"/>
      </w:tblPr>
      <w:tblGrid>
        <w:gridCol w:w="1701"/>
        <w:gridCol w:w="2025"/>
        <w:gridCol w:w="2025"/>
        <w:gridCol w:w="3321"/>
      </w:tblGrid>
      <w:tr w:rsidR="006B2A56" w:rsidRPr="006B2A56" w14:paraId="29F53A0E" w14:textId="77777777" w:rsidTr="002C18E5">
        <w:tc>
          <w:tcPr>
            <w:tcW w:w="1701" w:type="dxa"/>
            <w:shd w:val="clear" w:color="auto" w:fill="auto"/>
          </w:tcPr>
          <w:p w14:paraId="76536142" w14:textId="77777777" w:rsidR="006B2A56" w:rsidRPr="006B2A56" w:rsidRDefault="006B2A56" w:rsidP="00BD4B86">
            <w:pPr>
              <w:pStyle w:val="Body"/>
            </w:pPr>
            <w:r w:rsidRPr="006B2A56">
              <w:t>Definition</w:t>
            </w:r>
          </w:p>
        </w:tc>
        <w:tc>
          <w:tcPr>
            <w:tcW w:w="7371" w:type="dxa"/>
            <w:gridSpan w:val="3"/>
            <w:shd w:val="clear" w:color="auto" w:fill="auto"/>
          </w:tcPr>
          <w:p w14:paraId="77C70AC6" w14:textId="77777777" w:rsidR="006B2A56" w:rsidRPr="006B2A56" w:rsidRDefault="006B2A56" w:rsidP="00BD4B86">
            <w:pPr>
              <w:pStyle w:val="Body"/>
            </w:pPr>
            <w:r w:rsidRPr="006B2A56">
              <w:t>Medical and obstetric complications arising after the onset of labour and before the completed delivery of the baby and placenta</w:t>
            </w:r>
          </w:p>
        </w:tc>
      </w:tr>
      <w:tr w:rsidR="006B2A56" w:rsidRPr="006B2A56" w14:paraId="67D7CCF5" w14:textId="77777777" w:rsidTr="002C18E5">
        <w:tc>
          <w:tcPr>
            <w:tcW w:w="1701" w:type="dxa"/>
            <w:shd w:val="clear" w:color="auto" w:fill="auto"/>
          </w:tcPr>
          <w:p w14:paraId="456AC5D0" w14:textId="77777777" w:rsidR="006B2A56" w:rsidRPr="006B2A56" w:rsidRDefault="006B2A56" w:rsidP="00BD4B86">
            <w:pPr>
              <w:pStyle w:val="Body"/>
            </w:pPr>
            <w:r w:rsidRPr="006B2A56">
              <w:t>Representation class</w:t>
            </w:r>
          </w:p>
        </w:tc>
        <w:tc>
          <w:tcPr>
            <w:tcW w:w="2025" w:type="dxa"/>
            <w:shd w:val="clear" w:color="auto" w:fill="auto"/>
          </w:tcPr>
          <w:p w14:paraId="2C339FC5" w14:textId="77777777" w:rsidR="006B2A56" w:rsidRPr="006B2A56" w:rsidRDefault="006B2A56" w:rsidP="00BD4B86">
            <w:pPr>
              <w:pStyle w:val="Body"/>
            </w:pPr>
            <w:r w:rsidRPr="006B2A56">
              <w:t>Code</w:t>
            </w:r>
          </w:p>
        </w:tc>
        <w:tc>
          <w:tcPr>
            <w:tcW w:w="2025" w:type="dxa"/>
            <w:shd w:val="clear" w:color="auto" w:fill="auto"/>
          </w:tcPr>
          <w:p w14:paraId="53850EEC" w14:textId="77777777" w:rsidR="006B2A56" w:rsidRPr="006B2A56" w:rsidRDefault="006B2A56" w:rsidP="00BD4B86">
            <w:pPr>
              <w:pStyle w:val="Body"/>
            </w:pPr>
            <w:r w:rsidRPr="006B2A56">
              <w:t>Data type</w:t>
            </w:r>
          </w:p>
        </w:tc>
        <w:tc>
          <w:tcPr>
            <w:tcW w:w="3321" w:type="dxa"/>
            <w:shd w:val="clear" w:color="auto" w:fill="auto"/>
          </w:tcPr>
          <w:p w14:paraId="329A6314" w14:textId="77777777" w:rsidR="006B2A56" w:rsidRPr="006B2A56" w:rsidRDefault="006B2A56" w:rsidP="00BD4B86">
            <w:pPr>
              <w:pStyle w:val="Body"/>
            </w:pPr>
            <w:r w:rsidRPr="006B2A56">
              <w:t>String</w:t>
            </w:r>
          </w:p>
        </w:tc>
      </w:tr>
      <w:tr w:rsidR="006B2A56" w:rsidRPr="006B2A56" w14:paraId="07CA35DB" w14:textId="77777777" w:rsidTr="002C18E5">
        <w:tc>
          <w:tcPr>
            <w:tcW w:w="1701" w:type="dxa"/>
            <w:shd w:val="clear" w:color="auto" w:fill="auto"/>
          </w:tcPr>
          <w:p w14:paraId="37B53B9D" w14:textId="77777777" w:rsidR="006B2A56" w:rsidRPr="006B2A56" w:rsidRDefault="006B2A56" w:rsidP="00BD4B86">
            <w:pPr>
              <w:pStyle w:val="Body"/>
            </w:pPr>
            <w:r w:rsidRPr="006B2A56">
              <w:t>Format</w:t>
            </w:r>
          </w:p>
        </w:tc>
        <w:tc>
          <w:tcPr>
            <w:tcW w:w="2025" w:type="dxa"/>
            <w:shd w:val="clear" w:color="auto" w:fill="auto"/>
          </w:tcPr>
          <w:p w14:paraId="3EBCBC3E" w14:textId="77777777" w:rsidR="006B2A56" w:rsidRPr="006B2A56" w:rsidRDefault="006B2A56" w:rsidP="00BD4B86">
            <w:pPr>
              <w:pStyle w:val="Body"/>
            </w:pPr>
            <w:r w:rsidRPr="006B2A56">
              <w:t>ANN[NN]</w:t>
            </w:r>
          </w:p>
        </w:tc>
        <w:tc>
          <w:tcPr>
            <w:tcW w:w="2025" w:type="dxa"/>
            <w:shd w:val="clear" w:color="auto" w:fill="auto"/>
          </w:tcPr>
          <w:p w14:paraId="698E77EE" w14:textId="77777777" w:rsidR="006B2A56" w:rsidRPr="006B2A56" w:rsidRDefault="006B2A56" w:rsidP="00BD4B86">
            <w:pPr>
              <w:pStyle w:val="Body"/>
              <w:rPr>
                <w:i/>
              </w:rPr>
            </w:pPr>
            <w:r w:rsidRPr="006B2A56">
              <w:t>Field size</w:t>
            </w:r>
          </w:p>
        </w:tc>
        <w:tc>
          <w:tcPr>
            <w:tcW w:w="3321" w:type="dxa"/>
            <w:shd w:val="clear" w:color="auto" w:fill="auto"/>
          </w:tcPr>
          <w:p w14:paraId="199BC466" w14:textId="77777777" w:rsidR="006B2A56" w:rsidRPr="006B2A56" w:rsidRDefault="006B2A56" w:rsidP="00BD4B86">
            <w:pPr>
              <w:pStyle w:val="Body"/>
            </w:pPr>
            <w:r w:rsidRPr="006B2A56">
              <w:t>5 (x9)</w:t>
            </w:r>
          </w:p>
        </w:tc>
      </w:tr>
      <w:tr w:rsidR="006B2A56" w:rsidRPr="006B2A56" w14:paraId="3FD9161A" w14:textId="77777777" w:rsidTr="002C18E5">
        <w:tc>
          <w:tcPr>
            <w:tcW w:w="1701" w:type="dxa"/>
            <w:shd w:val="clear" w:color="auto" w:fill="auto"/>
          </w:tcPr>
          <w:p w14:paraId="3D4CACA7" w14:textId="77777777" w:rsidR="006B2A56" w:rsidRPr="006B2A56" w:rsidRDefault="006B2A56" w:rsidP="00BD4B86">
            <w:pPr>
              <w:pStyle w:val="Body"/>
            </w:pPr>
            <w:r w:rsidRPr="006B2A56">
              <w:t>Location</w:t>
            </w:r>
          </w:p>
        </w:tc>
        <w:tc>
          <w:tcPr>
            <w:tcW w:w="2025" w:type="dxa"/>
            <w:shd w:val="clear" w:color="auto" w:fill="auto"/>
          </w:tcPr>
          <w:p w14:paraId="418860EE" w14:textId="77777777" w:rsidR="006B2A56" w:rsidRPr="006B2A56" w:rsidRDefault="006B2A56" w:rsidP="00BD4B86">
            <w:pPr>
              <w:pStyle w:val="Body"/>
            </w:pPr>
            <w:r w:rsidRPr="006B2A56">
              <w:t>Episode record</w:t>
            </w:r>
          </w:p>
        </w:tc>
        <w:tc>
          <w:tcPr>
            <w:tcW w:w="2025" w:type="dxa"/>
            <w:shd w:val="clear" w:color="auto" w:fill="auto"/>
          </w:tcPr>
          <w:p w14:paraId="27FB5145" w14:textId="77777777" w:rsidR="006B2A56" w:rsidRPr="006B2A56" w:rsidRDefault="006B2A56" w:rsidP="00BD4B86">
            <w:pPr>
              <w:pStyle w:val="Body"/>
            </w:pPr>
            <w:r w:rsidRPr="006B2A56">
              <w:t>Position</w:t>
            </w:r>
          </w:p>
        </w:tc>
        <w:tc>
          <w:tcPr>
            <w:tcW w:w="3321" w:type="dxa"/>
            <w:shd w:val="clear" w:color="auto" w:fill="auto"/>
          </w:tcPr>
          <w:p w14:paraId="6F69907E" w14:textId="77777777" w:rsidR="006B2A56" w:rsidRPr="006B2A56" w:rsidRDefault="006B2A56" w:rsidP="00BD4B86">
            <w:pPr>
              <w:pStyle w:val="Body"/>
            </w:pPr>
            <w:r w:rsidRPr="006B2A56">
              <w:t>82</w:t>
            </w:r>
          </w:p>
        </w:tc>
      </w:tr>
      <w:tr w:rsidR="006B2A56" w:rsidRPr="006B2A56" w14:paraId="59D179AB" w14:textId="77777777" w:rsidTr="002C18E5">
        <w:tc>
          <w:tcPr>
            <w:tcW w:w="1701" w:type="dxa"/>
            <w:shd w:val="clear" w:color="auto" w:fill="auto"/>
          </w:tcPr>
          <w:p w14:paraId="50E663F2" w14:textId="77777777" w:rsidR="006B2A56" w:rsidRPr="006B2A56" w:rsidRDefault="006B2A56" w:rsidP="00BD4B86">
            <w:pPr>
              <w:pStyle w:val="Body"/>
            </w:pPr>
            <w:r w:rsidRPr="006B2A56">
              <w:t xml:space="preserve">Permissible </w:t>
            </w:r>
            <w:r w:rsidRPr="00BD4B86">
              <w:t>values</w:t>
            </w:r>
          </w:p>
        </w:tc>
        <w:tc>
          <w:tcPr>
            <w:tcW w:w="7371" w:type="dxa"/>
            <w:gridSpan w:val="3"/>
            <w:shd w:val="clear" w:color="auto" w:fill="auto"/>
          </w:tcPr>
          <w:p w14:paraId="5D541368" w14:textId="77777777" w:rsidR="00BD4B86" w:rsidRDefault="006B2A56" w:rsidP="00BD4B86">
            <w:pPr>
              <w:pStyle w:val="Body"/>
            </w:pPr>
            <w:r w:rsidRPr="006B2A56">
              <w:t>Codes relevant to this data element are listed in the 1</w:t>
            </w:r>
            <w:r w:rsidR="003A4F2E">
              <w:t>2</w:t>
            </w:r>
            <w:r w:rsidRPr="006B2A56">
              <w:rPr>
                <w:vertAlign w:val="superscript"/>
              </w:rPr>
              <w:t>th</w:t>
            </w:r>
            <w:r w:rsidRPr="006B2A56">
              <w:t xml:space="preserve"> edition ICD</w:t>
            </w:r>
            <w:r w:rsidRPr="006B2A56">
              <w:noBreakHyphen/>
              <w:t xml:space="preserve">10-AM/ ACHI code set, which includes VPDC-created codes. To obtain a copy of this code set, </w:t>
            </w:r>
            <w:r w:rsidR="00BD4B86" w:rsidRPr="006B2A56">
              <w:t xml:space="preserve">email the </w:t>
            </w:r>
            <w:hyperlink r:id="rId22" w:history="1">
              <w:r w:rsidR="00BD4B86" w:rsidRPr="007504B0">
                <w:rPr>
                  <w:rStyle w:val="Hyperlink"/>
                </w:rPr>
                <w:t>HDSS HelpDesk</w:t>
              </w:r>
            </w:hyperlink>
            <w:r w:rsidR="00BD4B86" w:rsidRPr="006B2A56">
              <w:t xml:space="preserve"> at </w:t>
            </w:r>
            <w:r w:rsidR="00BD4B86">
              <w:t>&lt;</w:t>
            </w:r>
            <w:r w:rsidR="00BD4B86" w:rsidRPr="006572DF">
              <w:t>hdss.helpdesk@health.vic.gov.au</w:t>
            </w:r>
            <w:r w:rsidR="00BD4B86">
              <w:t>&gt;</w:t>
            </w:r>
            <w:r w:rsidR="00BD4B86" w:rsidRPr="006B2A56">
              <w:t xml:space="preserve"> </w:t>
            </w:r>
          </w:p>
          <w:p w14:paraId="7DC5131B" w14:textId="047D7DE9" w:rsidR="006B2A56" w:rsidRPr="006B2A56" w:rsidRDefault="006B2A56" w:rsidP="003D626A">
            <w:pPr>
              <w:pStyle w:val="Body"/>
            </w:pPr>
            <w:r w:rsidRPr="006B2A56">
              <w:t>A small number of additional codes have been created solely for VPDC reporting in this data element:</w:t>
            </w:r>
          </w:p>
          <w:p w14:paraId="61C9E2DB" w14:textId="77777777" w:rsidR="006B2A56" w:rsidRPr="00BD4B86" w:rsidRDefault="006B2A56" w:rsidP="000E391A">
            <w:pPr>
              <w:pStyle w:val="Body"/>
              <w:spacing w:after="0"/>
              <w:rPr>
                <w:b/>
                <w:bCs/>
              </w:rPr>
            </w:pPr>
            <w:r w:rsidRPr="00BD4B86">
              <w:rPr>
                <w:b/>
                <w:bCs/>
              </w:rPr>
              <w:t>Code</w:t>
            </w:r>
            <w:r w:rsidRPr="00BD4B86">
              <w:rPr>
                <w:b/>
                <w:bCs/>
              </w:rPr>
              <w:tab/>
              <w:t>Descriptor</w:t>
            </w:r>
          </w:p>
          <w:p w14:paraId="1910D091" w14:textId="77777777" w:rsidR="006B2A56" w:rsidRPr="006B2A56" w:rsidRDefault="006B2A56" w:rsidP="000E391A">
            <w:pPr>
              <w:spacing w:after="0"/>
            </w:pPr>
            <w:r w:rsidRPr="006B2A56">
              <w:t>O839</w:t>
            </w:r>
            <w:r w:rsidRPr="006B2A56">
              <w:tab/>
              <w:t>Water birth</w:t>
            </w:r>
          </w:p>
          <w:p w14:paraId="351DF875" w14:textId="11812C7F" w:rsidR="006B2A56" w:rsidRPr="006B2A56" w:rsidRDefault="006B2A56" w:rsidP="00BD4B86">
            <w:pPr>
              <w:pStyle w:val="Body"/>
            </w:pPr>
            <w:r w:rsidRPr="006B2A56">
              <w:t>Z292</w:t>
            </w:r>
            <w:r w:rsidR="003A4F2E">
              <w:t>9</w:t>
            </w:r>
            <w:r w:rsidRPr="006B2A56">
              <w:tab/>
              <w:t>Antibiotic therapy in labour</w:t>
            </w:r>
          </w:p>
        </w:tc>
      </w:tr>
      <w:tr w:rsidR="006B2A56" w:rsidRPr="006B2A56" w14:paraId="4E5A7E51" w14:textId="77777777" w:rsidTr="002C18E5">
        <w:tblPrEx>
          <w:tblLook w:val="04A0" w:firstRow="1" w:lastRow="0" w:firstColumn="1" w:lastColumn="0" w:noHBand="0" w:noVBand="1"/>
        </w:tblPrEx>
        <w:tc>
          <w:tcPr>
            <w:tcW w:w="1701" w:type="dxa"/>
            <w:shd w:val="clear" w:color="auto" w:fill="auto"/>
          </w:tcPr>
          <w:p w14:paraId="17B28D7F" w14:textId="77777777" w:rsidR="006B2A56" w:rsidRPr="006B2A56" w:rsidRDefault="006B2A56" w:rsidP="00BD4B86">
            <w:pPr>
              <w:pStyle w:val="Body"/>
            </w:pPr>
            <w:r w:rsidRPr="006B2A56">
              <w:t>Reporting guide</w:t>
            </w:r>
          </w:p>
        </w:tc>
        <w:tc>
          <w:tcPr>
            <w:tcW w:w="7371" w:type="dxa"/>
            <w:gridSpan w:val="3"/>
            <w:shd w:val="clear" w:color="auto" w:fill="auto"/>
          </w:tcPr>
          <w:p w14:paraId="474358E9" w14:textId="77777777" w:rsidR="00F47F24" w:rsidRDefault="006B2A56" w:rsidP="00BD4B86">
            <w:pPr>
              <w:pStyle w:val="Body"/>
            </w:pPr>
            <w:r w:rsidRPr="006B2A56">
              <w:t xml:space="preserve">Complications arising after the onset of labour and before the completed birth of the baby and placenta. </w:t>
            </w:r>
          </w:p>
          <w:p w14:paraId="37EB0639" w14:textId="255EF756" w:rsidR="006B2A56" w:rsidRPr="006B2A56" w:rsidRDefault="006B2A56" w:rsidP="00BD4B86">
            <w:pPr>
              <w:pStyle w:val="Body"/>
            </w:pPr>
            <w:r w:rsidRPr="006B2A56">
              <w:t>Report conditions related to the neonate, and classifiable to code range P00–P96 Certain conditions originating in the perinatal period, in data element Neonatal morbidity – ICD-10-AM code.</w:t>
            </w:r>
          </w:p>
        </w:tc>
      </w:tr>
      <w:tr w:rsidR="006B2A56" w:rsidRPr="006B2A56" w14:paraId="37DC8C09" w14:textId="77777777" w:rsidTr="002C18E5">
        <w:tc>
          <w:tcPr>
            <w:tcW w:w="1701" w:type="dxa"/>
            <w:shd w:val="clear" w:color="auto" w:fill="auto"/>
          </w:tcPr>
          <w:p w14:paraId="7F56E196" w14:textId="77777777" w:rsidR="006B2A56" w:rsidRPr="006B2A56" w:rsidRDefault="006B2A56" w:rsidP="00BD4B86">
            <w:pPr>
              <w:pStyle w:val="Body"/>
            </w:pPr>
            <w:r w:rsidRPr="006B2A56">
              <w:t>Reported by</w:t>
            </w:r>
          </w:p>
        </w:tc>
        <w:tc>
          <w:tcPr>
            <w:tcW w:w="7371" w:type="dxa"/>
            <w:gridSpan w:val="3"/>
            <w:shd w:val="clear" w:color="auto" w:fill="auto"/>
          </w:tcPr>
          <w:p w14:paraId="43192CE8" w14:textId="77777777" w:rsidR="006B2A56" w:rsidRPr="006B2A56" w:rsidRDefault="006B2A56" w:rsidP="00BD4B86">
            <w:pPr>
              <w:pStyle w:val="Body"/>
            </w:pPr>
            <w:r w:rsidRPr="006B2A56">
              <w:t>All Victorian hospitals where a birth has occurred and homebirth practitioners</w:t>
            </w:r>
          </w:p>
        </w:tc>
      </w:tr>
      <w:tr w:rsidR="006B2A56" w:rsidRPr="006B2A56" w14:paraId="0ABE454C" w14:textId="77777777" w:rsidTr="002C18E5">
        <w:tc>
          <w:tcPr>
            <w:tcW w:w="1701" w:type="dxa"/>
            <w:shd w:val="clear" w:color="auto" w:fill="auto"/>
          </w:tcPr>
          <w:p w14:paraId="55669016" w14:textId="77777777" w:rsidR="006B2A56" w:rsidRPr="006B2A56" w:rsidRDefault="006B2A56" w:rsidP="00BD4B86">
            <w:pPr>
              <w:pStyle w:val="Body"/>
            </w:pPr>
            <w:r w:rsidRPr="006B2A56">
              <w:t>Reported for</w:t>
            </w:r>
          </w:p>
        </w:tc>
        <w:tc>
          <w:tcPr>
            <w:tcW w:w="7371" w:type="dxa"/>
            <w:gridSpan w:val="3"/>
            <w:shd w:val="clear" w:color="auto" w:fill="auto"/>
          </w:tcPr>
          <w:p w14:paraId="5AB271A2" w14:textId="77777777" w:rsidR="006B2A56" w:rsidRPr="006B2A56" w:rsidRDefault="006B2A56" w:rsidP="00BD4B86">
            <w:pPr>
              <w:pStyle w:val="Body"/>
            </w:pPr>
            <w:r w:rsidRPr="006B2A56">
              <w:t>Births where events occurred during the labour and/or birth</w:t>
            </w:r>
          </w:p>
        </w:tc>
      </w:tr>
      <w:tr w:rsidR="006B2A56" w:rsidRPr="006B2A56" w14:paraId="0E1C9166" w14:textId="77777777" w:rsidTr="002C18E5">
        <w:tblPrEx>
          <w:tblLook w:val="04A0" w:firstRow="1" w:lastRow="0" w:firstColumn="1" w:lastColumn="0" w:noHBand="0" w:noVBand="1"/>
        </w:tblPrEx>
        <w:tc>
          <w:tcPr>
            <w:tcW w:w="1701" w:type="dxa"/>
            <w:shd w:val="clear" w:color="auto" w:fill="auto"/>
          </w:tcPr>
          <w:p w14:paraId="236017EE" w14:textId="77777777" w:rsidR="006B2A56" w:rsidRPr="006B2A56" w:rsidRDefault="006B2A56" w:rsidP="00BD4B86">
            <w:pPr>
              <w:pStyle w:val="Body"/>
            </w:pPr>
            <w:r w:rsidRPr="006B2A56">
              <w:t>Related concepts (Section 2):</w:t>
            </w:r>
          </w:p>
        </w:tc>
        <w:tc>
          <w:tcPr>
            <w:tcW w:w="7371" w:type="dxa"/>
            <w:gridSpan w:val="3"/>
            <w:shd w:val="clear" w:color="auto" w:fill="auto"/>
          </w:tcPr>
          <w:p w14:paraId="3882D470" w14:textId="77777777" w:rsidR="006B2A56" w:rsidRPr="006B2A56" w:rsidRDefault="006B2A56" w:rsidP="00BD4B86">
            <w:pPr>
              <w:pStyle w:val="Body"/>
            </w:pPr>
            <w:r w:rsidRPr="006B2A56">
              <w:t>None specified</w:t>
            </w:r>
          </w:p>
        </w:tc>
      </w:tr>
      <w:tr w:rsidR="006B2A56" w:rsidRPr="006B2A56" w14:paraId="1C92DA35" w14:textId="77777777" w:rsidTr="002C18E5">
        <w:tblPrEx>
          <w:tblLook w:val="04A0" w:firstRow="1" w:lastRow="0" w:firstColumn="1" w:lastColumn="0" w:noHBand="0" w:noVBand="1"/>
        </w:tblPrEx>
        <w:tc>
          <w:tcPr>
            <w:tcW w:w="1701" w:type="dxa"/>
            <w:shd w:val="clear" w:color="auto" w:fill="auto"/>
          </w:tcPr>
          <w:p w14:paraId="720A9B21" w14:textId="77777777" w:rsidR="006B2A56" w:rsidRPr="006B2A56" w:rsidRDefault="006B2A56" w:rsidP="00BD4B86">
            <w:pPr>
              <w:pStyle w:val="Body"/>
            </w:pPr>
            <w:r w:rsidRPr="006B2A56">
              <w:t>Related data items (this section):</w:t>
            </w:r>
          </w:p>
        </w:tc>
        <w:tc>
          <w:tcPr>
            <w:tcW w:w="7371" w:type="dxa"/>
            <w:gridSpan w:val="3"/>
            <w:shd w:val="clear" w:color="auto" w:fill="auto"/>
          </w:tcPr>
          <w:p w14:paraId="1BEE35CE" w14:textId="77777777" w:rsidR="006B2A56" w:rsidRPr="006B2A56" w:rsidRDefault="006B2A56" w:rsidP="00BD4B86">
            <w:pPr>
              <w:pStyle w:val="Body"/>
            </w:pPr>
            <w:r w:rsidRPr="006B2A56">
              <w:t>Admission to high dependency unit (HDU) / intensive care unit (ICU) – mother; Birth presentation; Events of labour and birth – free text</w:t>
            </w:r>
          </w:p>
        </w:tc>
      </w:tr>
      <w:tr w:rsidR="006B2A56" w:rsidRPr="006B2A56" w14:paraId="19986176" w14:textId="77777777" w:rsidTr="002C18E5">
        <w:tblPrEx>
          <w:tblLook w:val="04A0" w:firstRow="1" w:lastRow="0" w:firstColumn="1" w:lastColumn="0" w:noHBand="0" w:noVBand="1"/>
        </w:tblPrEx>
        <w:tc>
          <w:tcPr>
            <w:tcW w:w="1701" w:type="dxa"/>
            <w:shd w:val="clear" w:color="auto" w:fill="auto"/>
          </w:tcPr>
          <w:p w14:paraId="347EAED1" w14:textId="77777777" w:rsidR="006B2A56" w:rsidRPr="006B2A56" w:rsidRDefault="006B2A56" w:rsidP="00BD4B86">
            <w:pPr>
              <w:pStyle w:val="Body"/>
            </w:pPr>
            <w:r w:rsidRPr="006B2A56">
              <w:t>Related business rules (Section 4):</w:t>
            </w:r>
          </w:p>
        </w:tc>
        <w:tc>
          <w:tcPr>
            <w:tcW w:w="7371" w:type="dxa"/>
            <w:gridSpan w:val="3"/>
            <w:shd w:val="clear" w:color="auto" w:fill="auto"/>
          </w:tcPr>
          <w:p w14:paraId="7B0568F4" w14:textId="1844E5CA" w:rsidR="006B2A56" w:rsidRPr="006B2A56" w:rsidRDefault="006B2A56" w:rsidP="00BD4B86">
            <w:pPr>
              <w:pStyle w:val="Body"/>
            </w:pPr>
            <w:r w:rsidRPr="006B2A56">
              <w:t>Admission to high dependency unit (HDU) / intensive care unit (ICU) – mother conditionally mandatory data items, Birth presentation conditionally mandatory data items</w:t>
            </w:r>
            <w:r w:rsidR="004A53A4">
              <w:t xml:space="preserve">; </w:t>
            </w:r>
            <w:r w:rsidR="004A53A4" w:rsidRPr="00E74911">
              <w:t>Deceased mother conditionally mandatory data items</w:t>
            </w:r>
            <w:r w:rsidR="008750B4">
              <w:t xml:space="preserve">; </w:t>
            </w:r>
            <w:bookmarkStart w:id="212" w:name="_Toc155390553"/>
            <w:r w:rsidR="008750B4" w:rsidRPr="008750B4">
              <w:t>Diabetes mellitus during pregnancy – type, Events of labour and birth – ICD-10-AM code, Indication for induction (main reason) – ICD</w:t>
            </w:r>
            <w:r w:rsidR="008750B4" w:rsidRPr="008750B4">
              <w:noBreakHyphen/>
              <w:t>10</w:t>
            </w:r>
            <w:r w:rsidR="008750B4" w:rsidRPr="008750B4">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008750B4" w:rsidRPr="008750B4">
              <w:noBreakHyphen/>
              <w:t>10</w:t>
            </w:r>
            <w:r w:rsidR="008750B4" w:rsidRPr="008750B4">
              <w:noBreakHyphen/>
              <w:t>AM code valid combinations</w:t>
            </w:r>
            <w:bookmarkEnd w:id="212"/>
            <w:r w:rsidR="002B5B31">
              <w:t xml:space="preserve">; </w:t>
            </w:r>
            <w:bookmarkStart w:id="213" w:name="_Toc91843509"/>
            <w:bookmarkStart w:id="214" w:name="_Toc143682056"/>
            <w:bookmarkStart w:id="215" w:name="_Toc151226718"/>
            <w:bookmarkStart w:id="216" w:name="_Toc155390557"/>
            <w:r w:rsidR="00324713" w:rsidRPr="00324713">
              <w:t xml:space="preserve">Hypertensive disorder during pregnancy, Events of labour and birth – ICD-10-AM code, Indication for induction (main reason) – ICD-10-AM code, Indications for induction (other) </w:t>
            </w:r>
            <w:r w:rsidR="00324713" w:rsidRPr="00324713">
              <w:lastRenderedPageBreak/>
              <w:t>– ICD-10-AM code, Indication for operative delivery (main reason) – ICD-10-AM code, Indications for operative delivery (other) – ICD-10-AM code, Maternal medical conditions – ICD-10-AM code, Obstetric complication – ICD-10-AM code valid combinations</w:t>
            </w:r>
            <w:bookmarkEnd w:id="213"/>
            <w:bookmarkEnd w:id="214"/>
            <w:bookmarkEnd w:id="215"/>
            <w:bookmarkEnd w:id="216"/>
          </w:p>
        </w:tc>
      </w:tr>
    </w:tbl>
    <w:p w14:paraId="72D917A2" w14:textId="77777777" w:rsidR="006B2A56" w:rsidRPr="006B2A56" w:rsidRDefault="006B2A56" w:rsidP="00BD4B86">
      <w:pPr>
        <w:pStyle w:val="Body"/>
      </w:pPr>
      <w:r w:rsidRPr="00BD4B86">
        <w:rPr>
          <w:b/>
          <w:bCs/>
        </w:rPr>
        <w:lastRenderedPageBreak/>
        <w:t>Administration</w:t>
      </w:r>
    </w:p>
    <w:tbl>
      <w:tblPr>
        <w:tblW w:w="9356" w:type="dxa"/>
        <w:tblLook w:val="01E0" w:firstRow="1" w:lastRow="1" w:firstColumn="1" w:lastColumn="1" w:noHBand="0" w:noVBand="0"/>
      </w:tblPr>
      <w:tblGrid>
        <w:gridCol w:w="2127"/>
        <w:gridCol w:w="2795"/>
        <w:gridCol w:w="2410"/>
        <w:gridCol w:w="2024"/>
      </w:tblGrid>
      <w:tr w:rsidR="006B2A56" w:rsidRPr="006B2A56" w14:paraId="058076CF" w14:textId="77777777" w:rsidTr="00E916B7">
        <w:tc>
          <w:tcPr>
            <w:tcW w:w="2127" w:type="dxa"/>
            <w:shd w:val="clear" w:color="auto" w:fill="auto"/>
          </w:tcPr>
          <w:p w14:paraId="194D1EF6" w14:textId="77777777" w:rsidR="006B2A56" w:rsidRPr="006B2A56" w:rsidRDefault="006B2A56" w:rsidP="00BD4B86">
            <w:pPr>
              <w:pStyle w:val="Body"/>
            </w:pPr>
            <w:r w:rsidRPr="006B2A56">
              <w:t>Principal data users</w:t>
            </w:r>
          </w:p>
        </w:tc>
        <w:tc>
          <w:tcPr>
            <w:tcW w:w="7229" w:type="dxa"/>
            <w:gridSpan w:val="3"/>
            <w:shd w:val="clear" w:color="auto" w:fill="auto"/>
          </w:tcPr>
          <w:p w14:paraId="3EA971D3" w14:textId="77777777" w:rsidR="006B2A56" w:rsidRPr="006B2A56" w:rsidRDefault="006B2A56" w:rsidP="00BD4B86">
            <w:pPr>
              <w:pStyle w:val="Body"/>
            </w:pPr>
            <w:r w:rsidRPr="006B2A56">
              <w:t>Consultative Council on Obstetric and Paediatric Mortality and Morbidity</w:t>
            </w:r>
          </w:p>
        </w:tc>
      </w:tr>
      <w:tr w:rsidR="00322307" w:rsidRPr="006B2A56" w14:paraId="285C6680" w14:textId="77777777" w:rsidTr="00E916B7">
        <w:tc>
          <w:tcPr>
            <w:tcW w:w="2127" w:type="dxa"/>
            <w:shd w:val="clear" w:color="auto" w:fill="auto"/>
          </w:tcPr>
          <w:p w14:paraId="4266DF52" w14:textId="77777777" w:rsidR="00322307" w:rsidRPr="006B2A56" w:rsidRDefault="00322307" w:rsidP="00322307">
            <w:pPr>
              <w:spacing w:after="0" w:line="240" w:lineRule="auto"/>
            </w:pPr>
            <w:r w:rsidRPr="006B2A56">
              <w:t>Definition source</w:t>
            </w:r>
          </w:p>
        </w:tc>
        <w:tc>
          <w:tcPr>
            <w:tcW w:w="2795" w:type="dxa"/>
            <w:shd w:val="clear" w:color="auto" w:fill="auto"/>
          </w:tcPr>
          <w:p w14:paraId="7F92183D" w14:textId="77777777" w:rsidR="00322307" w:rsidRPr="006B2A56" w:rsidRDefault="00322307" w:rsidP="00322307">
            <w:pPr>
              <w:spacing w:after="0" w:line="240" w:lineRule="auto"/>
            </w:pPr>
            <w:r w:rsidRPr="006B2A56">
              <w:t>NHDD</w:t>
            </w:r>
          </w:p>
        </w:tc>
        <w:tc>
          <w:tcPr>
            <w:tcW w:w="2410" w:type="dxa"/>
            <w:shd w:val="clear" w:color="auto" w:fill="auto"/>
          </w:tcPr>
          <w:p w14:paraId="22B8D8FE" w14:textId="77777777" w:rsidR="00322307" w:rsidRPr="006B2A56" w:rsidRDefault="00322307" w:rsidP="00BD4B86">
            <w:pPr>
              <w:pStyle w:val="Body"/>
            </w:pPr>
            <w:r w:rsidRPr="00BD4B86">
              <w:t>Version</w:t>
            </w:r>
          </w:p>
        </w:tc>
        <w:tc>
          <w:tcPr>
            <w:tcW w:w="2024" w:type="dxa"/>
            <w:shd w:val="clear" w:color="auto" w:fill="auto"/>
          </w:tcPr>
          <w:p w14:paraId="1B4882F5" w14:textId="77777777" w:rsidR="00322307" w:rsidRPr="006B2A56" w:rsidRDefault="00322307" w:rsidP="009805BD">
            <w:pPr>
              <w:numPr>
                <w:ilvl w:val="0"/>
                <w:numId w:val="30"/>
              </w:numPr>
              <w:tabs>
                <w:tab w:val="left" w:pos="390"/>
              </w:tabs>
              <w:spacing w:after="0" w:line="240" w:lineRule="auto"/>
              <w:ind w:left="0" w:firstLine="0"/>
            </w:pPr>
            <w:r w:rsidRPr="006B2A56">
              <w:t>January 2009</w:t>
            </w:r>
          </w:p>
          <w:p w14:paraId="47D4B830" w14:textId="77777777" w:rsidR="00322307" w:rsidRPr="006B2A56" w:rsidRDefault="00322307" w:rsidP="009805BD">
            <w:pPr>
              <w:numPr>
                <w:ilvl w:val="0"/>
                <w:numId w:val="30"/>
              </w:numPr>
              <w:tabs>
                <w:tab w:val="left" w:pos="390"/>
              </w:tabs>
              <w:spacing w:after="0" w:line="240" w:lineRule="auto"/>
              <w:ind w:left="0" w:firstLine="0"/>
            </w:pPr>
            <w:r w:rsidRPr="006B2A56">
              <w:t>January 2015</w:t>
            </w:r>
          </w:p>
          <w:p w14:paraId="46AAD258" w14:textId="28A5D35F" w:rsidR="00322307" w:rsidRDefault="00322307" w:rsidP="009805BD">
            <w:pPr>
              <w:numPr>
                <w:ilvl w:val="0"/>
                <w:numId w:val="30"/>
              </w:numPr>
              <w:tabs>
                <w:tab w:val="left" w:pos="390"/>
              </w:tabs>
              <w:spacing w:after="0" w:line="240" w:lineRule="auto"/>
              <w:ind w:left="0" w:firstLine="0"/>
            </w:pPr>
            <w:r w:rsidRPr="006B2A56">
              <w:t>January 2020</w:t>
            </w:r>
          </w:p>
          <w:p w14:paraId="34BBEC13" w14:textId="7A8FB9AC" w:rsidR="00322307" w:rsidRPr="006B2A56" w:rsidRDefault="00322307" w:rsidP="009805BD">
            <w:pPr>
              <w:numPr>
                <w:ilvl w:val="0"/>
                <w:numId w:val="30"/>
              </w:numPr>
              <w:tabs>
                <w:tab w:val="left" w:pos="390"/>
              </w:tabs>
              <w:spacing w:line="240" w:lineRule="auto"/>
              <w:ind w:left="0" w:firstLine="0"/>
            </w:pPr>
            <w:r w:rsidRPr="00E31390">
              <w:t>July 2022</w:t>
            </w:r>
          </w:p>
        </w:tc>
      </w:tr>
      <w:tr w:rsidR="00322307" w:rsidRPr="006B2A56" w14:paraId="42994EC4" w14:textId="77777777" w:rsidTr="00E916B7">
        <w:tc>
          <w:tcPr>
            <w:tcW w:w="2127" w:type="dxa"/>
            <w:shd w:val="clear" w:color="auto" w:fill="auto"/>
          </w:tcPr>
          <w:p w14:paraId="1A4F5F16" w14:textId="77777777" w:rsidR="00322307" w:rsidRPr="006B2A56" w:rsidRDefault="00322307" w:rsidP="00BD4B86">
            <w:pPr>
              <w:pStyle w:val="Body"/>
            </w:pPr>
            <w:r w:rsidRPr="006B2A56">
              <w:t>Codeset source</w:t>
            </w:r>
          </w:p>
        </w:tc>
        <w:tc>
          <w:tcPr>
            <w:tcW w:w="2795" w:type="dxa"/>
            <w:shd w:val="clear" w:color="auto" w:fill="auto"/>
          </w:tcPr>
          <w:p w14:paraId="71FF7F18" w14:textId="6AAD3D63" w:rsidR="00322307" w:rsidRPr="006B2A56" w:rsidRDefault="00322307" w:rsidP="00BD4B86">
            <w:pPr>
              <w:pStyle w:val="Body"/>
            </w:pPr>
            <w:r w:rsidRPr="006B2A56">
              <w:t xml:space="preserve">ICD-10-AM </w:t>
            </w:r>
            <w:r>
              <w:t>12</w:t>
            </w:r>
            <w:r w:rsidRPr="006B2A56">
              <w:rPr>
                <w:vertAlign w:val="superscript"/>
              </w:rPr>
              <w:t>th</w:t>
            </w:r>
            <w:r w:rsidRPr="006B2A56">
              <w:t xml:space="preserve"> edition plus CCOPMM additions</w:t>
            </w:r>
          </w:p>
        </w:tc>
        <w:tc>
          <w:tcPr>
            <w:tcW w:w="2410" w:type="dxa"/>
            <w:shd w:val="clear" w:color="auto" w:fill="auto"/>
          </w:tcPr>
          <w:p w14:paraId="71BBAD15" w14:textId="77777777" w:rsidR="00322307" w:rsidRPr="006B2A56" w:rsidRDefault="00322307" w:rsidP="00BD4B86">
            <w:pPr>
              <w:pStyle w:val="Body"/>
            </w:pPr>
            <w:r w:rsidRPr="006B2A56">
              <w:t>Collection start date</w:t>
            </w:r>
          </w:p>
        </w:tc>
        <w:tc>
          <w:tcPr>
            <w:tcW w:w="2024" w:type="dxa"/>
            <w:shd w:val="clear" w:color="auto" w:fill="auto"/>
          </w:tcPr>
          <w:p w14:paraId="47EBF816" w14:textId="77777777" w:rsidR="00322307" w:rsidRPr="006B2A56" w:rsidRDefault="00322307" w:rsidP="00BD4B86">
            <w:pPr>
              <w:pStyle w:val="Body"/>
            </w:pPr>
            <w:r w:rsidRPr="006B2A56">
              <w:t>2009</w:t>
            </w:r>
          </w:p>
        </w:tc>
      </w:tr>
    </w:tbl>
    <w:p w14:paraId="5B6C6C41" w14:textId="2D83DA43" w:rsidR="00E74911" w:rsidRDefault="00E74911" w:rsidP="00534E64">
      <w:pPr>
        <w:pStyle w:val="Body"/>
      </w:pPr>
      <w:bookmarkStart w:id="217" w:name="_Toc91843473"/>
      <w:bookmarkStart w:id="218" w:name="_Toc350263796"/>
      <w:bookmarkStart w:id="219" w:name="_Toc499798950"/>
      <w:bookmarkStart w:id="220" w:name="_Toc31278228"/>
    </w:p>
    <w:p w14:paraId="2C54CE7C" w14:textId="77777777" w:rsidR="00534E64" w:rsidRDefault="00534E64">
      <w:pPr>
        <w:spacing w:after="0" w:line="240" w:lineRule="auto"/>
        <w:rPr>
          <w:rFonts w:eastAsia="MS Gothic" w:cs="Arial"/>
          <w:bCs/>
          <w:color w:val="53565A"/>
          <w:kern w:val="32"/>
          <w:sz w:val="44"/>
          <w:szCs w:val="44"/>
        </w:rPr>
      </w:pPr>
      <w:r>
        <w:br w:type="page"/>
      </w:r>
    </w:p>
    <w:p w14:paraId="4DCB30CE" w14:textId="1B732B67" w:rsidR="00622AFF" w:rsidRPr="00521738" w:rsidRDefault="00622AFF" w:rsidP="00E31390">
      <w:pPr>
        <w:pStyle w:val="Heading1"/>
      </w:pPr>
      <w:bookmarkStart w:id="221" w:name="_Toc170223386"/>
      <w:r w:rsidRPr="00522881">
        <w:lastRenderedPageBreak/>
        <w:t>Family violence screening status</w:t>
      </w:r>
      <w:bookmarkEnd w:id="217"/>
      <w:bookmarkEnd w:id="221"/>
    </w:p>
    <w:p w14:paraId="071C302C" w14:textId="77777777" w:rsidR="00622AFF" w:rsidRPr="003D626A" w:rsidRDefault="00622AFF" w:rsidP="00622AFF">
      <w:pPr>
        <w:pStyle w:val="DHHSbody"/>
        <w:rPr>
          <w:rStyle w:val="BodyChar"/>
          <w:szCs w:val="21"/>
        </w:rPr>
      </w:pPr>
      <w:r w:rsidRPr="003D626A">
        <w:rPr>
          <w:rStyle w:val="Strong"/>
          <w:sz w:val="21"/>
          <w:szCs w:val="21"/>
        </w:rPr>
        <w:t>Specification</w:t>
      </w:r>
    </w:p>
    <w:tbl>
      <w:tblPr>
        <w:tblW w:w="9356" w:type="dxa"/>
        <w:tblLook w:val="01E0" w:firstRow="1" w:lastRow="1" w:firstColumn="1" w:lastColumn="1" w:noHBand="0" w:noVBand="0"/>
      </w:tblPr>
      <w:tblGrid>
        <w:gridCol w:w="2024"/>
        <w:gridCol w:w="2025"/>
        <w:gridCol w:w="2025"/>
        <w:gridCol w:w="3140"/>
        <w:gridCol w:w="142"/>
      </w:tblGrid>
      <w:tr w:rsidR="00622AFF" w:rsidRPr="00564E9C" w14:paraId="65E78341" w14:textId="77777777" w:rsidTr="00273BB1">
        <w:tc>
          <w:tcPr>
            <w:tcW w:w="2024" w:type="dxa"/>
            <w:shd w:val="clear" w:color="auto" w:fill="auto"/>
          </w:tcPr>
          <w:p w14:paraId="5F70B996" w14:textId="77777777" w:rsidR="00622AFF" w:rsidRPr="00E31390" w:rsidRDefault="00622AFF" w:rsidP="00273BB1">
            <w:pPr>
              <w:pStyle w:val="Body"/>
              <w:rPr>
                <w:i/>
              </w:rPr>
            </w:pPr>
            <w:r w:rsidRPr="00E31390">
              <w:t>Definition</w:t>
            </w:r>
          </w:p>
        </w:tc>
        <w:tc>
          <w:tcPr>
            <w:tcW w:w="7332" w:type="dxa"/>
            <w:gridSpan w:val="4"/>
            <w:shd w:val="clear" w:color="auto" w:fill="auto"/>
          </w:tcPr>
          <w:p w14:paraId="028C92C7" w14:textId="77777777" w:rsidR="00622AFF" w:rsidRPr="00564E9C" w:rsidRDefault="00622AFF" w:rsidP="00273BB1">
            <w:pPr>
              <w:pStyle w:val="Body"/>
            </w:pPr>
            <w:r>
              <w:rPr>
                <w:noProof/>
              </w:rPr>
              <w:t xml:space="preserve">Whether the woman has received screening for family violence </w:t>
            </w:r>
          </w:p>
        </w:tc>
      </w:tr>
      <w:tr w:rsidR="00622AFF" w:rsidRPr="00564E9C" w14:paraId="274E8D05" w14:textId="77777777" w:rsidTr="00273BB1">
        <w:tc>
          <w:tcPr>
            <w:tcW w:w="2024" w:type="dxa"/>
            <w:shd w:val="clear" w:color="auto" w:fill="auto"/>
          </w:tcPr>
          <w:p w14:paraId="7DA33FD6" w14:textId="77777777" w:rsidR="00622AFF" w:rsidRPr="00FB4C1D" w:rsidRDefault="00622AFF" w:rsidP="00273BB1">
            <w:pPr>
              <w:pStyle w:val="Body"/>
              <w:rPr>
                <w:b/>
                <w:bCs/>
                <w:i/>
              </w:rPr>
            </w:pPr>
            <w:r w:rsidRPr="00E31390">
              <w:t>Representation</w:t>
            </w:r>
            <w:r w:rsidRPr="00FB4C1D">
              <w:rPr>
                <w:b/>
                <w:bCs/>
              </w:rPr>
              <w:t xml:space="preserve"> </w:t>
            </w:r>
            <w:r w:rsidRPr="00E31390">
              <w:t>class</w:t>
            </w:r>
          </w:p>
        </w:tc>
        <w:tc>
          <w:tcPr>
            <w:tcW w:w="2025" w:type="dxa"/>
            <w:shd w:val="clear" w:color="auto" w:fill="auto"/>
          </w:tcPr>
          <w:p w14:paraId="7AD4E2CF" w14:textId="77777777" w:rsidR="00622AFF" w:rsidRPr="00564E9C" w:rsidRDefault="00622AFF" w:rsidP="00273BB1">
            <w:pPr>
              <w:pStyle w:val="DHHSbody"/>
              <w:spacing w:after="0"/>
            </w:pPr>
            <w:r>
              <w:rPr>
                <w:noProof/>
              </w:rPr>
              <w:t>Code</w:t>
            </w:r>
          </w:p>
        </w:tc>
        <w:tc>
          <w:tcPr>
            <w:tcW w:w="2025" w:type="dxa"/>
            <w:shd w:val="clear" w:color="auto" w:fill="auto"/>
          </w:tcPr>
          <w:p w14:paraId="540E18F5" w14:textId="77777777" w:rsidR="00622AFF" w:rsidRPr="00AC6735" w:rsidRDefault="00622AFF" w:rsidP="00273BB1">
            <w:pPr>
              <w:pStyle w:val="Body"/>
            </w:pPr>
            <w:r w:rsidRPr="00AC6735">
              <w:t>Data type</w:t>
            </w:r>
          </w:p>
        </w:tc>
        <w:tc>
          <w:tcPr>
            <w:tcW w:w="3282" w:type="dxa"/>
            <w:gridSpan w:val="2"/>
            <w:shd w:val="clear" w:color="auto" w:fill="auto"/>
          </w:tcPr>
          <w:p w14:paraId="3BE04F4A" w14:textId="77777777" w:rsidR="00622AFF" w:rsidRPr="00564E9C" w:rsidRDefault="00622AFF" w:rsidP="00273BB1">
            <w:pPr>
              <w:pStyle w:val="DHHSbody"/>
              <w:spacing w:after="0"/>
            </w:pPr>
            <w:r w:rsidRPr="00564E9C">
              <w:rPr>
                <w:noProof/>
              </w:rPr>
              <w:t>Number</w:t>
            </w:r>
          </w:p>
        </w:tc>
      </w:tr>
      <w:tr w:rsidR="00622AFF" w:rsidRPr="00564E9C" w14:paraId="111A4103" w14:textId="77777777" w:rsidTr="00273BB1">
        <w:tc>
          <w:tcPr>
            <w:tcW w:w="2024" w:type="dxa"/>
            <w:shd w:val="clear" w:color="auto" w:fill="auto"/>
          </w:tcPr>
          <w:p w14:paraId="0B84C911" w14:textId="77777777" w:rsidR="00622AFF" w:rsidRPr="00E31390" w:rsidRDefault="00622AFF" w:rsidP="00273BB1">
            <w:pPr>
              <w:pStyle w:val="Body"/>
              <w:rPr>
                <w:i/>
              </w:rPr>
            </w:pPr>
            <w:r w:rsidRPr="00E31390">
              <w:t>Format</w:t>
            </w:r>
          </w:p>
        </w:tc>
        <w:tc>
          <w:tcPr>
            <w:tcW w:w="2025" w:type="dxa"/>
            <w:shd w:val="clear" w:color="auto" w:fill="auto"/>
          </w:tcPr>
          <w:p w14:paraId="00225943" w14:textId="77777777" w:rsidR="00622AFF" w:rsidRPr="00564E9C" w:rsidRDefault="00622AFF" w:rsidP="00273BB1">
            <w:pPr>
              <w:pStyle w:val="DHHSbody"/>
              <w:spacing w:after="0"/>
            </w:pPr>
            <w:r>
              <w:rPr>
                <w:noProof/>
              </w:rPr>
              <w:t>N</w:t>
            </w:r>
          </w:p>
        </w:tc>
        <w:tc>
          <w:tcPr>
            <w:tcW w:w="2025" w:type="dxa"/>
            <w:shd w:val="clear" w:color="auto" w:fill="auto"/>
          </w:tcPr>
          <w:p w14:paraId="40C708C7" w14:textId="77777777" w:rsidR="00622AFF" w:rsidRPr="00AC6735" w:rsidRDefault="00622AFF" w:rsidP="00273BB1">
            <w:pPr>
              <w:pStyle w:val="Body"/>
            </w:pPr>
            <w:r w:rsidRPr="00AC6735">
              <w:t>Field size</w:t>
            </w:r>
          </w:p>
        </w:tc>
        <w:tc>
          <w:tcPr>
            <w:tcW w:w="3282" w:type="dxa"/>
            <w:gridSpan w:val="2"/>
            <w:shd w:val="clear" w:color="auto" w:fill="auto"/>
          </w:tcPr>
          <w:p w14:paraId="2EA87EEE" w14:textId="77777777" w:rsidR="00622AFF" w:rsidRPr="00564E9C" w:rsidRDefault="00622AFF" w:rsidP="00273BB1">
            <w:pPr>
              <w:pStyle w:val="DHHSbody"/>
              <w:spacing w:after="0"/>
            </w:pPr>
            <w:r>
              <w:t>1</w:t>
            </w:r>
          </w:p>
        </w:tc>
      </w:tr>
      <w:tr w:rsidR="00622AFF" w:rsidRPr="00564E9C" w14:paraId="7D10E1F6" w14:textId="77777777" w:rsidTr="00273BB1">
        <w:tc>
          <w:tcPr>
            <w:tcW w:w="2024" w:type="dxa"/>
            <w:shd w:val="clear" w:color="auto" w:fill="auto"/>
          </w:tcPr>
          <w:p w14:paraId="373CCDAF" w14:textId="77777777" w:rsidR="00622AFF" w:rsidRPr="00E31390" w:rsidRDefault="00622AFF" w:rsidP="00273BB1">
            <w:pPr>
              <w:pStyle w:val="Body"/>
              <w:rPr>
                <w:i/>
              </w:rPr>
            </w:pPr>
            <w:r w:rsidRPr="00E31390">
              <w:t>Location</w:t>
            </w:r>
          </w:p>
        </w:tc>
        <w:tc>
          <w:tcPr>
            <w:tcW w:w="2025" w:type="dxa"/>
            <w:shd w:val="clear" w:color="auto" w:fill="auto"/>
          </w:tcPr>
          <w:p w14:paraId="32AB71E4" w14:textId="77777777" w:rsidR="00622AFF" w:rsidRPr="00564E9C" w:rsidRDefault="00622AFF" w:rsidP="00273BB1">
            <w:pPr>
              <w:pStyle w:val="DHHSbody"/>
              <w:spacing w:after="0"/>
            </w:pPr>
            <w:r w:rsidRPr="00564E9C">
              <w:rPr>
                <w:noProof/>
              </w:rPr>
              <w:t>Episode record</w:t>
            </w:r>
          </w:p>
        </w:tc>
        <w:tc>
          <w:tcPr>
            <w:tcW w:w="2025" w:type="dxa"/>
            <w:shd w:val="clear" w:color="auto" w:fill="auto"/>
          </w:tcPr>
          <w:p w14:paraId="763CFDF5" w14:textId="77777777" w:rsidR="00622AFF" w:rsidRPr="00FB4C1D" w:rsidRDefault="00622AFF" w:rsidP="00273BB1">
            <w:pPr>
              <w:pStyle w:val="Body"/>
              <w:rPr>
                <w:b/>
                <w:bCs/>
                <w:i/>
              </w:rPr>
            </w:pPr>
            <w:r w:rsidRPr="00AC6735">
              <w:t>Position</w:t>
            </w:r>
          </w:p>
        </w:tc>
        <w:tc>
          <w:tcPr>
            <w:tcW w:w="3282" w:type="dxa"/>
            <w:gridSpan w:val="2"/>
            <w:shd w:val="clear" w:color="auto" w:fill="auto"/>
          </w:tcPr>
          <w:p w14:paraId="1CE7A0CF" w14:textId="77777777" w:rsidR="00622AFF" w:rsidRPr="00564E9C" w:rsidRDefault="00622AFF" w:rsidP="00273BB1">
            <w:pPr>
              <w:pStyle w:val="DHHSbody"/>
              <w:spacing w:after="0"/>
            </w:pPr>
            <w:r>
              <w:rPr>
                <w:noProof/>
              </w:rPr>
              <w:t>159</w:t>
            </w:r>
          </w:p>
        </w:tc>
      </w:tr>
      <w:tr w:rsidR="00622AFF" w:rsidRPr="00564E9C" w14:paraId="4DAC3F48" w14:textId="77777777" w:rsidTr="00273BB1">
        <w:tc>
          <w:tcPr>
            <w:tcW w:w="2024" w:type="dxa"/>
            <w:shd w:val="clear" w:color="auto" w:fill="auto"/>
          </w:tcPr>
          <w:p w14:paraId="0BB9A67D" w14:textId="77777777" w:rsidR="00622AFF" w:rsidRPr="00FB4C1D" w:rsidRDefault="00622AFF" w:rsidP="00273BB1">
            <w:pPr>
              <w:pStyle w:val="Body"/>
              <w:rPr>
                <w:b/>
                <w:bCs/>
                <w:i/>
              </w:rPr>
            </w:pPr>
            <w:r w:rsidRPr="00E31390">
              <w:t>Permissible</w:t>
            </w:r>
            <w:r w:rsidRPr="00FB4C1D">
              <w:rPr>
                <w:b/>
                <w:bCs/>
              </w:rPr>
              <w:t xml:space="preserve"> </w:t>
            </w:r>
            <w:r w:rsidRPr="00E31390">
              <w:t>values</w:t>
            </w:r>
          </w:p>
        </w:tc>
        <w:tc>
          <w:tcPr>
            <w:tcW w:w="7332" w:type="dxa"/>
            <w:gridSpan w:val="4"/>
            <w:shd w:val="clear" w:color="auto" w:fill="auto"/>
          </w:tcPr>
          <w:p w14:paraId="6C34B04C" w14:textId="77777777" w:rsidR="00622AFF" w:rsidRPr="003D626A" w:rsidRDefault="00622AFF" w:rsidP="00273BB1">
            <w:pPr>
              <w:pStyle w:val="DHHSbody"/>
              <w:tabs>
                <w:tab w:val="left" w:pos="989"/>
              </w:tabs>
              <w:spacing w:after="0"/>
              <w:rPr>
                <w:b/>
                <w:bCs/>
                <w:noProof/>
                <w:sz w:val="21"/>
                <w:szCs w:val="21"/>
              </w:rPr>
            </w:pPr>
            <w:r w:rsidRPr="003D626A">
              <w:rPr>
                <w:b/>
                <w:bCs/>
                <w:noProof/>
                <w:sz w:val="21"/>
                <w:szCs w:val="21"/>
              </w:rPr>
              <w:t>Code</w:t>
            </w:r>
            <w:r w:rsidRPr="003D626A">
              <w:rPr>
                <w:b/>
                <w:bCs/>
                <w:noProof/>
                <w:sz w:val="21"/>
                <w:szCs w:val="21"/>
              </w:rPr>
              <w:tab/>
              <w:t>Description</w:t>
            </w:r>
          </w:p>
          <w:p w14:paraId="3C5C37DD" w14:textId="77777777" w:rsidR="00622AFF" w:rsidRDefault="00622AFF" w:rsidP="00273BB1">
            <w:pPr>
              <w:pStyle w:val="DHHSbody"/>
              <w:tabs>
                <w:tab w:val="left" w:pos="989"/>
              </w:tabs>
              <w:spacing w:after="0"/>
              <w:ind w:left="987" w:hanging="987"/>
              <w:rPr>
                <w:rStyle w:val="BodyChar"/>
              </w:rPr>
            </w:pPr>
            <w:r>
              <w:rPr>
                <w:noProof/>
              </w:rPr>
              <w:t>1</w:t>
            </w:r>
            <w:r>
              <w:rPr>
                <w:noProof/>
              </w:rPr>
              <w:tab/>
              <w:t>Yes</w:t>
            </w:r>
          </w:p>
          <w:p w14:paraId="38D7F4A0" w14:textId="77777777" w:rsidR="00622AFF" w:rsidRDefault="00622AFF" w:rsidP="00273BB1">
            <w:pPr>
              <w:pStyle w:val="DHHSbody"/>
              <w:tabs>
                <w:tab w:val="left" w:pos="989"/>
              </w:tabs>
              <w:spacing w:after="0"/>
              <w:rPr>
                <w:rStyle w:val="BodyChar"/>
              </w:rPr>
            </w:pPr>
            <w:r>
              <w:rPr>
                <w:rStyle w:val="BodyChar"/>
              </w:rPr>
              <w:t>2</w:t>
            </w:r>
            <w:r w:rsidRPr="00864BB5">
              <w:rPr>
                <w:rStyle w:val="BodyChar"/>
              </w:rPr>
              <w:tab/>
            </w:r>
            <w:r>
              <w:rPr>
                <w:rStyle w:val="BodyChar"/>
              </w:rPr>
              <w:t>Not offered</w:t>
            </w:r>
          </w:p>
          <w:p w14:paraId="4FD061B6" w14:textId="77777777" w:rsidR="00622AFF" w:rsidRDefault="00622AFF" w:rsidP="00273BB1">
            <w:pPr>
              <w:pStyle w:val="DHHSbody"/>
              <w:tabs>
                <w:tab w:val="left" w:pos="989"/>
              </w:tabs>
              <w:spacing w:after="0"/>
              <w:rPr>
                <w:rStyle w:val="BodyChar"/>
              </w:rPr>
            </w:pPr>
            <w:r>
              <w:rPr>
                <w:rStyle w:val="BodyChar"/>
              </w:rPr>
              <w:t>3</w:t>
            </w:r>
            <w:r w:rsidRPr="00864BB5">
              <w:rPr>
                <w:rStyle w:val="BodyChar"/>
              </w:rPr>
              <w:tab/>
            </w:r>
            <w:r>
              <w:rPr>
                <w:rStyle w:val="BodyChar"/>
              </w:rPr>
              <w:t>Declined</w:t>
            </w:r>
          </w:p>
          <w:p w14:paraId="084156D1" w14:textId="77777777" w:rsidR="00622AFF" w:rsidRPr="00564E9C" w:rsidRDefault="00622AFF" w:rsidP="00273BB1">
            <w:pPr>
              <w:pStyle w:val="DHHSbody"/>
              <w:tabs>
                <w:tab w:val="left" w:pos="989"/>
              </w:tabs>
            </w:pPr>
            <w:r w:rsidRPr="00864BB5">
              <w:rPr>
                <w:rStyle w:val="BodyChar"/>
              </w:rPr>
              <w:t>9</w:t>
            </w:r>
            <w:r w:rsidRPr="00864BB5">
              <w:rPr>
                <w:rStyle w:val="BodyChar"/>
              </w:rPr>
              <w:tab/>
            </w:r>
            <w:r w:rsidRPr="00527988">
              <w:rPr>
                <w:rStyle w:val="BodyChar"/>
                <w:szCs w:val="21"/>
              </w:rPr>
              <w:t>Not stated</w:t>
            </w:r>
            <w:r w:rsidRPr="00527988">
              <w:rPr>
                <w:noProof/>
                <w:sz w:val="21"/>
                <w:szCs w:val="21"/>
              </w:rPr>
              <w:t xml:space="preserve"> stated/inadequately described</w:t>
            </w:r>
          </w:p>
        </w:tc>
      </w:tr>
      <w:tr w:rsidR="00622AFF" w:rsidRPr="00564E9C" w14:paraId="5F7704CF" w14:textId="77777777" w:rsidTr="00273BB1">
        <w:tblPrEx>
          <w:tblLook w:val="04A0" w:firstRow="1" w:lastRow="0" w:firstColumn="1" w:lastColumn="0" w:noHBand="0" w:noVBand="1"/>
        </w:tblPrEx>
        <w:tc>
          <w:tcPr>
            <w:tcW w:w="2024" w:type="dxa"/>
            <w:shd w:val="clear" w:color="auto" w:fill="auto"/>
          </w:tcPr>
          <w:p w14:paraId="64047F33" w14:textId="77777777" w:rsidR="00622AFF" w:rsidRPr="00E31390" w:rsidRDefault="00622AFF" w:rsidP="00273BB1">
            <w:pPr>
              <w:pStyle w:val="Body"/>
              <w:rPr>
                <w:i/>
              </w:rPr>
            </w:pPr>
            <w:r w:rsidRPr="00E31390">
              <w:t>Reporting guide</w:t>
            </w:r>
          </w:p>
        </w:tc>
        <w:tc>
          <w:tcPr>
            <w:tcW w:w="7332" w:type="dxa"/>
            <w:gridSpan w:val="4"/>
            <w:shd w:val="clear" w:color="auto" w:fill="auto"/>
          </w:tcPr>
          <w:p w14:paraId="1B90C3C3" w14:textId="77777777" w:rsidR="00622AFF" w:rsidRDefault="00622AFF" w:rsidP="00273BB1">
            <w:pPr>
              <w:pStyle w:val="Body"/>
              <w:rPr>
                <w:sz w:val="22"/>
                <w:szCs w:val="22"/>
              </w:rPr>
            </w:pPr>
            <w:r>
              <w:rPr>
                <w:shd w:val="clear" w:color="auto" w:fill="FFFFFF"/>
              </w:rPr>
              <w:t xml:space="preserve">Screening for family violence is conducted using a validated </w:t>
            </w:r>
            <w:r w:rsidRPr="000C50DB">
              <w:t>screening</w:t>
            </w:r>
            <w:r>
              <w:t xml:space="preserve"> </w:t>
            </w:r>
            <w:r>
              <w:rPr>
                <w:shd w:val="clear" w:color="auto" w:fill="FFFFFF"/>
              </w:rPr>
              <w:t>tool, which is an instrument that has been psychometrically tested for reliability, validity and sensitivity eg, the Humiliation, Afraid, Rape, Kick (HARK) tool.</w:t>
            </w:r>
          </w:p>
          <w:p w14:paraId="1BB2C976" w14:textId="77777777" w:rsidR="00622AFF" w:rsidRPr="00610C54" w:rsidRDefault="00622AFF" w:rsidP="00273BB1">
            <w:pPr>
              <w:pStyle w:val="Body"/>
              <w:tabs>
                <w:tab w:val="left" w:pos="1131"/>
              </w:tabs>
              <w:rPr>
                <w:szCs w:val="21"/>
              </w:rPr>
            </w:pPr>
            <w:r w:rsidRPr="00610C54">
              <w:rPr>
                <w:szCs w:val="21"/>
              </w:rPr>
              <w:t>Code 1</w:t>
            </w:r>
            <w:r w:rsidRPr="00610C54">
              <w:rPr>
                <w:rStyle w:val="BodyChar"/>
                <w:szCs w:val="21"/>
              </w:rPr>
              <w:tab/>
            </w:r>
            <w:r w:rsidRPr="00610C54">
              <w:rPr>
                <w:szCs w:val="21"/>
              </w:rPr>
              <w:t>Yes</w:t>
            </w:r>
            <w:r w:rsidRPr="00610C54">
              <w:rPr>
                <w:szCs w:val="21"/>
              </w:rPr>
              <w:br/>
              <w:t>The woman was screened using a validated screening tool</w:t>
            </w:r>
          </w:p>
          <w:p w14:paraId="34E7817E" w14:textId="77777777" w:rsidR="00622AFF" w:rsidRPr="00610C54" w:rsidRDefault="00622AFF" w:rsidP="00273BB1">
            <w:pPr>
              <w:pStyle w:val="Body"/>
              <w:tabs>
                <w:tab w:val="left" w:pos="1131"/>
              </w:tabs>
              <w:rPr>
                <w:szCs w:val="21"/>
              </w:rPr>
            </w:pPr>
            <w:r w:rsidRPr="00610C54">
              <w:rPr>
                <w:szCs w:val="21"/>
              </w:rPr>
              <w:t>Code 2</w:t>
            </w:r>
            <w:r w:rsidRPr="00610C54">
              <w:rPr>
                <w:rStyle w:val="BodyChar"/>
                <w:szCs w:val="21"/>
              </w:rPr>
              <w:tab/>
            </w:r>
            <w:r w:rsidRPr="00610C54">
              <w:rPr>
                <w:szCs w:val="21"/>
              </w:rPr>
              <w:t>Not offered</w:t>
            </w:r>
            <w:r w:rsidRPr="00610C54">
              <w:rPr>
                <w:szCs w:val="21"/>
              </w:rPr>
              <w:br/>
              <w:t>The woman was not offered screening using a validated screening tool</w:t>
            </w:r>
          </w:p>
          <w:p w14:paraId="4029DEC0" w14:textId="77777777" w:rsidR="00622AFF" w:rsidRDefault="00622AFF" w:rsidP="00273BB1">
            <w:pPr>
              <w:pStyle w:val="Body"/>
              <w:tabs>
                <w:tab w:val="left" w:pos="1131"/>
              </w:tabs>
              <w:rPr>
                <w:szCs w:val="21"/>
              </w:rPr>
            </w:pPr>
            <w:r w:rsidRPr="00610C54">
              <w:rPr>
                <w:szCs w:val="21"/>
              </w:rPr>
              <w:t>Code 3</w:t>
            </w:r>
            <w:r w:rsidRPr="00610C54">
              <w:rPr>
                <w:rStyle w:val="BodyChar"/>
                <w:szCs w:val="21"/>
              </w:rPr>
              <w:tab/>
            </w:r>
            <w:r w:rsidRPr="00610C54">
              <w:rPr>
                <w:szCs w:val="21"/>
              </w:rPr>
              <w:t>Declined</w:t>
            </w:r>
            <w:r w:rsidRPr="00610C54">
              <w:rPr>
                <w:szCs w:val="21"/>
              </w:rPr>
              <w:br/>
              <w:t>The woman declined screening using a validated screening tool</w:t>
            </w:r>
          </w:p>
          <w:p w14:paraId="305F9F82" w14:textId="08ABA0EA" w:rsidR="0058548B" w:rsidRPr="00426E13" w:rsidRDefault="0058548B" w:rsidP="00273BB1">
            <w:pPr>
              <w:pStyle w:val="Body"/>
              <w:tabs>
                <w:tab w:val="left" w:pos="1131"/>
              </w:tabs>
              <w:rPr>
                <w:sz w:val="22"/>
                <w:szCs w:val="22"/>
              </w:rPr>
            </w:pPr>
            <w:r w:rsidRPr="0058548B">
              <w:rPr>
                <w:szCs w:val="21"/>
              </w:rPr>
              <w:t>Report also when screening was offered to and accepted by the woman, but could not be completed, for example due to safety risk, or the woman declined to respond to further questions</w:t>
            </w:r>
            <w:r>
              <w:rPr>
                <w:szCs w:val="21"/>
              </w:rPr>
              <w:t>.</w:t>
            </w:r>
          </w:p>
        </w:tc>
      </w:tr>
      <w:tr w:rsidR="00622AFF" w:rsidRPr="00564E9C" w14:paraId="10B477D3" w14:textId="77777777" w:rsidTr="00273BB1">
        <w:tblPrEx>
          <w:tblLook w:val="04A0" w:firstRow="1" w:lastRow="0" w:firstColumn="1" w:lastColumn="0" w:noHBand="0" w:noVBand="1"/>
        </w:tblPrEx>
        <w:tc>
          <w:tcPr>
            <w:tcW w:w="2024" w:type="dxa"/>
            <w:shd w:val="clear" w:color="auto" w:fill="auto"/>
          </w:tcPr>
          <w:p w14:paraId="74005715" w14:textId="77777777" w:rsidR="00622AFF" w:rsidRPr="00E31390" w:rsidRDefault="00622AFF" w:rsidP="00273BB1">
            <w:pPr>
              <w:pStyle w:val="Body"/>
            </w:pPr>
            <w:r w:rsidRPr="00E31390">
              <w:t>Reported by</w:t>
            </w:r>
          </w:p>
        </w:tc>
        <w:tc>
          <w:tcPr>
            <w:tcW w:w="7332" w:type="dxa"/>
            <w:gridSpan w:val="4"/>
            <w:shd w:val="clear" w:color="auto" w:fill="auto"/>
          </w:tcPr>
          <w:p w14:paraId="4C19B152" w14:textId="77777777" w:rsidR="00622AFF" w:rsidRPr="00564E9C" w:rsidRDefault="00622AFF" w:rsidP="00273BB1">
            <w:pPr>
              <w:pStyle w:val="Body"/>
            </w:pPr>
            <w:r w:rsidRPr="00564E9C">
              <w:t>All Victorian hospitals where a birth has occurred and homebirth practitioners</w:t>
            </w:r>
          </w:p>
        </w:tc>
      </w:tr>
      <w:tr w:rsidR="00622AFF" w:rsidRPr="00564E9C" w14:paraId="3F024A49" w14:textId="77777777" w:rsidTr="00273BB1">
        <w:trPr>
          <w:gridAfter w:val="1"/>
          <w:wAfter w:w="142" w:type="dxa"/>
        </w:trPr>
        <w:tc>
          <w:tcPr>
            <w:tcW w:w="2024" w:type="dxa"/>
            <w:shd w:val="clear" w:color="auto" w:fill="auto"/>
          </w:tcPr>
          <w:p w14:paraId="766595BE" w14:textId="77777777" w:rsidR="00622AFF" w:rsidRPr="00E31390" w:rsidRDefault="00622AFF" w:rsidP="00273BB1">
            <w:pPr>
              <w:pStyle w:val="Body"/>
              <w:rPr>
                <w:i/>
              </w:rPr>
            </w:pPr>
            <w:r w:rsidRPr="00E31390">
              <w:t>Reported for</w:t>
            </w:r>
          </w:p>
        </w:tc>
        <w:tc>
          <w:tcPr>
            <w:tcW w:w="7190" w:type="dxa"/>
            <w:gridSpan w:val="3"/>
            <w:shd w:val="clear" w:color="auto" w:fill="auto"/>
          </w:tcPr>
          <w:p w14:paraId="322E8DCA" w14:textId="77777777" w:rsidR="00622AFF" w:rsidRPr="00564E9C" w:rsidRDefault="00622AFF" w:rsidP="00273BB1">
            <w:pPr>
              <w:pStyle w:val="Body"/>
            </w:pPr>
            <w:r w:rsidRPr="00564E9C">
              <w:rPr>
                <w:noProof/>
              </w:rPr>
              <w:t xml:space="preserve">All </w:t>
            </w:r>
            <w:r w:rsidRPr="00864BB5">
              <w:t>birth</w:t>
            </w:r>
            <w:r w:rsidRPr="00564E9C">
              <w:rPr>
                <w:noProof/>
              </w:rPr>
              <w:t xml:space="preserve"> episodes</w:t>
            </w:r>
          </w:p>
        </w:tc>
      </w:tr>
      <w:tr w:rsidR="00622AFF" w:rsidRPr="00564E9C" w14:paraId="63AE36FF" w14:textId="77777777" w:rsidTr="00273BB1">
        <w:tblPrEx>
          <w:tblLook w:val="04A0" w:firstRow="1" w:lastRow="0" w:firstColumn="1" w:lastColumn="0" w:noHBand="0" w:noVBand="1"/>
        </w:tblPrEx>
        <w:trPr>
          <w:gridAfter w:val="1"/>
          <w:wAfter w:w="142" w:type="dxa"/>
        </w:trPr>
        <w:tc>
          <w:tcPr>
            <w:tcW w:w="2024" w:type="dxa"/>
            <w:shd w:val="clear" w:color="auto" w:fill="auto"/>
          </w:tcPr>
          <w:p w14:paraId="55E8AC6F" w14:textId="77777777" w:rsidR="00622AFF" w:rsidRPr="00E31390" w:rsidRDefault="00622AFF" w:rsidP="00273BB1">
            <w:pPr>
              <w:pStyle w:val="Body"/>
              <w:rPr>
                <w:i/>
              </w:rPr>
            </w:pPr>
            <w:r w:rsidRPr="00E31390">
              <w:t>Related concepts (Section 2):</w:t>
            </w:r>
          </w:p>
        </w:tc>
        <w:tc>
          <w:tcPr>
            <w:tcW w:w="7190" w:type="dxa"/>
            <w:gridSpan w:val="3"/>
            <w:shd w:val="clear" w:color="auto" w:fill="auto"/>
          </w:tcPr>
          <w:p w14:paraId="5A2BF6F7" w14:textId="77777777" w:rsidR="00622AFF" w:rsidRPr="00564E9C" w:rsidRDefault="00622AFF" w:rsidP="00273BB1">
            <w:pPr>
              <w:pStyle w:val="Body"/>
            </w:pPr>
            <w:r>
              <w:t>None stated</w:t>
            </w:r>
          </w:p>
        </w:tc>
      </w:tr>
      <w:tr w:rsidR="00622AFF" w:rsidRPr="00050B9A" w14:paraId="0F455916" w14:textId="77777777" w:rsidTr="00273BB1">
        <w:tblPrEx>
          <w:tblLook w:val="04A0" w:firstRow="1" w:lastRow="0" w:firstColumn="1" w:lastColumn="0" w:noHBand="0" w:noVBand="1"/>
        </w:tblPrEx>
        <w:trPr>
          <w:gridAfter w:val="1"/>
          <w:wAfter w:w="142" w:type="dxa"/>
        </w:trPr>
        <w:tc>
          <w:tcPr>
            <w:tcW w:w="2024" w:type="dxa"/>
            <w:shd w:val="clear" w:color="auto" w:fill="auto"/>
          </w:tcPr>
          <w:p w14:paraId="2D80C99A" w14:textId="77777777" w:rsidR="00622AFF" w:rsidRPr="00E31390" w:rsidRDefault="00622AFF" w:rsidP="00273BB1">
            <w:pPr>
              <w:pStyle w:val="Body"/>
            </w:pPr>
            <w:r w:rsidRPr="00E31390">
              <w:t>Related data items (this section):</w:t>
            </w:r>
          </w:p>
        </w:tc>
        <w:tc>
          <w:tcPr>
            <w:tcW w:w="7190" w:type="dxa"/>
            <w:gridSpan w:val="3"/>
            <w:shd w:val="clear" w:color="auto" w:fill="auto"/>
          </w:tcPr>
          <w:p w14:paraId="40C2E12D" w14:textId="77777777" w:rsidR="00622AFF" w:rsidRPr="00050B9A" w:rsidRDefault="00622AFF" w:rsidP="00273BB1">
            <w:pPr>
              <w:pStyle w:val="Body"/>
            </w:pPr>
            <w:r>
              <w:t>None stated</w:t>
            </w:r>
          </w:p>
        </w:tc>
      </w:tr>
      <w:tr w:rsidR="00622AFF" w:rsidRPr="00050B9A" w14:paraId="6F25B027" w14:textId="77777777" w:rsidTr="00273BB1">
        <w:tblPrEx>
          <w:tblLook w:val="04A0" w:firstRow="1" w:lastRow="0" w:firstColumn="1" w:lastColumn="0" w:noHBand="0" w:noVBand="1"/>
        </w:tblPrEx>
        <w:trPr>
          <w:gridAfter w:val="1"/>
          <w:wAfter w:w="142" w:type="dxa"/>
        </w:trPr>
        <w:tc>
          <w:tcPr>
            <w:tcW w:w="2024" w:type="dxa"/>
            <w:shd w:val="clear" w:color="auto" w:fill="auto"/>
          </w:tcPr>
          <w:p w14:paraId="72775D62" w14:textId="77777777" w:rsidR="00622AFF" w:rsidRPr="00E31390" w:rsidRDefault="00622AFF" w:rsidP="00273BB1">
            <w:pPr>
              <w:pStyle w:val="Body"/>
            </w:pPr>
            <w:r w:rsidRPr="00E31390">
              <w:t>Related business rules (Section 4):</w:t>
            </w:r>
          </w:p>
        </w:tc>
        <w:tc>
          <w:tcPr>
            <w:tcW w:w="7190" w:type="dxa"/>
            <w:gridSpan w:val="3"/>
            <w:shd w:val="clear" w:color="auto" w:fill="auto"/>
          </w:tcPr>
          <w:p w14:paraId="684661E0" w14:textId="399CA303" w:rsidR="00622AFF" w:rsidRPr="00050B9A" w:rsidRDefault="00622AFF" w:rsidP="00273BB1">
            <w:pPr>
              <w:pStyle w:val="Body"/>
            </w:pPr>
            <w:r>
              <w:rPr>
                <w:bCs/>
                <w:iCs/>
              </w:rPr>
              <w:t>Mandatory to report data items</w:t>
            </w:r>
          </w:p>
        </w:tc>
      </w:tr>
    </w:tbl>
    <w:p w14:paraId="13E3C9F2" w14:textId="77777777" w:rsidR="00622AFF" w:rsidRPr="00050B9A" w:rsidRDefault="00622AFF" w:rsidP="00622AFF">
      <w:pPr>
        <w:pStyle w:val="Body"/>
      </w:pPr>
      <w:r w:rsidRPr="00050B9A">
        <w:rPr>
          <w:b/>
          <w:bCs/>
        </w:rPr>
        <w:t>Administration</w:t>
      </w:r>
    </w:p>
    <w:tbl>
      <w:tblPr>
        <w:tblW w:w="9214" w:type="dxa"/>
        <w:tblLook w:val="01E0" w:firstRow="1" w:lastRow="1" w:firstColumn="1" w:lastColumn="1" w:noHBand="0" w:noVBand="0"/>
      </w:tblPr>
      <w:tblGrid>
        <w:gridCol w:w="2268"/>
        <w:gridCol w:w="2977"/>
        <w:gridCol w:w="2126"/>
        <w:gridCol w:w="1843"/>
      </w:tblGrid>
      <w:tr w:rsidR="00622AFF" w:rsidRPr="00050B9A" w14:paraId="0DB9F1B8" w14:textId="77777777" w:rsidTr="00273BB1">
        <w:tc>
          <w:tcPr>
            <w:tcW w:w="2268" w:type="dxa"/>
            <w:shd w:val="clear" w:color="auto" w:fill="auto"/>
          </w:tcPr>
          <w:p w14:paraId="24C71378" w14:textId="77777777" w:rsidR="00622AFF" w:rsidRPr="00E31390" w:rsidRDefault="00622AFF" w:rsidP="00273BB1">
            <w:pPr>
              <w:pStyle w:val="Body"/>
            </w:pPr>
            <w:r w:rsidRPr="00E31390">
              <w:t>Principal data users</w:t>
            </w:r>
          </w:p>
        </w:tc>
        <w:tc>
          <w:tcPr>
            <w:tcW w:w="6946" w:type="dxa"/>
            <w:gridSpan w:val="3"/>
            <w:shd w:val="clear" w:color="auto" w:fill="auto"/>
          </w:tcPr>
          <w:p w14:paraId="0442B22C" w14:textId="77777777" w:rsidR="00622AFF" w:rsidRPr="00050B9A" w:rsidRDefault="00622AFF" w:rsidP="00273BB1">
            <w:pPr>
              <w:pStyle w:val="Body"/>
            </w:pPr>
            <w:r w:rsidRPr="00050B9A">
              <w:t>Consultative Council on Obstetric and Paediatric Mortality and Morbidity</w:t>
            </w:r>
          </w:p>
        </w:tc>
      </w:tr>
      <w:tr w:rsidR="00622AFF" w:rsidRPr="00050B9A" w14:paraId="4B01C9ED" w14:textId="77777777" w:rsidTr="00273BB1">
        <w:tc>
          <w:tcPr>
            <w:tcW w:w="2268" w:type="dxa"/>
            <w:shd w:val="clear" w:color="auto" w:fill="auto"/>
          </w:tcPr>
          <w:p w14:paraId="317AC802" w14:textId="77777777" w:rsidR="00622AFF" w:rsidRPr="00E31390" w:rsidRDefault="00622AFF" w:rsidP="00273BB1">
            <w:pPr>
              <w:pStyle w:val="Body"/>
            </w:pPr>
            <w:r w:rsidRPr="00E31390">
              <w:t>Definition source</w:t>
            </w:r>
          </w:p>
        </w:tc>
        <w:tc>
          <w:tcPr>
            <w:tcW w:w="2977" w:type="dxa"/>
            <w:shd w:val="clear" w:color="auto" w:fill="auto"/>
          </w:tcPr>
          <w:p w14:paraId="4E57B5FD" w14:textId="72247B45" w:rsidR="00622AFF" w:rsidRPr="00050B9A" w:rsidRDefault="0058548B" w:rsidP="00273BB1">
            <w:pPr>
              <w:pStyle w:val="Body"/>
            </w:pPr>
            <w:r>
              <w:t>AIHW</w:t>
            </w:r>
          </w:p>
        </w:tc>
        <w:tc>
          <w:tcPr>
            <w:tcW w:w="2126" w:type="dxa"/>
            <w:shd w:val="clear" w:color="auto" w:fill="auto"/>
          </w:tcPr>
          <w:p w14:paraId="15ED8CC5" w14:textId="77777777" w:rsidR="00622AFF" w:rsidRPr="003D626A" w:rsidRDefault="00622AFF" w:rsidP="00273BB1">
            <w:pPr>
              <w:pStyle w:val="Body"/>
            </w:pPr>
            <w:r w:rsidRPr="003D626A">
              <w:t>Version</w:t>
            </w:r>
          </w:p>
        </w:tc>
        <w:tc>
          <w:tcPr>
            <w:tcW w:w="1843" w:type="dxa"/>
            <w:shd w:val="clear" w:color="auto" w:fill="auto"/>
          </w:tcPr>
          <w:p w14:paraId="553E1D95" w14:textId="77777777" w:rsidR="00622AFF" w:rsidRPr="00050B9A" w:rsidRDefault="00622AFF" w:rsidP="00E31390">
            <w:pPr>
              <w:pStyle w:val="Bullet1"/>
            </w:pPr>
            <w:r>
              <w:t>1</w:t>
            </w:r>
            <w:r w:rsidRPr="00050B9A">
              <w:t>. July 2022</w:t>
            </w:r>
          </w:p>
        </w:tc>
      </w:tr>
      <w:tr w:rsidR="00622AFF" w:rsidRPr="006B2A56" w14:paraId="71F097ED" w14:textId="77777777" w:rsidTr="00273BB1">
        <w:tc>
          <w:tcPr>
            <w:tcW w:w="2268" w:type="dxa"/>
            <w:shd w:val="clear" w:color="auto" w:fill="auto"/>
          </w:tcPr>
          <w:p w14:paraId="1EAC590C" w14:textId="77777777" w:rsidR="00622AFF" w:rsidRPr="00E31390" w:rsidRDefault="00622AFF" w:rsidP="00273BB1">
            <w:pPr>
              <w:pStyle w:val="Body"/>
            </w:pPr>
            <w:r w:rsidRPr="00E31390">
              <w:t>Codeset source</w:t>
            </w:r>
          </w:p>
        </w:tc>
        <w:tc>
          <w:tcPr>
            <w:tcW w:w="2977" w:type="dxa"/>
            <w:shd w:val="clear" w:color="auto" w:fill="auto"/>
          </w:tcPr>
          <w:p w14:paraId="54E0F3EE" w14:textId="737799D3" w:rsidR="00622AFF" w:rsidRPr="00050B9A" w:rsidRDefault="0058548B" w:rsidP="00273BB1">
            <w:pPr>
              <w:pStyle w:val="Body"/>
            </w:pPr>
            <w:r>
              <w:t>AIHW</w:t>
            </w:r>
          </w:p>
        </w:tc>
        <w:tc>
          <w:tcPr>
            <w:tcW w:w="2126" w:type="dxa"/>
            <w:shd w:val="clear" w:color="auto" w:fill="auto"/>
          </w:tcPr>
          <w:p w14:paraId="54FAD1BE" w14:textId="77777777" w:rsidR="00622AFF" w:rsidRPr="003D626A" w:rsidRDefault="00622AFF" w:rsidP="00273BB1">
            <w:pPr>
              <w:pStyle w:val="Body"/>
            </w:pPr>
            <w:r w:rsidRPr="003D626A">
              <w:t>Collection start date</w:t>
            </w:r>
          </w:p>
        </w:tc>
        <w:tc>
          <w:tcPr>
            <w:tcW w:w="1843" w:type="dxa"/>
            <w:shd w:val="clear" w:color="auto" w:fill="auto"/>
          </w:tcPr>
          <w:p w14:paraId="354D4F86" w14:textId="15756FCC" w:rsidR="00622AFF" w:rsidRPr="006B2A56" w:rsidRDefault="00622AFF" w:rsidP="00273BB1">
            <w:pPr>
              <w:pStyle w:val="Body"/>
            </w:pPr>
            <w:r>
              <w:t>2022</w:t>
            </w:r>
          </w:p>
        </w:tc>
      </w:tr>
    </w:tbl>
    <w:p w14:paraId="67E0D566" w14:textId="31F83E77" w:rsidR="006B2A56" w:rsidRPr="006B2A56" w:rsidRDefault="006B2A56" w:rsidP="00ED6580">
      <w:pPr>
        <w:pStyle w:val="Heading1"/>
      </w:pPr>
      <w:bookmarkStart w:id="222" w:name="_Toc170223387"/>
      <w:r w:rsidRPr="006B2A56">
        <w:lastRenderedPageBreak/>
        <w:t xml:space="preserve">Fetal monitoring in </w:t>
      </w:r>
      <w:bookmarkEnd w:id="218"/>
      <w:r w:rsidRPr="006B2A56">
        <w:t>labour</w:t>
      </w:r>
      <w:bookmarkEnd w:id="219"/>
      <w:bookmarkEnd w:id="220"/>
      <w:bookmarkEnd w:id="222"/>
    </w:p>
    <w:p w14:paraId="3767A696" w14:textId="77777777" w:rsidR="006B2A56" w:rsidRPr="006B2A56" w:rsidRDefault="006B2A56" w:rsidP="006B2A56">
      <w:pPr>
        <w:spacing w:after="0" w:line="240" w:lineRule="auto"/>
        <w:rPr>
          <w:b/>
          <w:bCs/>
        </w:rPr>
      </w:pPr>
      <w:r w:rsidRPr="006B2A56">
        <w:rPr>
          <w:b/>
          <w:bCs/>
        </w:rPr>
        <w:t>Specification</w:t>
      </w:r>
    </w:p>
    <w:p w14:paraId="1E6E9DFD"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1985"/>
        <w:gridCol w:w="2025"/>
        <w:gridCol w:w="2025"/>
        <w:gridCol w:w="3037"/>
      </w:tblGrid>
      <w:tr w:rsidR="006B2A56" w:rsidRPr="006B2A56" w14:paraId="65EDA37F" w14:textId="77777777" w:rsidTr="00694890">
        <w:tc>
          <w:tcPr>
            <w:tcW w:w="1985" w:type="dxa"/>
            <w:shd w:val="clear" w:color="auto" w:fill="auto"/>
          </w:tcPr>
          <w:p w14:paraId="14AFB00E" w14:textId="77777777" w:rsidR="006B2A56" w:rsidRPr="006B2A56" w:rsidRDefault="006B2A56" w:rsidP="00527988">
            <w:pPr>
              <w:pStyle w:val="Body"/>
            </w:pPr>
            <w:r w:rsidRPr="006B2A56">
              <w:t>Definition</w:t>
            </w:r>
          </w:p>
        </w:tc>
        <w:tc>
          <w:tcPr>
            <w:tcW w:w="7087" w:type="dxa"/>
            <w:gridSpan w:val="3"/>
            <w:shd w:val="clear" w:color="auto" w:fill="auto"/>
          </w:tcPr>
          <w:p w14:paraId="3301C4F4" w14:textId="77777777" w:rsidR="006B2A56" w:rsidRPr="006B2A56" w:rsidRDefault="006B2A56" w:rsidP="00527988">
            <w:pPr>
              <w:pStyle w:val="Body"/>
            </w:pPr>
            <w:r w:rsidRPr="006B2A56">
              <w:t>Methods used to monitor the wellbeing of the fetus during labour</w:t>
            </w:r>
          </w:p>
        </w:tc>
      </w:tr>
      <w:tr w:rsidR="006B2A56" w:rsidRPr="006B2A56" w14:paraId="1FF06459" w14:textId="77777777" w:rsidTr="00694890">
        <w:tc>
          <w:tcPr>
            <w:tcW w:w="1985" w:type="dxa"/>
            <w:shd w:val="clear" w:color="auto" w:fill="auto"/>
          </w:tcPr>
          <w:p w14:paraId="37FB6997" w14:textId="77777777" w:rsidR="006B2A56" w:rsidRPr="006B2A56" w:rsidRDefault="006B2A56" w:rsidP="00527988">
            <w:pPr>
              <w:pStyle w:val="Body"/>
            </w:pPr>
            <w:r w:rsidRPr="006B2A56">
              <w:t>Representation class</w:t>
            </w:r>
          </w:p>
        </w:tc>
        <w:tc>
          <w:tcPr>
            <w:tcW w:w="2025" w:type="dxa"/>
            <w:shd w:val="clear" w:color="auto" w:fill="auto"/>
          </w:tcPr>
          <w:p w14:paraId="430E8BD7" w14:textId="77777777" w:rsidR="006B2A56" w:rsidRPr="006B2A56" w:rsidRDefault="006B2A56" w:rsidP="00527988">
            <w:pPr>
              <w:pStyle w:val="Body"/>
            </w:pPr>
            <w:r w:rsidRPr="006B2A56">
              <w:t>Code</w:t>
            </w:r>
          </w:p>
        </w:tc>
        <w:tc>
          <w:tcPr>
            <w:tcW w:w="2025" w:type="dxa"/>
            <w:shd w:val="clear" w:color="auto" w:fill="auto"/>
          </w:tcPr>
          <w:p w14:paraId="2017839C" w14:textId="77777777" w:rsidR="006B2A56" w:rsidRPr="006B2A56" w:rsidRDefault="006B2A56" w:rsidP="00527988">
            <w:pPr>
              <w:pStyle w:val="Body"/>
            </w:pPr>
            <w:r w:rsidRPr="006B2A56">
              <w:t>Data type</w:t>
            </w:r>
          </w:p>
        </w:tc>
        <w:tc>
          <w:tcPr>
            <w:tcW w:w="3037" w:type="dxa"/>
            <w:shd w:val="clear" w:color="auto" w:fill="auto"/>
          </w:tcPr>
          <w:p w14:paraId="4120BC9B" w14:textId="77777777" w:rsidR="006B2A56" w:rsidRPr="006B2A56" w:rsidRDefault="006B2A56" w:rsidP="00527988">
            <w:pPr>
              <w:pStyle w:val="Body"/>
            </w:pPr>
            <w:r w:rsidRPr="006B2A56">
              <w:t>String</w:t>
            </w:r>
          </w:p>
        </w:tc>
      </w:tr>
      <w:tr w:rsidR="006B2A56" w:rsidRPr="006B2A56" w14:paraId="3C7AAC66" w14:textId="77777777" w:rsidTr="00694890">
        <w:tc>
          <w:tcPr>
            <w:tcW w:w="1985" w:type="dxa"/>
            <w:shd w:val="clear" w:color="auto" w:fill="auto"/>
          </w:tcPr>
          <w:p w14:paraId="010057B4" w14:textId="77777777" w:rsidR="006B2A56" w:rsidRPr="006B2A56" w:rsidRDefault="006B2A56" w:rsidP="00527988">
            <w:pPr>
              <w:pStyle w:val="Body"/>
            </w:pPr>
            <w:r w:rsidRPr="006B2A56">
              <w:t>Format</w:t>
            </w:r>
          </w:p>
        </w:tc>
        <w:tc>
          <w:tcPr>
            <w:tcW w:w="2025" w:type="dxa"/>
            <w:shd w:val="clear" w:color="auto" w:fill="auto"/>
          </w:tcPr>
          <w:p w14:paraId="05313464" w14:textId="77777777" w:rsidR="006B2A56" w:rsidRPr="006B2A56" w:rsidRDefault="006B2A56" w:rsidP="00527988">
            <w:pPr>
              <w:pStyle w:val="Body"/>
            </w:pPr>
            <w:r w:rsidRPr="006B2A56">
              <w:t>NN</w:t>
            </w:r>
          </w:p>
        </w:tc>
        <w:tc>
          <w:tcPr>
            <w:tcW w:w="2025" w:type="dxa"/>
            <w:shd w:val="clear" w:color="auto" w:fill="auto"/>
          </w:tcPr>
          <w:p w14:paraId="4BB382F2" w14:textId="77777777" w:rsidR="006B2A56" w:rsidRPr="006B2A56" w:rsidRDefault="006B2A56" w:rsidP="00527988">
            <w:pPr>
              <w:pStyle w:val="Body"/>
              <w:rPr>
                <w:i/>
              </w:rPr>
            </w:pPr>
            <w:r w:rsidRPr="006B2A56">
              <w:t>Field size</w:t>
            </w:r>
          </w:p>
        </w:tc>
        <w:tc>
          <w:tcPr>
            <w:tcW w:w="3037" w:type="dxa"/>
            <w:shd w:val="clear" w:color="auto" w:fill="auto"/>
          </w:tcPr>
          <w:p w14:paraId="40B3601A" w14:textId="77777777" w:rsidR="006B2A56" w:rsidRPr="006B2A56" w:rsidRDefault="006B2A56" w:rsidP="00527988">
            <w:pPr>
              <w:pStyle w:val="Body"/>
            </w:pPr>
            <w:r w:rsidRPr="006B2A56">
              <w:t>2 (x7)</w:t>
            </w:r>
          </w:p>
        </w:tc>
      </w:tr>
      <w:tr w:rsidR="006B2A56" w:rsidRPr="006B2A56" w14:paraId="012D65F3" w14:textId="77777777" w:rsidTr="00694890">
        <w:tc>
          <w:tcPr>
            <w:tcW w:w="1985" w:type="dxa"/>
            <w:shd w:val="clear" w:color="auto" w:fill="auto"/>
          </w:tcPr>
          <w:p w14:paraId="47593383" w14:textId="77777777" w:rsidR="006B2A56" w:rsidRPr="006B2A56" w:rsidRDefault="006B2A56" w:rsidP="00527988">
            <w:pPr>
              <w:pStyle w:val="Body"/>
            </w:pPr>
            <w:r w:rsidRPr="006B2A56">
              <w:t>Location</w:t>
            </w:r>
          </w:p>
        </w:tc>
        <w:tc>
          <w:tcPr>
            <w:tcW w:w="2025" w:type="dxa"/>
            <w:shd w:val="clear" w:color="auto" w:fill="auto"/>
          </w:tcPr>
          <w:p w14:paraId="4419F1DF" w14:textId="77777777" w:rsidR="006B2A56" w:rsidRPr="006B2A56" w:rsidRDefault="006B2A56" w:rsidP="00527988">
            <w:pPr>
              <w:pStyle w:val="Body"/>
            </w:pPr>
            <w:r w:rsidRPr="006B2A56">
              <w:t>Episode record</w:t>
            </w:r>
          </w:p>
        </w:tc>
        <w:tc>
          <w:tcPr>
            <w:tcW w:w="2025" w:type="dxa"/>
            <w:shd w:val="clear" w:color="auto" w:fill="auto"/>
          </w:tcPr>
          <w:p w14:paraId="3260D29A" w14:textId="77777777" w:rsidR="006B2A56" w:rsidRPr="006B2A56" w:rsidRDefault="006B2A56" w:rsidP="00527988">
            <w:pPr>
              <w:pStyle w:val="Body"/>
            </w:pPr>
            <w:r w:rsidRPr="006B2A56">
              <w:t>Position</w:t>
            </w:r>
          </w:p>
        </w:tc>
        <w:tc>
          <w:tcPr>
            <w:tcW w:w="3037" w:type="dxa"/>
            <w:shd w:val="clear" w:color="auto" w:fill="auto"/>
          </w:tcPr>
          <w:p w14:paraId="477C2893" w14:textId="77777777" w:rsidR="006B2A56" w:rsidRPr="006B2A56" w:rsidRDefault="006B2A56" w:rsidP="00527988">
            <w:pPr>
              <w:pStyle w:val="Body"/>
            </w:pPr>
            <w:r w:rsidRPr="006B2A56">
              <w:t>72</w:t>
            </w:r>
          </w:p>
        </w:tc>
      </w:tr>
      <w:tr w:rsidR="006B2A56" w:rsidRPr="006B2A56" w14:paraId="1D62A67C" w14:textId="77777777" w:rsidTr="00694890">
        <w:tc>
          <w:tcPr>
            <w:tcW w:w="1985" w:type="dxa"/>
            <w:shd w:val="clear" w:color="auto" w:fill="auto"/>
          </w:tcPr>
          <w:p w14:paraId="6B44FC5A" w14:textId="77777777" w:rsidR="006B2A56" w:rsidRPr="006B2A56" w:rsidRDefault="006B2A56" w:rsidP="007A0452">
            <w:pPr>
              <w:spacing w:after="0" w:line="240" w:lineRule="auto"/>
            </w:pPr>
            <w:r w:rsidRPr="006B2A56">
              <w:t>Permissible values</w:t>
            </w:r>
          </w:p>
        </w:tc>
        <w:tc>
          <w:tcPr>
            <w:tcW w:w="7087" w:type="dxa"/>
            <w:gridSpan w:val="3"/>
            <w:shd w:val="clear" w:color="auto" w:fill="auto"/>
          </w:tcPr>
          <w:p w14:paraId="5091F44B" w14:textId="77777777" w:rsidR="006B2A56" w:rsidRPr="006B2A56" w:rsidRDefault="006B2A56" w:rsidP="006B2A56">
            <w:pPr>
              <w:spacing w:after="0" w:line="240" w:lineRule="auto"/>
              <w:rPr>
                <w:b/>
              </w:rPr>
            </w:pPr>
            <w:r w:rsidRPr="006B2A56">
              <w:rPr>
                <w:b/>
              </w:rPr>
              <w:t>Code</w:t>
            </w:r>
            <w:r w:rsidRPr="006B2A56">
              <w:rPr>
                <w:b/>
              </w:rPr>
              <w:tab/>
              <w:t>Descriptor</w:t>
            </w:r>
          </w:p>
          <w:p w14:paraId="0A55B4CB" w14:textId="77777777" w:rsidR="006B2A56" w:rsidRPr="006B2A56" w:rsidRDefault="006B2A56" w:rsidP="00D561C6">
            <w:pPr>
              <w:spacing w:after="40" w:line="240" w:lineRule="auto"/>
            </w:pPr>
            <w:r w:rsidRPr="006B2A56">
              <w:t>01</w:t>
            </w:r>
            <w:r w:rsidRPr="006B2A56">
              <w:tab/>
              <w:t>None</w:t>
            </w:r>
          </w:p>
          <w:p w14:paraId="15059788" w14:textId="77777777" w:rsidR="006B2A56" w:rsidRPr="006B2A56" w:rsidRDefault="006B2A56" w:rsidP="00D561C6">
            <w:pPr>
              <w:spacing w:after="40" w:line="240" w:lineRule="auto"/>
            </w:pPr>
            <w:r w:rsidRPr="006B2A56">
              <w:t>02</w:t>
            </w:r>
            <w:r w:rsidRPr="006B2A56">
              <w:tab/>
              <w:t>Intermittent auscultation</w:t>
            </w:r>
          </w:p>
          <w:p w14:paraId="1292F056" w14:textId="77777777" w:rsidR="006B2A56" w:rsidRPr="006B2A56" w:rsidRDefault="006B2A56" w:rsidP="00D561C6">
            <w:pPr>
              <w:spacing w:after="40" w:line="240" w:lineRule="auto"/>
            </w:pPr>
            <w:r w:rsidRPr="006B2A56">
              <w:t>03</w:t>
            </w:r>
            <w:r w:rsidRPr="006B2A56">
              <w:tab/>
              <w:t>Admission cardiotocography</w:t>
            </w:r>
          </w:p>
          <w:p w14:paraId="2A1AC200" w14:textId="77777777" w:rsidR="006B2A56" w:rsidRPr="006B2A56" w:rsidRDefault="006B2A56" w:rsidP="00D561C6">
            <w:pPr>
              <w:spacing w:after="40" w:line="240" w:lineRule="auto"/>
            </w:pPr>
            <w:r w:rsidRPr="006B2A56">
              <w:t>04</w:t>
            </w:r>
            <w:r w:rsidRPr="006B2A56">
              <w:tab/>
              <w:t>Intermittent cardiotocography</w:t>
            </w:r>
          </w:p>
          <w:p w14:paraId="5F913AA9" w14:textId="77777777" w:rsidR="006B2A56" w:rsidRPr="006B2A56" w:rsidRDefault="006B2A56" w:rsidP="00D561C6">
            <w:pPr>
              <w:spacing w:after="40" w:line="240" w:lineRule="auto"/>
            </w:pPr>
            <w:r w:rsidRPr="006B2A56">
              <w:t>05</w:t>
            </w:r>
            <w:r w:rsidRPr="006B2A56">
              <w:tab/>
              <w:t>Continuous external cardiotocography</w:t>
            </w:r>
          </w:p>
          <w:p w14:paraId="61845C3B" w14:textId="77777777" w:rsidR="006B2A56" w:rsidRPr="006B2A56" w:rsidRDefault="006B2A56" w:rsidP="00D561C6">
            <w:pPr>
              <w:spacing w:after="40" w:line="240" w:lineRule="auto"/>
            </w:pPr>
            <w:r w:rsidRPr="006B2A56">
              <w:t>06</w:t>
            </w:r>
            <w:r w:rsidRPr="006B2A56">
              <w:tab/>
              <w:t>Internal cardiotocography (scalp electrode)</w:t>
            </w:r>
          </w:p>
          <w:p w14:paraId="2DD3206C" w14:textId="77777777" w:rsidR="006B2A56" w:rsidRPr="006B2A56" w:rsidRDefault="006B2A56" w:rsidP="00D561C6">
            <w:pPr>
              <w:spacing w:after="40" w:line="240" w:lineRule="auto"/>
            </w:pPr>
            <w:r w:rsidRPr="006B2A56">
              <w:t>07</w:t>
            </w:r>
            <w:r w:rsidRPr="006B2A56">
              <w:tab/>
              <w:t>Fetal blood sampling</w:t>
            </w:r>
          </w:p>
          <w:p w14:paraId="178F92AC" w14:textId="77777777" w:rsidR="006B2A56" w:rsidRPr="006B2A56" w:rsidRDefault="006B2A56" w:rsidP="00D561C6">
            <w:pPr>
              <w:spacing w:after="40" w:line="240" w:lineRule="auto"/>
            </w:pPr>
            <w:r w:rsidRPr="006B2A56">
              <w:t>88</w:t>
            </w:r>
            <w:r w:rsidRPr="006B2A56">
              <w:tab/>
              <w:t>Other</w:t>
            </w:r>
          </w:p>
          <w:p w14:paraId="79FA963D" w14:textId="77777777" w:rsidR="006B2A56" w:rsidRPr="006B2A56" w:rsidRDefault="006B2A56" w:rsidP="00D561C6">
            <w:pPr>
              <w:spacing w:after="40" w:line="240" w:lineRule="auto"/>
            </w:pPr>
            <w:r w:rsidRPr="006B2A56">
              <w:t>99</w:t>
            </w:r>
            <w:r w:rsidRPr="006B2A56">
              <w:tab/>
              <w:t>Not stated / inadequately described</w:t>
            </w:r>
          </w:p>
        </w:tc>
      </w:tr>
      <w:tr w:rsidR="006B2A56" w:rsidRPr="006B2A56" w14:paraId="5FAE309F" w14:textId="77777777" w:rsidTr="00694890">
        <w:tc>
          <w:tcPr>
            <w:tcW w:w="9072" w:type="dxa"/>
            <w:gridSpan w:val="4"/>
            <w:shd w:val="clear" w:color="auto" w:fill="auto"/>
          </w:tcPr>
          <w:p w14:paraId="6C99B47E" w14:textId="77777777" w:rsidR="006B2A56" w:rsidRPr="006B2A56" w:rsidRDefault="006B2A56" w:rsidP="006B2A56">
            <w:pPr>
              <w:spacing w:after="0" w:line="240" w:lineRule="auto"/>
            </w:pPr>
          </w:p>
        </w:tc>
      </w:tr>
      <w:tr w:rsidR="006B2A56" w:rsidRPr="006B2A56" w14:paraId="3ACBDE68" w14:textId="77777777" w:rsidTr="00694890">
        <w:tblPrEx>
          <w:tblLook w:val="04A0" w:firstRow="1" w:lastRow="0" w:firstColumn="1" w:lastColumn="0" w:noHBand="0" w:noVBand="1"/>
        </w:tblPrEx>
        <w:tc>
          <w:tcPr>
            <w:tcW w:w="1985" w:type="dxa"/>
            <w:shd w:val="clear" w:color="auto" w:fill="auto"/>
          </w:tcPr>
          <w:p w14:paraId="388C1E80" w14:textId="77777777" w:rsidR="006B2A56" w:rsidRPr="00527988" w:rsidRDefault="006B2A56" w:rsidP="00527988">
            <w:pPr>
              <w:pStyle w:val="Body"/>
            </w:pPr>
            <w:r w:rsidRPr="00527988">
              <w:t>Reporting guide</w:t>
            </w:r>
          </w:p>
        </w:tc>
        <w:tc>
          <w:tcPr>
            <w:tcW w:w="7087" w:type="dxa"/>
            <w:gridSpan w:val="3"/>
            <w:shd w:val="clear" w:color="auto" w:fill="auto"/>
          </w:tcPr>
          <w:p w14:paraId="727AED10" w14:textId="77777777" w:rsidR="006B2A56" w:rsidRPr="00527988" w:rsidRDefault="006B2A56" w:rsidP="00527988">
            <w:pPr>
              <w:pStyle w:val="Body"/>
            </w:pPr>
            <w:r w:rsidRPr="00527988">
              <w:t>Up to seven methods of monitoring can be reported.</w:t>
            </w:r>
          </w:p>
          <w:p w14:paraId="2D8BE21E" w14:textId="77777777" w:rsidR="006B2A56" w:rsidRPr="00527988" w:rsidRDefault="006B2A56" w:rsidP="00527988">
            <w:pPr>
              <w:pStyle w:val="Body"/>
            </w:pPr>
            <w:r w:rsidRPr="00527988">
              <w:t xml:space="preserve">Code 02 Intermittent auscultation: </w:t>
            </w:r>
            <w:r w:rsidRPr="00527988">
              <w:br/>
              <w:t>performed by Pinnards or sonicaid</w:t>
            </w:r>
          </w:p>
          <w:p w14:paraId="2890E137" w14:textId="77777777" w:rsidR="006B2A56" w:rsidRPr="00527988" w:rsidRDefault="006B2A56" w:rsidP="00527988">
            <w:pPr>
              <w:pStyle w:val="Body"/>
            </w:pPr>
            <w:r w:rsidRPr="00527988">
              <w:t xml:space="preserve">Code 03 Admission cardiotocography: </w:t>
            </w:r>
            <w:r w:rsidRPr="00527988">
              <w:br/>
              <w:t>a routine cardiotocography (CTG) of limited duration (e.g. 30 minutes) on admission</w:t>
            </w:r>
          </w:p>
          <w:p w14:paraId="403A63B0" w14:textId="77777777" w:rsidR="006B2A56" w:rsidRPr="00527988" w:rsidRDefault="006B2A56" w:rsidP="00527988">
            <w:pPr>
              <w:pStyle w:val="Body"/>
            </w:pPr>
            <w:r w:rsidRPr="00527988">
              <w:t xml:space="preserve">Code 04 Intermittent cardiotocography: </w:t>
            </w:r>
            <w:r w:rsidRPr="00527988">
              <w:br/>
              <w:t>fetal heart monitoring by CTG on a number of occasions in labour, but not continuously</w:t>
            </w:r>
          </w:p>
          <w:p w14:paraId="3102D1A3" w14:textId="77777777" w:rsidR="006B2A56" w:rsidRPr="00527988" w:rsidRDefault="006B2A56" w:rsidP="00527988">
            <w:pPr>
              <w:pStyle w:val="Body"/>
            </w:pPr>
            <w:r w:rsidRPr="00527988">
              <w:t xml:space="preserve">Code 05 Continuous cardiotocography: </w:t>
            </w:r>
            <w:r w:rsidRPr="00527988">
              <w:br/>
              <w:t>fetal heart monitoring by CTG more or less continuously from some point in labour until about the time of birth</w:t>
            </w:r>
          </w:p>
          <w:p w14:paraId="7EF74B22" w14:textId="77777777" w:rsidR="006B2A56" w:rsidRPr="00527988" w:rsidRDefault="006B2A56" w:rsidP="00527988">
            <w:pPr>
              <w:pStyle w:val="Body"/>
            </w:pPr>
            <w:r w:rsidRPr="00527988">
              <w:t xml:space="preserve">Code 07 Fetal blood sampling: </w:t>
            </w:r>
            <w:r w:rsidRPr="00527988">
              <w:br/>
              <w:t>includes scalp lactate</w:t>
            </w:r>
          </w:p>
          <w:p w14:paraId="57B0F5A0" w14:textId="77777777" w:rsidR="006B2A56" w:rsidRPr="00527988" w:rsidRDefault="006B2A56" w:rsidP="00527988">
            <w:pPr>
              <w:pStyle w:val="Body"/>
            </w:pPr>
            <w:r w:rsidRPr="00527988">
              <w:t>If there was no labour, leave blank</w:t>
            </w:r>
          </w:p>
        </w:tc>
      </w:tr>
      <w:tr w:rsidR="006B2A56" w:rsidRPr="006B2A56" w14:paraId="15B22FB4" w14:textId="77777777" w:rsidTr="00694890">
        <w:tc>
          <w:tcPr>
            <w:tcW w:w="1985" w:type="dxa"/>
            <w:shd w:val="clear" w:color="auto" w:fill="auto"/>
          </w:tcPr>
          <w:p w14:paraId="75ADD5F8" w14:textId="77777777" w:rsidR="006B2A56" w:rsidRPr="006B2A56" w:rsidRDefault="006B2A56" w:rsidP="00527988">
            <w:pPr>
              <w:pStyle w:val="Body"/>
            </w:pPr>
            <w:r w:rsidRPr="006B2A56">
              <w:t>Reported by</w:t>
            </w:r>
          </w:p>
        </w:tc>
        <w:tc>
          <w:tcPr>
            <w:tcW w:w="7087" w:type="dxa"/>
            <w:gridSpan w:val="3"/>
            <w:shd w:val="clear" w:color="auto" w:fill="auto"/>
          </w:tcPr>
          <w:p w14:paraId="28F68DFF" w14:textId="77777777" w:rsidR="006B2A56" w:rsidRPr="006B2A56" w:rsidRDefault="006B2A56" w:rsidP="00527988">
            <w:pPr>
              <w:pStyle w:val="Body"/>
            </w:pPr>
            <w:r w:rsidRPr="006B2A56">
              <w:t>All Victorian hospitals where a birth has occurred and homebirth practitioners</w:t>
            </w:r>
          </w:p>
        </w:tc>
      </w:tr>
      <w:tr w:rsidR="006B2A56" w:rsidRPr="006B2A56" w14:paraId="71281506" w14:textId="77777777" w:rsidTr="00694890">
        <w:tc>
          <w:tcPr>
            <w:tcW w:w="1985" w:type="dxa"/>
            <w:shd w:val="clear" w:color="auto" w:fill="auto"/>
          </w:tcPr>
          <w:p w14:paraId="6512354E" w14:textId="77777777" w:rsidR="006B2A56" w:rsidRPr="006B2A56" w:rsidRDefault="006B2A56" w:rsidP="00527988">
            <w:pPr>
              <w:pStyle w:val="Body"/>
            </w:pPr>
            <w:r w:rsidRPr="006B2A56">
              <w:t>Reported for</w:t>
            </w:r>
          </w:p>
        </w:tc>
        <w:tc>
          <w:tcPr>
            <w:tcW w:w="7087" w:type="dxa"/>
            <w:gridSpan w:val="3"/>
            <w:shd w:val="clear" w:color="auto" w:fill="auto"/>
          </w:tcPr>
          <w:p w14:paraId="0693DA3D" w14:textId="77777777" w:rsidR="006B2A56" w:rsidRPr="006B2A56" w:rsidRDefault="006B2A56" w:rsidP="00527988">
            <w:pPr>
              <w:pStyle w:val="Body"/>
            </w:pPr>
            <w:r w:rsidRPr="006B2A56">
              <w:t>All birth episodes where there is a labour</w:t>
            </w:r>
          </w:p>
        </w:tc>
      </w:tr>
      <w:tr w:rsidR="006B2A56" w:rsidRPr="006B2A56" w14:paraId="799AEF17" w14:textId="77777777" w:rsidTr="00694890">
        <w:tblPrEx>
          <w:tblLook w:val="04A0" w:firstRow="1" w:lastRow="0" w:firstColumn="1" w:lastColumn="0" w:noHBand="0" w:noVBand="1"/>
        </w:tblPrEx>
        <w:tc>
          <w:tcPr>
            <w:tcW w:w="1985" w:type="dxa"/>
            <w:shd w:val="clear" w:color="auto" w:fill="auto"/>
          </w:tcPr>
          <w:p w14:paraId="5E2B2258" w14:textId="77777777" w:rsidR="006B2A56" w:rsidRPr="006B2A56" w:rsidRDefault="006B2A56" w:rsidP="00527988">
            <w:pPr>
              <w:pStyle w:val="Body"/>
            </w:pPr>
            <w:r w:rsidRPr="006B2A56">
              <w:t>Related concepts (Section 2):</w:t>
            </w:r>
          </w:p>
        </w:tc>
        <w:tc>
          <w:tcPr>
            <w:tcW w:w="7087" w:type="dxa"/>
            <w:gridSpan w:val="3"/>
            <w:shd w:val="clear" w:color="auto" w:fill="auto"/>
          </w:tcPr>
          <w:p w14:paraId="37D175A4" w14:textId="77777777" w:rsidR="006B2A56" w:rsidRPr="006B2A56" w:rsidRDefault="006B2A56" w:rsidP="00527988">
            <w:pPr>
              <w:pStyle w:val="Body"/>
            </w:pPr>
            <w:r w:rsidRPr="006B2A56">
              <w:t>None specified</w:t>
            </w:r>
          </w:p>
        </w:tc>
      </w:tr>
      <w:tr w:rsidR="006B2A56" w:rsidRPr="006B2A56" w14:paraId="7F7FEC6C" w14:textId="77777777" w:rsidTr="00694890">
        <w:tblPrEx>
          <w:tblLook w:val="04A0" w:firstRow="1" w:lastRow="0" w:firstColumn="1" w:lastColumn="0" w:noHBand="0" w:noVBand="1"/>
        </w:tblPrEx>
        <w:tc>
          <w:tcPr>
            <w:tcW w:w="1985" w:type="dxa"/>
            <w:shd w:val="clear" w:color="auto" w:fill="auto"/>
          </w:tcPr>
          <w:p w14:paraId="645A2D62" w14:textId="77777777" w:rsidR="006B2A56" w:rsidRPr="006B2A56" w:rsidRDefault="006B2A56" w:rsidP="00527988">
            <w:pPr>
              <w:pStyle w:val="Body"/>
            </w:pPr>
            <w:r w:rsidRPr="006B2A56">
              <w:t>Related data items (this section):</w:t>
            </w:r>
          </w:p>
        </w:tc>
        <w:tc>
          <w:tcPr>
            <w:tcW w:w="7087" w:type="dxa"/>
            <w:gridSpan w:val="3"/>
            <w:shd w:val="clear" w:color="auto" w:fill="auto"/>
          </w:tcPr>
          <w:p w14:paraId="728BFD43" w14:textId="77777777" w:rsidR="006B2A56" w:rsidRPr="006B2A56" w:rsidRDefault="006B2A56" w:rsidP="00527988">
            <w:pPr>
              <w:pStyle w:val="Body"/>
            </w:pPr>
            <w:r w:rsidRPr="006B2A56">
              <w:t>Fetal monitoring prior to birth – not in labour; Labour type</w:t>
            </w:r>
          </w:p>
        </w:tc>
      </w:tr>
      <w:tr w:rsidR="006B2A56" w:rsidRPr="006B2A56" w14:paraId="567DFCC7" w14:textId="77777777" w:rsidTr="00694890">
        <w:tblPrEx>
          <w:tblLook w:val="04A0" w:firstRow="1" w:lastRow="0" w:firstColumn="1" w:lastColumn="0" w:noHBand="0" w:noVBand="1"/>
        </w:tblPrEx>
        <w:tc>
          <w:tcPr>
            <w:tcW w:w="1985" w:type="dxa"/>
            <w:shd w:val="clear" w:color="auto" w:fill="auto"/>
          </w:tcPr>
          <w:p w14:paraId="5033B1EC" w14:textId="77777777" w:rsidR="006B2A56" w:rsidRPr="006B2A56" w:rsidRDefault="006B2A56" w:rsidP="00527988">
            <w:pPr>
              <w:pStyle w:val="Body"/>
            </w:pPr>
            <w:r w:rsidRPr="006B2A56">
              <w:lastRenderedPageBreak/>
              <w:t>Related business rules (Section 4):</w:t>
            </w:r>
          </w:p>
        </w:tc>
        <w:tc>
          <w:tcPr>
            <w:tcW w:w="7087" w:type="dxa"/>
            <w:gridSpan w:val="3"/>
            <w:shd w:val="clear" w:color="auto" w:fill="auto"/>
          </w:tcPr>
          <w:p w14:paraId="6A3D8E03" w14:textId="77777777" w:rsidR="006B2A56" w:rsidRPr="006B2A56" w:rsidRDefault="006B2A56" w:rsidP="00527988">
            <w:pPr>
              <w:pStyle w:val="Body"/>
            </w:pPr>
            <w:r w:rsidRPr="006B2A56">
              <w:t>Fetal monitoring in labour and Labour type valid combinations; Labour type ‘Woman not in labour’ and associated data items valid combinations</w:t>
            </w:r>
          </w:p>
        </w:tc>
      </w:tr>
    </w:tbl>
    <w:p w14:paraId="03EEB035" w14:textId="77777777" w:rsidR="006B2A56" w:rsidRPr="006B2A56" w:rsidRDefault="006B2A56" w:rsidP="00527988">
      <w:pPr>
        <w:pStyle w:val="Body"/>
      </w:pPr>
      <w:r w:rsidRPr="00527988">
        <w:rPr>
          <w:b/>
          <w:bCs/>
        </w:rPr>
        <w:t>Administration</w:t>
      </w:r>
    </w:p>
    <w:tbl>
      <w:tblPr>
        <w:tblW w:w="9072" w:type="dxa"/>
        <w:tblLook w:val="01E0" w:firstRow="1" w:lastRow="1" w:firstColumn="1" w:lastColumn="1" w:noHBand="0" w:noVBand="0"/>
      </w:tblPr>
      <w:tblGrid>
        <w:gridCol w:w="2127"/>
        <w:gridCol w:w="2025"/>
        <w:gridCol w:w="2471"/>
        <w:gridCol w:w="2449"/>
      </w:tblGrid>
      <w:tr w:rsidR="006B2A56" w:rsidRPr="006B2A56" w14:paraId="086E2746" w14:textId="77777777" w:rsidTr="00694890">
        <w:tc>
          <w:tcPr>
            <w:tcW w:w="2127" w:type="dxa"/>
            <w:shd w:val="clear" w:color="auto" w:fill="auto"/>
          </w:tcPr>
          <w:p w14:paraId="2021FE11" w14:textId="77777777" w:rsidR="006B2A56" w:rsidRPr="006B2A56" w:rsidRDefault="006B2A56" w:rsidP="00527988">
            <w:pPr>
              <w:pStyle w:val="Body"/>
            </w:pPr>
            <w:r w:rsidRPr="006B2A56">
              <w:t>Principal data users</w:t>
            </w:r>
          </w:p>
        </w:tc>
        <w:tc>
          <w:tcPr>
            <w:tcW w:w="6945" w:type="dxa"/>
            <w:gridSpan w:val="3"/>
            <w:shd w:val="clear" w:color="auto" w:fill="auto"/>
          </w:tcPr>
          <w:p w14:paraId="531C86D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1315E32" w14:textId="77777777" w:rsidTr="00694890">
        <w:tc>
          <w:tcPr>
            <w:tcW w:w="2127" w:type="dxa"/>
            <w:shd w:val="clear" w:color="auto" w:fill="auto"/>
          </w:tcPr>
          <w:p w14:paraId="0ED112F2" w14:textId="77777777" w:rsidR="006B2A56" w:rsidRPr="006B2A56" w:rsidRDefault="006B2A56" w:rsidP="00527988">
            <w:pPr>
              <w:pStyle w:val="Body"/>
            </w:pPr>
            <w:r w:rsidRPr="006B2A56">
              <w:t>Definition source</w:t>
            </w:r>
          </w:p>
        </w:tc>
        <w:tc>
          <w:tcPr>
            <w:tcW w:w="2025" w:type="dxa"/>
            <w:shd w:val="clear" w:color="auto" w:fill="auto"/>
          </w:tcPr>
          <w:p w14:paraId="05D08331" w14:textId="27FB4D93" w:rsidR="006B2A56" w:rsidRPr="006B2A56" w:rsidRDefault="006B2A56" w:rsidP="006B2A56">
            <w:pPr>
              <w:spacing w:after="0" w:line="240" w:lineRule="auto"/>
            </w:pPr>
            <w:r w:rsidRPr="006B2A56">
              <w:t>DH</w:t>
            </w:r>
          </w:p>
        </w:tc>
        <w:tc>
          <w:tcPr>
            <w:tcW w:w="2471" w:type="dxa"/>
            <w:shd w:val="clear" w:color="auto" w:fill="auto"/>
          </w:tcPr>
          <w:p w14:paraId="2B45A7E6" w14:textId="77777777" w:rsidR="006B2A56" w:rsidRPr="006B2A56" w:rsidRDefault="006B2A56" w:rsidP="007A0452">
            <w:pPr>
              <w:spacing w:after="0" w:line="240" w:lineRule="auto"/>
            </w:pPr>
            <w:r w:rsidRPr="006B2A56">
              <w:t>Version</w:t>
            </w:r>
          </w:p>
        </w:tc>
        <w:tc>
          <w:tcPr>
            <w:tcW w:w="2449" w:type="dxa"/>
            <w:shd w:val="clear" w:color="auto" w:fill="auto"/>
          </w:tcPr>
          <w:p w14:paraId="2A46E5C4" w14:textId="77777777" w:rsidR="006B2A56" w:rsidRPr="006B2A56" w:rsidRDefault="006B2A56" w:rsidP="006B2A56">
            <w:pPr>
              <w:spacing w:after="0" w:line="240" w:lineRule="auto"/>
            </w:pPr>
            <w:r w:rsidRPr="006B2A56">
              <w:t>1. January 2009</w:t>
            </w:r>
          </w:p>
          <w:p w14:paraId="7CE9676B" w14:textId="77777777" w:rsidR="006B2A56" w:rsidRPr="006B2A56" w:rsidRDefault="006B2A56" w:rsidP="00527988">
            <w:pPr>
              <w:spacing w:line="240" w:lineRule="auto"/>
            </w:pPr>
            <w:r w:rsidRPr="006B2A56">
              <w:t>2. January 2020</w:t>
            </w:r>
          </w:p>
        </w:tc>
      </w:tr>
      <w:tr w:rsidR="006B2A56" w:rsidRPr="006B2A56" w14:paraId="54C5C14F" w14:textId="77777777" w:rsidTr="00694890">
        <w:tc>
          <w:tcPr>
            <w:tcW w:w="2127" w:type="dxa"/>
            <w:shd w:val="clear" w:color="auto" w:fill="auto"/>
          </w:tcPr>
          <w:p w14:paraId="59B746CD" w14:textId="77777777" w:rsidR="006B2A56" w:rsidRPr="006B2A56" w:rsidRDefault="006B2A56" w:rsidP="00527988">
            <w:pPr>
              <w:pStyle w:val="Body"/>
            </w:pPr>
            <w:r w:rsidRPr="006B2A56">
              <w:t>Codeset source</w:t>
            </w:r>
          </w:p>
        </w:tc>
        <w:tc>
          <w:tcPr>
            <w:tcW w:w="2025" w:type="dxa"/>
            <w:shd w:val="clear" w:color="auto" w:fill="auto"/>
          </w:tcPr>
          <w:p w14:paraId="67241F68" w14:textId="5341E1AB" w:rsidR="006B2A56" w:rsidRPr="006B2A56" w:rsidRDefault="006B2A56" w:rsidP="00527988">
            <w:pPr>
              <w:pStyle w:val="Body"/>
            </w:pPr>
            <w:r w:rsidRPr="006B2A56">
              <w:t>DH</w:t>
            </w:r>
          </w:p>
        </w:tc>
        <w:tc>
          <w:tcPr>
            <w:tcW w:w="2471" w:type="dxa"/>
            <w:shd w:val="clear" w:color="auto" w:fill="auto"/>
          </w:tcPr>
          <w:p w14:paraId="6FD5B910" w14:textId="77777777" w:rsidR="006B2A56" w:rsidRPr="006B2A56" w:rsidRDefault="006B2A56" w:rsidP="00527988">
            <w:pPr>
              <w:pStyle w:val="Body"/>
            </w:pPr>
            <w:r w:rsidRPr="006B2A56">
              <w:t>Collection start date</w:t>
            </w:r>
          </w:p>
        </w:tc>
        <w:tc>
          <w:tcPr>
            <w:tcW w:w="2449" w:type="dxa"/>
            <w:shd w:val="clear" w:color="auto" w:fill="auto"/>
          </w:tcPr>
          <w:p w14:paraId="7529844F" w14:textId="77777777" w:rsidR="006B2A56" w:rsidRPr="006B2A56" w:rsidRDefault="006B2A56" w:rsidP="00527988">
            <w:pPr>
              <w:pStyle w:val="Body"/>
              <w:rPr>
                <w:i/>
              </w:rPr>
            </w:pPr>
            <w:r w:rsidRPr="006B2A56">
              <w:t>2009</w:t>
            </w:r>
          </w:p>
        </w:tc>
      </w:tr>
    </w:tbl>
    <w:p w14:paraId="4195E238" w14:textId="77777777" w:rsidR="006B2A56" w:rsidRPr="006B2A56" w:rsidRDefault="006B2A56" w:rsidP="006B2A56">
      <w:pPr>
        <w:spacing w:after="0" w:line="240" w:lineRule="auto"/>
        <w:rPr>
          <w:bCs/>
        </w:rPr>
      </w:pPr>
      <w:bookmarkStart w:id="223" w:name="_Toc354398935"/>
      <w:r w:rsidRPr="006B2A56">
        <w:br w:type="page"/>
      </w:r>
    </w:p>
    <w:p w14:paraId="2E14551D" w14:textId="77777777" w:rsidR="006B2A56" w:rsidRPr="006B2A56" w:rsidRDefault="006B2A56" w:rsidP="00ED6580">
      <w:pPr>
        <w:pStyle w:val="Heading1"/>
      </w:pPr>
      <w:bookmarkStart w:id="224" w:name="_Toc499798951"/>
      <w:bookmarkStart w:id="225" w:name="_Toc31278229"/>
      <w:bookmarkStart w:id="226" w:name="_Toc170223388"/>
      <w:r w:rsidRPr="006B2A56">
        <w:lastRenderedPageBreak/>
        <w:t>Fetal monitoring prior to birth – not in labour</w:t>
      </w:r>
      <w:bookmarkEnd w:id="223"/>
      <w:bookmarkEnd w:id="224"/>
      <w:bookmarkEnd w:id="225"/>
      <w:bookmarkEnd w:id="226"/>
    </w:p>
    <w:p w14:paraId="5D11FA0C" w14:textId="77777777" w:rsidR="006B2A56" w:rsidRPr="006B2A56" w:rsidRDefault="006B2A56" w:rsidP="00527988">
      <w:pPr>
        <w:pStyle w:val="Body"/>
      </w:pPr>
      <w:r w:rsidRPr="00527988">
        <w:rPr>
          <w:b/>
          <w:bCs/>
        </w:rPr>
        <w:t>Specification</w:t>
      </w:r>
    </w:p>
    <w:tbl>
      <w:tblPr>
        <w:tblW w:w="9214" w:type="dxa"/>
        <w:tblLook w:val="01E0" w:firstRow="1" w:lastRow="1" w:firstColumn="1" w:lastColumn="1" w:noHBand="0" w:noVBand="0"/>
      </w:tblPr>
      <w:tblGrid>
        <w:gridCol w:w="2127"/>
        <w:gridCol w:w="2025"/>
        <w:gridCol w:w="2025"/>
        <w:gridCol w:w="3037"/>
      </w:tblGrid>
      <w:tr w:rsidR="006B2A56" w:rsidRPr="006B2A56" w14:paraId="6408B7F0" w14:textId="77777777" w:rsidTr="009043B2">
        <w:tc>
          <w:tcPr>
            <w:tcW w:w="2127" w:type="dxa"/>
            <w:shd w:val="clear" w:color="auto" w:fill="auto"/>
          </w:tcPr>
          <w:p w14:paraId="15B28743" w14:textId="5CAA4C1C" w:rsidR="006B2A56" w:rsidRPr="006B2A56" w:rsidRDefault="006B2A56" w:rsidP="00527988">
            <w:pPr>
              <w:pStyle w:val="Body"/>
            </w:pPr>
            <w:r w:rsidRPr="006B2A56">
              <w:t>Definition</w:t>
            </w:r>
          </w:p>
        </w:tc>
        <w:tc>
          <w:tcPr>
            <w:tcW w:w="7087" w:type="dxa"/>
            <w:gridSpan w:val="3"/>
            <w:shd w:val="clear" w:color="auto" w:fill="auto"/>
          </w:tcPr>
          <w:p w14:paraId="7CFBD434" w14:textId="2C087C86" w:rsidR="006B2A56" w:rsidRPr="006B2A56" w:rsidRDefault="006B2A56" w:rsidP="00527988">
            <w:pPr>
              <w:pStyle w:val="Body"/>
            </w:pPr>
            <w:r w:rsidRPr="006B2A56">
              <w:t>Methods used to monitor the wellbeing of the fetus prior to birth, but not in labour (for example, prior to a caesarean section).</w:t>
            </w:r>
          </w:p>
        </w:tc>
      </w:tr>
      <w:tr w:rsidR="006B2A56" w:rsidRPr="006B2A56" w14:paraId="4193CE3F" w14:textId="77777777" w:rsidTr="009043B2">
        <w:tc>
          <w:tcPr>
            <w:tcW w:w="9214" w:type="dxa"/>
            <w:gridSpan w:val="4"/>
            <w:shd w:val="clear" w:color="auto" w:fill="auto"/>
          </w:tcPr>
          <w:p w14:paraId="3D856581" w14:textId="77777777" w:rsidR="006B2A56" w:rsidRPr="006B2A56" w:rsidRDefault="006B2A56" w:rsidP="006B2A56">
            <w:pPr>
              <w:spacing w:after="0" w:line="240" w:lineRule="auto"/>
            </w:pPr>
          </w:p>
        </w:tc>
      </w:tr>
      <w:tr w:rsidR="006B2A56" w:rsidRPr="006B2A56" w14:paraId="06CF5999" w14:textId="77777777" w:rsidTr="009043B2">
        <w:tc>
          <w:tcPr>
            <w:tcW w:w="2127" w:type="dxa"/>
            <w:shd w:val="clear" w:color="auto" w:fill="auto"/>
          </w:tcPr>
          <w:p w14:paraId="5E5C0C32" w14:textId="77777777" w:rsidR="006B2A56" w:rsidRPr="006B2A56" w:rsidRDefault="006B2A56" w:rsidP="007A0452">
            <w:pPr>
              <w:spacing w:after="0" w:line="240" w:lineRule="auto"/>
            </w:pPr>
            <w:r w:rsidRPr="006B2A56">
              <w:t>Representation class</w:t>
            </w:r>
          </w:p>
        </w:tc>
        <w:tc>
          <w:tcPr>
            <w:tcW w:w="2025" w:type="dxa"/>
            <w:shd w:val="clear" w:color="auto" w:fill="auto"/>
          </w:tcPr>
          <w:p w14:paraId="0C4CB4AE" w14:textId="77777777" w:rsidR="006B2A56" w:rsidRPr="006B2A56" w:rsidRDefault="006B2A56" w:rsidP="006B2A56">
            <w:pPr>
              <w:spacing w:after="0" w:line="240" w:lineRule="auto"/>
            </w:pPr>
            <w:r w:rsidRPr="006B2A56">
              <w:t>Code</w:t>
            </w:r>
          </w:p>
        </w:tc>
        <w:tc>
          <w:tcPr>
            <w:tcW w:w="2025" w:type="dxa"/>
            <w:shd w:val="clear" w:color="auto" w:fill="auto"/>
          </w:tcPr>
          <w:p w14:paraId="75BC3ADE" w14:textId="77777777" w:rsidR="006B2A56" w:rsidRPr="006B2A56" w:rsidRDefault="006B2A56" w:rsidP="006B2A56">
            <w:pPr>
              <w:spacing w:after="0" w:line="240" w:lineRule="auto"/>
            </w:pPr>
            <w:r w:rsidRPr="006B2A56">
              <w:t>Data type</w:t>
            </w:r>
          </w:p>
        </w:tc>
        <w:tc>
          <w:tcPr>
            <w:tcW w:w="3037" w:type="dxa"/>
            <w:shd w:val="clear" w:color="auto" w:fill="auto"/>
          </w:tcPr>
          <w:p w14:paraId="512B57AD" w14:textId="77777777" w:rsidR="006B2A56" w:rsidRPr="006B2A56" w:rsidRDefault="006B2A56" w:rsidP="006B2A56">
            <w:pPr>
              <w:spacing w:after="0" w:line="240" w:lineRule="auto"/>
            </w:pPr>
            <w:r w:rsidRPr="006B2A56">
              <w:t>String</w:t>
            </w:r>
          </w:p>
        </w:tc>
      </w:tr>
      <w:tr w:rsidR="006B2A56" w:rsidRPr="006B2A56" w14:paraId="166283DF" w14:textId="77777777" w:rsidTr="009043B2">
        <w:tc>
          <w:tcPr>
            <w:tcW w:w="9214" w:type="dxa"/>
            <w:gridSpan w:val="4"/>
            <w:shd w:val="clear" w:color="auto" w:fill="auto"/>
          </w:tcPr>
          <w:p w14:paraId="5BACFC93" w14:textId="77777777" w:rsidR="006B2A56" w:rsidRPr="006B2A56" w:rsidRDefault="006B2A56" w:rsidP="006B2A56">
            <w:pPr>
              <w:spacing w:after="0" w:line="240" w:lineRule="auto"/>
            </w:pPr>
          </w:p>
        </w:tc>
      </w:tr>
      <w:tr w:rsidR="006B2A56" w:rsidRPr="006B2A56" w14:paraId="457B8D26" w14:textId="77777777" w:rsidTr="009043B2">
        <w:tc>
          <w:tcPr>
            <w:tcW w:w="2127" w:type="dxa"/>
            <w:shd w:val="clear" w:color="auto" w:fill="auto"/>
          </w:tcPr>
          <w:p w14:paraId="5C69CE23" w14:textId="77777777" w:rsidR="006B2A56" w:rsidRPr="006B2A56" w:rsidRDefault="006B2A56" w:rsidP="007A0452">
            <w:pPr>
              <w:spacing w:after="0" w:line="240" w:lineRule="auto"/>
            </w:pPr>
            <w:r w:rsidRPr="006B2A56">
              <w:t>Format</w:t>
            </w:r>
          </w:p>
        </w:tc>
        <w:tc>
          <w:tcPr>
            <w:tcW w:w="2025" w:type="dxa"/>
            <w:shd w:val="clear" w:color="auto" w:fill="auto"/>
          </w:tcPr>
          <w:p w14:paraId="62160388" w14:textId="77777777" w:rsidR="006B2A56" w:rsidRPr="006B2A56" w:rsidRDefault="006B2A56" w:rsidP="006B2A56">
            <w:pPr>
              <w:spacing w:after="0" w:line="240" w:lineRule="auto"/>
            </w:pPr>
            <w:r w:rsidRPr="006B2A56">
              <w:t>NN</w:t>
            </w:r>
          </w:p>
        </w:tc>
        <w:tc>
          <w:tcPr>
            <w:tcW w:w="2025" w:type="dxa"/>
            <w:shd w:val="clear" w:color="auto" w:fill="auto"/>
          </w:tcPr>
          <w:p w14:paraId="01926B0D" w14:textId="77777777" w:rsidR="006B2A56" w:rsidRPr="006B2A56" w:rsidRDefault="006B2A56" w:rsidP="007A0452">
            <w:pPr>
              <w:spacing w:after="0" w:line="240" w:lineRule="auto"/>
              <w:rPr>
                <w:i/>
              </w:rPr>
            </w:pPr>
            <w:r w:rsidRPr="006B2A56">
              <w:t>Field size</w:t>
            </w:r>
          </w:p>
        </w:tc>
        <w:tc>
          <w:tcPr>
            <w:tcW w:w="3037" w:type="dxa"/>
            <w:shd w:val="clear" w:color="auto" w:fill="auto"/>
          </w:tcPr>
          <w:p w14:paraId="692181C0" w14:textId="77777777" w:rsidR="006B2A56" w:rsidRPr="006B2A56" w:rsidRDefault="006B2A56" w:rsidP="006B2A56">
            <w:pPr>
              <w:spacing w:after="0" w:line="240" w:lineRule="auto"/>
            </w:pPr>
            <w:r w:rsidRPr="006B2A56">
              <w:t>2 (x5)</w:t>
            </w:r>
          </w:p>
        </w:tc>
      </w:tr>
      <w:tr w:rsidR="006B2A56" w:rsidRPr="006B2A56" w14:paraId="2AEF107C" w14:textId="77777777" w:rsidTr="009043B2">
        <w:tc>
          <w:tcPr>
            <w:tcW w:w="9214" w:type="dxa"/>
            <w:gridSpan w:val="4"/>
            <w:shd w:val="clear" w:color="auto" w:fill="auto"/>
          </w:tcPr>
          <w:p w14:paraId="2FE2CD69" w14:textId="77777777" w:rsidR="006B2A56" w:rsidRPr="006B2A56" w:rsidRDefault="006B2A56" w:rsidP="006B2A56">
            <w:pPr>
              <w:spacing w:after="0" w:line="240" w:lineRule="auto"/>
            </w:pPr>
          </w:p>
        </w:tc>
      </w:tr>
      <w:tr w:rsidR="006B2A56" w:rsidRPr="006B2A56" w14:paraId="7EF31E6D" w14:textId="77777777" w:rsidTr="009043B2">
        <w:tc>
          <w:tcPr>
            <w:tcW w:w="2127" w:type="dxa"/>
            <w:shd w:val="clear" w:color="auto" w:fill="auto"/>
          </w:tcPr>
          <w:p w14:paraId="305828A2" w14:textId="77777777" w:rsidR="006B2A56" w:rsidRPr="006B2A56" w:rsidRDefault="006B2A56" w:rsidP="007A0452">
            <w:pPr>
              <w:spacing w:after="0" w:line="240" w:lineRule="auto"/>
            </w:pPr>
            <w:r w:rsidRPr="006B2A56">
              <w:t>Location</w:t>
            </w:r>
          </w:p>
        </w:tc>
        <w:tc>
          <w:tcPr>
            <w:tcW w:w="2025" w:type="dxa"/>
            <w:shd w:val="clear" w:color="auto" w:fill="auto"/>
          </w:tcPr>
          <w:p w14:paraId="411BA28C" w14:textId="77777777" w:rsidR="006B2A56" w:rsidRPr="006B2A56" w:rsidRDefault="006B2A56" w:rsidP="006B2A56">
            <w:pPr>
              <w:spacing w:after="0" w:line="240" w:lineRule="auto"/>
            </w:pPr>
            <w:r w:rsidRPr="006B2A56">
              <w:t>Episode record</w:t>
            </w:r>
          </w:p>
        </w:tc>
        <w:tc>
          <w:tcPr>
            <w:tcW w:w="2025" w:type="dxa"/>
            <w:shd w:val="clear" w:color="auto" w:fill="auto"/>
          </w:tcPr>
          <w:p w14:paraId="5C37AA93" w14:textId="77777777" w:rsidR="006B2A56" w:rsidRPr="006B2A56" w:rsidRDefault="006B2A56" w:rsidP="007A0452">
            <w:pPr>
              <w:spacing w:after="0" w:line="240" w:lineRule="auto"/>
            </w:pPr>
            <w:r w:rsidRPr="006B2A56">
              <w:t>Position</w:t>
            </w:r>
          </w:p>
        </w:tc>
        <w:tc>
          <w:tcPr>
            <w:tcW w:w="3037" w:type="dxa"/>
            <w:shd w:val="clear" w:color="auto" w:fill="auto"/>
          </w:tcPr>
          <w:p w14:paraId="5E97C1D0" w14:textId="77777777" w:rsidR="006B2A56" w:rsidRPr="006B2A56" w:rsidRDefault="006B2A56" w:rsidP="006B2A56">
            <w:pPr>
              <w:spacing w:after="0" w:line="240" w:lineRule="auto"/>
            </w:pPr>
            <w:r w:rsidRPr="006B2A56">
              <w:t>131</w:t>
            </w:r>
          </w:p>
        </w:tc>
      </w:tr>
      <w:tr w:rsidR="006B2A56" w:rsidRPr="006B2A56" w14:paraId="5C65AE9D" w14:textId="77777777" w:rsidTr="009043B2">
        <w:tc>
          <w:tcPr>
            <w:tcW w:w="9214" w:type="dxa"/>
            <w:gridSpan w:val="4"/>
            <w:shd w:val="clear" w:color="auto" w:fill="auto"/>
          </w:tcPr>
          <w:p w14:paraId="4FE341F2" w14:textId="77777777" w:rsidR="006B2A56" w:rsidRPr="006B2A56" w:rsidRDefault="006B2A56" w:rsidP="006B2A56">
            <w:pPr>
              <w:spacing w:after="0" w:line="240" w:lineRule="auto"/>
            </w:pPr>
          </w:p>
        </w:tc>
      </w:tr>
      <w:tr w:rsidR="006B2A56" w:rsidRPr="006B2A56" w14:paraId="18D30F3F" w14:textId="77777777" w:rsidTr="009043B2">
        <w:tc>
          <w:tcPr>
            <w:tcW w:w="2127" w:type="dxa"/>
            <w:shd w:val="clear" w:color="auto" w:fill="auto"/>
          </w:tcPr>
          <w:p w14:paraId="43E8A4BC" w14:textId="77777777" w:rsidR="006B2A56" w:rsidRPr="006B2A56" w:rsidRDefault="006B2A56" w:rsidP="007A0452">
            <w:pPr>
              <w:spacing w:after="0" w:line="240" w:lineRule="auto"/>
            </w:pPr>
            <w:r w:rsidRPr="006B2A56">
              <w:t>Permissible values</w:t>
            </w:r>
          </w:p>
        </w:tc>
        <w:tc>
          <w:tcPr>
            <w:tcW w:w="7087" w:type="dxa"/>
            <w:gridSpan w:val="3"/>
            <w:shd w:val="clear" w:color="auto" w:fill="auto"/>
          </w:tcPr>
          <w:p w14:paraId="4F04A91F" w14:textId="77777777" w:rsidR="006B2A56" w:rsidRPr="006B2A56" w:rsidRDefault="006B2A56" w:rsidP="006B2A56">
            <w:pPr>
              <w:spacing w:after="0" w:line="240" w:lineRule="auto"/>
              <w:rPr>
                <w:b/>
              </w:rPr>
            </w:pPr>
            <w:r w:rsidRPr="006B2A56">
              <w:rPr>
                <w:b/>
              </w:rPr>
              <w:t>Code</w:t>
            </w:r>
            <w:r w:rsidRPr="006B2A56">
              <w:rPr>
                <w:b/>
              </w:rPr>
              <w:tab/>
              <w:t>Descriptor</w:t>
            </w:r>
          </w:p>
          <w:p w14:paraId="00D8E887" w14:textId="77777777" w:rsidR="006B2A56" w:rsidRPr="006B2A56" w:rsidRDefault="006B2A56" w:rsidP="00D561C6">
            <w:pPr>
              <w:spacing w:after="40" w:line="240" w:lineRule="auto"/>
            </w:pPr>
            <w:r w:rsidRPr="006B2A56">
              <w:t>01</w:t>
            </w:r>
            <w:r w:rsidRPr="006B2A56">
              <w:tab/>
              <w:t>None</w:t>
            </w:r>
          </w:p>
          <w:p w14:paraId="1C5D237D" w14:textId="77777777" w:rsidR="006B2A56" w:rsidRPr="006B2A56" w:rsidRDefault="006B2A56" w:rsidP="00D561C6">
            <w:pPr>
              <w:spacing w:after="40" w:line="240" w:lineRule="auto"/>
            </w:pPr>
            <w:r w:rsidRPr="006B2A56">
              <w:t>02</w:t>
            </w:r>
            <w:r w:rsidRPr="006B2A56">
              <w:tab/>
              <w:t>Intermittent auscultation</w:t>
            </w:r>
          </w:p>
          <w:p w14:paraId="3C273ED7" w14:textId="77777777" w:rsidR="006B2A56" w:rsidRPr="006B2A56" w:rsidRDefault="006B2A56" w:rsidP="00D561C6">
            <w:pPr>
              <w:spacing w:after="40" w:line="240" w:lineRule="auto"/>
            </w:pPr>
            <w:r w:rsidRPr="006B2A56">
              <w:t>03</w:t>
            </w:r>
            <w:r w:rsidRPr="006B2A56">
              <w:tab/>
              <w:t>Admission cardiotocography</w:t>
            </w:r>
          </w:p>
          <w:p w14:paraId="48A28793" w14:textId="77777777" w:rsidR="006B2A56" w:rsidRPr="006B2A56" w:rsidRDefault="006B2A56" w:rsidP="00D561C6">
            <w:pPr>
              <w:spacing w:after="40" w:line="240" w:lineRule="auto"/>
            </w:pPr>
            <w:r w:rsidRPr="006B2A56">
              <w:t>04</w:t>
            </w:r>
            <w:r w:rsidRPr="006B2A56">
              <w:tab/>
              <w:t>Intermittent cardiotocography</w:t>
            </w:r>
          </w:p>
          <w:p w14:paraId="1E37DCE2" w14:textId="77777777" w:rsidR="006B2A56" w:rsidRPr="006B2A56" w:rsidRDefault="006B2A56" w:rsidP="00D561C6">
            <w:pPr>
              <w:spacing w:after="40" w:line="240" w:lineRule="auto"/>
            </w:pPr>
            <w:r w:rsidRPr="006B2A56">
              <w:t>05</w:t>
            </w:r>
            <w:r w:rsidRPr="006B2A56">
              <w:tab/>
              <w:t>Continuous external cardiotocography</w:t>
            </w:r>
          </w:p>
          <w:p w14:paraId="602192B5" w14:textId="77777777" w:rsidR="006B2A56" w:rsidRPr="006B2A56" w:rsidRDefault="006B2A56" w:rsidP="00D561C6">
            <w:pPr>
              <w:spacing w:after="40" w:line="240" w:lineRule="auto"/>
            </w:pPr>
            <w:r w:rsidRPr="006B2A56">
              <w:t>88</w:t>
            </w:r>
            <w:r w:rsidRPr="006B2A56">
              <w:tab/>
              <w:t>Other</w:t>
            </w:r>
          </w:p>
          <w:p w14:paraId="030603F9" w14:textId="77777777" w:rsidR="006B2A56" w:rsidRPr="006B2A56" w:rsidRDefault="006B2A56" w:rsidP="00D561C6">
            <w:pPr>
              <w:spacing w:after="40" w:line="240" w:lineRule="auto"/>
            </w:pPr>
            <w:r w:rsidRPr="006B2A56">
              <w:t>99</w:t>
            </w:r>
            <w:r w:rsidRPr="006B2A56">
              <w:tab/>
              <w:t>Not stated / inadequately described</w:t>
            </w:r>
          </w:p>
        </w:tc>
      </w:tr>
      <w:tr w:rsidR="006B2A56" w:rsidRPr="006B2A56" w14:paraId="3EDFB596" w14:textId="77777777" w:rsidTr="009043B2">
        <w:tc>
          <w:tcPr>
            <w:tcW w:w="9214" w:type="dxa"/>
            <w:gridSpan w:val="4"/>
            <w:shd w:val="clear" w:color="auto" w:fill="auto"/>
          </w:tcPr>
          <w:p w14:paraId="73FCA8AC" w14:textId="77777777" w:rsidR="006B2A56" w:rsidRPr="006B2A56" w:rsidRDefault="006B2A56" w:rsidP="006B2A56">
            <w:pPr>
              <w:spacing w:after="0" w:line="240" w:lineRule="auto"/>
            </w:pPr>
          </w:p>
        </w:tc>
      </w:tr>
      <w:tr w:rsidR="006B2A56" w:rsidRPr="006B2A56" w14:paraId="07B0AB1D" w14:textId="77777777" w:rsidTr="009043B2">
        <w:tblPrEx>
          <w:tblLook w:val="04A0" w:firstRow="1" w:lastRow="0" w:firstColumn="1" w:lastColumn="0" w:noHBand="0" w:noVBand="1"/>
        </w:tblPrEx>
        <w:tc>
          <w:tcPr>
            <w:tcW w:w="2127" w:type="dxa"/>
            <w:shd w:val="clear" w:color="auto" w:fill="auto"/>
          </w:tcPr>
          <w:p w14:paraId="274612EF" w14:textId="77777777" w:rsidR="006B2A56" w:rsidRPr="006B2A56" w:rsidRDefault="006B2A56" w:rsidP="007A0452">
            <w:pPr>
              <w:spacing w:after="0" w:line="240" w:lineRule="auto"/>
            </w:pPr>
            <w:r w:rsidRPr="006B2A56">
              <w:t>Reporting guide</w:t>
            </w:r>
          </w:p>
        </w:tc>
        <w:tc>
          <w:tcPr>
            <w:tcW w:w="7087" w:type="dxa"/>
            <w:gridSpan w:val="3"/>
            <w:shd w:val="clear" w:color="auto" w:fill="auto"/>
          </w:tcPr>
          <w:p w14:paraId="465133B0" w14:textId="77777777" w:rsidR="006B2A56" w:rsidRPr="006B2A56" w:rsidRDefault="006B2A56" w:rsidP="003D626A">
            <w:pPr>
              <w:pStyle w:val="Body"/>
            </w:pPr>
            <w:r w:rsidRPr="006B2A56">
              <w:t>Report this field if Labour Type is 5 – No labour</w:t>
            </w:r>
          </w:p>
          <w:p w14:paraId="02BB07C7" w14:textId="77777777" w:rsidR="006B2A56" w:rsidRPr="006B2A56" w:rsidRDefault="006B2A56" w:rsidP="003D626A">
            <w:pPr>
              <w:pStyle w:val="Body"/>
            </w:pPr>
            <w:r w:rsidRPr="006B2A56">
              <w:t>Up to five methods of monitoring can be reported.</w:t>
            </w:r>
          </w:p>
          <w:p w14:paraId="38E5C3B1" w14:textId="77777777" w:rsidR="006B2A56" w:rsidRPr="006B2A56" w:rsidRDefault="006B2A56" w:rsidP="003D626A">
            <w:pPr>
              <w:pStyle w:val="Body"/>
            </w:pPr>
            <w:r w:rsidRPr="006B2A56">
              <w:t>Code 02 Intermittent auscultation: performed by Pinnards or sonicaid</w:t>
            </w:r>
          </w:p>
          <w:p w14:paraId="1C420323" w14:textId="77777777" w:rsidR="006B2A56" w:rsidRPr="006B2A56" w:rsidRDefault="006B2A56" w:rsidP="003D626A">
            <w:pPr>
              <w:pStyle w:val="Body"/>
            </w:pPr>
            <w:r w:rsidRPr="006B2A56">
              <w:t>Code 03 Admission cardiotocography: a routine cardiotocography (CTG) of limited duration (eg 30 minutes) on admission</w:t>
            </w:r>
          </w:p>
          <w:p w14:paraId="4872D637" w14:textId="77777777" w:rsidR="006B2A56" w:rsidRPr="006B2A56" w:rsidRDefault="006B2A56" w:rsidP="003D626A">
            <w:pPr>
              <w:pStyle w:val="Body"/>
            </w:pPr>
            <w:r w:rsidRPr="006B2A56">
              <w:t>Code 04 Intermittent cardiotocography: fetal heart monitoring by CTG (not in labour) on a number of occasions, but not continuously</w:t>
            </w:r>
          </w:p>
          <w:p w14:paraId="68E5F9C2" w14:textId="33260D04" w:rsidR="006B2A56" w:rsidRPr="006B2A56" w:rsidRDefault="006B2A56" w:rsidP="003D626A">
            <w:pPr>
              <w:pStyle w:val="Body"/>
            </w:pPr>
            <w:r w:rsidRPr="006B2A56">
              <w:t xml:space="preserve">Code 05 Continuous cardiotocography: fetal heart monitoring by CTG more or less continuously from some point until </w:t>
            </w:r>
            <w:r w:rsidR="00274FF3" w:rsidRPr="006B2A56">
              <w:t>about</w:t>
            </w:r>
            <w:r w:rsidRPr="006B2A56">
              <w:t xml:space="preserve"> the time of birth</w:t>
            </w:r>
          </w:p>
          <w:p w14:paraId="22CC038B" w14:textId="77777777" w:rsidR="006B2A56" w:rsidRPr="006B2A56" w:rsidRDefault="006B2A56" w:rsidP="003D626A">
            <w:pPr>
              <w:pStyle w:val="Body"/>
            </w:pPr>
            <w:r w:rsidRPr="006B2A56">
              <w:t>If there was labour, leave blank.</w:t>
            </w:r>
          </w:p>
        </w:tc>
      </w:tr>
      <w:tr w:rsidR="006B2A56" w:rsidRPr="006B2A56" w14:paraId="063535AB" w14:textId="77777777" w:rsidTr="009043B2">
        <w:tc>
          <w:tcPr>
            <w:tcW w:w="9214" w:type="dxa"/>
            <w:gridSpan w:val="4"/>
            <w:shd w:val="clear" w:color="auto" w:fill="auto"/>
          </w:tcPr>
          <w:p w14:paraId="1FA1332E" w14:textId="77777777" w:rsidR="006B2A56" w:rsidRPr="006B2A56" w:rsidRDefault="006B2A56" w:rsidP="006B2A56">
            <w:pPr>
              <w:spacing w:after="0" w:line="240" w:lineRule="auto"/>
            </w:pPr>
          </w:p>
        </w:tc>
      </w:tr>
      <w:tr w:rsidR="006B2A56" w:rsidRPr="006B2A56" w14:paraId="4792545E" w14:textId="77777777" w:rsidTr="009043B2">
        <w:tc>
          <w:tcPr>
            <w:tcW w:w="2127" w:type="dxa"/>
            <w:shd w:val="clear" w:color="auto" w:fill="auto"/>
          </w:tcPr>
          <w:p w14:paraId="42589F50" w14:textId="77777777" w:rsidR="006B2A56" w:rsidRPr="006B2A56" w:rsidRDefault="006B2A56" w:rsidP="007A0452">
            <w:pPr>
              <w:spacing w:after="0" w:line="240" w:lineRule="auto"/>
            </w:pPr>
            <w:r w:rsidRPr="006B2A56">
              <w:t>Reported by</w:t>
            </w:r>
          </w:p>
        </w:tc>
        <w:tc>
          <w:tcPr>
            <w:tcW w:w="7087" w:type="dxa"/>
            <w:gridSpan w:val="3"/>
            <w:shd w:val="clear" w:color="auto" w:fill="auto"/>
          </w:tcPr>
          <w:p w14:paraId="5CE490C2" w14:textId="77777777" w:rsidR="006B2A56" w:rsidRPr="006B2A56" w:rsidRDefault="006B2A56" w:rsidP="003D626A">
            <w:pPr>
              <w:pStyle w:val="Body"/>
            </w:pPr>
            <w:r w:rsidRPr="006B2A56">
              <w:t>All Victorian hospitals where a birth has occurred and homebirth practitioners</w:t>
            </w:r>
          </w:p>
        </w:tc>
      </w:tr>
      <w:tr w:rsidR="006B2A56" w:rsidRPr="006B2A56" w14:paraId="59E77C60" w14:textId="77777777" w:rsidTr="009043B2">
        <w:tc>
          <w:tcPr>
            <w:tcW w:w="9214" w:type="dxa"/>
            <w:gridSpan w:val="4"/>
            <w:shd w:val="clear" w:color="auto" w:fill="auto"/>
          </w:tcPr>
          <w:p w14:paraId="53BB7795" w14:textId="77777777" w:rsidR="006B2A56" w:rsidRPr="006B2A56" w:rsidRDefault="006B2A56" w:rsidP="006B2A56">
            <w:pPr>
              <w:spacing w:after="0" w:line="240" w:lineRule="auto"/>
            </w:pPr>
          </w:p>
        </w:tc>
      </w:tr>
      <w:tr w:rsidR="006B2A56" w:rsidRPr="006B2A56" w14:paraId="5C512CF6" w14:textId="77777777" w:rsidTr="009043B2">
        <w:tc>
          <w:tcPr>
            <w:tcW w:w="2127" w:type="dxa"/>
            <w:shd w:val="clear" w:color="auto" w:fill="auto"/>
          </w:tcPr>
          <w:p w14:paraId="209B4246" w14:textId="77777777" w:rsidR="006B2A56" w:rsidRPr="006B2A56" w:rsidRDefault="006B2A56" w:rsidP="007A0452">
            <w:pPr>
              <w:spacing w:after="0" w:line="240" w:lineRule="auto"/>
            </w:pPr>
            <w:r w:rsidRPr="006B2A56">
              <w:t>Reported for</w:t>
            </w:r>
          </w:p>
        </w:tc>
        <w:tc>
          <w:tcPr>
            <w:tcW w:w="7087" w:type="dxa"/>
            <w:gridSpan w:val="3"/>
            <w:shd w:val="clear" w:color="auto" w:fill="auto"/>
          </w:tcPr>
          <w:p w14:paraId="7F4A3145" w14:textId="77777777" w:rsidR="006B2A56" w:rsidRPr="006B2A56" w:rsidRDefault="006B2A56" w:rsidP="006B2A56">
            <w:pPr>
              <w:spacing w:after="0" w:line="240" w:lineRule="auto"/>
            </w:pPr>
            <w:r w:rsidRPr="006B2A56">
              <w:t>All birth episodes where there was no labour</w:t>
            </w:r>
          </w:p>
        </w:tc>
      </w:tr>
      <w:tr w:rsidR="006B2A56" w:rsidRPr="006B2A56" w14:paraId="19B6D33D" w14:textId="77777777" w:rsidTr="009043B2">
        <w:tc>
          <w:tcPr>
            <w:tcW w:w="9214" w:type="dxa"/>
            <w:gridSpan w:val="4"/>
            <w:shd w:val="clear" w:color="auto" w:fill="auto"/>
          </w:tcPr>
          <w:p w14:paraId="3136ADD0" w14:textId="77777777" w:rsidR="006B2A56" w:rsidRPr="006B2A56" w:rsidRDefault="006B2A56" w:rsidP="006B2A56">
            <w:pPr>
              <w:spacing w:after="0" w:line="240" w:lineRule="auto"/>
            </w:pPr>
          </w:p>
        </w:tc>
      </w:tr>
      <w:tr w:rsidR="006B2A56" w:rsidRPr="006B2A56" w14:paraId="6BFA5D66" w14:textId="77777777" w:rsidTr="009043B2">
        <w:tblPrEx>
          <w:tblLook w:val="04A0" w:firstRow="1" w:lastRow="0" w:firstColumn="1" w:lastColumn="0" w:noHBand="0" w:noVBand="1"/>
        </w:tblPrEx>
        <w:tc>
          <w:tcPr>
            <w:tcW w:w="2127" w:type="dxa"/>
            <w:shd w:val="clear" w:color="auto" w:fill="auto"/>
          </w:tcPr>
          <w:p w14:paraId="15D29A5D" w14:textId="77777777" w:rsidR="006B2A56" w:rsidRPr="006B2A56" w:rsidRDefault="006B2A56" w:rsidP="007A0452">
            <w:pPr>
              <w:spacing w:after="0" w:line="240" w:lineRule="auto"/>
            </w:pPr>
            <w:r w:rsidRPr="006B2A56">
              <w:t>Related concepts (Section 2):</w:t>
            </w:r>
          </w:p>
        </w:tc>
        <w:tc>
          <w:tcPr>
            <w:tcW w:w="7087" w:type="dxa"/>
            <w:gridSpan w:val="3"/>
            <w:shd w:val="clear" w:color="auto" w:fill="auto"/>
          </w:tcPr>
          <w:p w14:paraId="4B789509" w14:textId="77777777" w:rsidR="006B2A56" w:rsidRPr="006B2A56" w:rsidRDefault="006B2A56" w:rsidP="006B2A56">
            <w:pPr>
              <w:spacing w:after="0" w:line="240" w:lineRule="auto"/>
            </w:pPr>
            <w:r w:rsidRPr="006B2A56">
              <w:t>None specified</w:t>
            </w:r>
          </w:p>
        </w:tc>
      </w:tr>
      <w:tr w:rsidR="006B2A56" w:rsidRPr="006B2A56" w14:paraId="24788D74" w14:textId="77777777" w:rsidTr="009043B2">
        <w:tc>
          <w:tcPr>
            <w:tcW w:w="9214" w:type="dxa"/>
            <w:gridSpan w:val="4"/>
            <w:shd w:val="clear" w:color="auto" w:fill="auto"/>
          </w:tcPr>
          <w:p w14:paraId="7EDDF7CE" w14:textId="77777777" w:rsidR="006B2A56" w:rsidRPr="006B2A56" w:rsidRDefault="006B2A56" w:rsidP="006B2A56">
            <w:pPr>
              <w:spacing w:after="0" w:line="240" w:lineRule="auto"/>
            </w:pPr>
          </w:p>
        </w:tc>
      </w:tr>
      <w:tr w:rsidR="006B2A56" w:rsidRPr="006B2A56" w14:paraId="774FD59E" w14:textId="77777777" w:rsidTr="009043B2">
        <w:tblPrEx>
          <w:tblLook w:val="04A0" w:firstRow="1" w:lastRow="0" w:firstColumn="1" w:lastColumn="0" w:noHBand="0" w:noVBand="1"/>
        </w:tblPrEx>
        <w:tc>
          <w:tcPr>
            <w:tcW w:w="2127" w:type="dxa"/>
            <w:shd w:val="clear" w:color="auto" w:fill="auto"/>
          </w:tcPr>
          <w:p w14:paraId="3FD7591B" w14:textId="77777777" w:rsidR="006B2A56" w:rsidRPr="006B2A56" w:rsidRDefault="006B2A56" w:rsidP="007A0452">
            <w:pPr>
              <w:spacing w:after="0" w:line="240" w:lineRule="auto"/>
            </w:pPr>
            <w:r w:rsidRPr="006B2A56">
              <w:t>Related data items (this section):</w:t>
            </w:r>
          </w:p>
        </w:tc>
        <w:tc>
          <w:tcPr>
            <w:tcW w:w="7087" w:type="dxa"/>
            <w:gridSpan w:val="3"/>
            <w:shd w:val="clear" w:color="auto" w:fill="auto"/>
          </w:tcPr>
          <w:p w14:paraId="438242F7" w14:textId="77777777" w:rsidR="006B2A56" w:rsidRPr="006B2A56" w:rsidRDefault="006B2A56" w:rsidP="006B2A56">
            <w:pPr>
              <w:spacing w:after="0" w:line="240" w:lineRule="auto"/>
            </w:pPr>
            <w:r w:rsidRPr="006B2A56">
              <w:t>Fetal monitoring in labour; Labour Type</w:t>
            </w:r>
          </w:p>
        </w:tc>
      </w:tr>
      <w:tr w:rsidR="006B2A56" w:rsidRPr="006B2A56" w14:paraId="7272D759" w14:textId="77777777" w:rsidTr="009043B2">
        <w:tc>
          <w:tcPr>
            <w:tcW w:w="9214" w:type="dxa"/>
            <w:gridSpan w:val="4"/>
            <w:shd w:val="clear" w:color="auto" w:fill="auto"/>
          </w:tcPr>
          <w:p w14:paraId="4CC31113" w14:textId="77777777" w:rsidR="006B2A56" w:rsidRPr="006B2A56" w:rsidRDefault="006B2A56" w:rsidP="006B2A56">
            <w:pPr>
              <w:spacing w:after="0" w:line="240" w:lineRule="auto"/>
            </w:pPr>
          </w:p>
        </w:tc>
      </w:tr>
      <w:tr w:rsidR="006B2A56" w:rsidRPr="006B2A56" w14:paraId="3174B358" w14:textId="77777777" w:rsidTr="009043B2">
        <w:tblPrEx>
          <w:tblLook w:val="04A0" w:firstRow="1" w:lastRow="0" w:firstColumn="1" w:lastColumn="0" w:noHBand="0" w:noVBand="1"/>
        </w:tblPrEx>
        <w:tc>
          <w:tcPr>
            <w:tcW w:w="2127" w:type="dxa"/>
            <w:shd w:val="clear" w:color="auto" w:fill="auto"/>
          </w:tcPr>
          <w:p w14:paraId="3ABC5C2E" w14:textId="77777777" w:rsidR="006B2A56" w:rsidRPr="006B2A56" w:rsidRDefault="006B2A56" w:rsidP="007A0452">
            <w:pPr>
              <w:spacing w:after="0" w:line="240" w:lineRule="auto"/>
            </w:pPr>
            <w:r w:rsidRPr="006B2A56">
              <w:t>Related business rules (Section 4):</w:t>
            </w:r>
          </w:p>
        </w:tc>
        <w:tc>
          <w:tcPr>
            <w:tcW w:w="7087" w:type="dxa"/>
            <w:gridSpan w:val="3"/>
            <w:shd w:val="clear" w:color="auto" w:fill="auto"/>
          </w:tcPr>
          <w:p w14:paraId="67292B72" w14:textId="77777777" w:rsidR="006B2A56" w:rsidRPr="006B2A56" w:rsidRDefault="006B2A56" w:rsidP="003D626A">
            <w:pPr>
              <w:pStyle w:val="Body"/>
            </w:pPr>
            <w:r w:rsidRPr="006B2A56">
              <w:t>Fetal monitoring prior to birth – not in labour and Labour type valid combinations; Labour type ‘Woman in labour’ and associated data items valid combinations</w:t>
            </w:r>
          </w:p>
        </w:tc>
      </w:tr>
    </w:tbl>
    <w:p w14:paraId="65110544" w14:textId="2A6E4034" w:rsidR="006B2A56" w:rsidRDefault="006B2A56" w:rsidP="006B2A56">
      <w:pPr>
        <w:spacing w:after="0" w:line="240" w:lineRule="auto"/>
        <w:rPr>
          <w:b/>
          <w:bCs/>
        </w:rPr>
      </w:pPr>
      <w:r w:rsidRPr="006B2A56">
        <w:rPr>
          <w:b/>
          <w:bCs/>
        </w:rPr>
        <w:lastRenderedPageBreak/>
        <w:t>Administration</w:t>
      </w:r>
    </w:p>
    <w:p w14:paraId="74BA4ECF" w14:textId="77777777" w:rsidR="00D71D29" w:rsidRPr="006B2A56" w:rsidRDefault="00D71D29" w:rsidP="006B2A56">
      <w:pPr>
        <w:spacing w:after="0" w:line="240" w:lineRule="auto"/>
        <w:rPr>
          <w:i/>
        </w:rPr>
      </w:pPr>
    </w:p>
    <w:tbl>
      <w:tblPr>
        <w:tblW w:w="9072" w:type="dxa"/>
        <w:tblLook w:val="01E0" w:firstRow="1" w:lastRow="1" w:firstColumn="1" w:lastColumn="1" w:noHBand="0" w:noVBand="0"/>
      </w:tblPr>
      <w:tblGrid>
        <w:gridCol w:w="2127"/>
        <w:gridCol w:w="2551"/>
        <w:gridCol w:w="2127"/>
        <w:gridCol w:w="2267"/>
      </w:tblGrid>
      <w:tr w:rsidR="006B2A56" w:rsidRPr="006B2A56" w14:paraId="3759086B" w14:textId="77777777" w:rsidTr="009043B2">
        <w:tc>
          <w:tcPr>
            <w:tcW w:w="2127" w:type="dxa"/>
            <w:shd w:val="clear" w:color="auto" w:fill="auto"/>
          </w:tcPr>
          <w:p w14:paraId="5903FAC9" w14:textId="77777777" w:rsidR="006B2A56" w:rsidRPr="006B2A56" w:rsidRDefault="006B2A56" w:rsidP="007A0452">
            <w:pPr>
              <w:spacing w:after="0" w:line="240" w:lineRule="auto"/>
            </w:pPr>
            <w:r w:rsidRPr="006B2A56">
              <w:t>Principal data users</w:t>
            </w:r>
          </w:p>
        </w:tc>
        <w:tc>
          <w:tcPr>
            <w:tcW w:w="6945" w:type="dxa"/>
            <w:gridSpan w:val="3"/>
            <w:shd w:val="clear" w:color="auto" w:fill="auto"/>
          </w:tcPr>
          <w:p w14:paraId="08B8DF3E" w14:textId="77777777" w:rsidR="006B2A56" w:rsidRPr="006B2A56" w:rsidRDefault="006B2A56" w:rsidP="003D626A">
            <w:pPr>
              <w:pStyle w:val="Body"/>
            </w:pPr>
            <w:r w:rsidRPr="006B2A56">
              <w:t>Consultative Council on Obstetric and Paediatric Mortality and Morbidity</w:t>
            </w:r>
          </w:p>
        </w:tc>
      </w:tr>
      <w:tr w:rsidR="006B2A56" w:rsidRPr="006B2A56" w14:paraId="64AE490C" w14:textId="77777777" w:rsidTr="009043B2">
        <w:tc>
          <w:tcPr>
            <w:tcW w:w="9072" w:type="dxa"/>
            <w:gridSpan w:val="4"/>
            <w:shd w:val="clear" w:color="auto" w:fill="auto"/>
          </w:tcPr>
          <w:p w14:paraId="6DA4C1DE" w14:textId="77777777" w:rsidR="006B2A56" w:rsidRPr="006B2A56" w:rsidRDefault="006B2A56" w:rsidP="006B2A56">
            <w:pPr>
              <w:spacing w:after="0" w:line="240" w:lineRule="auto"/>
            </w:pPr>
          </w:p>
        </w:tc>
      </w:tr>
      <w:tr w:rsidR="006B2A56" w:rsidRPr="006B2A56" w14:paraId="1AC9436A" w14:textId="77777777" w:rsidTr="008015C3">
        <w:tc>
          <w:tcPr>
            <w:tcW w:w="2127" w:type="dxa"/>
            <w:shd w:val="clear" w:color="auto" w:fill="auto"/>
          </w:tcPr>
          <w:p w14:paraId="0D3544AD" w14:textId="77777777" w:rsidR="006B2A56" w:rsidRPr="006B2A56" w:rsidRDefault="006B2A56" w:rsidP="007A0452">
            <w:pPr>
              <w:spacing w:after="0" w:line="240" w:lineRule="auto"/>
            </w:pPr>
            <w:r w:rsidRPr="006B2A56">
              <w:t>Definition source</w:t>
            </w:r>
          </w:p>
        </w:tc>
        <w:tc>
          <w:tcPr>
            <w:tcW w:w="2551" w:type="dxa"/>
            <w:shd w:val="clear" w:color="auto" w:fill="auto"/>
          </w:tcPr>
          <w:p w14:paraId="4F98693A" w14:textId="6CBAF5A0" w:rsidR="006B2A56" w:rsidRPr="006B2A56" w:rsidRDefault="006B2A56" w:rsidP="006B2A56">
            <w:pPr>
              <w:spacing w:after="0" w:line="240" w:lineRule="auto"/>
            </w:pPr>
            <w:r w:rsidRPr="006B2A56">
              <w:t>DH</w:t>
            </w:r>
          </w:p>
        </w:tc>
        <w:tc>
          <w:tcPr>
            <w:tcW w:w="2127" w:type="dxa"/>
            <w:shd w:val="clear" w:color="auto" w:fill="auto"/>
          </w:tcPr>
          <w:p w14:paraId="2509C1BF" w14:textId="77777777" w:rsidR="006B2A56" w:rsidRPr="006B2A56" w:rsidRDefault="006B2A56" w:rsidP="007A0452">
            <w:pPr>
              <w:spacing w:after="0" w:line="240" w:lineRule="auto"/>
            </w:pPr>
            <w:r w:rsidRPr="006B2A56">
              <w:t>Version</w:t>
            </w:r>
          </w:p>
        </w:tc>
        <w:tc>
          <w:tcPr>
            <w:tcW w:w="2267" w:type="dxa"/>
            <w:shd w:val="clear" w:color="auto" w:fill="auto"/>
          </w:tcPr>
          <w:p w14:paraId="025A708A" w14:textId="77777777" w:rsidR="006B2A56" w:rsidRPr="006B2A56" w:rsidRDefault="006B2A56" w:rsidP="006B2A56">
            <w:pPr>
              <w:spacing w:after="0" w:line="240" w:lineRule="auto"/>
            </w:pPr>
            <w:r w:rsidRPr="006B2A56">
              <w:t>1. January 2017</w:t>
            </w:r>
          </w:p>
          <w:p w14:paraId="629C21CB" w14:textId="77777777" w:rsidR="006B2A56" w:rsidRPr="006B2A56" w:rsidRDefault="006B2A56" w:rsidP="006B2A56">
            <w:pPr>
              <w:spacing w:after="0" w:line="240" w:lineRule="auto"/>
            </w:pPr>
            <w:r w:rsidRPr="006B2A56">
              <w:t>2. January 2020</w:t>
            </w:r>
          </w:p>
        </w:tc>
      </w:tr>
      <w:tr w:rsidR="006B2A56" w:rsidRPr="006B2A56" w14:paraId="506597BE" w14:textId="77777777" w:rsidTr="009043B2">
        <w:tc>
          <w:tcPr>
            <w:tcW w:w="9072" w:type="dxa"/>
            <w:gridSpan w:val="4"/>
            <w:shd w:val="clear" w:color="auto" w:fill="auto"/>
          </w:tcPr>
          <w:p w14:paraId="362BFBBF" w14:textId="77777777" w:rsidR="006B2A56" w:rsidRPr="006B2A56" w:rsidRDefault="006B2A56" w:rsidP="006B2A56">
            <w:pPr>
              <w:spacing w:after="0" w:line="240" w:lineRule="auto"/>
            </w:pPr>
          </w:p>
        </w:tc>
      </w:tr>
      <w:tr w:rsidR="006B2A56" w:rsidRPr="006B2A56" w14:paraId="4C8DCB48" w14:textId="77777777" w:rsidTr="008015C3">
        <w:tc>
          <w:tcPr>
            <w:tcW w:w="2127" w:type="dxa"/>
            <w:shd w:val="clear" w:color="auto" w:fill="auto"/>
          </w:tcPr>
          <w:p w14:paraId="647B2731" w14:textId="77777777" w:rsidR="006B2A56" w:rsidRPr="006B2A56" w:rsidRDefault="006B2A56" w:rsidP="007A0452">
            <w:pPr>
              <w:spacing w:after="0" w:line="240" w:lineRule="auto"/>
            </w:pPr>
            <w:r w:rsidRPr="006B2A56">
              <w:t>Codeset source</w:t>
            </w:r>
          </w:p>
        </w:tc>
        <w:tc>
          <w:tcPr>
            <w:tcW w:w="2551" w:type="dxa"/>
            <w:shd w:val="clear" w:color="auto" w:fill="auto"/>
          </w:tcPr>
          <w:p w14:paraId="639B7477" w14:textId="4498C49A" w:rsidR="006B2A56" w:rsidRPr="006B2A56" w:rsidRDefault="006B2A56" w:rsidP="006B2A56">
            <w:pPr>
              <w:spacing w:after="0" w:line="240" w:lineRule="auto"/>
            </w:pPr>
            <w:r w:rsidRPr="006B2A56">
              <w:t>DH</w:t>
            </w:r>
          </w:p>
        </w:tc>
        <w:tc>
          <w:tcPr>
            <w:tcW w:w="2127" w:type="dxa"/>
            <w:shd w:val="clear" w:color="auto" w:fill="auto"/>
          </w:tcPr>
          <w:p w14:paraId="5DCFE81F" w14:textId="77777777" w:rsidR="006B2A56" w:rsidRPr="006B2A56" w:rsidRDefault="006B2A56" w:rsidP="007A0452">
            <w:pPr>
              <w:spacing w:after="0" w:line="240" w:lineRule="auto"/>
            </w:pPr>
            <w:r w:rsidRPr="006B2A56">
              <w:t>Collection start date</w:t>
            </w:r>
          </w:p>
        </w:tc>
        <w:tc>
          <w:tcPr>
            <w:tcW w:w="2267" w:type="dxa"/>
            <w:shd w:val="clear" w:color="auto" w:fill="auto"/>
          </w:tcPr>
          <w:p w14:paraId="0C08E6E0" w14:textId="77777777" w:rsidR="006B2A56" w:rsidRPr="006B2A56" w:rsidRDefault="006B2A56" w:rsidP="006B2A56">
            <w:pPr>
              <w:spacing w:after="0" w:line="240" w:lineRule="auto"/>
              <w:rPr>
                <w:i/>
              </w:rPr>
            </w:pPr>
            <w:r w:rsidRPr="006B2A56">
              <w:t>2017</w:t>
            </w:r>
          </w:p>
        </w:tc>
      </w:tr>
    </w:tbl>
    <w:p w14:paraId="76BC73ED" w14:textId="77777777" w:rsidR="006B2A56" w:rsidRPr="006B2A56" w:rsidRDefault="006B2A56" w:rsidP="006B2A56">
      <w:pPr>
        <w:spacing w:after="0" w:line="240" w:lineRule="auto"/>
        <w:rPr>
          <w:bCs/>
        </w:rPr>
      </w:pPr>
      <w:bookmarkStart w:id="227" w:name="_Toc350263797"/>
      <w:bookmarkStart w:id="228" w:name="_Toc499798952"/>
      <w:r w:rsidRPr="006B2A56">
        <w:br w:type="page"/>
      </w:r>
    </w:p>
    <w:p w14:paraId="36B84515" w14:textId="77777777" w:rsidR="006B2A56" w:rsidRPr="006B2A56" w:rsidRDefault="006B2A56" w:rsidP="00ED6580">
      <w:pPr>
        <w:pStyle w:val="Heading1"/>
      </w:pPr>
      <w:bookmarkStart w:id="229" w:name="_Toc31278230"/>
      <w:bookmarkStart w:id="230" w:name="_Toc170223389"/>
      <w:r w:rsidRPr="006B2A56">
        <w:lastRenderedPageBreak/>
        <w:t xml:space="preserve">First given name – </w:t>
      </w:r>
      <w:bookmarkEnd w:id="227"/>
      <w:r w:rsidRPr="006B2A56">
        <w:t>mother</w:t>
      </w:r>
      <w:bookmarkEnd w:id="228"/>
      <w:bookmarkEnd w:id="229"/>
      <w:bookmarkEnd w:id="230"/>
    </w:p>
    <w:p w14:paraId="563F0561" w14:textId="77777777" w:rsidR="006B2A56" w:rsidRPr="006B2A56" w:rsidRDefault="006B2A56" w:rsidP="006B2A56">
      <w:pPr>
        <w:spacing w:after="0" w:line="240" w:lineRule="auto"/>
      </w:pPr>
      <w:r w:rsidRPr="006B2A56">
        <w:rPr>
          <w:b/>
          <w:bCs/>
        </w:rPr>
        <w:t>Specification</w:t>
      </w:r>
    </w:p>
    <w:p w14:paraId="4ABE3068"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F74860F" w14:textId="77777777" w:rsidTr="00BE6A26">
        <w:tc>
          <w:tcPr>
            <w:tcW w:w="2024" w:type="dxa"/>
            <w:shd w:val="clear" w:color="auto" w:fill="auto"/>
          </w:tcPr>
          <w:p w14:paraId="7D53DB45"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50FEFF0" w14:textId="77777777" w:rsidR="006B2A56" w:rsidRPr="006B2A56" w:rsidRDefault="006B2A56" w:rsidP="003D626A">
            <w:pPr>
              <w:pStyle w:val="Body"/>
            </w:pPr>
            <w:r w:rsidRPr="006B2A56">
              <w:t>The first given name of the mother</w:t>
            </w:r>
          </w:p>
        </w:tc>
      </w:tr>
      <w:tr w:rsidR="006B2A56" w:rsidRPr="006B2A56" w14:paraId="5BB60D1A" w14:textId="77777777" w:rsidTr="00BE6A26">
        <w:tc>
          <w:tcPr>
            <w:tcW w:w="9214" w:type="dxa"/>
            <w:gridSpan w:val="4"/>
            <w:shd w:val="clear" w:color="auto" w:fill="auto"/>
          </w:tcPr>
          <w:p w14:paraId="5447A5F2" w14:textId="77777777" w:rsidR="006B2A56" w:rsidRPr="006B2A56" w:rsidRDefault="006B2A56" w:rsidP="006B2A56">
            <w:pPr>
              <w:spacing w:after="0" w:line="240" w:lineRule="auto"/>
            </w:pPr>
          </w:p>
        </w:tc>
      </w:tr>
      <w:tr w:rsidR="006B2A56" w:rsidRPr="006B2A56" w14:paraId="356803A1" w14:textId="77777777" w:rsidTr="00BE6A26">
        <w:tc>
          <w:tcPr>
            <w:tcW w:w="2024" w:type="dxa"/>
            <w:shd w:val="clear" w:color="auto" w:fill="auto"/>
          </w:tcPr>
          <w:p w14:paraId="722196A1" w14:textId="77777777" w:rsidR="006B2A56" w:rsidRPr="006B2A56" w:rsidRDefault="006B2A56" w:rsidP="007A0452">
            <w:pPr>
              <w:spacing w:after="0" w:line="240" w:lineRule="auto"/>
            </w:pPr>
            <w:r w:rsidRPr="006B2A56">
              <w:t>Representation class</w:t>
            </w:r>
          </w:p>
        </w:tc>
        <w:tc>
          <w:tcPr>
            <w:tcW w:w="2025" w:type="dxa"/>
            <w:shd w:val="clear" w:color="auto" w:fill="auto"/>
          </w:tcPr>
          <w:p w14:paraId="0D9C85D1" w14:textId="77777777" w:rsidR="006B2A56" w:rsidRPr="006B2A56" w:rsidRDefault="006B2A56" w:rsidP="006B2A56">
            <w:pPr>
              <w:spacing w:after="0" w:line="240" w:lineRule="auto"/>
            </w:pPr>
            <w:r w:rsidRPr="006B2A56">
              <w:t>Text</w:t>
            </w:r>
          </w:p>
        </w:tc>
        <w:tc>
          <w:tcPr>
            <w:tcW w:w="2025" w:type="dxa"/>
            <w:shd w:val="clear" w:color="auto" w:fill="auto"/>
          </w:tcPr>
          <w:p w14:paraId="48C668FC" w14:textId="77777777" w:rsidR="006B2A56" w:rsidRPr="006B2A56" w:rsidRDefault="006B2A56" w:rsidP="006B2A56">
            <w:pPr>
              <w:spacing w:after="0" w:line="240" w:lineRule="auto"/>
            </w:pPr>
            <w:r w:rsidRPr="006B2A56">
              <w:t>Data type</w:t>
            </w:r>
          </w:p>
        </w:tc>
        <w:tc>
          <w:tcPr>
            <w:tcW w:w="3140" w:type="dxa"/>
            <w:shd w:val="clear" w:color="auto" w:fill="auto"/>
          </w:tcPr>
          <w:p w14:paraId="7EB65F03" w14:textId="77777777" w:rsidR="006B2A56" w:rsidRPr="006B2A56" w:rsidRDefault="006B2A56" w:rsidP="006B2A56">
            <w:pPr>
              <w:spacing w:after="0" w:line="240" w:lineRule="auto"/>
            </w:pPr>
            <w:r w:rsidRPr="006B2A56">
              <w:t>String</w:t>
            </w:r>
          </w:p>
        </w:tc>
      </w:tr>
      <w:tr w:rsidR="006B2A56" w:rsidRPr="006B2A56" w14:paraId="6B37CD2B" w14:textId="77777777" w:rsidTr="00BE6A26">
        <w:tc>
          <w:tcPr>
            <w:tcW w:w="9214" w:type="dxa"/>
            <w:gridSpan w:val="4"/>
            <w:shd w:val="clear" w:color="auto" w:fill="auto"/>
          </w:tcPr>
          <w:p w14:paraId="726015F8" w14:textId="77777777" w:rsidR="006B2A56" w:rsidRPr="006B2A56" w:rsidRDefault="006B2A56" w:rsidP="006B2A56">
            <w:pPr>
              <w:spacing w:after="0" w:line="240" w:lineRule="auto"/>
            </w:pPr>
          </w:p>
        </w:tc>
      </w:tr>
      <w:tr w:rsidR="006B2A56" w:rsidRPr="006B2A56" w14:paraId="283FD34E" w14:textId="77777777" w:rsidTr="00BE6A26">
        <w:tc>
          <w:tcPr>
            <w:tcW w:w="2024" w:type="dxa"/>
            <w:shd w:val="clear" w:color="auto" w:fill="auto"/>
          </w:tcPr>
          <w:p w14:paraId="56C6D10C" w14:textId="77777777" w:rsidR="006B2A56" w:rsidRPr="006B2A56" w:rsidRDefault="006B2A56" w:rsidP="007A0452">
            <w:pPr>
              <w:spacing w:after="0" w:line="240" w:lineRule="auto"/>
            </w:pPr>
            <w:r w:rsidRPr="006B2A56">
              <w:t>Format</w:t>
            </w:r>
          </w:p>
        </w:tc>
        <w:tc>
          <w:tcPr>
            <w:tcW w:w="2025" w:type="dxa"/>
            <w:shd w:val="clear" w:color="auto" w:fill="auto"/>
          </w:tcPr>
          <w:p w14:paraId="244E9EE4" w14:textId="77777777" w:rsidR="006B2A56" w:rsidRPr="006B2A56" w:rsidRDefault="006B2A56" w:rsidP="006B2A56">
            <w:pPr>
              <w:spacing w:after="0" w:line="240" w:lineRule="auto"/>
            </w:pPr>
            <w:r w:rsidRPr="006B2A56">
              <w:t>A(40)</w:t>
            </w:r>
          </w:p>
        </w:tc>
        <w:tc>
          <w:tcPr>
            <w:tcW w:w="2025" w:type="dxa"/>
            <w:shd w:val="clear" w:color="auto" w:fill="auto"/>
          </w:tcPr>
          <w:p w14:paraId="77324905"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F284DDC" w14:textId="77777777" w:rsidR="006B2A56" w:rsidRPr="006B2A56" w:rsidRDefault="006B2A56" w:rsidP="006B2A56">
            <w:pPr>
              <w:spacing w:after="0" w:line="240" w:lineRule="auto"/>
            </w:pPr>
            <w:r w:rsidRPr="006B2A56">
              <w:t>40</w:t>
            </w:r>
          </w:p>
        </w:tc>
      </w:tr>
      <w:tr w:rsidR="006B2A56" w:rsidRPr="006B2A56" w14:paraId="3A74DE84" w14:textId="77777777" w:rsidTr="00BE6A26">
        <w:tc>
          <w:tcPr>
            <w:tcW w:w="9214" w:type="dxa"/>
            <w:gridSpan w:val="4"/>
            <w:shd w:val="clear" w:color="auto" w:fill="auto"/>
          </w:tcPr>
          <w:p w14:paraId="339A1DC5" w14:textId="77777777" w:rsidR="006B2A56" w:rsidRPr="006B2A56" w:rsidRDefault="006B2A56" w:rsidP="006B2A56">
            <w:pPr>
              <w:spacing w:after="0" w:line="240" w:lineRule="auto"/>
            </w:pPr>
          </w:p>
        </w:tc>
      </w:tr>
      <w:tr w:rsidR="006B2A56" w:rsidRPr="006B2A56" w14:paraId="6038FDA2" w14:textId="77777777" w:rsidTr="00BE6A26">
        <w:tc>
          <w:tcPr>
            <w:tcW w:w="2024" w:type="dxa"/>
            <w:shd w:val="clear" w:color="auto" w:fill="auto"/>
          </w:tcPr>
          <w:p w14:paraId="30894086" w14:textId="77777777" w:rsidR="006B2A56" w:rsidRPr="006B2A56" w:rsidRDefault="006B2A56" w:rsidP="007A0452">
            <w:pPr>
              <w:spacing w:after="0" w:line="240" w:lineRule="auto"/>
            </w:pPr>
            <w:r w:rsidRPr="006B2A56">
              <w:t>Location</w:t>
            </w:r>
          </w:p>
        </w:tc>
        <w:tc>
          <w:tcPr>
            <w:tcW w:w="2025" w:type="dxa"/>
            <w:shd w:val="clear" w:color="auto" w:fill="auto"/>
          </w:tcPr>
          <w:p w14:paraId="1C7D34F7" w14:textId="77777777" w:rsidR="006B2A56" w:rsidRPr="006B2A56" w:rsidRDefault="006B2A56" w:rsidP="006B2A56">
            <w:pPr>
              <w:spacing w:after="0" w:line="240" w:lineRule="auto"/>
            </w:pPr>
            <w:r w:rsidRPr="006B2A56">
              <w:t>Episode record</w:t>
            </w:r>
          </w:p>
        </w:tc>
        <w:tc>
          <w:tcPr>
            <w:tcW w:w="2025" w:type="dxa"/>
            <w:shd w:val="clear" w:color="auto" w:fill="auto"/>
          </w:tcPr>
          <w:p w14:paraId="0A65AADF" w14:textId="77777777" w:rsidR="006B2A56" w:rsidRPr="006B2A56" w:rsidRDefault="006B2A56" w:rsidP="007A0452">
            <w:pPr>
              <w:spacing w:after="0" w:line="240" w:lineRule="auto"/>
            </w:pPr>
            <w:r w:rsidRPr="006B2A56">
              <w:t>Position</w:t>
            </w:r>
          </w:p>
        </w:tc>
        <w:tc>
          <w:tcPr>
            <w:tcW w:w="3140" w:type="dxa"/>
            <w:shd w:val="clear" w:color="auto" w:fill="auto"/>
          </w:tcPr>
          <w:p w14:paraId="7958D6E5" w14:textId="77777777" w:rsidR="006B2A56" w:rsidRPr="006B2A56" w:rsidRDefault="006B2A56" w:rsidP="006B2A56">
            <w:pPr>
              <w:spacing w:after="0" w:line="240" w:lineRule="auto"/>
            </w:pPr>
            <w:r w:rsidRPr="006B2A56">
              <w:t>9</w:t>
            </w:r>
          </w:p>
        </w:tc>
      </w:tr>
      <w:tr w:rsidR="006B2A56" w:rsidRPr="006B2A56" w14:paraId="612FEBD4" w14:textId="77777777" w:rsidTr="00BE6A26">
        <w:tc>
          <w:tcPr>
            <w:tcW w:w="9214" w:type="dxa"/>
            <w:gridSpan w:val="4"/>
            <w:shd w:val="clear" w:color="auto" w:fill="auto"/>
          </w:tcPr>
          <w:p w14:paraId="0567262B" w14:textId="77777777" w:rsidR="006B2A56" w:rsidRPr="006B2A56" w:rsidRDefault="006B2A56" w:rsidP="006B2A56">
            <w:pPr>
              <w:spacing w:after="0" w:line="240" w:lineRule="auto"/>
            </w:pPr>
          </w:p>
        </w:tc>
      </w:tr>
      <w:tr w:rsidR="006B2A56" w:rsidRPr="006B2A56" w14:paraId="180023B3" w14:textId="77777777" w:rsidTr="00BE6A26">
        <w:tc>
          <w:tcPr>
            <w:tcW w:w="2024" w:type="dxa"/>
            <w:shd w:val="clear" w:color="auto" w:fill="auto"/>
          </w:tcPr>
          <w:p w14:paraId="0677044D" w14:textId="77777777" w:rsidR="006B2A56" w:rsidRPr="006B2A56" w:rsidRDefault="006B2A56" w:rsidP="00527988">
            <w:pPr>
              <w:pStyle w:val="Body"/>
            </w:pPr>
            <w:r w:rsidRPr="006B2A56">
              <w:t>Permissible values</w:t>
            </w:r>
          </w:p>
        </w:tc>
        <w:tc>
          <w:tcPr>
            <w:tcW w:w="7190" w:type="dxa"/>
            <w:gridSpan w:val="3"/>
            <w:shd w:val="clear" w:color="auto" w:fill="auto"/>
          </w:tcPr>
          <w:p w14:paraId="1EECC11C" w14:textId="77777777" w:rsidR="006B2A56" w:rsidRPr="006B2A56" w:rsidRDefault="006B2A56" w:rsidP="00527988">
            <w:pPr>
              <w:pStyle w:val="Body"/>
            </w:pPr>
            <w:r w:rsidRPr="006B2A56">
              <w:t xml:space="preserve">Permitted characters: </w:t>
            </w:r>
          </w:p>
          <w:p w14:paraId="7BB91F6B" w14:textId="77777777" w:rsidR="006B2A56" w:rsidRPr="006B2A56" w:rsidRDefault="006B2A56" w:rsidP="009805BD">
            <w:pPr>
              <w:numPr>
                <w:ilvl w:val="0"/>
                <w:numId w:val="16"/>
              </w:numPr>
              <w:spacing w:after="0" w:line="240" w:lineRule="auto"/>
            </w:pPr>
            <w:r w:rsidRPr="006B2A56">
              <w:t xml:space="preserve">a–z and A–Z </w:t>
            </w:r>
          </w:p>
          <w:p w14:paraId="07F73A52" w14:textId="77777777" w:rsidR="006B2A56" w:rsidRPr="006B2A56" w:rsidRDefault="006B2A56" w:rsidP="009805BD">
            <w:pPr>
              <w:numPr>
                <w:ilvl w:val="0"/>
                <w:numId w:val="16"/>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32850560" w14:textId="77777777" w:rsidR="006B2A56" w:rsidRPr="006B2A56" w:rsidRDefault="006B2A56" w:rsidP="009805BD">
            <w:pPr>
              <w:numPr>
                <w:ilvl w:val="0"/>
                <w:numId w:val="16"/>
              </w:numPr>
              <w:spacing w:after="0" w:line="240" w:lineRule="auto"/>
            </w:pPr>
            <w:r w:rsidRPr="006B2A56">
              <w:t xml:space="preserve">numeric characters </w:t>
            </w:r>
          </w:p>
          <w:p w14:paraId="342C0672" w14:textId="77777777" w:rsidR="006B2A56" w:rsidRPr="006B2A56" w:rsidRDefault="006B2A56" w:rsidP="009805BD">
            <w:pPr>
              <w:numPr>
                <w:ilvl w:val="0"/>
                <w:numId w:val="16"/>
              </w:numPr>
              <w:spacing w:after="0" w:line="240" w:lineRule="auto"/>
            </w:pPr>
            <w:r w:rsidRPr="006B2A56">
              <w:t>blank characters</w:t>
            </w:r>
          </w:p>
        </w:tc>
      </w:tr>
      <w:tr w:rsidR="006B2A56" w:rsidRPr="006B2A56" w14:paraId="67AB1481" w14:textId="77777777" w:rsidTr="00BE6A26">
        <w:tc>
          <w:tcPr>
            <w:tcW w:w="9214" w:type="dxa"/>
            <w:gridSpan w:val="4"/>
            <w:shd w:val="clear" w:color="auto" w:fill="auto"/>
          </w:tcPr>
          <w:p w14:paraId="58664D29" w14:textId="77777777" w:rsidR="006B2A56" w:rsidRPr="006B2A56" w:rsidRDefault="006B2A56" w:rsidP="006B2A56">
            <w:pPr>
              <w:spacing w:after="0" w:line="240" w:lineRule="auto"/>
            </w:pPr>
          </w:p>
        </w:tc>
      </w:tr>
      <w:tr w:rsidR="006B2A56" w:rsidRPr="006B2A56" w14:paraId="607B4022" w14:textId="77777777" w:rsidTr="00BE6A26">
        <w:tblPrEx>
          <w:tblLook w:val="04A0" w:firstRow="1" w:lastRow="0" w:firstColumn="1" w:lastColumn="0" w:noHBand="0" w:noVBand="1"/>
        </w:tblPrEx>
        <w:tc>
          <w:tcPr>
            <w:tcW w:w="2024" w:type="dxa"/>
            <w:shd w:val="clear" w:color="auto" w:fill="auto"/>
          </w:tcPr>
          <w:p w14:paraId="293E874F" w14:textId="77777777" w:rsidR="006B2A56" w:rsidRPr="006B2A56" w:rsidRDefault="006B2A56" w:rsidP="00527988">
            <w:pPr>
              <w:pStyle w:val="Body"/>
            </w:pPr>
            <w:r w:rsidRPr="006B2A56">
              <w:t>Reporting guide</w:t>
            </w:r>
          </w:p>
        </w:tc>
        <w:tc>
          <w:tcPr>
            <w:tcW w:w="7190" w:type="dxa"/>
            <w:gridSpan w:val="3"/>
            <w:shd w:val="clear" w:color="auto" w:fill="auto"/>
          </w:tcPr>
          <w:p w14:paraId="5ED9B17F" w14:textId="77777777" w:rsidR="006B2A56" w:rsidRPr="006B2A56" w:rsidRDefault="006B2A56" w:rsidP="00527988">
            <w:pPr>
              <w:pStyle w:val="Body"/>
            </w:pPr>
            <w:r w:rsidRPr="006B2A56">
              <w:t>The given name(s) of the patient. Permitted characters: A to Z, space, apostrophe and hyphen. The first character must be an alpha character.</w:t>
            </w:r>
          </w:p>
        </w:tc>
      </w:tr>
      <w:tr w:rsidR="006B2A56" w:rsidRPr="006B2A56" w14:paraId="1BBDBA21" w14:textId="77777777" w:rsidTr="00BE6A26">
        <w:tc>
          <w:tcPr>
            <w:tcW w:w="9214" w:type="dxa"/>
            <w:gridSpan w:val="4"/>
            <w:shd w:val="clear" w:color="auto" w:fill="auto"/>
          </w:tcPr>
          <w:p w14:paraId="735840E0" w14:textId="77777777" w:rsidR="006B2A56" w:rsidRPr="006B2A56" w:rsidRDefault="006B2A56" w:rsidP="006B2A56">
            <w:pPr>
              <w:spacing w:after="0" w:line="240" w:lineRule="auto"/>
            </w:pPr>
          </w:p>
        </w:tc>
      </w:tr>
      <w:tr w:rsidR="006B2A56" w:rsidRPr="006B2A56" w14:paraId="2DD8B7CF" w14:textId="77777777" w:rsidTr="00BE6A26">
        <w:tc>
          <w:tcPr>
            <w:tcW w:w="2024" w:type="dxa"/>
            <w:shd w:val="clear" w:color="auto" w:fill="auto"/>
          </w:tcPr>
          <w:p w14:paraId="589A3511"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2EF2A60B"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00D18C0C" w14:textId="77777777" w:rsidTr="00BE6A26">
        <w:tc>
          <w:tcPr>
            <w:tcW w:w="9214" w:type="dxa"/>
            <w:gridSpan w:val="4"/>
            <w:shd w:val="clear" w:color="auto" w:fill="auto"/>
          </w:tcPr>
          <w:p w14:paraId="6E10426F" w14:textId="77777777" w:rsidR="006B2A56" w:rsidRPr="006B2A56" w:rsidRDefault="006B2A56" w:rsidP="006B2A56">
            <w:pPr>
              <w:spacing w:after="0" w:line="240" w:lineRule="auto"/>
            </w:pPr>
          </w:p>
        </w:tc>
      </w:tr>
      <w:tr w:rsidR="006B2A56" w:rsidRPr="006B2A56" w14:paraId="0C854B06" w14:textId="77777777" w:rsidTr="00BE6A26">
        <w:tc>
          <w:tcPr>
            <w:tcW w:w="2024" w:type="dxa"/>
            <w:shd w:val="clear" w:color="auto" w:fill="auto"/>
          </w:tcPr>
          <w:p w14:paraId="01F6553F"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230FDCB" w14:textId="77777777" w:rsidR="006B2A56" w:rsidRPr="006B2A56" w:rsidRDefault="006B2A56" w:rsidP="006B2A56">
            <w:pPr>
              <w:spacing w:after="0" w:line="240" w:lineRule="auto"/>
            </w:pPr>
            <w:r w:rsidRPr="006B2A56">
              <w:t>All birth episodes</w:t>
            </w:r>
          </w:p>
        </w:tc>
      </w:tr>
      <w:tr w:rsidR="006B2A56" w:rsidRPr="006B2A56" w14:paraId="23A5CFCB" w14:textId="77777777" w:rsidTr="00BE6A26">
        <w:tc>
          <w:tcPr>
            <w:tcW w:w="9214" w:type="dxa"/>
            <w:gridSpan w:val="4"/>
            <w:shd w:val="clear" w:color="auto" w:fill="auto"/>
          </w:tcPr>
          <w:p w14:paraId="709BCA1E" w14:textId="77777777" w:rsidR="006B2A56" w:rsidRPr="006B2A56" w:rsidRDefault="006B2A56" w:rsidP="006B2A56">
            <w:pPr>
              <w:spacing w:after="0" w:line="240" w:lineRule="auto"/>
            </w:pPr>
          </w:p>
        </w:tc>
      </w:tr>
      <w:tr w:rsidR="006B2A56" w:rsidRPr="006B2A56" w14:paraId="66D89244" w14:textId="77777777" w:rsidTr="00BE6A26">
        <w:tblPrEx>
          <w:tblLook w:val="04A0" w:firstRow="1" w:lastRow="0" w:firstColumn="1" w:lastColumn="0" w:noHBand="0" w:noVBand="1"/>
        </w:tblPrEx>
        <w:tc>
          <w:tcPr>
            <w:tcW w:w="2024" w:type="dxa"/>
            <w:shd w:val="clear" w:color="auto" w:fill="auto"/>
          </w:tcPr>
          <w:p w14:paraId="2B2171FE"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3D1EEF8C" w14:textId="77777777" w:rsidR="006B2A56" w:rsidRPr="006B2A56" w:rsidRDefault="006B2A56" w:rsidP="006B2A56">
            <w:pPr>
              <w:spacing w:after="0" w:line="240" w:lineRule="auto"/>
            </w:pPr>
            <w:r w:rsidRPr="006B2A56">
              <w:t>None specified</w:t>
            </w:r>
          </w:p>
        </w:tc>
      </w:tr>
      <w:tr w:rsidR="006B2A56" w:rsidRPr="006B2A56" w14:paraId="74A212AF" w14:textId="77777777" w:rsidTr="00BE6A26">
        <w:tc>
          <w:tcPr>
            <w:tcW w:w="9214" w:type="dxa"/>
            <w:gridSpan w:val="4"/>
            <w:shd w:val="clear" w:color="auto" w:fill="auto"/>
          </w:tcPr>
          <w:p w14:paraId="1D7034B0" w14:textId="77777777" w:rsidR="006B2A56" w:rsidRPr="006B2A56" w:rsidRDefault="006B2A56" w:rsidP="006B2A56">
            <w:pPr>
              <w:spacing w:after="0" w:line="240" w:lineRule="auto"/>
            </w:pPr>
          </w:p>
        </w:tc>
      </w:tr>
      <w:tr w:rsidR="006B2A56" w:rsidRPr="006B2A56" w14:paraId="3B87AA38" w14:textId="77777777" w:rsidTr="00BE6A26">
        <w:tblPrEx>
          <w:tblLook w:val="04A0" w:firstRow="1" w:lastRow="0" w:firstColumn="1" w:lastColumn="0" w:noHBand="0" w:noVBand="1"/>
        </w:tblPrEx>
        <w:tc>
          <w:tcPr>
            <w:tcW w:w="2024" w:type="dxa"/>
            <w:shd w:val="clear" w:color="auto" w:fill="auto"/>
          </w:tcPr>
          <w:p w14:paraId="08B3C01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72DDA173" w14:textId="77777777" w:rsidR="006B2A56" w:rsidRPr="006B2A56" w:rsidRDefault="006B2A56" w:rsidP="006B2A56">
            <w:pPr>
              <w:spacing w:after="0" w:line="240" w:lineRule="auto"/>
            </w:pPr>
            <w:r w:rsidRPr="006B2A56">
              <w:t xml:space="preserve">None specified </w:t>
            </w:r>
          </w:p>
        </w:tc>
      </w:tr>
      <w:tr w:rsidR="006B2A56" w:rsidRPr="006B2A56" w14:paraId="55115C3A" w14:textId="77777777" w:rsidTr="00BE6A26">
        <w:tc>
          <w:tcPr>
            <w:tcW w:w="9214" w:type="dxa"/>
            <w:gridSpan w:val="4"/>
            <w:shd w:val="clear" w:color="auto" w:fill="auto"/>
          </w:tcPr>
          <w:p w14:paraId="5E9A007B" w14:textId="77777777" w:rsidR="006B2A56" w:rsidRPr="006B2A56" w:rsidRDefault="006B2A56" w:rsidP="006B2A56">
            <w:pPr>
              <w:spacing w:after="0" w:line="240" w:lineRule="auto"/>
            </w:pPr>
          </w:p>
        </w:tc>
      </w:tr>
      <w:tr w:rsidR="006B2A56" w:rsidRPr="006B2A56" w14:paraId="7204BB8B" w14:textId="77777777" w:rsidTr="00BE6A26">
        <w:tblPrEx>
          <w:tblLook w:val="04A0" w:firstRow="1" w:lastRow="0" w:firstColumn="1" w:lastColumn="0" w:noHBand="0" w:noVBand="1"/>
        </w:tblPrEx>
        <w:tc>
          <w:tcPr>
            <w:tcW w:w="2024" w:type="dxa"/>
            <w:shd w:val="clear" w:color="auto" w:fill="auto"/>
          </w:tcPr>
          <w:p w14:paraId="160C0C57"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67423554" w14:textId="77777777" w:rsidR="006B2A56" w:rsidRPr="006B2A56" w:rsidRDefault="006B2A56" w:rsidP="006B2A56">
            <w:pPr>
              <w:spacing w:after="0" w:line="240" w:lineRule="auto"/>
            </w:pPr>
            <w:r w:rsidRPr="006B2A56">
              <w:t>Mandatory to report data items</w:t>
            </w:r>
          </w:p>
        </w:tc>
      </w:tr>
    </w:tbl>
    <w:p w14:paraId="3A9BB025" w14:textId="77777777" w:rsidR="006B2A56" w:rsidRPr="006B2A56" w:rsidRDefault="006B2A56" w:rsidP="006B2A56">
      <w:pPr>
        <w:spacing w:after="0" w:line="240" w:lineRule="auto"/>
        <w:rPr>
          <w:b/>
          <w:bCs/>
        </w:rPr>
      </w:pPr>
    </w:p>
    <w:p w14:paraId="01C13D9B" w14:textId="77777777" w:rsidR="006B2A56" w:rsidRPr="006B2A56" w:rsidRDefault="006B2A56" w:rsidP="006B2A56">
      <w:pPr>
        <w:spacing w:after="0" w:line="240" w:lineRule="auto"/>
      </w:pPr>
      <w:r w:rsidRPr="006B2A56">
        <w:rPr>
          <w:b/>
          <w:bCs/>
        </w:rPr>
        <w:t>Administration</w:t>
      </w:r>
    </w:p>
    <w:p w14:paraId="6D6525B1"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613"/>
        <w:gridCol w:w="2551"/>
      </w:tblGrid>
      <w:tr w:rsidR="006B2A56" w:rsidRPr="006B2A56" w14:paraId="3A63862D" w14:textId="77777777" w:rsidTr="008015C3">
        <w:tc>
          <w:tcPr>
            <w:tcW w:w="2127" w:type="dxa"/>
            <w:shd w:val="clear" w:color="auto" w:fill="auto"/>
          </w:tcPr>
          <w:p w14:paraId="5C63F4F5"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01B93CF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24DF0B9" w14:textId="77777777" w:rsidTr="007A0452">
        <w:tc>
          <w:tcPr>
            <w:tcW w:w="9214" w:type="dxa"/>
            <w:gridSpan w:val="4"/>
            <w:shd w:val="clear" w:color="auto" w:fill="auto"/>
          </w:tcPr>
          <w:p w14:paraId="171F2EAA" w14:textId="77777777" w:rsidR="006B2A56" w:rsidRPr="006B2A56" w:rsidRDefault="006B2A56" w:rsidP="006B2A56">
            <w:pPr>
              <w:spacing w:after="0" w:line="240" w:lineRule="auto"/>
            </w:pPr>
          </w:p>
        </w:tc>
      </w:tr>
      <w:tr w:rsidR="006B2A56" w:rsidRPr="006B2A56" w14:paraId="69066EB5" w14:textId="77777777" w:rsidTr="008015C3">
        <w:tc>
          <w:tcPr>
            <w:tcW w:w="2127" w:type="dxa"/>
            <w:shd w:val="clear" w:color="auto" w:fill="auto"/>
          </w:tcPr>
          <w:p w14:paraId="2318AF31" w14:textId="77777777" w:rsidR="006B2A56" w:rsidRPr="006B2A56" w:rsidRDefault="006B2A56" w:rsidP="007A0452">
            <w:pPr>
              <w:spacing w:after="0" w:line="240" w:lineRule="auto"/>
            </w:pPr>
            <w:r w:rsidRPr="006B2A56">
              <w:t>Definition source</w:t>
            </w:r>
          </w:p>
        </w:tc>
        <w:tc>
          <w:tcPr>
            <w:tcW w:w="1923" w:type="dxa"/>
            <w:shd w:val="clear" w:color="auto" w:fill="auto"/>
          </w:tcPr>
          <w:p w14:paraId="0505B74E" w14:textId="18E53675" w:rsidR="006B2A56" w:rsidRPr="006B2A56" w:rsidRDefault="006B2A56" w:rsidP="006B2A56">
            <w:pPr>
              <w:spacing w:after="0" w:line="240" w:lineRule="auto"/>
            </w:pPr>
            <w:r w:rsidRPr="006B2A56">
              <w:t>DH</w:t>
            </w:r>
          </w:p>
        </w:tc>
        <w:tc>
          <w:tcPr>
            <w:tcW w:w="2613" w:type="dxa"/>
            <w:shd w:val="clear" w:color="auto" w:fill="auto"/>
          </w:tcPr>
          <w:p w14:paraId="4755F045" w14:textId="77777777" w:rsidR="006B2A56" w:rsidRPr="006B2A56" w:rsidRDefault="006B2A56" w:rsidP="007A0452">
            <w:pPr>
              <w:spacing w:after="0" w:line="240" w:lineRule="auto"/>
            </w:pPr>
            <w:r w:rsidRPr="006B2A56">
              <w:t>Version</w:t>
            </w:r>
          </w:p>
        </w:tc>
        <w:tc>
          <w:tcPr>
            <w:tcW w:w="2551" w:type="dxa"/>
            <w:shd w:val="clear" w:color="auto" w:fill="auto"/>
          </w:tcPr>
          <w:p w14:paraId="46EF651A" w14:textId="77777777" w:rsidR="006B2A56" w:rsidRPr="006B2A56" w:rsidRDefault="006B2A56" w:rsidP="006B2A56">
            <w:pPr>
              <w:spacing w:after="0" w:line="240" w:lineRule="auto"/>
            </w:pPr>
            <w:r w:rsidRPr="006B2A56">
              <w:t>1. January 1982</w:t>
            </w:r>
          </w:p>
        </w:tc>
      </w:tr>
      <w:tr w:rsidR="006B2A56" w:rsidRPr="006B2A56" w14:paraId="3478EB7D" w14:textId="77777777" w:rsidTr="007A0452">
        <w:tc>
          <w:tcPr>
            <w:tcW w:w="9214" w:type="dxa"/>
            <w:gridSpan w:val="4"/>
            <w:shd w:val="clear" w:color="auto" w:fill="auto"/>
          </w:tcPr>
          <w:p w14:paraId="36D214E8" w14:textId="77777777" w:rsidR="006B2A56" w:rsidRPr="006B2A56" w:rsidRDefault="006B2A56" w:rsidP="006B2A56">
            <w:pPr>
              <w:spacing w:after="0" w:line="240" w:lineRule="auto"/>
            </w:pPr>
          </w:p>
        </w:tc>
      </w:tr>
      <w:tr w:rsidR="006B2A56" w:rsidRPr="006B2A56" w14:paraId="21579AE2" w14:textId="77777777" w:rsidTr="008015C3">
        <w:tc>
          <w:tcPr>
            <w:tcW w:w="2127" w:type="dxa"/>
            <w:shd w:val="clear" w:color="auto" w:fill="auto"/>
          </w:tcPr>
          <w:p w14:paraId="1DEEE0C5" w14:textId="77777777" w:rsidR="006B2A56" w:rsidRPr="006B2A56" w:rsidRDefault="006B2A56" w:rsidP="007A0452">
            <w:pPr>
              <w:spacing w:after="0" w:line="240" w:lineRule="auto"/>
            </w:pPr>
            <w:r w:rsidRPr="006B2A56">
              <w:t>Codeset source</w:t>
            </w:r>
          </w:p>
        </w:tc>
        <w:tc>
          <w:tcPr>
            <w:tcW w:w="1923" w:type="dxa"/>
            <w:shd w:val="clear" w:color="auto" w:fill="auto"/>
          </w:tcPr>
          <w:p w14:paraId="7031AE8B" w14:textId="77777777" w:rsidR="006B2A56" w:rsidRPr="006B2A56" w:rsidRDefault="006B2A56" w:rsidP="006B2A56">
            <w:pPr>
              <w:spacing w:after="0" w:line="240" w:lineRule="auto"/>
            </w:pPr>
            <w:r w:rsidRPr="006B2A56">
              <w:t>Not applicable</w:t>
            </w:r>
          </w:p>
        </w:tc>
        <w:tc>
          <w:tcPr>
            <w:tcW w:w="2613" w:type="dxa"/>
            <w:shd w:val="clear" w:color="auto" w:fill="auto"/>
          </w:tcPr>
          <w:p w14:paraId="3D02078D" w14:textId="77777777" w:rsidR="006B2A56" w:rsidRPr="006B2A56" w:rsidRDefault="006B2A56" w:rsidP="007A0452">
            <w:pPr>
              <w:spacing w:after="0" w:line="240" w:lineRule="auto"/>
            </w:pPr>
            <w:r w:rsidRPr="006B2A56">
              <w:t>Collection start date</w:t>
            </w:r>
          </w:p>
        </w:tc>
        <w:tc>
          <w:tcPr>
            <w:tcW w:w="2551" w:type="dxa"/>
            <w:shd w:val="clear" w:color="auto" w:fill="auto"/>
          </w:tcPr>
          <w:p w14:paraId="11E88C35" w14:textId="77777777" w:rsidR="006B2A56" w:rsidRPr="006B2A56" w:rsidRDefault="006B2A56" w:rsidP="006B2A56">
            <w:pPr>
              <w:spacing w:after="0" w:line="240" w:lineRule="auto"/>
            </w:pPr>
            <w:r w:rsidRPr="006B2A56">
              <w:t>1982</w:t>
            </w:r>
          </w:p>
        </w:tc>
      </w:tr>
    </w:tbl>
    <w:p w14:paraId="38DD8A79" w14:textId="77777777" w:rsidR="006B2A56" w:rsidRPr="006B2A56" w:rsidRDefault="006B2A56" w:rsidP="006B2A56">
      <w:pPr>
        <w:spacing w:after="0" w:line="240" w:lineRule="auto"/>
      </w:pPr>
    </w:p>
    <w:p w14:paraId="26160A8B" w14:textId="77777777" w:rsidR="006B2A56" w:rsidRPr="006B2A56" w:rsidRDefault="006B2A56" w:rsidP="006B2A56">
      <w:pPr>
        <w:spacing w:after="0" w:line="240" w:lineRule="auto"/>
      </w:pPr>
      <w:r w:rsidRPr="006B2A56">
        <w:br w:type="page"/>
      </w:r>
    </w:p>
    <w:p w14:paraId="369F2E05" w14:textId="77777777" w:rsidR="006B2A56" w:rsidRPr="006B2A56" w:rsidRDefault="006B2A56" w:rsidP="00ED6580">
      <w:pPr>
        <w:pStyle w:val="Heading1"/>
      </w:pPr>
      <w:bookmarkStart w:id="231" w:name="_Toc350263799"/>
      <w:bookmarkStart w:id="232" w:name="_Toc499798953"/>
      <w:bookmarkStart w:id="233" w:name="_Toc31278231"/>
      <w:bookmarkStart w:id="234" w:name="_Toc170223390"/>
      <w:r w:rsidRPr="006B2A56">
        <w:lastRenderedPageBreak/>
        <w:t xml:space="preserve">Formula given in </w:t>
      </w:r>
      <w:bookmarkEnd w:id="231"/>
      <w:r w:rsidRPr="006B2A56">
        <w:t>hospital</w:t>
      </w:r>
      <w:bookmarkEnd w:id="232"/>
      <w:bookmarkEnd w:id="233"/>
      <w:bookmarkEnd w:id="234"/>
    </w:p>
    <w:p w14:paraId="13B54026" w14:textId="77777777" w:rsidR="006B2A56" w:rsidRPr="006B2A56" w:rsidRDefault="006B2A56" w:rsidP="006B2A56">
      <w:pPr>
        <w:spacing w:after="0" w:line="240" w:lineRule="auto"/>
      </w:pPr>
      <w:r w:rsidRPr="006B2A56">
        <w:rPr>
          <w:b/>
          <w:bCs/>
        </w:rPr>
        <w:t>Specification</w:t>
      </w:r>
    </w:p>
    <w:p w14:paraId="2B6AAC7A"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5758C979" w14:textId="77777777" w:rsidTr="00270EA1">
        <w:tc>
          <w:tcPr>
            <w:tcW w:w="2024" w:type="dxa"/>
            <w:shd w:val="clear" w:color="auto" w:fill="auto"/>
          </w:tcPr>
          <w:p w14:paraId="3667806A" w14:textId="77777777" w:rsidR="006B2A56" w:rsidRPr="006B2A56" w:rsidRDefault="006B2A56" w:rsidP="007A0452">
            <w:pPr>
              <w:spacing w:after="0" w:line="240" w:lineRule="auto"/>
            </w:pPr>
            <w:r w:rsidRPr="006B2A56">
              <w:t>Definition</w:t>
            </w:r>
          </w:p>
        </w:tc>
        <w:tc>
          <w:tcPr>
            <w:tcW w:w="7048" w:type="dxa"/>
            <w:gridSpan w:val="3"/>
            <w:shd w:val="clear" w:color="auto" w:fill="auto"/>
          </w:tcPr>
          <w:p w14:paraId="3BB62FE9" w14:textId="77777777" w:rsidR="006B2A56" w:rsidRPr="006B2A56" w:rsidRDefault="006B2A56" w:rsidP="003D626A">
            <w:pPr>
              <w:pStyle w:val="Body"/>
            </w:pPr>
            <w:r w:rsidRPr="006B2A56">
              <w:t>Whether any infant formula was given to this baby in hospital, whether by bottle, cup, gavage or other means</w:t>
            </w:r>
          </w:p>
        </w:tc>
      </w:tr>
      <w:tr w:rsidR="006B2A56" w:rsidRPr="006B2A56" w14:paraId="25C0EFAE" w14:textId="77777777" w:rsidTr="00270EA1">
        <w:tc>
          <w:tcPr>
            <w:tcW w:w="9072" w:type="dxa"/>
            <w:gridSpan w:val="4"/>
            <w:shd w:val="clear" w:color="auto" w:fill="auto"/>
          </w:tcPr>
          <w:p w14:paraId="0435F9E8" w14:textId="77777777" w:rsidR="006B2A56" w:rsidRPr="006B2A56" w:rsidRDefault="006B2A56" w:rsidP="006B2A56">
            <w:pPr>
              <w:spacing w:after="0" w:line="240" w:lineRule="auto"/>
            </w:pPr>
          </w:p>
        </w:tc>
      </w:tr>
      <w:tr w:rsidR="006B2A56" w:rsidRPr="006B2A56" w14:paraId="3445CDF5" w14:textId="77777777" w:rsidTr="00270EA1">
        <w:tc>
          <w:tcPr>
            <w:tcW w:w="2024" w:type="dxa"/>
            <w:shd w:val="clear" w:color="auto" w:fill="auto"/>
          </w:tcPr>
          <w:p w14:paraId="75B7BB1A" w14:textId="77777777" w:rsidR="006B2A56" w:rsidRPr="006B2A56" w:rsidRDefault="006B2A56" w:rsidP="007A0452">
            <w:pPr>
              <w:spacing w:after="0" w:line="240" w:lineRule="auto"/>
            </w:pPr>
            <w:r w:rsidRPr="006B2A56">
              <w:t>Representation class</w:t>
            </w:r>
          </w:p>
        </w:tc>
        <w:tc>
          <w:tcPr>
            <w:tcW w:w="2025" w:type="dxa"/>
            <w:shd w:val="clear" w:color="auto" w:fill="auto"/>
          </w:tcPr>
          <w:p w14:paraId="2491CCEF" w14:textId="77777777" w:rsidR="006B2A56" w:rsidRPr="006B2A56" w:rsidRDefault="006B2A56" w:rsidP="006B2A56">
            <w:pPr>
              <w:spacing w:after="0" w:line="240" w:lineRule="auto"/>
            </w:pPr>
            <w:r w:rsidRPr="006B2A56">
              <w:t>Code</w:t>
            </w:r>
          </w:p>
        </w:tc>
        <w:tc>
          <w:tcPr>
            <w:tcW w:w="2025" w:type="dxa"/>
            <w:shd w:val="clear" w:color="auto" w:fill="auto"/>
          </w:tcPr>
          <w:p w14:paraId="086FA34D" w14:textId="77777777" w:rsidR="006B2A56" w:rsidRPr="006B2A56" w:rsidRDefault="006B2A56" w:rsidP="006B2A56">
            <w:pPr>
              <w:spacing w:after="0" w:line="240" w:lineRule="auto"/>
            </w:pPr>
            <w:r w:rsidRPr="006B2A56">
              <w:t>Data type</w:t>
            </w:r>
          </w:p>
        </w:tc>
        <w:tc>
          <w:tcPr>
            <w:tcW w:w="2998" w:type="dxa"/>
            <w:shd w:val="clear" w:color="auto" w:fill="auto"/>
          </w:tcPr>
          <w:p w14:paraId="3DD87679" w14:textId="77777777" w:rsidR="006B2A56" w:rsidRPr="006B2A56" w:rsidRDefault="006B2A56" w:rsidP="006B2A56">
            <w:pPr>
              <w:spacing w:after="0" w:line="240" w:lineRule="auto"/>
            </w:pPr>
            <w:r w:rsidRPr="006B2A56">
              <w:t>Number</w:t>
            </w:r>
          </w:p>
        </w:tc>
      </w:tr>
      <w:tr w:rsidR="006B2A56" w:rsidRPr="006B2A56" w14:paraId="5E36CF52" w14:textId="77777777" w:rsidTr="00270EA1">
        <w:tc>
          <w:tcPr>
            <w:tcW w:w="9072" w:type="dxa"/>
            <w:gridSpan w:val="4"/>
            <w:shd w:val="clear" w:color="auto" w:fill="auto"/>
          </w:tcPr>
          <w:p w14:paraId="74FB0D36" w14:textId="77777777" w:rsidR="006B2A56" w:rsidRPr="006B2A56" w:rsidRDefault="006B2A56" w:rsidP="006B2A56">
            <w:pPr>
              <w:spacing w:after="0" w:line="240" w:lineRule="auto"/>
            </w:pPr>
          </w:p>
        </w:tc>
      </w:tr>
      <w:tr w:rsidR="006B2A56" w:rsidRPr="006B2A56" w14:paraId="5361F070" w14:textId="77777777" w:rsidTr="00270EA1">
        <w:tc>
          <w:tcPr>
            <w:tcW w:w="2024" w:type="dxa"/>
            <w:shd w:val="clear" w:color="auto" w:fill="auto"/>
          </w:tcPr>
          <w:p w14:paraId="77BC5C9F" w14:textId="77777777" w:rsidR="006B2A56" w:rsidRPr="006B2A56" w:rsidRDefault="006B2A56" w:rsidP="007A0452">
            <w:pPr>
              <w:spacing w:after="0" w:line="240" w:lineRule="auto"/>
            </w:pPr>
            <w:r w:rsidRPr="006B2A56">
              <w:t>Format</w:t>
            </w:r>
          </w:p>
        </w:tc>
        <w:tc>
          <w:tcPr>
            <w:tcW w:w="2025" w:type="dxa"/>
            <w:shd w:val="clear" w:color="auto" w:fill="auto"/>
          </w:tcPr>
          <w:p w14:paraId="103A25D1" w14:textId="77777777" w:rsidR="006B2A56" w:rsidRPr="006B2A56" w:rsidRDefault="006B2A56" w:rsidP="006B2A56">
            <w:pPr>
              <w:spacing w:after="0" w:line="240" w:lineRule="auto"/>
            </w:pPr>
            <w:r w:rsidRPr="006B2A56">
              <w:t>N</w:t>
            </w:r>
          </w:p>
        </w:tc>
        <w:tc>
          <w:tcPr>
            <w:tcW w:w="2025" w:type="dxa"/>
            <w:shd w:val="clear" w:color="auto" w:fill="auto"/>
          </w:tcPr>
          <w:p w14:paraId="21C985B0"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4B1A84B5" w14:textId="77777777" w:rsidR="006B2A56" w:rsidRPr="006B2A56" w:rsidRDefault="006B2A56" w:rsidP="006B2A56">
            <w:pPr>
              <w:spacing w:after="0" w:line="240" w:lineRule="auto"/>
            </w:pPr>
            <w:r w:rsidRPr="006B2A56">
              <w:t>1</w:t>
            </w:r>
          </w:p>
        </w:tc>
      </w:tr>
      <w:tr w:rsidR="006B2A56" w:rsidRPr="006B2A56" w14:paraId="34FD0910" w14:textId="77777777" w:rsidTr="00270EA1">
        <w:tc>
          <w:tcPr>
            <w:tcW w:w="9072" w:type="dxa"/>
            <w:gridSpan w:val="4"/>
            <w:shd w:val="clear" w:color="auto" w:fill="auto"/>
          </w:tcPr>
          <w:p w14:paraId="6F51ECF9" w14:textId="77777777" w:rsidR="006B2A56" w:rsidRPr="006B2A56" w:rsidRDefault="006B2A56" w:rsidP="006B2A56">
            <w:pPr>
              <w:spacing w:after="0" w:line="240" w:lineRule="auto"/>
            </w:pPr>
          </w:p>
        </w:tc>
      </w:tr>
      <w:tr w:rsidR="006B2A56" w:rsidRPr="006B2A56" w14:paraId="383F1553" w14:textId="77777777" w:rsidTr="00270EA1">
        <w:tc>
          <w:tcPr>
            <w:tcW w:w="2024" w:type="dxa"/>
            <w:shd w:val="clear" w:color="auto" w:fill="auto"/>
          </w:tcPr>
          <w:p w14:paraId="6A518759" w14:textId="77777777" w:rsidR="006B2A56" w:rsidRPr="006B2A56" w:rsidRDefault="006B2A56" w:rsidP="007A0452">
            <w:pPr>
              <w:spacing w:after="0" w:line="240" w:lineRule="auto"/>
            </w:pPr>
            <w:r w:rsidRPr="006B2A56">
              <w:t>Location</w:t>
            </w:r>
          </w:p>
        </w:tc>
        <w:tc>
          <w:tcPr>
            <w:tcW w:w="2025" w:type="dxa"/>
            <w:shd w:val="clear" w:color="auto" w:fill="auto"/>
          </w:tcPr>
          <w:p w14:paraId="54C247AF" w14:textId="77777777" w:rsidR="006B2A56" w:rsidRPr="006B2A56" w:rsidRDefault="006B2A56" w:rsidP="006B2A56">
            <w:pPr>
              <w:spacing w:after="0" w:line="240" w:lineRule="auto"/>
            </w:pPr>
            <w:r w:rsidRPr="006B2A56">
              <w:t>Episode record</w:t>
            </w:r>
          </w:p>
        </w:tc>
        <w:tc>
          <w:tcPr>
            <w:tcW w:w="2025" w:type="dxa"/>
            <w:shd w:val="clear" w:color="auto" w:fill="auto"/>
          </w:tcPr>
          <w:p w14:paraId="3C44E30F" w14:textId="77777777" w:rsidR="006B2A56" w:rsidRPr="006B2A56" w:rsidRDefault="006B2A56" w:rsidP="007A0452">
            <w:pPr>
              <w:spacing w:after="0" w:line="240" w:lineRule="auto"/>
            </w:pPr>
            <w:r w:rsidRPr="006B2A56">
              <w:t>Position</w:t>
            </w:r>
          </w:p>
        </w:tc>
        <w:tc>
          <w:tcPr>
            <w:tcW w:w="2998" w:type="dxa"/>
            <w:shd w:val="clear" w:color="auto" w:fill="auto"/>
          </w:tcPr>
          <w:p w14:paraId="39C7922A" w14:textId="77777777" w:rsidR="006B2A56" w:rsidRPr="006B2A56" w:rsidRDefault="006B2A56" w:rsidP="006B2A56">
            <w:pPr>
              <w:spacing w:after="0" w:line="240" w:lineRule="auto"/>
            </w:pPr>
            <w:r w:rsidRPr="006B2A56">
              <w:t>116</w:t>
            </w:r>
          </w:p>
        </w:tc>
      </w:tr>
      <w:tr w:rsidR="006B2A56" w:rsidRPr="006B2A56" w14:paraId="173EB21E" w14:textId="77777777" w:rsidTr="00270EA1">
        <w:tc>
          <w:tcPr>
            <w:tcW w:w="9072" w:type="dxa"/>
            <w:gridSpan w:val="4"/>
            <w:shd w:val="clear" w:color="auto" w:fill="auto"/>
          </w:tcPr>
          <w:p w14:paraId="6721D03D" w14:textId="77777777" w:rsidR="006B2A56" w:rsidRPr="006B2A56" w:rsidRDefault="006B2A56" w:rsidP="006B2A56">
            <w:pPr>
              <w:spacing w:after="0" w:line="240" w:lineRule="auto"/>
            </w:pPr>
          </w:p>
        </w:tc>
      </w:tr>
      <w:tr w:rsidR="006B2A56" w:rsidRPr="006B2A56" w14:paraId="4760B0B2" w14:textId="77777777" w:rsidTr="00270EA1">
        <w:tc>
          <w:tcPr>
            <w:tcW w:w="2024" w:type="dxa"/>
            <w:shd w:val="clear" w:color="auto" w:fill="auto"/>
          </w:tcPr>
          <w:p w14:paraId="5B43E956" w14:textId="77777777" w:rsidR="006B2A56" w:rsidRPr="006B2A56" w:rsidRDefault="006B2A56" w:rsidP="00527988">
            <w:pPr>
              <w:pStyle w:val="Body"/>
            </w:pPr>
            <w:r w:rsidRPr="006B2A56">
              <w:t>Permissible values</w:t>
            </w:r>
          </w:p>
        </w:tc>
        <w:tc>
          <w:tcPr>
            <w:tcW w:w="7048" w:type="dxa"/>
            <w:gridSpan w:val="3"/>
            <w:shd w:val="clear" w:color="auto" w:fill="auto"/>
          </w:tcPr>
          <w:p w14:paraId="575B6A2C" w14:textId="77777777" w:rsidR="006B2A56" w:rsidRPr="00527988" w:rsidRDefault="006B2A56" w:rsidP="00527988">
            <w:pPr>
              <w:pStyle w:val="Body"/>
              <w:rPr>
                <w:b/>
                <w:bCs/>
              </w:rPr>
            </w:pPr>
            <w:r w:rsidRPr="00527988">
              <w:rPr>
                <w:b/>
                <w:bCs/>
              </w:rPr>
              <w:t>Code</w:t>
            </w:r>
            <w:r w:rsidRPr="00527988">
              <w:rPr>
                <w:b/>
                <w:bCs/>
              </w:rPr>
              <w:tab/>
              <w:t>Descriptor</w:t>
            </w:r>
          </w:p>
          <w:p w14:paraId="69050355" w14:textId="77777777" w:rsidR="006B2A56" w:rsidRPr="006B2A56" w:rsidRDefault="006B2A56" w:rsidP="00D561C6">
            <w:pPr>
              <w:spacing w:after="40" w:line="240" w:lineRule="auto"/>
            </w:pPr>
            <w:r w:rsidRPr="006B2A56">
              <w:t>1</w:t>
            </w:r>
            <w:r w:rsidRPr="006B2A56">
              <w:tab/>
              <w:t>Infant formula given in hospital</w:t>
            </w:r>
          </w:p>
          <w:p w14:paraId="005DBC8F" w14:textId="77777777" w:rsidR="006B2A56" w:rsidRPr="006B2A56" w:rsidRDefault="006B2A56" w:rsidP="00D561C6">
            <w:pPr>
              <w:spacing w:after="40" w:line="240" w:lineRule="auto"/>
            </w:pPr>
            <w:r w:rsidRPr="006B2A56">
              <w:t>2</w:t>
            </w:r>
            <w:r w:rsidRPr="006B2A56">
              <w:tab/>
              <w:t>Infant formula not given in hospital</w:t>
            </w:r>
          </w:p>
          <w:p w14:paraId="271763E9" w14:textId="77777777" w:rsidR="006B2A56" w:rsidRPr="006B2A56" w:rsidRDefault="006B2A56" w:rsidP="00D561C6">
            <w:pPr>
              <w:spacing w:after="40" w:line="240" w:lineRule="auto"/>
            </w:pPr>
            <w:r w:rsidRPr="006B2A56">
              <w:t>9</w:t>
            </w:r>
            <w:r w:rsidRPr="006B2A56">
              <w:tab/>
              <w:t>Not stated / inadequately described</w:t>
            </w:r>
          </w:p>
        </w:tc>
      </w:tr>
      <w:tr w:rsidR="006B2A56" w:rsidRPr="006B2A56" w14:paraId="1342A426" w14:textId="77777777" w:rsidTr="00270EA1">
        <w:tc>
          <w:tcPr>
            <w:tcW w:w="9072" w:type="dxa"/>
            <w:gridSpan w:val="4"/>
            <w:shd w:val="clear" w:color="auto" w:fill="auto"/>
          </w:tcPr>
          <w:p w14:paraId="636776BA" w14:textId="77777777" w:rsidR="006B2A56" w:rsidRPr="006B2A56" w:rsidRDefault="006B2A56" w:rsidP="006B2A56">
            <w:pPr>
              <w:spacing w:after="0" w:line="240" w:lineRule="auto"/>
            </w:pPr>
          </w:p>
        </w:tc>
      </w:tr>
      <w:tr w:rsidR="006B2A56" w:rsidRPr="006B2A56" w14:paraId="24FC7B33" w14:textId="77777777" w:rsidTr="00270EA1">
        <w:tblPrEx>
          <w:tblLook w:val="04A0" w:firstRow="1" w:lastRow="0" w:firstColumn="1" w:lastColumn="0" w:noHBand="0" w:noVBand="1"/>
        </w:tblPrEx>
        <w:tc>
          <w:tcPr>
            <w:tcW w:w="2024" w:type="dxa"/>
            <w:shd w:val="clear" w:color="auto" w:fill="auto"/>
          </w:tcPr>
          <w:p w14:paraId="7EA012D4" w14:textId="77777777" w:rsidR="006B2A56" w:rsidRPr="006B2A56" w:rsidRDefault="006B2A56" w:rsidP="007A0452">
            <w:pPr>
              <w:spacing w:after="0" w:line="240" w:lineRule="auto"/>
            </w:pPr>
            <w:r w:rsidRPr="006B2A56">
              <w:t>Reporting guide</w:t>
            </w:r>
          </w:p>
        </w:tc>
        <w:tc>
          <w:tcPr>
            <w:tcW w:w="7048" w:type="dxa"/>
            <w:gridSpan w:val="3"/>
            <w:shd w:val="clear" w:color="auto" w:fill="auto"/>
          </w:tcPr>
          <w:p w14:paraId="5DFF44BA" w14:textId="77777777" w:rsidR="006B2A56" w:rsidRPr="006B2A56" w:rsidRDefault="006B2A56" w:rsidP="006B2A56">
            <w:pPr>
              <w:spacing w:after="0" w:line="240" w:lineRule="auto"/>
            </w:pPr>
            <w:r w:rsidRPr="006B2A56">
              <w:t>Do not report a value for stillbirth episodes, leave blank.</w:t>
            </w:r>
          </w:p>
        </w:tc>
      </w:tr>
      <w:tr w:rsidR="006B2A56" w:rsidRPr="006B2A56" w14:paraId="2DC01533" w14:textId="77777777" w:rsidTr="00270EA1">
        <w:tc>
          <w:tcPr>
            <w:tcW w:w="9072" w:type="dxa"/>
            <w:gridSpan w:val="4"/>
            <w:shd w:val="clear" w:color="auto" w:fill="auto"/>
          </w:tcPr>
          <w:p w14:paraId="050F0F06" w14:textId="77777777" w:rsidR="006B2A56" w:rsidRPr="006B2A56" w:rsidRDefault="006B2A56" w:rsidP="006B2A56">
            <w:pPr>
              <w:spacing w:after="0" w:line="240" w:lineRule="auto"/>
            </w:pPr>
          </w:p>
        </w:tc>
      </w:tr>
      <w:tr w:rsidR="006B2A56" w:rsidRPr="006B2A56" w14:paraId="0B447200" w14:textId="77777777" w:rsidTr="00270EA1">
        <w:tc>
          <w:tcPr>
            <w:tcW w:w="2024" w:type="dxa"/>
            <w:shd w:val="clear" w:color="auto" w:fill="auto"/>
          </w:tcPr>
          <w:p w14:paraId="3CFA0BF6" w14:textId="77777777" w:rsidR="006B2A56" w:rsidRPr="006B2A56" w:rsidRDefault="006B2A56" w:rsidP="007A0452">
            <w:pPr>
              <w:spacing w:after="0" w:line="240" w:lineRule="auto"/>
            </w:pPr>
            <w:r w:rsidRPr="006B2A56">
              <w:t>Reported by</w:t>
            </w:r>
          </w:p>
        </w:tc>
        <w:tc>
          <w:tcPr>
            <w:tcW w:w="7048" w:type="dxa"/>
            <w:gridSpan w:val="3"/>
            <w:shd w:val="clear" w:color="auto" w:fill="auto"/>
          </w:tcPr>
          <w:p w14:paraId="5FA9AC50" w14:textId="77777777" w:rsidR="006B2A56" w:rsidRPr="006B2A56" w:rsidRDefault="006B2A56" w:rsidP="003D626A">
            <w:pPr>
              <w:pStyle w:val="Body"/>
            </w:pPr>
            <w:r w:rsidRPr="006B2A56">
              <w:t>All Victorian hospitals where a birth has occurred and homebirth practitioners</w:t>
            </w:r>
          </w:p>
        </w:tc>
      </w:tr>
      <w:tr w:rsidR="006B2A56" w:rsidRPr="006B2A56" w14:paraId="412CD7DF" w14:textId="77777777" w:rsidTr="00270EA1">
        <w:tc>
          <w:tcPr>
            <w:tcW w:w="9072" w:type="dxa"/>
            <w:gridSpan w:val="4"/>
            <w:shd w:val="clear" w:color="auto" w:fill="auto"/>
          </w:tcPr>
          <w:p w14:paraId="5BD623EB" w14:textId="77777777" w:rsidR="006B2A56" w:rsidRPr="006B2A56" w:rsidRDefault="006B2A56" w:rsidP="006B2A56">
            <w:pPr>
              <w:spacing w:after="0" w:line="240" w:lineRule="auto"/>
            </w:pPr>
          </w:p>
        </w:tc>
      </w:tr>
      <w:tr w:rsidR="006B2A56" w:rsidRPr="006B2A56" w14:paraId="5646CF2F" w14:textId="77777777" w:rsidTr="00270EA1">
        <w:tc>
          <w:tcPr>
            <w:tcW w:w="2024" w:type="dxa"/>
            <w:shd w:val="clear" w:color="auto" w:fill="auto"/>
          </w:tcPr>
          <w:p w14:paraId="70625642" w14:textId="77777777" w:rsidR="006B2A56" w:rsidRPr="006B2A56" w:rsidRDefault="006B2A56" w:rsidP="007A0452">
            <w:pPr>
              <w:spacing w:after="0" w:line="240" w:lineRule="auto"/>
            </w:pPr>
            <w:r w:rsidRPr="006B2A56">
              <w:t>Reported for</w:t>
            </w:r>
          </w:p>
        </w:tc>
        <w:tc>
          <w:tcPr>
            <w:tcW w:w="7048" w:type="dxa"/>
            <w:gridSpan w:val="3"/>
            <w:shd w:val="clear" w:color="auto" w:fill="auto"/>
          </w:tcPr>
          <w:p w14:paraId="0794106D" w14:textId="77777777" w:rsidR="006B2A56" w:rsidRPr="006B2A56" w:rsidRDefault="006B2A56" w:rsidP="006B2A56">
            <w:pPr>
              <w:spacing w:after="0" w:line="240" w:lineRule="auto"/>
            </w:pPr>
            <w:r w:rsidRPr="006B2A56">
              <w:t>All live birth episodes</w:t>
            </w:r>
          </w:p>
        </w:tc>
      </w:tr>
      <w:tr w:rsidR="006B2A56" w:rsidRPr="006B2A56" w14:paraId="59966A39" w14:textId="77777777" w:rsidTr="00270EA1">
        <w:tc>
          <w:tcPr>
            <w:tcW w:w="9072" w:type="dxa"/>
            <w:gridSpan w:val="4"/>
            <w:shd w:val="clear" w:color="auto" w:fill="auto"/>
          </w:tcPr>
          <w:p w14:paraId="758710A4" w14:textId="77777777" w:rsidR="006B2A56" w:rsidRPr="006B2A56" w:rsidRDefault="006B2A56" w:rsidP="006B2A56">
            <w:pPr>
              <w:spacing w:after="0" w:line="240" w:lineRule="auto"/>
            </w:pPr>
          </w:p>
        </w:tc>
      </w:tr>
      <w:tr w:rsidR="006B2A56" w:rsidRPr="006B2A56" w14:paraId="3BD2C9D6" w14:textId="77777777" w:rsidTr="00270EA1">
        <w:tblPrEx>
          <w:tblLook w:val="04A0" w:firstRow="1" w:lastRow="0" w:firstColumn="1" w:lastColumn="0" w:noHBand="0" w:noVBand="1"/>
        </w:tblPrEx>
        <w:tc>
          <w:tcPr>
            <w:tcW w:w="2024" w:type="dxa"/>
            <w:shd w:val="clear" w:color="auto" w:fill="auto"/>
          </w:tcPr>
          <w:p w14:paraId="7A75F647" w14:textId="77777777" w:rsidR="006B2A56" w:rsidRPr="006B2A56" w:rsidRDefault="006B2A56" w:rsidP="007A0452">
            <w:pPr>
              <w:spacing w:after="0" w:line="240" w:lineRule="auto"/>
            </w:pPr>
            <w:r w:rsidRPr="006B2A56">
              <w:t>Related concepts (Section 2):</w:t>
            </w:r>
          </w:p>
        </w:tc>
        <w:tc>
          <w:tcPr>
            <w:tcW w:w="7048" w:type="dxa"/>
            <w:gridSpan w:val="3"/>
            <w:shd w:val="clear" w:color="auto" w:fill="auto"/>
          </w:tcPr>
          <w:p w14:paraId="1A75FF60" w14:textId="77777777" w:rsidR="006B2A56" w:rsidRPr="006B2A56" w:rsidRDefault="006B2A56" w:rsidP="006B2A56">
            <w:pPr>
              <w:spacing w:after="0" w:line="240" w:lineRule="auto"/>
            </w:pPr>
            <w:r w:rsidRPr="006B2A56">
              <w:t>None specified</w:t>
            </w:r>
          </w:p>
        </w:tc>
      </w:tr>
      <w:tr w:rsidR="006B2A56" w:rsidRPr="006B2A56" w14:paraId="31C8867C" w14:textId="77777777" w:rsidTr="00270EA1">
        <w:tc>
          <w:tcPr>
            <w:tcW w:w="9072" w:type="dxa"/>
            <w:gridSpan w:val="4"/>
            <w:shd w:val="clear" w:color="auto" w:fill="auto"/>
          </w:tcPr>
          <w:p w14:paraId="2095E6EB" w14:textId="77777777" w:rsidR="006B2A56" w:rsidRPr="006B2A56" w:rsidRDefault="006B2A56" w:rsidP="006B2A56">
            <w:pPr>
              <w:spacing w:after="0" w:line="240" w:lineRule="auto"/>
            </w:pPr>
          </w:p>
        </w:tc>
      </w:tr>
      <w:tr w:rsidR="006B2A56" w:rsidRPr="006B2A56" w14:paraId="0C9D24D2" w14:textId="77777777" w:rsidTr="00270EA1">
        <w:tblPrEx>
          <w:tblLook w:val="04A0" w:firstRow="1" w:lastRow="0" w:firstColumn="1" w:lastColumn="0" w:noHBand="0" w:noVBand="1"/>
        </w:tblPrEx>
        <w:tc>
          <w:tcPr>
            <w:tcW w:w="2024" w:type="dxa"/>
            <w:shd w:val="clear" w:color="auto" w:fill="auto"/>
          </w:tcPr>
          <w:p w14:paraId="74DC16F7" w14:textId="77777777" w:rsidR="006B2A56" w:rsidRPr="006B2A56" w:rsidRDefault="006B2A56" w:rsidP="007A0452">
            <w:pPr>
              <w:spacing w:after="0" w:line="240" w:lineRule="auto"/>
            </w:pPr>
            <w:r w:rsidRPr="006B2A56">
              <w:t>Related data items (this section):</w:t>
            </w:r>
          </w:p>
        </w:tc>
        <w:tc>
          <w:tcPr>
            <w:tcW w:w="7048" w:type="dxa"/>
            <w:gridSpan w:val="3"/>
            <w:shd w:val="clear" w:color="auto" w:fill="auto"/>
          </w:tcPr>
          <w:p w14:paraId="3A69EC5B" w14:textId="77777777" w:rsidR="006B2A56" w:rsidRPr="006B2A56" w:rsidRDefault="006B2A56" w:rsidP="006B2A56">
            <w:pPr>
              <w:spacing w:after="0" w:line="240" w:lineRule="auto"/>
              <w:rPr>
                <w:b/>
              </w:rPr>
            </w:pPr>
            <w:r w:rsidRPr="006B2A56">
              <w:t xml:space="preserve">None specified </w:t>
            </w:r>
          </w:p>
        </w:tc>
      </w:tr>
      <w:tr w:rsidR="006B2A56" w:rsidRPr="006B2A56" w14:paraId="502B2CC3" w14:textId="77777777" w:rsidTr="00270EA1">
        <w:tc>
          <w:tcPr>
            <w:tcW w:w="9072" w:type="dxa"/>
            <w:gridSpan w:val="4"/>
            <w:shd w:val="clear" w:color="auto" w:fill="auto"/>
          </w:tcPr>
          <w:p w14:paraId="039A43E4" w14:textId="77777777" w:rsidR="006B2A56" w:rsidRPr="006B2A56" w:rsidRDefault="006B2A56" w:rsidP="006B2A56">
            <w:pPr>
              <w:spacing w:after="0" w:line="240" w:lineRule="auto"/>
            </w:pPr>
          </w:p>
        </w:tc>
      </w:tr>
      <w:tr w:rsidR="006B2A56" w:rsidRPr="006B2A56" w14:paraId="47F87F02" w14:textId="77777777" w:rsidTr="00270EA1">
        <w:tblPrEx>
          <w:tblLook w:val="04A0" w:firstRow="1" w:lastRow="0" w:firstColumn="1" w:lastColumn="0" w:noHBand="0" w:noVBand="1"/>
        </w:tblPrEx>
        <w:tc>
          <w:tcPr>
            <w:tcW w:w="2024" w:type="dxa"/>
            <w:shd w:val="clear" w:color="auto" w:fill="auto"/>
          </w:tcPr>
          <w:p w14:paraId="236111C1" w14:textId="77777777" w:rsidR="006B2A56" w:rsidRPr="006B2A56" w:rsidRDefault="006B2A56" w:rsidP="007A0452">
            <w:pPr>
              <w:spacing w:after="0" w:line="240" w:lineRule="auto"/>
            </w:pPr>
            <w:r w:rsidRPr="006B2A56">
              <w:t>Related business rules (Section 4):</w:t>
            </w:r>
          </w:p>
        </w:tc>
        <w:tc>
          <w:tcPr>
            <w:tcW w:w="7048" w:type="dxa"/>
            <w:gridSpan w:val="3"/>
            <w:shd w:val="clear" w:color="auto" w:fill="auto"/>
          </w:tcPr>
          <w:p w14:paraId="5DF2D594" w14:textId="77777777" w:rsidR="006B2A56" w:rsidRPr="006B2A56" w:rsidRDefault="006B2A56" w:rsidP="003D626A">
            <w:pPr>
              <w:pStyle w:val="Body"/>
            </w:pPr>
            <w:r w:rsidRPr="006B2A56">
              <w:t>Birth status ‘Live born’ and associated conditionally mandatory data items; Birth status ‘Stillborn’ and associated data items valid combinations</w:t>
            </w:r>
          </w:p>
        </w:tc>
      </w:tr>
    </w:tbl>
    <w:p w14:paraId="232D4D50" w14:textId="77777777" w:rsidR="006B2A56" w:rsidRPr="006B2A56" w:rsidRDefault="006B2A56" w:rsidP="006B2A56">
      <w:pPr>
        <w:spacing w:after="0" w:line="240" w:lineRule="auto"/>
        <w:rPr>
          <w:b/>
          <w:bCs/>
        </w:rPr>
      </w:pPr>
    </w:p>
    <w:p w14:paraId="1BFBCAE2" w14:textId="77777777" w:rsidR="006B2A56" w:rsidRPr="006B2A56" w:rsidRDefault="006B2A56" w:rsidP="006B2A56">
      <w:pPr>
        <w:spacing w:after="0" w:line="240" w:lineRule="auto"/>
      </w:pPr>
      <w:r w:rsidRPr="006B2A56">
        <w:rPr>
          <w:b/>
          <w:bCs/>
        </w:rPr>
        <w:t>Administration</w:t>
      </w:r>
    </w:p>
    <w:p w14:paraId="25A30B42" w14:textId="77777777" w:rsidR="006B2A56" w:rsidRPr="006B2A56" w:rsidRDefault="006B2A56" w:rsidP="007A0452">
      <w:pPr>
        <w:spacing w:after="0" w:line="240" w:lineRule="auto"/>
      </w:pPr>
    </w:p>
    <w:tbl>
      <w:tblPr>
        <w:tblW w:w="9072" w:type="dxa"/>
        <w:tblLook w:val="01E0" w:firstRow="1" w:lastRow="1" w:firstColumn="1" w:lastColumn="1" w:noHBand="0" w:noVBand="0"/>
      </w:tblPr>
      <w:tblGrid>
        <w:gridCol w:w="2127"/>
        <w:gridCol w:w="2025"/>
        <w:gridCol w:w="2613"/>
        <w:gridCol w:w="2307"/>
      </w:tblGrid>
      <w:tr w:rsidR="006B2A56" w:rsidRPr="006B2A56" w14:paraId="25D69DA4" w14:textId="77777777" w:rsidTr="00270EA1">
        <w:tc>
          <w:tcPr>
            <w:tcW w:w="2127" w:type="dxa"/>
            <w:shd w:val="clear" w:color="auto" w:fill="auto"/>
          </w:tcPr>
          <w:p w14:paraId="7AF39D91" w14:textId="77777777" w:rsidR="006B2A56" w:rsidRPr="006B2A56" w:rsidRDefault="006B2A56" w:rsidP="007A0452">
            <w:pPr>
              <w:spacing w:after="0" w:line="240" w:lineRule="auto"/>
            </w:pPr>
            <w:r w:rsidRPr="006B2A56">
              <w:t>Principal data users</w:t>
            </w:r>
          </w:p>
        </w:tc>
        <w:tc>
          <w:tcPr>
            <w:tcW w:w="6945" w:type="dxa"/>
            <w:gridSpan w:val="3"/>
            <w:shd w:val="clear" w:color="auto" w:fill="auto"/>
          </w:tcPr>
          <w:p w14:paraId="6EF0C58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F340537" w14:textId="77777777" w:rsidTr="00270EA1">
        <w:tc>
          <w:tcPr>
            <w:tcW w:w="9072" w:type="dxa"/>
            <w:gridSpan w:val="4"/>
            <w:shd w:val="clear" w:color="auto" w:fill="auto"/>
          </w:tcPr>
          <w:p w14:paraId="356A6F13" w14:textId="77777777" w:rsidR="006B2A56" w:rsidRPr="006B2A56" w:rsidRDefault="006B2A56" w:rsidP="006B2A56">
            <w:pPr>
              <w:spacing w:after="0" w:line="240" w:lineRule="auto"/>
            </w:pPr>
          </w:p>
        </w:tc>
      </w:tr>
      <w:tr w:rsidR="006B2A56" w:rsidRPr="006B2A56" w14:paraId="0F14F990" w14:textId="77777777" w:rsidTr="00270EA1">
        <w:tc>
          <w:tcPr>
            <w:tcW w:w="2127" w:type="dxa"/>
            <w:shd w:val="clear" w:color="auto" w:fill="auto"/>
          </w:tcPr>
          <w:p w14:paraId="19B8FC9A" w14:textId="77777777" w:rsidR="006B2A56" w:rsidRPr="006B2A56" w:rsidRDefault="006B2A56" w:rsidP="007A0452">
            <w:pPr>
              <w:spacing w:after="0" w:line="240" w:lineRule="auto"/>
            </w:pPr>
            <w:r w:rsidRPr="006B2A56">
              <w:t>Definition source</w:t>
            </w:r>
          </w:p>
        </w:tc>
        <w:tc>
          <w:tcPr>
            <w:tcW w:w="2025" w:type="dxa"/>
            <w:shd w:val="clear" w:color="auto" w:fill="auto"/>
          </w:tcPr>
          <w:p w14:paraId="68BF6FD1" w14:textId="58607437" w:rsidR="006B2A56" w:rsidRPr="006B2A56" w:rsidRDefault="006B2A56" w:rsidP="006B2A56">
            <w:pPr>
              <w:spacing w:after="0" w:line="240" w:lineRule="auto"/>
            </w:pPr>
            <w:r w:rsidRPr="006B2A56">
              <w:t>DH</w:t>
            </w:r>
          </w:p>
        </w:tc>
        <w:tc>
          <w:tcPr>
            <w:tcW w:w="2613" w:type="dxa"/>
            <w:shd w:val="clear" w:color="auto" w:fill="auto"/>
          </w:tcPr>
          <w:p w14:paraId="133196E5" w14:textId="77777777" w:rsidR="006B2A56" w:rsidRPr="006B2A56" w:rsidRDefault="006B2A56" w:rsidP="007A0452">
            <w:pPr>
              <w:spacing w:after="0" w:line="240" w:lineRule="auto"/>
            </w:pPr>
            <w:r w:rsidRPr="006B2A56">
              <w:t>Version</w:t>
            </w:r>
          </w:p>
        </w:tc>
        <w:tc>
          <w:tcPr>
            <w:tcW w:w="2307" w:type="dxa"/>
            <w:shd w:val="clear" w:color="auto" w:fill="auto"/>
          </w:tcPr>
          <w:p w14:paraId="70768D3B" w14:textId="77777777" w:rsidR="006B2A56" w:rsidRPr="006B2A56" w:rsidRDefault="006B2A56" w:rsidP="006B2A56">
            <w:pPr>
              <w:spacing w:after="0" w:line="240" w:lineRule="auto"/>
            </w:pPr>
            <w:r w:rsidRPr="006B2A56">
              <w:t>1. January 2009</w:t>
            </w:r>
          </w:p>
        </w:tc>
      </w:tr>
      <w:tr w:rsidR="006B2A56" w:rsidRPr="006B2A56" w14:paraId="268F6D67" w14:textId="77777777" w:rsidTr="00270EA1">
        <w:tc>
          <w:tcPr>
            <w:tcW w:w="9072" w:type="dxa"/>
            <w:gridSpan w:val="4"/>
            <w:shd w:val="clear" w:color="auto" w:fill="auto"/>
          </w:tcPr>
          <w:p w14:paraId="32B6B6CC" w14:textId="77777777" w:rsidR="006B2A56" w:rsidRPr="006B2A56" w:rsidRDefault="006B2A56" w:rsidP="006B2A56">
            <w:pPr>
              <w:spacing w:after="0" w:line="240" w:lineRule="auto"/>
            </w:pPr>
          </w:p>
        </w:tc>
      </w:tr>
      <w:tr w:rsidR="006B2A56" w:rsidRPr="006B2A56" w14:paraId="2F858B9E" w14:textId="77777777" w:rsidTr="00270EA1">
        <w:tc>
          <w:tcPr>
            <w:tcW w:w="2127" w:type="dxa"/>
            <w:shd w:val="clear" w:color="auto" w:fill="auto"/>
          </w:tcPr>
          <w:p w14:paraId="6764D238" w14:textId="77777777" w:rsidR="006B2A56" w:rsidRPr="006B2A56" w:rsidRDefault="006B2A56" w:rsidP="007A0452">
            <w:pPr>
              <w:spacing w:after="0" w:line="240" w:lineRule="auto"/>
            </w:pPr>
            <w:r w:rsidRPr="006B2A56">
              <w:t>Codeset source</w:t>
            </w:r>
          </w:p>
        </w:tc>
        <w:tc>
          <w:tcPr>
            <w:tcW w:w="2025" w:type="dxa"/>
            <w:shd w:val="clear" w:color="auto" w:fill="auto"/>
          </w:tcPr>
          <w:p w14:paraId="21E1AB54" w14:textId="1A081591" w:rsidR="006B2A56" w:rsidRPr="006B2A56" w:rsidRDefault="006B2A56" w:rsidP="006B2A56">
            <w:pPr>
              <w:spacing w:after="0" w:line="240" w:lineRule="auto"/>
            </w:pPr>
            <w:r w:rsidRPr="006B2A56">
              <w:t>DH</w:t>
            </w:r>
          </w:p>
        </w:tc>
        <w:tc>
          <w:tcPr>
            <w:tcW w:w="2613" w:type="dxa"/>
            <w:shd w:val="clear" w:color="auto" w:fill="auto"/>
          </w:tcPr>
          <w:p w14:paraId="69766817" w14:textId="77777777" w:rsidR="006B2A56" w:rsidRPr="006B2A56" w:rsidRDefault="006B2A56" w:rsidP="007A0452">
            <w:pPr>
              <w:spacing w:after="0" w:line="240" w:lineRule="auto"/>
            </w:pPr>
            <w:r w:rsidRPr="006B2A56">
              <w:t>Collection start date</w:t>
            </w:r>
          </w:p>
        </w:tc>
        <w:tc>
          <w:tcPr>
            <w:tcW w:w="2307" w:type="dxa"/>
            <w:shd w:val="clear" w:color="auto" w:fill="auto"/>
          </w:tcPr>
          <w:p w14:paraId="7E842B7E" w14:textId="77777777" w:rsidR="006B2A56" w:rsidRPr="006B2A56" w:rsidRDefault="006B2A56" w:rsidP="006B2A56">
            <w:pPr>
              <w:spacing w:after="0" w:line="240" w:lineRule="auto"/>
            </w:pPr>
            <w:r w:rsidRPr="006B2A56">
              <w:t>2009</w:t>
            </w:r>
          </w:p>
        </w:tc>
      </w:tr>
    </w:tbl>
    <w:p w14:paraId="3149F634" w14:textId="77777777" w:rsidR="006B2A56" w:rsidRPr="006B2A56" w:rsidRDefault="006B2A56" w:rsidP="006B2A56">
      <w:pPr>
        <w:spacing w:after="0" w:line="240" w:lineRule="auto"/>
      </w:pPr>
    </w:p>
    <w:p w14:paraId="4418DB4C" w14:textId="77777777" w:rsidR="006648F5" w:rsidRDefault="006648F5">
      <w:pPr>
        <w:spacing w:after="0" w:line="240" w:lineRule="auto"/>
        <w:rPr>
          <w:rFonts w:eastAsia="MS Gothic" w:cs="Arial"/>
          <w:bCs/>
          <w:color w:val="53565A"/>
          <w:kern w:val="32"/>
          <w:sz w:val="44"/>
          <w:szCs w:val="44"/>
        </w:rPr>
      </w:pPr>
      <w:r>
        <w:br w:type="page"/>
      </w:r>
    </w:p>
    <w:p w14:paraId="1CD5EDB8" w14:textId="2E6B73DF" w:rsidR="00D05B28" w:rsidRPr="00D05B28" w:rsidRDefault="00D05B28" w:rsidP="00D05B28">
      <w:pPr>
        <w:pStyle w:val="Heading1"/>
      </w:pPr>
      <w:bookmarkStart w:id="235" w:name="_Toc69248465"/>
      <w:bookmarkStart w:id="236" w:name="_Toc170223391"/>
      <w:r w:rsidRPr="00D05B28">
        <w:lastRenderedPageBreak/>
        <w:t>Gestation at first COVID19 vaccination during this pregnancy</w:t>
      </w:r>
      <w:bookmarkEnd w:id="235"/>
      <w:bookmarkEnd w:id="236"/>
    </w:p>
    <w:p w14:paraId="560D5F52" w14:textId="77777777" w:rsidR="00D05B28" w:rsidRPr="00D05B28" w:rsidRDefault="00D05B28" w:rsidP="00D05B28">
      <w:pPr>
        <w:keepLines/>
        <w:rPr>
          <w:rFonts w:eastAsia="MS Gothic" w:cs="Arial"/>
          <w:color w:val="595959" w:themeColor="text1" w:themeTint="A6"/>
          <w:sz w:val="28"/>
        </w:rPr>
      </w:pPr>
      <w:r w:rsidRPr="00D05B28">
        <w:rPr>
          <w:rFonts w:eastAsia="MS Gothic" w:cs="Arial"/>
          <w:b/>
          <w:bCs/>
        </w:rPr>
        <w:t>Specification</w:t>
      </w:r>
    </w:p>
    <w:tbl>
      <w:tblPr>
        <w:tblW w:w="9214" w:type="dxa"/>
        <w:tblLook w:val="01E0" w:firstRow="1" w:lastRow="1" w:firstColumn="1" w:lastColumn="1" w:noHBand="0" w:noVBand="0"/>
      </w:tblPr>
      <w:tblGrid>
        <w:gridCol w:w="2024"/>
        <w:gridCol w:w="2025"/>
        <w:gridCol w:w="2025"/>
        <w:gridCol w:w="3140"/>
      </w:tblGrid>
      <w:tr w:rsidR="00D05B28" w:rsidRPr="00D05B28" w14:paraId="5F7E2833" w14:textId="77777777" w:rsidTr="009043B2">
        <w:tc>
          <w:tcPr>
            <w:tcW w:w="2024" w:type="dxa"/>
            <w:shd w:val="clear" w:color="auto" w:fill="auto"/>
          </w:tcPr>
          <w:p w14:paraId="5A0E9E76"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Definition</w:t>
            </w:r>
          </w:p>
        </w:tc>
        <w:tc>
          <w:tcPr>
            <w:tcW w:w="7190" w:type="dxa"/>
            <w:gridSpan w:val="3"/>
            <w:shd w:val="clear" w:color="auto" w:fill="auto"/>
          </w:tcPr>
          <w:p w14:paraId="7DE1EE41" w14:textId="77777777" w:rsidR="00D05B28" w:rsidRPr="00D05B28" w:rsidRDefault="00D05B28" w:rsidP="003D626A">
            <w:pPr>
              <w:pStyle w:val="Body"/>
            </w:pPr>
            <w:r w:rsidRPr="00D05B28">
              <w:rPr>
                <w:noProof/>
              </w:rPr>
              <w:t xml:space="preserve">The earliest gestation during the current pregnancy at which a dose of a vaccine against novel coronavirus (SARS-CoV-2 or COVID19) was received by the woman </w:t>
            </w:r>
          </w:p>
        </w:tc>
      </w:tr>
      <w:tr w:rsidR="00D05B28" w:rsidRPr="00D05B28" w14:paraId="6665C6DD" w14:textId="77777777" w:rsidTr="009043B2">
        <w:tc>
          <w:tcPr>
            <w:tcW w:w="2024" w:type="dxa"/>
            <w:shd w:val="clear" w:color="auto" w:fill="auto"/>
          </w:tcPr>
          <w:p w14:paraId="05D91EA6"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Representation class</w:t>
            </w:r>
          </w:p>
        </w:tc>
        <w:tc>
          <w:tcPr>
            <w:tcW w:w="2025" w:type="dxa"/>
            <w:shd w:val="clear" w:color="auto" w:fill="auto"/>
          </w:tcPr>
          <w:p w14:paraId="75796BEA" w14:textId="77777777" w:rsidR="00D05B28" w:rsidRPr="00D05B28" w:rsidRDefault="00D05B28" w:rsidP="00D05B28">
            <w:pPr>
              <w:keepLines/>
              <w:rPr>
                <w:rFonts w:cs="Arial"/>
              </w:rPr>
            </w:pPr>
            <w:r w:rsidRPr="00D05B28">
              <w:rPr>
                <w:rFonts w:cs="Arial"/>
                <w:noProof/>
              </w:rPr>
              <w:t>Total</w:t>
            </w:r>
          </w:p>
        </w:tc>
        <w:tc>
          <w:tcPr>
            <w:tcW w:w="2025" w:type="dxa"/>
            <w:shd w:val="clear" w:color="auto" w:fill="auto"/>
          </w:tcPr>
          <w:p w14:paraId="4E2DF741" w14:textId="77777777" w:rsidR="00D05B28" w:rsidRPr="00144BBD" w:rsidRDefault="00D05B28" w:rsidP="00D05B28">
            <w:pPr>
              <w:keepLines/>
              <w:rPr>
                <w:rFonts w:cs="Arial"/>
                <w:color w:val="595959" w:themeColor="text1" w:themeTint="A6"/>
                <w:szCs w:val="21"/>
              </w:rPr>
            </w:pPr>
            <w:r w:rsidRPr="00144BBD">
              <w:rPr>
                <w:rFonts w:cs="Arial"/>
                <w:color w:val="595959" w:themeColor="text1" w:themeTint="A6"/>
                <w:szCs w:val="21"/>
              </w:rPr>
              <w:t>Data type</w:t>
            </w:r>
          </w:p>
        </w:tc>
        <w:tc>
          <w:tcPr>
            <w:tcW w:w="3140" w:type="dxa"/>
            <w:shd w:val="clear" w:color="auto" w:fill="auto"/>
          </w:tcPr>
          <w:p w14:paraId="54734D35" w14:textId="77777777" w:rsidR="00D05B28" w:rsidRPr="00D05B28" w:rsidRDefault="00D05B28" w:rsidP="00D05B28">
            <w:pPr>
              <w:keepLines/>
              <w:rPr>
                <w:rFonts w:cs="Arial"/>
              </w:rPr>
            </w:pPr>
            <w:r w:rsidRPr="00D05B28">
              <w:rPr>
                <w:rFonts w:cs="Arial"/>
                <w:noProof/>
              </w:rPr>
              <w:t>Number</w:t>
            </w:r>
          </w:p>
        </w:tc>
      </w:tr>
      <w:tr w:rsidR="00D05B28" w:rsidRPr="00D05B28" w14:paraId="3CABCAC3" w14:textId="77777777" w:rsidTr="009043B2">
        <w:tc>
          <w:tcPr>
            <w:tcW w:w="2024" w:type="dxa"/>
            <w:shd w:val="clear" w:color="auto" w:fill="auto"/>
          </w:tcPr>
          <w:p w14:paraId="698AF99A"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Format</w:t>
            </w:r>
          </w:p>
        </w:tc>
        <w:tc>
          <w:tcPr>
            <w:tcW w:w="2025" w:type="dxa"/>
            <w:shd w:val="clear" w:color="auto" w:fill="auto"/>
          </w:tcPr>
          <w:p w14:paraId="139689AD" w14:textId="77777777" w:rsidR="00D05B28" w:rsidRPr="00D05B28" w:rsidRDefault="00D05B28" w:rsidP="00D05B28">
            <w:pPr>
              <w:keepLines/>
              <w:rPr>
                <w:rFonts w:cs="Arial"/>
              </w:rPr>
            </w:pPr>
            <w:r w:rsidRPr="00D05B28">
              <w:rPr>
                <w:rFonts w:cs="Arial"/>
                <w:noProof/>
              </w:rPr>
              <w:t>[N]N</w:t>
            </w:r>
          </w:p>
        </w:tc>
        <w:tc>
          <w:tcPr>
            <w:tcW w:w="2025" w:type="dxa"/>
            <w:shd w:val="clear" w:color="auto" w:fill="auto"/>
          </w:tcPr>
          <w:p w14:paraId="112C6793" w14:textId="77777777" w:rsidR="00D05B28" w:rsidRPr="00144BBD" w:rsidRDefault="00D05B28" w:rsidP="00D05B28">
            <w:pPr>
              <w:keepLines/>
              <w:spacing w:line="270" w:lineRule="atLeast"/>
              <w:rPr>
                <w:rFonts w:cs="Arial"/>
                <w:i/>
                <w:color w:val="595959" w:themeColor="text1" w:themeTint="A6"/>
                <w:szCs w:val="21"/>
              </w:rPr>
            </w:pPr>
            <w:r w:rsidRPr="00144BBD">
              <w:rPr>
                <w:rFonts w:cs="Arial"/>
                <w:color w:val="595959" w:themeColor="text1" w:themeTint="A6"/>
                <w:szCs w:val="21"/>
                <w:lang w:eastAsia="en-AU"/>
              </w:rPr>
              <w:t>Field size</w:t>
            </w:r>
          </w:p>
        </w:tc>
        <w:tc>
          <w:tcPr>
            <w:tcW w:w="3140" w:type="dxa"/>
            <w:shd w:val="clear" w:color="auto" w:fill="auto"/>
          </w:tcPr>
          <w:p w14:paraId="6F8E2EF1" w14:textId="77777777" w:rsidR="00D05B28" w:rsidRPr="00D05B28" w:rsidRDefault="00D05B28" w:rsidP="00D05B28">
            <w:pPr>
              <w:keepLines/>
              <w:rPr>
                <w:rFonts w:cs="Arial"/>
              </w:rPr>
            </w:pPr>
            <w:r w:rsidRPr="00D05B28">
              <w:rPr>
                <w:rFonts w:cs="Arial"/>
              </w:rPr>
              <w:t>2</w:t>
            </w:r>
          </w:p>
        </w:tc>
      </w:tr>
      <w:tr w:rsidR="00D05B28" w:rsidRPr="00D05B28" w14:paraId="3CD03547" w14:textId="77777777" w:rsidTr="009043B2">
        <w:tc>
          <w:tcPr>
            <w:tcW w:w="2024" w:type="dxa"/>
            <w:shd w:val="clear" w:color="auto" w:fill="auto"/>
          </w:tcPr>
          <w:p w14:paraId="258E7462"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Location</w:t>
            </w:r>
          </w:p>
        </w:tc>
        <w:tc>
          <w:tcPr>
            <w:tcW w:w="2025" w:type="dxa"/>
            <w:shd w:val="clear" w:color="auto" w:fill="auto"/>
          </w:tcPr>
          <w:p w14:paraId="65138966" w14:textId="77777777" w:rsidR="00D05B28" w:rsidRPr="00D05B28" w:rsidRDefault="00D05B28" w:rsidP="00D05B28">
            <w:pPr>
              <w:keepLines/>
              <w:rPr>
                <w:rFonts w:cs="Arial"/>
              </w:rPr>
            </w:pPr>
            <w:r w:rsidRPr="00D05B28">
              <w:rPr>
                <w:rFonts w:cs="Arial"/>
                <w:noProof/>
              </w:rPr>
              <w:t>Episode record</w:t>
            </w:r>
          </w:p>
        </w:tc>
        <w:tc>
          <w:tcPr>
            <w:tcW w:w="2025" w:type="dxa"/>
            <w:shd w:val="clear" w:color="auto" w:fill="auto"/>
          </w:tcPr>
          <w:p w14:paraId="398AF7EE"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Position</w:t>
            </w:r>
          </w:p>
        </w:tc>
        <w:tc>
          <w:tcPr>
            <w:tcW w:w="3140" w:type="dxa"/>
            <w:shd w:val="clear" w:color="auto" w:fill="auto"/>
          </w:tcPr>
          <w:p w14:paraId="23563231" w14:textId="337BF9D9" w:rsidR="00D05B28" w:rsidRPr="00D05B28" w:rsidRDefault="00D05B28" w:rsidP="00D05B28">
            <w:pPr>
              <w:keepLines/>
              <w:rPr>
                <w:rFonts w:cs="Arial"/>
              </w:rPr>
            </w:pPr>
            <w:r>
              <w:rPr>
                <w:rFonts w:cs="Arial"/>
                <w:noProof/>
              </w:rPr>
              <w:t>153</w:t>
            </w:r>
          </w:p>
        </w:tc>
      </w:tr>
      <w:tr w:rsidR="00D05B28" w:rsidRPr="00D05B28" w14:paraId="4E7F6BCF" w14:textId="77777777" w:rsidTr="009043B2">
        <w:tc>
          <w:tcPr>
            <w:tcW w:w="2024" w:type="dxa"/>
            <w:shd w:val="clear" w:color="auto" w:fill="auto"/>
          </w:tcPr>
          <w:p w14:paraId="1A98B678"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Permissible values</w:t>
            </w:r>
          </w:p>
        </w:tc>
        <w:tc>
          <w:tcPr>
            <w:tcW w:w="7190" w:type="dxa"/>
            <w:gridSpan w:val="3"/>
            <w:shd w:val="clear" w:color="auto" w:fill="auto"/>
          </w:tcPr>
          <w:p w14:paraId="6F9CCC9E" w14:textId="77777777" w:rsidR="00D05B28" w:rsidRPr="00D05B28" w:rsidRDefault="00D05B28" w:rsidP="00D05B28">
            <w:pPr>
              <w:keepLines/>
              <w:rPr>
                <w:rFonts w:cs="Arial"/>
                <w:noProof/>
              </w:rPr>
            </w:pPr>
            <w:r w:rsidRPr="00D05B28">
              <w:rPr>
                <w:rFonts w:cs="Arial"/>
                <w:noProof/>
              </w:rPr>
              <w:t>Range: 01 to 45 (inclusive)</w:t>
            </w:r>
          </w:p>
          <w:p w14:paraId="6D62BDFC" w14:textId="77777777" w:rsidR="00D05B28" w:rsidRPr="00D05B28" w:rsidRDefault="00D05B28" w:rsidP="00D05B28">
            <w:pPr>
              <w:keepLines/>
              <w:tabs>
                <w:tab w:val="left" w:pos="705"/>
              </w:tabs>
              <w:rPr>
                <w:rFonts w:cs="Arial"/>
                <w:noProof/>
              </w:rPr>
            </w:pPr>
            <w:r w:rsidRPr="00D05B28">
              <w:rPr>
                <w:rFonts w:cs="Arial"/>
                <w:b/>
                <w:noProof/>
              </w:rPr>
              <w:t>Code</w:t>
            </w:r>
            <w:r w:rsidRPr="00D05B28">
              <w:rPr>
                <w:rFonts w:cs="Arial"/>
                <w:b/>
                <w:noProof/>
              </w:rPr>
              <w:tab/>
              <w:t>Descriptor</w:t>
            </w:r>
          </w:p>
          <w:p w14:paraId="5A8E8265" w14:textId="04779F65" w:rsidR="003E6503" w:rsidRDefault="003E6503" w:rsidP="003E6503">
            <w:pPr>
              <w:keepLines/>
              <w:tabs>
                <w:tab w:val="left" w:pos="705"/>
              </w:tabs>
              <w:rPr>
                <w:rFonts w:cs="Arial"/>
                <w:noProof/>
              </w:rPr>
            </w:pPr>
            <w:r>
              <w:rPr>
                <w:rFonts w:cs="Arial"/>
                <w:noProof/>
              </w:rPr>
              <w:t>88</w:t>
            </w:r>
            <w:r>
              <w:rPr>
                <w:rFonts w:cs="Arial"/>
                <w:noProof/>
              </w:rPr>
              <w:tab/>
              <w:t>Unknown Gestation</w:t>
            </w:r>
          </w:p>
          <w:p w14:paraId="001F5EAB" w14:textId="7976B86F" w:rsidR="00D05B28" w:rsidRPr="00D05B28" w:rsidRDefault="00D05B28" w:rsidP="00D05B28">
            <w:pPr>
              <w:keepLines/>
              <w:tabs>
                <w:tab w:val="left" w:pos="705"/>
              </w:tabs>
              <w:rPr>
                <w:rFonts w:cs="Arial"/>
              </w:rPr>
            </w:pPr>
            <w:r w:rsidRPr="00D05B28">
              <w:rPr>
                <w:rFonts w:cs="Arial"/>
                <w:noProof/>
              </w:rPr>
              <w:t>99</w:t>
            </w:r>
            <w:r w:rsidRPr="00D05B28">
              <w:rPr>
                <w:rFonts w:cs="Arial"/>
                <w:noProof/>
              </w:rPr>
              <w:tab/>
              <w:t>Not stated / inadequately described</w:t>
            </w:r>
          </w:p>
        </w:tc>
      </w:tr>
      <w:tr w:rsidR="00D05B28" w:rsidRPr="00D05B28" w14:paraId="37DA96B2" w14:textId="77777777" w:rsidTr="009043B2">
        <w:tblPrEx>
          <w:tblLook w:val="04A0" w:firstRow="1" w:lastRow="0" w:firstColumn="1" w:lastColumn="0" w:noHBand="0" w:noVBand="1"/>
        </w:tblPrEx>
        <w:tc>
          <w:tcPr>
            <w:tcW w:w="2024" w:type="dxa"/>
            <w:shd w:val="clear" w:color="auto" w:fill="auto"/>
          </w:tcPr>
          <w:p w14:paraId="0957CC0E"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Reporting guide</w:t>
            </w:r>
          </w:p>
        </w:tc>
        <w:tc>
          <w:tcPr>
            <w:tcW w:w="7190" w:type="dxa"/>
            <w:gridSpan w:val="3"/>
            <w:shd w:val="clear" w:color="auto" w:fill="auto"/>
          </w:tcPr>
          <w:p w14:paraId="083BED83" w14:textId="77777777" w:rsidR="00D05B28" w:rsidRPr="00D05B28" w:rsidRDefault="00D05B28" w:rsidP="00D05B28">
            <w:pPr>
              <w:keepLines/>
              <w:rPr>
                <w:rFonts w:cs="Arial"/>
                <w:noProof/>
              </w:rPr>
            </w:pPr>
            <w:r w:rsidRPr="00D05B28">
              <w:rPr>
                <w:rFonts w:cs="Arial"/>
                <w:noProof/>
              </w:rPr>
              <w:t>The earliest gestation during the current pregnancy at which a dose of a vaccine against novel coronavirus (SARS-CoV-2 or COVID19) was received by the woman.</w:t>
            </w:r>
          </w:p>
          <w:p w14:paraId="7E136572" w14:textId="77777777" w:rsidR="00D05B28" w:rsidRPr="00D05B28" w:rsidRDefault="00D05B28" w:rsidP="00D05B28">
            <w:pPr>
              <w:keepLines/>
              <w:rPr>
                <w:rFonts w:cs="Arial"/>
                <w:noProof/>
              </w:rPr>
            </w:pPr>
            <w:r w:rsidRPr="00D05B28">
              <w:rPr>
                <w:rFonts w:cs="Arial"/>
                <w:noProof/>
              </w:rPr>
              <w:t>If the woman receives one or more doses of a COVID19 vaccine between conception of this pregnancy and the birth of this baby, report in this field the gestation at which the first of those doses was received.</w:t>
            </w:r>
          </w:p>
          <w:p w14:paraId="4927C2B8" w14:textId="77777777" w:rsidR="00D05B28" w:rsidRPr="00D05B28" w:rsidRDefault="00D05B28" w:rsidP="00D05B28">
            <w:pPr>
              <w:keepLines/>
              <w:rPr>
                <w:rFonts w:cs="Arial"/>
                <w:noProof/>
              </w:rPr>
            </w:pPr>
            <w:r w:rsidRPr="00D05B28">
              <w:rPr>
                <w:rFonts w:cs="Arial"/>
                <w:noProof/>
              </w:rPr>
              <w:t>Report only COVID19 vaccines received during this pregnancy, that is, from the conception of this pregnancy to the birth of this baby.</w:t>
            </w:r>
          </w:p>
          <w:p w14:paraId="1565F3E0" w14:textId="77777777" w:rsidR="00D05B28" w:rsidRPr="00D05B28" w:rsidRDefault="00D05B28" w:rsidP="00D05B28">
            <w:pPr>
              <w:keepLines/>
              <w:rPr>
                <w:rFonts w:cs="Arial"/>
                <w:noProof/>
              </w:rPr>
            </w:pPr>
            <w:r w:rsidRPr="00D05B28">
              <w:rPr>
                <w:rFonts w:cs="Arial"/>
                <w:noProof/>
              </w:rPr>
              <w:t>If the woman had received one or more doses of a COVID19 vaccine prior to this pregnancy, and then has one or more further dose/s during this pregnancy, report in this field only the first dose received during this pregnancy.</w:t>
            </w:r>
          </w:p>
          <w:p w14:paraId="0349827D" w14:textId="263654D0" w:rsidR="00D05B28" w:rsidRDefault="00D05B28" w:rsidP="00D05B28">
            <w:pPr>
              <w:keepLines/>
              <w:rPr>
                <w:rFonts w:cs="Arial"/>
                <w:noProof/>
              </w:rPr>
            </w:pPr>
            <w:r w:rsidRPr="00D05B28">
              <w:rPr>
                <w:rFonts w:cs="Arial"/>
                <w:noProof/>
              </w:rPr>
              <w:t>Report the gestation in completed weeks. If a precise gestation is not known, report the estimated gestation in completed weeks.</w:t>
            </w:r>
            <w:r w:rsidR="003E6503">
              <w:rPr>
                <w:rFonts w:cs="Arial"/>
                <w:noProof/>
              </w:rPr>
              <w:t xml:space="preserve"> </w:t>
            </w:r>
          </w:p>
          <w:p w14:paraId="71CE7061" w14:textId="747D5412" w:rsidR="003E6503" w:rsidRPr="00D05B28" w:rsidRDefault="003E6503" w:rsidP="00D05B28">
            <w:pPr>
              <w:keepLines/>
              <w:rPr>
                <w:rFonts w:cs="Arial"/>
                <w:noProof/>
              </w:rPr>
            </w:pPr>
            <w:r w:rsidRPr="003E6503">
              <w:rPr>
                <w:rFonts w:cs="Arial"/>
                <w:noProof/>
              </w:rPr>
              <w:t>Report code 88 Unknown gestation only when the woman does not know the gestation, and the gestation cannot be estimated.</w:t>
            </w:r>
          </w:p>
          <w:p w14:paraId="361FAC09" w14:textId="77777777" w:rsidR="00D05B28" w:rsidRPr="00D05B28" w:rsidRDefault="00D05B28" w:rsidP="00D05B28">
            <w:pPr>
              <w:keepLines/>
              <w:rPr>
                <w:rFonts w:cs="Arial"/>
                <w:noProof/>
              </w:rPr>
            </w:pPr>
            <w:r w:rsidRPr="00D05B28">
              <w:rPr>
                <w:rFonts w:cs="Arial"/>
                <w:noProof/>
              </w:rPr>
              <w:t>Leave blank where code 2 No or 7 Declined to answer is reported for COVID19 vaccination status or COVID19 vaccination during this pregnancy: this includes where:</w:t>
            </w:r>
          </w:p>
          <w:p w14:paraId="781798B4" w14:textId="77777777" w:rsidR="00D05B28" w:rsidRPr="00D05B28" w:rsidRDefault="00D05B28" w:rsidP="00D05B28">
            <w:pPr>
              <w:keepLines/>
              <w:rPr>
                <w:rFonts w:cs="Arial"/>
                <w:noProof/>
              </w:rPr>
            </w:pPr>
            <w:r w:rsidRPr="00D05B28">
              <w:rPr>
                <w:rFonts w:cs="Arial"/>
                <w:noProof/>
              </w:rPr>
              <w:t>- the woman received one or more doses of any COVID19 vaccine before conception of this pregnancy but none between the conception and the birth of this baby OR</w:t>
            </w:r>
          </w:p>
          <w:p w14:paraId="3C4A3484" w14:textId="77777777" w:rsidR="00D05B28" w:rsidRPr="00D05B28" w:rsidRDefault="00D05B28" w:rsidP="00D05B28">
            <w:pPr>
              <w:keepLines/>
              <w:rPr>
                <w:rFonts w:cs="Arial"/>
                <w:noProof/>
              </w:rPr>
            </w:pPr>
            <w:r w:rsidRPr="00D05B28">
              <w:rPr>
                <w:rFonts w:cs="Arial"/>
                <w:noProof/>
              </w:rPr>
              <w:t>- the woman received one or more doses of any COVID19 vaccine after the birth of this baby and before discharge from the birth episode, but had not received any other COVID19 vaccine dose between conception of this pregnancy and the birth of this baby.</w:t>
            </w:r>
          </w:p>
          <w:p w14:paraId="05CD8100" w14:textId="77777777" w:rsidR="00D05B28" w:rsidRPr="00D05B28" w:rsidRDefault="00D05B28" w:rsidP="00D05B28">
            <w:pPr>
              <w:keepLines/>
              <w:rPr>
                <w:rFonts w:cs="Arial"/>
                <w:noProof/>
              </w:rPr>
            </w:pPr>
            <w:r w:rsidRPr="00D05B28">
              <w:rPr>
                <w:rFonts w:cs="Arial"/>
                <w:noProof/>
              </w:rPr>
              <w:lastRenderedPageBreak/>
              <w:t>Report 99 where code 9 is reported for COVID19 vaccination status or COVID19 vaccination during this pregnancy.</w:t>
            </w:r>
          </w:p>
        </w:tc>
      </w:tr>
      <w:tr w:rsidR="00D05B28" w:rsidRPr="00D05B28" w14:paraId="0C9D5ED1" w14:textId="77777777" w:rsidTr="009043B2">
        <w:tc>
          <w:tcPr>
            <w:tcW w:w="2024" w:type="dxa"/>
            <w:shd w:val="clear" w:color="auto" w:fill="auto"/>
          </w:tcPr>
          <w:p w14:paraId="57D3FF42"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lastRenderedPageBreak/>
              <w:t>Reported by</w:t>
            </w:r>
          </w:p>
        </w:tc>
        <w:tc>
          <w:tcPr>
            <w:tcW w:w="7190" w:type="dxa"/>
            <w:gridSpan w:val="3"/>
            <w:shd w:val="clear" w:color="auto" w:fill="auto"/>
          </w:tcPr>
          <w:p w14:paraId="7AF46396" w14:textId="77777777" w:rsidR="00D05B28" w:rsidRPr="00D05B28" w:rsidRDefault="00D05B28" w:rsidP="00D05B28">
            <w:pPr>
              <w:keepLines/>
              <w:rPr>
                <w:rFonts w:cs="Arial"/>
              </w:rPr>
            </w:pPr>
            <w:r w:rsidRPr="00D05B28">
              <w:rPr>
                <w:rFonts w:cs="Arial"/>
                <w:noProof/>
              </w:rPr>
              <w:t>All Victorian hospitals where a birth has occurred and homebirth practitioners</w:t>
            </w:r>
          </w:p>
        </w:tc>
      </w:tr>
      <w:tr w:rsidR="00D05B28" w:rsidRPr="00D05B28" w14:paraId="52F0FADF" w14:textId="77777777" w:rsidTr="009043B2">
        <w:tc>
          <w:tcPr>
            <w:tcW w:w="2024" w:type="dxa"/>
            <w:shd w:val="clear" w:color="auto" w:fill="auto"/>
          </w:tcPr>
          <w:p w14:paraId="0C4B2C01"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Reported for</w:t>
            </w:r>
          </w:p>
        </w:tc>
        <w:tc>
          <w:tcPr>
            <w:tcW w:w="7190" w:type="dxa"/>
            <w:gridSpan w:val="3"/>
            <w:shd w:val="clear" w:color="auto" w:fill="auto"/>
          </w:tcPr>
          <w:p w14:paraId="3AE3DF0E" w14:textId="77777777" w:rsidR="00D05B28" w:rsidRPr="00D05B28" w:rsidRDefault="00D05B28" w:rsidP="00D05B28">
            <w:pPr>
              <w:keepLines/>
              <w:rPr>
                <w:rFonts w:cs="Arial"/>
              </w:rPr>
            </w:pPr>
            <w:r w:rsidRPr="00D05B28">
              <w:rPr>
                <w:rFonts w:cs="Arial"/>
                <w:noProof/>
              </w:rPr>
              <w:t>Mandatory for all birth episodes where COVID19 vaccination during this pregnancy code 1 Yes or code 9 Not stated / inadequately described is reported.</w:t>
            </w:r>
          </w:p>
        </w:tc>
      </w:tr>
      <w:tr w:rsidR="00D05B28" w:rsidRPr="00D05B28" w14:paraId="5D06DE9D" w14:textId="77777777" w:rsidTr="009043B2">
        <w:tblPrEx>
          <w:tblLook w:val="04A0" w:firstRow="1" w:lastRow="0" w:firstColumn="1" w:lastColumn="0" w:noHBand="0" w:noVBand="1"/>
        </w:tblPrEx>
        <w:tc>
          <w:tcPr>
            <w:tcW w:w="2024" w:type="dxa"/>
            <w:shd w:val="clear" w:color="auto" w:fill="auto"/>
          </w:tcPr>
          <w:p w14:paraId="01D50E3D"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Related concepts (Section 2):</w:t>
            </w:r>
          </w:p>
        </w:tc>
        <w:tc>
          <w:tcPr>
            <w:tcW w:w="7190" w:type="dxa"/>
            <w:gridSpan w:val="3"/>
            <w:shd w:val="clear" w:color="auto" w:fill="auto"/>
          </w:tcPr>
          <w:p w14:paraId="658FE9BD" w14:textId="77777777" w:rsidR="00D05B28" w:rsidRPr="00D05B28" w:rsidRDefault="00D05B28" w:rsidP="00D05B28">
            <w:pPr>
              <w:keepLines/>
              <w:rPr>
                <w:rFonts w:cs="Arial"/>
              </w:rPr>
            </w:pPr>
            <w:r w:rsidRPr="00D05B28">
              <w:rPr>
                <w:rFonts w:cs="Arial"/>
                <w:noProof/>
              </w:rPr>
              <w:t>None specified</w:t>
            </w:r>
          </w:p>
        </w:tc>
      </w:tr>
      <w:tr w:rsidR="00D05B28" w:rsidRPr="00D05B28" w14:paraId="27172318" w14:textId="77777777" w:rsidTr="009043B2">
        <w:tblPrEx>
          <w:tblLook w:val="04A0" w:firstRow="1" w:lastRow="0" w:firstColumn="1" w:lastColumn="0" w:noHBand="0" w:noVBand="1"/>
        </w:tblPrEx>
        <w:tc>
          <w:tcPr>
            <w:tcW w:w="2024" w:type="dxa"/>
            <w:shd w:val="clear" w:color="auto" w:fill="auto"/>
          </w:tcPr>
          <w:p w14:paraId="6B970D8A"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Related data items (this section):</w:t>
            </w:r>
          </w:p>
        </w:tc>
        <w:tc>
          <w:tcPr>
            <w:tcW w:w="7190" w:type="dxa"/>
            <w:gridSpan w:val="3"/>
            <w:shd w:val="clear" w:color="auto" w:fill="auto"/>
          </w:tcPr>
          <w:p w14:paraId="1CEF658A" w14:textId="503B5634" w:rsidR="00D05B28" w:rsidRPr="00D05B28" w:rsidRDefault="00D05B28" w:rsidP="00D05B28">
            <w:pPr>
              <w:keepLines/>
              <w:rPr>
                <w:rFonts w:cs="Arial"/>
              </w:rPr>
            </w:pPr>
            <w:r w:rsidRPr="00D05B28">
              <w:rPr>
                <w:rFonts w:cs="Arial"/>
                <w:noProof/>
              </w:rPr>
              <w:t>COVID19 vaccination status; COVID19 vaccination during this pregnancy; Gestation at second COVID19 vaccination during this pregnancy</w:t>
            </w:r>
            <w:r w:rsidR="003E6503">
              <w:rPr>
                <w:rFonts w:cs="Arial"/>
                <w:noProof/>
              </w:rPr>
              <w:t xml:space="preserve">; </w:t>
            </w:r>
            <w:r w:rsidR="003E6503" w:rsidRPr="003E6503">
              <w:rPr>
                <w:rFonts w:cs="Arial"/>
                <w:noProof/>
              </w:rPr>
              <w:t>Gestation at third COVID19 vaccination during this pregnancy</w:t>
            </w:r>
          </w:p>
        </w:tc>
      </w:tr>
      <w:tr w:rsidR="00D05B28" w:rsidRPr="00D05B28" w14:paraId="1C536542" w14:textId="77777777" w:rsidTr="009043B2">
        <w:tblPrEx>
          <w:tblLook w:val="04A0" w:firstRow="1" w:lastRow="0" w:firstColumn="1" w:lastColumn="0" w:noHBand="0" w:noVBand="1"/>
        </w:tblPrEx>
        <w:tc>
          <w:tcPr>
            <w:tcW w:w="2024" w:type="dxa"/>
            <w:shd w:val="clear" w:color="auto" w:fill="auto"/>
          </w:tcPr>
          <w:p w14:paraId="3DAA1FE4"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Related business rules (Section 4):</w:t>
            </w:r>
          </w:p>
        </w:tc>
        <w:tc>
          <w:tcPr>
            <w:tcW w:w="7190" w:type="dxa"/>
            <w:gridSpan w:val="3"/>
            <w:shd w:val="clear" w:color="auto" w:fill="auto"/>
          </w:tcPr>
          <w:p w14:paraId="4296554E" w14:textId="3503C54E" w:rsidR="00D05B28" w:rsidRPr="00D561C6" w:rsidRDefault="00D05B28" w:rsidP="00D05B28">
            <w:pPr>
              <w:keepLines/>
              <w:spacing w:line="270" w:lineRule="atLeast"/>
              <w:contextualSpacing/>
              <w:rPr>
                <w:rFonts w:cs="Arial"/>
                <w:szCs w:val="21"/>
              </w:rPr>
            </w:pPr>
            <w:r w:rsidRPr="00D561C6">
              <w:rPr>
                <w:rFonts w:cs="Arial"/>
                <w:noProof/>
                <w:szCs w:val="21"/>
              </w:rPr>
              <w:t>COVID19 vaccination status, COVID19 vaccination during this pregnancy, Gestation at first COVID19 vaccination during this pregnancy</w:t>
            </w:r>
            <w:r w:rsidR="00662DAF">
              <w:rPr>
                <w:rFonts w:cs="Arial"/>
                <w:noProof/>
                <w:szCs w:val="21"/>
              </w:rPr>
              <w:t>,</w:t>
            </w:r>
            <w:r w:rsidRPr="00D561C6">
              <w:rPr>
                <w:rFonts w:cs="Arial"/>
                <w:noProof/>
                <w:szCs w:val="21"/>
              </w:rPr>
              <w:t xml:space="preserve"> Gestation at second COVID19 vaccination during this pregnancy</w:t>
            </w:r>
            <w:r w:rsidR="00662DAF">
              <w:rPr>
                <w:rFonts w:cs="Arial"/>
                <w:noProof/>
                <w:szCs w:val="21"/>
              </w:rPr>
              <w:t xml:space="preserve"> and Gestation at third COVID19 vaccination during this pregnancy</w:t>
            </w:r>
            <w:r w:rsidRPr="00D561C6">
              <w:rPr>
                <w:rFonts w:cs="Arial"/>
                <w:noProof/>
                <w:szCs w:val="21"/>
              </w:rPr>
              <w:t xml:space="preserve"> valid combinations; Estimated gestational age, Gestation at first COVID19 vaccination during this pregnancy</w:t>
            </w:r>
            <w:r w:rsidR="00662DAF">
              <w:rPr>
                <w:rFonts w:cs="Arial"/>
                <w:noProof/>
                <w:szCs w:val="21"/>
              </w:rPr>
              <w:t>,</w:t>
            </w:r>
            <w:r w:rsidRPr="00D561C6">
              <w:rPr>
                <w:rFonts w:cs="Arial"/>
                <w:noProof/>
                <w:szCs w:val="21"/>
              </w:rPr>
              <w:t xml:space="preserve"> Gestation at second COVID19 vaccination during this pregnancy</w:t>
            </w:r>
            <w:r w:rsidR="00662DAF">
              <w:rPr>
                <w:rFonts w:cs="Arial"/>
                <w:noProof/>
                <w:szCs w:val="21"/>
              </w:rPr>
              <w:t xml:space="preserve"> and Gestation at third COVID19 vaccination during this pregnancy</w:t>
            </w:r>
            <w:r w:rsidRPr="00D561C6">
              <w:rPr>
                <w:rFonts w:cs="Arial"/>
                <w:noProof/>
                <w:szCs w:val="21"/>
              </w:rPr>
              <w:t xml:space="preserve"> valid combinations</w:t>
            </w:r>
          </w:p>
        </w:tc>
      </w:tr>
    </w:tbl>
    <w:p w14:paraId="4660593C" w14:textId="77777777" w:rsidR="00D05B28" w:rsidRPr="00D05B28" w:rsidRDefault="00D05B28" w:rsidP="00D05B28">
      <w:pPr>
        <w:keepLines/>
        <w:spacing w:before="120"/>
        <w:rPr>
          <w:rFonts w:eastAsia="MS Gothic" w:cs="Arial"/>
          <w:lang w:eastAsia="en-AU"/>
        </w:rPr>
      </w:pPr>
      <w:r w:rsidRPr="00D05B28">
        <w:rPr>
          <w:rFonts w:eastAsia="MS Gothic" w:cs="Arial"/>
          <w:b/>
          <w:bCs/>
        </w:rPr>
        <w:t>Administration</w:t>
      </w:r>
    </w:p>
    <w:tbl>
      <w:tblPr>
        <w:tblW w:w="9072" w:type="dxa"/>
        <w:tblLook w:val="01E0" w:firstRow="1" w:lastRow="1" w:firstColumn="1" w:lastColumn="1" w:noHBand="0" w:noVBand="0"/>
      </w:tblPr>
      <w:tblGrid>
        <w:gridCol w:w="2127"/>
        <w:gridCol w:w="2795"/>
        <w:gridCol w:w="2268"/>
        <w:gridCol w:w="1882"/>
      </w:tblGrid>
      <w:tr w:rsidR="00D05B28" w:rsidRPr="00D05B28" w14:paraId="790B735B" w14:textId="77777777" w:rsidTr="00270EA1">
        <w:tc>
          <w:tcPr>
            <w:tcW w:w="2127" w:type="dxa"/>
            <w:shd w:val="clear" w:color="auto" w:fill="auto"/>
          </w:tcPr>
          <w:p w14:paraId="794C3ED7"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Principal data users</w:t>
            </w:r>
          </w:p>
        </w:tc>
        <w:tc>
          <w:tcPr>
            <w:tcW w:w="6945" w:type="dxa"/>
            <w:gridSpan w:val="3"/>
            <w:shd w:val="clear" w:color="auto" w:fill="auto"/>
          </w:tcPr>
          <w:p w14:paraId="7D13BB75" w14:textId="77777777" w:rsidR="00D05B28" w:rsidRPr="00D05B28" w:rsidRDefault="00D05B28" w:rsidP="00D05B28">
            <w:pPr>
              <w:keepLines/>
              <w:rPr>
                <w:rFonts w:cs="Arial"/>
              </w:rPr>
            </w:pPr>
            <w:r w:rsidRPr="00D05B28">
              <w:rPr>
                <w:rFonts w:cs="Arial"/>
                <w:noProof/>
              </w:rPr>
              <w:t>Consultative Council on Obstetric and Paediatric Mortality and Morbidity</w:t>
            </w:r>
          </w:p>
        </w:tc>
      </w:tr>
      <w:tr w:rsidR="00D05B28" w:rsidRPr="00D05B28" w14:paraId="4DAAB2A5" w14:textId="77777777" w:rsidTr="00270EA1">
        <w:tc>
          <w:tcPr>
            <w:tcW w:w="2127" w:type="dxa"/>
            <w:shd w:val="clear" w:color="auto" w:fill="auto"/>
          </w:tcPr>
          <w:p w14:paraId="47557400"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Definition source</w:t>
            </w:r>
          </w:p>
        </w:tc>
        <w:tc>
          <w:tcPr>
            <w:tcW w:w="2795" w:type="dxa"/>
            <w:shd w:val="clear" w:color="auto" w:fill="auto"/>
          </w:tcPr>
          <w:p w14:paraId="34500D46" w14:textId="77777777" w:rsidR="00D05B28" w:rsidRPr="00D05B28" w:rsidRDefault="00D05B28" w:rsidP="00D05B28">
            <w:pPr>
              <w:keepLines/>
              <w:rPr>
                <w:rFonts w:cs="Arial"/>
              </w:rPr>
            </w:pPr>
            <w:r w:rsidRPr="00D05B28">
              <w:rPr>
                <w:rFonts w:cs="Arial"/>
                <w:noProof/>
              </w:rPr>
              <w:t>Department of Health</w:t>
            </w:r>
          </w:p>
        </w:tc>
        <w:tc>
          <w:tcPr>
            <w:tcW w:w="2268" w:type="dxa"/>
            <w:shd w:val="clear" w:color="auto" w:fill="auto"/>
          </w:tcPr>
          <w:p w14:paraId="7E1A1822"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Version</w:t>
            </w:r>
          </w:p>
        </w:tc>
        <w:tc>
          <w:tcPr>
            <w:tcW w:w="1882" w:type="dxa"/>
            <w:shd w:val="clear" w:color="auto" w:fill="auto"/>
          </w:tcPr>
          <w:p w14:paraId="7CFEC49D" w14:textId="4F8E1EDD" w:rsidR="00D05B28" w:rsidRPr="008015C3" w:rsidRDefault="00AB42AF" w:rsidP="002C52B2">
            <w:pPr>
              <w:pStyle w:val="DHHSnumberdigitindent"/>
              <w:numPr>
                <w:ilvl w:val="0"/>
                <w:numId w:val="0"/>
              </w:numPr>
              <w:spacing w:after="0"/>
              <w:rPr>
                <w:noProof/>
                <w:sz w:val="21"/>
                <w:szCs w:val="21"/>
              </w:rPr>
            </w:pPr>
            <w:r w:rsidRPr="008015C3">
              <w:rPr>
                <w:rFonts w:cs="Arial"/>
                <w:noProof/>
                <w:sz w:val="21"/>
                <w:szCs w:val="21"/>
              </w:rPr>
              <w:t>1.</w:t>
            </w:r>
            <w:r w:rsidRPr="008015C3">
              <w:rPr>
                <w:noProof/>
                <w:sz w:val="21"/>
                <w:szCs w:val="21"/>
              </w:rPr>
              <w:t xml:space="preserve"> </w:t>
            </w:r>
            <w:r w:rsidR="00D05B28" w:rsidRPr="008015C3">
              <w:rPr>
                <w:noProof/>
                <w:sz w:val="21"/>
                <w:szCs w:val="21"/>
              </w:rPr>
              <w:t>July 2021</w:t>
            </w:r>
          </w:p>
          <w:p w14:paraId="4A1CCB29" w14:textId="57ED5E04" w:rsidR="00AB42AF" w:rsidRPr="00D05B28" w:rsidRDefault="00AB42AF" w:rsidP="00484B77">
            <w:pPr>
              <w:pStyle w:val="DHHSnumberdigitindent"/>
              <w:numPr>
                <w:ilvl w:val="0"/>
                <w:numId w:val="0"/>
              </w:numPr>
            </w:pPr>
            <w:r w:rsidRPr="008015C3">
              <w:rPr>
                <w:sz w:val="21"/>
                <w:szCs w:val="21"/>
              </w:rPr>
              <w:t>2. July 2022</w:t>
            </w:r>
          </w:p>
        </w:tc>
      </w:tr>
      <w:tr w:rsidR="00D05B28" w:rsidRPr="00D05B28" w14:paraId="7E6CFDE5" w14:textId="77777777" w:rsidTr="00270EA1">
        <w:tc>
          <w:tcPr>
            <w:tcW w:w="2127" w:type="dxa"/>
            <w:shd w:val="clear" w:color="auto" w:fill="auto"/>
          </w:tcPr>
          <w:p w14:paraId="28943A1C"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Codeset source</w:t>
            </w:r>
          </w:p>
        </w:tc>
        <w:tc>
          <w:tcPr>
            <w:tcW w:w="2795" w:type="dxa"/>
            <w:shd w:val="clear" w:color="auto" w:fill="auto"/>
          </w:tcPr>
          <w:p w14:paraId="598619AA" w14:textId="77777777" w:rsidR="00D05B28" w:rsidRPr="00D05B28" w:rsidRDefault="00D05B28" w:rsidP="00D05B28">
            <w:pPr>
              <w:keepLines/>
              <w:rPr>
                <w:rFonts w:cs="Arial"/>
              </w:rPr>
            </w:pPr>
            <w:r w:rsidRPr="00D05B28">
              <w:rPr>
                <w:rFonts w:cs="Arial"/>
                <w:noProof/>
              </w:rPr>
              <w:t>Department of Health</w:t>
            </w:r>
          </w:p>
        </w:tc>
        <w:tc>
          <w:tcPr>
            <w:tcW w:w="2268" w:type="dxa"/>
            <w:shd w:val="clear" w:color="auto" w:fill="auto"/>
          </w:tcPr>
          <w:p w14:paraId="08937244"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Collection start date</w:t>
            </w:r>
          </w:p>
        </w:tc>
        <w:tc>
          <w:tcPr>
            <w:tcW w:w="1882" w:type="dxa"/>
            <w:shd w:val="clear" w:color="auto" w:fill="auto"/>
          </w:tcPr>
          <w:p w14:paraId="1B935693" w14:textId="6BF82B86" w:rsidR="00D05B28" w:rsidRPr="00D05B28" w:rsidRDefault="00D05B28" w:rsidP="00D05B28">
            <w:pPr>
              <w:keepLines/>
              <w:rPr>
                <w:rFonts w:cs="Arial"/>
              </w:rPr>
            </w:pPr>
            <w:r w:rsidRPr="00D05B28">
              <w:rPr>
                <w:rFonts w:cs="Arial"/>
                <w:noProof/>
              </w:rPr>
              <w:t>2021</w:t>
            </w:r>
          </w:p>
        </w:tc>
      </w:tr>
    </w:tbl>
    <w:p w14:paraId="365538BF" w14:textId="2A88572B" w:rsidR="00D05B28" w:rsidRPr="00D05B28" w:rsidRDefault="00D05B28" w:rsidP="00337D85">
      <w:pPr>
        <w:pStyle w:val="Heading1"/>
      </w:pPr>
      <w:r w:rsidRPr="00D05B28">
        <w:br w:type="page"/>
      </w:r>
      <w:bookmarkStart w:id="237" w:name="_Toc69248466"/>
      <w:bookmarkStart w:id="238" w:name="_Toc170223392"/>
      <w:r w:rsidRPr="00D05B28">
        <w:lastRenderedPageBreak/>
        <w:t>Gestation at second COVID19 vaccination during this pregnancy</w:t>
      </w:r>
      <w:bookmarkEnd w:id="237"/>
      <w:bookmarkEnd w:id="238"/>
    </w:p>
    <w:p w14:paraId="7E6EC948" w14:textId="77777777" w:rsidR="00D05B28" w:rsidRPr="00D05B28" w:rsidRDefault="00D05B28" w:rsidP="00D05B28">
      <w:pPr>
        <w:keepLines/>
        <w:rPr>
          <w:rFonts w:eastAsia="MS Gothic" w:cs="Arial"/>
          <w:color w:val="595959" w:themeColor="text1" w:themeTint="A6"/>
          <w:sz w:val="28"/>
        </w:rPr>
      </w:pPr>
      <w:r w:rsidRPr="00D05B28">
        <w:rPr>
          <w:rFonts w:eastAsia="MS Gothic" w:cs="Arial"/>
          <w:b/>
          <w:bCs/>
        </w:rPr>
        <w:t>Specification</w:t>
      </w:r>
    </w:p>
    <w:tbl>
      <w:tblPr>
        <w:tblW w:w="9214" w:type="dxa"/>
        <w:tblLook w:val="01E0" w:firstRow="1" w:lastRow="1" w:firstColumn="1" w:lastColumn="1" w:noHBand="0" w:noVBand="0"/>
      </w:tblPr>
      <w:tblGrid>
        <w:gridCol w:w="1843"/>
        <w:gridCol w:w="2025"/>
        <w:gridCol w:w="2025"/>
        <w:gridCol w:w="3321"/>
      </w:tblGrid>
      <w:tr w:rsidR="00D05B28" w:rsidRPr="00D05B28" w14:paraId="2F016C51" w14:textId="77777777" w:rsidTr="00270EA1">
        <w:tc>
          <w:tcPr>
            <w:tcW w:w="1843" w:type="dxa"/>
            <w:shd w:val="clear" w:color="auto" w:fill="auto"/>
          </w:tcPr>
          <w:p w14:paraId="7B2CBD73"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Definition</w:t>
            </w:r>
          </w:p>
        </w:tc>
        <w:tc>
          <w:tcPr>
            <w:tcW w:w="7371" w:type="dxa"/>
            <w:gridSpan w:val="3"/>
            <w:shd w:val="clear" w:color="auto" w:fill="auto"/>
          </w:tcPr>
          <w:p w14:paraId="7E6CCD00" w14:textId="49EE8D52" w:rsidR="00D05B28" w:rsidRPr="00D05B28" w:rsidRDefault="00D05B28" w:rsidP="00D05B28">
            <w:pPr>
              <w:keepLines/>
              <w:rPr>
                <w:rFonts w:cs="Arial"/>
              </w:rPr>
            </w:pPr>
            <w:r w:rsidRPr="00D05B28">
              <w:rPr>
                <w:rFonts w:cs="Arial"/>
                <w:noProof/>
              </w:rPr>
              <w:t xml:space="preserve">The gestation during the current pregnancy when a </w:t>
            </w:r>
            <w:r w:rsidR="00A04781">
              <w:rPr>
                <w:rFonts w:cs="Arial"/>
                <w:noProof/>
              </w:rPr>
              <w:t>second</w:t>
            </w:r>
            <w:r w:rsidRPr="00D05B28">
              <w:rPr>
                <w:rFonts w:cs="Arial"/>
                <w:noProof/>
              </w:rPr>
              <w:t xml:space="preserve"> dose of a vaccine against novel coronavirus (SARS-CoV-2 or COVID19) was received by the woman</w:t>
            </w:r>
          </w:p>
        </w:tc>
      </w:tr>
      <w:tr w:rsidR="00D05B28" w:rsidRPr="00D05B28" w14:paraId="6DFF3D9B" w14:textId="77777777" w:rsidTr="00270EA1">
        <w:tc>
          <w:tcPr>
            <w:tcW w:w="1843" w:type="dxa"/>
            <w:shd w:val="clear" w:color="auto" w:fill="auto"/>
          </w:tcPr>
          <w:p w14:paraId="64A527E1"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Representation class</w:t>
            </w:r>
          </w:p>
        </w:tc>
        <w:tc>
          <w:tcPr>
            <w:tcW w:w="2025" w:type="dxa"/>
            <w:shd w:val="clear" w:color="auto" w:fill="auto"/>
          </w:tcPr>
          <w:p w14:paraId="2EF7D561" w14:textId="77777777" w:rsidR="00D05B28" w:rsidRPr="00D05B28" w:rsidRDefault="00D05B28" w:rsidP="00D05B28">
            <w:pPr>
              <w:keepLines/>
              <w:rPr>
                <w:rFonts w:cs="Arial"/>
              </w:rPr>
            </w:pPr>
            <w:r w:rsidRPr="00D05B28">
              <w:rPr>
                <w:rFonts w:cs="Arial"/>
                <w:noProof/>
              </w:rPr>
              <w:t>Total</w:t>
            </w:r>
          </w:p>
        </w:tc>
        <w:tc>
          <w:tcPr>
            <w:tcW w:w="2025" w:type="dxa"/>
            <w:shd w:val="clear" w:color="auto" w:fill="auto"/>
          </w:tcPr>
          <w:p w14:paraId="74C1C0A1" w14:textId="77777777" w:rsidR="00D05B28" w:rsidRPr="00ED6A91" w:rsidRDefault="00D05B28" w:rsidP="00D05B28">
            <w:pPr>
              <w:keepLines/>
              <w:rPr>
                <w:rFonts w:cs="Arial"/>
              </w:rPr>
            </w:pPr>
            <w:r w:rsidRPr="00ED6A91">
              <w:rPr>
                <w:rFonts w:cs="Arial"/>
              </w:rPr>
              <w:t>Data type</w:t>
            </w:r>
          </w:p>
        </w:tc>
        <w:tc>
          <w:tcPr>
            <w:tcW w:w="3321" w:type="dxa"/>
            <w:shd w:val="clear" w:color="auto" w:fill="auto"/>
          </w:tcPr>
          <w:p w14:paraId="4807CAE3" w14:textId="77777777" w:rsidR="00D05B28" w:rsidRPr="00D05B28" w:rsidRDefault="00D05B28" w:rsidP="00D05B28">
            <w:pPr>
              <w:keepLines/>
              <w:rPr>
                <w:rFonts w:cs="Arial"/>
              </w:rPr>
            </w:pPr>
            <w:r w:rsidRPr="00D05B28">
              <w:rPr>
                <w:rFonts w:cs="Arial"/>
                <w:noProof/>
              </w:rPr>
              <w:t>Number</w:t>
            </w:r>
          </w:p>
        </w:tc>
      </w:tr>
      <w:tr w:rsidR="00D05B28" w:rsidRPr="00D05B28" w14:paraId="6F6566E1" w14:textId="77777777" w:rsidTr="00270EA1">
        <w:tc>
          <w:tcPr>
            <w:tcW w:w="1843" w:type="dxa"/>
            <w:shd w:val="clear" w:color="auto" w:fill="auto"/>
          </w:tcPr>
          <w:p w14:paraId="73EB46A9"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Format</w:t>
            </w:r>
          </w:p>
        </w:tc>
        <w:tc>
          <w:tcPr>
            <w:tcW w:w="2025" w:type="dxa"/>
            <w:shd w:val="clear" w:color="auto" w:fill="auto"/>
          </w:tcPr>
          <w:p w14:paraId="2402BC34" w14:textId="77777777" w:rsidR="00D05B28" w:rsidRPr="00D05B28" w:rsidRDefault="00D05B28" w:rsidP="00D05B28">
            <w:pPr>
              <w:keepLines/>
              <w:rPr>
                <w:rFonts w:cs="Arial"/>
              </w:rPr>
            </w:pPr>
            <w:r w:rsidRPr="00D05B28">
              <w:rPr>
                <w:rFonts w:cs="Arial"/>
                <w:noProof/>
              </w:rPr>
              <w:t>[N]N</w:t>
            </w:r>
          </w:p>
        </w:tc>
        <w:tc>
          <w:tcPr>
            <w:tcW w:w="2025" w:type="dxa"/>
            <w:shd w:val="clear" w:color="auto" w:fill="auto"/>
          </w:tcPr>
          <w:p w14:paraId="17FAE5A5" w14:textId="77777777" w:rsidR="00D05B28" w:rsidRPr="00ED6A91" w:rsidRDefault="00D05B28" w:rsidP="00D05B28">
            <w:pPr>
              <w:keepLines/>
              <w:spacing w:line="270" w:lineRule="atLeast"/>
              <w:rPr>
                <w:rFonts w:cs="Arial"/>
                <w:i/>
                <w:szCs w:val="21"/>
              </w:rPr>
            </w:pPr>
            <w:r w:rsidRPr="00ED6A91">
              <w:rPr>
                <w:rFonts w:cs="Arial"/>
                <w:szCs w:val="21"/>
                <w:lang w:eastAsia="en-AU"/>
              </w:rPr>
              <w:t>Field size</w:t>
            </w:r>
          </w:p>
        </w:tc>
        <w:tc>
          <w:tcPr>
            <w:tcW w:w="3321" w:type="dxa"/>
            <w:shd w:val="clear" w:color="auto" w:fill="auto"/>
          </w:tcPr>
          <w:p w14:paraId="0F489AC0" w14:textId="77777777" w:rsidR="00D05B28" w:rsidRPr="00D05B28" w:rsidRDefault="00D05B28" w:rsidP="00D05B28">
            <w:pPr>
              <w:keepLines/>
              <w:rPr>
                <w:rFonts w:cs="Arial"/>
              </w:rPr>
            </w:pPr>
            <w:r w:rsidRPr="00D05B28">
              <w:rPr>
                <w:rFonts w:cs="Arial"/>
              </w:rPr>
              <w:t>2</w:t>
            </w:r>
          </w:p>
        </w:tc>
      </w:tr>
      <w:tr w:rsidR="00D05B28" w:rsidRPr="00D05B28" w14:paraId="2D3FA921" w14:textId="77777777" w:rsidTr="00270EA1">
        <w:tc>
          <w:tcPr>
            <w:tcW w:w="1843" w:type="dxa"/>
            <w:shd w:val="clear" w:color="auto" w:fill="auto"/>
          </w:tcPr>
          <w:p w14:paraId="2028A93F"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Location</w:t>
            </w:r>
          </w:p>
        </w:tc>
        <w:tc>
          <w:tcPr>
            <w:tcW w:w="2025" w:type="dxa"/>
            <w:shd w:val="clear" w:color="auto" w:fill="auto"/>
          </w:tcPr>
          <w:p w14:paraId="52F191C1" w14:textId="77777777" w:rsidR="00D05B28" w:rsidRPr="00D05B28" w:rsidRDefault="00D05B28" w:rsidP="00D05B28">
            <w:pPr>
              <w:keepLines/>
              <w:rPr>
                <w:rFonts w:cs="Arial"/>
              </w:rPr>
            </w:pPr>
            <w:r w:rsidRPr="00D05B28">
              <w:rPr>
                <w:rFonts w:cs="Arial"/>
                <w:noProof/>
              </w:rPr>
              <w:t>Episode record</w:t>
            </w:r>
          </w:p>
        </w:tc>
        <w:tc>
          <w:tcPr>
            <w:tcW w:w="2025" w:type="dxa"/>
            <w:shd w:val="clear" w:color="auto" w:fill="auto"/>
          </w:tcPr>
          <w:p w14:paraId="187177FA"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Position</w:t>
            </w:r>
          </w:p>
        </w:tc>
        <w:tc>
          <w:tcPr>
            <w:tcW w:w="3321" w:type="dxa"/>
            <w:shd w:val="clear" w:color="auto" w:fill="auto"/>
          </w:tcPr>
          <w:p w14:paraId="541463A6" w14:textId="00719B8C" w:rsidR="00D05B28" w:rsidRPr="00D05B28" w:rsidRDefault="00D05B28" w:rsidP="00D05B28">
            <w:pPr>
              <w:keepLines/>
              <w:rPr>
                <w:rFonts w:cs="Arial"/>
              </w:rPr>
            </w:pPr>
            <w:r>
              <w:rPr>
                <w:rFonts w:cs="Arial"/>
                <w:noProof/>
              </w:rPr>
              <w:t>154</w:t>
            </w:r>
          </w:p>
        </w:tc>
      </w:tr>
      <w:tr w:rsidR="00D05B28" w:rsidRPr="00D05B28" w14:paraId="701EB4BC" w14:textId="77777777" w:rsidTr="00270EA1">
        <w:tc>
          <w:tcPr>
            <w:tcW w:w="1843" w:type="dxa"/>
            <w:shd w:val="clear" w:color="auto" w:fill="auto"/>
          </w:tcPr>
          <w:p w14:paraId="7E4817F3"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Permissible values</w:t>
            </w:r>
          </w:p>
        </w:tc>
        <w:tc>
          <w:tcPr>
            <w:tcW w:w="7371" w:type="dxa"/>
            <w:gridSpan w:val="3"/>
            <w:shd w:val="clear" w:color="auto" w:fill="auto"/>
          </w:tcPr>
          <w:p w14:paraId="2ECBB1A0" w14:textId="77777777" w:rsidR="00D05B28" w:rsidRPr="00D05B28" w:rsidRDefault="00D05B28" w:rsidP="00D05B28">
            <w:pPr>
              <w:keepLines/>
              <w:rPr>
                <w:rFonts w:cs="Arial"/>
                <w:noProof/>
              </w:rPr>
            </w:pPr>
            <w:r w:rsidRPr="00D05B28">
              <w:rPr>
                <w:rFonts w:cs="Arial"/>
                <w:noProof/>
              </w:rPr>
              <w:t>Range: 01 to 45 (inclusive)</w:t>
            </w:r>
          </w:p>
          <w:p w14:paraId="576A13C7" w14:textId="77777777" w:rsidR="00D05B28" w:rsidRPr="00D05B28" w:rsidRDefault="00D05B28" w:rsidP="00D05B28">
            <w:pPr>
              <w:keepLines/>
              <w:tabs>
                <w:tab w:val="left" w:pos="705"/>
              </w:tabs>
              <w:rPr>
                <w:rFonts w:cs="Arial"/>
                <w:noProof/>
              </w:rPr>
            </w:pPr>
            <w:r w:rsidRPr="00D05B28">
              <w:rPr>
                <w:rFonts w:cs="Arial"/>
                <w:b/>
                <w:noProof/>
              </w:rPr>
              <w:t>Code</w:t>
            </w:r>
            <w:r w:rsidRPr="00D05B28">
              <w:rPr>
                <w:rFonts w:cs="Arial"/>
                <w:b/>
                <w:noProof/>
              </w:rPr>
              <w:tab/>
              <w:t>Descriptor</w:t>
            </w:r>
          </w:p>
          <w:p w14:paraId="1B858C2B" w14:textId="0129E8AC" w:rsidR="00D05B28" w:rsidRDefault="00D05B28" w:rsidP="00D05B28">
            <w:pPr>
              <w:keepLines/>
              <w:tabs>
                <w:tab w:val="left" w:pos="705"/>
              </w:tabs>
              <w:spacing w:after="60"/>
              <w:rPr>
                <w:rFonts w:cs="Arial"/>
                <w:noProof/>
              </w:rPr>
            </w:pPr>
            <w:r w:rsidRPr="00D05B28">
              <w:rPr>
                <w:rFonts w:cs="Arial"/>
                <w:noProof/>
              </w:rPr>
              <w:t xml:space="preserve">77 </w:t>
            </w:r>
            <w:r w:rsidRPr="00D05B28">
              <w:rPr>
                <w:rFonts w:cs="Arial"/>
                <w:noProof/>
              </w:rPr>
              <w:tab/>
            </w:r>
            <w:r w:rsidR="00A04781">
              <w:rPr>
                <w:rFonts w:cs="Arial"/>
                <w:noProof/>
              </w:rPr>
              <w:t>No second</w:t>
            </w:r>
            <w:r w:rsidRPr="00D05B28">
              <w:rPr>
                <w:rFonts w:cs="Arial"/>
                <w:noProof/>
              </w:rPr>
              <w:t xml:space="preserve"> dose received during this pregnancy</w:t>
            </w:r>
          </w:p>
          <w:p w14:paraId="60914FE2" w14:textId="6E9E0DB9" w:rsidR="00A04781" w:rsidRPr="00D05B28" w:rsidRDefault="00A04781" w:rsidP="00A04781">
            <w:pPr>
              <w:keepLines/>
              <w:tabs>
                <w:tab w:val="left" w:pos="705"/>
              </w:tabs>
              <w:spacing w:after="60"/>
              <w:rPr>
                <w:rFonts w:cs="Arial"/>
                <w:noProof/>
              </w:rPr>
            </w:pPr>
            <w:r>
              <w:rPr>
                <w:rFonts w:cs="Arial"/>
                <w:noProof/>
              </w:rPr>
              <w:t xml:space="preserve">88 </w:t>
            </w:r>
            <w:r>
              <w:rPr>
                <w:rFonts w:cs="Arial"/>
                <w:noProof/>
              </w:rPr>
              <w:tab/>
              <w:t>Uknown gestation</w:t>
            </w:r>
          </w:p>
          <w:p w14:paraId="6D5EFD0C" w14:textId="77777777" w:rsidR="00D05B28" w:rsidRPr="00D05B28" w:rsidRDefault="00D05B28" w:rsidP="00D05B28">
            <w:pPr>
              <w:keepLines/>
              <w:rPr>
                <w:rFonts w:cs="Arial"/>
                <w:noProof/>
              </w:rPr>
            </w:pPr>
            <w:r w:rsidRPr="00D05B28">
              <w:rPr>
                <w:rFonts w:cs="Arial"/>
                <w:noProof/>
              </w:rPr>
              <w:t>99</w:t>
            </w:r>
            <w:r w:rsidRPr="00D05B28">
              <w:rPr>
                <w:rFonts w:cs="Arial"/>
                <w:noProof/>
              </w:rPr>
              <w:tab/>
              <w:t>Not stated / inadequately described</w:t>
            </w:r>
          </w:p>
        </w:tc>
      </w:tr>
      <w:tr w:rsidR="00D05B28" w:rsidRPr="00D05B28" w14:paraId="4CA24240" w14:textId="77777777" w:rsidTr="00270EA1">
        <w:tblPrEx>
          <w:tblLook w:val="04A0" w:firstRow="1" w:lastRow="0" w:firstColumn="1" w:lastColumn="0" w:noHBand="0" w:noVBand="1"/>
        </w:tblPrEx>
        <w:tc>
          <w:tcPr>
            <w:tcW w:w="1843" w:type="dxa"/>
            <w:shd w:val="clear" w:color="auto" w:fill="auto"/>
          </w:tcPr>
          <w:p w14:paraId="65088868"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Reporting guide</w:t>
            </w:r>
          </w:p>
        </w:tc>
        <w:tc>
          <w:tcPr>
            <w:tcW w:w="7371" w:type="dxa"/>
            <w:gridSpan w:val="3"/>
            <w:shd w:val="clear" w:color="auto" w:fill="auto"/>
          </w:tcPr>
          <w:p w14:paraId="1365DE38" w14:textId="235D74EC" w:rsidR="00D05B28" w:rsidRPr="00D05B28" w:rsidRDefault="00D05B28" w:rsidP="00D05B28">
            <w:pPr>
              <w:keepLines/>
              <w:rPr>
                <w:rFonts w:cs="Arial"/>
                <w:noProof/>
              </w:rPr>
            </w:pPr>
            <w:r w:rsidRPr="00D05B28">
              <w:rPr>
                <w:rFonts w:cs="Arial"/>
                <w:noProof/>
              </w:rPr>
              <w:t xml:space="preserve">The gestation during the current pregnancy when a </w:t>
            </w:r>
            <w:r w:rsidR="00A04781">
              <w:rPr>
                <w:rFonts w:cs="Arial"/>
                <w:noProof/>
              </w:rPr>
              <w:t>second</w:t>
            </w:r>
            <w:r w:rsidRPr="00D05B28">
              <w:rPr>
                <w:rFonts w:cs="Arial"/>
                <w:noProof/>
              </w:rPr>
              <w:t xml:space="preserve"> dose of a vaccine against novel coronavirus (SARS-CoV-2 or COVID19) was received by the woman.</w:t>
            </w:r>
          </w:p>
          <w:p w14:paraId="460AB50E" w14:textId="77777777" w:rsidR="00D05B28" w:rsidRPr="00D05B28" w:rsidRDefault="00D05B28" w:rsidP="00D05B28">
            <w:pPr>
              <w:keepLines/>
              <w:rPr>
                <w:rFonts w:cs="Arial"/>
                <w:noProof/>
              </w:rPr>
            </w:pPr>
            <w:r w:rsidRPr="00D05B28">
              <w:rPr>
                <w:rFonts w:cs="Arial"/>
                <w:noProof/>
              </w:rPr>
              <w:t>If the woman receives more than one dose of a COVID19 vaccine between conception of this pregnancy and the birth of this baby, report in this field the gestation at which the second of those doses was received.</w:t>
            </w:r>
          </w:p>
          <w:p w14:paraId="23D0A218" w14:textId="77777777" w:rsidR="00D05B28" w:rsidRPr="00D05B28" w:rsidRDefault="00D05B28" w:rsidP="00D05B28">
            <w:pPr>
              <w:keepLines/>
              <w:rPr>
                <w:rFonts w:cs="Arial"/>
                <w:noProof/>
              </w:rPr>
            </w:pPr>
            <w:r w:rsidRPr="00D05B28">
              <w:rPr>
                <w:rFonts w:cs="Arial"/>
                <w:noProof/>
              </w:rPr>
              <w:t>Report only COVID19 vaccines received during this pregnancy.</w:t>
            </w:r>
          </w:p>
          <w:p w14:paraId="15E73B8D" w14:textId="77777777" w:rsidR="00D05B28" w:rsidRPr="00D05B28" w:rsidRDefault="00D05B28" w:rsidP="00D05B28">
            <w:pPr>
              <w:keepLines/>
              <w:rPr>
                <w:rFonts w:cs="Arial"/>
                <w:noProof/>
              </w:rPr>
            </w:pPr>
            <w:r w:rsidRPr="00D05B28">
              <w:rPr>
                <w:rFonts w:cs="Arial"/>
                <w:noProof/>
              </w:rPr>
              <w:t>If the woman had received one or more doses of a COVID19 vaccine prior to this pregnancy, and then has more than one dose during this pregnancy, report in this field only the second dose received during this pregnancy.</w:t>
            </w:r>
          </w:p>
          <w:p w14:paraId="62E458FA" w14:textId="77777777" w:rsidR="00D05B28" w:rsidRPr="00D05B28" w:rsidRDefault="00D05B28" w:rsidP="00D05B28">
            <w:pPr>
              <w:keepLines/>
              <w:rPr>
                <w:rFonts w:cs="Arial"/>
                <w:noProof/>
              </w:rPr>
            </w:pPr>
            <w:r w:rsidRPr="00D05B28">
              <w:rPr>
                <w:rFonts w:cs="Arial"/>
                <w:noProof/>
              </w:rPr>
              <w:t>Report the gestation in completed weeks. If a precise gestation is not known, report the estimated gestation in completed weeks.</w:t>
            </w:r>
          </w:p>
          <w:p w14:paraId="263E6580" w14:textId="3E5F4842" w:rsidR="00D05B28" w:rsidRPr="00D05B28" w:rsidRDefault="00D05B28" w:rsidP="00D05B28">
            <w:pPr>
              <w:keepLines/>
              <w:rPr>
                <w:rFonts w:cs="Arial"/>
                <w:noProof/>
              </w:rPr>
            </w:pPr>
            <w:r w:rsidRPr="00D05B28">
              <w:rPr>
                <w:rFonts w:cs="Arial"/>
                <w:noProof/>
              </w:rPr>
              <w:t>Report 77 in the following circumstances:</w:t>
            </w:r>
            <w:r w:rsidR="002B3A7A">
              <w:rPr>
                <w:rFonts w:cs="Arial"/>
                <w:noProof/>
              </w:rPr>
              <w:br/>
            </w:r>
            <w:r w:rsidRPr="00D05B28">
              <w:rPr>
                <w:rFonts w:cs="Arial"/>
                <w:noProof/>
              </w:rPr>
              <w:t>- if the woman received only one dose of a COVID19 vaccine during this pregnancy OR</w:t>
            </w:r>
            <w:r w:rsidR="002B3A7A">
              <w:rPr>
                <w:rFonts w:cs="Arial"/>
                <w:noProof/>
              </w:rPr>
              <w:br/>
            </w:r>
            <w:r w:rsidRPr="00D05B28">
              <w:rPr>
                <w:rFonts w:cs="Arial"/>
                <w:noProof/>
              </w:rPr>
              <w:t>- if a single-dose vaccine was received during this pregnancy OR</w:t>
            </w:r>
            <w:r w:rsidR="002B3A7A">
              <w:rPr>
                <w:rFonts w:cs="Arial"/>
                <w:noProof/>
              </w:rPr>
              <w:br/>
            </w:r>
            <w:r w:rsidRPr="00D05B28">
              <w:rPr>
                <w:rFonts w:cs="Arial"/>
                <w:noProof/>
              </w:rPr>
              <w:t>- if one dose of a COVID19 vaccine was received during the pregnancy, and the next dose was received after the birth of this baby but before the woman was discharged from this birth episode (report code 77 because the second dose was not received during the pregnancy; do not report the gestation at delivery in this instance).</w:t>
            </w:r>
          </w:p>
          <w:p w14:paraId="3812A59F" w14:textId="2C5EF20C" w:rsidR="00D05B28" w:rsidRDefault="00D05B28" w:rsidP="00D05B28">
            <w:pPr>
              <w:keepLines/>
              <w:rPr>
                <w:rFonts w:cs="Arial"/>
                <w:noProof/>
              </w:rPr>
            </w:pPr>
            <w:r w:rsidRPr="00D05B28">
              <w:rPr>
                <w:rFonts w:cs="Arial"/>
                <w:noProof/>
              </w:rPr>
              <w:lastRenderedPageBreak/>
              <w:t>Leave blank where code 2 No or 7 Declined to answer is reported for COVID19 vaccination status or COVID19 vaccination during this pregnancy: this includes where:</w:t>
            </w:r>
            <w:r w:rsidR="002B3A7A">
              <w:rPr>
                <w:rFonts w:cs="Arial"/>
                <w:noProof/>
              </w:rPr>
              <w:br/>
            </w:r>
            <w:r w:rsidRPr="00D05B28">
              <w:rPr>
                <w:rFonts w:cs="Arial"/>
                <w:noProof/>
              </w:rPr>
              <w:t>- the woman received one or more doses of any COVID19 vaccine before conception of this pregnancy but none between the conception and the birth of this baby OR</w:t>
            </w:r>
            <w:r w:rsidR="002B3A7A">
              <w:rPr>
                <w:rFonts w:cs="Arial"/>
                <w:noProof/>
              </w:rPr>
              <w:br/>
            </w:r>
            <w:r w:rsidRPr="00D05B28">
              <w:rPr>
                <w:rFonts w:cs="Arial"/>
                <w:noProof/>
              </w:rPr>
              <w:t>- the woman received one or more doses of any COVID19 vaccine after the birth of this baby and before discharge from the birth episode, but had not received any other COVID19 vaccine dose between conception of this pregnancy and the birth of this baby.</w:t>
            </w:r>
          </w:p>
          <w:p w14:paraId="1CCEE180" w14:textId="51788675" w:rsidR="00C6545C" w:rsidRPr="00D05B28" w:rsidRDefault="00C6545C" w:rsidP="00D05B28">
            <w:pPr>
              <w:keepLines/>
              <w:rPr>
                <w:rFonts w:cs="Arial"/>
                <w:noProof/>
              </w:rPr>
            </w:pPr>
            <w:r w:rsidRPr="00C6545C">
              <w:rPr>
                <w:rFonts w:cs="Arial"/>
                <w:noProof/>
              </w:rPr>
              <w:t>Report code 88 Unknown gestation only when the woman does not know the gestation, and the gestation cannot be estimated.</w:t>
            </w:r>
          </w:p>
          <w:p w14:paraId="3E68917D" w14:textId="77777777" w:rsidR="00D05B28" w:rsidRPr="00D05B28" w:rsidRDefault="00D05B28" w:rsidP="00D05B28">
            <w:pPr>
              <w:keepLines/>
              <w:rPr>
                <w:rFonts w:cs="Arial"/>
                <w:noProof/>
              </w:rPr>
            </w:pPr>
            <w:r w:rsidRPr="00D05B28">
              <w:rPr>
                <w:rFonts w:cs="Arial"/>
                <w:noProof/>
              </w:rPr>
              <w:t>Report 99 where code 9 is reported for COVID19 vaccination status or COVID19 vaccination during this pregnancy.</w:t>
            </w:r>
          </w:p>
        </w:tc>
      </w:tr>
      <w:tr w:rsidR="00D05B28" w:rsidRPr="00D05B28" w14:paraId="33DA86DA" w14:textId="77777777" w:rsidTr="00270EA1">
        <w:tc>
          <w:tcPr>
            <w:tcW w:w="1843" w:type="dxa"/>
            <w:shd w:val="clear" w:color="auto" w:fill="auto"/>
          </w:tcPr>
          <w:p w14:paraId="07D462ED" w14:textId="77777777" w:rsidR="00D05B28" w:rsidRPr="00ED6A91" w:rsidRDefault="00D05B28" w:rsidP="002B3A7A">
            <w:pPr>
              <w:pStyle w:val="Body"/>
              <w:rPr>
                <w:lang w:eastAsia="en-AU"/>
              </w:rPr>
            </w:pPr>
            <w:r w:rsidRPr="00ED6A91">
              <w:rPr>
                <w:lang w:eastAsia="en-AU"/>
              </w:rPr>
              <w:lastRenderedPageBreak/>
              <w:t>Reported by</w:t>
            </w:r>
          </w:p>
        </w:tc>
        <w:tc>
          <w:tcPr>
            <w:tcW w:w="7371" w:type="dxa"/>
            <w:gridSpan w:val="3"/>
            <w:shd w:val="clear" w:color="auto" w:fill="auto"/>
          </w:tcPr>
          <w:p w14:paraId="79E3D11F" w14:textId="77777777" w:rsidR="00D05B28" w:rsidRPr="00D05B28" w:rsidRDefault="00D05B28" w:rsidP="002B3A7A">
            <w:pPr>
              <w:pStyle w:val="Body"/>
            </w:pPr>
            <w:r w:rsidRPr="00D05B28">
              <w:rPr>
                <w:noProof/>
              </w:rPr>
              <w:t>All Victorian hospitals where a birth has occurred and homebirth practitioners</w:t>
            </w:r>
          </w:p>
        </w:tc>
      </w:tr>
      <w:tr w:rsidR="00D05B28" w:rsidRPr="00D05B28" w14:paraId="68BF807E" w14:textId="77777777" w:rsidTr="00270EA1">
        <w:tc>
          <w:tcPr>
            <w:tcW w:w="1843" w:type="dxa"/>
            <w:shd w:val="clear" w:color="auto" w:fill="auto"/>
          </w:tcPr>
          <w:p w14:paraId="617424F2" w14:textId="77777777" w:rsidR="00D05B28" w:rsidRPr="00ED6A91" w:rsidRDefault="00D05B28" w:rsidP="002B3A7A">
            <w:pPr>
              <w:pStyle w:val="Body"/>
              <w:rPr>
                <w:lang w:eastAsia="en-AU"/>
              </w:rPr>
            </w:pPr>
            <w:r w:rsidRPr="00ED6A91">
              <w:rPr>
                <w:lang w:eastAsia="en-AU"/>
              </w:rPr>
              <w:t>Reported for</w:t>
            </w:r>
          </w:p>
        </w:tc>
        <w:tc>
          <w:tcPr>
            <w:tcW w:w="7371" w:type="dxa"/>
            <w:gridSpan w:val="3"/>
            <w:shd w:val="clear" w:color="auto" w:fill="auto"/>
          </w:tcPr>
          <w:p w14:paraId="3FBA4A41" w14:textId="77777777" w:rsidR="00D05B28" w:rsidRPr="00D05B28" w:rsidRDefault="00D05B28" w:rsidP="002B3A7A">
            <w:pPr>
              <w:pStyle w:val="Body"/>
            </w:pPr>
            <w:r w:rsidRPr="00D05B28">
              <w:rPr>
                <w:noProof/>
              </w:rPr>
              <w:t>Mandatory for all birth episodes where COVID19 vaccination during this pregnancy code 1 Yes or 9 Not stated / inadequately described is reported.</w:t>
            </w:r>
          </w:p>
        </w:tc>
      </w:tr>
      <w:tr w:rsidR="00D05B28" w:rsidRPr="00D05B28" w14:paraId="396EADED" w14:textId="77777777" w:rsidTr="00270EA1">
        <w:tblPrEx>
          <w:tblLook w:val="04A0" w:firstRow="1" w:lastRow="0" w:firstColumn="1" w:lastColumn="0" w:noHBand="0" w:noVBand="1"/>
        </w:tblPrEx>
        <w:tc>
          <w:tcPr>
            <w:tcW w:w="1843" w:type="dxa"/>
            <w:shd w:val="clear" w:color="auto" w:fill="auto"/>
          </w:tcPr>
          <w:p w14:paraId="15B15CA9" w14:textId="77777777" w:rsidR="00D05B28" w:rsidRPr="00ED6A91" w:rsidRDefault="00D05B28" w:rsidP="002B3A7A">
            <w:pPr>
              <w:pStyle w:val="Body"/>
              <w:rPr>
                <w:lang w:eastAsia="en-AU"/>
              </w:rPr>
            </w:pPr>
            <w:r w:rsidRPr="00ED6A91">
              <w:rPr>
                <w:lang w:eastAsia="en-AU"/>
              </w:rPr>
              <w:t>Related concepts (Section 2):</w:t>
            </w:r>
          </w:p>
        </w:tc>
        <w:tc>
          <w:tcPr>
            <w:tcW w:w="7371" w:type="dxa"/>
            <w:gridSpan w:val="3"/>
            <w:shd w:val="clear" w:color="auto" w:fill="auto"/>
          </w:tcPr>
          <w:p w14:paraId="503C6EAC" w14:textId="77777777" w:rsidR="00D05B28" w:rsidRPr="00D05B28" w:rsidRDefault="00D05B28" w:rsidP="002B3A7A">
            <w:pPr>
              <w:pStyle w:val="Body"/>
            </w:pPr>
            <w:r w:rsidRPr="00D05B28">
              <w:rPr>
                <w:noProof/>
              </w:rPr>
              <w:t>None specified</w:t>
            </w:r>
          </w:p>
        </w:tc>
      </w:tr>
      <w:tr w:rsidR="00D05B28" w:rsidRPr="00D05B28" w14:paraId="3416B318" w14:textId="77777777" w:rsidTr="00270EA1">
        <w:tblPrEx>
          <w:tblLook w:val="04A0" w:firstRow="1" w:lastRow="0" w:firstColumn="1" w:lastColumn="0" w:noHBand="0" w:noVBand="1"/>
        </w:tblPrEx>
        <w:tc>
          <w:tcPr>
            <w:tcW w:w="1843" w:type="dxa"/>
            <w:shd w:val="clear" w:color="auto" w:fill="auto"/>
          </w:tcPr>
          <w:p w14:paraId="66133716" w14:textId="77777777" w:rsidR="00D05B28" w:rsidRPr="00ED6A91" w:rsidRDefault="00D05B28" w:rsidP="002B3A7A">
            <w:pPr>
              <w:pStyle w:val="Body"/>
              <w:rPr>
                <w:lang w:eastAsia="en-AU"/>
              </w:rPr>
            </w:pPr>
            <w:r w:rsidRPr="00ED6A91">
              <w:rPr>
                <w:lang w:eastAsia="en-AU"/>
              </w:rPr>
              <w:t>Related data items (this section):</w:t>
            </w:r>
          </w:p>
        </w:tc>
        <w:tc>
          <w:tcPr>
            <w:tcW w:w="7371" w:type="dxa"/>
            <w:gridSpan w:val="3"/>
            <w:shd w:val="clear" w:color="auto" w:fill="auto"/>
          </w:tcPr>
          <w:p w14:paraId="0A35269B" w14:textId="77D3395F" w:rsidR="00D05B28" w:rsidRPr="00D05B28" w:rsidRDefault="00D05B28" w:rsidP="002B3A7A">
            <w:pPr>
              <w:pStyle w:val="Body"/>
            </w:pPr>
            <w:r w:rsidRPr="00D05B28">
              <w:rPr>
                <w:noProof/>
              </w:rPr>
              <w:t>COVID19 vaccination status; COVID19 vaccination during this pregnancy; Gestation at first COVID19 vaccination during this pregnancy</w:t>
            </w:r>
            <w:r w:rsidR="00C6545C" w:rsidRPr="00C6545C">
              <w:rPr>
                <w:noProof/>
              </w:rPr>
              <w:t>; Gestation at third COVID19 vaccination during this pregnancy</w:t>
            </w:r>
          </w:p>
        </w:tc>
      </w:tr>
      <w:tr w:rsidR="00D05B28" w:rsidRPr="00D05B28" w14:paraId="516A9701" w14:textId="77777777" w:rsidTr="00270EA1">
        <w:tblPrEx>
          <w:tblLook w:val="04A0" w:firstRow="1" w:lastRow="0" w:firstColumn="1" w:lastColumn="0" w:noHBand="0" w:noVBand="1"/>
        </w:tblPrEx>
        <w:tc>
          <w:tcPr>
            <w:tcW w:w="1843" w:type="dxa"/>
            <w:shd w:val="clear" w:color="auto" w:fill="auto"/>
          </w:tcPr>
          <w:p w14:paraId="65E16EB1" w14:textId="77777777" w:rsidR="00D05B28" w:rsidRPr="00ED6A91" w:rsidRDefault="00D05B28" w:rsidP="002B3A7A">
            <w:pPr>
              <w:pStyle w:val="Body"/>
              <w:rPr>
                <w:lang w:eastAsia="en-AU"/>
              </w:rPr>
            </w:pPr>
            <w:r w:rsidRPr="00ED6A91">
              <w:rPr>
                <w:lang w:eastAsia="en-AU"/>
              </w:rPr>
              <w:t>Related business rules (Section 4):</w:t>
            </w:r>
          </w:p>
        </w:tc>
        <w:tc>
          <w:tcPr>
            <w:tcW w:w="7371" w:type="dxa"/>
            <w:gridSpan w:val="3"/>
            <w:shd w:val="clear" w:color="auto" w:fill="auto"/>
          </w:tcPr>
          <w:p w14:paraId="14606760" w14:textId="13F8EE70" w:rsidR="00D05B28" w:rsidRPr="00845451" w:rsidRDefault="00D05B28" w:rsidP="002B3A7A">
            <w:pPr>
              <w:pStyle w:val="Body"/>
            </w:pPr>
            <w:r w:rsidRPr="00845451">
              <w:rPr>
                <w:noProof/>
              </w:rPr>
              <w:t>COVID19 vaccination status, COVID19 vaccination during this pregnancy, Gestation at first COVID19 vaccination during this pregnancy</w:t>
            </w:r>
            <w:r w:rsidR="002B3A7A">
              <w:rPr>
                <w:noProof/>
              </w:rPr>
              <w:t>,</w:t>
            </w:r>
            <w:r w:rsidRPr="00845451">
              <w:rPr>
                <w:noProof/>
              </w:rPr>
              <w:t xml:space="preserve"> Gestation at second COVID19 vaccination during this pregnancy</w:t>
            </w:r>
            <w:r w:rsidR="002B3A7A">
              <w:rPr>
                <w:noProof/>
              </w:rPr>
              <w:t xml:space="preserve"> and Gestation at third COVID19 vaccination during this pregnancy</w:t>
            </w:r>
            <w:r w:rsidRPr="00845451">
              <w:rPr>
                <w:noProof/>
              </w:rPr>
              <w:t xml:space="preserve"> valid combinations; Estimated gestational age, Gestation at first COVID19 vaccination during this pregnancy</w:t>
            </w:r>
            <w:r w:rsidR="002B3A7A">
              <w:rPr>
                <w:noProof/>
              </w:rPr>
              <w:t>,</w:t>
            </w:r>
            <w:r w:rsidRPr="00845451">
              <w:rPr>
                <w:noProof/>
              </w:rPr>
              <w:t xml:space="preserve"> Gestation at second COVID19 vaccination during this pregnancy </w:t>
            </w:r>
            <w:r w:rsidR="002B3A7A">
              <w:rPr>
                <w:noProof/>
              </w:rPr>
              <w:t xml:space="preserve">and Gestation at third COVID19 vaccination during this pregnancy </w:t>
            </w:r>
            <w:r w:rsidRPr="00845451">
              <w:rPr>
                <w:noProof/>
              </w:rPr>
              <w:t xml:space="preserve">valid combinations </w:t>
            </w:r>
          </w:p>
        </w:tc>
      </w:tr>
    </w:tbl>
    <w:p w14:paraId="012FE5FF" w14:textId="77777777" w:rsidR="00D05B28" w:rsidRPr="00D05B28" w:rsidRDefault="00D05B28" w:rsidP="00D05B28">
      <w:pPr>
        <w:keepLines/>
        <w:spacing w:before="120"/>
        <w:rPr>
          <w:rFonts w:eastAsia="MS Gothic" w:cs="Arial"/>
          <w:lang w:eastAsia="en-AU"/>
        </w:rPr>
      </w:pPr>
      <w:r w:rsidRPr="00D05B28">
        <w:rPr>
          <w:rFonts w:eastAsia="MS Gothic" w:cs="Arial"/>
          <w:b/>
          <w:bCs/>
        </w:rPr>
        <w:t>Administration</w:t>
      </w:r>
    </w:p>
    <w:tbl>
      <w:tblPr>
        <w:tblW w:w="9214" w:type="dxa"/>
        <w:tblLook w:val="01E0" w:firstRow="1" w:lastRow="1" w:firstColumn="1" w:lastColumn="1" w:noHBand="0" w:noVBand="0"/>
      </w:tblPr>
      <w:tblGrid>
        <w:gridCol w:w="2127"/>
        <w:gridCol w:w="2795"/>
        <w:gridCol w:w="2166"/>
        <w:gridCol w:w="2126"/>
      </w:tblGrid>
      <w:tr w:rsidR="00D05B28" w:rsidRPr="00D05B28" w14:paraId="36264C51" w14:textId="77777777" w:rsidTr="00270EA1">
        <w:tc>
          <w:tcPr>
            <w:tcW w:w="2127" w:type="dxa"/>
            <w:shd w:val="clear" w:color="auto" w:fill="auto"/>
          </w:tcPr>
          <w:p w14:paraId="259718F1"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Principal data users</w:t>
            </w:r>
          </w:p>
        </w:tc>
        <w:tc>
          <w:tcPr>
            <w:tcW w:w="7087" w:type="dxa"/>
            <w:gridSpan w:val="3"/>
            <w:shd w:val="clear" w:color="auto" w:fill="auto"/>
          </w:tcPr>
          <w:p w14:paraId="30A49CF6" w14:textId="77777777" w:rsidR="00D05B28" w:rsidRPr="00D05B28" w:rsidRDefault="00D05B28" w:rsidP="00D05B28">
            <w:pPr>
              <w:keepLines/>
              <w:rPr>
                <w:rFonts w:cs="Arial"/>
              </w:rPr>
            </w:pPr>
            <w:r w:rsidRPr="00D05B28">
              <w:rPr>
                <w:rFonts w:cs="Arial"/>
                <w:noProof/>
              </w:rPr>
              <w:t>Consultative Council on Obstetric and Paediatric Mortality and Morbidity</w:t>
            </w:r>
          </w:p>
        </w:tc>
      </w:tr>
      <w:tr w:rsidR="00D05B28" w:rsidRPr="00D05B28" w14:paraId="6E640967" w14:textId="77777777" w:rsidTr="008015C3">
        <w:tc>
          <w:tcPr>
            <w:tcW w:w="2127" w:type="dxa"/>
            <w:shd w:val="clear" w:color="auto" w:fill="auto"/>
          </w:tcPr>
          <w:p w14:paraId="764A916F"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Definition source</w:t>
            </w:r>
          </w:p>
        </w:tc>
        <w:tc>
          <w:tcPr>
            <w:tcW w:w="2795" w:type="dxa"/>
            <w:shd w:val="clear" w:color="auto" w:fill="auto"/>
          </w:tcPr>
          <w:p w14:paraId="25BA34EE" w14:textId="77777777" w:rsidR="00D05B28" w:rsidRPr="00D05B28" w:rsidRDefault="00D05B28" w:rsidP="00D05B28">
            <w:pPr>
              <w:keepLines/>
              <w:rPr>
                <w:rFonts w:cs="Arial"/>
              </w:rPr>
            </w:pPr>
            <w:r w:rsidRPr="00D05B28">
              <w:rPr>
                <w:rFonts w:cs="Arial"/>
                <w:noProof/>
              </w:rPr>
              <w:t>Department of Health</w:t>
            </w:r>
          </w:p>
        </w:tc>
        <w:tc>
          <w:tcPr>
            <w:tcW w:w="2166" w:type="dxa"/>
            <w:shd w:val="clear" w:color="auto" w:fill="auto"/>
          </w:tcPr>
          <w:p w14:paraId="738D4D9F"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Version</w:t>
            </w:r>
          </w:p>
        </w:tc>
        <w:tc>
          <w:tcPr>
            <w:tcW w:w="2126" w:type="dxa"/>
            <w:shd w:val="clear" w:color="auto" w:fill="auto"/>
          </w:tcPr>
          <w:p w14:paraId="5DEF90D9" w14:textId="17EF213E" w:rsidR="00D05B28" w:rsidRPr="008015C3" w:rsidRDefault="00C6545C" w:rsidP="002C52B2">
            <w:pPr>
              <w:pStyle w:val="DHHSnumberdigitindent"/>
              <w:numPr>
                <w:ilvl w:val="0"/>
                <w:numId w:val="0"/>
              </w:numPr>
              <w:spacing w:after="0"/>
              <w:rPr>
                <w:noProof/>
                <w:sz w:val="21"/>
                <w:szCs w:val="21"/>
              </w:rPr>
            </w:pPr>
            <w:r w:rsidRPr="008015C3">
              <w:rPr>
                <w:rFonts w:cs="Arial"/>
                <w:noProof/>
                <w:sz w:val="21"/>
                <w:szCs w:val="21"/>
              </w:rPr>
              <w:t>1.</w:t>
            </w:r>
            <w:r w:rsidRPr="008015C3">
              <w:rPr>
                <w:noProof/>
                <w:sz w:val="21"/>
                <w:szCs w:val="21"/>
              </w:rPr>
              <w:t xml:space="preserve"> </w:t>
            </w:r>
            <w:r w:rsidR="00D05B28" w:rsidRPr="008015C3">
              <w:rPr>
                <w:noProof/>
                <w:sz w:val="21"/>
                <w:szCs w:val="21"/>
              </w:rPr>
              <w:t>July 2021</w:t>
            </w:r>
          </w:p>
          <w:p w14:paraId="0EE7D1B0" w14:textId="561AEB98" w:rsidR="00C6545C" w:rsidRPr="00D05B28" w:rsidRDefault="00C6545C" w:rsidP="00484B77">
            <w:pPr>
              <w:pStyle w:val="DHHSnumberdigitindent"/>
              <w:numPr>
                <w:ilvl w:val="0"/>
                <w:numId w:val="0"/>
              </w:numPr>
            </w:pPr>
            <w:r w:rsidRPr="008015C3">
              <w:rPr>
                <w:sz w:val="21"/>
                <w:szCs w:val="21"/>
              </w:rPr>
              <w:t>2. July 2022</w:t>
            </w:r>
          </w:p>
        </w:tc>
      </w:tr>
      <w:tr w:rsidR="00D05B28" w:rsidRPr="00D05B28" w14:paraId="28D22C64" w14:textId="77777777" w:rsidTr="008015C3">
        <w:tc>
          <w:tcPr>
            <w:tcW w:w="2127" w:type="dxa"/>
            <w:shd w:val="clear" w:color="auto" w:fill="auto"/>
          </w:tcPr>
          <w:p w14:paraId="0EC9A4AA"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Codeset source</w:t>
            </w:r>
          </w:p>
        </w:tc>
        <w:tc>
          <w:tcPr>
            <w:tcW w:w="2795" w:type="dxa"/>
            <w:shd w:val="clear" w:color="auto" w:fill="auto"/>
          </w:tcPr>
          <w:p w14:paraId="68BEC521" w14:textId="77777777" w:rsidR="00D05B28" w:rsidRPr="00D05B28" w:rsidRDefault="00D05B28" w:rsidP="00D05B28">
            <w:pPr>
              <w:keepLines/>
              <w:rPr>
                <w:rFonts w:cs="Arial"/>
              </w:rPr>
            </w:pPr>
            <w:r w:rsidRPr="00D05B28">
              <w:rPr>
                <w:rFonts w:cs="Arial"/>
                <w:noProof/>
              </w:rPr>
              <w:t>Department of Health</w:t>
            </w:r>
          </w:p>
        </w:tc>
        <w:tc>
          <w:tcPr>
            <w:tcW w:w="2166" w:type="dxa"/>
            <w:shd w:val="clear" w:color="auto" w:fill="auto"/>
          </w:tcPr>
          <w:p w14:paraId="799D65BE"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Collection start date</w:t>
            </w:r>
          </w:p>
        </w:tc>
        <w:tc>
          <w:tcPr>
            <w:tcW w:w="2126" w:type="dxa"/>
            <w:shd w:val="clear" w:color="auto" w:fill="auto"/>
          </w:tcPr>
          <w:p w14:paraId="2655134D" w14:textId="2FBB1639" w:rsidR="00D05B28" w:rsidRPr="00D05B28" w:rsidRDefault="00D05B28" w:rsidP="00D05B28">
            <w:pPr>
              <w:keepLines/>
              <w:rPr>
                <w:rFonts w:cs="Arial"/>
              </w:rPr>
            </w:pPr>
            <w:r w:rsidRPr="00D05B28">
              <w:rPr>
                <w:rFonts w:cs="Arial"/>
                <w:noProof/>
              </w:rPr>
              <w:t>2021</w:t>
            </w:r>
          </w:p>
        </w:tc>
      </w:tr>
    </w:tbl>
    <w:p w14:paraId="7D76FF81" w14:textId="21B0EA94" w:rsidR="00D05B28" w:rsidRDefault="00D05B28">
      <w:pPr>
        <w:spacing w:after="0" w:line="240" w:lineRule="auto"/>
      </w:pPr>
      <w:r>
        <w:br w:type="page"/>
      </w:r>
    </w:p>
    <w:p w14:paraId="231A9ABC" w14:textId="0BB38B5F" w:rsidR="00C6545C" w:rsidRPr="0068478E" w:rsidRDefault="00C6545C" w:rsidP="006648F5">
      <w:pPr>
        <w:pStyle w:val="Heading1"/>
      </w:pPr>
      <w:bookmarkStart w:id="239" w:name="_Toc91843476"/>
      <w:bookmarkStart w:id="240" w:name="_Toc350263800"/>
      <w:bookmarkStart w:id="241" w:name="_Toc499798954"/>
      <w:bookmarkStart w:id="242" w:name="_Toc31278232"/>
      <w:bookmarkStart w:id="243" w:name="_Toc170223393"/>
      <w:r w:rsidRPr="0068478E">
        <w:lastRenderedPageBreak/>
        <w:t>Gestation at third COVID19 vaccination during this pregnancy</w:t>
      </w:r>
      <w:bookmarkEnd w:id="239"/>
      <w:bookmarkEnd w:id="243"/>
    </w:p>
    <w:p w14:paraId="4EAEE8C6" w14:textId="77777777" w:rsidR="00C6545C" w:rsidRPr="0068478E" w:rsidRDefault="00C6545C" w:rsidP="00C6545C">
      <w:pPr>
        <w:keepLines/>
        <w:rPr>
          <w:rFonts w:eastAsia="MS Gothic" w:cs="Arial"/>
          <w:color w:val="595959" w:themeColor="text1" w:themeTint="A6"/>
          <w:sz w:val="28"/>
        </w:rPr>
      </w:pPr>
      <w:r w:rsidRPr="0068478E">
        <w:rPr>
          <w:rFonts w:eastAsia="MS Gothic" w:cs="Arial"/>
          <w:b/>
          <w:bCs/>
        </w:rPr>
        <w:t>Specification</w:t>
      </w:r>
    </w:p>
    <w:tbl>
      <w:tblPr>
        <w:tblW w:w="9214" w:type="dxa"/>
        <w:tblLook w:val="01E0" w:firstRow="1" w:lastRow="1" w:firstColumn="1" w:lastColumn="1" w:noHBand="0" w:noVBand="0"/>
      </w:tblPr>
      <w:tblGrid>
        <w:gridCol w:w="1843"/>
        <w:gridCol w:w="2025"/>
        <w:gridCol w:w="2025"/>
        <w:gridCol w:w="3321"/>
      </w:tblGrid>
      <w:tr w:rsidR="00C6545C" w:rsidRPr="0068478E" w14:paraId="163032B8" w14:textId="77777777" w:rsidTr="00273BB1">
        <w:tc>
          <w:tcPr>
            <w:tcW w:w="1843" w:type="dxa"/>
            <w:shd w:val="clear" w:color="auto" w:fill="auto"/>
          </w:tcPr>
          <w:p w14:paraId="2724E2E6"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Definition</w:t>
            </w:r>
          </w:p>
        </w:tc>
        <w:tc>
          <w:tcPr>
            <w:tcW w:w="7371" w:type="dxa"/>
            <w:gridSpan w:val="3"/>
            <w:shd w:val="clear" w:color="auto" w:fill="auto"/>
          </w:tcPr>
          <w:p w14:paraId="4D216BC5" w14:textId="77777777" w:rsidR="00C6545C" w:rsidRPr="0068478E" w:rsidRDefault="00C6545C" w:rsidP="00273BB1">
            <w:pPr>
              <w:keepLines/>
              <w:rPr>
                <w:rFonts w:cs="Arial"/>
              </w:rPr>
            </w:pPr>
            <w:r w:rsidRPr="0068478E">
              <w:rPr>
                <w:rFonts w:cs="Arial"/>
                <w:noProof/>
              </w:rPr>
              <w:t>The gestation during the current pregnancy when a third dose of a vaccine against novel coronavirus (SARS-CoV-2 or COVID19) was received by the woman</w:t>
            </w:r>
          </w:p>
        </w:tc>
      </w:tr>
      <w:tr w:rsidR="00C6545C" w:rsidRPr="0068478E" w14:paraId="0A3955E2" w14:textId="77777777" w:rsidTr="00273BB1">
        <w:tc>
          <w:tcPr>
            <w:tcW w:w="1843" w:type="dxa"/>
            <w:shd w:val="clear" w:color="auto" w:fill="auto"/>
          </w:tcPr>
          <w:p w14:paraId="521681A1"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Representation class</w:t>
            </w:r>
          </w:p>
        </w:tc>
        <w:tc>
          <w:tcPr>
            <w:tcW w:w="2025" w:type="dxa"/>
            <w:shd w:val="clear" w:color="auto" w:fill="auto"/>
          </w:tcPr>
          <w:p w14:paraId="4477CD96" w14:textId="77777777" w:rsidR="00C6545C" w:rsidRPr="0068478E" w:rsidRDefault="00C6545C" w:rsidP="00273BB1">
            <w:pPr>
              <w:keepLines/>
              <w:rPr>
                <w:rFonts w:cs="Arial"/>
              </w:rPr>
            </w:pPr>
            <w:r w:rsidRPr="0068478E">
              <w:rPr>
                <w:rFonts w:cs="Arial"/>
                <w:noProof/>
              </w:rPr>
              <w:t>Total</w:t>
            </w:r>
          </w:p>
        </w:tc>
        <w:tc>
          <w:tcPr>
            <w:tcW w:w="2025" w:type="dxa"/>
            <w:shd w:val="clear" w:color="auto" w:fill="auto"/>
          </w:tcPr>
          <w:p w14:paraId="4316D400" w14:textId="77777777" w:rsidR="00C6545C" w:rsidRPr="00484B77" w:rsidRDefault="00C6545C" w:rsidP="00273BB1">
            <w:pPr>
              <w:keepLines/>
              <w:rPr>
                <w:rFonts w:cs="Arial"/>
              </w:rPr>
            </w:pPr>
            <w:r w:rsidRPr="00484B77">
              <w:rPr>
                <w:rFonts w:cs="Arial"/>
              </w:rPr>
              <w:t>Data type</w:t>
            </w:r>
          </w:p>
        </w:tc>
        <w:tc>
          <w:tcPr>
            <w:tcW w:w="3321" w:type="dxa"/>
            <w:shd w:val="clear" w:color="auto" w:fill="auto"/>
          </w:tcPr>
          <w:p w14:paraId="5DCFDC0A" w14:textId="77777777" w:rsidR="00C6545C" w:rsidRPr="0068478E" w:rsidRDefault="00C6545C" w:rsidP="00273BB1">
            <w:pPr>
              <w:keepLines/>
              <w:rPr>
                <w:rFonts w:cs="Arial"/>
              </w:rPr>
            </w:pPr>
            <w:r w:rsidRPr="0068478E">
              <w:rPr>
                <w:rFonts w:cs="Arial"/>
                <w:noProof/>
              </w:rPr>
              <w:t>Number</w:t>
            </w:r>
          </w:p>
        </w:tc>
      </w:tr>
      <w:tr w:rsidR="00C6545C" w:rsidRPr="0068478E" w14:paraId="441F5E89" w14:textId="77777777" w:rsidTr="00273BB1">
        <w:tc>
          <w:tcPr>
            <w:tcW w:w="1843" w:type="dxa"/>
            <w:shd w:val="clear" w:color="auto" w:fill="auto"/>
          </w:tcPr>
          <w:p w14:paraId="54A0884E"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Format</w:t>
            </w:r>
          </w:p>
        </w:tc>
        <w:tc>
          <w:tcPr>
            <w:tcW w:w="2025" w:type="dxa"/>
            <w:shd w:val="clear" w:color="auto" w:fill="auto"/>
          </w:tcPr>
          <w:p w14:paraId="2D9A03EF" w14:textId="77777777" w:rsidR="00C6545C" w:rsidRPr="0068478E" w:rsidRDefault="00C6545C" w:rsidP="00273BB1">
            <w:pPr>
              <w:keepLines/>
              <w:rPr>
                <w:rFonts w:cs="Arial"/>
              </w:rPr>
            </w:pPr>
            <w:r w:rsidRPr="0068478E">
              <w:rPr>
                <w:rFonts w:cs="Arial"/>
                <w:noProof/>
              </w:rPr>
              <w:t>[N]N</w:t>
            </w:r>
          </w:p>
        </w:tc>
        <w:tc>
          <w:tcPr>
            <w:tcW w:w="2025" w:type="dxa"/>
            <w:shd w:val="clear" w:color="auto" w:fill="auto"/>
          </w:tcPr>
          <w:p w14:paraId="0895BB5F" w14:textId="77777777" w:rsidR="00C6545C" w:rsidRPr="00484B77" w:rsidRDefault="00C6545C" w:rsidP="00273BB1">
            <w:pPr>
              <w:keepLines/>
              <w:spacing w:line="270" w:lineRule="atLeast"/>
              <w:rPr>
                <w:rFonts w:cs="Arial"/>
                <w:i/>
                <w:szCs w:val="21"/>
              </w:rPr>
            </w:pPr>
            <w:r w:rsidRPr="00484B77">
              <w:rPr>
                <w:rFonts w:cs="Arial"/>
                <w:szCs w:val="21"/>
                <w:lang w:eastAsia="en-AU"/>
              </w:rPr>
              <w:t>Field size</w:t>
            </w:r>
          </w:p>
        </w:tc>
        <w:tc>
          <w:tcPr>
            <w:tcW w:w="3321" w:type="dxa"/>
            <w:shd w:val="clear" w:color="auto" w:fill="auto"/>
          </w:tcPr>
          <w:p w14:paraId="7341F34A" w14:textId="77777777" w:rsidR="00C6545C" w:rsidRPr="0068478E" w:rsidRDefault="00C6545C" w:rsidP="00273BB1">
            <w:pPr>
              <w:keepLines/>
              <w:rPr>
                <w:rFonts w:cs="Arial"/>
              </w:rPr>
            </w:pPr>
            <w:r w:rsidRPr="0068478E">
              <w:rPr>
                <w:rFonts w:cs="Arial"/>
              </w:rPr>
              <w:t>2</w:t>
            </w:r>
          </w:p>
        </w:tc>
      </w:tr>
      <w:tr w:rsidR="00C6545C" w:rsidRPr="0068478E" w14:paraId="3CEB187A" w14:textId="77777777" w:rsidTr="00273BB1">
        <w:tc>
          <w:tcPr>
            <w:tcW w:w="1843" w:type="dxa"/>
            <w:shd w:val="clear" w:color="auto" w:fill="auto"/>
          </w:tcPr>
          <w:p w14:paraId="027A82F8"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Location</w:t>
            </w:r>
          </w:p>
        </w:tc>
        <w:tc>
          <w:tcPr>
            <w:tcW w:w="2025" w:type="dxa"/>
            <w:shd w:val="clear" w:color="auto" w:fill="auto"/>
          </w:tcPr>
          <w:p w14:paraId="30FF055D" w14:textId="77777777" w:rsidR="00C6545C" w:rsidRPr="0068478E" w:rsidRDefault="00C6545C" w:rsidP="00273BB1">
            <w:pPr>
              <w:keepLines/>
              <w:rPr>
                <w:rFonts w:cs="Arial"/>
              </w:rPr>
            </w:pPr>
            <w:r w:rsidRPr="0068478E">
              <w:rPr>
                <w:rFonts w:cs="Arial"/>
                <w:noProof/>
              </w:rPr>
              <w:t>Episode record</w:t>
            </w:r>
          </w:p>
        </w:tc>
        <w:tc>
          <w:tcPr>
            <w:tcW w:w="2025" w:type="dxa"/>
            <w:shd w:val="clear" w:color="auto" w:fill="auto"/>
          </w:tcPr>
          <w:p w14:paraId="427D8D24"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Position</w:t>
            </w:r>
          </w:p>
        </w:tc>
        <w:tc>
          <w:tcPr>
            <w:tcW w:w="3321" w:type="dxa"/>
            <w:shd w:val="clear" w:color="auto" w:fill="auto"/>
          </w:tcPr>
          <w:p w14:paraId="659C6C14" w14:textId="77777777" w:rsidR="00C6545C" w:rsidRPr="00522881" w:rsidRDefault="00C6545C" w:rsidP="00273BB1">
            <w:pPr>
              <w:keepLines/>
              <w:rPr>
                <w:rFonts w:cs="Arial"/>
              </w:rPr>
            </w:pPr>
            <w:r>
              <w:rPr>
                <w:rFonts w:cs="Arial"/>
              </w:rPr>
              <w:t>155</w:t>
            </w:r>
          </w:p>
        </w:tc>
      </w:tr>
      <w:tr w:rsidR="00C6545C" w:rsidRPr="0068478E" w14:paraId="76FDA328" w14:textId="77777777" w:rsidTr="00273BB1">
        <w:tc>
          <w:tcPr>
            <w:tcW w:w="1843" w:type="dxa"/>
            <w:shd w:val="clear" w:color="auto" w:fill="auto"/>
          </w:tcPr>
          <w:p w14:paraId="2216D8AA"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Permissible values</w:t>
            </w:r>
          </w:p>
        </w:tc>
        <w:tc>
          <w:tcPr>
            <w:tcW w:w="7371" w:type="dxa"/>
            <w:gridSpan w:val="3"/>
            <w:shd w:val="clear" w:color="auto" w:fill="auto"/>
          </w:tcPr>
          <w:p w14:paraId="6182AB27" w14:textId="77777777" w:rsidR="00C6545C" w:rsidRPr="0068478E" w:rsidRDefault="00C6545C" w:rsidP="00273BB1">
            <w:pPr>
              <w:keepLines/>
              <w:rPr>
                <w:rFonts w:cs="Arial"/>
                <w:noProof/>
              </w:rPr>
            </w:pPr>
            <w:r w:rsidRPr="0068478E">
              <w:rPr>
                <w:rFonts w:cs="Arial"/>
                <w:noProof/>
              </w:rPr>
              <w:t>Range: 01 to 45 (inclusive)</w:t>
            </w:r>
          </w:p>
          <w:p w14:paraId="6CECD640" w14:textId="77777777" w:rsidR="00C6545C" w:rsidRPr="0068478E" w:rsidRDefault="00C6545C" w:rsidP="00273BB1">
            <w:pPr>
              <w:keepLines/>
              <w:tabs>
                <w:tab w:val="left" w:pos="705"/>
              </w:tabs>
              <w:rPr>
                <w:rFonts w:cs="Arial"/>
                <w:noProof/>
              </w:rPr>
            </w:pPr>
            <w:r w:rsidRPr="0068478E">
              <w:rPr>
                <w:rFonts w:cs="Arial"/>
                <w:b/>
                <w:noProof/>
              </w:rPr>
              <w:t>Code</w:t>
            </w:r>
            <w:r w:rsidRPr="0068478E">
              <w:rPr>
                <w:rFonts w:cs="Arial"/>
                <w:b/>
                <w:noProof/>
              </w:rPr>
              <w:tab/>
              <w:t>Descriptor</w:t>
            </w:r>
          </w:p>
          <w:p w14:paraId="54E44258" w14:textId="77777777" w:rsidR="00C6545C" w:rsidRPr="0068478E" w:rsidRDefault="00C6545C" w:rsidP="00273BB1">
            <w:pPr>
              <w:keepLines/>
              <w:tabs>
                <w:tab w:val="left" w:pos="705"/>
              </w:tabs>
              <w:spacing w:after="60"/>
              <w:rPr>
                <w:rFonts w:cs="Arial"/>
                <w:noProof/>
              </w:rPr>
            </w:pPr>
            <w:r w:rsidRPr="0068478E">
              <w:rPr>
                <w:rFonts w:cs="Arial"/>
                <w:noProof/>
              </w:rPr>
              <w:t xml:space="preserve">77 </w:t>
            </w:r>
            <w:r w:rsidRPr="0068478E">
              <w:rPr>
                <w:rFonts w:cs="Arial"/>
                <w:noProof/>
              </w:rPr>
              <w:tab/>
              <w:t>No third dose received during this pregnancy</w:t>
            </w:r>
          </w:p>
          <w:p w14:paraId="53D215CA" w14:textId="77777777" w:rsidR="00C6545C" w:rsidRPr="0068478E" w:rsidRDefault="00C6545C" w:rsidP="00273BB1">
            <w:pPr>
              <w:keepLines/>
              <w:tabs>
                <w:tab w:val="left" w:pos="705"/>
              </w:tabs>
              <w:rPr>
                <w:rFonts w:cs="Arial"/>
                <w:noProof/>
              </w:rPr>
            </w:pPr>
            <w:r w:rsidRPr="0068478E">
              <w:rPr>
                <w:rFonts w:cs="Arial"/>
                <w:noProof/>
              </w:rPr>
              <w:t>88</w:t>
            </w:r>
            <w:r w:rsidRPr="0068478E">
              <w:rPr>
                <w:rFonts w:cs="Arial"/>
                <w:noProof/>
              </w:rPr>
              <w:tab/>
              <w:t>Unknown gestation</w:t>
            </w:r>
          </w:p>
          <w:p w14:paraId="3D9ACED5" w14:textId="77777777" w:rsidR="00C6545C" w:rsidRPr="0068478E" w:rsidRDefault="00C6545C" w:rsidP="00273BB1">
            <w:pPr>
              <w:keepLines/>
              <w:rPr>
                <w:rFonts w:cs="Arial"/>
                <w:noProof/>
              </w:rPr>
            </w:pPr>
            <w:r w:rsidRPr="0068478E">
              <w:rPr>
                <w:rFonts w:cs="Arial"/>
                <w:noProof/>
              </w:rPr>
              <w:t>99</w:t>
            </w:r>
            <w:r w:rsidRPr="0068478E">
              <w:rPr>
                <w:rFonts w:cs="Arial"/>
                <w:noProof/>
              </w:rPr>
              <w:tab/>
              <w:t>Not stated / inadequately described</w:t>
            </w:r>
          </w:p>
        </w:tc>
      </w:tr>
      <w:tr w:rsidR="00C6545C" w:rsidRPr="0068478E" w14:paraId="21A07CAE" w14:textId="77777777" w:rsidTr="00273BB1">
        <w:tblPrEx>
          <w:tblLook w:val="04A0" w:firstRow="1" w:lastRow="0" w:firstColumn="1" w:lastColumn="0" w:noHBand="0" w:noVBand="1"/>
        </w:tblPrEx>
        <w:tc>
          <w:tcPr>
            <w:tcW w:w="1843" w:type="dxa"/>
            <w:shd w:val="clear" w:color="auto" w:fill="auto"/>
          </w:tcPr>
          <w:p w14:paraId="7B69374E"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Reporting guide</w:t>
            </w:r>
          </w:p>
        </w:tc>
        <w:tc>
          <w:tcPr>
            <w:tcW w:w="7371" w:type="dxa"/>
            <w:gridSpan w:val="3"/>
            <w:shd w:val="clear" w:color="auto" w:fill="auto"/>
          </w:tcPr>
          <w:p w14:paraId="0E7B9C42" w14:textId="77777777" w:rsidR="00C6545C" w:rsidRPr="0068478E" w:rsidRDefault="00C6545C" w:rsidP="00273BB1">
            <w:pPr>
              <w:keepLines/>
              <w:rPr>
                <w:rFonts w:cs="Arial"/>
                <w:noProof/>
              </w:rPr>
            </w:pPr>
            <w:r w:rsidRPr="0068478E">
              <w:rPr>
                <w:rFonts w:cs="Arial"/>
                <w:noProof/>
              </w:rPr>
              <w:t>The gestation during the current pregnancy when a third dose of a vaccine against novel coronavirus (SARS-CoV-2 or COVID19) was received by the woman.</w:t>
            </w:r>
          </w:p>
          <w:p w14:paraId="37263943" w14:textId="77777777" w:rsidR="00C6545C" w:rsidRPr="0068478E" w:rsidRDefault="00C6545C" w:rsidP="00273BB1">
            <w:pPr>
              <w:keepLines/>
              <w:rPr>
                <w:rFonts w:cs="Arial"/>
                <w:noProof/>
              </w:rPr>
            </w:pPr>
            <w:r w:rsidRPr="0068478E">
              <w:rPr>
                <w:rFonts w:cs="Arial"/>
                <w:noProof/>
              </w:rPr>
              <w:t>If the woman receives more than one dose of a COVID19 vaccine between conception of this pregnancy and the birth of this baby, report in this field the gestation at which the third of those doses was received.</w:t>
            </w:r>
          </w:p>
          <w:p w14:paraId="506F9C66" w14:textId="77777777" w:rsidR="00C6545C" w:rsidRPr="0068478E" w:rsidRDefault="00C6545C" w:rsidP="00273BB1">
            <w:pPr>
              <w:keepLines/>
              <w:rPr>
                <w:rFonts w:cs="Arial"/>
                <w:noProof/>
              </w:rPr>
            </w:pPr>
            <w:r w:rsidRPr="0068478E">
              <w:rPr>
                <w:rFonts w:cs="Arial"/>
                <w:noProof/>
              </w:rPr>
              <w:t>Report only COVID19 vaccines received during this pregnancy.</w:t>
            </w:r>
          </w:p>
          <w:p w14:paraId="64CFE5D2" w14:textId="77777777" w:rsidR="00C6545C" w:rsidRPr="0068478E" w:rsidRDefault="00C6545C" w:rsidP="00E50E76">
            <w:pPr>
              <w:pStyle w:val="Body"/>
              <w:rPr>
                <w:noProof/>
              </w:rPr>
            </w:pPr>
            <w:r w:rsidRPr="0068478E">
              <w:rPr>
                <w:noProof/>
              </w:rPr>
              <w:t>If the woman had received one or more doses of a COVID19 vaccine prior to this pregnancy, and then has more than one dose during this pregnancy, report in this field only the third dose received during this pregnancy.</w:t>
            </w:r>
          </w:p>
          <w:p w14:paraId="16B0914B" w14:textId="77777777" w:rsidR="00C6545C" w:rsidRPr="0068478E" w:rsidRDefault="00C6545C" w:rsidP="00E50E76">
            <w:pPr>
              <w:pStyle w:val="Body"/>
              <w:rPr>
                <w:noProof/>
              </w:rPr>
            </w:pPr>
            <w:r w:rsidRPr="0068478E">
              <w:rPr>
                <w:noProof/>
              </w:rPr>
              <w:t>Report the gestation in completed weeks. If a precise gestation is not known, report the estimated gestation in completed weeks.</w:t>
            </w:r>
          </w:p>
          <w:p w14:paraId="1C90A462" w14:textId="454B4ACB" w:rsidR="00C6545C" w:rsidRPr="0068478E" w:rsidRDefault="00C6545C" w:rsidP="00E50E76">
            <w:pPr>
              <w:pStyle w:val="Body"/>
              <w:rPr>
                <w:noProof/>
              </w:rPr>
            </w:pPr>
            <w:r w:rsidRPr="0068478E">
              <w:rPr>
                <w:noProof/>
              </w:rPr>
              <w:t>Report 77 in the following circumstances:</w:t>
            </w:r>
            <w:r w:rsidR="002B3A7A">
              <w:rPr>
                <w:noProof/>
              </w:rPr>
              <w:br/>
            </w:r>
            <w:r w:rsidRPr="0068478E">
              <w:rPr>
                <w:noProof/>
              </w:rPr>
              <w:t>- if the woman received one or two dose(s) of a COVID19 vaccine during this pregnancy, but not a third dose OR</w:t>
            </w:r>
            <w:r w:rsidR="00E50E76">
              <w:rPr>
                <w:noProof/>
              </w:rPr>
              <w:br/>
            </w:r>
            <w:r w:rsidRPr="0068478E">
              <w:rPr>
                <w:noProof/>
              </w:rPr>
              <w:t>- if a single-dose vaccine was received during this pregnancy OR</w:t>
            </w:r>
            <w:r w:rsidR="00E50E76">
              <w:rPr>
                <w:noProof/>
              </w:rPr>
              <w:br/>
            </w:r>
            <w:r w:rsidRPr="0068478E">
              <w:rPr>
                <w:noProof/>
              </w:rPr>
              <w:t>- if the woman received one or two dose(s) of a COVID19 vaccine during the pregnancy, and the next dose was received after the birth of this baby but before the woman was discharged from this birth episode (report code 77 because the third dose was not received during the pregnancy; do not report the gestation at delivery in this instance).</w:t>
            </w:r>
          </w:p>
          <w:p w14:paraId="72F4C8BA" w14:textId="69AE956F" w:rsidR="00C6545C" w:rsidRPr="0068478E" w:rsidRDefault="00C6545C" w:rsidP="00E50E76">
            <w:pPr>
              <w:pStyle w:val="Body"/>
              <w:rPr>
                <w:rFonts w:cs="Arial"/>
                <w:noProof/>
              </w:rPr>
            </w:pPr>
            <w:r w:rsidRPr="0068478E">
              <w:rPr>
                <w:noProof/>
              </w:rPr>
              <w:t xml:space="preserve">Leave blank where code 2 No or 7 Declined to answer is reported for COVID19 vaccination status or </w:t>
            </w:r>
            <w:r w:rsidRPr="00E50E76">
              <w:t>COVID19</w:t>
            </w:r>
            <w:r w:rsidRPr="0068478E">
              <w:rPr>
                <w:noProof/>
              </w:rPr>
              <w:t xml:space="preserve"> vaccination during this pregnancy: this includes where:</w:t>
            </w:r>
            <w:r w:rsidR="00E50E76">
              <w:rPr>
                <w:noProof/>
              </w:rPr>
              <w:br/>
            </w:r>
            <w:r w:rsidRPr="0068478E">
              <w:rPr>
                <w:rFonts w:cs="Arial"/>
                <w:noProof/>
              </w:rPr>
              <w:t xml:space="preserve">- the woman received one or more doses of any COVID19 vaccine before conception of this pregnancy but none between the conception and the birth </w:t>
            </w:r>
            <w:r w:rsidRPr="0068478E">
              <w:rPr>
                <w:rFonts w:cs="Arial"/>
                <w:noProof/>
              </w:rPr>
              <w:lastRenderedPageBreak/>
              <w:t>of this baby OR</w:t>
            </w:r>
            <w:r w:rsidR="00E50E76">
              <w:rPr>
                <w:rFonts w:cs="Arial"/>
                <w:noProof/>
              </w:rPr>
              <w:br/>
            </w:r>
            <w:r w:rsidRPr="0068478E">
              <w:rPr>
                <w:rFonts w:cs="Arial"/>
                <w:noProof/>
              </w:rPr>
              <w:t>- the woman received one or more doses of any COVID19 vaccine after the birth of this baby and before discharge from the birth episode, but had not received any other COVID19 vaccine dose between conception of this pregnancy and the birth of this baby.</w:t>
            </w:r>
          </w:p>
          <w:p w14:paraId="33C57BB6" w14:textId="77777777" w:rsidR="00C6545C" w:rsidRPr="0068478E" w:rsidRDefault="00C6545C" w:rsidP="00273BB1">
            <w:pPr>
              <w:keepLines/>
              <w:rPr>
                <w:rFonts w:cs="Arial"/>
                <w:noProof/>
              </w:rPr>
            </w:pPr>
            <w:r w:rsidRPr="0068478E">
              <w:rPr>
                <w:rFonts w:cs="Arial"/>
                <w:noProof/>
              </w:rPr>
              <w:t>Report code 88 Unknown gestation only when the woman does not know the gestation, and the gestation cannot be estimated.</w:t>
            </w:r>
          </w:p>
          <w:p w14:paraId="3A27BD93" w14:textId="77777777" w:rsidR="00C6545C" w:rsidRPr="0068478E" w:rsidRDefault="00C6545C" w:rsidP="00273BB1">
            <w:pPr>
              <w:keepLines/>
              <w:rPr>
                <w:rFonts w:cs="Arial"/>
                <w:noProof/>
              </w:rPr>
            </w:pPr>
            <w:r w:rsidRPr="0068478E">
              <w:rPr>
                <w:rFonts w:cs="Arial"/>
                <w:noProof/>
              </w:rPr>
              <w:t>Report 99 where code 9 is reported for COVID19 vaccination status or COVID19 vaccination during this pregnancy.</w:t>
            </w:r>
          </w:p>
        </w:tc>
      </w:tr>
      <w:tr w:rsidR="00C6545C" w:rsidRPr="0068478E" w14:paraId="6E75AA1C" w14:textId="77777777" w:rsidTr="00273BB1">
        <w:tc>
          <w:tcPr>
            <w:tcW w:w="1843" w:type="dxa"/>
            <w:shd w:val="clear" w:color="auto" w:fill="auto"/>
          </w:tcPr>
          <w:p w14:paraId="24DBF59B" w14:textId="77777777" w:rsidR="00C6545C" w:rsidRPr="00484B77" w:rsidRDefault="00C6545C" w:rsidP="00E50E76">
            <w:pPr>
              <w:pStyle w:val="Body"/>
              <w:rPr>
                <w:lang w:eastAsia="en-AU"/>
              </w:rPr>
            </w:pPr>
            <w:r w:rsidRPr="00484B77">
              <w:rPr>
                <w:lang w:eastAsia="en-AU"/>
              </w:rPr>
              <w:lastRenderedPageBreak/>
              <w:t>Reported by</w:t>
            </w:r>
          </w:p>
        </w:tc>
        <w:tc>
          <w:tcPr>
            <w:tcW w:w="7371" w:type="dxa"/>
            <w:gridSpan w:val="3"/>
            <w:shd w:val="clear" w:color="auto" w:fill="auto"/>
          </w:tcPr>
          <w:p w14:paraId="2569FF58" w14:textId="77777777" w:rsidR="00C6545C" w:rsidRPr="0068478E" w:rsidRDefault="00C6545C" w:rsidP="00E50E76">
            <w:pPr>
              <w:pStyle w:val="Body"/>
            </w:pPr>
            <w:r w:rsidRPr="0068478E">
              <w:rPr>
                <w:noProof/>
              </w:rPr>
              <w:t>All Victorian hospitals where a birth has occurred and homebirth practitioners</w:t>
            </w:r>
          </w:p>
        </w:tc>
      </w:tr>
      <w:tr w:rsidR="00C6545C" w:rsidRPr="0068478E" w14:paraId="1962CC16" w14:textId="77777777" w:rsidTr="00273BB1">
        <w:tc>
          <w:tcPr>
            <w:tcW w:w="1843" w:type="dxa"/>
            <w:shd w:val="clear" w:color="auto" w:fill="auto"/>
          </w:tcPr>
          <w:p w14:paraId="330BD787" w14:textId="77777777" w:rsidR="00C6545C" w:rsidRPr="00484B77" w:rsidRDefault="00C6545C" w:rsidP="00E50E76">
            <w:pPr>
              <w:pStyle w:val="Body"/>
              <w:rPr>
                <w:lang w:eastAsia="en-AU"/>
              </w:rPr>
            </w:pPr>
            <w:r w:rsidRPr="00484B77">
              <w:rPr>
                <w:lang w:eastAsia="en-AU"/>
              </w:rPr>
              <w:t>Reported for</w:t>
            </w:r>
          </w:p>
        </w:tc>
        <w:tc>
          <w:tcPr>
            <w:tcW w:w="7371" w:type="dxa"/>
            <w:gridSpan w:val="3"/>
            <w:shd w:val="clear" w:color="auto" w:fill="auto"/>
          </w:tcPr>
          <w:p w14:paraId="68582A7C" w14:textId="77777777" w:rsidR="00C6545C" w:rsidRPr="0068478E" w:rsidRDefault="00C6545C" w:rsidP="00E50E76">
            <w:pPr>
              <w:pStyle w:val="Body"/>
            </w:pPr>
            <w:r w:rsidRPr="0068478E">
              <w:rPr>
                <w:noProof/>
              </w:rPr>
              <w:t>Mandatory for all birth episodes where COVID19 vaccination during this pregnancy code 1 Yes or 9 Not stated / inadequately described is reported.</w:t>
            </w:r>
          </w:p>
        </w:tc>
      </w:tr>
      <w:tr w:rsidR="00C6545C" w:rsidRPr="0068478E" w14:paraId="0B9AC1A4" w14:textId="77777777" w:rsidTr="00273BB1">
        <w:tblPrEx>
          <w:tblLook w:val="04A0" w:firstRow="1" w:lastRow="0" w:firstColumn="1" w:lastColumn="0" w:noHBand="0" w:noVBand="1"/>
        </w:tblPrEx>
        <w:tc>
          <w:tcPr>
            <w:tcW w:w="1843" w:type="dxa"/>
            <w:shd w:val="clear" w:color="auto" w:fill="auto"/>
          </w:tcPr>
          <w:p w14:paraId="7E3C3730" w14:textId="77777777" w:rsidR="00C6545C" w:rsidRPr="00484B77" w:rsidRDefault="00C6545C" w:rsidP="00E50E76">
            <w:pPr>
              <w:pStyle w:val="Body"/>
              <w:rPr>
                <w:lang w:eastAsia="en-AU"/>
              </w:rPr>
            </w:pPr>
            <w:r w:rsidRPr="00484B77">
              <w:rPr>
                <w:lang w:eastAsia="en-AU"/>
              </w:rPr>
              <w:t>Related concepts (Section 2):</w:t>
            </w:r>
          </w:p>
        </w:tc>
        <w:tc>
          <w:tcPr>
            <w:tcW w:w="7371" w:type="dxa"/>
            <w:gridSpan w:val="3"/>
            <w:shd w:val="clear" w:color="auto" w:fill="auto"/>
          </w:tcPr>
          <w:p w14:paraId="671E2C6A" w14:textId="77777777" w:rsidR="00C6545C" w:rsidRPr="0068478E" w:rsidRDefault="00C6545C" w:rsidP="00E50E76">
            <w:pPr>
              <w:pStyle w:val="Body"/>
            </w:pPr>
            <w:r w:rsidRPr="0068478E">
              <w:rPr>
                <w:noProof/>
              </w:rPr>
              <w:t>None specified</w:t>
            </w:r>
          </w:p>
        </w:tc>
      </w:tr>
      <w:tr w:rsidR="00C6545C" w:rsidRPr="0068478E" w14:paraId="268A367C" w14:textId="77777777" w:rsidTr="00273BB1">
        <w:tblPrEx>
          <w:tblLook w:val="04A0" w:firstRow="1" w:lastRow="0" w:firstColumn="1" w:lastColumn="0" w:noHBand="0" w:noVBand="1"/>
        </w:tblPrEx>
        <w:tc>
          <w:tcPr>
            <w:tcW w:w="1843" w:type="dxa"/>
            <w:shd w:val="clear" w:color="auto" w:fill="auto"/>
          </w:tcPr>
          <w:p w14:paraId="4B036FF8" w14:textId="77777777" w:rsidR="00C6545C" w:rsidRPr="00484B77" w:rsidRDefault="00C6545C" w:rsidP="00E50E76">
            <w:pPr>
              <w:pStyle w:val="Body"/>
              <w:rPr>
                <w:lang w:eastAsia="en-AU"/>
              </w:rPr>
            </w:pPr>
            <w:r w:rsidRPr="00484B77">
              <w:rPr>
                <w:lang w:eastAsia="en-AU"/>
              </w:rPr>
              <w:t>Related data items (this section):</w:t>
            </w:r>
          </w:p>
        </w:tc>
        <w:tc>
          <w:tcPr>
            <w:tcW w:w="7371" w:type="dxa"/>
            <w:gridSpan w:val="3"/>
            <w:shd w:val="clear" w:color="auto" w:fill="auto"/>
          </w:tcPr>
          <w:p w14:paraId="5DEB4A32" w14:textId="77777777" w:rsidR="00C6545C" w:rsidRPr="0068478E" w:rsidRDefault="00C6545C" w:rsidP="00E50E76">
            <w:pPr>
              <w:pStyle w:val="Body"/>
            </w:pPr>
            <w:r w:rsidRPr="0068478E">
              <w:rPr>
                <w:noProof/>
              </w:rPr>
              <w:t>COVID19 vaccination status; COVID19 vaccination during this pregnancy; Gestation at first COVID19 vaccination during this pregnancy; Gestation at second COVID19 vaccination during this pregnancy</w:t>
            </w:r>
          </w:p>
        </w:tc>
      </w:tr>
      <w:tr w:rsidR="00C6545C" w:rsidRPr="0068478E" w14:paraId="54016C17" w14:textId="77777777" w:rsidTr="00273BB1">
        <w:tblPrEx>
          <w:tblLook w:val="04A0" w:firstRow="1" w:lastRow="0" w:firstColumn="1" w:lastColumn="0" w:noHBand="0" w:noVBand="1"/>
        </w:tblPrEx>
        <w:tc>
          <w:tcPr>
            <w:tcW w:w="1843" w:type="dxa"/>
            <w:shd w:val="clear" w:color="auto" w:fill="auto"/>
          </w:tcPr>
          <w:p w14:paraId="1F58F01E" w14:textId="77777777" w:rsidR="00C6545C" w:rsidRPr="00484B77" w:rsidRDefault="00C6545C" w:rsidP="00E50E76">
            <w:pPr>
              <w:pStyle w:val="Body"/>
              <w:rPr>
                <w:lang w:eastAsia="en-AU"/>
              </w:rPr>
            </w:pPr>
            <w:r w:rsidRPr="00484B77">
              <w:rPr>
                <w:lang w:eastAsia="en-AU"/>
              </w:rPr>
              <w:t>Related business rules (Section 4):</w:t>
            </w:r>
          </w:p>
        </w:tc>
        <w:tc>
          <w:tcPr>
            <w:tcW w:w="7371" w:type="dxa"/>
            <w:gridSpan w:val="3"/>
            <w:shd w:val="clear" w:color="auto" w:fill="auto"/>
          </w:tcPr>
          <w:p w14:paraId="320063CD" w14:textId="10F3547F" w:rsidR="00C6545C" w:rsidRPr="0068478E" w:rsidRDefault="00C6545C" w:rsidP="00E50E76">
            <w:pPr>
              <w:pStyle w:val="Body"/>
            </w:pPr>
            <w:r w:rsidRPr="0068478E">
              <w:rPr>
                <w:noProof/>
              </w:rPr>
              <w:t>COVID19 vaccination status, COVID19 vaccination during this pregnancy, Gestation at first COVID19 vaccination during this pregnancy</w:t>
            </w:r>
            <w:r w:rsidR="00E50E76">
              <w:rPr>
                <w:noProof/>
              </w:rPr>
              <w:t>,</w:t>
            </w:r>
            <w:r w:rsidRPr="0068478E">
              <w:rPr>
                <w:noProof/>
              </w:rPr>
              <w:t xml:space="preserve"> Gestation at second COVID19 vaccination during this pregnancy </w:t>
            </w:r>
            <w:r w:rsidR="00E50E76">
              <w:rPr>
                <w:noProof/>
              </w:rPr>
              <w:t xml:space="preserve">and Gestation at third COVID19 vaccination during this pregnancy </w:t>
            </w:r>
            <w:r w:rsidRPr="0068478E">
              <w:rPr>
                <w:noProof/>
              </w:rPr>
              <w:t>valid combinations; Estimated gestational age, Gestation at first COVID19 vaccination during this pregnancy</w:t>
            </w:r>
            <w:r w:rsidR="00E50E76">
              <w:rPr>
                <w:noProof/>
              </w:rPr>
              <w:t>,</w:t>
            </w:r>
            <w:r w:rsidRPr="0068478E">
              <w:rPr>
                <w:noProof/>
              </w:rPr>
              <w:t xml:space="preserve"> Gestation at second COVID19 vaccination during this pregnancy </w:t>
            </w:r>
            <w:r w:rsidR="00E50E76">
              <w:rPr>
                <w:noProof/>
              </w:rPr>
              <w:t xml:space="preserve">and Gestation at third COVID19 vaccination during this pregnancy </w:t>
            </w:r>
            <w:r w:rsidRPr="0068478E">
              <w:rPr>
                <w:noProof/>
              </w:rPr>
              <w:t xml:space="preserve">valid combinations </w:t>
            </w:r>
          </w:p>
        </w:tc>
      </w:tr>
    </w:tbl>
    <w:p w14:paraId="559C862C" w14:textId="77777777" w:rsidR="00C6545C" w:rsidRPr="0068478E" w:rsidRDefault="00C6545C" w:rsidP="00C6545C">
      <w:pPr>
        <w:keepLines/>
        <w:spacing w:before="120"/>
        <w:rPr>
          <w:rFonts w:eastAsia="MS Gothic" w:cs="Arial"/>
          <w:lang w:eastAsia="en-AU"/>
        </w:rPr>
      </w:pPr>
      <w:r w:rsidRPr="0068478E">
        <w:rPr>
          <w:rFonts w:eastAsia="MS Gothic" w:cs="Arial"/>
          <w:b/>
          <w:bCs/>
        </w:rPr>
        <w:t>Administration</w:t>
      </w:r>
    </w:p>
    <w:tbl>
      <w:tblPr>
        <w:tblW w:w="9214" w:type="dxa"/>
        <w:tblLook w:val="01E0" w:firstRow="1" w:lastRow="1" w:firstColumn="1" w:lastColumn="1" w:noHBand="0" w:noVBand="0"/>
      </w:tblPr>
      <w:tblGrid>
        <w:gridCol w:w="2127"/>
        <w:gridCol w:w="2795"/>
        <w:gridCol w:w="2166"/>
        <w:gridCol w:w="2126"/>
      </w:tblGrid>
      <w:tr w:rsidR="00C6545C" w:rsidRPr="0068478E" w14:paraId="0CCC7F41" w14:textId="77777777" w:rsidTr="00273BB1">
        <w:tc>
          <w:tcPr>
            <w:tcW w:w="2127" w:type="dxa"/>
            <w:shd w:val="clear" w:color="auto" w:fill="auto"/>
          </w:tcPr>
          <w:p w14:paraId="70D41B53" w14:textId="77777777" w:rsidR="00C6545C" w:rsidRPr="00484B77" w:rsidRDefault="00C6545C" w:rsidP="00E50E76">
            <w:pPr>
              <w:pStyle w:val="Body"/>
              <w:rPr>
                <w:lang w:eastAsia="en-AU"/>
              </w:rPr>
            </w:pPr>
            <w:r w:rsidRPr="00484B77">
              <w:rPr>
                <w:lang w:eastAsia="en-AU"/>
              </w:rPr>
              <w:t>Principal data users</w:t>
            </w:r>
          </w:p>
        </w:tc>
        <w:tc>
          <w:tcPr>
            <w:tcW w:w="7087" w:type="dxa"/>
            <w:gridSpan w:val="3"/>
            <w:shd w:val="clear" w:color="auto" w:fill="auto"/>
          </w:tcPr>
          <w:p w14:paraId="14293B16" w14:textId="77777777" w:rsidR="00C6545C" w:rsidRPr="0068478E" w:rsidRDefault="00C6545C" w:rsidP="00E50E76">
            <w:pPr>
              <w:pStyle w:val="Body"/>
            </w:pPr>
            <w:r w:rsidRPr="0068478E">
              <w:rPr>
                <w:noProof/>
              </w:rPr>
              <w:t>Consultative Council on Obstetric and Paediatric Mortality and Morbidity</w:t>
            </w:r>
          </w:p>
        </w:tc>
      </w:tr>
      <w:tr w:rsidR="00C6545C" w:rsidRPr="0068478E" w14:paraId="3EC8E524" w14:textId="77777777" w:rsidTr="001E0F5A">
        <w:tc>
          <w:tcPr>
            <w:tcW w:w="2127" w:type="dxa"/>
            <w:shd w:val="clear" w:color="auto" w:fill="auto"/>
          </w:tcPr>
          <w:p w14:paraId="1C3AA64D" w14:textId="77777777" w:rsidR="00C6545C" w:rsidRPr="00484B77" w:rsidRDefault="00C6545C" w:rsidP="00E50E76">
            <w:pPr>
              <w:pStyle w:val="Body"/>
              <w:rPr>
                <w:lang w:eastAsia="en-AU"/>
              </w:rPr>
            </w:pPr>
            <w:r w:rsidRPr="00484B77">
              <w:rPr>
                <w:lang w:eastAsia="en-AU"/>
              </w:rPr>
              <w:t>Definition source</w:t>
            </w:r>
          </w:p>
        </w:tc>
        <w:tc>
          <w:tcPr>
            <w:tcW w:w="2795" w:type="dxa"/>
            <w:shd w:val="clear" w:color="auto" w:fill="auto"/>
          </w:tcPr>
          <w:p w14:paraId="110A889B" w14:textId="77777777" w:rsidR="00C6545C" w:rsidRPr="0068478E" w:rsidRDefault="00C6545C" w:rsidP="00E50E76">
            <w:pPr>
              <w:pStyle w:val="Body"/>
            </w:pPr>
            <w:r w:rsidRPr="0068478E">
              <w:rPr>
                <w:noProof/>
              </w:rPr>
              <w:t>Department of Health</w:t>
            </w:r>
          </w:p>
        </w:tc>
        <w:tc>
          <w:tcPr>
            <w:tcW w:w="2166" w:type="dxa"/>
            <w:shd w:val="clear" w:color="auto" w:fill="auto"/>
          </w:tcPr>
          <w:p w14:paraId="5C27515D" w14:textId="77777777" w:rsidR="00C6545C" w:rsidRPr="00484B77" w:rsidRDefault="00C6545C" w:rsidP="00E50E76">
            <w:pPr>
              <w:pStyle w:val="Body"/>
              <w:rPr>
                <w:lang w:eastAsia="en-AU"/>
              </w:rPr>
            </w:pPr>
            <w:r w:rsidRPr="00484B77">
              <w:rPr>
                <w:lang w:eastAsia="en-AU"/>
              </w:rPr>
              <w:t>Version</w:t>
            </w:r>
          </w:p>
        </w:tc>
        <w:tc>
          <w:tcPr>
            <w:tcW w:w="2126" w:type="dxa"/>
            <w:shd w:val="clear" w:color="auto" w:fill="auto"/>
          </w:tcPr>
          <w:p w14:paraId="6B693952" w14:textId="77777777" w:rsidR="00C6545C" w:rsidRPr="0068478E" w:rsidRDefault="00C6545C" w:rsidP="00E50E76">
            <w:pPr>
              <w:pStyle w:val="Body"/>
            </w:pPr>
            <w:r w:rsidRPr="0068478E">
              <w:rPr>
                <w:noProof/>
              </w:rPr>
              <w:t>1. July 2022</w:t>
            </w:r>
          </w:p>
        </w:tc>
      </w:tr>
      <w:tr w:rsidR="00C6545C" w:rsidRPr="0068478E" w14:paraId="62C8122B" w14:textId="77777777" w:rsidTr="001E0F5A">
        <w:tc>
          <w:tcPr>
            <w:tcW w:w="2127" w:type="dxa"/>
            <w:shd w:val="clear" w:color="auto" w:fill="auto"/>
          </w:tcPr>
          <w:p w14:paraId="3C0B74B7" w14:textId="77777777" w:rsidR="00C6545C" w:rsidRPr="00484B77" w:rsidRDefault="00C6545C" w:rsidP="00E50E76">
            <w:pPr>
              <w:pStyle w:val="Body"/>
              <w:rPr>
                <w:lang w:eastAsia="en-AU"/>
              </w:rPr>
            </w:pPr>
            <w:r w:rsidRPr="00484B77">
              <w:rPr>
                <w:lang w:eastAsia="en-AU"/>
              </w:rPr>
              <w:t>Codeset source</w:t>
            </w:r>
          </w:p>
        </w:tc>
        <w:tc>
          <w:tcPr>
            <w:tcW w:w="2795" w:type="dxa"/>
            <w:shd w:val="clear" w:color="auto" w:fill="auto"/>
          </w:tcPr>
          <w:p w14:paraId="1E8953C5" w14:textId="77777777" w:rsidR="00C6545C" w:rsidRPr="0068478E" w:rsidRDefault="00C6545C" w:rsidP="00E50E76">
            <w:pPr>
              <w:pStyle w:val="Body"/>
            </w:pPr>
            <w:r w:rsidRPr="0068478E">
              <w:rPr>
                <w:noProof/>
              </w:rPr>
              <w:t>Department of Health</w:t>
            </w:r>
          </w:p>
        </w:tc>
        <w:tc>
          <w:tcPr>
            <w:tcW w:w="2166" w:type="dxa"/>
            <w:shd w:val="clear" w:color="auto" w:fill="auto"/>
          </w:tcPr>
          <w:p w14:paraId="155F6464" w14:textId="77777777" w:rsidR="00C6545C" w:rsidRPr="00484B77" w:rsidRDefault="00C6545C" w:rsidP="00E50E76">
            <w:pPr>
              <w:pStyle w:val="Body"/>
              <w:rPr>
                <w:lang w:eastAsia="en-AU"/>
              </w:rPr>
            </w:pPr>
            <w:r w:rsidRPr="00484B77">
              <w:rPr>
                <w:lang w:eastAsia="en-AU"/>
              </w:rPr>
              <w:t>Collection start date</w:t>
            </w:r>
          </w:p>
        </w:tc>
        <w:tc>
          <w:tcPr>
            <w:tcW w:w="2126" w:type="dxa"/>
            <w:shd w:val="clear" w:color="auto" w:fill="auto"/>
          </w:tcPr>
          <w:p w14:paraId="079B102C" w14:textId="007155A7" w:rsidR="00C6545C" w:rsidRPr="0068478E" w:rsidRDefault="00C6545C" w:rsidP="00E50E76">
            <w:pPr>
              <w:pStyle w:val="Body"/>
            </w:pPr>
            <w:r w:rsidRPr="0068478E">
              <w:rPr>
                <w:noProof/>
              </w:rPr>
              <w:t>2022</w:t>
            </w:r>
          </w:p>
        </w:tc>
      </w:tr>
      <w:bookmarkEnd w:id="240"/>
      <w:bookmarkEnd w:id="241"/>
      <w:bookmarkEnd w:id="242"/>
    </w:tbl>
    <w:p w14:paraId="76D6BD40" w14:textId="77777777" w:rsidR="006648F5" w:rsidRDefault="006648F5" w:rsidP="006B2A56">
      <w:pPr>
        <w:spacing w:after="0" w:line="240" w:lineRule="auto"/>
      </w:pPr>
    </w:p>
    <w:p w14:paraId="28C0A9CD" w14:textId="77777777" w:rsidR="006648F5" w:rsidRDefault="006648F5">
      <w:pPr>
        <w:spacing w:after="0" w:line="240" w:lineRule="auto"/>
      </w:pPr>
      <w:r>
        <w:br w:type="page"/>
      </w:r>
    </w:p>
    <w:p w14:paraId="18ACC267" w14:textId="77777777" w:rsidR="006648F5" w:rsidRPr="006B2A56" w:rsidRDefault="006648F5" w:rsidP="006648F5">
      <w:pPr>
        <w:pStyle w:val="Heading1"/>
      </w:pPr>
      <w:bookmarkStart w:id="244" w:name="_Toc170223394"/>
      <w:r w:rsidRPr="006B2A56">
        <w:lastRenderedPageBreak/>
        <w:t>Gestational age at first antenatal visit</w:t>
      </w:r>
      <w:bookmarkEnd w:id="244"/>
    </w:p>
    <w:p w14:paraId="36AAAFDA" w14:textId="77777777" w:rsidR="006648F5" w:rsidRPr="006B2A56" w:rsidRDefault="006648F5" w:rsidP="00E50E76">
      <w:pPr>
        <w:pStyle w:val="Body"/>
      </w:pPr>
      <w:r w:rsidRPr="00E50E76">
        <w:rPr>
          <w:b/>
          <w:bCs/>
        </w:rPr>
        <w:t>Specification</w:t>
      </w:r>
    </w:p>
    <w:tbl>
      <w:tblPr>
        <w:tblW w:w="9214" w:type="dxa"/>
        <w:tblLook w:val="01E0" w:firstRow="1" w:lastRow="1" w:firstColumn="1" w:lastColumn="1" w:noHBand="0" w:noVBand="0"/>
      </w:tblPr>
      <w:tblGrid>
        <w:gridCol w:w="2024"/>
        <w:gridCol w:w="2025"/>
        <w:gridCol w:w="2025"/>
        <w:gridCol w:w="3140"/>
      </w:tblGrid>
      <w:tr w:rsidR="006648F5" w:rsidRPr="006B2A56" w14:paraId="7AD36102" w14:textId="77777777" w:rsidTr="00367BD6">
        <w:tc>
          <w:tcPr>
            <w:tcW w:w="2024" w:type="dxa"/>
            <w:shd w:val="clear" w:color="auto" w:fill="auto"/>
          </w:tcPr>
          <w:p w14:paraId="3B107403" w14:textId="77777777" w:rsidR="006648F5" w:rsidRPr="006B2A56" w:rsidRDefault="006648F5" w:rsidP="00E50E76">
            <w:pPr>
              <w:pStyle w:val="Body"/>
            </w:pPr>
            <w:r w:rsidRPr="006B2A56">
              <w:t>Definition</w:t>
            </w:r>
          </w:p>
        </w:tc>
        <w:tc>
          <w:tcPr>
            <w:tcW w:w="7190" w:type="dxa"/>
            <w:gridSpan w:val="3"/>
            <w:shd w:val="clear" w:color="auto" w:fill="auto"/>
          </w:tcPr>
          <w:p w14:paraId="013F7760" w14:textId="77777777" w:rsidR="006648F5" w:rsidRPr="006B2A56" w:rsidRDefault="006648F5" w:rsidP="00E50E76">
            <w:pPr>
              <w:pStyle w:val="Body"/>
            </w:pPr>
            <w:r w:rsidRPr="006B2A56">
              <w:t>The number of completed weeks’ gestation at the time of the first visit as measured from the first day of the last normal menstrual period. The visit is an intentional encounter between a pregnant woman and a midwife or doctor to assess and improve maternal and fetal well-being throughout pregnancy and prior to labour.</w:t>
            </w:r>
          </w:p>
        </w:tc>
      </w:tr>
      <w:tr w:rsidR="006648F5" w:rsidRPr="006B2A56" w14:paraId="58174F37" w14:textId="77777777" w:rsidTr="00367BD6">
        <w:tc>
          <w:tcPr>
            <w:tcW w:w="2024" w:type="dxa"/>
            <w:shd w:val="clear" w:color="auto" w:fill="auto"/>
          </w:tcPr>
          <w:p w14:paraId="4C1528B1" w14:textId="77777777" w:rsidR="006648F5" w:rsidRPr="006B2A56" w:rsidRDefault="006648F5" w:rsidP="00E50E76">
            <w:pPr>
              <w:pStyle w:val="Body"/>
            </w:pPr>
            <w:r w:rsidRPr="006B2A56">
              <w:t>Representation class</w:t>
            </w:r>
          </w:p>
        </w:tc>
        <w:tc>
          <w:tcPr>
            <w:tcW w:w="2025" w:type="dxa"/>
            <w:shd w:val="clear" w:color="auto" w:fill="auto"/>
          </w:tcPr>
          <w:p w14:paraId="62C6E058" w14:textId="77777777" w:rsidR="006648F5" w:rsidRPr="006B2A56" w:rsidRDefault="006648F5" w:rsidP="00E50E76">
            <w:pPr>
              <w:pStyle w:val="Body"/>
            </w:pPr>
            <w:r w:rsidRPr="006B2A56">
              <w:t>Total</w:t>
            </w:r>
          </w:p>
        </w:tc>
        <w:tc>
          <w:tcPr>
            <w:tcW w:w="2025" w:type="dxa"/>
            <w:shd w:val="clear" w:color="auto" w:fill="auto"/>
          </w:tcPr>
          <w:p w14:paraId="02998C34" w14:textId="77777777" w:rsidR="006648F5" w:rsidRPr="006B2A56" w:rsidRDefault="006648F5" w:rsidP="00E50E76">
            <w:pPr>
              <w:pStyle w:val="Body"/>
            </w:pPr>
            <w:r w:rsidRPr="006B2A56">
              <w:t>Data type</w:t>
            </w:r>
          </w:p>
        </w:tc>
        <w:tc>
          <w:tcPr>
            <w:tcW w:w="3140" w:type="dxa"/>
            <w:shd w:val="clear" w:color="auto" w:fill="auto"/>
          </w:tcPr>
          <w:p w14:paraId="57A46082" w14:textId="77777777" w:rsidR="006648F5" w:rsidRPr="006B2A56" w:rsidRDefault="006648F5" w:rsidP="00E50E76">
            <w:pPr>
              <w:pStyle w:val="Body"/>
            </w:pPr>
            <w:r w:rsidRPr="006B2A56">
              <w:t>Number</w:t>
            </w:r>
          </w:p>
        </w:tc>
      </w:tr>
      <w:tr w:rsidR="006648F5" w:rsidRPr="006B2A56" w14:paraId="5B3F5E6C" w14:textId="77777777" w:rsidTr="00367BD6">
        <w:tc>
          <w:tcPr>
            <w:tcW w:w="2024" w:type="dxa"/>
            <w:shd w:val="clear" w:color="auto" w:fill="auto"/>
          </w:tcPr>
          <w:p w14:paraId="7693E021" w14:textId="77777777" w:rsidR="006648F5" w:rsidRPr="006B2A56" w:rsidRDefault="006648F5" w:rsidP="00E50E76">
            <w:pPr>
              <w:pStyle w:val="Body"/>
            </w:pPr>
            <w:r w:rsidRPr="006B2A56">
              <w:t>Format</w:t>
            </w:r>
          </w:p>
        </w:tc>
        <w:tc>
          <w:tcPr>
            <w:tcW w:w="2025" w:type="dxa"/>
            <w:shd w:val="clear" w:color="auto" w:fill="auto"/>
          </w:tcPr>
          <w:p w14:paraId="220A429C" w14:textId="77777777" w:rsidR="006648F5" w:rsidRPr="006B2A56" w:rsidRDefault="006648F5" w:rsidP="00E50E76">
            <w:pPr>
              <w:pStyle w:val="Body"/>
            </w:pPr>
            <w:r w:rsidRPr="006B2A56">
              <w:t>N[N]</w:t>
            </w:r>
          </w:p>
        </w:tc>
        <w:tc>
          <w:tcPr>
            <w:tcW w:w="2025" w:type="dxa"/>
            <w:shd w:val="clear" w:color="auto" w:fill="auto"/>
          </w:tcPr>
          <w:p w14:paraId="7EAA0E72" w14:textId="77777777" w:rsidR="006648F5" w:rsidRPr="006B2A56" w:rsidRDefault="006648F5" w:rsidP="00E50E76">
            <w:pPr>
              <w:pStyle w:val="Body"/>
              <w:rPr>
                <w:i/>
              </w:rPr>
            </w:pPr>
            <w:r w:rsidRPr="006B2A56">
              <w:t>Field size</w:t>
            </w:r>
          </w:p>
        </w:tc>
        <w:tc>
          <w:tcPr>
            <w:tcW w:w="3140" w:type="dxa"/>
            <w:shd w:val="clear" w:color="auto" w:fill="auto"/>
          </w:tcPr>
          <w:p w14:paraId="5CF918F5" w14:textId="77777777" w:rsidR="006648F5" w:rsidRPr="006B2A56" w:rsidRDefault="006648F5" w:rsidP="00E50E76">
            <w:pPr>
              <w:pStyle w:val="Body"/>
            </w:pPr>
            <w:r w:rsidRPr="006B2A56">
              <w:t>2</w:t>
            </w:r>
          </w:p>
        </w:tc>
      </w:tr>
      <w:tr w:rsidR="006648F5" w:rsidRPr="006B2A56" w14:paraId="4184C2DF" w14:textId="77777777" w:rsidTr="00367BD6">
        <w:tc>
          <w:tcPr>
            <w:tcW w:w="2024" w:type="dxa"/>
            <w:shd w:val="clear" w:color="auto" w:fill="auto"/>
          </w:tcPr>
          <w:p w14:paraId="6F34A237" w14:textId="77777777" w:rsidR="006648F5" w:rsidRPr="006B2A56" w:rsidRDefault="006648F5" w:rsidP="00E50E76">
            <w:pPr>
              <w:pStyle w:val="Body"/>
            </w:pPr>
            <w:r w:rsidRPr="006B2A56">
              <w:t>Location</w:t>
            </w:r>
          </w:p>
        </w:tc>
        <w:tc>
          <w:tcPr>
            <w:tcW w:w="2025" w:type="dxa"/>
            <w:shd w:val="clear" w:color="auto" w:fill="auto"/>
          </w:tcPr>
          <w:p w14:paraId="513FF950" w14:textId="77777777" w:rsidR="006648F5" w:rsidRPr="006B2A56" w:rsidRDefault="006648F5" w:rsidP="00E50E76">
            <w:pPr>
              <w:pStyle w:val="Body"/>
            </w:pPr>
            <w:r w:rsidRPr="006B2A56">
              <w:t>Episode record</w:t>
            </w:r>
          </w:p>
        </w:tc>
        <w:tc>
          <w:tcPr>
            <w:tcW w:w="2025" w:type="dxa"/>
            <w:shd w:val="clear" w:color="auto" w:fill="auto"/>
          </w:tcPr>
          <w:p w14:paraId="1E4C4A1B" w14:textId="77777777" w:rsidR="006648F5" w:rsidRPr="006B2A56" w:rsidRDefault="006648F5" w:rsidP="00E50E76">
            <w:pPr>
              <w:pStyle w:val="Body"/>
            </w:pPr>
            <w:r w:rsidRPr="006B2A56">
              <w:t>Position</w:t>
            </w:r>
          </w:p>
        </w:tc>
        <w:tc>
          <w:tcPr>
            <w:tcW w:w="3140" w:type="dxa"/>
            <w:shd w:val="clear" w:color="auto" w:fill="auto"/>
          </w:tcPr>
          <w:p w14:paraId="6FC3B1B1" w14:textId="77777777" w:rsidR="006648F5" w:rsidRPr="006B2A56" w:rsidRDefault="006648F5" w:rsidP="00E50E76">
            <w:pPr>
              <w:pStyle w:val="Body"/>
            </w:pPr>
            <w:r w:rsidRPr="006B2A56">
              <w:t>53</w:t>
            </w:r>
          </w:p>
        </w:tc>
      </w:tr>
      <w:tr w:rsidR="006648F5" w:rsidRPr="006B2A56" w14:paraId="799AC6EB" w14:textId="77777777" w:rsidTr="00367BD6">
        <w:tc>
          <w:tcPr>
            <w:tcW w:w="2024" w:type="dxa"/>
            <w:shd w:val="clear" w:color="auto" w:fill="auto"/>
          </w:tcPr>
          <w:p w14:paraId="546E01FF" w14:textId="77777777" w:rsidR="006648F5" w:rsidRPr="006B2A56" w:rsidRDefault="006648F5" w:rsidP="00E50E76">
            <w:pPr>
              <w:pStyle w:val="Body"/>
            </w:pPr>
            <w:r w:rsidRPr="006B2A56">
              <w:t>Permissible values</w:t>
            </w:r>
          </w:p>
        </w:tc>
        <w:tc>
          <w:tcPr>
            <w:tcW w:w="7190" w:type="dxa"/>
            <w:gridSpan w:val="3"/>
            <w:shd w:val="clear" w:color="auto" w:fill="auto"/>
          </w:tcPr>
          <w:p w14:paraId="1B4F6E4D" w14:textId="6332C5A8" w:rsidR="006648F5" w:rsidRPr="00367BD6" w:rsidRDefault="006648F5" w:rsidP="00E50E76">
            <w:pPr>
              <w:pStyle w:val="Body"/>
            </w:pPr>
            <w:r w:rsidRPr="00367BD6">
              <w:t xml:space="preserve">Range: </w:t>
            </w:r>
            <w:r w:rsidR="00454D75" w:rsidRPr="00367BD6">
              <w:t xml:space="preserve">2 </w:t>
            </w:r>
            <w:r w:rsidRPr="00367BD6">
              <w:t>to 45 (inclusive)</w:t>
            </w:r>
          </w:p>
          <w:p w14:paraId="38112076" w14:textId="77777777" w:rsidR="006648F5" w:rsidRPr="00367BD6" w:rsidRDefault="006648F5" w:rsidP="00E50E76">
            <w:pPr>
              <w:pStyle w:val="Body"/>
            </w:pPr>
            <w:r w:rsidRPr="00367BD6">
              <w:rPr>
                <w:b/>
              </w:rPr>
              <w:t>Code</w:t>
            </w:r>
            <w:r w:rsidRPr="00367BD6">
              <w:rPr>
                <w:b/>
              </w:rPr>
              <w:tab/>
              <w:t>Descriptor</w:t>
            </w:r>
          </w:p>
          <w:p w14:paraId="04172138" w14:textId="77777777" w:rsidR="006648F5" w:rsidRPr="00367BD6" w:rsidRDefault="006648F5" w:rsidP="00E50E76">
            <w:pPr>
              <w:pStyle w:val="Body"/>
              <w:spacing w:after="0"/>
            </w:pPr>
            <w:r w:rsidRPr="00367BD6">
              <w:t>88</w:t>
            </w:r>
            <w:r w:rsidRPr="00367BD6">
              <w:tab/>
              <w:t>No antenatal care</w:t>
            </w:r>
          </w:p>
          <w:p w14:paraId="0662065D" w14:textId="77777777" w:rsidR="006648F5" w:rsidRPr="00367BD6" w:rsidRDefault="006648F5" w:rsidP="00E50E76">
            <w:pPr>
              <w:pStyle w:val="Body"/>
            </w:pPr>
            <w:r w:rsidRPr="00367BD6">
              <w:t>99</w:t>
            </w:r>
            <w:r w:rsidRPr="00367BD6">
              <w:tab/>
              <w:t>Not stated / inadequately described</w:t>
            </w:r>
          </w:p>
        </w:tc>
      </w:tr>
      <w:tr w:rsidR="006648F5" w:rsidRPr="006B2A56" w14:paraId="6C00DAD3" w14:textId="77777777" w:rsidTr="00367BD6">
        <w:tblPrEx>
          <w:tblLook w:val="04A0" w:firstRow="1" w:lastRow="0" w:firstColumn="1" w:lastColumn="0" w:noHBand="0" w:noVBand="1"/>
        </w:tblPrEx>
        <w:tc>
          <w:tcPr>
            <w:tcW w:w="2024" w:type="dxa"/>
            <w:shd w:val="clear" w:color="auto" w:fill="auto"/>
          </w:tcPr>
          <w:p w14:paraId="00C56DEE" w14:textId="77777777" w:rsidR="006648F5" w:rsidRPr="006B2A56" w:rsidRDefault="006648F5" w:rsidP="00E50E76">
            <w:pPr>
              <w:pStyle w:val="Body"/>
            </w:pPr>
            <w:r w:rsidRPr="006B2A56">
              <w:t>Reporting guide</w:t>
            </w:r>
          </w:p>
        </w:tc>
        <w:tc>
          <w:tcPr>
            <w:tcW w:w="7190" w:type="dxa"/>
            <w:gridSpan w:val="3"/>
            <w:shd w:val="clear" w:color="auto" w:fill="auto"/>
          </w:tcPr>
          <w:p w14:paraId="3117027A" w14:textId="2268F7C0" w:rsidR="006648F5" w:rsidRDefault="006648F5" w:rsidP="00E50E76">
            <w:pPr>
              <w:pStyle w:val="Body"/>
            </w:pPr>
            <w:r w:rsidRPr="006B2A56">
              <w:t>The gestational age at first visit should be recorded in completed weeks, for example, if gestation is eight weeks and six days, this should be recorded as eight weeks. The visit may occur in the following clinical settings:</w:t>
            </w:r>
          </w:p>
          <w:p w14:paraId="18975DFA" w14:textId="2DD5B026" w:rsidR="006648F5" w:rsidRPr="006B2A56" w:rsidRDefault="006648F5" w:rsidP="00E50E76">
            <w:pPr>
              <w:pStyle w:val="Body"/>
              <w:spacing w:after="0"/>
            </w:pPr>
            <w:r w:rsidRPr="006B2A56">
              <w:t>Antenatal outpatient clinic</w:t>
            </w:r>
          </w:p>
          <w:p w14:paraId="01FD09B4" w14:textId="77777777" w:rsidR="006648F5" w:rsidRPr="006B2A56" w:rsidRDefault="006648F5" w:rsidP="00E50E76">
            <w:pPr>
              <w:pStyle w:val="Body"/>
              <w:spacing w:after="0"/>
            </w:pPr>
            <w:r w:rsidRPr="006B2A56">
              <w:t>Specialist outpatient clinic</w:t>
            </w:r>
          </w:p>
          <w:p w14:paraId="6369F59C" w14:textId="77777777" w:rsidR="006648F5" w:rsidRPr="006B2A56" w:rsidRDefault="006648F5" w:rsidP="00E50E76">
            <w:pPr>
              <w:pStyle w:val="Body"/>
              <w:spacing w:after="0"/>
            </w:pPr>
            <w:r w:rsidRPr="006B2A56">
              <w:t>General practitioner surgery</w:t>
            </w:r>
          </w:p>
          <w:p w14:paraId="73005CDB" w14:textId="77777777" w:rsidR="006648F5" w:rsidRPr="006B2A56" w:rsidRDefault="006648F5" w:rsidP="00E50E76">
            <w:pPr>
              <w:pStyle w:val="Body"/>
              <w:spacing w:after="0"/>
            </w:pPr>
            <w:r w:rsidRPr="006B2A56">
              <w:t>Obstetrician private rooms</w:t>
            </w:r>
          </w:p>
          <w:p w14:paraId="6FF71FB6" w14:textId="77777777" w:rsidR="006648F5" w:rsidRPr="006B2A56" w:rsidRDefault="006648F5" w:rsidP="00E50E76">
            <w:pPr>
              <w:pStyle w:val="Body"/>
              <w:spacing w:after="0"/>
            </w:pPr>
            <w:r w:rsidRPr="006B2A56">
              <w:t>Community health centre</w:t>
            </w:r>
          </w:p>
          <w:p w14:paraId="76888785" w14:textId="77777777" w:rsidR="006648F5" w:rsidRPr="006B2A56" w:rsidRDefault="006648F5" w:rsidP="00E50E76">
            <w:pPr>
              <w:pStyle w:val="Body"/>
              <w:spacing w:after="0"/>
            </w:pPr>
            <w:r w:rsidRPr="006B2A56">
              <w:t>Rural and remote health clinic</w:t>
            </w:r>
          </w:p>
          <w:p w14:paraId="6EC3E3A3" w14:textId="77777777" w:rsidR="006648F5" w:rsidRPr="006B2A56" w:rsidRDefault="006648F5" w:rsidP="00367BD6">
            <w:pPr>
              <w:pStyle w:val="Body"/>
              <w:ind w:left="720" w:hanging="720"/>
            </w:pPr>
            <w:r w:rsidRPr="006B2A56">
              <w:t>Independent midwife practice setting including home of the pregnant mother.</w:t>
            </w:r>
          </w:p>
        </w:tc>
      </w:tr>
      <w:tr w:rsidR="006648F5" w:rsidRPr="006B2A56" w14:paraId="32BA1D81" w14:textId="77777777" w:rsidTr="00367BD6">
        <w:tc>
          <w:tcPr>
            <w:tcW w:w="2024" w:type="dxa"/>
            <w:shd w:val="clear" w:color="auto" w:fill="auto"/>
          </w:tcPr>
          <w:p w14:paraId="34F77993" w14:textId="77777777" w:rsidR="006648F5" w:rsidRPr="006B2A56" w:rsidRDefault="006648F5" w:rsidP="00E50E76">
            <w:pPr>
              <w:pStyle w:val="Body"/>
            </w:pPr>
            <w:r w:rsidRPr="006B2A56">
              <w:t>Reported by</w:t>
            </w:r>
          </w:p>
        </w:tc>
        <w:tc>
          <w:tcPr>
            <w:tcW w:w="7190" w:type="dxa"/>
            <w:gridSpan w:val="3"/>
            <w:shd w:val="clear" w:color="auto" w:fill="auto"/>
          </w:tcPr>
          <w:p w14:paraId="14FFC1CA" w14:textId="77777777" w:rsidR="006648F5" w:rsidRPr="006B2A56" w:rsidRDefault="006648F5" w:rsidP="00E50E76">
            <w:pPr>
              <w:pStyle w:val="Body"/>
            </w:pPr>
            <w:r w:rsidRPr="006B2A56">
              <w:t>All Victorian hospitals where a birth has occurred and homebirth practitioners</w:t>
            </w:r>
          </w:p>
        </w:tc>
      </w:tr>
      <w:tr w:rsidR="006648F5" w:rsidRPr="006B2A56" w14:paraId="0BF66A23" w14:textId="77777777" w:rsidTr="00367BD6">
        <w:tc>
          <w:tcPr>
            <w:tcW w:w="2024" w:type="dxa"/>
            <w:shd w:val="clear" w:color="auto" w:fill="auto"/>
          </w:tcPr>
          <w:p w14:paraId="599F7D94" w14:textId="77777777" w:rsidR="006648F5" w:rsidRPr="006B2A56" w:rsidRDefault="006648F5" w:rsidP="00E50E76">
            <w:pPr>
              <w:pStyle w:val="Body"/>
            </w:pPr>
            <w:r w:rsidRPr="006B2A56">
              <w:t>Reported for</w:t>
            </w:r>
          </w:p>
        </w:tc>
        <w:tc>
          <w:tcPr>
            <w:tcW w:w="7190" w:type="dxa"/>
            <w:gridSpan w:val="3"/>
            <w:shd w:val="clear" w:color="auto" w:fill="auto"/>
          </w:tcPr>
          <w:p w14:paraId="56A17AF2" w14:textId="77777777" w:rsidR="006648F5" w:rsidRPr="006B2A56" w:rsidRDefault="006648F5" w:rsidP="00E50E76">
            <w:pPr>
              <w:pStyle w:val="Body"/>
            </w:pPr>
            <w:r w:rsidRPr="006B2A56">
              <w:t>All birth episodes</w:t>
            </w:r>
          </w:p>
        </w:tc>
      </w:tr>
      <w:tr w:rsidR="006648F5" w:rsidRPr="006B2A56" w14:paraId="2ACBA3B4" w14:textId="77777777" w:rsidTr="00367BD6">
        <w:tblPrEx>
          <w:tblLook w:val="04A0" w:firstRow="1" w:lastRow="0" w:firstColumn="1" w:lastColumn="0" w:noHBand="0" w:noVBand="1"/>
        </w:tblPrEx>
        <w:tc>
          <w:tcPr>
            <w:tcW w:w="2024" w:type="dxa"/>
            <w:shd w:val="clear" w:color="auto" w:fill="auto"/>
          </w:tcPr>
          <w:p w14:paraId="4A03B329" w14:textId="77777777" w:rsidR="006648F5" w:rsidRPr="006B2A56" w:rsidRDefault="006648F5" w:rsidP="00E50E76">
            <w:pPr>
              <w:pStyle w:val="Body"/>
            </w:pPr>
            <w:r w:rsidRPr="006B2A56">
              <w:t>Related concepts (Section 2):</w:t>
            </w:r>
          </w:p>
        </w:tc>
        <w:tc>
          <w:tcPr>
            <w:tcW w:w="7190" w:type="dxa"/>
            <w:gridSpan w:val="3"/>
            <w:shd w:val="clear" w:color="auto" w:fill="auto"/>
          </w:tcPr>
          <w:p w14:paraId="0AFD1998" w14:textId="77777777" w:rsidR="006648F5" w:rsidRPr="006B2A56" w:rsidRDefault="006648F5" w:rsidP="00E50E76">
            <w:pPr>
              <w:pStyle w:val="Body"/>
            </w:pPr>
            <w:r w:rsidRPr="006B2A56">
              <w:t>None specified</w:t>
            </w:r>
          </w:p>
        </w:tc>
      </w:tr>
      <w:tr w:rsidR="006648F5" w:rsidRPr="006B2A56" w14:paraId="58FD5CC2" w14:textId="77777777" w:rsidTr="00367BD6">
        <w:tblPrEx>
          <w:tblLook w:val="04A0" w:firstRow="1" w:lastRow="0" w:firstColumn="1" w:lastColumn="0" w:noHBand="0" w:noVBand="1"/>
        </w:tblPrEx>
        <w:tc>
          <w:tcPr>
            <w:tcW w:w="2024" w:type="dxa"/>
            <w:shd w:val="clear" w:color="auto" w:fill="auto"/>
          </w:tcPr>
          <w:p w14:paraId="6CB7C037" w14:textId="77777777" w:rsidR="006648F5" w:rsidRPr="006B2A56" w:rsidRDefault="006648F5" w:rsidP="00E50E76">
            <w:pPr>
              <w:pStyle w:val="Body"/>
            </w:pPr>
            <w:r w:rsidRPr="006B2A56">
              <w:t>Related data items (this section):</w:t>
            </w:r>
          </w:p>
        </w:tc>
        <w:tc>
          <w:tcPr>
            <w:tcW w:w="7190" w:type="dxa"/>
            <w:gridSpan w:val="3"/>
            <w:shd w:val="clear" w:color="auto" w:fill="auto"/>
          </w:tcPr>
          <w:p w14:paraId="6055DC9D" w14:textId="77777777" w:rsidR="006648F5" w:rsidRPr="006B2A56" w:rsidRDefault="006648F5" w:rsidP="00E50E76">
            <w:pPr>
              <w:pStyle w:val="Body"/>
            </w:pPr>
            <w:r w:rsidRPr="006B2A56">
              <w:t xml:space="preserve">None specified </w:t>
            </w:r>
          </w:p>
        </w:tc>
      </w:tr>
      <w:tr w:rsidR="006648F5" w:rsidRPr="006B2A56" w14:paraId="5940088B" w14:textId="77777777" w:rsidTr="00367BD6">
        <w:tblPrEx>
          <w:tblLook w:val="04A0" w:firstRow="1" w:lastRow="0" w:firstColumn="1" w:lastColumn="0" w:noHBand="0" w:noVBand="1"/>
        </w:tblPrEx>
        <w:tc>
          <w:tcPr>
            <w:tcW w:w="2024" w:type="dxa"/>
            <w:shd w:val="clear" w:color="auto" w:fill="auto"/>
          </w:tcPr>
          <w:p w14:paraId="0F0126F7" w14:textId="77777777" w:rsidR="006648F5" w:rsidRPr="006B2A56" w:rsidRDefault="006648F5" w:rsidP="00E50E76">
            <w:pPr>
              <w:pStyle w:val="Body"/>
            </w:pPr>
            <w:r w:rsidRPr="006B2A56">
              <w:t>Related business rules (Section 4):</w:t>
            </w:r>
          </w:p>
        </w:tc>
        <w:tc>
          <w:tcPr>
            <w:tcW w:w="7190" w:type="dxa"/>
            <w:gridSpan w:val="3"/>
            <w:shd w:val="clear" w:color="auto" w:fill="auto"/>
          </w:tcPr>
          <w:p w14:paraId="3A408BCD" w14:textId="77777777" w:rsidR="006648F5" w:rsidRPr="006B2A56" w:rsidRDefault="006648F5" w:rsidP="00E50E76">
            <w:pPr>
              <w:pStyle w:val="Body"/>
            </w:pPr>
            <w:r w:rsidRPr="006B2A56">
              <w:t>Estimated gestational age and Gestational age at first antenatal visit valid combinations; Gestational age at first antenatal visit and Number of antenatal care visits valid combinations; Mandatory to report data items</w:t>
            </w:r>
          </w:p>
        </w:tc>
      </w:tr>
    </w:tbl>
    <w:p w14:paraId="5D6BBF8F" w14:textId="77777777" w:rsidR="008015C3" w:rsidRDefault="008015C3">
      <w:pPr>
        <w:spacing w:after="0" w:line="240" w:lineRule="auto"/>
        <w:rPr>
          <w:rFonts w:eastAsia="Times"/>
          <w:b/>
          <w:bCs/>
        </w:rPr>
      </w:pPr>
      <w:r>
        <w:rPr>
          <w:b/>
          <w:bCs/>
        </w:rPr>
        <w:br w:type="page"/>
      </w:r>
    </w:p>
    <w:p w14:paraId="4A6BCF7A" w14:textId="37CD636B" w:rsidR="006648F5" w:rsidRPr="006B2A56" w:rsidRDefault="006648F5" w:rsidP="00E50E76">
      <w:pPr>
        <w:pStyle w:val="Body"/>
      </w:pPr>
      <w:r w:rsidRPr="00E50E76">
        <w:rPr>
          <w:b/>
          <w:bCs/>
        </w:rPr>
        <w:lastRenderedPageBreak/>
        <w:t>Administration</w:t>
      </w:r>
    </w:p>
    <w:tbl>
      <w:tblPr>
        <w:tblW w:w="9214" w:type="dxa"/>
        <w:tblLook w:val="01E0" w:firstRow="1" w:lastRow="1" w:firstColumn="1" w:lastColumn="1" w:noHBand="0" w:noVBand="0"/>
      </w:tblPr>
      <w:tblGrid>
        <w:gridCol w:w="2127"/>
        <w:gridCol w:w="1923"/>
        <w:gridCol w:w="2471"/>
        <w:gridCol w:w="2693"/>
      </w:tblGrid>
      <w:tr w:rsidR="006648F5" w:rsidRPr="006B2A56" w14:paraId="6F39E6FC" w14:textId="77777777" w:rsidTr="008015C3">
        <w:tc>
          <w:tcPr>
            <w:tcW w:w="2127" w:type="dxa"/>
            <w:shd w:val="clear" w:color="auto" w:fill="auto"/>
          </w:tcPr>
          <w:p w14:paraId="0F1732D7" w14:textId="77777777" w:rsidR="006648F5" w:rsidRPr="006B2A56" w:rsidRDefault="006648F5" w:rsidP="00E50E76">
            <w:pPr>
              <w:pStyle w:val="Body"/>
            </w:pPr>
            <w:r w:rsidRPr="006B2A56">
              <w:t>Principal data users</w:t>
            </w:r>
          </w:p>
        </w:tc>
        <w:tc>
          <w:tcPr>
            <w:tcW w:w="7087" w:type="dxa"/>
            <w:gridSpan w:val="3"/>
            <w:shd w:val="clear" w:color="auto" w:fill="auto"/>
          </w:tcPr>
          <w:p w14:paraId="08062804" w14:textId="77777777" w:rsidR="006648F5" w:rsidRPr="006B2A56" w:rsidRDefault="006648F5" w:rsidP="00E50E76">
            <w:pPr>
              <w:pStyle w:val="Body"/>
            </w:pPr>
            <w:r w:rsidRPr="006B2A56">
              <w:t>Consultative Council on Obstetric and Paediatric Mortality and Morbidity</w:t>
            </w:r>
          </w:p>
        </w:tc>
      </w:tr>
      <w:tr w:rsidR="006648F5" w:rsidRPr="006B2A56" w14:paraId="73A5E3BC" w14:textId="77777777" w:rsidTr="008015C3">
        <w:tc>
          <w:tcPr>
            <w:tcW w:w="2127" w:type="dxa"/>
            <w:shd w:val="clear" w:color="auto" w:fill="auto"/>
          </w:tcPr>
          <w:p w14:paraId="73ACB4FC" w14:textId="77777777" w:rsidR="006648F5" w:rsidRPr="006B2A56" w:rsidRDefault="006648F5" w:rsidP="00E50E76">
            <w:pPr>
              <w:pStyle w:val="Body"/>
            </w:pPr>
            <w:r w:rsidRPr="006B2A56">
              <w:t>Definition source</w:t>
            </w:r>
          </w:p>
        </w:tc>
        <w:tc>
          <w:tcPr>
            <w:tcW w:w="1923" w:type="dxa"/>
            <w:shd w:val="clear" w:color="auto" w:fill="auto"/>
          </w:tcPr>
          <w:p w14:paraId="43A810D2" w14:textId="77777777" w:rsidR="006648F5" w:rsidRPr="006B2A56" w:rsidRDefault="006648F5" w:rsidP="00E50E76">
            <w:pPr>
              <w:pStyle w:val="Body"/>
            </w:pPr>
            <w:r w:rsidRPr="006B2A56">
              <w:t>DH</w:t>
            </w:r>
          </w:p>
        </w:tc>
        <w:tc>
          <w:tcPr>
            <w:tcW w:w="2471" w:type="dxa"/>
            <w:shd w:val="clear" w:color="auto" w:fill="auto"/>
          </w:tcPr>
          <w:p w14:paraId="219A2A13" w14:textId="77777777" w:rsidR="006648F5" w:rsidRPr="006B2A56" w:rsidRDefault="006648F5" w:rsidP="00E50E76">
            <w:pPr>
              <w:pStyle w:val="Body"/>
            </w:pPr>
            <w:r w:rsidRPr="006B2A56">
              <w:t>Version</w:t>
            </w:r>
          </w:p>
        </w:tc>
        <w:tc>
          <w:tcPr>
            <w:tcW w:w="2693" w:type="dxa"/>
            <w:shd w:val="clear" w:color="auto" w:fill="auto"/>
          </w:tcPr>
          <w:p w14:paraId="324CCFF4" w14:textId="77777777" w:rsidR="006648F5" w:rsidRPr="006B2A56" w:rsidRDefault="006648F5" w:rsidP="00E50E76">
            <w:pPr>
              <w:pStyle w:val="Body"/>
              <w:spacing w:after="0"/>
            </w:pPr>
            <w:r w:rsidRPr="006B2A56">
              <w:t>1. January 2009</w:t>
            </w:r>
          </w:p>
          <w:p w14:paraId="47D28E32" w14:textId="77777777" w:rsidR="006648F5" w:rsidRPr="006B2A56" w:rsidRDefault="006648F5" w:rsidP="00E50E76">
            <w:pPr>
              <w:pStyle w:val="Body"/>
            </w:pPr>
            <w:r w:rsidRPr="006B2A56">
              <w:t>2. January 2018</w:t>
            </w:r>
          </w:p>
        </w:tc>
      </w:tr>
      <w:tr w:rsidR="006648F5" w:rsidRPr="006B2A56" w14:paraId="5181BAEE" w14:textId="77777777" w:rsidTr="008015C3">
        <w:tc>
          <w:tcPr>
            <w:tcW w:w="2127" w:type="dxa"/>
            <w:shd w:val="clear" w:color="auto" w:fill="auto"/>
          </w:tcPr>
          <w:p w14:paraId="2D5A9DB6" w14:textId="77777777" w:rsidR="006648F5" w:rsidRPr="006B2A56" w:rsidRDefault="006648F5" w:rsidP="00E50E76">
            <w:pPr>
              <w:pStyle w:val="Body"/>
            </w:pPr>
            <w:r w:rsidRPr="006B2A56">
              <w:t>Codeset source</w:t>
            </w:r>
          </w:p>
        </w:tc>
        <w:tc>
          <w:tcPr>
            <w:tcW w:w="1923" w:type="dxa"/>
            <w:shd w:val="clear" w:color="auto" w:fill="auto"/>
          </w:tcPr>
          <w:p w14:paraId="08612CDB" w14:textId="77777777" w:rsidR="006648F5" w:rsidRPr="006B2A56" w:rsidRDefault="006648F5" w:rsidP="00E50E76">
            <w:pPr>
              <w:pStyle w:val="Body"/>
            </w:pPr>
            <w:r w:rsidRPr="006B2A56">
              <w:t>DH</w:t>
            </w:r>
          </w:p>
        </w:tc>
        <w:tc>
          <w:tcPr>
            <w:tcW w:w="2471" w:type="dxa"/>
            <w:shd w:val="clear" w:color="auto" w:fill="auto"/>
          </w:tcPr>
          <w:p w14:paraId="130289F4" w14:textId="77777777" w:rsidR="006648F5" w:rsidRPr="006B2A56" w:rsidRDefault="006648F5" w:rsidP="00E50E76">
            <w:pPr>
              <w:pStyle w:val="Body"/>
            </w:pPr>
            <w:r w:rsidRPr="006B2A56">
              <w:t>Collection start date</w:t>
            </w:r>
          </w:p>
        </w:tc>
        <w:tc>
          <w:tcPr>
            <w:tcW w:w="2693" w:type="dxa"/>
            <w:shd w:val="clear" w:color="auto" w:fill="auto"/>
          </w:tcPr>
          <w:p w14:paraId="6373188D" w14:textId="77777777" w:rsidR="006648F5" w:rsidRPr="006B2A56" w:rsidRDefault="006648F5" w:rsidP="00E50E76">
            <w:pPr>
              <w:pStyle w:val="Body"/>
            </w:pPr>
            <w:r w:rsidRPr="006B2A56">
              <w:t>2009</w:t>
            </w:r>
          </w:p>
        </w:tc>
      </w:tr>
    </w:tbl>
    <w:p w14:paraId="1BB8288F" w14:textId="2727464C" w:rsidR="006B2A56" w:rsidRPr="006B2A56" w:rsidRDefault="006B2A56" w:rsidP="006B2A56">
      <w:pPr>
        <w:spacing w:after="0" w:line="240" w:lineRule="auto"/>
      </w:pPr>
      <w:r w:rsidRPr="006B2A56">
        <w:br w:type="page"/>
      </w:r>
    </w:p>
    <w:p w14:paraId="02F8A828" w14:textId="77777777" w:rsidR="006B2A56" w:rsidRPr="006B2A56" w:rsidRDefault="006B2A56" w:rsidP="00ED6580">
      <w:pPr>
        <w:pStyle w:val="Heading1"/>
      </w:pPr>
      <w:bookmarkStart w:id="245" w:name="_Toc350263801"/>
      <w:bookmarkStart w:id="246" w:name="_Toc499798955"/>
      <w:bookmarkStart w:id="247" w:name="_Toc31278233"/>
      <w:bookmarkStart w:id="248" w:name="_Toc170223395"/>
      <w:r w:rsidRPr="006B2A56">
        <w:lastRenderedPageBreak/>
        <w:t>Gravidity</w:t>
      </w:r>
      <w:bookmarkEnd w:id="245"/>
      <w:bookmarkEnd w:id="246"/>
      <w:bookmarkEnd w:id="247"/>
      <w:bookmarkEnd w:id="248"/>
    </w:p>
    <w:p w14:paraId="1857AE79" w14:textId="77777777" w:rsidR="006B2A56" w:rsidRPr="006B2A56" w:rsidRDefault="006B2A56" w:rsidP="006B2A56">
      <w:pPr>
        <w:spacing w:after="0" w:line="240" w:lineRule="auto"/>
      </w:pPr>
      <w:r w:rsidRPr="006B2A56">
        <w:rPr>
          <w:b/>
          <w:bCs/>
        </w:rPr>
        <w:t>Specification</w:t>
      </w:r>
    </w:p>
    <w:p w14:paraId="76CD0450"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EBF25AD" w14:textId="77777777" w:rsidTr="00BE6A26">
        <w:tc>
          <w:tcPr>
            <w:tcW w:w="2024" w:type="dxa"/>
            <w:shd w:val="clear" w:color="auto" w:fill="auto"/>
          </w:tcPr>
          <w:p w14:paraId="322B7649"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4865A6DC" w14:textId="77777777" w:rsidR="006B2A56" w:rsidRPr="006B2A56" w:rsidRDefault="006B2A56" w:rsidP="003D626A">
            <w:pPr>
              <w:pStyle w:val="Body"/>
            </w:pPr>
            <w:r w:rsidRPr="006B2A56">
              <w:t>The total number of pregnancies including the current one</w:t>
            </w:r>
          </w:p>
        </w:tc>
      </w:tr>
      <w:tr w:rsidR="006B2A56" w:rsidRPr="006B2A56" w14:paraId="7D8F216A" w14:textId="77777777" w:rsidTr="00BE6A26">
        <w:tc>
          <w:tcPr>
            <w:tcW w:w="9356" w:type="dxa"/>
            <w:gridSpan w:val="4"/>
            <w:shd w:val="clear" w:color="auto" w:fill="auto"/>
          </w:tcPr>
          <w:p w14:paraId="0615634C" w14:textId="77777777" w:rsidR="006B2A56" w:rsidRPr="006B2A56" w:rsidRDefault="006B2A56" w:rsidP="006B2A56">
            <w:pPr>
              <w:spacing w:after="0" w:line="240" w:lineRule="auto"/>
            </w:pPr>
          </w:p>
        </w:tc>
      </w:tr>
      <w:tr w:rsidR="006B2A56" w:rsidRPr="006B2A56" w14:paraId="376DFF20" w14:textId="77777777" w:rsidTr="00BE6A26">
        <w:tc>
          <w:tcPr>
            <w:tcW w:w="2024" w:type="dxa"/>
            <w:shd w:val="clear" w:color="auto" w:fill="auto"/>
          </w:tcPr>
          <w:p w14:paraId="7701D24B" w14:textId="77777777" w:rsidR="006B2A56" w:rsidRPr="006B2A56" w:rsidRDefault="006B2A56" w:rsidP="007A0452">
            <w:pPr>
              <w:spacing w:after="0" w:line="240" w:lineRule="auto"/>
            </w:pPr>
            <w:r w:rsidRPr="006B2A56">
              <w:t>Representation class</w:t>
            </w:r>
          </w:p>
        </w:tc>
        <w:tc>
          <w:tcPr>
            <w:tcW w:w="2025" w:type="dxa"/>
            <w:shd w:val="clear" w:color="auto" w:fill="auto"/>
          </w:tcPr>
          <w:p w14:paraId="1BED91F1" w14:textId="77777777" w:rsidR="006B2A56" w:rsidRPr="006B2A56" w:rsidRDefault="006B2A56" w:rsidP="006B2A56">
            <w:pPr>
              <w:spacing w:after="0" w:line="240" w:lineRule="auto"/>
            </w:pPr>
            <w:r w:rsidRPr="006B2A56">
              <w:t>Total</w:t>
            </w:r>
          </w:p>
        </w:tc>
        <w:tc>
          <w:tcPr>
            <w:tcW w:w="2025" w:type="dxa"/>
            <w:shd w:val="clear" w:color="auto" w:fill="auto"/>
          </w:tcPr>
          <w:p w14:paraId="0404866C" w14:textId="77777777" w:rsidR="006B2A56" w:rsidRPr="006B2A56" w:rsidRDefault="006B2A56" w:rsidP="006B2A56">
            <w:pPr>
              <w:spacing w:after="0" w:line="240" w:lineRule="auto"/>
            </w:pPr>
            <w:r w:rsidRPr="006B2A56">
              <w:t>Data type</w:t>
            </w:r>
          </w:p>
        </w:tc>
        <w:tc>
          <w:tcPr>
            <w:tcW w:w="3282" w:type="dxa"/>
            <w:shd w:val="clear" w:color="auto" w:fill="auto"/>
          </w:tcPr>
          <w:p w14:paraId="3CA595BB" w14:textId="77777777" w:rsidR="006B2A56" w:rsidRPr="006B2A56" w:rsidRDefault="006B2A56" w:rsidP="006B2A56">
            <w:pPr>
              <w:spacing w:after="0" w:line="240" w:lineRule="auto"/>
            </w:pPr>
            <w:r w:rsidRPr="006B2A56">
              <w:t>Number</w:t>
            </w:r>
          </w:p>
        </w:tc>
      </w:tr>
      <w:tr w:rsidR="006B2A56" w:rsidRPr="006B2A56" w14:paraId="09723CBE" w14:textId="77777777" w:rsidTr="00BE6A26">
        <w:tc>
          <w:tcPr>
            <w:tcW w:w="9356" w:type="dxa"/>
            <w:gridSpan w:val="4"/>
            <w:shd w:val="clear" w:color="auto" w:fill="auto"/>
          </w:tcPr>
          <w:p w14:paraId="11E14073" w14:textId="77777777" w:rsidR="006B2A56" w:rsidRPr="006B2A56" w:rsidRDefault="006B2A56" w:rsidP="006B2A56">
            <w:pPr>
              <w:spacing w:after="0" w:line="240" w:lineRule="auto"/>
            </w:pPr>
          </w:p>
        </w:tc>
      </w:tr>
      <w:tr w:rsidR="006B2A56" w:rsidRPr="006B2A56" w14:paraId="6C20E53A" w14:textId="77777777" w:rsidTr="00BE6A26">
        <w:tc>
          <w:tcPr>
            <w:tcW w:w="2024" w:type="dxa"/>
            <w:shd w:val="clear" w:color="auto" w:fill="auto"/>
          </w:tcPr>
          <w:p w14:paraId="7E910B01" w14:textId="77777777" w:rsidR="006B2A56" w:rsidRPr="006B2A56" w:rsidRDefault="006B2A56" w:rsidP="007A0452">
            <w:pPr>
              <w:spacing w:after="0" w:line="240" w:lineRule="auto"/>
            </w:pPr>
            <w:r w:rsidRPr="006B2A56">
              <w:t>Format</w:t>
            </w:r>
          </w:p>
        </w:tc>
        <w:tc>
          <w:tcPr>
            <w:tcW w:w="2025" w:type="dxa"/>
            <w:shd w:val="clear" w:color="auto" w:fill="auto"/>
          </w:tcPr>
          <w:p w14:paraId="1D60183B" w14:textId="77777777" w:rsidR="006B2A56" w:rsidRPr="006B2A56" w:rsidRDefault="006B2A56" w:rsidP="006B2A56">
            <w:pPr>
              <w:spacing w:after="0" w:line="240" w:lineRule="auto"/>
            </w:pPr>
            <w:r w:rsidRPr="006B2A56">
              <w:t>N[N]</w:t>
            </w:r>
          </w:p>
        </w:tc>
        <w:tc>
          <w:tcPr>
            <w:tcW w:w="2025" w:type="dxa"/>
            <w:shd w:val="clear" w:color="auto" w:fill="auto"/>
          </w:tcPr>
          <w:p w14:paraId="0A8E5472"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114A580F" w14:textId="77777777" w:rsidR="006B2A56" w:rsidRPr="006B2A56" w:rsidRDefault="006B2A56" w:rsidP="006B2A56">
            <w:pPr>
              <w:spacing w:after="0" w:line="240" w:lineRule="auto"/>
            </w:pPr>
            <w:r w:rsidRPr="006B2A56">
              <w:t>2</w:t>
            </w:r>
          </w:p>
        </w:tc>
      </w:tr>
      <w:tr w:rsidR="006B2A56" w:rsidRPr="006B2A56" w14:paraId="34098A6B" w14:textId="77777777" w:rsidTr="00BE6A26">
        <w:tc>
          <w:tcPr>
            <w:tcW w:w="9356" w:type="dxa"/>
            <w:gridSpan w:val="4"/>
            <w:shd w:val="clear" w:color="auto" w:fill="auto"/>
          </w:tcPr>
          <w:p w14:paraId="4506E199" w14:textId="77777777" w:rsidR="006B2A56" w:rsidRPr="006B2A56" w:rsidRDefault="006B2A56" w:rsidP="006B2A56">
            <w:pPr>
              <w:spacing w:after="0" w:line="240" w:lineRule="auto"/>
            </w:pPr>
          </w:p>
        </w:tc>
      </w:tr>
      <w:tr w:rsidR="006B2A56" w:rsidRPr="006B2A56" w14:paraId="030E2F66" w14:textId="77777777" w:rsidTr="00BE6A26">
        <w:tc>
          <w:tcPr>
            <w:tcW w:w="2024" w:type="dxa"/>
            <w:shd w:val="clear" w:color="auto" w:fill="auto"/>
          </w:tcPr>
          <w:p w14:paraId="6D0FEA8F" w14:textId="77777777" w:rsidR="006B2A56" w:rsidRPr="006B2A56" w:rsidRDefault="006B2A56" w:rsidP="007A0452">
            <w:pPr>
              <w:spacing w:after="0" w:line="240" w:lineRule="auto"/>
            </w:pPr>
            <w:r w:rsidRPr="006B2A56">
              <w:t>Location</w:t>
            </w:r>
          </w:p>
        </w:tc>
        <w:tc>
          <w:tcPr>
            <w:tcW w:w="2025" w:type="dxa"/>
            <w:shd w:val="clear" w:color="auto" w:fill="auto"/>
          </w:tcPr>
          <w:p w14:paraId="16A658ED" w14:textId="77777777" w:rsidR="006B2A56" w:rsidRPr="006B2A56" w:rsidRDefault="006B2A56" w:rsidP="006B2A56">
            <w:pPr>
              <w:spacing w:after="0" w:line="240" w:lineRule="auto"/>
            </w:pPr>
            <w:r w:rsidRPr="006B2A56">
              <w:t>Episode record</w:t>
            </w:r>
          </w:p>
        </w:tc>
        <w:tc>
          <w:tcPr>
            <w:tcW w:w="2025" w:type="dxa"/>
            <w:shd w:val="clear" w:color="auto" w:fill="auto"/>
          </w:tcPr>
          <w:p w14:paraId="06AE4202" w14:textId="77777777" w:rsidR="006B2A56" w:rsidRPr="006B2A56" w:rsidRDefault="006B2A56" w:rsidP="007A0452">
            <w:pPr>
              <w:spacing w:after="0" w:line="240" w:lineRule="auto"/>
            </w:pPr>
            <w:r w:rsidRPr="006B2A56">
              <w:t>Position</w:t>
            </w:r>
          </w:p>
        </w:tc>
        <w:tc>
          <w:tcPr>
            <w:tcW w:w="3282" w:type="dxa"/>
            <w:shd w:val="clear" w:color="auto" w:fill="auto"/>
          </w:tcPr>
          <w:p w14:paraId="66270C42" w14:textId="77777777" w:rsidR="006B2A56" w:rsidRPr="006B2A56" w:rsidRDefault="006B2A56" w:rsidP="006B2A56">
            <w:pPr>
              <w:spacing w:after="0" w:line="240" w:lineRule="auto"/>
            </w:pPr>
            <w:r w:rsidRPr="006B2A56">
              <w:t>33</w:t>
            </w:r>
          </w:p>
        </w:tc>
      </w:tr>
      <w:tr w:rsidR="006B2A56" w:rsidRPr="006B2A56" w14:paraId="0C1C3F7D" w14:textId="77777777" w:rsidTr="00BE6A26">
        <w:tc>
          <w:tcPr>
            <w:tcW w:w="9356" w:type="dxa"/>
            <w:gridSpan w:val="4"/>
            <w:shd w:val="clear" w:color="auto" w:fill="auto"/>
          </w:tcPr>
          <w:p w14:paraId="523D135A" w14:textId="77777777" w:rsidR="006B2A56" w:rsidRPr="006B2A56" w:rsidRDefault="006B2A56" w:rsidP="006B2A56">
            <w:pPr>
              <w:spacing w:after="0" w:line="240" w:lineRule="auto"/>
            </w:pPr>
          </w:p>
        </w:tc>
      </w:tr>
      <w:tr w:rsidR="006B2A56" w:rsidRPr="006B2A56" w14:paraId="31C584CF" w14:textId="77777777" w:rsidTr="00BE6A26">
        <w:tc>
          <w:tcPr>
            <w:tcW w:w="2024" w:type="dxa"/>
            <w:shd w:val="clear" w:color="auto" w:fill="auto"/>
          </w:tcPr>
          <w:p w14:paraId="32BC5615" w14:textId="77777777" w:rsidR="006B2A56" w:rsidRPr="006B2A56" w:rsidRDefault="006B2A56" w:rsidP="00E50E76">
            <w:pPr>
              <w:pStyle w:val="Body"/>
            </w:pPr>
            <w:r w:rsidRPr="006B2A56">
              <w:t>Permissible values</w:t>
            </w:r>
          </w:p>
        </w:tc>
        <w:tc>
          <w:tcPr>
            <w:tcW w:w="7332" w:type="dxa"/>
            <w:gridSpan w:val="3"/>
            <w:shd w:val="clear" w:color="auto" w:fill="auto"/>
          </w:tcPr>
          <w:p w14:paraId="7E3F3BE4" w14:textId="77777777" w:rsidR="006B2A56" w:rsidRPr="006B2A56" w:rsidRDefault="006B2A56" w:rsidP="00E50E76">
            <w:pPr>
              <w:pStyle w:val="Body"/>
            </w:pPr>
            <w:r w:rsidRPr="006B2A56">
              <w:t>Range: one to 30 (inclusive)</w:t>
            </w:r>
          </w:p>
          <w:p w14:paraId="4E9EB877" w14:textId="77777777" w:rsidR="006B2A56" w:rsidRPr="006B2A56" w:rsidRDefault="006B2A56" w:rsidP="009D41C5">
            <w:pPr>
              <w:spacing w:line="240" w:lineRule="auto"/>
            </w:pPr>
            <w:r w:rsidRPr="006B2A56">
              <w:rPr>
                <w:b/>
              </w:rPr>
              <w:t>Code</w:t>
            </w:r>
            <w:r w:rsidRPr="006B2A56">
              <w:rPr>
                <w:b/>
              </w:rPr>
              <w:tab/>
              <w:t>Descriptor</w:t>
            </w:r>
          </w:p>
          <w:p w14:paraId="3A177A8F"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5F369D17" w14:textId="77777777" w:rsidTr="00BE6A26">
        <w:tc>
          <w:tcPr>
            <w:tcW w:w="9356" w:type="dxa"/>
            <w:gridSpan w:val="4"/>
            <w:shd w:val="clear" w:color="auto" w:fill="auto"/>
          </w:tcPr>
          <w:p w14:paraId="0184D045" w14:textId="77777777" w:rsidR="006B2A56" w:rsidRPr="006B2A56" w:rsidRDefault="006B2A56" w:rsidP="006B2A56">
            <w:pPr>
              <w:spacing w:after="0" w:line="240" w:lineRule="auto"/>
            </w:pPr>
          </w:p>
        </w:tc>
      </w:tr>
      <w:tr w:rsidR="006B2A56" w:rsidRPr="006B2A56" w14:paraId="31664B6C" w14:textId="77777777" w:rsidTr="00BE6A26">
        <w:tblPrEx>
          <w:tblLook w:val="04A0" w:firstRow="1" w:lastRow="0" w:firstColumn="1" w:lastColumn="0" w:noHBand="0" w:noVBand="1"/>
        </w:tblPrEx>
        <w:tc>
          <w:tcPr>
            <w:tcW w:w="2024" w:type="dxa"/>
            <w:shd w:val="clear" w:color="auto" w:fill="auto"/>
          </w:tcPr>
          <w:p w14:paraId="4D3553C6"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067129B5" w14:textId="77777777" w:rsidR="00A52CE2" w:rsidRDefault="006B2A56" w:rsidP="003D626A">
            <w:pPr>
              <w:pStyle w:val="Body"/>
            </w:pPr>
            <w:r w:rsidRPr="006B2A56">
              <w:t xml:space="preserve">Report the numbers of known pregnancies regardless of the gestation, that is, count all pregnancies that result in live births, stillbirths and spontaneous or induced abortions. Include the current pregnancy. </w:t>
            </w:r>
          </w:p>
          <w:p w14:paraId="05B3A0A1" w14:textId="77777777" w:rsidR="00A52CE2" w:rsidRDefault="006B2A56" w:rsidP="003D626A">
            <w:pPr>
              <w:pStyle w:val="Body"/>
            </w:pPr>
            <w:r w:rsidRPr="006B2A56">
              <w:t xml:space="preserve">If this is the first pregnancy, report code 01 Primigravida. </w:t>
            </w:r>
          </w:p>
          <w:p w14:paraId="11DB9EC3" w14:textId="5725E607" w:rsidR="006B2A56" w:rsidRPr="006B2A56" w:rsidRDefault="006B2A56" w:rsidP="003D626A">
            <w:pPr>
              <w:pStyle w:val="Body"/>
            </w:pPr>
            <w:r w:rsidRPr="006B2A56">
              <w:t>Pregnancies of multiple fetuses should be counted as only one pregnancy. For example, a twin pregnancy is counted as one pregnancy, even though it has two outcomes.</w:t>
            </w:r>
          </w:p>
        </w:tc>
      </w:tr>
      <w:tr w:rsidR="006B2A56" w:rsidRPr="006B2A56" w14:paraId="0811ED89" w14:textId="77777777" w:rsidTr="00BE6A26">
        <w:tc>
          <w:tcPr>
            <w:tcW w:w="9356" w:type="dxa"/>
            <w:gridSpan w:val="4"/>
            <w:shd w:val="clear" w:color="auto" w:fill="auto"/>
          </w:tcPr>
          <w:p w14:paraId="3C684AFF" w14:textId="77777777" w:rsidR="006B2A56" w:rsidRPr="006B2A56" w:rsidRDefault="006B2A56" w:rsidP="006B2A56">
            <w:pPr>
              <w:spacing w:after="0" w:line="240" w:lineRule="auto"/>
            </w:pPr>
          </w:p>
        </w:tc>
      </w:tr>
      <w:tr w:rsidR="006B2A56" w:rsidRPr="006B2A56" w14:paraId="3CD79A9A" w14:textId="77777777" w:rsidTr="00BE6A26">
        <w:tc>
          <w:tcPr>
            <w:tcW w:w="2024" w:type="dxa"/>
            <w:shd w:val="clear" w:color="auto" w:fill="auto"/>
          </w:tcPr>
          <w:p w14:paraId="32D24C87"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48CEB3E1"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299C821" w14:textId="77777777" w:rsidTr="00BE6A26">
        <w:tc>
          <w:tcPr>
            <w:tcW w:w="9356" w:type="dxa"/>
            <w:gridSpan w:val="4"/>
            <w:shd w:val="clear" w:color="auto" w:fill="auto"/>
          </w:tcPr>
          <w:p w14:paraId="3652D3F2" w14:textId="77777777" w:rsidR="006B2A56" w:rsidRPr="006B2A56" w:rsidRDefault="006B2A56" w:rsidP="006B2A56">
            <w:pPr>
              <w:spacing w:after="0" w:line="240" w:lineRule="auto"/>
            </w:pPr>
          </w:p>
        </w:tc>
      </w:tr>
      <w:tr w:rsidR="006B2A56" w:rsidRPr="006B2A56" w14:paraId="7061F47E" w14:textId="77777777" w:rsidTr="00BE6A26">
        <w:tc>
          <w:tcPr>
            <w:tcW w:w="2024" w:type="dxa"/>
            <w:shd w:val="clear" w:color="auto" w:fill="auto"/>
          </w:tcPr>
          <w:p w14:paraId="009F4BF8"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7A32227C" w14:textId="77777777" w:rsidR="006B2A56" w:rsidRPr="006B2A56" w:rsidRDefault="006B2A56" w:rsidP="006B2A56">
            <w:pPr>
              <w:spacing w:after="0" w:line="240" w:lineRule="auto"/>
            </w:pPr>
            <w:r w:rsidRPr="006B2A56">
              <w:t>All birth episodes</w:t>
            </w:r>
          </w:p>
        </w:tc>
      </w:tr>
      <w:tr w:rsidR="006B2A56" w:rsidRPr="006B2A56" w14:paraId="4A1A2680" w14:textId="77777777" w:rsidTr="00BE6A26">
        <w:tc>
          <w:tcPr>
            <w:tcW w:w="9356" w:type="dxa"/>
            <w:gridSpan w:val="4"/>
            <w:shd w:val="clear" w:color="auto" w:fill="auto"/>
          </w:tcPr>
          <w:p w14:paraId="78ED7E7B" w14:textId="77777777" w:rsidR="006B2A56" w:rsidRPr="006B2A56" w:rsidRDefault="006B2A56" w:rsidP="006B2A56">
            <w:pPr>
              <w:spacing w:after="0" w:line="240" w:lineRule="auto"/>
            </w:pPr>
          </w:p>
        </w:tc>
      </w:tr>
      <w:tr w:rsidR="006B2A56" w:rsidRPr="006B2A56" w14:paraId="7224DEFE" w14:textId="77777777" w:rsidTr="00BE6A26">
        <w:tblPrEx>
          <w:tblLook w:val="04A0" w:firstRow="1" w:lastRow="0" w:firstColumn="1" w:lastColumn="0" w:noHBand="0" w:noVBand="1"/>
        </w:tblPrEx>
        <w:tc>
          <w:tcPr>
            <w:tcW w:w="2024" w:type="dxa"/>
            <w:shd w:val="clear" w:color="auto" w:fill="auto"/>
          </w:tcPr>
          <w:p w14:paraId="6843D30A"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0D041EF9" w14:textId="77777777" w:rsidR="006B2A56" w:rsidRPr="006B2A56" w:rsidRDefault="006B2A56" w:rsidP="006B2A56">
            <w:pPr>
              <w:spacing w:after="0" w:line="240" w:lineRule="auto"/>
            </w:pPr>
            <w:r w:rsidRPr="006B2A56">
              <w:t>None specified</w:t>
            </w:r>
          </w:p>
        </w:tc>
      </w:tr>
      <w:tr w:rsidR="006B2A56" w:rsidRPr="006B2A56" w14:paraId="05AE487E" w14:textId="77777777" w:rsidTr="00BE6A26">
        <w:tc>
          <w:tcPr>
            <w:tcW w:w="9356" w:type="dxa"/>
            <w:gridSpan w:val="4"/>
            <w:shd w:val="clear" w:color="auto" w:fill="auto"/>
          </w:tcPr>
          <w:p w14:paraId="0B8B9A62" w14:textId="77777777" w:rsidR="006B2A56" w:rsidRPr="006B2A56" w:rsidRDefault="006B2A56" w:rsidP="006B2A56">
            <w:pPr>
              <w:spacing w:after="0" w:line="240" w:lineRule="auto"/>
            </w:pPr>
          </w:p>
        </w:tc>
      </w:tr>
      <w:tr w:rsidR="006B2A56" w:rsidRPr="006B2A56" w14:paraId="0A73E2EE" w14:textId="77777777" w:rsidTr="00BE6A26">
        <w:tblPrEx>
          <w:tblLook w:val="04A0" w:firstRow="1" w:lastRow="0" w:firstColumn="1" w:lastColumn="0" w:noHBand="0" w:noVBand="1"/>
        </w:tblPrEx>
        <w:tc>
          <w:tcPr>
            <w:tcW w:w="2024" w:type="dxa"/>
            <w:shd w:val="clear" w:color="auto" w:fill="auto"/>
          </w:tcPr>
          <w:p w14:paraId="0A1FC7AB"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003B9FF3" w14:textId="77777777" w:rsidR="006B2A56" w:rsidRPr="006B2A56" w:rsidRDefault="006B2A56" w:rsidP="006B2A56">
            <w:pPr>
              <w:spacing w:after="0" w:line="240" w:lineRule="auto"/>
            </w:pPr>
            <w:r w:rsidRPr="006B2A56">
              <w:t xml:space="preserve">Date of completion of last pregnancy </w:t>
            </w:r>
          </w:p>
        </w:tc>
      </w:tr>
      <w:tr w:rsidR="006B2A56" w:rsidRPr="006B2A56" w14:paraId="0AB78E9E" w14:textId="77777777" w:rsidTr="00BE6A26">
        <w:tc>
          <w:tcPr>
            <w:tcW w:w="9356" w:type="dxa"/>
            <w:gridSpan w:val="4"/>
            <w:shd w:val="clear" w:color="auto" w:fill="auto"/>
          </w:tcPr>
          <w:p w14:paraId="1AD57A0A" w14:textId="77777777" w:rsidR="006B2A56" w:rsidRPr="006B2A56" w:rsidRDefault="006B2A56" w:rsidP="006B2A56">
            <w:pPr>
              <w:spacing w:after="0" w:line="240" w:lineRule="auto"/>
            </w:pPr>
          </w:p>
        </w:tc>
      </w:tr>
      <w:tr w:rsidR="006B2A56" w:rsidRPr="006B2A56" w14:paraId="520FC225" w14:textId="77777777" w:rsidTr="00BE6A26">
        <w:tblPrEx>
          <w:tblLook w:val="04A0" w:firstRow="1" w:lastRow="0" w:firstColumn="1" w:lastColumn="0" w:noHBand="0" w:noVBand="1"/>
        </w:tblPrEx>
        <w:tc>
          <w:tcPr>
            <w:tcW w:w="2024" w:type="dxa"/>
            <w:shd w:val="clear" w:color="auto" w:fill="auto"/>
          </w:tcPr>
          <w:p w14:paraId="3EE70872"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403BD2B8" w14:textId="77777777" w:rsidR="006B2A56" w:rsidRPr="006B2A56" w:rsidRDefault="006B2A56" w:rsidP="003D626A">
            <w:pPr>
              <w:pStyle w:val="Body"/>
            </w:pPr>
            <w:r w:rsidRPr="006B2A56">
              <w:t>Gravidity ‘Multigravida’ conditionally mandatory data items, Gravidity ‘Primigravida’ and associated data items valid combinations, Gravidity and Parity valid combinations, Gravidity and related data items, Mandatory to report data items</w:t>
            </w:r>
          </w:p>
        </w:tc>
      </w:tr>
    </w:tbl>
    <w:p w14:paraId="7DB0788B" w14:textId="77777777" w:rsidR="006B2A56" w:rsidRPr="006B2A56" w:rsidRDefault="006B2A56" w:rsidP="006B2A56">
      <w:pPr>
        <w:spacing w:after="0" w:line="240" w:lineRule="auto"/>
      </w:pPr>
      <w:r w:rsidRPr="006B2A56">
        <w:rPr>
          <w:b/>
          <w:bCs/>
        </w:rPr>
        <w:t>Administration</w:t>
      </w:r>
    </w:p>
    <w:p w14:paraId="760D740A" w14:textId="77777777" w:rsidR="006B2A56" w:rsidRPr="006B2A56" w:rsidRDefault="006B2A56" w:rsidP="007A0452">
      <w:pPr>
        <w:spacing w:after="0" w:line="240" w:lineRule="auto"/>
      </w:pPr>
    </w:p>
    <w:tbl>
      <w:tblPr>
        <w:tblW w:w="9356" w:type="dxa"/>
        <w:tblLook w:val="01E0" w:firstRow="1" w:lastRow="1" w:firstColumn="1" w:lastColumn="1" w:noHBand="0" w:noVBand="0"/>
      </w:tblPr>
      <w:tblGrid>
        <w:gridCol w:w="2127"/>
        <w:gridCol w:w="1923"/>
        <w:gridCol w:w="2187"/>
        <w:gridCol w:w="3119"/>
      </w:tblGrid>
      <w:tr w:rsidR="006B2A56" w:rsidRPr="006B2A56" w14:paraId="4E6530CE" w14:textId="77777777" w:rsidTr="008015C3">
        <w:tc>
          <w:tcPr>
            <w:tcW w:w="2127" w:type="dxa"/>
            <w:shd w:val="clear" w:color="auto" w:fill="auto"/>
          </w:tcPr>
          <w:p w14:paraId="7D299419" w14:textId="77777777" w:rsidR="006B2A56" w:rsidRPr="006B2A56" w:rsidRDefault="006B2A56" w:rsidP="007A0452">
            <w:pPr>
              <w:spacing w:after="0" w:line="240" w:lineRule="auto"/>
            </w:pPr>
            <w:r w:rsidRPr="006B2A56">
              <w:t>Principal data users</w:t>
            </w:r>
          </w:p>
        </w:tc>
        <w:tc>
          <w:tcPr>
            <w:tcW w:w="7229" w:type="dxa"/>
            <w:gridSpan w:val="3"/>
            <w:shd w:val="clear" w:color="auto" w:fill="auto"/>
          </w:tcPr>
          <w:p w14:paraId="3F2375A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7A03904" w14:textId="77777777" w:rsidTr="00BE6A26">
        <w:tc>
          <w:tcPr>
            <w:tcW w:w="9356" w:type="dxa"/>
            <w:gridSpan w:val="4"/>
            <w:shd w:val="clear" w:color="auto" w:fill="auto"/>
          </w:tcPr>
          <w:p w14:paraId="1B0E1DF6" w14:textId="77777777" w:rsidR="006B2A56" w:rsidRPr="006B2A56" w:rsidRDefault="006B2A56" w:rsidP="006B2A56">
            <w:pPr>
              <w:spacing w:after="0" w:line="240" w:lineRule="auto"/>
            </w:pPr>
          </w:p>
        </w:tc>
      </w:tr>
      <w:tr w:rsidR="006B2A56" w:rsidRPr="006B2A56" w14:paraId="0E8B3B0E" w14:textId="77777777" w:rsidTr="008015C3">
        <w:tc>
          <w:tcPr>
            <w:tcW w:w="2127" w:type="dxa"/>
            <w:shd w:val="clear" w:color="auto" w:fill="auto"/>
          </w:tcPr>
          <w:p w14:paraId="28B80F58" w14:textId="77777777" w:rsidR="006B2A56" w:rsidRPr="006B2A56" w:rsidRDefault="006B2A56" w:rsidP="007A0452">
            <w:pPr>
              <w:spacing w:after="0" w:line="240" w:lineRule="auto"/>
            </w:pPr>
            <w:r w:rsidRPr="006B2A56">
              <w:t>Definition source</w:t>
            </w:r>
          </w:p>
        </w:tc>
        <w:tc>
          <w:tcPr>
            <w:tcW w:w="1923" w:type="dxa"/>
            <w:shd w:val="clear" w:color="auto" w:fill="auto"/>
          </w:tcPr>
          <w:p w14:paraId="383161FC" w14:textId="1EB0084C" w:rsidR="006B2A56" w:rsidRPr="006B2A56" w:rsidRDefault="006B2A56" w:rsidP="006B2A56">
            <w:pPr>
              <w:spacing w:after="0" w:line="240" w:lineRule="auto"/>
            </w:pPr>
            <w:r w:rsidRPr="006B2A56">
              <w:t>DH</w:t>
            </w:r>
          </w:p>
        </w:tc>
        <w:tc>
          <w:tcPr>
            <w:tcW w:w="2187" w:type="dxa"/>
            <w:shd w:val="clear" w:color="auto" w:fill="auto"/>
          </w:tcPr>
          <w:p w14:paraId="5988D12B" w14:textId="77777777" w:rsidR="006B2A56" w:rsidRPr="006B2A56" w:rsidRDefault="006B2A56" w:rsidP="007A0452">
            <w:pPr>
              <w:spacing w:after="0" w:line="240" w:lineRule="auto"/>
            </w:pPr>
            <w:r w:rsidRPr="006B2A56">
              <w:t>Version</w:t>
            </w:r>
          </w:p>
        </w:tc>
        <w:tc>
          <w:tcPr>
            <w:tcW w:w="3119" w:type="dxa"/>
            <w:shd w:val="clear" w:color="auto" w:fill="auto"/>
          </w:tcPr>
          <w:p w14:paraId="70CD498B" w14:textId="77777777" w:rsidR="006B2A56" w:rsidRPr="006B2A56" w:rsidRDefault="006B2A56" w:rsidP="006B2A56">
            <w:pPr>
              <w:spacing w:after="0" w:line="240" w:lineRule="auto"/>
            </w:pPr>
            <w:r w:rsidRPr="006B2A56">
              <w:t>1. January 2009</w:t>
            </w:r>
          </w:p>
        </w:tc>
      </w:tr>
      <w:tr w:rsidR="006B2A56" w:rsidRPr="006B2A56" w14:paraId="5F8AB3E0" w14:textId="77777777" w:rsidTr="00BE6A26">
        <w:tc>
          <w:tcPr>
            <w:tcW w:w="9356" w:type="dxa"/>
            <w:gridSpan w:val="4"/>
            <w:shd w:val="clear" w:color="auto" w:fill="auto"/>
          </w:tcPr>
          <w:p w14:paraId="0E654EBF" w14:textId="77777777" w:rsidR="006B2A56" w:rsidRPr="006B2A56" w:rsidRDefault="006B2A56" w:rsidP="006B2A56">
            <w:pPr>
              <w:spacing w:after="0" w:line="240" w:lineRule="auto"/>
            </w:pPr>
          </w:p>
        </w:tc>
      </w:tr>
      <w:tr w:rsidR="006B2A56" w:rsidRPr="006B2A56" w14:paraId="1AAB0100" w14:textId="77777777" w:rsidTr="008015C3">
        <w:tc>
          <w:tcPr>
            <w:tcW w:w="2127" w:type="dxa"/>
            <w:shd w:val="clear" w:color="auto" w:fill="auto"/>
          </w:tcPr>
          <w:p w14:paraId="672384F2" w14:textId="77777777" w:rsidR="006B2A56" w:rsidRPr="006B2A56" w:rsidRDefault="006B2A56" w:rsidP="007A0452">
            <w:pPr>
              <w:spacing w:after="0" w:line="240" w:lineRule="auto"/>
            </w:pPr>
            <w:r w:rsidRPr="006B2A56">
              <w:t>Codeset source</w:t>
            </w:r>
          </w:p>
        </w:tc>
        <w:tc>
          <w:tcPr>
            <w:tcW w:w="1923" w:type="dxa"/>
            <w:shd w:val="clear" w:color="auto" w:fill="auto"/>
          </w:tcPr>
          <w:p w14:paraId="58B01952" w14:textId="7D1F1391" w:rsidR="006B2A56" w:rsidRPr="006B2A56" w:rsidRDefault="006B2A56" w:rsidP="006B2A56">
            <w:pPr>
              <w:spacing w:after="0" w:line="240" w:lineRule="auto"/>
            </w:pPr>
            <w:r w:rsidRPr="006B2A56">
              <w:t>DH</w:t>
            </w:r>
          </w:p>
        </w:tc>
        <w:tc>
          <w:tcPr>
            <w:tcW w:w="2187" w:type="dxa"/>
            <w:shd w:val="clear" w:color="auto" w:fill="auto"/>
          </w:tcPr>
          <w:p w14:paraId="76C83DB8" w14:textId="77777777" w:rsidR="006B2A56" w:rsidRPr="006B2A56" w:rsidRDefault="006B2A56" w:rsidP="007A0452">
            <w:pPr>
              <w:spacing w:after="0" w:line="240" w:lineRule="auto"/>
            </w:pPr>
            <w:r w:rsidRPr="006B2A56">
              <w:t>Collection start date</w:t>
            </w:r>
          </w:p>
        </w:tc>
        <w:tc>
          <w:tcPr>
            <w:tcW w:w="3119" w:type="dxa"/>
            <w:shd w:val="clear" w:color="auto" w:fill="auto"/>
          </w:tcPr>
          <w:p w14:paraId="7AF4C15D" w14:textId="77777777" w:rsidR="006B2A56" w:rsidRPr="006B2A56" w:rsidRDefault="006B2A56" w:rsidP="006B2A56">
            <w:pPr>
              <w:spacing w:after="0" w:line="240" w:lineRule="auto"/>
            </w:pPr>
            <w:r w:rsidRPr="006B2A56">
              <w:t>2009</w:t>
            </w:r>
          </w:p>
        </w:tc>
      </w:tr>
    </w:tbl>
    <w:p w14:paraId="447C39E2" w14:textId="77777777" w:rsidR="006B2A56" w:rsidRPr="006B2A56" w:rsidRDefault="006B2A56" w:rsidP="006B2A56">
      <w:pPr>
        <w:spacing w:after="0" w:line="240" w:lineRule="auto"/>
      </w:pPr>
      <w:r w:rsidRPr="006B2A56">
        <w:br w:type="page"/>
      </w:r>
    </w:p>
    <w:p w14:paraId="6CC56DFD" w14:textId="57696A72" w:rsidR="006B2A56" w:rsidRPr="006B2A56" w:rsidRDefault="006B2A56" w:rsidP="00ED6580">
      <w:pPr>
        <w:pStyle w:val="Heading1"/>
      </w:pPr>
      <w:bookmarkStart w:id="249" w:name="_Toc430592556"/>
      <w:bookmarkStart w:id="250" w:name="_Toc499798956"/>
      <w:bookmarkStart w:id="251" w:name="_Toc31278234"/>
      <w:bookmarkStart w:id="252" w:name="_Toc170223396"/>
      <w:r w:rsidRPr="006B2A56">
        <w:lastRenderedPageBreak/>
        <w:t xml:space="preserve">Head circumference </w:t>
      </w:r>
      <w:r w:rsidR="009D41C5">
        <w:t>–</w:t>
      </w:r>
      <w:r w:rsidRPr="006B2A56">
        <w:t xml:space="preserve"> baby</w:t>
      </w:r>
      <w:bookmarkEnd w:id="249"/>
      <w:bookmarkEnd w:id="250"/>
      <w:bookmarkEnd w:id="251"/>
      <w:bookmarkEnd w:id="252"/>
    </w:p>
    <w:p w14:paraId="6D196969" w14:textId="77777777" w:rsidR="006B2A56" w:rsidRPr="006B2A56" w:rsidRDefault="006B2A56" w:rsidP="00E50E76">
      <w:pPr>
        <w:pStyle w:val="Body"/>
      </w:pPr>
      <w:r w:rsidRPr="00E50E76">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2CCEF5C7" w14:textId="77777777" w:rsidTr="00C866FB">
        <w:tc>
          <w:tcPr>
            <w:tcW w:w="2024" w:type="dxa"/>
            <w:shd w:val="clear" w:color="auto" w:fill="auto"/>
          </w:tcPr>
          <w:p w14:paraId="77F40738" w14:textId="77777777" w:rsidR="006B2A56" w:rsidRPr="006B2A56" w:rsidRDefault="006B2A56" w:rsidP="00E50E76">
            <w:pPr>
              <w:pStyle w:val="Body"/>
            </w:pPr>
            <w:r w:rsidRPr="006B2A56">
              <w:t>Definition</w:t>
            </w:r>
          </w:p>
        </w:tc>
        <w:tc>
          <w:tcPr>
            <w:tcW w:w="7048" w:type="dxa"/>
            <w:gridSpan w:val="3"/>
            <w:shd w:val="clear" w:color="auto" w:fill="auto"/>
          </w:tcPr>
          <w:p w14:paraId="67C5DD7D" w14:textId="77777777" w:rsidR="006B2A56" w:rsidRPr="006B2A56" w:rsidRDefault="006B2A56" w:rsidP="00E50E76">
            <w:pPr>
              <w:pStyle w:val="Body"/>
            </w:pPr>
            <w:r w:rsidRPr="006B2A56">
              <w:t>The measurement of the circumference of the head of the baby</w:t>
            </w:r>
          </w:p>
        </w:tc>
      </w:tr>
      <w:tr w:rsidR="006B2A56" w:rsidRPr="006B2A56" w14:paraId="4EB84282" w14:textId="77777777" w:rsidTr="00C866FB">
        <w:tc>
          <w:tcPr>
            <w:tcW w:w="2024" w:type="dxa"/>
            <w:shd w:val="clear" w:color="auto" w:fill="auto"/>
          </w:tcPr>
          <w:p w14:paraId="0E33F286" w14:textId="77777777" w:rsidR="006B2A56" w:rsidRPr="00E50E76" w:rsidRDefault="006B2A56" w:rsidP="00E50E76">
            <w:pPr>
              <w:pStyle w:val="Body"/>
            </w:pPr>
            <w:r w:rsidRPr="00E50E76">
              <w:t>Representation class</w:t>
            </w:r>
          </w:p>
        </w:tc>
        <w:tc>
          <w:tcPr>
            <w:tcW w:w="2025" w:type="dxa"/>
            <w:shd w:val="clear" w:color="auto" w:fill="auto"/>
          </w:tcPr>
          <w:p w14:paraId="79EBAACF" w14:textId="77777777" w:rsidR="006B2A56" w:rsidRPr="00E50E76" w:rsidRDefault="006B2A56" w:rsidP="00E50E76">
            <w:pPr>
              <w:pStyle w:val="Body"/>
            </w:pPr>
            <w:r w:rsidRPr="00E50E76">
              <w:t>Total</w:t>
            </w:r>
          </w:p>
        </w:tc>
        <w:tc>
          <w:tcPr>
            <w:tcW w:w="2025" w:type="dxa"/>
            <w:shd w:val="clear" w:color="auto" w:fill="auto"/>
          </w:tcPr>
          <w:p w14:paraId="6104C6E0" w14:textId="77777777" w:rsidR="006B2A56" w:rsidRPr="00E50E76" w:rsidRDefault="006B2A56" w:rsidP="00E50E76">
            <w:pPr>
              <w:pStyle w:val="Body"/>
            </w:pPr>
            <w:r w:rsidRPr="00E50E76">
              <w:t>Data type</w:t>
            </w:r>
          </w:p>
        </w:tc>
        <w:tc>
          <w:tcPr>
            <w:tcW w:w="2998" w:type="dxa"/>
            <w:shd w:val="clear" w:color="auto" w:fill="auto"/>
          </w:tcPr>
          <w:p w14:paraId="0F4E6D00" w14:textId="77777777" w:rsidR="006B2A56" w:rsidRPr="00E50E76" w:rsidRDefault="006B2A56" w:rsidP="00E50E76">
            <w:pPr>
              <w:pStyle w:val="Body"/>
            </w:pPr>
            <w:r w:rsidRPr="00E50E76">
              <w:t>Number</w:t>
            </w:r>
          </w:p>
        </w:tc>
      </w:tr>
      <w:tr w:rsidR="006B2A56" w:rsidRPr="006B2A56" w14:paraId="768342A3" w14:textId="77777777" w:rsidTr="00C866FB">
        <w:tc>
          <w:tcPr>
            <w:tcW w:w="2024" w:type="dxa"/>
            <w:shd w:val="clear" w:color="auto" w:fill="auto"/>
          </w:tcPr>
          <w:p w14:paraId="656E5F03" w14:textId="77777777" w:rsidR="006B2A56" w:rsidRPr="00E50E76" w:rsidRDefault="006B2A56" w:rsidP="00E50E76">
            <w:pPr>
              <w:pStyle w:val="Body"/>
            </w:pPr>
            <w:r w:rsidRPr="00E50E76">
              <w:t>Format</w:t>
            </w:r>
          </w:p>
        </w:tc>
        <w:tc>
          <w:tcPr>
            <w:tcW w:w="2025" w:type="dxa"/>
            <w:shd w:val="clear" w:color="auto" w:fill="auto"/>
          </w:tcPr>
          <w:p w14:paraId="563FF039" w14:textId="77777777" w:rsidR="006B2A56" w:rsidRPr="00E50E76" w:rsidRDefault="006B2A56" w:rsidP="00E50E76">
            <w:pPr>
              <w:pStyle w:val="Body"/>
            </w:pPr>
            <w:r w:rsidRPr="00E50E76">
              <w:t>NN.N</w:t>
            </w:r>
          </w:p>
        </w:tc>
        <w:tc>
          <w:tcPr>
            <w:tcW w:w="2025" w:type="dxa"/>
            <w:shd w:val="clear" w:color="auto" w:fill="auto"/>
          </w:tcPr>
          <w:p w14:paraId="6DEF9764" w14:textId="77777777" w:rsidR="006B2A56" w:rsidRPr="00E50E76" w:rsidRDefault="006B2A56" w:rsidP="00E50E76">
            <w:pPr>
              <w:pStyle w:val="Body"/>
            </w:pPr>
            <w:r w:rsidRPr="00E50E76">
              <w:t>Field size</w:t>
            </w:r>
          </w:p>
        </w:tc>
        <w:tc>
          <w:tcPr>
            <w:tcW w:w="2998" w:type="dxa"/>
            <w:shd w:val="clear" w:color="auto" w:fill="auto"/>
          </w:tcPr>
          <w:p w14:paraId="1B8FCB9F" w14:textId="77777777" w:rsidR="006B2A56" w:rsidRPr="00E50E76" w:rsidRDefault="006B2A56" w:rsidP="00E50E76">
            <w:pPr>
              <w:pStyle w:val="Body"/>
            </w:pPr>
            <w:r w:rsidRPr="00E50E76">
              <w:t>4</w:t>
            </w:r>
          </w:p>
        </w:tc>
      </w:tr>
      <w:tr w:rsidR="006B2A56" w:rsidRPr="006B2A56" w14:paraId="76BDDCE9" w14:textId="77777777" w:rsidTr="00C866FB">
        <w:tc>
          <w:tcPr>
            <w:tcW w:w="2024" w:type="dxa"/>
            <w:shd w:val="clear" w:color="auto" w:fill="auto"/>
          </w:tcPr>
          <w:p w14:paraId="579AF8CD" w14:textId="77777777" w:rsidR="006B2A56" w:rsidRPr="00E50E76" w:rsidRDefault="006B2A56" w:rsidP="00E50E76">
            <w:pPr>
              <w:pStyle w:val="Body"/>
            </w:pPr>
            <w:r w:rsidRPr="00E50E76">
              <w:t>Location</w:t>
            </w:r>
          </w:p>
        </w:tc>
        <w:tc>
          <w:tcPr>
            <w:tcW w:w="2025" w:type="dxa"/>
            <w:shd w:val="clear" w:color="auto" w:fill="auto"/>
          </w:tcPr>
          <w:p w14:paraId="6F47A391" w14:textId="77777777" w:rsidR="006B2A56" w:rsidRPr="00E50E76" w:rsidRDefault="006B2A56" w:rsidP="00E50E76">
            <w:pPr>
              <w:pStyle w:val="Body"/>
            </w:pPr>
            <w:r w:rsidRPr="00E50E76">
              <w:t>Episode record</w:t>
            </w:r>
          </w:p>
        </w:tc>
        <w:tc>
          <w:tcPr>
            <w:tcW w:w="2025" w:type="dxa"/>
            <w:shd w:val="clear" w:color="auto" w:fill="auto"/>
          </w:tcPr>
          <w:p w14:paraId="2A5ADC60" w14:textId="77777777" w:rsidR="006B2A56" w:rsidRPr="00E50E76" w:rsidRDefault="006B2A56" w:rsidP="00E50E76">
            <w:pPr>
              <w:pStyle w:val="Body"/>
            </w:pPr>
            <w:r w:rsidRPr="00E50E76">
              <w:t>Position</w:t>
            </w:r>
          </w:p>
        </w:tc>
        <w:tc>
          <w:tcPr>
            <w:tcW w:w="2998" w:type="dxa"/>
            <w:shd w:val="clear" w:color="auto" w:fill="auto"/>
          </w:tcPr>
          <w:p w14:paraId="7AC51B86" w14:textId="77777777" w:rsidR="006B2A56" w:rsidRPr="00E50E76" w:rsidRDefault="006B2A56" w:rsidP="00E50E76">
            <w:pPr>
              <w:pStyle w:val="Body"/>
            </w:pPr>
            <w:r w:rsidRPr="00E50E76">
              <w:t>129</w:t>
            </w:r>
          </w:p>
        </w:tc>
      </w:tr>
      <w:tr w:rsidR="006B2A56" w:rsidRPr="006B2A56" w14:paraId="6B2AA757" w14:textId="77777777" w:rsidTr="00C866FB">
        <w:tc>
          <w:tcPr>
            <w:tcW w:w="2024" w:type="dxa"/>
            <w:shd w:val="clear" w:color="auto" w:fill="auto"/>
          </w:tcPr>
          <w:p w14:paraId="1707CFE3" w14:textId="77777777" w:rsidR="006B2A56" w:rsidRPr="006B2A56" w:rsidRDefault="006B2A56" w:rsidP="00E50E76">
            <w:pPr>
              <w:pStyle w:val="Body"/>
            </w:pPr>
            <w:r w:rsidRPr="006B2A56">
              <w:t>Permissible values</w:t>
            </w:r>
          </w:p>
        </w:tc>
        <w:tc>
          <w:tcPr>
            <w:tcW w:w="7048" w:type="dxa"/>
            <w:gridSpan w:val="3"/>
            <w:shd w:val="clear" w:color="auto" w:fill="auto"/>
          </w:tcPr>
          <w:p w14:paraId="21BEF50F" w14:textId="0B70DCFC" w:rsidR="006B2A56" w:rsidRPr="006B2A56" w:rsidRDefault="006B2A56" w:rsidP="00E50E76">
            <w:pPr>
              <w:pStyle w:val="Body"/>
            </w:pPr>
            <w:r w:rsidRPr="006B2A56">
              <w:t xml:space="preserve">Range: </w:t>
            </w:r>
            <w:r w:rsidR="00215CFB">
              <w:t>10.0 to 40.0</w:t>
            </w:r>
            <w:r w:rsidRPr="006B2A56">
              <w:t xml:space="preserve"> (inclusive)</w:t>
            </w:r>
          </w:p>
          <w:p w14:paraId="6E1FC855" w14:textId="77777777" w:rsidR="006B2A56" w:rsidRPr="00E50E76" w:rsidRDefault="006B2A56" w:rsidP="00E50E76">
            <w:pPr>
              <w:pStyle w:val="Body"/>
              <w:rPr>
                <w:b/>
                <w:bCs/>
              </w:rPr>
            </w:pPr>
            <w:r w:rsidRPr="00E50E76">
              <w:rPr>
                <w:b/>
                <w:bCs/>
              </w:rPr>
              <w:t>Code</w:t>
            </w:r>
            <w:r w:rsidRPr="00E50E76">
              <w:rPr>
                <w:b/>
                <w:bCs/>
              </w:rPr>
              <w:tab/>
              <w:t>Descriptor</w:t>
            </w:r>
          </w:p>
          <w:p w14:paraId="765A3F5A" w14:textId="476F268A" w:rsidR="00215CFB" w:rsidRDefault="00E50E76" w:rsidP="00E50E76">
            <w:pPr>
              <w:tabs>
                <w:tab w:val="left" w:pos="705"/>
              </w:tabs>
              <w:spacing w:after="40" w:line="240" w:lineRule="auto"/>
            </w:pPr>
            <w:r w:rsidRPr="006B2A56">
              <w:t>99.</w:t>
            </w:r>
            <w:r>
              <w:t>8</w:t>
            </w:r>
            <w:r w:rsidRPr="006B2A56">
              <w:tab/>
            </w:r>
            <w:r w:rsidR="00215CFB">
              <w:t>Unable to mea</w:t>
            </w:r>
            <w:r w:rsidR="00E70EFB">
              <w:t>sur</w:t>
            </w:r>
            <w:r w:rsidR="00215CFB">
              <w:t>e</w:t>
            </w:r>
          </w:p>
          <w:p w14:paraId="64E20B42" w14:textId="77777777" w:rsidR="00E50E76" w:rsidRDefault="006B2A56" w:rsidP="00A52CE2">
            <w:pPr>
              <w:spacing w:after="40" w:line="240" w:lineRule="auto"/>
            </w:pPr>
            <w:r w:rsidRPr="006B2A56">
              <w:t>99.9</w:t>
            </w:r>
            <w:r w:rsidRPr="006B2A56">
              <w:tab/>
              <w:t>Not stat</w:t>
            </w:r>
            <w:r w:rsidR="00E50E76">
              <w:t>ed</w:t>
            </w:r>
          </w:p>
          <w:p w14:paraId="545565AE" w14:textId="4ED6CB47" w:rsidR="006B2A56" w:rsidRPr="006B2A56" w:rsidRDefault="006B2A56" w:rsidP="00A52CE2">
            <w:pPr>
              <w:spacing w:after="40" w:line="240" w:lineRule="auto"/>
            </w:pPr>
            <w:r w:rsidRPr="006B2A56">
              <w:t>Blank</w:t>
            </w:r>
            <w:r w:rsidRPr="006B2A56">
              <w:tab/>
              <w:t>Not applicable (eg stillbirths – but can be entered if measured)</w:t>
            </w:r>
          </w:p>
        </w:tc>
      </w:tr>
      <w:tr w:rsidR="006B2A56" w:rsidRPr="006B2A56" w14:paraId="7DAA9DD1" w14:textId="77777777" w:rsidTr="00C866FB">
        <w:tblPrEx>
          <w:tblLook w:val="04A0" w:firstRow="1" w:lastRow="0" w:firstColumn="1" w:lastColumn="0" w:noHBand="0" w:noVBand="1"/>
        </w:tblPrEx>
        <w:tc>
          <w:tcPr>
            <w:tcW w:w="2024" w:type="dxa"/>
            <w:shd w:val="clear" w:color="auto" w:fill="auto"/>
          </w:tcPr>
          <w:p w14:paraId="333012BD" w14:textId="77777777" w:rsidR="006B2A56" w:rsidRPr="006B2A56" w:rsidRDefault="006B2A56" w:rsidP="00E50E76">
            <w:pPr>
              <w:pStyle w:val="Body"/>
            </w:pPr>
            <w:r w:rsidRPr="006B2A56">
              <w:t>Reporting guide</w:t>
            </w:r>
          </w:p>
        </w:tc>
        <w:tc>
          <w:tcPr>
            <w:tcW w:w="7048" w:type="dxa"/>
            <w:gridSpan w:val="3"/>
            <w:shd w:val="clear" w:color="auto" w:fill="auto"/>
          </w:tcPr>
          <w:p w14:paraId="564BB7D9" w14:textId="1B29B7E2" w:rsidR="006B2A56" w:rsidRPr="006B2A56" w:rsidRDefault="006B2A56" w:rsidP="00E50E76">
            <w:pPr>
              <w:pStyle w:val="Body"/>
            </w:pPr>
            <w:r w:rsidRPr="006B2A56">
              <w:t>Head circumference should be measured prior to discharge (or within seven days if not admitted to a hospital, i</w:t>
            </w:r>
            <w:r w:rsidR="00E50E76">
              <w:t>.</w:t>
            </w:r>
            <w:r w:rsidRPr="006B2A56">
              <w:t>e. homebirth). This should be at the same time as the birthweight is measured, to maximise comparability of these two measures in percentile calculations.</w:t>
            </w:r>
          </w:p>
          <w:p w14:paraId="6776C967" w14:textId="7DD56CFE" w:rsidR="006B2A56" w:rsidRPr="006B2A56" w:rsidRDefault="006B2A56" w:rsidP="00E50E76">
            <w:pPr>
              <w:pStyle w:val="Body"/>
            </w:pPr>
            <w:r w:rsidRPr="006B2A56">
              <w:t xml:space="preserve">Measurement is made in </w:t>
            </w:r>
            <w:r w:rsidR="00274FF3" w:rsidRPr="006B2A56">
              <w:t>centimetres</w:t>
            </w:r>
            <w:r w:rsidRPr="006B2A56">
              <w:t xml:space="preserve"> to one decimal place, e.g. 352 millimetres is expressed as 35.2 centimetres.</w:t>
            </w:r>
          </w:p>
          <w:p w14:paraId="11E0F1D8" w14:textId="77777777" w:rsidR="006B2A56" w:rsidRPr="006B2A56" w:rsidRDefault="006B2A56" w:rsidP="00E50E76">
            <w:pPr>
              <w:pStyle w:val="Body"/>
            </w:pPr>
            <w:r w:rsidRPr="006B2A56">
              <w:t>In the case of babies born before arrival at the hospital, the head circumference should be taken prior to discharge.</w:t>
            </w:r>
          </w:p>
        </w:tc>
      </w:tr>
      <w:tr w:rsidR="006B2A56" w:rsidRPr="006B2A56" w14:paraId="40D537A6" w14:textId="77777777" w:rsidTr="00C866FB">
        <w:tc>
          <w:tcPr>
            <w:tcW w:w="2024" w:type="dxa"/>
            <w:shd w:val="clear" w:color="auto" w:fill="auto"/>
          </w:tcPr>
          <w:p w14:paraId="3EAF9328" w14:textId="77777777" w:rsidR="006B2A56" w:rsidRPr="006B2A56" w:rsidRDefault="006B2A56" w:rsidP="00E50E76">
            <w:pPr>
              <w:pStyle w:val="Body"/>
            </w:pPr>
            <w:r w:rsidRPr="006B2A56">
              <w:t>Reported by</w:t>
            </w:r>
          </w:p>
        </w:tc>
        <w:tc>
          <w:tcPr>
            <w:tcW w:w="7048" w:type="dxa"/>
            <w:gridSpan w:val="3"/>
            <w:shd w:val="clear" w:color="auto" w:fill="auto"/>
          </w:tcPr>
          <w:p w14:paraId="70AD3B9F" w14:textId="77777777" w:rsidR="006B2A56" w:rsidRPr="006B2A56" w:rsidRDefault="006B2A56" w:rsidP="00E50E76">
            <w:pPr>
              <w:pStyle w:val="Body"/>
            </w:pPr>
            <w:r w:rsidRPr="006B2A56">
              <w:t>All Victorian hospitals where a birth has occurred and homebirth practitioners</w:t>
            </w:r>
          </w:p>
        </w:tc>
      </w:tr>
      <w:tr w:rsidR="006B2A56" w:rsidRPr="006B2A56" w14:paraId="3A6B54EF" w14:textId="77777777" w:rsidTr="00C866FB">
        <w:tc>
          <w:tcPr>
            <w:tcW w:w="2024" w:type="dxa"/>
            <w:shd w:val="clear" w:color="auto" w:fill="auto"/>
          </w:tcPr>
          <w:p w14:paraId="0A3A33CF" w14:textId="77777777" w:rsidR="006B2A56" w:rsidRPr="006B2A56" w:rsidRDefault="006B2A56" w:rsidP="00E50E76">
            <w:pPr>
              <w:pStyle w:val="Body"/>
            </w:pPr>
            <w:r w:rsidRPr="006B2A56">
              <w:t>Reported for</w:t>
            </w:r>
          </w:p>
        </w:tc>
        <w:tc>
          <w:tcPr>
            <w:tcW w:w="7048" w:type="dxa"/>
            <w:gridSpan w:val="3"/>
            <w:shd w:val="clear" w:color="auto" w:fill="auto"/>
          </w:tcPr>
          <w:p w14:paraId="75E252B4" w14:textId="77777777" w:rsidR="006B2A56" w:rsidRPr="006B2A56" w:rsidRDefault="006B2A56" w:rsidP="00E50E76">
            <w:pPr>
              <w:pStyle w:val="Body"/>
            </w:pPr>
            <w:r w:rsidRPr="006B2A56">
              <w:t>Mandatory to report for livebirth episodes.</w:t>
            </w:r>
          </w:p>
          <w:p w14:paraId="068BC0AD" w14:textId="77777777" w:rsidR="006B2A56" w:rsidRPr="006B2A56" w:rsidRDefault="006B2A56" w:rsidP="00E50E76">
            <w:pPr>
              <w:pStyle w:val="Body"/>
            </w:pPr>
            <w:r w:rsidRPr="006B2A56">
              <w:t>Optional to report for stillbirths (can be left blank)</w:t>
            </w:r>
          </w:p>
        </w:tc>
      </w:tr>
      <w:tr w:rsidR="006B2A56" w:rsidRPr="006B2A56" w14:paraId="5C335C10" w14:textId="77777777" w:rsidTr="00C866FB">
        <w:tblPrEx>
          <w:tblLook w:val="04A0" w:firstRow="1" w:lastRow="0" w:firstColumn="1" w:lastColumn="0" w:noHBand="0" w:noVBand="1"/>
        </w:tblPrEx>
        <w:tc>
          <w:tcPr>
            <w:tcW w:w="2024" w:type="dxa"/>
            <w:shd w:val="clear" w:color="auto" w:fill="auto"/>
          </w:tcPr>
          <w:p w14:paraId="30A05667" w14:textId="77777777" w:rsidR="006B2A56" w:rsidRPr="006B2A56" w:rsidRDefault="006B2A56" w:rsidP="00E50E76">
            <w:pPr>
              <w:pStyle w:val="Body"/>
            </w:pPr>
            <w:r w:rsidRPr="006B2A56">
              <w:t>Related concepts (Section 2):</w:t>
            </w:r>
          </w:p>
        </w:tc>
        <w:tc>
          <w:tcPr>
            <w:tcW w:w="7048" w:type="dxa"/>
            <w:gridSpan w:val="3"/>
            <w:shd w:val="clear" w:color="auto" w:fill="auto"/>
          </w:tcPr>
          <w:p w14:paraId="121F7760" w14:textId="77777777" w:rsidR="006B2A56" w:rsidRPr="006B2A56" w:rsidRDefault="006B2A56" w:rsidP="00E50E76">
            <w:pPr>
              <w:pStyle w:val="Body"/>
            </w:pPr>
            <w:r w:rsidRPr="006B2A56">
              <w:t>None specified</w:t>
            </w:r>
          </w:p>
        </w:tc>
      </w:tr>
      <w:tr w:rsidR="006B2A56" w:rsidRPr="006B2A56" w14:paraId="7EE7BCF1" w14:textId="77777777" w:rsidTr="00C866FB">
        <w:tblPrEx>
          <w:tblLook w:val="04A0" w:firstRow="1" w:lastRow="0" w:firstColumn="1" w:lastColumn="0" w:noHBand="0" w:noVBand="1"/>
        </w:tblPrEx>
        <w:tc>
          <w:tcPr>
            <w:tcW w:w="2024" w:type="dxa"/>
            <w:shd w:val="clear" w:color="auto" w:fill="auto"/>
          </w:tcPr>
          <w:p w14:paraId="578AEF5A" w14:textId="77777777" w:rsidR="006B2A56" w:rsidRPr="006B2A56" w:rsidRDefault="006B2A56" w:rsidP="00E50E76">
            <w:pPr>
              <w:pStyle w:val="Body"/>
            </w:pPr>
            <w:r w:rsidRPr="006B2A56">
              <w:t>Related data items (this section):</w:t>
            </w:r>
          </w:p>
        </w:tc>
        <w:tc>
          <w:tcPr>
            <w:tcW w:w="7048" w:type="dxa"/>
            <w:gridSpan w:val="3"/>
            <w:shd w:val="clear" w:color="auto" w:fill="auto"/>
          </w:tcPr>
          <w:p w14:paraId="080D3CF2" w14:textId="77777777" w:rsidR="006B2A56" w:rsidRPr="006B2A56" w:rsidRDefault="006B2A56" w:rsidP="00E50E76">
            <w:pPr>
              <w:pStyle w:val="Body"/>
            </w:pPr>
            <w:r w:rsidRPr="006B2A56">
              <w:t xml:space="preserve">Birth Status </w:t>
            </w:r>
          </w:p>
        </w:tc>
      </w:tr>
      <w:tr w:rsidR="006B2A56" w:rsidRPr="006B2A56" w14:paraId="6D06CEA1" w14:textId="77777777" w:rsidTr="00C866FB">
        <w:tblPrEx>
          <w:tblLook w:val="04A0" w:firstRow="1" w:lastRow="0" w:firstColumn="1" w:lastColumn="0" w:noHBand="0" w:noVBand="1"/>
        </w:tblPrEx>
        <w:tc>
          <w:tcPr>
            <w:tcW w:w="2024" w:type="dxa"/>
            <w:shd w:val="clear" w:color="auto" w:fill="auto"/>
          </w:tcPr>
          <w:p w14:paraId="01233B1F" w14:textId="77777777" w:rsidR="006B2A56" w:rsidRPr="006B2A56" w:rsidRDefault="006B2A56" w:rsidP="00E50E76">
            <w:pPr>
              <w:pStyle w:val="Body"/>
            </w:pPr>
            <w:r w:rsidRPr="006B2A56">
              <w:t>Related business rules (Section 4):</w:t>
            </w:r>
          </w:p>
        </w:tc>
        <w:tc>
          <w:tcPr>
            <w:tcW w:w="7048" w:type="dxa"/>
            <w:gridSpan w:val="3"/>
            <w:shd w:val="clear" w:color="auto" w:fill="auto"/>
          </w:tcPr>
          <w:p w14:paraId="3F9FB59B" w14:textId="77777777" w:rsidR="006B2A56" w:rsidRPr="006B2A56" w:rsidRDefault="006B2A56" w:rsidP="00E50E76">
            <w:pPr>
              <w:pStyle w:val="Body"/>
            </w:pPr>
            <w:r w:rsidRPr="006B2A56">
              <w:t>Birth status ‘Live born’ and associated conditionally mandatory data items</w:t>
            </w:r>
          </w:p>
        </w:tc>
      </w:tr>
    </w:tbl>
    <w:p w14:paraId="48B2C56F" w14:textId="77777777" w:rsidR="006B2A56" w:rsidRPr="006B2A56" w:rsidRDefault="006B2A56" w:rsidP="00E50E76">
      <w:pPr>
        <w:pStyle w:val="Body"/>
      </w:pPr>
      <w:r w:rsidRPr="00E50E76">
        <w:rPr>
          <w:b/>
          <w:bCs/>
        </w:rPr>
        <w:t>Administration</w:t>
      </w:r>
    </w:p>
    <w:tbl>
      <w:tblPr>
        <w:tblW w:w="9072" w:type="dxa"/>
        <w:tblLook w:val="01E0" w:firstRow="1" w:lastRow="1" w:firstColumn="1" w:lastColumn="1" w:noHBand="0" w:noVBand="0"/>
      </w:tblPr>
      <w:tblGrid>
        <w:gridCol w:w="2127"/>
        <w:gridCol w:w="2025"/>
        <w:gridCol w:w="2471"/>
        <w:gridCol w:w="2449"/>
      </w:tblGrid>
      <w:tr w:rsidR="006B2A56" w:rsidRPr="006B2A56" w14:paraId="547B6834" w14:textId="77777777" w:rsidTr="00C866FB">
        <w:tc>
          <w:tcPr>
            <w:tcW w:w="2127" w:type="dxa"/>
            <w:shd w:val="clear" w:color="auto" w:fill="auto"/>
          </w:tcPr>
          <w:p w14:paraId="625D5AA4" w14:textId="77777777" w:rsidR="006B2A56" w:rsidRPr="006B2A56" w:rsidRDefault="006B2A56" w:rsidP="00E50E76">
            <w:pPr>
              <w:pStyle w:val="Body"/>
            </w:pPr>
            <w:r w:rsidRPr="006B2A56">
              <w:t>Principal data users</w:t>
            </w:r>
          </w:p>
        </w:tc>
        <w:tc>
          <w:tcPr>
            <w:tcW w:w="6945" w:type="dxa"/>
            <w:gridSpan w:val="3"/>
            <w:shd w:val="clear" w:color="auto" w:fill="auto"/>
          </w:tcPr>
          <w:p w14:paraId="326B2BC8" w14:textId="77777777" w:rsidR="006B2A56" w:rsidRPr="006B2A56" w:rsidRDefault="006B2A56" w:rsidP="00E50E76">
            <w:pPr>
              <w:pStyle w:val="Body"/>
            </w:pPr>
            <w:r w:rsidRPr="006B2A56">
              <w:t>Consultative Council on Obstetric and Paediatric Mortality and Morbidity</w:t>
            </w:r>
          </w:p>
        </w:tc>
      </w:tr>
      <w:tr w:rsidR="006B2A56" w:rsidRPr="006B2A56" w14:paraId="1AFEEB5D" w14:textId="77777777" w:rsidTr="00C866FB">
        <w:tc>
          <w:tcPr>
            <w:tcW w:w="2127" w:type="dxa"/>
            <w:shd w:val="clear" w:color="auto" w:fill="auto"/>
          </w:tcPr>
          <w:p w14:paraId="53F7D1F0" w14:textId="77777777" w:rsidR="006B2A56" w:rsidRPr="006B2A56" w:rsidRDefault="006B2A56" w:rsidP="00E50E76">
            <w:pPr>
              <w:pStyle w:val="Body"/>
            </w:pPr>
            <w:r w:rsidRPr="006B2A56">
              <w:t>Definition source</w:t>
            </w:r>
          </w:p>
        </w:tc>
        <w:tc>
          <w:tcPr>
            <w:tcW w:w="2025" w:type="dxa"/>
            <w:shd w:val="clear" w:color="auto" w:fill="auto"/>
          </w:tcPr>
          <w:p w14:paraId="653DBEA0" w14:textId="77777777" w:rsidR="006B2A56" w:rsidRPr="006B2A56" w:rsidRDefault="006B2A56" w:rsidP="00E50E76">
            <w:pPr>
              <w:pStyle w:val="Body"/>
            </w:pPr>
            <w:r w:rsidRPr="006B2A56">
              <w:t>METeOR 568380</w:t>
            </w:r>
          </w:p>
        </w:tc>
        <w:tc>
          <w:tcPr>
            <w:tcW w:w="2471" w:type="dxa"/>
            <w:shd w:val="clear" w:color="auto" w:fill="auto"/>
          </w:tcPr>
          <w:p w14:paraId="0CC6E32F" w14:textId="77777777" w:rsidR="006B2A56" w:rsidRPr="006B2A56" w:rsidRDefault="006B2A56" w:rsidP="00E50E76">
            <w:pPr>
              <w:pStyle w:val="Body"/>
            </w:pPr>
            <w:r w:rsidRPr="006B2A56">
              <w:t>Version</w:t>
            </w:r>
          </w:p>
        </w:tc>
        <w:tc>
          <w:tcPr>
            <w:tcW w:w="2449" w:type="dxa"/>
            <w:shd w:val="clear" w:color="auto" w:fill="auto"/>
          </w:tcPr>
          <w:p w14:paraId="485914F7" w14:textId="30D70893" w:rsidR="006B2A56" w:rsidRDefault="00E70EFB" w:rsidP="00E50E76">
            <w:pPr>
              <w:pStyle w:val="Body"/>
              <w:spacing w:after="0"/>
            </w:pPr>
            <w:r>
              <w:t xml:space="preserve">1. </w:t>
            </w:r>
            <w:r w:rsidR="006B2A56" w:rsidRPr="006B2A56">
              <w:t>January 2017</w:t>
            </w:r>
          </w:p>
          <w:p w14:paraId="45063A7F" w14:textId="3EF9E691" w:rsidR="00E70EFB" w:rsidRPr="006B2A56" w:rsidRDefault="00E70EFB" w:rsidP="00E50E76">
            <w:pPr>
              <w:pStyle w:val="Body"/>
            </w:pPr>
            <w:r>
              <w:t>2. July 2022</w:t>
            </w:r>
          </w:p>
        </w:tc>
      </w:tr>
      <w:tr w:rsidR="006B2A56" w:rsidRPr="006B2A56" w14:paraId="0D19A8C3" w14:textId="77777777" w:rsidTr="00C866FB">
        <w:tc>
          <w:tcPr>
            <w:tcW w:w="2127" w:type="dxa"/>
            <w:shd w:val="clear" w:color="auto" w:fill="auto"/>
          </w:tcPr>
          <w:p w14:paraId="5F89482A" w14:textId="77777777" w:rsidR="006B2A56" w:rsidRPr="006B2A56" w:rsidRDefault="006B2A56" w:rsidP="00E50E76">
            <w:pPr>
              <w:pStyle w:val="Body"/>
            </w:pPr>
            <w:r w:rsidRPr="006B2A56">
              <w:t>Codeset source</w:t>
            </w:r>
          </w:p>
        </w:tc>
        <w:tc>
          <w:tcPr>
            <w:tcW w:w="2025" w:type="dxa"/>
            <w:shd w:val="clear" w:color="auto" w:fill="auto"/>
          </w:tcPr>
          <w:p w14:paraId="30A2545E" w14:textId="77777777" w:rsidR="006B2A56" w:rsidRPr="006B2A56" w:rsidRDefault="006B2A56" w:rsidP="00E50E76">
            <w:pPr>
              <w:pStyle w:val="Body"/>
            </w:pPr>
            <w:r w:rsidRPr="006B2A56">
              <w:t>Not applicable</w:t>
            </w:r>
          </w:p>
        </w:tc>
        <w:tc>
          <w:tcPr>
            <w:tcW w:w="2471" w:type="dxa"/>
            <w:shd w:val="clear" w:color="auto" w:fill="auto"/>
          </w:tcPr>
          <w:p w14:paraId="5E8B5D35" w14:textId="77777777" w:rsidR="006B2A56" w:rsidRPr="006B2A56" w:rsidRDefault="006B2A56" w:rsidP="00E50E76">
            <w:pPr>
              <w:pStyle w:val="Body"/>
            </w:pPr>
            <w:r w:rsidRPr="006B2A56">
              <w:t>Collection start date</w:t>
            </w:r>
          </w:p>
        </w:tc>
        <w:tc>
          <w:tcPr>
            <w:tcW w:w="2449" w:type="dxa"/>
            <w:shd w:val="clear" w:color="auto" w:fill="auto"/>
          </w:tcPr>
          <w:p w14:paraId="2383A9E6" w14:textId="77777777" w:rsidR="006B2A56" w:rsidRPr="006B2A56" w:rsidRDefault="006B2A56" w:rsidP="00E50E76">
            <w:pPr>
              <w:pStyle w:val="Body"/>
            </w:pPr>
            <w:r w:rsidRPr="006B2A56">
              <w:t>2017</w:t>
            </w:r>
          </w:p>
        </w:tc>
      </w:tr>
    </w:tbl>
    <w:p w14:paraId="2C6BE9E7" w14:textId="318F3CFD" w:rsidR="006B2A56" w:rsidRPr="006B2A56" w:rsidRDefault="006B2A56" w:rsidP="006B2A56">
      <w:pPr>
        <w:spacing w:after="0" w:line="240" w:lineRule="auto"/>
      </w:pPr>
    </w:p>
    <w:p w14:paraId="1E606069" w14:textId="77777777" w:rsidR="003D626A" w:rsidRDefault="003D626A">
      <w:pPr>
        <w:spacing w:after="0" w:line="240" w:lineRule="auto"/>
        <w:rPr>
          <w:rFonts w:eastAsia="MS Gothic" w:cs="Arial"/>
          <w:bCs/>
          <w:color w:val="53565A"/>
          <w:kern w:val="32"/>
          <w:sz w:val="44"/>
          <w:szCs w:val="44"/>
        </w:rPr>
      </w:pPr>
      <w:bookmarkStart w:id="253" w:name="_Toc350263802"/>
      <w:bookmarkStart w:id="254" w:name="_Toc499798957"/>
      <w:bookmarkStart w:id="255" w:name="_Toc31278235"/>
      <w:r>
        <w:br w:type="page"/>
      </w:r>
    </w:p>
    <w:p w14:paraId="42F90B13" w14:textId="0882D635" w:rsidR="006B2A56" w:rsidRPr="006B2A56" w:rsidRDefault="006B2A56" w:rsidP="00ED6580">
      <w:pPr>
        <w:pStyle w:val="Heading1"/>
      </w:pPr>
      <w:bookmarkStart w:id="256" w:name="_Toc170223397"/>
      <w:r w:rsidRPr="006B2A56">
        <w:lastRenderedPageBreak/>
        <w:t xml:space="preserve">Height – self-reported – </w:t>
      </w:r>
      <w:bookmarkEnd w:id="253"/>
      <w:r w:rsidRPr="006B2A56">
        <w:t>mother</w:t>
      </w:r>
      <w:bookmarkEnd w:id="254"/>
      <w:bookmarkEnd w:id="255"/>
      <w:bookmarkEnd w:id="256"/>
    </w:p>
    <w:p w14:paraId="672AAEAB" w14:textId="77777777" w:rsidR="006B2A56" w:rsidRPr="006B2A56" w:rsidRDefault="006B2A56" w:rsidP="00E50E76">
      <w:pPr>
        <w:pStyle w:val="Body"/>
      </w:pPr>
      <w:r w:rsidRPr="00E50E7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EB05EAF" w14:textId="77777777" w:rsidTr="00BE6A26">
        <w:tc>
          <w:tcPr>
            <w:tcW w:w="2024" w:type="dxa"/>
            <w:shd w:val="clear" w:color="auto" w:fill="auto"/>
          </w:tcPr>
          <w:p w14:paraId="050E6B8A" w14:textId="77777777" w:rsidR="006B2A56" w:rsidRPr="006B2A56" w:rsidRDefault="006B2A56" w:rsidP="00E50E76">
            <w:pPr>
              <w:pStyle w:val="Body"/>
            </w:pPr>
            <w:r w:rsidRPr="006B2A56">
              <w:t>Definition</w:t>
            </w:r>
          </w:p>
        </w:tc>
        <w:tc>
          <w:tcPr>
            <w:tcW w:w="7190" w:type="dxa"/>
            <w:gridSpan w:val="3"/>
            <w:shd w:val="clear" w:color="auto" w:fill="auto"/>
          </w:tcPr>
          <w:p w14:paraId="15404C00" w14:textId="77777777" w:rsidR="006B2A56" w:rsidRPr="006B2A56" w:rsidRDefault="006B2A56" w:rsidP="00E50E76">
            <w:pPr>
              <w:pStyle w:val="Body"/>
            </w:pPr>
            <w:r w:rsidRPr="006B2A56">
              <w:t>The mother's self-reported height, measured in centimetres, at about the time of conception</w:t>
            </w:r>
          </w:p>
        </w:tc>
      </w:tr>
      <w:tr w:rsidR="006B2A56" w:rsidRPr="006B2A56" w14:paraId="56A7C801" w14:textId="77777777" w:rsidTr="00BE6A26">
        <w:tc>
          <w:tcPr>
            <w:tcW w:w="2024" w:type="dxa"/>
            <w:shd w:val="clear" w:color="auto" w:fill="auto"/>
          </w:tcPr>
          <w:p w14:paraId="44C7B225" w14:textId="77777777" w:rsidR="006B2A56" w:rsidRPr="006B2A56" w:rsidRDefault="006B2A56" w:rsidP="00E50E76">
            <w:pPr>
              <w:pStyle w:val="Body"/>
            </w:pPr>
            <w:r w:rsidRPr="006B2A56">
              <w:t>Representation class</w:t>
            </w:r>
          </w:p>
        </w:tc>
        <w:tc>
          <w:tcPr>
            <w:tcW w:w="2025" w:type="dxa"/>
            <w:shd w:val="clear" w:color="auto" w:fill="auto"/>
          </w:tcPr>
          <w:p w14:paraId="3C0A0F48" w14:textId="77777777" w:rsidR="006B2A56" w:rsidRPr="006B2A56" w:rsidRDefault="006B2A56" w:rsidP="00E50E76">
            <w:pPr>
              <w:pStyle w:val="Body"/>
            </w:pPr>
            <w:r w:rsidRPr="006B2A56">
              <w:t>Total</w:t>
            </w:r>
          </w:p>
        </w:tc>
        <w:tc>
          <w:tcPr>
            <w:tcW w:w="2025" w:type="dxa"/>
            <w:shd w:val="clear" w:color="auto" w:fill="auto"/>
          </w:tcPr>
          <w:p w14:paraId="68F90ED3" w14:textId="77777777" w:rsidR="006B2A56" w:rsidRPr="006B2A56" w:rsidRDefault="006B2A56" w:rsidP="00E50E76">
            <w:pPr>
              <w:pStyle w:val="Body"/>
            </w:pPr>
            <w:r w:rsidRPr="006B2A56">
              <w:t>Data type</w:t>
            </w:r>
          </w:p>
        </w:tc>
        <w:tc>
          <w:tcPr>
            <w:tcW w:w="3140" w:type="dxa"/>
            <w:shd w:val="clear" w:color="auto" w:fill="auto"/>
          </w:tcPr>
          <w:p w14:paraId="35BAB468" w14:textId="77777777" w:rsidR="006B2A56" w:rsidRPr="006B2A56" w:rsidRDefault="006B2A56" w:rsidP="00E50E76">
            <w:pPr>
              <w:pStyle w:val="Body"/>
            </w:pPr>
            <w:r w:rsidRPr="006B2A56">
              <w:t>Number</w:t>
            </w:r>
          </w:p>
        </w:tc>
      </w:tr>
      <w:tr w:rsidR="006B2A56" w:rsidRPr="006B2A56" w14:paraId="399ADBB2" w14:textId="77777777" w:rsidTr="00BE6A26">
        <w:tc>
          <w:tcPr>
            <w:tcW w:w="2024" w:type="dxa"/>
            <w:shd w:val="clear" w:color="auto" w:fill="auto"/>
          </w:tcPr>
          <w:p w14:paraId="05A1066E" w14:textId="77777777" w:rsidR="006B2A56" w:rsidRPr="006B2A56" w:rsidRDefault="006B2A56" w:rsidP="00E50E76">
            <w:pPr>
              <w:pStyle w:val="Body"/>
            </w:pPr>
            <w:r w:rsidRPr="006B2A56">
              <w:t>Format</w:t>
            </w:r>
          </w:p>
        </w:tc>
        <w:tc>
          <w:tcPr>
            <w:tcW w:w="2025" w:type="dxa"/>
            <w:shd w:val="clear" w:color="auto" w:fill="auto"/>
          </w:tcPr>
          <w:p w14:paraId="0D80660F" w14:textId="77777777" w:rsidR="006B2A56" w:rsidRPr="006B2A56" w:rsidRDefault="006B2A56" w:rsidP="00E50E76">
            <w:pPr>
              <w:pStyle w:val="Body"/>
            </w:pPr>
            <w:r w:rsidRPr="006B2A56">
              <w:t>NNN</w:t>
            </w:r>
          </w:p>
        </w:tc>
        <w:tc>
          <w:tcPr>
            <w:tcW w:w="2025" w:type="dxa"/>
            <w:shd w:val="clear" w:color="auto" w:fill="auto"/>
          </w:tcPr>
          <w:p w14:paraId="11D7FFFD" w14:textId="77777777" w:rsidR="006B2A56" w:rsidRPr="006B2A56" w:rsidRDefault="006B2A56" w:rsidP="00E50E76">
            <w:pPr>
              <w:pStyle w:val="Body"/>
              <w:rPr>
                <w:i/>
              </w:rPr>
            </w:pPr>
            <w:r w:rsidRPr="006B2A56">
              <w:t>Field size</w:t>
            </w:r>
          </w:p>
        </w:tc>
        <w:tc>
          <w:tcPr>
            <w:tcW w:w="3140" w:type="dxa"/>
            <w:shd w:val="clear" w:color="auto" w:fill="auto"/>
          </w:tcPr>
          <w:p w14:paraId="26843967" w14:textId="77777777" w:rsidR="006B2A56" w:rsidRPr="006B2A56" w:rsidRDefault="006B2A56" w:rsidP="00E50E76">
            <w:pPr>
              <w:pStyle w:val="Body"/>
            </w:pPr>
            <w:r w:rsidRPr="006B2A56">
              <w:t>3</w:t>
            </w:r>
          </w:p>
        </w:tc>
      </w:tr>
      <w:tr w:rsidR="006B2A56" w:rsidRPr="006B2A56" w14:paraId="1BE44614" w14:textId="77777777" w:rsidTr="00BE6A26">
        <w:tc>
          <w:tcPr>
            <w:tcW w:w="2024" w:type="dxa"/>
            <w:shd w:val="clear" w:color="auto" w:fill="auto"/>
          </w:tcPr>
          <w:p w14:paraId="3F8FDBD6" w14:textId="77777777" w:rsidR="006B2A56" w:rsidRPr="006B2A56" w:rsidRDefault="006B2A56" w:rsidP="00E50E76">
            <w:pPr>
              <w:pStyle w:val="Body"/>
            </w:pPr>
            <w:r w:rsidRPr="006B2A56">
              <w:t>Location</w:t>
            </w:r>
          </w:p>
        </w:tc>
        <w:tc>
          <w:tcPr>
            <w:tcW w:w="2025" w:type="dxa"/>
            <w:shd w:val="clear" w:color="auto" w:fill="auto"/>
          </w:tcPr>
          <w:p w14:paraId="0CF179AF" w14:textId="77777777" w:rsidR="006B2A56" w:rsidRPr="006B2A56" w:rsidRDefault="006B2A56" w:rsidP="00E50E76">
            <w:pPr>
              <w:pStyle w:val="Body"/>
            </w:pPr>
            <w:r w:rsidRPr="006B2A56">
              <w:t>Episode record</w:t>
            </w:r>
          </w:p>
        </w:tc>
        <w:tc>
          <w:tcPr>
            <w:tcW w:w="2025" w:type="dxa"/>
            <w:shd w:val="clear" w:color="auto" w:fill="auto"/>
          </w:tcPr>
          <w:p w14:paraId="26D5F95B" w14:textId="77777777" w:rsidR="006B2A56" w:rsidRPr="006B2A56" w:rsidRDefault="006B2A56" w:rsidP="00E50E76">
            <w:pPr>
              <w:pStyle w:val="Body"/>
            </w:pPr>
            <w:r w:rsidRPr="006B2A56">
              <w:t>Position</w:t>
            </w:r>
          </w:p>
        </w:tc>
        <w:tc>
          <w:tcPr>
            <w:tcW w:w="3140" w:type="dxa"/>
            <w:shd w:val="clear" w:color="auto" w:fill="auto"/>
          </w:tcPr>
          <w:p w14:paraId="79CBD62C" w14:textId="77777777" w:rsidR="006B2A56" w:rsidRPr="006B2A56" w:rsidRDefault="006B2A56" w:rsidP="00E50E76">
            <w:pPr>
              <w:pStyle w:val="Body"/>
            </w:pPr>
            <w:r w:rsidRPr="006B2A56">
              <w:t>23</w:t>
            </w:r>
          </w:p>
        </w:tc>
      </w:tr>
      <w:tr w:rsidR="006B2A56" w:rsidRPr="006B2A56" w14:paraId="78A95172" w14:textId="77777777" w:rsidTr="00BE6A26">
        <w:tc>
          <w:tcPr>
            <w:tcW w:w="2024" w:type="dxa"/>
            <w:shd w:val="clear" w:color="auto" w:fill="auto"/>
          </w:tcPr>
          <w:p w14:paraId="49710EF1" w14:textId="77777777" w:rsidR="006B2A56" w:rsidRPr="006B2A56" w:rsidRDefault="006B2A56" w:rsidP="00E50E76">
            <w:pPr>
              <w:pStyle w:val="Body"/>
            </w:pPr>
            <w:r w:rsidRPr="006B2A56">
              <w:t>Permissible values</w:t>
            </w:r>
          </w:p>
        </w:tc>
        <w:tc>
          <w:tcPr>
            <w:tcW w:w="7190" w:type="dxa"/>
            <w:gridSpan w:val="3"/>
            <w:shd w:val="clear" w:color="auto" w:fill="auto"/>
          </w:tcPr>
          <w:p w14:paraId="11571BA1" w14:textId="77777777" w:rsidR="006B2A56" w:rsidRPr="006B2A56" w:rsidRDefault="006B2A56" w:rsidP="00E50E76">
            <w:pPr>
              <w:pStyle w:val="Body"/>
            </w:pPr>
            <w:r w:rsidRPr="006B2A56">
              <w:t>Range: 100 to 250 (inclusive)</w:t>
            </w:r>
          </w:p>
          <w:p w14:paraId="01EF7B9F" w14:textId="77777777" w:rsidR="006B2A56" w:rsidRPr="006B2A56" w:rsidRDefault="006B2A56" w:rsidP="006B2A56">
            <w:pPr>
              <w:spacing w:after="0" w:line="240" w:lineRule="auto"/>
            </w:pPr>
            <w:r w:rsidRPr="006B2A56">
              <w:rPr>
                <w:b/>
              </w:rPr>
              <w:t>Code</w:t>
            </w:r>
            <w:r w:rsidRPr="006B2A56">
              <w:rPr>
                <w:b/>
              </w:rPr>
              <w:tab/>
              <w:t>Descriptor</w:t>
            </w:r>
          </w:p>
          <w:p w14:paraId="5B662514" w14:textId="77777777" w:rsidR="006B2A56" w:rsidRPr="006B2A56" w:rsidRDefault="006B2A56" w:rsidP="002E7003">
            <w:pPr>
              <w:pStyle w:val="Body"/>
            </w:pPr>
            <w:r w:rsidRPr="006B2A56">
              <w:t>999</w:t>
            </w:r>
            <w:r w:rsidRPr="006B2A56">
              <w:tab/>
              <w:t>Not stated / inadequately described</w:t>
            </w:r>
          </w:p>
        </w:tc>
      </w:tr>
      <w:tr w:rsidR="006B2A56" w:rsidRPr="006B2A56" w14:paraId="4B2F9751" w14:textId="77777777" w:rsidTr="00BE6A26">
        <w:tblPrEx>
          <w:tblLook w:val="04A0" w:firstRow="1" w:lastRow="0" w:firstColumn="1" w:lastColumn="0" w:noHBand="0" w:noVBand="1"/>
        </w:tblPrEx>
        <w:tc>
          <w:tcPr>
            <w:tcW w:w="2024" w:type="dxa"/>
            <w:shd w:val="clear" w:color="auto" w:fill="auto"/>
          </w:tcPr>
          <w:p w14:paraId="4D4C564D" w14:textId="77777777" w:rsidR="006B2A56" w:rsidRPr="006B2A56" w:rsidRDefault="006B2A56" w:rsidP="00E50E76">
            <w:pPr>
              <w:pStyle w:val="Body"/>
            </w:pPr>
            <w:r w:rsidRPr="006B2A56">
              <w:t>Reporting guide</w:t>
            </w:r>
          </w:p>
        </w:tc>
        <w:tc>
          <w:tcPr>
            <w:tcW w:w="7190" w:type="dxa"/>
            <w:gridSpan w:val="3"/>
            <w:shd w:val="clear" w:color="auto" w:fill="auto"/>
          </w:tcPr>
          <w:p w14:paraId="0497B60C" w14:textId="77777777" w:rsidR="006B2A56" w:rsidRPr="006B2A56" w:rsidRDefault="006B2A56" w:rsidP="00E50E76">
            <w:pPr>
              <w:pStyle w:val="Body"/>
            </w:pPr>
            <w:r w:rsidRPr="006B2A56">
              <w:t>Height is measured in centimetres. It is acceptable to report the measured height of the mother.</w:t>
            </w:r>
          </w:p>
        </w:tc>
      </w:tr>
      <w:tr w:rsidR="006B2A56" w:rsidRPr="006B2A56" w14:paraId="4F9D32EA" w14:textId="77777777" w:rsidTr="00BE6A26">
        <w:tc>
          <w:tcPr>
            <w:tcW w:w="2024" w:type="dxa"/>
            <w:shd w:val="clear" w:color="auto" w:fill="auto"/>
          </w:tcPr>
          <w:p w14:paraId="01DD3F4B" w14:textId="77777777" w:rsidR="006B2A56" w:rsidRPr="006B2A56" w:rsidRDefault="006B2A56" w:rsidP="00E50E76">
            <w:pPr>
              <w:pStyle w:val="Body"/>
            </w:pPr>
            <w:r w:rsidRPr="006B2A56">
              <w:t>Reported by</w:t>
            </w:r>
          </w:p>
        </w:tc>
        <w:tc>
          <w:tcPr>
            <w:tcW w:w="7190" w:type="dxa"/>
            <w:gridSpan w:val="3"/>
            <w:shd w:val="clear" w:color="auto" w:fill="auto"/>
          </w:tcPr>
          <w:p w14:paraId="1FD1D320" w14:textId="77777777" w:rsidR="006B2A56" w:rsidRPr="006B2A56" w:rsidRDefault="006B2A56" w:rsidP="00E50E76">
            <w:pPr>
              <w:pStyle w:val="Body"/>
            </w:pPr>
            <w:r w:rsidRPr="006B2A56">
              <w:t>All Victorian hospitals where a birth has occurred and homebirth practitioners</w:t>
            </w:r>
          </w:p>
        </w:tc>
      </w:tr>
      <w:tr w:rsidR="006B2A56" w:rsidRPr="006B2A56" w14:paraId="48B60A19" w14:textId="77777777" w:rsidTr="00BE6A26">
        <w:tc>
          <w:tcPr>
            <w:tcW w:w="2024" w:type="dxa"/>
            <w:shd w:val="clear" w:color="auto" w:fill="auto"/>
          </w:tcPr>
          <w:p w14:paraId="3BDBD937" w14:textId="77777777" w:rsidR="006B2A56" w:rsidRPr="006B2A56" w:rsidRDefault="006B2A56" w:rsidP="00E50E76">
            <w:pPr>
              <w:pStyle w:val="Body"/>
            </w:pPr>
            <w:r w:rsidRPr="006B2A56">
              <w:t>Reported for</w:t>
            </w:r>
          </w:p>
        </w:tc>
        <w:tc>
          <w:tcPr>
            <w:tcW w:w="7190" w:type="dxa"/>
            <w:gridSpan w:val="3"/>
            <w:shd w:val="clear" w:color="auto" w:fill="auto"/>
          </w:tcPr>
          <w:p w14:paraId="7C28EA6B" w14:textId="77777777" w:rsidR="006B2A56" w:rsidRPr="006B2A56" w:rsidRDefault="006B2A56" w:rsidP="00E50E76">
            <w:pPr>
              <w:pStyle w:val="Body"/>
            </w:pPr>
            <w:r w:rsidRPr="006B2A56">
              <w:t>All birth episodes</w:t>
            </w:r>
          </w:p>
        </w:tc>
      </w:tr>
      <w:tr w:rsidR="006B2A56" w:rsidRPr="006B2A56" w14:paraId="1800728D" w14:textId="77777777" w:rsidTr="00BE6A26">
        <w:tblPrEx>
          <w:tblLook w:val="04A0" w:firstRow="1" w:lastRow="0" w:firstColumn="1" w:lastColumn="0" w:noHBand="0" w:noVBand="1"/>
        </w:tblPrEx>
        <w:tc>
          <w:tcPr>
            <w:tcW w:w="2024" w:type="dxa"/>
            <w:shd w:val="clear" w:color="auto" w:fill="auto"/>
          </w:tcPr>
          <w:p w14:paraId="30B80C1E" w14:textId="77777777" w:rsidR="006B2A56" w:rsidRPr="006B2A56" w:rsidRDefault="006B2A56" w:rsidP="00E50E76">
            <w:pPr>
              <w:pStyle w:val="Body"/>
            </w:pPr>
            <w:r w:rsidRPr="006B2A56">
              <w:t>Related concepts (Section 2):</w:t>
            </w:r>
          </w:p>
        </w:tc>
        <w:tc>
          <w:tcPr>
            <w:tcW w:w="7190" w:type="dxa"/>
            <w:gridSpan w:val="3"/>
            <w:shd w:val="clear" w:color="auto" w:fill="auto"/>
          </w:tcPr>
          <w:p w14:paraId="1FB5AED2" w14:textId="77777777" w:rsidR="006B2A56" w:rsidRPr="006B2A56" w:rsidRDefault="006B2A56" w:rsidP="00E50E76">
            <w:pPr>
              <w:pStyle w:val="Body"/>
            </w:pPr>
            <w:r w:rsidRPr="006B2A56">
              <w:t>None specified</w:t>
            </w:r>
          </w:p>
        </w:tc>
      </w:tr>
      <w:tr w:rsidR="006B2A56" w:rsidRPr="006B2A56" w14:paraId="6E34F27F" w14:textId="77777777" w:rsidTr="00BE6A26">
        <w:tblPrEx>
          <w:tblLook w:val="04A0" w:firstRow="1" w:lastRow="0" w:firstColumn="1" w:lastColumn="0" w:noHBand="0" w:noVBand="1"/>
        </w:tblPrEx>
        <w:tc>
          <w:tcPr>
            <w:tcW w:w="2024" w:type="dxa"/>
            <w:shd w:val="clear" w:color="auto" w:fill="auto"/>
          </w:tcPr>
          <w:p w14:paraId="41E271D9" w14:textId="77777777" w:rsidR="006B2A56" w:rsidRPr="006B2A56" w:rsidRDefault="006B2A56" w:rsidP="00E50E76">
            <w:pPr>
              <w:pStyle w:val="Body"/>
            </w:pPr>
            <w:r w:rsidRPr="006B2A56">
              <w:t>Related data items (this section):</w:t>
            </w:r>
          </w:p>
        </w:tc>
        <w:tc>
          <w:tcPr>
            <w:tcW w:w="7190" w:type="dxa"/>
            <w:gridSpan w:val="3"/>
            <w:shd w:val="clear" w:color="auto" w:fill="auto"/>
          </w:tcPr>
          <w:p w14:paraId="27366E5F" w14:textId="77777777" w:rsidR="006B2A56" w:rsidRPr="006B2A56" w:rsidRDefault="006B2A56" w:rsidP="00E50E76">
            <w:pPr>
              <w:pStyle w:val="Body"/>
            </w:pPr>
            <w:r w:rsidRPr="006B2A56">
              <w:t xml:space="preserve">None specified </w:t>
            </w:r>
          </w:p>
        </w:tc>
      </w:tr>
      <w:tr w:rsidR="006B2A56" w:rsidRPr="006B2A56" w14:paraId="0C5A88FB" w14:textId="77777777" w:rsidTr="00BE6A26">
        <w:tblPrEx>
          <w:tblLook w:val="04A0" w:firstRow="1" w:lastRow="0" w:firstColumn="1" w:lastColumn="0" w:noHBand="0" w:noVBand="1"/>
        </w:tblPrEx>
        <w:tc>
          <w:tcPr>
            <w:tcW w:w="2024" w:type="dxa"/>
            <w:shd w:val="clear" w:color="auto" w:fill="auto"/>
          </w:tcPr>
          <w:p w14:paraId="63359346" w14:textId="77777777" w:rsidR="006B2A56" w:rsidRPr="006B2A56" w:rsidRDefault="006B2A56" w:rsidP="00E50E76">
            <w:pPr>
              <w:pStyle w:val="Body"/>
            </w:pPr>
            <w:r w:rsidRPr="006B2A56">
              <w:t>Related business rules (Section 4):</w:t>
            </w:r>
          </w:p>
        </w:tc>
        <w:tc>
          <w:tcPr>
            <w:tcW w:w="7190" w:type="dxa"/>
            <w:gridSpan w:val="3"/>
            <w:shd w:val="clear" w:color="auto" w:fill="auto"/>
          </w:tcPr>
          <w:p w14:paraId="195FD427" w14:textId="77777777" w:rsidR="006B2A56" w:rsidRPr="006B2A56" w:rsidRDefault="006B2A56" w:rsidP="00E50E76">
            <w:pPr>
              <w:pStyle w:val="Body"/>
            </w:pPr>
            <w:r w:rsidRPr="006B2A56">
              <w:t>Mandatory to report data items</w:t>
            </w:r>
          </w:p>
        </w:tc>
      </w:tr>
    </w:tbl>
    <w:p w14:paraId="739C5627" w14:textId="77777777" w:rsidR="006B2A56" w:rsidRPr="006B2A56" w:rsidRDefault="006B2A56" w:rsidP="002E7003">
      <w:pPr>
        <w:pStyle w:val="Body"/>
      </w:pPr>
      <w:r w:rsidRPr="002E7003">
        <w:rPr>
          <w:b/>
          <w:bCs/>
        </w:rPr>
        <w:t>Administration</w:t>
      </w:r>
    </w:p>
    <w:tbl>
      <w:tblPr>
        <w:tblW w:w="9214" w:type="dxa"/>
        <w:tblLook w:val="01E0" w:firstRow="1" w:lastRow="1" w:firstColumn="1" w:lastColumn="1" w:noHBand="0" w:noVBand="0"/>
      </w:tblPr>
      <w:tblGrid>
        <w:gridCol w:w="2127"/>
        <w:gridCol w:w="1923"/>
        <w:gridCol w:w="2329"/>
        <w:gridCol w:w="2835"/>
      </w:tblGrid>
      <w:tr w:rsidR="006B2A56" w:rsidRPr="006B2A56" w14:paraId="3629BB81" w14:textId="77777777" w:rsidTr="008015C3">
        <w:tc>
          <w:tcPr>
            <w:tcW w:w="2127" w:type="dxa"/>
            <w:shd w:val="clear" w:color="auto" w:fill="auto"/>
          </w:tcPr>
          <w:p w14:paraId="174417A4" w14:textId="77777777" w:rsidR="006B2A56" w:rsidRPr="006B2A56" w:rsidRDefault="006B2A56" w:rsidP="002E7003">
            <w:pPr>
              <w:pStyle w:val="Body"/>
            </w:pPr>
            <w:r w:rsidRPr="006B2A56">
              <w:t>Principal data users</w:t>
            </w:r>
          </w:p>
        </w:tc>
        <w:tc>
          <w:tcPr>
            <w:tcW w:w="7087" w:type="dxa"/>
            <w:gridSpan w:val="3"/>
            <w:shd w:val="clear" w:color="auto" w:fill="auto"/>
          </w:tcPr>
          <w:p w14:paraId="2A4BB9F5" w14:textId="77777777" w:rsidR="006B2A56" w:rsidRPr="006B2A56" w:rsidRDefault="006B2A56" w:rsidP="002E7003">
            <w:pPr>
              <w:pStyle w:val="Body"/>
            </w:pPr>
            <w:r w:rsidRPr="006B2A56">
              <w:t>Consultative Council on Obstetric and Paediatric Mortality and Morbidity</w:t>
            </w:r>
          </w:p>
        </w:tc>
      </w:tr>
      <w:tr w:rsidR="006B2A56" w:rsidRPr="006B2A56" w14:paraId="202863C2" w14:textId="77777777" w:rsidTr="008015C3">
        <w:tc>
          <w:tcPr>
            <w:tcW w:w="2127" w:type="dxa"/>
            <w:shd w:val="clear" w:color="auto" w:fill="auto"/>
          </w:tcPr>
          <w:p w14:paraId="71739CE9" w14:textId="77777777" w:rsidR="006B2A56" w:rsidRPr="006B2A56" w:rsidRDefault="006B2A56" w:rsidP="002E7003">
            <w:pPr>
              <w:pStyle w:val="Body"/>
            </w:pPr>
            <w:r w:rsidRPr="006B2A56">
              <w:t>Definition source</w:t>
            </w:r>
          </w:p>
        </w:tc>
        <w:tc>
          <w:tcPr>
            <w:tcW w:w="1923" w:type="dxa"/>
            <w:shd w:val="clear" w:color="auto" w:fill="auto"/>
          </w:tcPr>
          <w:p w14:paraId="7B5782FD" w14:textId="6A8F64F9" w:rsidR="006B2A56" w:rsidRPr="006B2A56" w:rsidRDefault="006B2A56" w:rsidP="002E7003">
            <w:pPr>
              <w:pStyle w:val="Body"/>
            </w:pPr>
            <w:r w:rsidRPr="006B2A56">
              <w:t>NHDD (DH modified)</w:t>
            </w:r>
          </w:p>
        </w:tc>
        <w:tc>
          <w:tcPr>
            <w:tcW w:w="2329" w:type="dxa"/>
            <w:shd w:val="clear" w:color="auto" w:fill="auto"/>
          </w:tcPr>
          <w:p w14:paraId="674916EC" w14:textId="77777777" w:rsidR="006B2A56" w:rsidRPr="006B2A56" w:rsidRDefault="006B2A56" w:rsidP="002E7003">
            <w:pPr>
              <w:pStyle w:val="Body"/>
            </w:pPr>
            <w:r w:rsidRPr="006B2A56">
              <w:t>Version</w:t>
            </w:r>
          </w:p>
        </w:tc>
        <w:tc>
          <w:tcPr>
            <w:tcW w:w="2835" w:type="dxa"/>
            <w:shd w:val="clear" w:color="auto" w:fill="auto"/>
          </w:tcPr>
          <w:p w14:paraId="7A01550A" w14:textId="77777777" w:rsidR="006B2A56" w:rsidRPr="006B2A56" w:rsidRDefault="006B2A56" w:rsidP="002E7003">
            <w:pPr>
              <w:pStyle w:val="Body"/>
            </w:pPr>
            <w:r w:rsidRPr="006B2A56">
              <w:t>1. January 2009</w:t>
            </w:r>
          </w:p>
        </w:tc>
      </w:tr>
      <w:tr w:rsidR="006B2A56" w:rsidRPr="006B2A56" w14:paraId="09AF0146" w14:textId="77777777" w:rsidTr="008015C3">
        <w:tc>
          <w:tcPr>
            <w:tcW w:w="2127" w:type="dxa"/>
            <w:shd w:val="clear" w:color="auto" w:fill="auto"/>
          </w:tcPr>
          <w:p w14:paraId="382D5B78" w14:textId="77777777" w:rsidR="006B2A56" w:rsidRPr="006B2A56" w:rsidRDefault="006B2A56" w:rsidP="002E7003">
            <w:pPr>
              <w:pStyle w:val="Body"/>
            </w:pPr>
            <w:r w:rsidRPr="006B2A56">
              <w:t>Codeset source</w:t>
            </w:r>
          </w:p>
        </w:tc>
        <w:tc>
          <w:tcPr>
            <w:tcW w:w="1923" w:type="dxa"/>
            <w:shd w:val="clear" w:color="auto" w:fill="auto"/>
          </w:tcPr>
          <w:p w14:paraId="3F1AE735" w14:textId="77777777" w:rsidR="006B2A56" w:rsidRPr="006B2A56" w:rsidRDefault="006B2A56" w:rsidP="002E7003">
            <w:pPr>
              <w:pStyle w:val="Body"/>
            </w:pPr>
            <w:r w:rsidRPr="006B2A56">
              <w:t>NHDD</w:t>
            </w:r>
          </w:p>
        </w:tc>
        <w:tc>
          <w:tcPr>
            <w:tcW w:w="2329" w:type="dxa"/>
            <w:shd w:val="clear" w:color="auto" w:fill="auto"/>
          </w:tcPr>
          <w:p w14:paraId="0624A337" w14:textId="77777777" w:rsidR="006B2A56" w:rsidRPr="006B2A56" w:rsidRDefault="006B2A56" w:rsidP="002E7003">
            <w:pPr>
              <w:pStyle w:val="Body"/>
            </w:pPr>
            <w:r w:rsidRPr="006B2A56">
              <w:t>Collection start date</w:t>
            </w:r>
          </w:p>
        </w:tc>
        <w:tc>
          <w:tcPr>
            <w:tcW w:w="2835" w:type="dxa"/>
            <w:shd w:val="clear" w:color="auto" w:fill="auto"/>
          </w:tcPr>
          <w:p w14:paraId="469628FB" w14:textId="77777777" w:rsidR="006B2A56" w:rsidRPr="006B2A56" w:rsidRDefault="006B2A56" w:rsidP="002E7003">
            <w:pPr>
              <w:pStyle w:val="Body"/>
            </w:pPr>
            <w:r w:rsidRPr="006B2A56">
              <w:t>2009</w:t>
            </w:r>
          </w:p>
        </w:tc>
      </w:tr>
    </w:tbl>
    <w:p w14:paraId="19D096F9" w14:textId="77777777" w:rsidR="006B2A56" w:rsidRPr="006B2A56" w:rsidRDefault="006B2A56" w:rsidP="006B2A56">
      <w:pPr>
        <w:spacing w:after="0" w:line="240" w:lineRule="auto"/>
      </w:pPr>
    </w:p>
    <w:p w14:paraId="723C9F4D" w14:textId="77777777" w:rsidR="006B2A56" w:rsidRPr="006B2A56" w:rsidRDefault="006B2A56" w:rsidP="006B2A56">
      <w:pPr>
        <w:spacing w:after="0" w:line="240" w:lineRule="auto"/>
      </w:pPr>
      <w:r w:rsidRPr="006B2A56">
        <w:br w:type="page"/>
      </w:r>
    </w:p>
    <w:p w14:paraId="35E5D4E1" w14:textId="33897643" w:rsidR="00E70EFB" w:rsidRPr="00E70EFB" w:rsidRDefault="00E70EFB" w:rsidP="006648F5">
      <w:pPr>
        <w:pStyle w:val="Heading1"/>
      </w:pPr>
      <w:bookmarkStart w:id="257" w:name="_Toc91843478"/>
      <w:bookmarkStart w:id="258" w:name="_Toc350263803"/>
      <w:bookmarkStart w:id="259" w:name="_Toc499798958"/>
      <w:bookmarkStart w:id="260" w:name="_Toc31278236"/>
      <w:bookmarkStart w:id="261" w:name="_Toc170223398"/>
      <w:r w:rsidRPr="00E70EFB">
        <w:lastRenderedPageBreak/>
        <w:t>Hepatitis B antenatal screening – mother</w:t>
      </w:r>
      <w:bookmarkEnd w:id="257"/>
      <w:bookmarkEnd w:id="261"/>
    </w:p>
    <w:p w14:paraId="4D24852B" w14:textId="77777777" w:rsidR="00E70EFB" w:rsidRPr="00E70EFB" w:rsidRDefault="00E70EFB" w:rsidP="00E70EFB">
      <w:pPr>
        <w:rPr>
          <w:rFonts w:eastAsia="Times"/>
        </w:rPr>
      </w:pPr>
      <w:r w:rsidRPr="00E70EFB">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E70EFB" w:rsidRPr="00E70EFB" w14:paraId="53732B16" w14:textId="77777777" w:rsidTr="00273BB1">
        <w:tc>
          <w:tcPr>
            <w:tcW w:w="2024" w:type="dxa"/>
            <w:shd w:val="clear" w:color="auto" w:fill="auto"/>
          </w:tcPr>
          <w:p w14:paraId="0D159CC3" w14:textId="77777777" w:rsidR="00E70EFB" w:rsidRPr="00484B77" w:rsidRDefault="00E70EFB" w:rsidP="00E70EFB">
            <w:pPr>
              <w:rPr>
                <w:rFonts w:eastAsia="Times"/>
                <w:i/>
              </w:rPr>
            </w:pPr>
            <w:r w:rsidRPr="00484B77">
              <w:rPr>
                <w:rFonts w:eastAsia="Times"/>
              </w:rPr>
              <w:t>Definition</w:t>
            </w:r>
          </w:p>
        </w:tc>
        <w:tc>
          <w:tcPr>
            <w:tcW w:w="7332" w:type="dxa"/>
            <w:gridSpan w:val="4"/>
            <w:shd w:val="clear" w:color="auto" w:fill="auto"/>
          </w:tcPr>
          <w:p w14:paraId="112BAC06" w14:textId="77777777" w:rsidR="00E70EFB" w:rsidRPr="00E70EFB" w:rsidRDefault="00E70EFB" w:rsidP="00E70EFB">
            <w:pPr>
              <w:rPr>
                <w:rFonts w:eastAsia="Times"/>
              </w:rPr>
            </w:pPr>
            <w:r w:rsidRPr="00E70EFB">
              <w:rPr>
                <w:rFonts w:eastAsia="Times"/>
                <w:noProof/>
              </w:rPr>
              <w:t>Whether the woman had a hepatitis B serology (HBsAg) screening test during this pregnancy, and if so, whether the result was positive or negative</w:t>
            </w:r>
          </w:p>
        </w:tc>
      </w:tr>
      <w:tr w:rsidR="00E70EFB" w:rsidRPr="00E70EFB" w14:paraId="6542E084" w14:textId="77777777" w:rsidTr="00273BB1">
        <w:tc>
          <w:tcPr>
            <w:tcW w:w="2024" w:type="dxa"/>
            <w:shd w:val="clear" w:color="auto" w:fill="auto"/>
          </w:tcPr>
          <w:p w14:paraId="0448BAB8" w14:textId="77777777" w:rsidR="00E70EFB" w:rsidRPr="00484B77" w:rsidRDefault="00E70EFB" w:rsidP="00E70EFB">
            <w:pPr>
              <w:rPr>
                <w:rFonts w:eastAsia="Times"/>
                <w:i/>
              </w:rPr>
            </w:pPr>
            <w:r w:rsidRPr="00484B77">
              <w:rPr>
                <w:rFonts w:eastAsia="Times"/>
              </w:rPr>
              <w:t>Representation class</w:t>
            </w:r>
          </w:p>
        </w:tc>
        <w:tc>
          <w:tcPr>
            <w:tcW w:w="2025" w:type="dxa"/>
            <w:shd w:val="clear" w:color="auto" w:fill="auto"/>
          </w:tcPr>
          <w:p w14:paraId="752FE282" w14:textId="77777777" w:rsidR="00E70EFB" w:rsidRPr="00E70EFB" w:rsidRDefault="00E70EFB" w:rsidP="00E70EFB">
            <w:pPr>
              <w:spacing w:after="0"/>
              <w:rPr>
                <w:rFonts w:eastAsia="Times"/>
              </w:rPr>
            </w:pPr>
            <w:r w:rsidRPr="00E70EFB">
              <w:rPr>
                <w:rFonts w:eastAsia="Times"/>
                <w:noProof/>
              </w:rPr>
              <w:t>Code</w:t>
            </w:r>
          </w:p>
        </w:tc>
        <w:tc>
          <w:tcPr>
            <w:tcW w:w="2025" w:type="dxa"/>
            <w:shd w:val="clear" w:color="auto" w:fill="auto"/>
          </w:tcPr>
          <w:p w14:paraId="491181DF" w14:textId="77777777" w:rsidR="00E70EFB" w:rsidRPr="00484B77" w:rsidRDefault="00E70EFB" w:rsidP="00E70EFB">
            <w:pPr>
              <w:rPr>
                <w:rFonts w:eastAsia="Times"/>
              </w:rPr>
            </w:pPr>
            <w:r w:rsidRPr="00484B77">
              <w:rPr>
                <w:rFonts w:eastAsia="Times"/>
              </w:rPr>
              <w:t>Data type</w:t>
            </w:r>
          </w:p>
        </w:tc>
        <w:tc>
          <w:tcPr>
            <w:tcW w:w="3282" w:type="dxa"/>
            <w:gridSpan w:val="2"/>
            <w:shd w:val="clear" w:color="auto" w:fill="auto"/>
          </w:tcPr>
          <w:p w14:paraId="3FB03089" w14:textId="77777777" w:rsidR="00E70EFB" w:rsidRPr="00E70EFB" w:rsidRDefault="00E70EFB" w:rsidP="00E70EFB">
            <w:pPr>
              <w:spacing w:after="0"/>
              <w:rPr>
                <w:rFonts w:eastAsia="Times"/>
              </w:rPr>
            </w:pPr>
            <w:r w:rsidRPr="00E70EFB">
              <w:rPr>
                <w:rFonts w:eastAsia="Times"/>
                <w:noProof/>
              </w:rPr>
              <w:t>Number</w:t>
            </w:r>
          </w:p>
        </w:tc>
      </w:tr>
      <w:tr w:rsidR="00E70EFB" w:rsidRPr="00E70EFB" w14:paraId="09AC94D0" w14:textId="77777777" w:rsidTr="00273BB1">
        <w:tc>
          <w:tcPr>
            <w:tcW w:w="2024" w:type="dxa"/>
            <w:shd w:val="clear" w:color="auto" w:fill="auto"/>
          </w:tcPr>
          <w:p w14:paraId="51AC259B" w14:textId="77777777" w:rsidR="00E70EFB" w:rsidRPr="00484B77" w:rsidRDefault="00E70EFB" w:rsidP="00E70EFB">
            <w:pPr>
              <w:rPr>
                <w:rFonts w:eastAsia="Times"/>
                <w:i/>
              </w:rPr>
            </w:pPr>
            <w:r w:rsidRPr="00484B77">
              <w:rPr>
                <w:rFonts w:eastAsia="Times"/>
              </w:rPr>
              <w:t>Format</w:t>
            </w:r>
          </w:p>
        </w:tc>
        <w:tc>
          <w:tcPr>
            <w:tcW w:w="2025" w:type="dxa"/>
            <w:shd w:val="clear" w:color="auto" w:fill="auto"/>
          </w:tcPr>
          <w:p w14:paraId="542B9C99" w14:textId="77777777" w:rsidR="00E70EFB" w:rsidRPr="00E70EFB" w:rsidRDefault="00E70EFB" w:rsidP="00E70EFB">
            <w:pPr>
              <w:spacing w:after="0"/>
              <w:rPr>
                <w:rFonts w:eastAsia="Times"/>
              </w:rPr>
            </w:pPr>
            <w:r w:rsidRPr="00E70EFB">
              <w:rPr>
                <w:rFonts w:eastAsia="Times"/>
                <w:noProof/>
              </w:rPr>
              <w:t>N</w:t>
            </w:r>
          </w:p>
        </w:tc>
        <w:tc>
          <w:tcPr>
            <w:tcW w:w="2025" w:type="dxa"/>
            <w:shd w:val="clear" w:color="auto" w:fill="auto"/>
          </w:tcPr>
          <w:p w14:paraId="28238C00" w14:textId="77777777" w:rsidR="00E70EFB" w:rsidRPr="00484B77" w:rsidRDefault="00E70EFB" w:rsidP="00E70EFB">
            <w:pPr>
              <w:rPr>
                <w:rFonts w:eastAsia="Times"/>
              </w:rPr>
            </w:pPr>
            <w:r w:rsidRPr="00484B77">
              <w:rPr>
                <w:rFonts w:eastAsia="Times"/>
              </w:rPr>
              <w:t>Field size</w:t>
            </w:r>
          </w:p>
        </w:tc>
        <w:tc>
          <w:tcPr>
            <w:tcW w:w="3282" w:type="dxa"/>
            <w:gridSpan w:val="2"/>
            <w:shd w:val="clear" w:color="auto" w:fill="auto"/>
          </w:tcPr>
          <w:p w14:paraId="76BE9D7C" w14:textId="77777777" w:rsidR="00E70EFB" w:rsidRPr="00E70EFB" w:rsidRDefault="00E70EFB" w:rsidP="00E70EFB">
            <w:pPr>
              <w:spacing w:after="0"/>
              <w:rPr>
                <w:rFonts w:eastAsia="Times"/>
              </w:rPr>
            </w:pPr>
            <w:r w:rsidRPr="00E70EFB">
              <w:rPr>
                <w:rFonts w:eastAsia="Times"/>
              </w:rPr>
              <w:t>1</w:t>
            </w:r>
          </w:p>
        </w:tc>
      </w:tr>
      <w:tr w:rsidR="00E70EFB" w:rsidRPr="00E70EFB" w14:paraId="4A2D5F69" w14:textId="77777777" w:rsidTr="00273BB1">
        <w:tc>
          <w:tcPr>
            <w:tcW w:w="2024" w:type="dxa"/>
            <w:shd w:val="clear" w:color="auto" w:fill="auto"/>
          </w:tcPr>
          <w:p w14:paraId="3CD59F4B" w14:textId="77777777" w:rsidR="00E70EFB" w:rsidRPr="00484B77" w:rsidRDefault="00E70EFB" w:rsidP="00E70EFB">
            <w:pPr>
              <w:rPr>
                <w:rFonts w:eastAsia="Times"/>
                <w:i/>
              </w:rPr>
            </w:pPr>
            <w:r w:rsidRPr="00484B77">
              <w:rPr>
                <w:rFonts w:eastAsia="Times"/>
              </w:rPr>
              <w:t>Location</w:t>
            </w:r>
          </w:p>
        </w:tc>
        <w:tc>
          <w:tcPr>
            <w:tcW w:w="2025" w:type="dxa"/>
            <w:shd w:val="clear" w:color="auto" w:fill="auto"/>
          </w:tcPr>
          <w:p w14:paraId="6A4CCEC5" w14:textId="77777777" w:rsidR="00E70EFB" w:rsidRPr="00E70EFB" w:rsidRDefault="00E70EFB" w:rsidP="00E70EFB">
            <w:pPr>
              <w:spacing w:after="0"/>
              <w:rPr>
                <w:rFonts w:eastAsia="Times"/>
              </w:rPr>
            </w:pPr>
            <w:r w:rsidRPr="00E70EFB">
              <w:rPr>
                <w:rFonts w:eastAsia="Times"/>
                <w:noProof/>
              </w:rPr>
              <w:t>Episode record</w:t>
            </w:r>
          </w:p>
        </w:tc>
        <w:tc>
          <w:tcPr>
            <w:tcW w:w="2025" w:type="dxa"/>
            <w:shd w:val="clear" w:color="auto" w:fill="auto"/>
          </w:tcPr>
          <w:p w14:paraId="1FA54332" w14:textId="77777777" w:rsidR="00E70EFB" w:rsidRPr="00484B77" w:rsidRDefault="00E70EFB" w:rsidP="00E70EFB">
            <w:pPr>
              <w:rPr>
                <w:rFonts w:eastAsia="Times"/>
                <w:i/>
              </w:rPr>
            </w:pPr>
            <w:r w:rsidRPr="00484B77">
              <w:rPr>
                <w:rFonts w:eastAsia="Times"/>
              </w:rPr>
              <w:t>Position</w:t>
            </w:r>
          </w:p>
        </w:tc>
        <w:tc>
          <w:tcPr>
            <w:tcW w:w="3282" w:type="dxa"/>
            <w:gridSpan w:val="2"/>
            <w:shd w:val="clear" w:color="auto" w:fill="auto"/>
          </w:tcPr>
          <w:p w14:paraId="220F90A9" w14:textId="77777777" w:rsidR="00E70EFB" w:rsidRPr="00E70EFB" w:rsidRDefault="00E70EFB" w:rsidP="00E70EFB">
            <w:pPr>
              <w:spacing w:after="0"/>
              <w:rPr>
                <w:rFonts w:eastAsia="Times"/>
              </w:rPr>
            </w:pPr>
            <w:r w:rsidRPr="00E70EFB">
              <w:rPr>
                <w:rFonts w:eastAsia="Times"/>
                <w:noProof/>
              </w:rPr>
              <w:t>160</w:t>
            </w:r>
          </w:p>
        </w:tc>
      </w:tr>
      <w:tr w:rsidR="00E70EFB" w:rsidRPr="00E70EFB" w14:paraId="00F21FF0" w14:textId="77777777" w:rsidTr="00273BB1">
        <w:tc>
          <w:tcPr>
            <w:tcW w:w="2024" w:type="dxa"/>
            <w:shd w:val="clear" w:color="auto" w:fill="auto"/>
          </w:tcPr>
          <w:p w14:paraId="49B22BF1" w14:textId="77777777" w:rsidR="00E70EFB" w:rsidRPr="00484B77" w:rsidRDefault="00E70EFB" w:rsidP="00E70EFB">
            <w:pPr>
              <w:rPr>
                <w:rFonts w:eastAsia="Times"/>
                <w:i/>
              </w:rPr>
            </w:pPr>
            <w:r w:rsidRPr="00484B77">
              <w:rPr>
                <w:rFonts w:eastAsia="Times"/>
              </w:rPr>
              <w:t>Permissible values</w:t>
            </w:r>
          </w:p>
        </w:tc>
        <w:tc>
          <w:tcPr>
            <w:tcW w:w="7332" w:type="dxa"/>
            <w:gridSpan w:val="4"/>
            <w:shd w:val="clear" w:color="auto" w:fill="auto"/>
          </w:tcPr>
          <w:p w14:paraId="534C8C80" w14:textId="77777777" w:rsidR="00E70EFB" w:rsidRPr="00E70EFB" w:rsidRDefault="00E70EFB" w:rsidP="00E70EFB">
            <w:pPr>
              <w:tabs>
                <w:tab w:val="left" w:pos="989"/>
              </w:tabs>
              <w:spacing w:after="0"/>
              <w:rPr>
                <w:rFonts w:eastAsia="Times"/>
                <w:b/>
                <w:bCs/>
                <w:noProof/>
              </w:rPr>
            </w:pPr>
            <w:r w:rsidRPr="00E70EFB">
              <w:rPr>
                <w:rFonts w:eastAsia="Times"/>
                <w:b/>
                <w:bCs/>
                <w:noProof/>
              </w:rPr>
              <w:t>Code</w:t>
            </w:r>
            <w:r w:rsidRPr="00E70EFB">
              <w:rPr>
                <w:rFonts w:eastAsia="Times"/>
                <w:b/>
                <w:bCs/>
                <w:noProof/>
              </w:rPr>
              <w:tab/>
              <w:t>Descriptor</w:t>
            </w:r>
          </w:p>
          <w:p w14:paraId="3AB6DD12" w14:textId="77777777" w:rsidR="00E70EFB" w:rsidRPr="00E70EFB" w:rsidRDefault="00E70EFB" w:rsidP="00E70EFB">
            <w:pPr>
              <w:spacing w:after="60"/>
              <w:ind w:left="720" w:hanging="582"/>
              <w:rPr>
                <w:rFonts w:eastAsia="Times"/>
              </w:rPr>
            </w:pPr>
            <w:r w:rsidRPr="00E70EFB">
              <w:rPr>
                <w:rFonts w:eastAsia="Times"/>
                <w:noProof/>
              </w:rPr>
              <w:t>1</w:t>
            </w:r>
            <w:r w:rsidRPr="00E70EFB">
              <w:rPr>
                <w:rFonts w:eastAsia="Times"/>
                <w:noProof/>
              </w:rPr>
              <w:tab/>
            </w:r>
            <w:r w:rsidRPr="00E70EFB">
              <w:rPr>
                <w:rFonts w:eastAsia="Times"/>
              </w:rPr>
              <w:t>Hepatitis serology (HBsAg) was negative</w:t>
            </w:r>
          </w:p>
          <w:p w14:paraId="144BDBD3" w14:textId="77777777" w:rsidR="00E70EFB" w:rsidRPr="00E70EFB" w:rsidRDefault="00E70EFB" w:rsidP="00E70EFB">
            <w:pPr>
              <w:spacing w:after="60"/>
              <w:ind w:left="720" w:hanging="582"/>
              <w:rPr>
                <w:rFonts w:eastAsia="Times"/>
              </w:rPr>
            </w:pPr>
            <w:r w:rsidRPr="00E70EFB">
              <w:rPr>
                <w:rFonts w:eastAsia="Times"/>
              </w:rPr>
              <w:t>2</w:t>
            </w:r>
            <w:r w:rsidRPr="00E70EFB">
              <w:rPr>
                <w:rFonts w:eastAsia="Times"/>
                <w:noProof/>
              </w:rPr>
              <w:tab/>
            </w:r>
            <w:r w:rsidRPr="00E70EFB">
              <w:rPr>
                <w:rFonts w:eastAsia="Times"/>
              </w:rPr>
              <w:t>Hepatitis serology (HBsAg) was positive</w:t>
            </w:r>
          </w:p>
          <w:p w14:paraId="3D3CF0CA" w14:textId="77777777" w:rsidR="00E70EFB" w:rsidRPr="00E70EFB" w:rsidRDefault="00E70EFB" w:rsidP="00E70EFB">
            <w:pPr>
              <w:spacing w:after="60"/>
              <w:ind w:left="720" w:hanging="582"/>
              <w:rPr>
                <w:rFonts w:eastAsia="Times"/>
              </w:rPr>
            </w:pPr>
            <w:r w:rsidRPr="00E70EFB">
              <w:rPr>
                <w:rFonts w:eastAsia="Times"/>
              </w:rPr>
              <w:t>3</w:t>
            </w:r>
            <w:r w:rsidRPr="00E70EFB">
              <w:rPr>
                <w:rFonts w:eastAsia="Times"/>
                <w:noProof/>
              </w:rPr>
              <w:tab/>
            </w:r>
            <w:r w:rsidRPr="00E70EFB">
              <w:rPr>
                <w:rFonts w:eastAsia="Times"/>
              </w:rPr>
              <w:t xml:space="preserve">Hepatitis serology (HBsAg) was not performed at any time during this pregnancy </w:t>
            </w:r>
          </w:p>
          <w:p w14:paraId="65EE45A1" w14:textId="77777777" w:rsidR="00E70EFB" w:rsidRPr="00E70EFB" w:rsidRDefault="00E70EFB" w:rsidP="00E70EFB">
            <w:pPr>
              <w:tabs>
                <w:tab w:val="left" w:pos="705"/>
              </w:tabs>
              <w:ind w:firstLine="138"/>
              <w:rPr>
                <w:rFonts w:eastAsia="Times"/>
              </w:rPr>
            </w:pPr>
            <w:r w:rsidRPr="00E70EFB">
              <w:rPr>
                <w:rFonts w:eastAsia="Times"/>
              </w:rPr>
              <w:t>9</w:t>
            </w:r>
            <w:r w:rsidRPr="00E70EFB">
              <w:rPr>
                <w:rFonts w:eastAsia="Times"/>
                <w:noProof/>
              </w:rPr>
              <w:tab/>
            </w:r>
            <w:r w:rsidRPr="00E70EFB">
              <w:rPr>
                <w:rFonts w:eastAsia="Times"/>
              </w:rPr>
              <w:t>Not stated/inadequately described</w:t>
            </w:r>
          </w:p>
        </w:tc>
      </w:tr>
      <w:tr w:rsidR="00E70EFB" w:rsidRPr="00E70EFB" w14:paraId="44F74777" w14:textId="77777777" w:rsidTr="00273BB1">
        <w:tblPrEx>
          <w:tblLook w:val="04A0" w:firstRow="1" w:lastRow="0" w:firstColumn="1" w:lastColumn="0" w:noHBand="0" w:noVBand="1"/>
        </w:tblPrEx>
        <w:tc>
          <w:tcPr>
            <w:tcW w:w="2024" w:type="dxa"/>
            <w:shd w:val="clear" w:color="auto" w:fill="auto"/>
          </w:tcPr>
          <w:p w14:paraId="63BFE39F" w14:textId="77777777" w:rsidR="00E70EFB" w:rsidRPr="00484B77" w:rsidRDefault="00E70EFB" w:rsidP="00E70EFB">
            <w:pPr>
              <w:rPr>
                <w:rFonts w:eastAsia="Times"/>
                <w:i/>
              </w:rPr>
            </w:pPr>
            <w:r w:rsidRPr="00484B77">
              <w:rPr>
                <w:rFonts w:eastAsia="Times"/>
              </w:rPr>
              <w:t>Reporting guide</w:t>
            </w:r>
          </w:p>
        </w:tc>
        <w:tc>
          <w:tcPr>
            <w:tcW w:w="7332" w:type="dxa"/>
            <w:gridSpan w:val="4"/>
            <w:shd w:val="clear" w:color="auto" w:fill="auto"/>
          </w:tcPr>
          <w:p w14:paraId="513F3E8E" w14:textId="77777777" w:rsidR="00E70EFB" w:rsidRDefault="00E70EFB" w:rsidP="00E70EFB">
            <w:pPr>
              <w:rPr>
                <w:rFonts w:eastAsia="Times"/>
              </w:rPr>
            </w:pPr>
            <w:r w:rsidRPr="00E70EFB">
              <w:rPr>
                <w:rFonts w:eastAsia="Times"/>
              </w:rPr>
              <w:t xml:space="preserve">Report the results of hepatitis B screening in all pregnant woman. </w:t>
            </w:r>
          </w:p>
          <w:p w14:paraId="538C35C2" w14:textId="5194D354" w:rsidR="00C07064" w:rsidRPr="00E70EFB" w:rsidRDefault="00C07064" w:rsidP="00467CA1">
            <w:pPr>
              <w:pStyle w:val="Body"/>
            </w:pPr>
            <w:r w:rsidRPr="00C07064">
              <w:t>Where a hepatitis serology screening test was conducted, but the result cannot be located or is indecipherable, attempts should be made to locate the result, including contacting the laboratory to re-issue the report. When all attempts to obtain a legible report have been unsuccessful, report code 9.</w:t>
            </w:r>
          </w:p>
        </w:tc>
      </w:tr>
      <w:tr w:rsidR="00E70EFB" w:rsidRPr="00E70EFB" w14:paraId="6F34BCF2" w14:textId="77777777" w:rsidTr="00273BB1">
        <w:tblPrEx>
          <w:tblLook w:val="04A0" w:firstRow="1" w:lastRow="0" w:firstColumn="1" w:lastColumn="0" w:noHBand="0" w:noVBand="1"/>
        </w:tblPrEx>
        <w:tc>
          <w:tcPr>
            <w:tcW w:w="2024" w:type="dxa"/>
            <w:shd w:val="clear" w:color="auto" w:fill="auto"/>
          </w:tcPr>
          <w:p w14:paraId="5D7D80F6" w14:textId="77777777" w:rsidR="00E70EFB" w:rsidRPr="00484B77" w:rsidRDefault="00E70EFB" w:rsidP="00E70EFB">
            <w:pPr>
              <w:rPr>
                <w:rFonts w:eastAsia="Times"/>
              </w:rPr>
            </w:pPr>
            <w:r w:rsidRPr="00484B77">
              <w:rPr>
                <w:rFonts w:eastAsia="Times"/>
              </w:rPr>
              <w:t>Reported by</w:t>
            </w:r>
          </w:p>
        </w:tc>
        <w:tc>
          <w:tcPr>
            <w:tcW w:w="7332" w:type="dxa"/>
            <w:gridSpan w:val="4"/>
            <w:shd w:val="clear" w:color="auto" w:fill="auto"/>
          </w:tcPr>
          <w:p w14:paraId="32C94A50" w14:textId="77777777" w:rsidR="00E70EFB" w:rsidRPr="00E70EFB" w:rsidRDefault="00E70EFB" w:rsidP="00E70EFB">
            <w:pPr>
              <w:rPr>
                <w:rFonts w:eastAsia="Times"/>
              </w:rPr>
            </w:pPr>
            <w:r w:rsidRPr="00E70EFB">
              <w:rPr>
                <w:rFonts w:eastAsia="Times"/>
              </w:rPr>
              <w:t>All Victorian hospitals where a birth has occurred and homebirth practitioners</w:t>
            </w:r>
          </w:p>
        </w:tc>
      </w:tr>
      <w:tr w:rsidR="00E70EFB" w:rsidRPr="00E70EFB" w14:paraId="1F273B10" w14:textId="77777777" w:rsidTr="00273BB1">
        <w:trPr>
          <w:gridAfter w:val="1"/>
          <w:wAfter w:w="142" w:type="dxa"/>
        </w:trPr>
        <w:tc>
          <w:tcPr>
            <w:tcW w:w="2024" w:type="dxa"/>
            <w:shd w:val="clear" w:color="auto" w:fill="auto"/>
          </w:tcPr>
          <w:p w14:paraId="5541809B" w14:textId="77777777" w:rsidR="00E70EFB" w:rsidRPr="00484B77" w:rsidRDefault="00E70EFB" w:rsidP="00E70EFB">
            <w:pPr>
              <w:rPr>
                <w:rFonts w:eastAsia="Times"/>
                <w:i/>
              </w:rPr>
            </w:pPr>
            <w:r w:rsidRPr="00484B77">
              <w:rPr>
                <w:rFonts w:eastAsia="Times"/>
              </w:rPr>
              <w:t>Reported for</w:t>
            </w:r>
          </w:p>
        </w:tc>
        <w:tc>
          <w:tcPr>
            <w:tcW w:w="7190" w:type="dxa"/>
            <w:gridSpan w:val="3"/>
            <w:shd w:val="clear" w:color="auto" w:fill="auto"/>
          </w:tcPr>
          <w:p w14:paraId="4CEF9B57" w14:textId="77777777" w:rsidR="00E70EFB" w:rsidRPr="00E70EFB" w:rsidRDefault="00E70EFB" w:rsidP="00E70EFB">
            <w:pPr>
              <w:spacing w:after="0"/>
              <w:rPr>
                <w:rFonts w:eastAsia="Times"/>
              </w:rPr>
            </w:pPr>
            <w:r w:rsidRPr="00E70EFB">
              <w:rPr>
                <w:rFonts w:eastAsia="Times"/>
                <w:noProof/>
              </w:rPr>
              <w:t xml:space="preserve">All </w:t>
            </w:r>
            <w:r w:rsidRPr="00E70EFB">
              <w:rPr>
                <w:rFonts w:eastAsia="Times"/>
              </w:rPr>
              <w:t>birth</w:t>
            </w:r>
            <w:r w:rsidRPr="00E70EFB">
              <w:rPr>
                <w:rFonts w:eastAsia="Times"/>
                <w:noProof/>
              </w:rPr>
              <w:t xml:space="preserve"> episodes</w:t>
            </w:r>
          </w:p>
        </w:tc>
      </w:tr>
      <w:tr w:rsidR="00E70EFB" w:rsidRPr="00E70EFB" w14:paraId="78984F24" w14:textId="77777777" w:rsidTr="00273BB1">
        <w:tblPrEx>
          <w:tblLook w:val="04A0" w:firstRow="1" w:lastRow="0" w:firstColumn="1" w:lastColumn="0" w:noHBand="0" w:noVBand="1"/>
        </w:tblPrEx>
        <w:trPr>
          <w:gridAfter w:val="1"/>
          <w:wAfter w:w="142" w:type="dxa"/>
        </w:trPr>
        <w:tc>
          <w:tcPr>
            <w:tcW w:w="2024" w:type="dxa"/>
            <w:shd w:val="clear" w:color="auto" w:fill="auto"/>
          </w:tcPr>
          <w:p w14:paraId="3F11A237" w14:textId="77777777" w:rsidR="00E70EFB" w:rsidRPr="00484B77" w:rsidRDefault="00E70EFB" w:rsidP="00E70EFB">
            <w:pPr>
              <w:rPr>
                <w:rFonts w:eastAsia="Times"/>
                <w:i/>
              </w:rPr>
            </w:pPr>
            <w:r w:rsidRPr="00484B77">
              <w:rPr>
                <w:rFonts w:eastAsia="Times"/>
              </w:rPr>
              <w:t>Related concepts (Section 2):</w:t>
            </w:r>
          </w:p>
        </w:tc>
        <w:tc>
          <w:tcPr>
            <w:tcW w:w="7190" w:type="dxa"/>
            <w:gridSpan w:val="3"/>
            <w:shd w:val="clear" w:color="auto" w:fill="auto"/>
          </w:tcPr>
          <w:p w14:paraId="2288E3CF" w14:textId="77777777" w:rsidR="00E70EFB" w:rsidRPr="00E70EFB" w:rsidRDefault="00E70EFB" w:rsidP="00E70EFB">
            <w:pPr>
              <w:rPr>
                <w:rFonts w:eastAsia="Times"/>
              </w:rPr>
            </w:pPr>
            <w:r w:rsidRPr="00E70EFB">
              <w:rPr>
                <w:rFonts w:eastAsia="Times"/>
              </w:rPr>
              <w:t>None stated</w:t>
            </w:r>
          </w:p>
        </w:tc>
      </w:tr>
      <w:tr w:rsidR="00E70EFB" w:rsidRPr="00E70EFB" w14:paraId="6735A6E1" w14:textId="77777777" w:rsidTr="00273BB1">
        <w:tblPrEx>
          <w:tblLook w:val="04A0" w:firstRow="1" w:lastRow="0" w:firstColumn="1" w:lastColumn="0" w:noHBand="0" w:noVBand="1"/>
        </w:tblPrEx>
        <w:trPr>
          <w:gridAfter w:val="1"/>
          <w:wAfter w:w="142" w:type="dxa"/>
        </w:trPr>
        <w:tc>
          <w:tcPr>
            <w:tcW w:w="2024" w:type="dxa"/>
            <w:shd w:val="clear" w:color="auto" w:fill="auto"/>
          </w:tcPr>
          <w:p w14:paraId="06211B35" w14:textId="77777777" w:rsidR="00E70EFB" w:rsidRPr="00484B77" w:rsidRDefault="00E70EFB" w:rsidP="00E70EFB">
            <w:pPr>
              <w:rPr>
                <w:rFonts w:eastAsia="Times"/>
              </w:rPr>
            </w:pPr>
            <w:r w:rsidRPr="00484B77">
              <w:rPr>
                <w:rFonts w:eastAsia="Times"/>
              </w:rPr>
              <w:t>Related data items (this section):</w:t>
            </w:r>
          </w:p>
        </w:tc>
        <w:tc>
          <w:tcPr>
            <w:tcW w:w="7190" w:type="dxa"/>
            <w:gridSpan w:val="3"/>
            <w:shd w:val="clear" w:color="auto" w:fill="auto"/>
          </w:tcPr>
          <w:p w14:paraId="3F1D6EEF" w14:textId="77777777" w:rsidR="00E70EFB" w:rsidRPr="00E70EFB" w:rsidRDefault="00E70EFB" w:rsidP="00E70EFB">
            <w:pPr>
              <w:rPr>
                <w:rFonts w:eastAsia="Times"/>
              </w:rPr>
            </w:pPr>
            <w:r w:rsidRPr="00E70EFB">
              <w:rPr>
                <w:rFonts w:eastAsia="Times"/>
              </w:rPr>
              <w:t>None stated</w:t>
            </w:r>
          </w:p>
        </w:tc>
      </w:tr>
      <w:tr w:rsidR="00E70EFB" w:rsidRPr="00E70EFB" w14:paraId="359A2FC0" w14:textId="77777777" w:rsidTr="00273BB1">
        <w:tblPrEx>
          <w:tblLook w:val="04A0" w:firstRow="1" w:lastRow="0" w:firstColumn="1" w:lastColumn="0" w:noHBand="0" w:noVBand="1"/>
        </w:tblPrEx>
        <w:trPr>
          <w:gridAfter w:val="1"/>
          <w:wAfter w:w="142" w:type="dxa"/>
        </w:trPr>
        <w:tc>
          <w:tcPr>
            <w:tcW w:w="2024" w:type="dxa"/>
            <w:shd w:val="clear" w:color="auto" w:fill="auto"/>
          </w:tcPr>
          <w:p w14:paraId="105000B3" w14:textId="77777777" w:rsidR="00E70EFB" w:rsidRPr="00484B77" w:rsidRDefault="00E70EFB" w:rsidP="00E70EFB">
            <w:pPr>
              <w:rPr>
                <w:rFonts w:eastAsia="Times"/>
              </w:rPr>
            </w:pPr>
            <w:r w:rsidRPr="00484B77">
              <w:rPr>
                <w:rFonts w:eastAsia="Times"/>
              </w:rPr>
              <w:t>Related business rules (Section 4):</w:t>
            </w:r>
          </w:p>
        </w:tc>
        <w:tc>
          <w:tcPr>
            <w:tcW w:w="7190" w:type="dxa"/>
            <w:gridSpan w:val="3"/>
            <w:shd w:val="clear" w:color="auto" w:fill="auto"/>
          </w:tcPr>
          <w:p w14:paraId="68378946" w14:textId="3274B365" w:rsidR="00E70EFB" w:rsidRPr="00E70EFB" w:rsidRDefault="00A2614A" w:rsidP="00E70EFB">
            <w:pPr>
              <w:rPr>
                <w:rFonts w:eastAsia="Times"/>
              </w:rPr>
            </w:pPr>
            <w:r>
              <w:rPr>
                <w:rFonts w:eastAsia="Times"/>
                <w:bCs/>
                <w:iCs/>
              </w:rPr>
              <w:t xml:space="preserve">Administration of Hepatitis B Immunoglobulin (HBIG) – baby, Birth status and Hepatitis B antenatal screening – mother valid combination; </w:t>
            </w:r>
            <w:r w:rsidR="00E70EFB" w:rsidRPr="00E70EFB">
              <w:rPr>
                <w:rFonts w:eastAsia="Times"/>
                <w:bCs/>
                <w:iCs/>
              </w:rPr>
              <w:t>Mandatory to report data items</w:t>
            </w:r>
          </w:p>
        </w:tc>
      </w:tr>
    </w:tbl>
    <w:p w14:paraId="7726B31C" w14:textId="77777777" w:rsidR="00E70EFB" w:rsidRPr="00E70EFB" w:rsidRDefault="00E70EFB" w:rsidP="00E70EFB">
      <w:pPr>
        <w:rPr>
          <w:rFonts w:eastAsia="Times"/>
        </w:rPr>
      </w:pPr>
      <w:r w:rsidRPr="00E70EFB">
        <w:rPr>
          <w:rFonts w:eastAsia="Times"/>
          <w:b/>
          <w:bCs/>
        </w:rPr>
        <w:t>Administration</w:t>
      </w:r>
    </w:p>
    <w:tbl>
      <w:tblPr>
        <w:tblW w:w="9214" w:type="dxa"/>
        <w:tblLook w:val="01E0" w:firstRow="1" w:lastRow="1" w:firstColumn="1" w:lastColumn="1" w:noHBand="0" w:noVBand="0"/>
      </w:tblPr>
      <w:tblGrid>
        <w:gridCol w:w="2268"/>
        <w:gridCol w:w="2977"/>
        <w:gridCol w:w="2126"/>
        <w:gridCol w:w="1843"/>
      </w:tblGrid>
      <w:tr w:rsidR="00E70EFB" w:rsidRPr="00E70EFB" w14:paraId="4302C1D7" w14:textId="77777777" w:rsidTr="00273BB1">
        <w:tc>
          <w:tcPr>
            <w:tcW w:w="2268" w:type="dxa"/>
            <w:shd w:val="clear" w:color="auto" w:fill="auto"/>
          </w:tcPr>
          <w:p w14:paraId="22B23BA0" w14:textId="77777777" w:rsidR="00E70EFB" w:rsidRPr="00484B77" w:rsidRDefault="00E70EFB" w:rsidP="00E70EFB">
            <w:pPr>
              <w:rPr>
                <w:rFonts w:eastAsia="Times"/>
              </w:rPr>
            </w:pPr>
            <w:r w:rsidRPr="00484B77">
              <w:rPr>
                <w:rFonts w:eastAsia="Times"/>
              </w:rPr>
              <w:t>Principal data users</w:t>
            </w:r>
          </w:p>
        </w:tc>
        <w:tc>
          <w:tcPr>
            <w:tcW w:w="6946" w:type="dxa"/>
            <w:gridSpan w:val="3"/>
            <w:shd w:val="clear" w:color="auto" w:fill="auto"/>
          </w:tcPr>
          <w:p w14:paraId="2AA625BE" w14:textId="77777777" w:rsidR="00E70EFB" w:rsidRPr="00E70EFB" w:rsidRDefault="00E70EFB" w:rsidP="00E70EFB">
            <w:pPr>
              <w:rPr>
                <w:rFonts w:eastAsia="Times"/>
              </w:rPr>
            </w:pPr>
            <w:r w:rsidRPr="00E70EFB">
              <w:rPr>
                <w:rFonts w:eastAsia="Times"/>
              </w:rPr>
              <w:t>Consultative Council on Obstetric and Paediatric Mortality and Morbidity</w:t>
            </w:r>
          </w:p>
        </w:tc>
      </w:tr>
      <w:tr w:rsidR="00E70EFB" w:rsidRPr="00E70EFB" w14:paraId="092E8622" w14:textId="77777777" w:rsidTr="00273BB1">
        <w:tc>
          <w:tcPr>
            <w:tcW w:w="2268" w:type="dxa"/>
            <w:shd w:val="clear" w:color="auto" w:fill="auto"/>
          </w:tcPr>
          <w:p w14:paraId="5BD32A73" w14:textId="77777777" w:rsidR="00E70EFB" w:rsidRPr="00484B77" w:rsidRDefault="00E70EFB" w:rsidP="00E70EFB">
            <w:pPr>
              <w:rPr>
                <w:rFonts w:eastAsia="Times"/>
              </w:rPr>
            </w:pPr>
            <w:r w:rsidRPr="00484B77">
              <w:rPr>
                <w:rFonts w:eastAsia="Times"/>
              </w:rPr>
              <w:t>Definition source</w:t>
            </w:r>
          </w:p>
        </w:tc>
        <w:tc>
          <w:tcPr>
            <w:tcW w:w="2977" w:type="dxa"/>
            <w:shd w:val="clear" w:color="auto" w:fill="auto"/>
          </w:tcPr>
          <w:p w14:paraId="4F105358" w14:textId="03A05F54" w:rsidR="00E70EFB" w:rsidRPr="00E70EFB" w:rsidRDefault="00E70EFB" w:rsidP="00E70EFB">
            <w:pPr>
              <w:rPr>
                <w:rFonts w:eastAsia="Times"/>
              </w:rPr>
            </w:pPr>
            <w:r w:rsidRPr="00E70EFB">
              <w:rPr>
                <w:rFonts w:eastAsia="Times"/>
              </w:rPr>
              <w:t>DH</w:t>
            </w:r>
          </w:p>
        </w:tc>
        <w:tc>
          <w:tcPr>
            <w:tcW w:w="2126" w:type="dxa"/>
            <w:shd w:val="clear" w:color="auto" w:fill="auto"/>
          </w:tcPr>
          <w:p w14:paraId="405A4171" w14:textId="77777777" w:rsidR="00E70EFB" w:rsidRPr="00484B77" w:rsidRDefault="00E70EFB" w:rsidP="00E70EFB">
            <w:pPr>
              <w:rPr>
                <w:rFonts w:eastAsia="Times"/>
              </w:rPr>
            </w:pPr>
            <w:r w:rsidRPr="00484B77">
              <w:rPr>
                <w:rFonts w:eastAsia="Times"/>
              </w:rPr>
              <w:t>Version</w:t>
            </w:r>
          </w:p>
        </w:tc>
        <w:tc>
          <w:tcPr>
            <w:tcW w:w="1843" w:type="dxa"/>
            <w:shd w:val="clear" w:color="auto" w:fill="auto"/>
          </w:tcPr>
          <w:p w14:paraId="618D6A29" w14:textId="77777777" w:rsidR="00E70EFB" w:rsidRPr="00E70EFB" w:rsidRDefault="00E70EFB" w:rsidP="00484B77">
            <w:pPr>
              <w:spacing w:after="40"/>
              <w:rPr>
                <w:rFonts w:eastAsia="Times"/>
              </w:rPr>
            </w:pPr>
            <w:r w:rsidRPr="00E70EFB">
              <w:rPr>
                <w:rFonts w:eastAsia="Times"/>
              </w:rPr>
              <w:t>1. July 2022</w:t>
            </w:r>
          </w:p>
        </w:tc>
      </w:tr>
      <w:tr w:rsidR="00E70EFB" w:rsidRPr="00E70EFB" w14:paraId="1C7E0451" w14:textId="77777777" w:rsidTr="00273BB1">
        <w:tc>
          <w:tcPr>
            <w:tcW w:w="2268" w:type="dxa"/>
            <w:shd w:val="clear" w:color="auto" w:fill="auto"/>
          </w:tcPr>
          <w:p w14:paraId="58DC74A8" w14:textId="77777777" w:rsidR="00E70EFB" w:rsidRPr="00484B77" w:rsidRDefault="00E70EFB" w:rsidP="00E70EFB">
            <w:pPr>
              <w:rPr>
                <w:rFonts w:eastAsia="Times"/>
              </w:rPr>
            </w:pPr>
            <w:r w:rsidRPr="00484B77">
              <w:rPr>
                <w:rFonts w:eastAsia="Times"/>
              </w:rPr>
              <w:t>Codeset source</w:t>
            </w:r>
          </w:p>
        </w:tc>
        <w:tc>
          <w:tcPr>
            <w:tcW w:w="2977" w:type="dxa"/>
            <w:shd w:val="clear" w:color="auto" w:fill="auto"/>
          </w:tcPr>
          <w:p w14:paraId="1C74349D" w14:textId="56A1A2C9" w:rsidR="00E70EFB" w:rsidRPr="00E70EFB" w:rsidRDefault="00E70EFB" w:rsidP="00E70EFB">
            <w:pPr>
              <w:rPr>
                <w:rFonts w:eastAsia="Times"/>
              </w:rPr>
            </w:pPr>
            <w:r w:rsidRPr="00E70EFB">
              <w:rPr>
                <w:rFonts w:eastAsia="Times"/>
              </w:rPr>
              <w:t>DH</w:t>
            </w:r>
          </w:p>
        </w:tc>
        <w:tc>
          <w:tcPr>
            <w:tcW w:w="2126" w:type="dxa"/>
            <w:shd w:val="clear" w:color="auto" w:fill="auto"/>
          </w:tcPr>
          <w:p w14:paraId="31132DDF" w14:textId="77777777" w:rsidR="00E70EFB" w:rsidRPr="00484B77" w:rsidRDefault="00E70EFB" w:rsidP="00E70EFB">
            <w:pPr>
              <w:rPr>
                <w:rFonts w:eastAsia="Times"/>
              </w:rPr>
            </w:pPr>
            <w:r w:rsidRPr="00484B77">
              <w:rPr>
                <w:rFonts w:eastAsia="Times"/>
              </w:rPr>
              <w:t>Collection start date</w:t>
            </w:r>
          </w:p>
        </w:tc>
        <w:tc>
          <w:tcPr>
            <w:tcW w:w="1843" w:type="dxa"/>
            <w:shd w:val="clear" w:color="auto" w:fill="auto"/>
          </w:tcPr>
          <w:p w14:paraId="47D39EC0" w14:textId="44C0680E" w:rsidR="00E70EFB" w:rsidRPr="00E70EFB" w:rsidRDefault="00E70EFB" w:rsidP="00E70EFB">
            <w:pPr>
              <w:rPr>
                <w:rFonts w:eastAsia="Times"/>
              </w:rPr>
            </w:pPr>
            <w:r w:rsidRPr="00E70EFB">
              <w:rPr>
                <w:rFonts w:eastAsia="Times"/>
              </w:rPr>
              <w:t>2022</w:t>
            </w:r>
          </w:p>
        </w:tc>
      </w:tr>
    </w:tbl>
    <w:p w14:paraId="4E644E16" w14:textId="77777777" w:rsidR="003D626A" w:rsidRDefault="003D626A" w:rsidP="003D626A">
      <w:pPr>
        <w:pStyle w:val="Body"/>
      </w:pPr>
    </w:p>
    <w:p w14:paraId="2429D1AC" w14:textId="77777777" w:rsidR="003D626A" w:rsidRDefault="003D626A">
      <w:pPr>
        <w:spacing w:after="0" w:line="240" w:lineRule="auto"/>
        <w:rPr>
          <w:rFonts w:eastAsia="MS Gothic" w:cs="Arial"/>
          <w:bCs/>
          <w:color w:val="53565A"/>
          <w:kern w:val="32"/>
          <w:sz w:val="44"/>
          <w:szCs w:val="44"/>
        </w:rPr>
      </w:pPr>
      <w:r>
        <w:br w:type="page"/>
      </w:r>
    </w:p>
    <w:p w14:paraId="1AB84CCE" w14:textId="79148B1D" w:rsidR="006B2A56" w:rsidRPr="006B2A56" w:rsidRDefault="006B2A56" w:rsidP="00ED6580">
      <w:pPr>
        <w:pStyle w:val="Heading1"/>
      </w:pPr>
      <w:bookmarkStart w:id="262" w:name="_Toc170223399"/>
      <w:r w:rsidRPr="006B2A56">
        <w:lastRenderedPageBreak/>
        <w:t xml:space="preserve">Hepatitis B vaccine </w:t>
      </w:r>
      <w:bookmarkEnd w:id="258"/>
      <w:r w:rsidRPr="006B2A56">
        <w:t>received</w:t>
      </w:r>
      <w:bookmarkEnd w:id="259"/>
      <w:bookmarkEnd w:id="260"/>
      <w:bookmarkEnd w:id="262"/>
    </w:p>
    <w:p w14:paraId="2B6729D1" w14:textId="77777777" w:rsidR="006B2A56" w:rsidRPr="006B2A56" w:rsidRDefault="006B2A56" w:rsidP="00467CA1">
      <w:pPr>
        <w:pStyle w:val="Body"/>
      </w:pPr>
      <w:r w:rsidRPr="00467CA1">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7780D3DE" w14:textId="77777777" w:rsidTr="00BE6A26">
        <w:tc>
          <w:tcPr>
            <w:tcW w:w="2024" w:type="dxa"/>
            <w:shd w:val="clear" w:color="auto" w:fill="auto"/>
          </w:tcPr>
          <w:p w14:paraId="5C38283F" w14:textId="77777777" w:rsidR="006B2A56" w:rsidRPr="006B2A56" w:rsidRDefault="006B2A56" w:rsidP="00467CA1">
            <w:pPr>
              <w:pStyle w:val="Body"/>
            </w:pPr>
            <w:r w:rsidRPr="006B2A56">
              <w:t>Definition</w:t>
            </w:r>
          </w:p>
        </w:tc>
        <w:tc>
          <w:tcPr>
            <w:tcW w:w="7190" w:type="dxa"/>
            <w:gridSpan w:val="3"/>
            <w:shd w:val="clear" w:color="auto" w:fill="auto"/>
          </w:tcPr>
          <w:p w14:paraId="716CD6FE" w14:textId="77777777" w:rsidR="006B2A56" w:rsidRPr="006B2A56" w:rsidRDefault="006B2A56" w:rsidP="00467CA1">
            <w:pPr>
              <w:pStyle w:val="Body"/>
            </w:pPr>
            <w:r w:rsidRPr="006B2A56">
              <w:t>Whether the baby received an immunisation vaccine for hepatitis B during the birth admission</w:t>
            </w:r>
          </w:p>
        </w:tc>
      </w:tr>
      <w:tr w:rsidR="006B2A56" w:rsidRPr="006B2A56" w14:paraId="0E1C68F1" w14:textId="77777777" w:rsidTr="00BE6A26">
        <w:tc>
          <w:tcPr>
            <w:tcW w:w="2024" w:type="dxa"/>
            <w:shd w:val="clear" w:color="auto" w:fill="auto"/>
          </w:tcPr>
          <w:p w14:paraId="0F4E6C59" w14:textId="77777777" w:rsidR="006B2A56" w:rsidRPr="006B2A56" w:rsidRDefault="006B2A56" w:rsidP="00467CA1">
            <w:pPr>
              <w:pStyle w:val="Body"/>
            </w:pPr>
            <w:r w:rsidRPr="006B2A56">
              <w:t>Representation class</w:t>
            </w:r>
          </w:p>
        </w:tc>
        <w:tc>
          <w:tcPr>
            <w:tcW w:w="2025" w:type="dxa"/>
            <w:shd w:val="clear" w:color="auto" w:fill="auto"/>
          </w:tcPr>
          <w:p w14:paraId="4E9F42F6" w14:textId="77777777" w:rsidR="006B2A56" w:rsidRPr="006B2A56" w:rsidRDefault="006B2A56" w:rsidP="00467CA1">
            <w:pPr>
              <w:pStyle w:val="Body"/>
            </w:pPr>
            <w:r w:rsidRPr="006B2A56">
              <w:t>Code</w:t>
            </w:r>
          </w:p>
        </w:tc>
        <w:tc>
          <w:tcPr>
            <w:tcW w:w="2025" w:type="dxa"/>
            <w:shd w:val="clear" w:color="auto" w:fill="auto"/>
          </w:tcPr>
          <w:p w14:paraId="4ED8ACC9" w14:textId="77777777" w:rsidR="006B2A56" w:rsidRPr="006B2A56" w:rsidRDefault="006B2A56" w:rsidP="00467CA1">
            <w:pPr>
              <w:pStyle w:val="Body"/>
            </w:pPr>
            <w:r w:rsidRPr="006B2A56">
              <w:t>Data type</w:t>
            </w:r>
          </w:p>
        </w:tc>
        <w:tc>
          <w:tcPr>
            <w:tcW w:w="3140" w:type="dxa"/>
            <w:shd w:val="clear" w:color="auto" w:fill="auto"/>
          </w:tcPr>
          <w:p w14:paraId="6969778E" w14:textId="77777777" w:rsidR="006B2A56" w:rsidRPr="006B2A56" w:rsidRDefault="006B2A56" w:rsidP="00467CA1">
            <w:pPr>
              <w:pStyle w:val="Body"/>
            </w:pPr>
            <w:r w:rsidRPr="006B2A56">
              <w:t>Number</w:t>
            </w:r>
          </w:p>
        </w:tc>
      </w:tr>
      <w:tr w:rsidR="006B2A56" w:rsidRPr="006B2A56" w14:paraId="65833381" w14:textId="77777777" w:rsidTr="00BE6A26">
        <w:tc>
          <w:tcPr>
            <w:tcW w:w="2024" w:type="dxa"/>
            <w:shd w:val="clear" w:color="auto" w:fill="auto"/>
          </w:tcPr>
          <w:p w14:paraId="358F8398" w14:textId="77777777" w:rsidR="006B2A56" w:rsidRPr="006B2A56" w:rsidRDefault="006B2A56" w:rsidP="00467CA1">
            <w:pPr>
              <w:pStyle w:val="Body"/>
            </w:pPr>
            <w:r w:rsidRPr="006B2A56">
              <w:t>Format</w:t>
            </w:r>
          </w:p>
        </w:tc>
        <w:tc>
          <w:tcPr>
            <w:tcW w:w="2025" w:type="dxa"/>
            <w:shd w:val="clear" w:color="auto" w:fill="auto"/>
          </w:tcPr>
          <w:p w14:paraId="5DB81D4F" w14:textId="77777777" w:rsidR="006B2A56" w:rsidRPr="006B2A56" w:rsidRDefault="006B2A56" w:rsidP="00467CA1">
            <w:pPr>
              <w:pStyle w:val="Body"/>
            </w:pPr>
            <w:r w:rsidRPr="006B2A56">
              <w:t>N</w:t>
            </w:r>
          </w:p>
        </w:tc>
        <w:tc>
          <w:tcPr>
            <w:tcW w:w="2025" w:type="dxa"/>
            <w:shd w:val="clear" w:color="auto" w:fill="auto"/>
          </w:tcPr>
          <w:p w14:paraId="7B493749" w14:textId="77777777" w:rsidR="006B2A56" w:rsidRPr="006B2A56" w:rsidRDefault="006B2A56" w:rsidP="00467CA1">
            <w:pPr>
              <w:pStyle w:val="Body"/>
              <w:rPr>
                <w:i/>
              </w:rPr>
            </w:pPr>
            <w:r w:rsidRPr="006B2A56">
              <w:t>Field size</w:t>
            </w:r>
          </w:p>
        </w:tc>
        <w:tc>
          <w:tcPr>
            <w:tcW w:w="3140" w:type="dxa"/>
            <w:shd w:val="clear" w:color="auto" w:fill="auto"/>
          </w:tcPr>
          <w:p w14:paraId="42DAF8AF" w14:textId="77777777" w:rsidR="006B2A56" w:rsidRPr="006B2A56" w:rsidRDefault="006B2A56" w:rsidP="00467CA1">
            <w:pPr>
              <w:pStyle w:val="Body"/>
            </w:pPr>
            <w:r w:rsidRPr="006B2A56">
              <w:t>1</w:t>
            </w:r>
          </w:p>
        </w:tc>
      </w:tr>
      <w:tr w:rsidR="006B2A56" w:rsidRPr="006B2A56" w14:paraId="08563E2B" w14:textId="77777777" w:rsidTr="00BE6A26">
        <w:tc>
          <w:tcPr>
            <w:tcW w:w="2024" w:type="dxa"/>
            <w:shd w:val="clear" w:color="auto" w:fill="auto"/>
          </w:tcPr>
          <w:p w14:paraId="7037BAA4" w14:textId="77777777" w:rsidR="006B2A56" w:rsidRPr="006B2A56" w:rsidRDefault="006B2A56" w:rsidP="00467CA1">
            <w:pPr>
              <w:pStyle w:val="Body"/>
            </w:pPr>
            <w:r w:rsidRPr="006B2A56">
              <w:t>Location</w:t>
            </w:r>
          </w:p>
        </w:tc>
        <w:tc>
          <w:tcPr>
            <w:tcW w:w="2025" w:type="dxa"/>
            <w:shd w:val="clear" w:color="auto" w:fill="auto"/>
          </w:tcPr>
          <w:p w14:paraId="250021F6" w14:textId="77777777" w:rsidR="006B2A56" w:rsidRPr="006B2A56" w:rsidRDefault="006B2A56" w:rsidP="00467CA1">
            <w:pPr>
              <w:pStyle w:val="Body"/>
            </w:pPr>
            <w:r w:rsidRPr="006B2A56">
              <w:t>Episode record</w:t>
            </w:r>
          </w:p>
        </w:tc>
        <w:tc>
          <w:tcPr>
            <w:tcW w:w="2025" w:type="dxa"/>
            <w:shd w:val="clear" w:color="auto" w:fill="auto"/>
          </w:tcPr>
          <w:p w14:paraId="1123A1ED" w14:textId="77777777" w:rsidR="006B2A56" w:rsidRPr="006B2A56" w:rsidRDefault="006B2A56" w:rsidP="00467CA1">
            <w:pPr>
              <w:pStyle w:val="Body"/>
            </w:pPr>
            <w:r w:rsidRPr="006B2A56">
              <w:t>Position</w:t>
            </w:r>
          </w:p>
        </w:tc>
        <w:tc>
          <w:tcPr>
            <w:tcW w:w="3140" w:type="dxa"/>
            <w:shd w:val="clear" w:color="auto" w:fill="auto"/>
          </w:tcPr>
          <w:p w14:paraId="1F07C67C" w14:textId="77777777" w:rsidR="006B2A56" w:rsidRPr="006B2A56" w:rsidRDefault="006B2A56" w:rsidP="00467CA1">
            <w:pPr>
              <w:pStyle w:val="Body"/>
            </w:pPr>
            <w:r w:rsidRPr="006B2A56">
              <w:t>114</w:t>
            </w:r>
          </w:p>
        </w:tc>
      </w:tr>
      <w:tr w:rsidR="006B2A56" w:rsidRPr="006B2A56" w14:paraId="30D5FD59" w14:textId="77777777" w:rsidTr="00BE6A26">
        <w:tc>
          <w:tcPr>
            <w:tcW w:w="2024" w:type="dxa"/>
            <w:shd w:val="clear" w:color="auto" w:fill="auto"/>
          </w:tcPr>
          <w:p w14:paraId="634EF0F9" w14:textId="77777777" w:rsidR="006B2A56" w:rsidRPr="006B2A56" w:rsidRDefault="006B2A56" w:rsidP="00467CA1">
            <w:pPr>
              <w:pStyle w:val="Body"/>
            </w:pPr>
            <w:r w:rsidRPr="006B2A56">
              <w:t>Permissible values</w:t>
            </w:r>
          </w:p>
        </w:tc>
        <w:tc>
          <w:tcPr>
            <w:tcW w:w="7190" w:type="dxa"/>
            <w:gridSpan w:val="3"/>
            <w:shd w:val="clear" w:color="auto" w:fill="auto"/>
          </w:tcPr>
          <w:p w14:paraId="667F6B9A" w14:textId="77777777" w:rsidR="006B2A56" w:rsidRPr="00467CA1" w:rsidRDefault="006B2A56" w:rsidP="00467CA1">
            <w:pPr>
              <w:pStyle w:val="Body"/>
              <w:rPr>
                <w:b/>
                <w:bCs/>
              </w:rPr>
            </w:pPr>
            <w:r w:rsidRPr="00467CA1">
              <w:rPr>
                <w:b/>
                <w:bCs/>
              </w:rPr>
              <w:t>Code</w:t>
            </w:r>
            <w:r w:rsidRPr="00467CA1">
              <w:rPr>
                <w:b/>
                <w:bCs/>
              </w:rPr>
              <w:tab/>
              <w:t>Descriptor</w:t>
            </w:r>
          </w:p>
          <w:p w14:paraId="414FE968" w14:textId="77777777" w:rsidR="006B2A56" w:rsidRPr="006B2A56" w:rsidRDefault="006B2A56" w:rsidP="00A52CE2">
            <w:pPr>
              <w:spacing w:after="40" w:line="240" w:lineRule="auto"/>
            </w:pPr>
            <w:r w:rsidRPr="006B2A56">
              <w:t>2</w:t>
            </w:r>
            <w:r w:rsidRPr="006B2A56">
              <w:tab/>
              <w:t>Hepatitis B vaccine received after seven days of age</w:t>
            </w:r>
          </w:p>
          <w:p w14:paraId="31BA1B4A" w14:textId="77777777" w:rsidR="006B2A56" w:rsidRPr="006B2A56" w:rsidRDefault="006B2A56" w:rsidP="00A52CE2">
            <w:pPr>
              <w:spacing w:after="40" w:line="240" w:lineRule="auto"/>
            </w:pPr>
            <w:r w:rsidRPr="006B2A56">
              <w:t>3</w:t>
            </w:r>
            <w:r w:rsidRPr="006B2A56">
              <w:tab/>
              <w:t>Hepatitis B vaccine not received</w:t>
            </w:r>
          </w:p>
          <w:p w14:paraId="4BB5BDEC" w14:textId="77777777" w:rsidR="006B2A56" w:rsidRPr="006B2A56" w:rsidRDefault="006B2A56" w:rsidP="00A52CE2">
            <w:pPr>
              <w:spacing w:after="40" w:line="240" w:lineRule="auto"/>
            </w:pPr>
            <w:r w:rsidRPr="006B2A56">
              <w:t>4</w:t>
            </w:r>
            <w:r w:rsidRPr="006B2A56">
              <w:tab/>
              <w:t>Hepatitis B vaccine received less than 24 hours of age</w:t>
            </w:r>
          </w:p>
          <w:p w14:paraId="1643F0FC" w14:textId="77777777" w:rsidR="006B2A56" w:rsidRPr="006B2A56" w:rsidRDefault="006B2A56" w:rsidP="00A52CE2">
            <w:pPr>
              <w:spacing w:after="40" w:line="240" w:lineRule="auto"/>
            </w:pPr>
            <w:r w:rsidRPr="006B2A56">
              <w:t>5</w:t>
            </w:r>
            <w:r w:rsidRPr="006B2A56">
              <w:tab/>
              <w:t>Hepatitis B vaccine received between 24 hours and 7 days of age</w:t>
            </w:r>
          </w:p>
          <w:p w14:paraId="4780BCC0" w14:textId="77777777" w:rsidR="006B2A56" w:rsidRPr="006B2A56" w:rsidRDefault="006B2A56" w:rsidP="00467CA1">
            <w:pPr>
              <w:spacing w:line="240" w:lineRule="auto"/>
            </w:pPr>
            <w:r w:rsidRPr="006B2A56">
              <w:t>9</w:t>
            </w:r>
            <w:r w:rsidRPr="006B2A56">
              <w:tab/>
              <w:t>Not stated / inadequately described</w:t>
            </w:r>
          </w:p>
        </w:tc>
      </w:tr>
      <w:tr w:rsidR="006B2A56" w:rsidRPr="006B2A56" w14:paraId="751394FB" w14:textId="77777777" w:rsidTr="00BE6A26">
        <w:tblPrEx>
          <w:tblLook w:val="04A0" w:firstRow="1" w:lastRow="0" w:firstColumn="1" w:lastColumn="0" w:noHBand="0" w:noVBand="1"/>
        </w:tblPrEx>
        <w:tc>
          <w:tcPr>
            <w:tcW w:w="2024" w:type="dxa"/>
            <w:shd w:val="clear" w:color="auto" w:fill="auto"/>
          </w:tcPr>
          <w:p w14:paraId="39840D9B" w14:textId="77777777" w:rsidR="006B2A56" w:rsidRPr="006B2A56" w:rsidRDefault="006B2A56" w:rsidP="00467CA1">
            <w:pPr>
              <w:pStyle w:val="Body"/>
            </w:pPr>
            <w:r w:rsidRPr="006B2A56">
              <w:t>Reporting guide</w:t>
            </w:r>
          </w:p>
        </w:tc>
        <w:tc>
          <w:tcPr>
            <w:tcW w:w="7190" w:type="dxa"/>
            <w:gridSpan w:val="3"/>
            <w:shd w:val="clear" w:color="auto" w:fill="auto"/>
          </w:tcPr>
          <w:p w14:paraId="1A0AC881" w14:textId="262C67BB" w:rsidR="006B2A56" w:rsidRPr="006B2A56" w:rsidRDefault="006B2A56" w:rsidP="00467CA1">
            <w:pPr>
              <w:pStyle w:val="Body"/>
            </w:pPr>
            <w:r w:rsidRPr="006B2A56">
              <w:t xml:space="preserve">Report </w:t>
            </w:r>
            <w:r w:rsidR="00C504C9">
              <w:t xml:space="preserve">whether a dose of </w:t>
            </w:r>
            <w:r w:rsidRPr="006B2A56">
              <w:t>paediatric hepatitis B vaccine</w:t>
            </w:r>
            <w:r w:rsidR="00C504C9">
              <w:t xml:space="preserve"> was administered during the birth episode, and if so, the timing of that dose after the baby’s birth</w:t>
            </w:r>
            <w:r w:rsidRPr="006B2A56">
              <w:t xml:space="preserve">. </w:t>
            </w:r>
          </w:p>
          <w:p w14:paraId="5A11087D" w14:textId="318D9325" w:rsidR="006B2A56" w:rsidRPr="006B2A56" w:rsidRDefault="006B2A56" w:rsidP="00467CA1">
            <w:pPr>
              <w:pStyle w:val="Body"/>
            </w:pPr>
            <w:r w:rsidRPr="006B2A56">
              <w:t xml:space="preserve">Do not report </w:t>
            </w:r>
            <w:r w:rsidR="00935FE4">
              <w:t xml:space="preserve">administration of </w:t>
            </w:r>
            <w:r w:rsidRPr="006B2A56">
              <w:t>immunoglobulin</w:t>
            </w:r>
            <w:r w:rsidR="002E79D9">
              <w:t xml:space="preserve"> in this data item. Refer to data item Administration of </w:t>
            </w:r>
            <w:r w:rsidR="00935FE4">
              <w:t xml:space="preserve">Hepatitis B Immunoglobulin (HBIG) – </w:t>
            </w:r>
            <w:r w:rsidR="005846BD">
              <w:t>baby.</w:t>
            </w:r>
            <w:r w:rsidRPr="006B2A56">
              <w:t xml:space="preserve"> </w:t>
            </w:r>
          </w:p>
          <w:p w14:paraId="687BEBD7" w14:textId="77777777" w:rsidR="006B2A56" w:rsidRPr="006B2A56" w:rsidRDefault="006B2A56" w:rsidP="00467CA1">
            <w:pPr>
              <w:pStyle w:val="Body"/>
            </w:pPr>
            <w:r w:rsidRPr="006B2A56">
              <w:t>Do not report a value for stillbirth episodes, leave blank.</w:t>
            </w:r>
          </w:p>
        </w:tc>
      </w:tr>
      <w:tr w:rsidR="006B2A56" w:rsidRPr="006B2A56" w14:paraId="49394352" w14:textId="77777777" w:rsidTr="00BE6A26">
        <w:tc>
          <w:tcPr>
            <w:tcW w:w="2024" w:type="dxa"/>
            <w:shd w:val="clear" w:color="auto" w:fill="auto"/>
          </w:tcPr>
          <w:p w14:paraId="71A711BA" w14:textId="77777777" w:rsidR="006B2A56" w:rsidRPr="006B2A56" w:rsidRDefault="006B2A56" w:rsidP="00467CA1">
            <w:pPr>
              <w:pStyle w:val="Body"/>
            </w:pPr>
            <w:r w:rsidRPr="006B2A56">
              <w:t>Reported by</w:t>
            </w:r>
          </w:p>
        </w:tc>
        <w:tc>
          <w:tcPr>
            <w:tcW w:w="7190" w:type="dxa"/>
            <w:gridSpan w:val="3"/>
            <w:shd w:val="clear" w:color="auto" w:fill="auto"/>
          </w:tcPr>
          <w:p w14:paraId="315FF4A6" w14:textId="77777777" w:rsidR="006B2A56" w:rsidRPr="006B2A56" w:rsidRDefault="006B2A56" w:rsidP="00467CA1">
            <w:pPr>
              <w:pStyle w:val="Body"/>
            </w:pPr>
            <w:r w:rsidRPr="006B2A56">
              <w:t>All Victorian hospitals where a birth has occurred and homebirth practitioners</w:t>
            </w:r>
          </w:p>
        </w:tc>
      </w:tr>
      <w:tr w:rsidR="006B2A56" w:rsidRPr="006B2A56" w14:paraId="6BC5787E" w14:textId="77777777" w:rsidTr="00BE6A26">
        <w:tc>
          <w:tcPr>
            <w:tcW w:w="2024" w:type="dxa"/>
            <w:shd w:val="clear" w:color="auto" w:fill="auto"/>
          </w:tcPr>
          <w:p w14:paraId="4D9FD1BB" w14:textId="77777777" w:rsidR="006B2A56" w:rsidRPr="006B2A56" w:rsidRDefault="006B2A56" w:rsidP="00467CA1">
            <w:pPr>
              <w:pStyle w:val="Body"/>
            </w:pPr>
            <w:r w:rsidRPr="006B2A56">
              <w:t>Reported for</w:t>
            </w:r>
          </w:p>
        </w:tc>
        <w:tc>
          <w:tcPr>
            <w:tcW w:w="7190" w:type="dxa"/>
            <w:gridSpan w:val="3"/>
            <w:shd w:val="clear" w:color="auto" w:fill="auto"/>
          </w:tcPr>
          <w:p w14:paraId="073DDFF5" w14:textId="77777777" w:rsidR="006B2A56" w:rsidRPr="006B2A56" w:rsidRDefault="006B2A56" w:rsidP="00467CA1">
            <w:pPr>
              <w:pStyle w:val="Body"/>
            </w:pPr>
            <w:r w:rsidRPr="006B2A56">
              <w:t>All live birth episodes</w:t>
            </w:r>
          </w:p>
        </w:tc>
      </w:tr>
      <w:tr w:rsidR="006B2A56" w:rsidRPr="006B2A56" w14:paraId="5A275F53" w14:textId="77777777" w:rsidTr="00BE6A26">
        <w:tblPrEx>
          <w:tblLook w:val="04A0" w:firstRow="1" w:lastRow="0" w:firstColumn="1" w:lastColumn="0" w:noHBand="0" w:noVBand="1"/>
        </w:tblPrEx>
        <w:tc>
          <w:tcPr>
            <w:tcW w:w="2024" w:type="dxa"/>
            <w:shd w:val="clear" w:color="auto" w:fill="auto"/>
          </w:tcPr>
          <w:p w14:paraId="13C664AF" w14:textId="77777777" w:rsidR="006B2A56" w:rsidRPr="006B2A56" w:rsidRDefault="006B2A56" w:rsidP="00467CA1">
            <w:pPr>
              <w:pStyle w:val="Body"/>
            </w:pPr>
            <w:r w:rsidRPr="006B2A56">
              <w:t>Related concepts (Section 2):</w:t>
            </w:r>
          </w:p>
        </w:tc>
        <w:tc>
          <w:tcPr>
            <w:tcW w:w="7190" w:type="dxa"/>
            <w:gridSpan w:val="3"/>
            <w:shd w:val="clear" w:color="auto" w:fill="auto"/>
          </w:tcPr>
          <w:p w14:paraId="3D114240" w14:textId="77777777" w:rsidR="006B2A56" w:rsidRPr="006B2A56" w:rsidRDefault="006B2A56" w:rsidP="00467CA1">
            <w:pPr>
              <w:pStyle w:val="Body"/>
            </w:pPr>
            <w:r w:rsidRPr="006B2A56">
              <w:t>None specified</w:t>
            </w:r>
          </w:p>
        </w:tc>
      </w:tr>
      <w:tr w:rsidR="006B2A56" w:rsidRPr="006B2A56" w14:paraId="006CD4DC" w14:textId="77777777" w:rsidTr="00BE6A26">
        <w:tblPrEx>
          <w:tblLook w:val="04A0" w:firstRow="1" w:lastRow="0" w:firstColumn="1" w:lastColumn="0" w:noHBand="0" w:noVBand="1"/>
        </w:tblPrEx>
        <w:tc>
          <w:tcPr>
            <w:tcW w:w="2024" w:type="dxa"/>
            <w:shd w:val="clear" w:color="auto" w:fill="auto"/>
          </w:tcPr>
          <w:p w14:paraId="36C41B37" w14:textId="77777777" w:rsidR="006B2A56" w:rsidRPr="006B2A56" w:rsidRDefault="006B2A56" w:rsidP="00467CA1">
            <w:pPr>
              <w:pStyle w:val="Body"/>
            </w:pPr>
            <w:r w:rsidRPr="006B2A56">
              <w:t>Related data items (this section):</w:t>
            </w:r>
          </w:p>
        </w:tc>
        <w:tc>
          <w:tcPr>
            <w:tcW w:w="7190" w:type="dxa"/>
            <w:gridSpan w:val="3"/>
            <w:shd w:val="clear" w:color="auto" w:fill="auto"/>
          </w:tcPr>
          <w:p w14:paraId="1C54E89F" w14:textId="51A744C9" w:rsidR="006B2A56" w:rsidRPr="006B2A56" w:rsidRDefault="00870012" w:rsidP="00467CA1">
            <w:pPr>
              <w:pStyle w:val="Body"/>
            </w:pPr>
            <w:r>
              <w:t xml:space="preserve">Administration of Hepatitis B Immunoglobulin (HBIG) – baby; </w:t>
            </w:r>
            <w:r w:rsidR="006B2A56" w:rsidRPr="006B2A56">
              <w:t>Birth status</w:t>
            </w:r>
          </w:p>
        </w:tc>
      </w:tr>
      <w:tr w:rsidR="006B2A56" w:rsidRPr="006B2A56" w14:paraId="20C97FCF" w14:textId="77777777" w:rsidTr="00BE6A26">
        <w:tblPrEx>
          <w:tblLook w:val="04A0" w:firstRow="1" w:lastRow="0" w:firstColumn="1" w:lastColumn="0" w:noHBand="0" w:noVBand="1"/>
        </w:tblPrEx>
        <w:tc>
          <w:tcPr>
            <w:tcW w:w="2024" w:type="dxa"/>
            <w:shd w:val="clear" w:color="auto" w:fill="auto"/>
          </w:tcPr>
          <w:p w14:paraId="7CD77A76" w14:textId="77777777" w:rsidR="006B2A56" w:rsidRPr="006B2A56" w:rsidRDefault="006B2A56" w:rsidP="00467CA1">
            <w:pPr>
              <w:pStyle w:val="Body"/>
            </w:pPr>
            <w:r w:rsidRPr="006B2A56">
              <w:t>Related business rules (Section 4):</w:t>
            </w:r>
          </w:p>
        </w:tc>
        <w:tc>
          <w:tcPr>
            <w:tcW w:w="7190" w:type="dxa"/>
            <w:gridSpan w:val="3"/>
            <w:shd w:val="clear" w:color="auto" w:fill="auto"/>
          </w:tcPr>
          <w:p w14:paraId="7181EF62" w14:textId="1929498B" w:rsidR="006B2A56" w:rsidRPr="006B2A56" w:rsidRDefault="006B2A56" w:rsidP="00467CA1">
            <w:pPr>
              <w:pStyle w:val="Body"/>
            </w:pPr>
            <w:r w:rsidRPr="006B2A56">
              <w:t>Birth status ‘Live born’ and associated conditionally mandatory data items</w:t>
            </w:r>
            <w:r w:rsidR="00A9062E">
              <w:t>;</w:t>
            </w:r>
            <w:r w:rsidRPr="006B2A56">
              <w:t xml:space="preserve"> Birth status ‘Stillborn’ and associated data items valid combinations</w:t>
            </w:r>
          </w:p>
        </w:tc>
      </w:tr>
    </w:tbl>
    <w:p w14:paraId="3C52AADC" w14:textId="77777777" w:rsidR="006B2A56" w:rsidRPr="006B2A56" w:rsidRDefault="006B2A56" w:rsidP="00467CA1">
      <w:pPr>
        <w:pStyle w:val="Body"/>
      </w:pPr>
      <w:r w:rsidRPr="00467CA1">
        <w:rPr>
          <w:b/>
          <w:bCs/>
        </w:rPr>
        <w:t>Administration</w:t>
      </w:r>
    </w:p>
    <w:tbl>
      <w:tblPr>
        <w:tblW w:w="9214" w:type="dxa"/>
        <w:tblLook w:val="01E0" w:firstRow="1" w:lastRow="1" w:firstColumn="1" w:lastColumn="1" w:noHBand="0" w:noVBand="0"/>
      </w:tblPr>
      <w:tblGrid>
        <w:gridCol w:w="2127"/>
        <w:gridCol w:w="2025"/>
        <w:gridCol w:w="2471"/>
        <w:gridCol w:w="425"/>
        <w:gridCol w:w="2166"/>
      </w:tblGrid>
      <w:tr w:rsidR="006B2A56" w:rsidRPr="006B2A56" w14:paraId="4A8F0B7F" w14:textId="77777777" w:rsidTr="00C866FB">
        <w:tc>
          <w:tcPr>
            <w:tcW w:w="2127" w:type="dxa"/>
            <w:shd w:val="clear" w:color="auto" w:fill="auto"/>
          </w:tcPr>
          <w:p w14:paraId="03696411" w14:textId="77777777" w:rsidR="006B2A56" w:rsidRPr="006B2A56" w:rsidRDefault="006B2A56" w:rsidP="00467CA1">
            <w:pPr>
              <w:pStyle w:val="Body"/>
            </w:pPr>
            <w:r w:rsidRPr="006B2A56">
              <w:t>Principal data users</w:t>
            </w:r>
          </w:p>
        </w:tc>
        <w:tc>
          <w:tcPr>
            <w:tcW w:w="7087" w:type="dxa"/>
            <w:gridSpan w:val="4"/>
            <w:shd w:val="clear" w:color="auto" w:fill="auto"/>
          </w:tcPr>
          <w:p w14:paraId="7D308C9B" w14:textId="77777777" w:rsidR="006B2A56" w:rsidRPr="006B2A56" w:rsidRDefault="006B2A56" w:rsidP="00467CA1">
            <w:pPr>
              <w:pStyle w:val="Body"/>
            </w:pPr>
            <w:r w:rsidRPr="006B2A56">
              <w:t>Consultative Council on Obstetric and Paediatric Mortality and Morbidity</w:t>
            </w:r>
          </w:p>
        </w:tc>
      </w:tr>
      <w:tr w:rsidR="006B2A56" w:rsidRPr="006B2A56" w14:paraId="51060658" w14:textId="77777777" w:rsidTr="00C866FB">
        <w:tc>
          <w:tcPr>
            <w:tcW w:w="2127" w:type="dxa"/>
            <w:shd w:val="clear" w:color="auto" w:fill="auto"/>
          </w:tcPr>
          <w:p w14:paraId="61B5F680" w14:textId="77777777" w:rsidR="006B2A56" w:rsidRPr="006B2A56" w:rsidRDefault="006B2A56" w:rsidP="00467CA1">
            <w:pPr>
              <w:pStyle w:val="Body"/>
            </w:pPr>
            <w:r w:rsidRPr="006B2A56">
              <w:t>Definition source</w:t>
            </w:r>
          </w:p>
        </w:tc>
        <w:tc>
          <w:tcPr>
            <w:tcW w:w="2025" w:type="dxa"/>
            <w:shd w:val="clear" w:color="auto" w:fill="auto"/>
          </w:tcPr>
          <w:p w14:paraId="1CBE7926" w14:textId="612C5BC4" w:rsidR="006B2A56" w:rsidRPr="006B2A56" w:rsidRDefault="006B2A56" w:rsidP="00467CA1">
            <w:pPr>
              <w:pStyle w:val="Body"/>
            </w:pPr>
            <w:r w:rsidRPr="006B2A56">
              <w:t>DH</w:t>
            </w:r>
          </w:p>
        </w:tc>
        <w:tc>
          <w:tcPr>
            <w:tcW w:w="2471" w:type="dxa"/>
            <w:shd w:val="clear" w:color="auto" w:fill="auto"/>
          </w:tcPr>
          <w:p w14:paraId="523A68D1" w14:textId="77777777" w:rsidR="006B2A56" w:rsidRPr="006B2A56" w:rsidRDefault="006B2A56" w:rsidP="00467CA1">
            <w:pPr>
              <w:pStyle w:val="Body"/>
            </w:pPr>
            <w:r w:rsidRPr="006B2A56">
              <w:t>Version</w:t>
            </w:r>
          </w:p>
        </w:tc>
        <w:tc>
          <w:tcPr>
            <w:tcW w:w="2591" w:type="dxa"/>
            <w:gridSpan w:val="2"/>
            <w:shd w:val="clear" w:color="auto" w:fill="auto"/>
          </w:tcPr>
          <w:p w14:paraId="25D3F4BE" w14:textId="77777777" w:rsidR="006B2A56" w:rsidRPr="006B2A56" w:rsidRDefault="006B2A56" w:rsidP="009805BD">
            <w:pPr>
              <w:pStyle w:val="Body"/>
              <w:numPr>
                <w:ilvl w:val="0"/>
                <w:numId w:val="70"/>
              </w:numPr>
              <w:spacing w:after="0"/>
              <w:ind w:left="714" w:hanging="357"/>
            </w:pPr>
            <w:r w:rsidRPr="006B2A56">
              <w:t>January 2009</w:t>
            </w:r>
          </w:p>
          <w:p w14:paraId="4F60D631" w14:textId="77777777" w:rsidR="006B2A56" w:rsidRPr="006B2A56" w:rsidRDefault="006B2A56" w:rsidP="009805BD">
            <w:pPr>
              <w:pStyle w:val="Body"/>
              <w:numPr>
                <w:ilvl w:val="0"/>
                <w:numId w:val="70"/>
              </w:numPr>
            </w:pPr>
            <w:r w:rsidRPr="006B2A56">
              <w:t>January 2017</w:t>
            </w:r>
          </w:p>
        </w:tc>
      </w:tr>
      <w:tr w:rsidR="006B2A56" w:rsidRPr="006B2A56" w14:paraId="41EE1D8F" w14:textId="77777777" w:rsidTr="00C866FB">
        <w:tc>
          <w:tcPr>
            <w:tcW w:w="2127" w:type="dxa"/>
            <w:shd w:val="clear" w:color="auto" w:fill="auto"/>
          </w:tcPr>
          <w:p w14:paraId="2A01F73E" w14:textId="77777777" w:rsidR="006B2A56" w:rsidRPr="006B2A56" w:rsidRDefault="006B2A56" w:rsidP="00467CA1">
            <w:pPr>
              <w:pStyle w:val="Body"/>
            </w:pPr>
            <w:r w:rsidRPr="006B2A56">
              <w:t>Codeset source</w:t>
            </w:r>
          </w:p>
        </w:tc>
        <w:tc>
          <w:tcPr>
            <w:tcW w:w="2025" w:type="dxa"/>
            <w:shd w:val="clear" w:color="auto" w:fill="auto"/>
          </w:tcPr>
          <w:p w14:paraId="2876D865" w14:textId="29F137F2" w:rsidR="006B2A56" w:rsidRPr="006B2A56" w:rsidRDefault="006B2A56" w:rsidP="00467CA1">
            <w:pPr>
              <w:pStyle w:val="Body"/>
            </w:pPr>
            <w:r w:rsidRPr="006B2A56">
              <w:t>DH</w:t>
            </w:r>
          </w:p>
        </w:tc>
        <w:tc>
          <w:tcPr>
            <w:tcW w:w="2896" w:type="dxa"/>
            <w:gridSpan w:val="2"/>
            <w:shd w:val="clear" w:color="auto" w:fill="auto"/>
          </w:tcPr>
          <w:p w14:paraId="7258707B" w14:textId="77777777" w:rsidR="006B2A56" w:rsidRPr="006B2A56" w:rsidRDefault="006B2A56" w:rsidP="00467CA1">
            <w:pPr>
              <w:pStyle w:val="Body"/>
            </w:pPr>
            <w:r w:rsidRPr="006B2A56">
              <w:t>Collection start date</w:t>
            </w:r>
          </w:p>
        </w:tc>
        <w:tc>
          <w:tcPr>
            <w:tcW w:w="2166" w:type="dxa"/>
            <w:shd w:val="clear" w:color="auto" w:fill="auto"/>
          </w:tcPr>
          <w:p w14:paraId="45E01E10" w14:textId="77777777" w:rsidR="006B2A56" w:rsidRPr="006B2A56" w:rsidRDefault="006B2A56" w:rsidP="00467CA1">
            <w:pPr>
              <w:pStyle w:val="Body"/>
            </w:pPr>
            <w:r w:rsidRPr="006B2A56">
              <w:t>2009</w:t>
            </w:r>
          </w:p>
        </w:tc>
      </w:tr>
    </w:tbl>
    <w:p w14:paraId="4080BBCE" w14:textId="77777777" w:rsidR="006B2A56" w:rsidRPr="006B2A56" w:rsidRDefault="006B2A56" w:rsidP="006B2A56">
      <w:pPr>
        <w:spacing w:after="0" w:line="240" w:lineRule="auto"/>
      </w:pPr>
      <w:r w:rsidRPr="006B2A56">
        <w:br w:type="page"/>
      </w:r>
    </w:p>
    <w:p w14:paraId="0C5601F1" w14:textId="5E256E93" w:rsidR="003A3D3C" w:rsidRPr="003A3D3C" w:rsidRDefault="003A3D3C" w:rsidP="006648F5">
      <w:pPr>
        <w:pStyle w:val="Heading1"/>
      </w:pPr>
      <w:bookmarkStart w:id="263" w:name="_Toc91843479"/>
      <w:bookmarkStart w:id="264" w:name="_Toc31278238"/>
      <w:bookmarkStart w:id="265" w:name="_Toc170223400"/>
      <w:r w:rsidRPr="003A3D3C">
        <w:lastRenderedPageBreak/>
        <w:t>HIV antenatal screening – mother</w:t>
      </w:r>
      <w:bookmarkEnd w:id="263"/>
      <w:bookmarkEnd w:id="265"/>
    </w:p>
    <w:p w14:paraId="5A953691" w14:textId="77777777" w:rsidR="003A3D3C" w:rsidRPr="003A3D3C" w:rsidRDefault="003A3D3C" w:rsidP="003A3D3C">
      <w:pPr>
        <w:rPr>
          <w:rFonts w:eastAsia="Times"/>
        </w:rPr>
      </w:pPr>
      <w:r w:rsidRPr="003A3D3C">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3A3D3C" w:rsidRPr="003A3D3C" w14:paraId="62CD50DA" w14:textId="77777777" w:rsidTr="00273BB1">
        <w:tc>
          <w:tcPr>
            <w:tcW w:w="2024" w:type="dxa"/>
            <w:shd w:val="clear" w:color="auto" w:fill="auto"/>
          </w:tcPr>
          <w:p w14:paraId="295B4579" w14:textId="77777777" w:rsidR="003A3D3C" w:rsidRPr="006648F5" w:rsidRDefault="003A3D3C" w:rsidP="003A3D3C">
            <w:pPr>
              <w:rPr>
                <w:rFonts w:eastAsia="Times"/>
                <w:i/>
              </w:rPr>
            </w:pPr>
            <w:r w:rsidRPr="006648F5">
              <w:rPr>
                <w:rFonts w:eastAsia="Times"/>
              </w:rPr>
              <w:t>Definition</w:t>
            </w:r>
          </w:p>
        </w:tc>
        <w:tc>
          <w:tcPr>
            <w:tcW w:w="7332" w:type="dxa"/>
            <w:gridSpan w:val="4"/>
            <w:shd w:val="clear" w:color="auto" w:fill="auto"/>
          </w:tcPr>
          <w:p w14:paraId="2D8502E8" w14:textId="77777777" w:rsidR="003A3D3C" w:rsidRPr="003A3D3C" w:rsidRDefault="003A3D3C" w:rsidP="003A3D3C">
            <w:pPr>
              <w:rPr>
                <w:rFonts w:eastAsia="Times"/>
              </w:rPr>
            </w:pPr>
            <w:r w:rsidRPr="003A3D3C">
              <w:rPr>
                <w:rFonts w:eastAsia="Times"/>
                <w:noProof/>
              </w:rPr>
              <w:t>Whether the</w:t>
            </w:r>
            <w:r w:rsidRPr="003A3D3C">
              <w:rPr>
                <w:rFonts w:eastAsia="Times"/>
              </w:rPr>
              <w:t xml:space="preserve"> mother had an HIV antenatal screening serology test during this pregnancy, and if so, the result</w:t>
            </w:r>
          </w:p>
        </w:tc>
      </w:tr>
      <w:tr w:rsidR="003A3D3C" w:rsidRPr="003A3D3C" w14:paraId="777FF3C7" w14:textId="77777777" w:rsidTr="00273BB1">
        <w:tc>
          <w:tcPr>
            <w:tcW w:w="2024" w:type="dxa"/>
            <w:shd w:val="clear" w:color="auto" w:fill="auto"/>
          </w:tcPr>
          <w:p w14:paraId="79A39B7A" w14:textId="77777777" w:rsidR="003A3D3C" w:rsidRPr="006648F5" w:rsidRDefault="003A3D3C" w:rsidP="003A3D3C">
            <w:pPr>
              <w:rPr>
                <w:rFonts w:eastAsia="Times"/>
                <w:i/>
              </w:rPr>
            </w:pPr>
            <w:r w:rsidRPr="006648F5">
              <w:rPr>
                <w:rFonts w:eastAsia="Times"/>
              </w:rPr>
              <w:t>Representation class</w:t>
            </w:r>
          </w:p>
        </w:tc>
        <w:tc>
          <w:tcPr>
            <w:tcW w:w="2025" w:type="dxa"/>
            <w:shd w:val="clear" w:color="auto" w:fill="auto"/>
          </w:tcPr>
          <w:p w14:paraId="149080D3" w14:textId="77777777" w:rsidR="003A3D3C" w:rsidRPr="003A3D3C" w:rsidRDefault="003A3D3C" w:rsidP="003A3D3C">
            <w:pPr>
              <w:spacing w:after="0"/>
              <w:rPr>
                <w:rFonts w:eastAsia="Times"/>
              </w:rPr>
            </w:pPr>
            <w:r w:rsidRPr="003A3D3C">
              <w:rPr>
                <w:rFonts w:eastAsia="Times"/>
                <w:noProof/>
              </w:rPr>
              <w:t>Code</w:t>
            </w:r>
          </w:p>
        </w:tc>
        <w:tc>
          <w:tcPr>
            <w:tcW w:w="2025" w:type="dxa"/>
            <w:shd w:val="clear" w:color="auto" w:fill="auto"/>
          </w:tcPr>
          <w:p w14:paraId="06AAC88B" w14:textId="77777777" w:rsidR="003A3D3C" w:rsidRPr="006648F5" w:rsidRDefault="003A3D3C" w:rsidP="003A3D3C">
            <w:pPr>
              <w:rPr>
                <w:rFonts w:eastAsia="Times"/>
              </w:rPr>
            </w:pPr>
            <w:r w:rsidRPr="006648F5">
              <w:rPr>
                <w:rFonts w:eastAsia="Times"/>
              </w:rPr>
              <w:t>Data type</w:t>
            </w:r>
          </w:p>
        </w:tc>
        <w:tc>
          <w:tcPr>
            <w:tcW w:w="3282" w:type="dxa"/>
            <w:gridSpan w:val="2"/>
            <w:shd w:val="clear" w:color="auto" w:fill="auto"/>
          </w:tcPr>
          <w:p w14:paraId="60DC1E36" w14:textId="77777777" w:rsidR="003A3D3C" w:rsidRPr="003A3D3C" w:rsidRDefault="003A3D3C" w:rsidP="003A3D3C">
            <w:pPr>
              <w:spacing w:after="0"/>
              <w:rPr>
                <w:rFonts w:eastAsia="Times"/>
              </w:rPr>
            </w:pPr>
            <w:r w:rsidRPr="003A3D3C">
              <w:rPr>
                <w:rFonts w:eastAsia="Times"/>
                <w:noProof/>
              </w:rPr>
              <w:t>Number</w:t>
            </w:r>
          </w:p>
        </w:tc>
      </w:tr>
      <w:tr w:rsidR="003A3D3C" w:rsidRPr="003A3D3C" w14:paraId="71E79B40" w14:textId="77777777" w:rsidTr="00273BB1">
        <w:tc>
          <w:tcPr>
            <w:tcW w:w="2024" w:type="dxa"/>
            <w:shd w:val="clear" w:color="auto" w:fill="auto"/>
          </w:tcPr>
          <w:p w14:paraId="02B8044B" w14:textId="77777777" w:rsidR="003A3D3C" w:rsidRPr="006648F5" w:rsidRDefault="003A3D3C" w:rsidP="003A3D3C">
            <w:pPr>
              <w:rPr>
                <w:rFonts w:eastAsia="Times"/>
                <w:i/>
              </w:rPr>
            </w:pPr>
            <w:r w:rsidRPr="006648F5">
              <w:rPr>
                <w:rFonts w:eastAsia="Times"/>
              </w:rPr>
              <w:t>Format</w:t>
            </w:r>
          </w:p>
        </w:tc>
        <w:tc>
          <w:tcPr>
            <w:tcW w:w="2025" w:type="dxa"/>
            <w:shd w:val="clear" w:color="auto" w:fill="auto"/>
          </w:tcPr>
          <w:p w14:paraId="68897368" w14:textId="77777777" w:rsidR="003A3D3C" w:rsidRPr="003A3D3C" w:rsidRDefault="003A3D3C" w:rsidP="003A3D3C">
            <w:pPr>
              <w:spacing w:after="0"/>
              <w:rPr>
                <w:rFonts w:eastAsia="Times"/>
              </w:rPr>
            </w:pPr>
            <w:r w:rsidRPr="003A3D3C">
              <w:rPr>
                <w:rFonts w:eastAsia="Times"/>
                <w:noProof/>
              </w:rPr>
              <w:t>N</w:t>
            </w:r>
          </w:p>
        </w:tc>
        <w:tc>
          <w:tcPr>
            <w:tcW w:w="2025" w:type="dxa"/>
            <w:shd w:val="clear" w:color="auto" w:fill="auto"/>
          </w:tcPr>
          <w:p w14:paraId="7C1D4588" w14:textId="77777777" w:rsidR="003A3D3C" w:rsidRPr="006648F5" w:rsidRDefault="003A3D3C" w:rsidP="003A3D3C">
            <w:pPr>
              <w:rPr>
                <w:rFonts w:eastAsia="Times"/>
              </w:rPr>
            </w:pPr>
            <w:r w:rsidRPr="006648F5">
              <w:rPr>
                <w:rFonts w:eastAsia="Times"/>
              </w:rPr>
              <w:t>Field size</w:t>
            </w:r>
          </w:p>
        </w:tc>
        <w:tc>
          <w:tcPr>
            <w:tcW w:w="3282" w:type="dxa"/>
            <w:gridSpan w:val="2"/>
            <w:shd w:val="clear" w:color="auto" w:fill="auto"/>
          </w:tcPr>
          <w:p w14:paraId="0A0160B4" w14:textId="77777777" w:rsidR="003A3D3C" w:rsidRPr="003A3D3C" w:rsidRDefault="003A3D3C" w:rsidP="003A3D3C">
            <w:pPr>
              <w:spacing w:after="0"/>
              <w:rPr>
                <w:rFonts w:eastAsia="Times"/>
              </w:rPr>
            </w:pPr>
            <w:r w:rsidRPr="003A3D3C">
              <w:rPr>
                <w:rFonts w:eastAsia="Times"/>
              </w:rPr>
              <w:t>1</w:t>
            </w:r>
          </w:p>
        </w:tc>
      </w:tr>
      <w:tr w:rsidR="003A3D3C" w:rsidRPr="003A3D3C" w14:paraId="4C5B350B" w14:textId="77777777" w:rsidTr="00273BB1">
        <w:tc>
          <w:tcPr>
            <w:tcW w:w="2024" w:type="dxa"/>
            <w:shd w:val="clear" w:color="auto" w:fill="auto"/>
          </w:tcPr>
          <w:p w14:paraId="5D3BD97D" w14:textId="77777777" w:rsidR="003A3D3C" w:rsidRPr="006648F5" w:rsidRDefault="003A3D3C" w:rsidP="003A3D3C">
            <w:pPr>
              <w:rPr>
                <w:rFonts w:eastAsia="Times"/>
                <w:i/>
              </w:rPr>
            </w:pPr>
            <w:r w:rsidRPr="006648F5">
              <w:rPr>
                <w:rFonts w:eastAsia="Times"/>
              </w:rPr>
              <w:t>Location</w:t>
            </w:r>
          </w:p>
        </w:tc>
        <w:tc>
          <w:tcPr>
            <w:tcW w:w="2025" w:type="dxa"/>
            <w:shd w:val="clear" w:color="auto" w:fill="auto"/>
          </w:tcPr>
          <w:p w14:paraId="5C137856" w14:textId="77777777" w:rsidR="003A3D3C" w:rsidRPr="003A3D3C" w:rsidRDefault="003A3D3C" w:rsidP="003A3D3C">
            <w:pPr>
              <w:spacing w:after="0"/>
              <w:rPr>
                <w:rFonts w:eastAsia="Times"/>
              </w:rPr>
            </w:pPr>
            <w:r w:rsidRPr="003A3D3C">
              <w:rPr>
                <w:rFonts w:eastAsia="Times"/>
                <w:noProof/>
              </w:rPr>
              <w:t>Episode record</w:t>
            </w:r>
          </w:p>
        </w:tc>
        <w:tc>
          <w:tcPr>
            <w:tcW w:w="2025" w:type="dxa"/>
            <w:shd w:val="clear" w:color="auto" w:fill="auto"/>
          </w:tcPr>
          <w:p w14:paraId="71FC529B" w14:textId="77777777" w:rsidR="003A3D3C" w:rsidRPr="006648F5" w:rsidRDefault="003A3D3C" w:rsidP="003A3D3C">
            <w:pPr>
              <w:rPr>
                <w:rFonts w:eastAsia="Times"/>
                <w:i/>
              </w:rPr>
            </w:pPr>
            <w:r w:rsidRPr="006648F5">
              <w:rPr>
                <w:rFonts w:eastAsia="Times"/>
              </w:rPr>
              <w:t>Position</w:t>
            </w:r>
          </w:p>
        </w:tc>
        <w:tc>
          <w:tcPr>
            <w:tcW w:w="3282" w:type="dxa"/>
            <w:gridSpan w:val="2"/>
            <w:shd w:val="clear" w:color="auto" w:fill="auto"/>
          </w:tcPr>
          <w:p w14:paraId="77F9FC91" w14:textId="77777777" w:rsidR="003A3D3C" w:rsidRPr="003A3D3C" w:rsidRDefault="003A3D3C" w:rsidP="003A3D3C">
            <w:pPr>
              <w:spacing w:after="0"/>
              <w:rPr>
                <w:rFonts w:eastAsia="Times"/>
              </w:rPr>
            </w:pPr>
            <w:r w:rsidRPr="003A3D3C">
              <w:rPr>
                <w:rFonts w:eastAsia="Times"/>
              </w:rPr>
              <w:t>161</w:t>
            </w:r>
          </w:p>
        </w:tc>
      </w:tr>
      <w:tr w:rsidR="003A3D3C" w:rsidRPr="003A3D3C" w14:paraId="65E40348" w14:textId="77777777" w:rsidTr="00273BB1">
        <w:tc>
          <w:tcPr>
            <w:tcW w:w="2024" w:type="dxa"/>
            <w:shd w:val="clear" w:color="auto" w:fill="auto"/>
          </w:tcPr>
          <w:p w14:paraId="620ED643" w14:textId="77777777" w:rsidR="003A3D3C" w:rsidRPr="006648F5" w:rsidRDefault="003A3D3C" w:rsidP="003A3D3C">
            <w:pPr>
              <w:rPr>
                <w:rFonts w:eastAsia="Times"/>
                <w:i/>
              </w:rPr>
            </w:pPr>
            <w:r w:rsidRPr="006648F5">
              <w:rPr>
                <w:rFonts w:eastAsia="Times"/>
              </w:rPr>
              <w:t>Permissible values</w:t>
            </w:r>
          </w:p>
        </w:tc>
        <w:tc>
          <w:tcPr>
            <w:tcW w:w="7332" w:type="dxa"/>
            <w:gridSpan w:val="4"/>
            <w:shd w:val="clear" w:color="auto" w:fill="auto"/>
          </w:tcPr>
          <w:p w14:paraId="6E3EBE6D" w14:textId="77777777" w:rsidR="003A3D3C" w:rsidRPr="003A3D3C" w:rsidRDefault="003A3D3C" w:rsidP="003A3D3C">
            <w:pPr>
              <w:tabs>
                <w:tab w:val="left" w:pos="989"/>
              </w:tabs>
              <w:spacing w:after="0"/>
              <w:rPr>
                <w:rFonts w:eastAsia="Times"/>
                <w:b/>
                <w:bCs/>
                <w:noProof/>
              </w:rPr>
            </w:pPr>
            <w:r w:rsidRPr="003A3D3C">
              <w:rPr>
                <w:rFonts w:eastAsia="Times"/>
                <w:b/>
                <w:bCs/>
                <w:noProof/>
              </w:rPr>
              <w:t>Code</w:t>
            </w:r>
            <w:r w:rsidRPr="003A3D3C">
              <w:rPr>
                <w:rFonts w:eastAsia="Times"/>
                <w:b/>
                <w:bCs/>
                <w:noProof/>
              </w:rPr>
              <w:tab/>
              <w:t>Descriptor</w:t>
            </w:r>
          </w:p>
          <w:p w14:paraId="781C3FA0" w14:textId="77777777" w:rsidR="003A3D3C" w:rsidRPr="003A3D3C" w:rsidRDefault="003A3D3C" w:rsidP="009805BD">
            <w:pPr>
              <w:numPr>
                <w:ilvl w:val="0"/>
                <w:numId w:val="45"/>
              </w:numPr>
              <w:tabs>
                <w:tab w:val="left" w:pos="989"/>
              </w:tabs>
              <w:spacing w:after="60"/>
              <w:ind w:hanging="1072"/>
              <w:rPr>
                <w:rFonts w:eastAsia="Times"/>
                <w:noProof/>
              </w:rPr>
            </w:pPr>
            <w:r w:rsidRPr="003A3D3C">
              <w:rPr>
                <w:rFonts w:eastAsia="Times"/>
                <w:noProof/>
              </w:rPr>
              <w:t>HIV serology was performed: result was negative</w:t>
            </w:r>
          </w:p>
          <w:p w14:paraId="6EC1C9D8" w14:textId="77777777" w:rsidR="003A3D3C" w:rsidRPr="003A3D3C" w:rsidRDefault="003A3D3C" w:rsidP="009805BD">
            <w:pPr>
              <w:numPr>
                <w:ilvl w:val="0"/>
                <w:numId w:val="45"/>
              </w:numPr>
              <w:tabs>
                <w:tab w:val="left" w:pos="989"/>
              </w:tabs>
              <w:spacing w:after="60"/>
              <w:ind w:hanging="1072"/>
              <w:rPr>
                <w:rFonts w:eastAsia="Times"/>
              </w:rPr>
            </w:pPr>
            <w:r w:rsidRPr="003A3D3C">
              <w:rPr>
                <w:rFonts w:eastAsia="Times"/>
              </w:rPr>
              <w:t>HIV serology was performed: result was positive</w:t>
            </w:r>
          </w:p>
          <w:p w14:paraId="1B6952E4" w14:textId="77777777" w:rsidR="003A3D3C" w:rsidRPr="003A3D3C" w:rsidRDefault="003A3D3C" w:rsidP="009805BD">
            <w:pPr>
              <w:numPr>
                <w:ilvl w:val="0"/>
                <w:numId w:val="45"/>
              </w:numPr>
              <w:tabs>
                <w:tab w:val="left" w:pos="989"/>
              </w:tabs>
              <w:spacing w:after="60"/>
              <w:ind w:hanging="1072"/>
              <w:rPr>
                <w:rFonts w:eastAsia="Times"/>
              </w:rPr>
            </w:pPr>
            <w:r w:rsidRPr="003A3D3C">
              <w:rPr>
                <w:rFonts w:eastAsia="Times"/>
              </w:rPr>
              <w:t>No HIV serology performed at any time during this pregnancy</w:t>
            </w:r>
          </w:p>
          <w:p w14:paraId="329DAC34" w14:textId="216E4A2A" w:rsidR="003A3D3C" w:rsidRPr="003A3D3C" w:rsidRDefault="003A3D3C" w:rsidP="003A3D3C">
            <w:pPr>
              <w:tabs>
                <w:tab w:val="left" w:pos="989"/>
              </w:tabs>
              <w:ind w:firstLine="280"/>
              <w:rPr>
                <w:rFonts w:eastAsia="Times"/>
                <w:noProof/>
              </w:rPr>
            </w:pPr>
            <w:r w:rsidRPr="003A3D3C">
              <w:rPr>
                <w:rFonts w:eastAsia="Times"/>
              </w:rPr>
              <w:t>9</w:t>
            </w:r>
            <w:r w:rsidRPr="003A3D3C">
              <w:rPr>
                <w:rFonts w:eastAsia="Times"/>
              </w:rPr>
              <w:tab/>
              <w:t xml:space="preserve">Not </w:t>
            </w:r>
            <w:r w:rsidRPr="003A3D3C">
              <w:rPr>
                <w:rFonts w:eastAsia="Times"/>
                <w:noProof/>
              </w:rPr>
              <w:t>stated/inadequately described</w:t>
            </w:r>
          </w:p>
        </w:tc>
      </w:tr>
      <w:tr w:rsidR="003A3D3C" w:rsidRPr="003A3D3C" w14:paraId="3B2DD791" w14:textId="77777777" w:rsidTr="00273BB1">
        <w:tblPrEx>
          <w:tblLook w:val="04A0" w:firstRow="1" w:lastRow="0" w:firstColumn="1" w:lastColumn="0" w:noHBand="0" w:noVBand="1"/>
        </w:tblPrEx>
        <w:tc>
          <w:tcPr>
            <w:tcW w:w="2024" w:type="dxa"/>
            <w:shd w:val="clear" w:color="auto" w:fill="auto"/>
          </w:tcPr>
          <w:p w14:paraId="775ECA6D" w14:textId="77777777" w:rsidR="003A3D3C" w:rsidRPr="006648F5" w:rsidRDefault="003A3D3C" w:rsidP="003A3D3C">
            <w:pPr>
              <w:rPr>
                <w:rFonts w:eastAsia="Times"/>
                <w:i/>
              </w:rPr>
            </w:pPr>
            <w:r w:rsidRPr="006648F5">
              <w:rPr>
                <w:rFonts w:eastAsia="Times"/>
              </w:rPr>
              <w:t>Reporting guide</w:t>
            </w:r>
          </w:p>
        </w:tc>
        <w:tc>
          <w:tcPr>
            <w:tcW w:w="7332" w:type="dxa"/>
            <w:gridSpan w:val="4"/>
            <w:shd w:val="clear" w:color="auto" w:fill="auto"/>
          </w:tcPr>
          <w:p w14:paraId="1A05C785" w14:textId="77777777" w:rsidR="003A3D3C" w:rsidRDefault="003A3D3C" w:rsidP="00EA3DE5">
            <w:pPr>
              <w:pStyle w:val="Body"/>
            </w:pPr>
            <w:r w:rsidRPr="003A3D3C">
              <w:t>Report whether HIV serology screening was performed during this pregnancy, and if so, report the laboratory result</w:t>
            </w:r>
            <w:r w:rsidR="009A6C8C">
              <w:t>.</w:t>
            </w:r>
          </w:p>
          <w:p w14:paraId="0A88BFAC" w14:textId="2F6FA0B2" w:rsidR="009A6C8C" w:rsidRPr="003A3D3C" w:rsidRDefault="009A6C8C" w:rsidP="00EA3DE5">
            <w:pPr>
              <w:pStyle w:val="Body"/>
            </w:pPr>
            <w:r w:rsidRPr="009A6C8C">
              <w:t>Where a HIV serology screening test was conducted, but the result cannot be located or is indecipherable, attempts should be made to locate the result, including contacting the laboratory to re-issue the report. When all attempts to obtain a legible report have been unsuccessful, report code 9.</w:t>
            </w:r>
          </w:p>
        </w:tc>
      </w:tr>
      <w:tr w:rsidR="003A3D3C" w:rsidRPr="003A3D3C" w14:paraId="0BFE2DCF" w14:textId="77777777" w:rsidTr="00273BB1">
        <w:tblPrEx>
          <w:tblLook w:val="04A0" w:firstRow="1" w:lastRow="0" w:firstColumn="1" w:lastColumn="0" w:noHBand="0" w:noVBand="1"/>
        </w:tblPrEx>
        <w:tc>
          <w:tcPr>
            <w:tcW w:w="2024" w:type="dxa"/>
            <w:shd w:val="clear" w:color="auto" w:fill="auto"/>
          </w:tcPr>
          <w:p w14:paraId="68B3A459" w14:textId="77777777" w:rsidR="003A3D3C" w:rsidRPr="006648F5" w:rsidRDefault="003A3D3C" w:rsidP="003A3D3C">
            <w:pPr>
              <w:rPr>
                <w:rFonts w:eastAsia="Times"/>
              </w:rPr>
            </w:pPr>
            <w:r w:rsidRPr="006648F5">
              <w:rPr>
                <w:rFonts w:eastAsia="Times"/>
              </w:rPr>
              <w:t>Reported by</w:t>
            </w:r>
          </w:p>
        </w:tc>
        <w:tc>
          <w:tcPr>
            <w:tcW w:w="7332" w:type="dxa"/>
            <w:gridSpan w:val="4"/>
            <w:shd w:val="clear" w:color="auto" w:fill="auto"/>
          </w:tcPr>
          <w:p w14:paraId="4EB4DFE5" w14:textId="77777777" w:rsidR="003A3D3C" w:rsidRPr="003A3D3C" w:rsidRDefault="003A3D3C" w:rsidP="003A3D3C">
            <w:pPr>
              <w:rPr>
                <w:rFonts w:eastAsia="Times"/>
              </w:rPr>
            </w:pPr>
            <w:r w:rsidRPr="003A3D3C">
              <w:rPr>
                <w:rFonts w:eastAsia="Times"/>
              </w:rPr>
              <w:t>All Victorian hospitals where a birth has occurred and homebirth practitioners</w:t>
            </w:r>
          </w:p>
        </w:tc>
      </w:tr>
      <w:tr w:rsidR="003A3D3C" w:rsidRPr="003A3D3C" w14:paraId="6CCD7125" w14:textId="77777777" w:rsidTr="00273BB1">
        <w:trPr>
          <w:gridAfter w:val="1"/>
          <w:wAfter w:w="142" w:type="dxa"/>
        </w:trPr>
        <w:tc>
          <w:tcPr>
            <w:tcW w:w="2024" w:type="dxa"/>
            <w:shd w:val="clear" w:color="auto" w:fill="auto"/>
          </w:tcPr>
          <w:p w14:paraId="31301AF8" w14:textId="77777777" w:rsidR="003A3D3C" w:rsidRPr="006648F5" w:rsidRDefault="003A3D3C" w:rsidP="003A3D3C">
            <w:pPr>
              <w:rPr>
                <w:rFonts w:eastAsia="Times"/>
                <w:i/>
              </w:rPr>
            </w:pPr>
            <w:r w:rsidRPr="006648F5">
              <w:rPr>
                <w:rFonts w:eastAsia="Times"/>
              </w:rPr>
              <w:t>Reported for</w:t>
            </w:r>
          </w:p>
        </w:tc>
        <w:tc>
          <w:tcPr>
            <w:tcW w:w="7190" w:type="dxa"/>
            <w:gridSpan w:val="3"/>
            <w:shd w:val="clear" w:color="auto" w:fill="auto"/>
          </w:tcPr>
          <w:p w14:paraId="1D875B7C" w14:textId="77777777" w:rsidR="003A3D3C" w:rsidRPr="003A3D3C" w:rsidRDefault="003A3D3C" w:rsidP="003A3D3C">
            <w:pPr>
              <w:rPr>
                <w:rFonts w:eastAsia="Times"/>
              </w:rPr>
            </w:pPr>
            <w:r w:rsidRPr="003A3D3C">
              <w:rPr>
                <w:rFonts w:eastAsia="Times"/>
                <w:noProof/>
              </w:rPr>
              <w:t xml:space="preserve">All </w:t>
            </w:r>
            <w:r w:rsidRPr="003A3D3C">
              <w:rPr>
                <w:rFonts w:eastAsia="Times"/>
              </w:rPr>
              <w:t>birth</w:t>
            </w:r>
            <w:r w:rsidRPr="003A3D3C">
              <w:rPr>
                <w:rFonts w:eastAsia="Times"/>
                <w:noProof/>
              </w:rPr>
              <w:t xml:space="preserve"> episodes</w:t>
            </w:r>
          </w:p>
        </w:tc>
      </w:tr>
      <w:tr w:rsidR="003A3D3C" w:rsidRPr="003A3D3C" w14:paraId="35F5C690" w14:textId="77777777" w:rsidTr="00273BB1">
        <w:tblPrEx>
          <w:tblLook w:val="04A0" w:firstRow="1" w:lastRow="0" w:firstColumn="1" w:lastColumn="0" w:noHBand="0" w:noVBand="1"/>
        </w:tblPrEx>
        <w:trPr>
          <w:gridAfter w:val="1"/>
          <w:wAfter w:w="142" w:type="dxa"/>
        </w:trPr>
        <w:tc>
          <w:tcPr>
            <w:tcW w:w="2024" w:type="dxa"/>
            <w:shd w:val="clear" w:color="auto" w:fill="auto"/>
          </w:tcPr>
          <w:p w14:paraId="207A9520" w14:textId="77777777" w:rsidR="003A3D3C" w:rsidRPr="006648F5" w:rsidRDefault="003A3D3C" w:rsidP="003A3D3C">
            <w:pPr>
              <w:rPr>
                <w:rFonts w:eastAsia="Times"/>
                <w:i/>
              </w:rPr>
            </w:pPr>
            <w:r w:rsidRPr="006648F5">
              <w:rPr>
                <w:rFonts w:eastAsia="Times"/>
              </w:rPr>
              <w:t>Related concepts (Section 2):</w:t>
            </w:r>
          </w:p>
        </w:tc>
        <w:tc>
          <w:tcPr>
            <w:tcW w:w="7190" w:type="dxa"/>
            <w:gridSpan w:val="3"/>
            <w:shd w:val="clear" w:color="auto" w:fill="auto"/>
          </w:tcPr>
          <w:p w14:paraId="19B7A9B2" w14:textId="77777777" w:rsidR="003A3D3C" w:rsidRPr="003A3D3C" w:rsidRDefault="003A3D3C" w:rsidP="003A3D3C">
            <w:pPr>
              <w:rPr>
                <w:rFonts w:eastAsia="Times"/>
              </w:rPr>
            </w:pPr>
            <w:r w:rsidRPr="003A3D3C">
              <w:rPr>
                <w:rFonts w:eastAsia="Times"/>
              </w:rPr>
              <w:t>None stated</w:t>
            </w:r>
          </w:p>
        </w:tc>
      </w:tr>
      <w:tr w:rsidR="003A3D3C" w:rsidRPr="003A3D3C" w14:paraId="51542928" w14:textId="77777777" w:rsidTr="00273BB1">
        <w:tblPrEx>
          <w:tblLook w:val="04A0" w:firstRow="1" w:lastRow="0" w:firstColumn="1" w:lastColumn="0" w:noHBand="0" w:noVBand="1"/>
        </w:tblPrEx>
        <w:trPr>
          <w:gridAfter w:val="1"/>
          <w:wAfter w:w="142" w:type="dxa"/>
        </w:trPr>
        <w:tc>
          <w:tcPr>
            <w:tcW w:w="2024" w:type="dxa"/>
            <w:shd w:val="clear" w:color="auto" w:fill="auto"/>
          </w:tcPr>
          <w:p w14:paraId="30CF654B" w14:textId="77777777" w:rsidR="003A3D3C" w:rsidRPr="006648F5" w:rsidRDefault="003A3D3C" w:rsidP="003A3D3C">
            <w:pPr>
              <w:rPr>
                <w:rFonts w:eastAsia="Times"/>
              </w:rPr>
            </w:pPr>
            <w:r w:rsidRPr="006648F5">
              <w:rPr>
                <w:rFonts w:eastAsia="Times"/>
              </w:rPr>
              <w:t>Related data items (this section):</w:t>
            </w:r>
          </w:p>
        </w:tc>
        <w:tc>
          <w:tcPr>
            <w:tcW w:w="7190" w:type="dxa"/>
            <w:gridSpan w:val="3"/>
            <w:shd w:val="clear" w:color="auto" w:fill="auto"/>
          </w:tcPr>
          <w:p w14:paraId="1F6DC610" w14:textId="77777777" w:rsidR="003A3D3C" w:rsidRPr="003A3D3C" w:rsidRDefault="003A3D3C" w:rsidP="003A3D3C">
            <w:pPr>
              <w:rPr>
                <w:rFonts w:eastAsia="Times"/>
              </w:rPr>
            </w:pPr>
            <w:r w:rsidRPr="003A3D3C">
              <w:rPr>
                <w:rFonts w:eastAsia="Times"/>
              </w:rPr>
              <w:t>None stated</w:t>
            </w:r>
          </w:p>
        </w:tc>
      </w:tr>
      <w:tr w:rsidR="003A3D3C" w:rsidRPr="003A3D3C" w14:paraId="5F3ECBB2" w14:textId="77777777" w:rsidTr="00273BB1">
        <w:tblPrEx>
          <w:tblLook w:val="04A0" w:firstRow="1" w:lastRow="0" w:firstColumn="1" w:lastColumn="0" w:noHBand="0" w:noVBand="1"/>
        </w:tblPrEx>
        <w:trPr>
          <w:gridAfter w:val="1"/>
          <w:wAfter w:w="142" w:type="dxa"/>
        </w:trPr>
        <w:tc>
          <w:tcPr>
            <w:tcW w:w="2024" w:type="dxa"/>
            <w:shd w:val="clear" w:color="auto" w:fill="auto"/>
          </w:tcPr>
          <w:p w14:paraId="24BBB91A" w14:textId="77777777" w:rsidR="003A3D3C" w:rsidRPr="006648F5" w:rsidRDefault="003A3D3C" w:rsidP="003A3D3C">
            <w:pPr>
              <w:rPr>
                <w:rFonts w:eastAsia="Times"/>
              </w:rPr>
            </w:pPr>
            <w:r w:rsidRPr="006648F5">
              <w:rPr>
                <w:rFonts w:eastAsia="Times"/>
              </w:rPr>
              <w:t>Related business rules (Section 4):</w:t>
            </w:r>
          </w:p>
        </w:tc>
        <w:tc>
          <w:tcPr>
            <w:tcW w:w="7190" w:type="dxa"/>
            <w:gridSpan w:val="3"/>
            <w:shd w:val="clear" w:color="auto" w:fill="auto"/>
          </w:tcPr>
          <w:p w14:paraId="50B8DE8E" w14:textId="5A9AE8CD" w:rsidR="003A3D3C" w:rsidRPr="003A3D3C" w:rsidRDefault="003A3D3C" w:rsidP="003A3D3C">
            <w:pPr>
              <w:rPr>
                <w:rFonts w:eastAsia="Times"/>
              </w:rPr>
            </w:pPr>
            <w:r w:rsidRPr="003A3D3C">
              <w:rPr>
                <w:rFonts w:eastAsia="Times"/>
                <w:bCs/>
                <w:iCs/>
              </w:rPr>
              <w:t>Mandatory to report data items</w:t>
            </w:r>
          </w:p>
        </w:tc>
      </w:tr>
    </w:tbl>
    <w:p w14:paraId="07194AE7" w14:textId="77777777" w:rsidR="003A3D3C" w:rsidRPr="003A3D3C" w:rsidRDefault="003A3D3C" w:rsidP="003A3D3C">
      <w:pPr>
        <w:rPr>
          <w:rFonts w:eastAsia="Times"/>
        </w:rPr>
      </w:pPr>
      <w:r w:rsidRPr="003A3D3C">
        <w:rPr>
          <w:rFonts w:eastAsia="Times"/>
          <w:b/>
          <w:bCs/>
        </w:rPr>
        <w:t>Administration</w:t>
      </w:r>
    </w:p>
    <w:tbl>
      <w:tblPr>
        <w:tblW w:w="9214" w:type="dxa"/>
        <w:tblLook w:val="01E0" w:firstRow="1" w:lastRow="1" w:firstColumn="1" w:lastColumn="1" w:noHBand="0" w:noVBand="0"/>
      </w:tblPr>
      <w:tblGrid>
        <w:gridCol w:w="2268"/>
        <w:gridCol w:w="2977"/>
        <w:gridCol w:w="2126"/>
        <w:gridCol w:w="1843"/>
      </w:tblGrid>
      <w:tr w:rsidR="003A3D3C" w:rsidRPr="003A3D3C" w14:paraId="7AC1EDCA" w14:textId="77777777" w:rsidTr="00273BB1">
        <w:tc>
          <w:tcPr>
            <w:tcW w:w="2268" w:type="dxa"/>
            <w:shd w:val="clear" w:color="auto" w:fill="auto"/>
          </w:tcPr>
          <w:p w14:paraId="705B2E39" w14:textId="77777777" w:rsidR="003A3D3C" w:rsidRPr="006648F5" w:rsidRDefault="003A3D3C" w:rsidP="003A3D3C">
            <w:pPr>
              <w:rPr>
                <w:rFonts w:eastAsia="Times"/>
              </w:rPr>
            </w:pPr>
            <w:r w:rsidRPr="006648F5">
              <w:rPr>
                <w:rFonts w:eastAsia="Times"/>
              </w:rPr>
              <w:t>Principal data users</w:t>
            </w:r>
          </w:p>
        </w:tc>
        <w:tc>
          <w:tcPr>
            <w:tcW w:w="6946" w:type="dxa"/>
            <w:gridSpan w:val="3"/>
            <w:shd w:val="clear" w:color="auto" w:fill="auto"/>
          </w:tcPr>
          <w:p w14:paraId="75092449" w14:textId="77777777" w:rsidR="003A3D3C" w:rsidRPr="003A3D3C" w:rsidRDefault="003A3D3C" w:rsidP="003A3D3C">
            <w:pPr>
              <w:rPr>
                <w:rFonts w:eastAsia="Times"/>
              </w:rPr>
            </w:pPr>
            <w:r w:rsidRPr="003A3D3C">
              <w:rPr>
                <w:rFonts w:eastAsia="Times"/>
              </w:rPr>
              <w:t>Consultative Council on Obstetric and Paediatric Mortality and Morbidity</w:t>
            </w:r>
          </w:p>
        </w:tc>
      </w:tr>
      <w:tr w:rsidR="003A3D3C" w:rsidRPr="003A3D3C" w14:paraId="1B27C85E" w14:textId="77777777" w:rsidTr="00273BB1">
        <w:tc>
          <w:tcPr>
            <w:tcW w:w="2268" w:type="dxa"/>
            <w:shd w:val="clear" w:color="auto" w:fill="auto"/>
          </w:tcPr>
          <w:p w14:paraId="7CCC6686" w14:textId="77777777" w:rsidR="003A3D3C" w:rsidRPr="006648F5" w:rsidRDefault="003A3D3C" w:rsidP="003A3D3C">
            <w:pPr>
              <w:rPr>
                <w:rFonts w:eastAsia="Times"/>
              </w:rPr>
            </w:pPr>
            <w:r w:rsidRPr="006648F5">
              <w:rPr>
                <w:rFonts w:eastAsia="Times"/>
              </w:rPr>
              <w:t>Definition source</w:t>
            </w:r>
          </w:p>
        </w:tc>
        <w:tc>
          <w:tcPr>
            <w:tcW w:w="2977" w:type="dxa"/>
            <w:shd w:val="clear" w:color="auto" w:fill="auto"/>
          </w:tcPr>
          <w:p w14:paraId="48862488" w14:textId="327E012C" w:rsidR="003A3D3C" w:rsidRPr="003A3D3C" w:rsidRDefault="003A3D3C" w:rsidP="003A3D3C">
            <w:pPr>
              <w:rPr>
                <w:rFonts w:eastAsia="Times"/>
              </w:rPr>
            </w:pPr>
            <w:r w:rsidRPr="003A3D3C">
              <w:rPr>
                <w:rFonts w:eastAsia="Times"/>
              </w:rPr>
              <w:t>DH</w:t>
            </w:r>
          </w:p>
        </w:tc>
        <w:tc>
          <w:tcPr>
            <w:tcW w:w="2126" w:type="dxa"/>
            <w:shd w:val="clear" w:color="auto" w:fill="auto"/>
          </w:tcPr>
          <w:p w14:paraId="5D344700" w14:textId="77777777" w:rsidR="003A3D3C" w:rsidRPr="006648F5" w:rsidRDefault="003A3D3C" w:rsidP="003A3D3C">
            <w:pPr>
              <w:rPr>
                <w:rFonts w:eastAsia="Times"/>
              </w:rPr>
            </w:pPr>
            <w:r w:rsidRPr="006648F5">
              <w:rPr>
                <w:rFonts w:eastAsia="Times"/>
              </w:rPr>
              <w:t>Version</w:t>
            </w:r>
          </w:p>
        </w:tc>
        <w:tc>
          <w:tcPr>
            <w:tcW w:w="1843" w:type="dxa"/>
            <w:shd w:val="clear" w:color="auto" w:fill="auto"/>
          </w:tcPr>
          <w:p w14:paraId="3994C3C9" w14:textId="77777777" w:rsidR="003A3D3C" w:rsidRPr="003A3D3C" w:rsidRDefault="003A3D3C" w:rsidP="006648F5">
            <w:pPr>
              <w:spacing w:after="40"/>
              <w:rPr>
                <w:rFonts w:eastAsia="Times"/>
              </w:rPr>
            </w:pPr>
            <w:r w:rsidRPr="003A3D3C">
              <w:rPr>
                <w:rFonts w:eastAsia="Times"/>
              </w:rPr>
              <w:t>1. July 2022</w:t>
            </w:r>
          </w:p>
        </w:tc>
      </w:tr>
      <w:tr w:rsidR="003A3D3C" w:rsidRPr="003A3D3C" w14:paraId="1972D109" w14:textId="77777777" w:rsidTr="00273BB1">
        <w:tc>
          <w:tcPr>
            <w:tcW w:w="2268" w:type="dxa"/>
            <w:shd w:val="clear" w:color="auto" w:fill="auto"/>
          </w:tcPr>
          <w:p w14:paraId="603E8986" w14:textId="77777777" w:rsidR="003A3D3C" w:rsidRPr="006648F5" w:rsidRDefault="003A3D3C" w:rsidP="003A3D3C">
            <w:pPr>
              <w:rPr>
                <w:rFonts w:eastAsia="Times"/>
              </w:rPr>
            </w:pPr>
            <w:r w:rsidRPr="006648F5">
              <w:rPr>
                <w:rFonts w:eastAsia="Times"/>
              </w:rPr>
              <w:t>Codeset source</w:t>
            </w:r>
          </w:p>
        </w:tc>
        <w:tc>
          <w:tcPr>
            <w:tcW w:w="2977" w:type="dxa"/>
            <w:shd w:val="clear" w:color="auto" w:fill="auto"/>
          </w:tcPr>
          <w:p w14:paraId="5A2ECF8A" w14:textId="3F635E2D" w:rsidR="003A3D3C" w:rsidRPr="003A3D3C" w:rsidRDefault="003A3D3C" w:rsidP="003A3D3C">
            <w:pPr>
              <w:rPr>
                <w:rFonts w:eastAsia="Times"/>
              </w:rPr>
            </w:pPr>
            <w:r w:rsidRPr="003A3D3C">
              <w:rPr>
                <w:rFonts w:eastAsia="Times"/>
              </w:rPr>
              <w:t>DH</w:t>
            </w:r>
          </w:p>
        </w:tc>
        <w:tc>
          <w:tcPr>
            <w:tcW w:w="2126" w:type="dxa"/>
            <w:shd w:val="clear" w:color="auto" w:fill="auto"/>
          </w:tcPr>
          <w:p w14:paraId="50DCD69F" w14:textId="77777777" w:rsidR="003A3D3C" w:rsidRPr="006648F5" w:rsidRDefault="003A3D3C" w:rsidP="003A3D3C">
            <w:pPr>
              <w:rPr>
                <w:rFonts w:eastAsia="Times"/>
              </w:rPr>
            </w:pPr>
            <w:r w:rsidRPr="006648F5">
              <w:rPr>
                <w:rFonts w:eastAsia="Times"/>
              </w:rPr>
              <w:t>Collection start date</w:t>
            </w:r>
          </w:p>
        </w:tc>
        <w:tc>
          <w:tcPr>
            <w:tcW w:w="1843" w:type="dxa"/>
            <w:shd w:val="clear" w:color="auto" w:fill="auto"/>
          </w:tcPr>
          <w:p w14:paraId="43226468" w14:textId="18273B84" w:rsidR="003A3D3C" w:rsidRPr="003A3D3C" w:rsidRDefault="003A3D3C" w:rsidP="003A3D3C">
            <w:pPr>
              <w:rPr>
                <w:rFonts w:eastAsia="Times"/>
              </w:rPr>
            </w:pPr>
            <w:r w:rsidRPr="003A3D3C">
              <w:rPr>
                <w:rFonts w:eastAsia="Times"/>
              </w:rPr>
              <w:t>2022</w:t>
            </w:r>
          </w:p>
        </w:tc>
      </w:tr>
    </w:tbl>
    <w:p w14:paraId="64CA0548" w14:textId="77777777" w:rsidR="003A3D3C" w:rsidRPr="003A3D3C" w:rsidRDefault="003A3D3C" w:rsidP="003A3D3C">
      <w:pPr>
        <w:spacing w:after="0" w:line="240" w:lineRule="auto"/>
      </w:pPr>
    </w:p>
    <w:p w14:paraId="7527D2D3" w14:textId="77777777" w:rsidR="00DE42BC" w:rsidRDefault="00DE42BC">
      <w:pPr>
        <w:spacing w:after="0" w:line="240" w:lineRule="auto"/>
        <w:rPr>
          <w:rFonts w:eastAsia="MS Gothic" w:cs="Arial"/>
          <w:bCs/>
          <w:color w:val="53565A"/>
          <w:kern w:val="32"/>
          <w:sz w:val="44"/>
          <w:szCs w:val="44"/>
        </w:rPr>
      </w:pPr>
      <w:r>
        <w:br w:type="page"/>
      </w:r>
    </w:p>
    <w:p w14:paraId="1F3AF751" w14:textId="134C6769" w:rsidR="002467E1" w:rsidRPr="006B2A56" w:rsidRDefault="002467E1" w:rsidP="002467E1">
      <w:pPr>
        <w:pStyle w:val="Heading1"/>
      </w:pPr>
      <w:bookmarkStart w:id="266" w:name="_Toc170223401"/>
      <w:r w:rsidRPr="006B2A56">
        <w:lastRenderedPageBreak/>
        <w:t>Hospital code (agency identifier)</w:t>
      </w:r>
      <w:bookmarkEnd w:id="266"/>
    </w:p>
    <w:p w14:paraId="342E90A1" w14:textId="77777777" w:rsidR="002467E1" w:rsidRPr="006B2A56" w:rsidRDefault="002467E1" w:rsidP="002467E1">
      <w:pPr>
        <w:pStyle w:val="Body"/>
      </w:pPr>
      <w:r w:rsidRPr="00467CA1">
        <w:rPr>
          <w:b/>
          <w:bCs/>
        </w:rPr>
        <w:t>Specification</w:t>
      </w:r>
    </w:p>
    <w:tbl>
      <w:tblPr>
        <w:tblW w:w="9072" w:type="dxa"/>
        <w:tblLayout w:type="fixed"/>
        <w:tblLook w:val="01E0" w:firstRow="1" w:lastRow="1" w:firstColumn="1" w:lastColumn="1" w:noHBand="0" w:noVBand="0"/>
      </w:tblPr>
      <w:tblGrid>
        <w:gridCol w:w="2024"/>
        <w:gridCol w:w="2998"/>
        <w:gridCol w:w="1418"/>
        <w:gridCol w:w="2632"/>
      </w:tblGrid>
      <w:tr w:rsidR="002467E1" w:rsidRPr="006B2A56" w14:paraId="1A6639AB" w14:textId="77777777" w:rsidTr="008B7D8D">
        <w:tc>
          <w:tcPr>
            <w:tcW w:w="2024" w:type="dxa"/>
            <w:shd w:val="clear" w:color="auto" w:fill="auto"/>
          </w:tcPr>
          <w:p w14:paraId="796F3EC9" w14:textId="77777777" w:rsidR="002467E1" w:rsidRPr="006B2A56" w:rsidRDefault="002467E1" w:rsidP="008B7D8D">
            <w:pPr>
              <w:pStyle w:val="Body"/>
            </w:pPr>
            <w:r w:rsidRPr="006B2A56">
              <w:t>Definition</w:t>
            </w:r>
          </w:p>
        </w:tc>
        <w:tc>
          <w:tcPr>
            <w:tcW w:w="7048" w:type="dxa"/>
            <w:gridSpan w:val="3"/>
            <w:shd w:val="clear" w:color="auto" w:fill="auto"/>
          </w:tcPr>
          <w:p w14:paraId="3BC89E1B" w14:textId="77777777" w:rsidR="002467E1" w:rsidRPr="006B2A56" w:rsidRDefault="002467E1" w:rsidP="008B7D8D">
            <w:pPr>
              <w:pStyle w:val="Body"/>
            </w:pPr>
            <w:r w:rsidRPr="006B2A56">
              <w:t>Numeric code for the hospital campus reporting to the VPDC</w:t>
            </w:r>
          </w:p>
        </w:tc>
      </w:tr>
      <w:tr w:rsidR="002467E1" w:rsidRPr="006B2A56" w14:paraId="1E932C24" w14:textId="77777777" w:rsidTr="008B7D8D">
        <w:tc>
          <w:tcPr>
            <w:tcW w:w="2024" w:type="dxa"/>
            <w:shd w:val="clear" w:color="auto" w:fill="auto"/>
          </w:tcPr>
          <w:p w14:paraId="5EBF1003" w14:textId="77777777" w:rsidR="002467E1" w:rsidRPr="006B2A56" w:rsidRDefault="002467E1" w:rsidP="008B7D8D">
            <w:pPr>
              <w:pStyle w:val="Body"/>
            </w:pPr>
            <w:r w:rsidRPr="006B2A56">
              <w:t>Representation class</w:t>
            </w:r>
          </w:p>
        </w:tc>
        <w:tc>
          <w:tcPr>
            <w:tcW w:w="2998" w:type="dxa"/>
            <w:shd w:val="clear" w:color="auto" w:fill="auto"/>
          </w:tcPr>
          <w:p w14:paraId="62D63A73" w14:textId="77777777" w:rsidR="002467E1" w:rsidRPr="006B2A56" w:rsidRDefault="002467E1" w:rsidP="008B7D8D">
            <w:pPr>
              <w:pStyle w:val="Body"/>
            </w:pPr>
            <w:r w:rsidRPr="006B2A56">
              <w:t>Code</w:t>
            </w:r>
          </w:p>
        </w:tc>
        <w:tc>
          <w:tcPr>
            <w:tcW w:w="1418" w:type="dxa"/>
            <w:shd w:val="clear" w:color="auto" w:fill="auto"/>
          </w:tcPr>
          <w:p w14:paraId="4F8D352E" w14:textId="77777777" w:rsidR="002467E1" w:rsidRPr="006B2A56" w:rsidRDefault="002467E1" w:rsidP="008B7D8D">
            <w:pPr>
              <w:pStyle w:val="Body"/>
            </w:pPr>
            <w:r w:rsidRPr="006B2A56">
              <w:t>Data type</w:t>
            </w:r>
          </w:p>
        </w:tc>
        <w:tc>
          <w:tcPr>
            <w:tcW w:w="2632" w:type="dxa"/>
            <w:shd w:val="clear" w:color="auto" w:fill="auto"/>
          </w:tcPr>
          <w:p w14:paraId="773DF2A9" w14:textId="77777777" w:rsidR="002467E1" w:rsidRPr="006B2A56" w:rsidRDefault="002467E1" w:rsidP="008B7D8D">
            <w:pPr>
              <w:pStyle w:val="Body"/>
            </w:pPr>
            <w:r w:rsidRPr="006B2A56">
              <w:t>Number</w:t>
            </w:r>
          </w:p>
        </w:tc>
      </w:tr>
      <w:tr w:rsidR="002467E1" w:rsidRPr="006B2A56" w14:paraId="2C152130" w14:textId="77777777" w:rsidTr="008B7D8D">
        <w:tc>
          <w:tcPr>
            <w:tcW w:w="2024" w:type="dxa"/>
            <w:shd w:val="clear" w:color="auto" w:fill="auto"/>
          </w:tcPr>
          <w:p w14:paraId="0F11268A" w14:textId="77777777" w:rsidR="002467E1" w:rsidRPr="006B2A56" w:rsidRDefault="002467E1" w:rsidP="008B7D8D">
            <w:pPr>
              <w:pStyle w:val="Body"/>
            </w:pPr>
            <w:r w:rsidRPr="006B2A56">
              <w:t>Format</w:t>
            </w:r>
          </w:p>
        </w:tc>
        <w:tc>
          <w:tcPr>
            <w:tcW w:w="2998" w:type="dxa"/>
            <w:shd w:val="clear" w:color="auto" w:fill="auto"/>
          </w:tcPr>
          <w:p w14:paraId="20003E39" w14:textId="77777777" w:rsidR="002467E1" w:rsidRPr="006B2A56" w:rsidRDefault="002467E1" w:rsidP="008B7D8D">
            <w:pPr>
              <w:pStyle w:val="Body"/>
            </w:pPr>
            <w:r w:rsidRPr="006B2A56">
              <w:t>NNNN</w:t>
            </w:r>
          </w:p>
        </w:tc>
        <w:tc>
          <w:tcPr>
            <w:tcW w:w="1418" w:type="dxa"/>
            <w:shd w:val="clear" w:color="auto" w:fill="auto"/>
          </w:tcPr>
          <w:p w14:paraId="445FCC20" w14:textId="77777777" w:rsidR="002467E1" w:rsidRPr="006B2A56" w:rsidRDefault="002467E1" w:rsidP="008B7D8D">
            <w:pPr>
              <w:pStyle w:val="Body"/>
              <w:rPr>
                <w:i/>
              </w:rPr>
            </w:pPr>
            <w:r w:rsidRPr="00BF734C">
              <w:t>Field</w:t>
            </w:r>
            <w:r w:rsidRPr="006B2A56">
              <w:t xml:space="preserve"> size</w:t>
            </w:r>
          </w:p>
        </w:tc>
        <w:tc>
          <w:tcPr>
            <w:tcW w:w="2632" w:type="dxa"/>
            <w:shd w:val="clear" w:color="auto" w:fill="auto"/>
          </w:tcPr>
          <w:p w14:paraId="2A26C30A" w14:textId="77777777" w:rsidR="002467E1" w:rsidRPr="006B2A56" w:rsidRDefault="002467E1" w:rsidP="008B7D8D">
            <w:pPr>
              <w:pStyle w:val="Body"/>
            </w:pPr>
            <w:r w:rsidRPr="006B2A56">
              <w:t>4</w:t>
            </w:r>
          </w:p>
        </w:tc>
      </w:tr>
      <w:tr w:rsidR="002467E1" w:rsidRPr="006B2A56" w14:paraId="3653601C" w14:textId="77777777" w:rsidTr="008B7D8D">
        <w:tc>
          <w:tcPr>
            <w:tcW w:w="2024" w:type="dxa"/>
            <w:shd w:val="clear" w:color="auto" w:fill="auto"/>
          </w:tcPr>
          <w:p w14:paraId="41A6FE03" w14:textId="77777777" w:rsidR="002467E1" w:rsidRPr="006B2A56" w:rsidRDefault="002467E1" w:rsidP="008B7D8D">
            <w:pPr>
              <w:pStyle w:val="Body"/>
            </w:pPr>
            <w:r w:rsidRPr="006B2A56">
              <w:t>Location</w:t>
            </w:r>
          </w:p>
        </w:tc>
        <w:tc>
          <w:tcPr>
            <w:tcW w:w="2998" w:type="dxa"/>
            <w:shd w:val="clear" w:color="auto" w:fill="auto"/>
          </w:tcPr>
          <w:p w14:paraId="3E6B8F2F" w14:textId="77777777" w:rsidR="002467E1" w:rsidRPr="006B2A56" w:rsidRDefault="002467E1" w:rsidP="008B7D8D">
            <w:pPr>
              <w:pStyle w:val="Body"/>
            </w:pPr>
            <w:r w:rsidRPr="006B2A56">
              <w:t xml:space="preserve">Episode record, </w:t>
            </w:r>
            <w:r>
              <w:br/>
            </w:r>
            <w:r w:rsidRPr="006B2A56">
              <w:t xml:space="preserve">Header record, </w:t>
            </w:r>
            <w:r>
              <w:br/>
            </w:r>
            <w:r w:rsidRPr="006B2A56">
              <w:t>File name</w:t>
            </w:r>
          </w:p>
        </w:tc>
        <w:tc>
          <w:tcPr>
            <w:tcW w:w="1418" w:type="dxa"/>
            <w:shd w:val="clear" w:color="auto" w:fill="auto"/>
          </w:tcPr>
          <w:p w14:paraId="3F60CC99" w14:textId="77777777" w:rsidR="002467E1" w:rsidRPr="006B2A56" w:rsidRDefault="002467E1" w:rsidP="008B7D8D">
            <w:pPr>
              <w:pStyle w:val="Body"/>
            </w:pPr>
            <w:r w:rsidRPr="006B2A56">
              <w:t>Position</w:t>
            </w:r>
          </w:p>
        </w:tc>
        <w:tc>
          <w:tcPr>
            <w:tcW w:w="2632" w:type="dxa"/>
            <w:shd w:val="clear" w:color="auto" w:fill="auto"/>
          </w:tcPr>
          <w:p w14:paraId="7F95F134" w14:textId="77777777" w:rsidR="002467E1" w:rsidRPr="006B2A56" w:rsidRDefault="002467E1" w:rsidP="008B7D8D">
            <w:pPr>
              <w:pStyle w:val="Body"/>
            </w:pPr>
            <w:r w:rsidRPr="006B2A56">
              <w:t>4</w:t>
            </w:r>
          </w:p>
        </w:tc>
      </w:tr>
      <w:tr w:rsidR="002467E1" w:rsidRPr="006B2A56" w14:paraId="7BDB0D8B" w14:textId="77777777" w:rsidTr="008B7D8D">
        <w:tc>
          <w:tcPr>
            <w:tcW w:w="2024" w:type="dxa"/>
            <w:shd w:val="clear" w:color="auto" w:fill="auto"/>
          </w:tcPr>
          <w:p w14:paraId="379AF4B4" w14:textId="77777777" w:rsidR="002467E1" w:rsidRPr="00A86C0C" w:rsidRDefault="002467E1" w:rsidP="008B7D8D">
            <w:pPr>
              <w:pStyle w:val="Body"/>
            </w:pPr>
            <w:r w:rsidRPr="00BF734C">
              <w:t>Permissible values</w:t>
            </w:r>
          </w:p>
        </w:tc>
        <w:tc>
          <w:tcPr>
            <w:tcW w:w="7048" w:type="dxa"/>
            <w:gridSpan w:val="3"/>
            <w:shd w:val="clear" w:color="auto" w:fill="auto"/>
          </w:tcPr>
          <w:p w14:paraId="4EAA71C2" w14:textId="38379E9B" w:rsidR="002467E1" w:rsidRPr="00467CA1" w:rsidRDefault="002467E1" w:rsidP="008B7D8D">
            <w:pPr>
              <w:pStyle w:val="Body"/>
            </w:pPr>
            <w:r w:rsidRPr="00467CA1">
              <w:t>Please refer to the 'Campus Code Table’ available at the</w:t>
            </w:r>
            <w:r w:rsidR="00CD278F">
              <w:t xml:space="preserve"> </w:t>
            </w:r>
            <w:hyperlink r:id="rId23" w:history="1">
              <w:r w:rsidR="00CD278F" w:rsidRPr="00FE1F94">
                <w:rPr>
                  <w:rStyle w:val="Hyperlink"/>
                </w:rPr>
                <w:t>HDSS webpage</w:t>
              </w:r>
            </w:hyperlink>
            <w:r w:rsidRPr="00467CA1">
              <w:t xml:space="preserve"> &lt;https://www.health.vic.gov.au/data-reporting/reference-files&gt; </w:t>
            </w:r>
          </w:p>
        </w:tc>
      </w:tr>
      <w:tr w:rsidR="002467E1" w:rsidRPr="006B2A56" w14:paraId="40AC9675" w14:textId="77777777" w:rsidTr="008B7D8D">
        <w:tblPrEx>
          <w:tblLook w:val="04A0" w:firstRow="1" w:lastRow="0" w:firstColumn="1" w:lastColumn="0" w:noHBand="0" w:noVBand="1"/>
        </w:tblPrEx>
        <w:tc>
          <w:tcPr>
            <w:tcW w:w="2024" w:type="dxa"/>
            <w:shd w:val="clear" w:color="auto" w:fill="auto"/>
          </w:tcPr>
          <w:p w14:paraId="1DA3872F" w14:textId="77777777" w:rsidR="002467E1" w:rsidRPr="006B2A56" w:rsidRDefault="002467E1" w:rsidP="008B7D8D">
            <w:pPr>
              <w:pStyle w:val="Body"/>
            </w:pPr>
            <w:r>
              <w:t>R</w:t>
            </w:r>
            <w:r w:rsidRPr="006B2A56">
              <w:t>eporting guide</w:t>
            </w:r>
          </w:p>
        </w:tc>
        <w:tc>
          <w:tcPr>
            <w:tcW w:w="7048" w:type="dxa"/>
            <w:gridSpan w:val="3"/>
            <w:shd w:val="clear" w:color="auto" w:fill="auto"/>
          </w:tcPr>
          <w:p w14:paraId="2585C8F4" w14:textId="77777777" w:rsidR="002467E1" w:rsidRDefault="002467E1" w:rsidP="008B7D8D">
            <w:pPr>
              <w:pStyle w:val="Body"/>
            </w:pPr>
            <w:r w:rsidRPr="006B2A56">
              <w:t xml:space="preserve">Software-system generated. </w:t>
            </w:r>
          </w:p>
          <w:p w14:paraId="187AF8EF" w14:textId="77777777" w:rsidR="002467E1" w:rsidRPr="006B2A56" w:rsidRDefault="002467E1" w:rsidP="008B7D8D">
            <w:pPr>
              <w:pStyle w:val="Body"/>
            </w:pPr>
            <w:r w:rsidRPr="006B2A56">
              <w:t>Report the campus code for your maternity hospital</w:t>
            </w:r>
            <w:r w:rsidRPr="00467CA1">
              <w:t>.</w:t>
            </w:r>
          </w:p>
        </w:tc>
      </w:tr>
      <w:tr w:rsidR="002467E1" w:rsidRPr="006B2A56" w14:paraId="61DF0149" w14:textId="77777777" w:rsidTr="008B7D8D">
        <w:tc>
          <w:tcPr>
            <w:tcW w:w="2024" w:type="dxa"/>
            <w:shd w:val="clear" w:color="auto" w:fill="auto"/>
          </w:tcPr>
          <w:p w14:paraId="3814D1BC" w14:textId="77777777" w:rsidR="002467E1" w:rsidRPr="006B2A56" w:rsidRDefault="002467E1" w:rsidP="008B7D8D">
            <w:pPr>
              <w:pStyle w:val="Body"/>
            </w:pPr>
            <w:r w:rsidRPr="006B2A56">
              <w:t>Reported by</w:t>
            </w:r>
          </w:p>
        </w:tc>
        <w:tc>
          <w:tcPr>
            <w:tcW w:w="7048" w:type="dxa"/>
            <w:gridSpan w:val="3"/>
            <w:shd w:val="clear" w:color="auto" w:fill="auto"/>
          </w:tcPr>
          <w:p w14:paraId="11BEDADD" w14:textId="77777777" w:rsidR="002467E1" w:rsidRPr="006B2A56" w:rsidRDefault="002467E1" w:rsidP="008B7D8D">
            <w:pPr>
              <w:pStyle w:val="Body"/>
            </w:pPr>
            <w:r w:rsidRPr="006B2A56">
              <w:t>All Victorian hospitals where a birth has occurred and homebirth practitioners</w:t>
            </w:r>
          </w:p>
        </w:tc>
      </w:tr>
      <w:tr w:rsidR="002467E1" w:rsidRPr="006B2A56" w14:paraId="4B5B4FB8" w14:textId="77777777" w:rsidTr="008B7D8D">
        <w:tc>
          <w:tcPr>
            <w:tcW w:w="2024" w:type="dxa"/>
            <w:shd w:val="clear" w:color="auto" w:fill="auto"/>
          </w:tcPr>
          <w:p w14:paraId="434145C8" w14:textId="77777777" w:rsidR="002467E1" w:rsidRPr="006B2A56" w:rsidRDefault="002467E1" w:rsidP="008B7D8D">
            <w:pPr>
              <w:pStyle w:val="Body"/>
            </w:pPr>
            <w:r w:rsidRPr="006B2A56">
              <w:t>Reported for</w:t>
            </w:r>
          </w:p>
        </w:tc>
        <w:tc>
          <w:tcPr>
            <w:tcW w:w="7048" w:type="dxa"/>
            <w:gridSpan w:val="3"/>
            <w:shd w:val="clear" w:color="auto" w:fill="auto"/>
          </w:tcPr>
          <w:p w14:paraId="3A1ED197" w14:textId="77777777" w:rsidR="002467E1" w:rsidRPr="006B2A56" w:rsidRDefault="002467E1" w:rsidP="008B7D8D">
            <w:pPr>
              <w:pStyle w:val="Body"/>
            </w:pPr>
            <w:r w:rsidRPr="006B2A56">
              <w:t>Each VPDC electronic submission file</w:t>
            </w:r>
            <w:r>
              <w:t xml:space="preserve"> and in the Episode record for each birth. </w:t>
            </w:r>
          </w:p>
        </w:tc>
      </w:tr>
      <w:tr w:rsidR="002467E1" w:rsidRPr="006B2A56" w14:paraId="684B1130" w14:textId="77777777" w:rsidTr="008B7D8D">
        <w:tblPrEx>
          <w:tblLook w:val="04A0" w:firstRow="1" w:lastRow="0" w:firstColumn="1" w:lastColumn="0" w:noHBand="0" w:noVBand="1"/>
        </w:tblPrEx>
        <w:tc>
          <w:tcPr>
            <w:tcW w:w="2024" w:type="dxa"/>
            <w:shd w:val="clear" w:color="auto" w:fill="auto"/>
          </w:tcPr>
          <w:p w14:paraId="090E12B9" w14:textId="77777777" w:rsidR="002467E1" w:rsidRPr="006B2A56" w:rsidRDefault="002467E1" w:rsidP="008B7D8D">
            <w:pPr>
              <w:pStyle w:val="Body"/>
            </w:pPr>
            <w:r w:rsidRPr="006B2A56">
              <w:t>Related concepts (Section 2):</w:t>
            </w:r>
          </w:p>
        </w:tc>
        <w:tc>
          <w:tcPr>
            <w:tcW w:w="7048" w:type="dxa"/>
            <w:gridSpan w:val="3"/>
            <w:shd w:val="clear" w:color="auto" w:fill="auto"/>
          </w:tcPr>
          <w:p w14:paraId="7BF1049E" w14:textId="77777777" w:rsidR="002467E1" w:rsidRPr="006B2A56" w:rsidRDefault="002467E1" w:rsidP="008B7D8D">
            <w:pPr>
              <w:pStyle w:val="Body"/>
            </w:pPr>
            <w:r w:rsidRPr="006B2A56">
              <w:t>Hospital; Transfer</w:t>
            </w:r>
          </w:p>
        </w:tc>
      </w:tr>
      <w:tr w:rsidR="002467E1" w:rsidRPr="006B2A56" w14:paraId="6E4A0ABB" w14:textId="77777777" w:rsidTr="008B7D8D">
        <w:tc>
          <w:tcPr>
            <w:tcW w:w="9072" w:type="dxa"/>
            <w:gridSpan w:val="4"/>
            <w:shd w:val="clear" w:color="auto" w:fill="auto"/>
          </w:tcPr>
          <w:p w14:paraId="22DF5EF1" w14:textId="77777777" w:rsidR="002467E1" w:rsidRPr="006B2A56" w:rsidRDefault="002467E1" w:rsidP="008B7D8D">
            <w:pPr>
              <w:pStyle w:val="Body"/>
            </w:pPr>
          </w:p>
        </w:tc>
      </w:tr>
      <w:tr w:rsidR="002467E1" w:rsidRPr="006B2A56" w14:paraId="18CACBF0" w14:textId="77777777" w:rsidTr="008B7D8D">
        <w:tblPrEx>
          <w:tblLook w:val="04A0" w:firstRow="1" w:lastRow="0" w:firstColumn="1" w:lastColumn="0" w:noHBand="0" w:noVBand="1"/>
        </w:tblPrEx>
        <w:tc>
          <w:tcPr>
            <w:tcW w:w="2024" w:type="dxa"/>
            <w:shd w:val="clear" w:color="auto" w:fill="auto"/>
          </w:tcPr>
          <w:p w14:paraId="298A9734" w14:textId="77777777" w:rsidR="002467E1" w:rsidRPr="006B2A56" w:rsidRDefault="002467E1" w:rsidP="008B7D8D">
            <w:pPr>
              <w:pStyle w:val="Body"/>
            </w:pPr>
            <w:r w:rsidRPr="006B2A56">
              <w:t>Related business rules (Section 4):</w:t>
            </w:r>
          </w:p>
        </w:tc>
        <w:tc>
          <w:tcPr>
            <w:tcW w:w="7048" w:type="dxa"/>
            <w:gridSpan w:val="3"/>
            <w:shd w:val="clear" w:color="auto" w:fill="auto"/>
          </w:tcPr>
          <w:p w14:paraId="44D775B0" w14:textId="6BAD5E28" w:rsidR="002467E1" w:rsidRPr="006B2A56" w:rsidRDefault="00521ED3" w:rsidP="008B7D8D">
            <w:pPr>
              <w:pStyle w:val="Body"/>
            </w:pPr>
            <w:r w:rsidRPr="00756D15">
              <w:t>Admission to special care nursery (SCN) / neonatal intensive care unit (NICU) – baby, Setting of birth – actual and Hospital code (agency identifier) valid combinations</w:t>
            </w:r>
            <w:r w:rsidRPr="00521ED3">
              <w:t>;</w:t>
            </w:r>
            <w:r w:rsidRPr="006B2A56">
              <w:t xml:space="preserve"> </w:t>
            </w:r>
            <w:r w:rsidR="002467E1" w:rsidRPr="006B2A56">
              <w:t>Mandatory to report data items</w:t>
            </w:r>
          </w:p>
        </w:tc>
      </w:tr>
    </w:tbl>
    <w:p w14:paraId="36FE785A" w14:textId="77777777" w:rsidR="002467E1" w:rsidRPr="006B2A56" w:rsidRDefault="002467E1" w:rsidP="002467E1">
      <w:pPr>
        <w:pStyle w:val="Body"/>
      </w:pPr>
      <w:r w:rsidRPr="00467CA1">
        <w:rPr>
          <w:b/>
          <w:bCs/>
        </w:rPr>
        <w:t>Administration</w:t>
      </w:r>
    </w:p>
    <w:tbl>
      <w:tblPr>
        <w:tblW w:w="9072" w:type="dxa"/>
        <w:tblLook w:val="01E0" w:firstRow="1" w:lastRow="1" w:firstColumn="1" w:lastColumn="1" w:noHBand="0" w:noVBand="0"/>
      </w:tblPr>
      <w:tblGrid>
        <w:gridCol w:w="2127"/>
        <w:gridCol w:w="1923"/>
        <w:gridCol w:w="2329"/>
        <w:gridCol w:w="284"/>
        <w:gridCol w:w="2409"/>
      </w:tblGrid>
      <w:tr w:rsidR="002467E1" w:rsidRPr="006B2A56" w14:paraId="413D83AA" w14:textId="77777777" w:rsidTr="008B7D8D">
        <w:tc>
          <w:tcPr>
            <w:tcW w:w="2127" w:type="dxa"/>
            <w:shd w:val="clear" w:color="auto" w:fill="auto"/>
          </w:tcPr>
          <w:p w14:paraId="5B5BD715" w14:textId="77777777" w:rsidR="002467E1" w:rsidRPr="006B2A56" w:rsidRDefault="002467E1" w:rsidP="008B7D8D">
            <w:pPr>
              <w:pStyle w:val="Body"/>
            </w:pPr>
            <w:r w:rsidRPr="006B2A56">
              <w:t>Principal data users</w:t>
            </w:r>
          </w:p>
        </w:tc>
        <w:tc>
          <w:tcPr>
            <w:tcW w:w="6945" w:type="dxa"/>
            <w:gridSpan w:val="4"/>
            <w:shd w:val="clear" w:color="auto" w:fill="auto"/>
          </w:tcPr>
          <w:p w14:paraId="6D5717EB" w14:textId="77777777" w:rsidR="002467E1" w:rsidRPr="006B2A56" w:rsidRDefault="002467E1" w:rsidP="008B7D8D">
            <w:pPr>
              <w:pStyle w:val="Body"/>
            </w:pPr>
            <w:r w:rsidRPr="006B2A56">
              <w:t>Consultative Council on Obstetric and Paediatric Mortality and Morbidity</w:t>
            </w:r>
          </w:p>
        </w:tc>
      </w:tr>
      <w:tr w:rsidR="002467E1" w:rsidRPr="006B2A56" w14:paraId="35C40A45" w14:textId="77777777" w:rsidTr="008B7D8D">
        <w:tc>
          <w:tcPr>
            <w:tcW w:w="2127" w:type="dxa"/>
            <w:shd w:val="clear" w:color="auto" w:fill="auto"/>
          </w:tcPr>
          <w:p w14:paraId="6FF0DCCF" w14:textId="77777777" w:rsidR="002467E1" w:rsidRPr="006B2A56" w:rsidRDefault="002467E1" w:rsidP="008B7D8D">
            <w:pPr>
              <w:pStyle w:val="Body"/>
            </w:pPr>
            <w:r w:rsidRPr="006B2A56">
              <w:t>Definition source</w:t>
            </w:r>
          </w:p>
        </w:tc>
        <w:tc>
          <w:tcPr>
            <w:tcW w:w="1923" w:type="dxa"/>
            <w:shd w:val="clear" w:color="auto" w:fill="auto"/>
          </w:tcPr>
          <w:p w14:paraId="0653D90E" w14:textId="77777777" w:rsidR="002467E1" w:rsidRPr="006B2A56" w:rsidRDefault="002467E1" w:rsidP="008B7D8D">
            <w:pPr>
              <w:pStyle w:val="Body"/>
            </w:pPr>
            <w:r w:rsidRPr="006B2A56">
              <w:t>DH</w:t>
            </w:r>
          </w:p>
        </w:tc>
        <w:tc>
          <w:tcPr>
            <w:tcW w:w="2329" w:type="dxa"/>
            <w:shd w:val="clear" w:color="auto" w:fill="auto"/>
          </w:tcPr>
          <w:p w14:paraId="59BA9845" w14:textId="77777777" w:rsidR="002467E1" w:rsidRPr="006B2A56" w:rsidRDefault="002467E1" w:rsidP="008B7D8D">
            <w:pPr>
              <w:pStyle w:val="Body"/>
            </w:pPr>
            <w:r w:rsidRPr="006B2A56">
              <w:t>Version</w:t>
            </w:r>
          </w:p>
        </w:tc>
        <w:tc>
          <w:tcPr>
            <w:tcW w:w="2693" w:type="dxa"/>
            <w:gridSpan w:val="2"/>
            <w:shd w:val="clear" w:color="auto" w:fill="auto"/>
          </w:tcPr>
          <w:p w14:paraId="66707305" w14:textId="77777777" w:rsidR="002467E1" w:rsidRDefault="002467E1" w:rsidP="008B7D8D">
            <w:pPr>
              <w:pStyle w:val="Body"/>
              <w:numPr>
                <w:ilvl w:val="0"/>
                <w:numId w:val="69"/>
              </w:numPr>
              <w:spacing w:after="0"/>
              <w:ind w:left="714" w:hanging="357"/>
            </w:pPr>
            <w:r w:rsidRPr="006B2A56">
              <w:t>January 2009</w:t>
            </w:r>
          </w:p>
          <w:p w14:paraId="02F96C80" w14:textId="342303D5" w:rsidR="002467E1" w:rsidRPr="006B2A56" w:rsidRDefault="002467E1" w:rsidP="008B7D8D">
            <w:pPr>
              <w:pStyle w:val="Body"/>
              <w:numPr>
                <w:ilvl w:val="0"/>
                <w:numId w:val="69"/>
              </w:numPr>
              <w:ind w:left="714" w:hanging="357"/>
            </w:pPr>
            <w:r>
              <w:t>July 2023</w:t>
            </w:r>
          </w:p>
        </w:tc>
      </w:tr>
      <w:tr w:rsidR="002467E1" w:rsidRPr="006B2A56" w14:paraId="1750BF4F" w14:textId="77777777" w:rsidTr="008B7D8D">
        <w:tc>
          <w:tcPr>
            <w:tcW w:w="2127" w:type="dxa"/>
            <w:shd w:val="clear" w:color="auto" w:fill="auto"/>
          </w:tcPr>
          <w:p w14:paraId="3CCAD382" w14:textId="77777777" w:rsidR="002467E1" w:rsidRPr="006B2A56" w:rsidRDefault="002467E1" w:rsidP="008B7D8D">
            <w:pPr>
              <w:pStyle w:val="Body"/>
            </w:pPr>
            <w:r w:rsidRPr="006B2A56">
              <w:t>Codeset source</w:t>
            </w:r>
          </w:p>
        </w:tc>
        <w:tc>
          <w:tcPr>
            <w:tcW w:w="1923" w:type="dxa"/>
            <w:shd w:val="clear" w:color="auto" w:fill="auto"/>
          </w:tcPr>
          <w:p w14:paraId="4C20F5EC" w14:textId="77777777" w:rsidR="002467E1" w:rsidRPr="006B2A56" w:rsidRDefault="002467E1" w:rsidP="008B7D8D">
            <w:pPr>
              <w:pStyle w:val="Body"/>
            </w:pPr>
            <w:r w:rsidRPr="006B2A56">
              <w:t>DH</w:t>
            </w:r>
          </w:p>
        </w:tc>
        <w:tc>
          <w:tcPr>
            <w:tcW w:w="2613" w:type="dxa"/>
            <w:gridSpan w:val="2"/>
            <w:shd w:val="clear" w:color="auto" w:fill="auto"/>
          </w:tcPr>
          <w:p w14:paraId="27873474" w14:textId="77777777" w:rsidR="002467E1" w:rsidRPr="006B2A56" w:rsidRDefault="002467E1" w:rsidP="008B7D8D">
            <w:pPr>
              <w:pStyle w:val="Body"/>
            </w:pPr>
            <w:r w:rsidRPr="006B2A56">
              <w:t>Collection start date</w:t>
            </w:r>
          </w:p>
        </w:tc>
        <w:tc>
          <w:tcPr>
            <w:tcW w:w="2409" w:type="dxa"/>
            <w:shd w:val="clear" w:color="auto" w:fill="auto"/>
          </w:tcPr>
          <w:p w14:paraId="08F41831" w14:textId="77777777" w:rsidR="002467E1" w:rsidRPr="006B2A56" w:rsidRDefault="002467E1" w:rsidP="008B7D8D">
            <w:pPr>
              <w:pStyle w:val="Body"/>
            </w:pPr>
            <w:r w:rsidRPr="006B2A56">
              <w:t>2009</w:t>
            </w:r>
          </w:p>
        </w:tc>
      </w:tr>
    </w:tbl>
    <w:p w14:paraId="0FC7F353" w14:textId="116DE0AC" w:rsidR="002467E1" w:rsidRPr="006B2A56" w:rsidRDefault="002467E1" w:rsidP="002467E1">
      <w:pPr>
        <w:spacing w:after="0" w:line="240" w:lineRule="auto"/>
      </w:pPr>
    </w:p>
    <w:p w14:paraId="35399225" w14:textId="0019F97B" w:rsidR="003A3D3C" w:rsidRPr="003A3D3C" w:rsidRDefault="003A3D3C" w:rsidP="003A3D3C">
      <w:pPr>
        <w:spacing w:after="0" w:line="240" w:lineRule="auto"/>
      </w:pPr>
      <w:r w:rsidRPr="003A3D3C">
        <w:br w:type="page"/>
      </w:r>
    </w:p>
    <w:p w14:paraId="7CA859FF" w14:textId="508C614D" w:rsidR="003A3D3C" w:rsidRPr="003A3D3C" w:rsidRDefault="003A3D3C" w:rsidP="006648F5">
      <w:pPr>
        <w:pStyle w:val="Heading1"/>
      </w:pPr>
      <w:bookmarkStart w:id="267" w:name="_Toc35728470"/>
      <w:bookmarkStart w:id="268" w:name="_Toc91843480"/>
      <w:bookmarkStart w:id="269" w:name="_Toc170223402"/>
      <w:r w:rsidRPr="003A3D3C">
        <w:lastRenderedPageBreak/>
        <w:t>Hypertensive disorder during pregnancy</w:t>
      </w:r>
      <w:bookmarkEnd w:id="267"/>
      <w:bookmarkEnd w:id="268"/>
      <w:bookmarkEnd w:id="269"/>
    </w:p>
    <w:p w14:paraId="6191938E" w14:textId="77777777" w:rsidR="003A3D3C" w:rsidRPr="003A3D3C" w:rsidRDefault="003A3D3C" w:rsidP="003A3D3C">
      <w:pPr>
        <w:rPr>
          <w:rFonts w:eastAsia="Times"/>
        </w:rPr>
      </w:pPr>
      <w:r w:rsidRPr="003A3D3C">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3A3D3C" w:rsidRPr="003A3D3C" w14:paraId="79BB0776" w14:textId="77777777" w:rsidTr="00273BB1">
        <w:tc>
          <w:tcPr>
            <w:tcW w:w="2024" w:type="dxa"/>
            <w:shd w:val="clear" w:color="auto" w:fill="auto"/>
          </w:tcPr>
          <w:p w14:paraId="28D69B9C" w14:textId="77777777" w:rsidR="003A3D3C" w:rsidRPr="006648F5" w:rsidRDefault="003A3D3C" w:rsidP="003A3D3C">
            <w:pPr>
              <w:rPr>
                <w:rFonts w:eastAsia="Times"/>
                <w:i/>
              </w:rPr>
            </w:pPr>
            <w:r w:rsidRPr="006648F5">
              <w:rPr>
                <w:rFonts w:eastAsia="Times"/>
              </w:rPr>
              <w:t>Definition</w:t>
            </w:r>
          </w:p>
        </w:tc>
        <w:tc>
          <w:tcPr>
            <w:tcW w:w="7332" w:type="dxa"/>
            <w:gridSpan w:val="4"/>
            <w:shd w:val="clear" w:color="auto" w:fill="auto"/>
          </w:tcPr>
          <w:p w14:paraId="4C1C6E29" w14:textId="77777777" w:rsidR="003A3D3C" w:rsidRPr="003A3D3C" w:rsidRDefault="003A3D3C" w:rsidP="00EA3DE5">
            <w:pPr>
              <w:pStyle w:val="Body"/>
              <w:rPr>
                <w:noProof/>
              </w:rPr>
            </w:pPr>
            <w:r w:rsidRPr="003A3D3C">
              <w:rPr>
                <w:noProof/>
              </w:rPr>
              <w:t>Whether the woman has a hypertensive disorder during this pregnancy, based on a current or previous diagnosis, and if so, the type of hypertensive disorder</w:t>
            </w:r>
          </w:p>
        </w:tc>
      </w:tr>
      <w:tr w:rsidR="003A3D3C" w:rsidRPr="003A3D3C" w14:paraId="22CFEDAA" w14:textId="77777777" w:rsidTr="00273BB1">
        <w:tc>
          <w:tcPr>
            <w:tcW w:w="2024" w:type="dxa"/>
            <w:shd w:val="clear" w:color="auto" w:fill="auto"/>
          </w:tcPr>
          <w:p w14:paraId="171A41A4" w14:textId="77777777" w:rsidR="003A3D3C" w:rsidRPr="006648F5" w:rsidRDefault="003A3D3C" w:rsidP="003A3D3C">
            <w:pPr>
              <w:rPr>
                <w:rFonts w:eastAsia="Times"/>
                <w:i/>
              </w:rPr>
            </w:pPr>
            <w:r w:rsidRPr="006648F5">
              <w:rPr>
                <w:rFonts w:eastAsia="Times"/>
              </w:rPr>
              <w:t>Representation class</w:t>
            </w:r>
          </w:p>
        </w:tc>
        <w:tc>
          <w:tcPr>
            <w:tcW w:w="2025" w:type="dxa"/>
            <w:shd w:val="clear" w:color="auto" w:fill="auto"/>
          </w:tcPr>
          <w:p w14:paraId="6554E926" w14:textId="77777777" w:rsidR="003A3D3C" w:rsidRPr="003A3D3C" w:rsidRDefault="003A3D3C" w:rsidP="003A3D3C">
            <w:pPr>
              <w:spacing w:after="0"/>
              <w:rPr>
                <w:rFonts w:eastAsia="Times"/>
              </w:rPr>
            </w:pPr>
            <w:r w:rsidRPr="003A3D3C">
              <w:rPr>
                <w:rFonts w:eastAsia="Times"/>
                <w:noProof/>
              </w:rPr>
              <w:t>Code</w:t>
            </w:r>
          </w:p>
        </w:tc>
        <w:tc>
          <w:tcPr>
            <w:tcW w:w="2025" w:type="dxa"/>
            <w:shd w:val="clear" w:color="auto" w:fill="auto"/>
          </w:tcPr>
          <w:p w14:paraId="058135F8" w14:textId="77777777" w:rsidR="003A3D3C" w:rsidRPr="006648F5" w:rsidRDefault="003A3D3C" w:rsidP="003A3D3C">
            <w:pPr>
              <w:rPr>
                <w:rFonts w:eastAsia="Times"/>
              </w:rPr>
            </w:pPr>
            <w:r w:rsidRPr="006648F5">
              <w:rPr>
                <w:rFonts w:eastAsia="Times"/>
              </w:rPr>
              <w:t>Data type</w:t>
            </w:r>
          </w:p>
        </w:tc>
        <w:tc>
          <w:tcPr>
            <w:tcW w:w="3282" w:type="dxa"/>
            <w:gridSpan w:val="2"/>
            <w:shd w:val="clear" w:color="auto" w:fill="auto"/>
          </w:tcPr>
          <w:p w14:paraId="4900126E" w14:textId="77777777" w:rsidR="003A3D3C" w:rsidRPr="003A3D3C" w:rsidRDefault="003A3D3C" w:rsidP="003A3D3C">
            <w:pPr>
              <w:spacing w:after="0"/>
              <w:rPr>
                <w:rFonts w:eastAsia="Times"/>
              </w:rPr>
            </w:pPr>
            <w:r w:rsidRPr="003A3D3C">
              <w:rPr>
                <w:rFonts w:eastAsia="Times"/>
                <w:noProof/>
              </w:rPr>
              <w:t>Number</w:t>
            </w:r>
          </w:p>
        </w:tc>
      </w:tr>
      <w:tr w:rsidR="003A3D3C" w:rsidRPr="003A3D3C" w14:paraId="3C650B7B" w14:textId="77777777" w:rsidTr="00273BB1">
        <w:tc>
          <w:tcPr>
            <w:tcW w:w="2024" w:type="dxa"/>
            <w:shd w:val="clear" w:color="auto" w:fill="auto"/>
          </w:tcPr>
          <w:p w14:paraId="1DDD5539" w14:textId="77777777" w:rsidR="003A3D3C" w:rsidRPr="006648F5" w:rsidRDefault="003A3D3C" w:rsidP="003A3D3C">
            <w:pPr>
              <w:rPr>
                <w:rFonts w:eastAsia="Times"/>
                <w:i/>
              </w:rPr>
            </w:pPr>
            <w:r w:rsidRPr="006648F5">
              <w:rPr>
                <w:rFonts w:eastAsia="Times"/>
              </w:rPr>
              <w:t>Format</w:t>
            </w:r>
          </w:p>
        </w:tc>
        <w:tc>
          <w:tcPr>
            <w:tcW w:w="2025" w:type="dxa"/>
            <w:shd w:val="clear" w:color="auto" w:fill="auto"/>
          </w:tcPr>
          <w:p w14:paraId="4F1B239A" w14:textId="77777777" w:rsidR="003A3D3C" w:rsidRPr="003A3D3C" w:rsidRDefault="003A3D3C" w:rsidP="003A3D3C">
            <w:pPr>
              <w:spacing w:after="0"/>
              <w:rPr>
                <w:rFonts w:eastAsia="Times"/>
              </w:rPr>
            </w:pPr>
            <w:r w:rsidRPr="003A3D3C">
              <w:rPr>
                <w:rFonts w:eastAsia="Times"/>
                <w:noProof/>
              </w:rPr>
              <w:t>N</w:t>
            </w:r>
          </w:p>
        </w:tc>
        <w:tc>
          <w:tcPr>
            <w:tcW w:w="2025" w:type="dxa"/>
            <w:shd w:val="clear" w:color="auto" w:fill="auto"/>
          </w:tcPr>
          <w:p w14:paraId="5F31B81D" w14:textId="77777777" w:rsidR="003A3D3C" w:rsidRPr="006648F5" w:rsidRDefault="003A3D3C" w:rsidP="003A3D3C">
            <w:pPr>
              <w:rPr>
                <w:rFonts w:eastAsia="Times"/>
              </w:rPr>
            </w:pPr>
            <w:r w:rsidRPr="006648F5">
              <w:rPr>
                <w:rFonts w:eastAsia="Times"/>
              </w:rPr>
              <w:t>Field size</w:t>
            </w:r>
          </w:p>
        </w:tc>
        <w:tc>
          <w:tcPr>
            <w:tcW w:w="3282" w:type="dxa"/>
            <w:gridSpan w:val="2"/>
            <w:shd w:val="clear" w:color="auto" w:fill="auto"/>
          </w:tcPr>
          <w:p w14:paraId="11712354" w14:textId="77777777" w:rsidR="003A3D3C" w:rsidRPr="003A3D3C" w:rsidRDefault="003A3D3C" w:rsidP="003A3D3C">
            <w:pPr>
              <w:spacing w:after="0"/>
              <w:rPr>
                <w:rFonts w:eastAsia="Times"/>
              </w:rPr>
            </w:pPr>
            <w:r w:rsidRPr="003A3D3C">
              <w:rPr>
                <w:rFonts w:eastAsia="Times"/>
              </w:rPr>
              <w:t>1 (x3)</w:t>
            </w:r>
          </w:p>
        </w:tc>
      </w:tr>
      <w:tr w:rsidR="003A3D3C" w:rsidRPr="003A3D3C" w14:paraId="3628FF21" w14:textId="77777777" w:rsidTr="00273BB1">
        <w:tc>
          <w:tcPr>
            <w:tcW w:w="2024" w:type="dxa"/>
            <w:shd w:val="clear" w:color="auto" w:fill="auto"/>
          </w:tcPr>
          <w:p w14:paraId="0B764FD8" w14:textId="77777777" w:rsidR="003A3D3C" w:rsidRPr="006648F5" w:rsidRDefault="003A3D3C" w:rsidP="003A3D3C">
            <w:pPr>
              <w:rPr>
                <w:rFonts w:eastAsia="Times"/>
                <w:i/>
              </w:rPr>
            </w:pPr>
            <w:r w:rsidRPr="006648F5">
              <w:rPr>
                <w:rFonts w:eastAsia="Times"/>
              </w:rPr>
              <w:t>Location</w:t>
            </w:r>
          </w:p>
        </w:tc>
        <w:tc>
          <w:tcPr>
            <w:tcW w:w="2025" w:type="dxa"/>
            <w:shd w:val="clear" w:color="auto" w:fill="auto"/>
          </w:tcPr>
          <w:p w14:paraId="54E1C2FF" w14:textId="77777777" w:rsidR="003A3D3C" w:rsidRPr="003A3D3C" w:rsidRDefault="003A3D3C" w:rsidP="003A3D3C">
            <w:pPr>
              <w:spacing w:after="0"/>
              <w:rPr>
                <w:rFonts w:eastAsia="Times"/>
              </w:rPr>
            </w:pPr>
            <w:r w:rsidRPr="003A3D3C">
              <w:rPr>
                <w:rFonts w:eastAsia="Times"/>
                <w:noProof/>
              </w:rPr>
              <w:t>Episode record</w:t>
            </w:r>
          </w:p>
        </w:tc>
        <w:tc>
          <w:tcPr>
            <w:tcW w:w="2025" w:type="dxa"/>
            <w:shd w:val="clear" w:color="auto" w:fill="auto"/>
          </w:tcPr>
          <w:p w14:paraId="74028CF2" w14:textId="77777777" w:rsidR="003A3D3C" w:rsidRPr="006648F5" w:rsidRDefault="003A3D3C" w:rsidP="003A3D3C">
            <w:pPr>
              <w:rPr>
                <w:rFonts w:eastAsia="Times"/>
                <w:i/>
              </w:rPr>
            </w:pPr>
            <w:r w:rsidRPr="006648F5">
              <w:rPr>
                <w:rFonts w:eastAsia="Times"/>
              </w:rPr>
              <w:t>Position</w:t>
            </w:r>
          </w:p>
        </w:tc>
        <w:tc>
          <w:tcPr>
            <w:tcW w:w="3282" w:type="dxa"/>
            <w:gridSpan w:val="2"/>
            <w:shd w:val="clear" w:color="auto" w:fill="auto"/>
          </w:tcPr>
          <w:p w14:paraId="20E617BA" w14:textId="77777777" w:rsidR="003A3D3C" w:rsidRPr="003A3D3C" w:rsidRDefault="003A3D3C" w:rsidP="003A3D3C">
            <w:pPr>
              <w:spacing w:after="0"/>
              <w:rPr>
                <w:rFonts w:eastAsia="Times"/>
              </w:rPr>
            </w:pPr>
            <w:r w:rsidRPr="003A3D3C">
              <w:rPr>
                <w:rFonts w:eastAsia="Times"/>
              </w:rPr>
              <w:t>163</w:t>
            </w:r>
          </w:p>
        </w:tc>
      </w:tr>
      <w:tr w:rsidR="003A3D3C" w:rsidRPr="003A3D3C" w14:paraId="6F8B43E0" w14:textId="77777777" w:rsidTr="00273BB1">
        <w:tc>
          <w:tcPr>
            <w:tcW w:w="2024" w:type="dxa"/>
            <w:shd w:val="clear" w:color="auto" w:fill="auto"/>
          </w:tcPr>
          <w:p w14:paraId="5DD0768B" w14:textId="77777777" w:rsidR="003A3D3C" w:rsidRPr="006648F5" w:rsidRDefault="003A3D3C" w:rsidP="003A3D3C">
            <w:pPr>
              <w:rPr>
                <w:rFonts w:eastAsia="Times"/>
                <w:i/>
              </w:rPr>
            </w:pPr>
            <w:r w:rsidRPr="006648F5">
              <w:rPr>
                <w:rFonts w:eastAsia="Times"/>
              </w:rPr>
              <w:t>Permissible values</w:t>
            </w:r>
          </w:p>
        </w:tc>
        <w:tc>
          <w:tcPr>
            <w:tcW w:w="7332" w:type="dxa"/>
            <w:gridSpan w:val="4"/>
            <w:shd w:val="clear" w:color="auto" w:fill="auto"/>
          </w:tcPr>
          <w:p w14:paraId="21609F5E" w14:textId="77777777" w:rsidR="003A3D3C" w:rsidRPr="003A3D3C" w:rsidRDefault="003A3D3C" w:rsidP="00B02601">
            <w:pPr>
              <w:spacing w:after="60"/>
              <w:rPr>
                <w:rFonts w:eastAsia="Times"/>
                <w:b/>
                <w:bCs/>
                <w:noProof/>
              </w:rPr>
            </w:pPr>
            <w:r w:rsidRPr="003A3D3C">
              <w:rPr>
                <w:rFonts w:eastAsia="Times"/>
                <w:b/>
                <w:bCs/>
                <w:noProof/>
              </w:rPr>
              <w:t>Code</w:t>
            </w:r>
            <w:r w:rsidRPr="003A3D3C">
              <w:rPr>
                <w:rFonts w:eastAsia="Times"/>
                <w:b/>
                <w:bCs/>
                <w:noProof/>
              </w:rPr>
              <w:tab/>
              <w:t>Descriptor</w:t>
            </w:r>
          </w:p>
          <w:p w14:paraId="26556B68" w14:textId="77777777" w:rsidR="00B02601" w:rsidRDefault="003A3D3C" w:rsidP="00B02601">
            <w:pPr>
              <w:spacing w:after="60"/>
              <w:rPr>
                <w:rFonts w:eastAsia="Times"/>
              </w:rPr>
            </w:pPr>
            <w:r w:rsidRPr="003A3D3C">
              <w:rPr>
                <w:rFonts w:eastAsia="Times"/>
                <w:noProof/>
              </w:rPr>
              <w:t>1</w:t>
            </w:r>
            <w:r w:rsidRPr="003A3D3C">
              <w:rPr>
                <w:rFonts w:eastAsia="Times"/>
                <w:noProof/>
              </w:rPr>
              <w:tab/>
            </w:r>
            <w:r w:rsidRPr="003A3D3C">
              <w:rPr>
                <w:rFonts w:eastAsia="Times"/>
              </w:rPr>
              <w:t>Eclampsia</w:t>
            </w:r>
            <w:r w:rsidR="00B02601">
              <w:rPr>
                <w:rFonts w:eastAsia="Times"/>
              </w:rPr>
              <w:t xml:space="preserve"> </w:t>
            </w:r>
          </w:p>
          <w:p w14:paraId="12CEB011" w14:textId="26AD6D5B" w:rsidR="003A3D3C" w:rsidRDefault="003A3D3C" w:rsidP="006648F5">
            <w:pPr>
              <w:spacing w:after="40"/>
              <w:rPr>
                <w:rFonts w:eastAsia="Times"/>
              </w:rPr>
            </w:pPr>
            <w:r w:rsidRPr="003A3D3C">
              <w:rPr>
                <w:rFonts w:eastAsia="Times"/>
              </w:rPr>
              <w:t>2</w:t>
            </w:r>
            <w:r w:rsidRPr="003A3D3C">
              <w:rPr>
                <w:rFonts w:eastAsia="Times"/>
              </w:rPr>
              <w:tab/>
              <w:t>Pre-eclampsia</w:t>
            </w:r>
          </w:p>
          <w:p w14:paraId="1E454AA1" w14:textId="77777777" w:rsidR="003A3D3C" w:rsidRPr="003A3D3C" w:rsidRDefault="003A3D3C" w:rsidP="00B02601">
            <w:pPr>
              <w:spacing w:after="60"/>
              <w:rPr>
                <w:rFonts w:eastAsia="Times"/>
              </w:rPr>
            </w:pPr>
            <w:r w:rsidRPr="003A3D3C">
              <w:rPr>
                <w:rFonts w:eastAsia="Times"/>
              </w:rPr>
              <w:t>3</w:t>
            </w:r>
            <w:r w:rsidRPr="003A3D3C">
              <w:rPr>
                <w:rFonts w:eastAsia="Times"/>
              </w:rPr>
              <w:tab/>
              <w:t>Gestational hypertension</w:t>
            </w:r>
          </w:p>
          <w:p w14:paraId="634CBCC8" w14:textId="77777777" w:rsidR="003A3D3C" w:rsidRPr="003A3D3C" w:rsidRDefault="003A3D3C" w:rsidP="00B02601">
            <w:pPr>
              <w:spacing w:after="60"/>
              <w:rPr>
                <w:rFonts w:eastAsia="Times"/>
              </w:rPr>
            </w:pPr>
            <w:r w:rsidRPr="003A3D3C">
              <w:rPr>
                <w:rFonts w:eastAsia="Times"/>
              </w:rPr>
              <w:t>4</w:t>
            </w:r>
            <w:r w:rsidRPr="003A3D3C">
              <w:rPr>
                <w:rFonts w:eastAsia="Times"/>
              </w:rPr>
              <w:tab/>
              <w:t>Chronic hypertension</w:t>
            </w:r>
          </w:p>
          <w:p w14:paraId="11F32AA3" w14:textId="77777777" w:rsidR="003A3D3C" w:rsidRPr="003A3D3C" w:rsidRDefault="003A3D3C" w:rsidP="00B02601">
            <w:pPr>
              <w:spacing w:after="60"/>
              <w:rPr>
                <w:rFonts w:eastAsia="Times"/>
              </w:rPr>
            </w:pPr>
            <w:r w:rsidRPr="003A3D3C">
              <w:rPr>
                <w:rFonts w:eastAsia="Times"/>
              </w:rPr>
              <w:t>7</w:t>
            </w:r>
            <w:r w:rsidRPr="003A3D3C">
              <w:rPr>
                <w:rFonts w:eastAsia="Times"/>
              </w:rPr>
              <w:tab/>
              <w:t>Hypertension, not further specified</w:t>
            </w:r>
          </w:p>
          <w:p w14:paraId="12431727" w14:textId="77777777" w:rsidR="00B02601" w:rsidRDefault="003A3D3C" w:rsidP="00B02601">
            <w:pPr>
              <w:spacing w:after="60"/>
              <w:rPr>
                <w:rFonts w:eastAsia="Times"/>
              </w:rPr>
            </w:pPr>
            <w:r w:rsidRPr="003A3D3C">
              <w:rPr>
                <w:rFonts w:eastAsia="Times"/>
              </w:rPr>
              <w:t>8</w:t>
            </w:r>
            <w:r w:rsidRPr="003A3D3C">
              <w:rPr>
                <w:rFonts w:eastAsia="Times"/>
              </w:rPr>
              <w:tab/>
              <w:t>No hypertensive disorder during this pregnancy</w:t>
            </w:r>
          </w:p>
          <w:p w14:paraId="38B76ADC" w14:textId="32DBDEDA" w:rsidR="003A3D3C" w:rsidRPr="003A3D3C" w:rsidRDefault="003A3D3C" w:rsidP="00B02601">
            <w:pPr>
              <w:spacing w:before="60"/>
              <w:rPr>
                <w:rFonts w:eastAsia="Times"/>
                <w:noProof/>
              </w:rPr>
            </w:pPr>
            <w:r w:rsidRPr="003A3D3C">
              <w:rPr>
                <w:rFonts w:eastAsia="Times"/>
              </w:rPr>
              <w:t>9</w:t>
            </w:r>
            <w:r w:rsidRPr="003A3D3C">
              <w:rPr>
                <w:rFonts w:eastAsia="Times"/>
              </w:rPr>
              <w:tab/>
              <w:t>Not stated</w:t>
            </w:r>
            <w:r w:rsidRPr="003A3D3C">
              <w:rPr>
                <w:rFonts w:eastAsia="Times"/>
                <w:noProof/>
              </w:rPr>
              <w:t xml:space="preserve"> stated/inadequately described</w:t>
            </w:r>
          </w:p>
        </w:tc>
      </w:tr>
      <w:tr w:rsidR="003A3D3C" w:rsidRPr="003A3D3C" w14:paraId="1EA153F9" w14:textId="77777777" w:rsidTr="00273BB1">
        <w:tblPrEx>
          <w:tblLook w:val="04A0" w:firstRow="1" w:lastRow="0" w:firstColumn="1" w:lastColumn="0" w:noHBand="0" w:noVBand="1"/>
        </w:tblPrEx>
        <w:tc>
          <w:tcPr>
            <w:tcW w:w="2024" w:type="dxa"/>
            <w:shd w:val="clear" w:color="auto" w:fill="auto"/>
          </w:tcPr>
          <w:p w14:paraId="4CB7CCEE" w14:textId="77777777" w:rsidR="003A3D3C" w:rsidRPr="006648F5" w:rsidRDefault="003A3D3C" w:rsidP="003A3D3C">
            <w:pPr>
              <w:rPr>
                <w:rFonts w:eastAsia="Times"/>
                <w:i/>
              </w:rPr>
            </w:pPr>
            <w:r w:rsidRPr="006648F5">
              <w:rPr>
                <w:rFonts w:eastAsia="Times"/>
              </w:rPr>
              <w:t>Reporting guide</w:t>
            </w:r>
          </w:p>
        </w:tc>
        <w:tc>
          <w:tcPr>
            <w:tcW w:w="7332" w:type="dxa"/>
            <w:gridSpan w:val="4"/>
            <w:shd w:val="clear" w:color="auto" w:fill="auto"/>
          </w:tcPr>
          <w:p w14:paraId="423D974F" w14:textId="77777777" w:rsidR="003A3D3C" w:rsidRDefault="003A3D3C" w:rsidP="00EA3DE5">
            <w:pPr>
              <w:pStyle w:val="Body"/>
            </w:pPr>
            <w:r w:rsidRPr="003A3D3C">
              <w:t>Report any hypertensive disorder the woman has had during this pregnancy. Include hypertensive disorders controlled through treatment during this pregnancy.</w:t>
            </w:r>
          </w:p>
          <w:p w14:paraId="43370FD7" w14:textId="4ADA2C4F" w:rsidR="00187FAB" w:rsidRPr="003A3D3C" w:rsidRDefault="007C1F40" w:rsidP="00EA3DE5">
            <w:pPr>
              <w:pStyle w:val="Body"/>
            </w:pPr>
            <w:r w:rsidRPr="007C1F40">
              <w:t>A hypertensive disorder that was identified only in the postpartum period (including immediately postpartum), when no hypertensive disorder was identified during the pregnancy or prior to the birth, should be reported as code 8 No hypertensive disorder during this pregnancy. See also below.</w:t>
            </w:r>
          </w:p>
          <w:p w14:paraId="4FE28B2A" w14:textId="77777777" w:rsidR="003A3D3C" w:rsidRPr="003A3D3C" w:rsidRDefault="003A3D3C" w:rsidP="00EA3DE5">
            <w:pPr>
              <w:pStyle w:val="Body"/>
            </w:pPr>
            <w:r w:rsidRPr="008B4A0E">
              <w:t>Code 1</w:t>
            </w:r>
            <w:r w:rsidRPr="008B4A0E">
              <w:tab/>
              <w:t>Eclampsia</w:t>
            </w:r>
            <w:r w:rsidRPr="008B4A0E">
              <w:br/>
            </w:r>
            <w:r w:rsidRPr="003A3D3C">
              <w:t>Eclampsia is characterised by grand mal seizures, hypertension, proteinuria, oedema and may progress to coma. Before a seizure, a patient may experience a body temperature of over 40°C, anxiety, epigastric pain, severe headache and blurred vision. Complications of eclampsia may include cerebral haemorrhage, pulmonary oedema, renal failure, abruptio placentae and temporary blindness (NCCH 2000).</w:t>
            </w:r>
          </w:p>
          <w:p w14:paraId="41019F74" w14:textId="77777777" w:rsidR="003A3D3C" w:rsidRPr="003A3D3C" w:rsidRDefault="003A3D3C" w:rsidP="00EA3DE5">
            <w:pPr>
              <w:pStyle w:val="Body"/>
            </w:pPr>
            <w:r w:rsidRPr="008B4A0E">
              <w:t>Code 2</w:t>
            </w:r>
            <w:r w:rsidRPr="008B4A0E">
              <w:tab/>
              <w:t>Pre-eclampsia</w:t>
            </w:r>
            <w:r w:rsidRPr="003A3D3C">
              <w:br/>
              <w:t>Pre-eclampsia is a multi-system disorder characterised by hypertension and involvement of one or more other organ systems and/or the fetus. Proteinuria is the most commonly recognised additional feature after hypertension but should not be considered mandatory to make the clinical diagnosis.</w:t>
            </w:r>
          </w:p>
          <w:p w14:paraId="764EECC5" w14:textId="77777777" w:rsidR="003A3D3C" w:rsidRPr="003A3D3C" w:rsidRDefault="003A3D3C" w:rsidP="00EA3DE5">
            <w:pPr>
              <w:pStyle w:val="Body"/>
            </w:pPr>
            <w:r w:rsidRPr="003A3D3C">
              <w:t>A diagnosis of pre-eclampsia can be made when hypertension arises after 20 weeks gestation and is accompanied by one or more of the following: renal involvement, haematological involvement, liver involvement, neurological involvement, pulmonary oedema, fetal growth restriction, placental abruption.</w:t>
            </w:r>
          </w:p>
          <w:p w14:paraId="4CDE3448" w14:textId="77777777" w:rsidR="003A3D3C" w:rsidRPr="003A3D3C" w:rsidRDefault="003A3D3C" w:rsidP="00EA3DE5">
            <w:pPr>
              <w:pStyle w:val="Body"/>
            </w:pPr>
            <w:r w:rsidRPr="003A3D3C">
              <w:lastRenderedPageBreak/>
              <w:t>Includes HELLP syndrome (Haemolysis, Elevated Liver Enzymes, Low Platelet count), which is a variant of pre-eclampsia.</w:t>
            </w:r>
          </w:p>
          <w:p w14:paraId="03888B99" w14:textId="77777777" w:rsidR="003A3D3C" w:rsidRPr="003A3D3C" w:rsidRDefault="003A3D3C" w:rsidP="00EA3DE5">
            <w:pPr>
              <w:pStyle w:val="Body"/>
            </w:pPr>
            <w:r w:rsidRPr="008B4A0E">
              <w:t>Code 3</w:t>
            </w:r>
            <w:r w:rsidRPr="008B4A0E">
              <w:tab/>
              <w:t>Gestational hypertension</w:t>
            </w:r>
            <w:r w:rsidRPr="003A3D3C">
              <w:br/>
              <w:t>Gestational hypertension is characterised by the new onset of hypertension after 20 weeks gestation without any maternal or fetal features of pre-eclampsia, followed by return of blood pressure to normal within 3 months post-partum.</w:t>
            </w:r>
          </w:p>
          <w:p w14:paraId="28600D1A" w14:textId="77777777" w:rsidR="003A3D3C" w:rsidRPr="003A3D3C" w:rsidRDefault="003A3D3C" w:rsidP="00EA3DE5">
            <w:pPr>
              <w:pStyle w:val="Body"/>
            </w:pPr>
            <w:r w:rsidRPr="008B4A0E">
              <w:t>Code 4</w:t>
            </w:r>
            <w:r w:rsidRPr="008B4A0E">
              <w:tab/>
              <w:t>Chronic hypertension</w:t>
            </w:r>
            <w:r w:rsidRPr="003A3D3C">
              <w:br/>
              <w:t>This may include essential or secondary hypertension. Essential hypertension is defined by a blood pressure greater than or equal to 140 mmHg systolic and/or greater than or equal to 90 mmHg diastolic confirmed before pregnancy or before 20 completed weeks gestation without a known cause. It may also be diagnosed in females presenting early in pregnancy taking antihypertensive medications where no secondary cause for hypertension has been determined.</w:t>
            </w:r>
          </w:p>
          <w:p w14:paraId="07E371D8" w14:textId="77777777" w:rsidR="003A3D3C" w:rsidRPr="003A3D3C" w:rsidRDefault="003A3D3C" w:rsidP="00EA3DE5">
            <w:pPr>
              <w:pStyle w:val="Body"/>
            </w:pPr>
            <w:r w:rsidRPr="003A3D3C">
              <w:t>Important secondary causes of chronic hypertension in pregnancy include:</w:t>
            </w:r>
          </w:p>
          <w:p w14:paraId="3B932550" w14:textId="77777777" w:rsidR="003A3D3C" w:rsidRPr="003A3D3C" w:rsidRDefault="003A3D3C" w:rsidP="009805BD">
            <w:pPr>
              <w:pStyle w:val="Body"/>
              <w:numPr>
                <w:ilvl w:val="0"/>
                <w:numId w:val="51"/>
              </w:numPr>
            </w:pPr>
            <w:r w:rsidRPr="003A3D3C">
              <w:t>chronic kidney disease, e.g. glomerulonephritis, reflux nephropathy, and adult polycystic kidney disease</w:t>
            </w:r>
          </w:p>
          <w:p w14:paraId="170B5099" w14:textId="77777777" w:rsidR="003A3D3C" w:rsidRPr="003A3D3C" w:rsidRDefault="003A3D3C" w:rsidP="009805BD">
            <w:pPr>
              <w:pStyle w:val="Body"/>
              <w:numPr>
                <w:ilvl w:val="0"/>
                <w:numId w:val="51"/>
              </w:numPr>
            </w:pPr>
            <w:r w:rsidRPr="003A3D3C">
              <w:t>renal artery stenosis</w:t>
            </w:r>
          </w:p>
          <w:p w14:paraId="281FAB97" w14:textId="77777777" w:rsidR="003A3D3C" w:rsidRPr="003A3D3C" w:rsidRDefault="003A3D3C" w:rsidP="009805BD">
            <w:pPr>
              <w:pStyle w:val="Body"/>
              <w:numPr>
                <w:ilvl w:val="0"/>
                <w:numId w:val="51"/>
              </w:numPr>
            </w:pPr>
            <w:r w:rsidRPr="003A3D3C">
              <w:t>systemic disease with renal involvement, e.g. diabetes mellitus or systemic lupus erythematosus</w:t>
            </w:r>
          </w:p>
          <w:p w14:paraId="6206878F" w14:textId="77777777" w:rsidR="003A3D3C" w:rsidRPr="003A3D3C" w:rsidRDefault="003A3D3C" w:rsidP="009805BD">
            <w:pPr>
              <w:pStyle w:val="Body"/>
              <w:numPr>
                <w:ilvl w:val="0"/>
                <w:numId w:val="51"/>
              </w:numPr>
            </w:pPr>
            <w:r w:rsidRPr="003A3D3C">
              <w:t>endocrine disorders, e.g. phaeochromocytoma, Cushing's syndrome and primary hyperaldosteronism</w:t>
            </w:r>
          </w:p>
          <w:p w14:paraId="2F8B72A2" w14:textId="77777777" w:rsidR="003A3D3C" w:rsidRPr="003A3D3C" w:rsidRDefault="003A3D3C" w:rsidP="009805BD">
            <w:pPr>
              <w:pStyle w:val="Body"/>
              <w:numPr>
                <w:ilvl w:val="0"/>
                <w:numId w:val="51"/>
              </w:numPr>
            </w:pPr>
            <w:r w:rsidRPr="003A3D3C">
              <w:t>coarctation of the aorta.</w:t>
            </w:r>
          </w:p>
          <w:p w14:paraId="13B98A18" w14:textId="77777777" w:rsidR="003A3D3C" w:rsidRPr="003A3D3C" w:rsidRDefault="003A3D3C" w:rsidP="00EA3DE5">
            <w:pPr>
              <w:pStyle w:val="Body"/>
            </w:pPr>
            <w:r w:rsidRPr="003A3D3C">
              <w:t>In the absence of any of the above conditions it is likely that a female with high blood pressure in the first half of pregnancy has essential hypertension.</w:t>
            </w:r>
          </w:p>
          <w:p w14:paraId="4FF37B02" w14:textId="77777777" w:rsidR="003A3D3C" w:rsidRPr="003A3D3C" w:rsidRDefault="003A3D3C" w:rsidP="00EA3DE5">
            <w:pPr>
              <w:pStyle w:val="Body"/>
            </w:pPr>
            <w:r w:rsidRPr="003A3D3C">
              <w:t>For all other values, diagnosis is to be based on Society of Obstetric Medicine of Australia and New Zealand (SOMANZ) Guideline for the Management of Hypertensive Disorders of Pregnancy (Lowe et al. 2014). If the clinician does not have information as to whether the above guidelines have been used, available information about diagnosis of hypertensive disorder is still to be reported.</w:t>
            </w:r>
          </w:p>
          <w:p w14:paraId="4AC2CFB9" w14:textId="77777777" w:rsidR="003A3D3C" w:rsidRPr="003A3D3C" w:rsidRDefault="003A3D3C" w:rsidP="00EA3DE5">
            <w:pPr>
              <w:pStyle w:val="Body"/>
            </w:pPr>
            <w:r w:rsidRPr="003A3D3C">
              <w:t>The diagnosis is preferably derived from and substantiated by clinical documentation, which should be reviewed at the time of delivery. However, this information may not be available in which case the patient may self-report to the clinician that they have been diagnosed with a hypertensive disorder</w:t>
            </w:r>
          </w:p>
          <w:p w14:paraId="2EA7B770" w14:textId="77777777" w:rsidR="003A3D3C" w:rsidRPr="003A3D3C" w:rsidRDefault="003A3D3C" w:rsidP="00EA3DE5">
            <w:pPr>
              <w:pStyle w:val="Body"/>
            </w:pPr>
            <w:r w:rsidRPr="008B4A0E">
              <w:t>Code 7</w:t>
            </w:r>
            <w:r w:rsidRPr="008B4A0E">
              <w:rPr>
                <w:noProof/>
              </w:rPr>
              <w:tab/>
              <w:t>H</w:t>
            </w:r>
            <w:r w:rsidRPr="008B4A0E">
              <w:t>ypertension, not further specified</w:t>
            </w:r>
            <w:r w:rsidRPr="003A3D3C">
              <w:br/>
              <w:t>Report only when the woman reports hypertension, but no further details are available about the type of hypertensive disorder or whether it arose during this pregnancy.</w:t>
            </w:r>
          </w:p>
          <w:p w14:paraId="7335053F" w14:textId="77777777" w:rsidR="003A3D3C" w:rsidRPr="000650E6" w:rsidRDefault="003A3D3C" w:rsidP="00EA3DE5">
            <w:pPr>
              <w:pStyle w:val="Body"/>
              <w:rPr>
                <w:b/>
                <w:bCs/>
              </w:rPr>
            </w:pPr>
            <w:r w:rsidRPr="000650E6">
              <w:rPr>
                <w:b/>
                <w:bCs/>
              </w:rPr>
              <w:t>Up to three (3) codes from the valid code set can be reported:</w:t>
            </w:r>
          </w:p>
          <w:p w14:paraId="54173F9E" w14:textId="77777777" w:rsidR="003A3D3C" w:rsidRPr="003A3D3C" w:rsidRDefault="003A3D3C" w:rsidP="009805BD">
            <w:pPr>
              <w:pStyle w:val="Body"/>
              <w:numPr>
                <w:ilvl w:val="0"/>
                <w:numId w:val="52"/>
              </w:numPr>
            </w:pPr>
            <w:r w:rsidRPr="003A3D3C">
              <w:lastRenderedPageBreak/>
              <w:t>for a woman who has preeclampsia superimposed on chronic hypertension, report both Code 2 and Code 4;</w:t>
            </w:r>
          </w:p>
          <w:p w14:paraId="1AF06273" w14:textId="77777777" w:rsidR="003A3D3C" w:rsidRPr="003A3D3C" w:rsidRDefault="003A3D3C" w:rsidP="009805BD">
            <w:pPr>
              <w:pStyle w:val="Body"/>
              <w:numPr>
                <w:ilvl w:val="0"/>
                <w:numId w:val="52"/>
              </w:numPr>
            </w:pPr>
            <w:r w:rsidRPr="003A3D3C">
              <w:t>for a woman who develops gestational hypertension which progresses to eclampsia, record both Code 1 and Code 3.</w:t>
            </w:r>
          </w:p>
          <w:p w14:paraId="12FD8549" w14:textId="7B3C5DEA" w:rsidR="003A3D3C" w:rsidRPr="003A3D3C" w:rsidRDefault="003A3D3C" w:rsidP="00EA3DE5">
            <w:pPr>
              <w:pStyle w:val="Body"/>
            </w:pPr>
            <w:r w:rsidRPr="008B4A0E">
              <w:t>Code 8</w:t>
            </w:r>
            <w:r w:rsidRPr="008B4A0E">
              <w:tab/>
              <w:t>No hypertensive disorder during this pregnancy</w:t>
            </w:r>
            <w:r w:rsidRPr="003A3D3C">
              <w:rPr>
                <w:b/>
                <w:bCs/>
              </w:rPr>
              <w:br/>
            </w:r>
            <w:r w:rsidRPr="003A3D3C">
              <w:t>Report if the woman does not have a hypertensive disorder during this pregnancy</w:t>
            </w:r>
            <w:r w:rsidR="00BF0EEB" w:rsidRPr="00BF0EEB">
              <w:t>, including where the woman develops a hypertensive disorder only in the postpartum period.</w:t>
            </w:r>
          </w:p>
          <w:p w14:paraId="22EEFB24" w14:textId="77777777" w:rsidR="003A3D3C" w:rsidRPr="000650E6" w:rsidRDefault="003A3D3C" w:rsidP="00EA3DE5">
            <w:pPr>
              <w:pStyle w:val="Body"/>
              <w:rPr>
                <w:b/>
                <w:bCs/>
              </w:rPr>
            </w:pPr>
            <w:r w:rsidRPr="000650E6">
              <w:rPr>
                <w:b/>
                <w:bCs/>
              </w:rPr>
              <w:t>Codes 3 and 4 are not to be reported together.</w:t>
            </w:r>
          </w:p>
          <w:p w14:paraId="452561B4" w14:textId="77777777" w:rsidR="003A3D3C" w:rsidRPr="000650E6" w:rsidRDefault="003A3D3C" w:rsidP="00EA3DE5">
            <w:pPr>
              <w:pStyle w:val="Body"/>
              <w:rPr>
                <w:b/>
                <w:bCs/>
              </w:rPr>
            </w:pPr>
            <w:r w:rsidRPr="000650E6">
              <w:rPr>
                <w:b/>
                <w:bCs/>
              </w:rPr>
              <w:t>Code 7 is not to be reported with code 3 or code 4.</w:t>
            </w:r>
          </w:p>
          <w:p w14:paraId="4622171F" w14:textId="77777777" w:rsidR="003A3D3C" w:rsidRPr="000650E6" w:rsidRDefault="003A3D3C" w:rsidP="00EA3DE5">
            <w:pPr>
              <w:pStyle w:val="Body"/>
              <w:rPr>
                <w:b/>
                <w:bCs/>
              </w:rPr>
            </w:pPr>
            <w:r w:rsidRPr="000650E6">
              <w:rPr>
                <w:b/>
                <w:bCs/>
              </w:rPr>
              <w:t xml:space="preserve">Neither Code 8 nor Code 9 can be reported with any other code. </w:t>
            </w:r>
          </w:p>
          <w:p w14:paraId="24DDED36" w14:textId="4ADC63CB" w:rsidR="003A3D3C" w:rsidRPr="000650E6" w:rsidRDefault="003A3D3C" w:rsidP="00EA3DE5">
            <w:pPr>
              <w:pStyle w:val="Body"/>
              <w:rPr>
                <w:b/>
                <w:bCs/>
              </w:rPr>
            </w:pPr>
            <w:r w:rsidRPr="000650E6">
              <w:rPr>
                <w:b/>
                <w:bCs/>
              </w:rPr>
              <w:t>Report consistently with ICD-10-AM codes in clinical data fields:</w:t>
            </w:r>
          </w:p>
          <w:p w14:paraId="70E1E823" w14:textId="77777777" w:rsidR="003A3D3C" w:rsidRPr="003A3D3C" w:rsidRDefault="003A3D3C" w:rsidP="00A74E76">
            <w:pPr>
              <w:pStyle w:val="Body"/>
              <w:numPr>
                <w:ilvl w:val="0"/>
                <w:numId w:val="85"/>
              </w:numPr>
            </w:pPr>
            <w:r w:rsidRPr="003A3D3C">
              <w:t xml:space="preserve">Reporting hypertensive disorders in this ‘Hypertensive disorder during pregnancy’ data item does not preclude also reporting the same condition in one or more of the clinical data fields as an ICD-10-AM code. </w:t>
            </w:r>
          </w:p>
          <w:p w14:paraId="25937769" w14:textId="3FDDF0CB" w:rsidR="003A3D3C" w:rsidRPr="003A3D3C" w:rsidRDefault="003A3D3C" w:rsidP="00A74E76">
            <w:pPr>
              <w:pStyle w:val="Body"/>
              <w:ind w:left="360"/>
            </w:pPr>
            <w:r w:rsidRPr="003A3D3C">
              <w:t>For example, a woman has an unplanned caesarean due to developing severe pre-eclampsia: report both:</w:t>
            </w:r>
            <w:r w:rsidRPr="003A3D3C">
              <w:br/>
              <w:t xml:space="preserve">code 2 Pre-eclampsia in this Hypertensive disorder during pregnancy field, </w:t>
            </w:r>
            <w:r w:rsidRPr="006648F5">
              <w:rPr>
                <w:i/>
                <w:iCs/>
              </w:rPr>
              <w:t xml:space="preserve">and </w:t>
            </w:r>
            <w:r w:rsidR="000650E6">
              <w:rPr>
                <w:i/>
                <w:iCs/>
              </w:rPr>
              <w:br/>
            </w:r>
            <w:r w:rsidRPr="003A3D3C">
              <w:t>ICD-10-AM code O141 in the Indication for operative delivery (main reason) – ICD-10-AM code field.</w:t>
            </w:r>
          </w:p>
          <w:p w14:paraId="2558B1D1" w14:textId="77777777" w:rsidR="003A3D3C" w:rsidRPr="003A3D3C" w:rsidRDefault="003A3D3C" w:rsidP="00A74E76">
            <w:pPr>
              <w:pStyle w:val="Body"/>
              <w:numPr>
                <w:ilvl w:val="0"/>
                <w:numId w:val="85"/>
              </w:numPr>
            </w:pPr>
            <w:r w:rsidRPr="003A3D3C">
              <w:t>When reporting hypertensive disorders in any of the clinical data fields using ICD-10-AM codes, use the following codes to report hypertensive disorders consistently with the disorder(s) reported in this ‘Hypertensive disorder during pregnancy’ field:</w:t>
            </w:r>
          </w:p>
          <w:p w14:paraId="56AA5B04" w14:textId="2B1BC854" w:rsidR="003A3D3C" w:rsidRPr="003A3D3C" w:rsidRDefault="003A3D3C" w:rsidP="00A74E76">
            <w:pPr>
              <w:tabs>
                <w:tab w:val="left" w:pos="705"/>
                <w:tab w:val="left" w:pos="5242"/>
              </w:tabs>
              <w:ind w:left="360"/>
              <w:rPr>
                <w:rFonts w:eastAsia="Times"/>
                <w:b/>
                <w:bCs/>
              </w:rPr>
            </w:pPr>
            <w:r w:rsidRPr="003A3D3C">
              <w:rPr>
                <w:rFonts w:eastAsia="Times"/>
                <w:b/>
                <w:bCs/>
              </w:rPr>
              <w:t>Code</w:t>
            </w:r>
            <w:r w:rsidR="00FA1822">
              <w:rPr>
                <w:rFonts w:eastAsia="Times"/>
                <w:b/>
                <w:bCs/>
              </w:rPr>
              <w:t xml:space="preserve">   </w:t>
            </w:r>
            <w:r w:rsidRPr="003A3D3C">
              <w:rPr>
                <w:rFonts w:eastAsia="Times"/>
                <w:b/>
                <w:bCs/>
              </w:rPr>
              <w:t>Hypertensive disorder</w:t>
            </w:r>
            <w:r w:rsidRPr="003A3D3C">
              <w:rPr>
                <w:rFonts w:eastAsia="Times"/>
                <w:b/>
                <w:bCs/>
              </w:rPr>
              <w:tab/>
              <w:t>ICD-10-AM code</w:t>
            </w:r>
          </w:p>
          <w:p w14:paraId="60729C37" w14:textId="77777777" w:rsidR="003A3D3C" w:rsidRPr="003A3D3C" w:rsidRDefault="003A3D3C" w:rsidP="00A74E76">
            <w:pPr>
              <w:tabs>
                <w:tab w:val="left" w:pos="795"/>
                <w:tab w:val="left" w:pos="6093"/>
              </w:tabs>
              <w:ind w:left="360"/>
              <w:rPr>
                <w:rFonts w:eastAsia="Times"/>
              </w:rPr>
            </w:pPr>
            <w:r w:rsidRPr="003A3D3C">
              <w:rPr>
                <w:rFonts w:eastAsia="Times"/>
              </w:rPr>
              <w:t>1</w:t>
            </w:r>
            <w:r w:rsidRPr="003A3D3C">
              <w:rPr>
                <w:rFonts w:eastAsia="Times"/>
                <w:b/>
                <w:bCs/>
              </w:rPr>
              <w:tab/>
            </w:r>
            <w:r w:rsidRPr="003A3D3C">
              <w:rPr>
                <w:rFonts w:eastAsia="Times"/>
              </w:rPr>
              <w:t>Eclampsia in pregnancy</w:t>
            </w:r>
            <w:r w:rsidRPr="003A3D3C">
              <w:rPr>
                <w:rFonts w:eastAsia="Times"/>
                <w:b/>
                <w:bCs/>
              </w:rPr>
              <w:tab/>
            </w:r>
            <w:r w:rsidRPr="003A3D3C">
              <w:rPr>
                <w:rFonts w:eastAsia="Times"/>
              </w:rPr>
              <w:t>O150</w:t>
            </w:r>
          </w:p>
          <w:p w14:paraId="27DFDC2C" w14:textId="77777777" w:rsidR="003A3D3C" w:rsidRPr="003A3D3C" w:rsidRDefault="003A3D3C" w:rsidP="00A74E76">
            <w:pPr>
              <w:tabs>
                <w:tab w:val="left" w:pos="795"/>
                <w:tab w:val="left" w:pos="6093"/>
              </w:tabs>
              <w:ind w:left="360"/>
              <w:rPr>
                <w:rFonts w:eastAsia="Times"/>
              </w:rPr>
            </w:pPr>
            <w:r w:rsidRPr="003A3D3C">
              <w:rPr>
                <w:rFonts w:eastAsia="Times"/>
              </w:rPr>
              <w:t>1</w:t>
            </w:r>
            <w:r w:rsidRPr="003A3D3C">
              <w:rPr>
                <w:rFonts w:eastAsia="Times"/>
                <w:b/>
                <w:bCs/>
              </w:rPr>
              <w:tab/>
            </w:r>
            <w:r w:rsidRPr="003A3D3C">
              <w:rPr>
                <w:rFonts w:eastAsia="Times"/>
              </w:rPr>
              <w:t>Eclampsia in labour</w:t>
            </w:r>
            <w:r w:rsidRPr="003A3D3C">
              <w:rPr>
                <w:rFonts w:eastAsia="Times"/>
                <w:b/>
                <w:bCs/>
              </w:rPr>
              <w:tab/>
            </w:r>
            <w:r w:rsidRPr="003A3D3C">
              <w:rPr>
                <w:rFonts w:eastAsia="Times"/>
              </w:rPr>
              <w:t>O151</w:t>
            </w:r>
          </w:p>
          <w:p w14:paraId="520E56EE" w14:textId="77777777" w:rsidR="003A3D3C" w:rsidRPr="003A3D3C" w:rsidRDefault="003A3D3C" w:rsidP="00A74E76">
            <w:pPr>
              <w:tabs>
                <w:tab w:val="left" w:pos="795"/>
                <w:tab w:val="left" w:pos="6093"/>
              </w:tabs>
              <w:ind w:left="360"/>
              <w:rPr>
                <w:rFonts w:eastAsia="Times"/>
              </w:rPr>
            </w:pPr>
            <w:r w:rsidRPr="003A3D3C">
              <w:rPr>
                <w:rFonts w:eastAsia="Times"/>
              </w:rPr>
              <w:t>1</w:t>
            </w:r>
            <w:r w:rsidRPr="003A3D3C">
              <w:rPr>
                <w:rFonts w:eastAsia="Times"/>
                <w:b/>
                <w:bCs/>
              </w:rPr>
              <w:tab/>
            </w:r>
            <w:r w:rsidRPr="003A3D3C">
              <w:rPr>
                <w:rFonts w:eastAsia="Times"/>
              </w:rPr>
              <w:t>Eclampsia in the puerpium</w:t>
            </w:r>
            <w:r w:rsidRPr="003A3D3C">
              <w:rPr>
                <w:rFonts w:eastAsia="Times"/>
                <w:b/>
                <w:bCs/>
              </w:rPr>
              <w:tab/>
            </w:r>
            <w:r w:rsidRPr="003A3D3C">
              <w:rPr>
                <w:rFonts w:eastAsia="Times"/>
              </w:rPr>
              <w:t>O152</w:t>
            </w:r>
          </w:p>
          <w:p w14:paraId="0B29C53A" w14:textId="77777777" w:rsidR="003A3D3C" w:rsidRPr="003A3D3C" w:rsidRDefault="003A3D3C" w:rsidP="00A74E76">
            <w:pPr>
              <w:tabs>
                <w:tab w:val="left" w:pos="795"/>
                <w:tab w:val="left" w:pos="6093"/>
              </w:tabs>
              <w:ind w:left="360"/>
              <w:rPr>
                <w:rFonts w:eastAsia="Times"/>
              </w:rPr>
            </w:pPr>
            <w:r w:rsidRPr="003A3D3C">
              <w:rPr>
                <w:rFonts w:eastAsia="Times"/>
              </w:rPr>
              <w:t>1</w:t>
            </w:r>
            <w:r w:rsidRPr="003A3D3C">
              <w:rPr>
                <w:rFonts w:eastAsia="Times"/>
                <w:b/>
                <w:bCs/>
              </w:rPr>
              <w:tab/>
            </w:r>
            <w:r w:rsidRPr="003A3D3C">
              <w:rPr>
                <w:rFonts w:eastAsia="Times"/>
              </w:rPr>
              <w:t>Eclampsia, unspecified as to time period</w:t>
            </w:r>
            <w:r w:rsidRPr="003A3D3C">
              <w:rPr>
                <w:rFonts w:eastAsia="Times"/>
                <w:b/>
                <w:bCs/>
              </w:rPr>
              <w:tab/>
            </w:r>
            <w:r w:rsidRPr="003A3D3C">
              <w:rPr>
                <w:rFonts w:eastAsia="Times"/>
              </w:rPr>
              <w:t>O159</w:t>
            </w:r>
          </w:p>
          <w:p w14:paraId="5C7FF099" w14:textId="77777777" w:rsidR="003A3D3C" w:rsidRPr="003A3D3C" w:rsidRDefault="003A3D3C" w:rsidP="00A74E76">
            <w:pPr>
              <w:tabs>
                <w:tab w:val="left" w:pos="795"/>
                <w:tab w:val="left" w:pos="6093"/>
              </w:tabs>
              <w:ind w:left="360"/>
              <w:rPr>
                <w:rFonts w:eastAsia="Times"/>
              </w:rPr>
            </w:pPr>
            <w:r w:rsidRPr="003A3D3C">
              <w:rPr>
                <w:rFonts w:eastAsia="Times"/>
              </w:rPr>
              <w:t>2</w:t>
            </w:r>
            <w:r w:rsidRPr="003A3D3C">
              <w:rPr>
                <w:rFonts w:eastAsia="Times"/>
              </w:rPr>
              <w:tab/>
              <w:t>Mild to moderate pre-eclampsia</w:t>
            </w:r>
            <w:r w:rsidRPr="003A3D3C">
              <w:rPr>
                <w:rFonts w:eastAsia="Times"/>
              </w:rPr>
              <w:tab/>
              <w:t>O140</w:t>
            </w:r>
          </w:p>
          <w:p w14:paraId="333E1611" w14:textId="77777777" w:rsidR="003A3D3C" w:rsidRPr="003A3D3C" w:rsidRDefault="003A3D3C" w:rsidP="00A74E76">
            <w:pPr>
              <w:tabs>
                <w:tab w:val="left" w:pos="795"/>
                <w:tab w:val="left" w:pos="6093"/>
              </w:tabs>
              <w:ind w:left="360"/>
              <w:rPr>
                <w:rFonts w:eastAsia="Times"/>
              </w:rPr>
            </w:pPr>
            <w:r w:rsidRPr="003A3D3C">
              <w:rPr>
                <w:rFonts w:eastAsia="Times"/>
              </w:rPr>
              <w:t>2</w:t>
            </w:r>
            <w:r w:rsidRPr="003A3D3C">
              <w:rPr>
                <w:rFonts w:eastAsia="Times"/>
              </w:rPr>
              <w:tab/>
              <w:t>Severe pre-eclampsia</w:t>
            </w:r>
            <w:r w:rsidRPr="003A3D3C">
              <w:rPr>
                <w:rFonts w:eastAsia="Times"/>
              </w:rPr>
              <w:tab/>
              <w:t>O141</w:t>
            </w:r>
          </w:p>
          <w:p w14:paraId="6FE16702" w14:textId="77777777" w:rsidR="003A3D3C" w:rsidRPr="003A3D3C" w:rsidRDefault="003A3D3C" w:rsidP="00A74E76">
            <w:pPr>
              <w:tabs>
                <w:tab w:val="left" w:pos="795"/>
                <w:tab w:val="left" w:pos="6093"/>
              </w:tabs>
              <w:ind w:left="360"/>
              <w:rPr>
                <w:rFonts w:eastAsia="Times"/>
              </w:rPr>
            </w:pPr>
            <w:r w:rsidRPr="003A3D3C">
              <w:rPr>
                <w:rFonts w:eastAsia="Times"/>
              </w:rPr>
              <w:t>2</w:t>
            </w:r>
            <w:r w:rsidRPr="003A3D3C">
              <w:rPr>
                <w:rFonts w:eastAsia="Times"/>
              </w:rPr>
              <w:tab/>
              <w:t>HELLP syndrome</w:t>
            </w:r>
            <w:r w:rsidRPr="003A3D3C">
              <w:rPr>
                <w:rFonts w:eastAsia="Times"/>
              </w:rPr>
              <w:tab/>
              <w:t>O142</w:t>
            </w:r>
          </w:p>
          <w:p w14:paraId="3539B9F4" w14:textId="77777777" w:rsidR="003A3D3C" w:rsidRPr="003A3D3C" w:rsidRDefault="003A3D3C" w:rsidP="00A74E76">
            <w:pPr>
              <w:tabs>
                <w:tab w:val="left" w:pos="795"/>
                <w:tab w:val="left" w:pos="6093"/>
              </w:tabs>
              <w:ind w:left="360"/>
              <w:rPr>
                <w:rFonts w:eastAsia="Times"/>
              </w:rPr>
            </w:pPr>
            <w:r w:rsidRPr="003A3D3C">
              <w:rPr>
                <w:rFonts w:eastAsia="Times"/>
              </w:rPr>
              <w:t>2</w:t>
            </w:r>
            <w:r w:rsidRPr="003A3D3C">
              <w:rPr>
                <w:rFonts w:eastAsia="Times"/>
              </w:rPr>
              <w:tab/>
              <w:t>Pre-eclampsia, unspecified</w:t>
            </w:r>
            <w:r w:rsidRPr="003A3D3C">
              <w:rPr>
                <w:rFonts w:eastAsia="Times"/>
              </w:rPr>
              <w:tab/>
              <w:t>O149</w:t>
            </w:r>
          </w:p>
          <w:p w14:paraId="029F93CB" w14:textId="77777777" w:rsidR="003A3D3C" w:rsidRPr="003A3D3C" w:rsidRDefault="003A3D3C" w:rsidP="00A74E76">
            <w:pPr>
              <w:tabs>
                <w:tab w:val="left" w:pos="795"/>
                <w:tab w:val="left" w:pos="6093"/>
              </w:tabs>
              <w:ind w:left="360"/>
              <w:rPr>
                <w:rFonts w:eastAsia="Times"/>
              </w:rPr>
            </w:pPr>
            <w:r w:rsidRPr="003A3D3C">
              <w:rPr>
                <w:rFonts w:eastAsia="Times"/>
              </w:rPr>
              <w:t>3</w:t>
            </w:r>
            <w:r w:rsidRPr="003A3D3C">
              <w:rPr>
                <w:rFonts w:eastAsia="Times"/>
              </w:rPr>
              <w:tab/>
              <w:t>Gestational/pregnancy-induced hypertension</w:t>
            </w:r>
            <w:r w:rsidRPr="003A3D3C">
              <w:rPr>
                <w:rFonts w:eastAsia="Times"/>
              </w:rPr>
              <w:tab/>
              <w:t>O13</w:t>
            </w:r>
          </w:p>
          <w:p w14:paraId="3EF59788" w14:textId="77777777" w:rsidR="003A3D3C" w:rsidRPr="003A3D3C" w:rsidRDefault="003A3D3C" w:rsidP="00A74E76">
            <w:pPr>
              <w:tabs>
                <w:tab w:val="left" w:pos="795"/>
                <w:tab w:val="left" w:pos="6093"/>
              </w:tabs>
              <w:ind w:left="360"/>
              <w:rPr>
                <w:rFonts w:eastAsia="Times"/>
              </w:rPr>
            </w:pPr>
            <w:r w:rsidRPr="003A3D3C">
              <w:rPr>
                <w:rFonts w:eastAsia="Times"/>
              </w:rPr>
              <w:t>4</w:t>
            </w:r>
            <w:r w:rsidRPr="003A3D3C">
              <w:rPr>
                <w:rFonts w:eastAsia="Times"/>
              </w:rPr>
              <w:tab/>
              <w:t>Chronic hypertension (without pre-eclampsia)</w:t>
            </w:r>
            <w:r w:rsidRPr="003A3D3C">
              <w:rPr>
                <w:rFonts w:eastAsia="Times"/>
              </w:rPr>
              <w:tab/>
              <w:t>O10</w:t>
            </w:r>
          </w:p>
          <w:p w14:paraId="6EC30C81" w14:textId="74DD946F" w:rsidR="003A3D3C" w:rsidRPr="003A3D3C" w:rsidRDefault="003A3D3C" w:rsidP="00A74E76">
            <w:pPr>
              <w:tabs>
                <w:tab w:val="left" w:pos="795"/>
                <w:tab w:val="left" w:pos="6093"/>
              </w:tabs>
              <w:ind w:left="360"/>
              <w:rPr>
                <w:rFonts w:eastAsia="Times"/>
              </w:rPr>
            </w:pPr>
            <w:r w:rsidRPr="003A3D3C">
              <w:rPr>
                <w:rFonts w:eastAsia="Times"/>
              </w:rPr>
              <w:t>4</w:t>
            </w:r>
            <w:r w:rsidRPr="003A3D3C">
              <w:rPr>
                <w:rFonts w:eastAsia="Times"/>
              </w:rPr>
              <w:tab/>
              <w:t>Pre-existing hypertension in pregnancy, childbirth</w:t>
            </w:r>
            <w:r w:rsidR="00875DCE">
              <w:rPr>
                <w:rFonts w:eastAsia="Times"/>
              </w:rPr>
              <w:t xml:space="preserve"> </w:t>
            </w:r>
            <w:r w:rsidR="00875DCE">
              <w:rPr>
                <w:rFonts w:eastAsia="Times"/>
              </w:rPr>
              <w:br/>
            </w:r>
            <w:r w:rsidR="00875DCE">
              <w:rPr>
                <w:rFonts w:eastAsia="Times"/>
              </w:rPr>
              <w:tab/>
            </w:r>
            <w:r w:rsidRPr="003A3D3C">
              <w:rPr>
                <w:rFonts w:eastAsia="Times"/>
              </w:rPr>
              <w:t>and the puerperium</w:t>
            </w:r>
            <w:r w:rsidRPr="003A3D3C">
              <w:rPr>
                <w:rFonts w:eastAsia="Times"/>
              </w:rPr>
              <w:tab/>
              <w:t>O10</w:t>
            </w:r>
          </w:p>
          <w:p w14:paraId="4BC3A860" w14:textId="77777777" w:rsidR="003A3D3C" w:rsidRPr="003A3D3C" w:rsidRDefault="003A3D3C" w:rsidP="00A74E76">
            <w:pPr>
              <w:tabs>
                <w:tab w:val="left" w:pos="795"/>
                <w:tab w:val="left" w:pos="6093"/>
              </w:tabs>
              <w:ind w:left="360"/>
              <w:rPr>
                <w:rFonts w:eastAsia="Times"/>
              </w:rPr>
            </w:pPr>
            <w:r w:rsidRPr="003A3D3C">
              <w:rPr>
                <w:rFonts w:eastAsia="Times"/>
              </w:rPr>
              <w:t>7</w:t>
            </w:r>
            <w:r w:rsidRPr="003A3D3C">
              <w:rPr>
                <w:rFonts w:eastAsia="Times"/>
              </w:rPr>
              <w:tab/>
              <w:t>Hypertension, not further specified</w:t>
            </w:r>
            <w:r w:rsidRPr="003A3D3C">
              <w:rPr>
                <w:rFonts w:eastAsia="Times"/>
              </w:rPr>
              <w:tab/>
              <w:t>O16</w:t>
            </w:r>
          </w:p>
          <w:p w14:paraId="2C1F39ED" w14:textId="2D7990F7" w:rsidR="003A3D3C" w:rsidRPr="003A3D3C" w:rsidRDefault="003A3D3C" w:rsidP="00A74E76">
            <w:pPr>
              <w:tabs>
                <w:tab w:val="left" w:pos="795"/>
                <w:tab w:val="left" w:pos="6093"/>
              </w:tabs>
              <w:ind w:left="360"/>
              <w:rPr>
                <w:rFonts w:eastAsia="Times"/>
              </w:rPr>
            </w:pPr>
            <w:r w:rsidRPr="003A3D3C">
              <w:rPr>
                <w:rFonts w:eastAsia="Times"/>
              </w:rPr>
              <w:lastRenderedPageBreak/>
              <w:t>2 &amp; 4</w:t>
            </w:r>
            <w:r w:rsidR="00875DCE">
              <w:rPr>
                <w:rFonts w:eastAsia="Times"/>
              </w:rPr>
              <w:t xml:space="preserve">  </w:t>
            </w:r>
            <w:r w:rsidRPr="003A3D3C">
              <w:rPr>
                <w:rFonts w:eastAsia="Times"/>
              </w:rPr>
              <w:t>Pre-eclampsia superimposed on chronic hypertension</w:t>
            </w:r>
            <w:r w:rsidRPr="003A3D3C">
              <w:rPr>
                <w:rFonts w:eastAsia="Times"/>
              </w:rPr>
              <w:tab/>
              <w:t>O11</w:t>
            </w:r>
          </w:p>
          <w:p w14:paraId="44FE04C6" w14:textId="484DA28C" w:rsidR="003A3D3C" w:rsidRPr="003A3D3C" w:rsidRDefault="003A3D3C" w:rsidP="00A74E76">
            <w:pPr>
              <w:tabs>
                <w:tab w:val="left" w:pos="795"/>
                <w:tab w:val="left" w:pos="6093"/>
              </w:tabs>
              <w:ind w:left="360" w:right="-244"/>
              <w:rPr>
                <w:rFonts w:eastAsia="Times"/>
              </w:rPr>
            </w:pPr>
            <w:r w:rsidRPr="003A3D3C">
              <w:rPr>
                <w:rFonts w:eastAsia="Times"/>
              </w:rPr>
              <w:t>1 &amp; 3</w:t>
            </w:r>
            <w:r w:rsidR="0067341D">
              <w:rPr>
                <w:rFonts w:eastAsia="Times"/>
              </w:rPr>
              <w:t xml:space="preserve">  </w:t>
            </w:r>
            <w:r w:rsidRPr="003A3D3C">
              <w:rPr>
                <w:rFonts w:eastAsia="Times"/>
              </w:rPr>
              <w:t>Eclampsia in labour following gestational hypertension</w:t>
            </w:r>
            <w:r w:rsidRPr="003A3D3C">
              <w:rPr>
                <w:rFonts w:eastAsia="Times"/>
              </w:rPr>
              <w:tab/>
              <w:t>O13 &amp; O151</w:t>
            </w:r>
          </w:p>
          <w:p w14:paraId="600A0B4D" w14:textId="4159A1F6" w:rsidR="003A3D3C" w:rsidRPr="003A3D3C" w:rsidRDefault="003A3D3C" w:rsidP="00FA1822">
            <w:pPr>
              <w:pStyle w:val="Body"/>
              <w:numPr>
                <w:ilvl w:val="0"/>
                <w:numId w:val="85"/>
              </w:numPr>
            </w:pPr>
            <w:r w:rsidRPr="003A3D3C">
              <w:t>When reporting any of the above ICD-10-AM codes in any of the clinical data fields</w:t>
            </w:r>
            <w:r w:rsidR="00CB2C6B">
              <w:t>*</w:t>
            </w:r>
            <w:r w:rsidRPr="003A3D3C">
              <w:t xml:space="preserve">, the type of hypertensive disorder(s) must be reported consistently with the disorder(s) reported in this ‘Hypertensive disorder during pregnancy’ field, and in any other of the clinical data fields. </w:t>
            </w:r>
            <w:r w:rsidRPr="003A3D3C">
              <w:br/>
              <w:t xml:space="preserve">For example, do not report code O13 (Gestational hypertension) in Obstetric complications and O10 (Chronic hypertension) in Maternal medical conditions. Only combinations consistent with the combinations acceptable in this ‘Hypertensive disorders during pregnancy’ field are acceptable. </w:t>
            </w:r>
          </w:p>
          <w:p w14:paraId="7C606DF9" w14:textId="7C99AFE9" w:rsidR="003A3D3C" w:rsidRDefault="003A3D3C" w:rsidP="00FA1822">
            <w:pPr>
              <w:pStyle w:val="Body"/>
              <w:numPr>
                <w:ilvl w:val="0"/>
                <w:numId w:val="85"/>
              </w:numPr>
            </w:pPr>
            <w:r w:rsidRPr="003A3D3C">
              <w:t>When code 8 No hypertensive disorder during this pregnancy is reported in this Hypertensive disorder during pregnancy field, none of the ICD-10-AM codes listed above may be reported in any of the clinical data fields</w:t>
            </w:r>
            <w:r w:rsidR="0067341D">
              <w:t>*</w:t>
            </w:r>
            <w:r w:rsidRPr="003A3D3C">
              <w:t xml:space="preserve"> reported as ICD-10-AM codes.</w:t>
            </w:r>
          </w:p>
          <w:p w14:paraId="1B06EF84" w14:textId="24977F87" w:rsidR="00D97EC5" w:rsidRDefault="00D97EC5" w:rsidP="00FA1822">
            <w:pPr>
              <w:pStyle w:val="Body"/>
              <w:ind w:left="360"/>
            </w:pPr>
            <w:r w:rsidRPr="00D97EC5">
              <w:t>*The exception is that code 8 No hypertensive disorder during this pregnancy can be reported in this data item, along with a hypertensive disorder code in Postpartum complications – ICD-10-AM code field for women who develop a hypertensive disorder only in the postpartum period, ie no hypertensive disorder during pregnancy or prior to the birth.</w:t>
            </w:r>
          </w:p>
          <w:p w14:paraId="1A67E3F8" w14:textId="1A3CD327" w:rsidR="003A3D3C" w:rsidRPr="003A3D3C" w:rsidRDefault="00E03BAC" w:rsidP="00F272AD">
            <w:pPr>
              <w:pStyle w:val="Body"/>
              <w:numPr>
                <w:ilvl w:val="0"/>
                <w:numId w:val="85"/>
              </w:numPr>
            </w:pPr>
            <w:r w:rsidRPr="003A3D3C">
              <w:t xml:space="preserve">Valid combinations of codes in this field, and ICD-10-AM codes in clinical data fields, are set out in the business rule </w:t>
            </w:r>
            <w:r>
              <w:t>‘Hypertensive disorder during pregnancy, Events of labour and birth – ICD-10-AM code, Indication for induction (main reason) – ICD-10-AM code</w:t>
            </w:r>
            <w:r w:rsidRPr="006E4518">
              <w:t xml:space="preserve">, </w:t>
            </w:r>
            <w:r w:rsidRPr="00FA1822">
              <w:t>Indications for induction (other) – ICD-10-AM codes,</w:t>
            </w:r>
            <w:r w:rsidRPr="006E4518">
              <w:t xml:space="preserve"> Indication for operative delivery (main reason) – ICD-10-AM code, </w:t>
            </w:r>
            <w:r w:rsidRPr="00F272AD">
              <w:t>Indications for operative delivery (other) – ICD-10-AM codes</w:t>
            </w:r>
            <w:r w:rsidRPr="006E4518">
              <w:t>, Maternal medical conditions – ICD-10-AM code, Obstetric complications – ICD-10-AM code, valid combinations’.</w:t>
            </w:r>
          </w:p>
        </w:tc>
      </w:tr>
      <w:tr w:rsidR="003A3D3C" w:rsidRPr="003A3D3C" w14:paraId="6B5970D4" w14:textId="77777777" w:rsidTr="00273BB1">
        <w:tblPrEx>
          <w:tblLook w:val="04A0" w:firstRow="1" w:lastRow="0" w:firstColumn="1" w:lastColumn="0" w:noHBand="0" w:noVBand="1"/>
        </w:tblPrEx>
        <w:tc>
          <w:tcPr>
            <w:tcW w:w="2024" w:type="dxa"/>
            <w:shd w:val="clear" w:color="auto" w:fill="auto"/>
          </w:tcPr>
          <w:p w14:paraId="2E1F37BF" w14:textId="77777777" w:rsidR="003A3D3C" w:rsidRPr="006648F5" w:rsidRDefault="003A3D3C" w:rsidP="003A3D3C">
            <w:pPr>
              <w:rPr>
                <w:rFonts w:eastAsia="Times"/>
              </w:rPr>
            </w:pPr>
            <w:r w:rsidRPr="006648F5">
              <w:rPr>
                <w:rFonts w:eastAsia="Times"/>
              </w:rPr>
              <w:lastRenderedPageBreak/>
              <w:t>Reported by</w:t>
            </w:r>
          </w:p>
        </w:tc>
        <w:tc>
          <w:tcPr>
            <w:tcW w:w="7332" w:type="dxa"/>
            <w:gridSpan w:val="4"/>
            <w:shd w:val="clear" w:color="auto" w:fill="auto"/>
          </w:tcPr>
          <w:p w14:paraId="7EAA6E61" w14:textId="77777777" w:rsidR="003A3D3C" w:rsidRPr="003A3D3C" w:rsidRDefault="003A3D3C" w:rsidP="003A3D3C">
            <w:pPr>
              <w:rPr>
                <w:rFonts w:eastAsia="Times"/>
              </w:rPr>
            </w:pPr>
            <w:r w:rsidRPr="003A3D3C">
              <w:rPr>
                <w:rFonts w:eastAsia="Times"/>
              </w:rPr>
              <w:t>All Victorian hospitals where a birth has occurred and homebirth practitioners</w:t>
            </w:r>
          </w:p>
        </w:tc>
      </w:tr>
      <w:tr w:rsidR="003A3D3C" w:rsidRPr="003A3D3C" w14:paraId="2D81C924" w14:textId="77777777" w:rsidTr="00273BB1">
        <w:trPr>
          <w:gridAfter w:val="1"/>
          <w:wAfter w:w="142" w:type="dxa"/>
        </w:trPr>
        <w:tc>
          <w:tcPr>
            <w:tcW w:w="2024" w:type="dxa"/>
            <w:shd w:val="clear" w:color="auto" w:fill="auto"/>
          </w:tcPr>
          <w:p w14:paraId="614A5CF1" w14:textId="77777777" w:rsidR="003A3D3C" w:rsidRPr="006648F5" w:rsidRDefault="003A3D3C" w:rsidP="003A3D3C">
            <w:pPr>
              <w:rPr>
                <w:rFonts w:eastAsia="Times"/>
                <w:i/>
              </w:rPr>
            </w:pPr>
            <w:r w:rsidRPr="006648F5">
              <w:rPr>
                <w:rFonts w:eastAsia="Times"/>
              </w:rPr>
              <w:t>Reported for</w:t>
            </w:r>
          </w:p>
        </w:tc>
        <w:tc>
          <w:tcPr>
            <w:tcW w:w="7190" w:type="dxa"/>
            <w:gridSpan w:val="3"/>
            <w:shd w:val="clear" w:color="auto" w:fill="auto"/>
          </w:tcPr>
          <w:p w14:paraId="7CDC60FD" w14:textId="77777777" w:rsidR="003A3D3C" w:rsidRPr="003A3D3C" w:rsidRDefault="003A3D3C" w:rsidP="003A3D3C">
            <w:pPr>
              <w:rPr>
                <w:rFonts w:eastAsia="Times"/>
              </w:rPr>
            </w:pPr>
            <w:r w:rsidRPr="003A3D3C">
              <w:rPr>
                <w:rFonts w:eastAsia="Times"/>
                <w:noProof/>
              </w:rPr>
              <w:t xml:space="preserve">All </w:t>
            </w:r>
            <w:r w:rsidRPr="003A3D3C">
              <w:rPr>
                <w:rFonts w:eastAsia="Times"/>
              </w:rPr>
              <w:t>birth</w:t>
            </w:r>
            <w:r w:rsidRPr="003A3D3C">
              <w:rPr>
                <w:rFonts w:eastAsia="Times"/>
                <w:noProof/>
              </w:rPr>
              <w:t xml:space="preserve"> episodes</w:t>
            </w:r>
          </w:p>
        </w:tc>
      </w:tr>
      <w:tr w:rsidR="003A3D3C" w:rsidRPr="003A3D3C" w14:paraId="43309750" w14:textId="77777777" w:rsidTr="00273BB1">
        <w:tblPrEx>
          <w:tblLook w:val="04A0" w:firstRow="1" w:lastRow="0" w:firstColumn="1" w:lastColumn="0" w:noHBand="0" w:noVBand="1"/>
        </w:tblPrEx>
        <w:trPr>
          <w:gridAfter w:val="1"/>
          <w:wAfter w:w="142" w:type="dxa"/>
        </w:trPr>
        <w:tc>
          <w:tcPr>
            <w:tcW w:w="2024" w:type="dxa"/>
            <w:shd w:val="clear" w:color="auto" w:fill="auto"/>
          </w:tcPr>
          <w:p w14:paraId="670E2E09" w14:textId="77777777" w:rsidR="003A3D3C" w:rsidRPr="006648F5" w:rsidRDefault="003A3D3C" w:rsidP="003A3D3C">
            <w:pPr>
              <w:rPr>
                <w:rFonts w:eastAsia="Times"/>
                <w:i/>
              </w:rPr>
            </w:pPr>
            <w:r w:rsidRPr="006648F5">
              <w:rPr>
                <w:rFonts w:eastAsia="Times"/>
              </w:rPr>
              <w:t>Related concepts (Section 2):</w:t>
            </w:r>
          </w:p>
        </w:tc>
        <w:tc>
          <w:tcPr>
            <w:tcW w:w="7190" w:type="dxa"/>
            <w:gridSpan w:val="3"/>
            <w:shd w:val="clear" w:color="auto" w:fill="auto"/>
          </w:tcPr>
          <w:p w14:paraId="260905CF" w14:textId="77777777" w:rsidR="003A3D3C" w:rsidRPr="003A3D3C" w:rsidRDefault="003A3D3C" w:rsidP="003A3D3C">
            <w:pPr>
              <w:rPr>
                <w:rFonts w:eastAsia="Times"/>
              </w:rPr>
            </w:pPr>
            <w:r w:rsidRPr="003A3D3C">
              <w:rPr>
                <w:rFonts w:eastAsia="Times"/>
              </w:rPr>
              <w:t>Hypertensive disorder during pregnancy</w:t>
            </w:r>
          </w:p>
        </w:tc>
      </w:tr>
      <w:tr w:rsidR="003A3D3C" w:rsidRPr="003A3D3C" w14:paraId="7F8718E1" w14:textId="77777777" w:rsidTr="00273BB1">
        <w:tblPrEx>
          <w:tblLook w:val="04A0" w:firstRow="1" w:lastRow="0" w:firstColumn="1" w:lastColumn="0" w:noHBand="0" w:noVBand="1"/>
        </w:tblPrEx>
        <w:trPr>
          <w:gridAfter w:val="1"/>
          <w:wAfter w:w="142" w:type="dxa"/>
        </w:trPr>
        <w:tc>
          <w:tcPr>
            <w:tcW w:w="2024" w:type="dxa"/>
            <w:shd w:val="clear" w:color="auto" w:fill="auto"/>
          </w:tcPr>
          <w:p w14:paraId="3A29ABFC" w14:textId="77777777" w:rsidR="003A3D3C" w:rsidRPr="006648F5" w:rsidRDefault="003A3D3C" w:rsidP="003A3D3C">
            <w:pPr>
              <w:rPr>
                <w:rFonts w:eastAsia="Times"/>
              </w:rPr>
            </w:pPr>
            <w:r w:rsidRPr="006648F5">
              <w:rPr>
                <w:rFonts w:eastAsia="Times"/>
              </w:rPr>
              <w:t>Related data items (this section):</w:t>
            </w:r>
          </w:p>
        </w:tc>
        <w:tc>
          <w:tcPr>
            <w:tcW w:w="7190" w:type="dxa"/>
            <w:gridSpan w:val="3"/>
            <w:shd w:val="clear" w:color="auto" w:fill="auto"/>
          </w:tcPr>
          <w:p w14:paraId="6BB7A6CE" w14:textId="4E1C1807" w:rsidR="003A3D3C" w:rsidRPr="00083764" w:rsidRDefault="00EC07A8" w:rsidP="00242163">
            <w:pPr>
              <w:pStyle w:val="Body"/>
            </w:pPr>
            <w:r w:rsidRPr="00083764">
              <w:t xml:space="preserve">Events of labour and birth – ICD-10-AM code; Indication for induction (main reason) – ICD-10-AM code; </w:t>
            </w:r>
            <w:r w:rsidRPr="00242163">
              <w:t>Indications for induction (other) – ICD-10-AM codes;</w:t>
            </w:r>
            <w:r w:rsidRPr="00083764">
              <w:t xml:space="preserve"> Indication for operative delivery (main reason) – ICD-10-AM code; </w:t>
            </w:r>
            <w:r w:rsidRPr="00242163">
              <w:t>Indications for operative delivery (other) – ICD-10-AM codes;</w:t>
            </w:r>
            <w:r w:rsidRPr="00083764">
              <w:t xml:space="preserve"> Maternal medical conditions – ICD-10-AM code; Obstetric complication – ICD-10-AM code; Postpartum complications – ICD-10-AM code</w:t>
            </w:r>
          </w:p>
        </w:tc>
      </w:tr>
      <w:tr w:rsidR="003A3D3C" w:rsidRPr="003A3D3C" w14:paraId="6B9E59FA" w14:textId="77777777" w:rsidTr="00273BB1">
        <w:tblPrEx>
          <w:tblLook w:val="04A0" w:firstRow="1" w:lastRow="0" w:firstColumn="1" w:lastColumn="0" w:noHBand="0" w:noVBand="1"/>
        </w:tblPrEx>
        <w:trPr>
          <w:gridAfter w:val="1"/>
          <w:wAfter w:w="142" w:type="dxa"/>
        </w:trPr>
        <w:tc>
          <w:tcPr>
            <w:tcW w:w="2024" w:type="dxa"/>
            <w:shd w:val="clear" w:color="auto" w:fill="auto"/>
          </w:tcPr>
          <w:p w14:paraId="7CD26D3D" w14:textId="77777777" w:rsidR="003A3D3C" w:rsidRPr="006648F5" w:rsidRDefault="003A3D3C" w:rsidP="003A3D3C">
            <w:pPr>
              <w:rPr>
                <w:rFonts w:eastAsia="Times"/>
              </w:rPr>
            </w:pPr>
            <w:r w:rsidRPr="006648F5">
              <w:rPr>
                <w:rFonts w:eastAsia="Times"/>
              </w:rPr>
              <w:t>Related business rules (Section 4):</w:t>
            </w:r>
          </w:p>
        </w:tc>
        <w:tc>
          <w:tcPr>
            <w:tcW w:w="7190" w:type="dxa"/>
            <w:gridSpan w:val="3"/>
            <w:shd w:val="clear" w:color="auto" w:fill="auto"/>
          </w:tcPr>
          <w:p w14:paraId="2FB5C6F4" w14:textId="46884584" w:rsidR="003A3D3C" w:rsidRPr="003A3D3C" w:rsidRDefault="00A93324" w:rsidP="00270CBE">
            <w:pPr>
              <w:pStyle w:val="Body"/>
            </w:pPr>
            <w:r w:rsidRPr="0095714E">
              <w:t xml:space="preserve">Hypertensive disorder during pregnancy, Events of labour and birth – ICD-10-AM code, Indication for induction (main reason) – ICD-10-AM code, </w:t>
            </w:r>
            <w:r w:rsidRPr="00242163">
              <w:t>Indications for induction (other) – ICD-10-AM codes,</w:t>
            </w:r>
            <w:r w:rsidRPr="0095714E">
              <w:t xml:space="preserve"> Indication for operative delivery (main reason) – ICD-10-AM code, </w:t>
            </w:r>
            <w:r w:rsidRPr="00242163">
              <w:t>Indications for operative delivery (other) – ICD-10-AM codes,</w:t>
            </w:r>
            <w:r w:rsidRPr="0095714E">
              <w:t xml:space="preserve"> Maternal medical conditions </w:t>
            </w:r>
            <w:r w:rsidRPr="0095714E">
              <w:lastRenderedPageBreak/>
              <w:t>– ICD-10-AM code, Obstetric complication – ICD-10-AM code, valid combinations; Mandatory to report data items</w:t>
            </w:r>
          </w:p>
        </w:tc>
      </w:tr>
    </w:tbl>
    <w:p w14:paraId="34EEB5C5" w14:textId="77777777" w:rsidR="003A3D3C" w:rsidRPr="003A3D3C" w:rsidRDefault="003A3D3C" w:rsidP="003A3D3C">
      <w:pPr>
        <w:rPr>
          <w:rFonts w:eastAsia="Times"/>
        </w:rPr>
      </w:pPr>
      <w:r w:rsidRPr="003A3D3C">
        <w:rPr>
          <w:rFonts w:eastAsia="Times"/>
          <w:b/>
          <w:bCs/>
        </w:rPr>
        <w:lastRenderedPageBreak/>
        <w:t>Administration</w:t>
      </w:r>
    </w:p>
    <w:tbl>
      <w:tblPr>
        <w:tblW w:w="9214" w:type="dxa"/>
        <w:tblLook w:val="01E0" w:firstRow="1" w:lastRow="1" w:firstColumn="1" w:lastColumn="1" w:noHBand="0" w:noVBand="0"/>
      </w:tblPr>
      <w:tblGrid>
        <w:gridCol w:w="2268"/>
        <w:gridCol w:w="2977"/>
        <w:gridCol w:w="2126"/>
        <w:gridCol w:w="1843"/>
      </w:tblGrid>
      <w:tr w:rsidR="003A3D3C" w:rsidRPr="003A3D3C" w14:paraId="6831AF46" w14:textId="77777777" w:rsidTr="00273BB1">
        <w:tc>
          <w:tcPr>
            <w:tcW w:w="2268" w:type="dxa"/>
            <w:shd w:val="clear" w:color="auto" w:fill="auto"/>
          </w:tcPr>
          <w:p w14:paraId="44C01A69" w14:textId="77777777" w:rsidR="003A3D3C" w:rsidRPr="008B4A0E" w:rsidRDefault="003A3D3C" w:rsidP="003A3D3C">
            <w:pPr>
              <w:rPr>
                <w:rFonts w:eastAsia="Times"/>
              </w:rPr>
            </w:pPr>
            <w:r w:rsidRPr="008B4A0E">
              <w:rPr>
                <w:rFonts w:eastAsia="Times"/>
              </w:rPr>
              <w:t>Principal data users</w:t>
            </w:r>
          </w:p>
        </w:tc>
        <w:tc>
          <w:tcPr>
            <w:tcW w:w="6946" w:type="dxa"/>
            <w:gridSpan w:val="3"/>
            <w:shd w:val="clear" w:color="auto" w:fill="auto"/>
          </w:tcPr>
          <w:p w14:paraId="18C211CD" w14:textId="77777777" w:rsidR="003A3D3C" w:rsidRPr="003A3D3C" w:rsidRDefault="003A3D3C" w:rsidP="003A3D3C">
            <w:pPr>
              <w:rPr>
                <w:rFonts w:eastAsia="Times"/>
              </w:rPr>
            </w:pPr>
            <w:r w:rsidRPr="003A3D3C">
              <w:rPr>
                <w:rFonts w:eastAsia="Times"/>
              </w:rPr>
              <w:t>Consultative Council on Obstetric and Paediatric Mortality and Morbidity</w:t>
            </w:r>
          </w:p>
        </w:tc>
      </w:tr>
      <w:tr w:rsidR="003A3D3C" w:rsidRPr="003A3D3C" w14:paraId="2ED2A3D5" w14:textId="77777777" w:rsidTr="00273BB1">
        <w:tc>
          <w:tcPr>
            <w:tcW w:w="2268" w:type="dxa"/>
            <w:shd w:val="clear" w:color="auto" w:fill="auto"/>
          </w:tcPr>
          <w:p w14:paraId="551E0D69" w14:textId="77777777" w:rsidR="003A3D3C" w:rsidRPr="008B4A0E" w:rsidRDefault="003A3D3C" w:rsidP="003A3D3C">
            <w:pPr>
              <w:rPr>
                <w:rFonts w:eastAsia="Times"/>
              </w:rPr>
            </w:pPr>
            <w:r w:rsidRPr="008B4A0E">
              <w:rPr>
                <w:rFonts w:eastAsia="Times"/>
              </w:rPr>
              <w:t>Definition source</w:t>
            </w:r>
          </w:p>
        </w:tc>
        <w:tc>
          <w:tcPr>
            <w:tcW w:w="2977" w:type="dxa"/>
            <w:shd w:val="clear" w:color="auto" w:fill="auto"/>
          </w:tcPr>
          <w:p w14:paraId="7CF54E15" w14:textId="5FC1A7F4" w:rsidR="003A3D3C" w:rsidRPr="003A3D3C" w:rsidRDefault="003A3D3C" w:rsidP="003A3D3C">
            <w:pPr>
              <w:rPr>
                <w:rFonts w:eastAsia="Times"/>
              </w:rPr>
            </w:pPr>
            <w:r w:rsidRPr="003A3D3C">
              <w:rPr>
                <w:rFonts w:eastAsia="Times"/>
              </w:rPr>
              <w:t>DH</w:t>
            </w:r>
          </w:p>
        </w:tc>
        <w:tc>
          <w:tcPr>
            <w:tcW w:w="2126" w:type="dxa"/>
            <w:shd w:val="clear" w:color="auto" w:fill="auto"/>
          </w:tcPr>
          <w:p w14:paraId="69C16CC5" w14:textId="77777777" w:rsidR="003A3D3C" w:rsidRPr="008B4A0E" w:rsidRDefault="003A3D3C" w:rsidP="003A3D3C">
            <w:pPr>
              <w:rPr>
                <w:rFonts w:eastAsia="Times"/>
              </w:rPr>
            </w:pPr>
            <w:r w:rsidRPr="008B4A0E">
              <w:rPr>
                <w:rFonts w:eastAsia="Times"/>
              </w:rPr>
              <w:t>Version</w:t>
            </w:r>
          </w:p>
        </w:tc>
        <w:tc>
          <w:tcPr>
            <w:tcW w:w="1843" w:type="dxa"/>
            <w:shd w:val="clear" w:color="auto" w:fill="auto"/>
          </w:tcPr>
          <w:p w14:paraId="228F6B64" w14:textId="62D53D2D" w:rsidR="003A3D3C" w:rsidRPr="000F2CB0" w:rsidRDefault="003962DC" w:rsidP="005E13F1">
            <w:pPr>
              <w:pStyle w:val="DHHSnumberdigitindent"/>
              <w:numPr>
                <w:ilvl w:val="0"/>
                <w:numId w:val="0"/>
              </w:numPr>
              <w:spacing w:after="0"/>
              <w:rPr>
                <w:szCs w:val="21"/>
              </w:rPr>
            </w:pPr>
            <w:r w:rsidRPr="005E13F1">
              <w:rPr>
                <w:sz w:val="21"/>
                <w:szCs w:val="21"/>
              </w:rPr>
              <w:t xml:space="preserve">1. </w:t>
            </w:r>
            <w:r w:rsidR="003A3D3C" w:rsidRPr="005E13F1">
              <w:rPr>
                <w:sz w:val="21"/>
                <w:szCs w:val="21"/>
              </w:rPr>
              <w:t>July 2022</w:t>
            </w:r>
          </w:p>
          <w:p w14:paraId="3C76A632" w14:textId="078A487F" w:rsidR="003962DC" w:rsidRPr="003A3D3C" w:rsidRDefault="00C07B83" w:rsidP="005E13F1">
            <w:pPr>
              <w:pStyle w:val="DHHSnumberdigitindent"/>
              <w:numPr>
                <w:ilvl w:val="0"/>
                <w:numId w:val="0"/>
              </w:numPr>
            </w:pPr>
            <w:r w:rsidRPr="005E13F1">
              <w:rPr>
                <w:sz w:val="21"/>
                <w:szCs w:val="21"/>
              </w:rPr>
              <w:t>2. July 2023</w:t>
            </w:r>
          </w:p>
        </w:tc>
      </w:tr>
      <w:tr w:rsidR="003A3D3C" w:rsidRPr="003A3D3C" w14:paraId="4A63AB84" w14:textId="77777777" w:rsidTr="00273BB1">
        <w:tc>
          <w:tcPr>
            <w:tcW w:w="2268" w:type="dxa"/>
            <w:shd w:val="clear" w:color="auto" w:fill="auto"/>
          </w:tcPr>
          <w:p w14:paraId="61E3E9C9" w14:textId="77777777" w:rsidR="003A3D3C" w:rsidRPr="008B4A0E" w:rsidRDefault="003A3D3C" w:rsidP="003A3D3C">
            <w:pPr>
              <w:rPr>
                <w:rFonts w:eastAsia="Times"/>
              </w:rPr>
            </w:pPr>
            <w:r w:rsidRPr="008B4A0E">
              <w:rPr>
                <w:rFonts w:eastAsia="Times"/>
              </w:rPr>
              <w:t>Codeset source</w:t>
            </w:r>
          </w:p>
        </w:tc>
        <w:tc>
          <w:tcPr>
            <w:tcW w:w="2977" w:type="dxa"/>
            <w:shd w:val="clear" w:color="auto" w:fill="auto"/>
          </w:tcPr>
          <w:p w14:paraId="7F8CA1D4" w14:textId="15255ED4" w:rsidR="003A3D3C" w:rsidRPr="003A3D3C" w:rsidRDefault="003A3D3C" w:rsidP="003A3D3C">
            <w:pPr>
              <w:rPr>
                <w:rFonts w:eastAsia="Times"/>
              </w:rPr>
            </w:pPr>
            <w:r w:rsidRPr="003A3D3C">
              <w:rPr>
                <w:rFonts w:eastAsia="Times"/>
              </w:rPr>
              <w:t>AIHW (DH modified)</w:t>
            </w:r>
          </w:p>
        </w:tc>
        <w:tc>
          <w:tcPr>
            <w:tcW w:w="2126" w:type="dxa"/>
            <w:shd w:val="clear" w:color="auto" w:fill="auto"/>
          </w:tcPr>
          <w:p w14:paraId="51292BBD" w14:textId="77777777" w:rsidR="003A3D3C" w:rsidRPr="008B4A0E" w:rsidRDefault="003A3D3C" w:rsidP="003A3D3C">
            <w:pPr>
              <w:rPr>
                <w:rFonts w:eastAsia="Times"/>
              </w:rPr>
            </w:pPr>
            <w:r w:rsidRPr="008B4A0E">
              <w:rPr>
                <w:rFonts w:eastAsia="Times"/>
              </w:rPr>
              <w:t>Collection start date</w:t>
            </w:r>
          </w:p>
        </w:tc>
        <w:tc>
          <w:tcPr>
            <w:tcW w:w="1843" w:type="dxa"/>
            <w:shd w:val="clear" w:color="auto" w:fill="auto"/>
          </w:tcPr>
          <w:p w14:paraId="337FD6E4" w14:textId="46AAF354" w:rsidR="003A3D3C" w:rsidRPr="003A3D3C" w:rsidRDefault="003A3D3C" w:rsidP="003A3D3C">
            <w:pPr>
              <w:rPr>
                <w:rFonts w:eastAsia="Times"/>
              </w:rPr>
            </w:pPr>
            <w:r w:rsidRPr="003A3D3C">
              <w:rPr>
                <w:rFonts w:eastAsia="Times"/>
              </w:rPr>
              <w:t>2022</w:t>
            </w:r>
          </w:p>
        </w:tc>
      </w:tr>
    </w:tbl>
    <w:p w14:paraId="38FDB339" w14:textId="77777777" w:rsidR="006648F5" w:rsidRDefault="006648F5" w:rsidP="006648F5">
      <w:pPr>
        <w:pStyle w:val="Body"/>
      </w:pPr>
    </w:p>
    <w:p w14:paraId="39A179D0" w14:textId="77777777" w:rsidR="006648F5" w:rsidRDefault="006648F5">
      <w:pPr>
        <w:spacing w:after="0" w:line="240" w:lineRule="auto"/>
        <w:rPr>
          <w:rFonts w:eastAsia="MS Gothic" w:cs="Arial"/>
          <w:bCs/>
          <w:color w:val="53565A"/>
          <w:kern w:val="32"/>
          <w:sz w:val="44"/>
          <w:szCs w:val="44"/>
        </w:rPr>
      </w:pPr>
      <w:r>
        <w:br w:type="page"/>
      </w:r>
    </w:p>
    <w:p w14:paraId="4B47884C" w14:textId="77D175CF" w:rsidR="006B2A56" w:rsidRPr="006B2A56" w:rsidRDefault="006B2A56" w:rsidP="00ED6580">
      <w:pPr>
        <w:pStyle w:val="Heading1"/>
      </w:pPr>
      <w:bookmarkStart w:id="270" w:name="_Toc170223403"/>
      <w:r w:rsidRPr="006B2A56">
        <w:lastRenderedPageBreak/>
        <w:t>Indication for induction (main reason) – ICD</w:t>
      </w:r>
      <w:r w:rsidRPr="006B2A56">
        <w:noBreakHyphen/>
        <w:t>10</w:t>
      </w:r>
      <w:r w:rsidRPr="006B2A56">
        <w:noBreakHyphen/>
        <w:t>AM code</w:t>
      </w:r>
      <w:bookmarkEnd w:id="264"/>
      <w:bookmarkEnd w:id="270"/>
    </w:p>
    <w:p w14:paraId="1244B2DD" w14:textId="77777777" w:rsidR="006B2A56" w:rsidRPr="006B2A56" w:rsidRDefault="006B2A56" w:rsidP="00367BD6">
      <w:pPr>
        <w:pStyle w:val="Body"/>
        <w:spacing w:after="0"/>
      </w:pPr>
      <w:r w:rsidRPr="00943AA0">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7B473DA2" w14:textId="77777777" w:rsidTr="00E74D5E">
        <w:tc>
          <w:tcPr>
            <w:tcW w:w="2024" w:type="dxa"/>
            <w:shd w:val="clear" w:color="auto" w:fill="auto"/>
          </w:tcPr>
          <w:p w14:paraId="26E96599" w14:textId="77777777" w:rsidR="006B2A56" w:rsidRPr="006B2A56" w:rsidRDefault="006B2A56" w:rsidP="00943AA0">
            <w:pPr>
              <w:pStyle w:val="Body"/>
            </w:pPr>
            <w:r w:rsidRPr="006B2A56">
              <w:t>Definition</w:t>
            </w:r>
          </w:p>
        </w:tc>
        <w:tc>
          <w:tcPr>
            <w:tcW w:w="7048" w:type="dxa"/>
            <w:gridSpan w:val="3"/>
            <w:shd w:val="clear" w:color="auto" w:fill="auto"/>
          </w:tcPr>
          <w:p w14:paraId="62EB6324" w14:textId="77777777" w:rsidR="006B2A56" w:rsidRPr="006B2A56" w:rsidRDefault="006B2A56" w:rsidP="006B2A56">
            <w:pPr>
              <w:spacing w:after="0" w:line="240" w:lineRule="auto"/>
            </w:pPr>
            <w:r w:rsidRPr="006B2A56">
              <w:t>The main reason given for an induction of labour</w:t>
            </w:r>
          </w:p>
        </w:tc>
      </w:tr>
      <w:tr w:rsidR="006B2A56" w:rsidRPr="006B2A56" w14:paraId="0B40CC0B" w14:textId="77777777" w:rsidTr="00E74D5E">
        <w:tc>
          <w:tcPr>
            <w:tcW w:w="2024" w:type="dxa"/>
            <w:shd w:val="clear" w:color="auto" w:fill="auto"/>
          </w:tcPr>
          <w:p w14:paraId="29190606" w14:textId="77777777" w:rsidR="006B2A56" w:rsidRPr="006B2A56" w:rsidRDefault="006B2A56" w:rsidP="00943AA0">
            <w:pPr>
              <w:pStyle w:val="Body"/>
            </w:pPr>
            <w:r w:rsidRPr="006B2A56">
              <w:t>Representation class</w:t>
            </w:r>
          </w:p>
        </w:tc>
        <w:tc>
          <w:tcPr>
            <w:tcW w:w="2025" w:type="dxa"/>
            <w:shd w:val="clear" w:color="auto" w:fill="auto"/>
          </w:tcPr>
          <w:p w14:paraId="4008D152" w14:textId="77777777" w:rsidR="006B2A56" w:rsidRPr="006B2A56" w:rsidRDefault="006B2A56" w:rsidP="006B2A56">
            <w:pPr>
              <w:spacing w:after="0" w:line="240" w:lineRule="auto"/>
            </w:pPr>
            <w:r w:rsidRPr="006B2A56">
              <w:t>Code</w:t>
            </w:r>
          </w:p>
        </w:tc>
        <w:tc>
          <w:tcPr>
            <w:tcW w:w="2025" w:type="dxa"/>
            <w:shd w:val="clear" w:color="auto" w:fill="auto"/>
          </w:tcPr>
          <w:p w14:paraId="2D531906" w14:textId="77777777" w:rsidR="006B2A56" w:rsidRPr="006B2A56" w:rsidRDefault="006B2A56" w:rsidP="006B2A56">
            <w:pPr>
              <w:spacing w:after="0" w:line="240" w:lineRule="auto"/>
            </w:pPr>
            <w:r w:rsidRPr="006B2A56">
              <w:t>Data type</w:t>
            </w:r>
          </w:p>
        </w:tc>
        <w:tc>
          <w:tcPr>
            <w:tcW w:w="2998" w:type="dxa"/>
            <w:shd w:val="clear" w:color="auto" w:fill="auto"/>
          </w:tcPr>
          <w:p w14:paraId="67F3B3AC" w14:textId="77777777" w:rsidR="006B2A56" w:rsidRPr="006B2A56" w:rsidRDefault="006B2A56" w:rsidP="006B2A56">
            <w:pPr>
              <w:spacing w:after="0" w:line="240" w:lineRule="auto"/>
            </w:pPr>
            <w:r w:rsidRPr="006B2A56">
              <w:t>String</w:t>
            </w:r>
          </w:p>
        </w:tc>
      </w:tr>
      <w:tr w:rsidR="006B2A56" w:rsidRPr="006B2A56" w14:paraId="60FA20F0" w14:textId="77777777" w:rsidTr="00E74D5E">
        <w:tc>
          <w:tcPr>
            <w:tcW w:w="2024" w:type="dxa"/>
            <w:shd w:val="clear" w:color="auto" w:fill="auto"/>
          </w:tcPr>
          <w:p w14:paraId="2EA3DB94" w14:textId="77777777" w:rsidR="006B2A56" w:rsidRPr="006B2A56" w:rsidRDefault="006B2A56" w:rsidP="00943AA0">
            <w:pPr>
              <w:pStyle w:val="Body"/>
            </w:pPr>
            <w:r w:rsidRPr="006B2A56">
              <w:t>Format</w:t>
            </w:r>
          </w:p>
        </w:tc>
        <w:tc>
          <w:tcPr>
            <w:tcW w:w="2025" w:type="dxa"/>
            <w:shd w:val="clear" w:color="auto" w:fill="auto"/>
          </w:tcPr>
          <w:p w14:paraId="5F2B896A" w14:textId="77777777" w:rsidR="006B2A56" w:rsidRPr="006B2A56" w:rsidRDefault="006B2A56" w:rsidP="006B2A56">
            <w:pPr>
              <w:spacing w:after="0" w:line="240" w:lineRule="auto"/>
            </w:pPr>
            <w:r w:rsidRPr="006B2A56">
              <w:t>ANN[NN]</w:t>
            </w:r>
          </w:p>
        </w:tc>
        <w:tc>
          <w:tcPr>
            <w:tcW w:w="2025" w:type="dxa"/>
            <w:shd w:val="clear" w:color="auto" w:fill="auto"/>
          </w:tcPr>
          <w:p w14:paraId="2443A0BE"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517A6ED1" w14:textId="77777777" w:rsidR="006B2A56" w:rsidRPr="006B2A56" w:rsidRDefault="006B2A56" w:rsidP="006B2A56">
            <w:pPr>
              <w:spacing w:after="0" w:line="240" w:lineRule="auto"/>
            </w:pPr>
            <w:r w:rsidRPr="006B2A56">
              <w:t>5 (X1)</w:t>
            </w:r>
          </w:p>
        </w:tc>
      </w:tr>
      <w:tr w:rsidR="006B2A56" w:rsidRPr="006B2A56" w14:paraId="1BC1FF46" w14:textId="77777777" w:rsidTr="00E74D5E">
        <w:tc>
          <w:tcPr>
            <w:tcW w:w="2024" w:type="dxa"/>
            <w:shd w:val="clear" w:color="auto" w:fill="auto"/>
          </w:tcPr>
          <w:p w14:paraId="05B5925A" w14:textId="77777777" w:rsidR="006B2A56" w:rsidRPr="006B2A56" w:rsidRDefault="006B2A56" w:rsidP="00943AA0">
            <w:pPr>
              <w:pStyle w:val="Body"/>
            </w:pPr>
            <w:r w:rsidRPr="006B2A56">
              <w:t>Location</w:t>
            </w:r>
          </w:p>
        </w:tc>
        <w:tc>
          <w:tcPr>
            <w:tcW w:w="2025" w:type="dxa"/>
            <w:shd w:val="clear" w:color="auto" w:fill="auto"/>
          </w:tcPr>
          <w:p w14:paraId="21BC3A79" w14:textId="77777777" w:rsidR="006B2A56" w:rsidRPr="006B2A56" w:rsidRDefault="006B2A56" w:rsidP="006B2A56">
            <w:pPr>
              <w:spacing w:after="0" w:line="240" w:lineRule="auto"/>
            </w:pPr>
            <w:r w:rsidRPr="006B2A56">
              <w:t>Episode record</w:t>
            </w:r>
          </w:p>
        </w:tc>
        <w:tc>
          <w:tcPr>
            <w:tcW w:w="2025" w:type="dxa"/>
            <w:shd w:val="clear" w:color="auto" w:fill="auto"/>
          </w:tcPr>
          <w:p w14:paraId="4D1BFB23" w14:textId="77777777" w:rsidR="006B2A56" w:rsidRPr="006B2A56" w:rsidRDefault="006B2A56" w:rsidP="007A0452">
            <w:pPr>
              <w:spacing w:after="0" w:line="240" w:lineRule="auto"/>
            </w:pPr>
            <w:r w:rsidRPr="006B2A56">
              <w:t>Position</w:t>
            </w:r>
          </w:p>
        </w:tc>
        <w:tc>
          <w:tcPr>
            <w:tcW w:w="2998" w:type="dxa"/>
            <w:shd w:val="clear" w:color="auto" w:fill="auto"/>
          </w:tcPr>
          <w:p w14:paraId="457E5CFC" w14:textId="77777777" w:rsidR="006B2A56" w:rsidRPr="006B2A56" w:rsidRDefault="006B2A56" w:rsidP="006B2A56">
            <w:pPr>
              <w:spacing w:after="0" w:line="240" w:lineRule="auto"/>
            </w:pPr>
            <w:r w:rsidRPr="006B2A56">
              <w:t>71</w:t>
            </w:r>
          </w:p>
        </w:tc>
      </w:tr>
      <w:tr w:rsidR="006B2A56" w:rsidRPr="006B2A56" w14:paraId="0007E301" w14:textId="77777777" w:rsidTr="00E74D5E">
        <w:tc>
          <w:tcPr>
            <w:tcW w:w="2024" w:type="dxa"/>
            <w:shd w:val="clear" w:color="auto" w:fill="auto"/>
          </w:tcPr>
          <w:p w14:paraId="1BA77750" w14:textId="77777777" w:rsidR="006B2A56" w:rsidRPr="006B2A56" w:rsidRDefault="006B2A56" w:rsidP="00943AA0">
            <w:pPr>
              <w:pStyle w:val="Body"/>
            </w:pPr>
            <w:r w:rsidRPr="006B2A56">
              <w:t>Permissible values</w:t>
            </w:r>
          </w:p>
        </w:tc>
        <w:tc>
          <w:tcPr>
            <w:tcW w:w="7048" w:type="dxa"/>
            <w:gridSpan w:val="3"/>
            <w:shd w:val="clear" w:color="auto" w:fill="auto"/>
          </w:tcPr>
          <w:p w14:paraId="14C83329" w14:textId="77777777" w:rsidR="002C18E5" w:rsidRPr="006B2A56" w:rsidRDefault="002C18E5" w:rsidP="002C18E5">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 xml:space="preserve">AM/ACHI code set, which includes VPDC-created codes. To obtain a copy of this code set, email the </w:t>
            </w:r>
            <w:hyperlink r:id="rId24" w:history="1">
              <w:r w:rsidRPr="001032CF">
                <w:rPr>
                  <w:rStyle w:val="Hyperlink"/>
                </w:rPr>
                <w:t>HDSS HelpDesk</w:t>
              </w:r>
            </w:hyperlink>
            <w:r w:rsidRPr="006B2A56">
              <w:t xml:space="preserve"> </w:t>
            </w:r>
            <w:r>
              <w:t>&lt;</w:t>
            </w:r>
            <w:r w:rsidRPr="001032CF">
              <w:t>hdss.helpdesk@health.vic.gov.au</w:t>
            </w:r>
            <w:r>
              <w:t>&gt;</w:t>
            </w:r>
            <w:r w:rsidRPr="006B2A56">
              <w:t>.</w:t>
            </w:r>
          </w:p>
          <w:p w14:paraId="6C7CAE78" w14:textId="77777777" w:rsidR="006B2A56" w:rsidRPr="006B2A56" w:rsidRDefault="006B2A56" w:rsidP="00EA3DE5">
            <w:pPr>
              <w:pStyle w:val="Body"/>
            </w:pPr>
            <w:r w:rsidRPr="006B2A56">
              <w:t>A small number of additional codes have been created solely for VPDC reporting in this data element:</w:t>
            </w:r>
          </w:p>
          <w:p w14:paraId="16AB033E" w14:textId="77777777" w:rsidR="006B2A56" w:rsidRPr="006B2A56" w:rsidRDefault="006B2A56" w:rsidP="001E7FF6">
            <w:pPr>
              <w:spacing w:line="240" w:lineRule="auto"/>
              <w:rPr>
                <w:b/>
              </w:rPr>
            </w:pPr>
            <w:r w:rsidRPr="006B2A56">
              <w:rPr>
                <w:b/>
              </w:rPr>
              <w:t>Code</w:t>
            </w:r>
            <w:r w:rsidRPr="006B2A56">
              <w:rPr>
                <w:b/>
              </w:rPr>
              <w:tab/>
              <w:t>Descriptor</w:t>
            </w:r>
          </w:p>
          <w:p w14:paraId="39A81A52" w14:textId="77777777" w:rsidR="006B2A56" w:rsidRPr="006B2A56" w:rsidRDefault="006B2A56" w:rsidP="001E7FF6">
            <w:pPr>
              <w:pStyle w:val="Body"/>
            </w:pPr>
            <w:r w:rsidRPr="006B2A56">
              <w:t>O480</w:t>
            </w:r>
            <w:r w:rsidRPr="006B2A56">
              <w:tab/>
              <w:t>Social induction (when documented as such)</w:t>
            </w:r>
          </w:p>
          <w:p w14:paraId="0106897E" w14:textId="77777777" w:rsidR="006B2A56" w:rsidRPr="006B2A56" w:rsidRDefault="006B2A56" w:rsidP="001E7FF6">
            <w:pPr>
              <w:pStyle w:val="Body"/>
            </w:pPr>
            <w:r w:rsidRPr="006B2A56">
              <w:t>Z8751</w:t>
            </w:r>
            <w:r w:rsidRPr="006B2A56">
              <w:tab/>
              <w:t>Past history of shoulder dystocia</w:t>
            </w:r>
          </w:p>
          <w:p w14:paraId="72D5681C" w14:textId="77777777" w:rsidR="006B2A56" w:rsidRPr="006B2A56" w:rsidRDefault="006B2A56" w:rsidP="001E7FF6">
            <w:pPr>
              <w:pStyle w:val="Body"/>
            </w:pPr>
            <w:r w:rsidRPr="006B2A56">
              <w:t>Z8752</w:t>
            </w:r>
            <w:r w:rsidRPr="006B2A56">
              <w:tab/>
              <w:t>Past history of third or fourth degree perineal tear</w:t>
            </w:r>
          </w:p>
        </w:tc>
      </w:tr>
      <w:tr w:rsidR="006B2A56" w:rsidRPr="006B2A56" w14:paraId="7AAD635D" w14:textId="77777777" w:rsidTr="00E74D5E">
        <w:tblPrEx>
          <w:tblLook w:val="04A0" w:firstRow="1" w:lastRow="0" w:firstColumn="1" w:lastColumn="0" w:noHBand="0" w:noVBand="1"/>
        </w:tblPrEx>
        <w:tc>
          <w:tcPr>
            <w:tcW w:w="2024" w:type="dxa"/>
            <w:shd w:val="clear" w:color="auto" w:fill="auto"/>
          </w:tcPr>
          <w:p w14:paraId="2EB08AE7" w14:textId="77777777" w:rsidR="006B2A56" w:rsidRPr="006B2A56" w:rsidRDefault="006B2A56" w:rsidP="00943AA0">
            <w:pPr>
              <w:pStyle w:val="Body"/>
            </w:pPr>
            <w:r w:rsidRPr="006B2A56">
              <w:t>Reporting guide</w:t>
            </w:r>
          </w:p>
        </w:tc>
        <w:tc>
          <w:tcPr>
            <w:tcW w:w="7048" w:type="dxa"/>
            <w:gridSpan w:val="3"/>
            <w:shd w:val="clear" w:color="auto" w:fill="auto"/>
          </w:tcPr>
          <w:p w14:paraId="45CD93D6" w14:textId="157E8F46" w:rsidR="006B2A56" w:rsidRPr="006B2A56" w:rsidRDefault="006B2A56" w:rsidP="001032CF">
            <w:pPr>
              <w:pStyle w:val="Body"/>
            </w:pPr>
            <w:r w:rsidRPr="006B2A56">
              <w:t>Report where a medical</w:t>
            </w:r>
            <w:r w:rsidR="00870012">
              <w:t>,</w:t>
            </w:r>
            <w:r w:rsidRPr="006B2A56">
              <w:t xml:space="preserve"> surgical</w:t>
            </w:r>
            <w:r w:rsidR="00BD4704">
              <w:t xml:space="preserve"> or mechanical</w:t>
            </w:r>
            <w:r w:rsidRPr="006B2A56">
              <w:t xml:space="preserve"> induction is performed for the purpose of stimulating and establishing labour in a mother who has not started labour spontaneously. </w:t>
            </w:r>
          </w:p>
        </w:tc>
      </w:tr>
      <w:tr w:rsidR="006B2A56" w:rsidRPr="006B2A56" w14:paraId="0ED00066" w14:textId="77777777" w:rsidTr="00E74D5E">
        <w:tc>
          <w:tcPr>
            <w:tcW w:w="2024" w:type="dxa"/>
            <w:shd w:val="clear" w:color="auto" w:fill="auto"/>
          </w:tcPr>
          <w:p w14:paraId="13AF2DAD" w14:textId="77777777" w:rsidR="006B2A56" w:rsidRPr="006B2A56" w:rsidRDefault="006B2A56" w:rsidP="00943AA0">
            <w:pPr>
              <w:pStyle w:val="Body"/>
            </w:pPr>
            <w:r w:rsidRPr="006B2A56">
              <w:t>Reported by</w:t>
            </w:r>
          </w:p>
        </w:tc>
        <w:tc>
          <w:tcPr>
            <w:tcW w:w="7048" w:type="dxa"/>
            <w:gridSpan w:val="3"/>
            <w:shd w:val="clear" w:color="auto" w:fill="auto"/>
          </w:tcPr>
          <w:p w14:paraId="4277F3C7" w14:textId="77777777" w:rsidR="006B2A56" w:rsidRPr="006B2A56" w:rsidRDefault="006B2A56" w:rsidP="001032CF">
            <w:pPr>
              <w:pStyle w:val="Body"/>
            </w:pPr>
            <w:r w:rsidRPr="006B2A56">
              <w:t xml:space="preserve">All Victorian hospitals where a birth has occurred and homebirth </w:t>
            </w:r>
            <w:r w:rsidRPr="001032CF">
              <w:t>practitioners</w:t>
            </w:r>
          </w:p>
        </w:tc>
      </w:tr>
      <w:tr w:rsidR="006B2A56" w:rsidRPr="006B2A56" w14:paraId="3C3D45EC" w14:textId="77777777" w:rsidTr="00E74D5E">
        <w:tc>
          <w:tcPr>
            <w:tcW w:w="2024" w:type="dxa"/>
            <w:shd w:val="clear" w:color="auto" w:fill="auto"/>
          </w:tcPr>
          <w:p w14:paraId="5AF8FF27" w14:textId="77777777" w:rsidR="006B2A56" w:rsidRPr="006B2A56" w:rsidRDefault="006B2A56" w:rsidP="00943AA0">
            <w:pPr>
              <w:pStyle w:val="Body"/>
            </w:pPr>
            <w:r w:rsidRPr="006B2A56">
              <w:t>Reported for</w:t>
            </w:r>
          </w:p>
        </w:tc>
        <w:tc>
          <w:tcPr>
            <w:tcW w:w="7048" w:type="dxa"/>
            <w:gridSpan w:val="3"/>
            <w:shd w:val="clear" w:color="auto" w:fill="auto"/>
          </w:tcPr>
          <w:p w14:paraId="1D6163C5" w14:textId="77777777" w:rsidR="006B2A56" w:rsidRPr="006B2A56" w:rsidRDefault="006B2A56" w:rsidP="001032CF">
            <w:pPr>
              <w:pStyle w:val="Body"/>
            </w:pPr>
            <w:r w:rsidRPr="006B2A56">
              <w:t>All birth episodes where an induction was performed</w:t>
            </w:r>
          </w:p>
        </w:tc>
      </w:tr>
      <w:tr w:rsidR="006B2A56" w:rsidRPr="006B2A56" w14:paraId="1867D3DF" w14:textId="77777777" w:rsidTr="00E74D5E">
        <w:tblPrEx>
          <w:tblLook w:val="04A0" w:firstRow="1" w:lastRow="0" w:firstColumn="1" w:lastColumn="0" w:noHBand="0" w:noVBand="1"/>
        </w:tblPrEx>
        <w:tc>
          <w:tcPr>
            <w:tcW w:w="2024" w:type="dxa"/>
            <w:shd w:val="clear" w:color="auto" w:fill="auto"/>
          </w:tcPr>
          <w:p w14:paraId="31043F06" w14:textId="77777777" w:rsidR="006B2A56" w:rsidRPr="006B2A56" w:rsidRDefault="006B2A56" w:rsidP="00943AA0">
            <w:pPr>
              <w:pStyle w:val="Body"/>
            </w:pPr>
            <w:r w:rsidRPr="006B2A56">
              <w:t>Related concepts (Section 2):</w:t>
            </w:r>
          </w:p>
        </w:tc>
        <w:tc>
          <w:tcPr>
            <w:tcW w:w="7048" w:type="dxa"/>
            <w:gridSpan w:val="3"/>
            <w:shd w:val="clear" w:color="auto" w:fill="auto"/>
          </w:tcPr>
          <w:p w14:paraId="0AF29C6E" w14:textId="77777777" w:rsidR="006B2A56" w:rsidRPr="006B2A56" w:rsidRDefault="006B2A56" w:rsidP="001032CF">
            <w:pPr>
              <w:pStyle w:val="Body"/>
            </w:pPr>
            <w:r w:rsidRPr="006B2A56">
              <w:t>Induction</w:t>
            </w:r>
          </w:p>
        </w:tc>
      </w:tr>
      <w:tr w:rsidR="006B2A56" w:rsidRPr="006B2A56" w14:paraId="406FF624" w14:textId="77777777" w:rsidTr="00E74D5E">
        <w:tblPrEx>
          <w:tblLook w:val="04A0" w:firstRow="1" w:lastRow="0" w:firstColumn="1" w:lastColumn="0" w:noHBand="0" w:noVBand="1"/>
        </w:tblPrEx>
        <w:tc>
          <w:tcPr>
            <w:tcW w:w="2024" w:type="dxa"/>
            <w:shd w:val="clear" w:color="auto" w:fill="auto"/>
          </w:tcPr>
          <w:p w14:paraId="43D8604F" w14:textId="77777777" w:rsidR="006B2A56" w:rsidRPr="006B2A56" w:rsidRDefault="006B2A56" w:rsidP="00943AA0">
            <w:pPr>
              <w:pStyle w:val="Body"/>
            </w:pPr>
            <w:r w:rsidRPr="006B2A56">
              <w:t>Related data items (this section):</w:t>
            </w:r>
          </w:p>
        </w:tc>
        <w:tc>
          <w:tcPr>
            <w:tcW w:w="7048" w:type="dxa"/>
            <w:gridSpan w:val="3"/>
            <w:shd w:val="clear" w:color="auto" w:fill="auto"/>
          </w:tcPr>
          <w:p w14:paraId="5EF38CDD" w14:textId="334B2628" w:rsidR="006B2A56" w:rsidRPr="006B2A56" w:rsidRDefault="006B2A56" w:rsidP="001032CF">
            <w:pPr>
              <w:pStyle w:val="Body"/>
            </w:pPr>
            <w:r w:rsidRPr="006B2A56">
              <w:t>Indications for induction (other) – free text</w:t>
            </w:r>
            <w:r w:rsidR="00BD4704">
              <w:t>; Indications for induction (other) – ICD-10-AM code</w:t>
            </w:r>
          </w:p>
        </w:tc>
      </w:tr>
      <w:tr w:rsidR="006B2A56" w:rsidRPr="006B2A56" w14:paraId="57CB3DE5" w14:textId="77777777" w:rsidTr="00E74D5E">
        <w:tblPrEx>
          <w:tblLook w:val="04A0" w:firstRow="1" w:lastRow="0" w:firstColumn="1" w:lastColumn="0" w:noHBand="0" w:noVBand="1"/>
        </w:tblPrEx>
        <w:tc>
          <w:tcPr>
            <w:tcW w:w="2024" w:type="dxa"/>
            <w:shd w:val="clear" w:color="auto" w:fill="auto"/>
          </w:tcPr>
          <w:p w14:paraId="25CB9C48" w14:textId="77777777" w:rsidR="006B2A56" w:rsidRPr="006B2A56" w:rsidRDefault="006B2A56" w:rsidP="00943AA0">
            <w:pPr>
              <w:pStyle w:val="Body"/>
            </w:pPr>
            <w:r w:rsidRPr="006B2A56">
              <w:t>Related business rules (Section 4):</w:t>
            </w:r>
          </w:p>
        </w:tc>
        <w:tc>
          <w:tcPr>
            <w:tcW w:w="7048" w:type="dxa"/>
            <w:gridSpan w:val="3"/>
            <w:shd w:val="clear" w:color="auto" w:fill="auto"/>
          </w:tcPr>
          <w:p w14:paraId="0F374E80" w14:textId="22A2BD0E" w:rsidR="006B2A56" w:rsidRPr="006B2A56" w:rsidRDefault="003E0D35" w:rsidP="001032CF">
            <w:pPr>
              <w:pStyle w:val="Body"/>
              <w:spacing w:after="0"/>
            </w:pPr>
            <w:r w:rsidRPr="00AB1DC3">
              <w:t>Deceased mother conditionally mandatory data items</w:t>
            </w:r>
            <w:r w:rsidRPr="003E0D35">
              <w:t>;</w:t>
            </w:r>
            <w:r>
              <w:t xml:space="preserve"> </w:t>
            </w:r>
            <w:r w:rsidR="004E3914" w:rsidRPr="004E3914">
              <w:t>Diabetes mellitus during pregnancy – type, Events of labour and birth – ICD-10-AM code, Indication for induction (main reason) – ICD</w:t>
            </w:r>
            <w:r w:rsidR="004E3914" w:rsidRPr="004E3914">
              <w:noBreakHyphen/>
              <w:t>10</w:t>
            </w:r>
            <w:r w:rsidR="004E3914" w:rsidRPr="004E3914">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004E3914" w:rsidRPr="004E3914">
              <w:noBreakHyphen/>
              <w:t>10</w:t>
            </w:r>
            <w:r w:rsidR="004E3914" w:rsidRPr="004E3914">
              <w:noBreakHyphen/>
              <w:t>AM code valid combinations</w:t>
            </w:r>
            <w:r w:rsidR="00D1175A">
              <w:t xml:space="preserve">; </w:t>
            </w:r>
            <w:r w:rsidR="00711D25" w:rsidRPr="00324713">
              <w:t xml:space="preserve">Hypertensive disorder during pregnancy, Events of labour and birth – ICD-10-AM code, Indication for induction (main reason) – ICD-10-AM code, Indications for induction (other) – ICD-10-AM code, Indication for operative delivery (main reason) – ICD-10-AM code, Indications for operative delivery (other) – ICD-10-AM code, Maternal medical conditions – ICD-10-AM </w:t>
            </w:r>
            <w:r w:rsidR="00711D25" w:rsidRPr="00324713">
              <w:lastRenderedPageBreak/>
              <w:t>code, Obstetric complication – ICD-10-AM code valid combinations</w:t>
            </w:r>
            <w:r w:rsidR="00762389">
              <w:t xml:space="preserve">; </w:t>
            </w:r>
            <w:r w:rsidR="00BD4704" w:rsidRPr="00BD4704">
              <w:t>Indication for induction (main reason) – ICD-10-AM code and Indications for induction (other) – free text valid combinations; Indication for induction (main reason) – ICD-10-AM code and Indications for induction (other) – ICD-10-AM code valid combinations; Labour type, Indication for induction (main reason) – ICD-10-AM code, Indications for induction (other) – free text and Indication for induction (other) – ICD-10-AM code valid combinations</w:t>
            </w:r>
          </w:p>
        </w:tc>
      </w:tr>
    </w:tbl>
    <w:p w14:paraId="79F7BF86" w14:textId="77777777" w:rsidR="006B2A56" w:rsidRPr="006B2A56" w:rsidRDefault="006B2A56" w:rsidP="00367BD6">
      <w:pPr>
        <w:pStyle w:val="Body"/>
        <w:spacing w:after="0"/>
      </w:pPr>
      <w:r w:rsidRPr="00943AA0">
        <w:rPr>
          <w:b/>
          <w:bCs/>
        </w:rPr>
        <w:lastRenderedPageBreak/>
        <w:t>Administration</w:t>
      </w:r>
    </w:p>
    <w:tbl>
      <w:tblPr>
        <w:tblW w:w="9093" w:type="dxa"/>
        <w:tblLook w:val="01E0" w:firstRow="1" w:lastRow="1" w:firstColumn="1" w:lastColumn="1" w:noHBand="0" w:noVBand="0"/>
      </w:tblPr>
      <w:tblGrid>
        <w:gridCol w:w="2122"/>
        <w:gridCol w:w="2838"/>
        <w:gridCol w:w="139"/>
        <w:gridCol w:w="2130"/>
        <w:gridCol w:w="1850"/>
        <w:gridCol w:w="14"/>
      </w:tblGrid>
      <w:tr w:rsidR="006B2A56" w:rsidRPr="006B2A56" w14:paraId="12B655C1" w14:textId="77777777" w:rsidTr="00943AA0">
        <w:tc>
          <w:tcPr>
            <w:tcW w:w="2122" w:type="dxa"/>
            <w:shd w:val="clear" w:color="auto" w:fill="auto"/>
          </w:tcPr>
          <w:p w14:paraId="08A50E07" w14:textId="77777777" w:rsidR="006B2A56" w:rsidRPr="006B2A56" w:rsidRDefault="006B2A56" w:rsidP="00943AA0">
            <w:pPr>
              <w:pStyle w:val="Body"/>
            </w:pPr>
            <w:r w:rsidRPr="006B2A56">
              <w:t>Principal data users</w:t>
            </w:r>
          </w:p>
        </w:tc>
        <w:tc>
          <w:tcPr>
            <w:tcW w:w="6971" w:type="dxa"/>
            <w:gridSpan w:val="5"/>
            <w:shd w:val="clear" w:color="auto" w:fill="auto"/>
          </w:tcPr>
          <w:p w14:paraId="3F17E4E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E347422" w14:textId="77777777" w:rsidTr="00943AA0">
        <w:trPr>
          <w:gridAfter w:val="1"/>
          <w:wAfter w:w="14" w:type="dxa"/>
        </w:trPr>
        <w:tc>
          <w:tcPr>
            <w:tcW w:w="2122" w:type="dxa"/>
            <w:shd w:val="clear" w:color="auto" w:fill="auto"/>
          </w:tcPr>
          <w:p w14:paraId="1C0D764A" w14:textId="77777777" w:rsidR="006B2A56" w:rsidRPr="006B2A56" w:rsidRDefault="006B2A56" w:rsidP="00943AA0">
            <w:pPr>
              <w:pStyle w:val="Body"/>
            </w:pPr>
            <w:r w:rsidRPr="006B2A56">
              <w:t>Definition source</w:t>
            </w:r>
          </w:p>
        </w:tc>
        <w:tc>
          <w:tcPr>
            <w:tcW w:w="2838" w:type="dxa"/>
            <w:shd w:val="clear" w:color="auto" w:fill="auto"/>
          </w:tcPr>
          <w:p w14:paraId="4B7FA5E3" w14:textId="265A4AD1" w:rsidR="006B2A56" w:rsidRPr="006B2A56" w:rsidRDefault="006B2A56" w:rsidP="00943AA0">
            <w:pPr>
              <w:pStyle w:val="Body"/>
            </w:pPr>
            <w:r w:rsidRPr="006B2A56">
              <w:t>DH</w:t>
            </w:r>
          </w:p>
        </w:tc>
        <w:tc>
          <w:tcPr>
            <w:tcW w:w="2269" w:type="dxa"/>
            <w:gridSpan w:val="2"/>
            <w:shd w:val="clear" w:color="auto" w:fill="auto"/>
          </w:tcPr>
          <w:p w14:paraId="7B0BC75C" w14:textId="77777777" w:rsidR="006B2A56" w:rsidRPr="006B2A56" w:rsidRDefault="006B2A56" w:rsidP="00943AA0">
            <w:pPr>
              <w:pStyle w:val="Body"/>
            </w:pPr>
            <w:r w:rsidRPr="006B2A56">
              <w:t>Version</w:t>
            </w:r>
          </w:p>
        </w:tc>
        <w:tc>
          <w:tcPr>
            <w:tcW w:w="1850" w:type="dxa"/>
            <w:shd w:val="clear" w:color="auto" w:fill="auto"/>
          </w:tcPr>
          <w:p w14:paraId="0DEC02B8" w14:textId="77777777" w:rsidR="006B2A56" w:rsidRPr="006B2A56" w:rsidRDefault="006B2A56" w:rsidP="006B2A56">
            <w:pPr>
              <w:spacing w:after="0" w:line="240" w:lineRule="auto"/>
            </w:pPr>
            <w:r w:rsidRPr="006B2A56">
              <w:t>1. January 1999</w:t>
            </w:r>
          </w:p>
          <w:p w14:paraId="32310EB5" w14:textId="77777777" w:rsidR="006B2A56" w:rsidRPr="006B2A56" w:rsidRDefault="006B2A56" w:rsidP="006B2A56">
            <w:pPr>
              <w:spacing w:after="0" w:line="240" w:lineRule="auto"/>
            </w:pPr>
            <w:r w:rsidRPr="006B2A56">
              <w:t>2. January 2009</w:t>
            </w:r>
          </w:p>
          <w:p w14:paraId="1F0E02A2" w14:textId="77777777" w:rsidR="006B2A56" w:rsidRPr="006B2A56" w:rsidRDefault="006B2A56" w:rsidP="006B2A56">
            <w:pPr>
              <w:spacing w:after="0" w:line="240" w:lineRule="auto"/>
            </w:pPr>
            <w:r w:rsidRPr="006B2A56">
              <w:t>3. July 2015</w:t>
            </w:r>
          </w:p>
          <w:p w14:paraId="5FC2B6D5" w14:textId="77777777" w:rsidR="006B2A56" w:rsidRDefault="006B2A56" w:rsidP="006B2A56">
            <w:pPr>
              <w:spacing w:after="0" w:line="240" w:lineRule="auto"/>
            </w:pPr>
            <w:r w:rsidRPr="006B2A56">
              <w:t>4. January 2020</w:t>
            </w:r>
          </w:p>
          <w:p w14:paraId="40E0950D" w14:textId="77777777" w:rsidR="006648F5" w:rsidRDefault="006648F5" w:rsidP="00367BD6">
            <w:pPr>
              <w:spacing w:after="0" w:line="240" w:lineRule="auto"/>
            </w:pPr>
            <w:r>
              <w:t>5. July 2022</w:t>
            </w:r>
          </w:p>
          <w:p w14:paraId="7787C243" w14:textId="72014BBE" w:rsidR="00BD4704" w:rsidRPr="006B2A56" w:rsidRDefault="00BD4704" w:rsidP="00943AA0">
            <w:pPr>
              <w:spacing w:line="240" w:lineRule="auto"/>
            </w:pPr>
            <w:r>
              <w:t>6. July 2023</w:t>
            </w:r>
          </w:p>
        </w:tc>
      </w:tr>
      <w:tr w:rsidR="006B2A56" w:rsidRPr="006B2A56" w14:paraId="2B3D03A6" w14:textId="77777777" w:rsidTr="00943AA0">
        <w:trPr>
          <w:gridAfter w:val="1"/>
          <w:wAfter w:w="14" w:type="dxa"/>
        </w:trPr>
        <w:tc>
          <w:tcPr>
            <w:tcW w:w="2122" w:type="dxa"/>
            <w:shd w:val="clear" w:color="auto" w:fill="auto"/>
          </w:tcPr>
          <w:p w14:paraId="3508CDE9" w14:textId="77777777" w:rsidR="006B2A56" w:rsidRPr="006B2A56" w:rsidRDefault="006B2A56" w:rsidP="00943AA0">
            <w:pPr>
              <w:pStyle w:val="Body"/>
            </w:pPr>
            <w:r w:rsidRPr="006B2A56">
              <w:t>Codeset source</w:t>
            </w:r>
          </w:p>
        </w:tc>
        <w:tc>
          <w:tcPr>
            <w:tcW w:w="2977" w:type="dxa"/>
            <w:gridSpan w:val="2"/>
            <w:shd w:val="clear" w:color="auto" w:fill="auto"/>
          </w:tcPr>
          <w:p w14:paraId="2DD0335F" w14:textId="347410DD" w:rsidR="006B2A56" w:rsidRPr="006B2A56" w:rsidRDefault="006B2A56" w:rsidP="001032CF">
            <w:pPr>
              <w:pStyle w:val="Body"/>
              <w:spacing w:after="0"/>
            </w:pPr>
            <w:r w:rsidRPr="006B2A56">
              <w:t>ICD-10-AM/ACHI 1</w:t>
            </w:r>
            <w:r w:rsidR="006648F5">
              <w:t>2</w:t>
            </w:r>
            <w:r w:rsidRPr="006B2A56">
              <w:rPr>
                <w:vertAlign w:val="superscript"/>
              </w:rPr>
              <w:t>th</w:t>
            </w:r>
            <w:r w:rsidRPr="006B2A56">
              <w:t xml:space="preserve"> edition plus CCOPMM additions</w:t>
            </w:r>
          </w:p>
        </w:tc>
        <w:tc>
          <w:tcPr>
            <w:tcW w:w="2130" w:type="dxa"/>
            <w:shd w:val="clear" w:color="auto" w:fill="auto"/>
          </w:tcPr>
          <w:p w14:paraId="274F812E" w14:textId="77777777" w:rsidR="006B2A56" w:rsidRPr="006B2A56" w:rsidRDefault="006B2A56" w:rsidP="00943AA0">
            <w:pPr>
              <w:pStyle w:val="Body"/>
            </w:pPr>
            <w:r w:rsidRPr="006B2A56">
              <w:t>Collection start date</w:t>
            </w:r>
          </w:p>
        </w:tc>
        <w:tc>
          <w:tcPr>
            <w:tcW w:w="1850" w:type="dxa"/>
            <w:shd w:val="clear" w:color="auto" w:fill="auto"/>
          </w:tcPr>
          <w:p w14:paraId="301B87FF" w14:textId="77777777" w:rsidR="006B2A56" w:rsidRPr="006B2A56" w:rsidRDefault="006B2A56" w:rsidP="00943AA0">
            <w:pPr>
              <w:pStyle w:val="Body"/>
            </w:pPr>
            <w:r w:rsidRPr="006B2A56">
              <w:t>1999</w:t>
            </w:r>
          </w:p>
        </w:tc>
      </w:tr>
    </w:tbl>
    <w:p w14:paraId="5EC1D21E" w14:textId="77777777" w:rsidR="006B2A56" w:rsidRPr="006B2A56" w:rsidRDefault="006B2A56" w:rsidP="006B2A56">
      <w:pPr>
        <w:spacing w:after="0" w:line="240" w:lineRule="auto"/>
      </w:pPr>
      <w:r w:rsidRPr="006B2A56">
        <w:br w:type="page"/>
      </w:r>
    </w:p>
    <w:p w14:paraId="4CA6A86E" w14:textId="77777777" w:rsidR="006B2A56" w:rsidRPr="006B2A56" w:rsidRDefault="006B2A56" w:rsidP="00ED6580">
      <w:pPr>
        <w:pStyle w:val="Heading1"/>
      </w:pPr>
      <w:bookmarkStart w:id="271" w:name="_Toc350263805"/>
      <w:bookmarkStart w:id="272" w:name="_Toc350426171"/>
      <w:bookmarkStart w:id="273" w:name="_Toc499798960"/>
      <w:bookmarkStart w:id="274" w:name="_Toc31278239"/>
      <w:bookmarkStart w:id="275" w:name="_Toc170223404"/>
      <w:r w:rsidRPr="006B2A56">
        <w:lastRenderedPageBreak/>
        <w:t xml:space="preserve">Indications for induction (other) – free </w:t>
      </w:r>
      <w:bookmarkEnd w:id="271"/>
      <w:bookmarkEnd w:id="272"/>
      <w:r w:rsidRPr="006B2A56">
        <w:t>text</w:t>
      </w:r>
      <w:bookmarkEnd w:id="273"/>
      <w:bookmarkEnd w:id="274"/>
      <w:bookmarkEnd w:id="275"/>
    </w:p>
    <w:p w14:paraId="30987481" w14:textId="77777777" w:rsidR="006B2A56" w:rsidRPr="006B2A56" w:rsidRDefault="006B2A56" w:rsidP="00367BD6">
      <w:pPr>
        <w:pStyle w:val="Body"/>
        <w:spacing w:after="0"/>
      </w:pPr>
      <w:r w:rsidRPr="001032CF">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4AF546F1" w14:textId="77777777" w:rsidTr="002F08BE">
        <w:tc>
          <w:tcPr>
            <w:tcW w:w="2024" w:type="dxa"/>
            <w:shd w:val="clear" w:color="auto" w:fill="auto"/>
          </w:tcPr>
          <w:p w14:paraId="7D00E0B3" w14:textId="77777777" w:rsidR="006B2A56" w:rsidRPr="006B2A56" w:rsidRDefault="006B2A56" w:rsidP="001032CF">
            <w:pPr>
              <w:pStyle w:val="Body"/>
            </w:pPr>
            <w:r w:rsidRPr="006B2A56">
              <w:t>Definition</w:t>
            </w:r>
          </w:p>
        </w:tc>
        <w:tc>
          <w:tcPr>
            <w:tcW w:w="7048" w:type="dxa"/>
            <w:gridSpan w:val="3"/>
            <w:shd w:val="clear" w:color="auto" w:fill="auto"/>
          </w:tcPr>
          <w:p w14:paraId="25B9260B" w14:textId="36B7FE62" w:rsidR="006B2A56" w:rsidRPr="006B2A56" w:rsidRDefault="006B2A56" w:rsidP="00EA3DE5">
            <w:pPr>
              <w:pStyle w:val="Body"/>
            </w:pPr>
            <w:r w:rsidRPr="006B2A56">
              <w:t>Any other reasons given for an induction of labour</w:t>
            </w:r>
            <w:r w:rsidR="00BD4704" w:rsidRPr="00BD4704">
              <w:t>, in addition to the main reason reported for the induction</w:t>
            </w:r>
          </w:p>
        </w:tc>
      </w:tr>
      <w:tr w:rsidR="006B2A56" w:rsidRPr="006B2A56" w14:paraId="58B8DEED" w14:textId="77777777" w:rsidTr="002F08BE">
        <w:tc>
          <w:tcPr>
            <w:tcW w:w="2024" w:type="dxa"/>
            <w:shd w:val="clear" w:color="auto" w:fill="auto"/>
          </w:tcPr>
          <w:p w14:paraId="71BC1E1F" w14:textId="77777777" w:rsidR="006B2A56" w:rsidRPr="006B2A56" w:rsidRDefault="006B2A56" w:rsidP="001032CF">
            <w:pPr>
              <w:pStyle w:val="Body"/>
            </w:pPr>
            <w:r w:rsidRPr="006B2A56">
              <w:t>Representation class</w:t>
            </w:r>
          </w:p>
        </w:tc>
        <w:tc>
          <w:tcPr>
            <w:tcW w:w="2025" w:type="dxa"/>
            <w:shd w:val="clear" w:color="auto" w:fill="auto"/>
          </w:tcPr>
          <w:p w14:paraId="58DC8E76" w14:textId="77777777" w:rsidR="006B2A56" w:rsidRPr="006B2A56" w:rsidRDefault="006B2A56" w:rsidP="006B2A56">
            <w:pPr>
              <w:spacing w:after="0" w:line="240" w:lineRule="auto"/>
            </w:pPr>
            <w:r w:rsidRPr="006B2A56">
              <w:t>Text</w:t>
            </w:r>
          </w:p>
        </w:tc>
        <w:tc>
          <w:tcPr>
            <w:tcW w:w="2025" w:type="dxa"/>
            <w:shd w:val="clear" w:color="auto" w:fill="auto"/>
          </w:tcPr>
          <w:p w14:paraId="205220CE" w14:textId="77777777" w:rsidR="006B2A56" w:rsidRPr="007A0452" w:rsidRDefault="006B2A56" w:rsidP="007A0452">
            <w:pPr>
              <w:spacing w:after="0" w:line="240" w:lineRule="auto"/>
              <w:rPr>
                <w:bCs/>
              </w:rPr>
            </w:pPr>
            <w:r w:rsidRPr="007A0452">
              <w:rPr>
                <w:bCs/>
              </w:rPr>
              <w:t>Data type</w:t>
            </w:r>
          </w:p>
        </w:tc>
        <w:tc>
          <w:tcPr>
            <w:tcW w:w="2998" w:type="dxa"/>
            <w:shd w:val="clear" w:color="auto" w:fill="auto"/>
          </w:tcPr>
          <w:p w14:paraId="09C153CF" w14:textId="77777777" w:rsidR="006B2A56" w:rsidRPr="006B2A56" w:rsidRDefault="006B2A56" w:rsidP="006B2A56">
            <w:pPr>
              <w:spacing w:after="0" w:line="240" w:lineRule="auto"/>
            </w:pPr>
            <w:r w:rsidRPr="006B2A56">
              <w:t>String</w:t>
            </w:r>
          </w:p>
        </w:tc>
      </w:tr>
      <w:tr w:rsidR="006B2A56" w:rsidRPr="006B2A56" w14:paraId="519CC8C5" w14:textId="77777777" w:rsidTr="002F08BE">
        <w:tc>
          <w:tcPr>
            <w:tcW w:w="2024" w:type="dxa"/>
            <w:shd w:val="clear" w:color="auto" w:fill="auto"/>
          </w:tcPr>
          <w:p w14:paraId="57249FF3" w14:textId="77777777" w:rsidR="006B2A56" w:rsidRPr="006B2A56" w:rsidRDefault="006B2A56" w:rsidP="001032CF">
            <w:pPr>
              <w:pStyle w:val="Body"/>
            </w:pPr>
            <w:r w:rsidRPr="006B2A56">
              <w:t>Format</w:t>
            </w:r>
          </w:p>
        </w:tc>
        <w:tc>
          <w:tcPr>
            <w:tcW w:w="2025" w:type="dxa"/>
            <w:shd w:val="clear" w:color="auto" w:fill="auto"/>
          </w:tcPr>
          <w:p w14:paraId="33191C66" w14:textId="77777777" w:rsidR="006B2A56" w:rsidRPr="006B2A56" w:rsidRDefault="006B2A56" w:rsidP="006B2A56">
            <w:pPr>
              <w:spacing w:after="0" w:line="240" w:lineRule="auto"/>
            </w:pPr>
            <w:r w:rsidRPr="006B2A56">
              <w:t>A(50)</w:t>
            </w:r>
          </w:p>
        </w:tc>
        <w:tc>
          <w:tcPr>
            <w:tcW w:w="2025" w:type="dxa"/>
            <w:shd w:val="clear" w:color="auto" w:fill="auto"/>
          </w:tcPr>
          <w:p w14:paraId="656336D7"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2A3BC261" w14:textId="77777777" w:rsidR="006B2A56" w:rsidRPr="006B2A56" w:rsidRDefault="006B2A56" w:rsidP="006B2A56">
            <w:pPr>
              <w:spacing w:after="0" w:line="240" w:lineRule="auto"/>
            </w:pPr>
            <w:r w:rsidRPr="006B2A56">
              <w:t>50</w:t>
            </w:r>
          </w:p>
        </w:tc>
      </w:tr>
      <w:tr w:rsidR="006B2A56" w:rsidRPr="006B2A56" w14:paraId="3C6F6DE3" w14:textId="77777777" w:rsidTr="002F08BE">
        <w:tc>
          <w:tcPr>
            <w:tcW w:w="2024" w:type="dxa"/>
            <w:shd w:val="clear" w:color="auto" w:fill="auto"/>
          </w:tcPr>
          <w:p w14:paraId="24A8460B" w14:textId="77777777" w:rsidR="006B2A56" w:rsidRPr="006B2A56" w:rsidRDefault="006B2A56" w:rsidP="001032CF">
            <w:pPr>
              <w:pStyle w:val="Body"/>
            </w:pPr>
            <w:r w:rsidRPr="006B2A56">
              <w:t>Location</w:t>
            </w:r>
          </w:p>
        </w:tc>
        <w:tc>
          <w:tcPr>
            <w:tcW w:w="2025" w:type="dxa"/>
            <w:shd w:val="clear" w:color="auto" w:fill="auto"/>
          </w:tcPr>
          <w:p w14:paraId="6693DB07" w14:textId="77777777" w:rsidR="006B2A56" w:rsidRPr="006B2A56" w:rsidRDefault="006B2A56" w:rsidP="006B2A56">
            <w:pPr>
              <w:spacing w:after="0" w:line="240" w:lineRule="auto"/>
            </w:pPr>
            <w:r w:rsidRPr="006B2A56">
              <w:t>Episode record</w:t>
            </w:r>
          </w:p>
        </w:tc>
        <w:tc>
          <w:tcPr>
            <w:tcW w:w="2025" w:type="dxa"/>
            <w:shd w:val="clear" w:color="auto" w:fill="auto"/>
          </w:tcPr>
          <w:p w14:paraId="51467CE0" w14:textId="77777777" w:rsidR="006B2A56" w:rsidRPr="006B2A56" w:rsidRDefault="006B2A56" w:rsidP="007A0452">
            <w:pPr>
              <w:spacing w:after="0" w:line="240" w:lineRule="auto"/>
            </w:pPr>
            <w:r w:rsidRPr="006B2A56">
              <w:t>Position</w:t>
            </w:r>
          </w:p>
        </w:tc>
        <w:tc>
          <w:tcPr>
            <w:tcW w:w="2998" w:type="dxa"/>
            <w:shd w:val="clear" w:color="auto" w:fill="auto"/>
          </w:tcPr>
          <w:p w14:paraId="18317558" w14:textId="77777777" w:rsidR="006B2A56" w:rsidRPr="006B2A56" w:rsidRDefault="006B2A56" w:rsidP="006B2A56">
            <w:pPr>
              <w:spacing w:after="0" w:line="240" w:lineRule="auto"/>
            </w:pPr>
            <w:r w:rsidRPr="006B2A56">
              <w:t>70</w:t>
            </w:r>
          </w:p>
        </w:tc>
      </w:tr>
      <w:tr w:rsidR="006B2A56" w:rsidRPr="006B2A56" w14:paraId="6FEFC4B4" w14:textId="77777777" w:rsidTr="002F08BE">
        <w:tc>
          <w:tcPr>
            <w:tcW w:w="2024" w:type="dxa"/>
            <w:shd w:val="clear" w:color="auto" w:fill="auto"/>
          </w:tcPr>
          <w:p w14:paraId="4C58BB60" w14:textId="77777777" w:rsidR="006B2A56" w:rsidRPr="006B2A56" w:rsidRDefault="006B2A56" w:rsidP="001032CF">
            <w:pPr>
              <w:pStyle w:val="Body"/>
            </w:pPr>
            <w:r w:rsidRPr="006B2A56">
              <w:t>Permissible values</w:t>
            </w:r>
          </w:p>
        </w:tc>
        <w:tc>
          <w:tcPr>
            <w:tcW w:w="7048" w:type="dxa"/>
            <w:gridSpan w:val="3"/>
            <w:shd w:val="clear" w:color="auto" w:fill="auto"/>
          </w:tcPr>
          <w:p w14:paraId="03192E6A" w14:textId="77777777" w:rsidR="006B2A56" w:rsidRPr="006B2A56" w:rsidRDefault="006B2A56" w:rsidP="00EA3DE5">
            <w:pPr>
              <w:pStyle w:val="Body"/>
            </w:pPr>
            <w:r w:rsidRPr="006B2A56">
              <w:t xml:space="preserve">Permitted characters: </w:t>
            </w:r>
          </w:p>
          <w:p w14:paraId="7816587E" w14:textId="77777777" w:rsidR="006B2A56" w:rsidRPr="006B2A56" w:rsidRDefault="006B2A56" w:rsidP="009805BD">
            <w:pPr>
              <w:numPr>
                <w:ilvl w:val="0"/>
                <w:numId w:val="21"/>
              </w:numPr>
              <w:spacing w:after="0" w:line="240" w:lineRule="auto"/>
            </w:pPr>
            <w:r w:rsidRPr="006B2A56">
              <w:t xml:space="preserve">a–z and A–Z </w:t>
            </w:r>
          </w:p>
          <w:p w14:paraId="0C4DDEA1" w14:textId="77777777" w:rsidR="006B2A56" w:rsidRPr="006B2A56" w:rsidRDefault="006B2A56" w:rsidP="009805BD">
            <w:pPr>
              <w:numPr>
                <w:ilvl w:val="0"/>
                <w:numId w:val="21"/>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22626C7B" w14:textId="77777777" w:rsidR="006B2A56" w:rsidRPr="006B2A56" w:rsidRDefault="006B2A56" w:rsidP="009805BD">
            <w:pPr>
              <w:numPr>
                <w:ilvl w:val="0"/>
                <w:numId w:val="21"/>
              </w:numPr>
              <w:spacing w:after="0" w:line="240" w:lineRule="auto"/>
            </w:pPr>
            <w:r w:rsidRPr="006B2A56">
              <w:t xml:space="preserve">numeric characters </w:t>
            </w:r>
          </w:p>
          <w:p w14:paraId="34E861AF" w14:textId="77777777" w:rsidR="006B2A56" w:rsidRPr="006B2A56" w:rsidRDefault="006B2A56" w:rsidP="009805BD">
            <w:pPr>
              <w:numPr>
                <w:ilvl w:val="0"/>
                <w:numId w:val="21"/>
              </w:numPr>
              <w:spacing w:line="240" w:lineRule="auto"/>
              <w:ind w:left="357" w:hanging="357"/>
            </w:pPr>
            <w:r w:rsidRPr="006B2A56">
              <w:t>blank characters</w:t>
            </w:r>
          </w:p>
          <w:p w14:paraId="3A4F30ED" w14:textId="77777777" w:rsidR="006B2A56" w:rsidRPr="006B2A56" w:rsidRDefault="006B2A56" w:rsidP="00EA3DE5">
            <w:pPr>
              <w:pStyle w:val="Body"/>
            </w:pPr>
            <w:r w:rsidRPr="006B2A56">
              <w:t>A small number of additional codes have been created solely for VPDC reporting in this data element:</w:t>
            </w:r>
          </w:p>
          <w:p w14:paraId="39133784" w14:textId="77777777" w:rsidR="006B2A56" w:rsidRPr="006B2A56" w:rsidRDefault="006B2A56" w:rsidP="006638DA">
            <w:pPr>
              <w:spacing w:afterLines="60" w:after="144" w:line="240" w:lineRule="auto"/>
              <w:rPr>
                <w:b/>
              </w:rPr>
            </w:pPr>
            <w:r w:rsidRPr="006B2A56">
              <w:rPr>
                <w:b/>
              </w:rPr>
              <w:t>Code</w:t>
            </w:r>
            <w:r w:rsidRPr="006B2A56">
              <w:rPr>
                <w:b/>
              </w:rPr>
              <w:tab/>
              <w:t>Descriptor</w:t>
            </w:r>
          </w:p>
          <w:p w14:paraId="31458591" w14:textId="77777777" w:rsidR="006B2A56" w:rsidRPr="006B2A56" w:rsidRDefault="006B2A56" w:rsidP="00627B8E">
            <w:pPr>
              <w:spacing w:after="60" w:line="240" w:lineRule="auto"/>
            </w:pPr>
            <w:r w:rsidRPr="006B2A56">
              <w:t>O480</w:t>
            </w:r>
            <w:r w:rsidRPr="006B2A56">
              <w:tab/>
              <w:t>Social induction (when documented as such)</w:t>
            </w:r>
          </w:p>
          <w:p w14:paraId="5321D182" w14:textId="77777777" w:rsidR="006B2A56" w:rsidRPr="006B2A56" w:rsidRDefault="006B2A56" w:rsidP="00627B8E">
            <w:pPr>
              <w:spacing w:after="60" w:line="240" w:lineRule="auto"/>
            </w:pPr>
            <w:r w:rsidRPr="006B2A56">
              <w:t>Z8751</w:t>
            </w:r>
            <w:r w:rsidRPr="006B2A56">
              <w:tab/>
              <w:t>Past history of shoulder dystocia</w:t>
            </w:r>
          </w:p>
          <w:p w14:paraId="536F4D27" w14:textId="77777777" w:rsidR="006B2A56" w:rsidRPr="006B2A56" w:rsidRDefault="006B2A56" w:rsidP="001032CF">
            <w:pPr>
              <w:spacing w:line="240" w:lineRule="auto"/>
            </w:pPr>
            <w:r w:rsidRPr="006B2A56">
              <w:t>Z8752</w:t>
            </w:r>
            <w:r w:rsidRPr="006B2A56">
              <w:tab/>
              <w:t>Past history of third or fourth degree perineal tear</w:t>
            </w:r>
          </w:p>
        </w:tc>
      </w:tr>
      <w:tr w:rsidR="006B2A56" w:rsidRPr="006B2A56" w14:paraId="417EB2F8" w14:textId="77777777" w:rsidTr="002F08BE">
        <w:tblPrEx>
          <w:tblLook w:val="04A0" w:firstRow="1" w:lastRow="0" w:firstColumn="1" w:lastColumn="0" w:noHBand="0" w:noVBand="1"/>
        </w:tblPrEx>
        <w:tc>
          <w:tcPr>
            <w:tcW w:w="2024" w:type="dxa"/>
            <w:shd w:val="clear" w:color="auto" w:fill="auto"/>
          </w:tcPr>
          <w:p w14:paraId="395D780F" w14:textId="77777777" w:rsidR="006B2A56" w:rsidRPr="006B2A56" w:rsidRDefault="006B2A56" w:rsidP="001032CF">
            <w:pPr>
              <w:pStyle w:val="Body"/>
            </w:pPr>
            <w:r w:rsidRPr="006B2A56">
              <w:t>Reporting guide</w:t>
            </w:r>
          </w:p>
        </w:tc>
        <w:tc>
          <w:tcPr>
            <w:tcW w:w="7048" w:type="dxa"/>
            <w:gridSpan w:val="3"/>
            <w:shd w:val="clear" w:color="auto" w:fill="auto"/>
          </w:tcPr>
          <w:p w14:paraId="272DC3AC" w14:textId="77777777" w:rsidR="005803EA" w:rsidRDefault="005803EA" w:rsidP="005803EA">
            <w:pPr>
              <w:pStyle w:val="Body"/>
            </w:pPr>
            <w:r>
              <w:t xml:space="preserve">Report where a </w:t>
            </w:r>
            <w:r w:rsidRPr="009538E1">
              <w:t>medical, surgical or mechanical</w:t>
            </w:r>
            <w:r>
              <w:t xml:space="preserve"> induction is performed for the purpose of stimulating and establishing labour in a mother who has not started labour spontaneously and there are other indications for this induction in addition to the one main reason for induction that has been reported. </w:t>
            </w:r>
          </w:p>
          <w:p w14:paraId="21B86E2F" w14:textId="77777777" w:rsidR="005803EA" w:rsidRDefault="005803EA" w:rsidP="005803EA">
            <w:pPr>
              <w:pStyle w:val="Body"/>
            </w:pPr>
            <w:r>
              <w:t xml:space="preserve">Sequence other indications for induction from the most to least influential in making the decision. </w:t>
            </w:r>
          </w:p>
          <w:p w14:paraId="51D3B2C9" w14:textId="53F669FA" w:rsidR="006B2A56" w:rsidRPr="006B2A56" w:rsidRDefault="005803EA" w:rsidP="005803EA">
            <w:pPr>
              <w:pStyle w:val="Body"/>
            </w:pPr>
            <w:r>
              <w:t>May also report other indication(s) for induction in Indications for induction (other) – ICD-10-AM code.</w:t>
            </w:r>
          </w:p>
        </w:tc>
      </w:tr>
      <w:tr w:rsidR="006B2A56" w:rsidRPr="006B2A56" w14:paraId="5A9C7B8F" w14:textId="77777777" w:rsidTr="002F08BE">
        <w:tc>
          <w:tcPr>
            <w:tcW w:w="2024" w:type="dxa"/>
            <w:shd w:val="clear" w:color="auto" w:fill="auto"/>
          </w:tcPr>
          <w:p w14:paraId="5D4DA57E" w14:textId="77777777" w:rsidR="006B2A56" w:rsidRPr="006B2A56" w:rsidRDefault="006B2A56" w:rsidP="001032CF">
            <w:pPr>
              <w:pStyle w:val="Body"/>
            </w:pPr>
            <w:r w:rsidRPr="006B2A56">
              <w:t>Reported by</w:t>
            </w:r>
          </w:p>
        </w:tc>
        <w:tc>
          <w:tcPr>
            <w:tcW w:w="7048" w:type="dxa"/>
            <w:gridSpan w:val="3"/>
            <w:shd w:val="clear" w:color="auto" w:fill="auto"/>
          </w:tcPr>
          <w:p w14:paraId="06D2A8A5" w14:textId="77777777" w:rsidR="006B2A56" w:rsidRPr="006B2A56" w:rsidRDefault="006B2A56" w:rsidP="00EA3DE5">
            <w:pPr>
              <w:pStyle w:val="Body"/>
            </w:pPr>
            <w:r w:rsidRPr="006B2A56">
              <w:t>All Victorian hospitals where a birth has occurred and homebirth practitioners</w:t>
            </w:r>
          </w:p>
        </w:tc>
      </w:tr>
      <w:tr w:rsidR="006B2A56" w:rsidRPr="006B2A56" w14:paraId="50EAC265" w14:textId="77777777" w:rsidTr="002F08BE">
        <w:tc>
          <w:tcPr>
            <w:tcW w:w="2024" w:type="dxa"/>
            <w:shd w:val="clear" w:color="auto" w:fill="auto"/>
          </w:tcPr>
          <w:p w14:paraId="3099CF51" w14:textId="77777777" w:rsidR="006B2A56" w:rsidRPr="006B2A56" w:rsidRDefault="006B2A56" w:rsidP="001032CF">
            <w:pPr>
              <w:pStyle w:val="Body"/>
            </w:pPr>
            <w:r w:rsidRPr="006B2A56">
              <w:t>Reported for</w:t>
            </w:r>
          </w:p>
        </w:tc>
        <w:tc>
          <w:tcPr>
            <w:tcW w:w="7048" w:type="dxa"/>
            <w:gridSpan w:val="3"/>
            <w:shd w:val="clear" w:color="auto" w:fill="auto"/>
          </w:tcPr>
          <w:p w14:paraId="17B33451" w14:textId="77777777" w:rsidR="006B2A56" w:rsidRPr="006B2A56" w:rsidRDefault="006B2A56" w:rsidP="00EA3DE5">
            <w:pPr>
              <w:pStyle w:val="Body"/>
            </w:pPr>
            <w:r w:rsidRPr="006B2A56">
              <w:t>All birth episodes where an induction was performed and there is more than one indication for the induction.</w:t>
            </w:r>
          </w:p>
        </w:tc>
      </w:tr>
      <w:tr w:rsidR="006B2A56" w:rsidRPr="006B2A56" w14:paraId="1FE0C395" w14:textId="77777777" w:rsidTr="002F08BE">
        <w:tblPrEx>
          <w:tblLook w:val="04A0" w:firstRow="1" w:lastRow="0" w:firstColumn="1" w:lastColumn="0" w:noHBand="0" w:noVBand="1"/>
        </w:tblPrEx>
        <w:tc>
          <w:tcPr>
            <w:tcW w:w="2024" w:type="dxa"/>
            <w:shd w:val="clear" w:color="auto" w:fill="auto"/>
          </w:tcPr>
          <w:p w14:paraId="76FBAE63" w14:textId="77777777" w:rsidR="006B2A56" w:rsidRPr="006B2A56" w:rsidRDefault="006B2A56" w:rsidP="001032CF">
            <w:pPr>
              <w:pStyle w:val="Body"/>
            </w:pPr>
            <w:r w:rsidRPr="006B2A56">
              <w:t>Related concepts (Section 2):</w:t>
            </w:r>
          </w:p>
        </w:tc>
        <w:tc>
          <w:tcPr>
            <w:tcW w:w="7048" w:type="dxa"/>
            <w:gridSpan w:val="3"/>
            <w:shd w:val="clear" w:color="auto" w:fill="auto"/>
          </w:tcPr>
          <w:p w14:paraId="305DF730" w14:textId="77777777" w:rsidR="006B2A56" w:rsidRPr="006B2A56" w:rsidRDefault="006B2A56" w:rsidP="006B2A56">
            <w:pPr>
              <w:spacing w:after="0" w:line="240" w:lineRule="auto"/>
            </w:pPr>
            <w:r w:rsidRPr="006B2A56">
              <w:t>Induction</w:t>
            </w:r>
          </w:p>
        </w:tc>
      </w:tr>
      <w:tr w:rsidR="006B2A56" w:rsidRPr="006B2A56" w14:paraId="0EF0401B" w14:textId="77777777" w:rsidTr="002F08BE">
        <w:tblPrEx>
          <w:tblLook w:val="04A0" w:firstRow="1" w:lastRow="0" w:firstColumn="1" w:lastColumn="0" w:noHBand="0" w:noVBand="1"/>
        </w:tblPrEx>
        <w:tc>
          <w:tcPr>
            <w:tcW w:w="2024" w:type="dxa"/>
            <w:shd w:val="clear" w:color="auto" w:fill="auto"/>
          </w:tcPr>
          <w:p w14:paraId="5A424BB0" w14:textId="77777777" w:rsidR="006B2A56" w:rsidRPr="006B2A56" w:rsidRDefault="006B2A56" w:rsidP="001032CF">
            <w:pPr>
              <w:pStyle w:val="Body"/>
            </w:pPr>
            <w:r w:rsidRPr="006B2A56">
              <w:t>Related data items (this section):</w:t>
            </w:r>
          </w:p>
        </w:tc>
        <w:tc>
          <w:tcPr>
            <w:tcW w:w="7048" w:type="dxa"/>
            <w:gridSpan w:val="3"/>
            <w:shd w:val="clear" w:color="auto" w:fill="auto"/>
          </w:tcPr>
          <w:p w14:paraId="3C5E7661" w14:textId="2F4C8E89" w:rsidR="006B2A56" w:rsidRPr="006B2A56" w:rsidRDefault="00BD4704" w:rsidP="007B6657">
            <w:pPr>
              <w:spacing w:after="0" w:line="240" w:lineRule="auto"/>
            </w:pPr>
            <w:r w:rsidRPr="00BD4704">
              <w:t>Indication for induction (main reason) – ICD-10-AM code; Indications for induction (other) – ICD-10-AM code</w:t>
            </w:r>
          </w:p>
        </w:tc>
      </w:tr>
      <w:tr w:rsidR="006B2A56" w:rsidRPr="006B2A56" w14:paraId="43F97EBD" w14:textId="77777777" w:rsidTr="002F08BE">
        <w:tblPrEx>
          <w:tblLook w:val="04A0" w:firstRow="1" w:lastRow="0" w:firstColumn="1" w:lastColumn="0" w:noHBand="0" w:noVBand="1"/>
        </w:tblPrEx>
        <w:tc>
          <w:tcPr>
            <w:tcW w:w="2024" w:type="dxa"/>
            <w:shd w:val="clear" w:color="auto" w:fill="auto"/>
          </w:tcPr>
          <w:p w14:paraId="3C520E5B" w14:textId="77777777" w:rsidR="006B2A56" w:rsidRPr="006B2A56" w:rsidRDefault="006B2A56" w:rsidP="001032CF">
            <w:pPr>
              <w:pStyle w:val="Body"/>
            </w:pPr>
            <w:r w:rsidRPr="006B2A56">
              <w:t>Related business rules (Section 4):</w:t>
            </w:r>
          </w:p>
        </w:tc>
        <w:tc>
          <w:tcPr>
            <w:tcW w:w="7048" w:type="dxa"/>
            <w:gridSpan w:val="3"/>
            <w:shd w:val="clear" w:color="auto" w:fill="auto"/>
          </w:tcPr>
          <w:p w14:paraId="32FD8C3B" w14:textId="0ABF6B7D" w:rsidR="00D6390F" w:rsidRPr="006B2A56" w:rsidRDefault="004D5428" w:rsidP="00D6390F">
            <w:pPr>
              <w:pStyle w:val="Body"/>
            </w:pPr>
            <w:r w:rsidRPr="00627B8E">
              <w:t>Deceased mother conditionally mandatory data items</w:t>
            </w:r>
            <w:r w:rsidRPr="004D5428">
              <w:t>;</w:t>
            </w:r>
            <w:r>
              <w:t xml:space="preserve"> </w:t>
            </w:r>
            <w:r w:rsidR="00BD4704" w:rsidRPr="00BD4704">
              <w:t xml:space="preserve">Indication for induction (main reason) – ICD-10-AM code and Indications for induction (other) – free text valid combinations; </w:t>
            </w:r>
            <w:r w:rsidR="00D6390F" w:rsidRPr="00BD4704">
              <w:t>Indication for induction (main reason) – ICD-10-AM code and Indications for induction (other) – ICD-10-</w:t>
            </w:r>
            <w:r w:rsidR="00D6390F" w:rsidRPr="00BD4704">
              <w:lastRenderedPageBreak/>
              <w:t xml:space="preserve">AM code valid combinations; </w:t>
            </w:r>
            <w:r w:rsidR="00BD4704" w:rsidRPr="00BD4704">
              <w:t>Labour type, Indication for induction (main reason) – ICD-10-AM code, Indications for induction (other) – free text and Indication for induction (other) – ICD-10-AM code valid combinations</w:t>
            </w:r>
            <w:r w:rsidR="00BD4704">
              <w:t>.</w:t>
            </w:r>
          </w:p>
        </w:tc>
      </w:tr>
    </w:tbl>
    <w:p w14:paraId="25EEE80C" w14:textId="77777777" w:rsidR="006B2A56" w:rsidRPr="006B2A56" w:rsidRDefault="006B2A56" w:rsidP="00367BD6">
      <w:pPr>
        <w:pStyle w:val="Body"/>
        <w:spacing w:after="0"/>
      </w:pPr>
      <w:r w:rsidRPr="001032CF">
        <w:rPr>
          <w:b/>
          <w:bCs/>
        </w:rPr>
        <w:lastRenderedPageBreak/>
        <w:t>Administration</w:t>
      </w:r>
    </w:p>
    <w:tbl>
      <w:tblPr>
        <w:tblW w:w="9214" w:type="dxa"/>
        <w:tblLook w:val="01E0" w:firstRow="1" w:lastRow="1" w:firstColumn="1" w:lastColumn="1" w:noHBand="0" w:noVBand="0"/>
      </w:tblPr>
      <w:tblGrid>
        <w:gridCol w:w="2268"/>
        <w:gridCol w:w="2025"/>
        <w:gridCol w:w="2471"/>
        <w:gridCol w:w="2450"/>
      </w:tblGrid>
      <w:tr w:rsidR="006B2A56" w:rsidRPr="006B2A56" w14:paraId="799F161D" w14:textId="77777777" w:rsidTr="002F08BE">
        <w:tc>
          <w:tcPr>
            <w:tcW w:w="2268" w:type="dxa"/>
            <w:shd w:val="clear" w:color="auto" w:fill="auto"/>
          </w:tcPr>
          <w:p w14:paraId="5CC49942" w14:textId="77777777" w:rsidR="006B2A56" w:rsidRPr="006B2A56" w:rsidRDefault="006B2A56" w:rsidP="001032CF">
            <w:pPr>
              <w:pStyle w:val="Body"/>
            </w:pPr>
            <w:r w:rsidRPr="006B2A56">
              <w:t>Principal data users</w:t>
            </w:r>
          </w:p>
        </w:tc>
        <w:tc>
          <w:tcPr>
            <w:tcW w:w="6946" w:type="dxa"/>
            <w:gridSpan w:val="3"/>
            <w:shd w:val="clear" w:color="auto" w:fill="auto"/>
          </w:tcPr>
          <w:p w14:paraId="7D3872F5" w14:textId="77777777" w:rsidR="006B2A56" w:rsidRPr="006B2A56" w:rsidRDefault="006B2A56" w:rsidP="001032CF">
            <w:pPr>
              <w:pStyle w:val="Body"/>
            </w:pPr>
            <w:r w:rsidRPr="006B2A56">
              <w:t>Consultative Council on Obstetric and Paediatric Mortality and Morbidity</w:t>
            </w:r>
          </w:p>
        </w:tc>
      </w:tr>
      <w:tr w:rsidR="006B2A56" w:rsidRPr="006B2A56" w14:paraId="55FFF1E7" w14:textId="77777777" w:rsidTr="002F08BE">
        <w:tc>
          <w:tcPr>
            <w:tcW w:w="2268" w:type="dxa"/>
            <w:shd w:val="clear" w:color="auto" w:fill="auto"/>
          </w:tcPr>
          <w:p w14:paraId="69143563" w14:textId="77777777" w:rsidR="006B2A56" w:rsidRPr="006B2A56" w:rsidRDefault="006B2A56" w:rsidP="001032CF">
            <w:pPr>
              <w:pStyle w:val="Body"/>
            </w:pPr>
            <w:r w:rsidRPr="006B2A56">
              <w:t>Definition source</w:t>
            </w:r>
          </w:p>
        </w:tc>
        <w:tc>
          <w:tcPr>
            <w:tcW w:w="2025" w:type="dxa"/>
            <w:shd w:val="clear" w:color="auto" w:fill="auto"/>
          </w:tcPr>
          <w:p w14:paraId="4750F573" w14:textId="0BF3167F" w:rsidR="006B2A56" w:rsidRPr="006B2A56" w:rsidRDefault="006B2A56" w:rsidP="001032CF">
            <w:pPr>
              <w:pStyle w:val="Body"/>
            </w:pPr>
            <w:r w:rsidRPr="006B2A56">
              <w:t>DH</w:t>
            </w:r>
          </w:p>
        </w:tc>
        <w:tc>
          <w:tcPr>
            <w:tcW w:w="2471" w:type="dxa"/>
            <w:shd w:val="clear" w:color="auto" w:fill="auto"/>
          </w:tcPr>
          <w:p w14:paraId="07E5187E" w14:textId="77777777" w:rsidR="006B2A56" w:rsidRPr="006B2A56" w:rsidRDefault="006B2A56" w:rsidP="001032CF">
            <w:pPr>
              <w:pStyle w:val="Body"/>
            </w:pPr>
            <w:r w:rsidRPr="006B2A56">
              <w:t>Version</w:t>
            </w:r>
          </w:p>
        </w:tc>
        <w:tc>
          <w:tcPr>
            <w:tcW w:w="2450" w:type="dxa"/>
            <w:shd w:val="clear" w:color="auto" w:fill="auto"/>
          </w:tcPr>
          <w:p w14:paraId="7AE959D5" w14:textId="77777777" w:rsidR="006B2A56" w:rsidRPr="006B2A56" w:rsidRDefault="006B2A56" w:rsidP="006B2A56">
            <w:pPr>
              <w:spacing w:after="0" w:line="240" w:lineRule="auto"/>
            </w:pPr>
            <w:r w:rsidRPr="006B2A56">
              <w:t>1. January 1999</w:t>
            </w:r>
          </w:p>
          <w:p w14:paraId="123624F8" w14:textId="77777777" w:rsidR="006B2A56" w:rsidRDefault="006B2A56" w:rsidP="006B2A56">
            <w:pPr>
              <w:spacing w:after="0" w:line="240" w:lineRule="auto"/>
            </w:pPr>
            <w:r w:rsidRPr="006B2A56">
              <w:t>2. January 2020</w:t>
            </w:r>
          </w:p>
          <w:p w14:paraId="65284C31" w14:textId="26955D26" w:rsidR="00BD4704" w:rsidRPr="006B2A56" w:rsidRDefault="00BD4704" w:rsidP="006B2A56">
            <w:pPr>
              <w:spacing w:after="0" w:line="240" w:lineRule="auto"/>
            </w:pPr>
            <w:r>
              <w:t>3. July 2023</w:t>
            </w:r>
          </w:p>
        </w:tc>
      </w:tr>
      <w:tr w:rsidR="006B2A56" w:rsidRPr="006B2A56" w14:paraId="580496A4" w14:textId="77777777" w:rsidTr="002F08BE">
        <w:tc>
          <w:tcPr>
            <w:tcW w:w="2268" w:type="dxa"/>
            <w:shd w:val="clear" w:color="auto" w:fill="auto"/>
          </w:tcPr>
          <w:p w14:paraId="474801F1" w14:textId="77777777" w:rsidR="006B2A56" w:rsidRPr="006B2A56" w:rsidRDefault="006B2A56" w:rsidP="001032CF">
            <w:pPr>
              <w:pStyle w:val="Body"/>
            </w:pPr>
            <w:r w:rsidRPr="006B2A56">
              <w:t>Codeset source</w:t>
            </w:r>
          </w:p>
        </w:tc>
        <w:tc>
          <w:tcPr>
            <w:tcW w:w="2025" w:type="dxa"/>
            <w:shd w:val="clear" w:color="auto" w:fill="auto"/>
          </w:tcPr>
          <w:p w14:paraId="307F5C2F" w14:textId="77777777" w:rsidR="006B2A56" w:rsidRPr="006B2A56" w:rsidRDefault="006B2A56" w:rsidP="001032CF">
            <w:pPr>
              <w:pStyle w:val="Body"/>
            </w:pPr>
            <w:r w:rsidRPr="006B2A56">
              <w:t>Not applicable</w:t>
            </w:r>
          </w:p>
        </w:tc>
        <w:tc>
          <w:tcPr>
            <w:tcW w:w="2471" w:type="dxa"/>
            <w:shd w:val="clear" w:color="auto" w:fill="auto"/>
          </w:tcPr>
          <w:p w14:paraId="2100448D" w14:textId="77777777" w:rsidR="006B2A56" w:rsidRPr="006B2A56" w:rsidRDefault="006B2A56" w:rsidP="001032CF">
            <w:pPr>
              <w:pStyle w:val="Body"/>
            </w:pPr>
            <w:r w:rsidRPr="006B2A56">
              <w:t>Collection start date</w:t>
            </w:r>
          </w:p>
        </w:tc>
        <w:tc>
          <w:tcPr>
            <w:tcW w:w="2450" w:type="dxa"/>
            <w:shd w:val="clear" w:color="auto" w:fill="auto"/>
          </w:tcPr>
          <w:p w14:paraId="2252A805" w14:textId="77777777" w:rsidR="006B2A56" w:rsidRPr="006B2A56" w:rsidRDefault="006B2A56" w:rsidP="001032CF">
            <w:pPr>
              <w:pStyle w:val="Body"/>
            </w:pPr>
            <w:r w:rsidRPr="006B2A56">
              <w:t>1999</w:t>
            </w:r>
          </w:p>
        </w:tc>
      </w:tr>
    </w:tbl>
    <w:p w14:paraId="4D9B73A4" w14:textId="77777777" w:rsidR="0072366F" w:rsidRDefault="0072366F">
      <w:pPr>
        <w:spacing w:after="0" w:line="240" w:lineRule="auto"/>
        <w:rPr>
          <w:rFonts w:eastAsia="MS Gothic" w:cs="Arial"/>
          <w:bCs/>
          <w:color w:val="53565A"/>
          <w:kern w:val="32"/>
          <w:sz w:val="44"/>
          <w:szCs w:val="44"/>
        </w:rPr>
      </w:pPr>
      <w:bookmarkStart w:id="276" w:name="_Toc350263807"/>
      <w:bookmarkStart w:id="277" w:name="_Toc499798962"/>
      <w:bookmarkStart w:id="278" w:name="_Toc31278240"/>
      <w:r>
        <w:br w:type="page"/>
      </w:r>
    </w:p>
    <w:p w14:paraId="58041FCC" w14:textId="1B179307" w:rsidR="00BD4704" w:rsidRPr="00BD4704" w:rsidRDefault="00BD4704" w:rsidP="00367BD6">
      <w:pPr>
        <w:pStyle w:val="Heading1"/>
      </w:pPr>
      <w:bookmarkStart w:id="279" w:name="_Toc122679603"/>
      <w:bookmarkStart w:id="280" w:name="_Toc170223405"/>
      <w:r w:rsidRPr="00BD4704">
        <w:lastRenderedPageBreak/>
        <w:t>Indications for induction (other) – ICD-10-AM code</w:t>
      </w:r>
      <w:bookmarkEnd w:id="279"/>
      <w:bookmarkEnd w:id="280"/>
    </w:p>
    <w:p w14:paraId="3144C32E" w14:textId="77777777" w:rsidR="00BD4704" w:rsidRPr="006B2A56" w:rsidRDefault="00BD4704" w:rsidP="00BD4704">
      <w:pPr>
        <w:pStyle w:val="Body"/>
        <w:spacing w:after="60"/>
      </w:pPr>
      <w:r w:rsidRPr="00943AA0">
        <w:rPr>
          <w:b/>
          <w:bCs/>
        </w:rPr>
        <w:t>Specification</w:t>
      </w:r>
    </w:p>
    <w:tbl>
      <w:tblPr>
        <w:tblW w:w="9072" w:type="dxa"/>
        <w:tblLook w:val="01E0" w:firstRow="1" w:lastRow="1" w:firstColumn="1" w:lastColumn="1" w:noHBand="0" w:noVBand="0"/>
      </w:tblPr>
      <w:tblGrid>
        <w:gridCol w:w="2024"/>
        <w:gridCol w:w="2025"/>
        <w:gridCol w:w="2025"/>
        <w:gridCol w:w="2998"/>
      </w:tblGrid>
      <w:tr w:rsidR="00BD4704" w:rsidRPr="006B2A56" w14:paraId="05F81519" w14:textId="77777777" w:rsidTr="00F07EBA">
        <w:tc>
          <w:tcPr>
            <w:tcW w:w="2024" w:type="dxa"/>
            <w:shd w:val="clear" w:color="auto" w:fill="auto"/>
          </w:tcPr>
          <w:p w14:paraId="36008F08" w14:textId="77777777" w:rsidR="00BD4704" w:rsidRPr="006B2A56" w:rsidRDefault="00BD4704" w:rsidP="00F07EBA">
            <w:pPr>
              <w:pStyle w:val="Body"/>
              <w:spacing w:after="60"/>
            </w:pPr>
            <w:r w:rsidRPr="006B2A56">
              <w:t>Definition</w:t>
            </w:r>
          </w:p>
        </w:tc>
        <w:tc>
          <w:tcPr>
            <w:tcW w:w="7048" w:type="dxa"/>
            <w:gridSpan w:val="3"/>
            <w:shd w:val="clear" w:color="auto" w:fill="auto"/>
          </w:tcPr>
          <w:p w14:paraId="4E7BFF25" w14:textId="77777777" w:rsidR="00BD4704" w:rsidRPr="006B2A56" w:rsidRDefault="00BD4704" w:rsidP="00F07EBA">
            <w:pPr>
              <w:pStyle w:val="Body"/>
              <w:spacing w:after="60"/>
            </w:pPr>
            <w:r>
              <w:t>Other indications for an induction of labour, reported using ICD-10-AM code(s), in addition to the main reason reported for the induction</w:t>
            </w:r>
          </w:p>
        </w:tc>
      </w:tr>
      <w:tr w:rsidR="00BD4704" w:rsidRPr="006B2A56" w14:paraId="4F4F30A9" w14:textId="77777777" w:rsidTr="00F07EBA">
        <w:tc>
          <w:tcPr>
            <w:tcW w:w="2024" w:type="dxa"/>
            <w:shd w:val="clear" w:color="auto" w:fill="auto"/>
          </w:tcPr>
          <w:p w14:paraId="194E0DB7" w14:textId="77777777" w:rsidR="00BD4704" w:rsidRPr="006B2A56" w:rsidRDefault="00BD4704" w:rsidP="00F07EBA">
            <w:pPr>
              <w:pStyle w:val="Body"/>
            </w:pPr>
            <w:r w:rsidRPr="006B2A56">
              <w:t>Representation class</w:t>
            </w:r>
          </w:p>
        </w:tc>
        <w:tc>
          <w:tcPr>
            <w:tcW w:w="2025" w:type="dxa"/>
            <w:shd w:val="clear" w:color="auto" w:fill="auto"/>
          </w:tcPr>
          <w:p w14:paraId="6270F0B5" w14:textId="77777777" w:rsidR="00BD4704" w:rsidRPr="006B2A56" w:rsidRDefault="00BD4704" w:rsidP="00F07EBA">
            <w:pPr>
              <w:spacing w:after="0" w:line="240" w:lineRule="auto"/>
            </w:pPr>
            <w:r w:rsidRPr="006B2A56">
              <w:t>Code</w:t>
            </w:r>
          </w:p>
        </w:tc>
        <w:tc>
          <w:tcPr>
            <w:tcW w:w="2025" w:type="dxa"/>
            <w:shd w:val="clear" w:color="auto" w:fill="auto"/>
          </w:tcPr>
          <w:p w14:paraId="21CF37AE" w14:textId="77777777" w:rsidR="00BD4704" w:rsidRPr="006B2A56" w:rsidRDefault="00BD4704" w:rsidP="00F07EBA">
            <w:pPr>
              <w:spacing w:after="0" w:line="240" w:lineRule="auto"/>
            </w:pPr>
            <w:r w:rsidRPr="006B2A56">
              <w:t>Data type</w:t>
            </w:r>
          </w:p>
        </w:tc>
        <w:tc>
          <w:tcPr>
            <w:tcW w:w="2998" w:type="dxa"/>
            <w:shd w:val="clear" w:color="auto" w:fill="auto"/>
          </w:tcPr>
          <w:p w14:paraId="2597E594" w14:textId="77777777" w:rsidR="00BD4704" w:rsidRPr="006B2A56" w:rsidRDefault="00BD4704" w:rsidP="00F07EBA">
            <w:pPr>
              <w:spacing w:after="0" w:line="240" w:lineRule="auto"/>
            </w:pPr>
            <w:r w:rsidRPr="006B2A56">
              <w:t>String</w:t>
            </w:r>
          </w:p>
        </w:tc>
      </w:tr>
      <w:tr w:rsidR="00BD4704" w:rsidRPr="006B2A56" w14:paraId="51477C6B" w14:textId="77777777" w:rsidTr="00F07EBA">
        <w:tc>
          <w:tcPr>
            <w:tcW w:w="2024" w:type="dxa"/>
            <w:shd w:val="clear" w:color="auto" w:fill="auto"/>
          </w:tcPr>
          <w:p w14:paraId="2C0AB1B1" w14:textId="77777777" w:rsidR="00BD4704" w:rsidRPr="006B2A56" w:rsidRDefault="00BD4704" w:rsidP="00F07EBA">
            <w:pPr>
              <w:pStyle w:val="Body"/>
            </w:pPr>
            <w:r w:rsidRPr="006B2A56">
              <w:t>Format</w:t>
            </w:r>
          </w:p>
        </w:tc>
        <w:tc>
          <w:tcPr>
            <w:tcW w:w="2025" w:type="dxa"/>
            <w:shd w:val="clear" w:color="auto" w:fill="auto"/>
          </w:tcPr>
          <w:p w14:paraId="314F952A" w14:textId="77777777" w:rsidR="00BD4704" w:rsidRPr="006B2A56" w:rsidRDefault="00BD4704" w:rsidP="00F07EBA">
            <w:pPr>
              <w:spacing w:after="0" w:line="240" w:lineRule="auto"/>
            </w:pPr>
            <w:r w:rsidRPr="006B2A56">
              <w:t>ANN[NN]</w:t>
            </w:r>
          </w:p>
        </w:tc>
        <w:tc>
          <w:tcPr>
            <w:tcW w:w="2025" w:type="dxa"/>
            <w:shd w:val="clear" w:color="auto" w:fill="auto"/>
          </w:tcPr>
          <w:p w14:paraId="551A3922" w14:textId="77777777" w:rsidR="00BD4704" w:rsidRPr="006B2A56" w:rsidRDefault="00BD4704" w:rsidP="00F07EBA">
            <w:pPr>
              <w:spacing w:after="0" w:line="240" w:lineRule="auto"/>
              <w:rPr>
                <w:i/>
              </w:rPr>
            </w:pPr>
            <w:r w:rsidRPr="006B2A56">
              <w:t>Field size</w:t>
            </w:r>
          </w:p>
        </w:tc>
        <w:tc>
          <w:tcPr>
            <w:tcW w:w="2998" w:type="dxa"/>
            <w:shd w:val="clear" w:color="auto" w:fill="auto"/>
          </w:tcPr>
          <w:p w14:paraId="6A0EB520" w14:textId="77777777" w:rsidR="00BD4704" w:rsidRPr="006B2A56" w:rsidRDefault="00BD4704" w:rsidP="00F07EBA">
            <w:pPr>
              <w:spacing w:after="0" w:line="240" w:lineRule="auto"/>
            </w:pPr>
            <w:r>
              <w:t>5 (x15)</w:t>
            </w:r>
          </w:p>
        </w:tc>
      </w:tr>
      <w:tr w:rsidR="00BD4704" w:rsidRPr="006B2A56" w14:paraId="44A1C8C3" w14:textId="77777777" w:rsidTr="00F07EBA">
        <w:tc>
          <w:tcPr>
            <w:tcW w:w="2024" w:type="dxa"/>
            <w:shd w:val="clear" w:color="auto" w:fill="auto"/>
          </w:tcPr>
          <w:p w14:paraId="3E7CEF03" w14:textId="77777777" w:rsidR="00BD4704" w:rsidRPr="006B2A56" w:rsidRDefault="00BD4704" w:rsidP="00F07EBA">
            <w:pPr>
              <w:pStyle w:val="Body"/>
            </w:pPr>
            <w:r w:rsidRPr="006B2A56">
              <w:t>Location</w:t>
            </w:r>
          </w:p>
        </w:tc>
        <w:tc>
          <w:tcPr>
            <w:tcW w:w="2025" w:type="dxa"/>
            <w:shd w:val="clear" w:color="auto" w:fill="auto"/>
          </w:tcPr>
          <w:p w14:paraId="59EA0D45" w14:textId="77777777" w:rsidR="00BD4704" w:rsidRPr="006B2A56" w:rsidRDefault="00BD4704" w:rsidP="00F07EBA">
            <w:pPr>
              <w:spacing w:after="0" w:line="240" w:lineRule="auto"/>
            </w:pPr>
            <w:r w:rsidRPr="006B2A56">
              <w:t>Episode record</w:t>
            </w:r>
          </w:p>
        </w:tc>
        <w:tc>
          <w:tcPr>
            <w:tcW w:w="2025" w:type="dxa"/>
            <w:shd w:val="clear" w:color="auto" w:fill="auto"/>
          </w:tcPr>
          <w:p w14:paraId="030BFF57" w14:textId="77777777" w:rsidR="00BD4704" w:rsidRPr="006B2A56" w:rsidRDefault="00BD4704" w:rsidP="00F07EBA">
            <w:pPr>
              <w:spacing w:after="0" w:line="240" w:lineRule="auto"/>
            </w:pPr>
            <w:r w:rsidRPr="006B2A56">
              <w:t>Position</w:t>
            </w:r>
          </w:p>
        </w:tc>
        <w:tc>
          <w:tcPr>
            <w:tcW w:w="2998" w:type="dxa"/>
            <w:shd w:val="clear" w:color="auto" w:fill="auto"/>
          </w:tcPr>
          <w:p w14:paraId="7E4F55F6" w14:textId="77777777" w:rsidR="00BD4704" w:rsidRPr="006B2A56" w:rsidRDefault="00BD4704" w:rsidP="00F07EBA">
            <w:pPr>
              <w:spacing w:after="0" w:line="240" w:lineRule="auto"/>
            </w:pPr>
            <w:r>
              <w:t>166</w:t>
            </w:r>
          </w:p>
        </w:tc>
      </w:tr>
      <w:tr w:rsidR="00BD4704" w:rsidRPr="006B2A56" w14:paraId="7CC91EBB" w14:textId="77777777" w:rsidTr="00F07EBA">
        <w:tc>
          <w:tcPr>
            <w:tcW w:w="2024" w:type="dxa"/>
            <w:shd w:val="clear" w:color="auto" w:fill="auto"/>
          </w:tcPr>
          <w:p w14:paraId="0D9FBE21" w14:textId="77777777" w:rsidR="00BD4704" w:rsidRPr="006B2A56" w:rsidRDefault="00BD4704" w:rsidP="00F07EBA">
            <w:pPr>
              <w:pStyle w:val="Body"/>
            </w:pPr>
            <w:r w:rsidRPr="006B2A56">
              <w:t>Permissible values</w:t>
            </w:r>
          </w:p>
        </w:tc>
        <w:tc>
          <w:tcPr>
            <w:tcW w:w="7048" w:type="dxa"/>
            <w:gridSpan w:val="3"/>
            <w:shd w:val="clear" w:color="auto" w:fill="auto"/>
          </w:tcPr>
          <w:p w14:paraId="444DB0EF" w14:textId="77777777" w:rsidR="00BD4704" w:rsidRPr="006B2A56" w:rsidRDefault="00BD4704" w:rsidP="00F07EBA">
            <w:pPr>
              <w:pStyle w:val="Body"/>
              <w:spacing w:after="60"/>
            </w:pPr>
            <w:r w:rsidRPr="006B2A56">
              <w:t>Codes relevant to this data element are listed in the 1</w:t>
            </w:r>
            <w:r>
              <w:t>2</w:t>
            </w:r>
            <w:r w:rsidRPr="006B2A56">
              <w:rPr>
                <w:vertAlign w:val="superscript"/>
              </w:rPr>
              <w:t>th</w:t>
            </w:r>
            <w:r w:rsidRPr="006B2A56">
              <w:t xml:space="preserve"> edition ICD</w:t>
            </w:r>
            <w:r>
              <w:t>-</w:t>
            </w:r>
            <w:r w:rsidRPr="006B2A56">
              <w:t>10</w:t>
            </w:r>
            <w:r>
              <w:t>-</w:t>
            </w:r>
            <w:r w:rsidRPr="006B2A56">
              <w:t xml:space="preserve">AM/ACHI code set, which includes VPDC-created codes. To obtain a copy of this code set, email the </w:t>
            </w:r>
            <w:hyperlink r:id="rId25">
              <w:r w:rsidRPr="4D60817A">
                <w:rPr>
                  <w:rStyle w:val="Hyperlink"/>
                </w:rPr>
                <w:t>HDSS HelpDesk</w:t>
              </w:r>
            </w:hyperlink>
            <w:r w:rsidRPr="006B2A56">
              <w:t xml:space="preserve"> </w:t>
            </w:r>
            <w:r>
              <w:t>&lt;</w:t>
            </w:r>
            <w:r w:rsidRPr="001032CF">
              <w:t>hdss.helpdesk@health.vic.gov.au</w:t>
            </w:r>
            <w:r>
              <w:t>&gt;</w:t>
            </w:r>
            <w:r w:rsidRPr="006B2A56">
              <w:t>.</w:t>
            </w:r>
          </w:p>
          <w:p w14:paraId="73899C75" w14:textId="77777777" w:rsidR="00BD4704" w:rsidRPr="006B2A56" w:rsidRDefault="00BD4704" w:rsidP="00F07EBA">
            <w:pPr>
              <w:pStyle w:val="Body"/>
              <w:spacing w:after="60"/>
            </w:pPr>
            <w:r w:rsidRPr="006B2A56">
              <w:t>A small number of additional codes have been created solely for VPDC reporting in this data element:</w:t>
            </w:r>
          </w:p>
          <w:p w14:paraId="01443A54" w14:textId="77777777" w:rsidR="00BD4704" w:rsidRPr="006B2A56" w:rsidRDefault="00BD4704" w:rsidP="00367BD6">
            <w:pPr>
              <w:spacing w:after="60" w:line="240" w:lineRule="auto"/>
              <w:rPr>
                <w:b/>
              </w:rPr>
            </w:pPr>
            <w:r w:rsidRPr="006B2A56">
              <w:rPr>
                <w:b/>
              </w:rPr>
              <w:t>Code</w:t>
            </w:r>
            <w:r w:rsidRPr="006B2A56">
              <w:rPr>
                <w:b/>
              </w:rPr>
              <w:tab/>
              <w:t>Descriptor</w:t>
            </w:r>
          </w:p>
          <w:p w14:paraId="317E6BE1" w14:textId="77777777" w:rsidR="00BD4704" w:rsidRPr="006B2A56" w:rsidRDefault="00BD4704" w:rsidP="00367BD6">
            <w:pPr>
              <w:spacing w:after="60" w:line="240" w:lineRule="auto"/>
            </w:pPr>
            <w:r w:rsidRPr="006B2A56">
              <w:t>O480</w:t>
            </w:r>
            <w:r w:rsidRPr="006B2A56">
              <w:tab/>
              <w:t>Social induction (when documented as such)</w:t>
            </w:r>
          </w:p>
          <w:p w14:paraId="59FD5587" w14:textId="77777777" w:rsidR="00BD4704" w:rsidRPr="006B2A56" w:rsidRDefault="00BD4704" w:rsidP="00367BD6">
            <w:pPr>
              <w:spacing w:after="60" w:line="240" w:lineRule="auto"/>
            </w:pPr>
            <w:r w:rsidRPr="006B2A56">
              <w:t>Z8751</w:t>
            </w:r>
            <w:r w:rsidRPr="006B2A56">
              <w:tab/>
              <w:t>Past history of shoulder dystocia</w:t>
            </w:r>
          </w:p>
          <w:p w14:paraId="66C709A0" w14:textId="77777777" w:rsidR="00BD4704" w:rsidRPr="006B2A56" w:rsidRDefault="00BD4704" w:rsidP="00F07EBA">
            <w:pPr>
              <w:spacing w:line="240" w:lineRule="auto"/>
            </w:pPr>
            <w:r w:rsidRPr="006B2A56">
              <w:t>Z8752</w:t>
            </w:r>
            <w:r w:rsidRPr="006B2A56">
              <w:tab/>
              <w:t>Past history of third or fourth degree perineal tear</w:t>
            </w:r>
          </w:p>
        </w:tc>
      </w:tr>
      <w:tr w:rsidR="00BD4704" w:rsidRPr="006B2A56" w14:paraId="0727AFE9" w14:textId="77777777" w:rsidTr="00F07EBA">
        <w:tblPrEx>
          <w:tblLook w:val="04A0" w:firstRow="1" w:lastRow="0" w:firstColumn="1" w:lastColumn="0" w:noHBand="0" w:noVBand="1"/>
        </w:tblPrEx>
        <w:tc>
          <w:tcPr>
            <w:tcW w:w="2024" w:type="dxa"/>
            <w:shd w:val="clear" w:color="auto" w:fill="auto"/>
          </w:tcPr>
          <w:p w14:paraId="4AACE372" w14:textId="77777777" w:rsidR="00BD4704" w:rsidRPr="006B2A56" w:rsidRDefault="00BD4704" w:rsidP="00F07EBA">
            <w:pPr>
              <w:pStyle w:val="Body"/>
            </w:pPr>
            <w:r w:rsidRPr="006B2A56">
              <w:t>Reporting guide</w:t>
            </w:r>
          </w:p>
        </w:tc>
        <w:tc>
          <w:tcPr>
            <w:tcW w:w="7048" w:type="dxa"/>
            <w:gridSpan w:val="3"/>
            <w:shd w:val="clear" w:color="auto" w:fill="auto"/>
          </w:tcPr>
          <w:p w14:paraId="7826039C" w14:textId="21F8EE70" w:rsidR="00E65B44" w:rsidRDefault="00BD4704" w:rsidP="0072366F">
            <w:pPr>
              <w:pStyle w:val="Body"/>
            </w:pPr>
            <w:r>
              <w:t xml:space="preserve">Report where a </w:t>
            </w:r>
            <w:r w:rsidRPr="009538E1">
              <w:t>medical, surgical or mechanical</w:t>
            </w:r>
            <w:r>
              <w:t xml:space="preserve"> induction is performed for the purpose of stimulating and establishing labour in a mother who has not started labour spontaneously and there are other indications for this induction in addition to the one main reason for induction that has been </w:t>
            </w:r>
            <w:r w:rsidR="0072366F">
              <w:t>reported.</w:t>
            </w:r>
            <w:r>
              <w:t xml:space="preserve"> </w:t>
            </w:r>
          </w:p>
          <w:p w14:paraId="396F6F37" w14:textId="77777777" w:rsidR="00E65B44" w:rsidRDefault="0072366F" w:rsidP="0072366F">
            <w:pPr>
              <w:pStyle w:val="Body"/>
            </w:pPr>
            <w:r>
              <w:t xml:space="preserve">Sequence other indications for induction from the most to least influential in making the decision. </w:t>
            </w:r>
          </w:p>
          <w:p w14:paraId="659E5B76" w14:textId="11B720BB" w:rsidR="0072366F" w:rsidRPr="006B2A56" w:rsidRDefault="0072366F" w:rsidP="0072366F">
            <w:pPr>
              <w:pStyle w:val="Body"/>
            </w:pPr>
            <w:r>
              <w:t>May also report other indication</w:t>
            </w:r>
            <w:r w:rsidR="00301D42">
              <w:t>(</w:t>
            </w:r>
            <w:r>
              <w:t>s</w:t>
            </w:r>
            <w:r w:rsidR="00301D42">
              <w:t>)</w:t>
            </w:r>
            <w:r>
              <w:t xml:space="preserve"> for induction in Indications for induction (other) – free text.</w:t>
            </w:r>
          </w:p>
        </w:tc>
      </w:tr>
      <w:tr w:rsidR="00BD4704" w:rsidRPr="006B2A56" w14:paraId="17F0CBA2" w14:textId="77777777" w:rsidTr="00F07EBA">
        <w:tc>
          <w:tcPr>
            <w:tcW w:w="2024" w:type="dxa"/>
            <w:shd w:val="clear" w:color="auto" w:fill="auto"/>
          </w:tcPr>
          <w:p w14:paraId="189442A8" w14:textId="77777777" w:rsidR="00BD4704" w:rsidRPr="006B2A56" w:rsidRDefault="00BD4704" w:rsidP="00F07EBA">
            <w:pPr>
              <w:pStyle w:val="Body"/>
            </w:pPr>
            <w:r w:rsidRPr="006B2A56">
              <w:t>Reported by</w:t>
            </w:r>
          </w:p>
        </w:tc>
        <w:tc>
          <w:tcPr>
            <w:tcW w:w="7048" w:type="dxa"/>
            <w:gridSpan w:val="3"/>
            <w:shd w:val="clear" w:color="auto" w:fill="auto"/>
          </w:tcPr>
          <w:p w14:paraId="0ACDE5AD" w14:textId="77777777" w:rsidR="00BD4704" w:rsidRPr="006B2A56" w:rsidRDefault="00BD4704" w:rsidP="00F07EBA">
            <w:pPr>
              <w:pStyle w:val="Body"/>
            </w:pPr>
            <w:r w:rsidRPr="006B2A56">
              <w:t xml:space="preserve">All Victorian hospitals where a birth has occurred and homebirth </w:t>
            </w:r>
            <w:r w:rsidRPr="001032CF">
              <w:t>practitioners</w:t>
            </w:r>
          </w:p>
        </w:tc>
      </w:tr>
      <w:tr w:rsidR="00BD4704" w:rsidRPr="006B2A56" w14:paraId="622B5ACF" w14:textId="77777777" w:rsidTr="00F07EBA">
        <w:tc>
          <w:tcPr>
            <w:tcW w:w="2024" w:type="dxa"/>
            <w:shd w:val="clear" w:color="auto" w:fill="auto"/>
          </w:tcPr>
          <w:p w14:paraId="0BC0B8A8" w14:textId="77777777" w:rsidR="00BD4704" w:rsidRPr="006B2A56" w:rsidRDefault="00BD4704" w:rsidP="00F07EBA">
            <w:pPr>
              <w:pStyle w:val="Body"/>
            </w:pPr>
            <w:r w:rsidRPr="006B2A56">
              <w:t>Reported for</w:t>
            </w:r>
          </w:p>
        </w:tc>
        <w:tc>
          <w:tcPr>
            <w:tcW w:w="7048" w:type="dxa"/>
            <w:gridSpan w:val="3"/>
            <w:shd w:val="clear" w:color="auto" w:fill="auto"/>
          </w:tcPr>
          <w:p w14:paraId="7B78BE59" w14:textId="2A9E0FC1" w:rsidR="00BD4704" w:rsidRPr="006B2A56" w:rsidRDefault="00BD4704" w:rsidP="00F07EBA">
            <w:pPr>
              <w:pStyle w:val="Body"/>
            </w:pPr>
            <w:r w:rsidRPr="006B2A56">
              <w:t>All birth episodes where an induction was performed and there is more than one indication for the induction.</w:t>
            </w:r>
            <w:r w:rsidR="0072366F">
              <w:t xml:space="preserve"> </w:t>
            </w:r>
          </w:p>
        </w:tc>
      </w:tr>
      <w:tr w:rsidR="00BD4704" w:rsidRPr="006B2A56" w14:paraId="0660DD9E" w14:textId="77777777" w:rsidTr="00F07EBA">
        <w:tblPrEx>
          <w:tblLook w:val="04A0" w:firstRow="1" w:lastRow="0" w:firstColumn="1" w:lastColumn="0" w:noHBand="0" w:noVBand="1"/>
        </w:tblPrEx>
        <w:tc>
          <w:tcPr>
            <w:tcW w:w="2024" w:type="dxa"/>
            <w:shd w:val="clear" w:color="auto" w:fill="auto"/>
          </w:tcPr>
          <w:p w14:paraId="3447A86B" w14:textId="77777777" w:rsidR="00BD4704" w:rsidRPr="006B2A56" w:rsidRDefault="00BD4704" w:rsidP="00F07EBA">
            <w:pPr>
              <w:pStyle w:val="Body"/>
              <w:spacing w:after="60"/>
            </w:pPr>
            <w:r w:rsidRPr="006B2A56">
              <w:t>Related concepts (Section 2):</w:t>
            </w:r>
          </w:p>
        </w:tc>
        <w:tc>
          <w:tcPr>
            <w:tcW w:w="7048" w:type="dxa"/>
            <w:gridSpan w:val="3"/>
            <w:shd w:val="clear" w:color="auto" w:fill="auto"/>
          </w:tcPr>
          <w:p w14:paraId="3C14D5F5" w14:textId="77777777" w:rsidR="00BD4704" w:rsidRPr="006B2A56" w:rsidRDefault="00BD4704" w:rsidP="00F07EBA">
            <w:pPr>
              <w:pStyle w:val="Body"/>
              <w:spacing w:after="60"/>
            </w:pPr>
            <w:r w:rsidRPr="006B2A56">
              <w:t>Induction</w:t>
            </w:r>
          </w:p>
        </w:tc>
      </w:tr>
      <w:tr w:rsidR="00BD4704" w:rsidRPr="006B2A56" w14:paraId="2D8E1E13" w14:textId="77777777" w:rsidTr="00F07EBA">
        <w:tblPrEx>
          <w:tblLook w:val="04A0" w:firstRow="1" w:lastRow="0" w:firstColumn="1" w:lastColumn="0" w:noHBand="0" w:noVBand="1"/>
        </w:tblPrEx>
        <w:tc>
          <w:tcPr>
            <w:tcW w:w="2024" w:type="dxa"/>
            <w:shd w:val="clear" w:color="auto" w:fill="auto"/>
          </w:tcPr>
          <w:p w14:paraId="4D22A00F" w14:textId="77777777" w:rsidR="00BD4704" w:rsidRPr="006B2A56" w:rsidRDefault="00BD4704" w:rsidP="00F07EBA">
            <w:pPr>
              <w:pStyle w:val="Body"/>
            </w:pPr>
            <w:r w:rsidRPr="006B2A56">
              <w:t>Related data items (this section):</w:t>
            </w:r>
          </w:p>
        </w:tc>
        <w:tc>
          <w:tcPr>
            <w:tcW w:w="7048" w:type="dxa"/>
            <w:gridSpan w:val="3"/>
            <w:shd w:val="clear" w:color="auto" w:fill="auto"/>
          </w:tcPr>
          <w:p w14:paraId="446338FD" w14:textId="77777777" w:rsidR="00BD4704" w:rsidRPr="006B2A56" w:rsidRDefault="00BD4704" w:rsidP="00F07EBA">
            <w:pPr>
              <w:pStyle w:val="Body"/>
            </w:pPr>
            <w:r>
              <w:t xml:space="preserve">Indication for induction (main reason) – ICD-10-AM; </w:t>
            </w:r>
            <w:r w:rsidRPr="006B2A56">
              <w:t xml:space="preserve">Indications for induction (other) – free text </w:t>
            </w:r>
          </w:p>
        </w:tc>
      </w:tr>
      <w:tr w:rsidR="00BD4704" w:rsidRPr="006B2A56" w14:paraId="051F7CA4" w14:textId="77777777" w:rsidTr="00F07EBA">
        <w:tblPrEx>
          <w:tblLook w:val="04A0" w:firstRow="1" w:lastRow="0" w:firstColumn="1" w:lastColumn="0" w:noHBand="0" w:noVBand="1"/>
        </w:tblPrEx>
        <w:tc>
          <w:tcPr>
            <w:tcW w:w="2024" w:type="dxa"/>
            <w:shd w:val="clear" w:color="auto" w:fill="auto"/>
          </w:tcPr>
          <w:p w14:paraId="4024826A" w14:textId="77777777" w:rsidR="00BD4704" w:rsidRPr="006B2A56" w:rsidRDefault="00BD4704" w:rsidP="00F07EBA">
            <w:pPr>
              <w:pStyle w:val="Body"/>
            </w:pPr>
            <w:r w:rsidRPr="006B2A56">
              <w:t>Related business rules (Section 4):</w:t>
            </w:r>
          </w:p>
        </w:tc>
        <w:tc>
          <w:tcPr>
            <w:tcW w:w="7048" w:type="dxa"/>
            <w:gridSpan w:val="3"/>
            <w:shd w:val="clear" w:color="auto" w:fill="auto"/>
          </w:tcPr>
          <w:p w14:paraId="53ABE93C" w14:textId="066DFB5C" w:rsidR="00305D4E" w:rsidRPr="006B2A56" w:rsidRDefault="00093937" w:rsidP="00305D4E">
            <w:pPr>
              <w:pStyle w:val="Body"/>
              <w:spacing w:after="0"/>
            </w:pPr>
            <w:bookmarkStart w:id="281" w:name="_Toc155390552"/>
            <w:r w:rsidRPr="00456A89">
              <w:t>Deceased mother conditionally mandatory data items</w:t>
            </w:r>
            <w:bookmarkEnd w:id="281"/>
            <w:r w:rsidRPr="00093937">
              <w:t xml:space="preserve">; </w:t>
            </w:r>
            <w:r w:rsidR="00D1175A" w:rsidRPr="00D1175A">
              <w:t>Diabetes mellitus during pregnancy – type, Events of labour and birth – ICD-10-AM code, Indication for induction (main reason) – ICD</w:t>
            </w:r>
            <w:r w:rsidR="00D1175A" w:rsidRPr="00D1175A">
              <w:noBreakHyphen/>
              <w:t>10</w:t>
            </w:r>
            <w:r w:rsidR="00D1175A" w:rsidRPr="00D1175A">
              <w:noBreakHyphen/>
              <w:t xml:space="preserve">AM code, Indications for induction (other) – ICD-10-AM code, Indication for operative delivery (main reason) – ICD-10-AM code, Indications for operative delivery (other) – ICD-10-AM code, Maternal medical conditions – ICD-10-AM </w:t>
            </w:r>
            <w:r w:rsidR="00D1175A" w:rsidRPr="00D1175A">
              <w:lastRenderedPageBreak/>
              <w:t>code, Obstetric complications – ICD-10-AM code and Postpartum complications – ICD</w:t>
            </w:r>
            <w:r w:rsidR="00D1175A" w:rsidRPr="00D1175A">
              <w:noBreakHyphen/>
              <w:t>10</w:t>
            </w:r>
            <w:r w:rsidR="00D1175A" w:rsidRPr="00D1175A">
              <w:noBreakHyphen/>
              <w:t>AM code valid combinations</w:t>
            </w:r>
            <w:r w:rsidR="00D1175A">
              <w:t xml:space="preserve">; </w:t>
            </w:r>
            <w:r w:rsidR="00CD7AB6" w:rsidRPr="00324713">
              <w:t>Hypertensive disorder during pregnancy, Events of labour and birth – ICD-10-AM code, Indication for induction (main reason) – ICD-10-AM code, Indications for induction (other) – ICD-10-AM code, Indication for operative delivery (main reason) – ICD-10-AM code, Indications for operative delivery (other) – ICD-10-AM code, Maternal medical conditions – ICD-10-AM code, Obstetric complication – ICD-10-AM code valid combinations</w:t>
            </w:r>
            <w:r w:rsidR="00CD7AB6">
              <w:t xml:space="preserve">; </w:t>
            </w:r>
            <w:r w:rsidR="00BD4704" w:rsidRPr="00093937">
              <w:t>Ind</w:t>
            </w:r>
            <w:r w:rsidR="00BD4704">
              <w:t xml:space="preserve">ication for induction (main reason) – ICD-10-AM code and Indications for induction (other) – free text valid combinations; </w:t>
            </w:r>
            <w:r w:rsidR="00D6390F" w:rsidRPr="00B54CEF">
              <w:t>Indication for induction (main reason) – ICD-10-AM code and Indications for induction (other) – ICD-10-AM code valid combinations</w:t>
            </w:r>
            <w:r w:rsidR="00D6390F">
              <w:t xml:space="preserve">; </w:t>
            </w:r>
            <w:r w:rsidR="00BD4704">
              <w:t xml:space="preserve">Labour type, Indication for induction (main reason) – ICD-10-AM code, </w:t>
            </w:r>
            <w:r w:rsidR="00BD4704" w:rsidRPr="00367BD6">
              <w:t xml:space="preserve">Indications for induction (other) – </w:t>
            </w:r>
            <w:r w:rsidR="001E5707">
              <w:t xml:space="preserve">free text </w:t>
            </w:r>
            <w:r w:rsidR="00BD4704">
              <w:t xml:space="preserve">and Indications for induction (other) – </w:t>
            </w:r>
            <w:r w:rsidR="001E5707" w:rsidRPr="0038561A">
              <w:t>ICD-10-AM code</w:t>
            </w:r>
            <w:r w:rsidR="001E5707">
              <w:t xml:space="preserve"> </w:t>
            </w:r>
            <w:r w:rsidR="00BD4704">
              <w:t xml:space="preserve">valid combinations </w:t>
            </w:r>
          </w:p>
        </w:tc>
      </w:tr>
    </w:tbl>
    <w:p w14:paraId="23FD4AE4" w14:textId="77777777" w:rsidR="00BD4704" w:rsidRPr="006B2A56" w:rsidRDefault="00BD4704" w:rsidP="00BD4704">
      <w:pPr>
        <w:pStyle w:val="Body"/>
        <w:spacing w:after="60"/>
      </w:pPr>
      <w:r w:rsidRPr="00943AA0">
        <w:rPr>
          <w:b/>
          <w:bCs/>
        </w:rPr>
        <w:lastRenderedPageBreak/>
        <w:t>Administration</w:t>
      </w:r>
    </w:p>
    <w:tbl>
      <w:tblPr>
        <w:tblW w:w="9093" w:type="dxa"/>
        <w:tblLook w:val="01E0" w:firstRow="1" w:lastRow="1" w:firstColumn="1" w:lastColumn="1" w:noHBand="0" w:noVBand="0"/>
      </w:tblPr>
      <w:tblGrid>
        <w:gridCol w:w="2122"/>
        <w:gridCol w:w="2977"/>
        <w:gridCol w:w="2130"/>
        <w:gridCol w:w="1850"/>
        <w:gridCol w:w="14"/>
      </w:tblGrid>
      <w:tr w:rsidR="00BD4704" w:rsidRPr="006B2A56" w14:paraId="280EA4C6" w14:textId="77777777" w:rsidTr="00F07EBA">
        <w:tc>
          <w:tcPr>
            <w:tcW w:w="2122" w:type="dxa"/>
            <w:shd w:val="clear" w:color="auto" w:fill="auto"/>
          </w:tcPr>
          <w:p w14:paraId="472EBFDB" w14:textId="77777777" w:rsidR="00BD4704" w:rsidRPr="006B2A56" w:rsidRDefault="00BD4704" w:rsidP="00F07EBA">
            <w:pPr>
              <w:pStyle w:val="Body"/>
              <w:spacing w:after="60"/>
            </w:pPr>
            <w:r w:rsidRPr="006B2A56">
              <w:t>Principal data users</w:t>
            </w:r>
          </w:p>
        </w:tc>
        <w:tc>
          <w:tcPr>
            <w:tcW w:w="6971" w:type="dxa"/>
            <w:gridSpan w:val="4"/>
            <w:shd w:val="clear" w:color="auto" w:fill="auto"/>
          </w:tcPr>
          <w:p w14:paraId="678302C8" w14:textId="77777777" w:rsidR="00BD4704" w:rsidRPr="006B2A56" w:rsidRDefault="00BD4704" w:rsidP="00F07EBA">
            <w:pPr>
              <w:spacing w:after="60"/>
            </w:pPr>
            <w:r w:rsidRPr="006B2A56">
              <w:t>Consultative Council on Obstetric and Paediatric Mortality and Morbidity</w:t>
            </w:r>
          </w:p>
        </w:tc>
      </w:tr>
      <w:tr w:rsidR="00BD4704" w:rsidRPr="006B2A56" w14:paraId="00BFF845" w14:textId="77777777" w:rsidTr="00F07EBA">
        <w:trPr>
          <w:gridAfter w:val="1"/>
          <w:wAfter w:w="14" w:type="dxa"/>
        </w:trPr>
        <w:tc>
          <w:tcPr>
            <w:tcW w:w="2122" w:type="dxa"/>
            <w:shd w:val="clear" w:color="auto" w:fill="auto"/>
          </w:tcPr>
          <w:p w14:paraId="54D40BE8" w14:textId="77777777" w:rsidR="00BD4704" w:rsidRPr="006B2A56" w:rsidRDefault="00BD4704" w:rsidP="00F07EBA">
            <w:pPr>
              <w:pStyle w:val="Body"/>
            </w:pPr>
            <w:r w:rsidRPr="006B2A56">
              <w:t>Definition source</w:t>
            </w:r>
          </w:p>
        </w:tc>
        <w:tc>
          <w:tcPr>
            <w:tcW w:w="2977" w:type="dxa"/>
            <w:shd w:val="clear" w:color="auto" w:fill="auto"/>
          </w:tcPr>
          <w:p w14:paraId="65D9A429" w14:textId="77777777" w:rsidR="00BD4704" w:rsidRPr="006B2A56" w:rsidRDefault="00BD4704" w:rsidP="00F07EBA">
            <w:pPr>
              <w:pStyle w:val="Body"/>
              <w:spacing w:after="60"/>
            </w:pPr>
            <w:r w:rsidRPr="006B2A56">
              <w:t>DH</w:t>
            </w:r>
          </w:p>
        </w:tc>
        <w:tc>
          <w:tcPr>
            <w:tcW w:w="2130" w:type="dxa"/>
            <w:shd w:val="clear" w:color="auto" w:fill="auto"/>
          </w:tcPr>
          <w:p w14:paraId="697BB3C6" w14:textId="77777777" w:rsidR="00BD4704" w:rsidRPr="006B2A56" w:rsidRDefault="00BD4704" w:rsidP="00F07EBA">
            <w:pPr>
              <w:pStyle w:val="Body"/>
              <w:spacing w:after="60"/>
            </w:pPr>
            <w:r w:rsidRPr="006B2A56">
              <w:t>Version</w:t>
            </w:r>
          </w:p>
        </w:tc>
        <w:tc>
          <w:tcPr>
            <w:tcW w:w="1850" w:type="dxa"/>
            <w:shd w:val="clear" w:color="auto" w:fill="auto"/>
          </w:tcPr>
          <w:p w14:paraId="49ACAEF0" w14:textId="77777777" w:rsidR="00BD4704" w:rsidRPr="006B2A56" w:rsidRDefault="00BD4704" w:rsidP="00F07EBA">
            <w:pPr>
              <w:spacing w:after="60"/>
            </w:pPr>
            <w:r w:rsidRPr="006B2A56">
              <w:t xml:space="preserve">1. </w:t>
            </w:r>
            <w:r>
              <w:t>July 2023</w:t>
            </w:r>
          </w:p>
        </w:tc>
      </w:tr>
      <w:tr w:rsidR="00BD4704" w:rsidRPr="006B2A56" w14:paraId="53716743" w14:textId="77777777" w:rsidTr="00F07EBA">
        <w:trPr>
          <w:gridAfter w:val="1"/>
          <w:wAfter w:w="14" w:type="dxa"/>
        </w:trPr>
        <w:tc>
          <w:tcPr>
            <w:tcW w:w="2122" w:type="dxa"/>
            <w:shd w:val="clear" w:color="auto" w:fill="auto"/>
          </w:tcPr>
          <w:p w14:paraId="5FA422B1" w14:textId="77777777" w:rsidR="00BD4704" w:rsidRPr="006B2A56" w:rsidRDefault="00BD4704" w:rsidP="00F07EBA">
            <w:pPr>
              <w:pStyle w:val="Body"/>
              <w:spacing w:after="60"/>
            </w:pPr>
            <w:r w:rsidRPr="006B2A56">
              <w:t>Codeset source</w:t>
            </w:r>
          </w:p>
        </w:tc>
        <w:tc>
          <w:tcPr>
            <w:tcW w:w="2977" w:type="dxa"/>
            <w:shd w:val="clear" w:color="auto" w:fill="auto"/>
          </w:tcPr>
          <w:p w14:paraId="36D3BFE9" w14:textId="77777777" w:rsidR="00BD4704" w:rsidRPr="006B2A56" w:rsidRDefault="00BD4704" w:rsidP="00F07EBA">
            <w:pPr>
              <w:pStyle w:val="Body"/>
              <w:spacing w:after="60"/>
            </w:pPr>
            <w:r w:rsidRPr="006B2A56">
              <w:t>ICD-10-AM/ACHI 1</w:t>
            </w:r>
            <w:r>
              <w:t>2</w:t>
            </w:r>
            <w:r w:rsidRPr="006B2A56">
              <w:rPr>
                <w:vertAlign w:val="superscript"/>
              </w:rPr>
              <w:t>th</w:t>
            </w:r>
            <w:r w:rsidRPr="006B2A56">
              <w:t xml:space="preserve"> edition plus CCOPMM additions</w:t>
            </w:r>
          </w:p>
        </w:tc>
        <w:tc>
          <w:tcPr>
            <w:tcW w:w="2130" w:type="dxa"/>
            <w:shd w:val="clear" w:color="auto" w:fill="auto"/>
          </w:tcPr>
          <w:p w14:paraId="74762A41" w14:textId="77777777" w:rsidR="00BD4704" w:rsidRPr="006B2A56" w:rsidRDefault="00BD4704" w:rsidP="00F07EBA">
            <w:pPr>
              <w:pStyle w:val="Body"/>
              <w:spacing w:after="60"/>
            </w:pPr>
            <w:r w:rsidRPr="006B2A56">
              <w:t>Collection start date</w:t>
            </w:r>
          </w:p>
        </w:tc>
        <w:tc>
          <w:tcPr>
            <w:tcW w:w="1850" w:type="dxa"/>
            <w:shd w:val="clear" w:color="auto" w:fill="auto"/>
          </w:tcPr>
          <w:p w14:paraId="743FECEE" w14:textId="77777777" w:rsidR="00BD4704" w:rsidRPr="006B2A56" w:rsidRDefault="00BD4704" w:rsidP="00F07EBA">
            <w:pPr>
              <w:pStyle w:val="Body"/>
              <w:spacing w:after="60"/>
            </w:pPr>
            <w:r>
              <w:t>2023</w:t>
            </w:r>
          </w:p>
        </w:tc>
      </w:tr>
    </w:tbl>
    <w:p w14:paraId="3E3CF1C1" w14:textId="77777777" w:rsidR="00D6390F" w:rsidRPr="00367BD6" w:rsidRDefault="00D6390F">
      <w:pPr>
        <w:spacing w:after="0" w:line="240" w:lineRule="auto"/>
        <w:rPr>
          <w:rFonts w:eastAsia="MS Gothic" w:cs="Arial"/>
          <w:bCs/>
          <w:color w:val="53565A"/>
          <w:kern w:val="32"/>
          <w:sz w:val="18"/>
          <w:szCs w:val="18"/>
        </w:rPr>
      </w:pPr>
      <w:r>
        <w:br w:type="page"/>
      </w:r>
    </w:p>
    <w:p w14:paraId="59BB23EB" w14:textId="5356A676" w:rsidR="00566B2D" w:rsidRPr="006B2A56" w:rsidRDefault="00566B2D" w:rsidP="00566B2D">
      <w:pPr>
        <w:pStyle w:val="Heading1"/>
      </w:pPr>
      <w:bookmarkStart w:id="282" w:name="_Toc170223406"/>
      <w:r w:rsidRPr="006B2A56">
        <w:lastRenderedPageBreak/>
        <w:t xml:space="preserve">Indication for operative delivery </w:t>
      </w:r>
      <w:r>
        <w:t xml:space="preserve">(main reason) </w:t>
      </w:r>
      <w:r w:rsidRPr="006B2A56">
        <w:t>– ICD-10-AM code</w:t>
      </w:r>
      <w:bookmarkEnd w:id="282"/>
    </w:p>
    <w:p w14:paraId="7B5DE3C8" w14:textId="77777777" w:rsidR="00566B2D" w:rsidRPr="006B2A56" w:rsidRDefault="00566B2D" w:rsidP="001032CF">
      <w:pPr>
        <w:pStyle w:val="Body"/>
      </w:pPr>
      <w:r w:rsidRPr="001032CF">
        <w:rPr>
          <w:b/>
          <w:bCs/>
        </w:rPr>
        <w:t>Specification</w:t>
      </w:r>
    </w:p>
    <w:tbl>
      <w:tblPr>
        <w:tblW w:w="9214" w:type="dxa"/>
        <w:tblLook w:val="01E0" w:firstRow="1" w:lastRow="1" w:firstColumn="1" w:lastColumn="1" w:noHBand="0" w:noVBand="0"/>
      </w:tblPr>
      <w:tblGrid>
        <w:gridCol w:w="1843"/>
        <w:gridCol w:w="2025"/>
        <w:gridCol w:w="2025"/>
        <w:gridCol w:w="3321"/>
      </w:tblGrid>
      <w:tr w:rsidR="00566B2D" w:rsidRPr="006B2A56" w14:paraId="28F4E85B" w14:textId="77777777" w:rsidTr="002C18E5">
        <w:tc>
          <w:tcPr>
            <w:tcW w:w="1843" w:type="dxa"/>
            <w:shd w:val="clear" w:color="auto" w:fill="auto"/>
          </w:tcPr>
          <w:p w14:paraId="62C8D52F" w14:textId="77777777" w:rsidR="00566B2D" w:rsidRPr="006B2A56" w:rsidRDefault="00566B2D" w:rsidP="001032CF">
            <w:pPr>
              <w:pStyle w:val="Body"/>
            </w:pPr>
            <w:r w:rsidRPr="006B2A56">
              <w:t>Definition</w:t>
            </w:r>
          </w:p>
        </w:tc>
        <w:tc>
          <w:tcPr>
            <w:tcW w:w="7371" w:type="dxa"/>
            <w:gridSpan w:val="3"/>
            <w:shd w:val="clear" w:color="auto" w:fill="auto"/>
          </w:tcPr>
          <w:p w14:paraId="4DA75F04" w14:textId="6470D25F" w:rsidR="00566B2D" w:rsidRPr="006B2A56" w:rsidRDefault="00566B2D" w:rsidP="001032CF">
            <w:pPr>
              <w:pStyle w:val="Body"/>
            </w:pPr>
            <w:r w:rsidRPr="006B2A56">
              <w:t xml:space="preserve">The </w:t>
            </w:r>
            <w:r>
              <w:t xml:space="preserve">main </w:t>
            </w:r>
            <w:r w:rsidRPr="006B2A56">
              <w:t>reason given for an operative birth</w:t>
            </w:r>
          </w:p>
        </w:tc>
      </w:tr>
      <w:tr w:rsidR="00566B2D" w:rsidRPr="006B2A56" w14:paraId="73BE8343" w14:textId="77777777" w:rsidTr="002C18E5">
        <w:tc>
          <w:tcPr>
            <w:tcW w:w="1843" w:type="dxa"/>
            <w:shd w:val="clear" w:color="auto" w:fill="auto"/>
          </w:tcPr>
          <w:p w14:paraId="21BF5D5A" w14:textId="77777777" w:rsidR="00566B2D" w:rsidRPr="006B2A56" w:rsidRDefault="00566B2D" w:rsidP="001032CF">
            <w:pPr>
              <w:pStyle w:val="Body"/>
            </w:pPr>
            <w:r w:rsidRPr="006B2A56">
              <w:t>Representation class</w:t>
            </w:r>
          </w:p>
        </w:tc>
        <w:tc>
          <w:tcPr>
            <w:tcW w:w="2025" w:type="dxa"/>
            <w:shd w:val="clear" w:color="auto" w:fill="auto"/>
          </w:tcPr>
          <w:p w14:paraId="456D1472" w14:textId="77777777" w:rsidR="00566B2D" w:rsidRPr="006B2A56" w:rsidRDefault="00566B2D" w:rsidP="001032CF">
            <w:pPr>
              <w:pStyle w:val="Body"/>
            </w:pPr>
            <w:r w:rsidRPr="006B2A56">
              <w:t>Code</w:t>
            </w:r>
          </w:p>
        </w:tc>
        <w:tc>
          <w:tcPr>
            <w:tcW w:w="2025" w:type="dxa"/>
            <w:shd w:val="clear" w:color="auto" w:fill="auto"/>
          </w:tcPr>
          <w:p w14:paraId="04B62F96" w14:textId="77777777" w:rsidR="00566B2D" w:rsidRPr="006B2A56" w:rsidRDefault="00566B2D" w:rsidP="001032CF">
            <w:pPr>
              <w:pStyle w:val="Body"/>
            </w:pPr>
            <w:r w:rsidRPr="006B2A56">
              <w:t>Data type</w:t>
            </w:r>
          </w:p>
        </w:tc>
        <w:tc>
          <w:tcPr>
            <w:tcW w:w="3321" w:type="dxa"/>
            <w:shd w:val="clear" w:color="auto" w:fill="auto"/>
          </w:tcPr>
          <w:p w14:paraId="5C4C3C9F" w14:textId="77777777" w:rsidR="00566B2D" w:rsidRPr="006B2A56" w:rsidRDefault="00566B2D" w:rsidP="001032CF">
            <w:pPr>
              <w:pStyle w:val="Body"/>
            </w:pPr>
            <w:r w:rsidRPr="006B2A56">
              <w:t>String</w:t>
            </w:r>
          </w:p>
        </w:tc>
      </w:tr>
      <w:tr w:rsidR="00566B2D" w:rsidRPr="006B2A56" w14:paraId="3C7662B1" w14:textId="77777777" w:rsidTr="002C18E5">
        <w:tc>
          <w:tcPr>
            <w:tcW w:w="1843" w:type="dxa"/>
            <w:shd w:val="clear" w:color="auto" w:fill="auto"/>
          </w:tcPr>
          <w:p w14:paraId="034B35B7" w14:textId="77777777" w:rsidR="00566B2D" w:rsidRPr="006B2A56" w:rsidRDefault="00566B2D" w:rsidP="001032CF">
            <w:pPr>
              <w:pStyle w:val="Body"/>
            </w:pPr>
            <w:r w:rsidRPr="006B2A56">
              <w:t>Format</w:t>
            </w:r>
          </w:p>
        </w:tc>
        <w:tc>
          <w:tcPr>
            <w:tcW w:w="2025" w:type="dxa"/>
            <w:shd w:val="clear" w:color="auto" w:fill="auto"/>
          </w:tcPr>
          <w:p w14:paraId="77585BC8" w14:textId="77777777" w:rsidR="00566B2D" w:rsidRPr="006B2A56" w:rsidRDefault="00566B2D" w:rsidP="001032CF">
            <w:pPr>
              <w:pStyle w:val="Body"/>
            </w:pPr>
            <w:r w:rsidRPr="006B2A56">
              <w:t>ANN[NN]</w:t>
            </w:r>
          </w:p>
        </w:tc>
        <w:tc>
          <w:tcPr>
            <w:tcW w:w="2025" w:type="dxa"/>
            <w:shd w:val="clear" w:color="auto" w:fill="auto"/>
          </w:tcPr>
          <w:p w14:paraId="13C6119B" w14:textId="77777777" w:rsidR="00566B2D" w:rsidRPr="006B2A56" w:rsidRDefault="00566B2D" w:rsidP="001032CF">
            <w:pPr>
              <w:pStyle w:val="Body"/>
              <w:rPr>
                <w:i/>
              </w:rPr>
            </w:pPr>
            <w:r w:rsidRPr="006B2A56">
              <w:t>Field size</w:t>
            </w:r>
          </w:p>
        </w:tc>
        <w:tc>
          <w:tcPr>
            <w:tcW w:w="3321" w:type="dxa"/>
            <w:shd w:val="clear" w:color="auto" w:fill="auto"/>
          </w:tcPr>
          <w:p w14:paraId="309E1AC9" w14:textId="49F32DB3" w:rsidR="00566B2D" w:rsidRPr="006B2A56" w:rsidRDefault="00566B2D" w:rsidP="001032CF">
            <w:pPr>
              <w:pStyle w:val="Body"/>
            </w:pPr>
            <w:r w:rsidRPr="006B2A56">
              <w:t>5</w:t>
            </w:r>
            <w:r w:rsidR="001A68B5">
              <w:t xml:space="preserve"> (x1)</w:t>
            </w:r>
          </w:p>
        </w:tc>
      </w:tr>
      <w:tr w:rsidR="00566B2D" w:rsidRPr="006B2A56" w14:paraId="0EF434D6" w14:textId="77777777" w:rsidTr="002C18E5">
        <w:tc>
          <w:tcPr>
            <w:tcW w:w="1843" w:type="dxa"/>
            <w:shd w:val="clear" w:color="auto" w:fill="auto"/>
          </w:tcPr>
          <w:p w14:paraId="03CF0BCD" w14:textId="77777777" w:rsidR="00566B2D" w:rsidRPr="006B2A56" w:rsidRDefault="00566B2D" w:rsidP="001032CF">
            <w:pPr>
              <w:pStyle w:val="Body"/>
            </w:pPr>
            <w:r w:rsidRPr="006B2A56">
              <w:t>Location</w:t>
            </w:r>
          </w:p>
        </w:tc>
        <w:tc>
          <w:tcPr>
            <w:tcW w:w="2025" w:type="dxa"/>
            <w:shd w:val="clear" w:color="auto" w:fill="auto"/>
          </w:tcPr>
          <w:p w14:paraId="39045D16" w14:textId="77777777" w:rsidR="00566B2D" w:rsidRPr="006B2A56" w:rsidRDefault="00566B2D" w:rsidP="001032CF">
            <w:pPr>
              <w:pStyle w:val="Body"/>
            </w:pPr>
            <w:r w:rsidRPr="006B2A56">
              <w:t>Episode record</w:t>
            </w:r>
          </w:p>
        </w:tc>
        <w:tc>
          <w:tcPr>
            <w:tcW w:w="2025" w:type="dxa"/>
            <w:shd w:val="clear" w:color="auto" w:fill="auto"/>
          </w:tcPr>
          <w:p w14:paraId="7773F5DF" w14:textId="77777777" w:rsidR="00566B2D" w:rsidRPr="006B2A56" w:rsidRDefault="00566B2D" w:rsidP="001032CF">
            <w:pPr>
              <w:pStyle w:val="Body"/>
            </w:pPr>
            <w:r w:rsidRPr="006B2A56">
              <w:t>Position</w:t>
            </w:r>
          </w:p>
        </w:tc>
        <w:tc>
          <w:tcPr>
            <w:tcW w:w="3321" w:type="dxa"/>
            <w:shd w:val="clear" w:color="auto" w:fill="auto"/>
          </w:tcPr>
          <w:p w14:paraId="36AC66E5" w14:textId="77777777" w:rsidR="00566B2D" w:rsidRPr="006B2A56" w:rsidRDefault="00566B2D" w:rsidP="001032CF">
            <w:pPr>
              <w:pStyle w:val="Body"/>
            </w:pPr>
            <w:r w:rsidRPr="006B2A56">
              <w:t>76</w:t>
            </w:r>
          </w:p>
        </w:tc>
      </w:tr>
      <w:tr w:rsidR="00566B2D" w:rsidRPr="006B2A56" w14:paraId="3AA2142A" w14:textId="77777777" w:rsidTr="002C18E5">
        <w:tblPrEx>
          <w:tblLook w:val="04A0" w:firstRow="1" w:lastRow="0" w:firstColumn="1" w:lastColumn="0" w:noHBand="0" w:noVBand="1"/>
        </w:tblPrEx>
        <w:tc>
          <w:tcPr>
            <w:tcW w:w="1843" w:type="dxa"/>
            <w:shd w:val="clear" w:color="auto" w:fill="auto"/>
          </w:tcPr>
          <w:p w14:paraId="79C5F7C0" w14:textId="15C8F484" w:rsidR="00566B2D" w:rsidRPr="006B2A56" w:rsidRDefault="001032CF" w:rsidP="001032CF">
            <w:pPr>
              <w:pStyle w:val="Body"/>
            </w:pPr>
            <w:r>
              <w:t>Permissible values</w:t>
            </w:r>
          </w:p>
        </w:tc>
        <w:tc>
          <w:tcPr>
            <w:tcW w:w="7371" w:type="dxa"/>
            <w:gridSpan w:val="3"/>
            <w:shd w:val="clear" w:color="auto" w:fill="auto"/>
          </w:tcPr>
          <w:p w14:paraId="17B2483B" w14:textId="6928446A" w:rsidR="001032CF" w:rsidRPr="006B2A56" w:rsidRDefault="001032CF" w:rsidP="001032CF">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rsidR="002C18E5">
              <w:t xml:space="preserve"> </w:t>
            </w:r>
            <w:r w:rsidRPr="006B2A56">
              <w:t xml:space="preserve">ACHI code set, which includes VPDC-created codes. To obtain a copy of this code set, email the </w:t>
            </w:r>
            <w:hyperlink r:id="rId26" w:history="1">
              <w:r w:rsidRPr="001032CF">
                <w:rPr>
                  <w:rStyle w:val="Hyperlink"/>
                </w:rPr>
                <w:t>HDSS HelpDesk</w:t>
              </w:r>
            </w:hyperlink>
            <w:r w:rsidRPr="006B2A56">
              <w:t xml:space="preserve"> </w:t>
            </w:r>
            <w:r>
              <w:t>&lt;</w:t>
            </w:r>
            <w:r w:rsidRPr="001032CF">
              <w:t>hdss.helpdesk@health.vic.gov.au</w:t>
            </w:r>
            <w:r>
              <w:t>&gt;</w:t>
            </w:r>
            <w:r w:rsidRPr="006B2A56">
              <w:t>.</w:t>
            </w:r>
          </w:p>
          <w:p w14:paraId="2D89C4E5" w14:textId="77777777" w:rsidR="001032CF" w:rsidRPr="006B2A56" w:rsidRDefault="001032CF" w:rsidP="001032CF">
            <w:pPr>
              <w:pStyle w:val="Body"/>
            </w:pPr>
            <w:r w:rsidRPr="006B2A56">
              <w:t>A small number of additional codes have been created solely for VPDC reporting in this data element:</w:t>
            </w:r>
          </w:p>
          <w:p w14:paraId="6C75CCB4" w14:textId="77777777" w:rsidR="001A68B5" w:rsidRPr="006B2A56" w:rsidRDefault="001A68B5" w:rsidP="001A68B5">
            <w:pPr>
              <w:spacing w:after="0" w:line="240" w:lineRule="auto"/>
              <w:rPr>
                <w:b/>
              </w:rPr>
            </w:pPr>
            <w:r w:rsidRPr="006B2A56">
              <w:rPr>
                <w:b/>
              </w:rPr>
              <w:t>Code</w:t>
            </w:r>
            <w:r w:rsidRPr="006B2A56">
              <w:rPr>
                <w:b/>
              </w:rPr>
              <w:tab/>
              <w:t>Descriptor</w:t>
            </w:r>
          </w:p>
          <w:p w14:paraId="7E3B0149" w14:textId="77777777" w:rsidR="001A68B5" w:rsidRDefault="001A68B5" w:rsidP="001A68B5">
            <w:pPr>
              <w:spacing w:after="0" w:line="240" w:lineRule="auto"/>
              <w:ind w:left="720" w:hanging="720"/>
            </w:pPr>
            <w:r w:rsidRPr="00367BD6">
              <w:t xml:space="preserve">O480 </w:t>
            </w:r>
            <w:r w:rsidRPr="001A68B5">
              <w:tab/>
            </w:r>
            <w:r w:rsidRPr="00367BD6">
              <w:t>Social induction (when documented as such) including maternal choice</w:t>
            </w:r>
          </w:p>
          <w:p w14:paraId="38AD3CF0" w14:textId="77777777" w:rsidR="001A68B5" w:rsidRPr="006B2A56" w:rsidRDefault="001A68B5" w:rsidP="001A68B5">
            <w:pPr>
              <w:spacing w:after="0" w:line="240" w:lineRule="auto"/>
            </w:pPr>
            <w:r w:rsidRPr="006B2A56">
              <w:t>Z8751</w:t>
            </w:r>
            <w:r w:rsidRPr="006B2A56">
              <w:tab/>
              <w:t>Past history of shoulder dystocia</w:t>
            </w:r>
          </w:p>
          <w:p w14:paraId="3ABE8932" w14:textId="477AB4A2" w:rsidR="00566B2D" w:rsidRPr="006B2A56" w:rsidRDefault="001A68B5" w:rsidP="002C18E5">
            <w:pPr>
              <w:pStyle w:val="Body"/>
            </w:pPr>
            <w:r w:rsidRPr="006B2A56">
              <w:t>Z8752</w:t>
            </w:r>
            <w:r w:rsidRPr="006B2A56">
              <w:tab/>
              <w:t>Past history of third or fourth degree perineal tear</w:t>
            </w:r>
          </w:p>
        </w:tc>
      </w:tr>
      <w:tr w:rsidR="002C18E5" w:rsidRPr="006B2A56" w14:paraId="7D0AB3CB" w14:textId="77777777" w:rsidTr="002C18E5">
        <w:tblPrEx>
          <w:tblLook w:val="04A0" w:firstRow="1" w:lastRow="0" w:firstColumn="1" w:lastColumn="0" w:noHBand="0" w:noVBand="1"/>
        </w:tblPrEx>
        <w:tc>
          <w:tcPr>
            <w:tcW w:w="1843" w:type="dxa"/>
            <w:shd w:val="clear" w:color="auto" w:fill="auto"/>
          </w:tcPr>
          <w:p w14:paraId="2DAA1B03" w14:textId="20D30EC7" w:rsidR="002C18E5" w:rsidRDefault="002C18E5" w:rsidP="001032CF">
            <w:pPr>
              <w:pStyle w:val="Body"/>
            </w:pPr>
            <w:r>
              <w:t>Reporting guide</w:t>
            </w:r>
          </w:p>
        </w:tc>
        <w:tc>
          <w:tcPr>
            <w:tcW w:w="7371" w:type="dxa"/>
            <w:gridSpan w:val="3"/>
            <w:shd w:val="clear" w:color="auto" w:fill="auto"/>
          </w:tcPr>
          <w:p w14:paraId="61730846" w14:textId="77777777" w:rsidR="002C18E5" w:rsidRDefault="002C18E5" w:rsidP="002C18E5">
            <w:pPr>
              <w:pStyle w:val="Body"/>
            </w:pPr>
            <w:r w:rsidRPr="006B2A56">
              <w:t xml:space="preserve">Report </w:t>
            </w:r>
            <w:r>
              <w:t>the main</w:t>
            </w:r>
            <w:r w:rsidRPr="006B2A56">
              <w:t xml:space="preserve"> reason for operative delivery </w:t>
            </w:r>
            <w:r>
              <w:t>as an ICD-10-AM code.</w:t>
            </w:r>
          </w:p>
          <w:p w14:paraId="1511553A" w14:textId="77777777" w:rsidR="002C18E5" w:rsidRDefault="002C18E5" w:rsidP="002C18E5">
            <w:pPr>
              <w:pStyle w:val="Body"/>
            </w:pPr>
            <w:r w:rsidRPr="00566B2D">
              <w:t xml:space="preserve">Report the ‘main reason’ for the operative birth by reporting in this field a single ICD-10-AM code for </w:t>
            </w:r>
            <w:r w:rsidRPr="00EA3DE5">
              <w:t>each</w:t>
            </w:r>
            <w:r w:rsidRPr="00566B2D">
              <w:t xml:space="preserve"> birth in which Method of birth code is reported as one of:</w:t>
            </w:r>
          </w:p>
          <w:p w14:paraId="54FF45D8" w14:textId="77777777" w:rsidR="002C18E5" w:rsidRPr="00566B2D" w:rsidRDefault="002C18E5" w:rsidP="00367BD6">
            <w:pPr>
              <w:spacing w:after="60" w:line="240" w:lineRule="auto"/>
            </w:pPr>
            <w:r>
              <w:t>1</w:t>
            </w:r>
            <w:r>
              <w:tab/>
              <w:t>Forceps</w:t>
            </w:r>
          </w:p>
          <w:p w14:paraId="60275D03" w14:textId="77777777" w:rsidR="002C18E5" w:rsidRPr="00566B2D" w:rsidRDefault="002C18E5" w:rsidP="00367BD6">
            <w:pPr>
              <w:spacing w:after="60" w:line="240" w:lineRule="auto"/>
            </w:pPr>
            <w:r>
              <w:t>4</w:t>
            </w:r>
            <w:r>
              <w:tab/>
            </w:r>
            <w:r w:rsidRPr="00566B2D">
              <w:t>Planned caesarean – no labour</w:t>
            </w:r>
          </w:p>
          <w:p w14:paraId="61282B5B" w14:textId="77777777" w:rsidR="002C18E5" w:rsidRPr="00566B2D" w:rsidRDefault="002C18E5" w:rsidP="00367BD6">
            <w:pPr>
              <w:spacing w:after="60" w:line="240" w:lineRule="auto"/>
            </w:pPr>
            <w:r>
              <w:t>5</w:t>
            </w:r>
            <w:r>
              <w:tab/>
            </w:r>
            <w:r w:rsidRPr="00566B2D">
              <w:t>Unplanned caesarean – labour</w:t>
            </w:r>
          </w:p>
          <w:p w14:paraId="5D143825" w14:textId="77777777" w:rsidR="002C18E5" w:rsidRPr="00566B2D" w:rsidRDefault="002C18E5" w:rsidP="00367BD6">
            <w:pPr>
              <w:spacing w:after="60" w:line="240" w:lineRule="auto"/>
            </w:pPr>
            <w:r>
              <w:t>6</w:t>
            </w:r>
            <w:r>
              <w:tab/>
            </w:r>
            <w:r w:rsidRPr="00566B2D">
              <w:t>Planned caesarean – labour</w:t>
            </w:r>
          </w:p>
          <w:p w14:paraId="6BBAC778" w14:textId="77777777" w:rsidR="002C18E5" w:rsidRPr="00566B2D" w:rsidRDefault="002C18E5" w:rsidP="00367BD6">
            <w:pPr>
              <w:spacing w:after="60" w:line="240" w:lineRule="auto"/>
            </w:pPr>
            <w:r>
              <w:t>7</w:t>
            </w:r>
            <w:r>
              <w:tab/>
            </w:r>
            <w:r w:rsidRPr="00566B2D">
              <w:t>Unplanned caesarean – no labour</w:t>
            </w:r>
          </w:p>
          <w:p w14:paraId="7783333D" w14:textId="77777777" w:rsidR="002C18E5" w:rsidRPr="00566B2D" w:rsidRDefault="002C18E5" w:rsidP="00367BD6">
            <w:pPr>
              <w:spacing w:after="60" w:line="240" w:lineRule="auto"/>
            </w:pPr>
            <w:r>
              <w:t>8</w:t>
            </w:r>
            <w:r>
              <w:tab/>
            </w:r>
            <w:r w:rsidRPr="00566B2D">
              <w:t>Vacuum extraction</w:t>
            </w:r>
          </w:p>
          <w:p w14:paraId="5B2077E8" w14:textId="77777777" w:rsidR="002C18E5" w:rsidRDefault="002C18E5" w:rsidP="002C18E5">
            <w:pPr>
              <w:pStyle w:val="Body"/>
            </w:pPr>
            <w:r>
              <w:t>10</w:t>
            </w:r>
            <w:r>
              <w:tab/>
            </w:r>
            <w:r w:rsidRPr="00566B2D">
              <w:t>Other operative birth</w:t>
            </w:r>
          </w:p>
          <w:p w14:paraId="71DB16E8" w14:textId="26DB05BF" w:rsidR="001A68B5" w:rsidRPr="006B2A56" w:rsidRDefault="001A68B5" w:rsidP="001A68B5">
            <w:pPr>
              <w:pStyle w:val="Body"/>
            </w:pPr>
            <w:r w:rsidRPr="001A68B5">
              <w:t>Code O480 may not be reported with any other indication for operative delivery</w:t>
            </w:r>
          </w:p>
        </w:tc>
      </w:tr>
      <w:tr w:rsidR="00566B2D" w:rsidRPr="006B2A56" w14:paraId="398F1DDD" w14:textId="77777777" w:rsidTr="002C18E5">
        <w:tc>
          <w:tcPr>
            <w:tcW w:w="1843" w:type="dxa"/>
            <w:shd w:val="clear" w:color="auto" w:fill="auto"/>
          </w:tcPr>
          <w:p w14:paraId="10A69CC5" w14:textId="77777777" w:rsidR="00566B2D" w:rsidRPr="006B2A56" w:rsidRDefault="00566B2D" w:rsidP="001032CF">
            <w:pPr>
              <w:pStyle w:val="Body"/>
            </w:pPr>
            <w:r w:rsidRPr="006B2A56">
              <w:t>Reported by</w:t>
            </w:r>
          </w:p>
        </w:tc>
        <w:tc>
          <w:tcPr>
            <w:tcW w:w="7371" w:type="dxa"/>
            <w:gridSpan w:val="3"/>
            <w:shd w:val="clear" w:color="auto" w:fill="auto"/>
          </w:tcPr>
          <w:p w14:paraId="62D8FDD7" w14:textId="77777777" w:rsidR="00566B2D" w:rsidRPr="006B2A56" w:rsidRDefault="00566B2D" w:rsidP="00EA3DE5">
            <w:pPr>
              <w:pStyle w:val="Body"/>
            </w:pPr>
            <w:r w:rsidRPr="006B2A56">
              <w:t>All Victorian hospitals where a birth has occurred and homebirth practitioners</w:t>
            </w:r>
          </w:p>
        </w:tc>
      </w:tr>
      <w:tr w:rsidR="00566B2D" w:rsidRPr="006B2A56" w14:paraId="73A5C971" w14:textId="77777777" w:rsidTr="002C18E5">
        <w:tc>
          <w:tcPr>
            <w:tcW w:w="1843" w:type="dxa"/>
            <w:shd w:val="clear" w:color="auto" w:fill="auto"/>
          </w:tcPr>
          <w:p w14:paraId="586530D1" w14:textId="77777777" w:rsidR="00566B2D" w:rsidRPr="006B2A56" w:rsidRDefault="00566B2D" w:rsidP="001032CF">
            <w:pPr>
              <w:pStyle w:val="Body"/>
            </w:pPr>
            <w:r w:rsidRPr="006B2A56">
              <w:t>Reported for</w:t>
            </w:r>
          </w:p>
        </w:tc>
        <w:tc>
          <w:tcPr>
            <w:tcW w:w="7371" w:type="dxa"/>
            <w:gridSpan w:val="3"/>
            <w:shd w:val="clear" w:color="auto" w:fill="auto"/>
          </w:tcPr>
          <w:p w14:paraId="3D0E9638" w14:textId="27978406" w:rsidR="00566B2D" w:rsidRPr="006B2A56" w:rsidRDefault="00566B2D" w:rsidP="00EA3DE5">
            <w:pPr>
              <w:pStyle w:val="Body"/>
            </w:pPr>
            <w:r w:rsidRPr="006B2A56">
              <w:t>All birth episodes where method of delivery is caesarean section, forceps</w:t>
            </w:r>
            <w:r w:rsidR="001A68B5">
              <w:t>,</w:t>
            </w:r>
            <w:r w:rsidRPr="006B2A56">
              <w:t xml:space="preserve"> or vacuum extraction (ventouse) or other operative birth</w:t>
            </w:r>
          </w:p>
        </w:tc>
      </w:tr>
      <w:tr w:rsidR="00566B2D" w:rsidRPr="006B2A56" w14:paraId="0CF0432A" w14:textId="77777777" w:rsidTr="002C18E5">
        <w:tblPrEx>
          <w:tblLook w:val="04A0" w:firstRow="1" w:lastRow="0" w:firstColumn="1" w:lastColumn="0" w:noHBand="0" w:noVBand="1"/>
        </w:tblPrEx>
        <w:tc>
          <w:tcPr>
            <w:tcW w:w="1843" w:type="dxa"/>
            <w:shd w:val="clear" w:color="auto" w:fill="auto"/>
          </w:tcPr>
          <w:p w14:paraId="29F1F448" w14:textId="77777777" w:rsidR="00566B2D" w:rsidRPr="006B2A56" w:rsidRDefault="00566B2D" w:rsidP="001032CF">
            <w:pPr>
              <w:pStyle w:val="Body"/>
            </w:pPr>
            <w:r w:rsidRPr="006B2A56">
              <w:t>Related concepts (Section 2):</w:t>
            </w:r>
          </w:p>
        </w:tc>
        <w:tc>
          <w:tcPr>
            <w:tcW w:w="7371" w:type="dxa"/>
            <w:gridSpan w:val="3"/>
            <w:shd w:val="clear" w:color="auto" w:fill="auto"/>
          </w:tcPr>
          <w:p w14:paraId="42352C46" w14:textId="77777777" w:rsidR="00566B2D" w:rsidRPr="006B2A56" w:rsidRDefault="00566B2D" w:rsidP="001032CF">
            <w:pPr>
              <w:pStyle w:val="Body"/>
            </w:pPr>
            <w:r w:rsidRPr="006B2A56">
              <w:t>Operative delivery; Procedure</w:t>
            </w:r>
          </w:p>
        </w:tc>
      </w:tr>
      <w:tr w:rsidR="00566B2D" w:rsidRPr="006B2A56" w14:paraId="01905AEF" w14:textId="77777777" w:rsidTr="002C18E5">
        <w:tblPrEx>
          <w:tblLook w:val="04A0" w:firstRow="1" w:lastRow="0" w:firstColumn="1" w:lastColumn="0" w:noHBand="0" w:noVBand="1"/>
        </w:tblPrEx>
        <w:tc>
          <w:tcPr>
            <w:tcW w:w="1843" w:type="dxa"/>
            <w:shd w:val="clear" w:color="auto" w:fill="auto"/>
          </w:tcPr>
          <w:p w14:paraId="70B46880" w14:textId="77777777" w:rsidR="00566B2D" w:rsidRPr="006B2A56" w:rsidRDefault="00566B2D" w:rsidP="001032CF">
            <w:pPr>
              <w:pStyle w:val="Body"/>
            </w:pPr>
            <w:r w:rsidRPr="006B2A56">
              <w:t>Related data items (this section):</w:t>
            </w:r>
          </w:p>
        </w:tc>
        <w:tc>
          <w:tcPr>
            <w:tcW w:w="7371" w:type="dxa"/>
            <w:gridSpan w:val="3"/>
            <w:shd w:val="clear" w:color="auto" w:fill="auto"/>
          </w:tcPr>
          <w:p w14:paraId="5419EC70" w14:textId="0659EDCA" w:rsidR="00566B2D" w:rsidRPr="006B2A56" w:rsidRDefault="001A68B5" w:rsidP="001032CF">
            <w:pPr>
              <w:pStyle w:val="Body"/>
            </w:pPr>
            <w:r w:rsidRPr="001A68B5">
              <w:t>Indications for operative delivery (other) – free text; Indications for operative delivery (other) – ICD-10-AM code; Method of birth</w:t>
            </w:r>
          </w:p>
        </w:tc>
      </w:tr>
      <w:tr w:rsidR="00566B2D" w:rsidRPr="006B2A56" w14:paraId="683C8EBA" w14:textId="77777777" w:rsidTr="002C18E5">
        <w:tblPrEx>
          <w:tblLook w:val="04A0" w:firstRow="1" w:lastRow="0" w:firstColumn="1" w:lastColumn="0" w:noHBand="0" w:noVBand="1"/>
        </w:tblPrEx>
        <w:tc>
          <w:tcPr>
            <w:tcW w:w="1843" w:type="dxa"/>
            <w:shd w:val="clear" w:color="auto" w:fill="auto"/>
          </w:tcPr>
          <w:p w14:paraId="46CE8E01" w14:textId="77777777" w:rsidR="00566B2D" w:rsidRPr="006B2A56" w:rsidRDefault="00566B2D" w:rsidP="001032CF">
            <w:pPr>
              <w:pStyle w:val="Body"/>
            </w:pPr>
            <w:r w:rsidRPr="006B2A56">
              <w:lastRenderedPageBreak/>
              <w:t>Related business rules (Section 4):</w:t>
            </w:r>
          </w:p>
        </w:tc>
        <w:tc>
          <w:tcPr>
            <w:tcW w:w="7371" w:type="dxa"/>
            <w:gridSpan w:val="3"/>
            <w:shd w:val="clear" w:color="auto" w:fill="auto"/>
          </w:tcPr>
          <w:p w14:paraId="7D2AA659" w14:textId="72E8D29A" w:rsidR="00566B2D" w:rsidRPr="006B2A56" w:rsidRDefault="00245EDB" w:rsidP="00305D4E">
            <w:pPr>
              <w:pStyle w:val="Body"/>
            </w:pPr>
            <w:r w:rsidRPr="004803B5">
              <w:t>Deceased mother conditionally mandatory data items</w:t>
            </w:r>
            <w:r w:rsidRPr="00245EDB">
              <w:t xml:space="preserve">; </w:t>
            </w:r>
            <w:r w:rsidR="00AF0AF6" w:rsidRPr="00AF0AF6">
              <w:t>Diabetes mellitus during pregnancy – type, Events of labour and birth – ICD-10-AM code, Indication for induction (main reason) – ICD</w:t>
            </w:r>
            <w:r w:rsidR="00AF0AF6" w:rsidRPr="00AF0AF6">
              <w:noBreakHyphen/>
              <w:t>10</w:t>
            </w:r>
            <w:r w:rsidR="00AF0AF6" w:rsidRPr="00AF0AF6">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00AF0AF6" w:rsidRPr="00AF0AF6">
              <w:noBreakHyphen/>
              <w:t>10</w:t>
            </w:r>
            <w:r w:rsidR="00AF0AF6" w:rsidRPr="00AF0AF6">
              <w:noBreakHyphen/>
              <w:t>AM code valid combinations</w:t>
            </w:r>
            <w:r w:rsidR="00072C93">
              <w:t xml:space="preserve">; </w:t>
            </w:r>
            <w:r w:rsidR="005955D0" w:rsidRPr="00324713">
              <w:t>Hypertensive disorder during pregnancy, Events of labour and birth – ICD-10-AM code, Indication for induction (main reason) – ICD-10-AM code, Indications for induction (other) – ICD-10-AM code, Indication for operative delivery (main reason) – ICD-10-AM code, Indications for operative delivery (other) – ICD-10-AM code, Maternal medical conditions – ICD-10-AM code, Obstetric complication – ICD-10-AM code valid combinations</w:t>
            </w:r>
            <w:r w:rsidR="005955D0">
              <w:t xml:space="preserve">; </w:t>
            </w:r>
            <w:r w:rsidR="00305D4E" w:rsidRPr="00245EDB">
              <w:t>Indication</w:t>
            </w:r>
            <w:r w:rsidR="00305D4E" w:rsidRPr="001A68B5">
              <w:t xml:space="preserve"> for operative delivery (main reason) – ICD-10-AM code, Indications for operative delivery (other) – free text</w:t>
            </w:r>
            <w:r w:rsidR="00305D4E">
              <w:t xml:space="preserve"> valid combinations; </w:t>
            </w:r>
            <w:r w:rsidR="00802BE7" w:rsidRPr="001A68B5">
              <w:t xml:space="preserve">Indication for operative delivery (main reason) – ICD-10-AM code, Indications for operative delivery (other) – free text </w:t>
            </w:r>
            <w:r w:rsidR="00802BE7">
              <w:t xml:space="preserve">and </w:t>
            </w:r>
            <w:r w:rsidR="00802BE7" w:rsidRPr="001A68B5">
              <w:t>Indications for operative delivery (other) – ICD-10-AM code validation</w:t>
            </w:r>
            <w:r w:rsidR="00802BE7">
              <w:t xml:space="preserve"> combinations;</w:t>
            </w:r>
            <w:r w:rsidR="00802BE7" w:rsidRPr="001A68B5">
              <w:t xml:space="preserve"> Indication for operative delivery (main reason) – ICD-10-AM code </w:t>
            </w:r>
            <w:r w:rsidR="00802BE7">
              <w:t xml:space="preserve">and </w:t>
            </w:r>
            <w:r w:rsidR="00802BE7" w:rsidRPr="001A68B5">
              <w:t>Indications for operative delivery (other) – ICD-10-AM code valid combinations</w:t>
            </w:r>
            <w:r w:rsidR="00802BE7">
              <w:t>;</w:t>
            </w:r>
            <w:r w:rsidR="00802BE7" w:rsidRPr="001A68B5">
              <w:t xml:space="preserve"> </w:t>
            </w:r>
            <w:r w:rsidR="001A68B5" w:rsidRPr="001A68B5">
              <w:t xml:space="preserve">Labour type ‘Failed induction’ conditionally mandatory data items; Method of birth, Indication for operative delivery (main reason) – ICD-10-AM code, Indications for operative delivery (other) – </w:t>
            </w:r>
            <w:r w:rsidR="00305D4E" w:rsidRPr="001A68B5">
              <w:t xml:space="preserve">free text </w:t>
            </w:r>
            <w:r w:rsidR="001A68B5" w:rsidRPr="001A68B5">
              <w:t>and Indications for operative delivery (other) –</w:t>
            </w:r>
            <w:r w:rsidR="00305D4E">
              <w:t xml:space="preserve"> </w:t>
            </w:r>
            <w:r w:rsidR="00305D4E" w:rsidRPr="001A68B5">
              <w:t xml:space="preserve">ICD-10-AM </w:t>
            </w:r>
            <w:r w:rsidR="001A68B5" w:rsidRPr="001A68B5">
              <w:t>code valid combinations</w:t>
            </w:r>
          </w:p>
        </w:tc>
      </w:tr>
    </w:tbl>
    <w:p w14:paraId="08178343" w14:textId="522E5815" w:rsidR="00566B2D" w:rsidRPr="006B2A56" w:rsidRDefault="00566B2D" w:rsidP="00367BD6">
      <w:pPr>
        <w:spacing w:before="120" w:line="240" w:lineRule="auto"/>
      </w:pPr>
      <w:r w:rsidRPr="001032CF">
        <w:rPr>
          <w:b/>
          <w:bCs/>
        </w:rPr>
        <w:t>Administration</w:t>
      </w:r>
    </w:p>
    <w:tbl>
      <w:tblPr>
        <w:tblW w:w="9214" w:type="dxa"/>
        <w:tblLook w:val="01E0" w:firstRow="1" w:lastRow="1" w:firstColumn="1" w:lastColumn="1" w:noHBand="0" w:noVBand="0"/>
      </w:tblPr>
      <w:tblGrid>
        <w:gridCol w:w="2268"/>
        <w:gridCol w:w="2977"/>
        <w:gridCol w:w="2126"/>
        <w:gridCol w:w="1843"/>
      </w:tblGrid>
      <w:tr w:rsidR="00566B2D" w:rsidRPr="006B2A56" w14:paraId="649D9D15" w14:textId="77777777" w:rsidTr="00273BB1">
        <w:tc>
          <w:tcPr>
            <w:tcW w:w="2268" w:type="dxa"/>
            <w:shd w:val="clear" w:color="auto" w:fill="auto"/>
          </w:tcPr>
          <w:p w14:paraId="44DAB0E9" w14:textId="77777777" w:rsidR="00566B2D" w:rsidRPr="006B2A56" w:rsidRDefault="00566B2D" w:rsidP="001032CF">
            <w:pPr>
              <w:pStyle w:val="Body"/>
            </w:pPr>
            <w:r w:rsidRPr="006B2A56">
              <w:t>Principal data users</w:t>
            </w:r>
          </w:p>
        </w:tc>
        <w:tc>
          <w:tcPr>
            <w:tcW w:w="6946" w:type="dxa"/>
            <w:gridSpan w:val="3"/>
            <w:shd w:val="clear" w:color="auto" w:fill="auto"/>
          </w:tcPr>
          <w:p w14:paraId="14C1A9D9" w14:textId="77777777" w:rsidR="00566B2D" w:rsidRPr="006B2A56" w:rsidRDefault="00566B2D" w:rsidP="001032CF">
            <w:pPr>
              <w:pStyle w:val="Body"/>
            </w:pPr>
            <w:r w:rsidRPr="006B2A56">
              <w:t>Consultative Council on Obstetric and Paediatric Mortality and Morbidity</w:t>
            </w:r>
          </w:p>
        </w:tc>
      </w:tr>
      <w:tr w:rsidR="00566B2D" w:rsidRPr="006B2A56" w14:paraId="276FC8D2" w14:textId="77777777" w:rsidTr="00273BB1">
        <w:tc>
          <w:tcPr>
            <w:tcW w:w="2268" w:type="dxa"/>
            <w:shd w:val="clear" w:color="auto" w:fill="auto"/>
          </w:tcPr>
          <w:p w14:paraId="425F1589" w14:textId="77777777" w:rsidR="00566B2D" w:rsidRPr="006B2A56" w:rsidRDefault="00566B2D" w:rsidP="00273BB1">
            <w:pPr>
              <w:spacing w:after="0" w:line="240" w:lineRule="auto"/>
            </w:pPr>
            <w:r w:rsidRPr="006B2A56">
              <w:t>Definition source</w:t>
            </w:r>
          </w:p>
        </w:tc>
        <w:tc>
          <w:tcPr>
            <w:tcW w:w="2977" w:type="dxa"/>
            <w:shd w:val="clear" w:color="auto" w:fill="auto"/>
          </w:tcPr>
          <w:p w14:paraId="54C9FF16" w14:textId="0C837616" w:rsidR="00566B2D" w:rsidRPr="006B2A56" w:rsidRDefault="00566B2D" w:rsidP="00273BB1">
            <w:pPr>
              <w:spacing w:after="0" w:line="240" w:lineRule="auto"/>
            </w:pPr>
            <w:r w:rsidRPr="006B2A56">
              <w:t>DH</w:t>
            </w:r>
          </w:p>
        </w:tc>
        <w:tc>
          <w:tcPr>
            <w:tcW w:w="2126" w:type="dxa"/>
            <w:shd w:val="clear" w:color="auto" w:fill="auto"/>
          </w:tcPr>
          <w:p w14:paraId="644BD26C" w14:textId="77777777" w:rsidR="00566B2D" w:rsidRPr="006B2A56" w:rsidRDefault="00566B2D" w:rsidP="00273BB1">
            <w:pPr>
              <w:spacing w:after="0" w:line="240" w:lineRule="auto"/>
            </w:pPr>
            <w:r w:rsidRPr="006B2A56">
              <w:t>Version</w:t>
            </w:r>
          </w:p>
        </w:tc>
        <w:tc>
          <w:tcPr>
            <w:tcW w:w="1843" w:type="dxa"/>
            <w:shd w:val="clear" w:color="auto" w:fill="auto"/>
          </w:tcPr>
          <w:p w14:paraId="4BD4547F" w14:textId="77777777" w:rsidR="00566B2D" w:rsidRPr="006B2A56" w:rsidRDefault="00566B2D" w:rsidP="00273BB1">
            <w:pPr>
              <w:spacing w:after="0" w:line="240" w:lineRule="auto"/>
            </w:pPr>
            <w:r w:rsidRPr="006B2A56">
              <w:t>1. January 1982</w:t>
            </w:r>
          </w:p>
          <w:p w14:paraId="2BBA6F1E" w14:textId="77777777" w:rsidR="00566B2D" w:rsidRPr="006B2A56" w:rsidRDefault="00566B2D" w:rsidP="00273BB1">
            <w:pPr>
              <w:spacing w:after="0" w:line="240" w:lineRule="auto"/>
            </w:pPr>
            <w:r w:rsidRPr="006B2A56">
              <w:t>2. January 1999</w:t>
            </w:r>
          </w:p>
          <w:p w14:paraId="2A45A9B7" w14:textId="77777777" w:rsidR="00566B2D" w:rsidRPr="006B2A56" w:rsidRDefault="00566B2D" w:rsidP="00273BB1">
            <w:pPr>
              <w:spacing w:after="0" w:line="240" w:lineRule="auto"/>
            </w:pPr>
            <w:r w:rsidRPr="006B2A56">
              <w:t>3. January 2009</w:t>
            </w:r>
          </w:p>
          <w:p w14:paraId="4D8CA6D3" w14:textId="77777777" w:rsidR="00566B2D" w:rsidRPr="006B2A56" w:rsidRDefault="00566B2D" w:rsidP="00273BB1">
            <w:pPr>
              <w:spacing w:after="0" w:line="240" w:lineRule="auto"/>
            </w:pPr>
            <w:r w:rsidRPr="006B2A56">
              <w:t>4. July 2015</w:t>
            </w:r>
          </w:p>
          <w:p w14:paraId="6B2C1A9C" w14:textId="77777777" w:rsidR="00566B2D" w:rsidRDefault="00566B2D" w:rsidP="00273BB1">
            <w:pPr>
              <w:spacing w:after="0" w:line="240" w:lineRule="auto"/>
            </w:pPr>
            <w:r w:rsidRPr="006B2A56">
              <w:t>5. January 2020</w:t>
            </w:r>
          </w:p>
          <w:p w14:paraId="041BDCB1" w14:textId="77777777" w:rsidR="00566B2D" w:rsidRDefault="00566B2D" w:rsidP="00367BD6">
            <w:pPr>
              <w:spacing w:after="0" w:line="240" w:lineRule="auto"/>
            </w:pPr>
            <w:r>
              <w:t>6. July 2022</w:t>
            </w:r>
          </w:p>
          <w:p w14:paraId="27E8C239" w14:textId="7316B0D9" w:rsidR="00194F2F" w:rsidRPr="006B2A56" w:rsidRDefault="00194F2F" w:rsidP="001032CF">
            <w:pPr>
              <w:spacing w:line="240" w:lineRule="auto"/>
            </w:pPr>
            <w:r>
              <w:t>7. July 2023</w:t>
            </w:r>
          </w:p>
        </w:tc>
      </w:tr>
      <w:tr w:rsidR="00566B2D" w:rsidRPr="006B2A56" w14:paraId="4608BF31" w14:textId="77777777" w:rsidTr="00273BB1">
        <w:tc>
          <w:tcPr>
            <w:tcW w:w="2268" w:type="dxa"/>
            <w:shd w:val="clear" w:color="auto" w:fill="auto"/>
          </w:tcPr>
          <w:p w14:paraId="422B1988" w14:textId="77777777" w:rsidR="00566B2D" w:rsidRPr="006B2A56" w:rsidRDefault="00566B2D" w:rsidP="001032CF">
            <w:pPr>
              <w:pStyle w:val="Body"/>
            </w:pPr>
            <w:r w:rsidRPr="006B2A56">
              <w:t>Codeset source</w:t>
            </w:r>
          </w:p>
        </w:tc>
        <w:tc>
          <w:tcPr>
            <w:tcW w:w="2977" w:type="dxa"/>
            <w:shd w:val="clear" w:color="auto" w:fill="auto"/>
          </w:tcPr>
          <w:p w14:paraId="0A7F59FD" w14:textId="06C972E2" w:rsidR="00566B2D" w:rsidRPr="006B2A56" w:rsidRDefault="00566B2D" w:rsidP="001032CF">
            <w:pPr>
              <w:pStyle w:val="Body"/>
            </w:pPr>
            <w:r w:rsidRPr="006B2A56">
              <w:t>ICD-10-AM/ACHI 1</w:t>
            </w:r>
            <w:r>
              <w:t>2</w:t>
            </w:r>
            <w:r w:rsidRPr="006B2A56">
              <w:rPr>
                <w:vertAlign w:val="superscript"/>
              </w:rPr>
              <w:t>th</w:t>
            </w:r>
            <w:r w:rsidRPr="006B2A56">
              <w:t xml:space="preserve"> edition plus CCOPMM additions</w:t>
            </w:r>
          </w:p>
        </w:tc>
        <w:tc>
          <w:tcPr>
            <w:tcW w:w="2126" w:type="dxa"/>
            <w:shd w:val="clear" w:color="auto" w:fill="auto"/>
          </w:tcPr>
          <w:p w14:paraId="52AC01BF" w14:textId="77777777" w:rsidR="00566B2D" w:rsidRPr="006B2A56" w:rsidRDefault="00566B2D" w:rsidP="001032CF">
            <w:pPr>
              <w:pStyle w:val="Body"/>
            </w:pPr>
            <w:r w:rsidRPr="006B2A56">
              <w:t>Collection start date</w:t>
            </w:r>
          </w:p>
        </w:tc>
        <w:tc>
          <w:tcPr>
            <w:tcW w:w="1843" w:type="dxa"/>
            <w:shd w:val="clear" w:color="auto" w:fill="auto"/>
          </w:tcPr>
          <w:p w14:paraId="2BCBD720" w14:textId="77777777" w:rsidR="00566B2D" w:rsidRPr="006B2A56" w:rsidRDefault="00566B2D" w:rsidP="001032CF">
            <w:pPr>
              <w:pStyle w:val="Body"/>
            </w:pPr>
            <w:r w:rsidRPr="006B2A56">
              <w:t>1982</w:t>
            </w:r>
          </w:p>
        </w:tc>
      </w:tr>
    </w:tbl>
    <w:p w14:paraId="589B891A" w14:textId="77777777" w:rsidR="00566B2D" w:rsidRPr="006B2A56" w:rsidRDefault="00566B2D" w:rsidP="00566B2D">
      <w:pPr>
        <w:spacing w:after="0" w:line="240" w:lineRule="auto"/>
      </w:pPr>
      <w:r w:rsidRPr="006B2A56">
        <w:br w:type="page"/>
      </w:r>
    </w:p>
    <w:p w14:paraId="65359613" w14:textId="3EED9A7E" w:rsidR="006B2A56" w:rsidRPr="006B2A56" w:rsidRDefault="006B2A56" w:rsidP="00ED6580">
      <w:pPr>
        <w:pStyle w:val="Heading1"/>
      </w:pPr>
      <w:bookmarkStart w:id="283" w:name="_Toc170223407"/>
      <w:r w:rsidRPr="006B2A56">
        <w:lastRenderedPageBreak/>
        <w:t xml:space="preserve">Indications for operative delivery </w:t>
      </w:r>
      <w:r w:rsidR="00566B2D">
        <w:t xml:space="preserve">(other) </w:t>
      </w:r>
      <w:r w:rsidRPr="006B2A56">
        <w:t xml:space="preserve">– free </w:t>
      </w:r>
      <w:bookmarkEnd w:id="276"/>
      <w:r w:rsidRPr="006B2A56">
        <w:t>text</w:t>
      </w:r>
      <w:bookmarkEnd w:id="277"/>
      <w:bookmarkEnd w:id="278"/>
      <w:bookmarkEnd w:id="283"/>
    </w:p>
    <w:p w14:paraId="53CB35B0" w14:textId="77777777" w:rsidR="006B2A56" w:rsidRPr="006B2A56" w:rsidRDefault="006B2A56" w:rsidP="002C18E5">
      <w:pPr>
        <w:pStyle w:val="Body"/>
      </w:pPr>
      <w:r w:rsidRPr="002C18E5">
        <w:rPr>
          <w:b/>
          <w:bCs/>
        </w:rPr>
        <w:t>Specification</w:t>
      </w:r>
    </w:p>
    <w:tbl>
      <w:tblPr>
        <w:tblW w:w="9317" w:type="dxa"/>
        <w:tblLook w:val="01E0" w:firstRow="1" w:lastRow="1" w:firstColumn="1" w:lastColumn="1" w:noHBand="0" w:noVBand="0"/>
      </w:tblPr>
      <w:tblGrid>
        <w:gridCol w:w="1985"/>
        <w:gridCol w:w="2025"/>
        <w:gridCol w:w="2025"/>
        <w:gridCol w:w="3282"/>
      </w:tblGrid>
      <w:tr w:rsidR="006B2A56" w:rsidRPr="006B2A56" w14:paraId="460B122B" w14:textId="77777777" w:rsidTr="005E7A11">
        <w:tc>
          <w:tcPr>
            <w:tcW w:w="1985" w:type="dxa"/>
            <w:shd w:val="clear" w:color="auto" w:fill="auto"/>
          </w:tcPr>
          <w:p w14:paraId="254364D7" w14:textId="77777777" w:rsidR="006B2A56" w:rsidRPr="006B2A56" w:rsidRDefault="006B2A56" w:rsidP="002C18E5">
            <w:pPr>
              <w:pStyle w:val="Body"/>
            </w:pPr>
            <w:r w:rsidRPr="006B2A56">
              <w:t>Definition</w:t>
            </w:r>
          </w:p>
        </w:tc>
        <w:tc>
          <w:tcPr>
            <w:tcW w:w="7332" w:type="dxa"/>
            <w:gridSpan w:val="3"/>
            <w:shd w:val="clear" w:color="auto" w:fill="auto"/>
          </w:tcPr>
          <w:p w14:paraId="25804CB2" w14:textId="71BB269C" w:rsidR="006B2A56" w:rsidRPr="006B2A56" w:rsidRDefault="00566B2D" w:rsidP="00EA3DE5">
            <w:pPr>
              <w:pStyle w:val="Body"/>
            </w:pPr>
            <w:r>
              <w:t>Any other</w:t>
            </w:r>
            <w:r w:rsidR="006B2A56" w:rsidRPr="006B2A56">
              <w:t xml:space="preserve"> reason(s) given for an operative birth</w:t>
            </w:r>
            <w:r w:rsidR="00194F2F" w:rsidRPr="00194F2F">
              <w:t>, in addition to the one main reason reported</w:t>
            </w:r>
          </w:p>
        </w:tc>
      </w:tr>
      <w:tr w:rsidR="006B2A56" w:rsidRPr="006B2A56" w14:paraId="06A68FD5" w14:textId="77777777" w:rsidTr="005E7A11">
        <w:tc>
          <w:tcPr>
            <w:tcW w:w="1985" w:type="dxa"/>
            <w:shd w:val="clear" w:color="auto" w:fill="auto"/>
          </w:tcPr>
          <w:p w14:paraId="14B063EB" w14:textId="77777777" w:rsidR="006B2A56" w:rsidRPr="006B2A56" w:rsidRDefault="006B2A56" w:rsidP="002C18E5">
            <w:pPr>
              <w:pStyle w:val="Body"/>
            </w:pPr>
            <w:r w:rsidRPr="006B2A56">
              <w:t>Representation class</w:t>
            </w:r>
          </w:p>
        </w:tc>
        <w:tc>
          <w:tcPr>
            <w:tcW w:w="2025" w:type="dxa"/>
            <w:shd w:val="clear" w:color="auto" w:fill="auto"/>
          </w:tcPr>
          <w:p w14:paraId="4DF5FA93" w14:textId="77777777" w:rsidR="006B2A56" w:rsidRPr="006B2A56" w:rsidRDefault="006B2A56" w:rsidP="006B2A56">
            <w:pPr>
              <w:spacing w:after="0" w:line="240" w:lineRule="auto"/>
            </w:pPr>
            <w:r w:rsidRPr="006B2A56">
              <w:t>Text</w:t>
            </w:r>
          </w:p>
        </w:tc>
        <w:tc>
          <w:tcPr>
            <w:tcW w:w="2025" w:type="dxa"/>
            <w:shd w:val="clear" w:color="auto" w:fill="auto"/>
          </w:tcPr>
          <w:p w14:paraId="709AA8D3" w14:textId="77777777" w:rsidR="006B2A56" w:rsidRPr="006B2A56" w:rsidRDefault="006B2A56" w:rsidP="006B2A56">
            <w:pPr>
              <w:spacing w:after="0" w:line="240" w:lineRule="auto"/>
            </w:pPr>
            <w:r w:rsidRPr="006B2A56">
              <w:t>Data type</w:t>
            </w:r>
          </w:p>
        </w:tc>
        <w:tc>
          <w:tcPr>
            <w:tcW w:w="3282" w:type="dxa"/>
            <w:shd w:val="clear" w:color="auto" w:fill="auto"/>
          </w:tcPr>
          <w:p w14:paraId="784B952B" w14:textId="77777777" w:rsidR="006B2A56" w:rsidRPr="006B2A56" w:rsidRDefault="006B2A56" w:rsidP="006B2A56">
            <w:pPr>
              <w:spacing w:after="0" w:line="240" w:lineRule="auto"/>
            </w:pPr>
            <w:r w:rsidRPr="006B2A56">
              <w:t>String</w:t>
            </w:r>
          </w:p>
        </w:tc>
      </w:tr>
      <w:tr w:rsidR="006B2A56" w:rsidRPr="006B2A56" w14:paraId="339DCB0A" w14:textId="77777777" w:rsidTr="005E7A11">
        <w:tc>
          <w:tcPr>
            <w:tcW w:w="1985" w:type="dxa"/>
            <w:shd w:val="clear" w:color="auto" w:fill="auto"/>
          </w:tcPr>
          <w:p w14:paraId="6C65D380" w14:textId="77777777" w:rsidR="006B2A56" w:rsidRPr="006B2A56" w:rsidRDefault="006B2A56" w:rsidP="002C18E5">
            <w:pPr>
              <w:pStyle w:val="Body"/>
            </w:pPr>
            <w:r w:rsidRPr="006B2A56">
              <w:t>Format</w:t>
            </w:r>
          </w:p>
        </w:tc>
        <w:tc>
          <w:tcPr>
            <w:tcW w:w="2025" w:type="dxa"/>
            <w:shd w:val="clear" w:color="auto" w:fill="auto"/>
          </w:tcPr>
          <w:p w14:paraId="196FBB7B" w14:textId="77777777" w:rsidR="006B2A56" w:rsidRPr="006B2A56" w:rsidRDefault="006B2A56" w:rsidP="006B2A56">
            <w:pPr>
              <w:spacing w:after="0" w:line="240" w:lineRule="auto"/>
            </w:pPr>
            <w:r w:rsidRPr="006B2A56">
              <w:t>A(300)</w:t>
            </w:r>
          </w:p>
        </w:tc>
        <w:tc>
          <w:tcPr>
            <w:tcW w:w="2025" w:type="dxa"/>
            <w:shd w:val="clear" w:color="auto" w:fill="auto"/>
          </w:tcPr>
          <w:p w14:paraId="6E781966"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10735558" w14:textId="77777777" w:rsidR="006B2A56" w:rsidRPr="006B2A56" w:rsidRDefault="006B2A56" w:rsidP="006B2A56">
            <w:pPr>
              <w:spacing w:after="0" w:line="240" w:lineRule="auto"/>
            </w:pPr>
            <w:r w:rsidRPr="006B2A56">
              <w:t>300</w:t>
            </w:r>
          </w:p>
        </w:tc>
      </w:tr>
      <w:tr w:rsidR="006B2A56" w:rsidRPr="006B2A56" w14:paraId="7C2D33C0" w14:textId="77777777" w:rsidTr="005E7A11">
        <w:tc>
          <w:tcPr>
            <w:tcW w:w="1985" w:type="dxa"/>
            <w:shd w:val="clear" w:color="auto" w:fill="auto"/>
          </w:tcPr>
          <w:p w14:paraId="7DECB3AB" w14:textId="77777777" w:rsidR="006B2A56" w:rsidRPr="006B2A56" w:rsidRDefault="006B2A56" w:rsidP="002C18E5">
            <w:pPr>
              <w:pStyle w:val="Body"/>
            </w:pPr>
            <w:r w:rsidRPr="006B2A56">
              <w:t>Location</w:t>
            </w:r>
          </w:p>
        </w:tc>
        <w:tc>
          <w:tcPr>
            <w:tcW w:w="2025" w:type="dxa"/>
            <w:shd w:val="clear" w:color="auto" w:fill="auto"/>
          </w:tcPr>
          <w:p w14:paraId="7CB5963D" w14:textId="77777777" w:rsidR="006B2A56" w:rsidRPr="006B2A56" w:rsidRDefault="006B2A56" w:rsidP="006B2A56">
            <w:pPr>
              <w:spacing w:after="0" w:line="240" w:lineRule="auto"/>
            </w:pPr>
            <w:r w:rsidRPr="006B2A56">
              <w:t>Episode record</w:t>
            </w:r>
          </w:p>
        </w:tc>
        <w:tc>
          <w:tcPr>
            <w:tcW w:w="2025" w:type="dxa"/>
            <w:shd w:val="clear" w:color="auto" w:fill="auto"/>
          </w:tcPr>
          <w:p w14:paraId="5D518A62" w14:textId="77777777" w:rsidR="006B2A56" w:rsidRPr="006B2A56" w:rsidRDefault="006B2A56" w:rsidP="007A0452">
            <w:pPr>
              <w:spacing w:after="0" w:line="240" w:lineRule="auto"/>
            </w:pPr>
            <w:r w:rsidRPr="006B2A56">
              <w:t>Position</w:t>
            </w:r>
          </w:p>
        </w:tc>
        <w:tc>
          <w:tcPr>
            <w:tcW w:w="3282" w:type="dxa"/>
            <w:shd w:val="clear" w:color="auto" w:fill="auto"/>
          </w:tcPr>
          <w:p w14:paraId="1C36C4EB" w14:textId="77777777" w:rsidR="006B2A56" w:rsidRPr="006B2A56" w:rsidRDefault="006B2A56" w:rsidP="006B2A56">
            <w:pPr>
              <w:spacing w:after="0" w:line="240" w:lineRule="auto"/>
            </w:pPr>
            <w:r w:rsidRPr="006B2A56">
              <w:t>75</w:t>
            </w:r>
          </w:p>
        </w:tc>
      </w:tr>
      <w:tr w:rsidR="006B2A56" w:rsidRPr="006B2A56" w14:paraId="3F86D28E" w14:textId="77777777" w:rsidTr="005E7A11">
        <w:tc>
          <w:tcPr>
            <w:tcW w:w="1985" w:type="dxa"/>
            <w:shd w:val="clear" w:color="auto" w:fill="auto"/>
          </w:tcPr>
          <w:p w14:paraId="3431A65B" w14:textId="77777777" w:rsidR="006B2A56" w:rsidRPr="009A6A09" w:rsidRDefault="006B2A56" w:rsidP="002C18E5">
            <w:pPr>
              <w:pStyle w:val="Body"/>
            </w:pPr>
            <w:r w:rsidRPr="009A6A09">
              <w:t>Permissible values</w:t>
            </w:r>
          </w:p>
        </w:tc>
        <w:tc>
          <w:tcPr>
            <w:tcW w:w="7332" w:type="dxa"/>
            <w:gridSpan w:val="3"/>
            <w:shd w:val="clear" w:color="auto" w:fill="auto"/>
          </w:tcPr>
          <w:p w14:paraId="6FC7CE91" w14:textId="77777777" w:rsidR="006B2A56" w:rsidRPr="002F4FD3" w:rsidRDefault="006B2A56" w:rsidP="006B2A56">
            <w:pPr>
              <w:spacing w:after="0" w:line="240" w:lineRule="auto"/>
            </w:pPr>
            <w:r w:rsidRPr="009A6A09">
              <w:t xml:space="preserve">Permitted characters: </w:t>
            </w:r>
          </w:p>
          <w:p w14:paraId="5F4C84E3" w14:textId="77777777" w:rsidR="006B2A56" w:rsidRPr="002F4FD3" w:rsidRDefault="006B2A56" w:rsidP="00271888">
            <w:pPr>
              <w:numPr>
                <w:ilvl w:val="0"/>
                <w:numId w:val="11"/>
              </w:numPr>
              <w:spacing w:after="0" w:line="240" w:lineRule="auto"/>
            </w:pPr>
            <w:r w:rsidRPr="002F4FD3">
              <w:t xml:space="preserve">a–z and A–Z </w:t>
            </w:r>
          </w:p>
          <w:p w14:paraId="1592EE2E" w14:textId="346E706A" w:rsidR="006B2A56" w:rsidRPr="002F4FD3" w:rsidRDefault="006B2A56" w:rsidP="00271888">
            <w:pPr>
              <w:numPr>
                <w:ilvl w:val="0"/>
                <w:numId w:val="11"/>
              </w:numPr>
              <w:spacing w:after="0" w:line="240" w:lineRule="auto"/>
            </w:pPr>
            <w:r w:rsidRPr="002F4FD3">
              <w:t xml:space="preserve">special characters (a character which has a visual representation and is neither a letter, number or ideogram; for example, full stops, punctuation marks and mathematical symbols) </w:t>
            </w:r>
          </w:p>
          <w:p w14:paraId="40C81BE6" w14:textId="0BDB62FC" w:rsidR="006B2A56" w:rsidRPr="002F4FD3" w:rsidRDefault="006B2A56" w:rsidP="00271888">
            <w:pPr>
              <w:numPr>
                <w:ilvl w:val="0"/>
                <w:numId w:val="11"/>
              </w:numPr>
              <w:spacing w:after="0" w:line="240" w:lineRule="auto"/>
            </w:pPr>
            <w:r w:rsidRPr="002F4FD3">
              <w:t xml:space="preserve">numeric characters </w:t>
            </w:r>
          </w:p>
          <w:p w14:paraId="7BAAEEBB" w14:textId="7A71142B" w:rsidR="009A6A09" w:rsidRPr="002F4FD3" w:rsidRDefault="006B2A56" w:rsidP="00271888">
            <w:pPr>
              <w:pStyle w:val="Body"/>
              <w:numPr>
                <w:ilvl w:val="0"/>
                <w:numId w:val="11"/>
              </w:numPr>
            </w:pPr>
            <w:r w:rsidRPr="002F4FD3">
              <w:t>blank characters</w:t>
            </w:r>
          </w:p>
          <w:p w14:paraId="679587D3" w14:textId="77777777" w:rsidR="009A6A09" w:rsidRPr="007817E8" w:rsidRDefault="009A6A09" w:rsidP="00EA3DE5">
            <w:pPr>
              <w:pStyle w:val="Body"/>
              <w:rPr>
                <w:b/>
              </w:rPr>
            </w:pPr>
            <w:r w:rsidRPr="007817E8">
              <w:t xml:space="preserve">A small </w:t>
            </w:r>
            <w:r w:rsidRPr="00EA3DE5">
              <w:t>number</w:t>
            </w:r>
            <w:r w:rsidRPr="007817E8">
              <w:t xml:space="preserve"> of additional codes have been created solely for VPDC reporting in this data element:</w:t>
            </w:r>
          </w:p>
          <w:p w14:paraId="6E888849" w14:textId="77777777" w:rsidR="009A6A09" w:rsidRPr="007817E8" w:rsidRDefault="009A6A09" w:rsidP="005E7A11">
            <w:pPr>
              <w:pStyle w:val="Body"/>
              <w:spacing w:after="0"/>
              <w:rPr>
                <w:b/>
                <w:bCs/>
              </w:rPr>
            </w:pPr>
            <w:r w:rsidRPr="007817E8">
              <w:rPr>
                <w:b/>
                <w:bCs/>
              </w:rPr>
              <w:t>Code</w:t>
            </w:r>
            <w:r w:rsidRPr="007817E8">
              <w:rPr>
                <w:b/>
                <w:bCs/>
              </w:rPr>
              <w:tab/>
              <w:t>Descriptor</w:t>
            </w:r>
          </w:p>
          <w:p w14:paraId="3203F0FC" w14:textId="77777777" w:rsidR="009A6A09" w:rsidRPr="007817E8" w:rsidRDefault="009A6A09" w:rsidP="005E7A11">
            <w:pPr>
              <w:pStyle w:val="Body"/>
              <w:spacing w:after="0"/>
            </w:pPr>
            <w:r w:rsidRPr="007817E8">
              <w:t>Z8751</w:t>
            </w:r>
            <w:r w:rsidRPr="007817E8">
              <w:tab/>
              <w:t>Past history of shoulder dystocia</w:t>
            </w:r>
          </w:p>
          <w:p w14:paraId="57E32171" w14:textId="3BFE9E19" w:rsidR="009A6A09" w:rsidRPr="009A6A09" w:rsidRDefault="009A6A09" w:rsidP="007817E8">
            <w:pPr>
              <w:pStyle w:val="Body"/>
              <w:spacing w:after="60"/>
            </w:pPr>
            <w:r w:rsidRPr="007817E8">
              <w:t>Z8752</w:t>
            </w:r>
            <w:r w:rsidRPr="007817E8">
              <w:tab/>
              <w:t>Past history of third or fourth degree perineal tear</w:t>
            </w:r>
          </w:p>
        </w:tc>
      </w:tr>
      <w:tr w:rsidR="006B2A56" w:rsidRPr="006B2A56" w14:paraId="56EEC445" w14:textId="77777777" w:rsidTr="005E7A11">
        <w:tblPrEx>
          <w:tblLook w:val="04A0" w:firstRow="1" w:lastRow="0" w:firstColumn="1" w:lastColumn="0" w:noHBand="0" w:noVBand="1"/>
        </w:tblPrEx>
        <w:tc>
          <w:tcPr>
            <w:tcW w:w="1985" w:type="dxa"/>
            <w:shd w:val="clear" w:color="auto" w:fill="auto"/>
          </w:tcPr>
          <w:p w14:paraId="56B62B52" w14:textId="77777777" w:rsidR="006B2A56" w:rsidRPr="006B2A56" w:rsidRDefault="006B2A56" w:rsidP="002C18E5">
            <w:pPr>
              <w:pStyle w:val="Body"/>
            </w:pPr>
            <w:r w:rsidRPr="006B2A56">
              <w:t>Reporting guide</w:t>
            </w:r>
          </w:p>
        </w:tc>
        <w:tc>
          <w:tcPr>
            <w:tcW w:w="7332" w:type="dxa"/>
            <w:gridSpan w:val="3"/>
            <w:shd w:val="clear" w:color="auto" w:fill="auto"/>
          </w:tcPr>
          <w:p w14:paraId="1DEDAB03" w14:textId="77777777" w:rsidR="002F4FD3" w:rsidRPr="007817E8" w:rsidRDefault="002F4FD3" w:rsidP="001B0E21">
            <w:pPr>
              <w:pStyle w:val="Body"/>
              <w:spacing w:after="40"/>
            </w:pPr>
            <w:r w:rsidRPr="007817E8">
              <w:t>Must report in the data item ‘Indication for operative delivery (main reason) a single ICD-10-AM code to indicate the ‘main reason’ for operative birth when Method of birth code is reported as one of:</w:t>
            </w:r>
          </w:p>
          <w:p w14:paraId="41C64D5C" w14:textId="77777777" w:rsidR="002F4FD3" w:rsidRPr="007817E8" w:rsidRDefault="002F4FD3" w:rsidP="009805BD">
            <w:pPr>
              <w:pStyle w:val="Body"/>
              <w:numPr>
                <w:ilvl w:val="0"/>
                <w:numId w:val="46"/>
              </w:numPr>
              <w:spacing w:after="40"/>
              <w:ind w:left="846" w:hanging="423"/>
            </w:pPr>
            <w:r w:rsidRPr="007817E8">
              <w:t>Forceps</w:t>
            </w:r>
          </w:p>
          <w:p w14:paraId="6F928FE5" w14:textId="77777777" w:rsidR="002F4FD3" w:rsidRPr="007817E8" w:rsidRDefault="002F4FD3" w:rsidP="001B0E21">
            <w:pPr>
              <w:pStyle w:val="Body"/>
              <w:spacing w:after="40"/>
              <w:ind w:left="846" w:hanging="423"/>
            </w:pPr>
            <w:r w:rsidRPr="007817E8">
              <w:t>4</w:t>
            </w:r>
            <w:r w:rsidRPr="007817E8">
              <w:rPr>
                <w:b/>
                <w:bCs/>
              </w:rPr>
              <w:tab/>
            </w:r>
            <w:r w:rsidRPr="007817E8">
              <w:t>Planned caesarean – no labour</w:t>
            </w:r>
          </w:p>
          <w:p w14:paraId="64A73D59" w14:textId="77777777" w:rsidR="002F4FD3" w:rsidRPr="007817E8" w:rsidRDefault="002F4FD3" w:rsidP="001B0E21">
            <w:pPr>
              <w:pStyle w:val="Body"/>
              <w:spacing w:after="40"/>
              <w:ind w:left="846" w:hanging="423"/>
            </w:pPr>
            <w:r w:rsidRPr="007817E8">
              <w:t>5</w:t>
            </w:r>
            <w:r w:rsidRPr="007817E8">
              <w:rPr>
                <w:b/>
                <w:bCs/>
              </w:rPr>
              <w:tab/>
            </w:r>
            <w:r w:rsidRPr="007817E8">
              <w:t>Unplanned caesarean – labour</w:t>
            </w:r>
          </w:p>
          <w:p w14:paraId="7EE97497" w14:textId="77777777" w:rsidR="002F4FD3" w:rsidRPr="007817E8" w:rsidRDefault="002F4FD3" w:rsidP="001B0E21">
            <w:pPr>
              <w:pStyle w:val="Body"/>
              <w:spacing w:after="40"/>
              <w:ind w:left="846" w:hanging="423"/>
            </w:pPr>
            <w:r w:rsidRPr="007817E8">
              <w:t>6</w:t>
            </w:r>
            <w:r w:rsidRPr="007817E8">
              <w:rPr>
                <w:b/>
                <w:bCs/>
              </w:rPr>
              <w:tab/>
            </w:r>
            <w:r w:rsidRPr="007817E8">
              <w:t>Planned caesarean – labour</w:t>
            </w:r>
          </w:p>
          <w:p w14:paraId="5D2ACF52" w14:textId="77777777" w:rsidR="002F4FD3" w:rsidRPr="007817E8" w:rsidRDefault="002F4FD3" w:rsidP="001B0E21">
            <w:pPr>
              <w:pStyle w:val="Body"/>
              <w:spacing w:after="40"/>
              <w:ind w:left="846" w:hanging="423"/>
            </w:pPr>
            <w:r w:rsidRPr="007817E8">
              <w:t>7</w:t>
            </w:r>
            <w:r w:rsidRPr="007817E8">
              <w:rPr>
                <w:b/>
                <w:bCs/>
              </w:rPr>
              <w:tab/>
            </w:r>
            <w:r w:rsidRPr="007817E8">
              <w:t>Unplanned caesarean – no labour</w:t>
            </w:r>
          </w:p>
          <w:p w14:paraId="4E607067" w14:textId="77777777" w:rsidR="002F4FD3" w:rsidRPr="007817E8" w:rsidRDefault="002F4FD3" w:rsidP="001B0E21">
            <w:pPr>
              <w:pStyle w:val="Body"/>
              <w:spacing w:after="40"/>
              <w:ind w:left="846" w:hanging="423"/>
            </w:pPr>
            <w:r w:rsidRPr="007817E8">
              <w:t>8</w:t>
            </w:r>
            <w:r w:rsidRPr="007817E8">
              <w:rPr>
                <w:b/>
                <w:bCs/>
              </w:rPr>
              <w:tab/>
            </w:r>
            <w:r w:rsidRPr="007817E8">
              <w:t>Vacuum extraction</w:t>
            </w:r>
          </w:p>
          <w:p w14:paraId="5F6AC3FD" w14:textId="68E98D93" w:rsidR="002F4FD3" w:rsidRDefault="002F4FD3" w:rsidP="007817E8">
            <w:pPr>
              <w:pStyle w:val="Body"/>
              <w:spacing w:after="60"/>
              <w:ind w:left="846" w:hanging="423"/>
            </w:pPr>
            <w:r>
              <w:t>1</w:t>
            </w:r>
            <w:r w:rsidRPr="007817E8">
              <w:t>0</w:t>
            </w:r>
            <w:r w:rsidRPr="007817E8">
              <w:tab/>
              <w:t>Other operative birth</w:t>
            </w:r>
          </w:p>
          <w:p w14:paraId="7DE37D2A" w14:textId="24EC36B9" w:rsidR="006B2A56" w:rsidRDefault="006B2A56" w:rsidP="002C18E5">
            <w:pPr>
              <w:pStyle w:val="Body"/>
            </w:pPr>
            <w:r w:rsidRPr="006B2A56">
              <w:t xml:space="preserve">Report </w:t>
            </w:r>
            <w:r w:rsidR="002F4FD3">
              <w:t xml:space="preserve">any other </w:t>
            </w:r>
            <w:r w:rsidRPr="006B2A56">
              <w:t>indications for operative delivery in this field</w:t>
            </w:r>
            <w:r w:rsidR="005C0FA1">
              <w:t xml:space="preserve"> as free text </w:t>
            </w:r>
            <w:r w:rsidR="0072366F">
              <w:t>and/</w:t>
            </w:r>
            <w:r w:rsidR="005C0FA1">
              <w:t>or</w:t>
            </w:r>
            <w:r w:rsidR="0072366F">
              <w:t xml:space="preserve"> as ICD-10-AM code(s)</w:t>
            </w:r>
            <w:r w:rsidR="005C0FA1">
              <w:t xml:space="preserve"> in the field Indications for operative delivery (other) – ICD-10-AM code</w:t>
            </w:r>
            <w:r w:rsidR="002F4FD3">
              <w:t xml:space="preserve">, </w:t>
            </w:r>
            <w:r w:rsidR="0072366F">
              <w:t xml:space="preserve">sequenced </w:t>
            </w:r>
            <w:r w:rsidR="002F4FD3">
              <w:t>from the most to least influential in making the decision.</w:t>
            </w:r>
          </w:p>
          <w:p w14:paraId="25A8C733" w14:textId="27D20A72" w:rsidR="005C0FA1" w:rsidRPr="006B2A56" w:rsidRDefault="005C0FA1" w:rsidP="005803EA">
            <w:pPr>
              <w:pStyle w:val="Body"/>
            </w:pPr>
            <w:r>
              <w:t>Excludes:</w:t>
            </w:r>
            <w:r w:rsidR="005803EA">
              <w:br/>
            </w:r>
            <w:r>
              <w:t>Code O480 which cannot be reported in this field as it may not be reported with any other Indication for operative delivery.</w:t>
            </w:r>
          </w:p>
        </w:tc>
      </w:tr>
      <w:tr w:rsidR="006B2A56" w:rsidRPr="006B2A56" w14:paraId="3507A364" w14:textId="77777777" w:rsidTr="005E7A11">
        <w:tc>
          <w:tcPr>
            <w:tcW w:w="1985" w:type="dxa"/>
            <w:shd w:val="clear" w:color="auto" w:fill="auto"/>
          </w:tcPr>
          <w:p w14:paraId="165D4CA7" w14:textId="77777777" w:rsidR="006B2A56" w:rsidRPr="006B2A56" w:rsidRDefault="006B2A56" w:rsidP="002C18E5">
            <w:pPr>
              <w:pStyle w:val="Body"/>
            </w:pPr>
            <w:r w:rsidRPr="006B2A56">
              <w:t>Reported by</w:t>
            </w:r>
          </w:p>
        </w:tc>
        <w:tc>
          <w:tcPr>
            <w:tcW w:w="7332" w:type="dxa"/>
            <w:gridSpan w:val="3"/>
            <w:shd w:val="clear" w:color="auto" w:fill="auto"/>
          </w:tcPr>
          <w:p w14:paraId="1452515A" w14:textId="77777777" w:rsidR="006B2A56" w:rsidRPr="006B2A56" w:rsidRDefault="006B2A56" w:rsidP="002C18E5">
            <w:pPr>
              <w:pStyle w:val="Body"/>
            </w:pPr>
            <w:r w:rsidRPr="006B2A56">
              <w:t>All Victorian hospitals where a birth has occurred and homebirth practitioners</w:t>
            </w:r>
          </w:p>
        </w:tc>
      </w:tr>
      <w:tr w:rsidR="006B2A56" w:rsidRPr="006B2A56" w14:paraId="07A20402" w14:textId="77777777" w:rsidTr="005E7A11">
        <w:tc>
          <w:tcPr>
            <w:tcW w:w="1985" w:type="dxa"/>
            <w:shd w:val="clear" w:color="auto" w:fill="auto"/>
          </w:tcPr>
          <w:p w14:paraId="7F1FAE49" w14:textId="77777777" w:rsidR="006B2A56" w:rsidRPr="006B2A56" w:rsidRDefault="006B2A56" w:rsidP="002C18E5">
            <w:pPr>
              <w:pStyle w:val="Body"/>
            </w:pPr>
            <w:r w:rsidRPr="006B2A56">
              <w:t>Reported for</w:t>
            </w:r>
          </w:p>
        </w:tc>
        <w:tc>
          <w:tcPr>
            <w:tcW w:w="7332" w:type="dxa"/>
            <w:gridSpan w:val="3"/>
            <w:shd w:val="clear" w:color="auto" w:fill="auto"/>
          </w:tcPr>
          <w:p w14:paraId="7D6E32DB" w14:textId="77777777" w:rsidR="006B2A56" w:rsidRPr="006B2A56" w:rsidRDefault="006B2A56" w:rsidP="002C18E5">
            <w:pPr>
              <w:pStyle w:val="Body"/>
            </w:pPr>
            <w:r w:rsidRPr="006B2A56">
              <w:t>All birth episodes where method of delivery is caesarean section, forceps or vacuum extraction (ventouse) or other operative birth</w:t>
            </w:r>
          </w:p>
        </w:tc>
      </w:tr>
      <w:tr w:rsidR="006B2A56" w:rsidRPr="006B2A56" w14:paraId="2753B37B" w14:textId="77777777" w:rsidTr="005E7A11">
        <w:tblPrEx>
          <w:tblLook w:val="04A0" w:firstRow="1" w:lastRow="0" w:firstColumn="1" w:lastColumn="0" w:noHBand="0" w:noVBand="1"/>
        </w:tblPrEx>
        <w:tc>
          <w:tcPr>
            <w:tcW w:w="1985" w:type="dxa"/>
            <w:shd w:val="clear" w:color="auto" w:fill="auto"/>
          </w:tcPr>
          <w:p w14:paraId="07D15E9C" w14:textId="77777777" w:rsidR="006B2A56" w:rsidRPr="006B2A56" w:rsidRDefault="006B2A56" w:rsidP="002C18E5">
            <w:pPr>
              <w:pStyle w:val="Body"/>
            </w:pPr>
            <w:r w:rsidRPr="006B2A56">
              <w:lastRenderedPageBreak/>
              <w:t>Related concepts (Section 2):</w:t>
            </w:r>
          </w:p>
        </w:tc>
        <w:tc>
          <w:tcPr>
            <w:tcW w:w="7332" w:type="dxa"/>
            <w:gridSpan w:val="3"/>
            <w:shd w:val="clear" w:color="auto" w:fill="auto"/>
          </w:tcPr>
          <w:p w14:paraId="062728C5" w14:textId="77777777" w:rsidR="006B2A56" w:rsidRPr="006B2A56" w:rsidRDefault="006B2A56" w:rsidP="002C18E5">
            <w:pPr>
              <w:pStyle w:val="Body"/>
            </w:pPr>
            <w:r w:rsidRPr="006B2A56">
              <w:t>None specified</w:t>
            </w:r>
          </w:p>
        </w:tc>
      </w:tr>
      <w:tr w:rsidR="006B2A56" w:rsidRPr="006B2A56" w14:paraId="17D67220" w14:textId="77777777" w:rsidTr="005E7A11">
        <w:tblPrEx>
          <w:tblLook w:val="04A0" w:firstRow="1" w:lastRow="0" w:firstColumn="1" w:lastColumn="0" w:noHBand="0" w:noVBand="1"/>
        </w:tblPrEx>
        <w:tc>
          <w:tcPr>
            <w:tcW w:w="1985" w:type="dxa"/>
            <w:shd w:val="clear" w:color="auto" w:fill="auto"/>
          </w:tcPr>
          <w:p w14:paraId="54BCE41D" w14:textId="77777777" w:rsidR="006B2A56" w:rsidRPr="006B2A56" w:rsidRDefault="006B2A56" w:rsidP="002C18E5">
            <w:pPr>
              <w:pStyle w:val="Body"/>
            </w:pPr>
            <w:r w:rsidRPr="006B2A56">
              <w:t>Related data items (this section):</w:t>
            </w:r>
          </w:p>
        </w:tc>
        <w:tc>
          <w:tcPr>
            <w:tcW w:w="7332" w:type="dxa"/>
            <w:gridSpan w:val="3"/>
            <w:shd w:val="clear" w:color="auto" w:fill="auto"/>
          </w:tcPr>
          <w:p w14:paraId="6D880FE3" w14:textId="3ACCF1F1" w:rsidR="006B2A56" w:rsidRPr="006B2A56" w:rsidRDefault="00194F2F" w:rsidP="002C18E5">
            <w:pPr>
              <w:pStyle w:val="Body"/>
            </w:pPr>
            <w:r w:rsidRPr="00194F2F">
              <w:t>Indication for operative delivery (main reason) – ICD-10-AM code; Method of birth; Indications for operative delivery (other) – ICD-10-AM code</w:t>
            </w:r>
          </w:p>
        </w:tc>
      </w:tr>
      <w:tr w:rsidR="006B2A56" w:rsidRPr="006B2A56" w14:paraId="4915D2C1" w14:textId="77777777" w:rsidTr="005E7A11">
        <w:tblPrEx>
          <w:tblLook w:val="04A0" w:firstRow="1" w:lastRow="0" w:firstColumn="1" w:lastColumn="0" w:noHBand="0" w:noVBand="1"/>
        </w:tblPrEx>
        <w:tc>
          <w:tcPr>
            <w:tcW w:w="1985" w:type="dxa"/>
            <w:shd w:val="clear" w:color="auto" w:fill="auto"/>
          </w:tcPr>
          <w:p w14:paraId="7B0364D3" w14:textId="77777777" w:rsidR="006B2A56" w:rsidRPr="006B2A56" w:rsidRDefault="006B2A56" w:rsidP="002C18E5">
            <w:pPr>
              <w:pStyle w:val="Body"/>
            </w:pPr>
            <w:r w:rsidRPr="006B2A56">
              <w:t>Related business rules (Section 4):</w:t>
            </w:r>
          </w:p>
        </w:tc>
        <w:tc>
          <w:tcPr>
            <w:tcW w:w="7332" w:type="dxa"/>
            <w:gridSpan w:val="3"/>
            <w:shd w:val="clear" w:color="auto" w:fill="auto"/>
          </w:tcPr>
          <w:p w14:paraId="4C3FDD33" w14:textId="00C08508" w:rsidR="00305D4E" w:rsidRPr="006B2A56" w:rsidRDefault="00FD24B9" w:rsidP="00305D4E">
            <w:pPr>
              <w:pStyle w:val="Body"/>
            </w:pPr>
            <w:r w:rsidRPr="004803B5">
              <w:t>Deceased mother conditionally mandatory data items</w:t>
            </w:r>
            <w:r w:rsidRPr="00FD24B9">
              <w:t>;</w:t>
            </w:r>
            <w:r>
              <w:t xml:space="preserve"> </w:t>
            </w:r>
            <w:r w:rsidR="00305D4E" w:rsidRPr="001A68B5">
              <w:t>Indication for operative delivery (main reason) – ICD-10-AM code, Indications for operative delivery (other) – free text</w:t>
            </w:r>
            <w:r w:rsidR="00305D4E">
              <w:t xml:space="preserve"> valid combinations; </w:t>
            </w:r>
            <w:r w:rsidR="00305D4E" w:rsidRPr="001A68B5">
              <w:t xml:space="preserve">Indication for operative delivery (main reason) – ICD-10-AM code, Indications for operative delivery (other) – free text </w:t>
            </w:r>
            <w:r w:rsidR="00305D4E">
              <w:t xml:space="preserve">and </w:t>
            </w:r>
            <w:r w:rsidR="00305D4E" w:rsidRPr="001A68B5">
              <w:t>Indications for operative delivery (other) – ICD-10-AM code validation</w:t>
            </w:r>
            <w:r w:rsidR="00305D4E">
              <w:t xml:space="preserve"> combinations;</w:t>
            </w:r>
            <w:r w:rsidR="00305D4E" w:rsidRPr="001A68B5">
              <w:t xml:space="preserve"> Indication for operative delivery (main reason) – ICD-10-AM code </w:t>
            </w:r>
            <w:r w:rsidR="00305D4E">
              <w:t xml:space="preserve">and </w:t>
            </w:r>
            <w:r w:rsidR="00305D4E" w:rsidRPr="001A68B5">
              <w:t>Indications for operative delivery (other) – ICD-10-AM code valid combinations</w:t>
            </w:r>
            <w:r w:rsidR="00305D4E">
              <w:t>;</w:t>
            </w:r>
            <w:r w:rsidR="00305D4E" w:rsidRPr="001A68B5">
              <w:t xml:space="preserve"> Labour type ‘Failed induction’ conditionally mandatory data items; Method of birth, Indication for operative delivery (main reason) – ICD-10-AM code, Indications for operative delivery (other) – free text and Indications for operative delivery (other) –</w:t>
            </w:r>
            <w:r w:rsidR="00305D4E">
              <w:t xml:space="preserve"> </w:t>
            </w:r>
            <w:r w:rsidR="00305D4E" w:rsidRPr="001A68B5">
              <w:t>ICD-10-AM code valid combinations</w:t>
            </w:r>
          </w:p>
        </w:tc>
      </w:tr>
    </w:tbl>
    <w:p w14:paraId="5B0F5B0F" w14:textId="77777777" w:rsidR="006B2A56" w:rsidRPr="006B2A56" w:rsidRDefault="006B2A56" w:rsidP="005E7A11">
      <w:pPr>
        <w:pStyle w:val="Body"/>
      </w:pPr>
      <w:r w:rsidRPr="005E7A11">
        <w:rPr>
          <w:b/>
          <w:bCs/>
        </w:rPr>
        <w:t>Administration</w:t>
      </w:r>
    </w:p>
    <w:tbl>
      <w:tblPr>
        <w:tblW w:w="9356" w:type="dxa"/>
        <w:tblLook w:val="01E0" w:firstRow="1" w:lastRow="1" w:firstColumn="1" w:lastColumn="1" w:noHBand="0" w:noVBand="0"/>
      </w:tblPr>
      <w:tblGrid>
        <w:gridCol w:w="2127"/>
        <w:gridCol w:w="1923"/>
        <w:gridCol w:w="2329"/>
        <w:gridCol w:w="2977"/>
      </w:tblGrid>
      <w:tr w:rsidR="006B2A56" w:rsidRPr="006B2A56" w14:paraId="111AD7C7" w14:textId="77777777" w:rsidTr="008015C3">
        <w:tc>
          <w:tcPr>
            <w:tcW w:w="2127" w:type="dxa"/>
            <w:shd w:val="clear" w:color="auto" w:fill="auto"/>
          </w:tcPr>
          <w:p w14:paraId="6892C486" w14:textId="77777777" w:rsidR="006B2A56" w:rsidRPr="006B2A56" w:rsidRDefault="006B2A56" w:rsidP="005E7A11">
            <w:pPr>
              <w:pStyle w:val="Body"/>
            </w:pPr>
            <w:r w:rsidRPr="006B2A56">
              <w:t>Principal data users</w:t>
            </w:r>
          </w:p>
        </w:tc>
        <w:tc>
          <w:tcPr>
            <w:tcW w:w="7229" w:type="dxa"/>
            <w:gridSpan w:val="3"/>
            <w:shd w:val="clear" w:color="auto" w:fill="auto"/>
          </w:tcPr>
          <w:p w14:paraId="618A48E1" w14:textId="77777777" w:rsidR="006B2A56" w:rsidRPr="006B2A56" w:rsidRDefault="006B2A56" w:rsidP="005E7A11">
            <w:pPr>
              <w:pStyle w:val="Body"/>
            </w:pPr>
            <w:r w:rsidRPr="006B2A56">
              <w:t>Consultative Council on Obstetric and Paediatric Mortality and Morbidity</w:t>
            </w:r>
          </w:p>
        </w:tc>
      </w:tr>
      <w:tr w:rsidR="006B2A56" w:rsidRPr="006B2A56" w14:paraId="0DC10967" w14:textId="77777777" w:rsidTr="008015C3">
        <w:tc>
          <w:tcPr>
            <w:tcW w:w="2127" w:type="dxa"/>
            <w:shd w:val="clear" w:color="auto" w:fill="auto"/>
          </w:tcPr>
          <w:p w14:paraId="22CCBD35" w14:textId="77777777" w:rsidR="006B2A56" w:rsidRPr="006B2A56" w:rsidRDefault="006B2A56" w:rsidP="005E7A11">
            <w:pPr>
              <w:pStyle w:val="Body"/>
            </w:pPr>
            <w:r w:rsidRPr="006B2A56">
              <w:t>Definition source</w:t>
            </w:r>
          </w:p>
        </w:tc>
        <w:tc>
          <w:tcPr>
            <w:tcW w:w="1923" w:type="dxa"/>
            <w:shd w:val="clear" w:color="auto" w:fill="auto"/>
          </w:tcPr>
          <w:p w14:paraId="2383664F" w14:textId="68198B7D" w:rsidR="006B2A56" w:rsidRPr="006B2A56" w:rsidRDefault="006B2A56" w:rsidP="005E7A11">
            <w:pPr>
              <w:pStyle w:val="Body"/>
            </w:pPr>
            <w:r w:rsidRPr="006B2A56">
              <w:t>DH</w:t>
            </w:r>
          </w:p>
        </w:tc>
        <w:tc>
          <w:tcPr>
            <w:tcW w:w="2329" w:type="dxa"/>
            <w:shd w:val="clear" w:color="auto" w:fill="auto"/>
          </w:tcPr>
          <w:p w14:paraId="02F8A631" w14:textId="77777777" w:rsidR="006B2A56" w:rsidRPr="006B2A56" w:rsidRDefault="006B2A56" w:rsidP="005E7A11">
            <w:pPr>
              <w:pStyle w:val="Body"/>
            </w:pPr>
            <w:r w:rsidRPr="006B2A56">
              <w:t>Version</w:t>
            </w:r>
          </w:p>
        </w:tc>
        <w:tc>
          <w:tcPr>
            <w:tcW w:w="2977" w:type="dxa"/>
            <w:shd w:val="clear" w:color="auto" w:fill="auto"/>
          </w:tcPr>
          <w:p w14:paraId="180C4FD7" w14:textId="77777777" w:rsidR="006B2A56" w:rsidRPr="006B2A56" w:rsidRDefault="006B2A56" w:rsidP="005E7A11">
            <w:pPr>
              <w:pStyle w:val="Body"/>
              <w:spacing w:after="0"/>
            </w:pPr>
            <w:r w:rsidRPr="006B2A56">
              <w:t>1. January 1982</w:t>
            </w:r>
          </w:p>
          <w:p w14:paraId="16C7E408" w14:textId="77777777" w:rsidR="006B2A56" w:rsidRDefault="006B2A56" w:rsidP="005E7A11">
            <w:pPr>
              <w:pStyle w:val="Body"/>
              <w:spacing w:after="0"/>
            </w:pPr>
            <w:r w:rsidRPr="006B2A56">
              <w:t>2. January 2020</w:t>
            </w:r>
          </w:p>
          <w:p w14:paraId="5A71EF09" w14:textId="77777777" w:rsidR="002F4FD3" w:rsidRDefault="002F4FD3" w:rsidP="00367BD6">
            <w:pPr>
              <w:pStyle w:val="Body"/>
              <w:spacing w:after="0"/>
            </w:pPr>
            <w:r>
              <w:t>3. July 2022</w:t>
            </w:r>
          </w:p>
          <w:p w14:paraId="2B5F9AC4" w14:textId="3805CBF2" w:rsidR="00194F2F" w:rsidRPr="006B2A56" w:rsidRDefault="00194F2F" w:rsidP="005E7A11">
            <w:pPr>
              <w:pStyle w:val="Body"/>
            </w:pPr>
            <w:r>
              <w:t>4. July 2023</w:t>
            </w:r>
          </w:p>
        </w:tc>
      </w:tr>
      <w:tr w:rsidR="006B2A56" w:rsidRPr="006B2A56" w14:paraId="3912CFD6" w14:textId="77777777" w:rsidTr="008015C3">
        <w:tc>
          <w:tcPr>
            <w:tcW w:w="2127" w:type="dxa"/>
            <w:shd w:val="clear" w:color="auto" w:fill="auto"/>
          </w:tcPr>
          <w:p w14:paraId="39CBFFC6" w14:textId="77777777" w:rsidR="006B2A56" w:rsidRPr="006B2A56" w:rsidRDefault="006B2A56" w:rsidP="005E7A11">
            <w:pPr>
              <w:pStyle w:val="Body"/>
            </w:pPr>
            <w:r w:rsidRPr="006B2A56">
              <w:t>Codeset source</w:t>
            </w:r>
          </w:p>
        </w:tc>
        <w:tc>
          <w:tcPr>
            <w:tcW w:w="1923" w:type="dxa"/>
            <w:shd w:val="clear" w:color="auto" w:fill="auto"/>
          </w:tcPr>
          <w:p w14:paraId="622022FF" w14:textId="77777777" w:rsidR="006B2A56" w:rsidRPr="006B2A56" w:rsidRDefault="006B2A56" w:rsidP="005E7A11">
            <w:pPr>
              <w:pStyle w:val="Body"/>
            </w:pPr>
            <w:r w:rsidRPr="006B2A56">
              <w:t>Not applicable</w:t>
            </w:r>
          </w:p>
        </w:tc>
        <w:tc>
          <w:tcPr>
            <w:tcW w:w="2329" w:type="dxa"/>
            <w:shd w:val="clear" w:color="auto" w:fill="auto"/>
          </w:tcPr>
          <w:p w14:paraId="05EB8933" w14:textId="77777777" w:rsidR="006B2A56" w:rsidRPr="006B2A56" w:rsidRDefault="006B2A56" w:rsidP="005E7A11">
            <w:pPr>
              <w:pStyle w:val="Body"/>
            </w:pPr>
            <w:r w:rsidRPr="006B2A56">
              <w:t>Collection start date</w:t>
            </w:r>
          </w:p>
        </w:tc>
        <w:tc>
          <w:tcPr>
            <w:tcW w:w="2977" w:type="dxa"/>
            <w:shd w:val="clear" w:color="auto" w:fill="auto"/>
          </w:tcPr>
          <w:p w14:paraId="37FB26F8" w14:textId="77777777" w:rsidR="006B2A56" w:rsidRPr="006B2A56" w:rsidRDefault="006B2A56" w:rsidP="005E7A11">
            <w:pPr>
              <w:pStyle w:val="Body"/>
            </w:pPr>
            <w:r w:rsidRPr="006B2A56">
              <w:t>1982</w:t>
            </w:r>
          </w:p>
        </w:tc>
      </w:tr>
    </w:tbl>
    <w:p w14:paraId="47363F96" w14:textId="77777777" w:rsidR="006B2A56" w:rsidRPr="006B2A56" w:rsidRDefault="006B2A56" w:rsidP="006B2A56">
      <w:pPr>
        <w:spacing w:after="0" w:line="240" w:lineRule="auto"/>
      </w:pPr>
      <w:r w:rsidRPr="006B2A56">
        <w:br w:type="page"/>
      </w:r>
    </w:p>
    <w:p w14:paraId="71B641B5" w14:textId="1446579C" w:rsidR="00194F2F" w:rsidRPr="006B2A56" w:rsidRDefault="00194F2F" w:rsidP="00367BD6">
      <w:pPr>
        <w:pStyle w:val="Heading1"/>
      </w:pPr>
      <w:bookmarkStart w:id="284" w:name="_Toc122679606"/>
      <w:bookmarkStart w:id="285" w:name="_Toc350263809"/>
      <w:bookmarkStart w:id="286" w:name="_Toc499798964"/>
      <w:bookmarkStart w:id="287" w:name="_Toc31278242"/>
      <w:bookmarkStart w:id="288" w:name="_Toc170223408"/>
      <w:r w:rsidRPr="006B2A56">
        <w:lastRenderedPageBreak/>
        <w:t>Indication</w:t>
      </w:r>
      <w:r>
        <w:t>s</w:t>
      </w:r>
      <w:r w:rsidRPr="006B2A56">
        <w:t xml:space="preserve"> for operative delivery </w:t>
      </w:r>
      <w:r>
        <w:t xml:space="preserve">(other) </w:t>
      </w:r>
      <w:r w:rsidRPr="006B2A56">
        <w:t>– ICD-10-AM code</w:t>
      </w:r>
      <w:bookmarkEnd w:id="284"/>
      <w:bookmarkEnd w:id="288"/>
    </w:p>
    <w:p w14:paraId="7803C0D9" w14:textId="77777777" w:rsidR="00194F2F" w:rsidRPr="006B2A56" w:rsidRDefault="00194F2F" w:rsidP="00194F2F">
      <w:pPr>
        <w:pStyle w:val="Body"/>
      </w:pPr>
      <w:r w:rsidRPr="001032CF">
        <w:rPr>
          <w:b/>
          <w:bCs/>
        </w:rPr>
        <w:t>Specification</w:t>
      </w:r>
    </w:p>
    <w:tbl>
      <w:tblPr>
        <w:tblW w:w="9214" w:type="dxa"/>
        <w:tblLook w:val="01E0" w:firstRow="1" w:lastRow="1" w:firstColumn="1" w:lastColumn="1" w:noHBand="0" w:noVBand="0"/>
      </w:tblPr>
      <w:tblGrid>
        <w:gridCol w:w="1843"/>
        <w:gridCol w:w="2025"/>
        <w:gridCol w:w="2025"/>
        <w:gridCol w:w="3321"/>
      </w:tblGrid>
      <w:tr w:rsidR="00194F2F" w:rsidRPr="006B2A56" w14:paraId="6D97E8B0" w14:textId="77777777" w:rsidTr="00F07EBA">
        <w:tc>
          <w:tcPr>
            <w:tcW w:w="1843" w:type="dxa"/>
            <w:shd w:val="clear" w:color="auto" w:fill="auto"/>
          </w:tcPr>
          <w:p w14:paraId="430A4E07" w14:textId="77777777" w:rsidR="00194F2F" w:rsidRPr="006B2A56" w:rsidRDefault="00194F2F" w:rsidP="00F07EBA">
            <w:pPr>
              <w:pStyle w:val="Body"/>
            </w:pPr>
            <w:r w:rsidRPr="006B2A56">
              <w:t>Definition</w:t>
            </w:r>
          </w:p>
        </w:tc>
        <w:tc>
          <w:tcPr>
            <w:tcW w:w="7371" w:type="dxa"/>
            <w:gridSpan w:val="3"/>
            <w:shd w:val="clear" w:color="auto" w:fill="auto"/>
          </w:tcPr>
          <w:p w14:paraId="7D602C7E" w14:textId="77777777" w:rsidR="00194F2F" w:rsidRPr="006B2A56" w:rsidRDefault="00194F2F" w:rsidP="00F07EBA">
            <w:pPr>
              <w:pStyle w:val="Body"/>
            </w:pPr>
            <w:r>
              <w:t>Other reason(s) given for an operative birth, reported using ICD-10-AM code(s), in addition to the one main reason reported</w:t>
            </w:r>
          </w:p>
        </w:tc>
      </w:tr>
      <w:tr w:rsidR="00194F2F" w:rsidRPr="006B2A56" w14:paraId="23D7D5E8" w14:textId="77777777" w:rsidTr="00F07EBA">
        <w:tc>
          <w:tcPr>
            <w:tcW w:w="1843" w:type="dxa"/>
            <w:shd w:val="clear" w:color="auto" w:fill="auto"/>
          </w:tcPr>
          <w:p w14:paraId="77C69F25" w14:textId="77777777" w:rsidR="00194F2F" w:rsidRPr="006B2A56" w:rsidRDefault="00194F2F" w:rsidP="00F07EBA">
            <w:pPr>
              <w:pStyle w:val="Body"/>
            </w:pPr>
            <w:r w:rsidRPr="006B2A56">
              <w:t>Representation class</w:t>
            </w:r>
          </w:p>
        </w:tc>
        <w:tc>
          <w:tcPr>
            <w:tcW w:w="2025" w:type="dxa"/>
            <w:shd w:val="clear" w:color="auto" w:fill="auto"/>
          </w:tcPr>
          <w:p w14:paraId="19D44E59" w14:textId="77777777" w:rsidR="00194F2F" w:rsidRPr="006B2A56" w:rsidRDefault="00194F2F" w:rsidP="00F07EBA">
            <w:pPr>
              <w:pStyle w:val="Body"/>
            </w:pPr>
            <w:r w:rsidRPr="006B2A56">
              <w:t>Code</w:t>
            </w:r>
          </w:p>
        </w:tc>
        <w:tc>
          <w:tcPr>
            <w:tcW w:w="2025" w:type="dxa"/>
            <w:shd w:val="clear" w:color="auto" w:fill="auto"/>
          </w:tcPr>
          <w:p w14:paraId="00CE6236" w14:textId="77777777" w:rsidR="00194F2F" w:rsidRPr="006B2A56" w:rsidRDefault="00194F2F" w:rsidP="00F07EBA">
            <w:pPr>
              <w:pStyle w:val="Body"/>
            </w:pPr>
            <w:r w:rsidRPr="006B2A56">
              <w:t>Data type</w:t>
            </w:r>
          </w:p>
        </w:tc>
        <w:tc>
          <w:tcPr>
            <w:tcW w:w="3321" w:type="dxa"/>
            <w:shd w:val="clear" w:color="auto" w:fill="auto"/>
          </w:tcPr>
          <w:p w14:paraId="089A55BD" w14:textId="77777777" w:rsidR="00194F2F" w:rsidRPr="006B2A56" w:rsidRDefault="00194F2F" w:rsidP="00F07EBA">
            <w:pPr>
              <w:pStyle w:val="Body"/>
            </w:pPr>
            <w:r w:rsidRPr="006B2A56">
              <w:t>String</w:t>
            </w:r>
          </w:p>
        </w:tc>
      </w:tr>
      <w:tr w:rsidR="00194F2F" w:rsidRPr="006B2A56" w14:paraId="04571B01" w14:textId="77777777" w:rsidTr="00F07EBA">
        <w:tc>
          <w:tcPr>
            <w:tcW w:w="1843" w:type="dxa"/>
            <w:shd w:val="clear" w:color="auto" w:fill="auto"/>
          </w:tcPr>
          <w:p w14:paraId="2A35E4A3" w14:textId="77777777" w:rsidR="00194F2F" w:rsidRPr="006B2A56" w:rsidRDefault="00194F2F" w:rsidP="00F07EBA">
            <w:pPr>
              <w:pStyle w:val="Body"/>
            </w:pPr>
            <w:r w:rsidRPr="006B2A56">
              <w:t>Format</w:t>
            </w:r>
          </w:p>
        </w:tc>
        <w:tc>
          <w:tcPr>
            <w:tcW w:w="2025" w:type="dxa"/>
            <w:shd w:val="clear" w:color="auto" w:fill="auto"/>
          </w:tcPr>
          <w:p w14:paraId="7090F7A6" w14:textId="77777777" w:rsidR="00194F2F" w:rsidRPr="006B2A56" w:rsidRDefault="00194F2F" w:rsidP="00F07EBA">
            <w:pPr>
              <w:pStyle w:val="Body"/>
            </w:pPr>
            <w:r w:rsidRPr="006B2A56">
              <w:t>ANN[NN]</w:t>
            </w:r>
          </w:p>
        </w:tc>
        <w:tc>
          <w:tcPr>
            <w:tcW w:w="2025" w:type="dxa"/>
            <w:shd w:val="clear" w:color="auto" w:fill="auto"/>
          </w:tcPr>
          <w:p w14:paraId="047986DE" w14:textId="77777777" w:rsidR="00194F2F" w:rsidRPr="006B2A56" w:rsidRDefault="00194F2F" w:rsidP="00F07EBA">
            <w:pPr>
              <w:pStyle w:val="Body"/>
              <w:rPr>
                <w:i/>
              </w:rPr>
            </w:pPr>
            <w:r w:rsidRPr="006B2A56">
              <w:t>Field size</w:t>
            </w:r>
          </w:p>
        </w:tc>
        <w:tc>
          <w:tcPr>
            <w:tcW w:w="3321" w:type="dxa"/>
            <w:shd w:val="clear" w:color="auto" w:fill="auto"/>
          </w:tcPr>
          <w:p w14:paraId="4537AF91" w14:textId="77777777" w:rsidR="00194F2F" w:rsidRPr="006B2A56" w:rsidRDefault="00194F2F" w:rsidP="00F07EBA">
            <w:pPr>
              <w:pStyle w:val="Body"/>
            </w:pPr>
            <w:r>
              <w:t>5 (x15)</w:t>
            </w:r>
          </w:p>
        </w:tc>
      </w:tr>
      <w:tr w:rsidR="00194F2F" w:rsidRPr="006B2A56" w14:paraId="0812D4D6" w14:textId="77777777" w:rsidTr="00F07EBA">
        <w:tc>
          <w:tcPr>
            <w:tcW w:w="1843" w:type="dxa"/>
            <w:shd w:val="clear" w:color="auto" w:fill="auto"/>
          </w:tcPr>
          <w:p w14:paraId="1CB3BA3A" w14:textId="77777777" w:rsidR="00194F2F" w:rsidRPr="006B2A56" w:rsidRDefault="00194F2F" w:rsidP="00F07EBA">
            <w:pPr>
              <w:pStyle w:val="Body"/>
            </w:pPr>
            <w:r w:rsidRPr="006B2A56">
              <w:t>Location</w:t>
            </w:r>
          </w:p>
        </w:tc>
        <w:tc>
          <w:tcPr>
            <w:tcW w:w="2025" w:type="dxa"/>
            <w:shd w:val="clear" w:color="auto" w:fill="auto"/>
          </w:tcPr>
          <w:p w14:paraId="35FBF3C6" w14:textId="77777777" w:rsidR="00194F2F" w:rsidRPr="006B2A56" w:rsidRDefault="00194F2F" w:rsidP="00F07EBA">
            <w:pPr>
              <w:pStyle w:val="Body"/>
            </w:pPr>
            <w:r w:rsidRPr="006B2A56">
              <w:t>Episode record</w:t>
            </w:r>
          </w:p>
        </w:tc>
        <w:tc>
          <w:tcPr>
            <w:tcW w:w="2025" w:type="dxa"/>
            <w:shd w:val="clear" w:color="auto" w:fill="auto"/>
          </w:tcPr>
          <w:p w14:paraId="1DC3CF52" w14:textId="77777777" w:rsidR="00194F2F" w:rsidRPr="006B2A56" w:rsidRDefault="00194F2F" w:rsidP="00F07EBA">
            <w:pPr>
              <w:pStyle w:val="Body"/>
            </w:pPr>
            <w:r w:rsidRPr="006B2A56">
              <w:t>Position</w:t>
            </w:r>
          </w:p>
        </w:tc>
        <w:tc>
          <w:tcPr>
            <w:tcW w:w="3321" w:type="dxa"/>
            <w:shd w:val="clear" w:color="auto" w:fill="auto"/>
          </w:tcPr>
          <w:p w14:paraId="7BF52ED6" w14:textId="77777777" w:rsidR="00194F2F" w:rsidRPr="006B2A56" w:rsidRDefault="00194F2F" w:rsidP="00F07EBA">
            <w:pPr>
              <w:pStyle w:val="Body"/>
            </w:pPr>
            <w:r>
              <w:t>167</w:t>
            </w:r>
          </w:p>
        </w:tc>
      </w:tr>
      <w:tr w:rsidR="00194F2F" w:rsidRPr="006B2A56" w14:paraId="73CB312F" w14:textId="77777777" w:rsidTr="00F07EBA">
        <w:tblPrEx>
          <w:tblLook w:val="04A0" w:firstRow="1" w:lastRow="0" w:firstColumn="1" w:lastColumn="0" w:noHBand="0" w:noVBand="1"/>
        </w:tblPrEx>
        <w:tc>
          <w:tcPr>
            <w:tcW w:w="1843" w:type="dxa"/>
            <w:shd w:val="clear" w:color="auto" w:fill="auto"/>
          </w:tcPr>
          <w:p w14:paraId="557BCA6A" w14:textId="77777777" w:rsidR="00194F2F" w:rsidRPr="006B2A56" w:rsidRDefault="00194F2F" w:rsidP="00F07EBA">
            <w:pPr>
              <w:pStyle w:val="Body"/>
            </w:pPr>
            <w:r>
              <w:t>Permissible values</w:t>
            </w:r>
          </w:p>
        </w:tc>
        <w:tc>
          <w:tcPr>
            <w:tcW w:w="7371" w:type="dxa"/>
            <w:gridSpan w:val="3"/>
            <w:shd w:val="clear" w:color="auto" w:fill="auto"/>
          </w:tcPr>
          <w:p w14:paraId="091138F3" w14:textId="77777777" w:rsidR="00194F2F" w:rsidRPr="006B2A56" w:rsidRDefault="00194F2F" w:rsidP="00F07EBA">
            <w:pPr>
              <w:pStyle w:val="Body"/>
            </w:pPr>
            <w:r>
              <w:t>Codes relevant to this data element are listed in the 12</w:t>
            </w:r>
            <w:r w:rsidRPr="338033D6">
              <w:rPr>
                <w:vertAlign w:val="superscript"/>
              </w:rPr>
              <w:t>th</w:t>
            </w:r>
            <w:r>
              <w:t xml:space="preserve"> edition ICD-10-AM/ ACHI code set, which includes VPDC-created codes. To obtain a copy of this code set, email the </w:t>
            </w:r>
            <w:hyperlink r:id="rId27">
              <w:r w:rsidRPr="338033D6">
                <w:rPr>
                  <w:rStyle w:val="Hyperlink"/>
                </w:rPr>
                <w:t>HDSS HelpDesk</w:t>
              </w:r>
            </w:hyperlink>
            <w:r>
              <w:t xml:space="preserve"> &lt;hdss.helpdesk@health.vic.gov.au&gt;.</w:t>
            </w:r>
          </w:p>
          <w:p w14:paraId="74C28017" w14:textId="77777777" w:rsidR="00194F2F" w:rsidRPr="006B2A56" w:rsidRDefault="00194F2F" w:rsidP="00F07EBA">
            <w:pPr>
              <w:pStyle w:val="Body"/>
            </w:pPr>
            <w:r w:rsidRPr="006B2A56">
              <w:t>A small number of additional codes have been created solely for VPDC reporting in this data element:</w:t>
            </w:r>
          </w:p>
          <w:p w14:paraId="64B8ECF0" w14:textId="77777777" w:rsidR="00194F2F" w:rsidRPr="00204422" w:rsidRDefault="00194F2F" w:rsidP="00F07EBA">
            <w:pPr>
              <w:spacing w:after="0" w:line="240" w:lineRule="auto"/>
              <w:rPr>
                <w:b/>
              </w:rPr>
            </w:pPr>
            <w:r w:rsidRPr="006B2A56">
              <w:rPr>
                <w:b/>
              </w:rPr>
              <w:t>Code</w:t>
            </w:r>
            <w:r w:rsidRPr="006B2A56">
              <w:rPr>
                <w:b/>
              </w:rPr>
              <w:tab/>
              <w:t>Descriptor</w:t>
            </w:r>
          </w:p>
          <w:p w14:paraId="25669353" w14:textId="77777777" w:rsidR="00194F2F" w:rsidRPr="006B2A56" w:rsidRDefault="00194F2F" w:rsidP="00F07EBA">
            <w:pPr>
              <w:spacing w:after="0" w:line="240" w:lineRule="auto"/>
            </w:pPr>
            <w:r w:rsidRPr="006B2A56">
              <w:t>Z8751</w:t>
            </w:r>
            <w:r w:rsidRPr="006B2A56">
              <w:tab/>
              <w:t>Past history of shoulder dystocia</w:t>
            </w:r>
          </w:p>
          <w:p w14:paraId="6B2E8C59" w14:textId="77777777" w:rsidR="00194F2F" w:rsidRPr="006B2A56" w:rsidRDefault="00194F2F" w:rsidP="00F07EBA">
            <w:pPr>
              <w:pStyle w:val="Body"/>
            </w:pPr>
            <w:r w:rsidRPr="006B2A56">
              <w:t>Z8752</w:t>
            </w:r>
            <w:r w:rsidRPr="006B2A56">
              <w:tab/>
              <w:t>Past history of third or fourth degree perineal tear</w:t>
            </w:r>
          </w:p>
        </w:tc>
      </w:tr>
      <w:tr w:rsidR="00194F2F" w:rsidRPr="006B2A56" w14:paraId="057B2050" w14:textId="77777777" w:rsidTr="00F07EBA">
        <w:tblPrEx>
          <w:tblLook w:val="04A0" w:firstRow="1" w:lastRow="0" w:firstColumn="1" w:lastColumn="0" w:noHBand="0" w:noVBand="1"/>
        </w:tblPrEx>
        <w:tc>
          <w:tcPr>
            <w:tcW w:w="1843" w:type="dxa"/>
            <w:shd w:val="clear" w:color="auto" w:fill="auto"/>
          </w:tcPr>
          <w:p w14:paraId="552AC5D8" w14:textId="77777777" w:rsidR="00194F2F" w:rsidRDefault="00194F2F" w:rsidP="00F07EBA">
            <w:pPr>
              <w:pStyle w:val="Body"/>
            </w:pPr>
            <w:r>
              <w:t>Reporting guide</w:t>
            </w:r>
          </w:p>
        </w:tc>
        <w:tc>
          <w:tcPr>
            <w:tcW w:w="7371" w:type="dxa"/>
            <w:gridSpan w:val="3"/>
            <w:shd w:val="clear" w:color="auto" w:fill="auto"/>
          </w:tcPr>
          <w:p w14:paraId="64F4CD5A" w14:textId="77777777" w:rsidR="00194F2F" w:rsidRDefault="00194F2F" w:rsidP="00F07EBA">
            <w:pPr>
              <w:pStyle w:val="Body"/>
            </w:pPr>
            <w:r w:rsidRPr="007817E8">
              <w:t xml:space="preserve">Must report in the data item ‘Indication for operative delivery (main reason) </w:t>
            </w:r>
            <w:r>
              <w:t xml:space="preserve">– ICD-10-AM code’ </w:t>
            </w:r>
            <w:r w:rsidRPr="007817E8">
              <w:t>a single ICD-10-AM code to indicate the ‘main reason’ for operative birth when Method of birth code is reported as one of:</w:t>
            </w:r>
          </w:p>
          <w:p w14:paraId="1E76E664" w14:textId="77777777" w:rsidR="00194F2F" w:rsidRPr="00566B2D" w:rsidRDefault="00194F2F" w:rsidP="00F07EBA">
            <w:pPr>
              <w:spacing w:after="0" w:line="240" w:lineRule="auto"/>
            </w:pPr>
            <w:r>
              <w:t>1</w:t>
            </w:r>
            <w:r>
              <w:tab/>
              <w:t>Forceps</w:t>
            </w:r>
          </w:p>
          <w:p w14:paraId="527144FF" w14:textId="77777777" w:rsidR="00194F2F" w:rsidRPr="00566B2D" w:rsidRDefault="00194F2F" w:rsidP="00F07EBA">
            <w:pPr>
              <w:spacing w:after="0" w:line="240" w:lineRule="auto"/>
            </w:pPr>
            <w:r>
              <w:t>4</w:t>
            </w:r>
            <w:r>
              <w:tab/>
            </w:r>
            <w:r w:rsidRPr="00566B2D">
              <w:t>Planned caesarean – no labour</w:t>
            </w:r>
          </w:p>
          <w:p w14:paraId="5E70CD17" w14:textId="77777777" w:rsidR="00194F2F" w:rsidRPr="00566B2D" w:rsidRDefault="00194F2F" w:rsidP="00F07EBA">
            <w:pPr>
              <w:spacing w:after="0" w:line="240" w:lineRule="auto"/>
            </w:pPr>
            <w:r>
              <w:t>5</w:t>
            </w:r>
            <w:r>
              <w:tab/>
            </w:r>
            <w:r w:rsidRPr="00566B2D">
              <w:t>Unplanned caesarean – labour</w:t>
            </w:r>
          </w:p>
          <w:p w14:paraId="2878DF1F" w14:textId="77777777" w:rsidR="00194F2F" w:rsidRPr="00566B2D" w:rsidRDefault="00194F2F" w:rsidP="00F07EBA">
            <w:pPr>
              <w:spacing w:after="0" w:line="240" w:lineRule="auto"/>
            </w:pPr>
            <w:r>
              <w:t>6</w:t>
            </w:r>
            <w:r>
              <w:tab/>
            </w:r>
            <w:r w:rsidRPr="00566B2D">
              <w:t>Planned caesarean – labour</w:t>
            </w:r>
          </w:p>
          <w:p w14:paraId="40147417" w14:textId="77777777" w:rsidR="00194F2F" w:rsidRPr="00566B2D" w:rsidRDefault="00194F2F" w:rsidP="00F07EBA">
            <w:pPr>
              <w:spacing w:after="0" w:line="240" w:lineRule="auto"/>
            </w:pPr>
            <w:r>
              <w:t>7</w:t>
            </w:r>
            <w:r>
              <w:tab/>
            </w:r>
            <w:r w:rsidRPr="00566B2D">
              <w:t>Unplanned caesarean – no labour</w:t>
            </w:r>
          </w:p>
          <w:p w14:paraId="6BB6694C" w14:textId="77777777" w:rsidR="00194F2F" w:rsidRPr="00566B2D" w:rsidRDefault="00194F2F" w:rsidP="00F07EBA">
            <w:pPr>
              <w:spacing w:after="0" w:line="240" w:lineRule="auto"/>
            </w:pPr>
            <w:r>
              <w:t>8</w:t>
            </w:r>
            <w:r>
              <w:tab/>
            </w:r>
            <w:r w:rsidRPr="00566B2D">
              <w:t>Vacuum extraction</w:t>
            </w:r>
          </w:p>
          <w:p w14:paraId="4FF28BBC" w14:textId="77777777" w:rsidR="00194F2F" w:rsidRDefault="00194F2F" w:rsidP="00F07EBA">
            <w:pPr>
              <w:pStyle w:val="Body"/>
            </w:pPr>
            <w:r>
              <w:t>10</w:t>
            </w:r>
            <w:r>
              <w:tab/>
            </w:r>
            <w:r w:rsidRPr="00566B2D">
              <w:t>Other operative birth</w:t>
            </w:r>
          </w:p>
          <w:p w14:paraId="26E78058" w14:textId="79BDF1C4" w:rsidR="00194F2F" w:rsidRPr="006B2A56" w:rsidRDefault="00194F2F" w:rsidP="00F07EBA">
            <w:pPr>
              <w:pStyle w:val="Body"/>
            </w:pPr>
            <w:r>
              <w:t>Any indications for operative birth in addition to the main reason can be reported in this data item as an ICD-10-AM code/s</w:t>
            </w:r>
            <w:r w:rsidR="005C0FA1">
              <w:t xml:space="preserve"> </w:t>
            </w:r>
            <w:r w:rsidR="0072366F">
              <w:t>and/</w:t>
            </w:r>
            <w:r w:rsidR="005C0FA1">
              <w:t>or in the field Indications for operative delivery (other) – free text</w:t>
            </w:r>
            <w:r w:rsidR="0072366F">
              <w:t>, sequenced from the most to least influential in making the decision</w:t>
            </w:r>
            <w:r>
              <w:t xml:space="preserve">. </w:t>
            </w:r>
          </w:p>
          <w:p w14:paraId="4169735A" w14:textId="73739DDA" w:rsidR="00194F2F" w:rsidRPr="006B2A56" w:rsidRDefault="00194F2F" w:rsidP="005803EA">
            <w:pPr>
              <w:pStyle w:val="Body"/>
            </w:pPr>
            <w:r>
              <w:t>Excludes:</w:t>
            </w:r>
            <w:r w:rsidR="005803EA">
              <w:br/>
            </w:r>
            <w:r>
              <w:t xml:space="preserve">Code O480 which cannot be reported in this field as it may not be reported with any other Indication for operative delivery. </w:t>
            </w:r>
          </w:p>
        </w:tc>
      </w:tr>
      <w:tr w:rsidR="00194F2F" w:rsidRPr="006B2A56" w14:paraId="5E9A6EC7" w14:textId="77777777" w:rsidTr="00F07EBA">
        <w:tc>
          <w:tcPr>
            <w:tcW w:w="1843" w:type="dxa"/>
            <w:shd w:val="clear" w:color="auto" w:fill="auto"/>
          </w:tcPr>
          <w:p w14:paraId="5F933DA8" w14:textId="77777777" w:rsidR="00194F2F" w:rsidRPr="006B2A56" w:rsidRDefault="00194F2F" w:rsidP="00F07EBA">
            <w:pPr>
              <w:pStyle w:val="Body"/>
            </w:pPr>
            <w:r w:rsidRPr="006B2A56">
              <w:t>Reported by</w:t>
            </w:r>
          </w:p>
        </w:tc>
        <w:tc>
          <w:tcPr>
            <w:tcW w:w="7371" w:type="dxa"/>
            <w:gridSpan w:val="3"/>
            <w:shd w:val="clear" w:color="auto" w:fill="auto"/>
          </w:tcPr>
          <w:p w14:paraId="2EB13065" w14:textId="77777777" w:rsidR="00194F2F" w:rsidRPr="006B2A56" w:rsidRDefault="00194F2F" w:rsidP="00F07EBA">
            <w:pPr>
              <w:pStyle w:val="Body"/>
            </w:pPr>
            <w:r w:rsidRPr="006B2A56">
              <w:t>All Victorian hospitals where a birth has occurred and homebirth practitioners</w:t>
            </w:r>
          </w:p>
        </w:tc>
      </w:tr>
      <w:tr w:rsidR="00194F2F" w:rsidRPr="006B2A56" w14:paraId="0B050058" w14:textId="77777777" w:rsidTr="00F07EBA">
        <w:tc>
          <w:tcPr>
            <w:tcW w:w="1843" w:type="dxa"/>
            <w:shd w:val="clear" w:color="auto" w:fill="auto"/>
          </w:tcPr>
          <w:p w14:paraId="6598AB32" w14:textId="77777777" w:rsidR="00194F2F" w:rsidRPr="006B2A56" w:rsidRDefault="00194F2F" w:rsidP="00F07EBA">
            <w:pPr>
              <w:pStyle w:val="Body"/>
            </w:pPr>
            <w:r w:rsidRPr="006B2A56">
              <w:t>Reported for</w:t>
            </w:r>
          </w:p>
        </w:tc>
        <w:tc>
          <w:tcPr>
            <w:tcW w:w="7371" w:type="dxa"/>
            <w:gridSpan w:val="3"/>
            <w:shd w:val="clear" w:color="auto" w:fill="auto"/>
          </w:tcPr>
          <w:p w14:paraId="2CEC9460" w14:textId="77777777" w:rsidR="00194F2F" w:rsidRPr="006B2A56" w:rsidRDefault="00194F2F" w:rsidP="00F07EBA">
            <w:pPr>
              <w:pStyle w:val="Body"/>
            </w:pPr>
            <w:r w:rsidRPr="006B2A56">
              <w:t>All birth episodes where method of delivery is caesarean section, forceps</w:t>
            </w:r>
            <w:r>
              <w:t>,</w:t>
            </w:r>
            <w:r w:rsidRPr="006B2A56">
              <w:t xml:space="preserve"> or vacuum extraction (ventouse) or other operative birth</w:t>
            </w:r>
            <w:r>
              <w:t xml:space="preserve"> and there is more than one indication for operative delivery. </w:t>
            </w:r>
          </w:p>
        </w:tc>
      </w:tr>
      <w:tr w:rsidR="00194F2F" w:rsidRPr="006B2A56" w14:paraId="102CA62A" w14:textId="77777777" w:rsidTr="00F07EBA">
        <w:tblPrEx>
          <w:tblLook w:val="04A0" w:firstRow="1" w:lastRow="0" w:firstColumn="1" w:lastColumn="0" w:noHBand="0" w:noVBand="1"/>
        </w:tblPrEx>
        <w:tc>
          <w:tcPr>
            <w:tcW w:w="1843" w:type="dxa"/>
            <w:shd w:val="clear" w:color="auto" w:fill="auto"/>
          </w:tcPr>
          <w:p w14:paraId="59EADECC" w14:textId="77777777" w:rsidR="00194F2F" w:rsidRPr="006B2A56" w:rsidRDefault="00194F2F" w:rsidP="00F07EBA">
            <w:pPr>
              <w:pStyle w:val="Body"/>
            </w:pPr>
            <w:r w:rsidRPr="006B2A56">
              <w:t>Related concepts (Section 2):</w:t>
            </w:r>
          </w:p>
        </w:tc>
        <w:tc>
          <w:tcPr>
            <w:tcW w:w="7371" w:type="dxa"/>
            <w:gridSpan w:val="3"/>
            <w:shd w:val="clear" w:color="auto" w:fill="auto"/>
          </w:tcPr>
          <w:p w14:paraId="2272261B" w14:textId="77777777" w:rsidR="00194F2F" w:rsidRPr="006B2A56" w:rsidRDefault="00194F2F" w:rsidP="00F07EBA">
            <w:pPr>
              <w:pStyle w:val="Body"/>
            </w:pPr>
            <w:r w:rsidRPr="006B2A56">
              <w:t>Operative delivery; Procedure</w:t>
            </w:r>
          </w:p>
        </w:tc>
      </w:tr>
      <w:tr w:rsidR="00194F2F" w:rsidRPr="006B2A56" w14:paraId="1B900959" w14:textId="77777777" w:rsidTr="00F07EBA">
        <w:tblPrEx>
          <w:tblLook w:val="04A0" w:firstRow="1" w:lastRow="0" w:firstColumn="1" w:lastColumn="0" w:noHBand="0" w:noVBand="1"/>
        </w:tblPrEx>
        <w:tc>
          <w:tcPr>
            <w:tcW w:w="1843" w:type="dxa"/>
            <w:shd w:val="clear" w:color="auto" w:fill="auto"/>
          </w:tcPr>
          <w:p w14:paraId="1BEF5042" w14:textId="77777777" w:rsidR="00194F2F" w:rsidRPr="006B2A56" w:rsidRDefault="00194F2F" w:rsidP="00F07EBA">
            <w:pPr>
              <w:pStyle w:val="Body"/>
            </w:pPr>
            <w:r w:rsidRPr="006B2A56">
              <w:lastRenderedPageBreak/>
              <w:t>Related data items (this section):</w:t>
            </w:r>
          </w:p>
        </w:tc>
        <w:tc>
          <w:tcPr>
            <w:tcW w:w="7371" w:type="dxa"/>
            <w:gridSpan w:val="3"/>
            <w:shd w:val="clear" w:color="auto" w:fill="auto"/>
          </w:tcPr>
          <w:p w14:paraId="46E6B3E4" w14:textId="77777777" w:rsidR="00194F2F" w:rsidRPr="006B2A56" w:rsidRDefault="00194F2F" w:rsidP="00F07EBA">
            <w:pPr>
              <w:pStyle w:val="Body"/>
            </w:pPr>
            <w:r>
              <w:t>Indication for operative delivery (main reason) – ICD-10-AM code; Indications for operative delivery (other) – free text; Method of birth</w:t>
            </w:r>
          </w:p>
        </w:tc>
      </w:tr>
      <w:tr w:rsidR="00194F2F" w:rsidRPr="006B2A56" w14:paraId="24CE57CE" w14:textId="77777777" w:rsidTr="00F07EBA">
        <w:tblPrEx>
          <w:tblLook w:val="04A0" w:firstRow="1" w:lastRow="0" w:firstColumn="1" w:lastColumn="0" w:noHBand="0" w:noVBand="1"/>
        </w:tblPrEx>
        <w:tc>
          <w:tcPr>
            <w:tcW w:w="1843" w:type="dxa"/>
            <w:shd w:val="clear" w:color="auto" w:fill="auto"/>
          </w:tcPr>
          <w:p w14:paraId="7FC354CC" w14:textId="77777777" w:rsidR="00194F2F" w:rsidRPr="006B2A56" w:rsidRDefault="00194F2F" w:rsidP="00F07EBA">
            <w:pPr>
              <w:pStyle w:val="Body"/>
            </w:pPr>
            <w:r>
              <w:t>Related business rules (Section 4):</w:t>
            </w:r>
          </w:p>
        </w:tc>
        <w:tc>
          <w:tcPr>
            <w:tcW w:w="7371" w:type="dxa"/>
            <w:gridSpan w:val="3"/>
            <w:shd w:val="clear" w:color="auto" w:fill="auto"/>
          </w:tcPr>
          <w:p w14:paraId="03992287" w14:textId="0F6A117B" w:rsidR="00194F2F" w:rsidRPr="00194F2F" w:rsidRDefault="00BA52FC" w:rsidP="00F07EBA">
            <w:pPr>
              <w:pStyle w:val="Body"/>
            </w:pPr>
            <w:r w:rsidRPr="004803B5">
              <w:t>Deceased mother conditionally mandatory data items</w:t>
            </w:r>
            <w:r w:rsidRPr="00BA52FC">
              <w:t xml:space="preserve">; </w:t>
            </w:r>
            <w:r w:rsidR="002E04EC" w:rsidRPr="002E04EC">
              <w:t>Diabetes mellitus during pregnancy – type, Events of labour and birth – ICD-10-AM code, Indication for induction (main reason) – ICD</w:t>
            </w:r>
            <w:r w:rsidR="002E04EC" w:rsidRPr="002E04EC">
              <w:noBreakHyphen/>
              <w:t>10</w:t>
            </w:r>
            <w:r w:rsidR="002E04EC" w:rsidRPr="002E04EC">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002E04EC" w:rsidRPr="002E04EC">
              <w:noBreakHyphen/>
              <w:t>10</w:t>
            </w:r>
            <w:r w:rsidR="002E04EC" w:rsidRPr="002E04EC">
              <w:noBreakHyphen/>
              <w:t>AM code valid combinations</w:t>
            </w:r>
            <w:r w:rsidR="002E04EC">
              <w:t xml:space="preserve">; </w:t>
            </w:r>
            <w:r w:rsidR="00612DC6" w:rsidRPr="00324713">
              <w:t>Hypertensive disorder during pregnancy, Events of labour and birth – ICD-10-AM code, Indication for induction (main reason) – ICD-10-AM code, Indications for induction (other) – ICD-10-AM code, Indication for operative delivery (main reason) – ICD-10-AM code, Indications for operative delivery (other) – ICD-10-AM code, Maternal medical conditions – ICD-10-AM code, Obstetric complication – ICD-10-AM code valid combinations</w:t>
            </w:r>
            <w:r w:rsidR="00612DC6">
              <w:t xml:space="preserve">; </w:t>
            </w:r>
            <w:r w:rsidR="00305D4E" w:rsidRPr="00BA52FC">
              <w:t>In</w:t>
            </w:r>
            <w:r w:rsidR="00305D4E" w:rsidRPr="001A68B5">
              <w:t>dication for operative delivery (main reason) – ICD-10-AM code, Indications for operative delivery (other) – free text</w:t>
            </w:r>
            <w:r w:rsidR="00305D4E">
              <w:t xml:space="preserve"> valid combinations; </w:t>
            </w:r>
            <w:r w:rsidR="00305D4E" w:rsidRPr="001A68B5">
              <w:t xml:space="preserve">Indication for operative delivery (main reason) – ICD-10-AM code, Indications for operative delivery (other) – free text </w:t>
            </w:r>
            <w:r w:rsidR="00305D4E">
              <w:t xml:space="preserve">and </w:t>
            </w:r>
            <w:r w:rsidR="00305D4E" w:rsidRPr="001A68B5">
              <w:t>Indications for operative delivery (other) – ICD-10-AM code validation</w:t>
            </w:r>
            <w:r w:rsidR="00305D4E">
              <w:t xml:space="preserve"> combinations;</w:t>
            </w:r>
            <w:r w:rsidR="00305D4E" w:rsidRPr="001A68B5">
              <w:t xml:space="preserve"> Indication for operative delivery (main reason) – ICD-10-AM code </w:t>
            </w:r>
            <w:r w:rsidR="00305D4E">
              <w:t xml:space="preserve">and </w:t>
            </w:r>
            <w:r w:rsidR="00305D4E" w:rsidRPr="001A68B5">
              <w:t>Indications for operative delivery (other) – ICD-10-AM code valid combinations</w:t>
            </w:r>
            <w:r w:rsidR="00305D4E">
              <w:t>;</w:t>
            </w:r>
            <w:r w:rsidR="00305D4E" w:rsidRPr="001A68B5">
              <w:t xml:space="preserve"> Labour type ‘Failed induction’ conditionally mandatory data items; Method of birth, Indication for operative delivery (main reason) – ICD-10-AM code, Indications for operative delivery (other) – free text and Indications for operative delivery (other) –</w:t>
            </w:r>
            <w:r w:rsidR="00305D4E">
              <w:t xml:space="preserve"> </w:t>
            </w:r>
            <w:r w:rsidR="00305D4E" w:rsidRPr="001A68B5">
              <w:t>ICD-10-AM code valid combinations</w:t>
            </w:r>
          </w:p>
        </w:tc>
      </w:tr>
    </w:tbl>
    <w:p w14:paraId="1B0B4D9C" w14:textId="77777777" w:rsidR="00194F2F" w:rsidRPr="006B2A56" w:rsidRDefault="00194F2F" w:rsidP="00194F2F">
      <w:pPr>
        <w:pStyle w:val="Body"/>
      </w:pPr>
      <w:r w:rsidRPr="001032CF">
        <w:rPr>
          <w:b/>
          <w:bCs/>
        </w:rPr>
        <w:t>Administration</w:t>
      </w:r>
    </w:p>
    <w:tbl>
      <w:tblPr>
        <w:tblW w:w="9214" w:type="dxa"/>
        <w:tblLook w:val="01E0" w:firstRow="1" w:lastRow="1" w:firstColumn="1" w:lastColumn="1" w:noHBand="0" w:noVBand="0"/>
      </w:tblPr>
      <w:tblGrid>
        <w:gridCol w:w="2268"/>
        <w:gridCol w:w="2977"/>
        <w:gridCol w:w="2126"/>
        <w:gridCol w:w="1843"/>
      </w:tblGrid>
      <w:tr w:rsidR="00194F2F" w:rsidRPr="006B2A56" w14:paraId="3F36A58E" w14:textId="77777777" w:rsidTr="00F07EBA">
        <w:tc>
          <w:tcPr>
            <w:tcW w:w="2268" w:type="dxa"/>
            <w:shd w:val="clear" w:color="auto" w:fill="auto"/>
          </w:tcPr>
          <w:p w14:paraId="1BAD0FFF" w14:textId="77777777" w:rsidR="00194F2F" w:rsidRPr="006B2A56" w:rsidRDefault="00194F2F" w:rsidP="00F07EBA">
            <w:pPr>
              <w:pStyle w:val="Body"/>
            </w:pPr>
            <w:r w:rsidRPr="006B2A56">
              <w:t>Principal data users</w:t>
            </w:r>
          </w:p>
        </w:tc>
        <w:tc>
          <w:tcPr>
            <w:tcW w:w="6946" w:type="dxa"/>
            <w:gridSpan w:val="3"/>
            <w:shd w:val="clear" w:color="auto" w:fill="auto"/>
          </w:tcPr>
          <w:p w14:paraId="594B7790" w14:textId="77777777" w:rsidR="00194F2F" w:rsidRPr="006B2A56" w:rsidRDefault="00194F2F" w:rsidP="00F07EBA">
            <w:pPr>
              <w:pStyle w:val="Body"/>
            </w:pPr>
            <w:r w:rsidRPr="006B2A56">
              <w:t>Consultative Council on Obstetric and Paediatric Mortality and Morbidity</w:t>
            </w:r>
          </w:p>
        </w:tc>
      </w:tr>
      <w:tr w:rsidR="00194F2F" w:rsidRPr="006B2A56" w14:paraId="5384A69A" w14:textId="77777777" w:rsidTr="00F07EBA">
        <w:tc>
          <w:tcPr>
            <w:tcW w:w="2268" w:type="dxa"/>
            <w:shd w:val="clear" w:color="auto" w:fill="auto"/>
          </w:tcPr>
          <w:p w14:paraId="2E7A150D" w14:textId="77777777" w:rsidR="00194F2F" w:rsidRPr="006B2A56" w:rsidRDefault="00194F2F" w:rsidP="00F07EBA">
            <w:pPr>
              <w:spacing w:after="0" w:line="240" w:lineRule="auto"/>
            </w:pPr>
            <w:r w:rsidRPr="006B2A56">
              <w:t>Definition source</w:t>
            </w:r>
          </w:p>
        </w:tc>
        <w:tc>
          <w:tcPr>
            <w:tcW w:w="2977" w:type="dxa"/>
            <w:shd w:val="clear" w:color="auto" w:fill="auto"/>
          </w:tcPr>
          <w:p w14:paraId="1C864CBF" w14:textId="77777777" w:rsidR="00194F2F" w:rsidRPr="006B2A56" w:rsidRDefault="00194F2F" w:rsidP="00F07EBA">
            <w:pPr>
              <w:spacing w:after="0" w:line="240" w:lineRule="auto"/>
            </w:pPr>
            <w:r w:rsidRPr="006B2A56">
              <w:t>DH</w:t>
            </w:r>
          </w:p>
        </w:tc>
        <w:tc>
          <w:tcPr>
            <w:tcW w:w="2126" w:type="dxa"/>
            <w:shd w:val="clear" w:color="auto" w:fill="auto"/>
          </w:tcPr>
          <w:p w14:paraId="673AF7A1" w14:textId="77777777" w:rsidR="00194F2F" w:rsidRPr="006B2A56" w:rsidRDefault="00194F2F" w:rsidP="00F07EBA">
            <w:pPr>
              <w:spacing w:after="0" w:line="240" w:lineRule="auto"/>
            </w:pPr>
            <w:r w:rsidRPr="006B2A56">
              <w:t>Version</w:t>
            </w:r>
          </w:p>
        </w:tc>
        <w:tc>
          <w:tcPr>
            <w:tcW w:w="1843" w:type="dxa"/>
            <w:shd w:val="clear" w:color="auto" w:fill="auto"/>
          </w:tcPr>
          <w:p w14:paraId="630C3074" w14:textId="77777777" w:rsidR="00194F2F" w:rsidRDefault="00194F2F" w:rsidP="00F07EBA">
            <w:pPr>
              <w:spacing w:after="0" w:line="240" w:lineRule="auto"/>
            </w:pPr>
            <w:r w:rsidRPr="006B2A56">
              <w:t>1. J</w:t>
            </w:r>
            <w:r>
              <w:t>uly 2023</w:t>
            </w:r>
          </w:p>
          <w:p w14:paraId="5C3AB6D3" w14:textId="24FB983D" w:rsidR="008015C3" w:rsidRPr="006B2A56" w:rsidRDefault="008015C3" w:rsidP="00F07EBA">
            <w:pPr>
              <w:spacing w:after="0" w:line="240" w:lineRule="auto"/>
            </w:pPr>
          </w:p>
        </w:tc>
      </w:tr>
      <w:tr w:rsidR="00194F2F" w:rsidRPr="006B2A56" w14:paraId="2326008A" w14:textId="77777777" w:rsidTr="00F07EBA">
        <w:tc>
          <w:tcPr>
            <w:tcW w:w="2268" w:type="dxa"/>
            <w:shd w:val="clear" w:color="auto" w:fill="auto"/>
          </w:tcPr>
          <w:p w14:paraId="22F835A4" w14:textId="77777777" w:rsidR="00194F2F" w:rsidRPr="006B2A56" w:rsidRDefault="00194F2F" w:rsidP="00F07EBA">
            <w:pPr>
              <w:pStyle w:val="Body"/>
            </w:pPr>
            <w:r w:rsidRPr="006B2A56">
              <w:t>Codeset source</w:t>
            </w:r>
          </w:p>
        </w:tc>
        <w:tc>
          <w:tcPr>
            <w:tcW w:w="2977" w:type="dxa"/>
            <w:shd w:val="clear" w:color="auto" w:fill="auto"/>
          </w:tcPr>
          <w:p w14:paraId="272EAA4C" w14:textId="77777777" w:rsidR="00194F2F" w:rsidRPr="006B2A56" w:rsidRDefault="00194F2F" w:rsidP="00F07EBA">
            <w:pPr>
              <w:pStyle w:val="Body"/>
            </w:pPr>
            <w:r w:rsidRPr="006B2A56">
              <w:t>ICD-10-AM/ACHI 1</w:t>
            </w:r>
            <w:r>
              <w:t>2</w:t>
            </w:r>
            <w:r w:rsidRPr="006B2A56">
              <w:rPr>
                <w:vertAlign w:val="superscript"/>
              </w:rPr>
              <w:t>th</w:t>
            </w:r>
            <w:r w:rsidRPr="006B2A56">
              <w:t xml:space="preserve"> edition plus CCOPMM additions</w:t>
            </w:r>
          </w:p>
        </w:tc>
        <w:tc>
          <w:tcPr>
            <w:tcW w:w="2126" w:type="dxa"/>
            <w:shd w:val="clear" w:color="auto" w:fill="auto"/>
          </w:tcPr>
          <w:p w14:paraId="4447F7A8" w14:textId="77777777" w:rsidR="00194F2F" w:rsidRPr="006B2A56" w:rsidRDefault="00194F2F" w:rsidP="00F07EBA">
            <w:pPr>
              <w:pStyle w:val="Body"/>
            </w:pPr>
            <w:r w:rsidRPr="006B2A56">
              <w:t>Collection start date</w:t>
            </w:r>
          </w:p>
        </w:tc>
        <w:tc>
          <w:tcPr>
            <w:tcW w:w="1843" w:type="dxa"/>
            <w:shd w:val="clear" w:color="auto" w:fill="auto"/>
          </w:tcPr>
          <w:p w14:paraId="17F4BDE7" w14:textId="77777777" w:rsidR="00194F2F" w:rsidRPr="006B2A56" w:rsidRDefault="00194F2F" w:rsidP="00F07EBA">
            <w:pPr>
              <w:pStyle w:val="Body"/>
            </w:pPr>
            <w:r>
              <w:t>2023</w:t>
            </w:r>
          </w:p>
        </w:tc>
      </w:tr>
    </w:tbl>
    <w:p w14:paraId="3EF08B0D" w14:textId="77777777" w:rsidR="00305D4E" w:rsidRDefault="00305D4E">
      <w:pPr>
        <w:spacing w:after="0" w:line="240" w:lineRule="auto"/>
        <w:rPr>
          <w:rFonts w:eastAsia="MS Gothic" w:cs="Arial"/>
          <w:bCs/>
          <w:color w:val="53565A"/>
          <w:kern w:val="32"/>
          <w:sz w:val="44"/>
          <w:szCs w:val="44"/>
        </w:rPr>
      </w:pPr>
      <w:r>
        <w:br w:type="page"/>
      </w:r>
    </w:p>
    <w:p w14:paraId="1DBDE517" w14:textId="4E557183" w:rsidR="006B2A56" w:rsidRPr="006B2A56" w:rsidRDefault="006B2A56" w:rsidP="00ED6580">
      <w:pPr>
        <w:pStyle w:val="Heading1"/>
      </w:pPr>
      <w:bookmarkStart w:id="289" w:name="_Toc170223409"/>
      <w:r w:rsidRPr="00D240E6">
        <w:lastRenderedPageBreak/>
        <w:t xml:space="preserve">Indigenous status – </w:t>
      </w:r>
      <w:bookmarkEnd w:id="285"/>
      <w:r w:rsidRPr="00D240E6">
        <w:t>baby</w:t>
      </w:r>
      <w:bookmarkEnd w:id="286"/>
      <w:bookmarkEnd w:id="287"/>
      <w:bookmarkEnd w:id="289"/>
    </w:p>
    <w:p w14:paraId="190A5F00" w14:textId="77777777" w:rsidR="006B2A56" w:rsidRPr="006B2A56" w:rsidRDefault="006B2A56" w:rsidP="000E0394">
      <w:pPr>
        <w:pStyle w:val="Body"/>
      </w:pPr>
      <w:r w:rsidRPr="000E0394">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A5098D0" w14:textId="77777777" w:rsidTr="00BE6A26">
        <w:tc>
          <w:tcPr>
            <w:tcW w:w="2024" w:type="dxa"/>
            <w:shd w:val="clear" w:color="auto" w:fill="auto"/>
          </w:tcPr>
          <w:p w14:paraId="06F41133" w14:textId="77777777" w:rsidR="006B2A56" w:rsidRPr="006B2A56" w:rsidRDefault="006B2A56" w:rsidP="000E0394">
            <w:pPr>
              <w:pStyle w:val="Body"/>
            </w:pPr>
            <w:r w:rsidRPr="006B2A56">
              <w:t>Definition</w:t>
            </w:r>
          </w:p>
        </w:tc>
        <w:tc>
          <w:tcPr>
            <w:tcW w:w="7190" w:type="dxa"/>
            <w:gridSpan w:val="3"/>
            <w:shd w:val="clear" w:color="auto" w:fill="auto"/>
          </w:tcPr>
          <w:p w14:paraId="5C447BDC" w14:textId="40830FE6" w:rsidR="006B2A56" w:rsidRPr="006B2A56" w:rsidRDefault="00D240E6" w:rsidP="000E0394">
            <w:pPr>
              <w:pStyle w:val="Body"/>
            </w:pPr>
            <w:r>
              <w:t>W</w:t>
            </w:r>
            <w:r w:rsidR="006B2A56" w:rsidRPr="006B2A56">
              <w:t xml:space="preserve">hether a person identifies </w:t>
            </w:r>
            <w:r>
              <w:t xml:space="preserve">their baby </w:t>
            </w:r>
            <w:r w:rsidR="006B2A56" w:rsidRPr="006B2A56">
              <w:t>as being of Aboriginal or Torres Strait Islander origin</w:t>
            </w:r>
            <w:r>
              <w:t>.</w:t>
            </w:r>
          </w:p>
        </w:tc>
      </w:tr>
      <w:tr w:rsidR="006B2A56" w:rsidRPr="006B2A56" w14:paraId="056EBEB9" w14:textId="77777777" w:rsidTr="00BE6A26">
        <w:tc>
          <w:tcPr>
            <w:tcW w:w="2024" w:type="dxa"/>
            <w:shd w:val="clear" w:color="auto" w:fill="auto"/>
          </w:tcPr>
          <w:p w14:paraId="15C1A880" w14:textId="77777777" w:rsidR="006B2A56" w:rsidRPr="006B2A56" w:rsidRDefault="006B2A56" w:rsidP="000E0394">
            <w:pPr>
              <w:pStyle w:val="Body"/>
            </w:pPr>
            <w:r w:rsidRPr="006B2A56">
              <w:t>Representation class</w:t>
            </w:r>
          </w:p>
        </w:tc>
        <w:tc>
          <w:tcPr>
            <w:tcW w:w="2025" w:type="dxa"/>
            <w:shd w:val="clear" w:color="auto" w:fill="auto"/>
          </w:tcPr>
          <w:p w14:paraId="4169F058" w14:textId="77777777" w:rsidR="006B2A56" w:rsidRPr="006B2A56" w:rsidRDefault="006B2A56" w:rsidP="000E0394">
            <w:pPr>
              <w:pStyle w:val="Body"/>
            </w:pPr>
            <w:r w:rsidRPr="006B2A56">
              <w:t>Code</w:t>
            </w:r>
          </w:p>
        </w:tc>
        <w:tc>
          <w:tcPr>
            <w:tcW w:w="2025" w:type="dxa"/>
            <w:shd w:val="clear" w:color="auto" w:fill="auto"/>
          </w:tcPr>
          <w:p w14:paraId="18364281" w14:textId="77777777" w:rsidR="006B2A56" w:rsidRPr="006B2A56" w:rsidRDefault="006B2A56" w:rsidP="000E0394">
            <w:pPr>
              <w:pStyle w:val="Body"/>
            </w:pPr>
            <w:r w:rsidRPr="006B2A56">
              <w:t>Data type</w:t>
            </w:r>
          </w:p>
        </w:tc>
        <w:tc>
          <w:tcPr>
            <w:tcW w:w="3140" w:type="dxa"/>
            <w:shd w:val="clear" w:color="auto" w:fill="auto"/>
          </w:tcPr>
          <w:p w14:paraId="74A1FCDE" w14:textId="77777777" w:rsidR="006B2A56" w:rsidRPr="006B2A56" w:rsidRDefault="006B2A56" w:rsidP="000E0394">
            <w:pPr>
              <w:pStyle w:val="Body"/>
            </w:pPr>
            <w:r w:rsidRPr="006B2A56">
              <w:t>Number</w:t>
            </w:r>
          </w:p>
        </w:tc>
      </w:tr>
      <w:tr w:rsidR="006B2A56" w:rsidRPr="006B2A56" w14:paraId="5BBDDE0D" w14:textId="77777777" w:rsidTr="00BE6A26">
        <w:tc>
          <w:tcPr>
            <w:tcW w:w="2024" w:type="dxa"/>
            <w:shd w:val="clear" w:color="auto" w:fill="auto"/>
          </w:tcPr>
          <w:p w14:paraId="305238AE" w14:textId="77777777" w:rsidR="006B2A56" w:rsidRPr="006B2A56" w:rsidRDefault="006B2A56" w:rsidP="000E0394">
            <w:pPr>
              <w:pStyle w:val="Body"/>
            </w:pPr>
            <w:r w:rsidRPr="006B2A56">
              <w:t>Format</w:t>
            </w:r>
          </w:p>
        </w:tc>
        <w:tc>
          <w:tcPr>
            <w:tcW w:w="2025" w:type="dxa"/>
            <w:shd w:val="clear" w:color="auto" w:fill="auto"/>
          </w:tcPr>
          <w:p w14:paraId="5D553F94" w14:textId="77777777" w:rsidR="006B2A56" w:rsidRPr="006B2A56" w:rsidRDefault="006B2A56" w:rsidP="000E0394">
            <w:pPr>
              <w:pStyle w:val="Body"/>
            </w:pPr>
            <w:r w:rsidRPr="006B2A56">
              <w:t>N</w:t>
            </w:r>
          </w:p>
        </w:tc>
        <w:tc>
          <w:tcPr>
            <w:tcW w:w="2025" w:type="dxa"/>
            <w:shd w:val="clear" w:color="auto" w:fill="auto"/>
          </w:tcPr>
          <w:p w14:paraId="2A74FED6" w14:textId="77777777" w:rsidR="006B2A56" w:rsidRPr="006B2A56" w:rsidRDefault="006B2A56" w:rsidP="000E0394">
            <w:pPr>
              <w:pStyle w:val="Body"/>
              <w:rPr>
                <w:i/>
              </w:rPr>
            </w:pPr>
            <w:r w:rsidRPr="006B2A56">
              <w:t>Field size</w:t>
            </w:r>
          </w:p>
        </w:tc>
        <w:tc>
          <w:tcPr>
            <w:tcW w:w="3140" w:type="dxa"/>
            <w:shd w:val="clear" w:color="auto" w:fill="auto"/>
          </w:tcPr>
          <w:p w14:paraId="65612B0F" w14:textId="77777777" w:rsidR="006B2A56" w:rsidRPr="006B2A56" w:rsidRDefault="006B2A56" w:rsidP="000E0394">
            <w:pPr>
              <w:pStyle w:val="Body"/>
            </w:pPr>
            <w:r w:rsidRPr="006B2A56">
              <w:t>1</w:t>
            </w:r>
          </w:p>
        </w:tc>
      </w:tr>
      <w:tr w:rsidR="006B2A56" w:rsidRPr="006B2A56" w14:paraId="323B92B9" w14:textId="77777777" w:rsidTr="00BE6A26">
        <w:tc>
          <w:tcPr>
            <w:tcW w:w="2024" w:type="dxa"/>
            <w:shd w:val="clear" w:color="auto" w:fill="auto"/>
          </w:tcPr>
          <w:p w14:paraId="34178B3E" w14:textId="77777777" w:rsidR="006B2A56" w:rsidRPr="006B2A56" w:rsidRDefault="006B2A56" w:rsidP="000E0394">
            <w:pPr>
              <w:pStyle w:val="Body"/>
            </w:pPr>
            <w:r w:rsidRPr="006B2A56">
              <w:t>Location</w:t>
            </w:r>
          </w:p>
        </w:tc>
        <w:tc>
          <w:tcPr>
            <w:tcW w:w="2025" w:type="dxa"/>
            <w:shd w:val="clear" w:color="auto" w:fill="auto"/>
          </w:tcPr>
          <w:p w14:paraId="06458B17" w14:textId="77777777" w:rsidR="006B2A56" w:rsidRPr="006B2A56" w:rsidRDefault="006B2A56" w:rsidP="000E0394">
            <w:pPr>
              <w:pStyle w:val="Body"/>
            </w:pPr>
            <w:r w:rsidRPr="006B2A56">
              <w:t>Episode record</w:t>
            </w:r>
          </w:p>
        </w:tc>
        <w:tc>
          <w:tcPr>
            <w:tcW w:w="2025" w:type="dxa"/>
            <w:shd w:val="clear" w:color="auto" w:fill="auto"/>
          </w:tcPr>
          <w:p w14:paraId="34F5A25C" w14:textId="77777777" w:rsidR="006B2A56" w:rsidRPr="006B2A56" w:rsidRDefault="006B2A56" w:rsidP="000E0394">
            <w:pPr>
              <w:pStyle w:val="Body"/>
            </w:pPr>
            <w:r w:rsidRPr="006B2A56">
              <w:t>Position</w:t>
            </w:r>
          </w:p>
        </w:tc>
        <w:tc>
          <w:tcPr>
            <w:tcW w:w="3140" w:type="dxa"/>
            <w:shd w:val="clear" w:color="auto" w:fill="auto"/>
          </w:tcPr>
          <w:p w14:paraId="4E627551" w14:textId="77777777" w:rsidR="006B2A56" w:rsidRPr="006B2A56" w:rsidRDefault="006B2A56" w:rsidP="000E0394">
            <w:pPr>
              <w:pStyle w:val="Body"/>
            </w:pPr>
            <w:r w:rsidRPr="006B2A56">
              <w:t>20</w:t>
            </w:r>
          </w:p>
        </w:tc>
      </w:tr>
      <w:tr w:rsidR="006B2A56" w:rsidRPr="006B2A56" w14:paraId="2F1DBA1B" w14:textId="77777777" w:rsidTr="00BE6A26">
        <w:tc>
          <w:tcPr>
            <w:tcW w:w="2024" w:type="dxa"/>
            <w:shd w:val="clear" w:color="auto" w:fill="auto"/>
          </w:tcPr>
          <w:p w14:paraId="12695A49"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EB96BF2" w14:textId="77777777" w:rsidR="006B2A56" w:rsidRPr="006B2A56" w:rsidRDefault="006B2A56" w:rsidP="006B2A56">
            <w:pPr>
              <w:spacing w:after="0" w:line="240" w:lineRule="auto"/>
              <w:rPr>
                <w:b/>
              </w:rPr>
            </w:pPr>
            <w:r w:rsidRPr="006B2A56">
              <w:rPr>
                <w:b/>
              </w:rPr>
              <w:t>Code</w:t>
            </w:r>
            <w:r w:rsidRPr="006B2A56">
              <w:rPr>
                <w:b/>
              </w:rPr>
              <w:tab/>
              <w:t>Descriptor</w:t>
            </w:r>
          </w:p>
          <w:p w14:paraId="5A6F236A" w14:textId="77777777" w:rsidR="006B2A56" w:rsidRPr="006B2A56" w:rsidRDefault="006B2A56" w:rsidP="00D34CB6">
            <w:pPr>
              <w:spacing w:after="40" w:line="240" w:lineRule="auto"/>
            </w:pPr>
            <w:r w:rsidRPr="006B2A56">
              <w:t>1</w:t>
            </w:r>
            <w:r w:rsidRPr="006B2A56">
              <w:tab/>
              <w:t>Aboriginal but not Torres Strait Islander origin</w:t>
            </w:r>
          </w:p>
          <w:p w14:paraId="74AE8720" w14:textId="77777777" w:rsidR="006B2A56" w:rsidRPr="006B2A56" w:rsidRDefault="006B2A56" w:rsidP="00D34CB6">
            <w:pPr>
              <w:spacing w:after="40" w:line="240" w:lineRule="auto"/>
            </w:pPr>
            <w:r w:rsidRPr="006B2A56">
              <w:t>2</w:t>
            </w:r>
            <w:r w:rsidRPr="006B2A56">
              <w:tab/>
              <w:t>Torres Strait Islander but not Aboriginal origin</w:t>
            </w:r>
          </w:p>
          <w:p w14:paraId="6682CCDC" w14:textId="77777777" w:rsidR="006B2A56" w:rsidRPr="006B2A56" w:rsidRDefault="006B2A56" w:rsidP="00D34CB6">
            <w:pPr>
              <w:spacing w:after="40" w:line="240" w:lineRule="auto"/>
            </w:pPr>
            <w:r w:rsidRPr="006B2A56">
              <w:t>3</w:t>
            </w:r>
            <w:r w:rsidRPr="006B2A56">
              <w:tab/>
              <w:t>Both Aboriginal and Torres Strait Islander origin</w:t>
            </w:r>
          </w:p>
          <w:p w14:paraId="42FA060A" w14:textId="77777777" w:rsidR="006B2A56" w:rsidRPr="006B2A56" w:rsidRDefault="006B2A56" w:rsidP="00D34CB6">
            <w:pPr>
              <w:spacing w:after="40" w:line="240" w:lineRule="auto"/>
            </w:pPr>
            <w:r w:rsidRPr="006B2A56">
              <w:t>4</w:t>
            </w:r>
            <w:r w:rsidRPr="006B2A56">
              <w:tab/>
              <w:t>Neither Aboriginal nor Torres Strait Islander origin</w:t>
            </w:r>
          </w:p>
          <w:p w14:paraId="0CC6799D" w14:textId="77777777" w:rsidR="006B2A56" w:rsidRPr="006B2A56" w:rsidRDefault="006B2A56" w:rsidP="00D34CB6">
            <w:pPr>
              <w:spacing w:after="40" w:line="240" w:lineRule="auto"/>
            </w:pPr>
            <w:r w:rsidRPr="006B2A56">
              <w:t>8</w:t>
            </w:r>
            <w:r w:rsidRPr="006B2A56">
              <w:tab/>
              <w:t>Question unable to be asked</w:t>
            </w:r>
          </w:p>
          <w:p w14:paraId="3534368E" w14:textId="77777777" w:rsidR="006B2A56" w:rsidRPr="006B2A56" w:rsidRDefault="006B2A56" w:rsidP="000E0394">
            <w:pPr>
              <w:spacing w:line="240" w:lineRule="auto"/>
            </w:pPr>
            <w:r w:rsidRPr="006B2A56">
              <w:t>9</w:t>
            </w:r>
            <w:r w:rsidRPr="006B2A56">
              <w:tab/>
              <w:t>Not stated / inadequately described</w:t>
            </w:r>
          </w:p>
        </w:tc>
      </w:tr>
      <w:tr w:rsidR="006B2A56" w:rsidRPr="006B2A56" w14:paraId="7B54CBCA" w14:textId="77777777" w:rsidTr="00BE6A26">
        <w:tblPrEx>
          <w:tblLook w:val="04A0" w:firstRow="1" w:lastRow="0" w:firstColumn="1" w:lastColumn="0" w:noHBand="0" w:noVBand="1"/>
        </w:tblPrEx>
        <w:tc>
          <w:tcPr>
            <w:tcW w:w="2024" w:type="dxa"/>
            <w:shd w:val="clear" w:color="auto" w:fill="auto"/>
          </w:tcPr>
          <w:p w14:paraId="77FBE254" w14:textId="77777777" w:rsidR="006B2A56" w:rsidRPr="006B2A56" w:rsidRDefault="006B2A56" w:rsidP="000E0394">
            <w:pPr>
              <w:pStyle w:val="Body"/>
            </w:pPr>
            <w:r w:rsidRPr="006B2A56">
              <w:t>Reporting guide</w:t>
            </w:r>
          </w:p>
        </w:tc>
        <w:tc>
          <w:tcPr>
            <w:tcW w:w="7190" w:type="dxa"/>
            <w:gridSpan w:val="3"/>
            <w:shd w:val="clear" w:color="auto" w:fill="auto"/>
          </w:tcPr>
          <w:p w14:paraId="4FD6702C" w14:textId="5CDE51ED" w:rsidR="00D240E6" w:rsidRDefault="00D240E6" w:rsidP="000E0394">
            <w:pPr>
              <w:pStyle w:val="Body"/>
            </w:pPr>
            <w:r>
              <w:t>This information must be collected for every birth, regardless of the data collector’s perceptions based on appearance or other factors. Software must not be set up to input a default code.</w:t>
            </w:r>
          </w:p>
          <w:p w14:paraId="377E1F7E" w14:textId="2691B7DA" w:rsidR="00D240E6" w:rsidRDefault="00D240E6" w:rsidP="000E0394">
            <w:pPr>
              <w:pStyle w:val="Body"/>
            </w:pPr>
            <w:r>
              <w:t>To collect Indigenous status – baby, it is suggested the parents are asked the following questions:</w:t>
            </w:r>
          </w:p>
          <w:p w14:paraId="66D15E3F" w14:textId="1D3BC019" w:rsidR="00D240E6" w:rsidRDefault="00D240E6" w:rsidP="000E0394">
            <w:pPr>
              <w:pStyle w:val="Body"/>
            </w:pPr>
            <w:r>
              <w:t>Question 1: Is this baby’s mother of Aboriginal or Torres Strait Islander origin, or both?</w:t>
            </w:r>
          </w:p>
          <w:p w14:paraId="5C74B26E" w14:textId="327D8071" w:rsidR="00D240E6" w:rsidRDefault="00D240E6" w:rsidP="000E0394">
            <w:pPr>
              <w:pStyle w:val="Body"/>
            </w:pPr>
            <w:r>
              <w:t>If the response is ‘no’, ask Question 2:</w:t>
            </w:r>
          </w:p>
          <w:p w14:paraId="40DCBAC9" w14:textId="290E2ECB" w:rsidR="00D240E6" w:rsidRDefault="00D240E6" w:rsidP="000E0394">
            <w:pPr>
              <w:pStyle w:val="Body"/>
            </w:pPr>
            <w:r>
              <w:t>Question 2: Is this baby’s father of Aboriginal or Torres Strait Islander origin, or both?</w:t>
            </w:r>
          </w:p>
          <w:p w14:paraId="49E09A6C" w14:textId="671B55BF" w:rsidR="00D240E6" w:rsidRDefault="00D240E6" w:rsidP="000E0394">
            <w:pPr>
              <w:pStyle w:val="Body"/>
            </w:pPr>
            <w:r>
              <w:t>If the response to Questions 1 and 2 are both ‘no’, record code 4 for this baby; no further questions.</w:t>
            </w:r>
          </w:p>
          <w:p w14:paraId="1622ED6F" w14:textId="0CDF4ED7" w:rsidR="00D240E6" w:rsidRDefault="00D240E6" w:rsidP="000E0394">
            <w:pPr>
              <w:pStyle w:val="Body"/>
            </w:pPr>
            <w:r>
              <w:t xml:space="preserve">If the response to either Question 1 or Question 2 is ‘yes’, record the appropriate code (1, 2 or 3 respectively) to reflect those responses for the baby, and confirm this response with the parents. </w:t>
            </w:r>
          </w:p>
          <w:p w14:paraId="02D332E9" w14:textId="03E5D890" w:rsidR="006B2A56" w:rsidRPr="006B2A56" w:rsidRDefault="006B2A56" w:rsidP="000E0394">
            <w:pPr>
              <w:pStyle w:val="Body"/>
            </w:pPr>
            <w:r w:rsidRPr="006B2A56">
              <w:t xml:space="preserve">Code 8 Question unable to be asked should only be used under the following circumstances: </w:t>
            </w:r>
            <w:r w:rsidR="000E0394">
              <w:br/>
              <w:t xml:space="preserve">- </w:t>
            </w:r>
            <w:r w:rsidRPr="006B2A56">
              <w:t>when the patient’s medical condition prevents the question of Indigenous status being asked</w:t>
            </w:r>
            <w:r w:rsidR="000E0394">
              <w:br/>
              <w:t xml:space="preserve">- </w:t>
            </w:r>
            <w:r w:rsidRPr="006B2A56">
              <w:t xml:space="preserve">in the case of an unaccompanied child who is too young to be asked their Indigenous status. </w:t>
            </w:r>
          </w:p>
        </w:tc>
      </w:tr>
      <w:tr w:rsidR="006B2A56" w:rsidRPr="006B2A56" w14:paraId="703F6442" w14:textId="77777777" w:rsidTr="00BE6A26">
        <w:tc>
          <w:tcPr>
            <w:tcW w:w="2024" w:type="dxa"/>
            <w:shd w:val="clear" w:color="auto" w:fill="auto"/>
          </w:tcPr>
          <w:p w14:paraId="05C82E84" w14:textId="77777777" w:rsidR="006B2A56" w:rsidRPr="006B2A56" w:rsidRDefault="006B2A56" w:rsidP="000E0394">
            <w:pPr>
              <w:pStyle w:val="Body"/>
            </w:pPr>
            <w:r w:rsidRPr="006B2A56">
              <w:t>Reported by</w:t>
            </w:r>
          </w:p>
        </w:tc>
        <w:tc>
          <w:tcPr>
            <w:tcW w:w="7190" w:type="dxa"/>
            <w:gridSpan w:val="3"/>
            <w:shd w:val="clear" w:color="auto" w:fill="auto"/>
          </w:tcPr>
          <w:p w14:paraId="6BAD3E64" w14:textId="77777777" w:rsidR="006B2A56" w:rsidRPr="006B2A56" w:rsidRDefault="006B2A56" w:rsidP="000E0394">
            <w:pPr>
              <w:pStyle w:val="Body"/>
            </w:pPr>
            <w:r w:rsidRPr="006B2A56">
              <w:t>All Victorian hospitals where a birth has occurred and homebirth practitioners</w:t>
            </w:r>
          </w:p>
        </w:tc>
      </w:tr>
      <w:tr w:rsidR="006B2A56" w:rsidRPr="006B2A56" w14:paraId="74FF3E47" w14:textId="77777777" w:rsidTr="00BE6A26">
        <w:tc>
          <w:tcPr>
            <w:tcW w:w="2024" w:type="dxa"/>
            <w:shd w:val="clear" w:color="auto" w:fill="auto"/>
          </w:tcPr>
          <w:p w14:paraId="5557C019" w14:textId="77777777" w:rsidR="006B2A56" w:rsidRPr="006B2A56" w:rsidRDefault="006B2A56" w:rsidP="000E0394">
            <w:pPr>
              <w:pStyle w:val="Body"/>
            </w:pPr>
            <w:r w:rsidRPr="006B2A56">
              <w:t>Reported for</w:t>
            </w:r>
          </w:p>
        </w:tc>
        <w:tc>
          <w:tcPr>
            <w:tcW w:w="7190" w:type="dxa"/>
            <w:gridSpan w:val="3"/>
            <w:shd w:val="clear" w:color="auto" w:fill="auto"/>
          </w:tcPr>
          <w:p w14:paraId="227170C0" w14:textId="77777777" w:rsidR="006B2A56" w:rsidRPr="006B2A56" w:rsidRDefault="006B2A56" w:rsidP="000E0394">
            <w:pPr>
              <w:pStyle w:val="Body"/>
            </w:pPr>
            <w:r w:rsidRPr="006B2A56">
              <w:t>All birth episodes</w:t>
            </w:r>
          </w:p>
        </w:tc>
      </w:tr>
      <w:tr w:rsidR="006B2A56" w:rsidRPr="006B2A56" w14:paraId="3919F982" w14:textId="77777777" w:rsidTr="00BE6A26">
        <w:tblPrEx>
          <w:tblLook w:val="04A0" w:firstRow="1" w:lastRow="0" w:firstColumn="1" w:lastColumn="0" w:noHBand="0" w:noVBand="1"/>
        </w:tblPrEx>
        <w:tc>
          <w:tcPr>
            <w:tcW w:w="2024" w:type="dxa"/>
            <w:shd w:val="clear" w:color="auto" w:fill="auto"/>
          </w:tcPr>
          <w:p w14:paraId="48F342A8" w14:textId="77777777" w:rsidR="006B2A56" w:rsidRPr="006B2A56" w:rsidRDefault="006B2A56" w:rsidP="000E0394">
            <w:pPr>
              <w:pStyle w:val="Body"/>
            </w:pPr>
            <w:r w:rsidRPr="006B2A56">
              <w:t>Related concepts (Section 2):</w:t>
            </w:r>
          </w:p>
        </w:tc>
        <w:tc>
          <w:tcPr>
            <w:tcW w:w="7190" w:type="dxa"/>
            <w:gridSpan w:val="3"/>
            <w:shd w:val="clear" w:color="auto" w:fill="auto"/>
          </w:tcPr>
          <w:p w14:paraId="3750FD80" w14:textId="77777777" w:rsidR="006B2A56" w:rsidRPr="006B2A56" w:rsidRDefault="006B2A56" w:rsidP="000E0394">
            <w:pPr>
              <w:pStyle w:val="Body"/>
            </w:pPr>
            <w:r w:rsidRPr="006B2A56">
              <w:t>None specified</w:t>
            </w:r>
          </w:p>
        </w:tc>
      </w:tr>
      <w:tr w:rsidR="006B2A56" w:rsidRPr="006B2A56" w14:paraId="3B48C35A" w14:textId="77777777" w:rsidTr="00BE6A26">
        <w:tblPrEx>
          <w:tblLook w:val="04A0" w:firstRow="1" w:lastRow="0" w:firstColumn="1" w:lastColumn="0" w:noHBand="0" w:noVBand="1"/>
        </w:tblPrEx>
        <w:tc>
          <w:tcPr>
            <w:tcW w:w="2024" w:type="dxa"/>
            <w:shd w:val="clear" w:color="auto" w:fill="auto"/>
          </w:tcPr>
          <w:p w14:paraId="1E6E1067" w14:textId="77777777" w:rsidR="006B2A56" w:rsidRPr="006B2A56" w:rsidRDefault="006B2A56" w:rsidP="000E0394">
            <w:pPr>
              <w:pStyle w:val="Body"/>
            </w:pPr>
            <w:r w:rsidRPr="006B2A56">
              <w:lastRenderedPageBreak/>
              <w:t>Related data items (this section):</w:t>
            </w:r>
          </w:p>
        </w:tc>
        <w:tc>
          <w:tcPr>
            <w:tcW w:w="7190" w:type="dxa"/>
            <w:gridSpan w:val="3"/>
            <w:shd w:val="clear" w:color="auto" w:fill="auto"/>
          </w:tcPr>
          <w:p w14:paraId="7F780AF1" w14:textId="1D2873ED" w:rsidR="006B2A56" w:rsidRPr="006B2A56" w:rsidRDefault="00A9062E" w:rsidP="000E0394">
            <w:pPr>
              <w:pStyle w:val="Body"/>
            </w:pPr>
            <w:r>
              <w:t xml:space="preserve">Indigenous status </w:t>
            </w:r>
            <w:r w:rsidR="00BB5E24">
              <w:t>–</w:t>
            </w:r>
            <w:r>
              <w:t xml:space="preserve"> mother</w:t>
            </w:r>
            <w:r w:rsidR="00BB5E24">
              <w:t xml:space="preserve"> </w:t>
            </w:r>
          </w:p>
        </w:tc>
      </w:tr>
      <w:tr w:rsidR="006B2A56" w:rsidRPr="006B2A56" w14:paraId="790F6D7D" w14:textId="77777777" w:rsidTr="00BE6A26">
        <w:tblPrEx>
          <w:tblLook w:val="04A0" w:firstRow="1" w:lastRow="0" w:firstColumn="1" w:lastColumn="0" w:noHBand="0" w:noVBand="1"/>
        </w:tblPrEx>
        <w:tc>
          <w:tcPr>
            <w:tcW w:w="2024" w:type="dxa"/>
            <w:shd w:val="clear" w:color="auto" w:fill="auto"/>
          </w:tcPr>
          <w:p w14:paraId="79103624" w14:textId="77777777" w:rsidR="006B2A56" w:rsidRPr="006B2A56" w:rsidRDefault="006B2A56" w:rsidP="000E0394">
            <w:pPr>
              <w:pStyle w:val="Body"/>
            </w:pPr>
            <w:r w:rsidRPr="006B2A56">
              <w:t>Related business rules (Section 4):</w:t>
            </w:r>
          </w:p>
        </w:tc>
        <w:tc>
          <w:tcPr>
            <w:tcW w:w="7190" w:type="dxa"/>
            <w:gridSpan w:val="3"/>
            <w:shd w:val="clear" w:color="auto" w:fill="auto"/>
          </w:tcPr>
          <w:p w14:paraId="7DF9F3EB" w14:textId="77777777" w:rsidR="006B2A56" w:rsidRPr="006B2A56" w:rsidRDefault="006B2A56" w:rsidP="000E0394">
            <w:pPr>
              <w:pStyle w:val="Body"/>
            </w:pPr>
            <w:r w:rsidRPr="006B2A56">
              <w:t>Mandatory to report data items</w:t>
            </w:r>
          </w:p>
        </w:tc>
      </w:tr>
    </w:tbl>
    <w:p w14:paraId="6B6B062A" w14:textId="77777777" w:rsidR="006B2A56" w:rsidRPr="006B2A56" w:rsidRDefault="006B2A56" w:rsidP="000E0394">
      <w:pPr>
        <w:pStyle w:val="Body"/>
      </w:pPr>
      <w:r w:rsidRPr="006B2A56">
        <w:rPr>
          <w:b/>
          <w:bCs/>
        </w:rPr>
        <w:t>Administration</w:t>
      </w:r>
    </w:p>
    <w:tbl>
      <w:tblPr>
        <w:tblW w:w="9214" w:type="dxa"/>
        <w:tblLook w:val="01E0" w:firstRow="1" w:lastRow="1" w:firstColumn="1" w:lastColumn="1" w:noHBand="0" w:noVBand="0"/>
      </w:tblPr>
      <w:tblGrid>
        <w:gridCol w:w="2127"/>
        <w:gridCol w:w="2693"/>
        <w:gridCol w:w="2126"/>
        <w:gridCol w:w="2268"/>
      </w:tblGrid>
      <w:tr w:rsidR="006B2A56" w:rsidRPr="006B2A56" w14:paraId="08A59F72" w14:textId="77777777" w:rsidTr="00FE31C0">
        <w:tc>
          <w:tcPr>
            <w:tcW w:w="2127" w:type="dxa"/>
            <w:shd w:val="clear" w:color="auto" w:fill="auto"/>
          </w:tcPr>
          <w:p w14:paraId="201AB3D3" w14:textId="77777777" w:rsidR="006B2A56" w:rsidRPr="006B2A56" w:rsidRDefault="006B2A56" w:rsidP="000E0394">
            <w:pPr>
              <w:pStyle w:val="Body"/>
            </w:pPr>
            <w:r w:rsidRPr="006B2A56">
              <w:t>Principal data users</w:t>
            </w:r>
          </w:p>
        </w:tc>
        <w:tc>
          <w:tcPr>
            <w:tcW w:w="7087" w:type="dxa"/>
            <w:gridSpan w:val="3"/>
            <w:shd w:val="clear" w:color="auto" w:fill="auto"/>
          </w:tcPr>
          <w:p w14:paraId="3B7167BD" w14:textId="77777777" w:rsidR="006B2A56" w:rsidRPr="006B2A56" w:rsidRDefault="006B2A56" w:rsidP="000E0394">
            <w:pPr>
              <w:pStyle w:val="Body"/>
            </w:pPr>
            <w:r w:rsidRPr="006B2A56">
              <w:t>Consultative Council on Obstetric and Paediatric Mortality and Morbidity</w:t>
            </w:r>
          </w:p>
        </w:tc>
      </w:tr>
      <w:tr w:rsidR="006B2A56" w:rsidRPr="006B2A56" w14:paraId="7DC3B4D4" w14:textId="77777777" w:rsidTr="00FE31C0">
        <w:tc>
          <w:tcPr>
            <w:tcW w:w="2127" w:type="dxa"/>
            <w:shd w:val="clear" w:color="auto" w:fill="auto"/>
          </w:tcPr>
          <w:p w14:paraId="1BDE6699" w14:textId="77777777" w:rsidR="006B2A56" w:rsidRPr="006B2A56" w:rsidRDefault="006B2A56" w:rsidP="000E0394">
            <w:pPr>
              <w:pStyle w:val="Body"/>
            </w:pPr>
            <w:r w:rsidRPr="006B2A56">
              <w:t>Definition source</w:t>
            </w:r>
          </w:p>
        </w:tc>
        <w:tc>
          <w:tcPr>
            <w:tcW w:w="2693" w:type="dxa"/>
            <w:shd w:val="clear" w:color="auto" w:fill="auto"/>
          </w:tcPr>
          <w:p w14:paraId="3E12AB50" w14:textId="77777777" w:rsidR="006B2A56" w:rsidRPr="006B2A56" w:rsidRDefault="006B2A56" w:rsidP="000E0394">
            <w:pPr>
              <w:pStyle w:val="Body"/>
            </w:pPr>
            <w:r w:rsidRPr="006B2A56">
              <w:t>NHDD</w:t>
            </w:r>
          </w:p>
        </w:tc>
        <w:tc>
          <w:tcPr>
            <w:tcW w:w="2126" w:type="dxa"/>
            <w:shd w:val="clear" w:color="auto" w:fill="auto"/>
          </w:tcPr>
          <w:p w14:paraId="6D42EA96" w14:textId="77777777" w:rsidR="006B2A56" w:rsidRPr="006B2A56" w:rsidRDefault="006B2A56" w:rsidP="000E0394">
            <w:pPr>
              <w:pStyle w:val="Body"/>
            </w:pPr>
            <w:r w:rsidRPr="006B2A56">
              <w:t>Version</w:t>
            </w:r>
          </w:p>
        </w:tc>
        <w:tc>
          <w:tcPr>
            <w:tcW w:w="2268" w:type="dxa"/>
            <w:shd w:val="clear" w:color="auto" w:fill="auto"/>
          </w:tcPr>
          <w:p w14:paraId="332746C3" w14:textId="1AA6EB3C" w:rsidR="006B2A56" w:rsidRPr="00EA3DE5" w:rsidRDefault="006B2A56" w:rsidP="009805BD">
            <w:pPr>
              <w:pStyle w:val="Body"/>
              <w:numPr>
                <w:ilvl w:val="0"/>
                <w:numId w:val="68"/>
              </w:numPr>
              <w:spacing w:after="0"/>
              <w:ind w:left="321" w:hanging="321"/>
              <w:rPr>
                <w:szCs w:val="21"/>
              </w:rPr>
            </w:pPr>
            <w:r w:rsidRPr="00EA3DE5">
              <w:rPr>
                <w:szCs w:val="21"/>
              </w:rPr>
              <w:t>January 2009</w:t>
            </w:r>
          </w:p>
          <w:p w14:paraId="3B2E641E" w14:textId="07FAE6FB" w:rsidR="00D240E6" w:rsidRPr="006B2A56" w:rsidRDefault="00D240E6" w:rsidP="009805BD">
            <w:pPr>
              <w:pStyle w:val="Body"/>
              <w:numPr>
                <w:ilvl w:val="0"/>
                <w:numId w:val="68"/>
              </w:numPr>
              <w:ind w:left="321" w:hanging="321"/>
            </w:pPr>
            <w:r w:rsidRPr="00EA3DE5">
              <w:rPr>
                <w:szCs w:val="21"/>
              </w:rPr>
              <w:t>July 2021</w:t>
            </w:r>
          </w:p>
        </w:tc>
      </w:tr>
      <w:tr w:rsidR="006B2A56" w:rsidRPr="006B2A56" w14:paraId="6C35257E" w14:textId="77777777" w:rsidTr="00FE31C0">
        <w:tc>
          <w:tcPr>
            <w:tcW w:w="2127" w:type="dxa"/>
            <w:shd w:val="clear" w:color="auto" w:fill="auto"/>
          </w:tcPr>
          <w:p w14:paraId="49F1D8EE" w14:textId="77777777" w:rsidR="006B2A56" w:rsidRPr="006B2A56" w:rsidRDefault="006B2A56" w:rsidP="000E0394">
            <w:pPr>
              <w:pStyle w:val="Body"/>
            </w:pPr>
            <w:r w:rsidRPr="006B2A56">
              <w:t>Codeset source</w:t>
            </w:r>
          </w:p>
        </w:tc>
        <w:tc>
          <w:tcPr>
            <w:tcW w:w="2693" w:type="dxa"/>
            <w:shd w:val="clear" w:color="auto" w:fill="auto"/>
          </w:tcPr>
          <w:p w14:paraId="5E1C0FA1" w14:textId="4C351645" w:rsidR="006B2A56" w:rsidRPr="006B2A56" w:rsidRDefault="006B2A56" w:rsidP="000E0394">
            <w:pPr>
              <w:pStyle w:val="Body"/>
            </w:pPr>
            <w:r w:rsidRPr="006B2A56">
              <w:t>NHDD (DH modified)</w:t>
            </w:r>
          </w:p>
        </w:tc>
        <w:tc>
          <w:tcPr>
            <w:tcW w:w="2126" w:type="dxa"/>
            <w:shd w:val="clear" w:color="auto" w:fill="auto"/>
          </w:tcPr>
          <w:p w14:paraId="75908647" w14:textId="77777777" w:rsidR="006B2A56" w:rsidRPr="006B2A56" w:rsidRDefault="006B2A56" w:rsidP="000E0394">
            <w:pPr>
              <w:pStyle w:val="Body"/>
            </w:pPr>
            <w:r w:rsidRPr="006B2A56">
              <w:t>Collection start date</w:t>
            </w:r>
          </w:p>
        </w:tc>
        <w:tc>
          <w:tcPr>
            <w:tcW w:w="2268" w:type="dxa"/>
            <w:shd w:val="clear" w:color="auto" w:fill="auto"/>
          </w:tcPr>
          <w:p w14:paraId="447C361F" w14:textId="77777777" w:rsidR="006B2A56" w:rsidRPr="006B2A56" w:rsidRDefault="006B2A56" w:rsidP="000E0394">
            <w:pPr>
              <w:pStyle w:val="Body"/>
            </w:pPr>
            <w:r w:rsidRPr="006B2A56">
              <w:t>2009</w:t>
            </w:r>
          </w:p>
        </w:tc>
      </w:tr>
    </w:tbl>
    <w:p w14:paraId="7938EC30" w14:textId="77777777" w:rsidR="006B2A56" w:rsidRPr="006B2A56" w:rsidRDefault="006B2A56" w:rsidP="006B2A56">
      <w:pPr>
        <w:spacing w:after="0" w:line="240" w:lineRule="auto"/>
      </w:pPr>
      <w:r w:rsidRPr="006B2A56">
        <w:br w:type="page"/>
      </w:r>
    </w:p>
    <w:p w14:paraId="17C9F390" w14:textId="77777777" w:rsidR="006B2A56" w:rsidRPr="006B2A56" w:rsidRDefault="006B2A56" w:rsidP="00ED6580">
      <w:pPr>
        <w:pStyle w:val="Heading1"/>
      </w:pPr>
      <w:bookmarkStart w:id="290" w:name="_Toc350263810"/>
      <w:bookmarkStart w:id="291" w:name="_Toc499798965"/>
      <w:bookmarkStart w:id="292" w:name="_Toc31278243"/>
      <w:bookmarkStart w:id="293" w:name="_Toc170223410"/>
      <w:r w:rsidRPr="006B2A56">
        <w:lastRenderedPageBreak/>
        <w:t xml:space="preserve">Indigenous status – </w:t>
      </w:r>
      <w:bookmarkEnd w:id="290"/>
      <w:r w:rsidRPr="006B2A56">
        <w:t>mother</w:t>
      </w:r>
      <w:bookmarkEnd w:id="291"/>
      <w:bookmarkEnd w:id="292"/>
      <w:bookmarkEnd w:id="293"/>
    </w:p>
    <w:p w14:paraId="3991942F" w14:textId="77777777" w:rsidR="006B2A56" w:rsidRPr="006B2A56" w:rsidRDefault="006B2A56" w:rsidP="00781B2B">
      <w:pPr>
        <w:pStyle w:val="Body"/>
      </w:pPr>
      <w:r w:rsidRPr="00781B2B">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C19BA2E" w14:textId="77777777" w:rsidTr="00BE6A26">
        <w:tc>
          <w:tcPr>
            <w:tcW w:w="2024" w:type="dxa"/>
            <w:shd w:val="clear" w:color="auto" w:fill="auto"/>
          </w:tcPr>
          <w:p w14:paraId="7E0C939A" w14:textId="77777777" w:rsidR="006B2A56" w:rsidRPr="006B2A56" w:rsidRDefault="006B2A56" w:rsidP="00781B2B">
            <w:pPr>
              <w:pStyle w:val="Body"/>
            </w:pPr>
            <w:r w:rsidRPr="006B2A56">
              <w:t>Definition</w:t>
            </w:r>
          </w:p>
        </w:tc>
        <w:tc>
          <w:tcPr>
            <w:tcW w:w="7190" w:type="dxa"/>
            <w:gridSpan w:val="3"/>
            <w:shd w:val="clear" w:color="auto" w:fill="auto"/>
          </w:tcPr>
          <w:p w14:paraId="43876425" w14:textId="6B3323D7" w:rsidR="006B2A56" w:rsidRPr="006B2A56" w:rsidRDefault="007A3380" w:rsidP="00781B2B">
            <w:pPr>
              <w:pStyle w:val="Body"/>
            </w:pPr>
            <w:r>
              <w:t>W</w:t>
            </w:r>
            <w:r w:rsidR="006B2A56" w:rsidRPr="006B2A56">
              <w:t>hether a person (mother) identifies as being of Aboriginal or Torres Strait Islander origin</w:t>
            </w:r>
            <w:r>
              <w:t>.</w:t>
            </w:r>
          </w:p>
        </w:tc>
      </w:tr>
      <w:tr w:rsidR="006B2A56" w:rsidRPr="006B2A56" w14:paraId="68F5B363" w14:textId="77777777" w:rsidTr="00BE6A26">
        <w:tc>
          <w:tcPr>
            <w:tcW w:w="2024" w:type="dxa"/>
            <w:shd w:val="clear" w:color="auto" w:fill="auto"/>
          </w:tcPr>
          <w:p w14:paraId="5959DC70" w14:textId="77777777" w:rsidR="006B2A56" w:rsidRPr="006B2A56" w:rsidRDefault="006B2A56" w:rsidP="00781B2B">
            <w:pPr>
              <w:pStyle w:val="Body"/>
            </w:pPr>
            <w:r w:rsidRPr="006B2A56">
              <w:t>Representation class</w:t>
            </w:r>
          </w:p>
        </w:tc>
        <w:tc>
          <w:tcPr>
            <w:tcW w:w="2025" w:type="dxa"/>
            <w:shd w:val="clear" w:color="auto" w:fill="auto"/>
          </w:tcPr>
          <w:p w14:paraId="676AA2E8" w14:textId="77777777" w:rsidR="006B2A56" w:rsidRPr="006B2A56" w:rsidRDefault="006B2A56" w:rsidP="00781B2B">
            <w:pPr>
              <w:pStyle w:val="Body"/>
            </w:pPr>
            <w:r w:rsidRPr="006B2A56">
              <w:t>Code</w:t>
            </w:r>
          </w:p>
        </w:tc>
        <w:tc>
          <w:tcPr>
            <w:tcW w:w="2025" w:type="dxa"/>
            <w:shd w:val="clear" w:color="auto" w:fill="auto"/>
          </w:tcPr>
          <w:p w14:paraId="00F87F8B" w14:textId="77777777" w:rsidR="006B2A56" w:rsidRPr="006B2A56" w:rsidRDefault="006B2A56" w:rsidP="00781B2B">
            <w:pPr>
              <w:pStyle w:val="Body"/>
            </w:pPr>
            <w:r w:rsidRPr="006B2A56">
              <w:t>Data type</w:t>
            </w:r>
          </w:p>
        </w:tc>
        <w:tc>
          <w:tcPr>
            <w:tcW w:w="3140" w:type="dxa"/>
            <w:shd w:val="clear" w:color="auto" w:fill="auto"/>
          </w:tcPr>
          <w:p w14:paraId="5841A221" w14:textId="77777777" w:rsidR="006B2A56" w:rsidRPr="006B2A56" w:rsidRDefault="006B2A56" w:rsidP="00781B2B">
            <w:pPr>
              <w:pStyle w:val="Body"/>
            </w:pPr>
            <w:r w:rsidRPr="006B2A56">
              <w:t>Number</w:t>
            </w:r>
          </w:p>
        </w:tc>
      </w:tr>
      <w:tr w:rsidR="006B2A56" w:rsidRPr="006B2A56" w14:paraId="4A57EEEA" w14:textId="77777777" w:rsidTr="00BE6A26">
        <w:tc>
          <w:tcPr>
            <w:tcW w:w="2024" w:type="dxa"/>
            <w:shd w:val="clear" w:color="auto" w:fill="auto"/>
          </w:tcPr>
          <w:p w14:paraId="274D16B7" w14:textId="77777777" w:rsidR="006B2A56" w:rsidRPr="006B2A56" w:rsidRDefault="006B2A56" w:rsidP="00781B2B">
            <w:pPr>
              <w:pStyle w:val="Body"/>
            </w:pPr>
            <w:r w:rsidRPr="006B2A56">
              <w:t>Format</w:t>
            </w:r>
          </w:p>
        </w:tc>
        <w:tc>
          <w:tcPr>
            <w:tcW w:w="2025" w:type="dxa"/>
            <w:shd w:val="clear" w:color="auto" w:fill="auto"/>
          </w:tcPr>
          <w:p w14:paraId="536D31BD" w14:textId="77777777" w:rsidR="006B2A56" w:rsidRPr="006B2A56" w:rsidRDefault="006B2A56" w:rsidP="00781B2B">
            <w:pPr>
              <w:pStyle w:val="Body"/>
            </w:pPr>
            <w:r w:rsidRPr="006B2A56">
              <w:t>N</w:t>
            </w:r>
          </w:p>
        </w:tc>
        <w:tc>
          <w:tcPr>
            <w:tcW w:w="2025" w:type="dxa"/>
            <w:shd w:val="clear" w:color="auto" w:fill="auto"/>
          </w:tcPr>
          <w:p w14:paraId="1F19EF89" w14:textId="77777777" w:rsidR="006B2A56" w:rsidRPr="006B2A56" w:rsidRDefault="006B2A56" w:rsidP="00781B2B">
            <w:pPr>
              <w:pStyle w:val="Body"/>
              <w:rPr>
                <w:i/>
              </w:rPr>
            </w:pPr>
            <w:r w:rsidRPr="006B2A56">
              <w:t>Field size</w:t>
            </w:r>
          </w:p>
        </w:tc>
        <w:tc>
          <w:tcPr>
            <w:tcW w:w="3140" w:type="dxa"/>
            <w:shd w:val="clear" w:color="auto" w:fill="auto"/>
          </w:tcPr>
          <w:p w14:paraId="4107265F" w14:textId="77777777" w:rsidR="006B2A56" w:rsidRPr="006B2A56" w:rsidRDefault="006B2A56" w:rsidP="00781B2B">
            <w:pPr>
              <w:pStyle w:val="Body"/>
            </w:pPr>
            <w:r w:rsidRPr="006B2A56">
              <w:t>1</w:t>
            </w:r>
          </w:p>
        </w:tc>
      </w:tr>
      <w:tr w:rsidR="006B2A56" w:rsidRPr="006B2A56" w14:paraId="048C3D27" w14:textId="77777777" w:rsidTr="00BE6A26">
        <w:tc>
          <w:tcPr>
            <w:tcW w:w="2024" w:type="dxa"/>
            <w:shd w:val="clear" w:color="auto" w:fill="auto"/>
          </w:tcPr>
          <w:p w14:paraId="33812DF3" w14:textId="77777777" w:rsidR="006B2A56" w:rsidRPr="00781B2B" w:rsidRDefault="006B2A56" w:rsidP="00781B2B">
            <w:pPr>
              <w:pStyle w:val="Body"/>
            </w:pPr>
            <w:r w:rsidRPr="00781B2B">
              <w:t>Location</w:t>
            </w:r>
          </w:p>
        </w:tc>
        <w:tc>
          <w:tcPr>
            <w:tcW w:w="2025" w:type="dxa"/>
            <w:shd w:val="clear" w:color="auto" w:fill="auto"/>
          </w:tcPr>
          <w:p w14:paraId="7DCC9146" w14:textId="77777777" w:rsidR="006B2A56" w:rsidRPr="00781B2B" w:rsidRDefault="006B2A56" w:rsidP="00781B2B">
            <w:pPr>
              <w:pStyle w:val="Body"/>
            </w:pPr>
            <w:r w:rsidRPr="00781B2B">
              <w:t>Episode record</w:t>
            </w:r>
          </w:p>
        </w:tc>
        <w:tc>
          <w:tcPr>
            <w:tcW w:w="2025" w:type="dxa"/>
            <w:shd w:val="clear" w:color="auto" w:fill="auto"/>
          </w:tcPr>
          <w:p w14:paraId="2BEE2E01" w14:textId="77777777" w:rsidR="006B2A56" w:rsidRPr="00781B2B" w:rsidRDefault="006B2A56" w:rsidP="00781B2B">
            <w:pPr>
              <w:pStyle w:val="Body"/>
            </w:pPr>
            <w:r w:rsidRPr="00781B2B">
              <w:t>Position</w:t>
            </w:r>
          </w:p>
        </w:tc>
        <w:tc>
          <w:tcPr>
            <w:tcW w:w="3140" w:type="dxa"/>
            <w:shd w:val="clear" w:color="auto" w:fill="auto"/>
          </w:tcPr>
          <w:p w14:paraId="6B67B4B4" w14:textId="77777777" w:rsidR="006B2A56" w:rsidRPr="00781B2B" w:rsidRDefault="006B2A56" w:rsidP="00781B2B">
            <w:pPr>
              <w:pStyle w:val="Body"/>
            </w:pPr>
            <w:r w:rsidRPr="00781B2B">
              <w:t>19</w:t>
            </w:r>
          </w:p>
        </w:tc>
      </w:tr>
      <w:tr w:rsidR="006B2A56" w:rsidRPr="006B2A56" w14:paraId="3972B8B1" w14:textId="77777777" w:rsidTr="00BE6A26">
        <w:tc>
          <w:tcPr>
            <w:tcW w:w="2024" w:type="dxa"/>
            <w:shd w:val="clear" w:color="auto" w:fill="auto"/>
          </w:tcPr>
          <w:p w14:paraId="22CAFB8E"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021396C" w14:textId="00946890" w:rsidR="006B2A56" w:rsidRDefault="006B2A56" w:rsidP="006B2A56">
            <w:pPr>
              <w:spacing w:after="0" w:line="240" w:lineRule="auto"/>
              <w:rPr>
                <w:b/>
              </w:rPr>
            </w:pPr>
            <w:r w:rsidRPr="006B2A56">
              <w:rPr>
                <w:b/>
              </w:rPr>
              <w:t>Code</w:t>
            </w:r>
            <w:r w:rsidRPr="006B2A56">
              <w:rPr>
                <w:b/>
              </w:rPr>
              <w:tab/>
              <w:t>Descriptor</w:t>
            </w:r>
          </w:p>
          <w:p w14:paraId="75A4BEF8" w14:textId="77777777" w:rsidR="006B2A56" w:rsidRPr="006B2A56" w:rsidRDefault="006B2A56" w:rsidP="00D34CB6">
            <w:pPr>
              <w:spacing w:after="40" w:line="240" w:lineRule="auto"/>
            </w:pPr>
            <w:r w:rsidRPr="006B2A56">
              <w:t xml:space="preserve">1 </w:t>
            </w:r>
            <w:r w:rsidRPr="006B2A56">
              <w:tab/>
              <w:t>Aboriginal but not Torres Strait Islander origin</w:t>
            </w:r>
          </w:p>
          <w:p w14:paraId="4C3F2F06" w14:textId="77777777" w:rsidR="006B2A56" w:rsidRPr="006B2A56" w:rsidRDefault="006B2A56" w:rsidP="00D34CB6">
            <w:pPr>
              <w:spacing w:after="40" w:line="240" w:lineRule="auto"/>
            </w:pPr>
            <w:r w:rsidRPr="006B2A56">
              <w:t xml:space="preserve">2 </w:t>
            </w:r>
            <w:r w:rsidRPr="006B2A56">
              <w:tab/>
              <w:t>Torres Strait Islander but not Aboriginal origin</w:t>
            </w:r>
          </w:p>
          <w:p w14:paraId="2EFBC7A2" w14:textId="77777777" w:rsidR="006B2A56" w:rsidRPr="006B2A56" w:rsidRDefault="006B2A56" w:rsidP="00D34CB6">
            <w:pPr>
              <w:spacing w:after="40" w:line="240" w:lineRule="auto"/>
            </w:pPr>
            <w:r w:rsidRPr="006B2A56">
              <w:t xml:space="preserve">3 </w:t>
            </w:r>
            <w:r w:rsidRPr="006B2A56">
              <w:tab/>
              <w:t>Both Aboriginal and Torres Strait Islander origin</w:t>
            </w:r>
          </w:p>
          <w:p w14:paraId="0C264C26" w14:textId="77777777" w:rsidR="006B2A56" w:rsidRPr="006B2A56" w:rsidRDefault="006B2A56" w:rsidP="00D34CB6">
            <w:pPr>
              <w:spacing w:after="40" w:line="240" w:lineRule="auto"/>
            </w:pPr>
            <w:r w:rsidRPr="006B2A56">
              <w:t xml:space="preserve">4 </w:t>
            </w:r>
            <w:r w:rsidRPr="006B2A56">
              <w:tab/>
              <w:t>Neither Aboriginal nor Torres Strait Islander origin</w:t>
            </w:r>
          </w:p>
          <w:p w14:paraId="34440D6B" w14:textId="77777777" w:rsidR="006B2A56" w:rsidRPr="006B2A56" w:rsidRDefault="006B2A56" w:rsidP="00D34CB6">
            <w:pPr>
              <w:spacing w:after="40" w:line="240" w:lineRule="auto"/>
            </w:pPr>
            <w:r w:rsidRPr="006B2A56">
              <w:t xml:space="preserve">8 </w:t>
            </w:r>
            <w:r w:rsidRPr="006B2A56">
              <w:tab/>
              <w:t>Question unable to be asked</w:t>
            </w:r>
          </w:p>
          <w:p w14:paraId="31C3A3E1" w14:textId="77777777" w:rsidR="006B2A56" w:rsidRPr="006B2A56" w:rsidRDefault="006B2A56" w:rsidP="00781B2B">
            <w:pPr>
              <w:spacing w:line="240" w:lineRule="auto"/>
            </w:pPr>
            <w:r w:rsidRPr="006B2A56">
              <w:t xml:space="preserve">9 </w:t>
            </w:r>
            <w:r w:rsidRPr="006B2A56">
              <w:tab/>
              <w:t>Not stated / inadequately described</w:t>
            </w:r>
          </w:p>
        </w:tc>
      </w:tr>
      <w:tr w:rsidR="006B2A56" w:rsidRPr="006B2A56" w14:paraId="370000A3" w14:textId="77777777" w:rsidTr="00BE6A26">
        <w:tblPrEx>
          <w:tblLook w:val="04A0" w:firstRow="1" w:lastRow="0" w:firstColumn="1" w:lastColumn="0" w:noHBand="0" w:noVBand="1"/>
        </w:tblPrEx>
        <w:tc>
          <w:tcPr>
            <w:tcW w:w="2024" w:type="dxa"/>
            <w:shd w:val="clear" w:color="auto" w:fill="auto"/>
          </w:tcPr>
          <w:p w14:paraId="28E85B82" w14:textId="77777777" w:rsidR="006B2A56" w:rsidRPr="006B2A56" w:rsidRDefault="006B2A56" w:rsidP="00781B2B">
            <w:pPr>
              <w:pStyle w:val="Body"/>
            </w:pPr>
            <w:r w:rsidRPr="006B2A56">
              <w:t>Reporting guide</w:t>
            </w:r>
          </w:p>
        </w:tc>
        <w:tc>
          <w:tcPr>
            <w:tcW w:w="7190" w:type="dxa"/>
            <w:gridSpan w:val="3"/>
            <w:shd w:val="clear" w:color="auto" w:fill="auto"/>
          </w:tcPr>
          <w:p w14:paraId="3CA15245" w14:textId="427CDD7A" w:rsidR="007A3380" w:rsidRDefault="007A3380" w:rsidP="00781B2B">
            <w:pPr>
              <w:pStyle w:val="Body"/>
            </w:pPr>
            <w:r>
              <w:t>This information must be collected for every birth, regardless of the data collector’s perceptions based on appearance or other factors. Software must not be set up to input a default code.</w:t>
            </w:r>
          </w:p>
          <w:p w14:paraId="3252841C" w14:textId="5CB49DA4" w:rsidR="00BF31A9" w:rsidRDefault="007A3380" w:rsidP="00781B2B">
            <w:pPr>
              <w:pStyle w:val="Body"/>
            </w:pPr>
            <w:r>
              <w:t xml:space="preserve">To collect Indigenous status </w:t>
            </w:r>
            <w:r w:rsidR="00BF31A9">
              <w:t>– mother, it is suggested the questions are asked as follows:</w:t>
            </w:r>
          </w:p>
          <w:p w14:paraId="3E67EACA" w14:textId="4B4550EA" w:rsidR="00BF31A9" w:rsidRDefault="00BF31A9" w:rsidP="00781B2B">
            <w:pPr>
              <w:pStyle w:val="Body"/>
            </w:pPr>
            <w:r>
              <w:t>Question 1: Are you of Aboriginal or Torres Strait Islander origin?</w:t>
            </w:r>
          </w:p>
          <w:p w14:paraId="67446735" w14:textId="0BCA9FA8" w:rsidR="00BF31A9" w:rsidRDefault="00BF31A9" w:rsidP="00781B2B">
            <w:pPr>
              <w:pStyle w:val="Body"/>
            </w:pPr>
            <w:r>
              <w:t>If the response is ‘no’, record code 4; no further questions.</w:t>
            </w:r>
          </w:p>
          <w:p w14:paraId="3F5E49EF" w14:textId="12DB958C" w:rsidR="00BF31A9" w:rsidRDefault="00BF31A9" w:rsidP="00781B2B">
            <w:pPr>
              <w:pStyle w:val="Body"/>
            </w:pPr>
            <w:r>
              <w:t>If the response is ‘yes’, ask Question 2:</w:t>
            </w:r>
          </w:p>
          <w:p w14:paraId="126340BC" w14:textId="0CF4A385" w:rsidR="00BF31A9" w:rsidRDefault="00BF31A9" w:rsidP="00781B2B">
            <w:pPr>
              <w:pStyle w:val="Body"/>
            </w:pPr>
            <w:r>
              <w:t>Question 2: Are you of Aboriginal origin, Torres Strait Islander origin, or both?</w:t>
            </w:r>
          </w:p>
          <w:p w14:paraId="43E42B59" w14:textId="77777777" w:rsidR="00BF31A9" w:rsidRDefault="00BF31A9" w:rsidP="00781B2B">
            <w:pPr>
              <w:pStyle w:val="Body"/>
            </w:pPr>
            <w:r>
              <w:t>Record the appropriate code (1, 2 or 3 respectively) to reflect the response.</w:t>
            </w:r>
          </w:p>
          <w:p w14:paraId="3F6F96FB" w14:textId="5DB20D7F" w:rsidR="006B2A56" w:rsidRPr="006B2A56" w:rsidRDefault="006B2A56" w:rsidP="00781B2B">
            <w:pPr>
              <w:pStyle w:val="Body"/>
            </w:pPr>
            <w:r w:rsidRPr="006B2A56">
              <w:t>Code 8 Question unable to be asked should only be used under the following circumstances:</w:t>
            </w:r>
            <w:r w:rsidR="00781B2B">
              <w:br/>
              <w:t xml:space="preserve">- </w:t>
            </w:r>
            <w:r w:rsidRPr="006B2A56">
              <w:t>when the patient’s medical condition prevents the question of Indigenous status being asked.</w:t>
            </w:r>
          </w:p>
        </w:tc>
      </w:tr>
      <w:tr w:rsidR="006B2A56" w:rsidRPr="006B2A56" w14:paraId="2640B60F" w14:textId="77777777" w:rsidTr="00BE6A26">
        <w:tc>
          <w:tcPr>
            <w:tcW w:w="2024" w:type="dxa"/>
            <w:shd w:val="clear" w:color="auto" w:fill="auto"/>
          </w:tcPr>
          <w:p w14:paraId="1BC04426" w14:textId="77777777" w:rsidR="006B2A56" w:rsidRPr="006B2A56" w:rsidRDefault="006B2A56" w:rsidP="00781B2B">
            <w:pPr>
              <w:pStyle w:val="Body"/>
            </w:pPr>
            <w:r w:rsidRPr="006B2A56">
              <w:t>Reported by</w:t>
            </w:r>
          </w:p>
        </w:tc>
        <w:tc>
          <w:tcPr>
            <w:tcW w:w="7190" w:type="dxa"/>
            <w:gridSpan w:val="3"/>
            <w:shd w:val="clear" w:color="auto" w:fill="auto"/>
          </w:tcPr>
          <w:p w14:paraId="3A0328CB" w14:textId="77777777" w:rsidR="006B2A56" w:rsidRPr="006B2A56" w:rsidRDefault="006B2A56" w:rsidP="00781B2B">
            <w:pPr>
              <w:pStyle w:val="Body"/>
            </w:pPr>
            <w:r w:rsidRPr="006B2A56">
              <w:t>All Victorian hospitals where a birth has occurred and homebirth practitioners</w:t>
            </w:r>
          </w:p>
        </w:tc>
      </w:tr>
      <w:tr w:rsidR="006B2A56" w:rsidRPr="006B2A56" w14:paraId="62DA603F" w14:textId="77777777" w:rsidTr="00BE6A26">
        <w:tc>
          <w:tcPr>
            <w:tcW w:w="2024" w:type="dxa"/>
            <w:shd w:val="clear" w:color="auto" w:fill="auto"/>
          </w:tcPr>
          <w:p w14:paraId="25160FDD" w14:textId="77777777" w:rsidR="006B2A56" w:rsidRPr="006B2A56" w:rsidRDefault="006B2A56" w:rsidP="00781B2B">
            <w:pPr>
              <w:pStyle w:val="Body"/>
            </w:pPr>
            <w:r w:rsidRPr="006B2A56">
              <w:t>Reported for</w:t>
            </w:r>
          </w:p>
        </w:tc>
        <w:tc>
          <w:tcPr>
            <w:tcW w:w="7190" w:type="dxa"/>
            <w:gridSpan w:val="3"/>
            <w:shd w:val="clear" w:color="auto" w:fill="auto"/>
          </w:tcPr>
          <w:p w14:paraId="5A6B564B" w14:textId="77777777" w:rsidR="006B2A56" w:rsidRPr="006B2A56" w:rsidRDefault="006B2A56" w:rsidP="00781B2B">
            <w:pPr>
              <w:pStyle w:val="Body"/>
            </w:pPr>
            <w:r w:rsidRPr="006B2A56">
              <w:t>All birth episodes</w:t>
            </w:r>
          </w:p>
        </w:tc>
      </w:tr>
      <w:tr w:rsidR="006B2A56" w:rsidRPr="006B2A56" w14:paraId="22FEA75D" w14:textId="77777777" w:rsidTr="00BE6A26">
        <w:tblPrEx>
          <w:tblLook w:val="04A0" w:firstRow="1" w:lastRow="0" w:firstColumn="1" w:lastColumn="0" w:noHBand="0" w:noVBand="1"/>
        </w:tblPrEx>
        <w:tc>
          <w:tcPr>
            <w:tcW w:w="2024" w:type="dxa"/>
            <w:shd w:val="clear" w:color="auto" w:fill="auto"/>
          </w:tcPr>
          <w:p w14:paraId="6B76C364" w14:textId="77777777" w:rsidR="006B2A56" w:rsidRPr="006B2A56" w:rsidRDefault="006B2A56" w:rsidP="00781B2B">
            <w:pPr>
              <w:pStyle w:val="Body"/>
            </w:pPr>
            <w:r w:rsidRPr="006B2A56">
              <w:t>Related concepts (Section 2):</w:t>
            </w:r>
          </w:p>
        </w:tc>
        <w:tc>
          <w:tcPr>
            <w:tcW w:w="7190" w:type="dxa"/>
            <w:gridSpan w:val="3"/>
            <w:shd w:val="clear" w:color="auto" w:fill="auto"/>
          </w:tcPr>
          <w:p w14:paraId="4632B961" w14:textId="77777777" w:rsidR="006B2A56" w:rsidRPr="006B2A56" w:rsidRDefault="006B2A56" w:rsidP="00781B2B">
            <w:pPr>
              <w:pStyle w:val="Body"/>
            </w:pPr>
            <w:r w:rsidRPr="006B2A56">
              <w:t>None specified</w:t>
            </w:r>
          </w:p>
        </w:tc>
      </w:tr>
      <w:tr w:rsidR="006B2A56" w:rsidRPr="006B2A56" w14:paraId="5DD2CBE6" w14:textId="77777777" w:rsidTr="00BE6A26">
        <w:tblPrEx>
          <w:tblLook w:val="04A0" w:firstRow="1" w:lastRow="0" w:firstColumn="1" w:lastColumn="0" w:noHBand="0" w:noVBand="1"/>
        </w:tblPrEx>
        <w:tc>
          <w:tcPr>
            <w:tcW w:w="2024" w:type="dxa"/>
            <w:shd w:val="clear" w:color="auto" w:fill="auto"/>
          </w:tcPr>
          <w:p w14:paraId="5541BD5B" w14:textId="77777777" w:rsidR="006B2A56" w:rsidRPr="006B2A56" w:rsidRDefault="006B2A56" w:rsidP="00781B2B">
            <w:pPr>
              <w:pStyle w:val="Body"/>
            </w:pPr>
            <w:r w:rsidRPr="006B2A56">
              <w:t>Related data items (this section):</w:t>
            </w:r>
          </w:p>
        </w:tc>
        <w:tc>
          <w:tcPr>
            <w:tcW w:w="7190" w:type="dxa"/>
            <w:gridSpan w:val="3"/>
            <w:shd w:val="clear" w:color="auto" w:fill="auto"/>
          </w:tcPr>
          <w:p w14:paraId="560A224D" w14:textId="1A2D180A" w:rsidR="006B2A56" w:rsidRPr="006B2A56" w:rsidRDefault="006B2A56" w:rsidP="00781B2B">
            <w:pPr>
              <w:pStyle w:val="Body"/>
            </w:pPr>
            <w:r w:rsidRPr="006B2A56">
              <w:t>Indigenous status – baby</w:t>
            </w:r>
          </w:p>
        </w:tc>
      </w:tr>
      <w:tr w:rsidR="00B04B26" w:rsidRPr="006B2A56" w14:paraId="140B9BC3" w14:textId="77777777" w:rsidTr="00B04B26">
        <w:tblPrEx>
          <w:tblLook w:val="04A0" w:firstRow="1" w:lastRow="0" w:firstColumn="1" w:lastColumn="0" w:noHBand="0" w:noVBand="1"/>
        </w:tblPrEx>
        <w:tc>
          <w:tcPr>
            <w:tcW w:w="2024" w:type="dxa"/>
            <w:shd w:val="clear" w:color="auto" w:fill="auto"/>
          </w:tcPr>
          <w:p w14:paraId="69A32015" w14:textId="77777777" w:rsidR="00B04B26" w:rsidRPr="006B2A56" w:rsidRDefault="00B04B26" w:rsidP="008B7D8D">
            <w:pPr>
              <w:pStyle w:val="Body"/>
            </w:pPr>
            <w:r w:rsidRPr="006B2A56">
              <w:t>Related business rules (Section 4):</w:t>
            </w:r>
          </w:p>
        </w:tc>
        <w:tc>
          <w:tcPr>
            <w:tcW w:w="7190" w:type="dxa"/>
            <w:gridSpan w:val="3"/>
            <w:shd w:val="clear" w:color="auto" w:fill="auto"/>
          </w:tcPr>
          <w:p w14:paraId="3212BDE4" w14:textId="77777777" w:rsidR="00B04B26" w:rsidRPr="006B2A56" w:rsidRDefault="00B04B26" w:rsidP="008B7D8D">
            <w:pPr>
              <w:pStyle w:val="Body"/>
            </w:pPr>
            <w:r w:rsidRPr="006B2A56">
              <w:t>Mandatory to report data items</w:t>
            </w:r>
          </w:p>
        </w:tc>
      </w:tr>
    </w:tbl>
    <w:p w14:paraId="43276CC5" w14:textId="103C9B73" w:rsidR="006B2A56" w:rsidRPr="00781B2B" w:rsidRDefault="006B2A56" w:rsidP="00C44E06">
      <w:pPr>
        <w:spacing w:after="0" w:line="240" w:lineRule="auto"/>
        <w:rPr>
          <w:b/>
          <w:bCs/>
        </w:rPr>
      </w:pPr>
      <w:r w:rsidRPr="006B2A56">
        <w:rPr>
          <w:b/>
          <w:bCs/>
        </w:rPr>
        <w:lastRenderedPageBreak/>
        <w:t>Administration</w:t>
      </w:r>
    </w:p>
    <w:tbl>
      <w:tblPr>
        <w:tblpPr w:leftFromText="180" w:rightFromText="180" w:vertAnchor="text" w:tblpY="1"/>
        <w:tblOverlap w:val="never"/>
        <w:tblW w:w="9559" w:type="dxa"/>
        <w:tblLook w:val="01E0" w:firstRow="1" w:lastRow="1" w:firstColumn="1" w:lastColumn="1" w:noHBand="0" w:noVBand="0"/>
      </w:tblPr>
      <w:tblGrid>
        <w:gridCol w:w="2127"/>
        <w:gridCol w:w="2511"/>
        <w:gridCol w:w="2268"/>
        <w:gridCol w:w="2410"/>
        <w:gridCol w:w="243"/>
      </w:tblGrid>
      <w:tr w:rsidR="006B2A56" w:rsidRPr="006B2A56" w14:paraId="414D71F4" w14:textId="77777777" w:rsidTr="00781B2B">
        <w:trPr>
          <w:gridAfter w:val="1"/>
          <w:wAfter w:w="243" w:type="dxa"/>
        </w:trPr>
        <w:tc>
          <w:tcPr>
            <w:tcW w:w="2127" w:type="dxa"/>
            <w:shd w:val="clear" w:color="auto" w:fill="auto"/>
          </w:tcPr>
          <w:p w14:paraId="5A849F3A" w14:textId="77777777" w:rsidR="006B2A56" w:rsidRPr="006B2A56" w:rsidRDefault="006B2A56" w:rsidP="00781B2B">
            <w:pPr>
              <w:pStyle w:val="Body"/>
            </w:pPr>
            <w:r w:rsidRPr="006B2A56">
              <w:t>Principal data users</w:t>
            </w:r>
          </w:p>
        </w:tc>
        <w:tc>
          <w:tcPr>
            <w:tcW w:w="7189" w:type="dxa"/>
            <w:gridSpan w:val="3"/>
            <w:shd w:val="clear" w:color="auto" w:fill="auto"/>
          </w:tcPr>
          <w:p w14:paraId="2CDD4FDC" w14:textId="77777777" w:rsidR="006B2A56" w:rsidRPr="006B2A56" w:rsidRDefault="006B2A56" w:rsidP="00781B2B">
            <w:pPr>
              <w:pStyle w:val="Body"/>
            </w:pPr>
            <w:r w:rsidRPr="006B2A56">
              <w:t>Consultative Council on Obstetric and Paediatric Mortality and Morbidity</w:t>
            </w:r>
          </w:p>
        </w:tc>
      </w:tr>
      <w:tr w:rsidR="006B2A56" w:rsidRPr="006B2A56" w14:paraId="1CF9DBE3" w14:textId="77777777" w:rsidTr="00781B2B">
        <w:tc>
          <w:tcPr>
            <w:tcW w:w="2127" w:type="dxa"/>
            <w:shd w:val="clear" w:color="auto" w:fill="auto"/>
          </w:tcPr>
          <w:p w14:paraId="014F8885" w14:textId="77777777" w:rsidR="006B2A56" w:rsidRPr="006B2A56" w:rsidRDefault="006B2A56" w:rsidP="00781B2B">
            <w:pPr>
              <w:pStyle w:val="Body"/>
            </w:pPr>
            <w:r w:rsidRPr="006B2A56">
              <w:t>Definition source</w:t>
            </w:r>
          </w:p>
        </w:tc>
        <w:tc>
          <w:tcPr>
            <w:tcW w:w="2511" w:type="dxa"/>
            <w:shd w:val="clear" w:color="auto" w:fill="auto"/>
          </w:tcPr>
          <w:p w14:paraId="6334FD47" w14:textId="77777777" w:rsidR="006B2A56" w:rsidRPr="006B2A56" w:rsidRDefault="006B2A56" w:rsidP="00781B2B">
            <w:pPr>
              <w:pStyle w:val="Body"/>
            </w:pPr>
            <w:r w:rsidRPr="006B2A56">
              <w:t>NHDD</w:t>
            </w:r>
          </w:p>
        </w:tc>
        <w:tc>
          <w:tcPr>
            <w:tcW w:w="2268" w:type="dxa"/>
            <w:shd w:val="clear" w:color="auto" w:fill="auto"/>
          </w:tcPr>
          <w:p w14:paraId="02E57805" w14:textId="77777777" w:rsidR="006B2A56" w:rsidRPr="006B2A56" w:rsidRDefault="006B2A56" w:rsidP="00781B2B">
            <w:pPr>
              <w:pStyle w:val="Body"/>
            </w:pPr>
            <w:r w:rsidRPr="006B2A56">
              <w:t>Version</w:t>
            </w:r>
          </w:p>
        </w:tc>
        <w:tc>
          <w:tcPr>
            <w:tcW w:w="2653" w:type="dxa"/>
            <w:gridSpan w:val="2"/>
            <w:shd w:val="clear" w:color="auto" w:fill="auto"/>
          </w:tcPr>
          <w:p w14:paraId="383A13FC" w14:textId="77777777" w:rsidR="006B2A56" w:rsidRPr="006B2A56" w:rsidRDefault="006B2A56" w:rsidP="006B2A56">
            <w:pPr>
              <w:spacing w:after="0" w:line="240" w:lineRule="auto"/>
            </w:pPr>
            <w:r w:rsidRPr="006B2A56">
              <w:t>1. January 1982</w:t>
            </w:r>
          </w:p>
          <w:p w14:paraId="271D7EEC" w14:textId="77777777" w:rsidR="006B2A56" w:rsidRPr="006B2A56" w:rsidRDefault="006B2A56" w:rsidP="006B2A56">
            <w:pPr>
              <w:spacing w:after="0" w:line="240" w:lineRule="auto"/>
            </w:pPr>
            <w:r w:rsidRPr="006B2A56">
              <w:t>2. January 1999</w:t>
            </w:r>
          </w:p>
          <w:p w14:paraId="7571EFB4" w14:textId="77777777" w:rsidR="006B2A56" w:rsidRDefault="006B2A56" w:rsidP="006B2A56">
            <w:pPr>
              <w:spacing w:after="0" w:line="240" w:lineRule="auto"/>
            </w:pPr>
            <w:r w:rsidRPr="006B2A56">
              <w:t>3. January 2009</w:t>
            </w:r>
          </w:p>
          <w:p w14:paraId="319ADC15" w14:textId="556FD2DD" w:rsidR="00BF31A9" w:rsidRPr="006B2A56" w:rsidRDefault="00BF31A9" w:rsidP="00781B2B">
            <w:pPr>
              <w:spacing w:line="240" w:lineRule="auto"/>
            </w:pPr>
            <w:r>
              <w:t>4. July 2021</w:t>
            </w:r>
          </w:p>
        </w:tc>
      </w:tr>
      <w:tr w:rsidR="006B2A56" w:rsidRPr="006B2A56" w14:paraId="1F2264F2" w14:textId="77777777" w:rsidTr="00781B2B">
        <w:tc>
          <w:tcPr>
            <w:tcW w:w="2127" w:type="dxa"/>
            <w:shd w:val="clear" w:color="auto" w:fill="auto"/>
          </w:tcPr>
          <w:p w14:paraId="2CEB6AC5" w14:textId="77777777" w:rsidR="006B2A56" w:rsidRPr="006B2A56" w:rsidRDefault="006B2A56" w:rsidP="00781B2B">
            <w:pPr>
              <w:pStyle w:val="Body"/>
            </w:pPr>
            <w:r w:rsidRPr="006B2A56">
              <w:t>Codeset source</w:t>
            </w:r>
          </w:p>
        </w:tc>
        <w:tc>
          <w:tcPr>
            <w:tcW w:w="2511" w:type="dxa"/>
            <w:shd w:val="clear" w:color="auto" w:fill="auto"/>
          </w:tcPr>
          <w:p w14:paraId="5E6BD6EA" w14:textId="471F0B38" w:rsidR="006B2A56" w:rsidRPr="006B2A56" w:rsidRDefault="006B2A56" w:rsidP="00781B2B">
            <w:pPr>
              <w:pStyle w:val="Body"/>
            </w:pPr>
            <w:r w:rsidRPr="006B2A56">
              <w:t>NHDD (DH modified)</w:t>
            </w:r>
          </w:p>
        </w:tc>
        <w:tc>
          <w:tcPr>
            <w:tcW w:w="2268" w:type="dxa"/>
            <w:shd w:val="clear" w:color="auto" w:fill="auto"/>
          </w:tcPr>
          <w:p w14:paraId="6A20B68E" w14:textId="77777777" w:rsidR="006B2A56" w:rsidRPr="006B2A56" w:rsidRDefault="006B2A56" w:rsidP="00781B2B">
            <w:pPr>
              <w:pStyle w:val="Body"/>
            </w:pPr>
            <w:r w:rsidRPr="006B2A56">
              <w:t>Collection start date</w:t>
            </w:r>
          </w:p>
        </w:tc>
        <w:tc>
          <w:tcPr>
            <w:tcW w:w="2653" w:type="dxa"/>
            <w:gridSpan w:val="2"/>
            <w:shd w:val="clear" w:color="auto" w:fill="auto"/>
          </w:tcPr>
          <w:p w14:paraId="040866D7" w14:textId="77777777" w:rsidR="006B2A56" w:rsidRPr="006B2A56" w:rsidRDefault="006B2A56" w:rsidP="00781B2B">
            <w:pPr>
              <w:pStyle w:val="Body"/>
            </w:pPr>
            <w:r w:rsidRPr="006B2A56">
              <w:t>1982</w:t>
            </w:r>
          </w:p>
          <w:p w14:paraId="515E063E" w14:textId="77777777" w:rsidR="006B2A56" w:rsidRPr="006B2A56" w:rsidRDefault="006B2A56" w:rsidP="00781B2B">
            <w:pPr>
              <w:pStyle w:val="Body"/>
            </w:pPr>
          </w:p>
        </w:tc>
      </w:tr>
    </w:tbl>
    <w:p w14:paraId="05876B63" w14:textId="77777777" w:rsidR="006B2A56" w:rsidRPr="006B2A56" w:rsidRDefault="006B2A56" w:rsidP="006B2A56">
      <w:pPr>
        <w:spacing w:after="0" w:line="240" w:lineRule="auto"/>
        <w:rPr>
          <w:bCs/>
        </w:rPr>
      </w:pPr>
      <w:bookmarkStart w:id="294" w:name="_Toc407180072"/>
      <w:bookmarkStart w:id="295" w:name="_Toc350263811"/>
      <w:bookmarkStart w:id="296" w:name="_Toc350426177"/>
      <w:r w:rsidRPr="006B2A56">
        <w:br w:type="page"/>
      </w:r>
    </w:p>
    <w:p w14:paraId="372F75C7" w14:textId="77777777" w:rsidR="006B2A56" w:rsidRPr="006B2A56" w:rsidRDefault="006B2A56" w:rsidP="00ED6580">
      <w:pPr>
        <w:pStyle w:val="Heading1"/>
      </w:pPr>
      <w:bookmarkStart w:id="297" w:name="_Toc499798966"/>
      <w:bookmarkStart w:id="298" w:name="_Toc31278244"/>
      <w:bookmarkStart w:id="299" w:name="_Toc170223411"/>
      <w:r w:rsidRPr="006B2A56">
        <w:lastRenderedPageBreak/>
        <w:t>Influenza vaccination status</w:t>
      </w:r>
      <w:bookmarkEnd w:id="294"/>
      <w:bookmarkEnd w:id="297"/>
      <w:bookmarkEnd w:id="298"/>
      <w:bookmarkEnd w:id="299"/>
    </w:p>
    <w:p w14:paraId="32C631B4" w14:textId="53E6344D" w:rsidR="006B2A56" w:rsidRDefault="006B2A56" w:rsidP="00781B2B">
      <w:pPr>
        <w:pStyle w:val="Body"/>
      </w:pPr>
      <w:r w:rsidRPr="00781B2B">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3B83C9C9" w14:textId="77777777" w:rsidTr="00D34CB6">
        <w:tc>
          <w:tcPr>
            <w:tcW w:w="2024" w:type="dxa"/>
          </w:tcPr>
          <w:p w14:paraId="786D9B22" w14:textId="77777777" w:rsidR="006B2A56" w:rsidRPr="007E78C1" w:rsidRDefault="006B2A56" w:rsidP="00781B2B">
            <w:pPr>
              <w:pStyle w:val="Body"/>
              <w:rPr>
                <w:i/>
              </w:rPr>
            </w:pPr>
            <w:r w:rsidRPr="006B2A56">
              <w:t>Definition</w:t>
            </w:r>
          </w:p>
        </w:tc>
        <w:tc>
          <w:tcPr>
            <w:tcW w:w="7048" w:type="dxa"/>
            <w:gridSpan w:val="3"/>
          </w:tcPr>
          <w:p w14:paraId="1FE551E7" w14:textId="5295C7E1" w:rsidR="00346285" w:rsidRPr="006B2A56" w:rsidRDefault="006B2A56" w:rsidP="00781B2B">
            <w:pPr>
              <w:pStyle w:val="Body"/>
            </w:pPr>
            <w:r w:rsidRPr="006B2A56">
              <w:t>Whether or not the mother has received an influenza vaccine</w:t>
            </w:r>
            <w:r w:rsidR="008F4A52">
              <w:t>(s)</w:t>
            </w:r>
            <w:r w:rsidRPr="006B2A56">
              <w:t xml:space="preserve"> during this pregnancy</w:t>
            </w:r>
          </w:p>
        </w:tc>
      </w:tr>
      <w:tr w:rsidR="006B2A56" w:rsidRPr="006B2A56" w14:paraId="40831E4A" w14:textId="77777777" w:rsidTr="00D34CB6">
        <w:tc>
          <w:tcPr>
            <w:tcW w:w="2024" w:type="dxa"/>
          </w:tcPr>
          <w:p w14:paraId="49E0E6B5" w14:textId="5721E15F" w:rsidR="00346285" w:rsidRPr="006B2A56" w:rsidRDefault="006B2A56" w:rsidP="00781B2B">
            <w:pPr>
              <w:pStyle w:val="Body"/>
            </w:pPr>
            <w:r w:rsidRPr="006B2A56">
              <w:t>Representation class</w:t>
            </w:r>
          </w:p>
        </w:tc>
        <w:tc>
          <w:tcPr>
            <w:tcW w:w="2025" w:type="dxa"/>
          </w:tcPr>
          <w:p w14:paraId="53FF7A8E" w14:textId="77777777" w:rsidR="006B2A56" w:rsidRPr="006B2A56" w:rsidRDefault="006B2A56" w:rsidP="00781B2B">
            <w:pPr>
              <w:pStyle w:val="Body"/>
            </w:pPr>
            <w:r w:rsidRPr="006B2A56">
              <w:t>Code</w:t>
            </w:r>
          </w:p>
        </w:tc>
        <w:tc>
          <w:tcPr>
            <w:tcW w:w="2025" w:type="dxa"/>
          </w:tcPr>
          <w:p w14:paraId="0B0D7A66" w14:textId="77777777" w:rsidR="006B2A56" w:rsidRPr="006B2A56" w:rsidRDefault="006B2A56" w:rsidP="00781B2B">
            <w:pPr>
              <w:pStyle w:val="Body"/>
            </w:pPr>
            <w:r w:rsidRPr="006B2A56">
              <w:t>Data type</w:t>
            </w:r>
          </w:p>
        </w:tc>
        <w:tc>
          <w:tcPr>
            <w:tcW w:w="2998" w:type="dxa"/>
          </w:tcPr>
          <w:p w14:paraId="1F1D423F" w14:textId="77777777" w:rsidR="006B2A56" w:rsidRPr="006B2A56" w:rsidRDefault="006B2A56" w:rsidP="00781B2B">
            <w:pPr>
              <w:pStyle w:val="Body"/>
            </w:pPr>
            <w:r w:rsidRPr="006B2A56">
              <w:t>Number</w:t>
            </w:r>
          </w:p>
        </w:tc>
      </w:tr>
      <w:tr w:rsidR="006B2A56" w:rsidRPr="006B2A56" w14:paraId="5A92E668" w14:textId="77777777" w:rsidTr="00D34CB6">
        <w:tc>
          <w:tcPr>
            <w:tcW w:w="2024" w:type="dxa"/>
          </w:tcPr>
          <w:p w14:paraId="012DC797" w14:textId="49CFE329" w:rsidR="00346285" w:rsidRPr="006B2A56" w:rsidRDefault="006B2A56" w:rsidP="00781B2B">
            <w:pPr>
              <w:pStyle w:val="Body"/>
            </w:pPr>
            <w:r w:rsidRPr="006B2A56">
              <w:t>Format</w:t>
            </w:r>
          </w:p>
        </w:tc>
        <w:tc>
          <w:tcPr>
            <w:tcW w:w="2025" w:type="dxa"/>
          </w:tcPr>
          <w:p w14:paraId="544EA300" w14:textId="77777777" w:rsidR="006B2A56" w:rsidRPr="006B2A56" w:rsidRDefault="006B2A56" w:rsidP="00781B2B">
            <w:pPr>
              <w:pStyle w:val="Body"/>
            </w:pPr>
            <w:r w:rsidRPr="006B2A56">
              <w:t>N</w:t>
            </w:r>
          </w:p>
        </w:tc>
        <w:tc>
          <w:tcPr>
            <w:tcW w:w="2025" w:type="dxa"/>
          </w:tcPr>
          <w:p w14:paraId="67D02B36" w14:textId="77777777" w:rsidR="006B2A56" w:rsidRPr="006B2A56" w:rsidRDefault="006B2A56" w:rsidP="00781B2B">
            <w:pPr>
              <w:pStyle w:val="Body"/>
            </w:pPr>
            <w:r w:rsidRPr="006B2A56">
              <w:t>Field size</w:t>
            </w:r>
          </w:p>
        </w:tc>
        <w:tc>
          <w:tcPr>
            <w:tcW w:w="2998" w:type="dxa"/>
          </w:tcPr>
          <w:p w14:paraId="3816B7B8" w14:textId="77777777" w:rsidR="006B2A56" w:rsidRPr="006B2A56" w:rsidRDefault="006B2A56" w:rsidP="00781B2B">
            <w:pPr>
              <w:pStyle w:val="Body"/>
            </w:pPr>
            <w:r w:rsidRPr="006B2A56">
              <w:t>1</w:t>
            </w:r>
          </w:p>
        </w:tc>
      </w:tr>
      <w:tr w:rsidR="006B2A56" w:rsidRPr="006B2A56" w14:paraId="32A8849C" w14:textId="77777777" w:rsidTr="00D34CB6">
        <w:tc>
          <w:tcPr>
            <w:tcW w:w="2024" w:type="dxa"/>
          </w:tcPr>
          <w:p w14:paraId="509E1872" w14:textId="474A7A14" w:rsidR="00346285" w:rsidRPr="006B2A56" w:rsidRDefault="006B2A56" w:rsidP="00781B2B">
            <w:pPr>
              <w:pStyle w:val="Body"/>
            </w:pPr>
            <w:r w:rsidRPr="006B2A56">
              <w:t>Location</w:t>
            </w:r>
          </w:p>
        </w:tc>
        <w:tc>
          <w:tcPr>
            <w:tcW w:w="2025" w:type="dxa"/>
          </w:tcPr>
          <w:p w14:paraId="5C1CA022" w14:textId="77777777" w:rsidR="006B2A56" w:rsidRPr="006B2A56" w:rsidRDefault="006B2A56" w:rsidP="00781B2B">
            <w:pPr>
              <w:pStyle w:val="Body"/>
            </w:pPr>
            <w:r w:rsidRPr="006B2A56">
              <w:t>Episode record</w:t>
            </w:r>
          </w:p>
        </w:tc>
        <w:tc>
          <w:tcPr>
            <w:tcW w:w="2025" w:type="dxa"/>
          </w:tcPr>
          <w:p w14:paraId="51382692" w14:textId="77777777" w:rsidR="006B2A56" w:rsidRPr="006B2A56" w:rsidRDefault="006B2A56" w:rsidP="00781B2B">
            <w:pPr>
              <w:pStyle w:val="Body"/>
            </w:pPr>
            <w:r w:rsidRPr="006B2A56">
              <w:t>Position</w:t>
            </w:r>
          </w:p>
        </w:tc>
        <w:tc>
          <w:tcPr>
            <w:tcW w:w="2998" w:type="dxa"/>
          </w:tcPr>
          <w:p w14:paraId="722C904B" w14:textId="77777777" w:rsidR="006B2A56" w:rsidRPr="006B2A56" w:rsidRDefault="006B2A56" w:rsidP="00781B2B">
            <w:pPr>
              <w:pStyle w:val="Body"/>
            </w:pPr>
            <w:r w:rsidRPr="006B2A56">
              <w:t>125</w:t>
            </w:r>
          </w:p>
        </w:tc>
      </w:tr>
      <w:tr w:rsidR="006B2A56" w:rsidRPr="006B2A56" w14:paraId="2D116333" w14:textId="77777777" w:rsidTr="00D34CB6">
        <w:tc>
          <w:tcPr>
            <w:tcW w:w="2024" w:type="dxa"/>
          </w:tcPr>
          <w:p w14:paraId="05F415CA" w14:textId="77777777" w:rsidR="006B2A56" w:rsidRPr="006B2A56" w:rsidRDefault="006B2A56" w:rsidP="00781B2B">
            <w:pPr>
              <w:pStyle w:val="Body"/>
            </w:pPr>
            <w:r w:rsidRPr="006B2A56">
              <w:t>Permissible values</w:t>
            </w:r>
          </w:p>
        </w:tc>
        <w:tc>
          <w:tcPr>
            <w:tcW w:w="7048" w:type="dxa"/>
            <w:gridSpan w:val="3"/>
          </w:tcPr>
          <w:p w14:paraId="7FF493F0" w14:textId="77777777" w:rsidR="006B2A56" w:rsidRPr="00781B2B" w:rsidRDefault="006B2A56" w:rsidP="00781B2B">
            <w:pPr>
              <w:pStyle w:val="Body"/>
              <w:rPr>
                <w:b/>
                <w:bCs/>
              </w:rPr>
            </w:pPr>
            <w:r w:rsidRPr="00781B2B">
              <w:rPr>
                <w:b/>
                <w:bCs/>
              </w:rPr>
              <w:t>Code</w:t>
            </w:r>
            <w:r w:rsidRPr="00781B2B">
              <w:rPr>
                <w:b/>
                <w:bCs/>
              </w:rPr>
              <w:tab/>
              <w:t>Descriptor</w:t>
            </w:r>
          </w:p>
          <w:p w14:paraId="64DC48CF" w14:textId="19FEF7CB" w:rsidR="006B2A56" w:rsidRPr="006B2A56" w:rsidRDefault="006B2A56" w:rsidP="00D34CB6">
            <w:pPr>
              <w:spacing w:after="40" w:line="240" w:lineRule="auto"/>
              <w:ind w:left="284"/>
            </w:pPr>
            <w:r w:rsidRPr="006B2A56">
              <w:t>1</w:t>
            </w:r>
            <w:r w:rsidRPr="006B2A56">
              <w:tab/>
              <w:t>Influenza vaccine</w:t>
            </w:r>
            <w:r w:rsidR="008F4A52">
              <w:t>(s)</w:t>
            </w:r>
            <w:r w:rsidRPr="006B2A56">
              <w:t xml:space="preserve"> received at any time during this pregnancy</w:t>
            </w:r>
          </w:p>
          <w:p w14:paraId="71E21951" w14:textId="77777777" w:rsidR="006B2A56" w:rsidRPr="006B2A56" w:rsidRDefault="006B2A56" w:rsidP="00D34CB6">
            <w:pPr>
              <w:spacing w:after="40" w:line="240" w:lineRule="auto"/>
              <w:ind w:left="284"/>
            </w:pPr>
            <w:r w:rsidRPr="006B2A56">
              <w:t>2</w:t>
            </w:r>
            <w:r w:rsidRPr="006B2A56">
              <w:tab/>
              <w:t>Influenza vaccine not received at any time during this pregnancy</w:t>
            </w:r>
          </w:p>
          <w:p w14:paraId="09F23CC1" w14:textId="0F3A3779" w:rsidR="00346285" w:rsidRPr="006B2A56" w:rsidRDefault="006B2A56" w:rsidP="00781B2B">
            <w:pPr>
              <w:spacing w:line="240" w:lineRule="auto"/>
              <w:ind w:left="284"/>
            </w:pPr>
            <w:r w:rsidRPr="006B2A56">
              <w:t>9</w:t>
            </w:r>
            <w:r w:rsidRPr="006B2A56">
              <w:tab/>
              <w:t>Not stated / inadequately described</w:t>
            </w:r>
          </w:p>
        </w:tc>
      </w:tr>
      <w:tr w:rsidR="006B2A56" w:rsidRPr="006B2A56" w14:paraId="6DD8ACA5" w14:textId="77777777" w:rsidTr="00D34CB6">
        <w:tblPrEx>
          <w:tblLook w:val="00A0" w:firstRow="1" w:lastRow="0" w:firstColumn="1" w:lastColumn="0" w:noHBand="0" w:noVBand="0"/>
        </w:tblPrEx>
        <w:tc>
          <w:tcPr>
            <w:tcW w:w="2024" w:type="dxa"/>
          </w:tcPr>
          <w:p w14:paraId="0F176004" w14:textId="77777777" w:rsidR="006B2A56" w:rsidRPr="006B2A56" w:rsidRDefault="006B2A56" w:rsidP="00781B2B">
            <w:pPr>
              <w:pStyle w:val="Body"/>
            </w:pPr>
            <w:r w:rsidRPr="006B2A56">
              <w:t>Reporting guide</w:t>
            </w:r>
          </w:p>
        </w:tc>
        <w:tc>
          <w:tcPr>
            <w:tcW w:w="7048" w:type="dxa"/>
            <w:gridSpan w:val="3"/>
          </w:tcPr>
          <w:p w14:paraId="0ECB2DAE" w14:textId="1CCEECD0" w:rsidR="006B2A56" w:rsidRDefault="006B2A56" w:rsidP="00781B2B">
            <w:pPr>
              <w:pStyle w:val="Body"/>
            </w:pPr>
            <w:r w:rsidRPr="006B2A56">
              <w:t>Report the statement that best describes the woman’s understanding of her influenza vaccine status for this pregnancy.</w:t>
            </w:r>
          </w:p>
          <w:p w14:paraId="23A436D7" w14:textId="7F23B081" w:rsidR="00346285" w:rsidRPr="006B2A56" w:rsidRDefault="006B2A56" w:rsidP="00781B2B">
            <w:pPr>
              <w:pStyle w:val="Body"/>
            </w:pPr>
            <w:r w:rsidRPr="006B2A56">
              <w:t>Report code 2 Influenza vaccine not received at any time during this pregnancy, if the vaccination was received prior to this pregnancy</w:t>
            </w:r>
          </w:p>
        </w:tc>
      </w:tr>
      <w:tr w:rsidR="006B2A56" w:rsidRPr="006B2A56" w14:paraId="103BB226" w14:textId="77777777" w:rsidTr="00D34CB6">
        <w:tc>
          <w:tcPr>
            <w:tcW w:w="2024" w:type="dxa"/>
          </w:tcPr>
          <w:p w14:paraId="2C642E47" w14:textId="77777777" w:rsidR="006B2A56" w:rsidRPr="006B2A56" w:rsidRDefault="006B2A56" w:rsidP="00781B2B">
            <w:pPr>
              <w:pStyle w:val="Body"/>
            </w:pPr>
            <w:r w:rsidRPr="006B2A56">
              <w:t>Reported by</w:t>
            </w:r>
          </w:p>
        </w:tc>
        <w:tc>
          <w:tcPr>
            <w:tcW w:w="7048" w:type="dxa"/>
            <w:gridSpan w:val="3"/>
          </w:tcPr>
          <w:p w14:paraId="1A5028D8" w14:textId="17375122" w:rsidR="00346285" w:rsidRPr="006B2A56" w:rsidRDefault="006B2A56" w:rsidP="00781B2B">
            <w:pPr>
              <w:pStyle w:val="Body"/>
            </w:pPr>
            <w:r w:rsidRPr="006B2A56">
              <w:t>All Victorian hospitals where a birth has occurred and homebirth practitioners</w:t>
            </w:r>
          </w:p>
        </w:tc>
      </w:tr>
      <w:tr w:rsidR="006B2A56" w:rsidRPr="006B2A56" w14:paraId="1B5B7ED3" w14:textId="77777777" w:rsidTr="00D34CB6">
        <w:tc>
          <w:tcPr>
            <w:tcW w:w="2024" w:type="dxa"/>
          </w:tcPr>
          <w:p w14:paraId="5D2E20D0" w14:textId="77777777" w:rsidR="006B2A56" w:rsidRPr="006B2A56" w:rsidRDefault="006B2A56" w:rsidP="00781B2B">
            <w:pPr>
              <w:pStyle w:val="Body"/>
            </w:pPr>
            <w:r w:rsidRPr="006B2A56">
              <w:t>Reported for</w:t>
            </w:r>
          </w:p>
        </w:tc>
        <w:tc>
          <w:tcPr>
            <w:tcW w:w="7048" w:type="dxa"/>
            <w:gridSpan w:val="3"/>
          </w:tcPr>
          <w:p w14:paraId="4DADB091" w14:textId="40303A07" w:rsidR="00346285" w:rsidRPr="006B2A56" w:rsidRDefault="006B2A56" w:rsidP="00781B2B">
            <w:pPr>
              <w:pStyle w:val="Body"/>
            </w:pPr>
            <w:r w:rsidRPr="006B2A56">
              <w:t>All birth episodes</w:t>
            </w:r>
          </w:p>
        </w:tc>
      </w:tr>
      <w:tr w:rsidR="006B2A56" w:rsidRPr="006B2A56" w14:paraId="4CA222C4" w14:textId="77777777" w:rsidTr="00D34CB6">
        <w:tc>
          <w:tcPr>
            <w:tcW w:w="2024" w:type="dxa"/>
          </w:tcPr>
          <w:p w14:paraId="201D1775" w14:textId="5C74DA35" w:rsidR="00346285" w:rsidRPr="006B2A56" w:rsidRDefault="006B2A56" w:rsidP="00781B2B">
            <w:pPr>
              <w:pStyle w:val="Body"/>
            </w:pPr>
            <w:r w:rsidRPr="006B2A56">
              <w:t>Related concepts (Section 2):</w:t>
            </w:r>
          </w:p>
        </w:tc>
        <w:tc>
          <w:tcPr>
            <w:tcW w:w="7048" w:type="dxa"/>
            <w:gridSpan w:val="3"/>
          </w:tcPr>
          <w:p w14:paraId="17199CD4" w14:textId="77777777" w:rsidR="006B2A56" w:rsidRPr="006B2A56" w:rsidRDefault="006B2A56" w:rsidP="00781B2B">
            <w:pPr>
              <w:pStyle w:val="Body"/>
            </w:pPr>
            <w:r w:rsidRPr="006B2A56">
              <w:t>None specified</w:t>
            </w:r>
          </w:p>
        </w:tc>
      </w:tr>
      <w:tr w:rsidR="006B2A56" w:rsidRPr="006B2A56" w14:paraId="31D92D67" w14:textId="77777777" w:rsidTr="00D34CB6">
        <w:tc>
          <w:tcPr>
            <w:tcW w:w="2024" w:type="dxa"/>
          </w:tcPr>
          <w:p w14:paraId="031CAA6C" w14:textId="09E4106E" w:rsidR="00346285" w:rsidRPr="006B2A56" w:rsidRDefault="006B2A56" w:rsidP="00781B2B">
            <w:pPr>
              <w:pStyle w:val="Body"/>
            </w:pPr>
            <w:r w:rsidRPr="006B2A56">
              <w:t>Related data items (this section):</w:t>
            </w:r>
          </w:p>
        </w:tc>
        <w:tc>
          <w:tcPr>
            <w:tcW w:w="7048" w:type="dxa"/>
            <w:gridSpan w:val="3"/>
          </w:tcPr>
          <w:p w14:paraId="7DC2B651" w14:textId="77777777" w:rsidR="006B2A56" w:rsidRPr="006B2A56" w:rsidRDefault="006B2A56" w:rsidP="00781B2B">
            <w:pPr>
              <w:pStyle w:val="Body"/>
            </w:pPr>
            <w:r w:rsidRPr="006B2A56">
              <w:t>None specified</w:t>
            </w:r>
          </w:p>
        </w:tc>
      </w:tr>
      <w:tr w:rsidR="006B2A56" w:rsidRPr="006B2A56" w14:paraId="7258B194" w14:textId="77777777" w:rsidTr="00D34CB6">
        <w:tc>
          <w:tcPr>
            <w:tcW w:w="2024" w:type="dxa"/>
          </w:tcPr>
          <w:p w14:paraId="73AF8914" w14:textId="0D56F207" w:rsidR="00346285" w:rsidRPr="006B2A56" w:rsidRDefault="006B2A56" w:rsidP="00781B2B">
            <w:pPr>
              <w:pStyle w:val="Body"/>
            </w:pPr>
            <w:r w:rsidRPr="006B2A56">
              <w:t>Related business rules (Section 4):</w:t>
            </w:r>
          </w:p>
        </w:tc>
        <w:tc>
          <w:tcPr>
            <w:tcW w:w="7048" w:type="dxa"/>
            <w:gridSpan w:val="3"/>
          </w:tcPr>
          <w:p w14:paraId="302ABB1A" w14:textId="5BE261DD" w:rsidR="006B2A56" w:rsidRPr="006B2A56" w:rsidRDefault="006B2A56" w:rsidP="00781B2B">
            <w:pPr>
              <w:pStyle w:val="Body"/>
            </w:pPr>
            <w:r w:rsidRPr="006B2A56">
              <w:t>Mandatory to report data items</w:t>
            </w:r>
          </w:p>
        </w:tc>
      </w:tr>
    </w:tbl>
    <w:p w14:paraId="4FA17280" w14:textId="02AF1CCB" w:rsidR="006B2A56" w:rsidRDefault="006B2A56" w:rsidP="00781B2B">
      <w:pPr>
        <w:pStyle w:val="Body"/>
        <w:rPr>
          <w:b/>
        </w:rPr>
      </w:pPr>
      <w:r w:rsidRPr="006B2A56">
        <w:rPr>
          <w:b/>
        </w:rPr>
        <w:t>Administration</w:t>
      </w:r>
    </w:p>
    <w:tbl>
      <w:tblPr>
        <w:tblW w:w="9072" w:type="dxa"/>
        <w:tblLook w:val="01E0" w:firstRow="1" w:lastRow="1" w:firstColumn="1" w:lastColumn="1" w:noHBand="0" w:noVBand="0"/>
      </w:tblPr>
      <w:tblGrid>
        <w:gridCol w:w="2127"/>
        <w:gridCol w:w="2025"/>
        <w:gridCol w:w="2329"/>
        <w:gridCol w:w="2591"/>
      </w:tblGrid>
      <w:tr w:rsidR="006B2A56" w:rsidRPr="006B2A56" w14:paraId="6EABCF76" w14:textId="77777777" w:rsidTr="00D34CB6">
        <w:tc>
          <w:tcPr>
            <w:tcW w:w="2127" w:type="dxa"/>
          </w:tcPr>
          <w:p w14:paraId="7FB27C87" w14:textId="152EEC9F" w:rsidR="00346285" w:rsidRPr="006B2A56" w:rsidRDefault="006B2A56" w:rsidP="00781B2B">
            <w:pPr>
              <w:pStyle w:val="Body"/>
            </w:pPr>
            <w:r w:rsidRPr="006B2A56">
              <w:t>Principal data users</w:t>
            </w:r>
          </w:p>
        </w:tc>
        <w:tc>
          <w:tcPr>
            <w:tcW w:w="6945" w:type="dxa"/>
            <w:gridSpan w:val="3"/>
          </w:tcPr>
          <w:p w14:paraId="7D6033B0" w14:textId="77777777" w:rsidR="006B2A56" w:rsidRPr="006B2A56" w:rsidRDefault="006B2A56" w:rsidP="00781B2B">
            <w:pPr>
              <w:pStyle w:val="Body"/>
            </w:pPr>
            <w:r w:rsidRPr="006B2A56">
              <w:t>Consultative Council on Obstetric and Paediatric Mortality and Morbidity</w:t>
            </w:r>
          </w:p>
        </w:tc>
      </w:tr>
      <w:tr w:rsidR="006B2A56" w:rsidRPr="006B2A56" w14:paraId="7A69F277" w14:textId="77777777" w:rsidTr="00D34CB6">
        <w:tc>
          <w:tcPr>
            <w:tcW w:w="2127" w:type="dxa"/>
          </w:tcPr>
          <w:p w14:paraId="5042CAB1" w14:textId="44384D94" w:rsidR="00346285" w:rsidRPr="006B2A56" w:rsidRDefault="006B2A56" w:rsidP="00781B2B">
            <w:pPr>
              <w:pStyle w:val="Body"/>
            </w:pPr>
            <w:r w:rsidRPr="006B2A56">
              <w:t>Definition source</w:t>
            </w:r>
          </w:p>
        </w:tc>
        <w:tc>
          <w:tcPr>
            <w:tcW w:w="2025" w:type="dxa"/>
          </w:tcPr>
          <w:p w14:paraId="2D66C6A3" w14:textId="443E5732" w:rsidR="006B2A56" w:rsidRPr="006B2A56" w:rsidRDefault="006B2A56" w:rsidP="00781B2B">
            <w:pPr>
              <w:pStyle w:val="Body"/>
            </w:pPr>
            <w:r w:rsidRPr="006B2A56">
              <w:t>DH</w:t>
            </w:r>
          </w:p>
        </w:tc>
        <w:tc>
          <w:tcPr>
            <w:tcW w:w="2329" w:type="dxa"/>
          </w:tcPr>
          <w:p w14:paraId="5ADF28FD" w14:textId="77777777" w:rsidR="006B2A56" w:rsidRPr="006B2A56" w:rsidRDefault="006B2A56" w:rsidP="00781B2B">
            <w:pPr>
              <w:pStyle w:val="Body"/>
              <w:rPr>
                <w:i/>
              </w:rPr>
            </w:pPr>
            <w:r w:rsidRPr="006B2A56">
              <w:t>Version</w:t>
            </w:r>
          </w:p>
        </w:tc>
        <w:tc>
          <w:tcPr>
            <w:tcW w:w="2591" w:type="dxa"/>
          </w:tcPr>
          <w:p w14:paraId="29D253E6" w14:textId="7965DC33" w:rsidR="006B2A56" w:rsidRDefault="00F030C1" w:rsidP="00781B2B">
            <w:pPr>
              <w:pStyle w:val="Body"/>
              <w:spacing w:after="0"/>
            </w:pPr>
            <w:r>
              <w:t xml:space="preserve">1. </w:t>
            </w:r>
            <w:r w:rsidR="006B2A56" w:rsidRPr="006B2A56">
              <w:t>July 2015</w:t>
            </w:r>
          </w:p>
          <w:p w14:paraId="3E346094" w14:textId="4BAB79F6" w:rsidR="00F030C1" w:rsidRPr="006B2A56" w:rsidRDefault="00F030C1" w:rsidP="00781B2B">
            <w:pPr>
              <w:pStyle w:val="Body"/>
            </w:pPr>
            <w:r>
              <w:t>2. July 2022</w:t>
            </w:r>
          </w:p>
        </w:tc>
      </w:tr>
      <w:tr w:rsidR="006B2A56" w:rsidRPr="006B2A56" w14:paraId="431528F4" w14:textId="77777777" w:rsidTr="00D34CB6">
        <w:tc>
          <w:tcPr>
            <w:tcW w:w="2127" w:type="dxa"/>
          </w:tcPr>
          <w:p w14:paraId="4D87C43A" w14:textId="77777777" w:rsidR="006B2A56" w:rsidRPr="006B2A56" w:rsidRDefault="006B2A56" w:rsidP="00781B2B">
            <w:pPr>
              <w:pStyle w:val="Body"/>
            </w:pPr>
            <w:r w:rsidRPr="006B2A56">
              <w:t>Codeset source</w:t>
            </w:r>
          </w:p>
        </w:tc>
        <w:tc>
          <w:tcPr>
            <w:tcW w:w="2025" w:type="dxa"/>
          </w:tcPr>
          <w:p w14:paraId="6C7FCECB" w14:textId="7C4FD681" w:rsidR="006B2A56" w:rsidRPr="006B2A56" w:rsidRDefault="006B2A56" w:rsidP="00781B2B">
            <w:pPr>
              <w:pStyle w:val="Body"/>
            </w:pPr>
            <w:r w:rsidRPr="006B2A56">
              <w:t>DH</w:t>
            </w:r>
          </w:p>
        </w:tc>
        <w:tc>
          <w:tcPr>
            <w:tcW w:w="2329" w:type="dxa"/>
          </w:tcPr>
          <w:p w14:paraId="7E2D26E5" w14:textId="77777777" w:rsidR="006B2A56" w:rsidRPr="006B2A56" w:rsidRDefault="006B2A56" w:rsidP="00781B2B">
            <w:pPr>
              <w:pStyle w:val="Body"/>
              <w:rPr>
                <w:i/>
              </w:rPr>
            </w:pPr>
            <w:r w:rsidRPr="006B2A56">
              <w:t>Collection</w:t>
            </w:r>
            <w:r w:rsidRPr="006B2A56">
              <w:rPr>
                <w:i/>
              </w:rPr>
              <w:t xml:space="preserve"> </w:t>
            </w:r>
            <w:r w:rsidRPr="006B2A56">
              <w:t>start</w:t>
            </w:r>
            <w:r w:rsidRPr="006B2A56">
              <w:rPr>
                <w:i/>
              </w:rPr>
              <w:t xml:space="preserve"> </w:t>
            </w:r>
            <w:r w:rsidRPr="006B2A56">
              <w:t>date</w:t>
            </w:r>
          </w:p>
        </w:tc>
        <w:tc>
          <w:tcPr>
            <w:tcW w:w="2591" w:type="dxa"/>
          </w:tcPr>
          <w:p w14:paraId="253A27CA" w14:textId="1530097A" w:rsidR="006B2A56" w:rsidRPr="006B2A56" w:rsidRDefault="006B2A56" w:rsidP="00781B2B">
            <w:pPr>
              <w:pStyle w:val="Body"/>
            </w:pPr>
            <w:r w:rsidRPr="006B2A56">
              <w:t>2015</w:t>
            </w:r>
          </w:p>
        </w:tc>
      </w:tr>
    </w:tbl>
    <w:p w14:paraId="1DD0F7CD" w14:textId="77777777" w:rsidR="006B2A56" w:rsidRPr="006B2A56" w:rsidRDefault="006B2A56" w:rsidP="006B2A56">
      <w:pPr>
        <w:spacing w:after="0" w:line="240" w:lineRule="auto"/>
        <w:rPr>
          <w:bCs/>
        </w:rPr>
      </w:pPr>
      <w:r w:rsidRPr="006B2A56">
        <w:br w:type="page"/>
      </w:r>
    </w:p>
    <w:p w14:paraId="74BF412C" w14:textId="77777777" w:rsidR="006B2A56" w:rsidRPr="006B2A56" w:rsidRDefault="006B2A56" w:rsidP="00ED6580">
      <w:pPr>
        <w:pStyle w:val="Heading1"/>
      </w:pPr>
      <w:bookmarkStart w:id="300" w:name="_Toc499798967"/>
      <w:bookmarkStart w:id="301" w:name="_Toc31278245"/>
      <w:bookmarkStart w:id="302" w:name="_Toc170223412"/>
      <w:r w:rsidRPr="006B2A56">
        <w:lastRenderedPageBreak/>
        <w:t>Labour induction/augmentation agent</w:t>
      </w:r>
      <w:bookmarkEnd w:id="300"/>
      <w:bookmarkEnd w:id="301"/>
      <w:bookmarkEnd w:id="302"/>
    </w:p>
    <w:p w14:paraId="68341CAF" w14:textId="438186DD" w:rsidR="006B2A56" w:rsidRDefault="006B2A56" w:rsidP="00367BD6">
      <w:pPr>
        <w:pStyle w:val="Body"/>
        <w:spacing w:after="0"/>
      </w:pPr>
      <w:r w:rsidRPr="007B5B3A">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08D5533D" w14:textId="77777777" w:rsidTr="00BE6A26">
        <w:tc>
          <w:tcPr>
            <w:tcW w:w="2024" w:type="dxa"/>
          </w:tcPr>
          <w:p w14:paraId="323D4E66" w14:textId="0B63A47F" w:rsidR="003E0BE7" w:rsidRPr="006B2A56" w:rsidRDefault="006B2A56" w:rsidP="007B5B3A">
            <w:pPr>
              <w:pStyle w:val="Body"/>
              <w:rPr>
                <w:i/>
              </w:rPr>
            </w:pPr>
            <w:r w:rsidRPr="006B2A56">
              <w:t>Definition</w:t>
            </w:r>
          </w:p>
        </w:tc>
        <w:tc>
          <w:tcPr>
            <w:tcW w:w="7190" w:type="dxa"/>
            <w:gridSpan w:val="3"/>
          </w:tcPr>
          <w:p w14:paraId="74F57D50" w14:textId="77777777" w:rsidR="006B2A56" w:rsidRPr="006B2A56" w:rsidRDefault="006B2A56" w:rsidP="007B5B3A">
            <w:pPr>
              <w:pStyle w:val="Body"/>
            </w:pPr>
            <w:r w:rsidRPr="006B2A56">
              <w:t>Agents used to induce or assist in the progress of labour</w:t>
            </w:r>
          </w:p>
        </w:tc>
      </w:tr>
      <w:tr w:rsidR="006B2A56" w:rsidRPr="006B2A56" w14:paraId="39680717" w14:textId="77777777" w:rsidTr="00BE6A26">
        <w:tc>
          <w:tcPr>
            <w:tcW w:w="2024" w:type="dxa"/>
          </w:tcPr>
          <w:p w14:paraId="7AE6F14C" w14:textId="08AA5217" w:rsidR="003E0BE7" w:rsidRPr="006B2A56" w:rsidRDefault="006B2A56" w:rsidP="007B5B3A">
            <w:pPr>
              <w:pStyle w:val="Body"/>
            </w:pPr>
            <w:r w:rsidRPr="006B2A56">
              <w:t>Representation class</w:t>
            </w:r>
          </w:p>
        </w:tc>
        <w:tc>
          <w:tcPr>
            <w:tcW w:w="2025" w:type="dxa"/>
          </w:tcPr>
          <w:p w14:paraId="08C3DBE9" w14:textId="77777777" w:rsidR="006B2A56" w:rsidRPr="006B2A56" w:rsidRDefault="006B2A56" w:rsidP="007B5B3A">
            <w:pPr>
              <w:pStyle w:val="Body"/>
            </w:pPr>
            <w:r w:rsidRPr="006B2A56">
              <w:t>Code</w:t>
            </w:r>
          </w:p>
        </w:tc>
        <w:tc>
          <w:tcPr>
            <w:tcW w:w="2025" w:type="dxa"/>
          </w:tcPr>
          <w:p w14:paraId="5CD83151" w14:textId="77777777" w:rsidR="006B2A56" w:rsidRPr="006B2A56" w:rsidRDefault="006B2A56" w:rsidP="007B5B3A">
            <w:pPr>
              <w:pStyle w:val="Body"/>
            </w:pPr>
            <w:r w:rsidRPr="006B2A56">
              <w:t>Data type</w:t>
            </w:r>
          </w:p>
        </w:tc>
        <w:tc>
          <w:tcPr>
            <w:tcW w:w="3140" w:type="dxa"/>
          </w:tcPr>
          <w:p w14:paraId="6CE8C8B0" w14:textId="77777777" w:rsidR="006B2A56" w:rsidRPr="006B2A56" w:rsidRDefault="006B2A56" w:rsidP="007B5B3A">
            <w:pPr>
              <w:pStyle w:val="Body"/>
            </w:pPr>
            <w:r w:rsidRPr="006B2A56">
              <w:t>Number</w:t>
            </w:r>
          </w:p>
        </w:tc>
      </w:tr>
      <w:tr w:rsidR="006B2A56" w:rsidRPr="006B2A56" w14:paraId="2629FCE2" w14:textId="77777777" w:rsidTr="00BE6A26">
        <w:tc>
          <w:tcPr>
            <w:tcW w:w="2024" w:type="dxa"/>
          </w:tcPr>
          <w:p w14:paraId="66E4E0A2" w14:textId="091BE771" w:rsidR="003E0BE7" w:rsidRPr="006B2A56" w:rsidRDefault="006B2A56" w:rsidP="007B5B3A">
            <w:pPr>
              <w:pStyle w:val="Body"/>
            </w:pPr>
            <w:r w:rsidRPr="006B2A56">
              <w:t>Format</w:t>
            </w:r>
          </w:p>
        </w:tc>
        <w:tc>
          <w:tcPr>
            <w:tcW w:w="2025" w:type="dxa"/>
          </w:tcPr>
          <w:p w14:paraId="758A9A8A" w14:textId="77777777" w:rsidR="006B2A56" w:rsidRPr="006B2A56" w:rsidRDefault="006B2A56" w:rsidP="007B5B3A">
            <w:pPr>
              <w:pStyle w:val="Body"/>
            </w:pPr>
            <w:r w:rsidRPr="006B2A56">
              <w:t>N</w:t>
            </w:r>
          </w:p>
        </w:tc>
        <w:tc>
          <w:tcPr>
            <w:tcW w:w="2025" w:type="dxa"/>
          </w:tcPr>
          <w:p w14:paraId="61578B5A" w14:textId="77777777" w:rsidR="006B2A56" w:rsidRPr="006B2A56" w:rsidRDefault="006B2A56" w:rsidP="007B5B3A">
            <w:pPr>
              <w:pStyle w:val="Body"/>
            </w:pPr>
            <w:r w:rsidRPr="006B2A56">
              <w:t>Field size</w:t>
            </w:r>
          </w:p>
        </w:tc>
        <w:tc>
          <w:tcPr>
            <w:tcW w:w="3140" w:type="dxa"/>
          </w:tcPr>
          <w:p w14:paraId="7689F932" w14:textId="592FAF06" w:rsidR="006B2A56" w:rsidRPr="006B2A56" w:rsidRDefault="006B2A56" w:rsidP="007B5B3A">
            <w:pPr>
              <w:pStyle w:val="Body"/>
            </w:pPr>
            <w:r w:rsidRPr="006B2A56">
              <w:t>1 (x</w:t>
            </w:r>
            <w:r w:rsidR="00261ABC">
              <w:t>5</w:t>
            </w:r>
            <w:r w:rsidRPr="006B2A56">
              <w:t>)</w:t>
            </w:r>
          </w:p>
        </w:tc>
      </w:tr>
      <w:tr w:rsidR="006B2A56" w:rsidRPr="006B2A56" w14:paraId="40CC2AE2" w14:textId="77777777" w:rsidTr="00BE6A26">
        <w:tc>
          <w:tcPr>
            <w:tcW w:w="2024" w:type="dxa"/>
          </w:tcPr>
          <w:p w14:paraId="33D73E8C" w14:textId="0E8A9E8A" w:rsidR="003E0BE7" w:rsidRPr="006B2A56" w:rsidRDefault="006B2A56" w:rsidP="007B5B3A">
            <w:pPr>
              <w:pStyle w:val="Body"/>
            </w:pPr>
            <w:r w:rsidRPr="006B2A56">
              <w:t>Location</w:t>
            </w:r>
          </w:p>
        </w:tc>
        <w:tc>
          <w:tcPr>
            <w:tcW w:w="2025" w:type="dxa"/>
          </w:tcPr>
          <w:p w14:paraId="63874F88" w14:textId="77777777" w:rsidR="006B2A56" w:rsidRPr="006B2A56" w:rsidRDefault="006B2A56" w:rsidP="007B5B3A">
            <w:pPr>
              <w:pStyle w:val="Body"/>
            </w:pPr>
            <w:r w:rsidRPr="006B2A56">
              <w:t>Episode record</w:t>
            </w:r>
          </w:p>
        </w:tc>
        <w:tc>
          <w:tcPr>
            <w:tcW w:w="2025" w:type="dxa"/>
          </w:tcPr>
          <w:p w14:paraId="590309F8" w14:textId="77777777" w:rsidR="006B2A56" w:rsidRPr="006B2A56" w:rsidRDefault="006B2A56" w:rsidP="007B5B3A">
            <w:pPr>
              <w:pStyle w:val="Body"/>
            </w:pPr>
            <w:r w:rsidRPr="006B2A56">
              <w:t>Position</w:t>
            </w:r>
          </w:p>
        </w:tc>
        <w:tc>
          <w:tcPr>
            <w:tcW w:w="3140" w:type="dxa"/>
          </w:tcPr>
          <w:p w14:paraId="64A248B5" w14:textId="77777777" w:rsidR="006B2A56" w:rsidRPr="006B2A56" w:rsidRDefault="006B2A56" w:rsidP="007B5B3A">
            <w:pPr>
              <w:pStyle w:val="Body"/>
            </w:pPr>
            <w:r w:rsidRPr="006B2A56">
              <w:t>68</w:t>
            </w:r>
          </w:p>
        </w:tc>
      </w:tr>
      <w:tr w:rsidR="006B2A56" w:rsidRPr="006B2A56" w14:paraId="5AD0C700" w14:textId="77777777" w:rsidTr="00BE6A26">
        <w:tc>
          <w:tcPr>
            <w:tcW w:w="2024" w:type="dxa"/>
          </w:tcPr>
          <w:p w14:paraId="739605DA" w14:textId="77777777" w:rsidR="006B2A56" w:rsidRPr="006B2A56" w:rsidRDefault="006B2A56" w:rsidP="007A0452">
            <w:pPr>
              <w:spacing w:after="0" w:line="240" w:lineRule="auto"/>
            </w:pPr>
            <w:r w:rsidRPr="006B2A56">
              <w:t>Permissible values</w:t>
            </w:r>
          </w:p>
        </w:tc>
        <w:tc>
          <w:tcPr>
            <w:tcW w:w="7190" w:type="dxa"/>
            <w:gridSpan w:val="3"/>
          </w:tcPr>
          <w:p w14:paraId="5D6B6FA9" w14:textId="77777777" w:rsidR="006B2A56" w:rsidRPr="006B2A56" w:rsidRDefault="006B2A56" w:rsidP="007A0452">
            <w:pPr>
              <w:spacing w:after="0" w:line="240" w:lineRule="auto"/>
              <w:ind w:left="283"/>
              <w:rPr>
                <w:b/>
              </w:rPr>
            </w:pPr>
            <w:r w:rsidRPr="006B2A56">
              <w:rPr>
                <w:b/>
              </w:rPr>
              <w:t>Code</w:t>
            </w:r>
            <w:r w:rsidRPr="006B2A56">
              <w:rPr>
                <w:b/>
              </w:rPr>
              <w:tab/>
              <w:t>Descriptor</w:t>
            </w:r>
          </w:p>
          <w:p w14:paraId="7DA77CC9" w14:textId="77777777" w:rsidR="006B2A56" w:rsidRPr="006B2A56" w:rsidRDefault="006B2A56" w:rsidP="00D34CB6">
            <w:pPr>
              <w:spacing w:after="40" w:line="240" w:lineRule="auto"/>
              <w:ind w:left="720"/>
            </w:pPr>
            <w:r w:rsidRPr="006B2A56">
              <w:t>1</w:t>
            </w:r>
            <w:r w:rsidRPr="006B2A56">
              <w:tab/>
              <w:t>Oxytocin</w:t>
            </w:r>
          </w:p>
          <w:p w14:paraId="1D6B156C" w14:textId="77777777" w:rsidR="006B2A56" w:rsidRPr="006B2A56" w:rsidRDefault="006B2A56" w:rsidP="00D34CB6">
            <w:pPr>
              <w:spacing w:after="40" w:line="240" w:lineRule="auto"/>
              <w:ind w:left="720"/>
            </w:pPr>
            <w:r w:rsidRPr="006B2A56">
              <w:t>2</w:t>
            </w:r>
            <w:r w:rsidRPr="006B2A56">
              <w:tab/>
              <w:t>Prostaglandins</w:t>
            </w:r>
          </w:p>
          <w:p w14:paraId="30218104" w14:textId="508B8D2E" w:rsidR="006B2A56" w:rsidRPr="006B2A56" w:rsidRDefault="006B2A56" w:rsidP="00D34CB6">
            <w:pPr>
              <w:spacing w:after="40" w:line="240" w:lineRule="auto"/>
              <w:ind w:left="720"/>
            </w:pPr>
            <w:r w:rsidRPr="006B2A56">
              <w:t>3</w:t>
            </w:r>
            <w:r w:rsidRPr="006B2A56">
              <w:tab/>
              <w:t>Artificial rupture of membranes (ARM)</w:t>
            </w:r>
          </w:p>
          <w:p w14:paraId="105F3373" w14:textId="155A6F7F" w:rsidR="006B2A56" w:rsidRDefault="006B2A56" w:rsidP="00D34CB6">
            <w:pPr>
              <w:spacing w:after="40" w:line="240" w:lineRule="auto"/>
              <w:ind w:left="720"/>
            </w:pPr>
            <w:r w:rsidRPr="006B2A56">
              <w:t>4</w:t>
            </w:r>
            <w:r w:rsidRPr="006B2A56">
              <w:tab/>
            </w:r>
            <w:r w:rsidR="00CC05C9">
              <w:t xml:space="preserve">Mechanical cervical </w:t>
            </w:r>
            <w:r w:rsidR="0032621E">
              <w:t>dilation</w:t>
            </w:r>
          </w:p>
          <w:p w14:paraId="36305F59" w14:textId="07C1435F" w:rsidR="0032621E" w:rsidRPr="006B2A56" w:rsidRDefault="0032621E" w:rsidP="00D34CB6">
            <w:pPr>
              <w:spacing w:after="40" w:line="240" w:lineRule="auto"/>
              <w:ind w:left="720"/>
            </w:pPr>
            <w:r>
              <w:t xml:space="preserve">5 </w:t>
            </w:r>
            <w:r w:rsidRPr="006B2A56">
              <w:tab/>
            </w:r>
            <w:r w:rsidR="001F71C0">
              <w:t>Antiprogestogen</w:t>
            </w:r>
          </w:p>
          <w:p w14:paraId="2F4570B6" w14:textId="49740758" w:rsidR="006B2A56" w:rsidRPr="006B2A56" w:rsidRDefault="006B2A56" w:rsidP="00D34CB6">
            <w:pPr>
              <w:spacing w:after="40" w:line="240" w:lineRule="auto"/>
              <w:ind w:left="720"/>
            </w:pPr>
            <w:r w:rsidRPr="006B2A56">
              <w:t>8</w:t>
            </w:r>
            <w:r w:rsidRPr="006B2A56">
              <w:tab/>
              <w:t>Other</w:t>
            </w:r>
          </w:p>
          <w:p w14:paraId="1601B6DC" w14:textId="39825A9C" w:rsidR="003E0BE7" w:rsidRPr="006B2A56" w:rsidRDefault="006B2A56" w:rsidP="00EA3DE5">
            <w:pPr>
              <w:spacing w:after="40" w:line="240" w:lineRule="auto"/>
              <w:ind w:left="720"/>
            </w:pPr>
            <w:r w:rsidRPr="006B2A56">
              <w:t>9</w:t>
            </w:r>
            <w:r w:rsidRPr="006B2A56">
              <w:tab/>
              <w:t>Not stated/inadequately described</w:t>
            </w:r>
          </w:p>
        </w:tc>
      </w:tr>
      <w:tr w:rsidR="006B2A56" w:rsidRPr="006B2A56" w14:paraId="5651756A" w14:textId="77777777" w:rsidTr="00BE6A26">
        <w:tblPrEx>
          <w:tblLook w:val="00A0" w:firstRow="1" w:lastRow="0" w:firstColumn="1" w:lastColumn="0" w:noHBand="0" w:noVBand="0"/>
        </w:tblPrEx>
        <w:tc>
          <w:tcPr>
            <w:tcW w:w="2024" w:type="dxa"/>
          </w:tcPr>
          <w:p w14:paraId="166F23DE" w14:textId="77777777" w:rsidR="006B2A56" w:rsidRPr="006B2A56" w:rsidRDefault="006B2A56" w:rsidP="007B5B3A">
            <w:pPr>
              <w:pStyle w:val="Body"/>
            </w:pPr>
            <w:r w:rsidRPr="006B2A56">
              <w:t>Reporting guide</w:t>
            </w:r>
          </w:p>
        </w:tc>
        <w:tc>
          <w:tcPr>
            <w:tcW w:w="7190" w:type="dxa"/>
            <w:gridSpan w:val="3"/>
          </w:tcPr>
          <w:p w14:paraId="40BFBF75" w14:textId="034A9B41" w:rsidR="006B2A56" w:rsidRPr="006B2A56" w:rsidRDefault="006B2A56" w:rsidP="007B5B3A">
            <w:pPr>
              <w:pStyle w:val="Body"/>
            </w:pPr>
            <w:r w:rsidRPr="006B2A56">
              <w:t xml:space="preserve">Report up to </w:t>
            </w:r>
            <w:r w:rsidR="0091073C">
              <w:t>five (5)</w:t>
            </w:r>
            <w:r w:rsidRPr="006B2A56">
              <w:t xml:space="preserve"> codes.</w:t>
            </w:r>
          </w:p>
          <w:p w14:paraId="6175D929" w14:textId="6032CFBF" w:rsidR="006B2A56" w:rsidRPr="006B2A56" w:rsidRDefault="006B2A56" w:rsidP="005803EA">
            <w:pPr>
              <w:pStyle w:val="Body"/>
              <w:tabs>
                <w:tab w:val="left" w:pos="810"/>
              </w:tabs>
            </w:pPr>
            <w:r w:rsidRPr="006B2A56">
              <w:t>Code 2</w:t>
            </w:r>
            <w:r w:rsidR="005803EA">
              <w:tab/>
            </w:r>
            <w:r w:rsidRPr="006B2A56">
              <w:t>Prostaglandins: includes misoprostil</w:t>
            </w:r>
          </w:p>
          <w:p w14:paraId="353F8E44" w14:textId="78F1E6B9" w:rsidR="006B2A56" w:rsidRDefault="006B2A56" w:rsidP="00367BD6">
            <w:pPr>
              <w:pStyle w:val="Body"/>
              <w:tabs>
                <w:tab w:val="left" w:pos="810"/>
              </w:tabs>
              <w:ind w:left="811" w:hanging="811"/>
            </w:pPr>
            <w:r w:rsidRPr="006B2A56">
              <w:t>Code 4</w:t>
            </w:r>
            <w:r w:rsidR="005803EA">
              <w:tab/>
            </w:r>
            <w:r w:rsidR="008C5A41" w:rsidRPr="008C5A41">
              <w:t>Mechanical cervical dilation includes the use of a cervical ripening balloon catheter</w:t>
            </w:r>
            <w:r w:rsidR="008C5A41" w:rsidRPr="008C5A41" w:rsidDel="00E349F6">
              <w:t xml:space="preserve"> </w:t>
            </w:r>
          </w:p>
          <w:p w14:paraId="0D19AF73" w14:textId="732D3307" w:rsidR="004350DB" w:rsidRPr="006B2A56" w:rsidRDefault="004350DB" w:rsidP="00367BD6">
            <w:pPr>
              <w:pStyle w:val="Body"/>
              <w:tabs>
                <w:tab w:val="left" w:pos="810"/>
              </w:tabs>
              <w:ind w:left="811" w:hanging="811"/>
            </w:pPr>
            <w:r w:rsidRPr="004350DB">
              <w:t>Code 5</w:t>
            </w:r>
            <w:r w:rsidR="005803EA">
              <w:tab/>
            </w:r>
            <w:r w:rsidRPr="004350DB">
              <w:t>Antiprogestogen – also known as antiprogesterone or antiprogestin</w:t>
            </w:r>
            <w:r>
              <w:t>.</w:t>
            </w:r>
          </w:p>
          <w:p w14:paraId="0820CF8C" w14:textId="5BA38100" w:rsidR="006B2A56" w:rsidRPr="006B2A56" w:rsidRDefault="006B2A56" w:rsidP="00367BD6">
            <w:pPr>
              <w:pStyle w:val="Body"/>
              <w:tabs>
                <w:tab w:val="left" w:pos="810"/>
              </w:tabs>
            </w:pPr>
            <w:r w:rsidRPr="006B2A56">
              <w:t>Code 8</w:t>
            </w:r>
            <w:r w:rsidR="005803EA">
              <w:tab/>
            </w:r>
            <w:r w:rsidRPr="006B2A56">
              <w:t xml:space="preserve">Other </w:t>
            </w:r>
          </w:p>
          <w:p w14:paraId="13D0CE16" w14:textId="77777777" w:rsidR="006B2A56" w:rsidRDefault="006B2A56" w:rsidP="007B5B3A">
            <w:pPr>
              <w:pStyle w:val="Body"/>
            </w:pPr>
            <w:r w:rsidRPr="006B2A56">
              <w:t>If labour is not induced or augmented do not report a value, leave blank.</w:t>
            </w:r>
          </w:p>
          <w:p w14:paraId="6D76A061" w14:textId="77777777" w:rsidR="00497207" w:rsidRPr="00497207" w:rsidRDefault="00497207" w:rsidP="00497207">
            <w:pPr>
              <w:pStyle w:val="Body"/>
            </w:pPr>
            <w:r w:rsidRPr="00497207">
              <w:t>No code may be reported more than once.</w:t>
            </w:r>
          </w:p>
          <w:p w14:paraId="14A34317" w14:textId="7AF3ABD6" w:rsidR="00497207" w:rsidRPr="006B2A56" w:rsidRDefault="00497207" w:rsidP="00497207">
            <w:pPr>
              <w:pStyle w:val="Body"/>
            </w:pPr>
            <w:r w:rsidRPr="00497207">
              <w:t>Code 9 may not be reported with any other code.</w:t>
            </w:r>
          </w:p>
        </w:tc>
      </w:tr>
      <w:tr w:rsidR="006B2A56" w:rsidRPr="006B2A56" w14:paraId="06C80C20" w14:textId="77777777" w:rsidTr="00BE6A26">
        <w:tc>
          <w:tcPr>
            <w:tcW w:w="2024" w:type="dxa"/>
          </w:tcPr>
          <w:p w14:paraId="0E124CDC" w14:textId="77777777" w:rsidR="006B2A56" w:rsidRPr="006B2A56" w:rsidRDefault="006B2A56" w:rsidP="007B5B3A">
            <w:pPr>
              <w:pStyle w:val="Body"/>
            </w:pPr>
            <w:r w:rsidRPr="006B2A56">
              <w:t>Reported by</w:t>
            </w:r>
          </w:p>
        </w:tc>
        <w:tc>
          <w:tcPr>
            <w:tcW w:w="7190" w:type="dxa"/>
            <w:gridSpan w:val="3"/>
          </w:tcPr>
          <w:p w14:paraId="6F1B563B" w14:textId="4AD69217" w:rsidR="00044DFD" w:rsidRPr="006B2A56" w:rsidRDefault="006B2A56" w:rsidP="007B5B3A">
            <w:pPr>
              <w:pStyle w:val="Body"/>
            </w:pPr>
            <w:r w:rsidRPr="006B2A56">
              <w:t>All Victorian hospitals where a birth has occurred and homebirth practitioners</w:t>
            </w:r>
          </w:p>
        </w:tc>
      </w:tr>
      <w:tr w:rsidR="006B2A56" w:rsidRPr="006B2A56" w14:paraId="1F7A3609" w14:textId="77777777" w:rsidTr="00BE6A26">
        <w:tc>
          <w:tcPr>
            <w:tcW w:w="2024" w:type="dxa"/>
          </w:tcPr>
          <w:p w14:paraId="4385D050" w14:textId="77777777" w:rsidR="006B2A56" w:rsidRPr="006B2A56" w:rsidRDefault="006B2A56" w:rsidP="007B5B3A">
            <w:pPr>
              <w:pStyle w:val="Body"/>
            </w:pPr>
            <w:r w:rsidRPr="006B2A56">
              <w:t>Reported for</w:t>
            </w:r>
          </w:p>
        </w:tc>
        <w:tc>
          <w:tcPr>
            <w:tcW w:w="7190" w:type="dxa"/>
            <w:gridSpan w:val="3"/>
          </w:tcPr>
          <w:p w14:paraId="7F9558BD" w14:textId="24AF4A35" w:rsidR="00044DFD" w:rsidRPr="006B2A56" w:rsidRDefault="006B2A56" w:rsidP="007B5B3A">
            <w:pPr>
              <w:pStyle w:val="Body"/>
            </w:pPr>
            <w:r w:rsidRPr="006B2A56">
              <w:t>All birth episodes where labour was induced or augmented</w:t>
            </w:r>
          </w:p>
        </w:tc>
      </w:tr>
      <w:tr w:rsidR="006B2A56" w:rsidRPr="006B2A56" w14:paraId="679BAB70" w14:textId="77777777" w:rsidTr="00BE6A26">
        <w:tc>
          <w:tcPr>
            <w:tcW w:w="2024" w:type="dxa"/>
          </w:tcPr>
          <w:p w14:paraId="2E77B5FC" w14:textId="5B8FB482" w:rsidR="00044DFD" w:rsidRPr="006B2A56" w:rsidRDefault="006B2A56" w:rsidP="007B5B3A">
            <w:pPr>
              <w:pStyle w:val="Body"/>
            </w:pPr>
            <w:r w:rsidRPr="006B2A56">
              <w:t>Related concepts (Section 2):</w:t>
            </w:r>
          </w:p>
        </w:tc>
        <w:tc>
          <w:tcPr>
            <w:tcW w:w="7190" w:type="dxa"/>
            <w:gridSpan w:val="3"/>
          </w:tcPr>
          <w:p w14:paraId="418D5FA9" w14:textId="77777777" w:rsidR="006B2A56" w:rsidRPr="006B2A56" w:rsidRDefault="006B2A56" w:rsidP="007B5B3A">
            <w:pPr>
              <w:pStyle w:val="Body"/>
            </w:pPr>
            <w:r w:rsidRPr="006B2A56">
              <w:t>Augmentation, Labour type</w:t>
            </w:r>
          </w:p>
        </w:tc>
      </w:tr>
      <w:tr w:rsidR="006B2A56" w:rsidRPr="006B2A56" w14:paraId="77A17C10" w14:textId="77777777" w:rsidTr="00BE6A26">
        <w:tc>
          <w:tcPr>
            <w:tcW w:w="2024" w:type="dxa"/>
          </w:tcPr>
          <w:p w14:paraId="5A0CC7BF" w14:textId="77777777" w:rsidR="006B2A56" w:rsidRPr="006B2A56" w:rsidRDefault="006B2A56" w:rsidP="007B5B3A">
            <w:pPr>
              <w:pStyle w:val="Body"/>
            </w:pPr>
            <w:r w:rsidRPr="006B2A56">
              <w:t>Related data items (this section):</w:t>
            </w:r>
          </w:p>
        </w:tc>
        <w:tc>
          <w:tcPr>
            <w:tcW w:w="7190" w:type="dxa"/>
            <w:gridSpan w:val="3"/>
          </w:tcPr>
          <w:p w14:paraId="3C467FCC" w14:textId="0E5C3E3C" w:rsidR="006B2A56" w:rsidRPr="006B2A56" w:rsidRDefault="006B2A56" w:rsidP="007B5B3A">
            <w:pPr>
              <w:pStyle w:val="Body"/>
            </w:pPr>
            <w:r w:rsidRPr="006B2A56">
              <w:t>Indication for Induction (main reason) – ICD-10-AM code; Indications for induction (other) – free text</w:t>
            </w:r>
            <w:r w:rsidR="009B2053">
              <w:t xml:space="preserve">; </w:t>
            </w:r>
            <w:r w:rsidR="009B2053" w:rsidRPr="009B35B0">
              <w:t>Indications for induction (other) – ICD-10-AM code;</w:t>
            </w:r>
          </w:p>
        </w:tc>
      </w:tr>
      <w:tr w:rsidR="006B2A56" w:rsidRPr="006B2A56" w14:paraId="5B32AAFD" w14:textId="77777777" w:rsidTr="00BE6A26">
        <w:tc>
          <w:tcPr>
            <w:tcW w:w="2024" w:type="dxa"/>
          </w:tcPr>
          <w:p w14:paraId="0921728B" w14:textId="77777777" w:rsidR="006B2A56" w:rsidRPr="006B2A56" w:rsidRDefault="006B2A56" w:rsidP="007B5B3A">
            <w:pPr>
              <w:pStyle w:val="Body"/>
            </w:pPr>
            <w:r w:rsidRPr="006B2A56">
              <w:t>Related business rules (Section 4):</w:t>
            </w:r>
          </w:p>
        </w:tc>
        <w:tc>
          <w:tcPr>
            <w:tcW w:w="7190" w:type="dxa"/>
            <w:gridSpan w:val="3"/>
          </w:tcPr>
          <w:p w14:paraId="6333F45E" w14:textId="7FB68986" w:rsidR="00044DFD" w:rsidRPr="006B2A56" w:rsidRDefault="006B2A56" w:rsidP="007B5B3A">
            <w:pPr>
              <w:pStyle w:val="Body"/>
            </w:pPr>
            <w:r w:rsidRPr="006B2A56">
              <w:t>Labour type and Labour induction / augmentation agent valid combinations</w:t>
            </w:r>
          </w:p>
        </w:tc>
      </w:tr>
    </w:tbl>
    <w:p w14:paraId="41D69AE1" w14:textId="722F7246" w:rsidR="006B2A56" w:rsidRPr="00EA3DE5" w:rsidRDefault="006B2A56" w:rsidP="00367BD6">
      <w:pPr>
        <w:pStyle w:val="Body"/>
        <w:spacing w:after="0"/>
        <w:rPr>
          <w:b/>
          <w:bCs/>
        </w:rPr>
      </w:pPr>
      <w:r w:rsidRPr="00EA3DE5">
        <w:rPr>
          <w:b/>
          <w:bCs/>
        </w:rPr>
        <w:t>Administration</w:t>
      </w:r>
    </w:p>
    <w:tbl>
      <w:tblPr>
        <w:tblW w:w="9740" w:type="dxa"/>
        <w:tblLook w:val="01E0" w:firstRow="1" w:lastRow="1" w:firstColumn="1" w:lastColumn="1" w:noHBand="0" w:noVBand="0"/>
      </w:tblPr>
      <w:tblGrid>
        <w:gridCol w:w="2268"/>
        <w:gridCol w:w="2653"/>
        <w:gridCol w:w="2126"/>
        <w:gridCol w:w="2410"/>
        <w:gridCol w:w="283"/>
      </w:tblGrid>
      <w:tr w:rsidR="006B2A56" w:rsidRPr="006B2A56" w14:paraId="172C3188" w14:textId="77777777" w:rsidTr="00044DFD">
        <w:trPr>
          <w:gridAfter w:val="1"/>
          <w:wAfter w:w="283" w:type="dxa"/>
        </w:trPr>
        <w:tc>
          <w:tcPr>
            <w:tcW w:w="2268" w:type="dxa"/>
          </w:tcPr>
          <w:p w14:paraId="610083F3" w14:textId="330CC162" w:rsidR="00044DFD" w:rsidRPr="006B2A56" w:rsidRDefault="006B2A56" w:rsidP="007B5B3A">
            <w:pPr>
              <w:pStyle w:val="Body"/>
            </w:pPr>
            <w:r w:rsidRPr="006B2A56">
              <w:t>Principal data users</w:t>
            </w:r>
          </w:p>
        </w:tc>
        <w:tc>
          <w:tcPr>
            <w:tcW w:w="7189" w:type="dxa"/>
            <w:gridSpan w:val="3"/>
          </w:tcPr>
          <w:p w14:paraId="6BD2F5CA" w14:textId="77777777" w:rsidR="006B2A56" w:rsidRPr="006B2A56" w:rsidRDefault="006B2A56" w:rsidP="007B5B3A">
            <w:pPr>
              <w:pStyle w:val="Body"/>
            </w:pPr>
            <w:r w:rsidRPr="006B2A56">
              <w:t xml:space="preserve">Consultative Council on Obstetric and </w:t>
            </w:r>
            <w:r w:rsidRPr="00EA3DE5">
              <w:t>Paediatric</w:t>
            </w:r>
            <w:r w:rsidRPr="006B2A56">
              <w:t xml:space="preserve"> Mortality and Morbidity</w:t>
            </w:r>
          </w:p>
        </w:tc>
      </w:tr>
      <w:tr w:rsidR="006B2A56" w:rsidRPr="006B2A56" w14:paraId="1373674F" w14:textId="77777777" w:rsidTr="00044DFD">
        <w:tc>
          <w:tcPr>
            <w:tcW w:w="2268" w:type="dxa"/>
          </w:tcPr>
          <w:p w14:paraId="1574FEA8" w14:textId="77777777" w:rsidR="006B2A56" w:rsidRPr="006B2A56" w:rsidRDefault="006B2A56" w:rsidP="007B5B3A">
            <w:pPr>
              <w:pStyle w:val="Body"/>
            </w:pPr>
            <w:r w:rsidRPr="006B2A56">
              <w:t>Definition source</w:t>
            </w:r>
          </w:p>
        </w:tc>
        <w:tc>
          <w:tcPr>
            <w:tcW w:w="2653" w:type="dxa"/>
          </w:tcPr>
          <w:p w14:paraId="445A3B1D" w14:textId="416AA411" w:rsidR="006B2A56" w:rsidRPr="006B2A56" w:rsidRDefault="006B2A56" w:rsidP="007B5B3A">
            <w:pPr>
              <w:pStyle w:val="Body"/>
            </w:pPr>
            <w:r w:rsidRPr="006B2A56">
              <w:t>DH</w:t>
            </w:r>
          </w:p>
        </w:tc>
        <w:tc>
          <w:tcPr>
            <w:tcW w:w="2126" w:type="dxa"/>
          </w:tcPr>
          <w:p w14:paraId="549A9755" w14:textId="77777777" w:rsidR="006B2A56" w:rsidRPr="006B2A56" w:rsidRDefault="006B2A56" w:rsidP="007B5B3A">
            <w:pPr>
              <w:pStyle w:val="Body"/>
              <w:rPr>
                <w:i/>
              </w:rPr>
            </w:pPr>
            <w:r w:rsidRPr="006B2A56">
              <w:t>Version</w:t>
            </w:r>
          </w:p>
        </w:tc>
        <w:tc>
          <w:tcPr>
            <w:tcW w:w="2693" w:type="dxa"/>
            <w:gridSpan w:val="2"/>
          </w:tcPr>
          <w:p w14:paraId="49AC82E0" w14:textId="6A69A8FA" w:rsidR="006B2A56" w:rsidRPr="006B2A56" w:rsidRDefault="004D538D" w:rsidP="00367BD6">
            <w:pPr>
              <w:spacing w:after="0" w:line="240" w:lineRule="auto"/>
            </w:pPr>
            <w:r>
              <w:t xml:space="preserve">1. </w:t>
            </w:r>
            <w:r w:rsidR="006B2A56" w:rsidRPr="006B2A56">
              <w:t>January 1999</w:t>
            </w:r>
          </w:p>
          <w:p w14:paraId="5529D191" w14:textId="672185AF" w:rsidR="00242F42" w:rsidRDefault="004D538D" w:rsidP="00367BD6">
            <w:pPr>
              <w:spacing w:after="0" w:line="240" w:lineRule="auto"/>
            </w:pPr>
            <w:r>
              <w:t xml:space="preserve">2. </w:t>
            </w:r>
            <w:r w:rsidR="006B2A56" w:rsidRPr="006B2A56">
              <w:t>January 2017</w:t>
            </w:r>
          </w:p>
          <w:p w14:paraId="7A25B3E6" w14:textId="19FC3349" w:rsidR="007B5B3A" w:rsidRPr="006B2A56" w:rsidRDefault="004D538D" w:rsidP="00FA3146">
            <w:pPr>
              <w:spacing w:after="0" w:line="240" w:lineRule="auto"/>
            </w:pPr>
            <w:r>
              <w:t>3. July 2023</w:t>
            </w:r>
          </w:p>
        </w:tc>
      </w:tr>
      <w:tr w:rsidR="006B2A56" w:rsidRPr="006B2A56" w14:paraId="2274A7A1" w14:textId="77777777" w:rsidTr="00044DFD">
        <w:tc>
          <w:tcPr>
            <w:tcW w:w="2268" w:type="dxa"/>
          </w:tcPr>
          <w:p w14:paraId="4D4EF2C7" w14:textId="77777777" w:rsidR="006B2A56" w:rsidRPr="006B2A56" w:rsidRDefault="006B2A56" w:rsidP="007A0452">
            <w:pPr>
              <w:spacing w:after="0" w:line="240" w:lineRule="auto"/>
            </w:pPr>
            <w:r w:rsidRPr="006B2A56">
              <w:t>Codeset source</w:t>
            </w:r>
          </w:p>
        </w:tc>
        <w:tc>
          <w:tcPr>
            <w:tcW w:w="2653" w:type="dxa"/>
          </w:tcPr>
          <w:p w14:paraId="68C49528" w14:textId="309D395A" w:rsidR="006B2A56" w:rsidRPr="006B2A56" w:rsidRDefault="00242F42" w:rsidP="002D1357">
            <w:pPr>
              <w:spacing w:after="0" w:line="240" w:lineRule="auto"/>
            </w:pPr>
            <w:r>
              <w:t xml:space="preserve">AIHW </w:t>
            </w:r>
            <w:r w:rsidR="006B2A56" w:rsidRPr="006B2A56">
              <w:t xml:space="preserve">METeOR </w:t>
            </w:r>
            <w:r w:rsidR="00E10F99" w:rsidRPr="00E10F99">
              <w:t>732387</w:t>
            </w:r>
          </w:p>
        </w:tc>
        <w:tc>
          <w:tcPr>
            <w:tcW w:w="2126" w:type="dxa"/>
          </w:tcPr>
          <w:p w14:paraId="589B09B4" w14:textId="77777777" w:rsidR="006B2A56" w:rsidRPr="006B2A56" w:rsidRDefault="006B2A56" w:rsidP="007A0452">
            <w:pPr>
              <w:spacing w:after="0" w:line="240" w:lineRule="auto"/>
              <w:rPr>
                <w:i/>
              </w:rPr>
            </w:pPr>
            <w:r w:rsidRPr="006B2A56">
              <w:t>Collection</w:t>
            </w:r>
            <w:r w:rsidRPr="006B2A56">
              <w:rPr>
                <w:i/>
              </w:rPr>
              <w:t xml:space="preserve"> </w:t>
            </w:r>
            <w:r w:rsidRPr="006B2A56">
              <w:t>start</w:t>
            </w:r>
            <w:r w:rsidRPr="006B2A56">
              <w:rPr>
                <w:i/>
              </w:rPr>
              <w:t xml:space="preserve"> </w:t>
            </w:r>
            <w:r w:rsidRPr="006B2A56">
              <w:t>date</w:t>
            </w:r>
          </w:p>
        </w:tc>
        <w:tc>
          <w:tcPr>
            <w:tcW w:w="2693" w:type="dxa"/>
            <w:gridSpan w:val="2"/>
          </w:tcPr>
          <w:p w14:paraId="4ED026FD" w14:textId="77777777" w:rsidR="006B2A56" w:rsidRPr="006B2A56" w:rsidRDefault="006B2A56" w:rsidP="007A0452">
            <w:pPr>
              <w:spacing w:after="0" w:line="240" w:lineRule="auto"/>
              <w:ind w:left="283"/>
            </w:pPr>
            <w:r w:rsidRPr="006B2A56">
              <w:t>1999</w:t>
            </w:r>
          </w:p>
        </w:tc>
      </w:tr>
    </w:tbl>
    <w:p w14:paraId="5E2F0AA3" w14:textId="77777777" w:rsidR="006B2A56" w:rsidRPr="006B2A56" w:rsidRDefault="006B2A56" w:rsidP="009B2053">
      <w:pPr>
        <w:pStyle w:val="Heading1"/>
      </w:pPr>
      <w:bookmarkStart w:id="303" w:name="_Toc350263813"/>
      <w:bookmarkStart w:id="304" w:name="_Toc499798969"/>
      <w:bookmarkStart w:id="305" w:name="_Toc31278247"/>
      <w:bookmarkStart w:id="306" w:name="_Hlk29827289"/>
      <w:bookmarkStart w:id="307" w:name="_Toc170223413"/>
      <w:bookmarkEnd w:id="295"/>
      <w:bookmarkEnd w:id="296"/>
      <w:r w:rsidRPr="006B2A56">
        <w:lastRenderedPageBreak/>
        <w:t xml:space="preserve">Labour </w:t>
      </w:r>
      <w:bookmarkEnd w:id="303"/>
      <w:r w:rsidRPr="006B2A56">
        <w:t>type</w:t>
      </w:r>
      <w:bookmarkEnd w:id="304"/>
      <w:bookmarkEnd w:id="305"/>
      <w:bookmarkEnd w:id="307"/>
    </w:p>
    <w:p w14:paraId="4DB7EADA" w14:textId="77777777" w:rsidR="006B2A56" w:rsidRPr="006B2A56" w:rsidRDefault="006B2A56" w:rsidP="007B5B3A">
      <w:pPr>
        <w:pStyle w:val="Body"/>
      </w:pPr>
      <w:r w:rsidRPr="007B5B3A">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A1265FC" w14:textId="77777777" w:rsidTr="00BE6A26">
        <w:tc>
          <w:tcPr>
            <w:tcW w:w="2024" w:type="dxa"/>
            <w:shd w:val="clear" w:color="auto" w:fill="auto"/>
          </w:tcPr>
          <w:p w14:paraId="2055CC3F" w14:textId="77777777" w:rsidR="006B2A56" w:rsidRPr="006B2A56" w:rsidRDefault="006B2A56" w:rsidP="007B5B3A">
            <w:pPr>
              <w:pStyle w:val="Body"/>
            </w:pPr>
            <w:r w:rsidRPr="006B2A56">
              <w:t>Definition</w:t>
            </w:r>
          </w:p>
        </w:tc>
        <w:tc>
          <w:tcPr>
            <w:tcW w:w="7190" w:type="dxa"/>
            <w:gridSpan w:val="3"/>
            <w:shd w:val="clear" w:color="auto" w:fill="auto"/>
          </w:tcPr>
          <w:p w14:paraId="16893DBE" w14:textId="77777777" w:rsidR="006B2A56" w:rsidRPr="006B2A56" w:rsidRDefault="006B2A56" w:rsidP="007B5B3A">
            <w:pPr>
              <w:pStyle w:val="Body"/>
            </w:pPr>
            <w:r w:rsidRPr="006B2A56">
              <w:t>The manner in which labour starts in a birth event</w:t>
            </w:r>
          </w:p>
        </w:tc>
      </w:tr>
      <w:tr w:rsidR="006B2A56" w:rsidRPr="006B2A56" w14:paraId="37520BBB" w14:textId="77777777" w:rsidTr="00BE6A26">
        <w:tc>
          <w:tcPr>
            <w:tcW w:w="2024" w:type="dxa"/>
            <w:shd w:val="clear" w:color="auto" w:fill="auto"/>
          </w:tcPr>
          <w:p w14:paraId="4969D3B5" w14:textId="77777777" w:rsidR="006B2A56" w:rsidRPr="006B2A56" w:rsidRDefault="006B2A56" w:rsidP="007B5B3A">
            <w:pPr>
              <w:pStyle w:val="Body"/>
            </w:pPr>
            <w:r w:rsidRPr="006B2A56">
              <w:t>Representation class</w:t>
            </w:r>
          </w:p>
        </w:tc>
        <w:tc>
          <w:tcPr>
            <w:tcW w:w="2025" w:type="dxa"/>
            <w:shd w:val="clear" w:color="auto" w:fill="auto"/>
          </w:tcPr>
          <w:p w14:paraId="7BEBB160" w14:textId="77777777" w:rsidR="006B2A56" w:rsidRPr="006B2A56" w:rsidRDefault="006B2A56" w:rsidP="007B5B3A">
            <w:pPr>
              <w:pStyle w:val="Body"/>
            </w:pPr>
            <w:r w:rsidRPr="006B2A56">
              <w:t>Code</w:t>
            </w:r>
          </w:p>
        </w:tc>
        <w:tc>
          <w:tcPr>
            <w:tcW w:w="2025" w:type="dxa"/>
            <w:shd w:val="clear" w:color="auto" w:fill="auto"/>
          </w:tcPr>
          <w:p w14:paraId="1C009BED" w14:textId="77777777" w:rsidR="006B2A56" w:rsidRPr="006B2A56" w:rsidRDefault="006B2A56" w:rsidP="007B5B3A">
            <w:pPr>
              <w:pStyle w:val="Body"/>
            </w:pPr>
            <w:r w:rsidRPr="006B2A56">
              <w:t>Data type</w:t>
            </w:r>
          </w:p>
        </w:tc>
        <w:tc>
          <w:tcPr>
            <w:tcW w:w="3140" w:type="dxa"/>
            <w:shd w:val="clear" w:color="auto" w:fill="auto"/>
          </w:tcPr>
          <w:p w14:paraId="5E6A83E0" w14:textId="77777777" w:rsidR="006B2A56" w:rsidRPr="006B2A56" w:rsidRDefault="006B2A56" w:rsidP="007B5B3A">
            <w:pPr>
              <w:pStyle w:val="Body"/>
            </w:pPr>
            <w:r w:rsidRPr="006B2A56">
              <w:t>Number</w:t>
            </w:r>
          </w:p>
        </w:tc>
      </w:tr>
      <w:tr w:rsidR="006B2A56" w:rsidRPr="006B2A56" w14:paraId="59A01E27" w14:textId="77777777" w:rsidTr="00BE6A26">
        <w:tc>
          <w:tcPr>
            <w:tcW w:w="2024" w:type="dxa"/>
            <w:shd w:val="clear" w:color="auto" w:fill="auto"/>
          </w:tcPr>
          <w:p w14:paraId="06B3086E" w14:textId="77777777" w:rsidR="006B2A56" w:rsidRPr="006B2A56" w:rsidRDefault="006B2A56" w:rsidP="007B5B3A">
            <w:pPr>
              <w:pStyle w:val="Body"/>
            </w:pPr>
            <w:r w:rsidRPr="006B2A56">
              <w:t>Format</w:t>
            </w:r>
          </w:p>
        </w:tc>
        <w:tc>
          <w:tcPr>
            <w:tcW w:w="2025" w:type="dxa"/>
            <w:shd w:val="clear" w:color="auto" w:fill="auto"/>
          </w:tcPr>
          <w:p w14:paraId="1D571677" w14:textId="77777777" w:rsidR="006B2A56" w:rsidRPr="006B2A56" w:rsidRDefault="006B2A56" w:rsidP="007B5B3A">
            <w:pPr>
              <w:pStyle w:val="Body"/>
            </w:pPr>
            <w:r w:rsidRPr="006B2A56">
              <w:t>N</w:t>
            </w:r>
          </w:p>
        </w:tc>
        <w:tc>
          <w:tcPr>
            <w:tcW w:w="2025" w:type="dxa"/>
            <w:shd w:val="clear" w:color="auto" w:fill="auto"/>
          </w:tcPr>
          <w:p w14:paraId="3105970B" w14:textId="77777777" w:rsidR="006B2A56" w:rsidRPr="006B2A56" w:rsidRDefault="006B2A56" w:rsidP="007B5B3A">
            <w:pPr>
              <w:pStyle w:val="Body"/>
              <w:rPr>
                <w:i/>
              </w:rPr>
            </w:pPr>
            <w:r w:rsidRPr="006B2A56">
              <w:t>Field size</w:t>
            </w:r>
          </w:p>
        </w:tc>
        <w:tc>
          <w:tcPr>
            <w:tcW w:w="3140" w:type="dxa"/>
            <w:shd w:val="clear" w:color="auto" w:fill="auto"/>
          </w:tcPr>
          <w:p w14:paraId="3E80433C" w14:textId="6B98F16D" w:rsidR="006B2A56" w:rsidRPr="006B2A56" w:rsidRDefault="006B2A56" w:rsidP="007B5B3A">
            <w:pPr>
              <w:pStyle w:val="Body"/>
            </w:pPr>
            <w:r w:rsidRPr="006B2A56">
              <w:t>1 (x</w:t>
            </w:r>
            <w:r w:rsidR="00CA6531">
              <w:t xml:space="preserve"> </w:t>
            </w:r>
            <w:r w:rsidR="00F80482">
              <w:t>4</w:t>
            </w:r>
            <w:r w:rsidRPr="006B2A56">
              <w:t>)</w:t>
            </w:r>
          </w:p>
        </w:tc>
      </w:tr>
      <w:tr w:rsidR="006B2A56" w:rsidRPr="006B2A56" w14:paraId="142369F0" w14:textId="77777777" w:rsidTr="00BE6A26">
        <w:tc>
          <w:tcPr>
            <w:tcW w:w="2024" w:type="dxa"/>
            <w:shd w:val="clear" w:color="auto" w:fill="auto"/>
          </w:tcPr>
          <w:p w14:paraId="7981903F" w14:textId="77777777" w:rsidR="006B2A56" w:rsidRPr="006B2A56" w:rsidRDefault="006B2A56" w:rsidP="007B5B3A">
            <w:pPr>
              <w:pStyle w:val="Body"/>
            </w:pPr>
            <w:r w:rsidRPr="006B2A56">
              <w:t>Location</w:t>
            </w:r>
          </w:p>
        </w:tc>
        <w:tc>
          <w:tcPr>
            <w:tcW w:w="2025" w:type="dxa"/>
            <w:shd w:val="clear" w:color="auto" w:fill="auto"/>
          </w:tcPr>
          <w:p w14:paraId="7A87C176" w14:textId="77777777" w:rsidR="006B2A56" w:rsidRPr="006B2A56" w:rsidRDefault="006B2A56" w:rsidP="007B5B3A">
            <w:pPr>
              <w:pStyle w:val="Body"/>
            </w:pPr>
            <w:r w:rsidRPr="006B2A56">
              <w:t>Episode record</w:t>
            </w:r>
          </w:p>
        </w:tc>
        <w:tc>
          <w:tcPr>
            <w:tcW w:w="2025" w:type="dxa"/>
            <w:shd w:val="clear" w:color="auto" w:fill="auto"/>
          </w:tcPr>
          <w:p w14:paraId="4515C061" w14:textId="77777777" w:rsidR="006B2A56" w:rsidRPr="006B2A56" w:rsidRDefault="006B2A56" w:rsidP="007B5B3A">
            <w:pPr>
              <w:pStyle w:val="Body"/>
            </w:pPr>
            <w:r w:rsidRPr="006B2A56">
              <w:t>Position</w:t>
            </w:r>
          </w:p>
        </w:tc>
        <w:tc>
          <w:tcPr>
            <w:tcW w:w="3140" w:type="dxa"/>
            <w:shd w:val="clear" w:color="auto" w:fill="auto"/>
          </w:tcPr>
          <w:p w14:paraId="6E823475" w14:textId="77777777" w:rsidR="006B2A56" w:rsidRPr="006B2A56" w:rsidRDefault="006B2A56" w:rsidP="007B5B3A">
            <w:pPr>
              <w:pStyle w:val="Body"/>
            </w:pPr>
            <w:r w:rsidRPr="006B2A56">
              <w:t>67</w:t>
            </w:r>
          </w:p>
        </w:tc>
      </w:tr>
      <w:tr w:rsidR="006B2A56" w:rsidRPr="006B2A56" w14:paraId="7F2208C8" w14:textId="77777777" w:rsidTr="00BE6A26">
        <w:tc>
          <w:tcPr>
            <w:tcW w:w="2024" w:type="dxa"/>
            <w:shd w:val="clear" w:color="auto" w:fill="auto"/>
          </w:tcPr>
          <w:p w14:paraId="5F7FFF6A" w14:textId="77777777" w:rsidR="006B2A56" w:rsidRPr="006B2A56" w:rsidRDefault="006B2A56" w:rsidP="007B5B3A">
            <w:pPr>
              <w:pStyle w:val="Body"/>
            </w:pPr>
            <w:r w:rsidRPr="006B2A56">
              <w:t>Permissible values</w:t>
            </w:r>
          </w:p>
        </w:tc>
        <w:tc>
          <w:tcPr>
            <w:tcW w:w="7190" w:type="dxa"/>
            <w:gridSpan w:val="3"/>
            <w:shd w:val="clear" w:color="auto" w:fill="auto"/>
          </w:tcPr>
          <w:p w14:paraId="4C766139" w14:textId="77777777" w:rsidR="006B2A56" w:rsidRPr="007B5B3A" w:rsidRDefault="006B2A56" w:rsidP="007B5B3A">
            <w:pPr>
              <w:pStyle w:val="Body"/>
              <w:rPr>
                <w:b/>
                <w:bCs/>
              </w:rPr>
            </w:pPr>
            <w:r w:rsidRPr="007B5B3A">
              <w:rPr>
                <w:b/>
                <w:bCs/>
              </w:rPr>
              <w:t>Code</w:t>
            </w:r>
            <w:r w:rsidRPr="007B5B3A">
              <w:rPr>
                <w:b/>
                <w:bCs/>
              </w:rPr>
              <w:tab/>
              <w:t>Descriptor</w:t>
            </w:r>
          </w:p>
          <w:p w14:paraId="747C933B" w14:textId="77777777" w:rsidR="006B2A56" w:rsidRPr="006B2A56" w:rsidRDefault="006B2A56" w:rsidP="00D34CB6">
            <w:pPr>
              <w:spacing w:after="40" w:line="240" w:lineRule="auto"/>
            </w:pPr>
            <w:r w:rsidRPr="006B2A56">
              <w:t>1</w:t>
            </w:r>
            <w:r w:rsidRPr="006B2A56">
              <w:tab/>
              <w:t>Spontaneous</w:t>
            </w:r>
          </w:p>
          <w:p w14:paraId="6A29423B" w14:textId="6572CF3E" w:rsidR="006B2A56" w:rsidRPr="006B2A56" w:rsidRDefault="006B2A56" w:rsidP="00D34CB6">
            <w:pPr>
              <w:spacing w:after="40" w:line="240" w:lineRule="auto"/>
            </w:pPr>
            <w:r w:rsidRPr="006B2A56">
              <w:t>2</w:t>
            </w:r>
            <w:r w:rsidRPr="006B2A56">
              <w:tab/>
              <w:t>Induced</w:t>
            </w:r>
            <w:r w:rsidR="00CA6531" w:rsidRPr="006B2A56">
              <w:t xml:space="preserve"> – </w:t>
            </w:r>
            <w:r w:rsidRPr="006B2A56">
              <w:t>medical</w:t>
            </w:r>
          </w:p>
          <w:p w14:paraId="4BDEBEC1" w14:textId="77777777" w:rsidR="006B2A56" w:rsidRPr="006B2A56" w:rsidRDefault="006B2A56" w:rsidP="00D34CB6">
            <w:pPr>
              <w:spacing w:after="40" w:line="240" w:lineRule="auto"/>
            </w:pPr>
            <w:r w:rsidRPr="006B2A56">
              <w:t>3</w:t>
            </w:r>
            <w:r w:rsidRPr="006B2A56">
              <w:tab/>
              <w:t>Induced – surgical</w:t>
            </w:r>
          </w:p>
          <w:p w14:paraId="3B48CC7A" w14:textId="77777777" w:rsidR="006B2A56" w:rsidRPr="006B2A56" w:rsidRDefault="006B2A56" w:rsidP="00D34CB6">
            <w:pPr>
              <w:spacing w:after="40" w:line="240" w:lineRule="auto"/>
            </w:pPr>
            <w:r w:rsidRPr="006B2A56">
              <w:t>4</w:t>
            </w:r>
            <w:r w:rsidRPr="006B2A56">
              <w:tab/>
              <w:t>Augmented</w:t>
            </w:r>
          </w:p>
          <w:p w14:paraId="72D94068" w14:textId="77777777" w:rsidR="006B2A56" w:rsidRDefault="006B2A56" w:rsidP="00D34CB6">
            <w:pPr>
              <w:spacing w:after="40" w:line="240" w:lineRule="auto"/>
            </w:pPr>
            <w:r w:rsidRPr="006B2A56">
              <w:t>5</w:t>
            </w:r>
            <w:r w:rsidRPr="006B2A56">
              <w:tab/>
              <w:t>No labour</w:t>
            </w:r>
          </w:p>
          <w:p w14:paraId="7405BAF8" w14:textId="3B159DAE" w:rsidR="00CA6531" w:rsidRPr="006B2A56" w:rsidRDefault="00CA6531" w:rsidP="00D34CB6">
            <w:pPr>
              <w:spacing w:after="40" w:line="240" w:lineRule="auto"/>
            </w:pPr>
            <w:r>
              <w:t xml:space="preserve">6 </w:t>
            </w:r>
            <w:r w:rsidRPr="006B2A56">
              <w:tab/>
            </w:r>
            <w:r>
              <w:t xml:space="preserve">Induced – mechanical </w:t>
            </w:r>
          </w:p>
          <w:p w14:paraId="1388B8B1" w14:textId="77777777" w:rsidR="006B2A56" w:rsidRPr="006B2A56" w:rsidRDefault="006B2A56" w:rsidP="00D34CB6">
            <w:pPr>
              <w:spacing w:after="40" w:line="240" w:lineRule="auto"/>
            </w:pPr>
            <w:r w:rsidRPr="006B2A56">
              <w:t>9</w:t>
            </w:r>
            <w:r w:rsidRPr="006B2A56">
              <w:tab/>
              <w:t>Not stated / inadequately described</w:t>
            </w:r>
          </w:p>
        </w:tc>
      </w:tr>
      <w:tr w:rsidR="006B2A56" w:rsidRPr="006B2A56" w14:paraId="4D7807EC" w14:textId="77777777" w:rsidTr="00BE6A26">
        <w:tblPrEx>
          <w:tblLook w:val="04A0" w:firstRow="1" w:lastRow="0" w:firstColumn="1" w:lastColumn="0" w:noHBand="0" w:noVBand="1"/>
        </w:tblPrEx>
        <w:tc>
          <w:tcPr>
            <w:tcW w:w="2024" w:type="dxa"/>
            <w:shd w:val="clear" w:color="auto" w:fill="auto"/>
          </w:tcPr>
          <w:p w14:paraId="5F0033E5" w14:textId="77777777" w:rsidR="006B2A56" w:rsidRPr="006B2A56" w:rsidRDefault="006B2A56" w:rsidP="007B5B3A">
            <w:pPr>
              <w:pStyle w:val="Body"/>
            </w:pPr>
            <w:r w:rsidRPr="006B2A56">
              <w:t>Reporting guide</w:t>
            </w:r>
          </w:p>
        </w:tc>
        <w:tc>
          <w:tcPr>
            <w:tcW w:w="7190" w:type="dxa"/>
            <w:gridSpan w:val="3"/>
            <w:shd w:val="clear" w:color="auto" w:fill="auto"/>
          </w:tcPr>
          <w:p w14:paraId="25D3C2AB" w14:textId="0085660D" w:rsidR="006B2A56" w:rsidRPr="006B2A56" w:rsidRDefault="006B2A56" w:rsidP="007B5B3A">
            <w:pPr>
              <w:pStyle w:val="Body"/>
            </w:pPr>
            <w:r w:rsidRPr="006B2A56">
              <w:t xml:space="preserve">Labour commences at the onset of regular uterine contractions which act to produce progressive cervical </w:t>
            </w:r>
            <w:r w:rsidR="00505464" w:rsidRPr="006B2A56">
              <w:t>dilatation</w:t>
            </w:r>
            <w:r w:rsidR="009B2053">
              <w:t>,</w:t>
            </w:r>
            <w:r w:rsidR="00505464" w:rsidRPr="006B2A56">
              <w:t xml:space="preserve"> and</w:t>
            </w:r>
            <w:r w:rsidRPr="006B2A56">
              <w:t xml:space="preserve"> is distinct from spurious labour or pre-labour rupture of membranes.</w:t>
            </w:r>
          </w:p>
          <w:p w14:paraId="708310E1" w14:textId="18A8C31D" w:rsidR="006B2A56" w:rsidRPr="006B2A56" w:rsidRDefault="006B2A56" w:rsidP="00EA3DE5">
            <w:pPr>
              <w:pStyle w:val="Body"/>
            </w:pPr>
            <w:r w:rsidRPr="006B2A56">
              <w:t>If prost</w:t>
            </w:r>
            <w:r w:rsidR="00A677A7">
              <w:t>a</w:t>
            </w:r>
            <w:r w:rsidRPr="006B2A56">
              <w:t>g</w:t>
            </w:r>
            <w:r w:rsidRPr="00EA3DE5">
              <w:rPr>
                <w:rStyle w:val="BodyChar"/>
              </w:rPr>
              <w:t>landins were given to induce labour and there is no resulting labour until</w:t>
            </w:r>
            <w:r w:rsidRPr="006B2A56">
              <w:t xml:space="preserve"> after 24 hours, then code the onset of labour as spontaneous.</w:t>
            </w:r>
          </w:p>
          <w:p w14:paraId="7344A34B" w14:textId="1D51E078" w:rsidR="006B2A56" w:rsidRDefault="006B2A56" w:rsidP="00EA3DE5">
            <w:pPr>
              <w:pStyle w:val="Body"/>
            </w:pPr>
            <w:r w:rsidRPr="006B2A56">
              <w:t xml:space="preserve">A combination of up to </w:t>
            </w:r>
            <w:r w:rsidR="00A677A7">
              <w:t>four (4)</w:t>
            </w:r>
            <w:r w:rsidRPr="006B2A56">
              <w:t xml:space="preserve"> valid codes can be reported. </w:t>
            </w:r>
          </w:p>
          <w:p w14:paraId="2B396B75" w14:textId="1113167D" w:rsidR="006B2A56" w:rsidRDefault="006B2A56" w:rsidP="009805BD">
            <w:pPr>
              <w:numPr>
                <w:ilvl w:val="0"/>
                <w:numId w:val="17"/>
              </w:numPr>
              <w:spacing w:after="0" w:line="240" w:lineRule="auto"/>
            </w:pPr>
            <w:r w:rsidRPr="006B2A56">
              <w:t>Spontaneous: labour occurs naturally without any intervention.</w:t>
            </w:r>
          </w:p>
          <w:p w14:paraId="409E71F0" w14:textId="46EAC80D" w:rsidR="006B5B53" w:rsidRDefault="006B2A56" w:rsidP="009B2053">
            <w:pPr>
              <w:pStyle w:val="Body"/>
              <w:numPr>
                <w:ilvl w:val="0"/>
                <w:numId w:val="50"/>
              </w:numPr>
            </w:pPr>
            <w:r w:rsidRPr="006B2A56">
              <w:t xml:space="preserve">Induction of labour: a procedure performed for the purpose of initiating and establishing labour, either medically and/or surgically and/or mechanically.  </w:t>
            </w:r>
            <w:r w:rsidR="00D34CB6">
              <w:br/>
              <w:t xml:space="preserve">- </w:t>
            </w:r>
            <w:r w:rsidRPr="006B2A56">
              <w:t xml:space="preserve">Medical includes prostaglandins, oxytocins or other hormonal derivatives (eg cervidal, misoprostyl). </w:t>
            </w:r>
            <w:r w:rsidRPr="006B2A56">
              <w:br/>
            </w:r>
            <w:r w:rsidR="00D34CB6">
              <w:t xml:space="preserve">- </w:t>
            </w:r>
            <w:r w:rsidRPr="006B2A56">
              <w:t>Surgical is the artificial rupture of membranes (ARM) either by hindwater or forewater rupture</w:t>
            </w:r>
            <w:r w:rsidR="009B2053">
              <w:br/>
            </w:r>
            <w:r w:rsidR="006B5B53" w:rsidRPr="006B5B53">
              <w:t>- Mechanical methods for induction promote cervical ripening and onset of labour by stretching the cervix. They commonly include insertion of balloon catheters or possibly laminaria.</w:t>
            </w:r>
          </w:p>
          <w:p w14:paraId="20B81F29" w14:textId="38096487" w:rsidR="006B2A56" w:rsidRDefault="006B2A56" w:rsidP="009805BD">
            <w:pPr>
              <w:pStyle w:val="Body"/>
              <w:numPr>
                <w:ilvl w:val="0"/>
                <w:numId w:val="49"/>
              </w:numPr>
            </w:pPr>
            <w:r w:rsidRPr="006B2A56">
              <w:t xml:space="preserve">Augmentation of labour: spontaneous onset of labour complemented with the use of drugs such as oxytocins and/or artificial rupture of membranes (ARM) either by hindwater or forewater rupture. If labour was augmented, select and record both spontaneous and augmented in Labour type. </w:t>
            </w:r>
            <w:r w:rsidR="00D34CB6">
              <w:br/>
            </w:r>
            <w:r w:rsidRPr="006B2A56">
              <w:t xml:space="preserve">Code 4 Augmented cannot be reported on its own. </w:t>
            </w:r>
          </w:p>
          <w:p w14:paraId="52902B67" w14:textId="7D7E5F4B" w:rsidR="006B2A56" w:rsidRPr="006B2A56" w:rsidRDefault="006B2A56" w:rsidP="009805BD">
            <w:pPr>
              <w:pStyle w:val="Body"/>
              <w:numPr>
                <w:ilvl w:val="0"/>
                <w:numId w:val="48"/>
              </w:numPr>
            </w:pPr>
            <w:r w:rsidRPr="006B2A56">
              <w:t xml:space="preserve">No labour: indicates the total absence of labour, as in an elective caesarean or a failed induction. If a failed induction occurred, that is, the mother failed to establish labour, select </w:t>
            </w:r>
            <w:r w:rsidR="00386979">
              <w:t xml:space="preserve">all the </w:t>
            </w:r>
            <w:r w:rsidR="00EF433D">
              <w:t xml:space="preserve">relevant </w:t>
            </w:r>
            <w:r w:rsidRPr="006B2A56">
              <w:t>induction type</w:t>
            </w:r>
            <w:r w:rsidR="00EF433D">
              <w:t>s</w:t>
            </w:r>
            <w:r w:rsidRPr="006B2A56">
              <w:t xml:space="preserve"> (medical</w:t>
            </w:r>
            <w:r w:rsidR="00EF433D">
              <w:t xml:space="preserve"> and/or</w:t>
            </w:r>
            <w:r w:rsidRPr="006B2A56">
              <w:t xml:space="preserve"> surgical </w:t>
            </w:r>
            <w:r w:rsidR="00EF433D">
              <w:t>and</w:t>
            </w:r>
            <w:r w:rsidR="004C0E26">
              <w:t>/</w:t>
            </w:r>
            <w:r w:rsidRPr="006B2A56">
              <w:t xml:space="preserve">or </w:t>
            </w:r>
            <w:r w:rsidR="004C0E26">
              <w:t>mechanical</w:t>
            </w:r>
            <w:r w:rsidRPr="006B2A56">
              <w:t xml:space="preserve">) and </w:t>
            </w:r>
            <w:r w:rsidR="004C0E26">
              <w:t>‘</w:t>
            </w:r>
            <w:r w:rsidRPr="006B2A56">
              <w:t>no labour</w:t>
            </w:r>
            <w:r w:rsidR="004C0E26">
              <w:t>’</w:t>
            </w:r>
            <w:r w:rsidRPr="006B2A56">
              <w:t xml:space="preserve">. </w:t>
            </w:r>
          </w:p>
          <w:p w14:paraId="02ECB212" w14:textId="1E9A9FDE" w:rsidR="006B2A56" w:rsidRPr="006B2A56" w:rsidRDefault="006B2A56" w:rsidP="00EA3DE5">
            <w:pPr>
              <w:pStyle w:val="Body"/>
            </w:pPr>
            <w:r w:rsidRPr="006B2A56">
              <w:lastRenderedPageBreak/>
              <w:t>An induction, medical and/or surgical</w:t>
            </w:r>
            <w:r w:rsidR="004C0E26">
              <w:t xml:space="preserve"> and/or</w:t>
            </w:r>
            <w:r w:rsidR="00791C68">
              <w:t xml:space="preserve"> mechanical</w:t>
            </w:r>
            <w:r w:rsidRPr="006B2A56">
              <w:t xml:space="preserve">, cannot be recorded with augmentation. If an induction has occurred, record the reason in Indication for induction (main reason) – ICD-10-AM code. </w:t>
            </w:r>
          </w:p>
        </w:tc>
      </w:tr>
      <w:bookmarkEnd w:id="306"/>
      <w:tr w:rsidR="006B2A56" w:rsidRPr="006B2A56" w14:paraId="115DAD11" w14:textId="77777777" w:rsidTr="00BE6A26">
        <w:tc>
          <w:tcPr>
            <w:tcW w:w="2024" w:type="dxa"/>
            <w:shd w:val="clear" w:color="auto" w:fill="auto"/>
          </w:tcPr>
          <w:p w14:paraId="28954E14" w14:textId="77777777" w:rsidR="006B2A56" w:rsidRPr="006B2A56" w:rsidRDefault="006B2A56" w:rsidP="007B5B3A">
            <w:pPr>
              <w:pStyle w:val="Body"/>
            </w:pPr>
            <w:r w:rsidRPr="006B2A56">
              <w:lastRenderedPageBreak/>
              <w:t>Reported by</w:t>
            </w:r>
          </w:p>
        </w:tc>
        <w:tc>
          <w:tcPr>
            <w:tcW w:w="7190" w:type="dxa"/>
            <w:gridSpan w:val="3"/>
            <w:shd w:val="clear" w:color="auto" w:fill="auto"/>
          </w:tcPr>
          <w:p w14:paraId="02E11E8D" w14:textId="77777777" w:rsidR="006B2A56" w:rsidRPr="006B2A56" w:rsidRDefault="006B2A56" w:rsidP="007B5B3A">
            <w:pPr>
              <w:pStyle w:val="Body"/>
            </w:pPr>
            <w:r w:rsidRPr="006B2A56">
              <w:t>All Victorian hospitals where a birth has occurred and homebirth practitioners</w:t>
            </w:r>
          </w:p>
        </w:tc>
      </w:tr>
      <w:tr w:rsidR="006B2A56" w:rsidRPr="006B2A56" w14:paraId="1AB7DE00" w14:textId="77777777" w:rsidTr="00BE6A26">
        <w:tc>
          <w:tcPr>
            <w:tcW w:w="2024" w:type="dxa"/>
            <w:shd w:val="clear" w:color="auto" w:fill="auto"/>
          </w:tcPr>
          <w:p w14:paraId="57982C7D" w14:textId="77777777" w:rsidR="006B2A56" w:rsidRPr="006B2A56" w:rsidRDefault="006B2A56" w:rsidP="007B5B3A">
            <w:pPr>
              <w:pStyle w:val="Body"/>
            </w:pPr>
            <w:r w:rsidRPr="006B2A56">
              <w:t>Reported for</w:t>
            </w:r>
          </w:p>
        </w:tc>
        <w:tc>
          <w:tcPr>
            <w:tcW w:w="7190" w:type="dxa"/>
            <w:gridSpan w:val="3"/>
            <w:shd w:val="clear" w:color="auto" w:fill="auto"/>
          </w:tcPr>
          <w:p w14:paraId="03EF9F1D" w14:textId="77777777" w:rsidR="006B2A56" w:rsidRPr="006B2A56" w:rsidRDefault="006B2A56" w:rsidP="007B5B3A">
            <w:pPr>
              <w:pStyle w:val="Body"/>
            </w:pPr>
            <w:r w:rsidRPr="006B2A56">
              <w:t>All birth episodes</w:t>
            </w:r>
          </w:p>
        </w:tc>
      </w:tr>
      <w:tr w:rsidR="006B2A56" w:rsidRPr="006B2A56" w14:paraId="1C7B1413" w14:textId="77777777" w:rsidTr="00BE6A26">
        <w:tblPrEx>
          <w:tblLook w:val="04A0" w:firstRow="1" w:lastRow="0" w:firstColumn="1" w:lastColumn="0" w:noHBand="0" w:noVBand="1"/>
        </w:tblPrEx>
        <w:tc>
          <w:tcPr>
            <w:tcW w:w="2024" w:type="dxa"/>
            <w:shd w:val="clear" w:color="auto" w:fill="auto"/>
          </w:tcPr>
          <w:p w14:paraId="4C964736" w14:textId="77777777" w:rsidR="006B2A56" w:rsidRPr="006B2A56" w:rsidRDefault="006B2A56" w:rsidP="007B5B3A">
            <w:pPr>
              <w:pStyle w:val="Body"/>
            </w:pPr>
            <w:r w:rsidRPr="006B2A56">
              <w:t>Related concepts (Section 2):</w:t>
            </w:r>
          </w:p>
        </w:tc>
        <w:tc>
          <w:tcPr>
            <w:tcW w:w="7190" w:type="dxa"/>
            <w:gridSpan w:val="3"/>
            <w:shd w:val="clear" w:color="auto" w:fill="auto"/>
          </w:tcPr>
          <w:p w14:paraId="3C36C6F2" w14:textId="77777777" w:rsidR="006B2A56" w:rsidRPr="006B2A56" w:rsidRDefault="006B2A56" w:rsidP="007B5B3A">
            <w:pPr>
              <w:pStyle w:val="Body"/>
            </w:pPr>
            <w:r w:rsidRPr="006B2A56">
              <w:t>Labour type</w:t>
            </w:r>
          </w:p>
        </w:tc>
      </w:tr>
      <w:tr w:rsidR="006B2A56" w:rsidRPr="006B2A56" w14:paraId="7A6C954B" w14:textId="77777777" w:rsidTr="00BE6A26">
        <w:tblPrEx>
          <w:tblLook w:val="04A0" w:firstRow="1" w:lastRow="0" w:firstColumn="1" w:lastColumn="0" w:noHBand="0" w:noVBand="1"/>
        </w:tblPrEx>
        <w:tc>
          <w:tcPr>
            <w:tcW w:w="2024" w:type="dxa"/>
            <w:shd w:val="clear" w:color="auto" w:fill="auto"/>
          </w:tcPr>
          <w:p w14:paraId="2FED04E1" w14:textId="77777777" w:rsidR="006B2A56" w:rsidRPr="006B2A56" w:rsidRDefault="006B2A56" w:rsidP="007B5B3A">
            <w:pPr>
              <w:pStyle w:val="Body"/>
            </w:pPr>
            <w:r w:rsidRPr="006B2A56">
              <w:t>Related data items (this section):</w:t>
            </w:r>
          </w:p>
        </w:tc>
        <w:tc>
          <w:tcPr>
            <w:tcW w:w="7190" w:type="dxa"/>
            <w:gridSpan w:val="3"/>
            <w:shd w:val="clear" w:color="auto" w:fill="auto"/>
          </w:tcPr>
          <w:p w14:paraId="32E0F039" w14:textId="76949FBF" w:rsidR="006B2A56" w:rsidRPr="006B2A56" w:rsidRDefault="006B2A56" w:rsidP="007B5B3A">
            <w:pPr>
              <w:pStyle w:val="Body"/>
            </w:pPr>
            <w:r w:rsidRPr="006B2A56">
              <w:t xml:space="preserve">Indication for induction (main reason) – ICD-10-AM code; Indications for induction (other) – free text; </w:t>
            </w:r>
            <w:r w:rsidR="004B669B" w:rsidRPr="00A55D4D">
              <w:t>Indications for induction (other) – ICD-10-AM code;</w:t>
            </w:r>
            <w:r w:rsidR="004B669B">
              <w:t xml:space="preserve"> </w:t>
            </w:r>
            <w:r w:rsidRPr="006B2A56">
              <w:t>Labour induction / augmentation agent; Method of birth</w:t>
            </w:r>
          </w:p>
        </w:tc>
      </w:tr>
      <w:tr w:rsidR="006B2A56" w:rsidRPr="006B2A56" w14:paraId="4824A76B" w14:textId="77777777" w:rsidTr="00BE6A26">
        <w:tblPrEx>
          <w:tblLook w:val="04A0" w:firstRow="1" w:lastRow="0" w:firstColumn="1" w:lastColumn="0" w:noHBand="0" w:noVBand="1"/>
        </w:tblPrEx>
        <w:tc>
          <w:tcPr>
            <w:tcW w:w="2024" w:type="dxa"/>
            <w:shd w:val="clear" w:color="auto" w:fill="auto"/>
          </w:tcPr>
          <w:p w14:paraId="2EB8A45D" w14:textId="77777777" w:rsidR="006B2A56" w:rsidRPr="006B2A56" w:rsidRDefault="006B2A56" w:rsidP="007B5B3A">
            <w:pPr>
              <w:pStyle w:val="Body"/>
            </w:pPr>
            <w:r w:rsidRPr="006B2A56">
              <w:t>Related business rules (Section 4):</w:t>
            </w:r>
          </w:p>
        </w:tc>
        <w:tc>
          <w:tcPr>
            <w:tcW w:w="7190" w:type="dxa"/>
            <w:gridSpan w:val="3"/>
            <w:shd w:val="clear" w:color="auto" w:fill="auto"/>
          </w:tcPr>
          <w:p w14:paraId="7C8652D5" w14:textId="29DB607F" w:rsidR="006B2A56" w:rsidRPr="00A55DDF" w:rsidRDefault="004E5863" w:rsidP="007B5B3A">
            <w:pPr>
              <w:pStyle w:val="Body"/>
            </w:pPr>
            <w:bookmarkStart w:id="308" w:name="_Toc143682015"/>
            <w:bookmarkStart w:id="309" w:name="_Toc155390551"/>
            <w:r w:rsidRPr="009C2C08">
              <w:t>Analgesia for labour – indicator and Labour type valid combinations</w:t>
            </w:r>
            <w:bookmarkEnd w:id="308"/>
            <w:bookmarkEnd w:id="309"/>
            <w:r w:rsidR="00A55DDF" w:rsidRPr="00A55DDF">
              <w:t xml:space="preserve">; </w:t>
            </w:r>
            <w:bookmarkStart w:id="310" w:name="_Toc155390555"/>
            <w:r w:rsidR="007070DA" w:rsidRPr="007070DA">
              <w:t>Fetal monitoring in labour and Labour type valid combinations</w:t>
            </w:r>
            <w:bookmarkEnd w:id="310"/>
            <w:r w:rsidR="007070DA">
              <w:t xml:space="preserve">; </w:t>
            </w:r>
            <w:bookmarkStart w:id="311" w:name="_Toc155390556"/>
            <w:r w:rsidR="00EA5960" w:rsidRPr="00EA5960">
              <w:t>Fetal monitoring prior to birth – not in labour and Labour type valid combinations</w:t>
            </w:r>
            <w:bookmarkEnd w:id="311"/>
            <w:r w:rsidR="00EA5960">
              <w:t xml:space="preserve">; </w:t>
            </w:r>
            <w:r w:rsidR="006B2A56" w:rsidRPr="00A55DDF">
              <w:t>Labour type ‘Failed induction’ conditionally mandatory data items; Labour type ‘Woman in labour’ and associated data items valid combinations; Labour type ‘Woman not in labour’ and associated data items valid combinations; Labour type and Labour induction/augmentation agent valid combinations; Labour type, Indication for induction (main reason) – ICD-10-AM code</w:t>
            </w:r>
            <w:r w:rsidR="00B6323B" w:rsidRPr="00A55DDF">
              <w:t xml:space="preserve">, </w:t>
            </w:r>
            <w:r w:rsidR="006B2A56" w:rsidRPr="00A55DDF">
              <w:t xml:space="preserve">Indications for induction (other) – free text </w:t>
            </w:r>
            <w:r w:rsidR="004B669B" w:rsidRPr="00A55DDF">
              <w:t xml:space="preserve">and Indications for induction (other) – ICD-10-AM code </w:t>
            </w:r>
            <w:r w:rsidR="006B2A56" w:rsidRPr="00A55DDF">
              <w:t>valid combinations; Mandatory to report data items; Method of birth and Labour type valid combinations</w:t>
            </w:r>
          </w:p>
        </w:tc>
      </w:tr>
    </w:tbl>
    <w:p w14:paraId="0DEAB246" w14:textId="77777777" w:rsidR="006B2A56" w:rsidRPr="006B2A56" w:rsidRDefault="006B2A56" w:rsidP="007B5B3A">
      <w:pPr>
        <w:pStyle w:val="Body"/>
      </w:pPr>
      <w:r w:rsidRPr="007B5B3A">
        <w:rPr>
          <w:b/>
          <w:bCs/>
        </w:rPr>
        <w:t>Administration</w:t>
      </w:r>
    </w:p>
    <w:tbl>
      <w:tblPr>
        <w:tblW w:w="9072" w:type="dxa"/>
        <w:tblLook w:val="01E0" w:firstRow="1" w:lastRow="1" w:firstColumn="1" w:lastColumn="1" w:noHBand="0" w:noVBand="0"/>
      </w:tblPr>
      <w:tblGrid>
        <w:gridCol w:w="2126"/>
        <w:gridCol w:w="2552"/>
        <w:gridCol w:w="2410"/>
        <w:gridCol w:w="1984"/>
      </w:tblGrid>
      <w:tr w:rsidR="006B2A56" w:rsidRPr="006B2A56" w14:paraId="4FD57C6B" w14:textId="77777777" w:rsidTr="00D34CB6">
        <w:tc>
          <w:tcPr>
            <w:tcW w:w="2126" w:type="dxa"/>
            <w:shd w:val="clear" w:color="auto" w:fill="auto"/>
          </w:tcPr>
          <w:p w14:paraId="62552002" w14:textId="77777777" w:rsidR="006B2A56" w:rsidRPr="006B2A56" w:rsidRDefault="006B2A56" w:rsidP="007B5B3A">
            <w:pPr>
              <w:pStyle w:val="Body"/>
            </w:pPr>
            <w:r w:rsidRPr="006B2A56">
              <w:t>Principal data users</w:t>
            </w:r>
          </w:p>
        </w:tc>
        <w:tc>
          <w:tcPr>
            <w:tcW w:w="6946" w:type="dxa"/>
            <w:gridSpan w:val="3"/>
            <w:shd w:val="clear" w:color="auto" w:fill="auto"/>
          </w:tcPr>
          <w:p w14:paraId="76B9C55D" w14:textId="77777777" w:rsidR="006B2A56" w:rsidRPr="006B2A56" w:rsidRDefault="006B2A56" w:rsidP="007B5B3A">
            <w:pPr>
              <w:pStyle w:val="Body"/>
            </w:pPr>
            <w:r w:rsidRPr="006B2A56">
              <w:t>Consultative Council on Obstetric and Paediatric Mortality and Morbidity</w:t>
            </w:r>
          </w:p>
        </w:tc>
      </w:tr>
      <w:tr w:rsidR="006B2A56" w:rsidRPr="006B2A56" w14:paraId="795E5D9B" w14:textId="77777777" w:rsidTr="00D34CB6">
        <w:tc>
          <w:tcPr>
            <w:tcW w:w="2126" w:type="dxa"/>
            <w:shd w:val="clear" w:color="auto" w:fill="auto"/>
          </w:tcPr>
          <w:p w14:paraId="72031FF4" w14:textId="77777777" w:rsidR="006B2A56" w:rsidRPr="006B2A56" w:rsidRDefault="006B2A56" w:rsidP="007B5B3A">
            <w:pPr>
              <w:pStyle w:val="Body"/>
            </w:pPr>
            <w:r w:rsidRPr="006B2A56">
              <w:t>Definition source</w:t>
            </w:r>
          </w:p>
        </w:tc>
        <w:tc>
          <w:tcPr>
            <w:tcW w:w="2552" w:type="dxa"/>
            <w:shd w:val="clear" w:color="auto" w:fill="auto"/>
          </w:tcPr>
          <w:p w14:paraId="7CEDB724" w14:textId="360E7288" w:rsidR="006B2A56" w:rsidRPr="006B2A56" w:rsidRDefault="00483A7C" w:rsidP="007B5B3A">
            <w:pPr>
              <w:pStyle w:val="Body"/>
            </w:pPr>
            <w:r w:rsidRPr="00483A7C">
              <w:t>AIHW METeOR (DH Modified)</w:t>
            </w:r>
          </w:p>
        </w:tc>
        <w:tc>
          <w:tcPr>
            <w:tcW w:w="2410" w:type="dxa"/>
            <w:shd w:val="clear" w:color="auto" w:fill="auto"/>
          </w:tcPr>
          <w:p w14:paraId="4697E8AC" w14:textId="77777777" w:rsidR="006B2A56" w:rsidRPr="006B2A56" w:rsidRDefault="006B2A56" w:rsidP="007B5B3A">
            <w:pPr>
              <w:pStyle w:val="Body"/>
            </w:pPr>
            <w:r w:rsidRPr="006B2A56">
              <w:t>Version</w:t>
            </w:r>
          </w:p>
        </w:tc>
        <w:tc>
          <w:tcPr>
            <w:tcW w:w="1984" w:type="dxa"/>
            <w:shd w:val="clear" w:color="auto" w:fill="auto"/>
          </w:tcPr>
          <w:p w14:paraId="4CC5ED6B" w14:textId="6F4ED75C" w:rsidR="006B2A56" w:rsidRPr="006B2A56" w:rsidRDefault="000C38E5" w:rsidP="002D1357">
            <w:pPr>
              <w:pStyle w:val="Body"/>
              <w:spacing w:after="0"/>
            </w:pPr>
            <w:r>
              <w:t xml:space="preserve">1. </w:t>
            </w:r>
            <w:r w:rsidR="006B2A56" w:rsidRPr="006B2A56">
              <w:t>January 1982</w:t>
            </w:r>
          </w:p>
          <w:p w14:paraId="536EBA6E" w14:textId="0EF1F825" w:rsidR="006B2A56" w:rsidRDefault="000C38E5">
            <w:pPr>
              <w:pStyle w:val="Body"/>
              <w:spacing w:after="0"/>
            </w:pPr>
            <w:r>
              <w:t xml:space="preserve">2. </w:t>
            </w:r>
            <w:r w:rsidR="006B2A56" w:rsidRPr="006B2A56">
              <w:t>July 2015</w:t>
            </w:r>
          </w:p>
          <w:p w14:paraId="73C95604" w14:textId="6E5B2EEF" w:rsidR="000926D6" w:rsidRDefault="000926D6" w:rsidP="002D1357">
            <w:pPr>
              <w:pStyle w:val="Body"/>
              <w:spacing w:after="0"/>
            </w:pPr>
            <w:r>
              <w:t>3. January 2017</w:t>
            </w:r>
          </w:p>
          <w:p w14:paraId="60320107" w14:textId="634C8D6B" w:rsidR="000C38E5" w:rsidRPr="006B2A56" w:rsidRDefault="000926D6" w:rsidP="002D1357">
            <w:pPr>
              <w:pStyle w:val="Body"/>
            </w:pPr>
            <w:r>
              <w:t>4</w:t>
            </w:r>
            <w:r w:rsidR="00DD77EB">
              <w:t>. July 2023</w:t>
            </w:r>
          </w:p>
        </w:tc>
      </w:tr>
      <w:tr w:rsidR="006B2A56" w:rsidRPr="006B2A56" w14:paraId="562BD2EC" w14:textId="77777777" w:rsidTr="00D34CB6">
        <w:tc>
          <w:tcPr>
            <w:tcW w:w="2126" w:type="dxa"/>
            <w:shd w:val="clear" w:color="auto" w:fill="auto"/>
          </w:tcPr>
          <w:p w14:paraId="7DC4C37B" w14:textId="77777777" w:rsidR="006B2A56" w:rsidRPr="006B2A56" w:rsidRDefault="006B2A56" w:rsidP="007B5B3A">
            <w:pPr>
              <w:pStyle w:val="Body"/>
            </w:pPr>
            <w:r w:rsidRPr="006B2A56">
              <w:t>Codeset source</w:t>
            </w:r>
          </w:p>
        </w:tc>
        <w:tc>
          <w:tcPr>
            <w:tcW w:w="2552" w:type="dxa"/>
            <w:shd w:val="clear" w:color="auto" w:fill="auto"/>
          </w:tcPr>
          <w:p w14:paraId="008C32DC" w14:textId="6C8B451B" w:rsidR="006B2A56" w:rsidRPr="006B2A56" w:rsidRDefault="000C38E5" w:rsidP="007B5B3A">
            <w:pPr>
              <w:pStyle w:val="Body"/>
            </w:pPr>
            <w:r w:rsidRPr="000C38E5">
              <w:t>AIHW METeOR</w:t>
            </w:r>
            <w:r w:rsidR="006B2A56" w:rsidRPr="006B2A56">
              <w:t xml:space="preserve"> (DH Modified)</w:t>
            </w:r>
          </w:p>
        </w:tc>
        <w:tc>
          <w:tcPr>
            <w:tcW w:w="2410" w:type="dxa"/>
            <w:shd w:val="clear" w:color="auto" w:fill="auto"/>
          </w:tcPr>
          <w:p w14:paraId="1D87C810" w14:textId="77777777" w:rsidR="006B2A56" w:rsidRPr="006B2A56" w:rsidRDefault="006B2A56" w:rsidP="007B5B3A">
            <w:pPr>
              <w:pStyle w:val="Body"/>
            </w:pPr>
            <w:r w:rsidRPr="006B2A56">
              <w:t>Collection start date</w:t>
            </w:r>
          </w:p>
        </w:tc>
        <w:tc>
          <w:tcPr>
            <w:tcW w:w="1984" w:type="dxa"/>
            <w:shd w:val="clear" w:color="auto" w:fill="auto"/>
          </w:tcPr>
          <w:p w14:paraId="7D12D2BF" w14:textId="77777777" w:rsidR="006B2A56" w:rsidRPr="006B2A56" w:rsidRDefault="006B2A56" w:rsidP="007B5B3A">
            <w:pPr>
              <w:pStyle w:val="Body"/>
            </w:pPr>
            <w:r w:rsidRPr="006B2A56">
              <w:t>1982</w:t>
            </w:r>
          </w:p>
        </w:tc>
      </w:tr>
    </w:tbl>
    <w:p w14:paraId="6A478EC2" w14:textId="77777777" w:rsidR="006B2A56" w:rsidRPr="006B2A56" w:rsidRDefault="006B2A56" w:rsidP="006B2A56">
      <w:pPr>
        <w:spacing w:after="0" w:line="240" w:lineRule="auto"/>
        <w:rPr>
          <w:b/>
        </w:rPr>
      </w:pPr>
      <w:bookmarkStart w:id="312" w:name="_Toc430592551"/>
      <w:r w:rsidRPr="006B2A56">
        <w:rPr>
          <w:b/>
        </w:rPr>
        <w:br w:type="page"/>
      </w:r>
    </w:p>
    <w:p w14:paraId="563C9F50" w14:textId="77777777" w:rsidR="006B2A56" w:rsidRPr="006B2A56" w:rsidRDefault="006B2A56" w:rsidP="00ED6580">
      <w:pPr>
        <w:pStyle w:val="Heading1"/>
      </w:pPr>
      <w:bookmarkStart w:id="313" w:name="_Toc350263814"/>
      <w:bookmarkStart w:id="314" w:name="_Toc499798970"/>
      <w:bookmarkStart w:id="315" w:name="_Toc31278248"/>
      <w:bookmarkStart w:id="316" w:name="_Toc170223414"/>
      <w:bookmarkEnd w:id="312"/>
      <w:r w:rsidRPr="006B2A56">
        <w:lastRenderedPageBreak/>
        <w:t xml:space="preserve">Last birth – caesarean section </w:t>
      </w:r>
      <w:bookmarkEnd w:id="313"/>
      <w:r w:rsidRPr="006B2A56">
        <w:t>indicator</w:t>
      </w:r>
      <w:bookmarkEnd w:id="314"/>
      <w:bookmarkEnd w:id="315"/>
      <w:bookmarkEnd w:id="316"/>
    </w:p>
    <w:p w14:paraId="6EB89D0C" w14:textId="77777777" w:rsidR="006B2A56" w:rsidRPr="006B2A56" w:rsidRDefault="006B2A56" w:rsidP="00590A55">
      <w:pPr>
        <w:pStyle w:val="Body"/>
      </w:pPr>
      <w:r w:rsidRPr="00590A5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9B93AF0" w14:textId="77777777" w:rsidTr="00BE6A26">
        <w:tc>
          <w:tcPr>
            <w:tcW w:w="2024" w:type="dxa"/>
            <w:shd w:val="clear" w:color="auto" w:fill="auto"/>
          </w:tcPr>
          <w:p w14:paraId="7C4B4DA6" w14:textId="77777777" w:rsidR="006B2A56" w:rsidRPr="006B2A56" w:rsidRDefault="006B2A56" w:rsidP="00590A55">
            <w:pPr>
              <w:pStyle w:val="Body"/>
            </w:pPr>
            <w:r w:rsidRPr="006B2A56">
              <w:t>Definition</w:t>
            </w:r>
          </w:p>
        </w:tc>
        <w:tc>
          <w:tcPr>
            <w:tcW w:w="7190" w:type="dxa"/>
            <w:gridSpan w:val="3"/>
            <w:shd w:val="clear" w:color="auto" w:fill="auto"/>
          </w:tcPr>
          <w:p w14:paraId="6FEEDDA0" w14:textId="77777777" w:rsidR="006B2A56" w:rsidRPr="006B2A56" w:rsidRDefault="006B2A56" w:rsidP="00590A55">
            <w:pPr>
              <w:pStyle w:val="Body"/>
            </w:pPr>
            <w:r w:rsidRPr="006B2A56">
              <w:t>An indicator of whether a caesarean section was performed for the most recent previous pregnancy that resulted in a birth.</w:t>
            </w:r>
          </w:p>
        </w:tc>
      </w:tr>
      <w:tr w:rsidR="006B2A56" w:rsidRPr="006B2A56" w14:paraId="0422B811" w14:textId="77777777" w:rsidTr="00BE6A26">
        <w:tc>
          <w:tcPr>
            <w:tcW w:w="2024" w:type="dxa"/>
            <w:shd w:val="clear" w:color="auto" w:fill="auto"/>
          </w:tcPr>
          <w:p w14:paraId="1E847F6D" w14:textId="77777777" w:rsidR="006B2A56" w:rsidRPr="006B2A56" w:rsidRDefault="006B2A56" w:rsidP="00590A55">
            <w:pPr>
              <w:pStyle w:val="Body"/>
            </w:pPr>
            <w:r w:rsidRPr="006B2A56">
              <w:t>Representation class</w:t>
            </w:r>
          </w:p>
        </w:tc>
        <w:tc>
          <w:tcPr>
            <w:tcW w:w="2025" w:type="dxa"/>
            <w:shd w:val="clear" w:color="auto" w:fill="auto"/>
          </w:tcPr>
          <w:p w14:paraId="5C192926" w14:textId="77777777" w:rsidR="006B2A56" w:rsidRPr="006B2A56" w:rsidRDefault="006B2A56" w:rsidP="00590A55">
            <w:pPr>
              <w:pStyle w:val="Body"/>
            </w:pPr>
            <w:r w:rsidRPr="006B2A56">
              <w:t>Code</w:t>
            </w:r>
          </w:p>
        </w:tc>
        <w:tc>
          <w:tcPr>
            <w:tcW w:w="2025" w:type="dxa"/>
            <w:shd w:val="clear" w:color="auto" w:fill="auto"/>
          </w:tcPr>
          <w:p w14:paraId="4C4C8B9E" w14:textId="77777777" w:rsidR="006B2A56" w:rsidRPr="006B2A56" w:rsidRDefault="006B2A56" w:rsidP="00590A55">
            <w:pPr>
              <w:pStyle w:val="Body"/>
            </w:pPr>
            <w:r w:rsidRPr="006B2A56">
              <w:t>Data type</w:t>
            </w:r>
          </w:p>
        </w:tc>
        <w:tc>
          <w:tcPr>
            <w:tcW w:w="3140" w:type="dxa"/>
            <w:shd w:val="clear" w:color="auto" w:fill="auto"/>
          </w:tcPr>
          <w:p w14:paraId="2F950D0F" w14:textId="77777777" w:rsidR="006B2A56" w:rsidRPr="006B2A56" w:rsidRDefault="006B2A56" w:rsidP="00590A55">
            <w:pPr>
              <w:pStyle w:val="Body"/>
            </w:pPr>
            <w:r w:rsidRPr="006B2A56">
              <w:t>Number</w:t>
            </w:r>
          </w:p>
        </w:tc>
      </w:tr>
      <w:tr w:rsidR="006B2A56" w:rsidRPr="006B2A56" w14:paraId="4F41D864" w14:textId="77777777" w:rsidTr="00BE6A26">
        <w:tc>
          <w:tcPr>
            <w:tcW w:w="2024" w:type="dxa"/>
            <w:shd w:val="clear" w:color="auto" w:fill="auto"/>
          </w:tcPr>
          <w:p w14:paraId="67CD8013" w14:textId="77777777" w:rsidR="006B2A56" w:rsidRPr="006B2A56" w:rsidRDefault="006B2A56" w:rsidP="00590A55">
            <w:pPr>
              <w:pStyle w:val="Body"/>
            </w:pPr>
            <w:r w:rsidRPr="006B2A56">
              <w:t>Format</w:t>
            </w:r>
          </w:p>
        </w:tc>
        <w:tc>
          <w:tcPr>
            <w:tcW w:w="2025" w:type="dxa"/>
            <w:shd w:val="clear" w:color="auto" w:fill="auto"/>
          </w:tcPr>
          <w:p w14:paraId="51B74FF6" w14:textId="77777777" w:rsidR="006B2A56" w:rsidRPr="006B2A56" w:rsidRDefault="006B2A56" w:rsidP="00590A55">
            <w:pPr>
              <w:pStyle w:val="Body"/>
            </w:pPr>
            <w:r w:rsidRPr="006B2A56">
              <w:t>N</w:t>
            </w:r>
          </w:p>
        </w:tc>
        <w:tc>
          <w:tcPr>
            <w:tcW w:w="2025" w:type="dxa"/>
            <w:shd w:val="clear" w:color="auto" w:fill="auto"/>
          </w:tcPr>
          <w:p w14:paraId="00838243" w14:textId="77777777" w:rsidR="006B2A56" w:rsidRPr="006B2A56" w:rsidRDefault="006B2A56" w:rsidP="00590A55">
            <w:pPr>
              <w:pStyle w:val="Body"/>
              <w:rPr>
                <w:i/>
              </w:rPr>
            </w:pPr>
            <w:r w:rsidRPr="006B2A56">
              <w:t>Field size</w:t>
            </w:r>
          </w:p>
        </w:tc>
        <w:tc>
          <w:tcPr>
            <w:tcW w:w="3140" w:type="dxa"/>
            <w:shd w:val="clear" w:color="auto" w:fill="auto"/>
          </w:tcPr>
          <w:p w14:paraId="5028FB69" w14:textId="77777777" w:rsidR="006B2A56" w:rsidRPr="006B2A56" w:rsidRDefault="006B2A56" w:rsidP="00590A55">
            <w:pPr>
              <w:pStyle w:val="Body"/>
            </w:pPr>
            <w:r w:rsidRPr="006B2A56">
              <w:t>1</w:t>
            </w:r>
          </w:p>
        </w:tc>
      </w:tr>
      <w:tr w:rsidR="006B2A56" w:rsidRPr="006B2A56" w14:paraId="0061E4CC" w14:textId="77777777" w:rsidTr="00BE6A26">
        <w:tc>
          <w:tcPr>
            <w:tcW w:w="2024" w:type="dxa"/>
            <w:shd w:val="clear" w:color="auto" w:fill="auto"/>
          </w:tcPr>
          <w:p w14:paraId="2E596250" w14:textId="77777777" w:rsidR="006B2A56" w:rsidRPr="006B2A56" w:rsidRDefault="006B2A56" w:rsidP="00590A55">
            <w:pPr>
              <w:pStyle w:val="Body"/>
            </w:pPr>
            <w:r w:rsidRPr="006B2A56">
              <w:t>Location</w:t>
            </w:r>
          </w:p>
        </w:tc>
        <w:tc>
          <w:tcPr>
            <w:tcW w:w="2025" w:type="dxa"/>
            <w:shd w:val="clear" w:color="auto" w:fill="auto"/>
          </w:tcPr>
          <w:p w14:paraId="361D5807" w14:textId="77777777" w:rsidR="006B2A56" w:rsidRPr="006B2A56" w:rsidRDefault="006B2A56" w:rsidP="00590A55">
            <w:pPr>
              <w:pStyle w:val="Body"/>
            </w:pPr>
            <w:r w:rsidRPr="006B2A56">
              <w:t>Episode record</w:t>
            </w:r>
          </w:p>
        </w:tc>
        <w:tc>
          <w:tcPr>
            <w:tcW w:w="2025" w:type="dxa"/>
            <w:shd w:val="clear" w:color="auto" w:fill="auto"/>
          </w:tcPr>
          <w:p w14:paraId="1EC6CA87" w14:textId="77777777" w:rsidR="006B2A56" w:rsidRPr="006B2A56" w:rsidRDefault="006B2A56" w:rsidP="00590A55">
            <w:pPr>
              <w:pStyle w:val="Body"/>
            </w:pPr>
            <w:r w:rsidRPr="006B2A56">
              <w:t>Position</w:t>
            </w:r>
          </w:p>
        </w:tc>
        <w:tc>
          <w:tcPr>
            <w:tcW w:w="3140" w:type="dxa"/>
            <w:shd w:val="clear" w:color="auto" w:fill="auto"/>
          </w:tcPr>
          <w:p w14:paraId="4B54698B" w14:textId="77777777" w:rsidR="006B2A56" w:rsidRPr="006B2A56" w:rsidRDefault="006B2A56" w:rsidP="00590A55">
            <w:pPr>
              <w:pStyle w:val="Body"/>
            </w:pPr>
            <w:r w:rsidRPr="006B2A56">
              <w:t>44</w:t>
            </w:r>
          </w:p>
        </w:tc>
      </w:tr>
      <w:tr w:rsidR="006B2A56" w:rsidRPr="006B2A56" w14:paraId="004CFC56" w14:textId="77777777" w:rsidTr="00BE6A26">
        <w:tc>
          <w:tcPr>
            <w:tcW w:w="2024" w:type="dxa"/>
            <w:shd w:val="clear" w:color="auto" w:fill="auto"/>
          </w:tcPr>
          <w:p w14:paraId="7D8899E8" w14:textId="77777777" w:rsidR="006B2A56" w:rsidRPr="006B2A56" w:rsidRDefault="006B2A56" w:rsidP="00590A55">
            <w:pPr>
              <w:pStyle w:val="Body"/>
            </w:pPr>
            <w:r w:rsidRPr="006B2A56">
              <w:t>Permissible values</w:t>
            </w:r>
          </w:p>
        </w:tc>
        <w:tc>
          <w:tcPr>
            <w:tcW w:w="7190" w:type="dxa"/>
            <w:gridSpan w:val="3"/>
            <w:shd w:val="clear" w:color="auto" w:fill="auto"/>
          </w:tcPr>
          <w:p w14:paraId="7C855E0D" w14:textId="77777777" w:rsidR="006B2A56" w:rsidRPr="006B2A56" w:rsidRDefault="006B2A56" w:rsidP="00590A55">
            <w:pPr>
              <w:pStyle w:val="Body"/>
            </w:pPr>
            <w:r w:rsidRPr="006B2A56">
              <w:t>Code</w:t>
            </w:r>
            <w:r w:rsidRPr="006B2A56">
              <w:tab/>
              <w:t>Descriptor</w:t>
            </w:r>
          </w:p>
          <w:p w14:paraId="237613D5" w14:textId="77777777" w:rsidR="006B2A56" w:rsidRPr="006B2A56" w:rsidRDefault="006B2A56" w:rsidP="00B34531">
            <w:pPr>
              <w:spacing w:after="40" w:line="240" w:lineRule="auto"/>
            </w:pPr>
            <w:r w:rsidRPr="006B2A56">
              <w:t>1</w:t>
            </w:r>
            <w:r w:rsidRPr="006B2A56">
              <w:tab/>
              <w:t>Last birth was caesarean section</w:t>
            </w:r>
          </w:p>
          <w:p w14:paraId="03E396A4" w14:textId="77777777" w:rsidR="006B2A56" w:rsidRPr="006B2A56" w:rsidRDefault="006B2A56" w:rsidP="001A6084">
            <w:pPr>
              <w:spacing w:after="40" w:line="240" w:lineRule="auto"/>
            </w:pPr>
            <w:r w:rsidRPr="006B2A56">
              <w:t>2</w:t>
            </w:r>
            <w:r w:rsidRPr="006B2A56">
              <w:tab/>
              <w:t>Last birth was not caesarean section</w:t>
            </w:r>
          </w:p>
          <w:p w14:paraId="4D16D743" w14:textId="77777777" w:rsidR="006B2A56" w:rsidRPr="006B2A56" w:rsidRDefault="006B2A56" w:rsidP="00590A55">
            <w:pPr>
              <w:spacing w:line="240" w:lineRule="auto"/>
            </w:pPr>
            <w:r w:rsidRPr="006B2A56">
              <w:t>9</w:t>
            </w:r>
            <w:r w:rsidRPr="006B2A56">
              <w:tab/>
              <w:t>Not stated / inadequately described</w:t>
            </w:r>
          </w:p>
        </w:tc>
      </w:tr>
      <w:tr w:rsidR="006B2A56" w:rsidRPr="006B2A56" w14:paraId="2644D919" w14:textId="77777777" w:rsidTr="00BE6A26">
        <w:tblPrEx>
          <w:tblLook w:val="04A0" w:firstRow="1" w:lastRow="0" w:firstColumn="1" w:lastColumn="0" w:noHBand="0" w:noVBand="1"/>
        </w:tblPrEx>
        <w:tc>
          <w:tcPr>
            <w:tcW w:w="2024" w:type="dxa"/>
            <w:shd w:val="clear" w:color="auto" w:fill="auto"/>
          </w:tcPr>
          <w:p w14:paraId="7CA04E2D" w14:textId="77777777" w:rsidR="006B2A56" w:rsidRPr="006B2A56" w:rsidRDefault="006B2A56" w:rsidP="00590A55">
            <w:pPr>
              <w:pStyle w:val="Body"/>
            </w:pPr>
            <w:r w:rsidRPr="006B2A56">
              <w:t>Reporting guide</w:t>
            </w:r>
          </w:p>
        </w:tc>
        <w:tc>
          <w:tcPr>
            <w:tcW w:w="7190" w:type="dxa"/>
            <w:gridSpan w:val="3"/>
            <w:shd w:val="clear" w:color="auto" w:fill="auto"/>
          </w:tcPr>
          <w:p w14:paraId="2CE41467" w14:textId="77777777" w:rsidR="006B2A56" w:rsidRPr="006B2A56" w:rsidRDefault="006B2A56" w:rsidP="00590A55">
            <w:pPr>
              <w:pStyle w:val="Body"/>
            </w:pPr>
            <w:r w:rsidRPr="006B2A56">
              <w:t xml:space="preserve">Previous birth includes live birth, stillbirth or neonatal death. </w:t>
            </w:r>
          </w:p>
          <w:p w14:paraId="31BDD4AC" w14:textId="77777777" w:rsidR="006B2A56" w:rsidRPr="006B2A56" w:rsidRDefault="006B2A56" w:rsidP="00590A55">
            <w:pPr>
              <w:pStyle w:val="Body"/>
            </w:pPr>
            <w:r w:rsidRPr="006B2A56">
              <w:t xml:space="preserve">Only relates to the last birth, not the last pregnancy when the outcome of last pregnancy was an abortion or ectopic pregnancy. </w:t>
            </w:r>
          </w:p>
          <w:p w14:paraId="10F87247" w14:textId="77777777" w:rsidR="006B2A56" w:rsidRPr="006B2A56" w:rsidRDefault="006B2A56" w:rsidP="00590A55">
            <w:pPr>
              <w:pStyle w:val="Body"/>
            </w:pPr>
            <w:r w:rsidRPr="006B2A56">
              <w:t>Do not report a value for episodes where the mother has not had a previous birth.</w:t>
            </w:r>
          </w:p>
        </w:tc>
      </w:tr>
      <w:tr w:rsidR="006B2A56" w:rsidRPr="006B2A56" w14:paraId="19DEAA36" w14:textId="77777777" w:rsidTr="00BE6A26">
        <w:tc>
          <w:tcPr>
            <w:tcW w:w="2024" w:type="dxa"/>
            <w:shd w:val="clear" w:color="auto" w:fill="auto"/>
          </w:tcPr>
          <w:p w14:paraId="6D2D8A6D" w14:textId="77777777" w:rsidR="006B2A56" w:rsidRPr="006B2A56" w:rsidRDefault="006B2A56" w:rsidP="00590A55">
            <w:pPr>
              <w:pStyle w:val="Body"/>
            </w:pPr>
            <w:r w:rsidRPr="006B2A56">
              <w:t>Reported by</w:t>
            </w:r>
          </w:p>
        </w:tc>
        <w:tc>
          <w:tcPr>
            <w:tcW w:w="7190" w:type="dxa"/>
            <w:gridSpan w:val="3"/>
            <w:shd w:val="clear" w:color="auto" w:fill="auto"/>
          </w:tcPr>
          <w:p w14:paraId="07246260" w14:textId="77777777" w:rsidR="006B2A56" w:rsidRPr="006B2A56" w:rsidRDefault="006B2A56" w:rsidP="00590A55">
            <w:pPr>
              <w:pStyle w:val="Body"/>
            </w:pPr>
            <w:r w:rsidRPr="006B2A56">
              <w:t>All Victorian hospitals where a birth has occurred and homebirth practitioners</w:t>
            </w:r>
          </w:p>
        </w:tc>
      </w:tr>
      <w:tr w:rsidR="006B2A56" w:rsidRPr="006B2A56" w14:paraId="6071E1FF" w14:textId="77777777" w:rsidTr="00BE6A26">
        <w:tc>
          <w:tcPr>
            <w:tcW w:w="2024" w:type="dxa"/>
            <w:shd w:val="clear" w:color="auto" w:fill="auto"/>
          </w:tcPr>
          <w:p w14:paraId="55094CBB" w14:textId="77777777" w:rsidR="006B2A56" w:rsidRPr="006B2A56" w:rsidRDefault="006B2A56" w:rsidP="00590A55">
            <w:pPr>
              <w:pStyle w:val="Body"/>
            </w:pPr>
            <w:r w:rsidRPr="006B2A56">
              <w:t>Reported for</w:t>
            </w:r>
          </w:p>
        </w:tc>
        <w:tc>
          <w:tcPr>
            <w:tcW w:w="7190" w:type="dxa"/>
            <w:gridSpan w:val="3"/>
            <w:shd w:val="clear" w:color="auto" w:fill="auto"/>
          </w:tcPr>
          <w:p w14:paraId="60D181EA" w14:textId="77777777" w:rsidR="006B2A56" w:rsidRPr="006B2A56" w:rsidRDefault="006B2A56" w:rsidP="00590A55">
            <w:pPr>
              <w:pStyle w:val="Body"/>
            </w:pPr>
            <w:r w:rsidRPr="006B2A56">
              <w:t>Episodes where the mother has had a previous birth</w:t>
            </w:r>
          </w:p>
        </w:tc>
      </w:tr>
      <w:tr w:rsidR="006B2A56" w:rsidRPr="006B2A56" w14:paraId="575C8B3F" w14:textId="77777777" w:rsidTr="00BE6A26">
        <w:tblPrEx>
          <w:tblLook w:val="04A0" w:firstRow="1" w:lastRow="0" w:firstColumn="1" w:lastColumn="0" w:noHBand="0" w:noVBand="1"/>
        </w:tblPrEx>
        <w:tc>
          <w:tcPr>
            <w:tcW w:w="2024" w:type="dxa"/>
            <w:shd w:val="clear" w:color="auto" w:fill="auto"/>
          </w:tcPr>
          <w:p w14:paraId="7F6C019A" w14:textId="77777777" w:rsidR="006B2A56" w:rsidRPr="006B2A56" w:rsidRDefault="006B2A56" w:rsidP="00590A55">
            <w:pPr>
              <w:pStyle w:val="Body"/>
            </w:pPr>
            <w:r w:rsidRPr="006B2A56">
              <w:t>Related concepts (Section 2):</w:t>
            </w:r>
          </w:p>
        </w:tc>
        <w:tc>
          <w:tcPr>
            <w:tcW w:w="7190" w:type="dxa"/>
            <w:gridSpan w:val="3"/>
            <w:shd w:val="clear" w:color="auto" w:fill="auto"/>
          </w:tcPr>
          <w:p w14:paraId="6D8661A3" w14:textId="77777777" w:rsidR="006B2A56" w:rsidRPr="006B2A56" w:rsidRDefault="006B2A56" w:rsidP="00590A55">
            <w:pPr>
              <w:pStyle w:val="Body"/>
            </w:pPr>
            <w:r w:rsidRPr="006B2A56">
              <w:t>None specified</w:t>
            </w:r>
          </w:p>
        </w:tc>
      </w:tr>
      <w:tr w:rsidR="006B2A56" w:rsidRPr="006B2A56" w14:paraId="2B7A6C5B" w14:textId="77777777" w:rsidTr="00BE6A26">
        <w:tblPrEx>
          <w:tblLook w:val="04A0" w:firstRow="1" w:lastRow="0" w:firstColumn="1" w:lastColumn="0" w:noHBand="0" w:noVBand="1"/>
        </w:tblPrEx>
        <w:tc>
          <w:tcPr>
            <w:tcW w:w="2024" w:type="dxa"/>
            <w:shd w:val="clear" w:color="auto" w:fill="auto"/>
          </w:tcPr>
          <w:p w14:paraId="7C953D3A" w14:textId="77777777" w:rsidR="006B2A56" w:rsidRPr="006B2A56" w:rsidRDefault="006B2A56" w:rsidP="00590A55">
            <w:pPr>
              <w:pStyle w:val="Body"/>
            </w:pPr>
            <w:r w:rsidRPr="006B2A56">
              <w:t>Related data items (this section):</w:t>
            </w:r>
          </w:p>
        </w:tc>
        <w:tc>
          <w:tcPr>
            <w:tcW w:w="7190" w:type="dxa"/>
            <w:gridSpan w:val="3"/>
            <w:shd w:val="clear" w:color="auto" w:fill="auto"/>
          </w:tcPr>
          <w:p w14:paraId="045AD3C2" w14:textId="77777777" w:rsidR="006B2A56" w:rsidRPr="006B2A56" w:rsidRDefault="006B2A56" w:rsidP="00590A55">
            <w:pPr>
              <w:pStyle w:val="Body"/>
            </w:pPr>
            <w:r w:rsidRPr="006B2A56">
              <w:t xml:space="preserve">Total number of previous caesareans </w:t>
            </w:r>
          </w:p>
        </w:tc>
      </w:tr>
      <w:tr w:rsidR="006B2A56" w:rsidRPr="006B2A56" w14:paraId="445BEBB8" w14:textId="77777777" w:rsidTr="00BE6A26">
        <w:tblPrEx>
          <w:tblLook w:val="04A0" w:firstRow="1" w:lastRow="0" w:firstColumn="1" w:lastColumn="0" w:noHBand="0" w:noVBand="1"/>
        </w:tblPrEx>
        <w:tc>
          <w:tcPr>
            <w:tcW w:w="2024" w:type="dxa"/>
            <w:shd w:val="clear" w:color="auto" w:fill="auto"/>
          </w:tcPr>
          <w:p w14:paraId="77697ABE" w14:textId="77777777" w:rsidR="006B2A56" w:rsidRPr="006B2A56" w:rsidRDefault="006B2A56" w:rsidP="00590A55">
            <w:pPr>
              <w:pStyle w:val="Body"/>
            </w:pPr>
            <w:r w:rsidRPr="006B2A56">
              <w:t>Related business rules (Section 4):</w:t>
            </w:r>
          </w:p>
        </w:tc>
        <w:tc>
          <w:tcPr>
            <w:tcW w:w="7190" w:type="dxa"/>
            <w:gridSpan w:val="3"/>
            <w:shd w:val="clear" w:color="auto" w:fill="auto"/>
          </w:tcPr>
          <w:p w14:paraId="2496B2F3" w14:textId="77777777" w:rsidR="006B2A56" w:rsidRPr="006B2A56" w:rsidRDefault="006B2A56" w:rsidP="00590A55">
            <w:pPr>
              <w:pStyle w:val="Body"/>
            </w:pPr>
            <w:r w:rsidRPr="006B2A56">
              <w:t>Gravidity ‘Multigravida’ conditionally mandatory data items; Outcome of last pregnancy and Last birth – caesarean section indicator conditionally mandatory data items</w:t>
            </w:r>
          </w:p>
        </w:tc>
      </w:tr>
    </w:tbl>
    <w:p w14:paraId="56636BED" w14:textId="77777777" w:rsidR="006B2A56" w:rsidRPr="006B2A56" w:rsidRDefault="006B2A56" w:rsidP="00590A55">
      <w:pPr>
        <w:pStyle w:val="Body"/>
      </w:pPr>
      <w:r w:rsidRPr="006B2A56">
        <w:rPr>
          <w:b/>
          <w:bCs/>
        </w:rPr>
        <w:t>Administration</w:t>
      </w:r>
    </w:p>
    <w:tbl>
      <w:tblPr>
        <w:tblW w:w="9457" w:type="dxa"/>
        <w:tblLook w:val="01E0" w:firstRow="1" w:lastRow="1" w:firstColumn="1" w:lastColumn="1" w:noHBand="0" w:noVBand="0"/>
      </w:tblPr>
      <w:tblGrid>
        <w:gridCol w:w="2127"/>
        <w:gridCol w:w="2551"/>
        <w:gridCol w:w="2268"/>
        <w:gridCol w:w="2268"/>
        <w:gridCol w:w="243"/>
      </w:tblGrid>
      <w:tr w:rsidR="006B2A56" w:rsidRPr="006B2A56" w14:paraId="4543A43C" w14:textId="77777777" w:rsidTr="00FE31C0">
        <w:trPr>
          <w:gridAfter w:val="1"/>
          <w:wAfter w:w="243" w:type="dxa"/>
        </w:trPr>
        <w:tc>
          <w:tcPr>
            <w:tcW w:w="2127" w:type="dxa"/>
            <w:shd w:val="clear" w:color="auto" w:fill="auto"/>
          </w:tcPr>
          <w:p w14:paraId="3AD4DB62" w14:textId="77777777" w:rsidR="006B2A56" w:rsidRPr="006B2A56" w:rsidRDefault="006B2A56" w:rsidP="00590A55">
            <w:pPr>
              <w:pStyle w:val="Body"/>
            </w:pPr>
            <w:r w:rsidRPr="006B2A56">
              <w:t>Principal data users</w:t>
            </w:r>
          </w:p>
        </w:tc>
        <w:tc>
          <w:tcPr>
            <w:tcW w:w="7087" w:type="dxa"/>
            <w:gridSpan w:val="3"/>
            <w:shd w:val="clear" w:color="auto" w:fill="auto"/>
          </w:tcPr>
          <w:p w14:paraId="12F111C6" w14:textId="77777777" w:rsidR="006B2A56" w:rsidRPr="006B2A56" w:rsidRDefault="006B2A56" w:rsidP="00590A55">
            <w:pPr>
              <w:pStyle w:val="Body"/>
            </w:pPr>
            <w:r w:rsidRPr="006B2A56">
              <w:t>Consultative Council on Obstetric and Paediatric Mortality and Morbidity</w:t>
            </w:r>
          </w:p>
        </w:tc>
      </w:tr>
      <w:tr w:rsidR="006B2A56" w:rsidRPr="006B2A56" w14:paraId="24F7A2B7" w14:textId="77777777" w:rsidTr="00FE31C0">
        <w:tc>
          <w:tcPr>
            <w:tcW w:w="2127" w:type="dxa"/>
            <w:shd w:val="clear" w:color="auto" w:fill="auto"/>
          </w:tcPr>
          <w:p w14:paraId="28B3DA1D" w14:textId="77777777" w:rsidR="006B2A56" w:rsidRPr="006B2A56" w:rsidRDefault="006B2A56" w:rsidP="00590A55">
            <w:pPr>
              <w:pStyle w:val="Body"/>
            </w:pPr>
            <w:r w:rsidRPr="006B2A56">
              <w:t>Definition source</w:t>
            </w:r>
          </w:p>
        </w:tc>
        <w:tc>
          <w:tcPr>
            <w:tcW w:w="2551" w:type="dxa"/>
            <w:shd w:val="clear" w:color="auto" w:fill="auto"/>
          </w:tcPr>
          <w:p w14:paraId="16C34EF3" w14:textId="77777777" w:rsidR="006B2A56" w:rsidRPr="006B2A56" w:rsidRDefault="006B2A56" w:rsidP="00590A55">
            <w:pPr>
              <w:pStyle w:val="Body"/>
            </w:pPr>
            <w:r w:rsidRPr="006B2A56">
              <w:t>NHDD</w:t>
            </w:r>
          </w:p>
        </w:tc>
        <w:tc>
          <w:tcPr>
            <w:tcW w:w="2268" w:type="dxa"/>
            <w:shd w:val="clear" w:color="auto" w:fill="auto"/>
          </w:tcPr>
          <w:p w14:paraId="5DB86D88" w14:textId="77777777" w:rsidR="006B2A56" w:rsidRPr="006B2A56" w:rsidRDefault="006B2A56" w:rsidP="00590A55">
            <w:pPr>
              <w:pStyle w:val="Body"/>
            </w:pPr>
            <w:r w:rsidRPr="006B2A56">
              <w:t>Version</w:t>
            </w:r>
          </w:p>
        </w:tc>
        <w:tc>
          <w:tcPr>
            <w:tcW w:w="2511" w:type="dxa"/>
            <w:gridSpan w:val="2"/>
            <w:shd w:val="clear" w:color="auto" w:fill="auto"/>
          </w:tcPr>
          <w:p w14:paraId="074EEF86" w14:textId="77777777" w:rsidR="006B2A56" w:rsidRPr="006B2A56" w:rsidRDefault="006B2A56" w:rsidP="00590A55">
            <w:pPr>
              <w:pStyle w:val="Body"/>
              <w:spacing w:after="0"/>
            </w:pPr>
            <w:r w:rsidRPr="006B2A56">
              <w:t>1. January 1999</w:t>
            </w:r>
          </w:p>
          <w:p w14:paraId="7A47977B" w14:textId="77777777" w:rsidR="006B2A56" w:rsidRPr="006B2A56" w:rsidRDefault="006B2A56" w:rsidP="00590A55">
            <w:pPr>
              <w:pStyle w:val="Body"/>
              <w:spacing w:after="0"/>
            </w:pPr>
            <w:r w:rsidRPr="006B2A56">
              <w:t>2. January 2009</w:t>
            </w:r>
          </w:p>
          <w:p w14:paraId="278B458B" w14:textId="77777777" w:rsidR="006B2A56" w:rsidRPr="006B2A56" w:rsidRDefault="006B2A56" w:rsidP="00590A55">
            <w:pPr>
              <w:pStyle w:val="Body"/>
            </w:pPr>
            <w:r w:rsidRPr="006B2A56">
              <w:t>3. July 2015</w:t>
            </w:r>
          </w:p>
        </w:tc>
      </w:tr>
      <w:tr w:rsidR="006B2A56" w:rsidRPr="006B2A56" w14:paraId="3430CABA" w14:textId="77777777" w:rsidTr="00FE31C0">
        <w:tc>
          <w:tcPr>
            <w:tcW w:w="2127" w:type="dxa"/>
            <w:shd w:val="clear" w:color="auto" w:fill="auto"/>
          </w:tcPr>
          <w:p w14:paraId="6C817AD2" w14:textId="77777777" w:rsidR="006B2A56" w:rsidRPr="006B2A56" w:rsidRDefault="006B2A56" w:rsidP="00590A55">
            <w:pPr>
              <w:pStyle w:val="Body"/>
            </w:pPr>
            <w:r w:rsidRPr="006B2A56">
              <w:t>Codeset source</w:t>
            </w:r>
          </w:p>
        </w:tc>
        <w:tc>
          <w:tcPr>
            <w:tcW w:w="2551" w:type="dxa"/>
            <w:shd w:val="clear" w:color="auto" w:fill="auto"/>
          </w:tcPr>
          <w:p w14:paraId="3E51BEF4" w14:textId="1CCACE8E" w:rsidR="006B2A56" w:rsidRPr="006B2A56" w:rsidRDefault="006B2A56" w:rsidP="00590A55">
            <w:pPr>
              <w:pStyle w:val="Body"/>
            </w:pPr>
            <w:r w:rsidRPr="006B2A56">
              <w:t>NHDD (DH Modified)</w:t>
            </w:r>
          </w:p>
        </w:tc>
        <w:tc>
          <w:tcPr>
            <w:tcW w:w="2268" w:type="dxa"/>
            <w:shd w:val="clear" w:color="auto" w:fill="auto"/>
          </w:tcPr>
          <w:p w14:paraId="6117696F" w14:textId="77777777" w:rsidR="006B2A56" w:rsidRPr="006B2A56" w:rsidRDefault="006B2A56" w:rsidP="00590A55">
            <w:pPr>
              <w:pStyle w:val="Body"/>
            </w:pPr>
            <w:r w:rsidRPr="006B2A56">
              <w:t>Collection start date</w:t>
            </w:r>
          </w:p>
        </w:tc>
        <w:tc>
          <w:tcPr>
            <w:tcW w:w="2511" w:type="dxa"/>
            <w:gridSpan w:val="2"/>
            <w:shd w:val="clear" w:color="auto" w:fill="auto"/>
          </w:tcPr>
          <w:p w14:paraId="5A34BC83" w14:textId="77777777" w:rsidR="006B2A56" w:rsidRPr="006B2A56" w:rsidRDefault="006B2A56" w:rsidP="00590A55">
            <w:pPr>
              <w:pStyle w:val="Body"/>
            </w:pPr>
            <w:r w:rsidRPr="006B2A56">
              <w:t>1999</w:t>
            </w:r>
          </w:p>
        </w:tc>
      </w:tr>
    </w:tbl>
    <w:p w14:paraId="4EDE12F1" w14:textId="77777777" w:rsidR="006B2A56" w:rsidRPr="006B2A56" w:rsidRDefault="006B2A56" w:rsidP="006B2A56">
      <w:pPr>
        <w:spacing w:after="0" w:line="240" w:lineRule="auto"/>
      </w:pPr>
    </w:p>
    <w:p w14:paraId="38898B6E" w14:textId="77777777" w:rsidR="006B2A56" w:rsidRPr="006B2A56" w:rsidRDefault="006B2A56" w:rsidP="006B2A56">
      <w:pPr>
        <w:spacing w:after="0" w:line="240" w:lineRule="auto"/>
      </w:pPr>
      <w:r w:rsidRPr="006B2A56">
        <w:br w:type="page"/>
      </w:r>
    </w:p>
    <w:p w14:paraId="0FB6D9AC" w14:textId="35E70D5A" w:rsidR="006B2A56" w:rsidRPr="006B2A56" w:rsidRDefault="006B2A56" w:rsidP="00ED6580">
      <w:pPr>
        <w:pStyle w:val="Heading1"/>
      </w:pPr>
      <w:bookmarkStart w:id="317" w:name="_Toc350263815"/>
      <w:bookmarkStart w:id="318" w:name="_Toc499798971"/>
      <w:bookmarkStart w:id="319" w:name="_Toc31278249"/>
      <w:bookmarkStart w:id="320" w:name="_Hlk29826114"/>
      <w:bookmarkStart w:id="321" w:name="_Toc170223415"/>
      <w:r w:rsidRPr="006B2A56">
        <w:lastRenderedPageBreak/>
        <w:t xml:space="preserve">Last feed before discharge </w:t>
      </w:r>
      <w:r w:rsidR="00BC306F">
        <w:t>– baby</w:t>
      </w:r>
      <w:bookmarkEnd w:id="321"/>
      <w:r w:rsidR="00BC306F">
        <w:t xml:space="preserve"> </w:t>
      </w:r>
      <w:bookmarkEnd w:id="317"/>
      <w:bookmarkEnd w:id="318"/>
      <w:bookmarkEnd w:id="319"/>
    </w:p>
    <w:p w14:paraId="74C965BC" w14:textId="77777777" w:rsidR="006B2A56" w:rsidRPr="00590A55" w:rsidRDefault="006B2A56" w:rsidP="00590A55">
      <w:pPr>
        <w:pStyle w:val="Body"/>
        <w:rPr>
          <w:b/>
          <w:bCs/>
        </w:rPr>
      </w:pPr>
      <w:r w:rsidRPr="00590A5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CC2335D" w14:textId="77777777" w:rsidTr="00BE6A26">
        <w:tc>
          <w:tcPr>
            <w:tcW w:w="2024" w:type="dxa"/>
            <w:shd w:val="clear" w:color="auto" w:fill="auto"/>
          </w:tcPr>
          <w:p w14:paraId="5256E8EF" w14:textId="77777777" w:rsidR="006B2A56" w:rsidRPr="006B2A56" w:rsidRDefault="006B2A56" w:rsidP="00590A55">
            <w:pPr>
              <w:pStyle w:val="Body"/>
            </w:pPr>
            <w:r w:rsidRPr="006B2A56">
              <w:t>Definition</w:t>
            </w:r>
          </w:p>
        </w:tc>
        <w:tc>
          <w:tcPr>
            <w:tcW w:w="7190" w:type="dxa"/>
            <w:gridSpan w:val="3"/>
            <w:shd w:val="clear" w:color="auto" w:fill="auto"/>
          </w:tcPr>
          <w:p w14:paraId="6B32F3DC" w14:textId="7BF808F0" w:rsidR="006B2A56" w:rsidRPr="006B2A56" w:rsidRDefault="006B2A56" w:rsidP="00590A55">
            <w:pPr>
              <w:pStyle w:val="Body"/>
            </w:pPr>
            <w:r w:rsidRPr="006B2A56">
              <w:t xml:space="preserve">Whether the last feed prior to discharge was taken exclusively from the breast, </w:t>
            </w:r>
            <w:r w:rsidR="00C65061" w:rsidRPr="00C65061">
              <w:t>or included expressed breastmilk, or any formula.</w:t>
            </w:r>
          </w:p>
        </w:tc>
      </w:tr>
      <w:tr w:rsidR="006B2A56" w:rsidRPr="006B2A56" w14:paraId="44E6AE6A" w14:textId="77777777" w:rsidTr="00BE6A26">
        <w:tc>
          <w:tcPr>
            <w:tcW w:w="2024" w:type="dxa"/>
            <w:shd w:val="clear" w:color="auto" w:fill="auto"/>
          </w:tcPr>
          <w:p w14:paraId="05691B2D" w14:textId="77777777" w:rsidR="006B2A56" w:rsidRPr="006B2A56" w:rsidRDefault="006B2A56" w:rsidP="00590A55">
            <w:pPr>
              <w:pStyle w:val="Body"/>
            </w:pPr>
            <w:r w:rsidRPr="006B2A56">
              <w:t>Representation class</w:t>
            </w:r>
          </w:p>
        </w:tc>
        <w:tc>
          <w:tcPr>
            <w:tcW w:w="2025" w:type="dxa"/>
            <w:shd w:val="clear" w:color="auto" w:fill="auto"/>
          </w:tcPr>
          <w:p w14:paraId="2C44434C" w14:textId="77777777" w:rsidR="006B2A56" w:rsidRPr="006B2A56" w:rsidRDefault="006B2A56" w:rsidP="00590A55">
            <w:pPr>
              <w:pStyle w:val="Body"/>
            </w:pPr>
            <w:r w:rsidRPr="006B2A56">
              <w:t>Code</w:t>
            </w:r>
          </w:p>
        </w:tc>
        <w:tc>
          <w:tcPr>
            <w:tcW w:w="2025" w:type="dxa"/>
            <w:shd w:val="clear" w:color="auto" w:fill="auto"/>
          </w:tcPr>
          <w:p w14:paraId="51D68C0E" w14:textId="77777777" w:rsidR="006B2A56" w:rsidRPr="006B2A56" w:rsidRDefault="006B2A56" w:rsidP="00590A55">
            <w:pPr>
              <w:pStyle w:val="Body"/>
            </w:pPr>
            <w:r w:rsidRPr="006B2A56">
              <w:t>Data type</w:t>
            </w:r>
          </w:p>
        </w:tc>
        <w:tc>
          <w:tcPr>
            <w:tcW w:w="3140" w:type="dxa"/>
            <w:shd w:val="clear" w:color="auto" w:fill="auto"/>
          </w:tcPr>
          <w:p w14:paraId="2EC7DFEF" w14:textId="77777777" w:rsidR="006B2A56" w:rsidRPr="006B2A56" w:rsidRDefault="006B2A56" w:rsidP="00590A55">
            <w:pPr>
              <w:pStyle w:val="Body"/>
            </w:pPr>
            <w:r w:rsidRPr="006B2A56">
              <w:t>Number</w:t>
            </w:r>
          </w:p>
        </w:tc>
      </w:tr>
      <w:tr w:rsidR="006B2A56" w:rsidRPr="006B2A56" w14:paraId="34AF03BB" w14:textId="77777777" w:rsidTr="00BE6A26">
        <w:tc>
          <w:tcPr>
            <w:tcW w:w="2024" w:type="dxa"/>
            <w:shd w:val="clear" w:color="auto" w:fill="auto"/>
          </w:tcPr>
          <w:p w14:paraId="227491F3" w14:textId="77777777" w:rsidR="006B2A56" w:rsidRPr="006B2A56" w:rsidRDefault="006B2A56" w:rsidP="00590A55">
            <w:pPr>
              <w:pStyle w:val="Body"/>
            </w:pPr>
            <w:r w:rsidRPr="006B2A56">
              <w:t>Format</w:t>
            </w:r>
          </w:p>
        </w:tc>
        <w:tc>
          <w:tcPr>
            <w:tcW w:w="2025" w:type="dxa"/>
            <w:shd w:val="clear" w:color="auto" w:fill="auto"/>
          </w:tcPr>
          <w:p w14:paraId="6D0FE653" w14:textId="77777777" w:rsidR="006B2A56" w:rsidRPr="006B2A56" w:rsidRDefault="006B2A56" w:rsidP="00590A55">
            <w:pPr>
              <w:pStyle w:val="Body"/>
            </w:pPr>
            <w:r w:rsidRPr="006B2A56">
              <w:t>N</w:t>
            </w:r>
          </w:p>
        </w:tc>
        <w:tc>
          <w:tcPr>
            <w:tcW w:w="2025" w:type="dxa"/>
            <w:shd w:val="clear" w:color="auto" w:fill="auto"/>
          </w:tcPr>
          <w:p w14:paraId="1603F032" w14:textId="77777777" w:rsidR="006B2A56" w:rsidRPr="006B2A56" w:rsidRDefault="006B2A56" w:rsidP="00590A55">
            <w:pPr>
              <w:pStyle w:val="Body"/>
              <w:rPr>
                <w:i/>
              </w:rPr>
            </w:pPr>
            <w:r w:rsidRPr="006B2A56">
              <w:t>Field size</w:t>
            </w:r>
          </w:p>
        </w:tc>
        <w:tc>
          <w:tcPr>
            <w:tcW w:w="3140" w:type="dxa"/>
            <w:shd w:val="clear" w:color="auto" w:fill="auto"/>
          </w:tcPr>
          <w:p w14:paraId="30227353" w14:textId="77777777" w:rsidR="006B2A56" w:rsidRPr="006B2A56" w:rsidRDefault="006B2A56" w:rsidP="00590A55">
            <w:pPr>
              <w:pStyle w:val="Body"/>
            </w:pPr>
            <w:r w:rsidRPr="006B2A56">
              <w:t>1</w:t>
            </w:r>
          </w:p>
        </w:tc>
      </w:tr>
      <w:tr w:rsidR="006B2A56" w:rsidRPr="006B2A56" w14:paraId="79B744B8" w14:textId="77777777" w:rsidTr="00BE6A26">
        <w:tc>
          <w:tcPr>
            <w:tcW w:w="2024" w:type="dxa"/>
            <w:shd w:val="clear" w:color="auto" w:fill="auto"/>
          </w:tcPr>
          <w:p w14:paraId="44758CAC" w14:textId="77777777" w:rsidR="006B2A56" w:rsidRPr="006B2A56" w:rsidRDefault="006B2A56" w:rsidP="00590A55">
            <w:pPr>
              <w:pStyle w:val="Body"/>
            </w:pPr>
            <w:r w:rsidRPr="006B2A56">
              <w:t>Location</w:t>
            </w:r>
          </w:p>
        </w:tc>
        <w:tc>
          <w:tcPr>
            <w:tcW w:w="2025" w:type="dxa"/>
            <w:shd w:val="clear" w:color="auto" w:fill="auto"/>
          </w:tcPr>
          <w:p w14:paraId="6CA277C0" w14:textId="77777777" w:rsidR="006B2A56" w:rsidRPr="006B2A56" w:rsidRDefault="006B2A56" w:rsidP="00590A55">
            <w:pPr>
              <w:pStyle w:val="Body"/>
            </w:pPr>
            <w:r w:rsidRPr="006B2A56">
              <w:t>Episode record</w:t>
            </w:r>
          </w:p>
        </w:tc>
        <w:tc>
          <w:tcPr>
            <w:tcW w:w="2025" w:type="dxa"/>
            <w:shd w:val="clear" w:color="auto" w:fill="auto"/>
          </w:tcPr>
          <w:p w14:paraId="2FD8F5B7" w14:textId="77777777" w:rsidR="006B2A56" w:rsidRPr="006B2A56" w:rsidRDefault="006B2A56" w:rsidP="00590A55">
            <w:pPr>
              <w:pStyle w:val="Body"/>
            </w:pPr>
            <w:r w:rsidRPr="006B2A56">
              <w:t>Position</w:t>
            </w:r>
          </w:p>
        </w:tc>
        <w:tc>
          <w:tcPr>
            <w:tcW w:w="3140" w:type="dxa"/>
            <w:shd w:val="clear" w:color="auto" w:fill="auto"/>
          </w:tcPr>
          <w:p w14:paraId="315735CA" w14:textId="77777777" w:rsidR="006B2A56" w:rsidRPr="006B2A56" w:rsidRDefault="006B2A56" w:rsidP="00590A55">
            <w:pPr>
              <w:pStyle w:val="Body"/>
            </w:pPr>
            <w:r w:rsidRPr="006B2A56">
              <w:t>117</w:t>
            </w:r>
          </w:p>
        </w:tc>
      </w:tr>
      <w:tr w:rsidR="006B2A56" w:rsidRPr="006B2A56" w14:paraId="1C46B0A0" w14:textId="77777777" w:rsidTr="00BE6A26">
        <w:tc>
          <w:tcPr>
            <w:tcW w:w="2024" w:type="dxa"/>
            <w:shd w:val="clear" w:color="auto" w:fill="auto"/>
          </w:tcPr>
          <w:p w14:paraId="3A858A2B" w14:textId="77777777" w:rsidR="006B2A56" w:rsidRPr="006B2A56" w:rsidRDefault="006B2A56" w:rsidP="00590A55">
            <w:pPr>
              <w:pStyle w:val="Body"/>
            </w:pPr>
            <w:r w:rsidRPr="006B2A56">
              <w:t>Permissible values</w:t>
            </w:r>
          </w:p>
        </w:tc>
        <w:tc>
          <w:tcPr>
            <w:tcW w:w="7190" w:type="dxa"/>
            <w:gridSpan w:val="3"/>
            <w:shd w:val="clear" w:color="auto" w:fill="auto"/>
          </w:tcPr>
          <w:p w14:paraId="301275B4" w14:textId="77777777" w:rsidR="006B2A56" w:rsidRPr="00590A55" w:rsidRDefault="006B2A56" w:rsidP="00590A55">
            <w:pPr>
              <w:pStyle w:val="Body"/>
              <w:spacing w:after="60"/>
              <w:rPr>
                <w:b/>
                <w:bCs/>
              </w:rPr>
            </w:pPr>
            <w:r w:rsidRPr="00590A55">
              <w:rPr>
                <w:b/>
                <w:bCs/>
              </w:rPr>
              <w:t>Code</w:t>
            </w:r>
            <w:r w:rsidRPr="00590A55">
              <w:rPr>
                <w:b/>
                <w:bCs/>
              </w:rPr>
              <w:tab/>
              <w:t>Descriptor</w:t>
            </w:r>
          </w:p>
          <w:p w14:paraId="4F3A4B50" w14:textId="77777777" w:rsidR="006B2A56" w:rsidRPr="006B2A56" w:rsidRDefault="006B2A56" w:rsidP="00B34531">
            <w:pPr>
              <w:spacing w:after="40" w:line="240" w:lineRule="auto"/>
            </w:pPr>
            <w:r w:rsidRPr="006B2A56">
              <w:t>1</w:t>
            </w:r>
            <w:r w:rsidRPr="006B2A56">
              <w:tab/>
              <w:t>Last feed before discharge taken exclusively from breast</w:t>
            </w:r>
          </w:p>
          <w:p w14:paraId="006D68BB" w14:textId="4E3A5DFC" w:rsidR="006B0D98" w:rsidRPr="006B0D98" w:rsidRDefault="006B0D98" w:rsidP="006B0D98">
            <w:pPr>
              <w:spacing w:after="40" w:line="240" w:lineRule="auto"/>
            </w:pPr>
            <w:r w:rsidRPr="006B0D98">
              <w:t>3</w:t>
            </w:r>
            <w:r w:rsidRPr="006B0D98">
              <w:tab/>
              <w:t xml:space="preserve">Last feed before discharge is exclusively breastmilk but not taken </w:t>
            </w:r>
            <w:r w:rsidRPr="006B0D98">
              <w:tab/>
              <w:t>exclusively from the breast</w:t>
            </w:r>
          </w:p>
          <w:p w14:paraId="0057750D" w14:textId="48703C9D" w:rsidR="006B0D98" w:rsidRPr="006B0D98" w:rsidRDefault="006B0D98" w:rsidP="006B0D98">
            <w:pPr>
              <w:spacing w:after="40" w:line="240" w:lineRule="auto"/>
            </w:pPr>
            <w:r w:rsidRPr="006B0D98">
              <w:t>4</w:t>
            </w:r>
            <w:r w:rsidRPr="006B0D98">
              <w:tab/>
              <w:t xml:space="preserve">Last feed before discharge included both infant formula and </w:t>
            </w:r>
            <w:r w:rsidRPr="006B0D98">
              <w:tab/>
              <w:t>breastmilk</w:t>
            </w:r>
          </w:p>
          <w:p w14:paraId="36322028" w14:textId="77777777" w:rsidR="006B0D98" w:rsidRPr="006B0D98" w:rsidRDefault="006B0D98" w:rsidP="006B0D98">
            <w:pPr>
              <w:spacing w:after="40" w:line="240" w:lineRule="auto"/>
            </w:pPr>
            <w:r w:rsidRPr="006B0D98">
              <w:t>8</w:t>
            </w:r>
            <w:r w:rsidRPr="006B0D98">
              <w:tab/>
              <w:t>Last feed before discharge did not include any breastmilk</w:t>
            </w:r>
          </w:p>
          <w:p w14:paraId="571A0535" w14:textId="77777777" w:rsidR="006B2A56" w:rsidRPr="006B2A56" w:rsidRDefault="006B2A56" w:rsidP="00B34531">
            <w:pPr>
              <w:spacing w:after="40" w:line="240" w:lineRule="auto"/>
            </w:pPr>
            <w:r w:rsidRPr="006B2A56">
              <w:t>9</w:t>
            </w:r>
            <w:r w:rsidRPr="006B2A56">
              <w:tab/>
              <w:t>Not stated / inadequately described</w:t>
            </w:r>
          </w:p>
        </w:tc>
      </w:tr>
      <w:tr w:rsidR="006B2A56" w:rsidRPr="006B2A56" w14:paraId="675933C0" w14:textId="77777777" w:rsidTr="00BE6A26">
        <w:tblPrEx>
          <w:tblLook w:val="04A0" w:firstRow="1" w:lastRow="0" w:firstColumn="1" w:lastColumn="0" w:noHBand="0" w:noVBand="1"/>
        </w:tblPrEx>
        <w:tc>
          <w:tcPr>
            <w:tcW w:w="2024" w:type="dxa"/>
            <w:shd w:val="clear" w:color="auto" w:fill="auto"/>
          </w:tcPr>
          <w:p w14:paraId="5CF6DFA0" w14:textId="77777777" w:rsidR="006B2A56" w:rsidRPr="006B2A56" w:rsidRDefault="006B2A56" w:rsidP="00590A55">
            <w:pPr>
              <w:pStyle w:val="Body"/>
            </w:pPr>
            <w:r w:rsidRPr="006B2A56">
              <w:t>Reporting guide</w:t>
            </w:r>
          </w:p>
        </w:tc>
        <w:tc>
          <w:tcPr>
            <w:tcW w:w="7190" w:type="dxa"/>
            <w:gridSpan w:val="3"/>
            <w:shd w:val="clear" w:color="auto" w:fill="auto"/>
          </w:tcPr>
          <w:p w14:paraId="05EDE966" w14:textId="77777777" w:rsidR="006B2A56" w:rsidRPr="006B2A56" w:rsidRDefault="006B2A56" w:rsidP="00590A55">
            <w:pPr>
              <w:pStyle w:val="Body"/>
            </w:pPr>
            <w:r w:rsidRPr="006B2A56">
              <w:t xml:space="preserve">Discharge in the context of this data element means the end of the birth episode. This encompasses discharge to home, died and transfer to another hospital. </w:t>
            </w:r>
          </w:p>
          <w:p w14:paraId="423970E9" w14:textId="77777777" w:rsidR="006B2A56" w:rsidRPr="006B2A56" w:rsidRDefault="006B2A56" w:rsidP="00590A55">
            <w:pPr>
              <w:pStyle w:val="Body"/>
            </w:pPr>
            <w:r w:rsidRPr="006B2A56">
              <w:t xml:space="preserve">Do not report a value for stillbirth episodes, leave blank. </w:t>
            </w:r>
          </w:p>
          <w:p w14:paraId="09ED2420" w14:textId="7BB17A96" w:rsidR="006B2A56" w:rsidRPr="006B2A56" w:rsidRDefault="006B2A56" w:rsidP="00590A55">
            <w:pPr>
              <w:pStyle w:val="Body"/>
            </w:pPr>
            <w:r w:rsidRPr="006B2A56">
              <w:t xml:space="preserve">Code 1 Last feed before discharge taken exclusively from breast: </w:t>
            </w:r>
            <w:r w:rsidR="00D744DD">
              <w:br/>
            </w:r>
            <w:r w:rsidRPr="006B2A56">
              <w:t xml:space="preserve">includes when the baby took the entire last feed prior to discharge directly from the breast. Can include the use of a nipple shield. </w:t>
            </w:r>
          </w:p>
          <w:p w14:paraId="54B5136E" w14:textId="77777777" w:rsidR="00F730D0" w:rsidRPr="00F730D0" w:rsidRDefault="00F730D0" w:rsidP="00F730D0">
            <w:pPr>
              <w:pStyle w:val="Body"/>
            </w:pPr>
            <w:r w:rsidRPr="00F730D0">
              <w:t>Code 3 Last feed before discharge is exclusively breastmilk but not taken exclusively from the breast:</w:t>
            </w:r>
            <w:r w:rsidRPr="00F730D0">
              <w:br/>
              <w:t>Last feed before discharge from hospital comprised of at least some expressed breast milk given in any way. Includes:</w:t>
            </w:r>
            <w:r w:rsidRPr="00F730D0">
              <w:br/>
              <w:t>- any expressed breastmilk whether given by cup, spoon, syringe, gavage, or any other means;</w:t>
            </w:r>
            <w:r w:rsidRPr="00F730D0">
              <w:br/>
              <w:t>- entirely expressed breastmilk from any source by any method;</w:t>
            </w:r>
            <w:r w:rsidRPr="00F730D0">
              <w:br/>
              <w:t>- donated breastmilk;</w:t>
            </w:r>
            <w:r w:rsidRPr="00F730D0">
              <w:br/>
              <w:t xml:space="preserve">- may include some breastmilk taken from the breast. </w:t>
            </w:r>
          </w:p>
          <w:p w14:paraId="41B7480A" w14:textId="77777777" w:rsidR="00F730D0" w:rsidRPr="00F730D0" w:rsidRDefault="00F730D0" w:rsidP="00F730D0">
            <w:pPr>
              <w:pStyle w:val="Body"/>
            </w:pPr>
            <w:r w:rsidRPr="00F730D0">
              <w:t>Code 4 Last feed before discharge included both infant formula and breastmilk:</w:t>
            </w:r>
            <w:r w:rsidRPr="00F730D0">
              <w:br/>
              <w:t xml:space="preserve">Last feed before discharge comprised of both infant formula and breastmilk (given by any method). </w:t>
            </w:r>
          </w:p>
          <w:p w14:paraId="46F95C5D" w14:textId="46FEC7BA" w:rsidR="006B2A56" w:rsidRPr="006B2A56" w:rsidRDefault="00F730D0" w:rsidP="00F730D0">
            <w:pPr>
              <w:pStyle w:val="Body"/>
            </w:pPr>
            <w:r w:rsidRPr="00F730D0">
              <w:t>Code 8 Last feed before discharge did not include any breastmilk:</w:t>
            </w:r>
            <w:r w:rsidRPr="00F730D0">
              <w:br/>
              <w:t>Report if the last feed before discharge did not include any breastmilk by any method. Includes if last feed before discharge was only infant formula or parenteral nutrition.</w:t>
            </w:r>
          </w:p>
        </w:tc>
      </w:tr>
      <w:bookmarkEnd w:id="320"/>
      <w:tr w:rsidR="006B2A56" w:rsidRPr="006B2A56" w14:paraId="0F17919F" w14:textId="77777777" w:rsidTr="00BE6A26">
        <w:tc>
          <w:tcPr>
            <w:tcW w:w="2024" w:type="dxa"/>
            <w:shd w:val="clear" w:color="auto" w:fill="auto"/>
          </w:tcPr>
          <w:p w14:paraId="6D3C72A7" w14:textId="77777777" w:rsidR="006B2A56" w:rsidRPr="006B2A56" w:rsidRDefault="006B2A56" w:rsidP="00590A55">
            <w:pPr>
              <w:pStyle w:val="Body"/>
            </w:pPr>
            <w:r w:rsidRPr="006B2A56">
              <w:t>Reported by</w:t>
            </w:r>
          </w:p>
        </w:tc>
        <w:tc>
          <w:tcPr>
            <w:tcW w:w="7190" w:type="dxa"/>
            <w:gridSpan w:val="3"/>
            <w:shd w:val="clear" w:color="auto" w:fill="auto"/>
          </w:tcPr>
          <w:p w14:paraId="43076E19" w14:textId="77777777" w:rsidR="006B2A56" w:rsidRPr="006B2A56" w:rsidRDefault="006B2A56" w:rsidP="00590A55">
            <w:pPr>
              <w:pStyle w:val="Body"/>
            </w:pPr>
            <w:r w:rsidRPr="006B2A56">
              <w:t>All Victorian hospitals where a birth has occurred and homebirth practitioners</w:t>
            </w:r>
          </w:p>
        </w:tc>
      </w:tr>
      <w:tr w:rsidR="006B2A56" w:rsidRPr="006B2A56" w14:paraId="61E9FE1E" w14:textId="77777777" w:rsidTr="00BE6A26">
        <w:tc>
          <w:tcPr>
            <w:tcW w:w="2024" w:type="dxa"/>
            <w:shd w:val="clear" w:color="auto" w:fill="auto"/>
          </w:tcPr>
          <w:p w14:paraId="5C8AAD82" w14:textId="77777777" w:rsidR="006B2A56" w:rsidRPr="006B2A56" w:rsidRDefault="006B2A56" w:rsidP="00590A55">
            <w:pPr>
              <w:pStyle w:val="Body"/>
            </w:pPr>
            <w:r w:rsidRPr="006B2A56">
              <w:t>Reported for</w:t>
            </w:r>
          </w:p>
        </w:tc>
        <w:tc>
          <w:tcPr>
            <w:tcW w:w="7190" w:type="dxa"/>
            <w:gridSpan w:val="3"/>
            <w:shd w:val="clear" w:color="auto" w:fill="auto"/>
          </w:tcPr>
          <w:p w14:paraId="4F2F3AA7" w14:textId="77777777" w:rsidR="006B2A56" w:rsidRPr="006B2A56" w:rsidRDefault="006B2A56" w:rsidP="00590A55">
            <w:pPr>
              <w:pStyle w:val="Body"/>
            </w:pPr>
            <w:r w:rsidRPr="006B2A56">
              <w:t>All live birth episodes</w:t>
            </w:r>
          </w:p>
        </w:tc>
      </w:tr>
      <w:tr w:rsidR="006B2A56" w:rsidRPr="006B2A56" w14:paraId="7D4F7200" w14:textId="77777777" w:rsidTr="00BE6A26">
        <w:tblPrEx>
          <w:tblLook w:val="04A0" w:firstRow="1" w:lastRow="0" w:firstColumn="1" w:lastColumn="0" w:noHBand="0" w:noVBand="1"/>
        </w:tblPrEx>
        <w:tc>
          <w:tcPr>
            <w:tcW w:w="2024" w:type="dxa"/>
            <w:shd w:val="clear" w:color="auto" w:fill="auto"/>
          </w:tcPr>
          <w:p w14:paraId="7D8F1791" w14:textId="77777777" w:rsidR="006B2A56" w:rsidRPr="006B2A56" w:rsidRDefault="006B2A56" w:rsidP="00590A55">
            <w:pPr>
              <w:pStyle w:val="Body"/>
            </w:pPr>
            <w:r w:rsidRPr="006B2A56">
              <w:lastRenderedPageBreak/>
              <w:t>Related concepts (Section 2):</w:t>
            </w:r>
          </w:p>
        </w:tc>
        <w:tc>
          <w:tcPr>
            <w:tcW w:w="7190" w:type="dxa"/>
            <w:gridSpan w:val="3"/>
            <w:shd w:val="clear" w:color="auto" w:fill="auto"/>
          </w:tcPr>
          <w:p w14:paraId="7587FF06" w14:textId="77777777" w:rsidR="006B2A56" w:rsidRPr="006B2A56" w:rsidRDefault="006B2A56" w:rsidP="00590A55">
            <w:pPr>
              <w:pStyle w:val="Body"/>
            </w:pPr>
            <w:r w:rsidRPr="006B2A56">
              <w:t>None specified</w:t>
            </w:r>
          </w:p>
        </w:tc>
      </w:tr>
      <w:tr w:rsidR="006B2A56" w:rsidRPr="006B2A56" w14:paraId="47130341" w14:textId="77777777" w:rsidTr="00BE6A26">
        <w:tblPrEx>
          <w:tblLook w:val="04A0" w:firstRow="1" w:lastRow="0" w:firstColumn="1" w:lastColumn="0" w:noHBand="0" w:noVBand="1"/>
        </w:tblPrEx>
        <w:tc>
          <w:tcPr>
            <w:tcW w:w="2024" w:type="dxa"/>
            <w:shd w:val="clear" w:color="auto" w:fill="auto"/>
          </w:tcPr>
          <w:p w14:paraId="291D0517" w14:textId="77777777" w:rsidR="006B2A56" w:rsidRPr="006B2A56" w:rsidRDefault="006B2A56" w:rsidP="00590A55">
            <w:pPr>
              <w:pStyle w:val="Body"/>
            </w:pPr>
            <w:r w:rsidRPr="006B2A56">
              <w:t>Related data items (this section):</w:t>
            </w:r>
          </w:p>
        </w:tc>
        <w:tc>
          <w:tcPr>
            <w:tcW w:w="7190" w:type="dxa"/>
            <w:gridSpan w:val="3"/>
            <w:shd w:val="clear" w:color="auto" w:fill="auto"/>
          </w:tcPr>
          <w:p w14:paraId="5959049E" w14:textId="52D1D8B9" w:rsidR="006B2A56" w:rsidRPr="006B2A56" w:rsidRDefault="006B2A56" w:rsidP="00590A55">
            <w:pPr>
              <w:pStyle w:val="Body"/>
            </w:pPr>
            <w:r w:rsidRPr="006B2A56">
              <w:t>Breastfeeding attempted</w:t>
            </w:r>
            <w:r w:rsidR="00F730D0">
              <w:t xml:space="preserve">, </w:t>
            </w:r>
            <w:r w:rsidR="00A12558">
              <w:t>Birth status, Formula given in hospital</w:t>
            </w:r>
          </w:p>
        </w:tc>
      </w:tr>
      <w:tr w:rsidR="006B2A56" w:rsidRPr="006B2A56" w14:paraId="1DA34F78" w14:textId="77777777" w:rsidTr="00BE6A26">
        <w:tblPrEx>
          <w:tblLook w:val="04A0" w:firstRow="1" w:lastRow="0" w:firstColumn="1" w:lastColumn="0" w:noHBand="0" w:noVBand="1"/>
        </w:tblPrEx>
        <w:tc>
          <w:tcPr>
            <w:tcW w:w="2024" w:type="dxa"/>
            <w:shd w:val="clear" w:color="auto" w:fill="auto"/>
          </w:tcPr>
          <w:p w14:paraId="5E00517C" w14:textId="77777777" w:rsidR="006B2A56" w:rsidRPr="006B2A56" w:rsidRDefault="006B2A56" w:rsidP="00590A55">
            <w:pPr>
              <w:pStyle w:val="Body"/>
            </w:pPr>
            <w:r w:rsidRPr="006B2A56">
              <w:t>Related business rules (Section 4):</w:t>
            </w:r>
          </w:p>
        </w:tc>
        <w:tc>
          <w:tcPr>
            <w:tcW w:w="7190" w:type="dxa"/>
            <w:gridSpan w:val="3"/>
            <w:shd w:val="clear" w:color="auto" w:fill="auto"/>
          </w:tcPr>
          <w:p w14:paraId="4D42FAFB" w14:textId="5344CDF9" w:rsidR="006B2A56" w:rsidRPr="006B2A56" w:rsidRDefault="006B2A56" w:rsidP="00AD4EB1">
            <w:pPr>
              <w:pStyle w:val="Body"/>
              <w:spacing w:after="60"/>
            </w:pPr>
            <w:r w:rsidRPr="006B2A56">
              <w:t xml:space="preserve">Birth status ‘Live born’ and associated conditionally mandatory data items; Birth status ‘Stillborn’ and associated data items valid combinations; Birth status, Breastfeeding attempted and Last feed before discharge </w:t>
            </w:r>
            <w:r w:rsidR="00A12558">
              <w:t>– baby</w:t>
            </w:r>
            <w:r w:rsidRPr="006B2A56">
              <w:t xml:space="preserve"> valid combinations</w:t>
            </w:r>
          </w:p>
        </w:tc>
      </w:tr>
    </w:tbl>
    <w:p w14:paraId="4D13E32E" w14:textId="251C6B03" w:rsidR="006B2A56" w:rsidRPr="006B2A56" w:rsidRDefault="006B2A56" w:rsidP="00590A55">
      <w:pPr>
        <w:pStyle w:val="Body"/>
      </w:pPr>
      <w:r w:rsidRPr="00590A55">
        <w:rPr>
          <w:b/>
          <w:bCs/>
        </w:rPr>
        <w:t>Administration</w:t>
      </w:r>
    </w:p>
    <w:tbl>
      <w:tblPr>
        <w:tblW w:w="9458" w:type="dxa"/>
        <w:tblLook w:val="01E0" w:firstRow="1" w:lastRow="1" w:firstColumn="1" w:lastColumn="1" w:noHBand="0" w:noVBand="0"/>
      </w:tblPr>
      <w:tblGrid>
        <w:gridCol w:w="2127"/>
        <w:gridCol w:w="2025"/>
        <w:gridCol w:w="2471"/>
        <w:gridCol w:w="2835"/>
      </w:tblGrid>
      <w:tr w:rsidR="006B2A56" w:rsidRPr="006B2A56" w14:paraId="4D30971D" w14:textId="77777777" w:rsidTr="0048102C">
        <w:tc>
          <w:tcPr>
            <w:tcW w:w="2127" w:type="dxa"/>
            <w:shd w:val="clear" w:color="auto" w:fill="auto"/>
          </w:tcPr>
          <w:p w14:paraId="72CCB054" w14:textId="77777777" w:rsidR="006B2A56" w:rsidRPr="006B2A56" w:rsidRDefault="006B2A56" w:rsidP="00590A55">
            <w:pPr>
              <w:pStyle w:val="Body"/>
            </w:pPr>
            <w:r w:rsidRPr="006B2A56">
              <w:t>Principal data users</w:t>
            </w:r>
          </w:p>
        </w:tc>
        <w:tc>
          <w:tcPr>
            <w:tcW w:w="7331" w:type="dxa"/>
            <w:gridSpan w:val="3"/>
            <w:shd w:val="clear" w:color="auto" w:fill="auto"/>
          </w:tcPr>
          <w:p w14:paraId="31957184" w14:textId="77777777" w:rsidR="006B2A56" w:rsidRPr="006B2A56" w:rsidRDefault="006B2A56" w:rsidP="00590A55">
            <w:pPr>
              <w:pStyle w:val="Body"/>
            </w:pPr>
            <w:r w:rsidRPr="006B2A56">
              <w:t>Consultative Council on Obstetric and Paediatric Mortality and Morbidity</w:t>
            </w:r>
          </w:p>
        </w:tc>
      </w:tr>
      <w:tr w:rsidR="006B2A56" w:rsidRPr="006B2A56" w14:paraId="7605B55B" w14:textId="77777777" w:rsidTr="0048102C">
        <w:tc>
          <w:tcPr>
            <w:tcW w:w="2127" w:type="dxa"/>
            <w:shd w:val="clear" w:color="auto" w:fill="auto"/>
          </w:tcPr>
          <w:p w14:paraId="63CD3D7D" w14:textId="77777777" w:rsidR="006B2A56" w:rsidRPr="006B2A56" w:rsidRDefault="006B2A56" w:rsidP="00590A55">
            <w:pPr>
              <w:pStyle w:val="Body"/>
            </w:pPr>
            <w:r w:rsidRPr="006B2A56">
              <w:t>Definition source</w:t>
            </w:r>
          </w:p>
        </w:tc>
        <w:tc>
          <w:tcPr>
            <w:tcW w:w="2025" w:type="dxa"/>
            <w:shd w:val="clear" w:color="auto" w:fill="auto"/>
          </w:tcPr>
          <w:p w14:paraId="53BCD6D3" w14:textId="119EA699" w:rsidR="006B2A56" w:rsidRPr="006B2A56" w:rsidRDefault="008D6388" w:rsidP="00590A55">
            <w:pPr>
              <w:pStyle w:val="Body"/>
            </w:pPr>
            <w:r>
              <w:t>DH</w:t>
            </w:r>
          </w:p>
        </w:tc>
        <w:tc>
          <w:tcPr>
            <w:tcW w:w="2471" w:type="dxa"/>
            <w:shd w:val="clear" w:color="auto" w:fill="auto"/>
          </w:tcPr>
          <w:p w14:paraId="0E8A4482" w14:textId="77777777" w:rsidR="006B2A56" w:rsidRPr="006B2A56" w:rsidRDefault="006B2A56" w:rsidP="00590A55">
            <w:pPr>
              <w:pStyle w:val="Body"/>
            </w:pPr>
            <w:r w:rsidRPr="006B2A56">
              <w:t>Version</w:t>
            </w:r>
          </w:p>
        </w:tc>
        <w:tc>
          <w:tcPr>
            <w:tcW w:w="2835" w:type="dxa"/>
            <w:shd w:val="clear" w:color="auto" w:fill="auto"/>
          </w:tcPr>
          <w:p w14:paraId="26AEFAF4" w14:textId="77777777" w:rsidR="006B2A56" w:rsidRDefault="006B2A56" w:rsidP="002D1357">
            <w:pPr>
              <w:pStyle w:val="Body"/>
              <w:spacing w:after="0"/>
            </w:pPr>
            <w:r w:rsidRPr="006B2A56">
              <w:t>1. January 2009</w:t>
            </w:r>
          </w:p>
          <w:p w14:paraId="6972D942" w14:textId="71A3454B" w:rsidR="008D6388" w:rsidRPr="006B2A56" w:rsidRDefault="008D6388" w:rsidP="00590A55">
            <w:pPr>
              <w:pStyle w:val="Body"/>
            </w:pPr>
            <w:r>
              <w:t>2. July 2023</w:t>
            </w:r>
          </w:p>
        </w:tc>
      </w:tr>
      <w:tr w:rsidR="006B2A56" w:rsidRPr="006B2A56" w14:paraId="15D46016" w14:textId="77777777" w:rsidTr="0048102C">
        <w:tc>
          <w:tcPr>
            <w:tcW w:w="2127" w:type="dxa"/>
            <w:shd w:val="clear" w:color="auto" w:fill="auto"/>
          </w:tcPr>
          <w:p w14:paraId="3DAEAF07" w14:textId="77777777" w:rsidR="006B2A56" w:rsidRPr="006B2A56" w:rsidRDefault="006B2A56" w:rsidP="00590A55">
            <w:pPr>
              <w:pStyle w:val="Body"/>
            </w:pPr>
            <w:r w:rsidRPr="006B2A56">
              <w:t>Codeset source</w:t>
            </w:r>
          </w:p>
        </w:tc>
        <w:tc>
          <w:tcPr>
            <w:tcW w:w="2025" w:type="dxa"/>
            <w:shd w:val="clear" w:color="auto" w:fill="auto"/>
          </w:tcPr>
          <w:p w14:paraId="717D8152" w14:textId="0E69E698" w:rsidR="006B2A56" w:rsidRPr="006B2A56" w:rsidRDefault="008D6388" w:rsidP="00590A55">
            <w:pPr>
              <w:pStyle w:val="Body"/>
            </w:pPr>
            <w:r>
              <w:t>DH</w:t>
            </w:r>
          </w:p>
        </w:tc>
        <w:tc>
          <w:tcPr>
            <w:tcW w:w="2471" w:type="dxa"/>
            <w:shd w:val="clear" w:color="auto" w:fill="auto"/>
          </w:tcPr>
          <w:p w14:paraId="76D72890" w14:textId="77777777" w:rsidR="006B2A56" w:rsidRPr="006B2A56" w:rsidRDefault="006B2A56" w:rsidP="00590A55">
            <w:pPr>
              <w:pStyle w:val="Body"/>
            </w:pPr>
            <w:r w:rsidRPr="006B2A56">
              <w:t>Collection start date</w:t>
            </w:r>
          </w:p>
        </w:tc>
        <w:tc>
          <w:tcPr>
            <w:tcW w:w="2835" w:type="dxa"/>
            <w:shd w:val="clear" w:color="auto" w:fill="auto"/>
          </w:tcPr>
          <w:p w14:paraId="373C0D3B" w14:textId="77777777" w:rsidR="006B2A56" w:rsidRPr="006B2A56" w:rsidRDefault="006B2A56" w:rsidP="00590A55">
            <w:pPr>
              <w:pStyle w:val="Body"/>
            </w:pPr>
            <w:r w:rsidRPr="006B2A56">
              <w:t>2009</w:t>
            </w:r>
          </w:p>
        </w:tc>
      </w:tr>
    </w:tbl>
    <w:p w14:paraId="25B15A82" w14:textId="77777777" w:rsidR="00D744DD" w:rsidRDefault="00D744DD" w:rsidP="00E10F99">
      <w:pPr>
        <w:pStyle w:val="Body"/>
      </w:pPr>
      <w:bookmarkStart w:id="322" w:name="_Toc13799706"/>
      <w:bookmarkStart w:id="323" w:name="_Toc31278250"/>
      <w:bookmarkStart w:id="324" w:name="_Toc350263816"/>
      <w:bookmarkStart w:id="325" w:name="_Toc499798972"/>
    </w:p>
    <w:p w14:paraId="6FD60C14" w14:textId="77777777" w:rsidR="00D744DD" w:rsidRDefault="00D744DD">
      <w:pPr>
        <w:spacing w:after="0" w:line="240" w:lineRule="auto"/>
        <w:rPr>
          <w:rFonts w:eastAsia="MS Gothic" w:cs="Arial"/>
          <w:bCs/>
          <w:color w:val="53565A"/>
          <w:kern w:val="32"/>
          <w:sz w:val="44"/>
          <w:szCs w:val="44"/>
        </w:rPr>
      </w:pPr>
      <w:r>
        <w:br w:type="page"/>
      </w:r>
    </w:p>
    <w:p w14:paraId="5EE36AB4" w14:textId="1FEA0532" w:rsidR="006B2A56" w:rsidRPr="006B2A56" w:rsidRDefault="006B2A56" w:rsidP="00ED6580">
      <w:pPr>
        <w:pStyle w:val="Heading1"/>
      </w:pPr>
      <w:bookmarkStart w:id="326" w:name="_Toc170223416"/>
      <w:r w:rsidRPr="006B2A56">
        <w:lastRenderedPageBreak/>
        <w:t>Main reason for excessive blood loss following childbirth</w:t>
      </w:r>
      <w:bookmarkEnd w:id="322"/>
      <w:bookmarkEnd w:id="323"/>
      <w:bookmarkEnd w:id="326"/>
    </w:p>
    <w:p w14:paraId="55816364" w14:textId="5BF482C5" w:rsidR="006B2A56" w:rsidRDefault="006B2A56" w:rsidP="00AD4EB1">
      <w:pPr>
        <w:pStyle w:val="Body"/>
      </w:pPr>
      <w:r w:rsidRPr="00AD4EB1">
        <w:rPr>
          <w:b/>
          <w:bCs/>
        </w:rPr>
        <w:t>Specification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348"/>
        <w:gridCol w:w="2511"/>
        <w:gridCol w:w="2512"/>
      </w:tblGrid>
      <w:tr w:rsidR="006B2A56" w:rsidRPr="006B2A56" w14:paraId="7F423412" w14:textId="77777777" w:rsidTr="00BE6A26">
        <w:tc>
          <w:tcPr>
            <w:tcW w:w="2127" w:type="dxa"/>
          </w:tcPr>
          <w:p w14:paraId="5FCED1A9" w14:textId="77777777" w:rsidR="006B2A56" w:rsidRPr="006B2A56" w:rsidRDefault="006B2A56" w:rsidP="00AD4EB1">
            <w:pPr>
              <w:pStyle w:val="Body"/>
            </w:pPr>
            <w:r w:rsidRPr="006B2A56">
              <w:t>Definition</w:t>
            </w:r>
          </w:p>
        </w:tc>
        <w:tc>
          <w:tcPr>
            <w:tcW w:w="7371" w:type="dxa"/>
            <w:gridSpan w:val="3"/>
          </w:tcPr>
          <w:p w14:paraId="1C4E3489" w14:textId="2F3D242A" w:rsidR="0048102C" w:rsidRPr="006B2A56" w:rsidRDefault="006B2A56" w:rsidP="00AD4EB1">
            <w:pPr>
              <w:pStyle w:val="Body"/>
            </w:pPr>
            <w:r w:rsidRPr="006B2A56">
              <w:t>Report the main reason for excessive blood loss in the first 24 hours following childbirth.</w:t>
            </w:r>
          </w:p>
        </w:tc>
      </w:tr>
      <w:tr w:rsidR="006B2A56" w:rsidRPr="006B2A56" w14:paraId="1763CE52" w14:textId="77777777" w:rsidTr="00BE6A26">
        <w:tc>
          <w:tcPr>
            <w:tcW w:w="2127" w:type="dxa"/>
          </w:tcPr>
          <w:p w14:paraId="29D4A19C" w14:textId="57A121DE" w:rsidR="0048102C" w:rsidRPr="006B2A56" w:rsidRDefault="006B2A56" w:rsidP="00AD4EB1">
            <w:pPr>
              <w:pStyle w:val="Body"/>
            </w:pPr>
            <w:r w:rsidRPr="006B2A56">
              <w:t>Representation class</w:t>
            </w:r>
          </w:p>
        </w:tc>
        <w:tc>
          <w:tcPr>
            <w:tcW w:w="2348" w:type="dxa"/>
          </w:tcPr>
          <w:p w14:paraId="5D4895F1" w14:textId="77777777" w:rsidR="006B2A56" w:rsidRPr="006B2A56" w:rsidRDefault="006B2A56" w:rsidP="00AD4EB1">
            <w:pPr>
              <w:pStyle w:val="Body"/>
            </w:pPr>
            <w:r w:rsidRPr="006B2A56">
              <w:t>Code</w:t>
            </w:r>
          </w:p>
        </w:tc>
        <w:tc>
          <w:tcPr>
            <w:tcW w:w="2511" w:type="dxa"/>
          </w:tcPr>
          <w:p w14:paraId="44AD2833" w14:textId="77777777" w:rsidR="006B2A56" w:rsidRPr="006B2A56" w:rsidRDefault="006B2A56" w:rsidP="00AD4EB1">
            <w:pPr>
              <w:pStyle w:val="Body"/>
            </w:pPr>
            <w:r w:rsidRPr="006B2A56">
              <w:t>Data type</w:t>
            </w:r>
          </w:p>
        </w:tc>
        <w:tc>
          <w:tcPr>
            <w:tcW w:w="2512" w:type="dxa"/>
          </w:tcPr>
          <w:p w14:paraId="41EC0AB6" w14:textId="77777777" w:rsidR="006B2A56" w:rsidRPr="006B2A56" w:rsidRDefault="006B2A56" w:rsidP="00AD4EB1">
            <w:pPr>
              <w:pStyle w:val="Body"/>
            </w:pPr>
            <w:r w:rsidRPr="006B2A56">
              <w:t>Number</w:t>
            </w:r>
          </w:p>
        </w:tc>
      </w:tr>
      <w:tr w:rsidR="006B2A56" w:rsidRPr="006B2A56" w14:paraId="57254409" w14:textId="77777777" w:rsidTr="00BE6A26">
        <w:tc>
          <w:tcPr>
            <w:tcW w:w="2127" w:type="dxa"/>
          </w:tcPr>
          <w:p w14:paraId="6AEEF056" w14:textId="5B9D2DD8" w:rsidR="0048102C" w:rsidRPr="006B2A56" w:rsidRDefault="006B2A56" w:rsidP="00AD4EB1">
            <w:pPr>
              <w:pStyle w:val="Body"/>
            </w:pPr>
            <w:r w:rsidRPr="006B2A56">
              <w:t>Format</w:t>
            </w:r>
          </w:p>
        </w:tc>
        <w:tc>
          <w:tcPr>
            <w:tcW w:w="2348" w:type="dxa"/>
          </w:tcPr>
          <w:p w14:paraId="6B86F732" w14:textId="77777777" w:rsidR="006B2A56" w:rsidRPr="006B2A56" w:rsidRDefault="006B2A56" w:rsidP="00AD4EB1">
            <w:pPr>
              <w:pStyle w:val="Body"/>
            </w:pPr>
            <w:r w:rsidRPr="006B2A56">
              <w:t>N</w:t>
            </w:r>
          </w:p>
        </w:tc>
        <w:tc>
          <w:tcPr>
            <w:tcW w:w="2511" w:type="dxa"/>
          </w:tcPr>
          <w:p w14:paraId="33C61EFE" w14:textId="77777777" w:rsidR="006B2A56" w:rsidRPr="006B2A56" w:rsidRDefault="006B2A56" w:rsidP="00AD4EB1">
            <w:pPr>
              <w:pStyle w:val="Body"/>
            </w:pPr>
            <w:r w:rsidRPr="006B2A56">
              <w:t>Field size</w:t>
            </w:r>
          </w:p>
        </w:tc>
        <w:tc>
          <w:tcPr>
            <w:tcW w:w="2512" w:type="dxa"/>
          </w:tcPr>
          <w:p w14:paraId="529FCA6B" w14:textId="77777777" w:rsidR="006B2A56" w:rsidRPr="006B2A56" w:rsidRDefault="006B2A56" w:rsidP="00AD4EB1">
            <w:pPr>
              <w:pStyle w:val="Body"/>
            </w:pPr>
            <w:r w:rsidRPr="006B2A56">
              <w:t>1</w:t>
            </w:r>
          </w:p>
        </w:tc>
      </w:tr>
      <w:tr w:rsidR="006B2A56" w:rsidRPr="006B2A56" w14:paraId="476DDF57" w14:textId="77777777" w:rsidTr="00BE6A26">
        <w:tc>
          <w:tcPr>
            <w:tcW w:w="2127" w:type="dxa"/>
          </w:tcPr>
          <w:p w14:paraId="4BAFECF4" w14:textId="37F49C66" w:rsidR="0048102C" w:rsidRPr="006B2A56" w:rsidRDefault="006B2A56" w:rsidP="00AD4EB1">
            <w:pPr>
              <w:pStyle w:val="Body"/>
            </w:pPr>
            <w:r w:rsidRPr="006B2A56">
              <w:t>Location</w:t>
            </w:r>
          </w:p>
        </w:tc>
        <w:tc>
          <w:tcPr>
            <w:tcW w:w="2348" w:type="dxa"/>
          </w:tcPr>
          <w:p w14:paraId="372224C2" w14:textId="77777777" w:rsidR="006B2A56" w:rsidRPr="006B2A56" w:rsidRDefault="006B2A56" w:rsidP="00AD4EB1">
            <w:pPr>
              <w:pStyle w:val="Body"/>
            </w:pPr>
            <w:r w:rsidRPr="006B2A56">
              <w:t>Episode record</w:t>
            </w:r>
          </w:p>
        </w:tc>
        <w:tc>
          <w:tcPr>
            <w:tcW w:w="2511" w:type="dxa"/>
          </w:tcPr>
          <w:p w14:paraId="33E8F155" w14:textId="77777777" w:rsidR="006B2A56" w:rsidRPr="006B2A56" w:rsidRDefault="006B2A56" w:rsidP="00AD4EB1">
            <w:pPr>
              <w:pStyle w:val="Body"/>
            </w:pPr>
            <w:r w:rsidRPr="006B2A56">
              <w:t>Position</w:t>
            </w:r>
          </w:p>
        </w:tc>
        <w:tc>
          <w:tcPr>
            <w:tcW w:w="2512" w:type="dxa"/>
          </w:tcPr>
          <w:p w14:paraId="0A7F0EF7" w14:textId="77777777" w:rsidR="006B2A56" w:rsidRPr="006B2A56" w:rsidRDefault="006B2A56" w:rsidP="00AD4EB1">
            <w:pPr>
              <w:pStyle w:val="Body"/>
            </w:pPr>
            <w:r w:rsidRPr="006B2A56">
              <w:t>146</w:t>
            </w:r>
          </w:p>
        </w:tc>
      </w:tr>
      <w:tr w:rsidR="00AD4EB1" w:rsidRPr="006B2A56" w14:paraId="1BB4C144" w14:textId="77777777" w:rsidTr="00064210">
        <w:trPr>
          <w:trHeight w:val="1849"/>
        </w:trPr>
        <w:tc>
          <w:tcPr>
            <w:tcW w:w="2127" w:type="dxa"/>
          </w:tcPr>
          <w:p w14:paraId="5D1DDCA1" w14:textId="77777777" w:rsidR="00AD4EB1" w:rsidRPr="006B2A56" w:rsidRDefault="00AD4EB1" w:rsidP="00AD4EB1">
            <w:pPr>
              <w:pStyle w:val="Body"/>
            </w:pPr>
            <w:r w:rsidRPr="006B2A56">
              <w:t>Permissible values</w:t>
            </w:r>
          </w:p>
        </w:tc>
        <w:tc>
          <w:tcPr>
            <w:tcW w:w="7371" w:type="dxa"/>
            <w:gridSpan w:val="3"/>
          </w:tcPr>
          <w:p w14:paraId="057F0F40" w14:textId="100D9654" w:rsidR="00AD4EB1" w:rsidRPr="00AD4EB1" w:rsidRDefault="00AD4EB1" w:rsidP="00AD4EB1">
            <w:pPr>
              <w:pStyle w:val="Body"/>
              <w:rPr>
                <w:b/>
                <w:bCs/>
              </w:rPr>
            </w:pPr>
            <w:r w:rsidRPr="00AD4EB1">
              <w:rPr>
                <w:b/>
                <w:bCs/>
              </w:rPr>
              <w:t>Code</w:t>
            </w:r>
            <w:r>
              <w:rPr>
                <w:b/>
                <w:bCs/>
              </w:rPr>
              <w:tab/>
            </w:r>
            <w:r w:rsidRPr="00AD4EB1">
              <w:rPr>
                <w:b/>
                <w:bCs/>
              </w:rPr>
              <w:t>Descriptor</w:t>
            </w:r>
          </w:p>
          <w:p w14:paraId="55A99C11" w14:textId="41F73D8E" w:rsidR="00AD4EB1" w:rsidRPr="006B2A56" w:rsidRDefault="00AD4EB1" w:rsidP="00EB35D4">
            <w:pPr>
              <w:spacing w:after="60" w:line="240" w:lineRule="auto"/>
            </w:pPr>
            <w:r w:rsidRPr="006B2A56">
              <w:t>1</w:t>
            </w:r>
            <w:r>
              <w:tab/>
            </w:r>
            <w:r w:rsidRPr="006B2A56">
              <w:t>Uterine atony</w:t>
            </w:r>
          </w:p>
          <w:p w14:paraId="17C1EDE3" w14:textId="5EC1BB8F" w:rsidR="00AD4EB1" w:rsidRPr="006B2A56" w:rsidRDefault="00AD4EB1" w:rsidP="00EB35D4">
            <w:pPr>
              <w:spacing w:after="60" w:line="240" w:lineRule="auto"/>
            </w:pPr>
            <w:r w:rsidRPr="006B2A56">
              <w:t>2</w:t>
            </w:r>
            <w:r>
              <w:tab/>
            </w:r>
            <w:r w:rsidRPr="006B2A56">
              <w:t xml:space="preserve">Trauma </w:t>
            </w:r>
          </w:p>
          <w:p w14:paraId="10674109" w14:textId="02C90D3A" w:rsidR="00AD4EB1" w:rsidRPr="006B2A56" w:rsidRDefault="00AD4EB1" w:rsidP="00EB35D4">
            <w:pPr>
              <w:spacing w:after="60" w:line="240" w:lineRule="auto"/>
            </w:pPr>
            <w:r w:rsidRPr="006B2A56">
              <w:t>3</w:t>
            </w:r>
            <w:r>
              <w:tab/>
            </w:r>
            <w:r w:rsidRPr="006B2A56">
              <w:t>Placental insertion abnormality</w:t>
            </w:r>
          </w:p>
          <w:p w14:paraId="22EF3578" w14:textId="6FA39BFF" w:rsidR="00AD4EB1" w:rsidRPr="006B2A56" w:rsidRDefault="00AD4EB1" w:rsidP="00EB35D4">
            <w:pPr>
              <w:spacing w:after="60" w:line="240" w:lineRule="auto"/>
            </w:pPr>
            <w:r w:rsidRPr="006B2A56">
              <w:t>4</w:t>
            </w:r>
            <w:r>
              <w:tab/>
            </w:r>
            <w:r w:rsidRPr="006B2A56">
              <w:t>Coagulopathy or haematological disorder</w:t>
            </w:r>
          </w:p>
          <w:p w14:paraId="1B67B76E" w14:textId="2C75DD71" w:rsidR="00AD4EB1" w:rsidRPr="006B2A56" w:rsidRDefault="00AD4EB1" w:rsidP="00EB35D4">
            <w:pPr>
              <w:spacing w:after="60" w:line="240" w:lineRule="auto"/>
            </w:pPr>
            <w:r w:rsidRPr="006B2A56">
              <w:t>5</w:t>
            </w:r>
            <w:r>
              <w:tab/>
            </w:r>
            <w:r w:rsidRPr="006B2A56">
              <w:t>Other</w:t>
            </w:r>
          </w:p>
          <w:p w14:paraId="407676B4" w14:textId="2C7BD682" w:rsidR="00AD4EB1" w:rsidRPr="00AD4EB1" w:rsidRDefault="00AD4EB1" w:rsidP="00AD4EB1">
            <w:pPr>
              <w:spacing w:line="240" w:lineRule="auto"/>
              <w:rPr>
                <w:b/>
                <w:bCs/>
              </w:rPr>
            </w:pPr>
            <w:r w:rsidRPr="006B2A56">
              <w:t>9</w:t>
            </w:r>
            <w:r>
              <w:tab/>
            </w:r>
            <w:r w:rsidRPr="006B2A56">
              <w:t>Not stated / inadequately described</w:t>
            </w:r>
          </w:p>
        </w:tc>
      </w:tr>
      <w:tr w:rsidR="006B2A56" w:rsidRPr="006B2A56" w14:paraId="04966F21" w14:textId="77777777" w:rsidTr="00BE6A26">
        <w:tc>
          <w:tcPr>
            <w:tcW w:w="2127" w:type="dxa"/>
          </w:tcPr>
          <w:p w14:paraId="7BCBD093" w14:textId="77777777" w:rsidR="006B2A56" w:rsidRPr="006B2A56" w:rsidRDefault="006B2A56" w:rsidP="00AD4EB1">
            <w:pPr>
              <w:pStyle w:val="Body"/>
            </w:pPr>
            <w:r w:rsidRPr="006B2A56">
              <w:t>Reporting guide</w:t>
            </w:r>
          </w:p>
        </w:tc>
        <w:tc>
          <w:tcPr>
            <w:tcW w:w="7371" w:type="dxa"/>
            <w:gridSpan w:val="3"/>
          </w:tcPr>
          <w:p w14:paraId="550D8300" w14:textId="2C50537C" w:rsidR="006B2A56" w:rsidRDefault="006B2A56" w:rsidP="00AD4EB1">
            <w:pPr>
              <w:pStyle w:val="Body"/>
            </w:pPr>
            <w:r w:rsidRPr="006B2A56">
              <w:t>Report the statement that best describes the main reason for excessive blood loss in the first 24 hours following childbirth.</w:t>
            </w:r>
          </w:p>
          <w:p w14:paraId="02676A8D" w14:textId="219A016E" w:rsidR="006B2A56" w:rsidRDefault="006B2A56" w:rsidP="00AD4EB1">
            <w:pPr>
              <w:pStyle w:val="Body"/>
            </w:pPr>
            <w:r w:rsidRPr="006B2A56">
              <w:t>Code 2</w:t>
            </w:r>
            <w:r w:rsidRPr="006B2A56">
              <w:tab/>
              <w:t>Trauma</w:t>
            </w:r>
            <w:r w:rsidRPr="006B2A56">
              <w:br/>
              <w:t>includes tear/s to labia, perineum, cervix, uterus; episiotomy; accidental injury during caesarean section eg extension of abdominal incision</w:t>
            </w:r>
          </w:p>
          <w:p w14:paraId="546F44A4" w14:textId="1E030EBB" w:rsidR="006B2A56" w:rsidRDefault="006B2A56" w:rsidP="00AD4EB1">
            <w:pPr>
              <w:pStyle w:val="Body"/>
            </w:pPr>
            <w:r w:rsidRPr="006B2A56">
              <w:t>Code 3</w:t>
            </w:r>
            <w:r w:rsidRPr="006B2A56">
              <w:tab/>
              <w:t>Placental insertion abnormality</w:t>
            </w:r>
            <w:r w:rsidRPr="006B2A56">
              <w:br/>
              <w:t>includes retained placenta; placenta accreta/increta/percreta; other placental abnormality</w:t>
            </w:r>
          </w:p>
          <w:p w14:paraId="4BA921DE" w14:textId="4BD6F5C0" w:rsidR="006B2A56" w:rsidRDefault="006B2A56" w:rsidP="00AD4EB1">
            <w:pPr>
              <w:pStyle w:val="Body"/>
            </w:pPr>
            <w:r w:rsidRPr="006B2A56">
              <w:t>Code 4</w:t>
            </w:r>
            <w:r w:rsidRPr="006B2A56">
              <w:tab/>
              <w:t>Coagulopathy or haematological disorder</w:t>
            </w:r>
            <w:r w:rsidRPr="006B2A56">
              <w:br/>
              <w:t>includes disseminated intravascular coagulation (DIC), haematological disorder; retroperitoneal haemorrhage</w:t>
            </w:r>
          </w:p>
          <w:p w14:paraId="32852DC5" w14:textId="77777777" w:rsidR="006B2A56" w:rsidRPr="006B2A56" w:rsidRDefault="006B2A56" w:rsidP="00AD4EB1">
            <w:pPr>
              <w:pStyle w:val="Body"/>
              <w:spacing w:after="60"/>
            </w:pPr>
            <w:r w:rsidRPr="006B2A56">
              <w:t>Conditions indicated by reporting code 1, 2, 3, 4 or 5 should also be reported using appropriate ICD-10-AM code/s or free text entry in one or more of the following data elements, as relevant:</w:t>
            </w:r>
          </w:p>
          <w:p w14:paraId="3A39BC87" w14:textId="77777777" w:rsidR="006B2A56" w:rsidRPr="006B2A56" w:rsidRDefault="006B2A56" w:rsidP="009805BD">
            <w:pPr>
              <w:pStyle w:val="Body"/>
              <w:numPr>
                <w:ilvl w:val="0"/>
                <w:numId w:val="48"/>
              </w:numPr>
              <w:spacing w:after="60"/>
            </w:pPr>
            <w:r w:rsidRPr="006B2A56">
              <w:t xml:space="preserve">Events of labour and birth – ICD-10-AM code; </w:t>
            </w:r>
          </w:p>
          <w:p w14:paraId="54025857" w14:textId="77777777" w:rsidR="006B2A56" w:rsidRPr="006B2A56" w:rsidRDefault="006B2A56" w:rsidP="009805BD">
            <w:pPr>
              <w:pStyle w:val="Body"/>
              <w:numPr>
                <w:ilvl w:val="0"/>
                <w:numId w:val="48"/>
              </w:numPr>
              <w:spacing w:after="60"/>
            </w:pPr>
            <w:r w:rsidRPr="006B2A56">
              <w:t xml:space="preserve">Events of labour and birth – free text; </w:t>
            </w:r>
          </w:p>
          <w:p w14:paraId="7903DE83" w14:textId="77777777" w:rsidR="006B2A56" w:rsidRPr="006B2A56" w:rsidRDefault="006B2A56" w:rsidP="009805BD">
            <w:pPr>
              <w:pStyle w:val="Body"/>
              <w:numPr>
                <w:ilvl w:val="0"/>
                <w:numId w:val="48"/>
              </w:numPr>
              <w:spacing w:after="60"/>
            </w:pPr>
            <w:r w:rsidRPr="006B2A56">
              <w:t xml:space="preserve">Postpartum complications – ICD-10-AM code and/or </w:t>
            </w:r>
          </w:p>
          <w:p w14:paraId="247C50C9" w14:textId="31C5840B" w:rsidR="006B2A56" w:rsidRDefault="006B2A56" w:rsidP="009805BD">
            <w:pPr>
              <w:pStyle w:val="Body"/>
              <w:numPr>
                <w:ilvl w:val="0"/>
                <w:numId w:val="48"/>
              </w:numPr>
            </w:pPr>
            <w:r w:rsidRPr="006B2A56">
              <w:t>Postpartum complications – free text</w:t>
            </w:r>
          </w:p>
          <w:p w14:paraId="5033F8F9" w14:textId="77777777" w:rsidR="006B2A56" w:rsidRPr="006B2A56" w:rsidRDefault="006B2A56" w:rsidP="00EB35D4">
            <w:pPr>
              <w:pStyle w:val="Body"/>
              <w:spacing w:after="60" w:line="240" w:lineRule="auto"/>
            </w:pPr>
            <w:r w:rsidRPr="006B2A56">
              <w:t>and, where appropriate, using the relevant codes in other data elements:</w:t>
            </w:r>
          </w:p>
          <w:p w14:paraId="74E34D02" w14:textId="77777777" w:rsidR="006B2A56" w:rsidRPr="006B2A56" w:rsidRDefault="006B2A56" w:rsidP="009805BD">
            <w:pPr>
              <w:pStyle w:val="Body"/>
              <w:numPr>
                <w:ilvl w:val="0"/>
                <w:numId w:val="53"/>
              </w:numPr>
              <w:spacing w:after="60"/>
              <w:ind w:left="357" w:hanging="357"/>
            </w:pPr>
            <w:r w:rsidRPr="006B2A56">
              <w:t>Blood loss assessment – indicator</w:t>
            </w:r>
          </w:p>
          <w:p w14:paraId="4F0E3CC9" w14:textId="77777777" w:rsidR="006B2A56" w:rsidRPr="006B2A56" w:rsidRDefault="006B2A56" w:rsidP="009805BD">
            <w:pPr>
              <w:pStyle w:val="Body"/>
              <w:numPr>
                <w:ilvl w:val="0"/>
                <w:numId w:val="53"/>
              </w:numPr>
              <w:spacing w:after="60"/>
              <w:ind w:left="357" w:hanging="357"/>
            </w:pPr>
            <w:r w:rsidRPr="006B2A56">
              <w:t>Episiotomy – indicator</w:t>
            </w:r>
          </w:p>
          <w:p w14:paraId="703EDCFC" w14:textId="77777777" w:rsidR="006B2A56" w:rsidRPr="006B2A56" w:rsidRDefault="006B2A56" w:rsidP="009805BD">
            <w:pPr>
              <w:pStyle w:val="Body"/>
              <w:numPr>
                <w:ilvl w:val="0"/>
                <w:numId w:val="53"/>
              </w:numPr>
              <w:spacing w:after="60"/>
              <w:ind w:left="357" w:hanging="357"/>
            </w:pPr>
            <w:r w:rsidRPr="006B2A56">
              <w:t>Perineal/genital laceration – degree/type</w:t>
            </w:r>
          </w:p>
          <w:p w14:paraId="36B093F4" w14:textId="77777777" w:rsidR="006B2A56" w:rsidRPr="006B2A56" w:rsidRDefault="006B2A56" w:rsidP="009805BD">
            <w:pPr>
              <w:pStyle w:val="Body"/>
              <w:numPr>
                <w:ilvl w:val="0"/>
                <w:numId w:val="53"/>
              </w:numPr>
              <w:spacing w:after="60"/>
              <w:ind w:left="357" w:hanging="357"/>
            </w:pPr>
            <w:r w:rsidRPr="006B2A56">
              <w:t>Perineal laceration – indicator</w:t>
            </w:r>
          </w:p>
          <w:p w14:paraId="4883D530" w14:textId="4DEFD50F" w:rsidR="006B2A56" w:rsidRPr="006B2A56" w:rsidRDefault="006B2A56" w:rsidP="009805BD">
            <w:pPr>
              <w:pStyle w:val="Body"/>
              <w:numPr>
                <w:ilvl w:val="0"/>
                <w:numId w:val="53"/>
              </w:numPr>
              <w:ind w:left="357" w:hanging="357"/>
            </w:pPr>
            <w:r w:rsidRPr="006B2A56">
              <w:t>Perineal laceration – repair</w:t>
            </w:r>
          </w:p>
        </w:tc>
      </w:tr>
      <w:tr w:rsidR="006B2A56" w:rsidRPr="006B2A56" w14:paraId="018DB8B2" w14:textId="77777777" w:rsidTr="00BE6A26">
        <w:tc>
          <w:tcPr>
            <w:tcW w:w="2127" w:type="dxa"/>
          </w:tcPr>
          <w:p w14:paraId="1A31EC8E" w14:textId="04CD7CD7" w:rsidR="0048102C" w:rsidRPr="006B2A56" w:rsidRDefault="006B2A56" w:rsidP="00AD4EB1">
            <w:pPr>
              <w:pStyle w:val="Body"/>
            </w:pPr>
            <w:r w:rsidRPr="006B2A56">
              <w:lastRenderedPageBreak/>
              <w:t>Reported by</w:t>
            </w:r>
          </w:p>
        </w:tc>
        <w:tc>
          <w:tcPr>
            <w:tcW w:w="7371" w:type="dxa"/>
            <w:gridSpan w:val="3"/>
          </w:tcPr>
          <w:p w14:paraId="084CB378" w14:textId="77777777" w:rsidR="006B2A56" w:rsidRPr="006B2A56" w:rsidRDefault="006B2A56" w:rsidP="00AD4EB1">
            <w:pPr>
              <w:pStyle w:val="Body"/>
              <w:rPr>
                <w:b/>
              </w:rPr>
            </w:pPr>
            <w:r w:rsidRPr="006B2A56">
              <w:t>All Victorian hospitals where a birth has occurred and homebirth practitioners</w:t>
            </w:r>
          </w:p>
        </w:tc>
      </w:tr>
      <w:tr w:rsidR="006B2A56" w:rsidRPr="006B2A56" w14:paraId="7074DC8C" w14:textId="77777777" w:rsidTr="00BE6A26">
        <w:tc>
          <w:tcPr>
            <w:tcW w:w="2127" w:type="dxa"/>
          </w:tcPr>
          <w:p w14:paraId="34F33DAF" w14:textId="77777777" w:rsidR="006B2A56" w:rsidRPr="006B2A56" w:rsidRDefault="006B2A56" w:rsidP="00AD4EB1">
            <w:pPr>
              <w:pStyle w:val="Body"/>
              <w:rPr>
                <w:b/>
              </w:rPr>
            </w:pPr>
            <w:r w:rsidRPr="006B2A56">
              <w:t>Reported</w:t>
            </w:r>
            <w:r w:rsidRPr="006B2A56">
              <w:rPr>
                <w:b/>
              </w:rPr>
              <w:t xml:space="preserve"> </w:t>
            </w:r>
            <w:r w:rsidRPr="006B2A56">
              <w:t>for</w:t>
            </w:r>
          </w:p>
        </w:tc>
        <w:tc>
          <w:tcPr>
            <w:tcW w:w="7371" w:type="dxa"/>
            <w:gridSpan w:val="3"/>
          </w:tcPr>
          <w:p w14:paraId="7292452E" w14:textId="28DB15F1" w:rsidR="0048102C" w:rsidRPr="006B2A56" w:rsidRDefault="006B2A56" w:rsidP="00AD4EB1">
            <w:pPr>
              <w:pStyle w:val="Body"/>
            </w:pPr>
            <w:r w:rsidRPr="006B2A56">
              <w:t>All birth episodes where Blood loss (ml) is reported as 500 or more</w:t>
            </w:r>
          </w:p>
        </w:tc>
      </w:tr>
      <w:tr w:rsidR="006B2A56" w:rsidRPr="006B2A56" w14:paraId="19774B3E" w14:textId="77777777" w:rsidTr="00BE6A26">
        <w:tc>
          <w:tcPr>
            <w:tcW w:w="2127" w:type="dxa"/>
          </w:tcPr>
          <w:p w14:paraId="4E3DDF91" w14:textId="5A3AF628" w:rsidR="0048102C" w:rsidRPr="006B2A56" w:rsidRDefault="006B2A56" w:rsidP="00AD4EB1">
            <w:pPr>
              <w:pStyle w:val="Body"/>
            </w:pPr>
            <w:r w:rsidRPr="006B2A56">
              <w:t>Related concepts (Section 2):</w:t>
            </w:r>
          </w:p>
        </w:tc>
        <w:tc>
          <w:tcPr>
            <w:tcW w:w="7371" w:type="dxa"/>
            <w:gridSpan w:val="3"/>
          </w:tcPr>
          <w:p w14:paraId="36B6AF7E" w14:textId="77777777" w:rsidR="006B2A56" w:rsidRPr="006B2A56" w:rsidRDefault="006B2A56" w:rsidP="00AD4EB1">
            <w:pPr>
              <w:pStyle w:val="Body"/>
            </w:pPr>
            <w:r w:rsidRPr="006B2A56">
              <w:t>Primary postpartum haemorrhage</w:t>
            </w:r>
          </w:p>
        </w:tc>
      </w:tr>
      <w:tr w:rsidR="006B2A56" w:rsidRPr="006B2A56" w14:paraId="1DE9538B" w14:textId="77777777" w:rsidTr="00BE6A26">
        <w:tc>
          <w:tcPr>
            <w:tcW w:w="2127" w:type="dxa"/>
          </w:tcPr>
          <w:p w14:paraId="108E5488" w14:textId="77777777" w:rsidR="006B2A56" w:rsidRPr="006B2A56" w:rsidRDefault="006B2A56" w:rsidP="00AD4EB1">
            <w:pPr>
              <w:pStyle w:val="Body"/>
            </w:pPr>
            <w:r w:rsidRPr="006B2A56">
              <w:t>Related data items (this section):</w:t>
            </w:r>
          </w:p>
        </w:tc>
        <w:tc>
          <w:tcPr>
            <w:tcW w:w="7371" w:type="dxa"/>
            <w:gridSpan w:val="3"/>
          </w:tcPr>
          <w:p w14:paraId="3F4D9210" w14:textId="23024343" w:rsidR="0048102C" w:rsidRPr="006B2A56" w:rsidRDefault="006B2A56" w:rsidP="00AD4EB1">
            <w:pPr>
              <w:pStyle w:val="Body"/>
            </w:pPr>
            <w:r w:rsidRPr="006B2A56">
              <w:t>Blood loss (ml); Blood loss assessment – indicator; Episiotomy – indicator; Events of labour and birth – free text; Events of labour and birth – ICD-10-AM code; Perineal/genital laceration – degree/type; Perineal laceration – indicator; Perineal laceration – repair; Postpartum complications – free text; Postpartum complications – ICD-10-AM code</w:t>
            </w:r>
          </w:p>
        </w:tc>
      </w:tr>
      <w:tr w:rsidR="006B2A56" w:rsidRPr="006B2A56" w14:paraId="69447EA0" w14:textId="77777777" w:rsidTr="00BE6A26">
        <w:tc>
          <w:tcPr>
            <w:tcW w:w="2127" w:type="dxa"/>
          </w:tcPr>
          <w:p w14:paraId="1B36CC45" w14:textId="77777777" w:rsidR="006B2A56" w:rsidRPr="006B2A56" w:rsidRDefault="006B2A56" w:rsidP="00AD4EB1">
            <w:pPr>
              <w:pStyle w:val="Body"/>
            </w:pPr>
            <w:r w:rsidRPr="006B2A56">
              <w:t>Related business rules (Section 4):</w:t>
            </w:r>
          </w:p>
        </w:tc>
        <w:tc>
          <w:tcPr>
            <w:tcW w:w="7371" w:type="dxa"/>
            <w:gridSpan w:val="3"/>
          </w:tcPr>
          <w:p w14:paraId="20474591" w14:textId="77777777" w:rsidR="006B2A56" w:rsidRPr="006B2A56" w:rsidRDefault="006B2A56" w:rsidP="00AD4EB1">
            <w:pPr>
              <w:pStyle w:val="Body"/>
            </w:pPr>
            <w:r w:rsidRPr="006B2A56">
              <w:t>Blood loss (ml) and Main reason for excessive blood loss following childbirth – valid combinations</w:t>
            </w:r>
          </w:p>
        </w:tc>
      </w:tr>
    </w:tbl>
    <w:p w14:paraId="1262EAF5" w14:textId="0433BC4D" w:rsidR="006B2A56" w:rsidRDefault="006B2A56" w:rsidP="00AD4EB1">
      <w:pPr>
        <w:pStyle w:val="Body"/>
        <w:rPr>
          <w:b/>
          <w:bCs/>
          <w:iCs/>
        </w:rPr>
      </w:pPr>
      <w:r w:rsidRPr="006B2A56">
        <w:rPr>
          <w:b/>
          <w:bCs/>
          <w:iCs/>
        </w:rPr>
        <w:t>Administration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512"/>
      </w:tblGrid>
      <w:tr w:rsidR="006B2A56" w:rsidRPr="006B2A56" w14:paraId="64DDEA4B" w14:textId="77777777" w:rsidTr="00BE6A26">
        <w:tc>
          <w:tcPr>
            <w:tcW w:w="2127" w:type="dxa"/>
          </w:tcPr>
          <w:p w14:paraId="77DC7BC3" w14:textId="7F3BABDC" w:rsidR="0048102C" w:rsidRPr="006B2A56" w:rsidRDefault="006B2A56" w:rsidP="00AD4EB1">
            <w:pPr>
              <w:pStyle w:val="Body"/>
            </w:pPr>
            <w:r w:rsidRPr="006B2A56">
              <w:t>Principal data users</w:t>
            </w:r>
          </w:p>
        </w:tc>
        <w:tc>
          <w:tcPr>
            <w:tcW w:w="7371" w:type="dxa"/>
            <w:gridSpan w:val="3"/>
          </w:tcPr>
          <w:p w14:paraId="6084E1F9" w14:textId="77777777" w:rsidR="006B2A56" w:rsidRPr="006B2A56" w:rsidRDefault="006B2A56" w:rsidP="00AD4EB1">
            <w:pPr>
              <w:pStyle w:val="Body"/>
            </w:pPr>
            <w:r w:rsidRPr="006B2A56">
              <w:t>Consultative Council on Obstetric Paediatric Mortality and Morbidity</w:t>
            </w:r>
          </w:p>
        </w:tc>
      </w:tr>
      <w:tr w:rsidR="006B2A56" w:rsidRPr="006B2A56" w14:paraId="06495AA0" w14:textId="77777777" w:rsidTr="00BE6A26">
        <w:tc>
          <w:tcPr>
            <w:tcW w:w="2127" w:type="dxa"/>
          </w:tcPr>
          <w:p w14:paraId="30721B1C" w14:textId="34C185ED" w:rsidR="0048102C" w:rsidRPr="006B2A56" w:rsidRDefault="006B2A56" w:rsidP="00AD4EB1">
            <w:pPr>
              <w:pStyle w:val="Body"/>
            </w:pPr>
            <w:r w:rsidRPr="006B2A56">
              <w:t>Definition source</w:t>
            </w:r>
          </w:p>
        </w:tc>
        <w:tc>
          <w:tcPr>
            <w:tcW w:w="2348" w:type="dxa"/>
          </w:tcPr>
          <w:p w14:paraId="2486CF2D" w14:textId="24539721" w:rsidR="006B2A56" w:rsidRPr="006B2A56" w:rsidRDefault="006B2A56" w:rsidP="00AD4EB1">
            <w:pPr>
              <w:pStyle w:val="Body"/>
            </w:pPr>
            <w:r w:rsidRPr="006B2A56">
              <w:t>DH</w:t>
            </w:r>
          </w:p>
        </w:tc>
        <w:tc>
          <w:tcPr>
            <w:tcW w:w="2511" w:type="dxa"/>
          </w:tcPr>
          <w:p w14:paraId="62C6A832" w14:textId="77777777" w:rsidR="006B2A56" w:rsidRPr="006B2A56" w:rsidRDefault="006B2A56" w:rsidP="00AD4EB1">
            <w:pPr>
              <w:pStyle w:val="Body"/>
            </w:pPr>
            <w:r w:rsidRPr="006B2A56">
              <w:t>Version</w:t>
            </w:r>
          </w:p>
        </w:tc>
        <w:tc>
          <w:tcPr>
            <w:tcW w:w="2512" w:type="dxa"/>
          </w:tcPr>
          <w:p w14:paraId="7A2F5E80" w14:textId="56A0EE62" w:rsidR="006B2A56" w:rsidRPr="006B2A56" w:rsidRDefault="006B2A56" w:rsidP="00AD4EB1">
            <w:pPr>
              <w:pStyle w:val="Body"/>
            </w:pPr>
            <w:r w:rsidRPr="006B2A56">
              <w:t>1</w:t>
            </w:r>
            <w:r w:rsidR="004C0D0D">
              <w:t>.</w:t>
            </w:r>
            <w:r w:rsidRPr="006B2A56">
              <w:t xml:space="preserve"> January 2020</w:t>
            </w:r>
          </w:p>
        </w:tc>
      </w:tr>
      <w:tr w:rsidR="006B2A56" w:rsidRPr="006B2A56" w14:paraId="349BE3FE" w14:textId="77777777" w:rsidTr="00BE6A26">
        <w:tc>
          <w:tcPr>
            <w:tcW w:w="2127" w:type="dxa"/>
          </w:tcPr>
          <w:p w14:paraId="472664FF" w14:textId="77777777" w:rsidR="006B2A56" w:rsidRPr="006B2A56" w:rsidRDefault="006B2A56" w:rsidP="00AD4EB1">
            <w:pPr>
              <w:pStyle w:val="Body"/>
            </w:pPr>
            <w:r w:rsidRPr="006B2A56">
              <w:t>Codeset source</w:t>
            </w:r>
          </w:p>
        </w:tc>
        <w:tc>
          <w:tcPr>
            <w:tcW w:w="2348" w:type="dxa"/>
          </w:tcPr>
          <w:p w14:paraId="26FD5F4F" w14:textId="373B3A2D" w:rsidR="006B2A56" w:rsidRPr="006B2A56" w:rsidRDefault="006B2A56" w:rsidP="00AD4EB1">
            <w:pPr>
              <w:pStyle w:val="Body"/>
            </w:pPr>
            <w:r w:rsidRPr="006B2A56">
              <w:t>DH</w:t>
            </w:r>
          </w:p>
        </w:tc>
        <w:tc>
          <w:tcPr>
            <w:tcW w:w="2511" w:type="dxa"/>
          </w:tcPr>
          <w:p w14:paraId="613E16EA" w14:textId="77777777" w:rsidR="006B2A56" w:rsidRPr="006B2A56" w:rsidRDefault="006B2A56" w:rsidP="00AD4EB1">
            <w:pPr>
              <w:pStyle w:val="Body"/>
            </w:pPr>
            <w:r w:rsidRPr="006B2A56">
              <w:t>Collection start date</w:t>
            </w:r>
          </w:p>
        </w:tc>
        <w:tc>
          <w:tcPr>
            <w:tcW w:w="2512" w:type="dxa"/>
          </w:tcPr>
          <w:p w14:paraId="2601F836" w14:textId="77777777" w:rsidR="006B2A56" w:rsidRPr="006B2A56" w:rsidRDefault="006B2A56" w:rsidP="00AD4EB1">
            <w:pPr>
              <w:pStyle w:val="Body"/>
            </w:pPr>
            <w:r w:rsidRPr="006B2A56">
              <w:t>2020</w:t>
            </w:r>
          </w:p>
        </w:tc>
      </w:tr>
    </w:tbl>
    <w:p w14:paraId="5B865FD6" w14:textId="77777777" w:rsidR="006B2A56" w:rsidRPr="006B2A56" w:rsidRDefault="006B2A56" w:rsidP="00AD4EB1">
      <w:pPr>
        <w:pStyle w:val="Body"/>
        <w:rPr>
          <w:bCs/>
        </w:rPr>
      </w:pPr>
      <w:r w:rsidRPr="006B2A56">
        <w:br w:type="page"/>
      </w:r>
    </w:p>
    <w:p w14:paraId="4D178968" w14:textId="1BB9A8DA" w:rsidR="006B2A56" w:rsidRPr="006B2A56" w:rsidRDefault="006B2A56" w:rsidP="00ED6580">
      <w:pPr>
        <w:pStyle w:val="Heading1"/>
      </w:pPr>
      <w:bookmarkStart w:id="327" w:name="_Toc31278251"/>
      <w:bookmarkStart w:id="328" w:name="_Toc170223417"/>
      <w:r w:rsidRPr="006B2A56">
        <w:lastRenderedPageBreak/>
        <w:t xml:space="preserve">Manual removal of </w:t>
      </w:r>
      <w:bookmarkEnd w:id="324"/>
      <w:r w:rsidRPr="006B2A56">
        <w:t>placenta</w:t>
      </w:r>
      <w:bookmarkEnd w:id="325"/>
      <w:bookmarkEnd w:id="327"/>
      <w:bookmarkEnd w:id="328"/>
    </w:p>
    <w:p w14:paraId="1AFF2D81" w14:textId="77777777" w:rsidR="006B2A56" w:rsidRPr="006B2A56" w:rsidRDefault="006B2A56" w:rsidP="00AD4EB1">
      <w:pPr>
        <w:pStyle w:val="Body"/>
      </w:pPr>
      <w:r w:rsidRPr="00AD4EB1">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E8A5174" w14:textId="77777777" w:rsidTr="00BE6A26">
        <w:tc>
          <w:tcPr>
            <w:tcW w:w="2024" w:type="dxa"/>
            <w:shd w:val="clear" w:color="auto" w:fill="auto"/>
          </w:tcPr>
          <w:p w14:paraId="638DF519" w14:textId="77777777" w:rsidR="006B2A56" w:rsidRPr="006B2A56" w:rsidRDefault="006B2A56" w:rsidP="00AD4EB1">
            <w:pPr>
              <w:pStyle w:val="Body"/>
            </w:pPr>
            <w:r w:rsidRPr="006B2A56">
              <w:t>Definition</w:t>
            </w:r>
          </w:p>
        </w:tc>
        <w:tc>
          <w:tcPr>
            <w:tcW w:w="7190" w:type="dxa"/>
            <w:gridSpan w:val="3"/>
            <w:shd w:val="clear" w:color="auto" w:fill="auto"/>
          </w:tcPr>
          <w:p w14:paraId="5800B771" w14:textId="77777777" w:rsidR="006B2A56" w:rsidRPr="006B2A56" w:rsidRDefault="006B2A56" w:rsidP="00AD4EB1">
            <w:pPr>
              <w:pStyle w:val="Body"/>
            </w:pPr>
            <w:r w:rsidRPr="006B2A56">
              <w:t>Whether the placenta was manually removed</w:t>
            </w:r>
          </w:p>
        </w:tc>
      </w:tr>
      <w:tr w:rsidR="006B2A56" w:rsidRPr="006B2A56" w14:paraId="5E505E30" w14:textId="77777777" w:rsidTr="00BE6A26">
        <w:tc>
          <w:tcPr>
            <w:tcW w:w="2024" w:type="dxa"/>
            <w:shd w:val="clear" w:color="auto" w:fill="auto"/>
          </w:tcPr>
          <w:p w14:paraId="3DCB63C1" w14:textId="77777777" w:rsidR="006B2A56" w:rsidRPr="006B2A56" w:rsidRDefault="006B2A56" w:rsidP="00AD4EB1">
            <w:pPr>
              <w:pStyle w:val="Body"/>
            </w:pPr>
            <w:r w:rsidRPr="006B2A56">
              <w:t>Representation class</w:t>
            </w:r>
          </w:p>
        </w:tc>
        <w:tc>
          <w:tcPr>
            <w:tcW w:w="2025" w:type="dxa"/>
            <w:shd w:val="clear" w:color="auto" w:fill="auto"/>
          </w:tcPr>
          <w:p w14:paraId="3EBEBDA1" w14:textId="77777777" w:rsidR="006B2A56" w:rsidRPr="006B2A56" w:rsidRDefault="006B2A56" w:rsidP="00AD4EB1">
            <w:pPr>
              <w:pStyle w:val="Body"/>
            </w:pPr>
            <w:r w:rsidRPr="006B2A56">
              <w:t>Code</w:t>
            </w:r>
          </w:p>
        </w:tc>
        <w:tc>
          <w:tcPr>
            <w:tcW w:w="2025" w:type="dxa"/>
            <w:shd w:val="clear" w:color="auto" w:fill="auto"/>
          </w:tcPr>
          <w:p w14:paraId="367D8D26" w14:textId="77777777" w:rsidR="006B2A56" w:rsidRPr="006B2A56" w:rsidRDefault="006B2A56" w:rsidP="00AD4EB1">
            <w:pPr>
              <w:pStyle w:val="Body"/>
            </w:pPr>
            <w:r w:rsidRPr="006B2A56">
              <w:t>Data type</w:t>
            </w:r>
          </w:p>
        </w:tc>
        <w:tc>
          <w:tcPr>
            <w:tcW w:w="3140" w:type="dxa"/>
            <w:shd w:val="clear" w:color="auto" w:fill="auto"/>
          </w:tcPr>
          <w:p w14:paraId="099CC579" w14:textId="77777777" w:rsidR="006B2A56" w:rsidRPr="006B2A56" w:rsidRDefault="006B2A56" w:rsidP="00AD4EB1">
            <w:pPr>
              <w:pStyle w:val="Body"/>
            </w:pPr>
            <w:r w:rsidRPr="006B2A56">
              <w:t>Number</w:t>
            </w:r>
          </w:p>
        </w:tc>
      </w:tr>
      <w:tr w:rsidR="006B2A56" w:rsidRPr="006B2A56" w14:paraId="2A812874" w14:textId="77777777" w:rsidTr="00BE6A26">
        <w:tc>
          <w:tcPr>
            <w:tcW w:w="2024" w:type="dxa"/>
            <w:shd w:val="clear" w:color="auto" w:fill="auto"/>
          </w:tcPr>
          <w:p w14:paraId="34787D77" w14:textId="77777777" w:rsidR="006B2A56" w:rsidRPr="006B2A56" w:rsidRDefault="006B2A56" w:rsidP="00AD4EB1">
            <w:pPr>
              <w:pStyle w:val="Body"/>
            </w:pPr>
            <w:r w:rsidRPr="006B2A56">
              <w:t>Format</w:t>
            </w:r>
          </w:p>
        </w:tc>
        <w:tc>
          <w:tcPr>
            <w:tcW w:w="2025" w:type="dxa"/>
            <w:shd w:val="clear" w:color="auto" w:fill="auto"/>
          </w:tcPr>
          <w:p w14:paraId="0D720DE2" w14:textId="77777777" w:rsidR="006B2A56" w:rsidRPr="006B2A56" w:rsidRDefault="006B2A56" w:rsidP="00AD4EB1">
            <w:pPr>
              <w:pStyle w:val="Body"/>
            </w:pPr>
            <w:r w:rsidRPr="006B2A56">
              <w:t>N</w:t>
            </w:r>
          </w:p>
        </w:tc>
        <w:tc>
          <w:tcPr>
            <w:tcW w:w="2025" w:type="dxa"/>
            <w:shd w:val="clear" w:color="auto" w:fill="auto"/>
          </w:tcPr>
          <w:p w14:paraId="6B8B4DCC" w14:textId="77777777" w:rsidR="006B2A56" w:rsidRPr="006B2A56" w:rsidRDefault="006B2A56" w:rsidP="00AD4EB1">
            <w:pPr>
              <w:pStyle w:val="Body"/>
              <w:rPr>
                <w:i/>
              </w:rPr>
            </w:pPr>
            <w:r w:rsidRPr="006B2A56">
              <w:t>Field size</w:t>
            </w:r>
          </w:p>
        </w:tc>
        <w:tc>
          <w:tcPr>
            <w:tcW w:w="3140" w:type="dxa"/>
            <w:shd w:val="clear" w:color="auto" w:fill="auto"/>
          </w:tcPr>
          <w:p w14:paraId="5A347BE0" w14:textId="77777777" w:rsidR="006B2A56" w:rsidRPr="006B2A56" w:rsidRDefault="006B2A56" w:rsidP="00AD4EB1">
            <w:pPr>
              <w:pStyle w:val="Body"/>
            </w:pPr>
            <w:r w:rsidRPr="006B2A56">
              <w:t>1</w:t>
            </w:r>
          </w:p>
        </w:tc>
      </w:tr>
      <w:tr w:rsidR="006B2A56" w:rsidRPr="006B2A56" w14:paraId="545944B6" w14:textId="77777777" w:rsidTr="00BE6A26">
        <w:tc>
          <w:tcPr>
            <w:tcW w:w="2024" w:type="dxa"/>
            <w:shd w:val="clear" w:color="auto" w:fill="auto"/>
          </w:tcPr>
          <w:p w14:paraId="29263D34" w14:textId="77777777" w:rsidR="006B2A56" w:rsidRPr="006B2A56" w:rsidRDefault="006B2A56" w:rsidP="00AD4EB1">
            <w:pPr>
              <w:pStyle w:val="Body"/>
            </w:pPr>
            <w:r w:rsidRPr="006B2A56">
              <w:t>Location</w:t>
            </w:r>
          </w:p>
        </w:tc>
        <w:tc>
          <w:tcPr>
            <w:tcW w:w="2025" w:type="dxa"/>
            <w:shd w:val="clear" w:color="auto" w:fill="auto"/>
          </w:tcPr>
          <w:p w14:paraId="3B06AEDC" w14:textId="77777777" w:rsidR="006B2A56" w:rsidRPr="006B2A56" w:rsidRDefault="006B2A56" w:rsidP="00AD4EB1">
            <w:pPr>
              <w:pStyle w:val="Body"/>
            </w:pPr>
            <w:r w:rsidRPr="006B2A56">
              <w:t>Episode record</w:t>
            </w:r>
          </w:p>
        </w:tc>
        <w:tc>
          <w:tcPr>
            <w:tcW w:w="2025" w:type="dxa"/>
            <w:shd w:val="clear" w:color="auto" w:fill="auto"/>
          </w:tcPr>
          <w:p w14:paraId="0A6F05E4" w14:textId="77777777" w:rsidR="006B2A56" w:rsidRPr="006B2A56" w:rsidRDefault="006B2A56" w:rsidP="00AD4EB1">
            <w:pPr>
              <w:pStyle w:val="Body"/>
            </w:pPr>
            <w:r w:rsidRPr="006B2A56">
              <w:t>Position</w:t>
            </w:r>
          </w:p>
        </w:tc>
        <w:tc>
          <w:tcPr>
            <w:tcW w:w="3140" w:type="dxa"/>
            <w:shd w:val="clear" w:color="auto" w:fill="auto"/>
          </w:tcPr>
          <w:p w14:paraId="6041B8BE" w14:textId="77777777" w:rsidR="006B2A56" w:rsidRPr="006B2A56" w:rsidRDefault="006B2A56" w:rsidP="00AD4EB1">
            <w:pPr>
              <w:pStyle w:val="Body"/>
            </w:pPr>
            <w:r w:rsidRPr="006B2A56">
              <w:t>84</w:t>
            </w:r>
          </w:p>
        </w:tc>
      </w:tr>
      <w:tr w:rsidR="006B2A56" w:rsidRPr="006B2A56" w14:paraId="461C677A" w14:textId="77777777" w:rsidTr="00BE6A26">
        <w:tc>
          <w:tcPr>
            <w:tcW w:w="2024" w:type="dxa"/>
            <w:shd w:val="clear" w:color="auto" w:fill="auto"/>
          </w:tcPr>
          <w:p w14:paraId="4766D005" w14:textId="77777777" w:rsidR="006B2A56" w:rsidRPr="006B2A56" w:rsidRDefault="006B2A56" w:rsidP="00AD4EB1">
            <w:pPr>
              <w:pStyle w:val="Body"/>
            </w:pPr>
            <w:r w:rsidRPr="006B2A56">
              <w:t>Permissible values</w:t>
            </w:r>
          </w:p>
        </w:tc>
        <w:tc>
          <w:tcPr>
            <w:tcW w:w="7190" w:type="dxa"/>
            <w:gridSpan w:val="3"/>
            <w:shd w:val="clear" w:color="auto" w:fill="auto"/>
          </w:tcPr>
          <w:p w14:paraId="4E47362B" w14:textId="77777777" w:rsidR="006B2A56" w:rsidRPr="00AD4EB1" w:rsidRDefault="006B2A56" w:rsidP="00AD4EB1">
            <w:pPr>
              <w:pStyle w:val="Body"/>
              <w:rPr>
                <w:b/>
                <w:bCs/>
              </w:rPr>
            </w:pPr>
            <w:r w:rsidRPr="00AD4EB1">
              <w:rPr>
                <w:b/>
                <w:bCs/>
              </w:rPr>
              <w:t>Code</w:t>
            </w:r>
            <w:r w:rsidRPr="00AD4EB1">
              <w:rPr>
                <w:b/>
                <w:bCs/>
              </w:rPr>
              <w:tab/>
              <w:t>Descriptor</w:t>
            </w:r>
          </w:p>
          <w:p w14:paraId="1CF5EE1C" w14:textId="77777777" w:rsidR="006B2A56" w:rsidRPr="006B2A56" w:rsidRDefault="006B2A56" w:rsidP="00B34531">
            <w:pPr>
              <w:spacing w:after="40" w:line="240" w:lineRule="auto"/>
            </w:pPr>
            <w:r w:rsidRPr="006B2A56">
              <w:t>1</w:t>
            </w:r>
            <w:r w:rsidRPr="006B2A56">
              <w:tab/>
              <w:t>Placenta manually removed</w:t>
            </w:r>
          </w:p>
          <w:p w14:paraId="21BC5D86" w14:textId="77777777" w:rsidR="006B2A56" w:rsidRPr="006B2A56" w:rsidRDefault="006B2A56" w:rsidP="00B34531">
            <w:pPr>
              <w:spacing w:after="40" w:line="240" w:lineRule="auto"/>
            </w:pPr>
            <w:r w:rsidRPr="006B2A56">
              <w:t>2</w:t>
            </w:r>
            <w:r w:rsidRPr="006B2A56">
              <w:tab/>
              <w:t>Placenta not manually removed</w:t>
            </w:r>
          </w:p>
          <w:p w14:paraId="525C9DBE" w14:textId="77777777" w:rsidR="006B2A56" w:rsidRPr="006B2A56" w:rsidRDefault="006B2A56" w:rsidP="00AD4EB1">
            <w:pPr>
              <w:spacing w:line="240" w:lineRule="auto"/>
            </w:pPr>
            <w:r w:rsidRPr="006B2A56">
              <w:t>9</w:t>
            </w:r>
            <w:r w:rsidRPr="006B2A56">
              <w:tab/>
              <w:t>Not stated / inadequately described</w:t>
            </w:r>
          </w:p>
        </w:tc>
      </w:tr>
      <w:tr w:rsidR="006B2A56" w:rsidRPr="006B2A56" w14:paraId="123036A8" w14:textId="77777777" w:rsidTr="00BE6A26">
        <w:tblPrEx>
          <w:tblLook w:val="04A0" w:firstRow="1" w:lastRow="0" w:firstColumn="1" w:lastColumn="0" w:noHBand="0" w:noVBand="1"/>
        </w:tblPrEx>
        <w:tc>
          <w:tcPr>
            <w:tcW w:w="2024" w:type="dxa"/>
            <w:shd w:val="clear" w:color="auto" w:fill="auto"/>
          </w:tcPr>
          <w:p w14:paraId="6EDB3E58" w14:textId="77777777" w:rsidR="006B2A56" w:rsidRPr="006B2A56" w:rsidRDefault="006B2A56" w:rsidP="00AD4EB1">
            <w:pPr>
              <w:pStyle w:val="Body"/>
            </w:pPr>
            <w:r w:rsidRPr="006B2A56">
              <w:t>Reporting guide</w:t>
            </w:r>
          </w:p>
        </w:tc>
        <w:tc>
          <w:tcPr>
            <w:tcW w:w="7190" w:type="dxa"/>
            <w:gridSpan w:val="3"/>
            <w:shd w:val="clear" w:color="auto" w:fill="auto"/>
          </w:tcPr>
          <w:p w14:paraId="6BF39F64" w14:textId="77777777" w:rsidR="006B2A56" w:rsidRPr="006B2A56" w:rsidRDefault="006B2A56" w:rsidP="00AD4EB1">
            <w:pPr>
              <w:pStyle w:val="Body"/>
            </w:pPr>
            <w:r w:rsidRPr="006B2A56">
              <w:t xml:space="preserve">This includes the placenta that is trapped behind the cervix by an oxytocic contraction and requires the placenta to be removed by inserting the hand through the cervix. </w:t>
            </w:r>
          </w:p>
          <w:p w14:paraId="58E6329B" w14:textId="77777777" w:rsidR="006B2A56" w:rsidRPr="006B2A56" w:rsidRDefault="006B2A56" w:rsidP="00AD4EB1">
            <w:pPr>
              <w:pStyle w:val="Body"/>
            </w:pPr>
            <w:r w:rsidRPr="006B2A56">
              <w:t>If method of birth is via caesarean section, do not report a value, leave blank.</w:t>
            </w:r>
          </w:p>
        </w:tc>
      </w:tr>
      <w:tr w:rsidR="006B2A56" w:rsidRPr="006B2A56" w14:paraId="3D8B438A" w14:textId="77777777" w:rsidTr="00BE6A26">
        <w:tc>
          <w:tcPr>
            <w:tcW w:w="2024" w:type="dxa"/>
            <w:shd w:val="clear" w:color="auto" w:fill="auto"/>
          </w:tcPr>
          <w:p w14:paraId="192ECE12" w14:textId="77777777" w:rsidR="006B2A56" w:rsidRPr="006B2A56" w:rsidRDefault="006B2A56" w:rsidP="00AD4EB1">
            <w:pPr>
              <w:pStyle w:val="Body"/>
            </w:pPr>
            <w:r w:rsidRPr="006B2A56">
              <w:t>Reported by</w:t>
            </w:r>
          </w:p>
        </w:tc>
        <w:tc>
          <w:tcPr>
            <w:tcW w:w="7190" w:type="dxa"/>
            <w:gridSpan w:val="3"/>
            <w:shd w:val="clear" w:color="auto" w:fill="auto"/>
          </w:tcPr>
          <w:p w14:paraId="33A434D3" w14:textId="77777777" w:rsidR="006B2A56" w:rsidRPr="006B2A56" w:rsidRDefault="006B2A56" w:rsidP="00AD4EB1">
            <w:pPr>
              <w:pStyle w:val="Body"/>
            </w:pPr>
            <w:r w:rsidRPr="006B2A56">
              <w:t>All Victorian hospitals where a birth has occurred and homebirth practitioners</w:t>
            </w:r>
          </w:p>
        </w:tc>
      </w:tr>
      <w:tr w:rsidR="006B2A56" w:rsidRPr="006B2A56" w14:paraId="5DEC15CF" w14:textId="77777777" w:rsidTr="00BE6A26">
        <w:tc>
          <w:tcPr>
            <w:tcW w:w="2024" w:type="dxa"/>
            <w:shd w:val="clear" w:color="auto" w:fill="auto"/>
          </w:tcPr>
          <w:p w14:paraId="43BE268A" w14:textId="77777777" w:rsidR="006B2A56" w:rsidRPr="006B2A56" w:rsidRDefault="006B2A56" w:rsidP="00AD4EB1">
            <w:pPr>
              <w:pStyle w:val="Body"/>
            </w:pPr>
            <w:r w:rsidRPr="006B2A56">
              <w:t>Reported for</w:t>
            </w:r>
          </w:p>
        </w:tc>
        <w:tc>
          <w:tcPr>
            <w:tcW w:w="7190" w:type="dxa"/>
            <w:gridSpan w:val="3"/>
            <w:shd w:val="clear" w:color="auto" w:fill="auto"/>
          </w:tcPr>
          <w:p w14:paraId="70D95DB0" w14:textId="77777777" w:rsidR="006B2A56" w:rsidRPr="006B2A56" w:rsidRDefault="006B2A56" w:rsidP="00AD4EB1">
            <w:pPr>
              <w:pStyle w:val="Body"/>
            </w:pPr>
            <w:r w:rsidRPr="006B2A56">
              <w:t>All birth episodes, except for those who delivered via caesarean section</w:t>
            </w:r>
          </w:p>
        </w:tc>
      </w:tr>
      <w:tr w:rsidR="006B2A56" w:rsidRPr="006B2A56" w14:paraId="693DE4D6" w14:textId="77777777" w:rsidTr="00BE6A26">
        <w:tblPrEx>
          <w:tblLook w:val="04A0" w:firstRow="1" w:lastRow="0" w:firstColumn="1" w:lastColumn="0" w:noHBand="0" w:noVBand="1"/>
        </w:tblPrEx>
        <w:tc>
          <w:tcPr>
            <w:tcW w:w="2024" w:type="dxa"/>
            <w:shd w:val="clear" w:color="auto" w:fill="auto"/>
          </w:tcPr>
          <w:p w14:paraId="5FF7BEE1" w14:textId="77777777" w:rsidR="006B2A56" w:rsidRPr="006B2A56" w:rsidRDefault="006B2A56" w:rsidP="00AD4EB1">
            <w:pPr>
              <w:pStyle w:val="Body"/>
            </w:pPr>
            <w:r w:rsidRPr="006B2A56">
              <w:t>Related concepts (Section 2):</w:t>
            </w:r>
          </w:p>
        </w:tc>
        <w:tc>
          <w:tcPr>
            <w:tcW w:w="7190" w:type="dxa"/>
            <w:gridSpan w:val="3"/>
            <w:shd w:val="clear" w:color="auto" w:fill="auto"/>
          </w:tcPr>
          <w:p w14:paraId="3E62A417" w14:textId="77777777" w:rsidR="006B2A56" w:rsidRPr="006B2A56" w:rsidRDefault="006B2A56" w:rsidP="00AD4EB1">
            <w:pPr>
              <w:pStyle w:val="Body"/>
            </w:pPr>
            <w:r w:rsidRPr="006B2A56">
              <w:t>None specified</w:t>
            </w:r>
          </w:p>
        </w:tc>
      </w:tr>
      <w:tr w:rsidR="006B2A56" w:rsidRPr="006B2A56" w14:paraId="59096F7E" w14:textId="77777777" w:rsidTr="00BE6A26">
        <w:tblPrEx>
          <w:tblLook w:val="04A0" w:firstRow="1" w:lastRow="0" w:firstColumn="1" w:lastColumn="0" w:noHBand="0" w:noVBand="1"/>
        </w:tblPrEx>
        <w:tc>
          <w:tcPr>
            <w:tcW w:w="2024" w:type="dxa"/>
            <w:shd w:val="clear" w:color="auto" w:fill="auto"/>
          </w:tcPr>
          <w:p w14:paraId="293B1926" w14:textId="77777777" w:rsidR="006B2A56" w:rsidRPr="006B2A56" w:rsidRDefault="006B2A56" w:rsidP="00AD4EB1">
            <w:pPr>
              <w:pStyle w:val="Body"/>
            </w:pPr>
            <w:r w:rsidRPr="006B2A56">
              <w:t>Related data items (this section):</w:t>
            </w:r>
          </w:p>
        </w:tc>
        <w:tc>
          <w:tcPr>
            <w:tcW w:w="7190" w:type="dxa"/>
            <w:gridSpan w:val="3"/>
            <w:shd w:val="clear" w:color="auto" w:fill="auto"/>
          </w:tcPr>
          <w:p w14:paraId="5B409E65" w14:textId="77777777" w:rsidR="006B2A56" w:rsidRPr="006B2A56" w:rsidRDefault="006B2A56" w:rsidP="00AD4EB1">
            <w:pPr>
              <w:pStyle w:val="Body"/>
            </w:pPr>
            <w:r w:rsidRPr="006B2A56">
              <w:t>Method of birth</w:t>
            </w:r>
          </w:p>
        </w:tc>
      </w:tr>
      <w:tr w:rsidR="006B2A56" w:rsidRPr="006B2A56" w14:paraId="1CF343BA" w14:textId="77777777" w:rsidTr="00BE6A26">
        <w:tblPrEx>
          <w:tblLook w:val="04A0" w:firstRow="1" w:lastRow="0" w:firstColumn="1" w:lastColumn="0" w:noHBand="0" w:noVBand="1"/>
        </w:tblPrEx>
        <w:tc>
          <w:tcPr>
            <w:tcW w:w="2024" w:type="dxa"/>
            <w:shd w:val="clear" w:color="auto" w:fill="auto"/>
          </w:tcPr>
          <w:p w14:paraId="39009B56" w14:textId="77777777" w:rsidR="006B2A56" w:rsidRPr="006B2A56" w:rsidRDefault="006B2A56" w:rsidP="00AD4EB1">
            <w:pPr>
              <w:pStyle w:val="Body"/>
            </w:pPr>
            <w:r w:rsidRPr="006B2A56">
              <w:t>Related business rules (Section 4):</w:t>
            </w:r>
          </w:p>
        </w:tc>
        <w:tc>
          <w:tcPr>
            <w:tcW w:w="7190" w:type="dxa"/>
            <w:gridSpan w:val="3"/>
            <w:shd w:val="clear" w:color="auto" w:fill="auto"/>
          </w:tcPr>
          <w:p w14:paraId="67540290" w14:textId="77777777" w:rsidR="006B2A56" w:rsidRPr="006B2A56" w:rsidRDefault="006B2A56" w:rsidP="00AD4EB1">
            <w:pPr>
              <w:pStyle w:val="Body"/>
            </w:pPr>
            <w:r w:rsidRPr="006B2A56">
              <w:t>Method of birth and Manual removal of placenta conditionally mandatory data item</w:t>
            </w:r>
          </w:p>
        </w:tc>
      </w:tr>
    </w:tbl>
    <w:p w14:paraId="52B51642" w14:textId="77777777" w:rsidR="006B2A56" w:rsidRPr="006B2A56" w:rsidRDefault="006B2A56" w:rsidP="00AD4EB1">
      <w:pPr>
        <w:pStyle w:val="Body"/>
      </w:pPr>
      <w:r w:rsidRPr="006B2A56">
        <w:rPr>
          <w:b/>
          <w:bCs/>
        </w:rPr>
        <w:t>Administration</w:t>
      </w:r>
    </w:p>
    <w:tbl>
      <w:tblPr>
        <w:tblW w:w="9214" w:type="dxa"/>
        <w:tblLook w:val="01E0" w:firstRow="1" w:lastRow="1" w:firstColumn="1" w:lastColumn="1" w:noHBand="0" w:noVBand="0"/>
      </w:tblPr>
      <w:tblGrid>
        <w:gridCol w:w="2127"/>
        <w:gridCol w:w="1923"/>
        <w:gridCol w:w="2613"/>
        <w:gridCol w:w="2551"/>
      </w:tblGrid>
      <w:tr w:rsidR="006B2A56" w:rsidRPr="006B2A56" w14:paraId="6E48DCE4" w14:textId="77777777" w:rsidTr="00FE31C0">
        <w:tc>
          <w:tcPr>
            <w:tcW w:w="2127" w:type="dxa"/>
            <w:shd w:val="clear" w:color="auto" w:fill="auto"/>
          </w:tcPr>
          <w:p w14:paraId="5F955F54" w14:textId="77777777" w:rsidR="006B2A56" w:rsidRPr="006B2A56" w:rsidRDefault="006B2A56" w:rsidP="00AD4EB1">
            <w:pPr>
              <w:pStyle w:val="Body"/>
            </w:pPr>
            <w:r w:rsidRPr="006B2A56">
              <w:t>Principal data users</w:t>
            </w:r>
          </w:p>
        </w:tc>
        <w:tc>
          <w:tcPr>
            <w:tcW w:w="7087" w:type="dxa"/>
            <w:gridSpan w:val="3"/>
            <w:shd w:val="clear" w:color="auto" w:fill="auto"/>
          </w:tcPr>
          <w:p w14:paraId="0076F2AF" w14:textId="77777777" w:rsidR="006B2A56" w:rsidRPr="006B2A56" w:rsidRDefault="006B2A56" w:rsidP="00AD4EB1">
            <w:pPr>
              <w:pStyle w:val="Body"/>
            </w:pPr>
            <w:r w:rsidRPr="006B2A56">
              <w:t>Consultative Council on Obstetric and Paediatric Mortality and Morbidity</w:t>
            </w:r>
          </w:p>
        </w:tc>
      </w:tr>
      <w:tr w:rsidR="006B2A56" w:rsidRPr="006B2A56" w14:paraId="56C7E4B5" w14:textId="77777777" w:rsidTr="00FE31C0">
        <w:tc>
          <w:tcPr>
            <w:tcW w:w="2127" w:type="dxa"/>
            <w:shd w:val="clear" w:color="auto" w:fill="auto"/>
          </w:tcPr>
          <w:p w14:paraId="444DB2D4" w14:textId="77777777" w:rsidR="006B2A56" w:rsidRPr="006B2A56" w:rsidRDefault="006B2A56" w:rsidP="00AD4EB1">
            <w:pPr>
              <w:pStyle w:val="Body"/>
            </w:pPr>
            <w:r w:rsidRPr="006B2A56">
              <w:t>Definition source</w:t>
            </w:r>
          </w:p>
        </w:tc>
        <w:tc>
          <w:tcPr>
            <w:tcW w:w="1923" w:type="dxa"/>
            <w:shd w:val="clear" w:color="auto" w:fill="auto"/>
          </w:tcPr>
          <w:p w14:paraId="73D24D20" w14:textId="6E30A3CA" w:rsidR="006B2A56" w:rsidRPr="006B2A56" w:rsidRDefault="006B2A56" w:rsidP="00AD4EB1">
            <w:pPr>
              <w:pStyle w:val="Body"/>
            </w:pPr>
            <w:r w:rsidRPr="006B2A56">
              <w:t>DH</w:t>
            </w:r>
          </w:p>
        </w:tc>
        <w:tc>
          <w:tcPr>
            <w:tcW w:w="2613" w:type="dxa"/>
            <w:shd w:val="clear" w:color="auto" w:fill="auto"/>
          </w:tcPr>
          <w:p w14:paraId="65E5AF52" w14:textId="77777777" w:rsidR="006B2A56" w:rsidRPr="006B2A56" w:rsidRDefault="006B2A56" w:rsidP="00AD4EB1">
            <w:pPr>
              <w:pStyle w:val="Body"/>
            </w:pPr>
            <w:r w:rsidRPr="006B2A56">
              <w:t>Version</w:t>
            </w:r>
          </w:p>
        </w:tc>
        <w:tc>
          <w:tcPr>
            <w:tcW w:w="2551" w:type="dxa"/>
            <w:shd w:val="clear" w:color="auto" w:fill="auto"/>
          </w:tcPr>
          <w:p w14:paraId="3783CFCE" w14:textId="77777777" w:rsidR="006B2A56" w:rsidRPr="006B2A56" w:rsidRDefault="006B2A56" w:rsidP="00AD4EB1">
            <w:pPr>
              <w:pStyle w:val="Body"/>
            </w:pPr>
            <w:r w:rsidRPr="006B2A56">
              <w:t>1. January 2009</w:t>
            </w:r>
          </w:p>
        </w:tc>
      </w:tr>
      <w:tr w:rsidR="006B2A56" w:rsidRPr="006B2A56" w14:paraId="70DF13BF" w14:textId="77777777" w:rsidTr="00FE31C0">
        <w:tc>
          <w:tcPr>
            <w:tcW w:w="2127" w:type="dxa"/>
            <w:shd w:val="clear" w:color="auto" w:fill="auto"/>
          </w:tcPr>
          <w:p w14:paraId="6111DB1F" w14:textId="77777777" w:rsidR="006B2A56" w:rsidRPr="006B2A56" w:rsidRDefault="006B2A56" w:rsidP="00AD4EB1">
            <w:pPr>
              <w:pStyle w:val="Body"/>
            </w:pPr>
            <w:r w:rsidRPr="006B2A56">
              <w:t>Codeset source</w:t>
            </w:r>
          </w:p>
        </w:tc>
        <w:tc>
          <w:tcPr>
            <w:tcW w:w="1923" w:type="dxa"/>
            <w:shd w:val="clear" w:color="auto" w:fill="auto"/>
          </w:tcPr>
          <w:p w14:paraId="051014A0" w14:textId="7BEF575F" w:rsidR="006B2A56" w:rsidRPr="006B2A56" w:rsidRDefault="006B2A56" w:rsidP="00AD4EB1">
            <w:pPr>
              <w:pStyle w:val="Body"/>
            </w:pPr>
            <w:r w:rsidRPr="006B2A56">
              <w:t>DH</w:t>
            </w:r>
          </w:p>
        </w:tc>
        <w:tc>
          <w:tcPr>
            <w:tcW w:w="2613" w:type="dxa"/>
            <w:shd w:val="clear" w:color="auto" w:fill="auto"/>
          </w:tcPr>
          <w:p w14:paraId="54F3E1DD" w14:textId="77777777" w:rsidR="006B2A56" w:rsidRPr="006B2A56" w:rsidRDefault="006B2A56" w:rsidP="00AD4EB1">
            <w:pPr>
              <w:pStyle w:val="Body"/>
            </w:pPr>
            <w:r w:rsidRPr="006B2A56">
              <w:t>Collection start date</w:t>
            </w:r>
          </w:p>
        </w:tc>
        <w:tc>
          <w:tcPr>
            <w:tcW w:w="2551" w:type="dxa"/>
            <w:shd w:val="clear" w:color="auto" w:fill="auto"/>
          </w:tcPr>
          <w:p w14:paraId="2B2CCDC7" w14:textId="77777777" w:rsidR="006B2A56" w:rsidRPr="006B2A56" w:rsidRDefault="006B2A56" w:rsidP="00AD4EB1">
            <w:pPr>
              <w:pStyle w:val="Body"/>
            </w:pPr>
            <w:r w:rsidRPr="006B2A56">
              <w:t>2009</w:t>
            </w:r>
          </w:p>
        </w:tc>
      </w:tr>
    </w:tbl>
    <w:p w14:paraId="2200D816" w14:textId="77777777" w:rsidR="006B2A56" w:rsidRPr="006B2A56" w:rsidRDefault="006B2A56" w:rsidP="006B2A56">
      <w:pPr>
        <w:spacing w:after="0" w:line="240" w:lineRule="auto"/>
      </w:pPr>
      <w:r w:rsidRPr="006B2A56">
        <w:br w:type="page"/>
      </w:r>
    </w:p>
    <w:p w14:paraId="156E95F7" w14:textId="77777777" w:rsidR="006B2A56" w:rsidRPr="006B2A56" w:rsidRDefault="006B2A56" w:rsidP="00ED6580">
      <w:pPr>
        <w:pStyle w:val="Heading1"/>
      </w:pPr>
      <w:bookmarkStart w:id="329" w:name="_Toc350263817"/>
      <w:bookmarkStart w:id="330" w:name="_Toc499798973"/>
      <w:bookmarkStart w:id="331" w:name="_Toc31278252"/>
      <w:bookmarkStart w:id="332" w:name="_Toc170223418"/>
      <w:r w:rsidRPr="006B2A56">
        <w:lastRenderedPageBreak/>
        <w:t xml:space="preserve">Marital </w:t>
      </w:r>
      <w:bookmarkEnd w:id="329"/>
      <w:r w:rsidRPr="006B2A56">
        <w:t>status</w:t>
      </w:r>
      <w:bookmarkEnd w:id="330"/>
      <w:bookmarkEnd w:id="331"/>
      <w:bookmarkEnd w:id="332"/>
    </w:p>
    <w:p w14:paraId="4E7BF3A1" w14:textId="77777777" w:rsidR="006B2A56" w:rsidRPr="006B2A56" w:rsidRDefault="006B2A56" w:rsidP="00AD4EB1">
      <w:pPr>
        <w:pStyle w:val="Body"/>
      </w:pPr>
      <w:r w:rsidRPr="00AD4EB1">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A810E06" w14:textId="77777777" w:rsidTr="00BE6A26">
        <w:tc>
          <w:tcPr>
            <w:tcW w:w="2024" w:type="dxa"/>
            <w:shd w:val="clear" w:color="auto" w:fill="auto"/>
          </w:tcPr>
          <w:p w14:paraId="64E6D378" w14:textId="77777777" w:rsidR="006B2A56" w:rsidRPr="006B2A56" w:rsidRDefault="006B2A56" w:rsidP="00AD4EB1">
            <w:pPr>
              <w:pStyle w:val="Body"/>
            </w:pPr>
            <w:r w:rsidRPr="006B2A56">
              <w:t>Definition</w:t>
            </w:r>
          </w:p>
        </w:tc>
        <w:tc>
          <w:tcPr>
            <w:tcW w:w="7332" w:type="dxa"/>
            <w:gridSpan w:val="3"/>
            <w:shd w:val="clear" w:color="auto" w:fill="auto"/>
          </w:tcPr>
          <w:p w14:paraId="064B86DA" w14:textId="77777777" w:rsidR="006B2A56" w:rsidRPr="006B2A56" w:rsidRDefault="006B2A56" w:rsidP="00AD4EB1">
            <w:pPr>
              <w:pStyle w:val="Body"/>
            </w:pPr>
            <w:r w:rsidRPr="006B2A56">
              <w:t>A person's current relationship status in terms of a couple relationship or, for those not in a couple relationship, the existence of a current or previous registered marriage</w:t>
            </w:r>
          </w:p>
        </w:tc>
      </w:tr>
      <w:tr w:rsidR="006B2A56" w:rsidRPr="006B2A56" w14:paraId="0922148A" w14:textId="77777777" w:rsidTr="00BE6A26">
        <w:tc>
          <w:tcPr>
            <w:tcW w:w="2024" w:type="dxa"/>
            <w:shd w:val="clear" w:color="auto" w:fill="auto"/>
          </w:tcPr>
          <w:p w14:paraId="69BA7E9B" w14:textId="77777777" w:rsidR="006B2A56" w:rsidRPr="006B2A56" w:rsidRDefault="006B2A56" w:rsidP="00AD4EB1">
            <w:pPr>
              <w:pStyle w:val="Body"/>
            </w:pPr>
            <w:r w:rsidRPr="006B2A56">
              <w:t>Representation class</w:t>
            </w:r>
          </w:p>
        </w:tc>
        <w:tc>
          <w:tcPr>
            <w:tcW w:w="2025" w:type="dxa"/>
            <w:shd w:val="clear" w:color="auto" w:fill="auto"/>
          </w:tcPr>
          <w:p w14:paraId="3297FFEA" w14:textId="77777777" w:rsidR="006B2A56" w:rsidRPr="006B2A56" w:rsidRDefault="006B2A56" w:rsidP="00AD4EB1">
            <w:pPr>
              <w:pStyle w:val="Body"/>
            </w:pPr>
            <w:r w:rsidRPr="006B2A56">
              <w:t>Code</w:t>
            </w:r>
          </w:p>
        </w:tc>
        <w:tc>
          <w:tcPr>
            <w:tcW w:w="2025" w:type="dxa"/>
            <w:shd w:val="clear" w:color="auto" w:fill="auto"/>
          </w:tcPr>
          <w:p w14:paraId="0C41744D" w14:textId="77777777" w:rsidR="006B2A56" w:rsidRPr="006B2A56" w:rsidRDefault="006B2A56" w:rsidP="00AD4EB1">
            <w:pPr>
              <w:pStyle w:val="Body"/>
            </w:pPr>
            <w:r w:rsidRPr="006B2A56">
              <w:t>Data type</w:t>
            </w:r>
          </w:p>
        </w:tc>
        <w:tc>
          <w:tcPr>
            <w:tcW w:w="3282" w:type="dxa"/>
            <w:shd w:val="clear" w:color="auto" w:fill="auto"/>
          </w:tcPr>
          <w:p w14:paraId="46175B9B" w14:textId="77777777" w:rsidR="006B2A56" w:rsidRPr="006B2A56" w:rsidRDefault="006B2A56" w:rsidP="00AD4EB1">
            <w:pPr>
              <w:pStyle w:val="Body"/>
            </w:pPr>
            <w:r w:rsidRPr="006B2A56">
              <w:t>Number</w:t>
            </w:r>
          </w:p>
        </w:tc>
      </w:tr>
      <w:tr w:rsidR="006B2A56" w:rsidRPr="006B2A56" w14:paraId="0873940A" w14:textId="77777777" w:rsidTr="00BE6A26">
        <w:tc>
          <w:tcPr>
            <w:tcW w:w="2024" w:type="dxa"/>
            <w:shd w:val="clear" w:color="auto" w:fill="auto"/>
          </w:tcPr>
          <w:p w14:paraId="6C7E83F3" w14:textId="77777777" w:rsidR="006B2A56" w:rsidRPr="006B2A56" w:rsidRDefault="006B2A56" w:rsidP="00AD4EB1">
            <w:pPr>
              <w:pStyle w:val="Body"/>
            </w:pPr>
            <w:r w:rsidRPr="006B2A56">
              <w:t>Format</w:t>
            </w:r>
          </w:p>
        </w:tc>
        <w:tc>
          <w:tcPr>
            <w:tcW w:w="2025" w:type="dxa"/>
            <w:shd w:val="clear" w:color="auto" w:fill="auto"/>
          </w:tcPr>
          <w:p w14:paraId="4C98FD82" w14:textId="77777777" w:rsidR="006B2A56" w:rsidRPr="006B2A56" w:rsidRDefault="006B2A56" w:rsidP="00AD4EB1">
            <w:pPr>
              <w:pStyle w:val="Body"/>
            </w:pPr>
            <w:r w:rsidRPr="006B2A56">
              <w:t>N</w:t>
            </w:r>
          </w:p>
        </w:tc>
        <w:tc>
          <w:tcPr>
            <w:tcW w:w="2025" w:type="dxa"/>
            <w:shd w:val="clear" w:color="auto" w:fill="auto"/>
          </w:tcPr>
          <w:p w14:paraId="2442445D" w14:textId="77777777" w:rsidR="006B2A56" w:rsidRPr="006B2A56" w:rsidRDefault="006B2A56" w:rsidP="00AD4EB1">
            <w:pPr>
              <w:pStyle w:val="Body"/>
              <w:rPr>
                <w:i/>
              </w:rPr>
            </w:pPr>
            <w:r w:rsidRPr="006B2A56">
              <w:t>Field size</w:t>
            </w:r>
          </w:p>
        </w:tc>
        <w:tc>
          <w:tcPr>
            <w:tcW w:w="3282" w:type="dxa"/>
            <w:shd w:val="clear" w:color="auto" w:fill="auto"/>
          </w:tcPr>
          <w:p w14:paraId="1D4558FD" w14:textId="77777777" w:rsidR="006B2A56" w:rsidRPr="006B2A56" w:rsidRDefault="006B2A56" w:rsidP="00AD4EB1">
            <w:pPr>
              <w:pStyle w:val="Body"/>
            </w:pPr>
            <w:r w:rsidRPr="006B2A56">
              <w:t>1</w:t>
            </w:r>
          </w:p>
        </w:tc>
      </w:tr>
      <w:tr w:rsidR="006B2A56" w:rsidRPr="006B2A56" w14:paraId="02837352" w14:textId="77777777" w:rsidTr="00BE6A26">
        <w:tc>
          <w:tcPr>
            <w:tcW w:w="2024" w:type="dxa"/>
            <w:shd w:val="clear" w:color="auto" w:fill="auto"/>
          </w:tcPr>
          <w:p w14:paraId="565FDAE2" w14:textId="77777777" w:rsidR="006B2A56" w:rsidRPr="006B2A56" w:rsidRDefault="006B2A56" w:rsidP="00AD4EB1">
            <w:pPr>
              <w:pStyle w:val="Body"/>
            </w:pPr>
            <w:r w:rsidRPr="006B2A56">
              <w:t>Location</w:t>
            </w:r>
          </w:p>
        </w:tc>
        <w:tc>
          <w:tcPr>
            <w:tcW w:w="2025" w:type="dxa"/>
            <w:shd w:val="clear" w:color="auto" w:fill="auto"/>
          </w:tcPr>
          <w:p w14:paraId="365CF508" w14:textId="77777777" w:rsidR="006B2A56" w:rsidRPr="006B2A56" w:rsidRDefault="006B2A56" w:rsidP="00AD4EB1">
            <w:pPr>
              <w:pStyle w:val="Body"/>
            </w:pPr>
            <w:r w:rsidRPr="006B2A56">
              <w:t>Episode record</w:t>
            </w:r>
          </w:p>
        </w:tc>
        <w:tc>
          <w:tcPr>
            <w:tcW w:w="2025" w:type="dxa"/>
            <w:shd w:val="clear" w:color="auto" w:fill="auto"/>
          </w:tcPr>
          <w:p w14:paraId="27310116" w14:textId="77777777" w:rsidR="006B2A56" w:rsidRPr="006B2A56" w:rsidRDefault="006B2A56" w:rsidP="00AD4EB1">
            <w:pPr>
              <w:pStyle w:val="Body"/>
            </w:pPr>
            <w:r w:rsidRPr="006B2A56">
              <w:t>Position</w:t>
            </w:r>
          </w:p>
        </w:tc>
        <w:tc>
          <w:tcPr>
            <w:tcW w:w="3282" w:type="dxa"/>
            <w:shd w:val="clear" w:color="auto" w:fill="auto"/>
          </w:tcPr>
          <w:p w14:paraId="1E035FEB" w14:textId="77777777" w:rsidR="006B2A56" w:rsidRPr="006B2A56" w:rsidRDefault="006B2A56" w:rsidP="00AD4EB1">
            <w:pPr>
              <w:pStyle w:val="Body"/>
            </w:pPr>
            <w:r w:rsidRPr="006B2A56">
              <w:t>21</w:t>
            </w:r>
          </w:p>
        </w:tc>
      </w:tr>
      <w:tr w:rsidR="006B2A56" w:rsidRPr="006B2A56" w14:paraId="7F9D2E79" w14:textId="77777777" w:rsidTr="00BE6A26">
        <w:tc>
          <w:tcPr>
            <w:tcW w:w="2024" w:type="dxa"/>
            <w:shd w:val="clear" w:color="auto" w:fill="auto"/>
          </w:tcPr>
          <w:p w14:paraId="372DDEA3" w14:textId="77777777" w:rsidR="006B2A56" w:rsidRPr="006B2A56" w:rsidRDefault="006B2A56" w:rsidP="00AD4EB1">
            <w:pPr>
              <w:pStyle w:val="Body"/>
            </w:pPr>
            <w:r w:rsidRPr="006B2A56">
              <w:t>Permissible values</w:t>
            </w:r>
          </w:p>
        </w:tc>
        <w:tc>
          <w:tcPr>
            <w:tcW w:w="7332" w:type="dxa"/>
            <w:gridSpan w:val="3"/>
            <w:shd w:val="clear" w:color="auto" w:fill="auto"/>
          </w:tcPr>
          <w:p w14:paraId="75C2D23A" w14:textId="77777777" w:rsidR="006B2A56" w:rsidRPr="00AD4EB1" w:rsidRDefault="006B2A56" w:rsidP="00AD4EB1">
            <w:pPr>
              <w:pStyle w:val="Body"/>
              <w:rPr>
                <w:b/>
                <w:bCs/>
              </w:rPr>
            </w:pPr>
            <w:r w:rsidRPr="00AD4EB1">
              <w:rPr>
                <w:b/>
                <w:bCs/>
              </w:rPr>
              <w:t>Code</w:t>
            </w:r>
            <w:r w:rsidRPr="00AD4EB1">
              <w:rPr>
                <w:b/>
                <w:bCs/>
              </w:rPr>
              <w:tab/>
              <w:t>Descriptor</w:t>
            </w:r>
          </w:p>
          <w:p w14:paraId="4E07F20E" w14:textId="77777777" w:rsidR="006B2A56" w:rsidRPr="006B2A56" w:rsidRDefault="006B2A56" w:rsidP="00B34531">
            <w:pPr>
              <w:spacing w:after="40" w:line="240" w:lineRule="auto"/>
            </w:pPr>
            <w:r w:rsidRPr="006B2A56">
              <w:t>1</w:t>
            </w:r>
            <w:r w:rsidRPr="006B2A56">
              <w:tab/>
              <w:t>Never married</w:t>
            </w:r>
          </w:p>
          <w:p w14:paraId="21DDEE03" w14:textId="77777777" w:rsidR="006B2A56" w:rsidRPr="006B2A56" w:rsidRDefault="006B2A56" w:rsidP="00B34531">
            <w:pPr>
              <w:spacing w:after="40" w:line="240" w:lineRule="auto"/>
            </w:pPr>
            <w:r w:rsidRPr="006B2A56">
              <w:t>2</w:t>
            </w:r>
            <w:r w:rsidRPr="006B2A56">
              <w:tab/>
              <w:t>Widowed</w:t>
            </w:r>
          </w:p>
          <w:p w14:paraId="5A00A448" w14:textId="77777777" w:rsidR="006B2A56" w:rsidRPr="006B2A56" w:rsidRDefault="006B2A56" w:rsidP="00B34531">
            <w:pPr>
              <w:spacing w:after="40" w:line="240" w:lineRule="auto"/>
            </w:pPr>
            <w:r w:rsidRPr="006B2A56">
              <w:t>3</w:t>
            </w:r>
            <w:r w:rsidRPr="006B2A56">
              <w:tab/>
              <w:t>Divorced</w:t>
            </w:r>
          </w:p>
          <w:p w14:paraId="65AB4B06" w14:textId="77777777" w:rsidR="006B2A56" w:rsidRPr="006B2A56" w:rsidRDefault="006B2A56" w:rsidP="00B34531">
            <w:pPr>
              <w:spacing w:after="40" w:line="240" w:lineRule="auto"/>
            </w:pPr>
            <w:r w:rsidRPr="006B2A56">
              <w:t>4</w:t>
            </w:r>
            <w:r w:rsidRPr="006B2A56">
              <w:tab/>
              <w:t>Separated</w:t>
            </w:r>
          </w:p>
          <w:p w14:paraId="776A2275" w14:textId="77777777" w:rsidR="006B2A56" w:rsidRPr="006B2A56" w:rsidRDefault="006B2A56" w:rsidP="00B34531">
            <w:pPr>
              <w:spacing w:after="40" w:line="240" w:lineRule="auto"/>
            </w:pPr>
            <w:r w:rsidRPr="006B2A56">
              <w:t>5</w:t>
            </w:r>
            <w:r w:rsidRPr="006B2A56">
              <w:tab/>
              <w:t>Married</w:t>
            </w:r>
          </w:p>
          <w:p w14:paraId="3DB8D751" w14:textId="77777777" w:rsidR="006B2A56" w:rsidRPr="006B2A56" w:rsidRDefault="006B2A56" w:rsidP="00B34531">
            <w:pPr>
              <w:spacing w:after="40" w:line="240" w:lineRule="auto"/>
            </w:pPr>
            <w:r w:rsidRPr="006B2A56">
              <w:t>6</w:t>
            </w:r>
            <w:r w:rsidRPr="006B2A56">
              <w:tab/>
              <w:t>De facto</w:t>
            </w:r>
          </w:p>
          <w:p w14:paraId="77291F28" w14:textId="77777777" w:rsidR="006B2A56" w:rsidRPr="006B2A56" w:rsidRDefault="006B2A56" w:rsidP="00AD4EB1">
            <w:pPr>
              <w:spacing w:line="240" w:lineRule="auto"/>
            </w:pPr>
            <w:r w:rsidRPr="006B2A56">
              <w:t>9</w:t>
            </w:r>
            <w:r w:rsidRPr="006B2A56">
              <w:tab/>
              <w:t>Not stated / inadequately described</w:t>
            </w:r>
          </w:p>
        </w:tc>
      </w:tr>
      <w:tr w:rsidR="006B2A56" w:rsidRPr="006B2A56" w14:paraId="49E4B409" w14:textId="77777777" w:rsidTr="00BE6A26">
        <w:tblPrEx>
          <w:tblLook w:val="04A0" w:firstRow="1" w:lastRow="0" w:firstColumn="1" w:lastColumn="0" w:noHBand="0" w:noVBand="1"/>
        </w:tblPrEx>
        <w:tc>
          <w:tcPr>
            <w:tcW w:w="2024" w:type="dxa"/>
            <w:shd w:val="clear" w:color="auto" w:fill="auto"/>
          </w:tcPr>
          <w:p w14:paraId="3A8193D0" w14:textId="77777777" w:rsidR="006B2A56" w:rsidRPr="006B2A56" w:rsidRDefault="006B2A56" w:rsidP="00AD4EB1">
            <w:pPr>
              <w:pStyle w:val="Body"/>
            </w:pPr>
            <w:r w:rsidRPr="006B2A56">
              <w:t>Reporting guide</w:t>
            </w:r>
          </w:p>
        </w:tc>
        <w:tc>
          <w:tcPr>
            <w:tcW w:w="7332" w:type="dxa"/>
            <w:gridSpan w:val="3"/>
            <w:shd w:val="clear" w:color="auto" w:fill="auto"/>
          </w:tcPr>
          <w:p w14:paraId="181071A6" w14:textId="77777777" w:rsidR="006B2A56" w:rsidRPr="006B2A56" w:rsidRDefault="006B2A56" w:rsidP="00AD4EB1">
            <w:pPr>
              <w:pStyle w:val="Body"/>
            </w:pPr>
            <w:r w:rsidRPr="006B2A56">
              <w:t>Report the current marital status of the mother</w:t>
            </w:r>
          </w:p>
        </w:tc>
      </w:tr>
      <w:tr w:rsidR="006B2A56" w:rsidRPr="006B2A56" w14:paraId="6AB0D91D" w14:textId="77777777" w:rsidTr="00BE6A26">
        <w:tc>
          <w:tcPr>
            <w:tcW w:w="2024" w:type="dxa"/>
            <w:shd w:val="clear" w:color="auto" w:fill="auto"/>
          </w:tcPr>
          <w:p w14:paraId="19B5239F" w14:textId="77777777" w:rsidR="006B2A56" w:rsidRPr="006B2A56" w:rsidRDefault="006B2A56" w:rsidP="00AD4EB1">
            <w:pPr>
              <w:pStyle w:val="Body"/>
            </w:pPr>
            <w:r w:rsidRPr="006B2A56">
              <w:t>Reported by</w:t>
            </w:r>
          </w:p>
        </w:tc>
        <w:tc>
          <w:tcPr>
            <w:tcW w:w="7332" w:type="dxa"/>
            <w:gridSpan w:val="3"/>
            <w:shd w:val="clear" w:color="auto" w:fill="auto"/>
          </w:tcPr>
          <w:p w14:paraId="55243FCF" w14:textId="77777777" w:rsidR="006B2A56" w:rsidRPr="006B2A56" w:rsidRDefault="006B2A56" w:rsidP="00AD4EB1">
            <w:pPr>
              <w:pStyle w:val="Body"/>
            </w:pPr>
            <w:r w:rsidRPr="006B2A56">
              <w:t>All Victorian hospitals where a birth has occurred and homebirth practitioners</w:t>
            </w:r>
          </w:p>
        </w:tc>
      </w:tr>
      <w:tr w:rsidR="006B2A56" w:rsidRPr="006B2A56" w14:paraId="79536F71" w14:textId="77777777" w:rsidTr="00BE6A26">
        <w:tc>
          <w:tcPr>
            <w:tcW w:w="2024" w:type="dxa"/>
            <w:shd w:val="clear" w:color="auto" w:fill="auto"/>
          </w:tcPr>
          <w:p w14:paraId="6147543F" w14:textId="77777777" w:rsidR="006B2A56" w:rsidRPr="006B2A56" w:rsidRDefault="006B2A56" w:rsidP="00AD4EB1">
            <w:pPr>
              <w:pStyle w:val="Body"/>
            </w:pPr>
            <w:r w:rsidRPr="006B2A56">
              <w:t>Reported for</w:t>
            </w:r>
          </w:p>
        </w:tc>
        <w:tc>
          <w:tcPr>
            <w:tcW w:w="7332" w:type="dxa"/>
            <w:gridSpan w:val="3"/>
            <w:shd w:val="clear" w:color="auto" w:fill="auto"/>
          </w:tcPr>
          <w:p w14:paraId="0877DC84" w14:textId="77777777" w:rsidR="006B2A56" w:rsidRPr="006B2A56" w:rsidRDefault="006B2A56" w:rsidP="00AD4EB1">
            <w:pPr>
              <w:pStyle w:val="Body"/>
            </w:pPr>
            <w:r w:rsidRPr="006B2A56">
              <w:t>All birth episodes</w:t>
            </w:r>
          </w:p>
        </w:tc>
      </w:tr>
      <w:tr w:rsidR="006B2A56" w:rsidRPr="006B2A56" w14:paraId="7055C508" w14:textId="77777777" w:rsidTr="00BE6A26">
        <w:tblPrEx>
          <w:tblLook w:val="04A0" w:firstRow="1" w:lastRow="0" w:firstColumn="1" w:lastColumn="0" w:noHBand="0" w:noVBand="1"/>
        </w:tblPrEx>
        <w:tc>
          <w:tcPr>
            <w:tcW w:w="2024" w:type="dxa"/>
            <w:shd w:val="clear" w:color="auto" w:fill="auto"/>
          </w:tcPr>
          <w:p w14:paraId="262E9651" w14:textId="77777777" w:rsidR="006B2A56" w:rsidRPr="006B2A56" w:rsidRDefault="006B2A56" w:rsidP="00AD4EB1">
            <w:pPr>
              <w:pStyle w:val="Body"/>
            </w:pPr>
            <w:r w:rsidRPr="006B2A56">
              <w:t>Related concepts (Section 2):</w:t>
            </w:r>
          </w:p>
        </w:tc>
        <w:tc>
          <w:tcPr>
            <w:tcW w:w="7332" w:type="dxa"/>
            <w:gridSpan w:val="3"/>
            <w:shd w:val="clear" w:color="auto" w:fill="auto"/>
          </w:tcPr>
          <w:p w14:paraId="64496FE0" w14:textId="77777777" w:rsidR="006B2A56" w:rsidRPr="006B2A56" w:rsidRDefault="006B2A56" w:rsidP="00AD4EB1">
            <w:pPr>
              <w:pStyle w:val="Body"/>
            </w:pPr>
            <w:r w:rsidRPr="006B2A56">
              <w:t>None specified</w:t>
            </w:r>
          </w:p>
        </w:tc>
      </w:tr>
      <w:tr w:rsidR="006B2A56" w:rsidRPr="006B2A56" w14:paraId="54758A9C" w14:textId="77777777" w:rsidTr="00BE6A26">
        <w:tblPrEx>
          <w:tblLook w:val="04A0" w:firstRow="1" w:lastRow="0" w:firstColumn="1" w:lastColumn="0" w:noHBand="0" w:noVBand="1"/>
        </w:tblPrEx>
        <w:tc>
          <w:tcPr>
            <w:tcW w:w="2024" w:type="dxa"/>
            <w:shd w:val="clear" w:color="auto" w:fill="auto"/>
          </w:tcPr>
          <w:p w14:paraId="0BED4D00" w14:textId="77777777" w:rsidR="006B2A56" w:rsidRPr="006B2A56" w:rsidRDefault="006B2A56" w:rsidP="00AD4EB1">
            <w:pPr>
              <w:pStyle w:val="Body"/>
            </w:pPr>
            <w:r w:rsidRPr="006B2A56">
              <w:t>Related data items (this section):</w:t>
            </w:r>
          </w:p>
        </w:tc>
        <w:tc>
          <w:tcPr>
            <w:tcW w:w="7332" w:type="dxa"/>
            <w:gridSpan w:val="3"/>
            <w:shd w:val="clear" w:color="auto" w:fill="auto"/>
          </w:tcPr>
          <w:p w14:paraId="29AFB312" w14:textId="77777777" w:rsidR="006B2A56" w:rsidRPr="006B2A56" w:rsidRDefault="006B2A56" w:rsidP="00AD4EB1">
            <w:pPr>
              <w:pStyle w:val="Body"/>
            </w:pPr>
            <w:r w:rsidRPr="006B2A56">
              <w:t>Date of birth – mother</w:t>
            </w:r>
          </w:p>
        </w:tc>
      </w:tr>
      <w:tr w:rsidR="006B2A56" w:rsidRPr="006B2A56" w14:paraId="1CA20DC1" w14:textId="77777777" w:rsidTr="00BE6A26">
        <w:tblPrEx>
          <w:tblLook w:val="04A0" w:firstRow="1" w:lastRow="0" w:firstColumn="1" w:lastColumn="0" w:noHBand="0" w:noVBand="1"/>
        </w:tblPrEx>
        <w:tc>
          <w:tcPr>
            <w:tcW w:w="2024" w:type="dxa"/>
            <w:shd w:val="clear" w:color="auto" w:fill="auto"/>
          </w:tcPr>
          <w:p w14:paraId="5AAF3CC5" w14:textId="77777777" w:rsidR="006B2A56" w:rsidRPr="006B2A56" w:rsidRDefault="006B2A56" w:rsidP="00AD4EB1">
            <w:pPr>
              <w:pStyle w:val="Body"/>
            </w:pPr>
            <w:r w:rsidRPr="006B2A56">
              <w:t>Related business rules (Section 4):</w:t>
            </w:r>
          </w:p>
        </w:tc>
        <w:tc>
          <w:tcPr>
            <w:tcW w:w="7332" w:type="dxa"/>
            <w:gridSpan w:val="3"/>
            <w:shd w:val="clear" w:color="auto" w:fill="auto"/>
          </w:tcPr>
          <w:p w14:paraId="0FBB39B8" w14:textId="77777777" w:rsidR="006B2A56" w:rsidRPr="006B2A56" w:rsidRDefault="006B2A56" w:rsidP="00AD4EB1">
            <w:pPr>
              <w:pStyle w:val="Body"/>
            </w:pPr>
            <w:r w:rsidRPr="006B2A56">
              <w:t>Mandatory to report data items</w:t>
            </w:r>
          </w:p>
        </w:tc>
      </w:tr>
    </w:tbl>
    <w:p w14:paraId="7B662B5B" w14:textId="77777777" w:rsidR="006B2A56" w:rsidRPr="006B2A56" w:rsidRDefault="006B2A56" w:rsidP="00AD4EB1">
      <w:pPr>
        <w:pStyle w:val="Body"/>
      </w:pPr>
      <w:r w:rsidRPr="006B2A56">
        <w:rPr>
          <w:b/>
          <w:bCs/>
        </w:rPr>
        <w:t>Administration</w:t>
      </w:r>
    </w:p>
    <w:tbl>
      <w:tblPr>
        <w:tblW w:w="9356" w:type="dxa"/>
        <w:tblLook w:val="01E0" w:firstRow="1" w:lastRow="1" w:firstColumn="1" w:lastColumn="1" w:noHBand="0" w:noVBand="0"/>
      </w:tblPr>
      <w:tblGrid>
        <w:gridCol w:w="2126"/>
        <w:gridCol w:w="2552"/>
        <w:gridCol w:w="2126"/>
        <w:gridCol w:w="2410"/>
        <w:gridCol w:w="142"/>
      </w:tblGrid>
      <w:tr w:rsidR="006B2A56" w:rsidRPr="006B2A56" w14:paraId="1FEEAD09" w14:textId="77777777" w:rsidTr="007A0452">
        <w:tc>
          <w:tcPr>
            <w:tcW w:w="2126" w:type="dxa"/>
            <w:shd w:val="clear" w:color="auto" w:fill="auto"/>
          </w:tcPr>
          <w:p w14:paraId="4E7F6F91" w14:textId="77777777" w:rsidR="006B2A56" w:rsidRPr="006B2A56" w:rsidRDefault="006B2A56" w:rsidP="00AD4EB1">
            <w:pPr>
              <w:pStyle w:val="Body"/>
            </w:pPr>
            <w:r w:rsidRPr="006B2A56">
              <w:t>Principal data users</w:t>
            </w:r>
          </w:p>
        </w:tc>
        <w:tc>
          <w:tcPr>
            <w:tcW w:w="7230" w:type="dxa"/>
            <w:gridSpan w:val="4"/>
            <w:shd w:val="clear" w:color="auto" w:fill="auto"/>
          </w:tcPr>
          <w:p w14:paraId="09E7E2A6" w14:textId="77777777" w:rsidR="006B2A56" w:rsidRPr="006B2A56" w:rsidRDefault="006B2A56" w:rsidP="00AD4EB1">
            <w:pPr>
              <w:pStyle w:val="Body"/>
            </w:pPr>
            <w:r w:rsidRPr="006B2A56">
              <w:t>Consultative Council on Obstetric and Paediatric Mortality and Morbidity</w:t>
            </w:r>
          </w:p>
        </w:tc>
      </w:tr>
      <w:tr w:rsidR="006B2A56" w:rsidRPr="006B2A56" w14:paraId="1D886595" w14:textId="77777777" w:rsidTr="007A0452">
        <w:trPr>
          <w:gridAfter w:val="1"/>
          <w:wAfter w:w="142" w:type="dxa"/>
        </w:trPr>
        <w:tc>
          <w:tcPr>
            <w:tcW w:w="2126" w:type="dxa"/>
            <w:shd w:val="clear" w:color="auto" w:fill="auto"/>
          </w:tcPr>
          <w:p w14:paraId="6877BE7A" w14:textId="77777777" w:rsidR="006B2A56" w:rsidRPr="006B2A56" w:rsidRDefault="006B2A56" w:rsidP="00AD4EB1">
            <w:pPr>
              <w:pStyle w:val="Body"/>
            </w:pPr>
            <w:r w:rsidRPr="006B2A56">
              <w:t>Definition source</w:t>
            </w:r>
          </w:p>
        </w:tc>
        <w:tc>
          <w:tcPr>
            <w:tcW w:w="2552" w:type="dxa"/>
            <w:shd w:val="clear" w:color="auto" w:fill="auto"/>
          </w:tcPr>
          <w:p w14:paraId="54D33D4A" w14:textId="77777777" w:rsidR="006B2A56" w:rsidRPr="006B2A56" w:rsidRDefault="006B2A56" w:rsidP="00AD4EB1">
            <w:pPr>
              <w:pStyle w:val="Body"/>
            </w:pPr>
            <w:r w:rsidRPr="006B2A56">
              <w:t>NHDD</w:t>
            </w:r>
          </w:p>
        </w:tc>
        <w:tc>
          <w:tcPr>
            <w:tcW w:w="2126" w:type="dxa"/>
            <w:shd w:val="clear" w:color="auto" w:fill="auto"/>
          </w:tcPr>
          <w:p w14:paraId="46E31A19" w14:textId="77777777" w:rsidR="006B2A56" w:rsidRPr="006B2A56" w:rsidRDefault="006B2A56" w:rsidP="00AD4EB1">
            <w:pPr>
              <w:pStyle w:val="Body"/>
            </w:pPr>
            <w:r w:rsidRPr="006B2A56">
              <w:t>Version</w:t>
            </w:r>
          </w:p>
        </w:tc>
        <w:tc>
          <w:tcPr>
            <w:tcW w:w="2410" w:type="dxa"/>
            <w:shd w:val="clear" w:color="auto" w:fill="auto"/>
          </w:tcPr>
          <w:p w14:paraId="116CFF3C" w14:textId="77777777" w:rsidR="006B2A56" w:rsidRPr="006B2A56" w:rsidRDefault="006B2A56" w:rsidP="00AD4EB1">
            <w:pPr>
              <w:pStyle w:val="Body"/>
            </w:pPr>
            <w:r w:rsidRPr="006B2A56">
              <w:t>1. January 1982</w:t>
            </w:r>
          </w:p>
        </w:tc>
      </w:tr>
      <w:tr w:rsidR="006B2A56" w:rsidRPr="006B2A56" w14:paraId="6F920A96" w14:textId="77777777" w:rsidTr="007A0452">
        <w:trPr>
          <w:gridAfter w:val="1"/>
          <w:wAfter w:w="142" w:type="dxa"/>
        </w:trPr>
        <w:tc>
          <w:tcPr>
            <w:tcW w:w="2126" w:type="dxa"/>
            <w:shd w:val="clear" w:color="auto" w:fill="auto"/>
          </w:tcPr>
          <w:p w14:paraId="233BEFCF" w14:textId="77777777" w:rsidR="006B2A56" w:rsidRPr="006B2A56" w:rsidRDefault="006B2A56" w:rsidP="00AD4EB1">
            <w:pPr>
              <w:pStyle w:val="Body"/>
            </w:pPr>
            <w:r w:rsidRPr="006B2A56">
              <w:t>Codeset source</w:t>
            </w:r>
          </w:p>
        </w:tc>
        <w:tc>
          <w:tcPr>
            <w:tcW w:w="2552" w:type="dxa"/>
            <w:shd w:val="clear" w:color="auto" w:fill="auto"/>
          </w:tcPr>
          <w:p w14:paraId="4D6B9C29" w14:textId="1C476A35" w:rsidR="006B2A56" w:rsidRPr="006B2A56" w:rsidRDefault="006B2A56" w:rsidP="00AD4EB1">
            <w:pPr>
              <w:pStyle w:val="Body"/>
            </w:pPr>
            <w:r w:rsidRPr="006B2A56">
              <w:t>NHDD (DH Modified)</w:t>
            </w:r>
          </w:p>
        </w:tc>
        <w:tc>
          <w:tcPr>
            <w:tcW w:w="2126" w:type="dxa"/>
            <w:shd w:val="clear" w:color="auto" w:fill="auto"/>
          </w:tcPr>
          <w:p w14:paraId="3452A112" w14:textId="77777777" w:rsidR="006B2A56" w:rsidRPr="006B2A56" w:rsidRDefault="006B2A56" w:rsidP="00AD4EB1">
            <w:pPr>
              <w:pStyle w:val="Body"/>
            </w:pPr>
            <w:r w:rsidRPr="006B2A56">
              <w:t>Collection start date</w:t>
            </w:r>
          </w:p>
        </w:tc>
        <w:tc>
          <w:tcPr>
            <w:tcW w:w="2410" w:type="dxa"/>
            <w:shd w:val="clear" w:color="auto" w:fill="auto"/>
          </w:tcPr>
          <w:p w14:paraId="60F9F0A6" w14:textId="77777777" w:rsidR="006B2A56" w:rsidRPr="006B2A56" w:rsidRDefault="006B2A56" w:rsidP="00AD4EB1">
            <w:pPr>
              <w:pStyle w:val="Body"/>
            </w:pPr>
            <w:r w:rsidRPr="006B2A56">
              <w:t>1982</w:t>
            </w:r>
          </w:p>
        </w:tc>
      </w:tr>
    </w:tbl>
    <w:p w14:paraId="18F6CFA9" w14:textId="77777777" w:rsidR="006B2A56" w:rsidRPr="006B2A56" w:rsidRDefault="006B2A56" w:rsidP="006B2A56">
      <w:pPr>
        <w:spacing w:after="0" w:line="240" w:lineRule="auto"/>
      </w:pPr>
      <w:r w:rsidRPr="006B2A56">
        <w:br w:type="page"/>
      </w:r>
    </w:p>
    <w:p w14:paraId="4F893DFE" w14:textId="77777777" w:rsidR="006B2A56" w:rsidRPr="006B2A56" w:rsidRDefault="006B2A56" w:rsidP="00ED6580">
      <w:pPr>
        <w:pStyle w:val="Heading1"/>
      </w:pPr>
      <w:bookmarkStart w:id="333" w:name="_Toc31278253"/>
      <w:bookmarkStart w:id="334" w:name="_Toc515618844"/>
      <w:bookmarkStart w:id="335" w:name="_Toc350263818"/>
      <w:bookmarkStart w:id="336" w:name="_Toc499798974"/>
      <w:bookmarkStart w:id="337" w:name="_Toc170223419"/>
      <w:r w:rsidRPr="006B2A56">
        <w:lastRenderedPageBreak/>
        <w:t>Maternal alcohol use at less than 20 weeks</w:t>
      </w:r>
      <w:bookmarkEnd w:id="333"/>
      <w:bookmarkEnd w:id="337"/>
      <w:r w:rsidRPr="006B2A56">
        <w:t xml:space="preserve"> </w:t>
      </w:r>
    </w:p>
    <w:p w14:paraId="5F1C0A92" w14:textId="77777777" w:rsidR="006B2A56" w:rsidRPr="006B2A56" w:rsidRDefault="006B2A56" w:rsidP="00AD4EB1">
      <w:pPr>
        <w:pStyle w:val="Body"/>
      </w:pPr>
      <w:r w:rsidRPr="00AD4EB1">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870AC75" w14:textId="77777777" w:rsidTr="00BE6A26">
        <w:tc>
          <w:tcPr>
            <w:tcW w:w="2024" w:type="dxa"/>
            <w:shd w:val="clear" w:color="auto" w:fill="auto"/>
          </w:tcPr>
          <w:p w14:paraId="7543D01B" w14:textId="77777777" w:rsidR="006B2A56" w:rsidRPr="006B2A56" w:rsidRDefault="006B2A56" w:rsidP="00AD4EB1">
            <w:pPr>
              <w:pStyle w:val="Body"/>
            </w:pPr>
            <w:r w:rsidRPr="006B2A56">
              <w:t>Definition</w:t>
            </w:r>
          </w:p>
        </w:tc>
        <w:tc>
          <w:tcPr>
            <w:tcW w:w="7332" w:type="dxa"/>
            <w:gridSpan w:val="3"/>
            <w:shd w:val="clear" w:color="auto" w:fill="auto"/>
          </w:tcPr>
          <w:p w14:paraId="45938C0D" w14:textId="77777777" w:rsidR="006B2A56" w:rsidRPr="006B2A56" w:rsidRDefault="006B2A56" w:rsidP="00AD4EB1">
            <w:pPr>
              <w:pStyle w:val="Body"/>
            </w:pPr>
            <w:r w:rsidRPr="006B2A56">
              <w:t>A self-reported indicator of alcohol frequency intake at any time during the first 20 weeks of her pregnancy</w:t>
            </w:r>
          </w:p>
        </w:tc>
      </w:tr>
      <w:tr w:rsidR="006B2A56" w:rsidRPr="006B2A56" w14:paraId="26619139" w14:textId="77777777" w:rsidTr="00BE6A26">
        <w:tc>
          <w:tcPr>
            <w:tcW w:w="2024" w:type="dxa"/>
            <w:shd w:val="clear" w:color="auto" w:fill="auto"/>
          </w:tcPr>
          <w:p w14:paraId="1E4150F5" w14:textId="77777777" w:rsidR="006B2A56" w:rsidRPr="006B2A56" w:rsidRDefault="006B2A56" w:rsidP="00AD4EB1">
            <w:pPr>
              <w:pStyle w:val="Body"/>
            </w:pPr>
            <w:r w:rsidRPr="006B2A56">
              <w:t>Representation class</w:t>
            </w:r>
          </w:p>
        </w:tc>
        <w:tc>
          <w:tcPr>
            <w:tcW w:w="2025" w:type="dxa"/>
            <w:shd w:val="clear" w:color="auto" w:fill="auto"/>
          </w:tcPr>
          <w:p w14:paraId="4ACB9B73" w14:textId="77777777" w:rsidR="006B2A56" w:rsidRPr="006B2A56" w:rsidRDefault="006B2A56" w:rsidP="00AD4EB1">
            <w:pPr>
              <w:pStyle w:val="Body"/>
            </w:pPr>
            <w:r w:rsidRPr="006B2A56">
              <w:t>Code</w:t>
            </w:r>
          </w:p>
        </w:tc>
        <w:tc>
          <w:tcPr>
            <w:tcW w:w="2025" w:type="dxa"/>
            <w:shd w:val="clear" w:color="auto" w:fill="auto"/>
          </w:tcPr>
          <w:p w14:paraId="00175975" w14:textId="77777777" w:rsidR="006B2A56" w:rsidRPr="006B2A56" w:rsidRDefault="006B2A56" w:rsidP="00AD4EB1">
            <w:pPr>
              <w:pStyle w:val="Body"/>
            </w:pPr>
            <w:r w:rsidRPr="006B2A56">
              <w:t>Data type</w:t>
            </w:r>
          </w:p>
        </w:tc>
        <w:tc>
          <w:tcPr>
            <w:tcW w:w="3282" w:type="dxa"/>
            <w:shd w:val="clear" w:color="auto" w:fill="auto"/>
          </w:tcPr>
          <w:p w14:paraId="1ACF8658" w14:textId="77777777" w:rsidR="006B2A56" w:rsidRPr="006B2A56" w:rsidRDefault="006B2A56" w:rsidP="00AD4EB1">
            <w:pPr>
              <w:pStyle w:val="Body"/>
            </w:pPr>
            <w:r w:rsidRPr="006B2A56">
              <w:t>Number</w:t>
            </w:r>
          </w:p>
        </w:tc>
      </w:tr>
      <w:tr w:rsidR="006B2A56" w:rsidRPr="006B2A56" w14:paraId="39B12F4E" w14:textId="77777777" w:rsidTr="00BE6A26">
        <w:tc>
          <w:tcPr>
            <w:tcW w:w="2024" w:type="dxa"/>
            <w:shd w:val="clear" w:color="auto" w:fill="auto"/>
          </w:tcPr>
          <w:p w14:paraId="64D67A51" w14:textId="77777777" w:rsidR="006B2A56" w:rsidRPr="006B2A56" w:rsidRDefault="006B2A56" w:rsidP="00AD4EB1">
            <w:pPr>
              <w:pStyle w:val="Body"/>
            </w:pPr>
            <w:r w:rsidRPr="006B2A56">
              <w:t>Format</w:t>
            </w:r>
          </w:p>
        </w:tc>
        <w:tc>
          <w:tcPr>
            <w:tcW w:w="2025" w:type="dxa"/>
            <w:shd w:val="clear" w:color="auto" w:fill="auto"/>
          </w:tcPr>
          <w:p w14:paraId="131F69A5" w14:textId="77777777" w:rsidR="006B2A56" w:rsidRPr="006B2A56" w:rsidRDefault="006B2A56" w:rsidP="00AD4EB1">
            <w:pPr>
              <w:pStyle w:val="Body"/>
            </w:pPr>
            <w:r w:rsidRPr="006B2A56">
              <w:t>N</w:t>
            </w:r>
          </w:p>
        </w:tc>
        <w:tc>
          <w:tcPr>
            <w:tcW w:w="2025" w:type="dxa"/>
            <w:shd w:val="clear" w:color="auto" w:fill="auto"/>
          </w:tcPr>
          <w:p w14:paraId="372487DA" w14:textId="77777777" w:rsidR="006B2A56" w:rsidRPr="006B2A56" w:rsidRDefault="006B2A56" w:rsidP="00AD4EB1">
            <w:pPr>
              <w:pStyle w:val="Body"/>
              <w:rPr>
                <w:i/>
              </w:rPr>
            </w:pPr>
            <w:r w:rsidRPr="006B2A56">
              <w:t>Field size</w:t>
            </w:r>
          </w:p>
        </w:tc>
        <w:tc>
          <w:tcPr>
            <w:tcW w:w="3282" w:type="dxa"/>
            <w:shd w:val="clear" w:color="auto" w:fill="auto"/>
          </w:tcPr>
          <w:p w14:paraId="0F7C96C8" w14:textId="77777777" w:rsidR="006B2A56" w:rsidRPr="006B2A56" w:rsidRDefault="006B2A56" w:rsidP="00AD4EB1">
            <w:pPr>
              <w:pStyle w:val="Body"/>
            </w:pPr>
            <w:r w:rsidRPr="006B2A56">
              <w:t>1</w:t>
            </w:r>
          </w:p>
        </w:tc>
      </w:tr>
      <w:tr w:rsidR="006B2A56" w:rsidRPr="006B2A56" w14:paraId="7FB2BBE3" w14:textId="77777777" w:rsidTr="00BE6A26">
        <w:tc>
          <w:tcPr>
            <w:tcW w:w="2024" w:type="dxa"/>
            <w:shd w:val="clear" w:color="auto" w:fill="auto"/>
          </w:tcPr>
          <w:p w14:paraId="15253C42" w14:textId="77777777" w:rsidR="006B2A56" w:rsidRPr="006B2A56" w:rsidRDefault="006B2A56" w:rsidP="00AD4EB1">
            <w:pPr>
              <w:pStyle w:val="Body"/>
            </w:pPr>
            <w:r w:rsidRPr="006B2A56">
              <w:t>Location</w:t>
            </w:r>
          </w:p>
        </w:tc>
        <w:tc>
          <w:tcPr>
            <w:tcW w:w="2025" w:type="dxa"/>
            <w:shd w:val="clear" w:color="auto" w:fill="auto"/>
          </w:tcPr>
          <w:p w14:paraId="50856EEA" w14:textId="77777777" w:rsidR="006B2A56" w:rsidRPr="006B2A56" w:rsidRDefault="006B2A56" w:rsidP="00AD4EB1">
            <w:pPr>
              <w:pStyle w:val="Body"/>
            </w:pPr>
            <w:r w:rsidRPr="006B2A56">
              <w:t>Episode record</w:t>
            </w:r>
          </w:p>
        </w:tc>
        <w:tc>
          <w:tcPr>
            <w:tcW w:w="2025" w:type="dxa"/>
            <w:shd w:val="clear" w:color="auto" w:fill="auto"/>
          </w:tcPr>
          <w:p w14:paraId="29FCF707" w14:textId="77777777" w:rsidR="006B2A56" w:rsidRPr="006B2A56" w:rsidRDefault="006B2A56" w:rsidP="00AD4EB1">
            <w:pPr>
              <w:pStyle w:val="Body"/>
            </w:pPr>
            <w:r w:rsidRPr="006B2A56">
              <w:t>Position</w:t>
            </w:r>
          </w:p>
        </w:tc>
        <w:tc>
          <w:tcPr>
            <w:tcW w:w="3282" w:type="dxa"/>
            <w:shd w:val="clear" w:color="auto" w:fill="auto"/>
          </w:tcPr>
          <w:p w14:paraId="689D9039" w14:textId="77777777" w:rsidR="006B2A56" w:rsidRPr="006B2A56" w:rsidRDefault="006B2A56" w:rsidP="00AD4EB1">
            <w:pPr>
              <w:pStyle w:val="Body"/>
            </w:pPr>
            <w:r w:rsidRPr="006B2A56">
              <w:t>135</w:t>
            </w:r>
          </w:p>
        </w:tc>
      </w:tr>
      <w:tr w:rsidR="006B2A56" w:rsidRPr="006B2A56" w14:paraId="6A9630AD" w14:textId="77777777" w:rsidTr="00BE6A26">
        <w:tc>
          <w:tcPr>
            <w:tcW w:w="2024" w:type="dxa"/>
            <w:shd w:val="clear" w:color="auto" w:fill="auto"/>
          </w:tcPr>
          <w:p w14:paraId="1452D635" w14:textId="77777777" w:rsidR="006B2A56" w:rsidRPr="006B2A56" w:rsidRDefault="006B2A56" w:rsidP="00AD4EB1">
            <w:pPr>
              <w:pStyle w:val="Body"/>
            </w:pPr>
            <w:r w:rsidRPr="006B2A56">
              <w:t>Permissible values</w:t>
            </w:r>
          </w:p>
        </w:tc>
        <w:tc>
          <w:tcPr>
            <w:tcW w:w="7332" w:type="dxa"/>
            <w:gridSpan w:val="3"/>
            <w:shd w:val="clear" w:color="auto" w:fill="auto"/>
          </w:tcPr>
          <w:p w14:paraId="48F07B28" w14:textId="77777777" w:rsidR="006B2A56" w:rsidRPr="00AD4EB1" w:rsidRDefault="006B2A56" w:rsidP="00AD4EB1">
            <w:pPr>
              <w:pStyle w:val="Body"/>
              <w:rPr>
                <w:b/>
                <w:bCs/>
              </w:rPr>
            </w:pPr>
            <w:r w:rsidRPr="00AD4EB1">
              <w:rPr>
                <w:b/>
                <w:bCs/>
              </w:rPr>
              <w:t>Code</w:t>
            </w:r>
            <w:r w:rsidRPr="00AD4EB1">
              <w:rPr>
                <w:b/>
                <w:bCs/>
              </w:rPr>
              <w:tab/>
              <w:t>Descriptor</w:t>
            </w:r>
          </w:p>
          <w:p w14:paraId="4CB18772" w14:textId="77777777" w:rsidR="006B2A56" w:rsidRPr="006B2A56" w:rsidRDefault="006B2A56" w:rsidP="00B34531">
            <w:pPr>
              <w:spacing w:after="40" w:line="240" w:lineRule="auto"/>
            </w:pPr>
            <w:r w:rsidRPr="006B2A56">
              <w:t>1</w:t>
            </w:r>
            <w:r w:rsidRPr="006B2A56">
              <w:tab/>
              <w:t>Never</w:t>
            </w:r>
          </w:p>
          <w:p w14:paraId="51A5F90E" w14:textId="77777777" w:rsidR="006B2A56" w:rsidRPr="006B2A56" w:rsidRDefault="006B2A56" w:rsidP="00B34531">
            <w:pPr>
              <w:spacing w:after="40" w:line="240" w:lineRule="auto"/>
            </w:pPr>
            <w:r w:rsidRPr="006B2A56">
              <w:t>2</w:t>
            </w:r>
            <w:r w:rsidRPr="006B2A56">
              <w:tab/>
              <w:t>Monthly or less</w:t>
            </w:r>
          </w:p>
          <w:p w14:paraId="6750635A" w14:textId="77777777" w:rsidR="006B2A56" w:rsidRPr="006B2A56" w:rsidRDefault="006B2A56" w:rsidP="00B34531">
            <w:pPr>
              <w:spacing w:after="40" w:line="240" w:lineRule="auto"/>
            </w:pPr>
            <w:r w:rsidRPr="006B2A56">
              <w:t>3</w:t>
            </w:r>
            <w:r w:rsidRPr="006B2A56">
              <w:tab/>
              <w:t>2-4 times a month</w:t>
            </w:r>
          </w:p>
          <w:p w14:paraId="120068A9" w14:textId="77777777" w:rsidR="006B2A56" w:rsidRPr="006B2A56" w:rsidRDefault="006B2A56" w:rsidP="00B34531">
            <w:pPr>
              <w:spacing w:after="40" w:line="240" w:lineRule="auto"/>
            </w:pPr>
            <w:r w:rsidRPr="006B2A56">
              <w:t>4</w:t>
            </w:r>
            <w:r w:rsidRPr="006B2A56">
              <w:tab/>
              <w:t>2-3 times a week</w:t>
            </w:r>
          </w:p>
          <w:p w14:paraId="34BBE3A0" w14:textId="77777777" w:rsidR="006B2A56" w:rsidRPr="006B2A56" w:rsidRDefault="006B2A56" w:rsidP="00B34531">
            <w:pPr>
              <w:spacing w:after="40" w:line="240" w:lineRule="auto"/>
            </w:pPr>
            <w:r w:rsidRPr="006B2A56">
              <w:t>5</w:t>
            </w:r>
            <w:r w:rsidRPr="006B2A56">
              <w:tab/>
              <w:t>4 or more times a week</w:t>
            </w:r>
          </w:p>
          <w:p w14:paraId="27184EDD" w14:textId="77777777" w:rsidR="006B2A56" w:rsidRPr="006B2A56" w:rsidRDefault="006B2A56" w:rsidP="00AD4EB1">
            <w:pPr>
              <w:spacing w:line="240" w:lineRule="auto"/>
            </w:pPr>
            <w:r w:rsidRPr="006B2A56">
              <w:t>9</w:t>
            </w:r>
            <w:r w:rsidRPr="006B2A56">
              <w:tab/>
              <w:t>Not stated / inadequately described</w:t>
            </w:r>
          </w:p>
        </w:tc>
      </w:tr>
      <w:tr w:rsidR="006B2A56" w:rsidRPr="006B2A56" w14:paraId="00A51267" w14:textId="77777777" w:rsidTr="00BE6A26">
        <w:tblPrEx>
          <w:tblLook w:val="04A0" w:firstRow="1" w:lastRow="0" w:firstColumn="1" w:lastColumn="0" w:noHBand="0" w:noVBand="1"/>
        </w:tblPrEx>
        <w:tc>
          <w:tcPr>
            <w:tcW w:w="2024" w:type="dxa"/>
            <w:shd w:val="clear" w:color="auto" w:fill="auto"/>
          </w:tcPr>
          <w:p w14:paraId="2C5EA28A" w14:textId="77777777" w:rsidR="006B2A56" w:rsidRPr="006B2A56" w:rsidRDefault="006B2A56" w:rsidP="00AD4EB1">
            <w:pPr>
              <w:pStyle w:val="Body"/>
            </w:pPr>
            <w:r w:rsidRPr="006B2A56">
              <w:t>Reporting guide</w:t>
            </w:r>
          </w:p>
        </w:tc>
        <w:tc>
          <w:tcPr>
            <w:tcW w:w="7332" w:type="dxa"/>
            <w:gridSpan w:val="3"/>
            <w:shd w:val="clear" w:color="auto" w:fill="auto"/>
          </w:tcPr>
          <w:p w14:paraId="458E56CF" w14:textId="77777777" w:rsidR="006B2A56" w:rsidRPr="006B2A56" w:rsidRDefault="006B2A56" w:rsidP="00AD4EB1">
            <w:pPr>
              <w:pStyle w:val="Body"/>
            </w:pPr>
            <w:r w:rsidRPr="006B2A56">
              <w:t>Report the statement that best describes maternal alcohol use behaviour during pregnancy before 20 weeks gestation</w:t>
            </w:r>
          </w:p>
        </w:tc>
      </w:tr>
      <w:tr w:rsidR="006B2A56" w:rsidRPr="006B2A56" w14:paraId="3DB63BC4" w14:textId="77777777" w:rsidTr="00BE6A26">
        <w:tc>
          <w:tcPr>
            <w:tcW w:w="2024" w:type="dxa"/>
            <w:shd w:val="clear" w:color="auto" w:fill="auto"/>
          </w:tcPr>
          <w:p w14:paraId="6B002B77" w14:textId="77777777" w:rsidR="006B2A56" w:rsidRPr="006B2A56" w:rsidRDefault="006B2A56" w:rsidP="00AD4EB1">
            <w:pPr>
              <w:pStyle w:val="Body"/>
            </w:pPr>
            <w:r w:rsidRPr="006B2A56">
              <w:t>Reported by</w:t>
            </w:r>
          </w:p>
        </w:tc>
        <w:tc>
          <w:tcPr>
            <w:tcW w:w="7332" w:type="dxa"/>
            <w:gridSpan w:val="3"/>
            <w:shd w:val="clear" w:color="auto" w:fill="auto"/>
          </w:tcPr>
          <w:p w14:paraId="00905FC2" w14:textId="77777777" w:rsidR="006B2A56" w:rsidRPr="006B2A56" w:rsidRDefault="006B2A56" w:rsidP="00AD4EB1">
            <w:pPr>
              <w:pStyle w:val="Body"/>
            </w:pPr>
            <w:r w:rsidRPr="006B2A56">
              <w:t>All Victorian hospitals where a birth has occurred and homebirth practitioners</w:t>
            </w:r>
          </w:p>
        </w:tc>
      </w:tr>
      <w:tr w:rsidR="006B2A56" w:rsidRPr="006B2A56" w14:paraId="18D69E63" w14:textId="77777777" w:rsidTr="00BE6A26">
        <w:tc>
          <w:tcPr>
            <w:tcW w:w="2024" w:type="dxa"/>
            <w:shd w:val="clear" w:color="auto" w:fill="auto"/>
          </w:tcPr>
          <w:p w14:paraId="4217F0E4" w14:textId="77777777" w:rsidR="006B2A56" w:rsidRPr="006B2A56" w:rsidRDefault="006B2A56" w:rsidP="00AD4EB1">
            <w:pPr>
              <w:pStyle w:val="Body"/>
            </w:pPr>
            <w:r w:rsidRPr="006B2A56">
              <w:t>Reported for</w:t>
            </w:r>
          </w:p>
        </w:tc>
        <w:tc>
          <w:tcPr>
            <w:tcW w:w="7332" w:type="dxa"/>
            <w:gridSpan w:val="3"/>
            <w:shd w:val="clear" w:color="auto" w:fill="auto"/>
          </w:tcPr>
          <w:p w14:paraId="2B81423B" w14:textId="77777777" w:rsidR="006B2A56" w:rsidRPr="006B2A56" w:rsidRDefault="006B2A56" w:rsidP="00AD4EB1">
            <w:pPr>
              <w:pStyle w:val="Body"/>
            </w:pPr>
            <w:r w:rsidRPr="006B2A56">
              <w:t>All birth episodes</w:t>
            </w:r>
          </w:p>
        </w:tc>
      </w:tr>
      <w:tr w:rsidR="006B2A56" w:rsidRPr="006B2A56" w14:paraId="7B0562CA" w14:textId="77777777" w:rsidTr="00BE6A26">
        <w:tblPrEx>
          <w:tblLook w:val="04A0" w:firstRow="1" w:lastRow="0" w:firstColumn="1" w:lastColumn="0" w:noHBand="0" w:noVBand="1"/>
        </w:tblPrEx>
        <w:tc>
          <w:tcPr>
            <w:tcW w:w="2024" w:type="dxa"/>
            <w:shd w:val="clear" w:color="auto" w:fill="auto"/>
          </w:tcPr>
          <w:p w14:paraId="4399612B" w14:textId="77777777" w:rsidR="006B2A56" w:rsidRPr="006B2A56" w:rsidRDefault="006B2A56" w:rsidP="00AD4EB1">
            <w:pPr>
              <w:pStyle w:val="Body"/>
            </w:pPr>
            <w:r w:rsidRPr="006B2A56">
              <w:t>Related concepts (Section 2):</w:t>
            </w:r>
          </w:p>
        </w:tc>
        <w:tc>
          <w:tcPr>
            <w:tcW w:w="7332" w:type="dxa"/>
            <w:gridSpan w:val="3"/>
            <w:shd w:val="clear" w:color="auto" w:fill="auto"/>
          </w:tcPr>
          <w:p w14:paraId="6E31793F" w14:textId="77777777" w:rsidR="006B2A56" w:rsidRPr="006B2A56" w:rsidRDefault="006B2A56" w:rsidP="00AD4EB1">
            <w:pPr>
              <w:pStyle w:val="Body"/>
            </w:pPr>
            <w:r w:rsidRPr="006B2A56">
              <w:t>None specified</w:t>
            </w:r>
          </w:p>
        </w:tc>
      </w:tr>
      <w:tr w:rsidR="006B2A56" w:rsidRPr="006B2A56" w14:paraId="0B5003FD" w14:textId="77777777" w:rsidTr="00BE6A26">
        <w:tblPrEx>
          <w:tblLook w:val="04A0" w:firstRow="1" w:lastRow="0" w:firstColumn="1" w:lastColumn="0" w:noHBand="0" w:noVBand="1"/>
        </w:tblPrEx>
        <w:tc>
          <w:tcPr>
            <w:tcW w:w="2024" w:type="dxa"/>
            <w:shd w:val="clear" w:color="auto" w:fill="auto"/>
          </w:tcPr>
          <w:p w14:paraId="0B2AB2E4" w14:textId="77777777" w:rsidR="006B2A56" w:rsidRPr="006B2A56" w:rsidRDefault="006B2A56" w:rsidP="00AD4EB1">
            <w:pPr>
              <w:pStyle w:val="Body"/>
            </w:pPr>
            <w:r w:rsidRPr="006B2A56">
              <w:t>Related data items (this section):</w:t>
            </w:r>
          </w:p>
        </w:tc>
        <w:tc>
          <w:tcPr>
            <w:tcW w:w="7332" w:type="dxa"/>
            <w:gridSpan w:val="3"/>
            <w:shd w:val="clear" w:color="auto" w:fill="auto"/>
          </w:tcPr>
          <w:p w14:paraId="001D9E56" w14:textId="7146EE0C" w:rsidR="006B2A56" w:rsidRPr="006B2A56" w:rsidRDefault="0011771D" w:rsidP="00AD4EB1">
            <w:pPr>
              <w:pStyle w:val="Body"/>
            </w:pPr>
            <w:r>
              <w:t>N</w:t>
            </w:r>
            <w:r w:rsidR="00896514">
              <w:t>umber of standard drinks consumed when drinking alcohol</w:t>
            </w:r>
            <w:r w:rsidR="00896514" w:rsidRPr="006B2A56">
              <w:t xml:space="preserve"> </w:t>
            </w:r>
            <w:r w:rsidR="00896514">
              <w:t>in the first</w:t>
            </w:r>
            <w:r w:rsidR="00896514" w:rsidRPr="006B2A56">
              <w:t xml:space="preserve"> 20 weeks</w:t>
            </w:r>
            <w:r w:rsidR="00896514">
              <w:t xml:space="preserve"> of pregnancy</w:t>
            </w:r>
          </w:p>
        </w:tc>
      </w:tr>
      <w:tr w:rsidR="006B2A56" w:rsidRPr="006B2A56" w14:paraId="7709EB94" w14:textId="77777777" w:rsidTr="00BE6A26">
        <w:tblPrEx>
          <w:tblLook w:val="04A0" w:firstRow="1" w:lastRow="0" w:firstColumn="1" w:lastColumn="0" w:noHBand="0" w:noVBand="1"/>
        </w:tblPrEx>
        <w:trPr>
          <w:trHeight w:val="593"/>
        </w:trPr>
        <w:tc>
          <w:tcPr>
            <w:tcW w:w="2024" w:type="dxa"/>
            <w:shd w:val="clear" w:color="auto" w:fill="auto"/>
          </w:tcPr>
          <w:p w14:paraId="366ACF74" w14:textId="0D556D8B" w:rsidR="006B2A56" w:rsidRPr="006B2A56" w:rsidRDefault="006B2A56" w:rsidP="00AD4EB1">
            <w:pPr>
              <w:pStyle w:val="Body"/>
            </w:pPr>
            <w:r w:rsidRPr="006B2A56">
              <w:t>Related business rules (Section 4):</w:t>
            </w:r>
          </w:p>
        </w:tc>
        <w:tc>
          <w:tcPr>
            <w:tcW w:w="7332" w:type="dxa"/>
            <w:gridSpan w:val="3"/>
            <w:shd w:val="clear" w:color="auto" w:fill="auto"/>
          </w:tcPr>
          <w:p w14:paraId="3AA56B16" w14:textId="733E16BA" w:rsidR="006B2A56" w:rsidRPr="006B2A56" w:rsidRDefault="006B2A56" w:rsidP="00AD4EB1">
            <w:pPr>
              <w:pStyle w:val="Body"/>
            </w:pPr>
            <w:r w:rsidRPr="006B2A56">
              <w:t xml:space="preserve">Mandatory to report data items; </w:t>
            </w:r>
            <w:r w:rsidR="003B2055" w:rsidRPr="000378CC">
              <w:t>Maternal alcohol use at less than 20 weeks</w:t>
            </w:r>
            <w:r w:rsidR="003B2055">
              <w:t xml:space="preserve">, </w:t>
            </w:r>
            <w:r w:rsidR="003B2055" w:rsidRPr="00962E9F">
              <w:t>Maternal alcohol use at 20 or more</w:t>
            </w:r>
            <w:r w:rsidR="003B2055">
              <w:t xml:space="preserve"> weeks, Number of standard drinks consumed when drinking alcohol</w:t>
            </w:r>
            <w:r w:rsidR="003B2055" w:rsidRPr="006B2A56">
              <w:t xml:space="preserve"> </w:t>
            </w:r>
            <w:r w:rsidR="003B2055">
              <w:t>at</w:t>
            </w:r>
            <w:r w:rsidR="003B2055" w:rsidRPr="006B2A56">
              <w:t xml:space="preserve"> 20 </w:t>
            </w:r>
            <w:r w:rsidR="003B2055">
              <w:t xml:space="preserve">or more </w:t>
            </w:r>
            <w:r w:rsidR="003B2055" w:rsidRPr="006B2A56">
              <w:t>weeks</w:t>
            </w:r>
            <w:r w:rsidR="003B2055">
              <w:t xml:space="preserve"> of pregnancy, </w:t>
            </w:r>
            <w:r w:rsidR="003B2055" w:rsidRPr="000E3CF8">
              <w:t xml:space="preserve">Number of standard drinks consumed when drinking alcohol </w:t>
            </w:r>
            <w:r w:rsidR="003B2055">
              <w:t>in the first</w:t>
            </w:r>
            <w:r w:rsidR="003B2055" w:rsidRPr="000E3CF8">
              <w:t xml:space="preserve"> 20 weeks of pregnancy</w:t>
            </w:r>
            <w:r w:rsidR="003B2055">
              <w:t xml:space="preserve"> valid combinations</w:t>
            </w:r>
          </w:p>
        </w:tc>
      </w:tr>
    </w:tbl>
    <w:p w14:paraId="4B7D3408" w14:textId="77777777" w:rsidR="006B2A56" w:rsidRPr="006B2A56" w:rsidRDefault="006B2A56" w:rsidP="00AD4EB1">
      <w:pPr>
        <w:pStyle w:val="Body"/>
      </w:pPr>
      <w:r w:rsidRPr="006B2A56">
        <w:rPr>
          <w:b/>
          <w:bCs/>
        </w:rPr>
        <w:t>Administration</w:t>
      </w:r>
    </w:p>
    <w:tbl>
      <w:tblPr>
        <w:tblW w:w="9491" w:type="dxa"/>
        <w:tblLook w:val="01E0" w:firstRow="1" w:lastRow="1" w:firstColumn="1" w:lastColumn="1" w:noHBand="0" w:noVBand="0"/>
      </w:tblPr>
      <w:tblGrid>
        <w:gridCol w:w="2127"/>
        <w:gridCol w:w="1923"/>
        <w:gridCol w:w="2187"/>
        <w:gridCol w:w="426"/>
        <w:gridCol w:w="2693"/>
        <w:gridCol w:w="135"/>
      </w:tblGrid>
      <w:tr w:rsidR="006B2A56" w:rsidRPr="006B2A56" w14:paraId="2EB3745D" w14:textId="77777777" w:rsidTr="00FE31C0">
        <w:tc>
          <w:tcPr>
            <w:tcW w:w="2127" w:type="dxa"/>
            <w:shd w:val="clear" w:color="auto" w:fill="auto"/>
          </w:tcPr>
          <w:p w14:paraId="091EDA23" w14:textId="77777777" w:rsidR="006B2A56" w:rsidRPr="006B2A56" w:rsidRDefault="006B2A56" w:rsidP="00AD4EB1">
            <w:pPr>
              <w:pStyle w:val="Body"/>
            </w:pPr>
            <w:r w:rsidRPr="006B2A56">
              <w:t>Principal data users</w:t>
            </w:r>
          </w:p>
        </w:tc>
        <w:tc>
          <w:tcPr>
            <w:tcW w:w="7364" w:type="dxa"/>
            <w:gridSpan w:val="5"/>
            <w:shd w:val="clear" w:color="auto" w:fill="auto"/>
          </w:tcPr>
          <w:p w14:paraId="7FA316ED" w14:textId="77777777" w:rsidR="006B2A56" w:rsidRPr="006B2A56" w:rsidRDefault="006B2A56" w:rsidP="00AD4EB1">
            <w:pPr>
              <w:pStyle w:val="Body"/>
            </w:pPr>
            <w:r w:rsidRPr="006B2A56">
              <w:t>Consultative Council on Obstetric and Paediatric Mortality and Morbidity</w:t>
            </w:r>
          </w:p>
        </w:tc>
      </w:tr>
      <w:tr w:rsidR="006B2A56" w:rsidRPr="006B2A56" w14:paraId="7A366573" w14:textId="77777777" w:rsidTr="00FE31C0">
        <w:trPr>
          <w:gridAfter w:val="1"/>
          <w:wAfter w:w="135" w:type="dxa"/>
        </w:trPr>
        <w:tc>
          <w:tcPr>
            <w:tcW w:w="2127" w:type="dxa"/>
            <w:shd w:val="clear" w:color="auto" w:fill="auto"/>
          </w:tcPr>
          <w:p w14:paraId="07C61349" w14:textId="77777777" w:rsidR="006B2A56" w:rsidRPr="006B2A56" w:rsidRDefault="006B2A56" w:rsidP="00AD4EB1">
            <w:pPr>
              <w:pStyle w:val="Body"/>
            </w:pPr>
            <w:r w:rsidRPr="006B2A56">
              <w:t>Definition source</w:t>
            </w:r>
          </w:p>
        </w:tc>
        <w:tc>
          <w:tcPr>
            <w:tcW w:w="1923" w:type="dxa"/>
            <w:shd w:val="clear" w:color="auto" w:fill="auto"/>
          </w:tcPr>
          <w:p w14:paraId="54DE8021" w14:textId="718C3D5B" w:rsidR="006B2A56" w:rsidRPr="006B2A56" w:rsidRDefault="006B2A56" w:rsidP="00AD4EB1">
            <w:pPr>
              <w:pStyle w:val="Body"/>
            </w:pPr>
            <w:r w:rsidRPr="006B2A56">
              <w:t>DH</w:t>
            </w:r>
          </w:p>
        </w:tc>
        <w:tc>
          <w:tcPr>
            <w:tcW w:w="2187" w:type="dxa"/>
            <w:shd w:val="clear" w:color="auto" w:fill="auto"/>
          </w:tcPr>
          <w:p w14:paraId="76E65D0F" w14:textId="77777777" w:rsidR="006B2A56" w:rsidRPr="006B2A56" w:rsidRDefault="006B2A56" w:rsidP="00AD4EB1">
            <w:pPr>
              <w:pStyle w:val="Body"/>
            </w:pPr>
            <w:r w:rsidRPr="006B2A56">
              <w:t>Version</w:t>
            </w:r>
          </w:p>
        </w:tc>
        <w:tc>
          <w:tcPr>
            <w:tcW w:w="3119" w:type="dxa"/>
            <w:gridSpan w:val="2"/>
            <w:shd w:val="clear" w:color="auto" w:fill="auto"/>
          </w:tcPr>
          <w:p w14:paraId="0110BD2F" w14:textId="21583175" w:rsidR="006B2A56" w:rsidRPr="006B2A56" w:rsidRDefault="006B2A56" w:rsidP="009805BD">
            <w:pPr>
              <w:pStyle w:val="Body"/>
              <w:numPr>
                <w:ilvl w:val="0"/>
                <w:numId w:val="66"/>
              </w:numPr>
            </w:pPr>
            <w:r w:rsidRPr="006B2A56">
              <w:t>January 2019</w:t>
            </w:r>
          </w:p>
        </w:tc>
      </w:tr>
      <w:tr w:rsidR="006B2A56" w:rsidRPr="006B2A56" w14:paraId="5DA884B7" w14:textId="77777777" w:rsidTr="00FE31C0">
        <w:trPr>
          <w:gridAfter w:val="1"/>
          <w:wAfter w:w="135" w:type="dxa"/>
        </w:trPr>
        <w:tc>
          <w:tcPr>
            <w:tcW w:w="2127" w:type="dxa"/>
            <w:shd w:val="clear" w:color="auto" w:fill="auto"/>
          </w:tcPr>
          <w:p w14:paraId="54BC4FC2" w14:textId="77777777" w:rsidR="006B2A56" w:rsidRPr="006B2A56" w:rsidRDefault="006B2A56" w:rsidP="00AD4EB1">
            <w:pPr>
              <w:pStyle w:val="Body"/>
            </w:pPr>
            <w:r w:rsidRPr="006B2A56">
              <w:t>Codeset source</w:t>
            </w:r>
          </w:p>
        </w:tc>
        <w:tc>
          <w:tcPr>
            <w:tcW w:w="1923" w:type="dxa"/>
            <w:shd w:val="clear" w:color="auto" w:fill="auto"/>
          </w:tcPr>
          <w:p w14:paraId="574CB8A4" w14:textId="247AF550" w:rsidR="006B2A56" w:rsidRPr="006B2A56" w:rsidRDefault="006B2A56" w:rsidP="00AD4EB1">
            <w:pPr>
              <w:pStyle w:val="Body"/>
            </w:pPr>
            <w:r w:rsidRPr="006B2A56">
              <w:t>DH</w:t>
            </w:r>
          </w:p>
        </w:tc>
        <w:tc>
          <w:tcPr>
            <w:tcW w:w="2613" w:type="dxa"/>
            <w:gridSpan w:val="2"/>
            <w:shd w:val="clear" w:color="auto" w:fill="auto"/>
          </w:tcPr>
          <w:p w14:paraId="35544C63" w14:textId="77777777" w:rsidR="006B2A56" w:rsidRPr="006B2A56" w:rsidRDefault="006B2A56" w:rsidP="00AD4EB1">
            <w:pPr>
              <w:pStyle w:val="Body"/>
            </w:pPr>
            <w:r w:rsidRPr="006B2A56">
              <w:t>Collection start date</w:t>
            </w:r>
          </w:p>
        </w:tc>
        <w:tc>
          <w:tcPr>
            <w:tcW w:w="2693" w:type="dxa"/>
            <w:shd w:val="clear" w:color="auto" w:fill="auto"/>
          </w:tcPr>
          <w:p w14:paraId="7E033F83" w14:textId="77777777" w:rsidR="006B2A56" w:rsidRPr="006B2A56" w:rsidRDefault="006B2A56" w:rsidP="00AD4EB1">
            <w:pPr>
              <w:pStyle w:val="Body"/>
            </w:pPr>
            <w:r w:rsidRPr="006B2A56">
              <w:t>2019</w:t>
            </w:r>
          </w:p>
        </w:tc>
      </w:tr>
    </w:tbl>
    <w:p w14:paraId="6563051C" w14:textId="77777777" w:rsidR="006B2A56" w:rsidRPr="006B2A56" w:rsidRDefault="006B2A56" w:rsidP="00ED6580">
      <w:pPr>
        <w:pStyle w:val="Heading1"/>
      </w:pPr>
      <w:r w:rsidRPr="006B2A56">
        <w:br w:type="page"/>
      </w:r>
      <w:bookmarkStart w:id="338" w:name="_Toc31278254"/>
      <w:bookmarkStart w:id="339" w:name="_Toc515618846"/>
      <w:bookmarkStart w:id="340" w:name="_Toc170223420"/>
      <w:r w:rsidRPr="006B2A56">
        <w:lastRenderedPageBreak/>
        <w:t>Maternal alcohol use at 20 or more weeks</w:t>
      </w:r>
      <w:bookmarkEnd w:id="338"/>
      <w:bookmarkEnd w:id="340"/>
      <w:r w:rsidRPr="006B2A56">
        <w:t xml:space="preserve"> </w:t>
      </w:r>
    </w:p>
    <w:p w14:paraId="22C7EF25" w14:textId="77777777" w:rsidR="006B2A56" w:rsidRPr="006B2A56" w:rsidRDefault="006B2A56" w:rsidP="00AD4EB1">
      <w:pPr>
        <w:pStyle w:val="Body"/>
      </w:pPr>
      <w:r w:rsidRPr="00AD4EB1">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D5A6A51" w14:textId="77777777" w:rsidTr="00BE6A26">
        <w:tc>
          <w:tcPr>
            <w:tcW w:w="2024" w:type="dxa"/>
            <w:shd w:val="clear" w:color="auto" w:fill="auto"/>
          </w:tcPr>
          <w:p w14:paraId="65B964C5" w14:textId="77777777" w:rsidR="006B2A56" w:rsidRPr="006B2A56" w:rsidRDefault="006B2A56" w:rsidP="00AD4EB1">
            <w:pPr>
              <w:pStyle w:val="Body"/>
            </w:pPr>
            <w:r w:rsidRPr="006B2A56">
              <w:t>Definition</w:t>
            </w:r>
          </w:p>
        </w:tc>
        <w:tc>
          <w:tcPr>
            <w:tcW w:w="7332" w:type="dxa"/>
            <w:gridSpan w:val="3"/>
            <w:shd w:val="clear" w:color="auto" w:fill="auto"/>
          </w:tcPr>
          <w:p w14:paraId="145BB5CE" w14:textId="77777777" w:rsidR="006B2A56" w:rsidRPr="006B2A56" w:rsidRDefault="006B2A56" w:rsidP="00AD4EB1">
            <w:pPr>
              <w:pStyle w:val="Body"/>
            </w:pPr>
            <w:r w:rsidRPr="006B2A56">
              <w:t>A self-reported indicator of alcohol frequency at 20 or more weeks of her pregnancy</w:t>
            </w:r>
          </w:p>
        </w:tc>
      </w:tr>
      <w:tr w:rsidR="006B2A56" w:rsidRPr="006B2A56" w14:paraId="1DDDF23C" w14:textId="77777777" w:rsidTr="00BE6A26">
        <w:tc>
          <w:tcPr>
            <w:tcW w:w="2024" w:type="dxa"/>
            <w:shd w:val="clear" w:color="auto" w:fill="auto"/>
          </w:tcPr>
          <w:p w14:paraId="597B8A69" w14:textId="77777777" w:rsidR="006B2A56" w:rsidRPr="006B2A56" w:rsidRDefault="006B2A56" w:rsidP="00AD4EB1">
            <w:pPr>
              <w:pStyle w:val="Body"/>
            </w:pPr>
            <w:r w:rsidRPr="006B2A56">
              <w:t>Representation class</w:t>
            </w:r>
          </w:p>
        </w:tc>
        <w:tc>
          <w:tcPr>
            <w:tcW w:w="2025" w:type="dxa"/>
            <w:shd w:val="clear" w:color="auto" w:fill="auto"/>
          </w:tcPr>
          <w:p w14:paraId="7379C94A" w14:textId="77777777" w:rsidR="006B2A56" w:rsidRPr="006B2A56" w:rsidRDefault="006B2A56" w:rsidP="00AD4EB1">
            <w:pPr>
              <w:pStyle w:val="Body"/>
            </w:pPr>
            <w:r w:rsidRPr="006B2A56">
              <w:t>Code</w:t>
            </w:r>
          </w:p>
        </w:tc>
        <w:tc>
          <w:tcPr>
            <w:tcW w:w="2025" w:type="dxa"/>
            <w:shd w:val="clear" w:color="auto" w:fill="auto"/>
          </w:tcPr>
          <w:p w14:paraId="222C1259" w14:textId="77777777" w:rsidR="006B2A56" w:rsidRPr="006B2A56" w:rsidRDefault="006B2A56" w:rsidP="00AD4EB1">
            <w:pPr>
              <w:pStyle w:val="Body"/>
            </w:pPr>
            <w:r w:rsidRPr="006B2A56">
              <w:t>Data type</w:t>
            </w:r>
          </w:p>
        </w:tc>
        <w:tc>
          <w:tcPr>
            <w:tcW w:w="3282" w:type="dxa"/>
            <w:shd w:val="clear" w:color="auto" w:fill="auto"/>
          </w:tcPr>
          <w:p w14:paraId="0FC89A8E" w14:textId="77777777" w:rsidR="006B2A56" w:rsidRPr="006B2A56" w:rsidRDefault="006B2A56" w:rsidP="00AD4EB1">
            <w:pPr>
              <w:pStyle w:val="Body"/>
            </w:pPr>
            <w:r w:rsidRPr="006B2A56">
              <w:t>Number</w:t>
            </w:r>
          </w:p>
        </w:tc>
      </w:tr>
      <w:tr w:rsidR="006B2A56" w:rsidRPr="006B2A56" w14:paraId="1C862B6A" w14:textId="77777777" w:rsidTr="00BE6A26">
        <w:tc>
          <w:tcPr>
            <w:tcW w:w="2024" w:type="dxa"/>
            <w:shd w:val="clear" w:color="auto" w:fill="auto"/>
          </w:tcPr>
          <w:p w14:paraId="5478FAE7" w14:textId="77777777" w:rsidR="006B2A56" w:rsidRPr="006B2A56" w:rsidRDefault="006B2A56" w:rsidP="00AD4EB1">
            <w:pPr>
              <w:pStyle w:val="Body"/>
            </w:pPr>
            <w:r w:rsidRPr="006B2A56">
              <w:t>Format</w:t>
            </w:r>
          </w:p>
        </w:tc>
        <w:tc>
          <w:tcPr>
            <w:tcW w:w="2025" w:type="dxa"/>
            <w:shd w:val="clear" w:color="auto" w:fill="auto"/>
          </w:tcPr>
          <w:p w14:paraId="403E5539" w14:textId="77777777" w:rsidR="006B2A56" w:rsidRPr="006B2A56" w:rsidRDefault="006B2A56" w:rsidP="00AD4EB1">
            <w:pPr>
              <w:pStyle w:val="Body"/>
            </w:pPr>
            <w:r w:rsidRPr="006B2A56">
              <w:t>N</w:t>
            </w:r>
          </w:p>
        </w:tc>
        <w:tc>
          <w:tcPr>
            <w:tcW w:w="2025" w:type="dxa"/>
            <w:shd w:val="clear" w:color="auto" w:fill="auto"/>
          </w:tcPr>
          <w:p w14:paraId="3258355D" w14:textId="77777777" w:rsidR="006B2A56" w:rsidRPr="006B2A56" w:rsidRDefault="006B2A56" w:rsidP="00AD4EB1">
            <w:pPr>
              <w:pStyle w:val="Body"/>
              <w:rPr>
                <w:i/>
              </w:rPr>
            </w:pPr>
            <w:r w:rsidRPr="006B2A56">
              <w:t>Field size</w:t>
            </w:r>
          </w:p>
        </w:tc>
        <w:tc>
          <w:tcPr>
            <w:tcW w:w="3282" w:type="dxa"/>
            <w:shd w:val="clear" w:color="auto" w:fill="auto"/>
          </w:tcPr>
          <w:p w14:paraId="7D03F976" w14:textId="77777777" w:rsidR="006B2A56" w:rsidRPr="006B2A56" w:rsidRDefault="006B2A56" w:rsidP="00AD4EB1">
            <w:pPr>
              <w:pStyle w:val="Body"/>
            </w:pPr>
            <w:r w:rsidRPr="006B2A56">
              <w:t>1</w:t>
            </w:r>
          </w:p>
        </w:tc>
      </w:tr>
      <w:tr w:rsidR="006B2A56" w:rsidRPr="006B2A56" w14:paraId="14B47749" w14:textId="77777777" w:rsidTr="00BE6A26">
        <w:tc>
          <w:tcPr>
            <w:tcW w:w="2024" w:type="dxa"/>
            <w:shd w:val="clear" w:color="auto" w:fill="auto"/>
          </w:tcPr>
          <w:p w14:paraId="754D1DB6" w14:textId="77777777" w:rsidR="006B2A56" w:rsidRPr="006B2A56" w:rsidRDefault="006B2A56" w:rsidP="00AD4EB1">
            <w:pPr>
              <w:pStyle w:val="Body"/>
            </w:pPr>
            <w:r w:rsidRPr="006B2A56">
              <w:t>Location</w:t>
            </w:r>
          </w:p>
        </w:tc>
        <w:tc>
          <w:tcPr>
            <w:tcW w:w="2025" w:type="dxa"/>
            <w:shd w:val="clear" w:color="auto" w:fill="auto"/>
          </w:tcPr>
          <w:p w14:paraId="2A79C1C2" w14:textId="77777777" w:rsidR="006B2A56" w:rsidRPr="006B2A56" w:rsidRDefault="006B2A56" w:rsidP="00AD4EB1">
            <w:pPr>
              <w:pStyle w:val="Body"/>
            </w:pPr>
            <w:r w:rsidRPr="006B2A56">
              <w:t>Episode record</w:t>
            </w:r>
          </w:p>
        </w:tc>
        <w:tc>
          <w:tcPr>
            <w:tcW w:w="2025" w:type="dxa"/>
            <w:shd w:val="clear" w:color="auto" w:fill="auto"/>
          </w:tcPr>
          <w:p w14:paraId="1C0B0605" w14:textId="77777777" w:rsidR="006B2A56" w:rsidRPr="006B2A56" w:rsidRDefault="006B2A56" w:rsidP="00AD4EB1">
            <w:pPr>
              <w:pStyle w:val="Body"/>
            </w:pPr>
            <w:r w:rsidRPr="006B2A56">
              <w:t>Position</w:t>
            </w:r>
          </w:p>
        </w:tc>
        <w:tc>
          <w:tcPr>
            <w:tcW w:w="3282" w:type="dxa"/>
            <w:shd w:val="clear" w:color="auto" w:fill="auto"/>
          </w:tcPr>
          <w:p w14:paraId="6DF2BFC9" w14:textId="77777777" w:rsidR="006B2A56" w:rsidRPr="006B2A56" w:rsidRDefault="006B2A56" w:rsidP="00AD4EB1">
            <w:pPr>
              <w:pStyle w:val="Body"/>
            </w:pPr>
            <w:r w:rsidRPr="006B2A56">
              <w:t>137</w:t>
            </w:r>
          </w:p>
        </w:tc>
      </w:tr>
      <w:tr w:rsidR="006B2A56" w:rsidRPr="006B2A56" w14:paraId="0D90C947" w14:textId="77777777" w:rsidTr="00BE6A26">
        <w:tc>
          <w:tcPr>
            <w:tcW w:w="2024" w:type="dxa"/>
            <w:shd w:val="clear" w:color="auto" w:fill="auto"/>
          </w:tcPr>
          <w:p w14:paraId="512BFB00" w14:textId="77777777" w:rsidR="006B2A56" w:rsidRPr="006B2A56" w:rsidRDefault="006B2A56" w:rsidP="00AD4EB1">
            <w:pPr>
              <w:pStyle w:val="Body"/>
            </w:pPr>
            <w:r w:rsidRPr="006B2A56">
              <w:t>Permissible values</w:t>
            </w:r>
          </w:p>
        </w:tc>
        <w:tc>
          <w:tcPr>
            <w:tcW w:w="7332" w:type="dxa"/>
            <w:gridSpan w:val="3"/>
            <w:shd w:val="clear" w:color="auto" w:fill="auto"/>
          </w:tcPr>
          <w:p w14:paraId="1F490A91" w14:textId="77777777" w:rsidR="006B2A56" w:rsidRPr="00AD4EB1" w:rsidRDefault="006B2A56" w:rsidP="00AD4EB1">
            <w:pPr>
              <w:pStyle w:val="Body"/>
              <w:rPr>
                <w:b/>
                <w:bCs/>
              </w:rPr>
            </w:pPr>
            <w:r w:rsidRPr="00AD4EB1">
              <w:rPr>
                <w:b/>
                <w:bCs/>
              </w:rPr>
              <w:t>Code</w:t>
            </w:r>
            <w:r w:rsidRPr="00AD4EB1">
              <w:rPr>
                <w:b/>
                <w:bCs/>
              </w:rPr>
              <w:tab/>
              <w:t>Descriptor</w:t>
            </w:r>
          </w:p>
          <w:p w14:paraId="50270ECD" w14:textId="77777777" w:rsidR="006B2A56" w:rsidRPr="006B2A56" w:rsidRDefault="006B2A56" w:rsidP="00B34531">
            <w:pPr>
              <w:spacing w:after="40" w:line="240" w:lineRule="auto"/>
            </w:pPr>
            <w:r w:rsidRPr="006B2A56">
              <w:t>1</w:t>
            </w:r>
            <w:r w:rsidRPr="006B2A56">
              <w:tab/>
              <w:t>Never</w:t>
            </w:r>
          </w:p>
          <w:p w14:paraId="056FBC2C" w14:textId="77777777" w:rsidR="006B2A56" w:rsidRPr="006B2A56" w:rsidRDefault="006B2A56" w:rsidP="00B34531">
            <w:pPr>
              <w:spacing w:after="40" w:line="240" w:lineRule="auto"/>
            </w:pPr>
            <w:r w:rsidRPr="006B2A56">
              <w:t>2</w:t>
            </w:r>
            <w:r w:rsidRPr="006B2A56">
              <w:tab/>
              <w:t>Monthly or less</w:t>
            </w:r>
          </w:p>
          <w:p w14:paraId="2A929477" w14:textId="77777777" w:rsidR="006B2A56" w:rsidRPr="006B2A56" w:rsidRDefault="006B2A56" w:rsidP="00B34531">
            <w:pPr>
              <w:spacing w:after="40" w:line="240" w:lineRule="auto"/>
            </w:pPr>
            <w:r w:rsidRPr="006B2A56">
              <w:t>3</w:t>
            </w:r>
            <w:r w:rsidRPr="006B2A56">
              <w:tab/>
              <w:t>2-4 times a month</w:t>
            </w:r>
          </w:p>
          <w:p w14:paraId="545660B6" w14:textId="77777777" w:rsidR="006B2A56" w:rsidRPr="006B2A56" w:rsidRDefault="006B2A56" w:rsidP="00B34531">
            <w:pPr>
              <w:spacing w:after="40" w:line="240" w:lineRule="auto"/>
            </w:pPr>
            <w:r w:rsidRPr="006B2A56">
              <w:t>4</w:t>
            </w:r>
            <w:r w:rsidRPr="006B2A56">
              <w:tab/>
              <w:t>2-3 times a week</w:t>
            </w:r>
          </w:p>
          <w:p w14:paraId="10C90AE6" w14:textId="77777777" w:rsidR="006B2A56" w:rsidRPr="006B2A56" w:rsidRDefault="006B2A56" w:rsidP="00B34531">
            <w:pPr>
              <w:spacing w:after="40" w:line="240" w:lineRule="auto"/>
            </w:pPr>
            <w:r w:rsidRPr="006B2A56">
              <w:t>5</w:t>
            </w:r>
            <w:r w:rsidRPr="006B2A56">
              <w:tab/>
              <w:t>4 or more times a week</w:t>
            </w:r>
          </w:p>
          <w:p w14:paraId="0BB3D8CC" w14:textId="77777777" w:rsidR="006B2A56" w:rsidRPr="006B2A56" w:rsidRDefault="006B2A56" w:rsidP="009F0A55">
            <w:pPr>
              <w:spacing w:line="240" w:lineRule="auto"/>
            </w:pPr>
            <w:r w:rsidRPr="006B2A56">
              <w:t>9</w:t>
            </w:r>
            <w:r w:rsidRPr="006B2A56">
              <w:tab/>
              <w:t>Not stated / inadequately described</w:t>
            </w:r>
          </w:p>
        </w:tc>
      </w:tr>
      <w:tr w:rsidR="006B2A56" w:rsidRPr="006B2A56" w14:paraId="47DA665A" w14:textId="77777777" w:rsidTr="00BE6A26">
        <w:tblPrEx>
          <w:tblLook w:val="04A0" w:firstRow="1" w:lastRow="0" w:firstColumn="1" w:lastColumn="0" w:noHBand="0" w:noVBand="1"/>
        </w:tblPrEx>
        <w:tc>
          <w:tcPr>
            <w:tcW w:w="2024" w:type="dxa"/>
            <w:shd w:val="clear" w:color="auto" w:fill="auto"/>
          </w:tcPr>
          <w:p w14:paraId="7B40FF28" w14:textId="77777777" w:rsidR="006B2A56" w:rsidRPr="006B2A56" w:rsidRDefault="006B2A56" w:rsidP="00AD4EB1">
            <w:pPr>
              <w:pStyle w:val="Body"/>
            </w:pPr>
            <w:r w:rsidRPr="006B2A56">
              <w:t>Reporting guide</w:t>
            </w:r>
          </w:p>
        </w:tc>
        <w:tc>
          <w:tcPr>
            <w:tcW w:w="7332" w:type="dxa"/>
            <w:gridSpan w:val="3"/>
            <w:shd w:val="clear" w:color="auto" w:fill="auto"/>
          </w:tcPr>
          <w:p w14:paraId="0789ADBA" w14:textId="77777777" w:rsidR="006B2A56" w:rsidRPr="006B2A56" w:rsidRDefault="006B2A56" w:rsidP="00AD4EB1">
            <w:pPr>
              <w:pStyle w:val="Body"/>
            </w:pPr>
            <w:r w:rsidRPr="006B2A56">
              <w:t>Report the statement that best describes maternal alcohol use behaviour at 20 or more weeks gestation</w:t>
            </w:r>
          </w:p>
        </w:tc>
      </w:tr>
      <w:tr w:rsidR="006B2A56" w:rsidRPr="006B2A56" w14:paraId="47B6EF39" w14:textId="77777777" w:rsidTr="00BE6A26">
        <w:tc>
          <w:tcPr>
            <w:tcW w:w="2024" w:type="dxa"/>
            <w:shd w:val="clear" w:color="auto" w:fill="auto"/>
          </w:tcPr>
          <w:p w14:paraId="0516E86E" w14:textId="77777777" w:rsidR="006B2A56" w:rsidRPr="006B2A56" w:rsidRDefault="006B2A56" w:rsidP="00AD4EB1">
            <w:pPr>
              <w:pStyle w:val="Body"/>
            </w:pPr>
            <w:r w:rsidRPr="006B2A56">
              <w:t>Reported by</w:t>
            </w:r>
          </w:p>
        </w:tc>
        <w:tc>
          <w:tcPr>
            <w:tcW w:w="7332" w:type="dxa"/>
            <w:gridSpan w:val="3"/>
            <w:shd w:val="clear" w:color="auto" w:fill="auto"/>
          </w:tcPr>
          <w:p w14:paraId="5ADF6873" w14:textId="77777777" w:rsidR="006B2A56" w:rsidRPr="006B2A56" w:rsidRDefault="006B2A56" w:rsidP="00AD4EB1">
            <w:pPr>
              <w:pStyle w:val="Body"/>
            </w:pPr>
            <w:r w:rsidRPr="006B2A56">
              <w:t>All Victorian hospitals where a birth has occurred and homebirth practitioners</w:t>
            </w:r>
          </w:p>
        </w:tc>
      </w:tr>
      <w:tr w:rsidR="006B2A56" w:rsidRPr="006B2A56" w14:paraId="41AA934B" w14:textId="77777777" w:rsidTr="00BE6A26">
        <w:tc>
          <w:tcPr>
            <w:tcW w:w="2024" w:type="dxa"/>
            <w:shd w:val="clear" w:color="auto" w:fill="auto"/>
          </w:tcPr>
          <w:p w14:paraId="322A9F56" w14:textId="77777777" w:rsidR="006B2A56" w:rsidRPr="006B2A56" w:rsidRDefault="006B2A56" w:rsidP="00AD4EB1">
            <w:pPr>
              <w:pStyle w:val="Body"/>
            </w:pPr>
            <w:r w:rsidRPr="006B2A56">
              <w:t>Reported for</w:t>
            </w:r>
          </w:p>
        </w:tc>
        <w:tc>
          <w:tcPr>
            <w:tcW w:w="7332" w:type="dxa"/>
            <w:gridSpan w:val="3"/>
            <w:shd w:val="clear" w:color="auto" w:fill="auto"/>
          </w:tcPr>
          <w:p w14:paraId="282F8268" w14:textId="77777777" w:rsidR="006B2A56" w:rsidRPr="006B2A56" w:rsidRDefault="006B2A56" w:rsidP="00AD4EB1">
            <w:pPr>
              <w:pStyle w:val="Body"/>
            </w:pPr>
            <w:r w:rsidRPr="006B2A56">
              <w:t>All birth episodes</w:t>
            </w:r>
          </w:p>
        </w:tc>
      </w:tr>
      <w:tr w:rsidR="006B2A56" w:rsidRPr="006B2A56" w14:paraId="5EF3DF15" w14:textId="77777777" w:rsidTr="00BE6A26">
        <w:tblPrEx>
          <w:tblLook w:val="04A0" w:firstRow="1" w:lastRow="0" w:firstColumn="1" w:lastColumn="0" w:noHBand="0" w:noVBand="1"/>
        </w:tblPrEx>
        <w:tc>
          <w:tcPr>
            <w:tcW w:w="2024" w:type="dxa"/>
            <w:shd w:val="clear" w:color="auto" w:fill="auto"/>
          </w:tcPr>
          <w:p w14:paraId="5E3E6748" w14:textId="77777777" w:rsidR="006B2A56" w:rsidRPr="006B2A56" w:rsidRDefault="006B2A56" w:rsidP="00AD4EB1">
            <w:pPr>
              <w:pStyle w:val="Body"/>
            </w:pPr>
            <w:r w:rsidRPr="006B2A56">
              <w:t>Related concepts (Section 2):</w:t>
            </w:r>
          </w:p>
        </w:tc>
        <w:tc>
          <w:tcPr>
            <w:tcW w:w="7332" w:type="dxa"/>
            <w:gridSpan w:val="3"/>
            <w:shd w:val="clear" w:color="auto" w:fill="auto"/>
          </w:tcPr>
          <w:p w14:paraId="1B0D0E8C" w14:textId="77777777" w:rsidR="006B2A56" w:rsidRPr="006B2A56" w:rsidRDefault="006B2A56" w:rsidP="00AD4EB1">
            <w:pPr>
              <w:pStyle w:val="Body"/>
            </w:pPr>
            <w:r w:rsidRPr="006B2A56">
              <w:t>None specified</w:t>
            </w:r>
          </w:p>
        </w:tc>
      </w:tr>
      <w:tr w:rsidR="006B2A56" w:rsidRPr="006B2A56" w14:paraId="08472E3A" w14:textId="77777777" w:rsidTr="00BE6A26">
        <w:tblPrEx>
          <w:tblLook w:val="04A0" w:firstRow="1" w:lastRow="0" w:firstColumn="1" w:lastColumn="0" w:noHBand="0" w:noVBand="1"/>
        </w:tblPrEx>
        <w:tc>
          <w:tcPr>
            <w:tcW w:w="2024" w:type="dxa"/>
            <w:shd w:val="clear" w:color="auto" w:fill="auto"/>
          </w:tcPr>
          <w:p w14:paraId="16A119AC" w14:textId="77777777" w:rsidR="006B2A56" w:rsidRPr="006B2A56" w:rsidRDefault="006B2A56" w:rsidP="00AD4EB1">
            <w:pPr>
              <w:pStyle w:val="Body"/>
            </w:pPr>
            <w:r w:rsidRPr="006B2A56">
              <w:t>Related data items (this section):</w:t>
            </w:r>
          </w:p>
        </w:tc>
        <w:tc>
          <w:tcPr>
            <w:tcW w:w="7332" w:type="dxa"/>
            <w:gridSpan w:val="3"/>
            <w:shd w:val="clear" w:color="auto" w:fill="auto"/>
          </w:tcPr>
          <w:p w14:paraId="3D6289A4" w14:textId="26D94DAF" w:rsidR="006B2A56" w:rsidRPr="006B2A56" w:rsidRDefault="00896514" w:rsidP="00AD4EB1">
            <w:pPr>
              <w:pStyle w:val="Body"/>
            </w:pPr>
            <w:r>
              <w:t>Number of standard drinks consumed when drinking alcohol</w:t>
            </w:r>
            <w:r w:rsidRPr="00967439">
              <w:t xml:space="preserve"> at 20 or more weeks </w:t>
            </w:r>
            <w:r>
              <w:t>of pregnancy</w:t>
            </w:r>
          </w:p>
        </w:tc>
      </w:tr>
      <w:tr w:rsidR="006B2A56" w:rsidRPr="006B2A56" w14:paraId="5BAEEB61" w14:textId="77777777" w:rsidTr="00BE6A26">
        <w:tblPrEx>
          <w:tblLook w:val="04A0" w:firstRow="1" w:lastRow="0" w:firstColumn="1" w:lastColumn="0" w:noHBand="0" w:noVBand="1"/>
        </w:tblPrEx>
        <w:tc>
          <w:tcPr>
            <w:tcW w:w="2024" w:type="dxa"/>
            <w:shd w:val="clear" w:color="auto" w:fill="auto"/>
          </w:tcPr>
          <w:p w14:paraId="69A79360" w14:textId="4FA84553" w:rsidR="006B2A56" w:rsidRPr="006B2A56" w:rsidRDefault="006B2A56" w:rsidP="00AD4EB1">
            <w:pPr>
              <w:pStyle w:val="Body"/>
            </w:pPr>
            <w:r w:rsidRPr="006B2A56">
              <w:t>Related business rules (Section 4):</w:t>
            </w:r>
          </w:p>
        </w:tc>
        <w:tc>
          <w:tcPr>
            <w:tcW w:w="7332" w:type="dxa"/>
            <w:gridSpan w:val="3"/>
            <w:shd w:val="clear" w:color="auto" w:fill="auto"/>
          </w:tcPr>
          <w:p w14:paraId="5CCDBBEA" w14:textId="28C648BE" w:rsidR="006B2A56" w:rsidRPr="006B2A56" w:rsidRDefault="006B2A56" w:rsidP="00AD4EB1">
            <w:pPr>
              <w:pStyle w:val="Body"/>
            </w:pPr>
            <w:r w:rsidRPr="006B2A56">
              <w:t xml:space="preserve">Mandatory to report data items; </w:t>
            </w:r>
            <w:r w:rsidR="00CE34E8" w:rsidRPr="000378CC">
              <w:t>Maternal alcohol use at less than 20 weeks</w:t>
            </w:r>
            <w:r w:rsidR="00CE34E8">
              <w:t xml:space="preserve">, </w:t>
            </w:r>
            <w:r w:rsidR="00CE34E8" w:rsidRPr="00962E9F">
              <w:t>Maternal alcohol use at 20 or more</w:t>
            </w:r>
            <w:r w:rsidR="00CE34E8">
              <w:t xml:space="preserve"> weeks, Number of standard drinks consumed when drinking alcohol</w:t>
            </w:r>
            <w:r w:rsidR="00CE34E8" w:rsidRPr="006B2A56">
              <w:t xml:space="preserve"> </w:t>
            </w:r>
            <w:r w:rsidR="00CE34E8">
              <w:t>at</w:t>
            </w:r>
            <w:r w:rsidR="00CE34E8" w:rsidRPr="006B2A56">
              <w:t xml:space="preserve"> 20 </w:t>
            </w:r>
            <w:r w:rsidR="00CE34E8">
              <w:t xml:space="preserve">or more </w:t>
            </w:r>
            <w:r w:rsidR="00CE34E8" w:rsidRPr="006B2A56">
              <w:t>weeks</w:t>
            </w:r>
            <w:r w:rsidR="00CE34E8">
              <w:t xml:space="preserve"> of pregnancy, </w:t>
            </w:r>
            <w:r w:rsidR="00CE34E8" w:rsidRPr="000E3CF8">
              <w:t xml:space="preserve">Number of standard drinks consumed when drinking alcohol </w:t>
            </w:r>
            <w:r w:rsidR="00CE34E8">
              <w:t>in the first</w:t>
            </w:r>
            <w:r w:rsidR="00CE34E8" w:rsidRPr="000E3CF8">
              <w:t xml:space="preserve"> 20 weeks of pregnancy</w:t>
            </w:r>
            <w:r w:rsidR="00CE34E8">
              <w:t xml:space="preserve"> valid combinations</w:t>
            </w:r>
          </w:p>
        </w:tc>
      </w:tr>
    </w:tbl>
    <w:p w14:paraId="7B3697AA" w14:textId="77777777" w:rsidR="006B2A56" w:rsidRPr="006B2A56" w:rsidRDefault="006B2A56" w:rsidP="00AD4EB1">
      <w:pPr>
        <w:pStyle w:val="Body"/>
      </w:pPr>
      <w:r w:rsidRPr="006B2A56">
        <w:rPr>
          <w:b/>
          <w:bCs/>
        </w:rPr>
        <w:t>Administration</w:t>
      </w:r>
    </w:p>
    <w:tbl>
      <w:tblPr>
        <w:tblW w:w="9765" w:type="dxa"/>
        <w:tblLook w:val="01E0" w:firstRow="1" w:lastRow="1" w:firstColumn="1" w:lastColumn="1" w:noHBand="0" w:noVBand="0"/>
      </w:tblPr>
      <w:tblGrid>
        <w:gridCol w:w="2127"/>
        <w:gridCol w:w="2025"/>
        <w:gridCol w:w="1904"/>
        <w:gridCol w:w="425"/>
        <w:gridCol w:w="2980"/>
        <w:gridCol w:w="304"/>
      </w:tblGrid>
      <w:tr w:rsidR="006B2A56" w:rsidRPr="006B2A56" w14:paraId="282AF63C" w14:textId="77777777" w:rsidTr="0048102C">
        <w:trPr>
          <w:gridAfter w:val="1"/>
          <w:wAfter w:w="304" w:type="dxa"/>
        </w:trPr>
        <w:tc>
          <w:tcPr>
            <w:tcW w:w="2127" w:type="dxa"/>
            <w:shd w:val="clear" w:color="auto" w:fill="auto"/>
          </w:tcPr>
          <w:p w14:paraId="625F545A" w14:textId="77777777" w:rsidR="006B2A56" w:rsidRPr="006B2A56" w:rsidRDefault="006B2A56" w:rsidP="00AD4EB1">
            <w:pPr>
              <w:pStyle w:val="Body"/>
            </w:pPr>
            <w:r w:rsidRPr="006B2A56">
              <w:t>Principal data users</w:t>
            </w:r>
          </w:p>
        </w:tc>
        <w:tc>
          <w:tcPr>
            <w:tcW w:w="7334" w:type="dxa"/>
            <w:gridSpan w:val="4"/>
            <w:shd w:val="clear" w:color="auto" w:fill="auto"/>
          </w:tcPr>
          <w:p w14:paraId="7E33E6D2" w14:textId="77777777" w:rsidR="006B2A56" w:rsidRPr="006B2A56" w:rsidRDefault="006B2A56" w:rsidP="00AD4EB1">
            <w:pPr>
              <w:pStyle w:val="Body"/>
            </w:pPr>
            <w:r w:rsidRPr="006B2A56">
              <w:t>Consultative Council on Obstetric and Paediatric Mortality and Morbidity</w:t>
            </w:r>
          </w:p>
        </w:tc>
      </w:tr>
      <w:tr w:rsidR="006B2A56" w:rsidRPr="006B2A56" w14:paraId="7BD6091F" w14:textId="77777777" w:rsidTr="0048102C">
        <w:tc>
          <w:tcPr>
            <w:tcW w:w="2127" w:type="dxa"/>
            <w:shd w:val="clear" w:color="auto" w:fill="auto"/>
          </w:tcPr>
          <w:p w14:paraId="0ECDA3D8" w14:textId="77777777" w:rsidR="006B2A56" w:rsidRPr="006B2A56" w:rsidRDefault="006B2A56" w:rsidP="00AD4EB1">
            <w:pPr>
              <w:pStyle w:val="Body"/>
            </w:pPr>
            <w:r w:rsidRPr="006B2A56">
              <w:t>Definition source</w:t>
            </w:r>
          </w:p>
        </w:tc>
        <w:tc>
          <w:tcPr>
            <w:tcW w:w="2025" w:type="dxa"/>
            <w:shd w:val="clear" w:color="auto" w:fill="auto"/>
          </w:tcPr>
          <w:p w14:paraId="02135EFA" w14:textId="434DAA11" w:rsidR="006B2A56" w:rsidRPr="006B2A56" w:rsidRDefault="006B2A56" w:rsidP="00AD4EB1">
            <w:pPr>
              <w:pStyle w:val="Body"/>
            </w:pPr>
            <w:r w:rsidRPr="006B2A56">
              <w:t>DH</w:t>
            </w:r>
          </w:p>
        </w:tc>
        <w:tc>
          <w:tcPr>
            <w:tcW w:w="1904" w:type="dxa"/>
            <w:shd w:val="clear" w:color="auto" w:fill="auto"/>
          </w:tcPr>
          <w:p w14:paraId="3C2F5791" w14:textId="77777777" w:rsidR="006B2A56" w:rsidRPr="006B2A56" w:rsidRDefault="006B2A56" w:rsidP="00AD4EB1">
            <w:pPr>
              <w:pStyle w:val="Body"/>
            </w:pPr>
            <w:r w:rsidRPr="006B2A56">
              <w:t>Version</w:t>
            </w:r>
          </w:p>
        </w:tc>
        <w:tc>
          <w:tcPr>
            <w:tcW w:w="3709" w:type="dxa"/>
            <w:gridSpan w:val="3"/>
            <w:shd w:val="clear" w:color="auto" w:fill="auto"/>
          </w:tcPr>
          <w:p w14:paraId="32A4EAF2" w14:textId="67FBE625" w:rsidR="006B2A56" w:rsidRPr="006B2A56" w:rsidRDefault="00630592" w:rsidP="00AD4EB1">
            <w:pPr>
              <w:pStyle w:val="Body"/>
            </w:pPr>
            <w:r>
              <w:t xml:space="preserve">1. </w:t>
            </w:r>
            <w:r w:rsidR="006B2A56" w:rsidRPr="006B2A56">
              <w:t>January 2019</w:t>
            </w:r>
          </w:p>
        </w:tc>
      </w:tr>
      <w:tr w:rsidR="006B2A56" w:rsidRPr="006B2A56" w14:paraId="534F5889" w14:textId="77777777" w:rsidTr="0048102C">
        <w:tc>
          <w:tcPr>
            <w:tcW w:w="2127" w:type="dxa"/>
            <w:shd w:val="clear" w:color="auto" w:fill="auto"/>
          </w:tcPr>
          <w:p w14:paraId="5E370522" w14:textId="77777777" w:rsidR="006B2A56" w:rsidRPr="006B2A56" w:rsidRDefault="006B2A56" w:rsidP="00AD4EB1">
            <w:pPr>
              <w:pStyle w:val="Body"/>
            </w:pPr>
            <w:r w:rsidRPr="006B2A56">
              <w:t>Codeset source</w:t>
            </w:r>
          </w:p>
        </w:tc>
        <w:tc>
          <w:tcPr>
            <w:tcW w:w="2025" w:type="dxa"/>
            <w:shd w:val="clear" w:color="auto" w:fill="auto"/>
          </w:tcPr>
          <w:p w14:paraId="7FCCD0D3" w14:textId="7DEFAAFB" w:rsidR="006B2A56" w:rsidRPr="006B2A56" w:rsidRDefault="006B2A56" w:rsidP="00AD4EB1">
            <w:pPr>
              <w:pStyle w:val="Body"/>
            </w:pPr>
            <w:r w:rsidRPr="006B2A56">
              <w:t>DH</w:t>
            </w:r>
          </w:p>
        </w:tc>
        <w:tc>
          <w:tcPr>
            <w:tcW w:w="2329" w:type="dxa"/>
            <w:gridSpan w:val="2"/>
            <w:shd w:val="clear" w:color="auto" w:fill="auto"/>
          </w:tcPr>
          <w:p w14:paraId="6F7428EF" w14:textId="77777777" w:rsidR="006B2A56" w:rsidRPr="006B2A56" w:rsidRDefault="006B2A56" w:rsidP="00AD4EB1">
            <w:pPr>
              <w:pStyle w:val="Body"/>
            </w:pPr>
            <w:r w:rsidRPr="006B2A56">
              <w:t>Collection start date</w:t>
            </w:r>
          </w:p>
        </w:tc>
        <w:tc>
          <w:tcPr>
            <w:tcW w:w="3284" w:type="dxa"/>
            <w:gridSpan w:val="2"/>
            <w:shd w:val="clear" w:color="auto" w:fill="auto"/>
          </w:tcPr>
          <w:p w14:paraId="56534372" w14:textId="77777777" w:rsidR="006B2A56" w:rsidRPr="006B2A56" w:rsidRDefault="006B2A56" w:rsidP="00AD4EB1">
            <w:pPr>
              <w:pStyle w:val="Body"/>
            </w:pPr>
            <w:r w:rsidRPr="006B2A56">
              <w:t>2019</w:t>
            </w:r>
          </w:p>
        </w:tc>
      </w:tr>
    </w:tbl>
    <w:p w14:paraId="108CA03C" w14:textId="77777777" w:rsidR="006B2A56" w:rsidRPr="006B2A56" w:rsidRDefault="006B2A56" w:rsidP="006B2A56">
      <w:pPr>
        <w:spacing w:after="0" w:line="240" w:lineRule="auto"/>
      </w:pPr>
      <w:r w:rsidRPr="006B2A56">
        <w:br w:type="page"/>
      </w:r>
    </w:p>
    <w:p w14:paraId="1FB6F7C6" w14:textId="77777777" w:rsidR="006B2A56" w:rsidRPr="006B2A56" w:rsidRDefault="006B2A56" w:rsidP="00ED6580">
      <w:pPr>
        <w:pStyle w:val="Heading1"/>
      </w:pPr>
      <w:bookmarkStart w:id="341" w:name="_Toc31278257"/>
      <w:bookmarkStart w:id="342" w:name="_Toc170223421"/>
      <w:bookmarkEnd w:id="334"/>
      <w:bookmarkEnd w:id="339"/>
      <w:r w:rsidRPr="006B2A56">
        <w:lastRenderedPageBreak/>
        <w:t xml:space="preserve">Maternal medical conditions – free </w:t>
      </w:r>
      <w:bookmarkEnd w:id="335"/>
      <w:r w:rsidRPr="006B2A56">
        <w:t>text</w:t>
      </w:r>
      <w:bookmarkEnd w:id="336"/>
      <w:bookmarkEnd w:id="341"/>
      <w:bookmarkEnd w:id="342"/>
    </w:p>
    <w:p w14:paraId="494C32D5" w14:textId="77777777" w:rsidR="006B2A56" w:rsidRPr="006B2A56" w:rsidRDefault="006B2A56" w:rsidP="00FE7632">
      <w:pPr>
        <w:pStyle w:val="Body"/>
      </w:pPr>
      <w:r w:rsidRPr="00FE7632">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7E7F7E6" w14:textId="77777777" w:rsidTr="00BE6A26">
        <w:tc>
          <w:tcPr>
            <w:tcW w:w="2024" w:type="dxa"/>
            <w:shd w:val="clear" w:color="auto" w:fill="auto"/>
          </w:tcPr>
          <w:p w14:paraId="3B56E8E3" w14:textId="77777777" w:rsidR="006B2A56" w:rsidRPr="006B2A56" w:rsidRDefault="006B2A56" w:rsidP="00FE7632">
            <w:pPr>
              <w:pStyle w:val="Body"/>
            </w:pPr>
            <w:r w:rsidRPr="006B2A56">
              <w:t>Definition</w:t>
            </w:r>
          </w:p>
        </w:tc>
        <w:tc>
          <w:tcPr>
            <w:tcW w:w="7332" w:type="dxa"/>
            <w:gridSpan w:val="3"/>
            <w:shd w:val="clear" w:color="auto" w:fill="auto"/>
          </w:tcPr>
          <w:p w14:paraId="103121BD" w14:textId="77777777" w:rsidR="006B2A56" w:rsidRPr="006B2A56" w:rsidRDefault="006B2A56" w:rsidP="00FE7632">
            <w:pPr>
              <w:pStyle w:val="Body"/>
            </w:pPr>
            <w:r w:rsidRPr="006B2A56">
              <w:t>Pre-existing maternal diseases and conditions that are not directly attributable to pregnancy but may significantly affect care during the current pregnancy and/or pregnancy outcome</w:t>
            </w:r>
          </w:p>
        </w:tc>
      </w:tr>
      <w:tr w:rsidR="006B2A56" w:rsidRPr="006B2A56" w14:paraId="10D98A38" w14:textId="77777777" w:rsidTr="00BE6A26">
        <w:tc>
          <w:tcPr>
            <w:tcW w:w="2024" w:type="dxa"/>
            <w:shd w:val="clear" w:color="auto" w:fill="auto"/>
          </w:tcPr>
          <w:p w14:paraId="4B4AA4DE" w14:textId="77777777" w:rsidR="006B2A56" w:rsidRPr="006B2A56" w:rsidRDefault="006B2A56" w:rsidP="00FE7632">
            <w:pPr>
              <w:pStyle w:val="Body"/>
            </w:pPr>
            <w:r w:rsidRPr="006B2A56">
              <w:t>Representation class</w:t>
            </w:r>
          </w:p>
        </w:tc>
        <w:tc>
          <w:tcPr>
            <w:tcW w:w="2025" w:type="dxa"/>
            <w:shd w:val="clear" w:color="auto" w:fill="auto"/>
          </w:tcPr>
          <w:p w14:paraId="09A3C214" w14:textId="77777777" w:rsidR="006B2A56" w:rsidRPr="006B2A56" w:rsidRDefault="006B2A56" w:rsidP="00FE7632">
            <w:pPr>
              <w:pStyle w:val="Body"/>
            </w:pPr>
            <w:r w:rsidRPr="006B2A56">
              <w:t>Text</w:t>
            </w:r>
          </w:p>
        </w:tc>
        <w:tc>
          <w:tcPr>
            <w:tcW w:w="2025" w:type="dxa"/>
            <w:shd w:val="clear" w:color="auto" w:fill="auto"/>
          </w:tcPr>
          <w:p w14:paraId="6A591C2E" w14:textId="77777777" w:rsidR="006B2A56" w:rsidRPr="006B2A56" w:rsidRDefault="006B2A56" w:rsidP="00FE7632">
            <w:pPr>
              <w:pStyle w:val="Body"/>
            </w:pPr>
            <w:r w:rsidRPr="006B2A56">
              <w:t>Data type</w:t>
            </w:r>
          </w:p>
        </w:tc>
        <w:tc>
          <w:tcPr>
            <w:tcW w:w="3282" w:type="dxa"/>
            <w:shd w:val="clear" w:color="auto" w:fill="auto"/>
          </w:tcPr>
          <w:p w14:paraId="779B0346" w14:textId="77777777" w:rsidR="006B2A56" w:rsidRPr="006B2A56" w:rsidRDefault="006B2A56" w:rsidP="00FE7632">
            <w:pPr>
              <w:pStyle w:val="Body"/>
            </w:pPr>
            <w:r w:rsidRPr="006B2A56">
              <w:t>String</w:t>
            </w:r>
          </w:p>
        </w:tc>
      </w:tr>
      <w:tr w:rsidR="006B2A56" w:rsidRPr="006B2A56" w14:paraId="62247862" w14:textId="77777777" w:rsidTr="00BE6A26">
        <w:tc>
          <w:tcPr>
            <w:tcW w:w="2024" w:type="dxa"/>
            <w:shd w:val="clear" w:color="auto" w:fill="auto"/>
          </w:tcPr>
          <w:p w14:paraId="75A22694" w14:textId="77777777" w:rsidR="006B2A56" w:rsidRPr="006B2A56" w:rsidRDefault="006B2A56" w:rsidP="00FE7632">
            <w:pPr>
              <w:pStyle w:val="Body"/>
            </w:pPr>
            <w:r w:rsidRPr="006B2A56">
              <w:t>Format</w:t>
            </w:r>
          </w:p>
        </w:tc>
        <w:tc>
          <w:tcPr>
            <w:tcW w:w="2025" w:type="dxa"/>
            <w:shd w:val="clear" w:color="auto" w:fill="auto"/>
          </w:tcPr>
          <w:p w14:paraId="68AEE4AA" w14:textId="77777777" w:rsidR="006B2A56" w:rsidRPr="006B2A56" w:rsidRDefault="006B2A56" w:rsidP="00FE7632">
            <w:pPr>
              <w:pStyle w:val="Body"/>
            </w:pPr>
            <w:r w:rsidRPr="006B2A56">
              <w:t>A(300)</w:t>
            </w:r>
          </w:p>
        </w:tc>
        <w:tc>
          <w:tcPr>
            <w:tcW w:w="2025" w:type="dxa"/>
            <w:shd w:val="clear" w:color="auto" w:fill="auto"/>
          </w:tcPr>
          <w:p w14:paraId="188732FD" w14:textId="77777777" w:rsidR="006B2A56" w:rsidRPr="006B2A56" w:rsidRDefault="006B2A56" w:rsidP="00FE7632">
            <w:pPr>
              <w:pStyle w:val="Body"/>
              <w:rPr>
                <w:i/>
              </w:rPr>
            </w:pPr>
            <w:r w:rsidRPr="006B2A56">
              <w:t>Field size</w:t>
            </w:r>
          </w:p>
        </w:tc>
        <w:tc>
          <w:tcPr>
            <w:tcW w:w="3282" w:type="dxa"/>
            <w:shd w:val="clear" w:color="auto" w:fill="auto"/>
          </w:tcPr>
          <w:p w14:paraId="15BBD699" w14:textId="77777777" w:rsidR="006B2A56" w:rsidRPr="006B2A56" w:rsidRDefault="006B2A56" w:rsidP="00FE7632">
            <w:pPr>
              <w:pStyle w:val="Body"/>
            </w:pPr>
            <w:r w:rsidRPr="006B2A56">
              <w:t>300</w:t>
            </w:r>
          </w:p>
        </w:tc>
      </w:tr>
      <w:tr w:rsidR="006B2A56" w:rsidRPr="006B2A56" w14:paraId="2973EAB9" w14:textId="77777777" w:rsidTr="00BE6A26">
        <w:tc>
          <w:tcPr>
            <w:tcW w:w="2024" w:type="dxa"/>
            <w:shd w:val="clear" w:color="auto" w:fill="auto"/>
          </w:tcPr>
          <w:p w14:paraId="1345B36E" w14:textId="77777777" w:rsidR="006B2A56" w:rsidRPr="006B2A56" w:rsidRDefault="006B2A56" w:rsidP="00FE7632">
            <w:pPr>
              <w:pStyle w:val="Body"/>
            </w:pPr>
            <w:r w:rsidRPr="006B2A56">
              <w:t>Location</w:t>
            </w:r>
          </w:p>
        </w:tc>
        <w:tc>
          <w:tcPr>
            <w:tcW w:w="2025" w:type="dxa"/>
            <w:shd w:val="clear" w:color="auto" w:fill="auto"/>
          </w:tcPr>
          <w:p w14:paraId="74014DA9" w14:textId="77777777" w:rsidR="006B2A56" w:rsidRPr="006B2A56" w:rsidRDefault="006B2A56" w:rsidP="00FE7632">
            <w:pPr>
              <w:pStyle w:val="Body"/>
            </w:pPr>
            <w:r w:rsidRPr="006B2A56">
              <w:t>Episode record</w:t>
            </w:r>
          </w:p>
        </w:tc>
        <w:tc>
          <w:tcPr>
            <w:tcW w:w="2025" w:type="dxa"/>
            <w:shd w:val="clear" w:color="auto" w:fill="auto"/>
          </w:tcPr>
          <w:p w14:paraId="710D5044" w14:textId="77777777" w:rsidR="006B2A56" w:rsidRPr="006B2A56" w:rsidRDefault="006B2A56" w:rsidP="00FE7632">
            <w:pPr>
              <w:pStyle w:val="Body"/>
            </w:pPr>
            <w:r w:rsidRPr="006B2A56">
              <w:t>Position</w:t>
            </w:r>
          </w:p>
        </w:tc>
        <w:tc>
          <w:tcPr>
            <w:tcW w:w="3282" w:type="dxa"/>
            <w:shd w:val="clear" w:color="auto" w:fill="auto"/>
          </w:tcPr>
          <w:p w14:paraId="26CD34EB" w14:textId="77777777" w:rsidR="006B2A56" w:rsidRPr="006B2A56" w:rsidRDefault="006B2A56" w:rsidP="00FE7632">
            <w:pPr>
              <w:pStyle w:val="Body"/>
            </w:pPr>
            <w:r w:rsidRPr="006B2A56">
              <w:t>49</w:t>
            </w:r>
          </w:p>
        </w:tc>
      </w:tr>
      <w:tr w:rsidR="006B2A56" w:rsidRPr="006B2A56" w14:paraId="20F34D7D" w14:textId="77777777" w:rsidTr="00BE6A26">
        <w:tc>
          <w:tcPr>
            <w:tcW w:w="2024" w:type="dxa"/>
            <w:shd w:val="clear" w:color="auto" w:fill="auto"/>
          </w:tcPr>
          <w:p w14:paraId="12C95945" w14:textId="77777777" w:rsidR="006B2A56" w:rsidRPr="006B2A56" w:rsidRDefault="006B2A56" w:rsidP="00FE7632">
            <w:pPr>
              <w:pStyle w:val="Body"/>
            </w:pPr>
            <w:r w:rsidRPr="006B2A56">
              <w:t>Permissible values</w:t>
            </w:r>
          </w:p>
        </w:tc>
        <w:tc>
          <w:tcPr>
            <w:tcW w:w="7332" w:type="dxa"/>
            <w:gridSpan w:val="3"/>
            <w:shd w:val="clear" w:color="auto" w:fill="auto"/>
          </w:tcPr>
          <w:p w14:paraId="51727220" w14:textId="77777777" w:rsidR="006B2A56" w:rsidRPr="006B2A56" w:rsidRDefault="006B2A56" w:rsidP="00FE7632">
            <w:pPr>
              <w:pStyle w:val="Body"/>
            </w:pPr>
            <w:r w:rsidRPr="006B2A56">
              <w:t xml:space="preserve">Permitted characters: </w:t>
            </w:r>
          </w:p>
          <w:p w14:paraId="2E910919" w14:textId="77777777" w:rsidR="006B2A56" w:rsidRPr="006B2A56" w:rsidRDefault="006B2A56" w:rsidP="00271888">
            <w:pPr>
              <w:numPr>
                <w:ilvl w:val="0"/>
                <w:numId w:val="12"/>
              </w:numPr>
              <w:spacing w:after="0" w:line="240" w:lineRule="auto"/>
            </w:pPr>
            <w:r w:rsidRPr="006B2A56">
              <w:t xml:space="preserve">a–z and A–Z </w:t>
            </w:r>
          </w:p>
          <w:p w14:paraId="0D16C4E6" w14:textId="77777777" w:rsidR="006B2A56" w:rsidRPr="006B2A56" w:rsidRDefault="006B2A56" w:rsidP="00271888">
            <w:pPr>
              <w:numPr>
                <w:ilvl w:val="0"/>
                <w:numId w:val="12"/>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3D8C639A" w14:textId="77777777" w:rsidR="006B2A56" w:rsidRPr="006B2A56" w:rsidRDefault="006B2A56" w:rsidP="00271888">
            <w:pPr>
              <w:numPr>
                <w:ilvl w:val="0"/>
                <w:numId w:val="12"/>
              </w:numPr>
              <w:spacing w:after="0" w:line="240" w:lineRule="auto"/>
            </w:pPr>
            <w:r w:rsidRPr="006B2A56">
              <w:t xml:space="preserve">numeric characters </w:t>
            </w:r>
          </w:p>
          <w:p w14:paraId="4DD5DFB0" w14:textId="77777777" w:rsidR="006B2A56" w:rsidRPr="006B2A56" w:rsidRDefault="006B2A56" w:rsidP="00271888">
            <w:pPr>
              <w:numPr>
                <w:ilvl w:val="0"/>
                <w:numId w:val="12"/>
              </w:numPr>
              <w:spacing w:line="240" w:lineRule="auto"/>
              <w:ind w:left="357" w:hanging="357"/>
            </w:pPr>
            <w:r w:rsidRPr="006B2A56">
              <w:t>blank characters</w:t>
            </w:r>
          </w:p>
        </w:tc>
      </w:tr>
      <w:tr w:rsidR="006B2A56" w:rsidRPr="006B2A56" w14:paraId="0DB886DE" w14:textId="77777777" w:rsidTr="00BE6A26">
        <w:tblPrEx>
          <w:tblLook w:val="04A0" w:firstRow="1" w:lastRow="0" w:firstColumn="1" w:lastColumn="0" w:noHBand="0" w:noVBand="1"/>
        </w:tblPrEx>
        <w:tc>
          <w:tcPr>
            <w:tcW w:w="2024" w:type="dxa"/>
            <w:shd w:val="clear" w:color="auto" w:fill="auto"/>
          </w:tcPr>
          <w:p w14:paraId="4DE7C0B4" w14:textId="77777777" w:rsidR="006B2A56" w:rsidRPr="006B2A56" w:rsidRDefault="006B2A56" w:rsidP="00FE7632">
            <w:pPr>
              <w:pStyle w:val="Body"/>
            </w:pPr>
            <w:r w:rsidRPr="006B2A56">
              <w:t>Reporting guide</w:t>
            </w:r>
          </w:p>
        </w:tc>
        <w:tc>
          <w:tcPr>
            <w:tcW w:w="7332" w:type="dxa"/>
            <w:gridSpan w:val="3"/>
            <w:shd w:val="clear" w:color="auto" w:fill="auto"/>
          </w:tcPr>
          <w:p w14:paraId="4ED89973" w14:textId="77777777" w:rsidR="006B2A56" w:rsidRPr="006B2A56" w:rsidRDefault="006B2A56" w:rsidP="00FE7632">
            <w:pPr>
              <w:pStyle w:val="Body"/>
            </w:pPr>
            <w:r w:rsidRPr="006B2A56">
              <w:t xml:space="preserve">Report conditions in this field when there is no ICD-10-AM code available for selection in the software. </w:t>
            </w:r>
          </w:p>
          <w:p w14:paraId="636C0A1F" w14:textId="77777777" w:rsidR="006B2A56" w:rsidRPr="006B2A56" w:rsidRDefault="006B2A56" w:rsidP="00FE7632">
            <w:pPr>
              <w:pStyle w:val="Body"/>
            </w:pPr>
            <w:r w:rsidRPr="006B2A56">
              <w:t xml:space="preserve">Only record conditions that affected the care or surveillance of this pregnancy. </w:t>
            </w:r>
          </w:p>
          <w:p w14:paraId="5567127E" w14:textId="77777777" w:rsidR="006B2A56" w:rsidRPr="006B2A56" w:rsidRDefault="006B2A56" w:rsidP="00FE7632">
            <w:pPr>
              <w:pStyle w:val="Body"/>
            </w:pPr>
            <w:r w:rsidRPr="006B2A56">
              <w:t xml:space="preserve">Transient conditions such as depression or UTI that are completely resolved prior to this pregnancy should not be recorded. </w:t>
            </w:r>
          </w:p>
          <w:p w14:paraId="3FFAA5D4" w14:textId="77777777" w:rsidR="006B2A56" w:rsidRPr="006B2A56" w:rsidRDefault="006B2A56" w:rsidP="00FE7632">
            <w:pPr>
              <w:pStyle w:val="Body"/>
            </w:pPr>
            <w:r w:rsidRPr="006B2A56">
              <w:t>Do not report past operations such as appendicectomy, knee reconstruction that do not affect or have not occurred during this pregnancy.</w:t>
            </w:r>
          </w:p>
        </w:tc>
      </w:tr>
      <w:tr w:rsidR="006B2A56" w:rsidRPr="006B2A56" w14:paraId="7B0F03DD" w14:textId="77777777" w:rsidTr="00BE6A26">
        <w:tc>
          <w:tcPr>
            <w:tcW w:w="2024" w:type="dxa"/>
            <w:shd w:val="clear" w:color="auto" w:fill="auto"/>
          </w:tcPr>
          <w:p w14:paraId="14E68AA0" w14:textId="77777777" w:rsidR="006B2A56" w:rsidRPr="006B2A56" w:rsidRDefault="006B2A56" w:rsidP="00FE7632">
            <w:pPr>
              <w:pStyle w:val="Body"/>
            </w:pPr>
            <w:r w:rsidRPr="006B2A56">
              <w:t>Reported by</w:t>
            </w:r>
          </w:p>
        </w:tc>
        <w:tc>
          <w:tcPr>
            <w:tcW w:w="7332" w:type="dxa"/>
            <w:gridSpan w:val="3"/>
            <w:shd w:val="clear" w:color="auto" w:fill="auto"/>
          </w:tcPr>
          <w:p w14:paraId="6B60C914" w14:textId="77777777" w:rsidR="006B2A56" w:rsidRPr="006B2A56" w:rsidRDefault="006B2A56" w:rsidP="00FE7632">
            <w:pPr>
              <w:pStyle w:val="Body"/>
            </w:pPr>
            <w:r w:rsidRPr="006B2A56">
              <w:t>All Victorian hospitals where a birth has occurred and homebirth practitioners</w:t>
            </w:r>
          </w:p>
        </w:tc>
      </w:tr>
      <w:tr w:rsidR="006B2A56" w:rsidRPr="006B2A56" w14:paraId="19D6486C" w14:textId="77777777" w:rsidTr="00BE6A26">
        <w:tc>
          <w:tcPr>
            <w:tcW w:w="2024" w:type="dxa"/>
            <w:shd w:val="clear" w:color="auto" w:fill="auto"/>
          </w:tcPr>
          <w:p w14:paraId="1BC4DA16" w14:textId="77777777" w:rsidR="006B2A56" w:rsidRPr="006B2A56" w:rsidRDefault="006B2A56" w:rsidP="00FE7632">
            <w:pPr>
              <w:pStyle w:val="Body"/>
            </w:pPr>
            <w:r w:rsidRPr="006B2A56">
              <w:t>Reported for</w:t>
            </w:r>
          </w:p>
        </w:tc>
        <w:tc>
          <w:tcPr>
            <w:tcW w:w="7332" w:type="dxa"/>
            <w:gridSpan w:val="3"/>
            <w:shd w:val="clear" w:color="auto" w:fill="auto"/>
          </w:tcPr>
          <w:p w14:paraId="69EF3BCE" w14:textId="77777777" w:rsidR="006B2A56" w:rsidRPr="006B2A56" w:rsidRDefault="006B2A56" w:rsidP="00FE7632">
            <w:pPr>
              <w:pStyle w:val="Body"/>
            </w:pPr>
            <w:r w:rsidRPr="006B2A56">
              <w:t>Birth episodes where a maternal medical condition is present</w:t>
            </w:r>
          </w:p>
        </w:tc>
      </w:tr>
      <w:tr w:rsidR="006B2A56" w:rsidRPr="006B2A56" w14:paraId="08EAD227" w14:textId="77777777" w:rsidTr="00BE6A26">
        <w:tblPrEx>
          <w:tblLook w:val="04A0" w:firstRow="1" w:lastRow="0" w:firstColumn="1" w:lastColumn="0" w:noHBand="0" w:noVBand="1"/>
        </w:tblPrEx>
        <w:tc>
          <w:tcPr>
            <w:tcW w:w="2024" w:type="dxa"/>
            <w:shd w:val="clear" w:color="auto" w:fill="auto"/>
          </w:tcPr>
          <w:p w14:paraId="17371297" w14:textId="77777777" w:rsidR="006B2A56" w:rsidRPr="006B2A56" w:rsidRDefault="006B2A56" w:rsidP="00FE7632">
            <w:pPr>
              <w:pStyle w:val="Body"/>
            </w:pPr>
            <w:r w:rsidRPr="006B2A56">
              <w:t>Related concepts (Section 2):</w:t>
            </w:r>
          </w:p>
        </w:tc>
        <w:tc>
          <w:tcPr>
            <w:tcW w:w="7332" w:type="dxa"/>
            <w:gridSpan w:val="3"/>
            <w:shd w:val="clear" w:color="auto" w:fill="auto"/>
          </w:tcPr>
          <w:p w14:paraId="36D0F243" w14:textId="77777777" w:rsidR="006B2A56" w:rsidRPr="006B2A56" w:rsidRDefault="006B2A56" w:rsidP="00FE7632">
            <w:pPr>
              <w:pStyle w:val="Body"/>
            </w:pPr>
            <w:r w:rsidRPr="006B2A56">
              <w:t>None specified</w:t>
            </w:r>
          </w:p>
        </w:tc>
      </w:tr>
      <w:tr w:rsidR="006B2A56" w:rsidRPr="006B2A56" w14:paraId="5C9677A1" w14:textId="77777777" w:rsidTr="00BE6A26">
        <w:tblPrEx>
          <w:tblLook w:val="04A0" w:firstRow="1" w:lastRow="0" w:firstColumn="1" w:lastColumn="0" w:noHBand="0" w:noVBand="1"/>
        </w:tblPrEx>
        <w:tc>
          <w:tcPr>
            <w:tcW w:w="2024" w:type="dxa"/>
            <w:shd w:val="clear" w:color="auto" w:fill="auto"/>
          </w:tcPr>
          <w:p w14:paraId="3A8DCD3F" w14:textId="77777777" w:rsidR="006B2A56" w:rsidRPr="006B2A56" w:rsidRDefault="006B2A56" w:rsidP="00FE7632">
            <w:pPr>
              <w:pStyle w:val="Body"/>
            </w:pPr>
            <w:r w:rsidRPr="006B2A56">
              <w:t>Related data items (this section):</w:t>
            </w:r>
          </w:p>
        </w:tc>
        <w:tc>
          <w:tcPr>
            <w:tcW w:w="7332" w:type="dxa"/>
            <w:gridSpan w:val="3"/>
            <w:shd w:val="clear" w:color="auto" w:fill="auto"/>
          </w:tcPr>
          <w:p w14:paraId="6D07BACF" w14:textId="77777777" w:rsidR="006B2A56" w:rsidRPr="006B2A56" w:rsidRDefault="006B2A56" w:rsidP="00FE7632">
            <w:pPr>
              <w:pStyle w:val="Body"/>
            </w:pPr>
            <w:r w:rsidRPr="006B2A56">
              <w:t xml:space="preserve">None specified </w:t>
            </w:r>
          </w:p>
        </w:tc>
      </w:tr>
      <w:tr w:rsidR="006B2A56" w:rsidRPr="006B2A56" w14:paraId="5839CA66" w14:textId="77777777" w:rsidTr="00BE6A26">
        <w:tblPrEx>
          <w:tblLook w:val="04A0" w:firstRow="1" w:lastRow="0" w:firstColumn="1" w:lastColumn="0" w:noHBand="0" w:noVBand="1"/>
        </w:tblPrEx>
        <w:tc>
          <w:tcPr>
            <w:tcW w:w="2024" w:type="dxa"/>
            <w:shd w:val="clear" w:color="auto" w:fill="auto"/>
          </w:tcPr>
          <w:p w14:paraId="612D3C87" w14:textId="77777777" w:rsidR="006B2A56" w:rsidRPr="006B2A56" w:rsidRDefault="006B2A56" w:rsidP="00FE7632">
            <w:pPr>
              <w:pStyle w:val="Body"/>
            </w:pPr>
            <w:r w:rsidRPr="006B2A56">
              <w:t>Related business rules (Section 4):</w:t>
            </w:r>
          </w:p>
        </w:tc>
        <w:tc>
          <w:tcPr>
            <w:tcW w:w="7332" w:type="dxa"/>
            <w:gridSpan w:val="3"/>
            <w:shd w:val="clear" w:color="auto" w:fill="auto"/>
          </w:tcPr>
          <w:p w14:paraId="1F77F68A" w14:textId="77777777" w:rsidR="006B2A56" w:rsidRPr="006B2A56" w:rsidRDefault="006B2A56" w:rsidP="00FE7632">
            <w:pPr>
              <w:pStyle w:val="Body"/>
            </w:pPr>
            <w:r w:rsidRPr="006B2A56">
              <w:t>Admission to high dependency unit (HDU) / intensive care unit (ICU) – mother conditionally mandatory data items, Date of admission – mother and Date of birth – baby conditionally mandatory data items</w:t>
            </w:r>
          </w:p>
        </w:tc>
      </w:tr>
    </w:tbl>
    <w:p w14:paraId="46A1BA9D" w14:textId="77777777" w:rsidR="006B2A56" w:rsidRPr="006B2A56" w:rsidRDefault="006B2A56" w:rsidP="00FE7632">
      <w:pPr>
        <w:pStyle w:val="Body"/>
      </w:pPr>
      <w:r w:rsidRPr="006B2A56">
        <w:rPr>
          <w:b/>
          <w:bCs/>
        </w:rPr>
        <w:t>Administration</w:t>
      </w:r>
    </w:p>
    <w:tbl>
      <w:tblPr>
        <w:tblW w:w="9903" w:type="dxa"/>
        <w:tblLook w:val="01E0" w:firstRow="1" w:lastRow="1" w:firstColumn="1" w:lastColumn="1" w:noHBand="0" w:noVBand="0"/>
      </w:tblPr>
      <w:tblGrid>
        <w:gridCol w:w="2268"/>
        <w:gridCol w:w="2025"/>
        <w:gridCol w:w="2329"/>
        <w:gridCol w:w="2977"/>
        <w:gridCol w:w="304"/>
      </w:tblGrid>
      <w:tr w:rsidR="006B2A56" w:rsidRPr="006B2A56" w14:paraId="4CDD94DF" w14:textId="77777777" w:rsidTr="0048102C">
        <w:trPr>
          <w:gridAfter w:val="1"/>
          <w:wAfter w:w="304" w:type="dxa"/>
        </w:trPr>
        <w:tc>
          <w:tcPr>
            <w:tcW w:w="2268" w:type="dxa"/>
            <w:shd w:val="clear" w:color="auto" w:fill="auto"/>
          </w:tcPr>
          <w:p w14:paraId="7F8AA630" w14:textId="77777777" w:rsidR="006B2A56" w:rsidRPr="006B2A56" w:rsidRDefault="006B2A56" w:rsidP="00FE7632">
            <w:pPr>
              <w:pStyle w:val="Body"/>
            </w:pPr>
            <w:r w:rsidRPr="006B2A56">
              <w:t>Principal data users</w:t>
            </w:r>
          </w:p>
        </w:tc>
        <w:tc>
          <w:tcPr>
            <w:tcW w:w="7331" w:type="dxa"/>
            <w:gridSpan w:val="3"/>
            <w:shd w:val="clear" w:color="auto" w:fill="auto"/>
          </w:tcPr>
          <w:p w14:paraId="05168AF5" w14:textId="77777777" w:rsidR="006B2A56" w:rsidRPr="006B2A56" w:rsidRDefault="006B2A56" w:rsidP="00FE7632">
            <w:pPr>
              <w:pStyle w:val="Body"/>
            </w:pPr>
            <w:r w:rsidRPr="006B2A56">
              <w:t>Consultative Council on Obstetric and Paediatric Mortality and Morbidity</w:t>
            </w:r>
          </w:p>
        </w:tc>
      </w:tr>
      <w:tr w:rsidR="006B2A56" w:rsidRPr="006B2A56" w14:paraId="54732740" w14:textId="77777777" w:rsidTr="0048102C">
        <w:tc>
          <w:tcPr>
            <w:tcW w:w="2268" w:type="dxa"/>
            <w:shd w:val="clear" w:color="auto" w:fill="auto"/>
          </w:tcPr>
          <w:p w14:paraId="6B0528C9" w14:textId="77777777" w:rsidR="006B2A56" w:rsidRPr="006B2A56" w:rsidRDefault="006B2A56" w:rsidP="00FE7632">
            <w:pPr>
              <w:pStyle w:val="Body"/>
            </w:pPr>
            <w:r w:rsidRPr="006B2A56">
              <w:t>Definition source</w:t>
            </w:r>
          </w:p>
        </w:tc>
        <w:tc>
          <w:tcPr>
            <w:tcW w:w="2025" w:type="dxa"/>
            <w:shd w:val="clear" w:color="auto" w:fill="auto"/>
          </w:tcPr>
          <w:p w14:paraId="3FFA9550" w14:textId="77777777" w:rsidR="006B2A56" w:rsidRPr="006B2A56" w:rsidRDefault="006B2A56" w:rsidP="00FE7632">
            <w:pPr>
              <w:pStyle w:val="Body"/>
            </w:pPr>
            <w:r w:rsidRPr="006B2A56">
              <w:t>NHDD</w:t>
            </w:r>
          </w:p>
        </w:tc>
        <w:tc>
          <w:tcPr>
            <w:tcW w:w="2329" w:type="dxa"/>
            <w:shd w:val="clear" w:color="auto" w:fill="auto"/>
          </w:tcPr>
          <w:p w14:paraId="0B3F064B" w14:textId="77777777" w:rsidR="006B2A56" w:rsidRPr="006B2A56" w:rsidRDefault="006B2A56" w:rsidP="00FE7632">
            <w:pPr>
              <w:pStyle w:val="Body"/>
            </w:pPr>
            <w:r w:rsidRPr="006B2A56">
              <w:t>Version</w:t>
            </w:r>
          </w:p>
        </w:tc>
        <w:tc>
          <w:tcPr>
            <w:tcW w:w="3281" w:type="dxa"/>
            <w:gridSpan w:val="2"/>
            <w:shd w:val="clear" w:color="auto" w:fill="auto"/>
          </w:tcPr>
          <w:p w14:paraId="0BE111C3" w14:textId="77777777" w:rsidR="006B2A56" w:rsidRPr="006B2A56" w:rsidRDefault="006B2A56" w:rsidP="00FE7632">
            <w:pPr>
              <w:pStyle w:val="Body"/>
            </w:pPr>
            <w:r w:rsidRPr="006B2A56">
              <w:t>1. January 1982</w:t>
            </w:r>
          </w:p>
        </w:tc>
      </w:tr>
      <w:tr w:rsidR="006B2A56" w:rsidRPr="006B2A56" w14:paraId="655B4DA3" w14:textId="77777777" w:rsidTr="0048102C">
        <w:tc>
          <w:tcPr>
            <w:tcW w:w="2268" w:type="dxa"/>
            <w:shd w:val="clear" w:color="auto" w:fill="auto"/>
          </w:tcPr>
          <w:p w14:paraId="776947E5" w14:textId="77777777" w:rsidR="006B2A56" w:rsidRPr="006B2A56" w:rsidRDefault="006B2A56" w:rsidP="00FE7632">
            <w:pPr>
              <w:pStyle w:val="Body"/>
            </w:pPr>
            <w:r w:rsidRPr="006B2A56">
              <w:t>Codeset source</w:t>
            </w:r>
          </w:p>
        </w:tc>
        <w:tc>
          <w:tcPr>
            <w:tcW w:w="2025" w:type="dxa"/>
            <w:shd w:val="clear" w:color="auto" w:fill="auto"/>
          </w:tcPr>
          <w:p w14:paraId="1CF80B76" w14:textId="77777777" w:rsidR="006B2A56" w:rsidRPr="006B2A56" w:rsidRDefault="006B2A56" w:rsidP="00FE7632">
            <w:pPr>
              <w:pStyle w:val="Body"/>
            </w:pPr>
            <w:r w:rsidRPr="006B2A56">
              <w:t>Not applicable</w:t>
            </w:r>
          </w:p>
        </w:tc>
        <w:tc>
          <w:tcPr>
            <w:tcW w:w="2329" w:type="dxa"/>
            <w:shd w:val="clear" w:color="auto" w:fill="auto"/>
          </w:tcPr>
          <w:p w14:paraId="72DC7DAA" w14:textId="77777777" w:rsidR="006B2A56" w:rsidRPr="006B2A56" w:rsidRDefault="006B2A56" w:rsidP="00FE7632">
            <w:pPr>
              <w:pStyle w:val="Body"/>
            </w:pPr>
            <w:r w:rsidRPr="006B2A56">
              <w:t>Collection start date</w:t>
            </w:r>
          </w:p>
        </w:tc>
        <w:tc>
          <w:tcPr>
            <w:tcW w:w="3281" w:type="dxa"/>
            <w:gridSpan w:val="2"/>
            <w:shd w:val="clear" w:color="auto" w:fill="auto"/>
          </w:tcPr>
          <w:p w14:paraId="0FCDCDC2" w14:textId="77777777" w:rsidR="006B2A56" w:rsidRPr="006B2A56" w:rsidRDefault="006B2A56" w:rsidP="00FE7632">
            <w:pPr>
              <w:pStyle w:val="Body"/>
            </w:pPr>
            <w:r w:rsidRPr="006B2A56">
              <w:t>1982</w:t>
            </w:r>
          </w:p>
        </w:tc>
      </w:tr>
    </w:tbl>
    <w:p w14:paraId="7ABE4EF6" w14:textId="77777777" w:rsidR="006B2A56" w:rsidRPr="006B2A56" w:rsidRDefault="006B2A56" w:rsidP="006B2A56">
      <w:pPr>
        <w:spacing w:after="0" w:line="240" w:lineRule="auto"/>
        <w:rPr>
          <w:bCs/>
        </w:rPr>
      </w:pPr>
      <w:bookmarkStart w:id="343" w:name="_Toc350263819"/>
      <w:bookmarkStart w:id="344" w:name="_Toc350426185"/>
      <w:bookmarkStart w:id="345" w:name="_Toc499798975"/>
      <w:r w:rsidRPr="006B2A56">
        <w:br w:type="page"/>
      </w:r>
    </w:p>
    <w:p w14:paraId="71E83105" w14:textId="77777777" w:rsidR="006B2A56" w:rsidRPr="006B2A56" w:rsidRDefault="006B2A56" w:rsidP="00ED6580">
      <w:pPr>
        <w:pStyle w:val="Heading1"/>
      </w:pPr>
      <w:bookmarkStart w:id="346" w:name="_Toc31278258"/>
      <w:bookmarkStart w:id="347" w:name="_Toc170223422"/>
      <w:r w:rsidRPr="006B2A56">
        <w:lastRenderedPageBreak/>
        <w:t xml:space="preserve">Maternal medical conditions – </w:t>
      </w:r>
      <w:bookmarkEnd w:id="343"/>
      <w:bookmarkEnd w:id="344"/>
      <w:r w:rsidRPr="006B2A56">
        <w:t>ICD-10-AM code</w:t>
      </w:r>
      <w:bookmarkEnd w:id="345"/>
      <w:bookmarkEnd w:id="346"/>
      <w:bookmarkEnd w:id="347"/>
    </w:p>
    <w:p w14:paraId="73AD7E2E" w14:textId="77777777" w:rsidR="006B2A56" w:rsidRPr="006B2A56" w:rsidRDefault="006B2A56" w:rsidP="00FE7632">
      <w:pPr>
        <w:pStyle w:val="Body"/>
      </w:pPr>
      <w:r w:rsidRPr="00FE7632">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10D99D0" w14:textId="77777777" w:rsidTr="00BE6A26">
        <w:tc>
          <w:tcPr>
            <w:tcW w:w="2024" w:type="dxa"/>
            <w:shd w:val="clear" w:color="auto" w:fill="auto"/>
          </w:tcPr>
          <w:p w14:paraId="4F7CF065" w14:textId="77777777" w:rsidR="006B2A56" w:rsidRPr="006B2A56" w:rsidRDefault="006B2A56" w:rsidP="00FE7632">
            <w:pPr>
              <w:pStyle w:val="Body"/>
            </w:pPr>
            <w:r w:rsidRPr="006B2A56">
              <w:t>Definition</w:t>
            </w:r>
          </w:p>
        </w:tc>
        <w:tc>
          <w:tcPr>
            <w:tcW w:w="7190" w:type="dxa"/>
            <w:gridSpan w:val="3"/>
            <w:shd w:val="clear" w:color="auto" w:fill="auto"/>
          </w:tcPr>
          <w:p w14:paraId="071F2651" w14:textId="77777777" w:rsidR="006B2A56" w:rsidRPr="006B2A56" w:rsidRDefault="006B2A56" w:rsidP="00FE7632">
            <w:pPr>
              <w:pStyle w:val="Body"/>
            </w:pPr>
            <w:r w:rsidRPr="006B2A56">
              <w:t>Pre-existing maternal diseases and conditions that are not directly attributable to pregnancy but may significantly affect care during the current pregnancy and/or pregnancy outcome</w:t>
            </w:r>
          </w:p>
        </w:tc>
      </w:tr>
      <w:tr w:rsidR="006B2A56" w:rsidRPr="006B2A56" w14:paraId="436204BC" w14:textId="77777777" w:rsidTr="00BE6A26">
        <w:tc>
          <w:tcPr>
            <w:tcW w:w="2024" w:type="dxa"/>
            <w:shd w:val="clear" w:color="auto" w:fill="auto"/>
          </w:tcPr>
          <w:p w14:paraId="6A8C8E1A" w14:textId="77777777" w:rsidR="006B2A56" w:rsidRPr="006B2A56" w:rsidRDefault="006B2A56" w:rsidP="00FE7632">
            <w:pPr>
              <w:pStyle w:val="Body"/>
            </w:pPr>
            <w:r w:rsidRPr="006B2A56">
              <w:t>Representation class</w:t>
            </w:r>
          </w:p>
        </w:tc>
        <w:tc>
          <w:tcPr>
            <w:tcW w:w="2025" w:type="dxa"/>
            <w:shd w:val="clear" w:color="auto" w:fill="auto"/>
          </w:tcPr>
          <w:p w14:paraId="2D345DAE" w14:textId="77777777" w:rsidR="006B2A56" w:rsidRPr="006B2A56" w:rsidRDefault="006B2A56" w:rsidP="00FE7632">
            <w:pPr>
              <w:pStyle w:val="Body"/>
            </w:pPr>
            <w:r w:rsidRPr="006B2A56">
              <w:t>Code</w:t>
            </w:r>
          </w:p>
        </w:tc>
        <w:tc>
          <w:tcPr>
            <w:tcW w:w="2025" w:type="dxa"/>
            <w:shd w:val="clear" w:color="auto" w:fill="auto"/>
          </w:tcPr>
          <w:p w14:paraId="4CFA94B5" w14:textId="77777777" w:rsidR="006B2A56" w:rsidRPr="006B2A56" w:rsidRDefault="006B2A56" w:rsidP="00FE7632">
            <w:pPr>
              <w:pStyle w:val="Body"/>
            </w:pPr>
            <w:r w:rsidRPr="006B2A56">
              <w:t>Data type</w:t>
            </w:r>
          </w:p>
        </w:tc>
        <w:tc>
          <w:tcPr>
            <w:tcW w:w="3140" w:type="dxa"/>
            <w:shd w:val="clear" w:color="auto" w:fill="auto"/>
          </w:tcPr>
          <w:p w14:paraId="4427BBF2" w14:textId="77777777" w:rsidR="006B2A56" w:rsidRPr="006B2A56" w:rsidRDefault="006B2A56" w:rsidP="00FE7632">
            <w:pPr>
              <w:pStyle w:val="Body"/>
            </w:pPr>
            <w:r w:rsidRPr="006B2A56">
              <w:t>String</w:t>
            </w:r>
          </w:p>
        </w:tc>
      </w:tr>
      <w:tr w:rsidR="006B2A56" w:rsidRPr="006B2A56" w14:paraId="0CDD8178" w14:textId="77777777" w:rsidTr="00BE6A26">
        <w:tc>
          <w:tcPr>
            <w:tcW w:w="2024" w:type="dxa"/>
            <w:shd w:val="clear" w:color="auto" w:fill="auto"/>
          </w:tcPr>
          <w:p w14:paraId="6F3BBDAC" w14:textId="77777777" w:rsidR="006B2A56" w:rsidRPr="006B2A56" w:rsidRDefault="006B2A56" w:rsidP="00FE7632">
            <w:pPr>
              <w:pStyle w:val="Body"/>
            </w:pPr>
            <w:r w:rsidRPr="006B2A56">
              <w:t>Format</w:t>
            </w:r>
          </w:p>
        </w:tc>
        <w:tc>
          <w:tcPr>
            <w:tcW w:w="2025" w:type="dxa"/>
            <w:shd w:val="clear" w:color="auto" w:fill="auto"/>
          </w:tcPr>
          <w:p w14:paraId="61E85AC8" w14:textId="77777777" w:rsidR="006B2A56" w:rsidRPr="006B2A56" w:rsidRDefault="006B2A56" w:rsidP="00FE7632">
            <w:pPr>
              <w:pStyle w:val="Body"/>
            </w:pPr>
            <w:r w:rsidRPr="006B2A56">
              <w:t>ANN[NN]</w:t>
            </w:r>
          </w:p>
        </w:tc>
        <w:tc>
          <w:tcPr>
            <w:tcW w:w="2025" w:type="dxa"/>
            <w:shd w:val="clear" w:color="auto" w:fill="auto"/>
          </w:tcPr>
          <w:p w14:paraId="29EF88B1" w14:textId="77777777" w:rsidR="006B2A56" w:rsidRPr="006B2A56" w:rsidRDefault="006B2A56" w:rsidP="00FE7632">
            <w:pPr>
              <w:pStyle w:val="Body"/>
              <w:rPr>
                <w:i/>
              </w:rPr>
            </w:pPr>
            <w:r w:rsidRPr="006B2A56">
              <w:t>Field size</w:t>
            </w:r>
          </w:p>
        </w:tc>
        <w:tc>
          <w:tcPr>
            <w:tcW w:w="3140" w:type="dxa"/>
            <w:shd w:val="clear" w:color="auto" w:fill="auto"/>
          </w:tcPr>
          <w:p w14:paraId="655BC690" w14:textId="77777777" w:rsidR="006B2A56" w:rsidRPr="006B2A56" w:rsidRDefault="006B2A56" w:rsidP="00FE7632">
            <w:pPr>
              <w:pStyle w:val="Body"/>
            </w:pPr>
            <w:r w:rsidRPr="006B2A56">
              <w:t>5 (x12)</w:t>
            </w:r>
          </w:p>
        </w:tc>
      </w:tr>
      <w:tr w:rsidR="006B2A56" w:rsidRPr="006B2A56" w14:paraId="0E872950" w14:textId="77777777" w:rsidTr="00BE6A26">
        <w:tc>
          <w:tcPr>
            <w:tcW w:w="2024" w:type="dxa"/>
            <w:shd w:val="clear" w:color="auto" w:fill="auto"/>
          </w:tcPr>
          <w:p w14:paraId="39178557" w14:textId="77777777" w:rsidR="006B2A56" w:rsidRPr="006B2A56" w:rsidRDefault="006B2A56" w:rsidP="00FE7632">
            <w:pPr>
              <w:pStyle w:val="Body"/>
            </w:pPr>
            <w:r w:rsidRPr="006B2A56">
              <w:t>Location</w:t>
            </w:r>
          </w:p>
        </w:tc>
        <w:tc>
          <w:tcPr>
            <w:tcW w:w="2025" w:type="dxa"/>
            <w:shd w:val="clear" w:color="auto" w:fill="auto"/>
          </w:tcPr>
          <w:p w14:paraId="5663314C" w14:textId="77777777" w:rsidR="006B2A56" w:rsidRPr="006B2A56" w:rsidRDefault="006B2A56" w:rsidP="00FE7632">
            <w:pPr>
              <w:pStyle w:val="Body"/>
            </w:pPr>
            <w:r w:rsidRPr="006B2A56">
              <w:t>Episode record</w:t>
            </w:r>
          </w:p>
        </w:tc>
        <w:tc>
          <w:tcPr>
            <w:tcW w:w="2025" w:type="dxa"/>
            <w:shd w:val="clear" w:color="auto" w:fill="auto"/>
          </w:tcPr>
          <w:p w14:paraId="36671085" w14:textId="77777777" w:rsidR="006B2A56" w:rsidRPr="006B2A56" w:rsidRDefault="006B2A56" w:rsidP="00FE7632">
            <w:pPr>
              <w:pStyle w:val="Body"/>
            </w:pPr>
            <w:r w:rsidRPr="006B2A56">
              <w:t>Position</w:t>
            </w:r>
          </w:p>
        </w:tc>
        <w:tc>
          <w:tcPr>
            <w:tcW w:w="3140" w:type="dxa"/>
            <w:shd w:val="clear" w:color="auto" w:fill="auto"/>
          </w:tcPr>
          <w:p w14:paraId="2AF184FA" w14:textId="77777777" w:rsidR="006B2A56" w:rsidRPr="006B2A56" w:rsidRDefault="006B2A56" w:rsidP="00FE7632">
            <w:pPr>
              <w:pStyle w:val="Body"/>
            </w:pPr>
            <w:r w:rsidRPr="006B2A56">
              <w:t>50</w:t>
            </w:r>
          </w:p>
        </w:tc>
      </w:tr>
      <w:tr w:rsidR="006B2A56" w:rsidRPr="006B2A56" w14:paraId="4F82412F" w14:textId="77777777" w:rsidTr="00BE6A26">
        <w:tc>
          <w:tcPr>
            <w:tcW w:w="2024" w:type="dxa"/>
            <w:shd w:val="clear" w:color="auto" w:fill="auto"/>
          </w:tcPr>
          <w:p w14:paraId="1BF240E5" w14:textId="77777777" w:rsidR="006B2A56" w:rsidRPr="006B2A56" w:rsidRDefault="006B2A56" w:rsidP="00FE7632">
            <w:pPr>
              <w:pStyle w:val="Body"/>
            </w:pPr>
            <w:r w:rsidRPr="006B2A56">
              <w:t>Permissible values</w:t>
            </w:r>
          </w:p>
        </w:tc>
        <w:tc>
          <w:tcPr>
            <w:tcW w:w="7190" w:type="dxa"/>
            <w:gridSpan w:val="3"/>
            <w:shd w:val="clear" w:color="auto" w:fill="auto"/>
          </w:tcPr>
          <w:p w14:paraId="15D4FCE2" w14:textId="77777777" w:rsidR="001B0E21" w:rsidRPr="006B2A56" w:rsidRDefault="001B0E21" w:rsidP="001B0E21">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28" w:history="1">
              <w:r w:rsidRPr="001032CF">
                <w:rPr>
                  <w:rStyle w:val="Hyperlink"/>
                </w:rPr>
                <w:t>HDSS HelpDesk</w:t>
              </w:r>
            </w:hyperlink>
            <w:r w:rsidRPr="006B2A56">
              <w:t xml:space="preserve"> </w:t>
            </w:r>
            <w:r>
              <w:t>&lt;</w:t>
            </w:r>
            <w:r w:rsidRPr="001032CF">
              <w:t>hdss.helpdesk@health.vic.gov.au</w:t>
            </w:r>
            <w:r>
              <w:t>&gt;</w:t>
            </w:r>
            <w:r w:rsidRPr="006B2A56">
              <w:t>.</w:t>
            </w:r>
          </w:p>
          <w:p w14:paraId="5A09145F" w14:textId="77777777" w:rsidR="006B2A56" w:rsidRPr="006B2A56" w:rsidRDefault="006B2A56" w:rsidP="00FE7632">
            <w:pPr>
              <w:pStyle w:val="Body"/>
            </w:pPr>
            <w:r w:rsidRPr="006B2A56">
              <w:t>An additional code has been created solely for VPDC reporting in this data element:</w:t>
            </w:r>
          </w:p>
          <w:p w14:paraId="4C58F1F7" w14:textId="77777777" w:rsidR="006B2A56" w:rsidRPr="006B2A56" w:rsidRDefault="006B2A56" w:rsidP="00096DB9">
            <w:pPr>
              <w:pStyle w:val="Body"/>
              <w:spacing w:after="60"/>
              <w:rPr>
                <w:b/>
              </w:rPr>
            </w:pPr>
            <w:r w:rsidRPr="006B2A56">
              <w:rPr>
                <w:b/>
              </w:rPr>
              <w:t>Code</w:t>
            </w:r>
            <w:r w:rsidRPr="006B2A56">
              <w:rPr>
                <w:b/>
              </w:rPr>
              <w:tab/>
              <w:t>Descriptor</w:t>
            </w:r>
          </w:p>
          <w:p w14:paraId="0B4775E3" w14:textId="77777777" w:rsidR="006B2A56" w:rsidRPr="006B2A56" w:rsidRDefault="006B2A56" w:rsidP="001679EB">
            <w:pPr>
              <w:pStyle w:val="Body"/>
            </w:pPr>
            <w:r w:rsidRPr="006B2A56">
              <w:t>Z9884</w:t>
            </w:r>
            <w:r w:rsidRPr="006B2A56">
              <w:tab/>
              <w:t>Bariatric surgery status</w:t>
            </w:r>
          </w:p>
        </w:tc>
      </w:tr>
      <w:tr w:rsidR="006B2A56" w:rsidRPr="006B2A56" w14:paraId="3BE281B3" w14:textId="77777777" w:rsidTr="00BE6A26">
        <w:tblPrEx>
          <w:tblLook w:val="04A0" w:firstRow="1" w:lastRow="0" w:firstColumn="1" w:lastColumn="0" w:noHBand="0" w:noVBand="1"/>
        </w:tblPrEx>
        <w:tc>
          <w:tcPr>
            <w:tcW w:w="2024" w:type="dxa"/>
            <w:shd w:val="clear" w:color="auto" w:fill="auto"/>
          </w:tcPr>
          <w:p w14:paraId="45A2169D" w14:textId="77777777" w:rsidR="006B2A56" w:rsidRPr="006B2A56" w:rsidRDefault="006B2A56" w:rsidP="00FE7632">
            <w:pPr>
              <w:pStyle w:val="Body"/>
            </w:pPr>
            <w:r w:rsidRPr="006B2A56">
              <w:t>Reporting guide</w:t>
            </w:r>
          </w:p>
        </w:tc>
        <w:tc>
          <w:tcPr>
            <w:tcW w:w="7190" w:type="dxa"/>
            <w:gridSpan w:val="3"/>
            <w:shd w:val="clear" w:color="auto" w:fill="auto"/>
          </w:tcPr>
          <w:p w14:paraId="764A4D30" w14:textId="77777777" w:rsidR="006B2A56" w:rsidRPr="006B2A56" w:rsidRDefault="006B2A56" w:rsidP="00FE7632">
            <w:pPr>
              <w:pStyle w:val="Body"/>
            </w:pPr>
            <w:r w:rsidRPr="006B2A56">
              <w:t xml:space="preserve">Only record conditions that affected the care or surveillance of this pregnancy. </w:t>
            </w:r>
          </w:p>
          <w:p w14:paraId="1E7ACCB4" w14:textId="77777777" w:rsidR="006B2A56" w:rsidRPr="006B2A56" w:rsidRDefault="006B2A56" w:rsidP="00FE7632">
            <w:pPr>
              <w:pStyle w:val="Body"/>
            </w:pPr>
            <w:r w:rsidRPr="006B2A56">
              <w:t xml:space="preserve">Examples of maternal medical conditions include past history of a hydatidiform mole, rheumatoid arthritis, asthma, deafness, polycystic ovaries and multiple sclerosis. </w:t>
            </w:r>
          </w:p>
          <w:p w14:paraId="2B7E2C46" w14:textId="77777777" w:rsidR="006B2A56" w:rsidRPr="006B2A56" w:rsidRDefault="006B2A56" w:rsidP="00FE7632">
            <w:pPr>
              <w:pStyle w:val="Body"/>
            </w:pPr>
            <w:r w:rsidRPr="006B2A56">
              <w:t xml:space="preserve">Transient conditions such as depression or UTI that are completely resolved prior to this pregnancy should not be recorded. </w:t>
            </w:r>
          </w:p>
          <w:p w14:paraId="06ACD669" w14:textId="77777777" w:rsidR="006B2A56" w:rsidRPr="006B2A56" w:rsidRDefault="006B2A56" w:rsidP="00FE7632">
            <w:pPr>
              <w:pStyle w:val="Body"/>
            </w:pPr>
            <w:r w:rsidRPr="006B2A56">
              <w:t xml:space="preserve">Do not report past operations such as appendectomy, knee reconstruction, which do not affect or have not occurred during this pregnancy. </w:t>
            </w:r>
          </w:p>
          <w:p w14:paraId="2F431752" w14:textId="77777777" w:rsidR="006B2A56" w:rsidRPr="006B2A56" w:rsidRDefault="006B2A56" w:rsidP="00FE7632">
            <w:pPr>
              <w:pStyle w:val="Body"/>
            </w:pPr>
            <w:r w:rsidRPr="006B2A56">
              <w:t xml:space="preserve">When pregnancy-related renal disease, psychosocial problem or disease of the circulatory system (cardiac condition) is reported, also report the specified condition in this field or in the Maternal medical conditions – free text field. </w:t>
            </w:r>
          </w:p>
        </w:tc>
      </w:tr>
      <w:tr w:rsidR="006B2A56" w:rsidRPr="006B2A56" w14:paraId="0A64F701" w14:textId="77777777" w:rsidTr="00BE6A26">
        <w:tc>
          <w:tcPr>
            <w:tcW w:w="2024" w:type="dxa"/>
            <w:shd w:val="clear" w:color="auto" w:fill="auto"/>
          </w:tcPr>
          <w:p w14:paraId="66735535" w14:textId="77777777" w:rsidR="006B2A56" w:rsidRPr="006B2A56" w:rsidRDefault="006B2A56" w:rsidP="00FE7632">
            <w:pPr>
              <w:pStyle w:val="Body"/>
            </w:pPr>
            <w:r w:rsidRPr="006B2A56">
              <w:t>Reported by</w:t>
            </w:r>
          </w:p>
        </w:tc>
        <w:tc>
          <w:tcPr>
            <w:tcW w:w="7190" w:type="dxa"/>
            <w:gridSpan w:val="3"/>
            <w:shd w:val="clear" w:color="auto" w:fill="auto"/>
          </w:tcPr>
          <w:p w14:paraId="7198B502" w14:textId="77777777" w:rsidR="006B2A56" w:rsidRPr="006B2A56" w:rsidRDefault="006B2A56" w:rsidP="00FE7632">
            <w:pPr>
              <w:pStyle w:val="Body"/>
            </w:pPr>
            <w:r w:rsidRPr="006B2A56">
              <w:t>All Victorian hospitals where a birth has occurred and homebirth practitioners</w:t>
            </w:r>
          </w:p>
        </w:tc>
      </w:tr>
      <w:tr w:rsidR="006B2A56" w:rsidRPr="006B2A56" w14:paraId="154D8057" w14:textId="77777777" w:rsidTr="00BE6A26">
        <w:tc>
          <w:tcPr>
            <w:tcW w:w="2024" w:type="dxa"/>
            <w:shd w:val="clear" w:color="auto" w:fill="auto"/>
          </w:tcPr>
          <w:p w14:paraId="1D40FD18" w14:textId="77777777" w:rsidR="006B2A56" w:rsidRPr="006B2A56" w:rsidRDefault="006B2A56" w:rsidP="00FE7632">
            <w:pPr>
              <w:pStyle w:val="Body"/>
            </w:pPr>
            <w:r w:rsidRPr="006B2A56">
              <w:t>Reported for</w:t>
            </w:r>
          </w:p>
        </w:tc>
        <w:tc>
          <w:tcPr>
            <w:tcW w:w="7190" w:type="dxa"/>
            <w:gridSpan w:val="3"/>
            <w:shd w:val="clear" w:color="auto" w:fill="auto"/>
          </w:tcPr>
          <w:p w14:paraId="613A514A" w14:textId="77777777" w:rsidR="006B2A56" w:rsidRPr="006B2A56" w:rsidRDefault="006B2A56" w:rsidP="00FE7632">
            <w:pPr>
              <w:pStyle w:val="Body"/>
            </w:pPr>
            <w:r w:rsidRPr="006B2A56">
              <w:t>Birth episodes where a maternal medical condition is present</w:t>
            </w:r>
          </w:p>
        </w:tc>
      </w:tr>
      <w:tr w:rsidR="006B2A56" w:rsidRPr="006B2A56" w14:paraId="3C1A540D" w14:textId="77777777" w:rsidTr="00BE6A26">
        <w:tblPrEx>
          <w:tblLook w:val="04A0" w:firstRow="1" w:lastRow="0" w:firstColumn="1" w:lastColumn="0" w:noHBand="0" w:noVBand="1"/>
        </w:tblPrEx>
        <w:tc>
          <w:tcPr>
            <w:tcW w:w="2024" w:type="dxa"/>
            <w:shd w:val="clear" w:color="auto" w:fill="auto"/>
          </w:tcPr>
          <w:p w14:paraId="111C55E5" w14:textId="77777777" w:rsidR="006B2A56" w:rsidRPr="006B2A56" w:rsidRDefault="006B2A56" w:rsidP="00FE7632">
            <w:pPr>
              <w:pStyle w:val="Body"/>
            </w:pPr>
            <w:r w:rsidRPr="006B2A56">
              <w:t>Related concepts (Section 2):</w:t>
            </w:r>
          </w:p>
        </w:tc>
        <w:tc>
          <w:tcPr>
            <w:tcW w:w="7190" w:type="dxa"/>
            <w:gridSpan w:val="3"/>
            <w:shd w:val="clear" w:color="auto" w:fill="auto"/>
          </w:tcPr>
          <w:p w14:paraId="0717EE36" w14:textId="77777777" w:rsidR="006B2A56" w:rsidRPr="006B2A56" w:rsidRDefault="006B2A56" w:rsidP="00FE7632">
            <w:pPr>
              <w:pStyle w:val="Body"/>
            </w:pPr>
            <w:r w:rsidRPr="006B2A56">
              <w:t>None specified</w:t>
            </w:r>
          </w:p>
        </w:tc>
      </w:tr>
      <w:tr w:rsidR="006B2A56" w:rsidRPr="006B2A56" w14:paraId="2CDAD76D" w14:textId="77777777" w:rsidTr="00BE6A26">
        <w:tblPrEx>
          <w:tblLook w:val="04A0" w:firstRow="1" w:lastRow="0" w:firstColumn="1" w:lastColumn="0" w:noHBand="0" w:noVBand="1"/>
        </w:tblPrEx>
        <w:tc>
          <w:tcPr>
            <w:tcW w:w="2024" w:type="dxa"/>
            <w:shd w:val="clear" w:color="auto" w:fill="auto"/>
          </w:tcPr>
          <w:p w14:paraId="0EBE845F" w14:textId="77777777" w:rsidR="006B2A56" w:rsidRPr="006B2A56" w:rsidRDefault="006B2A56" w:rsidP="00FE7632">
            <w:pPr>
              <w:pStyle w:val="Body"/>
            </w:pPr>
            <w:r w:rsidRPr="006B2A56">
              <w:t>Related data items (this section):</w:t>
            </w:r>
          </w:p>
        </w:tc>
        <w:tc>
          <w:tcPr>
            <w:tcW w:w="7190" w:type="dxa"/>
            <w:gridSpan w:val="3"/>
            <w:shd w:val="clear" w:color="auto" w:fill="auto"/>
          </w:tcPr>
          <w:p w14:paraId="3DE8F3B9" w14:textId="77777777" w:rsidR="006B2A56" w:rsidRPr="006B2A56" w:rsidRDefault="006B2A56" w:rsidP="00FE7632">
            <w:pPr>
              <w:pStyle w:val="Body"/>
            </w:pPr>
            <w:r w:rsidRPr="006B2A56">
              <w:t>Maternal medical conditions – free text</w:t>
            </w:r>
          </w:p>
        </w:tc>
      </w:tr>
      <w:tr w:rsidR="006B2A56" w:rsidRPr="006B2A56" w14:paraId="76485C42" w14:textId="77777777" w:rsidTr="00BE6A26">
        <w:tblPrEx>
          <w:tblLook w:val="04A0" w:firstRow="1" w:lastRow="0" w:firstColumn="1" w:lastColumn="0" w:noHBand="0" w:noVBand="1"/>
        </w:tblPrEx>
        <w:tc>
          <w:tcPr>
            <w:tcW w:w="2024" w:type="dxa"/>
            <w:shd w:val="clear" w:color="auto" w:fill="auto"/>
          </w:tcPr>
          <w:p w14:paraId="0541E6BE" w14:textId="77777777" w:rsidR="006B2A56" w:rsidRPr="006B2A56" w:rsidRDefault="006B2A56" w:rsidP="00FE7632">
            <w:pPr>
              <w:pStyle w:val="Body"/>
            </w:pPr>
            <w:r w:rsidRPr="006B2A56">
              <w:t>Related business rules (Section 4):</w:t>
            </w:r>
          </w:p>
        </w:tc>
        <w:tc>
          <w:tcPr>
            <w:tcW w:w="7190" w:type="dxa"/>
            <w:gridSpan w:val="3"/>
            <w:shd w:val="clear" w:color="auto" w:fill="auto"/>
          </w:tcPr>
          <w:p w14:paraId="4C3DB4A8" w14:textId="598E8D73" w:rsidR="006B2A56" w:rsidRPr="006B2A56" w:rsidRDefault="006B2A56" w:rsidP="00FE7632">
            <w:pPr>
              <w:pStyle w:val="Body"/>
            </w:pPr>
            <w:r w:rsidRPr="006B2A56">
              <w:t>Admission to high dependency unit (HDU) / intensive care unit (ICU) – mother conditionally mandatory data items; Date of admission – mother and Date of birth – baby conditionally mandatory data items</w:t>
            </w:r>
            <w:r w:rsidR="003C321B">
              <w:t xml:space="preserve">; </w:t>
            </w:r>
            <w:r w:rsidR="003C321B" w:rsidRPr="003C321B">
              <w:t xml:space="preserve">Diabetes mellitus during pregnancy – type, Events of labour and birth – ICD-10-AM </w:t>
            </w:r>
            <w:r w:rsidR="003C321B" w:rsidRPr="003C321B">
              <w:lastRenderedPageBreak/>
              <w:t>code, Indication for induction (main reason) – ICD</w:t>
            </w:r>
            <w:r w:rsidR="003C321B" w:rsidRPr="003C321B">
              <w:noBreakHyphen/>
              <w:t>10</w:t>
            </w:r>
            <w:r w:rsidR="003C321B" w:rsidRPr="003C321B">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003C321B" w:rsidRPr="003C321B">
              <w:noBreakHyphen/>
              <w:t>10</w:t>
            </w:r>
            <w:r w:rsidR="003C321B" w:rsidRPr="003C321B">
              <w:noBreakHyphen/>
              <w:t>AM code valid combinations</w:t>
            </w:r>
            <w:r w:rsidR="00612DC6">
              <w:t xml:space="preserve">; </w:t>
            </w:r>
            <w:r w:rsidR="00612DC6" w:rsidRPr="00324713">
              <w:t>Hypertensive disorder during pregnancy, Events of labour and birth – ICD-10-AM code, Indication for induction (main reason) – ICD-10-AM code, Indications for induction (other) – ICD-10-AM code, Indication for operative delivery (main reason) – ICD-10-AM code, Indications for operative delivery (other) – ICD-10-AM code, Maternal medical conditions – ICD-10-AM code, Obstetric complication – ICD-10-AM code valid combinations</w:t>
            </w:r>
          </w:p>
        </w:tc>
      </w:tr>
    </w:tbl>
    <w:p w14:paraId="3FC4524A" w14:textId="77777777" w:rsidR="006B2A56" w:rsidRPr="006B2A56" w:rsidRDefault="006B2A56" w:rsidP="00FE7632">
      <w:pPr>
        <w:pStyle w:val="Body"/>
      </w:pPr>
      <w:r w:rsidRPr="006B2A56">
        <w:rPr>
          <w:b/>
          <w:bCs/>
        </w:rPr>
        <w:lastRenderedPageBreak/>
        <w:t>Administration</w:t>
      </w:r>
    </w:p>
    <w:tbl>
      <w:tblPr>
        <w:tblW w:w="10325" w:type="dxa"/>
        <w:tblLook w:val="01E0" w:firstRow="1" w:lastRow="1" w:firstColumn="1" w:lastColumn="1" w:noHBand="0" w:noVBand="0"/>
      </w:tblPr>
      <w:tblGrid>
        <w:gridCol w:w="2127"/>
        <w:gridCol w:w="2937"/>
        <w:gridCol w:w="2268"/>
        <w:gridCol w:w="1842"/>
        <w:gridCol w:w="1151"/>
      </w:tblGrid>
      <w:tr w:rsidR="006B2A56" w:rsidRPr="006B2A56" w14:paraId="28D14D9A" w14:textId="77777777" w:rsidTr="0081371D">
        <w:trPr>
          <w:gridAfter w:val="1"/>
          <w:wAfter w:w="1151" w:type="dxa"/>
        </w:trPr>
        <w:tc>
          <w:tcPr>
            <w:tcW w:w="2127" w:type="dxa"/>
            <w:shd w:val="clear" w:color="auto" w:fill="auto"/>
          </w:tcPr>
          <w:p w14:paraId="2CDC02E7" w14:textId="77777777" w:rsidR="006B2A56" w:rsidRPr="006B2A56" w:rsidRDefault="006B2A56" w:rsidP="00FE7632">
            <w:pPr>
              <w:pStyle w:val="Body"/>
            </w:pPr>
            <w:r w:rsidRPr="006B2A56">
              <w:t>Principal data users</w:t>
            </w:r>
          </w:p>
        </w:tc>
        <w:tc>
          <w:tcPr>
            <w:tcW w:w="7047" w:type="dxa"/>
            <w:gridSpan w:val="3"/>
            <w:shd w:val="clear" w:color="auto" w:fill="auto"/>
          </w:tcPr>
          <w:p w14:paraId="0F682147" w14:textId="77777777" w:rsidR="006B2A56" w:rsidRPr="006B2A56" w:rsidRDefault="006B2A56" w:rsidP="00FE7632">
            <w:pPr>
              <w:pStyle w:val="Body"/>
            </w:pPr>
            <w:r w:rsidRPr="006B2A56">
              <w:t>Consultative Council on Obstetric and Paediatric Mortality and Morbidity</w:t>
            </w:r>
          </w:p>
        </w:tc>
      </w:tr>
      <w:tr w:rsidR="006B2A56" w:rsidRPr="006B2A56" w14:paraId="50D36457" w14:textId="77777777" w:rsidTr="0081371D">
        <w:tc>
          <w:tcPr>
            <w:tcW w:w="2127" w:type="dxa"/>
            <w:shd w:val="clear" w:color="auto" w:fill="auto"/>
          </w:tcPr>
          <w:p w14:paraId="3770E6E7" w14:textId="77777777" w:rsidR="006B2A56" w:rsidRPr="006B2A56" w:rsidRDefault="006B2A56" w:rsidP="00FE7632">
            <w:pPr>
              <w:pStyle w:val="Body"/>
            </w:pPr>
            <w:r w:rsidRPr="006B2A56">
              <w:t>Definition source</w:t>
            </w:r>
          </w:p>
        </w:tc>
        <w:tc>
          <w:tcPr>
            <w:tcW w:w="2937" w:type="dxa"/>
            <w:shd w:val="clear" w:color="auto" w:fill="auto"/>
          </w:tcPr>
          <w:p w14:paraId="015709A8" w14:textId="77777777" w:rsidR="006B2A56" w:rsidRPr="006B2A56" w:rsidRDefault="006B2A56" w:rsidP="00FE7632">
            <w:pPr>
              <w:pStyle w:val="Body"/>
            </w:pPr>
            <w:r w:rsidRPr="006B2A56">
              <w:t>NHDD</w:t>
            </w:r>
          </w:p>
        </w:tc>
        <w:tc>
          <w:tcPr>
            <w:tcW w:w="2268" w:type="dxa"/>
            <w:shd w:val="clear" w:color="auto" w:fill="auto"/>
          </w:tcPr>
          <w:p w14:paraId="031A2E6D" w14:textId="77777777" w:rsidR="006B2A56" w:rsidRPr="006B2A56" w:rsidRDefault="006B2A56" w:rsidP="00FE7632">
            <w:pPr>
              <w:pStyle w:val="Body"/>
            </w:pPr>
            <w:r w:rsidRPr="006B2A56">
              <w:t>Version</w:t>
            </w:r>
          </w:p>
        </w:tc>
        <w:tc>
          <w:tcPr>
            <w:tcW w:w="2993" w:type="dxa"/>
            <w:gridSpan w:val="2"/>
            <w:shd w:val="clear" w:color="auto" w:fill="auto"/>
          </w:tcPr>
          <w:p w14:paraId="1E73CE83" w14:textId="77777777" w:rsidR="006B2A56" w:rsidRPr="006B2A56" w:rsidRDefault="006B2A56" w:rsidP="006B2A56">
            <w:pPr>
              <w:spacing w:after="0" w:line="240" w:lineRule="auto"/>
            </w:pPr>
            <w:r w:rsidRPr="006B2A56">
              <w:t>1. January 1982</w:t>
            </w:r>
          </w:p>
          <w:p w14:paraId="5BC63E6E" w14:textId="77777777" w:rsidR="006B2A56" w:rsidRPr="006B2A56" w:rsidRDefault="006B2A56" w:rsidP="006B2A56">
            <w:pPr>
              <w:spacing w:after="0" w:line="240" w:lineRule="auto"/>
            </w:pPr>
            <w:r w:rsidRPr="006B2A56">
              <w:t>2. January 1999</w:t>
            </w:r>
          </w:p>
          <w:p w14:paraId="5F55F46A" w14:textId="77777777" w:rsidR="006B2A56" w:rsidRPr="006B2A56" w:rsidRDefault="006B2A56" w:rsidP="006B2A56">
            <w:pPr>
              <w:spacing w:after="0" w:line="240" w:lineRule="auto"/>
            </w:pPr>
            <w:r w:rsidRPr="006B2A56">
              <w:t>3. January 2009</w:t>
            </w:r>
          </w:p>
          <w:p w14:paraId="7F8E5E9F" w14:textId="77777777" w:rsidR="006B2A56" w:rsidRPr="006B2A56" w:rsidRDefault="006B2A56" w:rsidP="006B2A56">
            <w:pPr>
              <w:spacing w:after="0" w:line="240" w:lineRule="auto"/>
            </w:pPr>
            <w:r w:rsidRPr="006B2A56">
              <w:t>4. July 2015</w:t>
            </w:r>
          </w:p>
          <w:p w14:paraId="5F7FBC40" w14:textId="77777777" w:rsidR="006B2A56" w:rsidRDefault="006B2A56" w:rsidP="006B2A56">
            <w:pPr>
              <w:spacing w:after="0" w:line="240" w:lineRule="auto"/>
            </w:pPr>
            <w:r w:rsidRPr="006B2A56">
              <w:t>5. January 2020</w:t>
            </w:r>
          </w:p>
          <w:p w14:paraId="13D0EAFB" w14:textId="5530D59A" w:rsidR="005C04BD" w:rsidRPr="006B2A56" w:rsidRDefault="005C04BD" w:rsidP="00096DB9">
            <w:pPr>
              <w:spacing w:line="240" w:lineRule="auto"/>
            </w:pPr>
            <w:r>
              <w:t>6. July 2022</w:t>
            </w:r>
          </w:p>
        </w:tc>
      </w:tr>
      <w:tr w:rsidR="006B2A56" w:rsidRPr="006B2A56" w14:paraId="49BB861F" w14:textId="77777777" w:rsidTr="0081371D">
        <w:tc>
          <w:tcPr>
            <w:tcW w:w="2127" w:type="dxa"/>
            <w:shd w:val="clear" w:color="auto" w:fill="auto"/>
          </w:tcPr>
          <w:p w14:paraId="1A86D0C2" w14:textId="77777777" w:rsidR="006B2A56" w:rsidRPr="006B2A56" w:rsidRDefault="006B2A56" w:rsidP="00FE7632">
            <w:pPr>
              <w:pStyle w:val="Body"/>
            </w:pPr>
            <w:r w:rsidRPr="006B2A56">
              <w:t>Codeset source</w:t>
            </w:r>
          </w:p>
        </w:tc>
        <w:tc>
          <w:tcPr>
            <w:tcW w:w="2937" w:type="dxa"/>
            <w:shd w:val="clear" w:color="auto" w:fill="auto"/>
          </w:tcPr>
          <w:p w14:paraId="410354C1" w14:textId="00D6B963" w:rsidR="006B2A56" w:rsidRPr="006B2A56" w:rsidRDefault="006B2A56" w:rsidP="00FE7632">
            <w:pPr>
              <w:pStyle w:val="Body"/>
            </w:pPr>
            <w:r w:rsidRPr="006B2A56">
              <w:t>ICD-10-AM/ACHI 1</w:t>
            </w:r>
            <w:r w:rsidR="005C04BD">
              <w:t>2</w:t>
            </w:r>
            <w:r w:rsidRPr="006B2A56">
              <w:rPr>
                <w:vertAlign w:val="superscript"/>
              </w:rPr>
              <w:t>th</w:t>
            </w:r>
            <w:r w:rsidRPr="006B2A56">
              <w:t xml:space="preserve"> edition plus CCOPMM additions</w:t>
            </w:r>
          </w:p>
        </w:tc>
        <w:tc>
          <w:tcPr>
            <w:tcW w:w="2268" w:type="dxa"/>
            <w:shd w:val="clear" w:color="auto" w:fill="auto"/>
          </w:tcPr>
          <w:p w14:paraId="37D74562" w14:textId="77777777" w:rsidR="006B2A56" w:rsidRPr="006B2A56" w:rsidRDefault="006B2A56" w:rsidP="00FE7632">
            <w:pPr>
              <w:pStyle w:val="Body"/>
            </w:pPr>
            <w:r w:rsidRPr="006B2A56">
              <w:t>Collection start date</w:t>
            </w:r>
          </w:p>
        </w:tc>
        <w:tc>
          <w:tcPr>
            <w:tcW w:w="2993" w:type="dxa"/>
            <w:gridSpan w:val="2"/>
            <w:shd w:val="clear" w:color="auto" w:fill="auto"/>
          </w:tcPr>
          <w:p w14:paraId="588D8F33" w14:textId="77777777" w:rsidR="006B2A56" w:rsidRPr="006B2A56" w:rsidRDefault="006B2A56" w:rsidP="00FE7632">
            <w:pPr>
              <w:pStyle w:val="Body"/>
            </w:pPr>
            <w:r w:rsidRPr="006B2A56">
              <w:t>1982</w:t>
            </w:r>
          </w:p>
        </w:tc>
      </w:tr>
    </w:tbl>
    <w:p w14:paraId="5A058964" w14:textId="77777777" w:rsidR="006B2A56" w:rsidRPr="006B2A56" w:rsidRDefault="006B2A56" w:rsidP="006B2A56">
      <w:pPr>
        <w:spacing w:after="0" w:line="240" w:lineRule="auto"/>
      </w:pPr>
      <w:r w:rsidRPr="006B2A56">
        <w:br w:type="page"/>
      </w:r>
    </w:p>
    <w:p w14:paraId="488F42B0" w14:textId="07D68EDE" w:rsidR="00A00C5F" w:rsidRPr="006B2A56" w:rsidRDefault="00A00C5F" w:rsidP="00971041">
      <w:pPr>
        <w:pStyle w:val="Heading1"/>
      </w:pPr>
      <w:bookmarkStart w:id="348" w:name="_Toc108376307"/>
      <w:bookmarkStart w:id="349" w:name="_Toc155390514"/>
      <w:bookmarkStart w:id="350" w:name="_Toc170223423"/>
      <w:r w:rsidRPr="00936AB5">
        <w:lastRenderedPageBreak/>
        <w:t xml:space="preserve">Maternal </w:t>
      </w:r>
      <w:r w:rsidRPr="00971041">
        <w:t>tobacco</w:t>
      </w:r>
      <w:r w:rsidRPr="00936AB5">
        <w:t xml:space="preserve"> smoking </w:t>
      </w:r>
      <w:r w:rsidRPr="00971041">
        <w:t>after</w:t>
      </w:r>
      <w:r w:rsidRPr="00936AB5">
        <w:t xml:space="preserve"> 20 weeks</w:t>
      </w:r>
      <w:bookmarkEnd w:id="348"/>
      <w:r w:rsidRPr="00936AB5">
        <w:t xml:space="preserve"> </w:t>
      </w:r>
      <w:r w:rsidRPr="00971041">
        <w:t>of pregnancy</w:t>
      </w:r>
      <w:bookmarkEnd w:id="349"/>
      <w:bookmarkEnd w:id="350"/>
    </w:p>
    <w:p w14:paraId="3AFE2EE8" w14:textId="77777777" w:rsidR="00A00C5F" w:rsidRPr="006B2A56" w:rsidRDefault="00A00C5F" w:rsidP="00A00C5F">
      <w:pPr>
        <w:pStyle w:val="Body"/>
      </w:pPr>
      <w:r w:rsidRPr="009A2929">
        <w:rPr>
          <w:b/>
          <w:bCs/>
        </w:rPr>
        <w:t>Specification</w:t>
      </w:r>
    </w:p>
    <w:tbl>
      <w:tblPr>
        <w:tblW w:w="9214" w:type="dxa"/>
        <w:tblLook w:val="01E0" w:firstRow="1" w:lastRow="1" w:firstColumn="1" w:lastColumn="1" w:noHBand="0" w:noVBand="0"/>
      </w:tblPr>
      <w:tblGrid>
        <w:gridCol w:w="2024"/>
        <w:gridCol w:w="2025"/>
        <w:gridCol w:w="2025"/>
        <w:gridCol w:w="3140"/>
      </w:tblGrid>
      <w:tr w:rsidR="00A00C5F" w:rsidRPr="006B2A56" w14:paraId="403C594F" w14:textId="77777777" w:rsidTr="008B7D8D">
        <w:tc>
          <w:tcPr>
            <w:tcW w:w="2024" w:type="dxa"/>
            <w:shd w:val="clear" w:color="auto" w:fill="auto"/>
          </w:tcPr>
          <w:p w14:paraId="445A535F" w14:textId="77777777" w:rsidR="00A00C5F" w:rsidRPr="006B2A56" w:rsidRDefault="00A00C5F" w:rsidP="008B7D8D">
            <w:pPr>
              <w:pStyle w:val="Body"/>
            </w:pPr>
            <w:r w:rsidRPr="006B2A56">
              <w:t>Definition</w:t>
            </w:r>
          </w:p>
        </w:tc>
        <w:tc>
          <w:tcPr>
            <w:tcW w:w="7190" w:type="dxa"/>
            <w:gridSpan w:val="3"/>
            <w:shd w:val="clear" w:color="auto" w:fill="auto"/>
          </w:tcPr>
          <w:p w14:paraId="583D3C3A" w14:textId="3C8F0870" w:rsidR="00A00C5F" w:rsidRPr="006B2A56" w:rsidRDefault="00A00C5F" w:rsidP="008B7D8D">
            <w:pPr>
              <w:pStyle w:val="Body"/>
            </w:pPr>
            <w:r w:rsidRPr="006B2A56">
              <w:t xml:space="preserve">The self-reported number of cigarettes usually smoked daily by a </w:t>
            </w:r>
            <w:r w:rsidRPr="00971041">
              <w:t>female</w:t>
            </w:r>
            <w:r w:rsidR="00FC107F">
              <w:t xml:space="preserve"> </w:t>
            </w:r>
            <w:r w:rsidRPr="006B2A56">
              <w:t>after the first 20 weeks of pregnancy until the birth.</w:t>
            </w:r>
          </w:p>
        </w:tc>
      </w:tr>
      <w:tr w:rsidR="00A00C5F" w:rsidRPr="006B2A56" w14:paraId="6D31E3B7" w14:textId="77777777" w:rsidTr="008B7D8D">
        <w:tc>
          <w:tcPr>
            <w:tcW w:w="2024" w:type="dxa"/>
            <w:shd w:val="clear" w:color="auto" w:fill="auto"/>
          </w:tcPr>
          <w:p w14:paraId="663AF62D" w14:textId="77777777" w:rsidR="00A00C5F" w:rsidRPr="006B2A56" w:rsidRDefault="00A00C5F" w:rsidP="008B7D8D">
            <w:pPr>
              <w:pStyle w:val="Body"/>
            </w:pPr>
            <w:r w:rsidRPr="006B2A56">
              <w:t>Representation class</w:t>
            </w:r>
          </w:p>
        </w:tc>
        <w:tc>
          <w:tcPr>
            <w:tcW w:w="2025" w:type="dxa"/>
            <w:shd w:val="clear" w:color="auto" w:fill="auto"/>
          </w:tcPr>
          <w:p w14:paraId="7F030B50" w14:textId="77777777" w:rsidR="00A00C5F" w:rsidRPr="006B2A56" w:rsidRDefault="00A00C5F" w:rsidP="008B7D8D">
            <w:pPr>
              <w:pStyle w:val="Body"/>
            </w:pPr>
            <w:r w:rsidRPr="006B2A56">
              <w:t>Total</w:t>
            </w:r>
          </w:p>
        </w:tc>
        <w:tc>
          <w:tcPr>
            <w:tcW w:w="2025" w:type="dxa"/>
            <w:shd w:val="clear" w:color="auto" w:fill="auto"/>
          </w:tcPr>
          <w:p w14:paraId="32D5FCA4" w14:textId="77777777" w:rsidR="00A00C5F" w:rsidRPr="006B2A56" w:rsidRDefault="00A00C5F" w:rsidP="008B7D8D">
            <w:pPr>
              <w:pStyle w:val="Body"/>
            </w:pPr>
            <w:r w:rsidRPr="006B2A56">
              <w:t>Data type</w:t>
            </w:r>
          </w:p>
        </w:tc>
        <w:tc>
          <w:tcPr>
            <w:tcW w:w="3140" w:type="dxa"/>
            <w:shd w:val="clear" w:color="auto" w:fill="auto"/>
          </w:tcPr>
          <w:p w14:paraId="5649EDBA" w14:textId="77777777" w:rsidR="00A00C5F" w:rsidRPr="006B2A56" w:rsidRDefault="00A00C5F" w:rsidP="008B7D8D">
            <w:pPr>
              <w:pStyle w:val="Body"/>
            </w:pPr>
            <w:r w:rsidRPr="006B2A56">
              <w:t>Number</w:t>
            </w:r>
          </w:p>
        </w:tc>
      </w:tr>
      <w:tr w:rsidR="00A00C5F" w:rsidRPr="006B2A56" w14:paraId="0EF18BCE" w14:textId="77777777" w:rsidTr="008B7D8D">
        <w:tc>
          <w:tcPr>
            <w:tcW w:w="2024" w:type="dxa"/>
            <w:shd w:val="clear" w:color="auto" w:fill="auto"/>
          </w:tcPr>
          <w:p w14:paraId="2DF9D9F2" w14:textId="77777777" w:rsidR="00A00C5F" w:rsidRPr="006B2A56" w:rsidRDefault="00A00C5F" w:rsidP="008B7D8D">
            <w:pPr>
              <w:pStyle w:val="Body"/>
            </w:pPr>
            <w:r w:rsidRPr="006B2A56">
              <w:t>Format</w:t>
            </w:r>
          </w:p>
        </w:tc>
        <w:tc>
          <w:tcPr>
            <w:tcW w:w="2025" w:type="dxa"/>
            <w:shd w:val="clear" w:color="auto" w:fill="auto"/>
          </w:tcPr>
          <w:p w14:paraId="652AD322" w14:textId="1757D2EF" w:rsidR="00A00C5F" w:rsidRPr="006B2A56" w:rsidRDefault="00A00C5F" w:rsidP="008B7D8D">
            <w:pPr>
              <w:pStyle w:val="Body"/>
            </w:pPr>
            <w:r w:rsidRPr="006B2A56">
              <w:t>N</w:t>
            </w:r>
            <w:r w:rsidRPr="00A81092">
              <w:t>[N]</w:t>
            </w:r>
          </w:p>
        </w:tc>
        <w:tc>
          <w:tcPr>
            <w:tcW w:w="2025" w:type="dxa"/>
            <w:shd w:val="clear" w:color="auto" w:fill="auto"/>
          </w:tcPr>
          <w:p w14:paraId="36F29E5D" w14:textId="77777777" w:rsidR="00A00C5F" w:rsidRPr="006B2A56" w:rsidRDefault="00A00C5F" w:rsidP="008B7D8D">
            <w:pPr>
              <w:pStyle w:val="Body"/>
              <w:rPr>
                <w:i/>
              </w:rPr>
            </w:pPr>
            <w:r w:rsidRPr="006B2A56">
              <w:t>Field size</w:t>
            </w:r>
          </w:p>
        </w:tc>
        <w:tc>
          <w:tcPr>
            <w:tcW w:w="3140" w:type="dxa"/>
            <w:shd w:val="clear" w:color="auto" w:fill="auto"/>
          </w:tcPr>
          <w:p w14:paraId="14B2158D" w14:textId="77777777" w:rsidR="00A00C5F" w:rsidRPr="006B2A56" w:rsidRDefault="00A00C5F" w:rsidP="008B7D8D">
            <w:pPr>
              <w:pStyle w:val="Body"/>
            </w:pPr>
            <w:r w:rsidRPr="006B2A56">
              <w:t>2</w:t>
            </w:r>
          </w:p>
        </w:tc>
      </w:tr>
      <w:tr w:rsidR="00A00C5F" w:rsidRPr="006B2A56" w14:paraId="65D67944" w14:textId="77777777" w:rsidTr="008B7D8D">
        <w:tc>
          <w:tcPr>
            <w:tcW w:w="2024" w:type="dxa"/>
            <w:shd w:val="clear" w:color="auto" w:fill="auto"/>
          </w:tcPr>
          <w:p w14:paraId="638D1F8C" w14:textId="77777777" w:rsidR="00A00C5F" w:rsidRPr="006B2A56" w:rsidRDefault="00A00C5F" w:rsidP="008B7D8D">
            <w:pPr>
              <w:pStyle w:val="Body"/>
            </w:pPr>
            <w:r w:rsidRPr="006B2A56">
              <w:t>Location</w:t>
            </w:r>
          </w:p>
        </w:tc>
        <w:tc>
          <w:tcPr>
            <w:tcW w:w="2025" w:type="dxa"/>
            <w:shd w:val="clear" w:color="auto" w:fill="auto"/>
          </w:tcPr>
          <w:p w14:paraId="3800232A" w14:textId="77777777" w:rsidR="00A00C5F" w:rsidRPr="006B2A56" w:rsidRDefault="00A00C5F" w:rsidP="008B7D8D">
            <w:pPr>
              <w:pStyle w:val="Body"/>
            </w:pPr>
            <w:r w:rsidRPr="006B2A56">
              <w:t>Episode record</w:t>
            </w:r>
          </w:p>
        </w:tc>
        <w:tc>
          <w:tcPr>
            <w:tcW w:w="2025" w:type="dxa"/>
            <w:shd w:val="clear" w:color="auto" w:fill="auto"/>
          </w:tcPr>
          <w:p w14:paraId="7851CBE9" w14:textId="77777777" w:rsidR="00A00C5F" w:rsidRPr="006B2A56" w:rsidRDefault="00A00C5F" w:rsidP="008B7D8D">
            <w:pPr>
              <w:pStyle w:val="Body"/>
            </w:pPr>
            <w:r w:rsidRPr="006B2A56">
              <w:t>Position</w:t>
            </w:r>
          </w:p>
        </w:tc>
        <w:tc>
          <w:tcPr>
            <w:tcW w:w="3140" w:type="dxa"/>
            <w:shd w:val="clear" w:color="auto" w:fill="auto"/>
          </w:tcPr>
          <w:p w14:paraId="750898AF" w14:textId="77777777" w:rsidR="00A00C5F" w:rsidRPr="006B2A56" w:rsidRDefault="00A00C5F" w:rsidP="008B7D8D">
            <w:pPr>
              <w:pStyle w:val="Body"/>
            </w:pPr>
            <w:r w:rsidRPr="006B2A56">
              <w:t>32</w:t>
            </w:r>
          </w:p>
        </w:tc>
      </w:tr>
      <w:tr w:rsidR="00A00C5F" w:rsidRPr="00E626E8" w14:paraId="01E63724" w14:textId="77777777" w:rsidTr="008B7D8D">
        <w:tc>
          <w:tcPr>
            <w:tcW w:w="2024" w:type="dxa"/>
            <w:shd w:val="clear" w:color="auto" w:fill="auto"/>
          </w:tcPr>
          <w:p w14:paraId="6FF7241B" w14:textId="77777777" w:rsidR="00A00C5F" w:rsidRPr="00E626E8" w:rsidRDefault="00A00C5F" w:rsidP="008B7D8D">
            <w:pPr>
              <w:pStyle w:val="Body"/>
            </w:pPr>
            <w:r w:rsidRPr="00E626E8">
              <w:t>Permissible values</w:t>
            </w:r>
          </w:p>
        </w:tc>
        <w:tc>
          <w:tcPr>
            <w:tcW w:w="7190" w:type="dxa"/>
            <w:gridSpan w:val="3"/>
            <w:shd w:val="clear" w:color="auto" w:fill="auto"/>
          </w:tcPr>
          <w:p w14:paraId="77310A0E" w14:textId="77777777" w:rsidR="00A00C5F" w:rsidRPr="00E626E8" w:rsidRDefault="00A00C5F" w:rsidP="008B7D8D">
            <w:pPr>
              <w:pStyle w:val="Body"/>
            </w:pPr>
            <w:r w:rsidRPr="00E626E8">
              <w:rPr>
                <w:rStyle w:val="BodyChar"/>
              </w:rPr>
              <w:t>Range: zero to 97 (inclusive</w:t>
            </w:r>
            <w:r w:rsidRPr="00E626E8">
              <w:t>)</w:t>
            </w:r>
          </w:p>
          <w:p w14:paraId="2F5BAACE" w14:textId="77777777" w:rsidR="00A00C5F" w:rsidRPr="00E626E8" w:rsidRDefault="00A00C5F" w:rsidP="008B7D8D">
            <w:pPr>
              <w:spacing w:after="0" w:line="240" w:lineRule="auto"/>
            </w:pPr>
            <w:r w:rsidRPr="00E626E8">
              <w:rPr>
                <w:b/>
              </w:rPr>
              <w:t>Code</w:t>
            </w:r>
            <w:r w:rsidRPr="00E626E8">
              <w:rPr>
                <w:b/>
              </w:rPr>
              <w:tab/>
              <w:t>Descriptor</w:t>
            </w:r>
          </w:p>
          <w:p w14:paraId="6AB47414" w14:textId="77777777" w:rsidR="00A00C5F" w:rsidRPr="00E626E8" w:rsidRDefault="00A00C5F" w:rsidP="008B7D8D">
            <w:pPr>
              <w:spacing w:after="40" w:line="240" w:lineRule="auto"/>
            </w:pPr>
            <w:r w:rsidRPr="00A81092">
              <w:t>0</w:t>
            </w:r>
            <w:r w:rsidRPr="00A81092">
              <w:tab/>
              <w:t>No smoking after 20 weeks of pregnancy</w:t>
            </w:r>
          </w:p>
          <w:p w14:paraId="27D61BE7" w14:textId="77777777" w:rsidR="00A00C5F" w:rsidRPr="00E626E8" w:rsidRDefault="00A00C5F" w:rsidP="008B7D8D">
            <w:pPr>
              <w:spacing w:after="40" w:line="240" w:lineRule="auto"/>
            </w:pPr>
            <w:r w:rsidRPr="00E626E8">
              <w:t>98</w:t>
            </w:r>
            <w:r w:rsidRPr="00E626E8">
              <w:tab/>
              <w:t xml:space="preserve">Occasional smoking (less than one </w:t>
            </w:r>
            <w:r w:rsidRPr="00A81092">
              <w:t>per day</w:t>
            </w:r>
            <w:r w:rsidRPr="00E626E8">
              <w:t>)</w:t>
            </w:r>
          </w:p>
          <w:p w14:paraId="5BF93153" w14:textId="77777777" w:rsidR="00A00C5F" w:rsidRPr="00E626E8" w:rsidRDefault="00A00C5F" w:rsidP="008B7D8D">
            <w:pPr>
              <w:spacing w:line="240" w:lineRule="auto"/>
            </w:pPr>
            <w:r w:rsidRPr="00E626E8">
              <w:t>99</w:t>
            </w:r>
            <w:r w:rsidRPr="00E626E8">
              <w:tab/>
              <w:t>Not stated / inadequately described</w:t>
            </w:r>
          </w:p>
        </w:tc>
      </w:tr>
      <w:tr w:rsidR="00A00C5F" w:rsidRPr="00E626E8" w14:paraId="448E070B" w14:textId="77777777" w:rsidTr="008B7D8D">
        <w:tblPrEx>
          <w:tblLook w:val="04A0" w:firstRow="1" w:lastRow="0" w:firstColumn="1" w:lastColumn="0" w:noHBand="0" w:noVBand="1"/>
        </w:tblPrEx>
        <w:tc>
          <w:tcPr>
            <w:tcW w:w="2024" w:type="dxa"/>
            <w:shd w:val="clear" w:color="auto" w:fill="auto"/>
          </w:tcPr>
          <w:p w14:paraId="77DE0876" w14:textId="77777777" w:rsidR="00A00C5F" w:rsidRPr="00E626E8" w:rsidRDefault="00A00C5F" w:rsidP="008B7D8D">
            <w:pPr>
              <w:pStyle w:val="Body"/>
            </w:pPr>
            <w:r w:rsidRPr="00E626E8">
              <w:t>Reporting guide</w:t>
            </w:r>
          </w:p>
        </w:tc>
        <w:tc>
          <w:tcPr>
            <w:tcW w:w="7190" w:type="dxa"/>
            <w:gridSpan w:val="3"/>
            <w:shd w:val="clear" w:color="auto" w:fill="auto"/>
          </w:tcPr>
          <w:p w14:paraId="1BF79367" w14:textId="77777777" w:rsidR="00A00C5F" w:rsidRPr="00E626E8" w:rsidRDefault="00A00C5F" w:rsidP="008B7D8D">
            <w:pPr>
              <w:pStyle w:val="Body"/>
            </w:pPr>
            <w:r w:rsidRPr="00B8736A">
              <w:t>Record 0 if a female did not smoke tobacco after 20 weeks of pregnancy until the birth.</w:t>
            </w:r>
          </w:p>
          <w:p w14:paraId="03DE9CA1" w14:textId="77777777" w:rsidR="00A00C5F" w:rsidRPr="00E626E8" w:rsidRDefault="00A00C5F" w:rsidP="008B7D8D">
            <w:pPr>
              <w:pStyle w:val="Body"/>
            </w:pPr>
            <w:r w:rsidRPr="008C2DBB">
              <w:t>CODE 98 Occasional smoking (less than one per day)</w:t>
            </w:r>
            <w:r w:rsidRPr="008C2DBB">
              <w:br/>
              <w:t>Includes females who report that they usually smoked less than one tobacco cigarette per day.</w:t>
            </w:r>
          </w:p>
          <w:p w14:paraId="0E2B8789" w14:textId="77777777" w:rsidR="00A00C5F" w:rsidRPr="00E626E8" w:rsidRDefault="00A00C5F" w:rsidP="008B7D8D">
            <w:pPr>
              <w:pStyle w:val="Body"/>
            </w:pPr>
            <w:r w:rsidRPr="00E626E8">
              <w:t>Data should be collected after the birth.</w:t>
            </w:r>
          </w:p>
          <w:p w14:paraId="36FB4B57" w14:textId="77777777" w:rsidR="00A00C5F" w:rsidRPr="00E626E8" w:rsidRDefault="00A00C5F" w:rsidP="008B7D8D">
            <w:pPr>
              <w:pStyle w:val="Body"/>
            </w:pPr>
            <w:r w:rsidRPr="00E626E8">
              <w:t>After 20 weeks is defined as greater than or equal to 20 completed weeks’ gestation (&gt;=20 weeks + 0 days).</w:t>
            </w:r>
          </w:p>
          <w:p w14:paraId="618627C3" w14:textId="77777777" w:rsidR="00A00C5F" w:rsidRPr="00E626E8" w:rsidRDefault="00A00C5F" w:rsidP="008B7D8D">
            <w:pPr>
              <w:pStyle w:val="Body"/>
            </w:pPr>
            <w:r w:rsidRPr="00E626E8">
              <w:t>‘Usually’ is defined as ‘according to established or frequent usage, commonly, ordinarily, as a rule’.</w:t>
            </w:r>
          </w:p>
          <w:p w14:paraId="72B057E7" w14:textId="02E86C01" w:rsidR="00A00C5F" w:rsidRPr="00E626E8" w:rsidRDefault="00A00C5F" w:rsidP="008B7D8D">
            <w:pPr>
              <w:pStyle w:val="Body"/>
            </w:pPr>
            <w:r w:rsidRPr="00E626E8">
              <w:t xml:space="preserve">If a </w:t>
            </w:r>
            <w:r w:rsidRPr="008C2DBB">
              <w:t>female</w:t>
            </w:r>
            <w:r w:rsidRPr="00E626E8">
              <w:t xml:space="preserve"> reports having quit smoking at some point between 20 weeks of pregnancy and the birth, the value recorded should be the number of cigarettes usually smoked daily prior to quitting.</w:t>
            </w:r>
          </w:p>
          <w:p w14:paraId="7229209E" w14:textId="00F65E7E" w:rsidR="00A00C5F" w:rsidRPr="00E626E8" w:rsidRDefault="00A00C5F" w:rsidP="008B7D8D">
            <w:pPr>
              <w:pStyle w:val="Body"/>
            </w:pPr>
            <w:r w:rsidRPr="00E626E8">
              <w:t xml:space="preserve">If the </w:t>
            </w:r>
            <w:r w:rsidRPr="008C2DBB">
              <w:t>female</w:t>
            </w:r>
            <w:r w:rsidRPr="00E626E8">
              <w:t xml:space="preserve"> smokes tobacco, but not cigarettes, estimate the number of cigarettes that would approximate the amount of tobacco used, for example, in a pipe.</w:t>
            </w:r>
          </w:p>
          <w:p w14:paraId="2ED53639" w14:textId="77777777" w:rsidR="00A00C5F" w:rsidRPr="00E626E8" w:rsidRDefault="00A00C5F" w:rsidP="008B7D8D">
            <w:pPr>
              <w:pStyle w:val="Body"/>
            </w:pPr>
            <w:r w:rsidRPr="00F970DB">
              <w:t>Do not include vapes or e-cigarettes in the count of cigarettes smoked.</w:t>
            </w:r>
            <w:r w:rsidRPr="00E626E8">
              <w:t xml:space="preserve"> </w:t>
            </w:r>
          </w:p>
        </w:tc>
      </w:tr>
      <w:tr w:rsidR="00A00C5F" w:rsidRPr="00E626E8" w14:paraId="0E377481" w14:textId="77777777" w:rsidTr="008B7D8D">
        <w:tc>
          <w:tcPr>
            <w:tcW w:w="2024" w:type="dxa"/>
            <w:shd w:val="clear" w:color="auto" w:fill="auto"/>
          </w:tcPr>
          <w:p w14:paraId="17B0FEC6" w14:textId="77777777" w:rsidR="00A00C5F" w:rsidRPr="00E626E8" w:rsidRDefault="00A00C5F" w:rsidP="008B7D8D">
            <w:pPr>
              <w:pStyle w:val="Body"/>
            </w:pPr>
            <w:r w:rsidRPr="00E626E8">
              <w:t>Reported by</w:t>
            </w:r>
          </w:p>
        </w:tc>
        <w:tc>
          <w:tcPr>
            <w:tcW w:w="7190" w:type="dxa"/>
            <w:gridSpan w:val="3"/>
            <w:shd w:val="clear" w:color="auto" w:fill="auto"/>
          </w:tcPr>
          <w:p w14:paraId="7C2ABA3B" w14:textId="77777777" w:rsidR="00A00C5F" w:rsidRPr="00E626E8" w:rsidRDefault="00A00C5F" w:rsidP="008B7D8D">
            <w:pPr>
              <w:pStyle w:val="Body"/>
            </w:pPr>
            <w:r w:rsidRPr="00E626E8">
              <w:t>All Victorian hospitals where a birth has occurred and homebirth practitioners</w:t>
            </w:r>
          </w:p>
        </w:tc>
      </w:tr>
      <w:tr w:rsidR="00A00C5F" w:rsidRPr="00E626E8" w14:paraId="7B5C112F" w14:textId="77777777" w:rsidTr="008B7D8D">
        <w:tc>
          <w:tcPr>
            <w:tcW w:w="2024" w:type="dxa"/>
            <w:shd w:val="clear" w:color="auto" w:fill="auto"/>
          </w:tcPr>
          <w:p w14:paraId="007D3123" w14:textId="77777777" w:rsidR="00A00C5F" w:rsidRPr="00E626E8" w:rsidRDefault="00A00C5F" w:rsidP="008B7D8D">
            <w:pPr>
              <w:pStyle w:val="Body"/>
            </w:pPr>
            <w:r w:rsidRPr="00E626E8">
              <w:t>Reported for</w:t>
            </w:r>
          </w:p>
        </w:tc>
        <w:tc>
          <w:tcPr>
            <w:tcW w:w="7190" w:type="dxa"/>
            <w:gridSpan w:val="3"/>
            <w:shd w:val="clear" w:color="auto" w:fill="auto"/>
          </w:tcPr>
          <w:p w14:paraId="5DD2CF00" w14:textId="77777777" w:rsidR="00A00C5F" w:rsidRPr="00E626E8" w:rsidRDefault="00A00C5F" w:rsidP="008B7D8D">
            <w:pPr>
              <w:pStyle w:val="Body"/>
            </w:pPr>
            <w:r w:rsidRPr="00E626E8">
              <w:t>All birth episodes</w:t>
            </w:r>
          </w:p>
        </w:tc>
      </w:tr>
      <w:tr w:rsidR="00A00C5F" w:rsidRPr="00E626E8" w14:paraId="7998C8B3" w14:textId="77777777" w:rsidTr="008B7D8D">
        <w:tblPrEx>
          <w:tblLook w:val="04A0" w:firstRow="1" w:lastRow="0" w:firstColumn="1" w:lastColumn="0" w:noHBand="0" w:noVBand="1"/>
        </w:tblPrEx>
        <w:tc>
          <w:tcPr>
            <w:tcW w:w="2024" w:type="dxa"/>
            <w:shd w:val="clear" w:color="auto" w:fill="auto"/>
          </w:tcPr>
          <w:p w14:paraId="160C29BE" w14:textId="77777777" w:rsidR="00A00C5F" w:rsidRPr="00E626E8" w:rsidRDefault="00A00C5F" w:rsidP="008B7D8D">
            <w:pPr>
              <w:pStyle w:val="Body"/>
            </w:pPr>
            <w:r w:rsidRPr="00E626E8">
              <w:t>Related concepts (Section 2):</w:t>
            </w:r>
          </w:p>
        </w:tc>
        <w:tc>
          <w:tcPr>
            <w:tcW w:w="7190" w:type="dxa"/>
            <w:gridSpan w:val="3"/>
            <w:shd w:val="clear" w:color="auto" w:fill="auto"/>
          </w:tcPr>
          <w:p w14:paraId="6BAA26A0" w14:textId="77777777" w:rsidR="00A00C5F" w:rsidRPr="00E626E8" w:rsidRDefault="00A00C5F" w:rsidP="008B7D8D">
            <w:pPr>
              <w:pStyle w:val="Body"/>
            </w:pPr>
            <w:r w:rsidRPr="00E626E8">
              <w:t>None specified</w:t>
            </w:r>
          </w:p>
        </w:tc>
      </w:tr>
      <w:tr w:rsidR="00A00C5F" w:rsidRPr="00E626E8" w14:paraId="30673634" w14:textId="77777777" w:rsidTr="008B7D8D">
        <w:tblPrEx>
          <w:tblLook w:val="04A0" w:firstRow="1" w:lastRow="0" w:firstColumn="1" w:lastColumn="0" w:noHBand="0" w:noVBand="1"/>
        </w:tblPrEx>
        <w:tc>
          <w:tcPr>
            <w:tcW w:w="2024" w:type="dxa"/>
            <w:shd w:val="clear" w:color="auto" w:fill="auto"/>
          </w:tcPr>
          <w:p w14:paraId="75586F8A" w14:textId="77777777" w:rsidR="00A00C5F" w:rsidRPr="00E626E8" w:rsidRDefault="00A00C5F" w:rsidP="008B7D8D">
            <w:pPr>
              <w:pStyle w:val="Body"/>
            </w:pPr>
            <w:r w:rsidRPr="00E626E8">
              <w:t>Related data items (this section):</w:t>
            </w:r>
          </w:p>
        </w:tc>
        <w:tc>
          <w:tcPr>
            <w:tcW w:w="7190" w:type="dxa"/>
            <w:gridSpan w:val="3"/>
            <w:shd w:val="clear" w:color="auto" w:fill="auto"/>
          </w:tcPr>
          <w:p w14:paraId="5CBBEC5B" w14:textId="77777777" w:rsidR="00A00C5F" w:rsidRPr="00E626E8" w:rsidRDefault="00A00C5F" w:rsidP="008B7D8D">
            <w:pPr>
              <w:pStyle w:val="Body"/>
            </w:pPr>
            <w:r w:rsidRPr="00E626E8">
              <w:t xml:space="preserve">Maternal tobacco smoking in the first 20 weeks of pregnancy </w:t>
            </w:r>
          </w:p>
        </w:tc>
      </w:tr>
      <w:tr w:rsidR="00A00C5F" w:rsidRPr="00E626E8" w14:paraId="237BC0CC" w14:textId="77777777" w:rsidTr="008B7D8D">
        <w:tblPrEx>
          <w:tblLook w:val="04A0" w:firstRow="1" w:lastRow="0" w:firstColumn="1" w:lastColumn="0" w:noHBand="0" w:noVBand="1"/>
        </w:tblPrEx>
        <w:tc>
          <w:tcPr>
            <w:tcW w:w="2024" w:type="dxa"/>
            <w:shd w:val="clear" w:color="auto" w:fill="auto"/>
          </w:tcPr>
          <w:p w14:paraId="029725E3" w14:textId="77777777" w:rsidR="00A00C5F" w:rsidRPr="00E626E8" w:rsidRDefault="00A00C5F" w:rsidP="008B7D8D">
            <w:pPr>
              <w:pStyle w:val="Body"/>
            </w:pPr>
            <w:r w:rsidRPr="00E626E8">
              <w:lastRenderedPageBreak/>
              <w:t>Related business rules (Section 4):</w:t>
            </w:r>
          </w:p>
        </w:tc>
        <w:tc>
          <w:tcPr>
            <w:tcW w:w="7190" w:type="dxa"/>
            <w:gridSpan w:val="3"/>
            <w:shd w:val="clear" w:color="auto" w:fill="auto"/>
          </w:tcPr>
          <w:p w14:paraId="7B952365" w14:textId="280EA537" w:rsidR="00A00C5F" w:rsidRPr="00E626E8" w:rsidRDefault="00A00C5F" w:rsidP="008B7D8D">
            <w:pPr>
              <w:pStyle w:val="Body"/>
            </w:pPr>
            <w:r w:rsidRPr="00E626E8">
              <w:t>Mandatory to report data items</w:t>
            </w:r>
          </w:p>
        </w:tc>
      </w:tr>
    </w:tbl>
    <w:p w14:paraId="5DA01A44" w14:textId="77777777" w:rsidR="00A00C5F" w:rsidRPr="00E626E8" w:rsidRDefault="00A00C5F" w:rsidP="00A00C5F">
      <w:pPr>
        <w:pStyle w:val="Body"/>
      </w:pPr>
      <w:r w:rsidRPr="00E626E8">
        <w:rPr>
          <w:b/>
          <w:bCs/>
        </w:rPr>
        <w:t>Administration</w:t>
      </w:r>
    </w:p>
    <w:tbl>
      <w:tblPr>
        <w:tblW w:w="10289" w:type="dxa"/>
        <w:tblLook w:val="01E0" w:firstRow="1" w:lastRow="1" w:firstColumn="1" w:lastColumn="1" w:noHBand="0" w:noVBand="0"/>
      </w:tblPr>
      <w:tblGrid>
        <w:gridCol w:w="2268"/>
        <w:gridCol w:w="2268"/>
        <w:gridCol w:w="2187"/>
        <w:gridCol w:w="426"/>
        <w:gridCol w:w="2593"/>
        <w:gridCol w:w="541"/>
        <w:gridCol w:w="6"/>
      </w:tblGrid>
      <w:tr w:rsidR="00A00C5F" w:rsidRPr="00E626E8" w14:paraId="5F92FF7E" w14:textId="77777777" w:rsidTr="008B7D8D">
        <w:trPr>
          <w:gridAfter w:val="2"/>
          <w:wAfter w:w="547" w:type="dxa"/>
        </w:trPr>
        <w:tc>
          <w:tcPr>
            <w:tcW w:w="2268" w:type="dxa"/>
            <w:shd w:val="clear" w:color="auto" w:fill="auto"/>
          </w:tcPr>
          <w:p w14:paraId="621C7978" w14:textId="77777777" w:rsidR="00A00C5F" w:rsidRPr="00E626E8" w:rsidRDefault="00A00C5F" w:rsidP="008B7D8D">
            <w:pPr>
              <w:pStyle w:val="Body"/>
            </w:pPr>
            <w:r w:rsidRPr="00E626E8">
              <w:t>Principal data users</w:t>
            </w:r>
          </w:p>
        </w:tc>
        <w:tc>
          <w:tcPr>
            <w:tcW w:w="7474" w:type="dxa"/>
            <w:gridSpan w:val="4"/>
            <w:shd w:val="clear" w:color="auto" w:fill="auto"/>
          </w:tcPr>
          <w:p w14:paraId="796CD778" w14:textId="77777777" w:rsidR="00A00C5F" w:rsidRPr="00E626E8" w:rsidRDefault="00A00C5F" w:rsidP="008B7D8D">
            <w:pPr>
              <w:pStyle w:val="Body"/>
            </w:pPr>
            <w:r w:rsidRPr="00E626E8">
              <w:t>Consultative Council on Obstetric and Paediatric Mortality and Morbidity</w:t>
            </w:r>
          </w:p>
        </w:tc>
      </w:tr>
      <w:tr w:rsidR="00A00C5F" w:rsidRPr="00E626E8" w14:paraId="6891A725" w14:textId="77777777" w:rsidTr="008B7D8D">
        <w:trPr>
          <w:gridAfter w:val="1"/>
          <w:wAfter w:w="6" w:type="dxa"/>
        </w:trPr>
        <w:tc>
          <w:tcPr>
            <w:tcW w:w="2268" w:type="dxa"/>
            <w:shd w:val="clear" w:color="auto" w:fill="auto"/>
          </w:tcPr>
          <w:p w14:paraId="25606A01" w14:textId="77777777" w:rsidR="00A00C5F" w:rsidRPr="00E626E8" w:rsidRDefault="00A00C5F" w:rsidP="008B7D8D">
            <w:pPr>
              <w:pStyle w:val="Body"/>
            </w:pPr>
            <w:r w:rsidRPr="00E626E8">
              <w:t>Definition source</w:t>
            </w:r>
          </w:p>
        </w:tc>
        <w:tc>
          <w:tcPr>
            <w:tcW w:w="2268" w:type="dxa"/>
            <w:shd w:val="clear" w:color="auto" w:fill="auto"/>
          </w:tcPr>
          <w:p w14:paraId="7ECF6B0C" w14:textId="2C0A4216" w:rsidR="00A00C5F" w:rsidRPr="00E626E8" w:rsidRDefault="00A00C5F" w:rsidP="008B7D8D">
            <w:pPr>
              <w:pStyle w:val="Body"/>
            </w:pPr>
            <w:r w:rsidRPr="00E27349">
              <w:t>AIHW</w:t>
            </w:r>
            <w:r w:rsidRPr="00E626E8">
              <w:t xml:space="preserve"> (DH modified)</w:t>
            </w:r>
          </w:p>
        </w:tc>
        <w:tc>
          <w:tcPr>
            <w:tcW w:w="2187" w:type="dxa"/>
            <w:shd w:val="clear" w:color="auto" w:fill="auto"/>
          </w:tcPr>
          <w:p w14:paraId="764A9E85" w14:textId="77777777" w:rsidR="00A00C5F" w:rsidRPr="00E626E8" w:rsidRDefault="00A00C5F" w:rsidP="008B7D8D">
            <w:pPr>
              <w:pStyle w:val="Body"/>
            </w:pPr>
            <w:r w:rsidRPr="00E626E8">
              <w:t>Version</w:t>
            </w:r>
          </w:p>
        </w:tc>
        <w:tc>
          <w:tcPr>
            <w:tcW w:w="3560" w:type="dxa"/>
            <w:gridSpan w:val="3"/>
            <w:shd w:val="clear" w:color="auto" w:fill="auto"/>
          </w:tcPr>
          <w:p w14:paraId="27B05B90" w14:textId="77777777" w:rsidR="00A00C5F" w:rsidRPr="00E626E8" w:rsidRDefault="00A00C5F" w:rsidP="00A00C5F">
            <w:pPr>
              <w:pStyle w:val="Body"/>
              <w:numPr>
                <w:ilvl w:val="0"/>
                <w:numId w:val="63"/>
              </w:numPr>
              <w:spacing w:after="0"/>
            </w:pPr>
            <w:r w:rsidRPr="00E626E8">
              <w:t>January 2009</w:t>
            </w:r>
          </w:p>
          <w:p w14:paraId="33B577E8" w14:textId="77777777" w:rsidR="00A00C5F" w:rsidRPr="00E626E8" w:rsidRDefault="00A00C5F" w:rsidP="00A00C5F">
            <w:pPr>
              <w:pStyle w:val="Body"/>
              <w:numPr>
                <w:ilvl w:val="0"/>
                <w:numId w:val="63"/>
              </w:numPr>
              <w:spacing w:after="0"/>
              <w:ind w:left="714" w:hanging="357"/>
            </w:pPr>
            <w:r w:rsidRPr="00E626E8">
              <w:t>July 2015</w:t>
            </w:r>
          </w:p>
          <w:p w14:paraId="53C5DBE4" w14:textId="77777777" w:rsidR="00A00C5F" w:rsidRPr="00E626E8" w:rsidRDefault="00A00C5F" w:rsidP="00A00C5F">
            <w:pPr>
              <w:pStyle w:val="Body"/>
              <w:numPr>
                <w:ilvl w:val="0"/>
                <w:numId w:val="63"/>
              </w:numPr>
            </w:pPr>
            <w:r w:rsidRPr="00E27349">
              <w:t>July 2024</w:t>
            </w:r>
          </w:p>
        </w:tc>
      </w:tr>
      <w:tr w:rsidR="00A00C5F" w:rsidRPr="006B2A56" w14:paraId="65A931FC" w14:textId="77777777" w:rsidTr="008B7D8D">
        <w:tc>
          <w:tcPr>
            <w:tcW w:w="2268" w:type="dxa"/>
            <w:shd w:val="clear" w:color="auto" w:fill="auto"/>
          </w:tcPr>
          <w:p w14:paraId="36C6372B" w14:textId="77777777" w:rsidR="00A00C5F" w:rsidRPr="00E626E8" w:rsidRDefault="00A00C5F" w:rsidP="008B7D8D">
            <w:pPr>
              <w:pStyle w:val="Body"/>
            </w:pPr>
            <w:r w:rsidRPr="00E626E8">
              <w:t>Codeset source</w:t>
            </w:r>
          </w:p>
        </w:tc>
        <w:tc>
          <w:tcPr>
            <w:tcW w:w="2268" w:type="dxa"/>
            <w:shd w:val="clear" w:color="auto" w:fill="auto"/>
          </w:tcPr>
          <w:p w14:paraId="6D3F48B5" w14:textId="01BD5472" w:rsidR="00A00C5F" w:rsidRPr="00E626E8" w:rsidRDefault="00A00C5F" w:rsidP="008B7D8D">
            <w:pPr>
              <w:pStyle w:val="Body"/>
            </w:pPr>
            <w:r w:rsidRPr="00E626E8">
              <w:t>DH</w:t>
            </w:r>
          </w:p>
        </w:tc>
        <w:tc>
          <w:tcPr>
            <w:tcW w:w="2613" w:type="dxa"/>
            <w:gridSpan w:val="2"/>
            <w:shd w:val="clear" w:color="auto" w:fill="auto"/>
          </w:tcPr>
          <w:p w14:paraId="2FD52AA9" w14:textId="77777777" w:rsidR="00A00C5F" w:rsidRPr="00E626E8" w:rsidRDefault="00A00C5F" w:rsidP="008B7D8D">
            <w:pPr>
              <w:pStyle w:val="Body"/>
            </w:pPr>
            <w:r w:rsidRPr="00E626E8">
              <w:t>Collection start date</w:t>
            </w:r>
          </w:p>
        </w:tc>
        <w:tc>
          <w:tcPr>
            <w:tcW w:w="3140" w:type="dxa"/>
            <w:gridSpan w:val="3"/>
            <w:shd w:val="clear" w:color="auto" w:fill="auto"/>
          </w:tcPr>
          <w:p w14:paraId="1FD2663F" w14:textId="77777777" w:rsidR="00A00C5F" w:rsidRPr="006B2A56" w:rsidRDefault="00A00C5F" w:rsidP="008B7D8D">
            <w:pPr>
              <w:pStyle w:val="Body"/>
            </w:pPr>
            <w:r w:rsidRPr="00E626E8">
              <w:t>2009</w:t>
            </w:r>
          </w:p>
        </w:tc>
      </w:tr>
    </w:tbl>
    <w:p w14:paraId="4FE810F7" w14:textId="77777777" w:rsidR="00D863F4" w:rsidRDefault="00D863F4" w:rsidP="00D863F4">
      <w:pPr>
        <w:pStyle w:val="Body"/>
      </w:pPr>
      <w:bookmarkStart w:id="351" w:name="_Toc155390515"/>
    </w:p>
    <w:p w14:paraId="6576FBAC" w14:textId="77777777" w:rsidR="00D863F4" w:rsidRDefault="00D863F4">
      <w:pPr>
        <w:spacing w:after="0" w:line="240" w:lineRule="auto"/>
        <w:rPr>
          <w:rFonts w:eastAsia="MS Gothic" w:cs="Arial"/>
          <w:bCs/>
          <w:color w:val="53565A"/>
          <w:kern w:val="32"/>
          <w:sz w:val="44"/>
          <w:szCs w:val="44"/>
        </w:rPr>
      </w:pPr>
      <w:r>
        <w:br w:type="page"/>
      </w:r>
    </w:p>
    <w:p w14:paraId="49D534A7" w14:textId="14DFB6DD" w:rsidR="007D6312" w:rsidRDefault="007D6312" w:rsidP="00F57258">
      <w:pPr>
        <w:pStyle w:val="Heading1"/>
      </w:pPr>
      <w:bookmarkStart w:id="352" w:name="_Toc170223424"/>
      <w:r w:rsidRPr="006B2A56">
        <w:lastRenderedPageBreak/>
        <w:t xml:space="preserve">Maternal </w:t>
      </w:r>
      <w:r>
        <w:t xml:space="preserve">tobacco </w:t>
      </w:r>
      <w:r w:rsidRPr="006B2A56">
        <w:t xml:space="preserve">smoking </w:t>
      </w:r>
      <w:r>
        <w:t xml:space="preserve">in the first </w:t>
      </w:r>
      <w:r w:rsidRPr="006B2A56">
        <w:t>20 weeks</w:t>
      </w:r>
      <w:r>
        <w:t xml:space="preserve"> of pregnancy</w:t>
      </w:r>
      <w:bookmarkEnd w:id="351"/>
      <w:bookmarkEnd w:id="352"/>
    </w:p>
    <w:p w14:paraId="1351BD3E" w14:textId="77777777" w:rsidR="007D6312" w:rsidRPr="00B43ED1" w:rsidRDefault="007D6312" w:rsidP="007D6312">
      <w:pPr>
        <w:pStyle w:val="DHHSbody"/>
        <w:ind w:left="1843" w:hanging="1843"/>
        <w:rPr>
          <w:b/>
          <w:bCs/>
        </w:rPr>
      </w:pPr>
      <w:r>
        <w:rPr>
          <w:b/>
          <w:bCs/>
        </w:rPr>
        <w:t>Specification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1883"/>
        <w:gridCol w:w="2025"/>
        <w:gridCol w:w="3179"/>
      </w:tblGrid>
      <w:tr w:rsidR="007D6312" w:rsidRPr="006B2A56" w14:paraId="67873E78" w14:textId="77777777" w:rsidTr="008B7D8D">
        <w:tc>
          <w:tcPr>
            <w:tcW w:w="2127" w:type="dxa"/>
          </w:tcPr>
          <w:p w14:paraId="41D5AD71" w14:textId="77777777" w:rsidR="007D6312" w:rsidRPr="001B6C65" w:rsidRDefault="007D6312" w:rsidP="008B7D8D">
            <w:pPr>
              <w:pStyle w:val="Body"/>
            </w:pPr>
            <w:r>
              <w:t>Definition</w:t>
            </w:r>
          </w:p>
        </w:tc>
        <w:tc>
          <w:tcPr>
            <w:tcW w:w="7087" w:type="dxa"/>
            <w:gridSpan w:val="3"/>
          </w:tcPr>
          <w:p w14:paraId="3D6BB18D" w14:textId="77777777" w:rsidR="007D6312" w:rsidRPr="006B2A56" w:rsidRDefault="007D6312" w:rsidP="008B7D8D">
            <w:pPr>
              <w:pStyle w:val="Body"/>
            </w:pPr>
            <w:r w:rsidRPr="006B2A56">
              <w:t>The self-reported number of cigarettes usually smoked daily by a</w:t>
            </w:r>
            <w:r>
              <w:t xml:space="preserve"> female in the first 20 weeks of pregnancy</w:t>
            </w:r>
            <w:r w:rsidRPr="006B2A56">
              <w:t>.</w:t>
            </w:r>
          </w:p>
        </w:tc>
      </w:tr>
      <w:tr w:rsidR="007D6312" w:rsidRPr="006B2A56" w14:paraId="6643F7CA" w14:textId="77777777" w:rsidTr="008B7D8D">
        <w:tc>
          <w:tcPr>
            <w:tcW w:w="2127" w:type="dxa"/>
          </w:tcPr>
          <w:p w14:paraId="4A74700A" w14:textId="77777777" w:rsidR="007D6312" w:rsidRPr="001B6C65" w:rsidRDefault="007D6312" w:rsidP="008B7D8D">
            <w:pPr>
              <w:pStyle w:val="Body"/>
            </w:pPr>
            <w:r w:rsidRPr="001B6C65">
              <w:t>Representation class</w:t>
            </w:r>
          </w:p>
        </w:tc>
        <w:tc>
          <w:tcPr>
            <w:tcW w:w="1883" w:type="dxa"/>
          </w:tcPr>
          <w:p w14:paraId="6FFAFF6E" w14:textId="77777777" w:rsidR="007D6312" w:rsidRPr="006B2A56" w:rsidRDefault="007D6312" w:rsidP="008B7D8D">
            <w:pPr>
              <w:pStyle w:val="Body"/>
            </w:pPr>
            <w:r>
              <w:t>Total</w:t>
            </w:r>
          </w:p>
        </w:tc>
        <w:tc>
          <w:tcPr>
            <w:tcW w:w="2025" w:type="dxa"/>
          </w:tcPr>
          <w:p w14:paraId="0B2609F6" w14:textId="77777777" w:rsidR="007D6312" w:rsidRPr="001B6C65" w:rsidRDefault="007D6312" w:rsidP="008B7D8D">
            <w:pPr>
              <w:pStyle w:val="Body"/>
            </w:pPr>
            <w:r w:rsidRPr="001B6C65">
              <w:t>Data type</w:t>
            </w:r>
          </w:p>
        </w:tc>
        <w:tc>
          <w:tcPr>
            <w:tcW w:w="3179" w:type="dxa"/>
          </w:tcPr>
          <w:p w14:paraId="4D58E487" w14:textId="77777777" w:rsidR="007D6312" w:rsidRPr="006B2A56" w:rsidRDefault="007D6312" w:rsidP="008B7D8D">
            <w:pPr>
              <w:pStyle w:val="Body"/>
            </w:pPr>
            <w:r w:rsidRPr="006B2A56">
              <w:t>Number</w:t>
            </w:r>
          </w:p>
        </w:tc>
      </w:tr>
      <w:tr w:rsidR="007D6312" w:rsidRPr="006B2A56" w14:paraId="5C5A88C3" w14:textId="77777777" w:rsidTr="008B7D8D">
        <w:tc>
          <w:tcPr>
            <w:tcW w:w="2127" w:type="dxa"/>
          </w:tcPr>
          <w:p w14:paraId="5885FE09" w14:textId="77777777" w:rsidR="007D6312" w:rsidRPr="001B6C65" w:rsidRDefault="007D6312" w:rsidP="008B7D8D">
            <w:pPr>
              <w:pStyle w:val="Body"/>
            </w:pPr>
            <w:r w:rsidRPr="001B6C65">
              <w:t>Format</w:t>
            </w:r>
          </w:p>
        </w:tc>
        <w:tc>
          <w:tcPr>
            <w:tcW w:w="1883" w:type="dxa"/>
          </w:tcPr>
          <w:p w14:paraId="276F9090" w14:textId="77777777" w:rsidR="007D6312" w:rsidRPr="006B2A56" w:rsidRDefault="007D6312" w:rsidP="008B7D8D">
            <w:pPr>
              <w:pStyle w:val="Body"/>
            </w:pPr>
            <w:r w:rsidRPr="006B2A56">
              <w:t>N</w:t>
            </w:r>
            <w:r>
              <w:t>[N]</w:t>
            </w:r>
          </w:p>
        </w:tc>
        <w:tc>
          <w:tcPr>
            <w:tcW w:w="2025" w:type="dxa"/>
          </w:tcPr>
          <w:p w14:paraId="7E09B05C" w14:textId="77777777" w:rsidR="007D6312" w:rsidRPr="001B6C65" w:rsidRDefault="007D6312" w:rsidP="008B7D8D">
            <w:pPr>
              <w:pStyle w:val="Body"/>
            </w:pPr>
            <w:r w:rsidRPr="001B6C65">
              <w:t>Field size</w:t>
            </w:r>
          </w:p>
        </w:tc>
        <w:tc>
          <w:tcPr>
            <w:tcW w:w="3179" w:type="dxa"/>
          </w:tcPr>
          <w:p w14:paraId="54BFC7A3" w14:textId="77777777" w:rsidR="007D6312" w:rsidRPr="006B2A56" w:rsidRDefault="007D6312" w:rsidP="008B7D8D">
            <w:pPr>
              <w:pStyle w:val="Body"/>
            </w:pPr>
            <w:r>
              <w:t>2</w:t>
            </w:r>
          </w:p>
        </w:tc>
      </w:tr>
      <w:tr w:rsidR="007D6312" w:rsidRPr="006B2A56" w14:paraId="22730B92" w14:textId="77777777" w:rsidTr="008B7D8D">
        <w:tc>
          <w:tcPr>
            <w:tcW w:w="2127" w:type="dxa"/>
          </w:tcPr>
          <w:p w14:paraId="183D84CC" w14:textId="77777777" w:rsidR="007D6312" w:rsidRPr="001B6C65" w:rsidRDefault="007D6312" w:rsidP="008B7D8D">
            <w:pPr>
              <w:pStyle w:val="Body"/>
            </w:pPr>
            <w:r w:rsidRPr="001B6C65">
              <w:t>Location</w:t>
            </w:r>
          </w:p>
        </w:tc>
        <w:tc>
          <w:tcPr>
            <w:tcW w:w="1883" w:type="dxa"/>
          </w:tcPr>
          <w:p w14:paraId="0B1C456D" w14:textId="77777777" w:rsidR="007D6312" w:rsidRPr="006B2A56" w:rsidRDefault="007D6312" w:rsidP="008B7D8D">
            <w:pPr>
              <w:pStyle w:val="Body"/>
            </w:pPr>
            <w:r w:rsidRPr="006B2A56">
              <w:t>Episode record</w:t>
            </w:r>
          </w:p>
        </w:tc>
        <w:tc>
          <w:tcPr>
            <w:tcW w:w="2025" w:type="dxa"/>
          </w:tcPr>
          <w:p w14:paraId="56A02CBB" w14:textId="77777777" w:rsidR="007D6312" w:rsidRPr="001B6C65" w:rsidRDefault="007D6312" w:rsidP="008B7D8D">
            <w:pPr>
              <w:pStyle w:val="Body"/>
            </w:pPr>
            <w:r w:rsidRPr="001B6C65">
              <w:t>Position</w:t>
            </w:r>
          </w:p>
        </w:tc>
        <w:tc>
          <w:tcPr>
            <w:tcW w:w="3179" w:type="dxa"/>
          </w:tcPr>
          <w:p w14:paraId="59E0DC5F" w14:textId="77777777" w:rsidR="007D6312" w:rsidRPr="006B2A56" w:rsidRDefault="007D6312" w:rsidP="008B7D8D">
            <w:pPr>
              <w:pStyle w:val="Body"/>
            </w:pPr>
            <w:r>
              <w:t>169</w:t>
            </w:r>
          </w:p>
        </w:tc>
      </w:tr>
      <w:tr w:rsidR="007D6312" w:rsidRPr="006B2A56" w14:paraId="52A13A54" w14:textId="77777777" w:rsidTr="008B7D8D">
        <w:tc>
          <w:tcPr>
            <w:tcW w:w="2127" w:type="dxa"/>
          </w:tcPr>
          <w:p w14:paraId="328F9876" w14:textId="77777777" w:rsidR="007D6312" w:rsidRPr="001B6C65" w:rsidRDefault="007D6312" w:rsidP="008B7D8D">
            <w:pPr>
              <w:pStyle w:val="Body"/>
            </w:pPr>
            <w:r w:rsidRPr="001B6C65">
              <w:t>Permissible values</w:t>
            </w:r>
          </w:p>
        </w:tc>
        <w:tc>
          <w:tcPr>
            <w:tcW w:w="7087" w:type="dxa"/>
            <w:gridSpan w:val="3"/>
          </w:tcPr>
          <w:p w14:paraId="49D8B817" w14:textId="77777777" w:rsidR="007D6312" w:rsidRPr="006B2A56" w:rsidRDefault="007D6312" w:rsidP="008B7D8D">
            <w:pPr>
              <w:pStyle w:val="Body"/>
            </w:pPr>
            <w:r w:rsidRPr="009A2929">
              <w:rPr>
                <w:rStyle w:val="BodyChar"/>
              </w:rPr>
              <w:t xml:space="preserve">Range: </w:t>
            </w:r>
            <w:r>
              <w:rPr>
                <w:rStyle w:val="BodyChar"/>
              </w:rPr>
              <w:t>0</w:t>
            </w:r>
            <w:r w:rsidRPr="009A2929">
              <w:rPr>
                <w:rStyle w:val="BodyChar"/>
              </w:rPr>
              <w:t xml:space="preserve"> to 97 (inclusive</w:t>
            </w:r>
            <w:r w:rsidRPr="006B2A56">
              <w:t>)</w:t>
            </w:r>
          </w:p>
          <w:p w14:paraId="1A1B204D" w14:textId="77777777" w:rsidR="007D6312" w:rsidRPr="006B2A56" w:rsidRDefault="007D6312" w:rsidP="008B7D8D">
            <w:pPr>
              <w:spacing w:after="0" w:line="240" w:lineRule="auto"/>
            </w:pPr>
            <w:r w:rsidRPr="006B2A56">
              <w:rPr>
                <w:b/>
              </w:rPr>
              <w:t>Code</w:t>
            </w:r>
            <w:r w:rsidRPr="006B2A56">
              <w:rPr>
                <w:b/>
              </w:rPr>
              <w:tab/>
              <w:t>Descriptor</w:t>
            </w:r>
          </w:p>
          <w:p w14:paraId="1DB2EA90" w14:textId="77777777" w:rsidR="007D6312" w:rsidRPr="006B2A56" w:rsidRDefault="007D6312" w:rsidP="008B7D8D">
            <w:pPr>
              <w:spacing w:after="40" w:line="240" w:lineRule="auto"/>
            </w:pPr>
            <w:r>
              <w:t>0</w:t>
            </w:r>
            <w:r w:rsidRPr="006B2A56">
              <w:tab/>
            </w:r>
            <w:r>
              <w:t>No smoking in first 20 weeks of pregnancy</w:t>
            </w:r>
          </w:p>
          <w:p w14:paraId="73DD5FD0" w14:textId="77777777" w:rsidR="007D6312" w:rsidRPr="006B2A56" w:rsidRDefault="007D6312" w:rsidP="008B7D8D">
            <w:pPr>
              <w:spacing w:after="40" w:line="240" w:lineRule="auto"/>
            </w:pPr>
            <w:r w:rsidRPr="006B2A56">
              <w:t>98</w:t>
            </w:r>
            <w:r w:rsidRPr="006B2A56">
              <w:tab/>
              <w:t>Occasional smoking (less than one</w:t>
            </w:r>
            <w:r>
              <w:t xml:space="preserve"> per day</w:t>
            </w:r>
            <w:r w:rsidRPr="006B2A56">
              <w:t>)</w:t>
            </w:r>
          </w:p>
          <w:p w14:paraId="0EB1B609" w14:textId="77777777" w:rsidR="007D6312" w:rsidRPr="006B2A56" w:rsidRDefault="007D6312" w:rsidP="008B7D8D">
            <w:pPr>
              <w:spacing w:after="60" w:line="240" w:lineRule="auto"/>
            </w:pPr>
            <w:r w:rsidRPr="006B2A56">
              <w:t>99</w:t>
            </w:r>
            <w:r w:rsidRPr="006B2A56">
              <w:tab/>
              <w:t>Not stated / inadequately described</w:t>
            </w:r>
          </w:p>
        </w:tc>
      </w:tr>
      <w:tr w:rsidR="007D6312" w:rsidRPr="006B2A56" w14:paraId="4DD55F3A" w14:textId="77777777" w:rsidTr="008B7D8D">
        <w:tc>
          <w:tcPr>
            <w:tcW w:w="2127" w:type="dxa"/>
          </w:tcPr>
          <w:p w14:paraId="0E47982A" w14:textId="77777777" w:rsidR="007D6312" w:rsidRPr="001B6C65" w:rsidRDefault="007D6312" w:rsidP="008B7D8D">
            <w:pPr>
              <w:pStyle w:val="Body"/>
            </w:pPr>
            <w:r w:rsidRPr="001B6C65">
              <w:t>Reporting guide</w:t>
            </w:r>
          </w:p>
        </w:tc>
        <w:tc>
          <w:tcPr>
            <w:tcW w:w="7087" w:type="dxa"/>
            <w:gridSpan w:val="3"/>
          </w:tcPr>
          <w:p w14:paraId="6BA52918" w14:textId="77777777" w:rsidR="007D6312" w:rsidRDefault="007D6312" w:rsidP="008B7D8D">
            <w:pPr>
              <w:pStyle w:val="Body"/>
            </w:pPr>
            <w:r w:rsidRPr="000100A9">
              <w:t xml:space="preserve">Record </w:t>
            </w:r>
            <w:r>
              <w:t xml:space="preserve">0 </w:t>
            </w:r>
            <w:r w:rsidRPr="000100A9">
              <w:t xml:space="preserve">if a female did not smoke tobacco </w:t>
            </w:r>
            <w:r>
              <w:t>during the first</w:t>
            </w:r>
            <w:r w:rsidRPr="000100A9">
              <w:t xml:space="preserve"> 20 weeks of pregnancy.</w:t>
            </w:r>
          </w:p>
          <w:p w14:paraId="3A267382" w14:textId="77777777" w:rsidR="007D6312" w:rsidRDefault="007D6312" w:rsidP="008B7D8D">
            <w:pPr>
              <w:pStyle w:val="Body"/>
              <w:spacing w:after="0"/>
            </w:pPr>
            <w:r>
              <w:t>CODE 98 Occasional smoking (less than one per day)</w:t>
            </w:r>
          </w:p>
          <w:p w14:paraId="702A0A61" w14:textId="77777777" w:rsidR="007D6312" w:rsidRDefault="007D6312" w:rsidP="008B7D8D">
            <w:pPr>
              <w:pStyle w:val="Body"/>
            </w:pPr>
            <w:r>
              <w:t>Includes females who report that they usually smoked less than one tobacco cigarette per day.</w:t>
            </w:r>
          </w:p>
          <w:p w14:paraId="17DD285F" w14:textId="77777777" w:rsidR="007D6312" w:rsidRDefault="007D6312" w:rsidP="008B7D8D">
            <w:pPr>
              <w:pStyle w:val="Body"/>
            </w:pPr>
            <w:r>
              <w:t>T</w:t>
            </w:r>
            <w:r w:rsidRPr="001A6F38">
              <w:t>he first 20 weeks of pregnancy is defined as less than or equal to 19 weeks + 6 days</w:t>
            </w:r>
            <w:r>
              <w:t xml:space="preserve"> gestation</w:t>
            </w:r>
            <w:r w:rsidRPr="001A6F38">
              <w:t>.</w:t>
            </w:r>
          </w:p>
          <w:p w14:paraId="1A62852D" w14:textId="77777777" w:rsidR="007D6312" w:rsidRDefault="007D6312" w:rsidP="008B7D8D">
            <w:pPr>
              <w:spacing w:line="240" w:lineRule="auto"/>
            </w:pPr>
            <w:r>
              <w:t xml:space="preserve">‘Usually’ is defined as ‘according to established, or frequent usage; commonly, ordinarily; as a rule’. </w:t>
            </w:r>
          </w:p>
          <w:p w14:paraId="509BDFD2" w14:textId="77777777" w:rsidR="007D6312" w:rsidRDefault="007D6312" w:rsidP="008B7D8D">
            <w:pPr>
              <w:spacing w:line="240" w:lineRule="auto"/>
            </w:pPr>
            <w:r>
              <w:t>If a female reports having quit smoking at some point during the first 20 weeks of pregnancy, the value recorded should be the number of tobacco cigarettes usually smoked daily prior to quitting.</w:t>
            </w:r>
          </w:p>
          <w:p w14:paraId="06E65847" w14:textId="77777777" w:rsidR="007D6312" w:rsidRPr="006B2A56" w:rsidRDefault="007D6312" w:rsidP="008B7D8D">
            <w:pPr>
              <w:spacing w:line="240" w:lineRule="auto"/>
            </w:pPr>
            <w:r>
              <w:t>Do not include vapes or e-cigarettes in the count of cigarettes smoked.</w:t>
            </w:r>
          </w:p>
        </w:tc>
      </w:tr>
      <w:tr w:rsidR="007D6312" w:rsidRPr="006B2A56" w14:paraId="51A36B23" w14:textId="77777777" w:rsidTr="008B7D8D">
        <w:tc>
          <w:tcPr>
            <w:tcW w:w="2127" w:type="dxa"/>
          </w:tcPr>
          <w:p w14:paraId="0DB32032" w14:textId="77777777" w:rsidR="007D6312" w:rsidRPr="001B6C65" w:rsidRDefault="007D6312" w:rsidP="008B7D8D">
            <w:pPr>
              <w:pStyle w:val="Body"/>
            </w:pPr>
            <w:r>
              <w:t>Reported by</w:t>
            </w:r>
          </w:p>
        </w:tc>
        <w:tc>
          <w:tcPr>
            <w:tcW w:w="7087" w:type="dxa"/>
            <w:gridSpan w:val="3"/>
          </w:tcPr>
          <w:p w14:paraId="2BE6D5C3" w14:textId="77777777" w:rsidR="007D6312" w:rsidRDefault="007D6312" w:rsidP="008B7D8D">
            <w:pPr>
              <w:pStyle w:val="DHHSbody"/>
              <w:ind w:left="27" w:hanging="27"/>
              <w:rPr>
                <w:rFonts w:ascii="ArialMT" w:hAnsi="ArialMT" w:cs="ArialMT"/>
                <w:szCs w:val="21"/>
                <w:lang w:eastAsia="en-AU"/>
              </w:rPr>
            </w:pPr>
            <w:r w:rsidRPr="006B2A56">
              <w:t>All Victorian hospitals where a birth has occurred and homebirth practitioners</w:t>
            </w:r>
          </w:p>
        </w:tc>
      </w:tr>
      <w:tr w:rsidR="007D6312" w:rsidRPr="006B2A56" w14:paraId="292CB6E3" w14:textId="77777777" w:rsidTr="008B7D8D">
        <w:tc>
          <w:tcPr>
            <w:tcW w:w="2127" w:type="dxa"/>
          </w:tcPr>
          <w:p w14:paraId="0551FAA1" w14:textId="77777777" w:rsidR="007D6312" w:rsidRPr="001B6C65" w:rsidRDefault="007D6312" w:rsidP="008B7D8D">
            <w:pPr>
              <w:pStyle w:val="Body"/>
            </w:pPr>
            <w:r w:rsidRPr="001B6C65">
              <w:t>Reported for</w:t>
            </w:r>
          </w:p>
        </w:tc>
        <w:tc>
          <w:tcPr>
            <w:tcW w:w="7087" w:type="dxa"/>
            <w:gridSpan w:val="3"/>
          </w:tcPr>
          <w:p w14:paraId="3508AEF5" w14:textId="77777777" w:rsidR="007D6312" w:rsidRDefault="007D6312" w:rsidP="008B7D8D">
            <w:pPr>
              <w:pStyle w:val="DHHSbody"/>
              <w:ind w:left="27" w:hanging="27"/>
            </w:pPr>
            <w:r>
              <w:t>All birth episodes</w:t>
            </w:r>
          </w:p>
        </w:tc>
      </w:tr>
      <w:tr w:rsidR="007D6312" w:rsidRPr="006B2A56" w14:paraId="64EF22A1" w14:textId="77777777" w:rsidTr="008B7D8D">
        <w:tc>
          <w:tcPr>
            <w:tcW w:w="2127" w:type="dxa"/>
          </w:tcPr>
          <w:p w14:paraId="3370D9B0" w14:textId="77777777" w:rsidR="007D6312" w:rsidRPr="001B6C65" w:rsidRDefault="007D6312" w:rsidP="008B7D8D">
            <w:pPr>
              <w:pStyle w:val="Body"/>
            </w:pPr>
            <w:r w:rsidRPr="006B2A56">
              <w:t>Related concepts (Section 2):</w:t>
            </w:r>
          </w:p>
        </w:tc>
        <w:tc>
          <w:tcPr>
            <w:tcW w:w="7087" w:type="dxa"/>
            <w:gridSpan w:val="3"/>
          </w:tcPr>
          <w:p w14:paraId="0B5C09C3" w14:textId="77777777" w:rsidR="007D6312" w:rsidRDefault="007D6312" w:rsidP="008B7D8D">
            <w:pPr>
              <w:pStyle w:val="DHHSbody"/>
              <w:ind w:left="27" w:hanging="27"/>
            </w:pPr>
            <w:r>
              <w:t>None specified</w:t>
            </w:r>
          </w:p>
        </w:tc>
      </w:tr>
      <w:tr w:rsidR="007D6312" w:rsidRPr="006B2A56" w14:paraId="18B61271" w14:textId="77777777" w:rsidTr="008B7D8D">
        <w:tc>
          <w:tcPr>
            <w:tcW w:w="2127" w:type="dxa"/>
          </w:tcPr>
          <w:p w14:paraId="45105B72" w14:textId="77777777" w:rsidR="007D6312" w:rsidRPr="006B2A56" w:rsidRDefault="007D6312" w:rsidP="008B7D8D">
            <w:pPr>
              <w:pStyle w:val="Body"/>
            </w:pPr>
            <w:r w:rsidRPr="006B2A56">
              <w:t>Related data items (this section):</w:t>
            </w:r>
          </w:p>
        </w:tc>
        <w:tc>
          <w:tcPr>
            <w:tcW w:w="7087" w:type="dxa"/>
            <w:gridSpan w:val="3"/>
          </w:tcPr>
          <w:p w14:paraId="1F90FFE7" w14:textId="77777777" w:rsidR="007D6312" w:rsidRPr="006B2A56" w:rsidRDefault="007D6312" w:rsidP="008B7D8D">
            <w:pPr>
              <w:pStyle w:val="DHHSbody"/>
              <w:ind w:left="27" w:hanging="27"/>
            </w:pPr>
            <w:r>
              <w:t>Maternal tobacco smoking after 20 weeks of pregnancy</w:t>
            </w:r>
          </w:p>
        </w:tc>
      </w:tr>
      <w:tr w:rsidR="007D6312" w:rsidRPr="006B2A56" w14:paraId="4E728AE2" w14:textId="77777777" w:rsidTr="008B7D8D">
        <w:tc>
          <w:tcPr>
            <w:tcW w:w="2127" w:type="dxa"/>
          </w:tcPr>
          <w:p w14:paraId="1BEE4482" w14:textId="77777777" w:rsidR="007D6312" w:rsidRPr="001B6C65" w:rsidRDefault="007D6312" w:rsidP="008B7D8D">
            <w:pPr>
              <w:pStyle w:val="Body"/>
            </w:pPr>
            <w:r w:rsidRPr="006B2A56">
              <w:t>Related business rules (Section 4):</w:t>
            </w:r>
          </w:p>
        </w:tc>
        <w:tc>
          <w:tcPr>
            <w:tcW w:w="7087" w:type="dxa"/>
            <w:gridSpan w:val="3"/>
          </w:tcPr>
          <w:p w14:paraId="1EC6DF55" w14:textId="2F169D23" w:rsidR="007D6312" w:rsidRDefault="007D6312" w:rsidP="008B7D8D">
            <w:pPr>
              <w:pStyle w:val="DHHSbody"/>
              <w:ind w:left="27" w:hanging="27"/>
            </w:pPr>
            <w:r>
              <w:t>Mandatory to report data items</w:t>
            </w:r>
          </w:p>
        </w:tc>
      </w:tr>
    </w:tbl>
    <w:p w14:paraId="1B46D320" w14:textId="77777777" w:rsidR="007D6312" w:rsidRDefault="007D6312" w:rsidP="007D6312">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7D6312" w:rsidRPr="00050B9A" w14:paraId="7A5642DA" w14:textId="77777777" w:rsidTr="008B7D8D">
        <w:tc>
          <w:tcPr>
            <w:tcW w:w="2268" w:type="dxa"/>
          </w:tcPr>
          <w:p w14:paraId="071E2FFF" w14:textId="77777777" w:rsidR="007D6312" w:rsidRPr="00E31390" w:rsidRDefault="007D6312" w:rsidP="008B7D8D">
            <w:pPr>
              <w:pStyle w:val="Body"/>
            </w:pPr>
            <w:r w:rsidRPr="00E31390">
              <w:t>Principal data users</w:t>
            </w:r>
          </w:p>
        </w:tc>
        <w:tc>
          <w:tcPr>
            <w:tcW w:w="6946" w:type="dxa"/>
            <w:gridSpan w:val="3"/>
          </w:tcPr>
          <w:p w14:paraId="2C23F40C" w14:textId="77777777" w:rsidR="007D6312" w:rsidRPr="00050B9A" w:rsidRDefault="007D6312" w:rsidP="008B7D8D">
            <w:pPr>
              <w:pStyle w:val="Body"/>
            </w:pPr>
            <w:r w:rsidRPr="00050B9A">
              <w:t>Consultative Council on Obstetric and Paediatric Mortality and Morbidity</w:t>
            </w:r>
          </w:p>
        </w:tc>
      </w:tr>
      <w:tr w:rsidR="007D6312" w:rsidRPr="00050B9A" w14:paraId="28407D77" w14:textId="77777777" w:rsidTr="008B7D8D">
        <w:tc>
          <w:tcPr>
            <w:tcW w:w="2268" w:type="dxa"/>
          </w:tcPr>
          <w:p w14:paraId="5A4FA4DF" w14:textId="77777777" w:rsidR="007D6312" w:rsidRPr="00E31390" w:rsidRDefault="007D6312" w:rsidP="008B7D8D">
            <w:pPr>
              <w:pStyle w:val="Body"/>
            </w:pPr>
            <w:r w:rsidRPr="00E31390">
              <w:t>Definition source</w:t>
            </w:r>
          </w:p>
        </w:tc>
        <w:tc>
          <w:tcPr>
            <w:tcW w:w="2977" w:type="dxa"/>
          </w:tcPr>
          <w:p w14:paraId="3C74ECA2" w14:textId="7FB00CAA" w:rsidR="007D6312" w:rsidRPr="00050B9A" w:rsidRDefault="00F42C74" w:rsidP="008B7D8D">
            <w:pPr>
              <w:pStyle w:val="Body"/>
            </w:pPr>
            <w:r w:rsidRPr="008B7D8D">
              <w:t>AIHW</w:t>
            </w:r>
            <w:r w:rsidRPr="00E626E8">
              <w:t xml:space="preserve"> (DH modified)</w:t>
            </w:r>
          </w:p>
        </w:tc>
        <w:tc>
          <w:tcPr>
            <w:tcW w:w="2126" w:type="dxa"/>
          </w:tcPr>
          <w:p w14:paraId="6CA6D2B9" w14:textId="77777777" w:rsidR="007D6312" w:rsidRPr="00E31390" w:rsidRDefault="007D6312" w:rsidP="008B7D8D">
            <w:pPr>
              <w:pStyle w:val="Body"/>
            </w:pPr>
            <w:r w:rsidRPr="00E31390">
              <w:t>Version</w:t>
            </w:r>
          </w:p>
        </w:tc>
        <w:tc>
          <w:tcPr>
            <w:tcW w:w="1843" w:type="dxa"/>
          </w:tcPr>
          <w:p w14:paraId="56EEF52C" w14:textId="77777777" w:rsidR="007D6312" w:rsidRPr="00050B9A" w:rsidRDefault="007D6312" w:rsidP="008B7D8D">
            <w:pPr>
              <w:pStyle w:val="Bullet1"/>
            </w:pPr>
            <w:r>
              <w:t>1</w:t>
            </w:r>
            <w:r w:rsidRPr="00050B9A">
              <w:t>. July 202</w:t>
            </w:r>
            <w:r>
              <w:t>4</w:t>
            </w:r>
          </w:p>
        </w:tc>
      </w:tr>
      <w:tr w:rsidR="007D6312" w:rsidRPr="006B2A56" w14:paraId="3C8212CD" w14:textId="77777777" w:rsidTr="008B7D8D">
        <w:tc>
          <w:tcPr>
            <w:tcW w:w="2268" w:type="dxa"/>
          </w:tcPr>
          <w:p w14:paraId="4D1A07F6" w14:textId="77777777" w:rsidR="007D6312" w:rsidRPr="00E31390" w:rsidRDefault="007D6312" w:rsidP="008B7D8D">
            <w:pPr>
              <w:pStyle w:val="Body"/>
            </w:pPr>
            <w:r w:rsidRPr="00E31390">
              <w:t>Codeset source</w:t>
            </w:r>
          </w:p>
        </w:tc>
        <w:tc>
          <w:tcPr>
            <w:tcW w:w="2977" w:type="dxa"/>
          </w:tcPr>
          <w:p w14:paraId="7AB03803" w14:textId="77777777" w:rsidR="007D6312" w:rsidRPr="00050B9A" w:rsidRDefault="007D6312" w:rsidP="008B7D8D">
            <w:pPr>
              <w:pStyle w:val="Body"/>
            </w:pPr>
            <w:r>
              <w:t xml:space="preserve">AIHW </w:t>
            </w:r>
          </w:p>
        </w:tc>
        <w:tc>
          <w:tcPr>
            <w:tcW w:w="2126" w:type="dxa"/>
          </w:tcPr>
          <w:p w14:paraId="5561CE83" w14:textId="77777777" w:rsidR="007D6312" w:rsidRPr="00E31390" w:rsidRDefault="007D6312" w:rsidP="008B7D8D">
            <w:pPr>
              <w:pStyle w:val="Body"/>
            </w:pPr>
            <w:r w:rsidRPr="00E31390">
              <w:t>Collection start date</w:t>
            </w:r>
          </w:p>
        </w:tc>
        <w:tc>
          <w:tcPr>
            <w:tcW w:w="1843" w:type="dxa"/>
          </w:tcPr>
          <w:p w14:paraId="243C6882" w14:textId="5ED72CD9" w:rsidR="007D6312" w:rsidRPr="006B2A56" w:rsidRDefault="007D6312" w:rsidP="008B7D8D">
            <w:pPr>
              <w:pStyle w:val="Body"/>
            </w:pPr>
            <w:r>
              <w:t>2024</w:t>
            </w:r>
          </w:p>
        </w:tc>
      </w:tr>
    </w:tbl>
    <w:p w14:paraId="6FAFF8F2" w14:textId="38903634" w:rsidR="00817104" w:rsidRPr="00521738" w:rsidRDefault="00817104" w:rsidP="00817104">
      <w:pPr>
        <w:pStyle w:val="Heading1"/>
      </w:pPr>
      <w:bookmarkStart w:id="353" w:name="_Toc170223425"/>
      <w:r w:rsidRPr="00B36F1A">
        <w:lastRenderedPageBreak/>
        <w:t>Maternity model of care – antenatal</w:t>
      </w:r>
      <w:bookmarkEnd w:id="353"/>
    </w:p>
    <w:p w14:paraId="4CEE52D3" w14:textId="77777777" w:rsidR="00817104" w:rsidRPr="00FB5009" w:rsidRDefault="00817104" w:rsidP="00817104">
      <w:pPr>
        <w:pStyle w:val="Body"/>
      </w:pPr>
      <w:r w:rsidRPr="005D6C91">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817104" w:rsidRPr="00564E9C" w14:paraId="38D60916" w14:textId="77777777" w:rsidTr="00273BB1">
        <w:tc>
          <w:tcPr>
            <w:tcW w:w="2024" w:type="dxa"/>
            <w:shd w:val="clear" w:color="auto" w:fill="auto"/>
          </w:tcPr>
          <w:p w14:paraId="6DEC4CAE" w14:textId="77777777" w:rsidR="00817104" w:rsidRPr="008A3E03" w:rsidRDefault="00817104" w:rsidP="00273BB1">
            <w:pPr>
              <w:pStyle w:val="Body"/>
              <w:rPr>
                <w:i/>
              </w:rPr>
            </w:pPr>
            <w:r w:rsidRPr="008A3E03">
              <w:t>Definition</w:t>
            </w:r>
          </w:p>
        </w:tc>
        <w:tc>
          <w:tcPr>
            <w:tcW w:w="7332" w:type="dxa"/>
            <w:gridSpan w:val="4"/>
            <w:shd w:val="clear" w:color="auto" w:fill="auto"/>
          </w:tcPr>
          <w:p w14:paraId="1D469BDC" w14:textId="77777777" w:rsidR="00817104" w:rsidRPr="00564E9C" w:rsidRDefault="00817104" w:rsidP="00273BB1">
            <w:pPr>
              <w:pStyle w:val="Body"/>
            </w:pPr>
            <w:r>
              <w:rPr>
                <w:noProof/>
              </w:rPr>
              <w:t xml:space="preserve">The Maternity model of care a woman received for the </w:t>
            </w:r>
            <w:r w:rsidRPr="00BB4A7F">
              <w:rPr>
                <w:noProof/>
              </w:rPr>
              <w:t xml:space="preserve">majority of </w:t>
            </w:r>
            <w:r>
              <w:rPr>
                <w:noProof/>
              </w:rPr>
              <w:t>pregnancy care</w:t>
            </w:r>
          </w:p>
        </w:tc>
      </w:tr>
      <w:tr w:rsidR="00817104" w:rsidRPr="00564E9C" w14:paraId="24F6E719" w14:textId="77777777" w:rsidTr="00273BB1">
        <w:tc>
          <w:tcPr>
            <w:tcW w:w="2024" w:type="dxa"/>
            <w:shd w:val="clear" w:color="auto" w:fill="auto"/>
          </w:tcPr>
          <w:p w14:paraId="06275362" w14:textId="77777777" w:rsidR="00817104" w:rsidRPr="008A3E03" w:rsidRDefault="00817104" w:rsidP="00273BB1">
            <w:pPr>
              <w:pStyle w:val="Body"/>
              <w:rPr>
                <w:i/>
              </w:rPr>
            </w:pPr>
            <w:r w:rsidRPr="008A3E03">
              <w:t>Representation class</w:t>
            </w:r>
          </w:p>
        </w:tc>
        <w:tc>
          <w:tcPr>
            <w:tcW w:w="2025" w:type="dxa"/>
            <w:shd w:val="clear" w:color="auto" w:fill="auto"/>
          </w:tcPr>
          <w:p w14:paraId="2DB68788" w14:textId="77777777" w:rsidR="00817104" w:rsidRPr="00564E9C" w:rsidRDefault="00817104" w:rsidP="00273BB1">
            <w:pPr>
              <w:pStyle w:val="Body"/>
            </w:pPr>
            <w:r>
              <w:rPr>
                <w:noProof/>
              </w:rPr>
              <w:t>Code</w:t>
            </w:r>
          </w:p>
        </w:tc>
        <w:tc>
          <w:tcPr>
            <w:tcW w:w="2025" w:type="dxa"/>
            <w:shd w:val="clear" w:color="auto" w:fill="auto"/>
          </w:tcPr>
          <w:p w14:paraId="4E7A3756" w14:textId="77777777" w:rsidR="00817104" w:rsidRPr="008A3E03" w:rsidRDefault="00817104" w:rsidP="00273BB1">
            <w:pPr>
              <w:pStyle w:val="Body"/>
            </w:pPr>
            <w:r w:rsidRPr="008A3E03">
              <w:t>Data type</w:t>
            </w:r>
          </w:p>
        </w:tc>
        <w:tc>
          <w:tcPr>
            <w:tcW w:w="3282" w:type="dxa"/>
            <w:gridSpan w:val="2"/>
            <w:shd w:val="clear" w:color="auto" w:fill="auto"/>
          </w:tcPr>
          <w:p w14:paraId="41A9AA4B" w14:textId="77777777" w:rsidR="00817104" w:rsidRPr="00564E9C" w:rsidRDefault="00817104" w:rsidP="00273BB1">
            <w:pPr>
              <w:pStyle w:val="Body"/>
            </w:pPr>
            <w:r w:rsidRPr="00564E9C">
              <w:rPr>
                <w:noProof/>
              </w:rPr>
              <w:t>Number</w:t>
            </w:r>
          </w:p>
        </w:tc>
      </w:tr>
      <w:tr w:rsidR="00817104" w:rsidRPr="00564E9C" w14:paraId="62F5F5E0" w14:textId="77777777" w:rsidTr="00273BB1">
        <w:tc>
          <w:tcPr>
            <w:tcW w:w="2024" w:type="dxa"/>
            <w:shd w:val="clear" w:color="auto" w:fill="auto"/>
          </w:tcPr>
          <w:p w14:paraId="2F0C7A7B" w14:textId="77777777" w:rsidR="00817104" w:rsidRPr="008A3E03" w:rsidRDefault="00817104" w:rsidP="00273BB1">
            <w:pPr>
              <w:pStyle w:val="Body"/>
              <w:rPr>
                <w:i/>
              </w:rPr>
            </w:pPr>
            <w:r w:rsidRPr="008A3E03">
              <w:t>Format</w:t>
            </w:r>
          </w:p>
        </w:tc>
        <w:tc>
          <w:tcPr>
            <w:tcW w:w="2025" w:type="dxa"/>
            <w:shd w:val="clear" w:color="auto" w:fill="auto"/>
          </w:tcPr>
          <w:p w14:paraId="0CC396B4" w14:textId="77777777" w:rsidR="00817104" w:rsidRPr="00564E9C" w:rsidRDefault="00817104" w:rsidP="00273BB1">
            <w:pPr>
              <w:pStyle w:val="Body"/>
            </w:pPr>
            <w:r>
              <w:rPr>
                <w:noProof/>
              </w:rPr>
              <w:t>NNNNNN</w:t>
            </w:r>
          </w:p>
        </w:tc>
        <w:tc>
          <w:tcPr>
            <w:tcW w:w="2025" w:type="dxa"/>
            <w:shd w:val="clear" w:color="auto" w:fill="auto"/>
          </w:tcPr>
          <w:p w14:paraId="46793EF2" w14:textId="77777777" w:rsidR="00817104" w:rsidRPr="008A3E03" w:rsidRDefault="00817104" w:rsidP="00273BB1">
            <w:pPr>
              <w:pStyle w:val="Body"/>
            </w:pPr>
            <w:r w:rsidRPr="008A3E03">
              <w:t>Field size</w:t>
            </w:r>
          </w:p>
        </w:tc>
        <w:tc>
          <w:tcPr>
            <w:tcW w:w="3282" w:type="dxa"/>
            <w:gridSpan w:val="2"/>
            <w:shd w:val="clear" w:color="auto" w:fill="auto"/>
          </w:tcPr>
          <w:p w14:paraId="3470B5A9" w14:textId="77777777" w:rsidR="00817104" w:rsidRPr="00564E9C" w:rsidRDefault="00817104" w:rsidP="00273BB1">
            <w:pPr>
              <w:pStyle w:val="Body"/>
            </w:pPr>
            <w:r>
              <w:t>6</w:t>
            </w:r>
          </w:p>
        </w:tc>
      </w:tr>
      <w:tr w:rsidR="00817104" w:rsidRPr="00564E9C" w14:paraId="1789FAC1" w14:textId="77777777" w:rsidTr="00273BB1">
        <w:tc>
          <w:tcPr>
            <w:tcW w:w="2024" w:type="dxa"/>
            <w:shd w:val="clear" w:color="auto" w:fill="auto"/>
          </w:tcPr>
          <w:p w14:paraId="10E67848" w14:textId="77777777" w:rsidR="00817104" w:rsidRPr="008A3E03" w:rsidRDefault="00817104" w:rsidP="00273BB1">
            <w:pPr>
              <w:pStyle w:val="Body"/>
              <w:rPr>
                <w:i/>
              </w:rPr>
            </w:pPr>
            <w:r w:rsidRPr="008A3E03">
              <w:t>Location</w:t>
            </w:r>
          </w:p>
        </w:tc>
        <w:tc>
          <w:tcPr>
            <w:tcW w:w="2025" w:type="dxa"/>
            <w:shd w:val="clear" w:color="auto" w:fill="auto"/>
          </w:tcPr>
          <w:p w14:paraId="74A116D4" w14:textId="77777777" w:rsidR="00817104" w:rsidRPr="00564E9C" w:rsidRDefault="00817104" w:rsidP="00273BB1">
            <w:pPr>
              <w:pStyle w:val="Body"/>
            </w:pPr>
            <w:r w:rsidRPr="00564E9C">
              <w:rPr>
                <w:noProof/>
              </w:rPr>
              <w:t>Episode record</w:t>
            </w:r>
          </w:p>
        </w:tc>
        <w:tc>
          <w:tcPr>
            <w:tcW w:w="2025" w:type="dxa"/>
            <w:shd w:val="clear" w:color="auto" w:fill="auto"/>
          </w:tcPr>
          <w:p w14:paraId="62F5B774" w14:textId="77777777" w:rsidR="00817104" w:rsidRPr="008A3E03" w:rsidRDefault="00817104" w:rsidP="00273BB1">
            <w:pPr>
              <w:pStyle w:val="Body"/>
              <w:rPr>
                <w:i/>
              </w:rPr>
            </w:pPr>
            <w:r w:rsidRPr="008A3E03">
              <w:t>Position</w:t>
            </w:r>
          </w:p>
        </w:tc>
        <w:tc>
          <w:tcPr>
            <w:tcW w:w="3282" w:type="dxa"/>
            <w:gridSpan w:val="2"/>
            <w:shd w:val="clear" w:color="auto" w:fill="auto"/>
          </w:tcPr>
          <w:p w14:paraId="078BC179" w14:textId="77777777" w:rsidR="00817104" w:rsidRPr="002A2437" w:rsidRDefault="00817104" w:rsidP="00273BB1">
            <w:pPr>
              <w:pStyle w:val="Body"/>
            </w:pPr>
            <w:r>
              <w:rPr>
                <w:noProof/>
              </w:rPr>
              <w:t>164</w:t>
            </w:r>
          </w:p>
        </w:tc>
      </w:tr>
      <w:tr w:rsidR="00817104" w:rsidRPr="00564E9C" w14:paraId="15BE45A6" w14:textId="77777777" w:rsidTr="00273BB1">
        <w:tc>
          <w:tcPr>
            <w:tcW w:w="2024" w:type="dxa"/>
            <w:shd w:val="clear" w:color="auto" w:fill="auto"/>
          </w:tcPr>
          <w:p w14:paraId="23656FA5" w14:textId="77777777" w:rsidR="00817104" w:rsidRPr="008A3E03" w:rsidRDefault="00817104" w:rsidP="00273BB1">
            <w:pPr>
              <w:pStyle w:val="Body"/>
              <w:rPr>
                <w:i/>
              </w:rPr>
            </w:pPr>
            <w:r w:rsidRPr="008A3E03">
              <w:t>Permissible values</w:t>
            </w:r>
          </w:p>
        </w:tc>
        <w:tc>
          <w:tcPr>
            <w:tcW w:w="7332" w:type="dxa"/>
            <w:gridSpan w:val="4"/>
            <w:shd w:val="clear" w:color="auto" w:fill="auto"/>
          </w:tcPr>
          <w:p w14:paraId="0578C2E5" w14:textId="77777777" w:rsidR="00817104" w:rsidRPr="00B50446" w:rsidRDefault="00817104" w:rsidP="00273BB1">
            <w:pPr>
              <w:pStyle w:val="Body"/>
              <w:tabs>
                <w:tab w:val="left" w:pos="1131"/>
              </w:tabs>
              <w:rPr>
                <w:b/>
                <w:bCs/>
                <w:noProof/>
              </w:rPr>
            </w:pPr>
            <w:r w:rsidRPr="00B50446">
              <w:rPr>
                <w:b/>
                <w:bCs/>
                <w:noProof/>
              </w:rPr>
              <w:t>Code</w:t>
            </w:r>
            <w:r w:rsidRPr="00B50446">
              <w:rPr>
                <w:b/>
                <w:bCs/>
                <w:noProof/>
              </w:rPr>
              <w:tab/>
              <w:t>Description</w:t>
            </w:r>
          </w:p>
          <w:p w14:paraId="04D97647" w14:textId="77777777" w:rsidR="00817104" w:rsidRDefault="00817104" w:rsidP="00273BB1">
            <w:pPr>
              <w:pStyle w:val="Body"/>
              <w:tabs>
                <w:tab w:val="left" w:pos="1131"/>
              </w:tabs>
              <w:spacing w:after="60"/>
              <w:ind w:left="1128" w:hanging="1128"/>
              <w:rPr>
                <w:rStyle w:val="BodyChar"/>
              </w:rPr>
            </w:pPr>
            <w:r>
              <w:rPr>
                <w:rStyle w:val="BodyChar"/>
              </w:rPr>
              <w:t>NNNNNN</w:t>
            </w:r>
            <w:r w:rsidRPr="00B50446">
              <w:rPr>
                <w:b/>
                <w:bCs/>
                <w:noProof/>
              </w:rPr>
              <w:tab/>
            </w:r>
            <w:r>
              <w:rPr>
                <w:rStyle w:val="BodyChar"/>
              </w:rPr>
              <w:t>Maternity model of care for the majority of this pregnancy</w:t>
            </w:r>
          </w:p>
          <w:p w14:paraId="259B4648" w14:textId="77777777" w:rsidR="00817104" w:rsidRPr="00311DFC" w:rsidRDefault="00817104" w:rsidP="00273BB1">
            <w:pPr>
              <w:pStyle w:val="Body"/>
              <w:tabs>
                <w:tab w:val="left" w:pos="1131"/>
              </w:tabs>
              <w:spacing w:after="60"/>
              <w:ind w:left="1128" w:hanging="1128"/>
              <w:rPr>
                <w:rStyle w:val="BodyChar"/>
              </w:rPr>
            </w:pPr>
            <w:r>
              <w:rPr>
                <w:rStyle w:val="BodyChar"/>
              </w:rPr>
              <w:t>999994</w:t>
            </w:r>
            <w:r w:rsidRPr="00B50446">
              <w:rPr>
                <w:b/>
                <w:bCs/>
                <w:noProof/>
              </w:rPr>
              <w:tab/>
            </w:r>
            <w:r w:rsidRPr="00311DFC">
              <w:rPr>
                <w:noProof/>
              </w:rPr>
              <w:t>Planned homebirth with care from a registered private homebirth</w:t>
            </w:r>
            <w:r>
              <w:rPr>
                <w:noProof/>
              </w:rPr>
              <w:t xml:space="preserve"> midwife</w:t>
            </w:r>
          </w:p>
          <w:p w14:paraId="50E3EC61" w14:textId="77777777" w:rsidR="00817104" w:rsidRDefault="00817104" w:rsidP="00273BB1">
            <w:pPr>
              <w:pStyle w:val="Body"/>
              <w:tabs>
                <w:tab w:val="left" w:pos="1131"/>
              </w:tabs>
              <w:spacing w:after="60"/>
              <w:rPr>
                <w:rStyle w:val="BodyChar"/>
              </w:rPr>
            </w:pPr>
            <w:r>
              <w:rPr>
                <w:rStyle w:val="BodyChar"/>
              </w:rPr>
              <w:t>999997</w:t>
            </w:r>
            <w:r w:rsidRPr="00B50446">
              <w:rPr>
                <w:b/>
                <w:bCs/>
                <w:noProof/>
              </w:rPr>
              <w:tab/>
            </w:r>
            <w:r>
              <w:rPr>
                <w:rStyle w:val="BodyChar"/>
              </w:rPr>
              <w:t>No antenatal care received by the woman for this pregnancy</w:t>
            </w:r>
          </w:p>
          <w:p w14:paraId="52F0363B" w14:textId="77777777" w:rsidR="00817104" w:rsidRDefault="00817104" w:rsidP="00273BB1">
            <w:pPr>
              <w:pStyle w:val="Body"/>
              <w:tabs>
                <w:tab w:val="left" w:pos="1131"/>
              </w:tabs>
              <w:spacing w:after="60"/>
              <w:rPr>
                <w:rStyle w:val="BodyChar"/>
              </w:rPr>
            </w:pPr>
            <w:r w:rsidRPr="00570CA9">
              <w:t>988888</w:t>
            </w:r>
            <w:r w:rsidRPr="00570CA9">
              <w:rPr>
                <w:b/>
                <w:bCs/>
              </w:rPr>
              <w:tab/>
            </w:r>
            <w:r w:rsidRPr="00570CA9">
              <w:t>Majority of antenatal care at a hospital interstate</w:t>
            </w:r>
          </w:p>
          <w:p w14:paraId="645D4BF9" w14:textId="77777777" w:rsidR="00817104" w:rsidRDefault="00817104" w:rsidP="00273BB1">
            <w:pPr>
              <w:pStyle w:val="Body"/>
              <w:tabs>
                <w:tab w:val="left" w:pos="1131"/>
              </w:tabs>
              <w:spacing w:after="60"/>
              <w:rPr>
                <w:rStyle w:val="BodyChar"/>
              </w:rPr>
            </w:pPr>
            <w:r>
              <w:rPr>
                <w:rStyle w:val="BodyChar"/>
              </w:rPr>
              <w:t>988899</w:t>
            </w:r>
            <w:r w:rsidRPr="00B50446">
              <w:rPr>
                <w:b/>
                <w:bCs/>
                <w:noProof/>
              </w:rPr>
              <w:tab/>
            </w:r>
            <w:r w:rsidRPr="00311DFC">
              <w:rPr>
                <w:noProof/>
              </w:rPr>
              <w:t xml:space="preserve">Majority of antenatal care at a health service </w:t>
            </w:r>
            <w:r>
              <w:rPr>
                <w:noProof/>
              </w:rPr>
              <w:t>outside Australia</w:t>
            </w:r>
          </w:p>
          <w:p w14:paraId="6A3887CA" w14:textId="77777777" w:rsidR="00817104" w:rsidRPr="00564E9C" w:rsidRDefault="00817104" w:rsidP="00273BB1">
            <w:pPr>
              <w:pStyle w:val="Body"/>
              <w:tabs>
                <w:tab w:val="left" w:pos="1131"/>
              </w:tabs>
            </w:pPr>
            <w:r w:rsidRPr="00864BB5">
              <w:rPr>
                <w:rStyle w:val="BodyChar"/>
              </w:rPr>
              <w:t>9</w:t>
            </w:r>
            <w:r>
              <w:rPr>
                <w:rStyle w:val="BodyChar"/>
              </w:rPr>
              <w:t>99999</w:t>
            </w:r>
            <w:r w:rsidRPr="00864BB5">
              <w:rPr>
                <w:rStyle w:val="BodyChar"/>
              </w:rPr>
              <w:tab/>
              <w:t>Not stated</w:t>
            </w:r>
            <w:r>
              <w:rPr>
                <w:noProof/>
              </w:rPr>
              <w:t xml:space="preserve"> stated/inadequately described</w:t>
            </w:r>
          </w:p>
        </w:tc>
      </w:tr>
      <w:tr w:rsidR="00817104" w:rsidRPr="00564E9C" w14:paraId="7A182462" w14:textId="77777777" w:rsidTr="00273BB1">
        <w:tblPrEx>
          <w:tblLook w:val="04A0" w:firstRow="1" w:lastRow="0" w:firstColumn="1" w:lastColumn="0" w:noHBand="0" w:noVBand="1"/>
        </w:tblPrEx>
        <w:tc>
          <w:tcPr>
            <w:tcW w:w="2024" w:type="dxa"/>
            <w:shd w:val="clear" w:color="auto" w:fill="auto"/>
          </w:tcPr>
          <w:p w14:paraId="3F82AF0C" w14:textId="77777777" w:rsidR="00817104" w:rsidRPr="008A3E03" w:rsidRDefault="00817104" w:rsidP="00273BB1">
            <w:pPr>
              <w:pStyle w:val="Body"/>
              <w:rPr>
                <w:i/>
              </w:rPr>
            </w:pPr>
            <w:r w:rsidRPr="008A3E03">
              <w:t>Reporting guide</w:t>
            </w:r>
          </w:p>
        </w:tc>
        <w:tc>
          <w:tcPr>
            <w:tcW w:w="7332" w:type="dxa"/>
            <w:gridSpan w:val="4"/>
            <w:shd w:val="clear" w:color="auto" w:fill="auto"/>
          </w:tcPr>
          <w:p w14:paraId="13822C9D" w14:textId="66E949C7" w:rsidR="00817104" w:rsidRPr="00136D52" w:rsidRDefault="00817104" w:rsidP="00273BB1">
            <w:pPr>
              <w:pStyle w:val="Body"/>
              <w:rPr>
                <w:lang w:eastAsia="en-AU"/>
              </w:rPr>
            </w:pPr>
            <w:r>
              <w:rPr>
                <w:lang w:eastAsia="en-AU"/>
              </w:rPr>
              <w:t>NNNNNN</w:t>
            </w:r>
            <w:r>
              <w:rPr>
                <w:lang w:eastAsia="en-AU"/>
              </w:rPr>
              <w:br/>
              <w:t>Report t</w:t>
            </w:r>
            <w:r w:rsidRPr="00136D52">
              <w:rPr>
                <w:lang w:eastAsia="en-AU"/>
              </w:rPr>
              <w:t>h</w:t>
            </w:r>
            <w:r>
              <w:rPr>
                <w:lang w:eastAsia="en-AU"/>
              </w:rPr>
              <w:t>e six</w:t>
            </w:r>
            <w:r w:rsidR="005E5B98">
              <w:rPr>
                <w:lang w:eastAsia="en-AU"/>
              </w:rPr>
              <w:t>-</w:t>
            </w:r>
            <w:r>
              <w:rPr>
                <w:lang w:eastAsia="en-AU"/>
              </w:rPr>
              <w:t xml:space="preserve">digit unique Model of care code from the Maternity Care Classification System (MaCCS) that represents the </w:t>
            </w:r>
            <w:r w:rsidRPr="00136D52">
              <w:rPr>
                <w:lang w:eastAsia="en-AU"/>
              </w:rPr>
              <w:t xml:space="preserve">model of care </w:t>
            </w:r>
            <w:r>
              <w:rPr>
                <w:lang w:eastAsia="en-AU"/>
              </w:rPr>
              <w:t>the woman</w:t>
            </w:r>
            <w:r w:rsidRPr="00136D52">
              <w:rPr>
                <w:lang w:eastAsia="en-AU"/>
              </w:rPr>
              <w:t xml:space="preserve"> received for the majority of </w:t>
            </w:r>
            <w:r>
              <w:rPr>
                <w:lang w:eastAsia="en-AU"/>
              </w:rPr>
              <w:t xml:space="preserve">her </w:t>
            </w:r>
            <w:r w:rsidRPr="00136D52">
              <w:rPr>
                <w:lang w:eastAsia="en-AU"/>
              </w:rPr>
              <w:t xml:space="preserve">pregnancy care, as determined by the number of antenatal visits within that </w:t>
            </w:r>
            <w:r>
              <w:rPr>
                <w:lang w:eastAsia="en-AU"/>
              </w:rPr>
              <w:t>M</w:t>
            </w:r>
            <w:r w:rsidRPr="00136D52">
              <w:rPr>
                <w:lang w:eastAsia="en-AU"/>
              </w:rPr>
              <w:t>odel of care.</w:t>
            </w:r>
          </w:p>
          <w:p w14:paraId="03F640EE" w14:textId="77777777" w:rsidR="00817104" w:rsidRPr="00136D52" w:rsidRDefault="00817104" w:rsidP="00273BB1">
            <w:pPr>
              <w:pStyle w:val="Body"/>
              <w:rPr>
                <w:lang w:eastAsia="en-AU"/>
              </w:rPr>
            </w:pPr>
            <w:r w:rsidRPr="00136D52">
              <w:rPr>
                <w:lang w:eastAsia="en-AU"/>
              </w:rPr>
              <w:t xml:space="preserve">Where the number of antenatal visits is equal for more than one </w:t>
            </w:r>
            <w:r>
              <w:rPr>
                <w:lang w:eastAsia="en-AU"/>
              </w:rPr>
              <w:t>M</w:t>
            </w:r>
            <w:r w:rsidRPr="00136D52">
              <w:rPr>
                <w:lang w:eastAsia="en-AU"/>
              </w:rPr>
              <w:t xml:space="preserve">odel of care, </w:t>
            </w:r>
            <w:r w:rsidRPr="00522258">
              <w:rPr>
                <w:lang w:eastAsia="en-AU"/>
              </w:rPr>
              <w:t>the referring Model of care should</w:t>
            </w:r>
            <w:r w:rsidRPr="00136D52">
              <w:rPr>
                <w:lang w:eastAsia="en-AU"/>
              </w:rPr>
              <w:t xml:space="preserve"> be </w:t>
            </w:r>
            <w:r>
              <w:rPr>
                <w:lang w:eastAsia="en-AU"/>
              </w:rPr>
              <w:t>reported</w:t>
            </w:r>
            <w:r w:rsidRPr="00136D52">
              <w:rPr>
                <w:lang w:eastAsia="en-AU"/>
              </w:rPr>
              <w:t xml:space="preserve">. For example, if </w:t>
            </w:r>
            <w:r>
              <w:rPr>
                <w:lang w:eastAsia="en-AU"/>
              </w:rPr>
              <w:t>the woman</w:t>
            </w:r>
            <w:r w:rsidRPr="00136D52">
              <w:rPr>
                <w:lang w:eastAsia="en-AU"/>
              </w:rPr>
              <w:t xml:space="preserve"> was in a low-risk GP shared care model for 6 antenatal visits and then developed hypertension and pre-eclampsia and was referred to a high-risk model for 6 antenatal visits, the GP shared care should be </w:t>
            </w:r>
            <w:r>
              <w:rPr>
                <w:lang w:eastAsia="en-AU"/>
              </w:rPr>
              <w:t>reported</w:t>
            </w:r>
            <w:r w:rsidRPr="00136D52">
              <w:rPr>
                <w:lang w:eastAsia="en-AU"/>
              </w:rPr>
              <w:t>.</w:t>
            </w:r>
          </w:p>
          <w:p w14:paraId="19259F4A" w14:textId="77777777" w:rsidR="00817104" w:rsidRDefault="00817104" w:rsidP="00273BB1">
            <w:pPr>
              <w:pStyle w:val="Body"/>
              <w:rPr>
                <w:noProof/>
              </w:rPr>
            </w:pPr>
            <w:r>
              <w:rPr>
                <w:noProof/>
              </w:rPr>
              <w:t>Report this data item after the birth, to ensure all antenatal care is represented.</w:t>
            </w:r>
          </w:p>
          <w:p w14:paraId="535C8F88" w14:textId="77777777" w:rsidR="00817104" w:rsidRDefault="00817104" w:rsidP="00273BB1">
            <w:pPr>
              <w:pStyle w:val="Body"/>
              <w:rPr>
                <w:noProof/>
              </w:rPr>
            </w:pPr>
            <w:r>
              <w:rPr>
                <w:noProof/>
              </w:rPr>
              <w:t xml:space="preserve">Where the majority of the woman’s antenatal care was provided at a health service other than the one where the birth occurred, report the relevant code of the model of care for the health service that provided the antenatal care. Maternity models of care for all health services in Australia are listed on the MaCCS DCT website. </w:t>
            </w:r>
            <w:r w:rsidRPr="00570CA9">
              <w:rPr>
                <w:noProof/>
              </w:rPr>
              <w:t>Where that other hospital was interstate, and no further details are available, report the supplementary code 988888.</w:t>
            </w:r>
          </w:p>
          <w:p w14:paraId="20FB3058" w14:textId="77777777" w:rsidR="00817104" w:rsidRDefault="00817104" w:rsidP="00273BB1">
            <w:pPr>
              <w:pStyle w:val="Body"/>
              <w:rPr>
                <w:noProof/>
              </w:rPr>
            </w:pPr>
            <w:r>
              <w:rPr>
                <w:noProof/>
              </w:rPr>
              <w:t xml:space="preserve">Report only a code that has been valid for the duration of the care it represents, and is listed for that period </w:t>
            </w:r>
            <w:r w:rsidRPr="00CF26FC">
              <w:rPr>
                <w:noProof/>
              </w:rPr>
              <w:t xml:space="preserve">for the </w:t>
            </w:r>
            <w:r>
              <w:rPr>
                <w:noProof/>
              </w:rPr>
              <w:t xml:space="preserve">health service </w:t>
            </w:r>
            <w:r w:rsidRPr="00CF26FC">
              <w:rPr>
                <w:noProof/>
              </w:rPr>
              <w:t xml:space="preserve">campus where that antenatal care </w:t>
            </w:r>
            <w:r>
              <w:rPr>
                <w:noProof/>
              </w:rPr>
              <w:t>was provided</w:t>
            </w:r>
            <w:r w:rsidRPr="00CF26FC">
              <w:rPr>
                <w:noProof/>
              </w:rPr>
              <w:t>, as found at the MaCCS DC</w:t>
            </w:r>
            <w:r>
              <w:rPr>
                <w:noProof/>
              </w:rPr>
              <w:t>T website.</w:t>
            </w:r>
          </w:p>
          <w:p w14:paraId="5F7A74F0" w14:textId="4547FAD9" w:rsidR="00817104" w:rsidRDefault="00817104" w:rsidP="00273BB1">
            <w:pPr>
              <w:pStyle w:val="Body"/>
              <w:rPr>
                <w:noProof/>
              </w:rPr>
            </w:pPr>
            <w:r>
              <w:rPr>
                <w:noProof/>
              </w:rPr>
              <w:t xml:space="preserve">Maternity model of care codes can be found at the </w:t>
            </w:r>
            <w:hyperlink r:id="rId29" w:history="1">
              <w:r w:rsidRPr="00136D52">
                <w:rPr>
                  <w:rStyle w:val="Hyperlink"/>
                  <w:noProof/>
                </w:rPr>
                <w:t>AIHW’s MaCCS DCT website</w:t>
              </w:r>
            </w:hyperlink>
            <w:r>
              <w:rPr>
                <w:noProof/>
              </w:rPr>
              <w:t xml:space="preserve"> &lt;</w:t>
            </w:r>
            <w:r w:rsidRPr="005E5B98">
              <w:rPr>
                <w:noProof/>
              </w:rPr>
              <w:t>https://maccs.aihw.gov.au</w:t>
            </w:r>
            <w:r>
              <w:rPr>
                <w:noProof/>
              </w:rPr>
              <w:t>&gt;</w:t>
            </w:r>
            <w:r w:rsidR="00224A46">
              <w:t xml:space="preserve"> </w:t>
            </w:r>
          </w:p>
          <w:p w14:paraId="77E4F446" w14:textId="77777777" w:rsidR="00817104" w:rsidRDefault="00817104" w:rsidP="00273BB1">
            <w:pPr>
              <w:pStyle w:val="Body"/>
              <w:spacing w:after="60"/>
              <w:rPr>
                <w:noProof/>
              </w:rPr>
            </w:pPr>
            <w:r w:rsidRPr="00B36F1A">
              <w:rPr>
                <w:noProof/>
                <w:szCs w:val="22"/>
              </w:rPr>
              <w:t xml:space="preserve">999994 </w:t>
            </w:r>
            <w:r w:rsidRPr="00B36F1A">
              <w:rPr>
                <w:noProof/>
                <w:szCs w:val="22"/>
              </w:rPr>
              <w:br/>
            </w:r>
            <w:r w:rsidRPr="00B36F1A">
              <w:rPr>
                <w:noProof/>
              </w:rPr>
              <w:t xml:space="preserve">Planned homebirth with care from a registered private homebirth midwife. If </w:t>
            </w:r>
            <w:r w:rsidRPr="00B36F1A">
              <w:rPr>
                <w:noProof/>
              </w:rPr>
              <w:lastRenderedPageBreak/>
              <w:t>this care is provided by a registered homebirth midwife through a public hospital, report the code for the relevant Maternity model of care for that public hospital. Refer to the MaCCS DCT website.</w:t>
            </w:r>
          </w:p>
          <w:p w14:paraId="25F7F777" w14:textId="77777777" w:rsidR="00817104" w:rsidRDefault="00817104" w:rsidP="00273BB1">
            <w:pPr>
              <w:pStyle w:val="Body"/>
              <w:tabs>
                <w:tab w:val="left" w:pos="1131"/>
              </w:tabs>
              <w:rPr>
                <w:rStyle w:val="BodyChar"/>
              </w:rPr>
            </w:pPr>
            <w:r w:rsidRPr="00B36F1A">
              <w:rPr>
                <w:rStyle w:val="BodyChar"/>
              </w:rPr>
              <w:t>999997</w:t>
            </w:r>
            <w:r w:rsidRPr="00B36F1A">
              <w:rPr>
                <w:rStyle w:val="BodyChar"/>
              </w:rPr>
              <w:br/>
              <w:t>Report if no antenatal care was received by the woman for this pregnancy, or where an informal plan was in place with a carer who is not a registered private homebirth midwife</w:t>
            </w:r>
          </w:p>
          <w:p w14:paraId="34DD5AB6" w14:textId="77777777" w:rsidR="00817104" w:rsidRDefault="00817104" w:rsidP="00273BB1">
            <w:pPr>
              <w:pStyle w:val="Body"/>
              <w:tabs>
                <w:tab w:val="left" w:pos="1131"/>
              </w:tabs>
              <w:rPr>
                <w:rStyle w:val="BodyChar"/>
              </w:rPr>
            </w:pPr>
            <w:r w:rsidRPr="00570CA9">
              <w:t>988888</w:t>
            </w:r>
            <w:r w:rsidRPr="00570CA9">
              <w:br/>
              <w:t>Report where the majority of antenatal care was provided by a health service interstate, and no further details of the Maternity model of care at that hospital are available</w:t>
            </w:r>
          </w:p>
          <w:p w14:paraId="2AEDC0B9" w14:textId="77777777" w:rsidR="00817104" w:rsidRDefault="00817104" w:rsidP="00273BB1">
            <w:pPr>
              <w:pStyle w:val="Body"/>
              <w:tabs>
                <w:tab w:val="left" w:pos="1131"/>
              </w:tabs>
              <w:rPr>
                <w:rStyle w:val="BodyChar"/>
              </w:rPr>
            </w:pPr>
            <w:r>
              <w:rPr>
                <w:rStyle w:val="BodyChar"/>
              </w:rPr>
              <w:t>988899</w:t>
            </w:r>
            <w:r>
              <w:rPr>
                <w:rStyle w:val="BodyChar"/>
              </w:rPr>
              <w:br/>
            </w:r>
            <w:r>
              <w:rPr>
                <w:noProof/>
              </w:rPr>
              <w:t>Report where the m</w:t>
            </w:r>
            <w:r w:rsidRPr="00311DFC">
              <w:rPr>
                <w:noProof/>
              </w:rPr>
              <w:t xml:space="preserve">ajority of antenatal care </w:t>
            </w:r>
            <w:r>
              <w:rPr>
                <w:noProof/>
              </w:rPr>
              <w:t>was provided by</w:t>
            </w:r>
            <w:r w:rsidRPr="00311DFC">
              <w:rPr>
                <w:noProof/>
              </w:rPr>
              <w:t xml:space="preserve"> a health service </w:t>
            </w:r>
            <w:r>
              <w:rPr>
                <w:noProof/>
              </w:rPr>
              <w:t>outside Australia</w:t>
            </w:r>
          </w:p>
          <w:p w14:paraId="7E07536B" w14:textId="77777777" w:rsidR="00817104" w:rsidRPr="00426E13" w:rsidRDefault="00817104" w:rsidP="00273BB1">
            <w:pPr>
              <w:pStyle w:val="Body"/>
              <w:rPr>
                <w:sz w:val="22"/>
                <w:szCs w:val="22"/>
              </w:rPr>
            </w:pPr>
            <w:r w:rsidRPr="00864BB5">
              <w:rPr>
                <w:rStyle w:val="BodyChar"/>
              </w:rPr>
              <w:t>9</w:t>
            </w:r>
            <w:r>
              <w:rPr>
                <w:rStyle w:val="BodyChar"/>
              </w:rPr>
              <w:t>99999</w:t>
            </w:r>
            <w:r>
              <w:rPr>
                <w:rStyle w:val="BodyChar"/>
              </w:rPr>
              <w:br/>
            </w:r>
            <w:r w:rsidRPr="00864BB5">
              <w:rPr>
                <w:rStyle w:val="BodyChar"/>
              </w:rPr>
              <w:t>Not stated</w:t>
            </w:r>
            <w:r>
              <w:rPr>
                <w:noProof/>
              </w:rPr>
              <w:t xml:space="preserve"> stated/inadequately described. Should be used only in exceptional circumstances, such as where the woman is unconscious and cannot provide any details of her antenatal care or plan</w:t>
            </w:r>
          </w:p>
        </w:tc>
      </w:tr>
      <w:tr w:rsidR="00817104" w:rsidRPr="00564E9C" w14:paraId="0DA66E1B" w14:textId="77777777" w:rsidTr="00273BB1">
        <w:tblPrEx>
          <w:tblLook w:val="04A0" w:firstRow="1" w:lastRow="0" w:firstColumn="1" w:lastColumn="0" w:noHBand="0" w:noVBand="1"/>
        </w:tblPrEx>
        <w:tc>
          <w:tcPr>
            <w:tcW w:w="2024" w:type="dxa"/>
            <w:shd w:val="clear" w:color="auto" w:fill="auto"/>
          </w:tcPr>
          <w:p w14:paraId="0B38AED4" w14:textId="77777777" w:rsidR="00817104" w:rsidRPr="008A3E03" w:rsidRDefault="00817104" w:rsidP="00273BB1">
            <w:pPr>
              <w:pStyle w:val="Body"/>
            </w:pPr>
            <w:r w:rsidRPr="008A3E03">
              <w:lastRenderedPageBreak/>
              <w:t>Reported by</w:t>
            </w:r>
          </w:p>
        </w:tc>
        <w:tc>
          <w:tcPr>
            <w:tcW w:w="7332" w:type="dxa"/>
            <w:gridSpan w:val="4"/>
            <w:shd w:val="clear" w:color="auto" w:fill="auto"/>
          </w:tcPr>
          <w:p w14:paraId="1897ABCC" w14:textId="77777777" w:rsidR="00817104" w:rsidRPr="00564E9C" w:rsidRDefault="00817104" w:rsidP="00273BB1">
            <w:pPr>
              <w:pStyle w:val="Body"/>
            </w:pPr>
            <w:r w:rsidRPr="00564E9C">
              <w:t xml:space="preserve">All Victorian hospitals where a birth has occurred </w:t>
            </w:r>
            <w:r w:rsidRPr="00CF26FC">
              <w:t>and homebirth practitioners</w:t>
            </w:r>
          </w:p>
        </w:tc>
      </w:tr>
      <w:tr w:rsidR="00817104" w:rsidRPr="00564E9C" w14:paraId="2B802C48" w14:textId="77777777" w:rsidTr="00273BB1">
        <w:trPr>
          <w:gridAfter w:val="1"/>
          <w:wAfter w:w="142" w:type="dxa"/>
        </w:trPr>
        <w:tc>
          <w:tcPr>
            <w:tcW w:w="2024" w:type="dxa"/>
            <w:shd w:val="clear" w:color="auto" w:fill="auto"/>
          </w:tcPr>
          <w:p w14:paraId="44DAAFBD" w14:textId="77777777" w:rsidR="00817104" w:rsidRPr="008A3E03" w:rsidRDefault="00817104" w:rsidP="00273BB1">
            <w:pPr>
              <w:pStyle w:val="Body"/>
              <w:rPr>
                <w:i/>
              </w:rPr>
            </w:pPr>
            <w:r w:rsidRPr="008A3E03">
              <w:t>Reported for</w:t>
            </w:r>
          </w:p>
        </w:tc>
        <w:tc>
          <w:tcPr>
            <w:tcW w:w="7190" w:type="dxa"/>
            <w:gridSpan w:val="3"/>
            <w:shd w:val="clear" w:color="auto" w:fill="auto"/>
          </w:tcPr>
          <w:p w14:paraId="1494CCC4" w14:textId="77777777" w:rsidR="00817104" w:rsidRPr="00564E9C" w:rsidRDefault="00817104" w:rsidP="00273BB1">
            <w:pPr>
              <w:pStyle w:val="Body"/>
            </w:pPr>
            <w:r w:rsidRPr="00564E9C">
              <w:rPr>
                <w:noProof/>
              </w:rPr>
              <w:t xml:space="preserve">All </w:t>
            </w:r>
            <w:r w:rsidRPr="00864BB5">
              <w:t>birth</w:t>
            </w:r>
            <w:r w:rsidRPr="00564E9C">
              <w:rPr>
                <w:noProof/>
              </w:rPr>
              <w:t xml:space="preserve"> episodes</w:t>
            </w:r>
          </w:p>
        </w:tc>
      </w:tr>
      <w:tr w:rsidR="00817104" w:rsidRPr="006B2A56" w14:paraId="0C060E97" w14:textId="77777777" w:rsidTr="00273BB1">
        <w:tblPrEx>
          <w:tblLook w:val="04A0" w:firstRow="1" w:lastRow="0" w:firstColumn="1" w:lastColumn="0" w:noHBand="0" w:noVBand="1"/>
        </w:tblPrEx>
        <w:trPr>
          <w:gridAfter w:val="1"/>
          <w:wAfter w:w="142" w:type="dxa"/>
        </w:trPr>
        <w:tc>
          <w:tcPr>
            <w:tcW w:w="2024" w:type="dxa"/>
            <w:shd w:val="clear" w:color="auto" w:fill="auto"/>
          </w:tcPr>
          <w:p w14:paraId="6F2F9F05" w14:textId="77777777" w:rsidR="00817104" w:rsidRPr="008A3E03" w:rsidRDefault="00817104" w:rsidP="00273BB1">
            <w:pPr>
              <w:pStyle w:val="Body"/>
            </w:pPr>
            <w:r w:rsidRPr="008A3E03">
              <w:t>Related concepts (Section 2):</w:t>
            </w:r>
          </w:p>
        </w:tc>
        <w:tc>
          <w:tcPr>
            <w:tcW w:w="7190" w:type="dxa"/>
            <w:gridSpan w:val="3"/>
            <w:shd w:val="clear" w:color="auto" w:fill="auto"/>
          </w:tcPr>
          <w:p w14:paraId="10F46CFE" w14:textId="77777777" w:rsidR="00817104" w:rsidRPr="006B2A56" w:rsidRDefault="00817104" w:rsidP="00273BB1">
            <w:pPr>
              <w:pStyle w:val="Body"/>
            </w:pPr>
            <w:r>
              <w:t>None specified</w:t>
            </w:r>
          </w:p>
        </w:tc>
      </w:tr>
      <w:tr w:rsidR="00817104" w:rsidRPr="006B2A56" w14:paraId="1A5F4280" w14:textId="77777777" w:rsidTr="00273BB1">
        <w:tblPrEx>
          <w:tblLook w:val="04A0" w:firstRow="1" w:lastRow="0" w:firstColumn="1" w:lastColumn="0" w:noHBand="0" w:noVBand="1"/>
        </w:tblPrEx>
        <w:trPr>
          <w:gridAfter w:val="1"/>
          <w:wAfter w:w="142" w:type="dxa"/>
        </w:trPr>
        <w:tc>
          <w:tcPr>
            <w:tcW w:w="2024" w:type="dxa"/>
            <w:shd w:val="clear" w:color="auto" w:fill="auto"/>
          </w:tcPr>
          <w:p w14:paraId="5F6A60D0" w14:textId="77777777" w:rsidR="00817104" w:rsidRPr="008A3E03" w:rsidRDefault="00817104" w:rsidP="00273BB1">
            <w:pPr>
              <w:pStyle w:val="Body"/>
            </w:pPr>
            <w:r w:rsidRPr="008A3E03">
              <w:t>Related data items (this section):</w:t>
            </w:r>
          </w:p>
        </w:tc>
        <w:tc>
          <w:tcPr>
            <w:tcW w:w="7190" w:type="dxa"/>
            <w:gridSpan w:val="3"/>
            <w:shd w:val="clear" w:color="auto" w:fill="auto"/>
          </w:tcPr>
          <w:p w14:paraId="0F1100FA" w14:textId="77777777" w:rsidR="00817104" w:rsidRPr="006B2A56" w:rsidRDefault="00817104" w:rsidP="00273BB1">
            <w:pPr>
              <w:pStyle w:val="Body"/>
            </w:pPr>
            <w:r w:rsidRPr="00311DFC">
              <w:t xml:space="preserve">Maternity model of care – </w:t>
            </w:r>
            <w:r>
              <w:t>at onset of labour or non-labour caesarean section</w:t>
            </w:r>
          </w:p>
        </w:tc>
      </w:tr>
      <w:tr w:rsidR="00817104" w:rsidRPr="006B2A56" w14:paraId="4901A094" w14:textId="77777777" w:rsidTr="00273BB1">
        <w:tblPrEx>
          <w:tblLook w:val="04A0" w:firstRow="1" w:lastRow="0" w:firstColumn="1" w:lastColumn="0" w:noHBand="0" w:noVBand="1"/>
        </w:tblPrEx>
        <w:trPr>
          <w:gridAfter w:val="1"/>
          <w:wAfter w:w="142" w:type="dxa"/>
        </w:trPr>
        <w:tc>
          <w:tcPr>
            <w:tcW w:w="2024" w:type="dxa"/>
            <w:shd w:val="clear" w:color="auto" w:fill="auto"/>
          </w:tcPr>
          <w:p w14:paraId="5386ED82" w14:textId="77777777" w:rsidR="00817104" w:rsidRPr="008A3E03" w:rsidRDefault="00817104" w:rsidP="00273BB1">
            <w:pPr>
              <w:pStyle w:val="Body"/>
            </w:pPr>
            <w:r w:rsidRPr="008A3E03">
              <w:t>Related business rules (Section 4):</w:t>
            </w:r>
          </w:p>
        </w:tc>
        <w:tc>
          <w:tcPr>
            <w:tcW w:w="7190" w:type="dxa"/>
            <w:gridSpan w:val="3"/>
            <w:shd w:val="clear" w:color="auto" w:fill="auto"/>
          </w:tcPr>
          <w:p w14:paraId="7A52793A" w14:textId="0FC012BD" w:rsidR="00817104" w:rsidRPr="006B2A56" w:rsidRDefault="00817104" w:rsidP="00273BB1">
            <w:pPr>
              <w:pStyle w:val="Body"/>
            </w:pPr>
            <w:r>
              <w:t xml:space="preserve">Maternity model of care – antenatal, Maternity model of care – at onset of labour or non-labour caesarean section and Number of antenatal care visits valid combinations; Mandatory to report data items; </w:t>
            </w:r>
            <w:r w:rsidR="003078A0" w:rsidRPr="003078A0">
              <w:t>Maternity model of care – antenatal and Maternity model of care – at onset of labour or non-labour caesarean section valid codes</w:t>
            </w:r>
          </w:p>
        </w:tc>
      </w:tr>
    </w:tbl>
    <w:p w14:paraId="5E7A2701" w14:textId="77777777" w:rsidR="00817104" w:rsidRPr="006857EB" w:rsidRDefault="00817104" w:rsidP="00817104">
      <w:pPr>
        <w:pStyle w:val="Body"/>
        <w:rPr>
          <w:b/>
          <w:bCs/>
        </w:rPr>
      </w:pPr>
      <w:r w:rsidRPr="006857EB">
        <w:rPr>
          <w:b/>
          <w:bCs/>
        </w:rPr>
        <w:t>Administration</w:t>
      </w:r>
    </w:p>
    <w:tbl>
      <w:tblPr>
        <w:tblW w:w="9807" w:type="dxa"/>
        <w:tblLook w:val="01E0" w:firstRow="1" w:lastRow="1" w:firstColumn="1" w:lastColumn="1" w:noHBand="0" w:noVBand="0"/>
      </w:tblPr>
      <w:tblGrid>
        <w:gridCol w:w="2127"/>
        <w:gridCol w:w="2268"/>
        <w:gridCol w:w="2268"/>
        <w:gridCol w:w="3144"/>
      </w:tblGrid>
      <w:tr w:rsidR="00817104" w:rsidRPr="006B2A56" w14:paraId="6BDF9801" w14:textId="77777777" w:rsidTr="00FE31C0">
        <w:tc>
          <w:tcPr>
            <w:tcW w:w="2127" w:type="dxa"/>
            <w:shd w:val="clear" w:color="auto" w:fill="auto"/>
          </w:tcPr>
          <w:p w14:paraId="0F373805" w14:textId="77777777" w:rsidR="00817104" w:rsidRPr="008A3E03" w:rsidRDefault="00817104" w:rsidP="00273BB1">
            <w:pPr>
              <w:pStyle w:val="Body"/>
            </w:pPr>
            <w:r w:rsidRPr="008A3E03">
              <w:t>Principal data users</w:t>
            </w:r>
          </w:p>
        </w:tc>
        <w:tc>
          <w:tcPr>
            <w:tcW w:w="7680" w:type="dxa"/>
            <w:gridSpan w:val="3"/>
            <w:shd w:val="clear" w:color="auto" w:fill="auto"/>
          </w:tcPr>
          <w:p w14:paraId="546CC572" w14:textId="77777777" w:rsidR="00817104" w:rsidRPr="006B2A56" w:rsidRDefault="00817104" w:rsidP="00273BB1">
            <w:pPr>
              <w:pStyle w:val="Body"/>
            </w:pPr>
            <w:r w:rsidRPr="006B2A56">
              <w:t>Consultative Council on Obstetric and Paediatric Mortality and Morbidity</w:t>
            </w:r>
          </w:p>
        </w:tc>
      </w:tr>
      <w:tr w:rsidR="00817104" w:rsidRPr="006B2A56" w14:paraId="22D7009E" w14:textId="77777777" w:rsidTr="00FE31C0">
        <w:tc>
          <w:tcPr>
            <w:tcW w:w="2127" w:type="dxa"/>
            <w:shd w:val="clear" w:color="auto" w:fill="auto"/>
          </w:tcPr>
          <w:p w14:paraId="7BD74649" w14:textId="77777777" w:rsidR="00817104" w:rsidRPr="008A3E03" w:rsidRDefault="00817104" w:rsidP="00273BB1">
            <w:pPr>
              <w:pStyle w:val="Body"/>
            </w:pPr>
            <w:r w:rsidRPr="008A3E03">
              <w:t>Definition source</w:t>
            </w:r>
          </w:p>
        </w:tc>
        <w:tc>
          <w:tcPr>
            <w:tcW w:w="2268" w:type="dxa"/>
            <w:shd w:val="clear" w:color="auto" w:fill="auto"/>
          </w:tcPr>
          <w:p w14:paraId="0CB05C54" w14:textId="569B9501" w:rsidR="00817104" w:rsidRPr="006B2A56" w:rsidRDefault="00F50B9F" w:rsidP="00273BB1">
            <w:pPr>
              <w:pStyle w:val="Body"/>
            </w:pPr>
            <w:r>
              <w:t>AIHW M</w:t>
            </w:r>
            <w:r w:rsidR="00B675E5">
              <w:t xml:space="preserve">ETEOR ID </w:t>
            </w:r>
            <w:r w:rsidR="00B675E5" w:rsidRPr="00B675E5">
              <w:t>733531</w:t>
            </w:r>
            <w:r w:rsidR="00B675E5" w:rsidRPr="00B675E5" w:rsidDel="00F50B9F">
              <w:t xml:space="preserve"> </w:t>
            </w:r>
          </w:p>
        </w:tc>
        <w:tc>
          <w:tcPr>
            <w:tcW w:w="2268" w:type="dxa"/>
            <w:shd w:val="clear" w:color="auto" w:fill="auto"/>
          </w:tcPr>
          <w:p w14:paraId="64D2B517" w14:textId="77777777" w:rsidR="00817104" w:rsidRPr="008A3E03" w:rsidRDefault="00817104" w:rsidP="00273BB1">
            <w:pPr>
              <w:pStyle w:val="Body"/>
            </w:pPr>
            <w:r w:rsidRPr="008A3E03">
              <w:t>Version</w:t>
            </w:r>
          </w:p>
        </w:tc>
        <w:tc>
          <w:tcPr>
            <w:tcW w:w="3144" w:type="dxa"/>
            <w:shd w:val="clear" w:color="auto" w:fill="auto"/>
          </w:tcPr>
          <w:p w14:paraId="412272BB" w14:textId="77777777" w:rsidR="00817104" w:rsidRDefault="00817104" w:rsidP="002D1357">
            <w:pPr>
              <w:pStyle w:val="Body"/>
              <w:spacing w:after="0"/>
            </w:pPr>
            <w:r w:rsidRPr="00596E83">
              <w:t>1</w:t>
            </w:r>
            <w:r>
              <w:t xml:space="preserve">. </w:t>
            </w:r>
            <w:r w:rsidRPr="00D546E0">
              <w:t>July 2022</w:t>
            </w:r>
          </w:p>
          <w:p w14:paraId="027A2480" w14:textId="4E16394C" w:rsidR="003078A0" w:rsidRPr="00941051" w:rsidRDefault="003370DE" w:rsidP="00273BB1">
            <w:pPr>
              <w:pStyle w:val="Body"/>
            </w:pPr>
            <w:r>
              <w:t>2. July 2023</w:t>
            </w:r>
          </w:p>
        </w:tc>
      </w:tr>
      <w:tr w:rsidR="00817104" w:rsidRPr="006B2A56" w14:paraId="422D7049" w14:textId="77777777" w:rsidTr="00FE31C0">
        <w:tc>
          <w:tcPr>
            <w:tcW w:w="2127" w:type="dxa"/>
            <w:shd w:val="clear" w:color="auto" w:fill="auto"/>
          </w:tcPr>
          <w:p w14:paraId="2D3F7722" w14:textId="77777777" w:rsidR="00817104" w:rsidRPr="008A3E03" w:rsidRDefault="00817104" w:rsidP="00273BB1">
            <w:pPr>
              <w:pStyle w:val="Body"/>
            </w:pPr>
            <w:r w:rsidRPr="008A3E03">
              <w:t>Codeset source</w:t>
            </w:r>
          </w:p>
        </w:tc>
        <w:tc>
          <w:tcPr>
            <w:tcW w:w="2268" w:type="dxa"/>
            <w:shd w:val="clear" w:color="auto" w:fill="auto"/>
          </w:tcPr>
          <w:p w14:paraId="76CA13A3" w14:textId="29B037FB" w:rsidR="00817104" w:rsidRPr="006B2A56" w:rsidRDefault="00817104" w:rsidP="00273BB1">
            <w:pPr>
              <w:pStyle w:val="Body"/>
            </w:pPr>
            <w:r>
              <w:t>AIHW (DH modified</w:t>
            </w:r>
            <w:r w:rsidR="00B675E5">
              <w:t>)</w:t>
            </w:r>
          </w:p>
        </w:tc>
        <w:tc>
          <w:tcPr>
            <w:tcW w:w="2268" w:type="dxa"/>
            <w:shd w:val="clear" w:color="auto" w:fill="auto"/>
          </w:tcPr>
          <w:p w14:paraId="41604E93" w14:textId="77777777" w:rsidR="00817104" w:rsidRPr="008A3E03" w:rsidRDefault="00817104" w:rsidP="00273BB1">
            <w:pPr>
              <w:pStyle w:val="Body"/>
            </w:pPr>
            <w:r w:rsidRPr="008A3E03">
              <w:t>Collection start date</w:t>
            </w:r>
          </w:p>
        </w:tc>
        <w:tc>
          <w:tcPr>
            <w:tcW w:w="3144" w:type="dxa"/>
            <w:shd w:val="clear" w:color="auto" w:fill="auto"/>
          </w:tcPr>
          <w:p w14:paraId="26B328B5" w14:textId="77777777" w:rsidR="00817104" w:rsidRPr="006B2A56" w:rsidRDefault="00817104" w:rsidP="00273BB1">
            <w:pPr>
              <w:pStyle w:val="Body"/>
            </w:pPr>
            <w:r w:rsidRPr="006B2A56">
              <w:t>20</w:t>
            </w:r>
            <w:r>
              <w:t>22</w:t>
            </w:r>
          </w:p>
        </w:tc>
      </w:tr>
    </w:tbl>
    <w:p w14:paraId="79F1E8A9" w14:textId="77777777" w:rsidR="005C04BD" w:rsidRDefault="005C04BD" w:rsidP="005C04BD">
      <w:pPr>
        <w:pStyle w:val="Body"/>
      </w:pPr>
    </w:p>
    <w:p w14:paraId="166B3BFC" w14:textId="77777777" w:rsidR="005C04BD" w:rsidRDefault="005C04BD">
      <w:pPr>
        <w:spacing w:after="0" w:line="240" w:lineRule="auto"/>
        <w:rPr>
          <w:rFonts w:eastAsia="MS Gothic" w:cs="Arial"/>
          <w:bCs/>
          <w:color w:val="53565A"/>
          <w:kern w:val="32"/>
          <w:sz w:val="44"/>
          <w:szCs w:val="44"/>
        </w:rPr>
      </w:pPr>
      <w:r>
        <w:br w:type="page"/>
      </w:r>
    </w:p>
    <w:p w14:paraId="643973C3" w14:textId="1CD1B329" w:rsidR="00817104" w:rsidRPr="00754D54" w:rsidRDefault="00817104" w:rsidP="00817104">
      <w:pPr>
        <w:pStyle w:val="Heading1"/>
      </w:pPr>
      <w:bookmarkStart w:id="354" w:name="_Toc170223426"/>
      <w:r w:rsidRPr="00B36F1A">
        <w:lastRenderedPageBreak/>
        <w:t>Maternity model of care – at onset of labour or non-labour caesarean section</w:t>
      </w:r>
      <w:bookmarkEnd w:id="354"/>
    </w:p>
    <w:p w14:paraId="0B1AF87A" w14:textId="77777777" w:rsidR="00817104" w:rsidRPr="003051C3" w:rsidRDefault="00817104" w:rsidP="00817104">
      <w:pPr>
        <w:pStyle w:val="Body"/>
      </w:pPr>
      <w:r w:rsidRPr="005D6C91">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817104" w:rsidRPr="00564E9C" w14:paraId="65B22F55" w14:textId="77777777" w:rsidTr="00273BB1">
        <w:tc>
          <w:tcPr>
            <w:tcW w:w="2024" w:type="dxa"/>
            <w:shd w:val="clear" w:color="auto" w:fill="auto"/>
          </w:tcPr>
          <w:p w14:paraId="24BB24BB" w14:textId="77777777" w:rsidR="00817104" w:rsidRPr="008A3E03" w:rsidRDefault="00817104" w:rsidP="00273BB1">
            <w:pPr>
              <w:pStyle w:val="Body"/>
              <w:rPr>
                <w:i/>
              </w:rPr>
            </w:pPr>
            <w:r w:rsidRPr="008A3E03">
              <w:t>Definition</w:t>
            </w:r>
          </w:p>
        </w:tc>
        <w:tc>
          <w:tcPr>
            <w:tcW w:w="7332" w:type="dxa"/>
            <w:gridSpan w:val="4"/>
            <w:shd w:val="clear" w:color="auto" w:fill="auto"/>
          </w:tcPr>
          <w:p w14:paraId="3A7CED8E" w14:textId="77777777" w:rsidR="00817104" w:rsidRPr="00564E9C" w:rsidRDefault="00817104" w:rsidP="00273BB1">
            <w:pPr>
              <w:pStyle w:val="Body"/>
            </w:pPr>
            <w:r>
              <w:rPr>
                <w:noProof/>
              </w:rPr>
              <w:t xml:space="preserve">The Maternity model of care a woman is under </w:t>
            </w:r>
            <w:r w:rsidRPr="00754D54">
              <w:rPr>
                <w:noProof/>
              </w:rPr>
              <w:t>at the onset of labour or at the time of non-labour caesarean section</w:t>
            </w:r>
          </w:p>
        </w:tc>
      </w:tr>
      <w:tr w:rsidR="00817104" w:rsidRPr="00564E9C" w14:paraId="5C81D3A7" w14:textId="77777777" w:rsidTr="00273BB1">
        <w:tc>
          <w:tcPr>
            <w:tcW w:w="2024" w:type="dxa"/>
            <w:shd w:val="clear" w:color="auto" w:fill="auto"/>
          </w:tcPr>
          <w:p w14:paraId="7FCECC68" w14:textId="77777777" w:rsidR="00817104" w:rsidRPr="008A3E03" w:rsidRDefault="00817104" w:rsidP="00273BB1">
            <w:pPr>
              <w:pStyle w:val="Body"/>
              <w:rPr>
                <w:i/>
              </w:rPr>
            </w:pPr>
            <w:r w:rsidRPr="008A3E03">
              <w:t>Representation class</w:t>
            </w:r>
          </w:p>
        </w:tc>
        <w:tc>
          <w:tcPr>
            <w:tcW w:w="2025" w:type="dxa"/>
            <w:shd w:val="clear" w:color="auto" w:fill="auto"/>
          </w:tcPr>
          <w:p w14:paraId="3B84ADA3" w14:textId="77777777" w:rsidR="00817104" w:rsidRPr="00564E9C" w:rsidRDefault="00817104" w:rsidP="00273BB1">
            <w:pPr>
              <w:pStyle w:val="Body"/>
            </w:pPr>
            <w:r>
              <w:rPr>
                <w:noProof/>
              </w:rPr>
              <w:t>Code</w:t>
            </w:r>
          </w:p>
        </w:tc>
        <w:tc>
          <w:tcPr>
            <w:tcW w:w="2025" w:type="dxa"/>
            <w:shd w:val="clear" w:color="auto" w:fill="auto"/>
          </w:tcPr>
          <w:p w14:paraId="6C0629CB" w14:textId="77777777" w:rsidR="00817104" w:rsidRPr="008A3E03" w:rsidRDefault="00817104" w:rsidP="00273BB1">
            <w:pPr>
              <w:pStyle w:val="Body"/>
            </w:pPr>
            <w:r w:rsidRPr="008A3E03">
              <w:t>Data type</w:t>
            </w:r>
          </w:p>
        </w:tc>
        <w:tc>
          <w:tcPr>
            <w:tcW w:w="3282" w:type="dxa"/>
            <w:gridSpan w:val="2"/>
            <w:shd w:val="clear" w:color="auto" w:fill="auto"/>
          </w:tcPr>
          <w:p w14:paraId="437E39F2" w14:textId="77777777" w:rsidR="00817104" w:rsidRPr="00564E9C" w:rsidRDefault="00817104" w:rsidP="00273BB1">
            <w:pPr>
              <w:pStyle w:val="Body"/>
            </w:pPr>
            <w:r w:rsidRPr="00564E9C">
              <w:rPr>
                <w:noProof/>
              </w:rPr>
              <w:t>Number</w:t>
            </w:r>
          </w:p>
        </w:tc>
      </w:tr>
      <w:tr w:rsidR="00817104" w:rsidRPr="00564E9C" w14:paraId="6B943A64" w14:textId="77777777" w:rsidTr="00273BB1">
        <w:tc>
          <w:tcPr>
            <w:tcW w:w="2024" w:type="dxa"/>
            <w:shd w:val="clear" w:color="auto" w:fill="auto"/>
          </w:tcPr>
          <w:p w14:paraId="7BA1863B" w14:textId="77777777" w:rsidR="00817104" w:rsidRPr="008A3E03" w:rsidRDefault="00817104" w:rsidP="00273BB1">
            <w:pPr>
              <w:pStyle w:val="Body"/>
              <w:rPr>
                <w:i/>
              </w:rPr>
            </w:pPr>
            <w:r w:rsidRPr="008A3E03">
              <w:t>Format</w:t>
            </w:r>
          </w:p>
        </w:tc>
        <w:tc>
          <w:tcPr>
            <w:tcW w:w="2025" w:type="dxa"/>
            <w:shd w:val="clear" w:color="auto" w:fill="auto"/>
          </w:tcPr>
          <w:p w14:paraId="7EA77A18" w14:textId="77777777" w:rsidR="00817104" w:rsidRPr="00564E9C" w:rsidRDefault="00817104" w:rsidP="00273BB1">
            <w:pPr>
              <w:pStyle w:val="Body"/>
            </w:pPr>
            <w:r>
              <w:rPr>
                <w:noProof/>
              </w:rPr>
              <w:t>NNNNNN</w:t>
            </w:r>
          </w:p>
        </w:tc>
        <w:tc>
          <w:tcPr>
            <w:tcW w:w="2025" w:type="dxa"/>
            <w:shd w:val="clear" w:color="auto" w:fill="auto"/>
          </w:tcPr>
          <w:p w14:paraId="7A03E3E0" w14:textId="77777777" w:rsidR="00817104" w:rsidRPr="008A3E03" w:rsidRDefault="00817104" w:rsidP="00273BB1">
            <w:pPr>
              <w:pStyle w:val="Body"/>
            </w:pPr>
            <w:r w:rsidRPr="008A3E03">
              <w:t>Field size</w:t>
            </w:r>
          </w:p>
        </w:tc>
        <w:tc>
          <w:tcPr>
            <w:tcW w:w="3282" w:type="dxa"/>
            <w:gridSpan w:val="2"/>
            <w:shd w:val="clear" w:color="auto" w:fill="auto"/>
          </w:tcPr>
          <w:p w14:paraId="0249FDA4" w14:textId="77777777" w:rsidR="00817104" w:rsidRPr="00564E9C" w:rsidRDefault="00817104" w:rsidP="00273BB1">
            <w:pPr>
              <w:pStyle w:val="Body"/>
            </w:pPr>
            <w:r>
              <w:t>6</w:t>
            </w:r>
          </w:p>
        </w:tc>
      </w:tr>
      <w:tr w:rsidR="00817104" w:rsidRPr="00564E9C" w14:paraId="7F4B4981" w14:textId="77777777" w:rsidTr="00273BB1">
        <w:tc>
          <w:tcPr>
            <w:tcW w:w="2024" w:type="dxa"/>
            <w:shd w:val="clear" w:color="auto" w:fill="auto"/>
          </w:tcPr>
          <w:p w14:paraId="309108EA" w14:textId="77777777" w:rsidR="00817104" w:rsidRPr="008A3E03" w:rsidRDefault="00817104" w:rsidP="00273BB1">
            <w:pPr>
              <w:pStyle w:val="Body"/>
              <w:rPr>
                <w:i/>
              </w:rPr>
            </w:pPr>
            <w:r w:rsidRPr="008A3E03">
              <w:t>Location</w:t>
            </w:r>
          </w:p>
        </w:tc>
        <w:tc>
          <w:tcPr>
            <w:tcW w:w="2025" w:type="dxa"/>
            <w:shd w:val="clear" w:color="auto" w:fill="auto"/>
          </w:tcPr>
          <w:p w14:paraId="470FC9DB" w14:textId="77777777" w:rsidR="00817104" w:rsidRPr="00564E9C" w:rsidRDefault="00817104" w:rsidP="00273BB1">
            <w:pPr>
              <w:pStyle w:val="Body"/>
            </w:pPr>
            <w:r w:rsidRPr="00564E9C">
              <w:rPr>
                <w:noProof/>
              </w:rPr>
              <w:t>Episode record</w:t>
            </w:r>
          </w:p>
        </w:tc>
        <w:tc>
          <w:tcPr>
            <w:tcW w:w="2025" w:type="dxa"/>
            <w:shd w:val="clear" w:color="auto" w:fill="auto"/>
          </w:tcPr>
          <w:p w14:paraId="43BFB006" w14:textId="77777777" w:rsidR="00817104" w:rsidRPr="008A3E03" w:rsidRDefault="00817104" w:rsidP="00273BB1">
            <w:pPr>
              <w:pStyle w:val="Body"/>
              <w:rPr>
                <w:i/>
              </w:rPr>
            </w:pPr>
            <w:r w:rsidRPr="008A3E03">
              <w:t>Position</w:t>
            </w:r>
          </w:p>
        </w:tc>
        <w:tc>
          <w:tcPr>
            <w:tcW w:w="3282" w:type="dxa"/>
            <w:gridSpan w:val="2"/>
            <w:shd w:val="clear" w:color="auto" w:fill="auto"/>
          </w:tcPr>
          <w:p w14:paraId="2BD0AB60" w14:textId="77777777" w:rsidR="00817104" w:rsidRPr="00564E9C" w:rsidRDefault="00817104" w:rsidP="00273BB1">
            <w:pPr>
              <w:pStyle w:val="Body"/>
            </w:pPr>
            <w:r>
              <w:t>165</w:t>
            </w:r>
          </w:p>
        </w:tc>
      </w:tr>
      <w:tr w:rsidR="00817104" w:rsidRPr="00564E9C" w14:paraId="4EE865E5" w14:textId="77777777" w:rsidTr="00273BB1">
        <w:tc>
          <w:tcPr>
            <w:tcW w:w="2024" w:type="dxa"/>
            <w:shd w:val="clear" w:color="auto" w:fill="auto"/>
          </w:tcPr>
          <w:p w14:paraId="064FCC95" w14:textId="77777777" w:rsidR="00817104" w:rsidRPr="008A3E03" w:rsidRDefault="00817104" w:rsidP="00273BB1">
            <w:pPr>
              <w:pStyle w:val="Body"/>
              <w:rPr>
                <w:i/>
              </w:rPr>
            </w:pPr>
            <w:r w:rsidRPr="008A3E03">
              <w:t>Permissible values</w:t>
            </w:r>
          </w:p>
        </w:tc>
        <w:tc>
          <w:tcPr>
            <w:tcW w:w="7332" w:type="dxa"/>
            <w:gridSpan w:val="4"/>
            <w:shd w:val="clear" w:color="auto" w:fill="auto"/>
          </w:tcPr>
          <w:p w14:paraId="3E682734" w14:textId="77777777" w:rsidR="00817104" w:rsidRPr="00B36F1A" w:rsidRDefault="00817104" w:rsidP="00273BB1">
            <w:pPr>
              <w:pStyle w:val="Bullet1"/>
              <w:tabs>
                <w:tab w:val="left" w:pos="1131"/>
              </w:tabs>
              <w:rPr>
                <w:noProof/>
              </w:rPr>
            </w:pPr>
            <w:r w:rsidRPr="00B36F1A">
              <w:rPr>
                <w:noProof/>
              </w:rPr>
              <w:t>Code</w:t>
            </w:r>
            <w:r w:rsidRPr="00B36F1A">
              <w:rPr>
                <w:noProof/>
              </w:rPr>
              <w:tab/>
              <w:t>Description</w:t>
            </w:r>
          </w:p>
          <w:p w14:paraId="3CB4BCC6" w14:textId="77777777" w:rsidR="00817104" w:rsidRPr="004465E8" w:rsidRDefault="00817104" w:rsidP="00273BB1">
            <w:pPr>
              <w:tabs>
                <w:tab w:val="left" w:pos="1131"/>
              </w:tabs>
              <w:spacing w:after="60"/>
              <w:ind w:left="1128" w:hanging="1128"/>
              <w:rPr>
                <w:rFonts w:eastAsia="Times"/>
              </w:rPr>
            </w:pPr>
            <w:r w:rsidRPr="004465E8">
              <w:rPr>
                <w:rFonts w:eastAsia="Times"/>
              </w:rPr>
              <w:t>NNNNNN</w:t>
            </w:r>
            <w:r w:rsidRPr="004465E8">
              <w:rPr>
                <w:rFonts w:eastAsia="Times"/>
                <w:noProof/>
              </w:rPr>
              <w:tab/>
            </w:r>
            <w:r w:rsidRPr="004465E8">
              <w:rPr>
                <w:rFonts w:eastAsia="Times"/>
              </w:rPr>
              <w:t>Maternity model of care at the time of onset of labour or non-labour caesarean section</w:t>
            </w:r>
          </w:p>
          <w:p w14:paraId="7CBACB52" w14:textId="77777777" w:rsidR="00817104" w:rsidRPr="004465E8" w:rsidRDefault="00817104" w:rsidP="00273BB1">
            <w:pPr>
              <w:tabs>
                <w:tab w:val="left" w:pos="1131"/>
              </w:tabs>
              <w:spacing w:after="60"/>
              <w:ind w:left="1128" w:hanging="1128"/>
              <w:rPr>
                <w:rFonts w:eastAsia="Times"/>
              </w:rPr>
            </w:pPr>
            <w:r w:rsidRPr="004465E8">
              <w:rPr>
                <w:rFonts w:eastAsia="Times"/>
              </w:rPr>
              <w:t>999994</w:t>
            </w:r>
            <w:r w:rsidRPr="004465E8">
              <w:rPr>
                <w:rFonts w:eastAsia="Times"/>
                <w:b/>
                <w:bCs/>
                <w:noProof/>
              </w:rPr>
              <w:tab/>
            </w:r>
            <w:r w:rsidRPr="004465E8">
              <w:rPr>
                <w:rFonts w:eastAsia="Times"/>
                <w:noProof/>
              </w:rPr>
              <w:t>Planned homebirth with care from a registered private homebirth midwife</w:t>
            </w:r>
          </w:p>
          <w:p w14:paraId="25170F5D" w14:textId="77777777" w:rsidR="00817104" w:rsidRDefault="00817104" w:rsidP="00273BB1">
            <w:pPr>
              <w:tabs>
                <w:tab w:val="left" w:pos="1131"/>
              </w:tabs>
              <w:spacing w:after="60"/>
              <w:rPr>
                <w:rFonts w:eastAsia="Times"/>
              </w:rPr>
            </w:pPr>
            <w:r w:rsidRPr="004465E8">
              <w:rPr>
                <w:rFonts w:eastAsia="Times"/>
              </w:rPr>
              <w:t>999997</w:t>
            </w:r>
            <w:r w:rsidRPr="004465E8">
              <w:rPr>
                <w:rFonts w:eastAsia="Times"/>
                <w:b/>
                <w:bCs/>
                <w:noProof/>
              </w:rPr>
              <w:tab/>
            </w:r>
            <w:r w:rsidRPr="004465E8">
              <w:rPr>
                <w:rFonts w:eastAsia="Times"/>
              </w:rPr>
              <w:t>No antenatal care received by the woman for this pregnancy</w:t>
            </w:r>
          </w:p>
          <w:p w14:paraId="00B51EF5" w14:textId="77777777" w:rsidR="00817104" w:rsidRPr="00E043A0" w:rsidRDefault="00817104" w:rsidP="00273BB1">
            <w:pPr>
              <w:tabs>
                <w:tab w:val="left" w:pos="1131"/>
              </w:tabs>
              <w:spacing w:after="60"/>
              <w:rPr>
                <w:rFonts w:eastAsia="Times"/>
              </w:rPr>
            </w:pPr>
            <w:r w:rsidRPr="008A3E03">
              <w:rPr>
                <w:rFonts w:eastAsia="Times"/>
              </w:rPr>
              <w:t>988888</w:t>
            </w:r>
            <w:r w:rsidRPr="008A3E03">
              <w:rPr>
                <w:rFonts w:eastAsia="Times"/>
                <w:b/>
                <w:bCs/>
                <w:noProof/>
              </w:rPr>
              <w:tab/>
            </w:r>
            <w:r w:rsidRPr="008A3E03">
              <w:rPr>
                <w:rFonts w:eastAsia="Times"/>
              </w:rPr>
              <w:t>Majority of antenatal care at a hospital interstate</w:t>
            </w:r>
          </w:p>
          <w:p w14:paraId="3F714B03" w14:textId="77777777" w:rsidR="00817104" w:rsidRPr="004465E8" w:rsidRDefault="00817104" w:rsidP="00273BB1">
            <w:pPr>
              <w:tabs>
                <w:tab w:val="left" w:pos="1131"/>
              </w:tabs>
              <w:spacing w:after="60"/>
              <w:rPr>
                <w:rFonts w:eastAsia="Times"/>
              </w:rPr>
            </w:pPr>
            <w:r w:rsidRPr="004465E8">
              <w:rPr>
                <w:rFonts w:eastAsia="Times"/>
              </w:rPr>
              <w:t>988899</w:t>
            </w:r>
            <w:r w:rsidRPr="004465E8">
              <w:rPr>
                <w:rFonts w:eastAsia="Times"/>
                <w:b/>
                <w:bCs/>
                <w:noProof/>
              </w:rPr>
              <w:tab/>
            </w:r>
            <w:r w:rsidRPr="004465E8">
              <w:rPr>
                <w:rFonts w:eastAsia="Times"/>
                <w:noProof/>
              </w:rPr>
              <w:t>Majority of antenatal care at a health service outside Australia</w:t>
            </w:r>
          </w:p>
          <w:p w14:paraId="785779CB" w14:textId="77777777" w:rsidR="00817104" w:rsidRPr="00B36F1A" w:rsidRDefault="00817104" w:rsidP="00273BB1">
            <w:pPr>
              <w:pStyle w:val="Bullet1"/>
              <w:tabs>
                <w:tab w:val="left" w:pos="1131"/>
              </w:tabs>
              <w:spacing w:after="120"/>
            </w:pPr>
            <w:r w:rsidRPr="004465E8">
              <w:t>999999</w:t>
            </w:r>
            <w:r w:rsidRPr="004465E8">
              <w:tab/>
              <w:t>Not stated</w:t>
            </w:r>
            <w:r w:rsidRPr="004465E8">
              <w:rPr>
                <w:noProof/>
              </w:rPr>
              <w:t xml:space="preserve"> stated/inadequately described</w:t>
            </w:r>
          </w:p>
        </w:tc>
      </w:tr>
      <w:tr w:rsidR="00817104" w:rsidRPr="00564E9C" w14:paraId="2C1EBD33" w14:textId="77777777" w:rsidTr="00273BB1">
        <w:tblPrEx>
          <w:tblLook w:val="04A0" w:firstRow="1" w:lastRow="0" w:firstColumn="1" w:lastColumn="0" w:noHBand="0" w:noVBand="1"/>
        </w:tblPrEx>
        <w:tc>
          <w:tcPr>
            <w:tcW w:w="2024" w:type="dxa"/>
            <w:shd w:val="clear" w:color="auto" w:fill="auto"/>
          </w:tcPr>
          <w:p w14:paraId="4499D37D" w14:textId="77777777" w:rsidR="00817104" w:rsidRPr="008A3E03" w:rsidRDefault="00817104" w:rsidP="00273BB1">
            <w:pPr>
              <w:pStyle w:val="Body"/>
              <w:rPr>
                <w:i/>
              </w:rPr>
            </w:pPr>
            <w:r w:rsidRPr="008A3E03">
              <w:t>Reporting guide</w:t>
            </w:r>
          </w:p>
        </w:tc>
        <w:tc>
          <w:tcPr>
            <w:tcW w:w="7332" w:type="dxa"/>
            <w:gridSpan w:val="4"/>
            <w:shd w:val="clear" w:color="auto" w:fill="auto"/>
          </w:tcPr>
          <w:p w14:paraId="5C533F52" w14:textId="4964B1F8" w:rsidR="00817104" w:rsidRPr="00B36F1A" w:rsidRDefault="00817104" w:rsidP="00273BB1">
            <w:pPr>
              <w:pStyle w:val="Body"/>
              <w:rPr>
                <w:lang w:eastAsia="en-AU"/>
              </w:rPr>
            </w:pPr>
            <w:r w:rsidRPr="00B36F1A">
              <w:rPr>
                <w:lang w:eastAsia="en-AU"/>
              </w:rPr>
              <w:t>NNNNNN</w:t>
            </w:r>
            <w:r w:rsidRPr="00B36F1A">
              <w:rPr>
                <w:lang w:eastAsia="en-AU"/>
              </w:rPr>
              <w:br/>
              <w:t>Report the six-</w:t>
            </w:r>
            <w:r w:rsidR="005E5B98">
              <w:rPr>
                <w:lang w:eastAsia="en-AU"/>
              </w:rPr>
              <w:t>digit</w:t>
            </w:r>
            <w:r w:rsidRPr="00B36F1A">
              <w:rPr>
                <w:lang w:eastAsia="en-AU"/>
              </w:rPr>
              <w:t xml:space="preserve"> unique Model of care code from the Maternity Care Classification System (MaCCS) that represents the model of care the woman is under at the onset of labour or at the time of non-labour caesarean section.</w:t>
            </w:r>
          </w:p>
          <w:p w14:paraId="00B10FA0" w14:textId="77777777" w:rsidR="00817104" w:rsidRPr="00B36F1A" w:rsidRDefault="00817104" w:rsidP="00273BB1">
            <w:pPr>
              <w:pStyle w:val="Body"/>
              <w:rPr>
                <w:lang w:eastAsia="en-AU"/>
              </w:rPr>
            </w:pPr>
            <w:r w:rsidRPr="00B36F1A">
              <w:rPr>
                <w:lang w:eastAsia="en-AU"/>
              </w:rPr>
              <w:t>This may or may not be the same Model of care as reported in the Maternity model of care – antenatal. For example, if the woman was in a low-risk GP shared care model for most of this pregnancy, but towards the end of this pregnancy developed hypertension and pre-eclampsia and was referred to a high-risk model, the high-risk model should be reported as it is current at the time of onset of labour or non-labour caesarean section.</w:t>
            </w:r>
          </w:p>
          <w:p w14:paraId="23B110A5" w14:textId="77777777" w:rsidR="00817104" w:rsidRPr="00B36F1A" w:rsidRDefault="00817104" w:rsidP="00273BB1">
            <w:pPr>
              <w:pStyle w:val="Body"/>
              <w:rPr>
                <w:noProof/>
              </w:rPr>
            </w:pPr>
            <w:r w:rsidRPr="00B36F1A">
              <w:rPr>
                <w:noProof/>
              </w:rPr>
              <w:t>Report this data item after the birth.</w:t>
            </w:r>
          </w:p>
          <w:p w14:paraId="5AD8412A" w14:textId="77777777" w:rsidR="00817104" w:rsidRPr="00B36F1A" w:rsidRDefault="00817104" w:rsidP="00273BB1">
            <w:pPr>
              <w:pStyle w:val="Body"/>
              <w:rPr>
                <w:noProof/>
              </w:rPr>
            </w:pPr>
            <w:r w:rsidRPr="00B36F1A">
              <w:rPr>
                <w:noProof/>
              </w:rPr>
              <w:t>Where antenatal care was provided at a health service other than the one where the birth occurred, report the relevant code of the model of care for the health service that provided the antenatal care. Maternity models of care for all health services in Australia are listed on the MaCCS DCT website.</w:t>
            </w:r>
          </w:p>
          <w:p w14:paraId="3548C894" w14:textId="77777777" w:rsidR="00817104" w:rsidRPr="00B36F1A" w:rsidRDefault="00817104" w:rsidP="00273BB1">
            <w:pPr>
              <w:pStyle w:val="Body"/>
              <w:rPr>
                <w:noProof/>
              </w:rPr>
            </w:pPr>
            <w:r w:rsidRPr="00B36F1A">
              <w:rPr>
                <w:noProof/>
              </w:rPr>
              <w:t>If the birth occurred at a location that was not planned, whether at a health service, in transit or born elsewhere before arrival at a health service, and the woman had a Maternity model of care at the time of the onset of labour or non-labour caesarean section, report the code for that model of care, including if it is for another health service.</w:t>
            </w:r>
          </w:p>
          <w:p w14:paraId="4443AF88" w14:textId="77777777" w:rsidR="00817104" w:rsidRPr="00B36F1A" w:rsidRDefault="00817104" w:rsidP="00273BB1">
            <w:pPr>
              <w:pStyle w:val="Body"/>
              <w:rPr>
                <w:noProof/>
              </w:rPr>
            </w:pPr>
            <w:r w:rsidRPr="00B36F1A">
              <w:rPr>
                <w:noProof/>
              </w:rPr>
              <w:t>Report only a code that is valid at the time of the birth, as found at the MaCCS DCT website.</w:t>
            </w:r>
          </w:p>
          <w:p w14:paraId="73B1BF1B" w14:textId="44B69552" w:rsidR="00817104" w:rsidRPr="00B36F1A" w:rsidRDefault="00817104" w:rsidP="00273BB1">
            <w:pPr>
              <w:pStyle w:val="Body"/>
              <w:rPr>
                <w:noProof/>
              </w:rPr>
            </w:pPr>
            <w:r w:rsidRPr="00B36F1A">
              <w:rPr>
                <w:noProof/>
              </w:rPr>
              <w:lastRenderedPageBreak/>
              <w:t xml:space="preserve">Maternity models of care can be found at the </w:t>
            </w:r>
            <w:hyperlink r:id="rId30" w:history="1">
              <w:r w:rsidRPr="00B36F1A">
                <w:rPr>
                  <w:rStyle w:val="Hyperlink"/>
                  <w:noProof/>
                </w:rPr>
                <w:t>AIHW’s MaCCS DCT website</w:t>
              </w:r>
            </w:hyperlink>
            <w:r w:rsidRPr="00B36F1A">
              <w:rPr>
                <w:noProof/>
              </w:rPr>
              <w:t xml:space="preserve"> &lt;</w:t>
            </w:r>
            <w:r w:rsidRPr="005E5B98">
              <w:rPr>
                <w:noProof/>
              </w:rPr>
              <w:t>https://maccs.aihw.gov.au</w:t>
            </w:r>
            <w:r w:rsidRPr="00B36F1A">
              <w:rPr>
                <w:noProof/>
              </w:rPr>
              <w:t>&gt;</w:t>
            </w:r>
            <w:r w:rsidR="005E5B98">
              <w:rPr>
                <w:noProof/>
              </w:rPr>
              <w:t>.</w:t>
            </w:r>
          </w:p>
          <w:p w14:paraId="04FD72B0" w14:textId="77777777" w:rsidR="00817104" w:rsidRPr="00B36F1A" w:rsidRDefault="00817104" w:rsidP="00273BB1">
            <w:pPr>
              <w:pStyle w:val="Body"/>
              <w:rPr>
                <w:noProof/>
              </w:rPr>
            </w:pPr>
            <w:r w:rsidRPr="00B36F1A">
              <w:rPr>
                <w:noProof/>
                <w:szCs w:val="22"/>
              </w:rPr>
              <w:t xml:space="preserve">999994 </w:t>
            </w:r>
            <w:r w:rsidRPr="00B36F1A">
              <w:rPr>
                <w:noProof/>
                <w:szCs w:val="22"/>
              </w:rPr>
              <w:br/>
            </w:r>
            <w:r w:rsidRPr="00B36F1A">
              <w:rPr>
                <w:noProof/>
              </w:rPr>
              <w:t>Planned homebirth with care from a registered private homebirth midwife. If this care is provided by a registered homebirth midwife through a public hospital, report the code for the relevant Maternity model of care for that public hospital. Refer to the MaCCS DCT website.</w:t>
            </w:r>
          </w:p>
          <w:p w14:paraId="0A25716E" w14:textId="77777777" w:rsidR="00817104" w:rsidRDefault="00817104" w:rsidP="00273BB1">
            <w:pPr>
              <w:pStyle w:val="Body"/>
              <w:tabs>
                <w:tab w:val="left" w:pos="1131"/>
              </w:tabs>
              <w:rPr>
                <w:rStyle w:val="BodyChar"/>
              </w:rPr>
            </w:pPr>
            <w:r w:rsidRPr="00B36F1A">
              <w:rPr>
                <w:rStyle w:val="BodyChar"/>
              </w:rPr>
              <w:t>999997</w:t>
            </w:r>
            <w:r w:rsidRPr="00B36F1A">
              <w:rPr>
                <w:rStyle w:val="BodyChar"/>
              </w:rPr>
              <w:br/>
              <w:t>Report if no antenatal care was received by the woman at the onset of labour or non-labour caesarean section, or where an informal plan was in place with a carer who is not a registered private homebirth midwife</w:t>
            </w:r>
          </w:p>
          <w:p w14:paraId="597D31DF" w14:textId="77777777" w:rsidR="00817104" w:rsidRPr="00B36F1A" w:rsidRDefault="00817104" w:rsidP="00273BB1">
            <w:pPr>
              <w:pStyle w:val="Body"/>
              <w:tabs>
                <w:tab w:val="left" w:pos="1131"/>
              </w:tabs>
              <w:rPr>
                <w:rStyle w:val="BodyChar"/>
              </w:rPr>
            </w:pPr>
            <w:r w:rsidRPr="00CC2138">
              <w:t>988888</w:t>
            </w:r>
            <w:r w:rsidRPr="00CC2138">
              <w:br/>
              <w:t>Report where the majority of antenatal care was provided by a health service interstate, and no further details of the Maternity model of care at that hospital are available</w:t>
            </w:r>
          </w:p>
          <w:p w14:paraId="32EF1898" w14:textId="77777777" w:rsidR="00817104" w:rsidRPr="00B36F1A" w:rsidRDefault="00817104" w:rsidP="00273BB1">
            <w:pPr>
              <w:pStyle w:val="Body"/>
              <w:tabs>
                <w:tab w:val="left" w:pos="1131"/>
              </w:tabs>
              <w:rPr>
                <w:rStyle w:val="BodyChar"/>
              </w:rPr>
            </w:pPr>
            <w:r w:rsidRPr="00B36F1A">
              <w:rPr>
                <w:rStyle w:val="BodyChar"/>
              </w:rPr>
              <w:t>988899</w:t>
            </w:r>
            <w:r w:rsidRPr="00B36F1A">
              <w:rPr>
                <w:rStyle w:val="BodyChar"/>
              </w:rPr>
              <w:br/>
            </w:r>
            <w:r w:rsidRPr="00B36F1A">
              <w:rPr>
                <w:noProof/>
              </w:rPr>
              <w:t>Report where the plan at onset of labour or non-labour caesarean section had been provided by a health service outside Australia</w:t>
            </w:r>
          </w:p>
          <w:p w14:paraId="198F5E3B" w14:textId="77777777" w:rsidR="00817104" w:rsidRPr="00B36F1A" w:rsidRDefault="00817104" w:rsidP="00273BB1">
            <w:pPr>
              <w:pStyle w:val="Body"/>
              <w:rPr>
                <w:sz w:val="22"/>
                <w:szCs w:val="22"/>
              </w:rPr>
            </w:pPr>
            <w:r w:rsidRPr="00B36F1A">
              <w:rPr>
                <w:rStyle w:val="BodyChar"/>
              </w:rPr>
              <w:t>999999</w:t>
            </w:r>
            <w:r w:rsidRPr="00B36F1A">
              <w:rPr>
                <w:rStyle w:val="BodyChar"/>
              </w:rPr>
              <w:br/>
              <w:t>Not stated</w:t>
            </w:r>
            <w:r w:rsidRPr="00B36F1A">
              <w:rPr>
                <w:noProof/>
              </w:rPr>
              <w:t xml:space="preserve"> stated/inadequately described. Should be used only in exceptional circumstances, such as where the woman is unconscious and cannot provide any details of Maternity model of care at onset of labour or non-labour caesarean section.</w:t>
            </w:r>
          </w:p>
        </w:tc>
      </w:tr>
      <w:tr w:rsidR="00817104" w:rsidRPr="00564E9C" w14:paraId="05EB1969" w14:textId="77777777" w:rsidTr="00273BB1">
        <w:tblPrEx>
          <w:tblLook w:val="04A0" w:firstRow="1" w:lastRow="0" w:firstColumn="1" w:lastColumn="0" w:noHBand="0" w:noVBand="1"/>
        </w:tblPrEx>
        <w:tc>
          <w:tcPr>
            <w:tcW w:w="2024" w:type="dxa"/>
            <w:shd w:val="clear" w:color="auto" w:fill="auto"/>
          </w:tcPr>
          <w:p w14:paraId="324D171C" w14:textId="77777777" w:rsidR="00817104" w:rsidRPr="008A3E03" w:rsidRDefault="00817104" w:rsidP="00273BB1">
            <w:pPr>
              <w:pStyle w:val="Body"/>
            </w:pPr>
            <w:r w:rsidRPr="008A3E03">
              <w:lastRenderedPageBreak/>
              <w:t>Reported by</w:t>
            </w:r>
          </w:p>
        </w:tc>
        <w:tc>
          <w:tcPr>
            <w:tcW w:w="7332" w:type="dxa"/>
            <w:gridSpan w:val="4"/>
            <w:shd w:val="clear" w:color="auto" w:fill="auto"/>
          </w:tcPr>
          <w:p w14:paraId="527C4EE2" w14:textId="77777777" w:rsidR="00817104" w:rsidRPr="00564E9C" w:rsidRDefault="00817104" w:rsidP="00273BB1">
            <w:pPr>
              <w:pStyle w:val="Body"/>
            </w:pPr>
            <w:r w:rsidRPr="00564E9C">
              <w:t xml:space="preserve">All Victorian hospitals where a birth has occurred and </w:t>
            </w:r>
            <w:r w:rsidRPr="00EB4CEA">
              <w:t>homebirth practitioners</w:t>
            </w:r>
          </w:p>
        </w:tc>
      </w:tr>
      <w:tr w:rsidR="00817104" w:rsidRPr="00564E9C" w14:paraId="58E7B854" w14:textId="77777777" w:rsidTr="00273BB1">
        <w:trPr>
          <w:gridAfter w:val="1"/>
          <w:wAfter w:w="142" w:type="dxa"/>
        </w:trPr>
        <w:tc>
          <w:tcPr>
            <w:tcW w:w="2024" w:type="dxa"/>
            <w:shd w:val="clear" w:color="auto" w:fill="auto"/>
          </w:tcPr>
          <w:p w14:paraId="273A7470" w14:textId="77777777" w:rsidR="00817104" w:rsidRPr="008A3E03" w:rsidRDefault="00817104" w:rsidP="00273BB1">
            <w:pPr>
              <w:pStyle w:val="Body"/>
              <w:rPr>
                <w:i/>
              </w:rPr>
            </w:pPr>
            <w:r w:rsidRPr="008A3E03">
              <w:t>Reported for</w:t>
            </w:r>
          </w:p>
        </w:tc>
        <w:tc>
          <w:tcPr>
            <w:tcW w:w="7190" w:type="dxa"/>
            <w:gridSpan w:val="3"/>
            <w:shd w:val="clear" w:color="auto" w:fill="auto"/>
          </w:tcPr>
          <w:p w14:paraId="0891B55F" w14:textId="77777777" w:rsidR="00817104" w:rsidRPr="00564E9C" w:rsidRDefault="00817104" w:rsidP="00273BB1">
            <w:pPr>
              <w:pStyle w:val="Body"/>
            </w:pPr>
            <w:r w:rsidRPr="00564E9C">
              <w:rPr>
                <w:noProof/>
              </w:rPr>
              <w:t xml:space="preserve">All </w:t>
            </w:r>
            <w:r w:rsidRPr="00864BB5">
              <w:t>birth</w:t>
            </w:r>
            <w:r w:rsidRPr="00564E9C">
              <w:rPr>
                <w:noProof/>
              </w:rPr>
              <w:t xml:space="preserve"> episodes</w:t>
            </w:r>
          </w:p>
        </w:tc>
      </w:tr>
      <w:tr w:rsidR="00817104" w:rsidRPr="006B2A56" w14:paraId="14B70C6A" w14:textId="77777777" w:rsidTr="00273BB1">
        <w:tblPrEx>
          <w:tblLook w:val="04A0" w:firstRow="1" w:lastRow="0" w:firstColumn="1" w:lastColumn="0" w:noHBand="0" w:noVBand="1"/>
        </w:tblPrEx>
        <w:trPr>
          <w:gridAfter w:val="1"/>
          <w:wAfter w:w="142" w:type="dxa"/>
        </w:trPr>
        <w:tc>
          <w:tcPr>
            <w:tcW w:w="2024" w:type="dxa"/>
            <w:shd w:val="clear" w:color="auto" w:fill="auto"/>
          </w:tcPr>
          <w:p w14:paraId="4C975EE8" w14:textId="77777777" w:rsidR="00817104" w:rsidRPr="008A3E03" w:rsidRDefault="00817104" w:rsidP="00273BB1">
            <w:pPr>
              <w:pStyle w:val="Body"/>
            </w:pPr>
            <w:r w:rsidRPr="008A3E03">
              <w:t>Related concepts (Section 2):</w:t>
            </w:r>
          </w:p>
        </w:tc>
        <w:tc>
          <w:tcPr>
            <w:tcW w:w="7190" w:type="dxa"/>
            <w:gridSpan w:val="3"/>
            <w:shd w:val="clear" w:color="auto" w:fill="auto"/>
          </w:tcPr>
          <w:p w14:paraId="6620D5CD" w14:textId="77777777" w:rsidR="00817104" w:rsidRPr="006B2A56" w:rsidRDefault="00817104" w:rsidP="00273BB1">
            <w:pPr>
              <w:pStyle w:val="Body"/>
            </w:pPr>
            <w:r>
              <w:t>None specified</w:t>
            </w:r>
          </w:p>
        </w:tc>
      </w:tr>
      <w:tr w:rsidR="00817104" w:rsidRPr="006B2A56" w14:paraId="47A37017" w14:textId="77777777" w:rsidTr="00273BB1">
        <w:tblPrEx>
          <w:tblLook w:val="04A0" w:firstRow="1" w:lastRow="0" w:firstColumn="1" w:lastColumn="0" w:noHBand="0" w:noVBand="1"/>
        </w:tblPrEx>
        <w:trPr>
          <w:gridAfter w:val="1"/>
          <w:wAfter w:w="142" w:type="dxa"/>
        </w:trPr>
        <w:tc>
          <w:tcPr>
            <w:tcW w:w="2024" w:type="dxa"/>
            <w:shd w:val="clear" w:color="auto" w:fill="auto"/>
          </w:tcPr>
          <w:p w14:paraId="4D640A69" w14:textId="77777777" w:rsidR="00817104" w:rsidRPr="008A3E03" w:rsidRDefault="00817104" w:rsidP="00273BB1">
            <w:pPr>
              <w:pStyle w:val="Body"/>
            </w:pPr>
            <w:r w:rsidRPr="008A3E03">
              <w:t>Related data items (this section):</w:t>
            </w:r>
          </w:p>
        </w:tc>
        <w:tc>
          <w:tcPr>
            <w:tcW w:w="7190" w:type="dxa"/>
            <w:gridSpan w:val="3"/>
            <w:shd w:val="clear" w:color="auto" w:fill="auto"/>
          </w:tcPr>
          <w:p w14:paraId="11F03810" w14:textId="77777777" w:rsidR="00817104" w:rsidRPr="00EB4CEA" w:rsidRDefault="00817104" w:rsidP="00273BB1">
            <w:pPr>
              <w:pStyle w:val="Body"/>
            </w:pPr>
            <w:r w:rsidRPr="00EB4CEA">
              <w:t xml:space="preserve">Maternity model of care – antenatal </w:t>
            </w:r>
          </w:p>
        </w:tc>
      </w:tr>
      <w:tr w:rsidR="00817104" w:rsidRPr="006B2A56" w14:paraId="10193ECE" w14:textId="77777777" w:rsidTr="00273BB1">
        <w:tblPrEx>
          <w:tblLook w:val="04A0" w:firstRow="1" w:lastRow="0" w:firstColumn="1" w:lastColumn="0" w:noHBand="0" w:noVBand="1"/>
        </w:tblPrEx>
        <w:trPr>
          <w:gridAfter w:val="1"/>
          <w:wAfter w:w="142" w:type="dxa"/>
        </w:trPr>
        <w:tc>
          <w:tcPr>
            <w:tcW w:w="2024" w:type="dxa"/>
            <w:shd w:val="clear" w:color="auto" w:fill="auto"/>
          </w:tcPr>
          <w:p w14:paraId="640FF79F" w14:textId="77777777" w:rsidR="00817104" w:rsidRPr="008A3E03" w:rsidRDefault="00817104" w:rsidP="00273BB1">
            <w:pPr>
              <w:pStyle w:val="Body"/>
            </w:pPr>
            <w:r w:rsidRPr="008A3E03">
              <w:t>Related business rules (Section 4):</w:t>
            </w:r>
          </w:p>
        </w:tc>
        <w:tc>
          <w:tcPr>
            <w:tcW w:w="7190" w:type="dxa"/>
            <w:gridSpan w:val="3"/>
            <w:shd w:val="clear" w:color="auto" w:fill="auto"/>
          </w:tcPr>
          <w:p w14:paraId="539B83B9" w14:textId="6860723F" w:rsidR="00817104" w:rsidRPr="00B50446" w:rsidRDefault="00817104" w:rsidP="00273BB1">
            <w:pPr>
              <w:pStyle w:val="Body"/>
              <w:rPr>
                <w:highlight w:val="magenta"/>
              </w:rPr>
            </w:pPr>
            <w:r>
              <w:t xml:space="preserve">Maternity model of care – antenatal, Maternity model of care – at onset of labour or non-labour caesarean section and Number of antenatal care visits valid combinations; Mandatory to report data items; </w:t>
            </w:r>
            <w:r w:rsidR="00E3645B" w:rsidRPr="00E3645B">
              <w:t>Maternity model of care – antenatal and Maternity model of care – at onset of labour or non-labour caesarean section valid codes</w:t>
            </w:r>
          </w:p>
        </w:tc>
      </w:tr>
    </w:tbl>
    <w:p w14:paraId="338B1C36" w14:textId="77777777" w:rsidR="00817104" w:rsidRPr="006857EB" w:rsidRDefault="00817104" w:rsidP="00817104">
      <w:pPr>
        <w:pStyle w:val="Body"/>
        <w:rPr>
          <w:b/>
          <w:bCs/>
        </w:rPr>
      </w:pPr>
      <w:r w:rsidRPr="006857EB">
        <w:rPr>
          <w:b/>
          <w:bCs/>
        </w:rPr>
        <w:t>Administration</w:t>
      </w:r>
    </w:p>
    <w:tbl>
      <w:tblPr>
        <w:tblW w:w="9802" w:type="dxa"/>
        <w:tblLook w:val="01E0" w:firstRow="1" w:lastRow="1" w:firstColumn="1" w:lastColumn="1" w:noHBand="0" w:noVBand="0"/>
      </w:tblPr>
      <w:tblGrid>
        <w:gridCol w:w="2127"/>
        <w:gridCol w:w="2268"/>
        <w:gridCol w:w="2268"/>
        <w:gridCol w:w="2653"/>
        <w:gridCol w:w="486"/>
      </w:tblGrid>
      <w:tr w:rsidR="00817104" w:rsidRPr="006B2A56" w14:paraId="78537FC7" w14:textId="77777777" w:rsidTr="005E5B98">
        <w:trPr>
          <w:gridAfter w:val="1"/>
          <w:wAfter w:w="486" w:type="dxa"/>
        </w:trPr>
        <w:tc>
          <w:tcPr>
            <w:tcW w:w="2127" w:type="dxa"/>
            <w:shd w:val="clear" w:color="auto" w:fill="auto"/>
          </w:tcPr>
          <w:p w14:paraId="7AC60002" w14:textId="77777777" w:rsidR="00817104" w:rsidRPr="008A3E03" w:rsidRDefault="00817104" w:rsidP="00273BB1">
            <w:pPr>
              <w:pStyle w:val="Body"/>
            </w:pPr>
            <w:r w:rsidRPr="008A3E03">
              <w:t>Principal data users</w:t>
            </w:r>
          </w:p>
        </w:tc>
        <w:tc>
          <w:tcPr>
            <w:tcW w:w="7189" w:type="dxa"/>
            <w:gridSpan w:val="3"/>
            <w:shd w:val="clear" w:color="auto" w:fill="auto"/>
          </w:tcPr>
          <w:p w14:paraId="18FB3601" w14:textId="77777777" w:rsidR="00817104" w:rsidRPr="006B2A56" w:rsidRDefault="00817104" w:rsidP="00273BB1">
            <w:pPr>
              <w:pStyle w:val="Body"/>
            </w:pPr>
            <w:r w:rsidRPr="006B2A56">
              <w:t>Consultative Council on Obstetric and Paediatric Mortality and Morbidity</w:t>
            </w:r>
          </w:p>
        </w:tc>
      </w:tr>
      <w:tr w:rsidR="00817104" w:rsidRPr="006B2A56" w14:paraId="141D7F22" w14:textId="77777777" w:rsidTr="005E5B98">
        <w:tc>
          <w:tcPr>
            <w:tcW w:w="2127" w:type="dxa"/>
            <w:shd w:val="clear" w:color="auto" w:fill="auto"/>
          </w:tcPr>
          <w:p w14:paraId="3659F712" w14:textId="77777777" w:rsidR="00817104" w:rsidRPr="008A3E03" w:rsidRDefault="00817104" w:rsidP="00273BB1">
            <w:pPr>
              <w:pStyle w:val="Body"/>
            </w:pPr>
            <w:r w:rsidRPr="008A3E03">
              <w:t>Definition source</w:t>
            </w:r>
          </w:p>
        </w:tc>
        <w:tc>
          <w:tcPr>
            <w:tcW w:w="2268" w:type="dxa"/>
            <w:shd w:val="clear" w:color="auto" w:fill="auto"/>
          </w:tcPr>
          <w:p w14:paraId="34683818" w14:textId="7C82810A" w:rsidR="00817104" w:rsidRPr="006B2A56" w:rsidRDefault="00817104" w:rsidP="00273BB1">
            <w:pPr>
              <w:pStyle w:val="Body"/>
            </w:pPr>
            <w:r>
              <w:t>AIHW</w:t>
            </w:r>
            <w:r w:rsidR="00700BC6">
              <w:t xml:space="preserve"> METEOR ID </w:t>
            </w:r>
            <w:r w:rsidR="00700BC6" w:rsidRPr="00700BC6">
              <w:t>733527</w:t>
            </w:r>
          </w:p>
        </w:tc>
        <w:tc>
          <w:tcPr>
            <w:tcW w:w="2268" w:type="dxa"/>
            <w:shd w:val="clear" w:color="auto" w:fill="auto"/>
          </w:tcPr>
          <w:p w14:paraId="1D3CC04C" w14:textId="77777777" w:rsidR="00817104" w:rsidRPr="008A3E03" w:rsidRDefault="00817104" w:rsidP="00273BB1">
            <w:pPr>
              <w:pStyle w:val="Body"/>
            </w:pPr>
            <w:r w:rsidRPr="008A3E03">
              <w:t>Version</w:t>
            </w:r>
          </w:p>
        </w:tc>
        <w:tc>
          <w:tcPr>
            <w:tcW w:w="3139" w:type="dxa"/>
            <w:gridSpan w:val="2"/>
            <w:shd w:val="clear" w:color="auto" w:fill="auto"/>
          </w:tcPr>
          <w:p w14:paraId="6D611777" w14:textId="77777777" w:rsidR="00817104" w:rsidRDefault="00817104" w:rsidP="002D1357">
            <w:pPr>
              <w:pStyle w:val="Body"/>
              <w:spacing w:after="0"/>
            </w:pPr>
            <w:r w:rsidRPr="00B71085">
              <w:t>1</w:t>
            </w:r>
            <w:r>
              <w:t xml:space="preserve">. </w:t>
            </w:r>
            <w:r w:rsidRPr="00D546E0">
              <w:t>July 2022</w:t>
            </w:r>
          </w:p>
          <w:p w14:paraId="3EA9D357" w14:textId="0850BBAB" w:rsidR="00A47FA0" w:rsidRPr="00941051" w:rsidRDefault="00A47FA0" w:rsidP="00273BB1">
            <w:pPr>
              <w:pStyle w:val="Body"/>
            </w:pPr>
            <w:r>
              <w:t>2. July 2023</w:t>
            </w:r>
          </w:p>
        </w:tc>
      </w:tr>
      <w:tr w:rsidR="00817104" w:rsidRPr="006B2A56" w14:paraId="058B61AD" w14:textId="77777777" w:rsidTr="005E5B98">
        <w:tc>
          <w:tcPr>
            <w:tcW w:w="2127" w:type="dxa"/>
            <w:shd w:val="clear" w:color="auto" w:fill="auto"/>
          </w:tcPr>
          <w:p w14:paraId="4AA2FC9D" w14:textId="77777777" w:rsidR="00817104" w:rsidRPr="008A3E03" w:rsidRDefault="00817104" w:rsidP="00273BB1">
            <w:pPr>
              <w:pStyle w:val="Body"/>
            </w:pPr>
            <w:r w:rsidRPr="008A3E03">
              <w:t>Codeset source</w:t>
            </w:r>
          </w:p>
        </w:tc>
        <w:tc>
          <w:tcPr>
            <w:tcW w:w="2268" w:type="dxa"/>
            <w:shd w:val="clear" w:color="auto" w:fill="auto"/>
          </w:tcPr>
          <w:p w14:paraId="69C1F4E4" w14:textId="77777777" w:rsidR="00817104" w:rsidRPr="006B2A56" w:rsidRDefault="00817104" w:rsidP="00273BB1">
            <w:pPr>
              <w:pStyle w:val="Body"/>
            </w:pPr>
            <w:r>
              <w:t>AIHW (DH modified)</w:t>
            </w:r>
          </w:p>
        </w:tc>
        <w:tc>
          <w:tcPr>
            <w:tcW w:w="2268" w:type="dxa"/>
            <w:shd w:val="clear" w:color="auto" w:fill="auto"/>
          </w:tcPr>
          <w:p w14:paraId="50DCB135" w14:textId="77777777" w:rsidR="00817104" w:rsidRPr="008A3E03" w:rsidRDefault="00817104" w:rsidP="00273BB1">
            <w:pPr>
              <w:pStyle w:val="Body"/>
            </w:pPr>
            <w:r w:rsidRPr="008A3E03">
              <w:t>Collection start date</w:t>
            </w:r>
          </w:p>
        </w:tc>
        <w:tc>
          <w:tcPr>
            <w:tcW w:w="3139" w:type="dxa"/>
            <w:gridSpan w:val="2"/>
            <w:shd w:val="clear" w:color="auto" w:fill="auto"/>
          </w:tcPr>
          <w:p w14:paraId="3D872B0D" w14:textId="77777777" w:rsidR="00817104" w:rsidRPr="006B2A56" w:rsidRDefault="00817104" w:rsidP="00273BB1">
            <w:pPr>
              <w:pStyle w:val="Body"/>
            </w:pPr>
            <w:r w:rsidRPr="006B2A56">
              <w:t>20</w:t>
            </w:r>
            <w:r>
              <w:t>22</w:t>
            </w:r>
          </w:p>
        </w:tc>
      </w:tr>
    </w:tbl>
    <w:p w14:paraId="6A88C138" w14:textId="3353BA4C" w:rsidR="006B2A56" w:rsidRPr="006B2A56" w:rsidRDefault="006B2A56" w:rsidP="006B2A56">
      <w:pPr>
        <w:spacing w:after="0" w:line="240" w:lineRule="auto"/>
      </w:pPr>
      <w:r w:rsidRPr="006B2A56">
        <w:br w:type="page"/>
      </w:r>
    </w:p>
    <w:p w14:paraId="1B696753" w14:textId="77777777" w:rsidR="006B2A56" w:rsidRPr="006B2A56" w:rsidRDefault="006B2A56" w:rsidP="00ED6580">
      <w:pPr>
        <w:pStyle w:val="Heading1"/>
      </w:pPr>
      <w:bookmarkStart w:id="355" w:name="_Toc350263822"/>
      <w:bookmarkStart w:id="356" w:name="_Toc499798978"/>
      <w:bookmarkStart w:id="357" w:name="_Toc31278261"/>
      <w:bookmarkStart w:id="358" w:name="_Toc170223427"/>
      <w:r w:rsidRPr="006B2A56">
        <w:lastRenderedPageBreak/>
        <w:t xml:space="preserve">Method of </w:t>
      </w:r>
      <w:bookmarkEnd w:id="355"/>
      <w:r w:rsidRPr="006B2A56">
        <w:t>birth</w:t>
      </w:r>
      <w:bookmarkEnd w:id="356"/>
      <w:bookmarkEnd w:id="357"/>
      <w:bookmarkEnd w:id="358"/>
    </w:p>
    <w:p w14:paraId="35AD96CC" w14:textId="77777777" w:rsidR="006B2A56" w:rsidRPr="006B2A56" w:rsidRDefault="006B2A56" w:rsidP="00B63F5F">
      <w:pPr>
        <w:pStyle w:val="Body"/>
      </w:pPr>
      <w:r w:rsidRPr="00B63F5F">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56843A5C" w14:textId="77777777" w:rsidTr="00BE6A26">
        <w:tc>
          <w:tcPr>
            <w:tcW w:w="2024" w:type="dxa"/>
            <w:shd w:val="clear" w:color="auto" w:fill="auto"/>
          </w:tcPr>
          <w:p w14:paraId="20807C5E" w14:textId="77777777" w:rsidR="006B2A56" w:rsidRPr="006B2A56" w:rsidRDefault="006B2A56" w:rsidP="00B63F5F">
            <w:pPr>
              <w:pStyle w:val="Body"/>
            </w:pPr>
            <w:r w:rsidRPr="006B2A56">
              <w:t>Definition</w:t>
            </w:r>
          </w:p>
        </w:tc>
        <w:tc>
          <w:tcPr>
            <w:tcW w:w="7332" w:type="dxa"/>
            <w:gridSpan w:val="3"/>
            <w:shd w:val="clear" w:color="auto" w:fill="auto"/>
          </w:tcPr>
          <w:p w14:paraId="7C2FF2D8" w14:textId="77777777" w:rsidR="006B2A56" w:rsidRPr="006B2A56" w:rsidRDefault="006B2A56" w:rsidP="00B63F5F">
            <w:pPr>
              <w:pStyle w:val="Body"/>
            </w:pPr>
            <w:r w:rsidRPr="006B2A56">
              <w:t>The method of complete expulsion or extraction from the woman of a product of conception in a birth event</w:t>
            </w:r>
          </w:p>
        </w:tc>
      </w:tr>
      <w:tr w:rsidR="006B2A56" w:rsidRPr="006B2A56" w14:paraId="26853334" w14:textId="77777777" w:rsidTr="00BE6A26">
        <w:tc>
          <w:tcPr>
            <w:tcW w:w="2024" w:type="dxa"/>
            <w:shd w:val="clear" w:color="auto" w:fill="auto"/>
          </w:tcPr>
          <w:p w14:paraId="5F5D303B" w14:textId="77777777" w:rsidR="006B2A56" w:rsidRPr="006B2A56" w:rsidRDefault="006B2A56" w:rsidP="00B63F5F">
            <w:pPr>
              <w:pStyle w:val="Body"/>
            </w:pPr>
            <w:r w:rsidRPr="006B2A56">
              <w:t>Representation class</w:t>
            </w:r>
          </w:p>
        </w:tc>
        <w:tc>
          <w:tcPr>
            <w:tcW w:w="2025" w:type="dxa"/>
            <w:shd w:val="clear" w:color="auto" w:fill="auto"/>
          </w:tcPr>
          <w:p w14:paraId="151027A5" w14:textId="77777777" w:rsidR="006B2A56" w:rsidRPr="006B2A56" w:rsidRDefault="006B2A56" w:rsidP="00B63F5F">
            <w:pPr>
              <w:pStyle w:val="Body"/>
            </w:pPr>
            <w:r w:rsidRPr="006B2A56">
              <w:t>Code</w:t>
            </w:r>
          </w:p>
        </w:tc>
        <w:tc>
          <w:tcPr>
            <w:tcW w:w="2025" w:type="dxa"/>
            <w:shd w:val="clear" w:color="auto" w:fill="auto"/>
          </w:tcPr>
          <w:p w14:paraId="27CDA11C" w14:textId="77777777" w:rsidR="006B2A56" w:rsidRPr="006B2A56" w:rsidRDefault="006B2A56" w:rsidP="00B63F5F">
            <w:pPr>
              <w:pStyle w:val="Body"/>
            </w:pPr>
            <w:r w:rsidRPr="006B2A56">
              <w:t>Data type</w:t>
            </w:r>
          </w:p>
        </w:tc>
        <w:tc>
          <w:tcPr>
            <w:tcW w:w="3282" w:type="dxa"/>
            <w:shd w:val="clear" w:color="auto" w:fill="auto"/>
          </w:tcPr>
          <w:p w14:paraId="16AA838B" w14:textId="77777777" w:rsidR="006B2A56" w:rsidRPr="006B2A56" w:rsidRDefault="006B2A56" w:rsidP="00B63F5F">
            <w:pPr>
              <w:pStyle w:val="Body"/>
            </w:pPr>
            <w:r w:rsidRPr="006B2A56">
              <w:t>Number</w:t>
            </w:r>
          </w:p>
        </w:tc>
      </w:tr>
      <w:tr w:rsidR="006B2A56" w:rsidRPr="006B2A56" w14:paraId="1F72F026" w14:textId="77777777" w:rsidTr="00BE6A26">
        <w:tc>
          <w:tcPr>
            <w:tcW w:w="2024" w:type="dxa"/>
            <w:shd w:val="clear" w:color="auto" w:fill="auto"/>
          </w:tcPr>
          <w:p w14:paraId="44B0F536" w14:textId="77777777" w:rsidR="006B2A56" w:rsidRPr="006B2A56" w:rsidRDefault="006B2A56" w:rsidP="00B63F5F">
            <w:pPr>
              <w:pStyle w:val="Body"/>
            </w:pPr>
            <w:r w:rsidRPr="006B2A56">
              <w:t>Format</w:t>
            </w:r>
          </w:p>
        </w:tc>
        <w:tc>
          <w:tcPr>
            <w:tcW w:w="2025" w:type="dxa"/>
            <w:shd w:val="clear" w:color="auto" w:fill="auto"/>
          </w:tcPr>
          <w:p w14:paraId="53BBEC9C" w14:textId="77777777" w:rsidR="006B2A56" w:rsidRPr="006B2A56" w:rsidRDefault="006B2A56" w:rsidP="00B63F5F">
            <w:pPr>
              <w:pStyle w:val="Body"/>
            </w:pPr>
            <w:r w:rsidRPr="006B2A56">
              <w:t>NN</w:t>
            </w:r>
          </w:p>
        </w:tc>
        <w:tc>
          <w:tcPr>
            <w:tcW w:w="2025" w:type="dxa"/>
            <w:shd w:val="clear" w:color="auto" w:fill="auto"/>
          </w:tcPr>
          <w:p w14:paraId="6B710E43" w14:textId="77777777" w:rsidR="006B2A56" w:rsidRPr="006B2A56" w:rsidRDefault="006B2A56" w:rsidP="00B63F5F">
            <w:pPr>
              <w:pStyle w:val="Body"/>
              <w:rPr>
                <w:i/>
              </w:rPr>
            </w:pPr>
            <w:r w:rsidRPr="006B2A56">
              <w:t>Field size</w:t>
            </w:r>
          </w:p>
        </w:tc>
        <w:tc>
          <w:tcPr>
            <w:tcW w:w="3282" w:type="dxa"/>
            <w:shd w:val="clear" w:color="auto" w:fill="auto"/>
          </w:tcPr>
          <w:p w14:paraId="6B3D0843" w14:textId="77777777" w:rsidR="006B2A56" w:rsidRPr="006B2A56" w:rsidRDefault="006B2A56" w:rsidP="00B63F5F">
            <w:pPr>
              <w:pStyle w:val="Body"/>
            </w:pPr>
            <w:r w:rsidRPr="006B2A56">
              <w:t>2</w:t>
            </w:r>
          </w:p>
        </w:tc>
      </w:tr>
      <w:tr w:rsidR="006B2A56" w:rsidRPr="006B2A56" w14:paraId="08D61A6D" w14:textId="77777777" w:rsidTr="00BE6A26">
        <w:tc>
          <w:tcPr>
            <w:tcW w:w="2024" w:type="dxa"/>
            <w:shd w:val="clear" w:color="auto" w:fill="auto"/>
          </w:tcPr>
          <w:p w14:paraId="3235F3B8" w14:textId="77777777" w:rsidR="006B2A56" w:rsidRPr="006B2A56" w:rsidRDefault="006B2A56" w:rsidP="00B63F5F">
            <w:pPr>
              <w:pStyle w:val="Body"/>
            </w:pPr>
            <w:r w:rsidRPr="006B2A56">
              <w:t>Location</w:t>
            </w:r>
          </w:p>
        </w:tc>
        <w:tc>
          <w:tcPr>
            <w:tcW w:w="2025" w:type="dxa"/>
            <w:shd w:val="clear" w:color="auto" w:fill="auto"/>
          </w:tcPr>
          <w:p w14:paraId="5AD3A392" w14:textId="77777777" w:rsidR="006B2A56" w:rsidRPr="006B2A56" w:rsidRDefault="006B2A56" w:rsidP="00B63F5F">
            <w:pPr>
              <w:pStyle w:val="Body"/>
            </w:pPr>
            <w:r w:rsidRPr="006B2A56">
              <w:t>Episode record</w:t>
            </w:r>
          </w:p>
        </w:tc>
        <w:tc>
          <w:tcPr>
            <w:tcW w:w="2025" w:type="dxa"/>
            <w:shd w:val="clear" w:color="auto" w:fill="auto"/>
          </w:tcPr>
          <w:p w14:paraId="04370E0E" w14:textId="77777777" w:rsidR="006B2A56" w:rsidRPr="006B2A56" w:rsidRDefault="006B2A56" w:rsidP="00B63F5F">
            <w:pPr>
              <w:pStyle w:val="Body"/>
            </w:pPr>
            <w:r w:rsidRPr="006B2A56">
              <w:t>Position</w:t>
            </w:r>
          </w:p>
        </w:tc>
        <w:tc>
          <w:tcPr>
            <w:tcW w:w="3282" w:type="dxa"/>
            <w:shd w:val="clear" w:color="auto" w:fill="auto"/>
          </w:tcPr>
          <w:p w14:paraId="4F22E5C8" w14:textId="77777777" w:rsidR="006B2A56" w:rsidRPr="006B2A56" w:rsidRDefault="006B2A56" w:rsidP="00B63F5F">
            <w:pPr>
              <w:pStyle w:val="Body"/>
            </w:pPr>
            <w:r w:rsidRPr="006B2A56">
              <w:t>74</w:t>
            </w:r>
          </w:p>
        </w:tc>
      </w:tr>
      <w:tr w:rsidR="006B2A56" w:rsidRPr="006B2A56" w14:paraId="0811C6A1" w14:textId="77777777" w:rsidTr="00BE6A26">
        <w:tc>
          <w:tcPr>
            <w:tcW w:w="2024" w:type="dxa"/>
            <w:shd w:val="clear" w:color="auto" w:fill="auto"/>
          </w:tcPr>
          <w:p w14:paraId="7BFB6320" w14:textId="77777777" w:rsidR="006B2A56" w:rsidRPr="006B2A56" w:rsidRDefault="006B2A56" w:rsidP="00B63F5F">
            <w:pPr>
              <w:pStyle w:val="Body"/>
            </w:pPr>
            <w:r w:rsidRPr="006B2A56">
              <w:t>Permissible values</w:t>
            </w:r>
          </w:p>
        </w:tc>
        <w:tc>
          <w:tcPr>
            <w:tcW w:w="7332" w:type="dxa"/>
            <w:gridSpan w:val="3"/>
            <w:shd w:val="clear" w:color="auto" w:fill="auto"/>
          </w:tcPr>
          <w:p w14:paraId="7616B14B" w14:textId="77777777" w:rsidR="006B2A56" w:rsidRPr="00B63F5F" w:rsidRDefault="006B2A56" w:rsidP="00B63F5F">
            <w:pPr>
              <w:pStyle w:val="Body"/>
              <w:spacing w:after="60"/>
              <w:rPr>
                <w:b/>
                <w:bCs/>
              </w:rPr>
            </w:pPr>
            <w:r w:rsidRPr="00B63F5F">
              <w:rPr>
                <w:b/>
                <w:bCs/>
              </w:rPr>
              <w:t>Code</w:t>
            </w:r>
            <w:r w:rsidRPr="00B63F5F">
              <w:rPr>
                <w:b/>
                <w:bCs/>
              </w:rPr>
              <w:tab/>
              <w:t>Descriptor</w:t>
            </w:r>
          </w:p>
          <w:p w14:paraId="5F9C6F06" w14:textId="77777777" w:rsidR="006B2A56" w:rsidRPr="006B2A56" w:rsidRDefault="006B2A56" w:rsidP="00B34531">
            <w:pPr>
              <w:spacing w:after="40" w:line="240" w:lineRule="auto"/>
            </w:pPr>
            <w:r w:rsidRPr="006B2A56">
              <w:t>1</w:t>
            </w:r>
            <w:r w:rsidRPr="006B2A56">
              <w:tab/>
              <w:t>Forceps</w:t>
            </w:r>
          </w:p>
          <w:p w14:paraId="0F5C1EDC" w14:textId="77777777" w:rsidR="006B2A56" w:rsidRPr="006B2A56" w:rsidRDefault="006B2A56" w:rsidP="00B34531">
            <w:pPr>
              <w:spacing w:after="40" w:line="240" w:lineRule="auto"/>
            </w:pPr>
            <w:r w:rsidRPr="006B2A56">
              <w:t>3</w:t>
            </w:r>
            <w:r w:rsidRPr="006B2A56">
              <w:tab/>
              <w:t>Vaginal birth – non-instrumental</w:t>
            </w:r>
          </w:p>
          <w:p w14:paraId="5C18A40E" w14:textId="77777777" w:rsidR="006B2A56" w:rsidRPr="006B2A56" w:rsidRDefault="006B2A56" w:rsidP="00B34531">
            <w:pPr>
              <w:spacing w:after="40" w:line="240" w:lineRule="auto"/>
            </w:pPr>
            <w:r w:rsidRPr="006B2A56">
              <w:t>4</w:t>
            </w:r>
            <w:r w:rsidRPr="006B2A56">
              <w:tab/>
              <w:t>Planned caesarean – no labour</w:t>
            </w:r>
          </w:p>
          <w:p w14:paraId="385A8786" w14:textId="77777777" w:rsidR="006B2A56" w:rsidRPr="006B2A56" w:rsidRDefault="006B2A56" w:rsidP="00B34531">
            <w:pPr>
              <w:spacing w:after="40" w:line="240" w:lineRule="auto"/>
            </w:pPr>
            <w:r w:rsidRPr="006B2A56">
              <w:t>5</w:t>
            </w:r>
            <w:r w:rsidRPr="006B2A56">
              <w:tab/>
              <w:t>Unplanned caesarean – labour</w:t>
            </w:r>
          </w:p>
          <w:p w14:paraId="040E02BD" w14:textId="77777777" w:rsidR="006B2A56" w:rsidRPr="006B2A56" w:rsidRDefault="006B2A56" w:rsidP="00B34531">
            <w:pPr>
              <w:spacing w:after="40" w:line="240" w:lineRule="auto"/>
            </w:pPr>
            <w:r w:rsidRPr="006B2A56">
              <w:t>6</w:t>
            </w:r>
            <w:r w:rsidRPr="006B2A56">
              <w:tab/>
              <w:t>Planned caesarean – labour</w:t>
            </w:r>
          </w:p>
          <w:p w14:paraId="288BC515" w14:textId="77777777" w:rsidR="006B2A56" w:rsidRPr="006B2A56" w:rsidRDefault="006B2A56" w:rsidP="00B34531">
            <w:pPr>
              <w:spacing w:after="40" w:line="240" w:lineRule="auto"/>
            </w:pPr>
            <w:r w:rsidRPr="006B2A56">
              <w:t>7</w:t>
            </w:r>
            <w:r w:rsidRPr="006B2A56">
              <w:tab/>
              <w:t>Unplanned caesarean – no labour</w:t>
            </w:r>
          </w:p>
          <w:p w14:paraId="151487DB" w14:textId="77777777" w:rsidR="006B2A56" w:rsidRPr="006B2A56" w:rsidRDefault="006B2A56" w:rsidP="00B34531">
            <w:pPr>
              <w:spacing w:after="40" w:line="240" w:lineRule="auto"/>
            </w:pPr>
            <w:r w:rsidRPr="006B2A56">
              <w:t>8</w:t>
            </w:r>
            <w:r w:rsidRPr="006B2A56">
              <w:tab/>
              <w:t>Vacuum extraction</w:t>
            </w:r>
          </w:p>
          <w:p w14:paraId="4FAC8C23" w14:textId="77777777" w:rsidR="006B2A56" w:rsidRPr="006B2A56" w:rsidRDefault="006B2A56" w:rsidP="00B34531">
            <w:pPr>
              <w:spacing w:after="40" w:line="240" w:lineRule="auto"/>
            </w:pPr>
            <w:r w:rsidRPr="006B2A56">
              <w:t>9</w:t>
            </w:r>
            <w:r w:rsidRPr="006B2A56">
              <w:tab/>
              <w:t>Not stated / inadequately described</w:t>
            </w:r>
          </w:p>
          <w:p w14:paraId="298901AB" w14:textId="77777777" w:rsidR="006B2A56" w:rsidRPr="006B2A56" w:rsidRDefault="006B2A56" w:rsidP="00B63F5F">
            <w:pPr>
              <w:spacing w:line="240" w:lineRule="auto"/>
            </w:pPr>
            <w:r w:rsidRPr="006B2A56">
              <w:t>10</w:t>
            </w:r>
            <w:r w:rsidRPr="006B2A56">
              <w:tab/>
              <w:t>Other operative birth</w:t>
            </w:r>
          </w:p>
        </w:tc>
      </w:tr>
      <w:tr w:rsidR="006B2A56" w:rsidRPr="006B2A56" w14:paraId="4697FA45" w14:textId="77777777" w:rsidTr="00BE6A26">
        <w:tblPrEx>
          <w:tblLook w:val="04A0" w:firstRow="1" w:lastRow="0" w:firstColumn="1" w:lastColumn="0" w:noHBand="0" w:noVBand="1"/>
        </w:tblPrEx>
        <w:tc>
          <w:tcPr>
            <w:tcW w:w="2024" w:type="dxa"/>
            <w:shd w:val="clear" w:color="auto" w:fill="auto"/>
          </w:tcPr>
          <w:p w14:paraId="543C5233" w14:textId="77777777" w:rsidR="006B2A56" w:rsidRPr="006B2A56" w:rsidRDefault="006B2A56" w:rsidP="00B63F5F">
            <w:pPr>
              <w:pStyle w:val="Body"/>
            </w:pPr>
            <w:r w:rsidRPr="006B2A56">
              <w:t>Reporting guide</w:t>
            </w:r>
          </w:p>
        </w:tc>
        <w:tc>
          <w:tcPr>
            <w:tcW w:w="7332" w:type="dxa"/>
            <w:gridSpan w:val="3"/>
            <w:shd w:val="clear" w:color="auto" w:fill="auto"/>
          </w:tcPr>
          <w:p w14:paraId="292A6118" w14:textId="77777777" w:rsidR="006B2A56" w:rsidRPr="006B2A56" w:rsidRDefault="006B2A56" w:rsidP="00B63F5F">
            <w:pPr>
              <w:pStyle w:val="Body"/>
            </w:pPr>
            <w:r w:rsidRPr="006B2A56">
              <w:t xml:space="preserve">In the case of multiple births, the method of birth is reported in each baby’s episode record. </w:t>
            </w:r>
          </w:p>
          <w:p w14:paraId="5A5B4499" w14:textId="137814F0" w:rsidR="006B2A56" w:rsidRPr="006B2A56" w:rsidRDefault="006B2A56" w:rsidP="00B63F5F">
            <w:pPr>
              <w:pStyle w:val="Body"/>
            </w:pPr>
            <w:r w:rsidRPr="006B2A56">
              <w:t>Where forceps/</w:t>
            </w:r>
            <w:r w:rsidR="00274FF3" w:rsidRPr="006B2A56">
              <w:t>vacuum</w:t>
            </w:r>
            <w:r w:rsidRPr="006B2A56">
              <w:t xml:space="preserve"> extraction are used to assist the extraction of the baby at caesarean section, code as caesarean section.</w:t>
            </w:r>
          </w:p>
          <w:p w14:paraId="685C3B3A" w14:textId="3DAA3190" w:rsidR="006B2A56" w:rsidRPr="006B2A56" w:rsidRDefault="006B2A56" w:rsidP="00B63F5F">
            <w:pPr>
              <w:pStyle w:val="Body"/>
            </w:pPr>
            <w:r w:rsidRPr="006B2A56">
              <w:t>Code 1 Forceps</w:t>
            </w:r>
            <w:r w:rsidR="0080446E">
              <w:t>:</w:t>
            </w:r>
            <w:r w:rsidR="0080446E">
              <w:br/>
            </w:r>
            <w:r w:rsidRPr="006B2A56">
              <w:t>Includes any use of forceps in a vaginal birth – rotation, delivery and forceps to the head during breech presentations. Includes vaginal breech with forceps to the aftercoming head</w:t>
            </w:r>
          </w:p>
          <w:p w14:paraId="746C2106" w14:textId="54F64B2D" w:rsidR="006B2A56" w:rsidRPr="006B2A56" w:rsidRDefault="006B2A56" w:rsidP="00B63F5F">
            <w:pPr>
              <w:pStyle w:val="Body"/>
            </w:pPr>
            <w:r w:rsidRPr="006B2A56">
              <w:t>Code 3 Vaginal birth – non-instrumental</w:t>
            </w:r>
            <w:r w:rsidR="0080446E">
              <w:t>:</w:t>
            </w:r>
            <w:r w:rsidR="0080446E">
              <w:br/>
            </w:r>
            <w:r w:rsidRPr="006B2A56">
              <w:t>Includes manual assistance for example, a vaginal breech that has been manually rotated</w:t>
            </w:r>
          </w:p>
          <w:p w14:paraId="678155BC" w14:textId="4F68C09B" w:rsidR="006B2A56" w:rsidRPr="006B2A56" w:rsidRDefault="006B2A56" w:rsidP="00B63F5F">
            <w:pPr>
              <w:pStyle w:val="Body"/>
            </w:pPr>
            <w:r w:rsidRPr="006B2A56">
              <w:t>Code 4 Planned caesarean – no labour</w:t>
            </w:r>
            <w:r w:rsidR="0080446E">
              <w:t>:</w:t>
            </w:r>
            <w:r w:rsidR="0080446E">
              <w:br/>
            </w:r>
            <w:r w:rsidRPr="006B2A56">
              <w:t xml:space="preserve">Caesarean takes place as a planned procedure before the onset of labour </w:t>
            </w:r>
          </w:p>
          <w:p w14:paraId="01B29C01" w14:textId="2C812733" w:rsidR="006B2A56" w:rsidRPr="006B2A56" w:rsidRDefault="006B2A56" w:rsidP="00B63F5F">
            <w:pPr>
              <w:pStyle w:val="Body"/>
            </w:pPr>
            <w:r w:rsidRPr="006B2A56">
              <w:t>Code 5 Unplanned caesarean – labour</w:t>
            </w:r>
            <w:r w:rsidR="0081371D">
              <w:t>*</w:t>
            </w:r>
            <w:r w:rsidR="0080446E">
              <w:t>:</w:t>
            </w:r>
            <w:r w:rsidR="0080446E">
              <w:br/>
            </w:r>
            <w:r w:rsidRPr="006B2A56">
              <w:t>Caesarean is undertaken for a complication after the onset of labour, whether that onset is spontaneous or induced.</w:t>
            </w:r>
          </w:p>
          <w:p w14:paraId="0F2300C4" w14:textId="273C7365" w:rsidR="006B2A56" w:rsidRPr="006B2A56" w:rsidRDefault="006B2A56" w:rsidP="00B63F5F">
            <w:pPr>
              <w:pStyle w:val="Body"/>
            </w:pPr>
            <w:r w:rsidRPr="006B2A56">
              <w:t>Code 6 Planned caesarean – labour</w:t>
            </w:r>
            <w:r w:rsidR="0080446E">
              <w:t>:</w:t>
            </w:r>
            <w:r w:rsidR="0080446E">
              <w:br/>
            </w:r>
            <w:r w:rsidRPr="006B2A56">
              <w:t>Caesarean was a planned procedure, but occurs after spontaneous onset of labour</w:t>
            </w:r>
          </w:p>
          <w:p w14:paraId="32AC3911" w14:textId="3A6EF857" w:rsidR="006B2A56" w:rsidRDefault="006B2A56" w:rsidP="00B63F5F">
            <w:pPr>
              <w:pStyle w:val="Body"/>
            </w:pPr>
            <w:r w:rsidRPr="006B2A56">
              <w:t>Code 7 Unplanned caesarean – no labour</w:t>
            </w:r>
            <w:r w:rsidR="0081371D">
              <w:t>*</w:t>
            </w:r>
            <w:r w:rsidR="0080446E">
              <w:t>:</w:t>
            </w:r>
            <w:r w:rsidR="0080446E">
              <w:br/>
            </w:r>
            <w:r w:rsidRPr="006B2A56">
              <w:t xml:space="preserve">Procedure is undertaken for an urgent indication before the onset of labour. </w:t>
            </w:r>
          </w:p>
          <w:p w14:paraId="161F2B6C" w14:textId="1690CBC7" w:rsidR="00816B35" w:rsidRPr="006B2A56" w:rsidRDefault="00816B35" w:rsidP="00B63F5F">
            <w:pPr>
              <w:pStyle w:val="Body"/>
            </w:pPr>
            <w:r w:rsidRPr="00816B35">
              <w:t>Code 8 Vacuum extraction:</w:t>
            </w:r>
            <w:r w:rsidRPr="00816B35">
              <w:br/>
              <w:t>Vaginal birth with vacuum extraction assistance.</w:t>
            </w:r>
          </w:p>
          <w:p w14:paraId="6DC0B399" w14:textId="1A9FAC70" w:rsidR="006B2A56" w:rsidRPr="006B2A56" w:rsidRDefault="006B2A56" w:rsidP="00B63F5F">
            <w:pPr>
              <w:pStyle w:val="Body"/>
            </w:pPr>
            <w:r w:rsidRPr="006B2A56">
              <w:lastRenderedPageBreak/>
              <w:t>Code 10 Other operative birth</w:t>
            </w:r>
            <w:r w:rsidRPr="006B2A56">
              <w:br/>
              <w:t>Includes D&amp;C, D&amp;E, hysterotomy and laparotomy</w:t>
            </w:r>
            <w:r w:rsidR="0080446E">
              <w:t>;</w:t>
            </w:r>
            <w:r w:rsidR="0080446E">
              <w:br/>
            </w:r>
            <w:r w:rsidRPr="006B2A56">
              <w:t>Excludes operative methods of birth for which a specific code exists.</w:t>
            </w:r>
          </w:p>
          <w:p w14:paraId="2CA2CEC7" w14:textId="77777777" w:rsidR="00A63226" w:rsidRDefault="00A63226" w:rsidP="00A63226">
            <w:pPr>
              <w:pStyle w:val="Body"/>
              <w:spacing w:after="0"/>
            </w:pPr>
            <w:r>
              <w:t>*Note: all Unplanned caesarean births (codes 5 and 7), must also report:</w:t>
            </w:r>
          </w:p>
          <w:p w14:paraId="7CE36D4C" w14:textId="77777777" w:rsidR="00A63226" w:rsidRDefault="00A63226" w:rsidP="00A63226">
            <w:pPr>
              <w:pStyle w:val="Body"/>
              <w:spacing w:after="0"/>
            </w:pPr>
            <w:r>
              <w:t>- Category of unplanned caesarean section urgency AND</w:t>
            </w:r>
          </w:p>
          <w:p w14:paraId="3BE507FA" w14:textId="77777777" w:rsidR="00A63226" w:rsidRDefault="00A63226" w:rsidP="00A63226">
            <w:pPr>
              <w:pStyle w:val="Body"/>
              <w:spacing w:after="0"/>
            </w:pPr>
            <w:r>
              <w:t>- Date of decision for unplanned caesarean section AND</w:t>
            </w:r>
          </w:p>
          <w:p w14:paraId="5C871A92" w14:textId="77777777" w:rsidR="00A63226" w:rsidRDefault="00A63226" w:rsidP="00A63226">
            <w:pPr>
              <w:pStyle w:val="Body"/>
            </w:pPr>
            <w:r>
              <w:t>- Time of decision for unplanned caesarean section.</w:t>
            </w:r>
          </w:p>
          <w:p w14:paraId="14B6DF0F" w14:textId="494918A6" w:rsidR="005D338C" w:rsidRPr="006B2A56" w:rsidRDefault="0081371D" w:rsidP="00B63F5F">
            <w:pPr>
              <w:pStyle w:val="Body"/>
            </w:pPr>
            <w:r>
              <w:t>*</w:t>
            </w:r>
            <w:r w:rsidR="00720B7D">
              <w:t xml:space="preserve">Note: for Unplanned caesarean (codes 5 or 7): </w:t>
            </w:r>
            <w:r w:rsidR="00DA6133">
              <w:br/>
              <w:t>when</w:t>
            </w:r>
            <w:r w:rsidR="00720B7D" w:rsidRPr="006B2A56">
              <w:t xml:space="preserve"> a women is planning to have a caesarean for a non-urgent indication (for example, repeat caesarean, breech), then develops an urgent indication (for example, cord prolapse, antepartum haemorrhage) that becomes the immediate indication for the caesarean, </w:t>
            </w:r>
            <w:r w:rsidR="00DA6133">
              <w:t>report</w:t>
            </w:r>
            <w:r w:rsidR="00720B7D" w:rsidRPr="006B2A56">
              <w:t xml:space="preserve"> as unplanned </w:t>
            </w:r>
            <w:r w:rsidR="00DA6133">
              <w:t xml:space="preserve">caesarean – either </w:t>
            </w:r>
            <w:r w:rsidR="00720B7D" w:rsidRPr="006B2A56">
              <w:t xml:space="preserve">code 5 </w:t>
            </w:r>
            <w:r w:rsidR="00DA6133">
              <w:t xml:space="preserve">Unplanned caesarean – labour </w:t>
            </w:r>
            <w:r w:rsidR="00720B7D" w:rsidRPr="006B2A56">
              <w:t xml:space="preserve">or </w:t>
            </w:r>
            <w:r w:rsidR="00DA6133">
              <w:t xml:space="preserve">code </w:t>
            </w:r>
            <w:r w:rsidR="00720B7D" w:rsidRPr="006B2A56">
              <w:t>7</w:t>
            </w:r>
            <w:r w:rsidR="00DA6133">
              <w:t xml:space="preserve"> Unplanned caesarean – no labour</w:t>
            </w:r>
            <w:r w:rsidR="00720B7D" w:rsidRPr="006B2A56">
              <w:t>, as appropriate</w:t>
            </w:r>
            <w:r w:rsidR="00720B7D">
              <w:t xml:space="preserve">. </w:t>
            </w:r>
          </w:p>
        </w:tc>
      </w:tr>
      <w:tr w:rsidR="006B2A56" w:rsidRPr="006B2A56" w14:paraId="0BE5D611" w14:textId="77777777" w:rsidTr="00BE6A26">
        <w:tc>
          <w:tcPr>
            <w:tcW w:w="2024" w:type="dxa"/>
            <w:shd w:val="clear" w:color="auto" w:fill="auto"/>
          </w:tcPr>
          <w:p w14:paraId="7CE75CFC" w14:textId="77777777" w:rsidR="006B2A56" w:rsidRPr="006B2A56" w:rsidRDefault="006B2A56" w:rsidP="00B63F5F">
            <w:pPr>
              <w:pStyle w:val="Body"/>
            </w:pPr>
            <w:r w:rsidRPr="006B2A56">
              <w:lastRenderedPageBreak/>
              <w:t>Reported by</w:t>
            </w:r>
          </w:p>
        </w:tc>
        <w:tc>
          <w:tcPr>
            <w:tcW w:w="7332" w:type="dxa"/>
            <w:gridSpan w:val="3"/>
            <w:shd w:val="clear" w:color="auto" w:fill="auto"/>
          </w:tcPr>
          <w:p w14:paraId="52E73B96" w14:textId="77777777" w:rsidR="006B2A56" w:rsidRPr="006B2A56" w:rsidRDefault="006B2A56" w:rsidP="00B63F5F">
            <w:pPr>
              <w:pStyle w:val="Body"/>
            </w:pPr>
            <w:r w:rsidRPr="006B2A56">
              <w:t>All Victorian hospitals where a birth has occurred and homebirth practitioners</w:t>
            </w:r>
          </w:p>
        </w:tc>
      </w:tr>
      <w:tr w:rsidR="006B2A56" w:rsidRPr="006B2A56" w14:paraId="29278D4F" w14:textId="77777777" w:rsidTr="00BE6A26">
        <w:tc>
          <w:tcPr>
            <w:tcW w:w="2024" w:type="dxa"/>
            <w:shd w:val="clear" w:color="auto" w:fill="auto"/>
          </w:tcPr>
          <w:p w14:paraId="45D9C6F4" w14:textId="77777777" w:rsidR="006B2A56" w:rsidRPr="006B2A56" w:rsidRDefault="006B2A56" w:rsidP="00B63F5F">
            <w:pPr>
              <w:pStyle w:val="Body"/>
            </w:pPr>
            <w:r w:rsidRPr="006B2A56">
              <w:t>Reported for</w:t>
            </w:r>
          </w:p>
        </w:tc>
        <w:tc>
          <w:tcPr>
            <w:tcW w:w="7332" w:type="dxa"/>
            <w:gridSpan w:val="3"/>
            <w:shd w:val="clear" w:color="auto" w:fill="auto"/>
          </w:tcPr>
          <w:p w14:paraId="4EB24C57" w14:textId="77777777" w:rsidR="006B2A56" w:rsidRPr="006B2A56" w:rsidRDefault="006B2A56" w:rsidP="00B63F5F">
            <w:pPr>
              <w:pStyle w:val="Body"/>
            </w:pPr>
            <w:r w:rsidRPr="006B2A56">
              <w:t>All birth episodes</w:t>
            </w:r>
          </w:p>
        </w:tc>
      </w:tr>
      <w:tr w:rsidR="006B2A56" w:rsidRPr="006B2A56" w14:paraId="3873D704" w14:textId="77777777" w:rsidTr="00BE6A26">
        <w:tblPrEx>
          <w:tblLook w:val="04A0" w:firstRow="1" w:lastRow="0" w:firstColumn="1" w:lastColumn="0" w:noHBand="0" w:noVBand="1"/>
        </w:tblPrEx>
        <w:tc>
          <w:tcPr>
            <w:tcW w:w="2024" w:type="dxa"/>
            <w:shd w:val="clear" w:color="auto" w:fill="auto"/>
          </w:tcPr>
          <w:p w14:paraId="449FBE7D" w14:textId="77777777" w:rsidR="006B2A56" w:rsidRPr="006B2A56" w:rsidRDefault="006B2A56" w:rsidP="00B63F5F">
            <w:pPr>
              <w:pStyle w:val="Body"/>
            </w:pPr>
            <w:r w:rsidRPr="006B2A56">
              <w:t>Related concepts (Section 2):</w:t>
            </w:r>
          </w:p>
        </w:tc>
        <w:tc>
          <w:tcPr>
            <w:tcW w:w="7332" w:type="dxa"/>
            <w:gridSpan w:val="3"/>
            <w:shd w:val="clear" w:color="auto" w:fill="auto"/>
          </w:tcPr>
          <w:p w14:paraId="3F5B9BC6" w14:textId="77777777" w:rsidR="006B2A56" w:rsidRPr="006B2A56" w:rsidRDefault="006B2A56" w:rsidP="00B63F5F">
            <w:pPr>
              <w:pStyle w:val="Body"/>
            </w:pPr>
            <w:r w:rsidRPr="006B2A56">
              <w:t>None specified</w:t>
            </w:r>
          </w:p>
        </w:tc>
      </w:tr>
      <w:tr w:rsidR="006B2A56" w:rsidRPr="006B2A56" w14:paraId="4FBA72A7" w14:textId="77777777" w:rsidTr="00BE6A26">
        <w:tblPrEx>
          <w:tblLook w:val="04A0" w:firstRow="1" w:lastRow="0" w:firstColumn="1" w:lastColumn="0" w:noHBand="0" w:noVBand="1"/>
        </w:tblPrEx>
        <w:tc>
          <w:tcPr>
            <w:tcW w:w="2024" w:type="dxa"/>
            <w:shd w:val="clear" w:color="auto" w:fill="auto"/>
          </w:tcPr>
          <w:p w14:paraId="6BFAB187" w14:textId="77777777" w:rsidR="006B2A56" w:rsidRPr="006B2A56" w:rsidRDefault="006B2A56" w:rsidP="00B63F5F">
            <w:pPr>
              <w:pStyle w:val="Body"/>
            </w:pPr>
            <w:r w:rsidRPr="006B2A56">
              <w:t>Related data items (this section):</w:t>
            </w:r>
          </w:p>
        </w:tc>
        <w:tc>
          <w:tcPr>
            <w:tcW w:w="7332" w:type="dxa"/>
            <w:gridSpan w:val="3"/>
            <w:shd w:val="clear" w:color="auto" w:fill="auto"/>
          </w:tcPr>
          <w:p w14:paraId="0B79839A" w14:textId="79149768" w:rsidR="006B2A56" w:rsidRPr="006B2A56" w:rsidRDefault="006B2A56" w:rsidP="00B63F5F">
            <w:pPr>
              <w:pStyle w:val="Body"/>
            </w:pPr>
            <w:r w:rsidRPr="006B2A56">
              <w:t>Anaesthesia for operative delivery – indicator, Anaesthesia for operative delivery – type, Analgesia for labour – indicator, Analgesia for labour – type</w:t>
            </w:r>
            <w:r w:rsidR="00720B7D">
              <w:t xml:space="preserve">; Category of unplanned caesarean section urgency; Date of decision for unplanned caesarean section; </w:t>
            </w:r>
            <w:r w:rsidR="00A63226">
              <w:t xml:space="preserve">Labour type; </w:t>
            </w:r>
            <w:r w:rsidR="00720B7D">
              <w:t>Time of decision for unplanned caesarean section</w:t>
            </w:r>
          </w:p>
        </w:tc>
      </w:tr>
      <w:tr w:rsidR="006B2A56" w:rsidRPr="006B2A56" w14:paraId="7F7F3FB9" w14:textId="77777777" w:rsidTr="00BE6A26">
        <w:tblPrEx>
          <w:tblLook w:val="04A0" w:firstRow="1" w:lastRow="0" w:firstColumn="1" w:lastColumn="0" w:noHBand="0" w:noVBand="1"/>
        </w:tblPrEx>
        <w:tc>
          <w:tcPr>
            <w:tcW w:w="2024" w:type="dxa"/>
            <w:shd w:val="clear" w:color="auto" w:fill="auto"/>
          </w:tcPr>
          <w:p w14:paraId="5C160A74" w14:textId="77777777" w:rsidR="006B2A56" w:rsidRPr="006B2A56" w:rsidRDefault="006B2A56" w:rsidP="00B63F5F">
            <w:pPr>
              <w:pStyle w:val="Body"/>
            </w:pPr>
            <w:r w:rsidRPr="006B2A56">
              <w:t>Related business rules (Section 4):</w:t>
            </w:r>
          </w:p>
        </w:tc>
        <w:tc>
          <w:tcPr>
            <w:tcW w:w="7332" w:type="dxa"/>
            <w:gridSpan w:val="3"/>
            <w:shd w:val="clear" w:color="auto" w:fill="auto"/>
          </w:tcPr>
          <w:p w14:paraId="549BFE7F" w14:textId="369A2185" w:rsidR="006B2A56" w:rsidRPr="006B2A56" w:rsidRDefault="004F29E3" w:rsidP="00B63F5F">
            <w:pPr>
              <w:pStyle w:val="Body"/>
            </w:pPr>
            <w:r w:rsidRPr="004F29E3">
              <w:t xml:space="preserve">Anaesthesia for operative delivery – indicator and Method of birth valid combinations; Blood loss assessment – indicator, Episiotomy – indicator, Indication for operative delivery (main reason) – ICD-10-AM code, </w:t>
            </w:r>
            <w:r w:rsidR="00E9576D" w:rsidRPr="004F29E3">
              <w:t>Indications for operative delivery (other) – free text,</w:t>
            </w:r>
            <w:r w:rsidR="00E9576D">
              <w:t xml:space="preserve"> </w:t>
            </w:r>
            <w:r w:rsidRPr="004F29E3">
              <w:t xml:space="preserve">Indications for operative delivery (other) – ICD-10-AM code, Method of birth, Perineal/genital laceration – degree/type and Perineal laceration – indicator conditional reporting; Episiotomy – indicator and Method of birth valid combinations; Labour type ‘Woman in labour’ and associated data items valid combinations; Labour type ‘Woman not in labour’ and associated data items valid combinations; Mandatory to report data items; Manual removal of placenta and Method of birth conditionally mandatory data items; Method of birth and Anaesthesia for operative delivery – indicator conditionally mandatory data item; Method of birth and Labour type valid combinations; Method of birth and Manual removal of placenta conditionally mandatory data item; Method of birth, Indication for operative delivery (main reason) – ICD-10-AM code, </w:t>
            </w:r>
            <w:r w:rsidR="00025F9F" w:rsidRPr="004F29E3">
              <w:t>Indications for operative delivery (other) – free text</w:t>
            </w:r>
            <w:r w:rsidR="00025F9F">
              <w:t xml:space="preserve"> and</w:t>
            </w:r>
            <w:r w:rsidR="00025F9F" w:rsidRPr="004F29E3">
              <w:t xml:space="preserve"> </w:t>
            </w:r>
            <w:r w:rsidRPr="004F29E3">
              <w:t xml:space="preserve">Indications for operative delivery (other) – ICD-10-AM code valid combinations; </w:t>
            </w:r>
            <w:r w:rsidR="00025F9F" w:rsidRPr="004F29E3">
              <w:t xml:space="preserve">Method of birth and Setting of birth – actual valid combinations; </w:t>
            </w:r>
            <w:r w:rsidRPr="004F29E3">
              <w:t>Perineal laceration – indicator and Method of birth valid combinations</w:t>
            </w:r>
          </w:p>
        </w:tc>
      </w:tr>
    </w:tbl>
    <w:p w14:paraId="1E01F934" w14:textId="77777777" w:rsidR="00FE31C0" w:rsidRDefault="00FE31C0" w:rsidP="00B63F5F">
      <w:pPr>
        <w:pStyle w:val="Body"/>
        <w:rPr>
          <w:b/>
          <w:bCs/>
        </w:rPr>
      </w:pPr>
    </w:p>
    <w:p w14:paraId="47E72BB7" w14:textId="77777777" w:rsidR="00FE31C0" w:rsidRDefault="00FE31C0">
      <w:pPr>
        <w:spacing w:after="0" w:line="240" w:lineRule="auto"/>
        <w:rPr>
          <w:rFonts w:eastAsia="Times"/>
          <w:b/>
          <w:bCs/>
        </w:rPr>
      </w:pPr>
      <w:r>
        <w:rPr>
          <w:b/>
          <w:bCs/>
        </w:rPr>
        <w:br w:type="page"/>
      </w:r>
    </w:p>
    <w:p w14:paraId="13E5A195" w14:textId="4CC1F52A" w:rsidR="006B2A56" w:rsidRPr="006B2A56" w:rsidRDefault="006B2A56" w:rsidP="00B63F5F">
      <w:pPr>
        <w:pStyle w:val="Body"/>
      </w:pPr>
      <w:r w:rsidRPr="006B2A56">
        <w:rPr>
          <w:b/>
          <w:bCs/>
        </w:rPr>
        <w:lastRenderedPageBreak/>
        <w:t>Administration</w:t>
      </w:r>
    </w:p>
    <w:tbl>
      <w:tblPr>
        <w:tblW w:w="9214" w:type="dxa"/>
        <w:tblLook w:val="01E0" w:firstRow="1" w:lastRow="1" w:firstColumn="1" w:lastColumn="1" w:noHBand="0" w:noVBand="0"/>
      </w:tblPr>
      <w:tblGrid>
        <w:gridCol w:w="2127"/>
        <w:gridCol w:w="2511"/>
        <w:gridCol w:w="2410"/>
        <w:gridCol w:w="2166"/>
      </w:tblGrid>
      <w:tr w:rsidR="006B2A56" w:rsidRPr="006B2A56" w14:paraId="5BF0B7F0" w14:textId="77777777" w:rsidTr="00B63F5F">
        <w:tc>
          <w:tcPr>
            <w:tcW w:w="2127" w:type="dxa"/>
            <w:shd w:val="clear" w:color="auto" w:fill="auto"/>
          </w:tcPr>
          <w:p w14:paraId="6FEAA1A9" w14:textId="77777777" w:rsidR="006B2A56" w:rsidRPr="006B2A56" w:rsidRDefault="006B2A56" w:rsidP="00B63F5F">
            <w:pPr>
              <w:pStyle w:val="Body"/>
            </w:pPr>
            <w:r w:rsidRPr="006B2A56">
              <w:t>Principal data users</w:t>
            </w:r>
          </w:p>
        </w:tc>
        <w:tc>
          <w:tcPr>
            <w:tcW w:w="7087" w:type="dxa"/>
            <w:gridSpan w:val="3"/>
            <w:shd w:val="clear" w:color="auto" w:fill="auto"/>
          </w:tcPr>
          <w:p w14:paraId="1748B912" w14:textId="77777777" w:rsidR="006B2A56" w:rsidRPr="006B2A56" w:rsidRDefault="006B2A56" w:rsidP="00B63F5F">
            <w:pPr>
              <w:pStyle w:val="Body"/>
            </w:pPr>
            <w:r w:rsidRPr="006B2A56">
              <w:t>Consultative Council on Obstetric and Paediatric Mortality and Morbidity</w:t>
            </w:r>
          </w:p>
        </w:tc>
      </w:tr>
      <w:tr w:rsidR="006B2A56" w:rsidRPr="006B2A56" w14:paraId="53D39380" w14:textId="77777777" w:rsidTr="00B63F5F">
        <w:tc>
          <w:tcPr>
            <w:tcW w:w="2127" w:type="dxa"/>
            <w:shd w:val="clear" w:color="auto" w:fill="auto"/>
          </w:tcPr>
          <w:p w14:paraId="085850F3" w14:textId="77777777" w:rsidR="006B2A56" w:rsidRPr="006B2A56" w:rsidRDefault="006B2A56" w:rsidP="00B63F5F">
            <w:pPr>
              <w:pStyle w:val="Body"/>
            </w:pPr>
            <w:r w:rsidRPr="006B2A56">
              <w:t>Definition source</w:t>
            </w:r>
          </w:p>
        </w:tc>
        <w:tc>
          <w:tcPr>
            <w:tcW w:w="2511" w:type="dxa"/>
            <w:shd w:val="clear" w:color="auto" w:fill="auto"/>
          </w:tcPr>
          <w:p w14:paraId="3F263565" w14:textId="5204CD2C" w:rsidR="006B2A56" w:rsidRPr="006B2A56" w:rsidRDefault="004F29E3" w:rsidP="00B63F5F">
            <w:pPr>
              <w:pStyle w:val="Body"/>
            </w:pPr>
            <w:r>
              <w:t xml:space="preserve">AIHW (DH </w:t>
            </w:r>
            <w:r w:rsidR="00DA4EC8">
              <w:t>modified)</w:t>
            </w:r>
          </w:p>
        </w:tc>
        <w:tc>
          <w:tcPr>
            <w:tcW w:w="2410" w:type="dxa"/>
            <w:shd w:val="clear" w:color="auto" w:fill="auto"/>
          </w:tcPr>
          <w:p w14:paraId="37DB4998" w14:textId="77777777" w:rsidR="006B2A56" w:rsidRPr="006B2A56" w:rsidRDefault="006B2A56" w:rsidP="00B63F5F">
            <w:pPr>
              <w:pStyle w:val="Body"/>
            </w:pPr>
            <w:r w:rsidRPr="006B2A56">
              <w:t>Version</w:t>
            </w:r>
          </w:p>
        </w:tc>
        <w:tc>
          <w:tcPr>
            <w:tcW w:w="2166" w:type="dxa"/>
            <w:shd w:val="clear" w:color="auto" w:fill="auto"/>
          </w:tcPr>
          <w:p w14:paraId="72A32741" w14:textId="77777777" w:rsidR="006B2A56" w:rsidRPr="006B2A56" w:rsidRDefault="006B2A56" w:rsidP="00B63F5F">
            <w:pPr>
              <w:pStyle w:val="Body"/>
              <w:spacing w:after="0"/>
            </w:pPr>
            <w:r w:rsidRPr="006B2A56">
              <w:t>1. January 1982</w:t>
            </w:r>
          </w:p>
          <w:p w14:paraId="7825DD0C" w14:textId="77777777" w:rsidR="006B2A56" w:rsidRPr="006B2A56" w:rsidRDefault="006B2A56" w:rsidP="00B63F5F">
            <w:pPr>
              <w:pStyle w:val="Body"/>
              <w:spacing w:after="0"/>
            </w:pPr>
            <w:r w:rsidRPr="006B2A56">
              <w:t>2. January 1999</w:t>
            </w:r>
          </w:p>
          <w:p w14:paraId="5F9E200D" w14:textId="77777777" w:rsidR="006B2A56" w:rsidRPr="006B2A56" w:rsidRDefault="006B2A56" w:rsidP="00B63F5F">
            <w:pPr>
              <w:pStyle w:val="Body"/>
              <w:spacing w:after="0"/>
            </w:pPr>
            <w:r w:rsidRPr="006B2A56">
              <w:t>3. January 2009</w:t>
            </w:r>
          </w:p>
          <w:p w14:paraId="4A8C4E21" w14:textId="77777777" w:rsidR="006B2A56" w:rsidRDefault="006B2A56" w:rsidP="00B63F5F">
            <w:pPr>
              <w:pStyle w:val="Body"/>
              <w:spacing w:after="0"/>
            </w:pPr>
            <w:r w:rsidRPr="006B2A56">
              <w:t>4. June 2015</w:t>
            </w:r>
          </w:p>
          <w:p w14:paraId="2EBB1190" w14:textId="77777777" w:rsidR="00720B7D" w:rsidRDefault="00720B7D" w:rsidP="002D1357">
            <w:pPr>
              <w:pStyle w:val="Body"/>
              <w:spacing w:after="0"/>
            </w:pPr>
            <w:r>
              <w:t>5. July 2021</w:t>
            </w:r>
          </w:p>
          <w:p w14:paraId="504074F4" w14:textId="5AA8AF35" w:rsidR="00DA4EC8" w:rsidRPr="006B2A56" w:rsidRDefault="00DA4EC8" w:rsidP="00B63F5F">
            <w:pPr>
              <w:pStyle w:val="Body"/>
            </w:pPr>
            <w:r>
              <w:t>6. July 2023</w:t>
            </w:r>
          </w:p>
        </w:tc>
      </w:tr>
      <w:tr w:rsidR="006B2A56" w:rsidRPr="006B2A56" w14:paraId="18DFF438" w14:textId="77777777" w:rsidTr="00B63F5F">
        <w:tc>
          <w:tcPr>
            <w:tcW w:w="2127" w:type="dxa"/>
            <w:shd w:val="clear" w:color="auto" w:fill="auto"/>
          </w:tcPr>
          <w:p w14:paraId="50F91996" w14:textId="77777777" w:rsidR="006B2A56" w:rsidRPr="006B2A56" w:rsidRDefault="006B2A56" w:rsidP="00B63F5F">
            <w:pPr>
              <w:pStyle w:val="Body"/>
            </w:pPr>
            <w:r w:rsidRPr="006B2A56">
              <w:t>Codeset source</w:t>
            </w:r>
          </w:p>
        </w:tc>
        <w:tc>
          <w:tcPr>
            <w:tcW w:w="2511" w:type="dxa"/>
            <w:shd w:val="clear" w:color="auto" w:fill="auto"/>
          </w:tcPr>
          <w:p w14:paraId="7F577BD6" w14:textId="1D3FF35E" w:rsidR="006B2A56" w:rsidRPr="006B2A56" w:rsidRDefault="00DA4EC8" w:rsidP="00B63F5F">
            <w:pPr>
              <w:pStyle w:val="Body"/>
            </w:pPr>
            <w:r>
              <w:t>AIHW</w:t>
            </w:r>
            <w:r w:rsidR="006B2A56" w:rsidRPr="006B2A56">
              <w:t xml:space="preserve"> (DH Modified)</w:t>
            </w:r>
          </w:p>
        </w:tc>
        <w:tc>
          <w:tcPr>
            <w:tcW w:w="2410" w:type="dxa"/>
            <w:shd w:val="clear" w:color="auto" w:fill="auto"/>
          </w:tcPr>
          <w:p w14:paraId="5A36B39B" w14:textId="77777777" w:rsidR="006B2A56" w:rsidRPr="006B2A56" w:rsidRDefault="006B2A56" w:rsidP="00B63F5F">
            <w:pPr>
              <w:pStyle w:val="Body"/>
            </w:pPr>
            <w:r w:rsidRPr="006B2A56">
              <w:t>Collection start date</w:t>
            </w:r>
          </w:p>
        </w:tc>
        <w:tc>
          <w:tcPr>
            <w:tcW w:w="2166" w:type="dxa"/>
            <w:shd w:val="clear" w:color="auto" w:fill="auto"/>
          </w:tcPr>
          <w:p w14:paraId="7F952CAD" w14:textId="77777777" w:rsidR="006B2A56" w:rsidRPr="006B2A56" w:rsidRDefault="006B2A56" w:rsidP="00B63F5F">
            <w:pPr>
              <w:pStyle w:val="Body"/>
            </w:pPr>
            <w:r w:rsidRPr="006B2A56">
              <w:t>1982</w:t>
            </w:r>
          </w:p>
        </w:tc>
      </w:tr>
    </w:tbl>
    <w:p w14:paraId="7D5FC2C9" w14:textId="77777777" w:rsidR="006B2A56" w:rsidRPr="006B2A56" w:rsidRDefault="006B2A56" w:rsidP="00B63F5F">
      <w:pPr>
        <w:pStyle w:val="Body"/>
      </w:pPr>
      <w:r w:rsidRPr="006B2A56">
        <w:br w:type="page"/>
      </w:r>
    </w:p>
    <w:p w14:paraId="5DC09F11" w14:textId="77777777" w:rsidR="006B2A56" w:rsidRPr="006B2A56" w:rsidRDefault="006B2A56" w:rsidP="00ED6580">
      <w:pPr>
        <w:pStyle w:val="Heading1"/>
      </w:pPr>
      <w:bookmarkStart w:id="359" w:name="_Toc350263823"/>
      <w:bookmarkStart w:id="360" w:name="_Toc499798979"/>
      <w:bookmarkStart w:id="361" w:name="_Toc31278262"/>
      <w:bookmarkStart w:id="362" w:name="_Toc170223428"/>
      <w:r w:rsidRPr="006B2A56">
        <w:lastRenderedPageBreak/>
        <w:t xml:space="preserve">Middle name – </w:t>
      </w:r>
      <w:bookmarkEnd w:id="359"/>
      <w:r w:rsidRPr="006B2A56">
        <w:t>mother</w:t>
      </w:r>
      <w:bookmarkEnd w:id="360"/>
      <w:bookmarkEnd w:id="361"/>
      <w:bookmarkEnd w:id="362"/>
    </w:p>
    <w:p w14:paraId="41A3275E" w14:textId="77777777" w:rsidR="006B2A56" w:rsidRPr="006B2A56" w:rsidRDefault="006B2A56" w:rsidP="00B63F5F">
      <w:pPr>
        <w:pStyle w:val="Body"/>
      </w:pPr>
      <w:r w:rsidRPr="00B63F5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CB6E4D8" w14:textId="77777777" w:rsidTr="00BE6A26">
        <w:tc>
          <w:tcPr>
            <w:tcW w:w="2024" w:type="dxa"/>
            <w:shd w:val="clear" w:color="auto" w:fill="auto"/>
          </w:tcPr>
          <w:p w14:paraId="08269B6C" w14:textId="77777777" w:rsidR="006B2A56" w:rsidRPr="006B2A56" w:rsidRDefault="006B2A56" w:rsidP="00B63F5F">
            <w:pPr>
              <w:pStyle w:val="Body"/>
            </w:pPr>
            <w:r w:rsidRPr="006B2A56">
              <w:t>Definition</w:t>
            </w:r>
          </w:p>
        </w:tc>
        <w:tc>
          <w:tcPr>
            <w:tcW w:w="7190" w:type="dxa"/>
            <w:gridSpan w:val="3"/>
            <w:shd w:val="clear" w:color="auto" w:fill="auto"/>
          </w:tcPr>
          <w:p w14:paraId="4C254438" w14:textId="77777777" w:rsidR="006B2A56" w:rsidRPr="006B2A56" w:rsidRDefault="006B2A56" w:rsidP="00B63F5F">
            <w:pPr>
              <w:pStyle w:val="Body"/>
            </w:pPr>
            <w:r w:rsidRPr="006B2A56">
              <w:t>The middle name of the mother</w:t>
            </w:r>
          </w:p>
        </w:tc>
      </w:tr>
      <w:tr w:rsidR="006B2A56" w:rsidRPr="006B2A56" w14:paraId="07485007" w14:textId="77777777" w:rsidTr="00BE6A26">
        <w:tc>
          <w:tcPr>
            <w:tcW w:w="2024" w:type="dxa"/>
            <w:shd w:val="clear" w:color="auto" w:fill="auto"/>
          </w:tcPr>
          <w:p w14:paraId="48A1EA6D" w14:textId="77777777" w:rsidR="006B2A56" w:rsidRPr="006B2A56" w:rsidRDefault="006B2A56" w:rsidP="00B63F5F">
            <w:pPr>
              <w:pStyle w:val="Body"/>
            </w:pPr>
            <w:r w:rsidRPr="006B2A56">
              <w:t>Representation class</w:t>
            </w:r>
          </w:p>
        </w:tc>
        <w:tc>
          <w:tcPr>
            <w:tcW w:w="2025" w:type="dxa"/>
            <w:shd w:val="clear" w:color="auto" w:fill="auto"/>
          </w:tcPr>
          <w:p w14:paraId="06AB3064" w14:textId="77777777" w:rsidR="006B2A56" w:rsidRPr="006B2A56" w:rsidRDefault="006B2A56" w:rsidP="00B63F5F">
            <w:pPr>
              <w:pStyle w:val="Body"/>
            </w:pPr>
            <w:r w:rsidRPr="006B2A56">
              <w:t>Text</w:t>
            </w:r>
          </w:p>
        </w:tc>
        <w:tc>
          <w:tcPr>
            <w:tcW w:w="2025" w:type="dxa"/>
            <w:shd w:val="clear" w:color="auto" w:fill="auto"/>
          </w:tcPr>
          <w:p w14:paraId="706C292B" w14:textId="77777777" w:rsidR="006B2A56" w:rsidRPr="006B2A56" w:rsidRDefault="006B2A56" w:rsidP="00B63F5F">
            <w:pPr>
              <w:pStyle w:val="Body"/>
            </w:pPr>
            <w:r w:rsidRPr="006B2A56">
              <w:t>Data type</w:t>
            </w:r>
          </w:p>
        </w:tc>
        <w:tc>
          <w:tcPr>
            <w:tcW w:w="3140" w:type="dxa"/>
            <w:shd w:val="clear" w:color="auto" w:fill="auto"/>
          </w:tcPr>
          <w:p w14:paraId="00744359" w14:textId="77777777" w:rsidR="006B2A56" w:rsidRPr="006B2A56" w:rsidRDefault="006B2A56" w:rsidP="00B63F5F">
            <w:pPr>
              <w:pStyle w:val="Body"/>
            </w:pPr>
            <w:r w:rsidRPr="006B2A56">
              <w:t>String</w:t>
            </w:r>
          </w:p>
        </w:tc>
      </w:tr>
      <w:tr w:rsidR="006B2A56" w:rsidRPr="006B2A56" w14:paraId="1CCDF1AD" w14:textId="77777777" w:rsidTr="00BE6A26">
        <w:tc>
          <w:tcPr>
            <w:tcW w:w="2024" w:type="dxa"/>
            <w:shd w:val="clear" w:color="auto" w:fill="auto"/>
          </w:tcPr>
          <w:p w14:paraId="23C8E67D" w14:textId="77777777" w:rsidR="006B2A56" w:rsidRPr="006B2A56" w:rsidRDefault="006B2A56" w:rsidP="00B63F5F">
            <w:pPr>
              <w:pStyle w:val="Body"/>
            </w:pPr>
            <w:r w:rsidRPr="006B2A56">
              <w:t>Format</w:t>
            </w:r>
          </w:p>
        </w:tc>
        <w:tc>
          <w:tcPr>
            <w:tcW w:w="2025" w:type="dxa"/>
            <w:shd w:val="clear" w:color="auto" w:fill="auto"/>
          </w:tcPr>
          <w:p w14:paraId="6D3EFC0F" w14:textId="77777777" w:rsidR="006B2A56" w:rsidRPr="006B2A56" w:rsidRDefault="006B2A56" w:rsidP="00B63F5F">
            <w:pPr>
              <w:pStyle w:val="Body"/>
            </w:pPr>
            <w:r w:rsidRPr="006B2A56">
              <w:t>A(40)</w:t>
            </w:r>
          </w:p>
        </w:tc>
        <w:tc>
          <w:tcPr>
            <w:tcW w:w="2025" w:type="dxa"/>
            <w:shd w:val="clear" w:color="auto" w:fill="auto"/>
          </w:tcPr>
          <w:p w14:paraId="2458C390" w14:textId="77777777" w:rsidR="006B2A56" w:rsidRPr="006B2A56" w:rsidRDefault="006B2A56" w:rsidP="00B63F5F">
            <w:pPr>
              <w:pStyle w:val="Body"/>
              <w:rPr>
                <w:i/>
              </w:rPr>
            </w:pPr>
            <w:r w:rsidRPr="006B2A56">
              <w:t>Field size</w:t>
            </w:r>
          </w:p>
        </w:tc>
        <w:tc>
          <w:tcPr>
            <w:tcW w:w="3140" w:type="dxa"/>
            <w:shd w:val="clear" w:color="auto" w:fill="auto"/>
          </w:tcPr>
          <w:p w14:paraId="7C532561" w14:textId="77777777" w:rsidR="006B2A56" w:rsidRPr="006B2A56" w:rsidRDefault="006B2A56" w:rsidP="00B63F5F">
            <w:pPr>
              <w:pStyle w:val="Body"/>
            </w:pPr>
            <w:r w:rsidRPr="006B2A56">
              <w:t>40</w:t>
            </w:r>
          </w:p>
        </w:tc>
      </w:tr>
      <w:tr w:rsidR="006B2A56" w:rsidRPr="006B2A56" w14:paraId="409E0FFB" w14:textId="77777777" w:rsidTr="00BE6A26">
        <w:tc>
          <w:tcPr>
            <w:tcW w:w="2024" w:type="dxa"/>
            <w:shd w:val="clear" w:color="auto" w:fill="auto"/>
          </w:tcPr>
          <w:p w14:paraId="63AA93DD" w14:textId="77777777" w:rsidR="006B2A56" w:rsidRPr="006B2A56" w:rsidRDefault="006B2A56" w:rsidP="00B63F5F">
            <w:pPr>
              <w:pStyle w:val="Body"/>
            </w:pPr>
            <w:r w:rsidRPr="006B2A56">
              <w:t>Location</w:t>
            </w:r>
          </w:p>
        </w:tc>
        <w:tc>
          <w:tcPr>
            <w:tcW w:w="2025" w:type="dxa"/>
            <w:shd w:val="clear" w:color="auto" w:fill="auto"/>
          </w:tcPr>
          <w:p w14:paraId="21F76E30" w14:textId="77777777" w:rsidR="006B2A56" w:rsidRPr="006B2A56" w:rsidRDefault="006B2A56" w:rsidP="00B63F5F">
            <w:pPr>
              <w:pStyle w:val="Body"/>
            </w:pPr>
            <w:r w:rsidRPr="006B2A56">
              <w:t>Episode record</w:t>
            </w:r>
          </w:p>
        </w:tc>
        <w:tc>
          <w:tcPr>
            <w:tcW w:w="2025" w:type="dxa"/>
            <w:shd w:val="clear" w:color="auto" w:fill="auto"/>
          </w:tcPr>
          <w:p w14:paraId="2C4AE64E" w14:textId="77777777" w:rsidR="006B2A56" w:rsidRPr="006B2A56" w:rsidRDefault="006B2A56" w:rsidP="00B63F5F">
            <w:pPr>
              <w:pStyle w:val="Body"/>
            </w:pPr>
            <w:r w:rsidRPr="006B2A56">
              <w:t>Position</w:t>
            </w:r>
          </w:p>
        </w:tc>
        <w:tc>
          <w:tcPr>
            <w:tcW w:w="3140" w:type="dxa"/>
            <w:shd w:val="clear" w:color="auto" w:fill="auto"/>
          </w:tcPr>
          <w:p w14:paraId="50720105" w14:textId="77777777" w:rsidR="006B2A56" w:rsidRPr="006B2A56" w:rsidRDefault="006B2A56" w:rsidP="00B63F5F">
            <w:pPr>
              <w:pStyle w:val="Body"/>
            </w:pPr>
            <w:r w:rsidRPr="006B2A56">
              <w:t>10</w:t>
            </w:r>
          </w:p>
        </w:tc>
      </w:tr>
      <w:tr w:rsidR="006B2A56" w:rsidRPr="006B2A56" w14:paraId="5D1F7D65" w14:textId="77777777" w:rsidTr="00BE6A26">
        <w:tc>
          <w:tcPr>
            <w:tcW w:w="2024" w:type="dxa"/>
            <w:shd w:val="clear" w:color="auto" w:fill="auto"/>
          </w:tcPr>
          <w:p w14:paraId="0930316C" w14:textId="77777777" w:rsidR="006B2A56" w:rsidRPr="006B2A56" w:rsidRDefault="006B2A56" w:rsidP="00B63F5F">
            <w:pPr>
              <w:pStyle w:val="Body"/>
            </w:pPr>
            <w:r w:rsidRPr="006B2A56">
              <w:t>Permissible values</w:t>
            </w:r>
          </w:p>
        </w:tc>
        <w:tc>
          <w:tcPr>
            <w:tcW w:w="7190" w:type="dxa"/>
            <w:gridSpan w:val="3"/>
            <w:shd w:val="clear" w:color="auto" w:fill="auto"/>
          </w:tcPr>
          <w:p w14:paraId="18E4A094" w14:textId="77777777" w:rsidR="006B2A56" w:rsidRPr="006B2A56" w:rsidRDefault="006B2A56" w:rsidP="00B63F5F">
            <w:pPr>
              <w:pStyle w:val="Body"/>
            </w:pPr>
            <w:r w:rsidRPr="006B2A56">
              <w:t xml:space="preserve">Permitted characters: </w:t>
            </w:r>
          </w:p>
          <w:p w14:paraId="15F104EA" w14:textId="77777777" w:rsidR="006B2A56" w:rsidRPr="006B2A56" w:rsidRDefault="006B2A56" w:rsidP="009805BD">
            <w:pPr>
              <w:pStyle w:val="Body"/>
              <w:numPr>
                <w:ilvl w:val="0"/>
                <w:numId w:val="54"/>
              </w:numPr>
            </w:pPr>
            <w:r w:rsidRPr="006B2A56">
              <w:t xml:space="preserve">a–z and A–Z </w:t>
            </w:r>
          </w:p>
          <w:p w14:paraId="5A5652DB" w14:textId="77777777" w:rsidR="006B2A56" w:rsidRPr="006B2A56" w:rsidRDefault="006B2A56" w:rsidP="009805BD">
            <w:pPr>
              <w:pStyle w:val="Body"/>
              <w:numPr>
                <w:ilvl w:val="0"/>
                <w:numId w:val="54"/>
              </w:numPr>
            </w:pPr>
            <w:r w:rsidRPr="006B2A56">
              <w:t xml:space="preserve">special characters (a character which has a visual representation and is neither a letter, number, ideogram; for example, full stops, punctuation marks and mathematical symbols) </w:t>
            </w:r>
          </w:p>
          <w:p w14:paraId="3CB59132" w14:textId="77777777" w:rsidR="006B2A56" w:rsidRPr="006B2A56" w:rsidRDefault="006B2A56" w:rsidP="009805BD">
            <w:pPr>
              <w:pStyle w:val="Body"/>
              <w:numPr>
                <w:ilvl w:val="0"/>
                <w:numId w:val="54"/>
              </w:numPr>
            </w:pPr>
            <w:r w:rsidRPr="006B2A56">
              <w:t xml:space="preserve">numeric characters </w:t>
            </w:r>
          </w:p>
          <w:p w14:paraId="1C900BC0" w14:textId="77777777" w:rsidR="006B2A56" w:rsidRPr="006B2A56" w:rsidRDefault="006B2A56" w:rsidP="009805BD">
            <w:pPr>
              <w:pStyle w:val="Body"/>
              <w:numPr>
                <w:ilvl w:val="0"/>
                <w:numId w:val="54"/>
              </w:numPr>
            </w:pPr>
            <w:r w:rsidRPr="006B2A56">
              <w:t>blank characters</w:t>
            </w:r>
          </w:p>
        </w:tc>
      </w:tr>
      <w:tr w:rsidR="006B2A56" w:rsidRPr="006B2A56" w14:paraId="24C4E33F" w14:textId="77777777" w:rsidTr="00BE6A26">
        <w:tblPrEx>
          <w:tblLook w:val="04A0" w:firstRow="1" w:lastRow="0" w:firstColumn="1" w:lastColumn="0" w:noHBand="0" w:noVBand="1"/>
        </w:tblPrEx>
        <w:tc>
          <w:tcPr>
            <w:tcW w:w="2024" w:type="dxa"/>
            <w:shd w:val="clear" w:color="auto" w:fill="auto"/>
          </w:tcPr>
          <w:p w14:paraId="711782B9" w14:textId="77777777" w:rsidR="006B2A56" w:rsidRPr="006B2A56" w:rsidRDefault="006B2A56" w:rsidP="00B63F5F">
            <w:pPr>
              <w:pStyle w:val="Body"/>
            </w:pPr>
            <w:r w:rsidRPr="006B2A56">
              <w:t>Reporting guide</w:t>
            </w:r>
          </w:p>
        </w:tc>
        <w:tc>
          <w:tcPr>
            <w:tcW w:w="7190" w:type="dxa"/>
            <w:gridSpan w:val="3"/>
            <w:shd w:val="clear" w:color="auto" w:fill="auto"/>
          </w:tcPr>
          <w:p w14:paraId="2DFED883" w14:textId="77777777" w:rsidR="006B2A56" w:rsidRPr="006B2A56" w:rsidRDefault="006B2A56" w:rsidP="00B63F5F">
            <w:pPr>
              <w:pStyle w:val="Body"/>
            </w:pPr>
            <w:r w:rsidRPr="006B2A56">
              <w:t>The middle name of the patient. Permitted characters: A to Z, space, apostrophe and hyphen. The first character must be an alpha character.</w:t>
            </w:r>
          </w:p>
        </w:tc>
      </w:tr>
      <w:tr w:rsidR="006B2A56" w:rsidRPr="006B2A56" w14:paraId="56F1A620" w14:textId="77777777" w:rsidTr="00BE6A26">
        <w:tc>
          <w:tcPr>
            <w:tcW w:w="2024" w:type="dxa"/>
            <w:shd w:val="clear" w:color="auto" w:fill="auto"/>
          </w:tcPr>
          <w:p w14:paraId="6F7A40F3" w14:textId="77777777" w:rsidR="006B2A56" w:rsidRPr="006B2A56" w:rsidRDefault="006B2A56" w:rsidP="00B63F5F">
            <w:pPr>
              <w:pStyle w:val="Body"/>
            </w:pPr>
            <w:r w:rsidRPr="006B2A56">
              <w:t>Reported by</w:t>
            </w:r>
          </w:p>
        </w:tc>
        <w:tc>
          <w:tcPr>
            <w:tcW w:w="7190" w:type="dxa"/>
            <w:gridSpan w:val="3"/>
            <w:shd w:val="clear" w:color="auto" w:fill="auto"/>
          </w:tcPr>
          <w:p w14:paraId="401A95CD" w14:textId="77777777" w:rsidR="006B2A56" w:rsidRPr="006B2A56" w:rsidRDefault="006B2A56" w:rsidP="00B63F5F">
            <w:pPr>
              <w:pStyle w:val="Body"/>
            </w:pPr>
            <w:r w:rsidRPr="006B2A56">
              <w:t>All Victorian hospitals where a birth has occurred and homebirth practitioners</w:t>
            </w:r>
          </w:p>
        </w:tc>
      </w:tr>
      <w:tr w:rsidR="006B2A56" w:rsidRPr="006B2A56" w14:paraId="44DFB689" w14:textId="77777777" w:rsidTr="00BE6A26">
        <w:tc>
          <w:tcPr>
            <w:tcW w:w="2024" w:type="dxa"/>
            <w:shd w:val="clear" w:color="auto" w:fill="auto"/>
          </w:tcPr>
          <w:p w14:paraId="2375187A" w14:textId="77777777" w:rsidR="006B2A56" w:rsidRPr="006B2A56" w:rsidRDefault="006B2A56" w:rsidP="00B63F5F">
            <w:pPr>
              <w:pStyle w:val="Body"/>
            </w:pPr>
            <w:r w:rsidRPr="006B2A56">
              <w:t>Reported for</w:t>
            </w:r>
          </w:p>
        </w:tc>
        <w:tc>
          <w:tcPr>
            <w:tcW w:w="7190" w:type="dxa"/>
            <w:gridSpan w:val="3"/>
            <w:shd w:val="clear" w:color="auto" w:fill="auto"/>
          </w:tcPr>
          <w:p w14:paraId="5E38D211" w14:textId="77777777" w:rsidR="006B2A56" w:rsidRPr="006B2A56" w:rsidRDefault="006B2A56" w:rsidP="00B63F5F">
            <w:pPr>
              <w:pStyle w:val="Body"/>
            </w:pPr>
            <w:r w:rsidRPr="006B2A56">
              <w:t>All birth episodes when applicable</w:t>
            </w:r>
          </w:p>
        </w:tc>
      </w:tr>
      <w:tr w:rsidR="006B2A56" w:rsidRPr="006B2A56" w14:paraId="27307571" w14:textId="77777777" w:rsidTr="00BE6A26">
        <w:tblPrEx>
          <w:tblLook w:val="04A0" w:firstRow="1" w:lastRow="0" w:firstColumn="1" w:lastColumn="0" w:noHBand="0" w:noVBand="1"/>
        </w:tblPrEx>
        <w:tc>
          <w:tcPr>
            <w:tcW w:w="2024" w:type="dxa"/>
            <w:shd w:val="clear" w:color="auto" w:fill="auto"/>
          </w:tcPr>
          <w:p w14:paraId="524A0D51" w14:textId="77777777" w:rsidR="006B2A56" w:rsidRPr="006B2A56" w:rsidRDefault="006B2A56" w:rsidP="00B63F5F">
            <w:pPr>
              <w:pStyle w:val="Body"/>
            </w:pPr>
            <w:r w:rsidRPr="006B2A56">
              <w:t>Related concepts (Section 2):</w:t>
            </w:r>
          </w:p>
        </w:tc>
        <w:tc>
          <w:tcPr>
            <w:tcW w:w="7190" w:type="dxa"/>
            <w:gridSpan w:val="3"/>
            <w:shd w:val="clear" w:color="auto" w:fill="auto"/>
          </w:tcPr>
          <w:p w14:paraId="7DEDCF23" w14:textId="77777777" w:rsidR="006B2A56" w:rsidRPr="006B2A56" w:rsidRDefault="006B2A56" w:rsidP="00B63F5F">
            <w:pPr>
              <w:pStyle w:val="Body"/>
            </w:pPr>
            <w:r w:rsidRPr="006B2A56">
              <w:t>None specified</w:t>
            </w:r>
          </w:p>
        </w:tc>
      </w:tr>
      <w:tr w:rsidR="006B2A56" w:rsidRPr="006B2A56" w14:paraId="299FF6E8" w14:textId="77777777" w:rsidTr="00BE6A26">
        <w:tblPrEx>
          <w:tblLook w:val="04A0" w:firstRow="1" w:lastRow="0" w:firstColumn="1" w:lastColumn="0" w:noHBand="0" w:noVBand="1"/>
        </w:tblPrEx>
        <w:tc>
          <w:tcPr>
            <w:tcW w:w="2024" w:type="dxa"/>
            <w:shd w:val="clear" w:color="auto" w:fill="auto"/>
          </w:tcPr>
          <w:p w14:paraId="535F9A80" w14:textId="77777777" w:rsidR="006B2A56" w:rsidRPr="006B2A56" w:rsidRDefault="006B2A56" w:rsidP="00B63F5F">
            <w:pPr>
              <w:pStyle w:val="Body"/>
            </w:pPr>
            <w:r w:rsidRPr="006B2A56">
              <w:t>Related data items (this section):</w:t>
            </w:r>
          </w:p>
        </w:tc>
        <w:tc>
          <w:tcPr>
            <w:tcW w:w="7190" w:type="dxa"/>
            <w:gridSpan w:val="3"/>
            <w:shd w:val="clear" w:color="auto" w:fill="auto"/>
          </w:tcPr>
          <w:p w14:paraId="15B7074E" w14:textId="77777777" w:rsidR="006B2A56" w:rsidRPr="006B2A56" w:rsidRDefault="006B2A56" w:rsidP="00B63F5F">
            <w:pPr>
              <w:pStyle w:val="Body"/>
            </w:pPr>
            <w:r w:rsidRPr="006B2A56">
              <w:t>First given name – mother; Surname/family name – mother</w:t>
            </w:r>
          </w:p>
        </w:tc>
      </w:tr>
      <w:tr w:rsidR="006B2A56" w:rsidRPr="006B2A56" w14:paraId="74976F5A" w14:textId="77777777" w:rsidTr="00BE6A26">
        <w:tblPrEx>
          <w:tblLook w:val="04A0" w:firstRow="1" w:lastRow="0" w:firstColumn="1" w:lastColumn="0" w:noHBand="0" w:noVBand="1"/>
        </w:tblPrEx>
        <w:tc>
          <w:tcPr>
            <w:tcW w:w="2024" w:type="dxa"/>
            <w:shd w:val="clear" w:color="auto" w:fill="auto"/>
          </w:tcPr>
          <w:p w14:paraId="12813BA4" w14:textId="77777777" w:rsidR="006B2A56" w:rsidRPr="006B2A56" w:rsidRDefault="006B2A56" w:rsidP="00B63F5F">
            <w:pPr>
              <w:pStyle w:val="Body"/>
            </w:pPr>
            <w:r w:rsidRPr="006B2A56">
              <w:t>Related business rules (Section 4):</w:t>
            </w:r>
          </w:p>
        </w:tc>
        <w:tc>
          <w:tcPr>
            <w:tcW w:w="7190" w:type="dxa"/>
            <w:gridSpan w:val="3"/>
            <w:shd w:val="clear" w:color="auto" w:fill="auto"/>
          </w:tcPr>
          <w:p w14:paraId="02D9B23D" w14:textId="77777777" w:rsidR="006B2A56" w:rsidRPr="006B2A56" w:rsidRDefault="006B2A56" w:rsidP="00B63F5F">
            <w:pPr>
              <w:pStyle w:val="Body"/>
            </w:pPr>
            <w:r w:rsidRPr="006B2A56">
              <w:t>None specified</w:t>
            </w:r>
          </w:p>
        </w:tc>
      </w:tr>
    </w:tbl>
    <w:p w14:paraId="07FED69D" w14:textId="77777777" w:rsidR="006B2A56" w:rsidRPr="006B2A56" w:rsidRDefault="006B2A56" w:rsidP="00B63F5F">
      <w:pPr>
        <w:pStyle w:val="Body"/>
      </w:pPr>
      <w:r w:rsidRPr="00B63F5F">
        <w:rPr>
          <w:b/>
          <w:bCs/>
        </w:rPr>
        <w:t>Administration</w:t>
      </w:r>
    </w:p>
    <w:tbl>
      <w:tblPr>
        <w:tblW w:w="9214" w:type="dxa"/>
        <w:tblLook w:val="01E0" w:firstRow="1" w:lastRow="1" w:firstColumn="1" w:lastColumn="1" w:noHBand="0" w:noVBand="0"/>
      </w:tblPr>
      <w:tblGrid>
        <w:gridCol w:w="2127"/>
        <w:gridCol w:w="1923"/>
        <w:gridCol w:w="2187"/>
        <w:gridCol w:w="2977"/>
      </w:tblGrid>
      <w:tr w:rsidR="006B2A56" w:rsidRPr="006B2A56" w14:paraId="12AA6968" w14:textId="77777777" w:rsidTr="00FE31C0">
        <w:tc>
          <w:tcPr>
            <w:tcW w:w="2127" w:type="dxa"/>
            <w:shd w:val="clear" w:color="auto" w:fill="auto"/>
          </w:tcPr>
          <w:p w14:paraId="6E7AB9EE" w14:textId="77777777" w:rsidR="006B2A56" w:rsidRPr="006B2A56" w:rsidRDefault="006B2A56" w:rsidP="00B63F5F">
            <w:pPr>
              <w:pStyle w:val="Body"/>
            </w:pPr>
            <w:r w:rsidRPr="006B2A56">
              <w:t>Principal data users</w:t>
            </w:r>
          </w:p>
        </w:tc>
        <w:tc>
          <w:tcPr>
            <w:tcW w:w="7087" w:type="dxa"/>
            <w:gridSpan w:val="3"/>
            <w:shd w:val="clear" w:color="auto" w:fill="auto"/>
          </w:tcPr>
          <w:p w14:paraId="753BD013" w14:textId="77777777" w:rsidR="006B2A56" w:rsidRPr="006B2A56" w:rsidRDefault="006B2A56" w:rsidP="00B63F5F">
            <w:pPr>
              <w:pStyle w:val="Body"/>
            </w:pPr>
            <w:r w:rsidRPr="006B2A56">
              <w:t>Consultative Council on Obstetric and Paediatric Mortality and Morbidity</w:t>
            </w:r>
          </w:p>
        </w:tc>
      </w:tr>
      <w:tr w:rsidR="006B2A56" w:rsidRPr="006B2A56" w14:paraId="0379E5AD" w14:textId="77777777" w:rsidTr="00FE31C0">
        <w:tc>
          <w:tcPr>
            <w:tcW w:w="2127" w:type="dxa"/>
            <w:shd w:val="clear" w:color="auto" w:fill="auto"/>
          </w:tcPr>
          <w:p w14:paraId="36570BD5" w14:textId="77777777" w:rsidR="006B2A56" w:rsidRPr="006B2A56" w:rsidRDefault="006B2A56" w:rsidP="00B63F5F">
            <w:pPr>
              <w:pStyle w:val="Body"/>
            </w:pPr>
            <w:r w:rsidRPr="006B2A56">
              <w:t>Definition source</w:t>
            </w:r>
          </w:p>
        </w:tc>
        <w:tc>
          <w:tcPr>
            <w:tcW w:w="1923" w:type="dxa"/>
            <w:shd w:val="clear" w:color="auto" w:fill="auto"/>
          </w:tcPr>
          <w:p w14:paraId="446DA87F" w14:textId="5CE0000C" w:rsidR="006B2A56" w:rsidRPr="006B2A56" w:rsidRDefault="006B2A56" w:rsidP="00B63F5F">
            <w:pPr>
              <w:pStyle w:val="Body"/>
            </w:pPr>
            <w:r w:rsidRPr="006B2A56">
              <w:t>DH</w:t>
            </w:r>
          </w:p>
        </w:tc>
        <w:tc>
          <w:tcPr>
            <w:tcW w:w="2187" w:type="dxa"/>
            <w:shd w:val="clear" w:color="auto" w:fill="auto"/>
          </w:tcPr>
          <w:p w14:paraId="3DE5D9DE" w14:textId="77777777" w:rsidR="006B2A56" w:rsidRPr="006B2A56" w:rsidRDefault="006B2A56" w:rsidP="00B63F5F">
            <w:pPr>
              <w:pStyle w:val="Body"/>
            </w:pPr>
            <w:r w:rsidRPr="006B2A56">
              <w:t>Version</w:t>
            </w:r>
          </w:p>
        </w:tc>
        <w:tc>
          <w:tcPr>
            <w:tcW w:w="2977" w:type="dxa"/>
            <w:shd w:val="clear" w:color="auto" w:fill="auto"/>
          </w:tcPr>
          <w:p w14:paraId="35E3E94C" w14:textId="77777777" w:rsidR="006B2A56" w:rsidRPr="006B2A56" w:rsidRDefault="006B2A56" w:rsidP="00B63F5F">
            <w:pPr>
              <w:pStyle w:val="Body"/>
            </w:pPr>
            <w:r w:rsidRPr="006B2A56">
              <w:t>1. January 2009</w:t>
            </w:r>
          </w:p>
        </w:tc>
      </w:tr>
      <w:tr w:rsidR="006B2A56" w:rsidRPr="006B2A56" w14:paraId="7FF62966" w14:textId="77777777" w:rsidTr="00FE31C0">
        <w:tc>
          <w:tcPr>
            <w:tcW w:w="2127" w:type="dxa"/>
            <w:shd w:val="clear" w:color="auto" w:fill="auto"/>
          </w:tcPr>
          <w:p w14:paraId="3712F891" w14:textId="77777777" w:rsidR="006B2A56" w:rsidRPr="006B2A56" w:rsidRDefault="006B2A56" w:rsidP="00B63F5F">
            <w:pPr>
              <w:pStyle w:val="Body"/>
            </w:pPr>
            <w:r w:rsidRPr="006B2A56">
              <w:t>Codeset source</w:t>
            </w:r>
          </w:p>
        </w:tc>
        <w:tc>
          <w:tcPr>
            <w:tcW w:w="1923" w:type="dxa"/>
            <w:shd w:val="clear" w:color="auto" w:fill="auto"/>
          </w:tcPr>
          <w:p w14:paraId="6DD6A073" w14:textId="77777777" w:rsidR="006B2A56" w:rsidRPr="006B2A56" w:rsidRDefault="006B2A56" w:rsidP="00B63F5F">
            <w:pPr>
              <w:pStyle w:val="Body"/>
            </w:pPr>
            <w:r w:rsidRPr="006B2A56">
              <w:t>Not applicable</w:t>
            </w:r>
          </w:p>
        </w:tc>
        <w:tc>
          <w:tcPr>
            <w:tcW w:w="2187" w:type="dxa"/>
            <w:shd w:val="clear" w:color="auto" w:fill="auto"/>
          </w:tcPr>
          <w:p w14:paraId="5DD64A72" w14:textId="77777777" w:rsidR="006B2A56" w:rsidRPr="006B2A56" w:rsidRDefault="006B2A56" w:rsidP="00B63F5F">
            <w:pPr>
              <w:pStyle w:val="Body"/>
            </w:pPr>
            <w:r w:rsidRPr="006B2A56">
              <w:t>Collection start date</w:t>
            </w:r>
          </w:p>
        </w:tc>
        <w:tc>
          <w:tcPr>
            <w:tcW w:w="2977" w:type="dxa"/>
            <w:shd w:val="clear" w:color="auto" w:fill="auto"/>
          </w:tcPr>
          <w:p w14:paraId="00F2DC32" w14:textId="77777777" w:rsidR="006B2A56" w:rsidRPr="006B2A56" w:rsidRDefault="006B2A56" w:rsidP="00B63F5F">
            <w:pPr>
              <w:pStyle w:val="Body"/>
            </w:pPr>
            <w:r w:rsidRPr="006B2A56">
              <w:t>2009</w:t>
            </w:r>
          </w:p>
        </w:tc>
      </w:tr>
    </w:tbl>
    <w:p w14:paraId="747EE316" w14:textId="77777777" w:rsidR="006B2A56" w:rsidRPr="006B2A56" w:rsidRDefault="006B2A56" w:rsidP="006B2A56">
      <w:pPr>
        <w:spacing w:after="0" w:line="240" w:lineRule="auto"/>
      </w:pPr>
      <w:r w:rsidRPr="006B2A56">
        <w:br w:type="page"/>
      </w:r>
    </w:p>
    <w:p w14:paraId="42DAAB98" w14:textId="77777777" w:rsidR="006B2A56" w:rsidRPr="006B2A56" w:rsidRDefault="006B2A56" w:rsidP="00ED6580">
      <w:pPr>
        <w:pStyle w:val="Heading1"/>
      </w:pPr>
      <w:bookmarkStart w:id="363" w:name="_Toc350263824"/>
      <w:bookmarkStart w:id="364" w:name="_Toc499798980"/>
      <w:bookmarkStart w:id="365" w:name="_Toc31278263"/>
      <w:bookmarkStart w:id="366" w:name="_Toc170223429"/>
      <w:r w:rsidRPr="006B2A56">
        <w:lastRenderedPageBreak/>
        <w:t xml:space="preserve">Name of </w:t>
      </w:r>
      <w:bookmarkEnd w:id="363"/>
      <w:r w:rsidRPr="006B2A56">
        <w:t>software</w:t>
      </w:r>
      <w:bookmarkEnd w:id="364"/>
      <w:bookmarkEnd w:id="365"/>
      <w:bookmarkEnd w:id="366"/>
    </w:p>
    <w:p w14:paraId="59F5AF93" w14:textId="77777777" w:rsidR="006B2A56" w:rsidRPr="006B2A56" w:rsidRDefault="006B2A56" w:rsidP="00B63F5F">
      <w:pPr>
        <w:pStyle w:val="Body"/>
      </w:pPr>
      <w:r w:rsidRPr="00B63F5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1630EC4" w14:textId="77777777" w:rsidTr="00BE6A26">
        <w:tc>
          <w:tcPr>
            <w:tcW w:w="2024" w:type="dxa"/>
            <w:shd w:val="clear" w:color="auto" w:fill="auto"/>
          </w:tcPr>
          <w:p w14:paraId="38416BB5" w14:textId="77777777" w:rsidR="006B2A56" w:rsidRPr="006B2A56" w:rsidRDefault="006B2A56" w:rsidP="00B63F5F">
            <w:pPr>
              <w:pStyle w:val="Body"/>
            </w:pPr>
            <w:r w:rsidRPr="006B2A56">
              <w:t>Definition</w:t>
            </w:r>
          </w:p>
        </w:tc>
        <w:tc>
          <w:tcPr>
            <w:tcW w:w="7190" w:type="dxa"/>
            <w:gridSpan w:val="3"/>
            <w:shd w:val="clear" w:color="auto" w:fill="auto"/>
          </w:tcPr>
          <w:p w14:paraId="40CDC749" w14:textId="77777777" w:rsidR="006B2A56" w:rsidRPr="006B2A56" w:rsidRDefault="006B2A56" w:rsidP="00B63F5F">
            <w:pPr>
              <w:pStyle w:val="Body"/>
            </w:pPr>
            <w:r w:rsidRPr="006B2A56">
              <w:t>Name of the software used by the hospital</w:t>
            </w:r>
          </w:p>
        </w:tc>
      </w:tr>
      <w:tr w:rsidR="006B2A56" w:rsidRPr="006B2A56" w14:paraId="058B619E" w14:textId="77777777" w:rsidTr="00BE6A26">
        <w:tc>
          <w:tcPr>
            <w:tcW w:w="2024" w:type="dxa"/>
            <w:shd w:val="clear" w:color="auto" w:fill="auto"/>
          </w:tcPr>
          <w:p w14:paraId="7E64F48D" w14:textId="77777777" w:rsidR="006B2A56" w:rsidRPr="006B2A56" w:rsidRDefault="006B2A56" w:rsidP="00B63F5F">
            <w:pPr>
              <w:pStyle w:val="Body"/>
            </w:pPr>
            <w:r w:rsidRPr="006B2A56">
              <w:t>Representation class</w:t>
            </w:r>
          </w:p>
        </w:tc>
        <w:tc>
          <w:tcPr>
            <w:tcW w:w="2025" w:type="dxa"/>
            <w:shd w:val="clear" w:color="auto" w:fill="auto"/>
          </w:tcPr>
          <w:p w14:paraId="0206BA57" w14:textId="77777777" w:rsidR="006B2A56" w:rsidRPr="006B2A56" w:rsidRDefault="006B2A56" w:rsidP="00B63F5F">
            <w:pPr>
              <w:pStyle w:val="Body"/>
            </w:pPr>
            <w:r w:rsidRPr="006B2A56">
              <w:t>Identifier</w:t>
            </w:r>
          </w:p>
        </w:tc>
        <w:tc>
          <w:tcPr>
            <w:tcW w:w="2025" w:type="dxa"/>
            <w:shd w:val="clear" w:color="auto" w:fill="auto"/>
          </w:tcPr>
          <w:p w14:paraId="57274B7C" w14:textId="77777777" w:rsidR="006B2A56" w:rsidRPr="006B2A56" w:rsidRDefault="006B2A56" w:rsidP="00B63F5F">
            <w:pPr>
              <w:pStyle w:val="Body"/>
            </w:pPr>
            <w:r w:rsidRPr="006B2A56">
              <w:t>Data type</w:t>
            </w:r>
          </w:p>
        </w:tc>
        <w:tc>
          <w:tcPr>
            <w:tcW w:w="3140" w:type="dxa"/>
            <w:shd w:val="clear" w:color="auto" w:fill="auto"/>
          </w:tcPr>
          <w:p w14:paraId="1987B083" w14:textId="77777777" w:rsidR="006B2A56" w:rsidRPr="006B2A56" w:rsidRDefault="006B2A56" w:rsidP="00B63F5F">
            <w:pPr>
              <w:pStyle w:val="Body"/>
            </w:pPr>
            <w:r w:rsidRPr="006B2A56">
              <w:t>String</w:t>
            </w:r>
          </w:p>
        </w:tc>
      </w:tr>
      <w:tr w:rsidR="006B2A56" w:rsidRPr="006B2A56" w14:paraId="43CDC2B5" w14:textId="77777777" w:rsidTr="00BE6A26">
        <w:tc>
          <w:tcPr>
            <w:tcW w:w="2024" w:type="dxa"/>
            <w:shd w:val="clear" w:color="auto" w:fill="auto"/>
          </w:tcPr>
          <w:p w14:paraId="61713A2F" w14:textId="77777777" w:rsidR="006B2A56" w:rsidRPr="006B2A56" w:rsidRDefault="006B2A56" w:rsidP="00B63F5F">
            <w:pPr>
              <w:pStyle w:val="Body"/>
            </w:pPr>
            <w:r w:rsidRPr="006B2A56">
              <w:t>Format</w:t>
            </w:r>
          </w:p>
        </w:tc>
        <w:tc>
          <w:tcPr>
            <w:tcW w:w="2025" w:type="dxa"/>
            <w:shd w:val="clear" w:color="auto" w:fill="auto"/>
          </w:tcPr>
          <w:p w14:paraId="4FD2103D" w14:textId="77777777" w:rsidR="006B2A56" w:rsidRPr="006B2A56" w:rsidRDefault="006B2A56" w:rsidP="00B63F5F">
            <w:pPr>
              <w:pStyle w:val="Body"/>
            </w:pPr>
            <w:r w:rsidRPr="006B2A56">
              <w:t>A(10)</w:t>
            </w:r>
          </w:p>
        </w:tc>
        <w:tc>
          <w:tcPr>
            <w:tcW w:w="2025" w:type="dxa"/>
            <w:shd w:val="clear" w:color="auto" w:fill="auto"/>
          </w:tcPr>
          <w:p w14:paraId="48C5D4F8" w14:textId="77777777" w:rsidR="006B2A56" w:rsidRPr="006B2A56" w:rsidRDefault="006B2A56" w:rsidP="00B63F5F">
            <w:pPr>
              <w:pStyle w:val="Body"/>
              <w:rPr>
                <w:i/>
              </w:rPr>
            </w:pPr>
            <w:r w:rsidRPr="006B2A56">
              <w:t>Field size</w:t>
            </w:r>
          </w:p>
        </w:tc>
        <w:tc>
          <w:tcPr>
            <w:tcW w:w="3140" w:type="dxa"/>
            <w:shd w:val="clear" w:color="auto" w:fill="auto"/>
          </w:tcPr>
          <w:p w14:paraId="6887FBA4" w14:textId="77777777" w:rsidR="006B2A56" w:rsidRPr="006B2A56" w:rsidRDefault="006B2A56" w:rsidP="00B63F5F">
            <w:pPr>
              <w:pStyle w:val="Body"/>
            </w:pPr>
            <w:r w:rsidRPr="006B2A56">
              <w:t>10</w:t>
            </w:r>
          </w:p>
        </w:tc>
      </w:tr>
      <w:tr w:rsidR="006B2A56" w:rsidRPr="006B2A56" w14:paraId="09DD32E5" w14:textId="77777777" w:rsidTr="00BE6A26">
        <w:tc>
          <w:tcPr>
            <w:tcW w:w="2024" w:type="dxa"/>
            <w:shd w:val="clear" w:color="auto" w:fill="auto"/>
          </w:tcPr>
          <w:p w14:paraId="50E9F94E" w14:textId="77777777" w:rsidR="006B2A56" w:rsidRPr="006B2A56" w:rsidRDefault="006B2A56" w:rsidP="00B63F5F">
            <w:pPr>
              <w:pStyle w:val="Body"/>
            </w:pPr>
            <w:r w:rsidRPr="006B2A56">
              <w:t>Location</w:t>
            </w:r>
          </w:p>
        </w:tc>
        <w:tc>
          <w:tcPr>
            <w:tcW w:w="2025" w:type="dxa"/>
            <w:shd w:val="clear" w:color="auto" w:fill="auto"/>
          </w:tcPr>
          <w:p w14:paraId="3B0DF49C" w14:textId="77777777" w:rsidR="006B2A56" w:rsidRPr="006B2A56" w:rsidRDefault="006B2A56" w:rsidP="00B63F5F">
            <w:pPr>
              <w:pStyle w:val="Body"/>
            </w:pPr>
            <w:r w:rsidRPr="006B2A56">
              <w:t>Header record</w:t>
            </w:r>
          </w:p>
        </w:tc>
        <w:tc>
          <w:tcPr>
            <w:tcW w:w="2025" w:type="dxa"/>
            <w:shd w:val="clear" w:color="auto" w:fill="auto"/>
          </w:tcPr>
          <w:p w14:paraId="216DE542" w14:textId="77777777" w:rsidR="006B2A56" w:rsidRPr="006B2A56" w:rsidRDefault="006B2A56" w:rsidP="00B63F5F">
            <w:pPr>
              <w:pStyle w:val="Body"/>
            </w:pPr>
            <w:r w:rsidRPr="006B2A56">
              <w:t>Position</w:t>
            </w:r>
          </w:p>
        </w:tc>
        <w:tc>
          <w:tcPr>
            <w:tcW w:w="3140" w:type="dxa"/>
            <w:shd w:val="clear" w:color="auto" w:fill="auto"/>
          </w:tcPr>
          <w:p w14:paraId="1000CDA0" w14:textId="77777777" w:rsidR="006B2A56" w:rsidRPr="006B2A56" w:rsidRDefault="006B2A56" w:rsidP="00B63F5F">
            <w:pPr>
              <w:pStyle w:val="Body"/>
            </w:pPr>
            <w:r w:rsidRPr="006B2A56">
              <w:t>Not applicable</w:t>
            </w:r>
          </w:p>
        </w:tc>
      </w:tr>
      <w:tr w:rsidR="006B2A56" w:rsidRPr="006B2A56" w14:paraId="36E58327" w14:textId="77777777" w:rsidTr="00BE6A26">
        <w:tc>
          <w:tcPr>
            <w:tcW w:w="2024" w:type="dxa"/>
            <w:shd w:val="clear" w:color="auto" w:fill="auto"/>
          </w:tcPr>
          <w:p w14:paraId="7378ADDC" w14:textId="77777777" w:rsidR="006B2A56" w:rsidRPr="006B2A56" w:rsidRDefault="006B2A56" w:rsidP="00B63F5F">
            <w:pPr>
              <w:pStyle w:val="Body"/>
            </w:pPr>
            <w:r w:rsidRPr="006B2A56">
              <w:t>Permissible values</w:t>
            </w:r>
          </w:p>
        </w:tc>
        <w:tc>
          <w:tcPr>
            <w:tcW w:w="7190" w:type="dxa"/>
            <w:gridSpan w:val="3"/>
            <w:shd w:val="clear" w:color="auto" w:fill="auto"/>
          </w:tcPr>
          <w:p w14:paraId="77B2C0F0" w14:textId="77777777" w:rsidR="006B2A56" w:rsidRPr="006B2A56" w:rsidRDefault="006B2A56" w:rsidP="00B63F5F">
            <w:pPr>
              <w:pStyle w:val="Body"/>
            </w:pPr>
            <w:r w:rsidRPr="006B2A56">
              <w:t xml:space="preserve">Permitted characters: </w:t>
            </w:r>
          </w:p>
          <w:p w14:paraId="1FA0A64F" w14:textId="77777777" w:rsidR="006B2A56" w:rsidRPr="006B2A56" w:rsidRDefault="006B2A56" w:rsidP="009805BD">
            <w:pPr>
              <w:pStyle w:val="Body"/>
              <w:numPr>
                <w:ilvl w:val="0"/>
                <w:numId w:val="55"/>
              </w:numPr>
            </w:pPr>
            <w:r w:rsidRPr="006B2A56">
              <w:t xml:space="preserve">a–z and A–Z </w:t>
            </w:r>
          </w:p>
          <w:p w14:paraId="7118E68F" w14:textId="77777777" w:rsidR="006B2A56" w:rsidRPr="006B2A56" w:rsidRDefault="006B2A56" w:rsidP="009805BD">
            <w:pPr>
              <w:pStyle w:val="Body"/>
              <w:numPr>
                <w:ilvl w:val="0"/>
                <w:numId w:val="55"/>
              </w:numPr>
            </w:pPr>
            <w:r w:rsidRPr="006B2A56">
              <w:t xml:space="preserve">special characters (a character which has a visual representation and is neither a letter, number, ideogram; for example, full stops, punctuation marks and mathematical symbols) </w:t>
            </w:r>
          </w:p>
          <w:p w14:paraId="6351EF30" w14:textId="77777777" w:rsidR="006B2A56" w:rsidRPr="006B2A56" w:rsidRDefault="006B2A56" w:rsidP="009805BD">
            <w:pPr>
              <w:pStyle w:val="Body"/>
              <w:numPr>
                <w:ilvl w:val="0"/>
                <w:numId w:val="55"/>
              </w:numPr>
            </w:pPr>
            <w:r w:rsidRPr="006B2A56">
              <w:t xml:space="preserve">numeric characters </w:t>
            </w:r>
          </w:p>
          <w:p w14:paraId="5951EC5D" w14:textId="77777777" w:rsidR="006B2A56" w:rsidRPr="006B2A56" w:rsidRDefault="006B2A56" w:rsidP="009805BD">
            <w:pPr>
              <w:pStyle w:val="Body"/>
              <w:numPr>
                <w:ilvl w:val="0"/>
                <w:numId w:val="55"/>
              </w:numPr>
            </w:pPr>
            <w:r w:rsidRPr="006B2A56">
              <w:t>blank characters</w:t>
            </w:r>
          </w:p>
        </w:tc>
      </w:tr>
      <w:tr w:rsidR="006B2A56" w:rsidRPr="006B2A56" w14:paraId="5B8E6A29" w14:textId="77777777" w:rsidTr="00BE6A26">
        <w:tblPrEx>
          <w:tblLook w:val="04A0" w:firstRow="1" w:lastRow="0" w:firstColumn="1" w:lastColumn="0" w:noHBand="0" w:noVBand="1"/>
        </w:tblPrEx>
        <w:tc>
          <w:tcPr>
            <w:tcW w:w="2024" w:type="dxa"/>
            <w:shd w:val="clear" w:color="auto" w:fill="auto"/>
          </w:tcPr>
          <w:p w14:paraId="6F178108" w14:textId="77777777" w:rsidR="006B2A56" w:rsidRPr="006B2A56" w:rsidRDefault="006B2A56" w:rsidP="00B63F5F">
            <w:pPr>
              <w:pStyle w:val="Body"/>
            </w:pPr>
            <w:r w:rsidRPr="006B2A56">
              <w:t>Reporting guide</w:t>
            </w:r>
          </w:p>
        </w:tc>
        <w:tc>
          <w:tcPr>
            <w:tcW w:w="7190" w:type="dxa"/>
            <w:gridSpan w:val="3"/>
            <w:shd w:val="clear" w:color="auto" w:fill="auto"/>
          </w:tcPr>
          <w:p w14:paraId="73BE0338" w14:textId="77777777" w:rsidR="006B2A56" w:rsidRPr="006B2A56" w:rsidRDefault="006B2A56" w:rsidP="00B63F5F">
            <w:pPr>
              <w:pStyle w:val="Body"/>
            </w:pPr>
            <w:r w:rsidRPr="006B2A56">
              <w:t>Software-system generated.</w:t>
            </w:r>
          </w:p>
        </w:tc>
      </w:tr>
      <w:tr w:rsidR="006B2A56" w:rsidRPr="006B2A56" w14:paraId="33D326E7" w14:textId="77777777" w:rsidTr="00BE6A26">
        <w:tc>
          <w:tcPr>
            <w:tcW w:w="2024" w:type="dxa"/>
            <w:shd w:val="clear" w:color="auto" w:fill="auto"/>
          </w:tcPr>
          <w:p w14:paraId="45FCC02F" w14:textId="77777777" w:rsidR="006B2A56" w:rsidRPr="006B2A56" w:rsidRDefault="006B2A56" w:rsidP="00B63F5F">
            <w:pPr>
              <w:pStyle w:val="Body"/>
            </w:pPr>
            <w:r w:rsidRPr="006B2A56">
              <w:t>Reported by</w:t>
            </w:r>
          </w:p>
        </w:tc>
        <w:tc>
          <w:tcPr>
            <w:tcW w:w="7190" w:type="dxa"/>
            <w:gridSpan w:val="3"/>
            <w:shd w:val="clear" w:color="auto" w:fill="auto"/>
          </w:tcPr>
          <w:p w14:paraId="0C65AE0F" w14:textId="77777777" w:rsidR="006B2A56" w:rsidRPr="006B2A56" w:rsidRDefault="006B2A56" w:rsidP="00B63F5F">
            <w:pPr>
              <w:pStyle w:val="Body"/>
            </w:pPr>
            <w:r w:rsidRPr="006B2A56">
              <w:t>All Victorian hospitals where a birth has occurred and homebirth practitioners</w:t>
            </w:r>
          </w:p>
        </w:tc>
      </w:tr>
      <w:tr w:rsidR="006B2A56" w:rsidRPr="006B2A56" w14:paraId="4536B5D0" w14:textId="77777777" w:rsidTr="00BE6A26">
        <w:tc>
          <w:tcPr>
            <w:tcW w:w="2024" w:type="dxa"/>
            <w:shd w:val="clear" w:color="auto" w:fill="auto"/>
          </w:tcPr>
          <w:p w14:paraId="4F90BAC1" w14:textId="77777777" w:rsidR="006B2A56" w:rsidRPr="006B2A56" w:rsidRDefault="006B2A56" w:rsidP="00B63F5F">
            <w:pPr>
              <w:pStyle w:val="Body"/>
            </w:pPr>
            <w:r w:rsidRPr="006B2A56">
              <w:t>Reported for</w:t>
            </w:r>
          </w:p>
        </w:tc>
        <w:tc>
          <w:tcPr>
            <w:tcW w:w="7190" w:type="dxa"/>
            <w:gridSpan w:val="3"/>
            <w:shd w:val="clear" w:color="auto" w:fill="auto"/>
          </w:tcPr>
          <w:p w14:paraId="7E595C4B" w14:textId="77777777" w:rsidR="006B2A56" w:rsidRPr="006B2A56" w:rsidRDefault="006B2A56" w:rsidP="00B63F5F">
            <w:pPr>
              <w:pStyle w:val="Body"/>
            </w:pPr>
            <w:r w:rsidRPr="006B2A56">
              <w:t>Each VPDC electronic submission file</w:t>
            </w:r>
          </w:p>
        </w:tc>
      </w:tr>
      <w:tr w:rsidR="006B2A56" w:rsidRPr="006B2A56" w14:paraId="1E7A6809" w14:textId="77777777" w:rsidTr="00BE6A26">
        <w:tblPrEx>
          <w:tblLook w:val="04A0" w:firstRow="1" w:lastRow="0" w:firstColumn="1" w:lastColumn="0" w:noHBand="0" w:noVBand="1"/>
        </w:tblPrEx>
        <w:tc>
          <w:tcPr>
            <w:tcW w:w="2024" w:type="dxa"/>
            <w:shd w:val="clear" w:color="auto" w:fill="auto"/>
          </w:tcPr>
          <w:p w14:paraId="1299144E" w14:textId="77777777" w:rsidR="006B2A56" w:rsidRPr="006B2A56" w:rsidRDefault="006B2A56" w:rsidP="00B63F5F">
            <w:pPr>
              <w:pStyle w:val="Body"/>
            </w:pPr>
            <w:r w:rsidRPr="006B2A56">
              <w:t>Related concepts (Section 2):</w:t>
            </w:r>
          </w:p>
        </w:tc>
        <w:tc>
          <w:tcPr>
            <w:tcW w:w="7190" w:type="dxa"/>
            <w:gridSpan w:val="3"/>
            <w:shd w:val="clear" w:color="auto" w:fill="auto"/>
          </w:tcPr>
          <w:p w14:paraId="15ACBA79" w14:textId="77777777" w:rsidR="006B2A56" w:rsidRPr="006B2A56" w:rsidRDefault="006B2A56" w:rsidP="00B63F5F">
            <w:pPr>
              <w:pStyle w:val="Body"/>
            </w:pPr>
            <w:r w:rsidRPr="006B2A56">
              <w:t>None specified</w:t>
            </w:r>
          </w:p>
        </w:tc>
      </w:tr>
      <w:tr w:rsidR="006B2A56" w:rsidRPr="006B2A56" w14:paraId="38475205" w14:textId="77777777" w:rsidTr="00BE6A26">
        <w:tblPrEx>
          <w:tblLook w:val="04A0" w:firstRow="1" w:lastRow="0" w:firstColumn="1" w:lastColumn="0" w:noHBand="0" w:noVBand="1"/>
        </w:tblPrEx>
        <w:tc>
          <w:tcPr>
            <w:tcW w:w="2024" w:type="dxa"/>
            <w:shd w:val="clear" w:color="auto" w:fill="auto"/>
          </w:tcPr>
          <w:p w14:paraId="1E3F7A65" w14:textId="77777777" w:rsidR="006B2A56" w:rsidRPr="006B2A56" w:rsidRDefault="006B2A56" w:rsidP="00B63F5F">
            <w:pPr>
              <w:pStyle w:val="Body"/>
            </w:pPr>
            <w:r w:rsidRPr="006B2A56">
              <w:t>Related data items (this section):</w:t>
            </w:r>
          </w:p>
        </w:tc>
        <w:tc>
          <w:tcPr>
            <w:tcW w:w="7190" w:type="dxa"/>
            <w:gridSpan w:val="3"/>
            <w:shd w:val="clear" w:color="auto" w:fill="auto"/>
          </w:tcPr>
          <w:p w14:paraId="04472446" w14:textId="77777777" w:rsidR="006B2A56" w:rsidRPr="006B2A56" w:rsidRDefault="006B2A56" w:rsidP="00B63F5F">
            <w:pPr>
              <w:pStyle w:val="Body"/>
            </w:pPr>
            <w:r w:rsidRPr="006B2A56">
              <w:t xml:space="preserve">None specified </w:t>
            </w:r>
          </w:p>
        </w:tc>
      </w:tr>
      <w:tr w:rsidR="006B2A56" w:rsidRPr="006B2A56" w14:paraId="098BBC4A" w14:textId="77777777" w:rsidTr="00BE6A26">
        <w:tblPrEx>
          <w:tblLook w:val="04A0" w:firstRow="1" w:lastRow="0" w:firstColumn="1" w:lastColumn="0" w:noHBand="0" w:noVBand="1"/>
        </w:tblPrEx>
        <w:tc>
          <w:tcPr>
            <w:tcW w:w="2024" w:type="dxa"/>
            <w:shd w:val="clear" w:color="auto" w:fill="auto"/>
          </w:tcPr>
          <w:p w14:paraId="09C9A79F" w14:textId="77777777" w:rsidR="006B2A56" w:rsidRPr="006B2A56" w:rsidRDefault="006B2A56" w:rsidP="00B63F5F">
            <w:pPr>
              <w:pStyle w:val="Body"/>
            </w:pPr>
            <w:r w:rsidRPr="006B2A56">
              <w:t>Related business rules (Section 4):</w:t>
            </w:r>
          </w:p>
        </w:tc>
        <w:tc>
          <w:tcPr>
            <w:tcW w:w="7190" w:type="dxa"/>
            <w:gridSpan w:val="3"/>
            <w:shd w:val="clear" w:color="auto" w:fill="auto"/>
          </w:tcPr>
          <w:p w14:paraId="183021C2" w14:textId="77777777" w:rsidR="006B2A56" w:rsidRPr="006B2A56" w:rsidRDefault="006B2A56" w:rsidP="00B63F5F">
            <w:pPr>
              <w:pStyle w:val="Body"/>
            </w:pPr>
            <w:r w:rsidRPr="006B2A56">
              <w:t>None specified</w:t>
            </w:r>
          </w:p>
        </w:tc>
      </w:tr>
    </w:tbl>
    <w:p w14:paraId="650FF22E" w14:textId="77777777" w:rsidR="006B2A56" w:rsidRPr="006B2A56" w:rsidRDefault="006B2A56" w:rsidP="00B63F5F">
      <w:pPr>
        <w:pStyle w:val="Body"/>
      </w:pPr>
      <w:r w:rsidRPr="00B63F5F">
        <w:rPr>
          <w:b/>
          <w:bCs/>
        </w:rPr>
        <w:t>Administration</w:t>
      </w:r>
    </w:p>
    <w:tbl>
      <w:tblPr>
        <w:tblW w:w="9214" w:type="dxa"/>
        <w:tblLook w:val="01E0" w:firstRow="1" w:lastRow="1" w:firstColumn="1" w:lastColumn="1" w:noHBand="0" w:noVBand="0"/>
      </w:tblPr>
      <w:tblGrid>
        <w:gridCol w:w="2127"/>
        <w:gridCol w:w="2025"/>
        <w:gridCol w:w="2471"/>
        <w:gridCol w:w="2591"/>
      </w:tblGrid>
      <w:tr w:rsidR="006B2A56" w:rsidRPr="006B2A56" w14:paraId="176C8454" w14:textId="77777777" w:rsidTr="00B34531">
        <w:tc>
          <w:tcPr>
            <w:tcW w:w="2127" w:type="dxa"/>
            <w:shd w:val="clear" w:color="auto" w:fill="auto"/>
          </w:tcPr>
          <w:p w14:paraId="1173C410" w14:textId="77777777" w:rsidR="006B2A56" w:rsidRPr="006B2A56" w:rsidRDefault="006B2A56" w:rsidP="00B63F5F">
            <w:pPr>
              <w:pStyle w:val="Body"/>
            </w:pPr>
            <w:r w:rsidRPr="006B2A56">
              <w:t>Principal data users</w:t>
            </w:r>
          </w:p>
        </w:tc>
        <w:tc>
          <w:tcPr>
            <w:tcW w:w="7087" w:type="dxa"/>
            <w:gridSpan w:val="3"/>
            <w:shd w:val="clear" w:color="auto" w:fill="auto"/>
          </w:tcPr>
          <w:p w14:paraId="21355E39" w14:textId="77777777" w:rsidR="006B2A56" w:rsidRPr="006B2A56" w:rsidRDefault="006B2A56" w:rsidP="00B63F5F">
            <w:pPr>
              <w:pStyle w:val="Body"/>
            </w:pPr>
            <w:r w:rsidRPr="006B2A56">
              <w:t>Consultative Council on Obstetric and Paediatric Mortality and Morbidity</w:t>
            </w:r>
          </w:p>
        </w:tc>
      </w:tr>
      <w:tr w:rsidR="006B2A56" w:rsidRPr="006B2A56" w14:paraId="20868E26" w14:textId="77777777" w:rsidTr="00B34531">
        <w:tc>
          <w:tcPr>
            <w:tcW w:w="2127" w:type="dxa"/>
            <w:shd w:val="clear" w:color="auto" w:fill="auto"/>
          </w:tcPr>
          <w:p w14:paraId="472F4F81" w14:textId="77777777" w:rsidR="006B2A56" w:rsidRPr="006B2A56" w:rsidRDefault="006B2A56" w:rsidP="00B63F5F">
            <w:pPr>
              <w:pStyle w:val="Body"/>
            </w:pPr>
            <w:r w:rsidRPr="006B2A56">
              <w:t>Definition source</w:t>
            </w:r>
          </w:p>
        </w:tc>
        <w:tc>
          <w:tcPr>
            <w:tcW w:w="2025" w:type="dxa"/>
            <w:shd w:val="clear" w:color="auto" w:fill="auto"/>
          </w:tcPr>
          <w:p w14:paraId="7D09EB5D" w14:textId="60319483" w:rsidR="006B2A56" w:rsidRPr="006B2A56" w:rsidRDefault="006B2A56" w:rsidP="00B63F5F">
            <w:pPr>
              <w:pStyle w:val="Body"/>
            </w:pPr>
            <w:r w:rsidRPr="006B2A56">
              <w:t>DH</w:t>
            </w:r>
          </w:p>
        </w:tc>
        <w:tc>
          <w:tcPr>
            <w:tcW w:w="2471" w:type="dxa"/>
            <w:shd w:val="clear" w:color="auto" w:fill="auto"/>
          </w:tcPr>
          <w:p w14:paraId="00975762" w14:textId="77777777" w:rsidR="006B2A56" w:rsidRPr="006B2A56" w:rsidRDefault="006B2A56" w:rsidP="00B63F5F">
            <w:pPr>
              <w:pStyle w:val="Body"/>
            </w:pPr>
            <w:r w:rsidRPr="006B2A56">
              <w:t>Version</w:t>
            </w:r>
          </w:p>
        </w:tc>
        <w:tc>
          <w:tcPr>
            <w:tcW w:w="2591" w:type="dxa"/>
            <w:shd w:val="clear" w:color="auto" w:fill="auto"/>
          </w:tcPr>
          <w:p w14:paraId="4900032C" w14:textId="77777777" w:rsidR="006B2A56" w:rsidRPr="006B2A56" w:rsidRDefault="006B2A56" w:rsidP="00B63F5F">
            <w:pPr>
              <w:pStyle w:val="Body"/>
            </w:pPr>
            <w:r w:rsidRPr="006B2A56">
              <w:t>1. January 2009</w:t>
            </w:r>
          </w:p>
        </w:tc>
      </w:tr>
      <w:tr w:rsidR="006B2A56" w:rsidRPr="006B2A56" w14:paraId="1E7250E4" w14:textId="77777777" w:rsidTr="00B34531">
        <w:tc>
          <w:tcPr>
            <w:tcW w:w="2127" w:type="dxa"/>
            <w:shd w:val="clear" w:color="auto" w:fill="auto"/>
          </w:tcPr>
          <w:p w14:paraId="0FDB4764" w14:textId="77777777" w:rsidR="006B2A56" w:rsidRPr="006B2A56" w:rsidRDefault="006B2A56" w:rsidP="00B63F5F">
            <w:pPr>
              <w:pStyle w:val="Body"/>
            </w:pPr>
            <w:r w:rsidRPr="006B2A56">
              <w:t>Codeset source</w:t>
            </w:r>
          </w:p>
        </w:tc>
        <w:tc>
          <w:tcPr>
            <w:tcW w:w="2025" w:type="dxa"/>
            <w:shd w:val="clear" w:color="auto" w:fill="auto"/>
          </w:tcPr>
          <w:p w14:paraId="6A4E922E" w14:textId="220BE80F" w:rsidR="006B2A56" w:rsidRPr="006B2A56" w:rsidRDefault="006B2A56" w:rsidP="00B63F5F">
            <w:pPr>
              <w:pStyle w:val="Body"/>
            </w:pPr>
            <w:r w:rsidRPr="006B2A56">
              <w:t>DH</w:t>
            </w:r>
          </w:p>
        </w:tc>
        <w:tc>
          <w:tcPr>
            <w:tcW w:w="2471" w:type="dxa"/>
            <w:shd w:val="clear" w:color="auto" w:fill="auto"/>
          </w:tcPr>
          <w:p w14:paraId="634ADA28" w14:textId="77777777" w:rsidR="006B2A56" w:rsidRPr="006B2A56" w:rsidRDefault="006B2A56" w:rsidP="00B63F5F">
            <w:pPr>
              <w:pStyle w:val="Body"/>
            </w:pPr>
            <w:r w:rsidRPr="006B2A56">
              <w:t>Collection start date</w:t>
            </w:r>
          </w:p>
        </w:tc>
        <w:tc>
          <w:tcPr>
            <w:tcW w:w="2591" w:type="dxa"/>
            <w:shd w:val="clear" w:color="auto" w:fill="auto"/>
          </w:tcPr>
          <w:p w14:paraId="49A01C81" w14:textId="77777777" w:rsidR="006B2A56" w:rsidRPr="006B2A56" w:rsidRDefault="006B2A56" w:rsidP="00B63F5F">
            <w:pPr>
              <w:pStyle w:val="Body"/>
            </w:pPr>
            <w:r w:rsidRPr="006B2A56">
              <w:t>2009</w:t>
            </w:r>
          </w:p>
        </w:tc>
      </w:tr>
    </w:tbl>
    <w:p w14:paraId="2295EE02" w14:textId="77777777" w:rsidR="006B2A56" w:rsidRPr="006B2A56" w:rsidRDefault="006B2A56" w:rsidP="006B2A56">
      <w:pPr>
        <w:spacing w:after="0" w:line="240" w:lineRule="auto"/>
      </w:pPr>
    </w:p>
    <w:p w14:paraId="6CD87886" w14:textId="77777777" w:rsidR="006B2A56" w:rsidRPr="006B2A56" w:rsidRDefault="006B2A56" w:rsidP="006B2A56">
      <w:pPr>
        <w:spacing w:after="0" w:line="240" w:lineRule="auto"/>
      </w:pPr>
      <w:r w:rsidRPr="006B2A56">
        <w:br w:type="page"/>
      </w:r>
    </w:p>
    <w:p w14:paraId="4794968E" w14:textId="77777777" w:rsidR="006B2A56" w:rsidRPr="006B2A56" w:rsidRDefault="006B2A56" w:rsidP="00ED6580">
      <w:pPr>
        <w:pStyle w:val="Heading1"/>
      </w:pPr>
      <w:bookmarkStart w:id="367" w:name="_Toc350263825"/>
      <w:bookmarkStart w:id="368" w:name="_Toc350426191"/>
      <w:bookmarkStart w:id="369" w:name="_Toc499798981"/>
      <w:bookmarkStart w:id="370" w:name="_Toc31278264"/>
      <w:bookmarkStart w:id="371" w:name="_Toc170223430"/>
      <w:r w:rsidRPr="006B2A56">
        <w:lastRenderedPageBreak/>
        <w:t xml:space="preserve">Neonatal morbidity – free </w:t>
      </w:r>
      <w:bookmarkEnd w:id="367"/>
      <w:bookmarkEnd w:id="368"/>
      <w:r w:rsidRPr="006B2A56">
        <w:t>text</w:t>
      </w:r>
      <w:bookmarkEnd w:id="369"/>
      <w:bookmarkEnd w:id="370"/>
      <w:bookmarkEnd w:id="371"/>
    </w:p>
    <w:p w14:paraId="2A609264" w14:textId="77777777" w:rsidR="006B2A56" w:rsidRPr="006B2A56" w:rsidRDefault="006B2A56" w:rsidP="00924039">
      <w:pPr>
        <w:pStyle w:val="Body"/>
      </w:pPr>
      <w:r w:rsidRPr="00924039">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7428EF7A" w14:textId="77777777" w:rsidTr="00BE6A26">
        <w:tc>
          <w:tcPr>
            <w:tcW w:w="2024" w:type="dxa"/>
            <w:shd w:val="clear" w:color="auto" w:fill="auto"/>
          </w:tcPr>
          <w:p w14:paraId="10DC397C" w14:textId="77777777" w:rsidR="006B2A56" w:rsidRPr="006B2A56" w:rsidRDefault="006B2A56" w:rsidP="00924039">
            <w:pPr>
              <w:pStyle w:val="Body"/>
            </w:pPr>
            <w:r w:rsidRPr="006B2A56">
              <w:t>Definition</w:t>
            </w:r>
          </w:p>
        </w:tc>
        <w:tc>
          <w:tcPr>
            <w:tcW w:w="7190" w:type="dxa"/>
            <w:gridSpan w:val="3"/>
            <w:shd w:val="clear" w:color="auto" w:fill="auto"/>
          </w:tcPr>
          <w:p w14:paraId="6B95FD72" w14:textId="73D19B8C" w:rsidR="006B2A56" w:rsidRPr="006B2A56" w:rsidRDefault="006B2A56" w:rsidP="00924039">
            <w:pPr>
              <w:pStyle w:val="Body"/>
            </w:pPr>
            <w:r w:rsidRPr="006B2A56">
              <w:t>Illness and/or birth trauma experienced by the baby up to the time of discharge</w:t>
            </w:r>
          </w:p>
        </w:tc>
      </w:tr>
      <w:tr w:rsidR="006B2A56" w:rsidRPr="006B2A56" w14:paraId="2DFC62F6" w14:textId="77777777" w:rsidTr="00BE6A26">
        <w:tc>
          <w:tcPr>
            <w:tcW w:w="2024" w:type="dxa"/>
            <w:shd w:val="clear" w:color="auto" w:fill="auto"/>
          </w:tcPr>
          <w:p w14:paraId="3A31A57D" w14:textId="77777777" w:rsidR="006B2A56" w:rsidRPr="006B2A56" w:rsidRDefault="006B2A56" w:rsidP="00924039">
            <w:pPr>
              <w:pStyle w:val="Body"/>
            </w:pPr>
            <w:r w:rsidRPr="006B2A56">
              <w:t>Representation class</w:t>
            </w:r>
          </w:p>
        </w:tc>
        <w:tc>
          <w:tcPr>
            <w:tcW w:w="2025" w:type="dxa"/>
            <w:shd w:val="clear" w:color="auto" w:fill="auto"/>
          </w:tcPr>
          <w:p w14:paraId="1DA68940" w14:textId="77777777" w:rsidR="006B2A56" w:rsidRPr="006B2A56" w:rsidRDefault="006B2A56" w:rsidP="00924039">
            <w:pPr>
              <w:pStyle w:val="Body"/>
            </w:pPr>
            <w:r w:rsidRPr="006B2A56">
              <w:t>Text</w:t>
            </w:r>
          </w:p>
        </w:tc>
        <w:tc>
          <w:tcPr>
            <w:tcW w:w="2025" w:type="dxa"/>
            <w:shd w:val="clear" w:color="auto" w:fill="auto"/>
          </w:tcPr>
          <w:p w14:paraId="18EC11C0" w14:textId="77777777" w:rsidR="006B2A56" w:rsidRPr="006B2A56" w:rsidRDefault="006B2A56" w:rsidP="00924039">
            <w:pPr>
              <w:pStyle w:val="Body"/>
            </w:pPr>
            <w:r w:rsidRPr="006B2A56">
              <w:t>Data type</w:t>
            </w:r>
          </w:p>
        </w:tc>
        <w:tc>
          <w:tcPr>
            <w:tcW w:w="3140" w:type="dxa"/>
            <w:shd w:val="clear" w:color="auto" w:fill="auto"/>
          </w:tcPr>
          <w:p w14:paraId="3371C0C0" w14:textId="77777777" w:rsidR="006B2A56" w:rsidRPr="006B2A56" w:rsidRDefault="006B2A56" w:rsidP="00924039">
            <w:pPr>
              <w:pStyle w:val="Body"/>
            </w:pPr>
            <w:r w:rsidRPr="006B2A56">
              <w:t>String</w:t>
            </w:r>
          </w:p>
        </w:tc>
      </w:tr>
      <w:tr w:rsidR="006B2A56" w:rsidRPr="006B2A56" w14:paraId="2D650355" w14:textId="77777777" w:rsidTr="00BE6A26">
        <w:tc>
          <w:tcPr>
            <w:tcW w:w="2024" w:type="dxa"/>
            <w:shd w:val="clear" w:color="auto" w:fill="auto"/>
          </w:tcPr>
          <w:p w14:paraId="58A82AAC" w14:textId="77777777" w:rsidR="006B2A56" w:rsidRPr="006B2A56" w:rsidRDefault="006B2A56" w:rsidP="00924039">
            <w:pPr>
              <w:pStyle w:val="Body"/>
            </w:pPr>
            <w:r w:rsidRPr="006B2A56">
              <w:t>Format</w:t>
            </w:r>
          </w:p>
        </w:tc>
        <w:tc>
          <w:tcPr>
            <w:tcW w:w="2025" w:type="dxa"/>
            <w:shd w:val="clear" w:color="auto" w:fill="auto"/>
          </w:tcPr>
          <w:p w14:paraId="4679F594" w14:textId="77777777" w:rsidR="006B2A56" w:rsidRPr="006B2A56" w:rsidRDefault="006B2A56" w:rsidP="00924039">
            <w:pPr>
              <w:pStyle w:val="Body"/>
            </w:pPr>
            <w:r w:rsidRPr="006B2A56">
              <w:t>A(300)</w:t>
            </w:r>
          </w:p>
        </w:tc>
        <w:tc>
          <w:tcPr>
            <w:tcW w:w="2025" w:type="dxa"/>
            <w:shd w:val="clear" w:color="auto" w:fill="auto"/>
          </w:tcPr>
          <w:p w14:paraId="4FCF1A96" w14:textId="77777777" w:rsidR="006B2A56" w:rsidRPr="006B2A56" w:rsidRDefault="006B2A56" w:rsidP="00924039">
            <w:pPr>
              <w:pStyle w:val="Body"/>
              <w:rPr>
                <w:i/>
              </w:rPr>
            </w:pPr>
            <w:r w:rsidRPr="006B2A56">
              <w:t>Field size</w:t>
            </w:r>
          </w:p>
        </w:tc>
        <w:tc>
          <w:tcPr>
            <w:tcW w:w="3140" w:type="dxa"/>
            <w:shd w:val="clear" w:color="auto" w:fill="auto"/>
          </w:tcPr>
          <w:p w14:paraId="573BD4F1" w14:textId="77777777" w:rsidR="006B2A56" w:rsidRPr="006B2A56" w:rsidRDefault="006B2A56" w:rsidP="00924039">
            <w:pPr>
              <w:pStyle w:val="Body"/>
            </w:pPr>
            <w:r w:rsidRPr="006B2A56">
              <w:t>300</w:t>
            </w:r>
          </w:p>
        </w:tc>
      </w:tr>
      <w:tr w:rsidR="006B2A56" w:rsidRPr="006B2A56" w14:paraId="074A4276" w14:textId="77777777" w:rsidTr="00BE6A26">
        <w:tc>
          <w:tcPr>
            <w:tcW w:w="2024" w:type="dxa"/>
            <w:shd w:val="clear" w:color="auto" w:fill="auto"/>
          </w:tcPr>
          <w:p w14:paraId="5E917A0C" w14:textId="77777777" w:rsidR="006B2A56" w:rsidRPr="006B2A56" w:rsidRDefault="006B2A56" w:rsidP="00924039">
            <w:pPr>
              <w:pStyle w:val="Body"/>
            </w:pPr>
            <w:r w:rsidRPr="006B2A56">
              <w:t>Location</w:t>
            </w:r>
          </w:p>
        </w:tc>
        <w:tc>
          <w:tcPr>
            <w:tcW w:w="2025" w:type="dxa"/>
            <w:shd w:val="clear" w:color="auto" w:fill="auto"/>
          </w:tcPr>
          <w:p w14:paraId="0E03F475" w14:textId="77777777" w:rsidR="006B2A56" w:rsidRPr="006B2A56" w:rsidRDefault="006B2A56" w:rsidP="00924039">
            <w:pPr>
              <w:pStyle w:val="Body"/>
            </w:pPr>
            <w:r w:rsidRPr="006B2A56">
              <w:t>Episode record</w:t>
            </w:r>
          </w:p>
        </w:tc>
        <w:tc>
          <w:tcPr>
            <w:tcW w:w="2025" w:type="dxa"/>
            <w:shd w:val="clear" w:color="auto" w:fill="auto"/>
          </w:tcPr>
          <w:p w14:paraId="48C5D4AA" w14:textId="77777777" w:rsidR="006B2A56" w:rsidRPr="006B2A56" w:rsidRDefault="006B2A56" w:rsidP="00924039">
            <w:pPr>
              <w:pStyle w:val="Body"/>
            </w:pPr>
            <w:r w:rsidRPr="006B2A56">
              <w:t>Position</w:t>
            </w:r>
          </w:p>
        </w:tc>
        <w:tc>
          <w:tcPr>
            <w:tcW w:w="3140" w:type="dxa"/>
            <w:shd w:val="clear" w:color="auto" w:fill="auto"/>
          </w:tcPr>
          <w:p w14:paraId="687C6562" w14:textId="77777777" w:rsidR="006B2A56" w:rsidRPr="006B2A56" w:rsidRDefault="006B2A56" w:rsidP="00924039">
            <w:pPr>
              <w:pStyle w:val="Body"/>
            </w:pPr>
            <w:r w:rsidRPr="006B2A56">
              <w:t>111</w:t>
            </w:r>
          </w:p>
        </w:tc>
      </w:tr>
      <w:tr w:rsidR="006B2A56" w:rsidRPr="006B2A56" w14:paraId="4D896CB8" w14:textId="77777777" w:rsidTr="00BE6A26">
        <w:tc>
          <w:tcPr>
            <w:tcW w:w="2024" w:type="dxa"/>
            <w:shd w:val="clear" w:color="auto" w:fill="auto"/>
          </w:tcPr>
          <w:p w14:paraId="50512D81" w14:textId="77777777" w:rsidR="006B2A56" w:rsidRPr="006B2A56" w:rsidRDefault="006B2A56" w:rsidP="00924039">
            <w:pPr>
              <w:pStyle w:val="Body"/>
            </w:pPr>
            <w:r w:rsidRPr="006B2A56">
              <w:t>Permissible values</w:t>
            </w:r>
          </w:p>
        </w:tc>
        <w:tc>
          <w:tcPr>
            <w:tcW w:w="7190" w:type="dxa"/>
            <w:gridSpan w:val="3"/>
            <w:shd w:val="clear" w:color="auto" w:fill="auto"/>
          </w:tcPr>
          <w:p w14:paraId="554B806F" w14:textId="77777777" w:rsidR="006B2A56" w:rsidRPr="006B2A56" w:rsidRDefault="006B2A56" w:rsidP="00924039">
            <w:pPr>
              <w:pStyle w:val="Body"/>
            </w:pPr>
            <w:r w:rsidRPr="006B2A56">
              <w:t xml:space="preserve">Permitted characters: </w:t>
            </w:r>
          </w:p>
          <w:p w14:paraId="4C8B029B" w14:textId="77777777" w:rsidR="006B2A56" w:rsidRPr="006B2A56" w:rsidRDefault="006B2A56" w:rsidP="009805BD">
            <w:pPr>
              <w:pStyle w:val="Body"/>
              <w:numPr>
                <w:ilvl w:val="0"/>
                <w:numId w:val="56"/>
              </w:numPr>
            </w:pPr>
            <w:r w:rsidRPr="006B2A56">
              <w:t xml:space="preserve">a–z and A–Z </w:t>
            </w:r>
          </w:p>
          <w:p w14:paraId="0BEFDDD0" w14:textId="77777777" w:rsidR="006B2A56" w:rsidRPr="006B2A56" w:rsidRDefault="006B2A56" w:rsidP="009805BD">
            <w:pPr>
              <w:pStyle w:val="Body"/>
              <w:numPr>
                <w:ilvl w:val="0"/>
                <w:numId w:val="56"/>
              </w:numPr>
            </w:pPr>
            <w:r w:rsidRPr="006B2A56">
              <w:t xml:space="preserve">special characters (a character which has a visual representation and is neither a letter, number or ideogram; for example, full stops, punctuation marks and mathematical symbols) </w:t>
            </w:r>
          </w:p>
          <w:p w14:paraId="0C1D1E73" w14:textId="77777777" w:rsidR="006B2A56" w:rsidRPr="006B2A56" w:rsidRDefault="006B2A56" w:rsidP="009805BD">
            <w:pPr>
              <w:pStyle w:val="Body"/>
              <w:numPr>
                <w:ilvl w:val="0"/>
                <w:numId w:val="56"/>
              </w:numPr>
            </w:pPr>
            <w:r w:rsidRPr="006B2A56">
              <w:t xml:space="preserve">numeric characters </w:t>
            </w:r>
          </w:p>
          <w:p w14:paraId="5425E9DC" w14:textId="77777777" w:rsidR="006B2A56" w:rsidRPr="006B2A56" w:rsidRDefault="006B2A56" w:rsidP="009805BD">
            <w:pPr>
              <w:pStyle w:val="Body"/>
              <w:numPr>
                <w:ilvl w:val="0"/>
                <w:numId w:val="56"/>
              </w:numPr>
            </w:pPr>
            <w:r w:rsidRPr="006B2A56">
              <w:t>blank characters</w:t>
            </w:r>
          </w:p>
        </w:tc>
      </w:tr>
      <w:tr w:rsidR="006B2A56" w:rsidRPr="006B2A56" w14:paraId="34319B68" w14:textId="77777777" w:rsidTr="00BE6A26">
        <w:tblPrEx>
          <w:tblLook w:val="04A0" w:firstRow="1" w:lastRow="0" w:firstColumn="1" w:lastColumn="0" w:noHBand="0" w:noVBand="1"/>
        </w:tblPrEx>
        <w:tc>
          <w:tcPr>
            <w:tcW w:w="2024" w:type="dxa"/>
            <w:shd w:val="clear" w:color="auto" w:fill="auto"/>
          </w:tcPr>
          <w:p w14:paraId="0B6BEA3E" w14:textId="77777777" w:rsidR="006B2A56" w:rsidRPr="006B2A56" w:rsidRDefault="006B2A56" w:rsidP="00924039">
            <w:pPr>
              <w:pStyle w:val="Body"/>
            </w:pPr>
            <w:r w:rsidRPr="006B2A56">
              <w:t>Reporting guide</w:t>
            </w:r>
          </w:p>
        </w:tc>
        <w:tc>
          <w:tcPr>
            <w:tcW w:w="7190" w:type="dxa"/>
            <w:gridSpan w:val="3"/>
            <w:shd w:val="clear" w:color="auto" w:fill="auto"/>
          </w:tcPr>
          <w:p w14:paraId="4605FD74" w14:textId="77777777" w:rsidR="006B2A56" w:rsidRPr="006B2A56" w:rsidRDefault="006B2A56" w:rsidP="00924039">
            <w:pPr>
              <w:pStyle w:val="Body"/>
            </w:pPr>
            <w:r w:rsidRPr="006B2A56">
              <w:t>Report conditions in this field when there is no ICD-10-AM code available for selection in the software.</w:t>
            </w:r>
          </w:p>
          <w:p w14:paraId="19307C98" w14:textId="77777777" w:rsidR="006B2A56" w:rsidRPr="006B2A56" w:rsidRDefault="006B2A56" w:rsidP="00924039">
            <w:pPr>
              <w:pStyle w:val="Body"/>
            </w:pPr>
            <w:r w:rsidRPr="006B2A56">
              <w:t xml:space="preserve">Excludes congenital anomalies. </w:t>
            </w:r>
          </w:p>
          <w:p w14:paraId="53E09406" w14:textId="77777777" w:rsidR="006B2A56" w:rsidRPr="006B2A56" w:rsidRDefault="006B2A56" w:rsidP="00924039">
            <w:pPr>
              <w:pStyle w:val="Body"/>
            </w:pPr>
            <w:r w:rsidRPr="006B2A56">
              <w:t>Morbidity or conditions (excluding congenital anomalies) that necessitate special care or medications in the ward, SCN or NICU.</w:t>
            </w:r>
          </w:p>
          <w:p w14:paraId="0CF992F1" w14:textId="77777777" w:rsidR="006B2A56" w:rsidRPr="006B2A56" w:rsidRDefault="006B2A56" w:rsidP="00924039">
            <w:pPr>
              <w:pStyle w:val="Body"/>
            </w:pPr>
            <w:r w:rsidRPr="006B2A56">
              <w:t xml:space="preserve">Examples include jaundice requiring phototherapy, respiratory distress, excessive weight loss, hypoglycaemia, birth asphyxia, hypoxic ischaemic encephalopathy, intraventricular haemorrhage and eye infections. </w:t>
            </w:r>
          </w:p>
          <w:p w14:paraId="1A79229D" w14:textId="77777777" w:rsidR="006B2A56" w:rsidRPr="006B2A56" w:rsidRDefault="006B2A56" w:rsidP="00924039">
            <w:pPr>
              <w:pStyle w:val="Body"/>
            </w:pPr>
            <w:r w:rsidRPr="006B2A56">
              <w:t>It is expected that babies who have been admitted to a SCN and/or NICU will report at least one neonatal morbidity or congenital anomaly. For extreme premature and premature neonates, record all associated morbidity.</w:t>
            </w:r>
          </w:p>
        </w:tc>
      </w:tr>
      <w:tr w:rsidR="006B2A56" w:rsidRPr="006B2A56" w14:paraId="3F631B91" w14:textId="77777777" w:rsidTr="00BE6A26">
        <w:tc>
          <w:tcPr>
            <w:tcW w:w="2024" w:type="dxa"/>
            <w:shd w:val="clear" w:color="auto" w:fill="auto"/>
          </w:tcPr>
          <w:p w14:paraId="52914CE3" w14:textId="77777777" w:rsidR="006B2A56" w:rsidRPr="006B2A56" w:rsidRDefault="006B2A56" w:rsidP="00924039">
            <w:pPr>
              <w:pStyle w:val="Body"/>
            </w:pPr>
            <w:r w:rsidRPr="006B2A56">
              <w:t>Reported by</w:t>
            </w:r>
          </w:p>
        </w:tc>
        <w:tc>
          <w:tcPr>
            <w:tcW w:w="7190" w:type="dxa"/>
            <w:gridSpan w:val="3"/>
            <w:shd w:val="clear" w:color="auto" w:fill="auto"/>
          </w:tcPr>
          <w:p w14:paraId="2B3F8878" w14:textId="77777777" w:rsidR="006B2A56" w:rsidRPr="006B2A56" w:rsidRDefault="006B2A56" w:rsidP="00924039">
            <w:pPr>
              <w:pStyle w:val="Body"/>
            </w:pPr>
            <w:r w:rsidRPr="006B2A56">
              <w:t>All Victorian hospitals where a birth has occurred and homebirth practitioners</w:t>
            </w:r>
          </w:p>
        </w:tc>
      </w:tr>
      <w:tr w:rsidR="006B2A56" w:rsidRPr="006B2A56" w14:paraId="093D370F" w14:textId="77777777" w:rsidTr="00BE6A26">
        <w:tc>
          <w:tcPr>
            <w:tcW w:w="2024" w:type="dxa"/>
            <w:shd w:val="clear" w:color="auto" w:fill="auto"/>
          </w:tcPr>
          <w:p w14:paraId="1EDB8B1F" w14:textId="77777777" w:rsidR="006B2A56" w:rsidRPr="006B2A56" w:rsidRDefault="006B2A56" w:rsidP="00924039">
            <w:pPr>
              <w:pStyle w:val="Body"/>
            </w:pPr>
            <w:r w:rsidRPr="006B2A56">
              <w:t>Reported for</w:t>
            </w:r>
          </w:p>
        </w:tc>
        <w:tc>
          <w:tcPr>
            <w:tcW w:w="7190" w:type="dxa"/>
            <w:gridSpan w:val="3"/>
            <w:shd w:val="clear" w:color="auto" w:fill="auto"/>
          </w:tcPr>
          <w:p w14:paraId="6774DC88" w14:textId="77777777" w:rsidR="006B2A56" w:rsidRPr="006B2A56" w:rsidRDefault="006B2A56" w:rsidP="00924039">
            <w:pPr>
              <w:pStyle w:val="Body"/>
            </w:pPr>
            <w:r w:rsidRPr="006B2A56">
              <w:t>Birth episodes where neonatal morbidity is present</w:t>
            </w:r>
          </w:p>
        </w:tc>
      </w:tr>
      <w:tr w:rsidR="006B2A56" w:rsidRPr="006B2A56" w14:paraId="2BE6B397" w14:textId="77777777" w:rsidTr="00BE6A26">
        <w:tblPrEx>
          <w:tblLook w:val="04A0" w:firstRow="1" w:lastRow="0" w:firstColumn="1" w:lastColumn="0" w:noHBand="0" w:noVBand="1"/>
        </w:tblPrEx>
        <w:tc>
          <w:tcPr>
            <w:tcW w:w="2024" w:type="dxa"/>
            <w:shd w:val="clear" w:color="auto" w:fill="auto"/>
          </w:tcPr>
          <w:p w14:paraId="4FDB529D" w14:textId="77777777" w:rsidR="006B2A56" w:rsidRPr="006B2A56" w:rsidRDefault="006B2A56" w:rsidP="00924039">
            <w:pPr>
              <w:pStyle w:val="Body"/>
            </w:pPr>
            <w:r w:rsidRPr="006B2A56">
              <w:t>Related concepts (Section 2):</w:t>
            </w:r>
          </w:p>
        </w:tc>
        <w:tc>
          <w:tcPr>
            <w:tcW w:w="7190" w:type="dxa"/>
            <w:gridSpan w:val="3"/>
            <w:shd w:val="clear" w:color="auto" w:fill="auto"/>
          </w:tcPr>
          <w:p w14:paraId="2BFD34FE" w14:textId="77777777" w:rsidR="006B2A56" w:rsidRPr="006B2A56" w:rsidRDefault="006B2A56" w:rsidP="00924039">
            <w:pPr>
              <w:pStyle w:val="Body"/>
            </w:pPr>
            <w:r w:rsidRPr="006B2A56">
              <w:t>None specified</w:t>
            </w:r>
          </w:p>
        </w:tc>
      </w:tr>
      <w:tr w:rsidR="006B2A56" w:rsidRPr="006B2A56" w14:paraId="58B38CF9" w14:textId="77777777" w:rsidTr="00BE6A26">
        <w:tblPrEx>
          <w:tblLook w:val="04A0" w:firstRow="1" w:lastRow="0" w:firstColumn="1" w:lastColumn="0" w:noHBand="0" w:noVBand="1"/>
        </w:tblPrEx>
        <w:tc>
          <w:tcPr>
            <w:tcW w:w="2024" w:type="dxa"/>
            <w:shd w:val="clear" w:color="auto" w:fill="auto"/>
          </w:tcPr>
          <w:p w14:paraId="31160263" w14:textId="77777777" w:rsidR="006B2A56" w:rsidRPr="006B2A56" w:rsidRDefault="006B2A56" w:rsidP="00924039">
            <w:pPr>
              <w:pStyle w:val="Body"/>
            </w:pPr>
            <w:r w:rsidRPr="006B2A56">
              <w:t>Related data items (this section):</w:t>
            </w:r>
          </w:p>
        </w:tc>
        <w:tc>
          <w:tcPr>
            <w:tcW w:w="7190" w:type="dxa"/>
            <w:gridSpan w:val="3"/>
            <w:shd w:val="clear" w:color="auto" w:fill="auto"/>
          </w:tcPr>
          <w:p w14:paraId="34666EC0" w14:textId="77777777" w:rsidR="006B2A56" w:rsidRPr="006B2A56" w:rsidRDefault="006B2A56" w:rsidP="00924039">
            <w:pPr>
              <w:pStyle w:val="Body"/>
            </w:pPr>
            <w:r w:rsidRPr="006B2A56">
              <w:t>Neonatal morbidity – ICD-10-AM code</w:t>
            </w:r>
          </w:p>
        </w:tc>
      </w:tr>
      <w:tr w:rsidR="006B2A56" w:rsidRPr="006B2A56" w14:paraId="37B71B57" w14:textId="77777777" w:rsidTr="00BE6A26">
        <w:tblPrEx>
          <w:tblLook w:val="04A0" w:firstRow="1" w:lastRow="0" w:firstColumn="1" w:lastColumn="0" w:noHBand="0" w:noVBand="1"/>
        </w:tblPrEx>
        <w:tc>
          <w:tcPr>
            <w:tcW w:w="2024" w:type="dxa"/>
            <w:shd w:val="clear" w:color="auto" w:fill="auto"/>
          </w:tcPr>
          <w:p w14:paraId="42BA1862" w14:textId="77777777" w:rsidR="006B2A56" w:rsidRPr="006B2A56" w:rsidRDefault="006B2A56" w:rsidP="00924039">
            <w:pPr>
              <w:pStyle w:val="Body"/>
            </w:pPr>
            <w:r w:rsidRPr="006B2A56">
              <w:t>Related business rules (Section 4):</w:t>
            </w:r>
          </w:p>
        </w:tc>
        <w:tc>
          <w:tcPr>
            <w:tcW w:w="7190" w:type="dxa"/>
            <w:gridSpan w:val="3"/>
            <w:shd w:val="clear" w:color="auto" w:fill="auto"/>
          </w:tcPr>
          <w:p w14:paraId="78463047" w14:textId="77777777" w:rsidR="006B2A56" w:rsidRPr="006B2A56" w:rsidRDefault="006B2A56" w:rsidP="00924039">
            <w:pPr>
              <w:pStyle w:val="Body"/>
            </w:pPr>
            <w:r w:rsidRPr="006B2A56">
              <w:t>Admission to special care nursery (SCN) / neonatal intensive care unit (NICU) – baby conditionally mandatory data items; Date of birth – baby and Separation date – baby conditionally mandatory data items; Estimated gestational age conditionally mandatory data items</w:t>
            </w:r>
          </w:p>
        </w:tc>
      </w:tr>
    </w:tbl>
    <w:p w14:paraId="46909B6B" w14:textId="77777777" w:rsidR="00924039" w:rsidRDefault="00924039">
      <w:pPr>
        <w:spacing w:after="0" w:line="240" w:lineRule="auto"/>
        <w:rPr>
          <w:rFonts w:eastAsia="Times"/>
          <w:b/>
          <w:bCs/>
        </w:rPr>
      </w:pPr>
      <w:r>
        <w:rPr>
          <w:b/>
          <w:bCs/>
        </w:rPr>
        <w:br w:type="page"/>
      </w:r>
    </w:p>
    <w:p w14:paraId="5B8EEC3E" w14:textId="29CA078E" w:rsidR="006B2A56" w:rsidRPr="006B2A56" w:rsidRDefault="006B2A56" w:rsidP="00924039">
      <w:pPr>
        <w:pStyle w:val="Body"/>
      </w:pPr>
      <w:r w:rsidRPr="00924039">
        <w:rPr>
          <w:b/>
          <w:bCs/>
        </w:rPr>
        <w:lastRenderedPageBreak/>
        <w:t>Administration</w:t>
      </w:r>
    </w:p>
    <w:tbl>
      <w:tblPr>
        <w:tblW w:w="9356" w:type="dxa"/>
        <w:tblLook w:val="01E0" w:firstRow="1" w:lastRow="1" w:firstColumn="1" w:lastColumn="1" w:noHBand="0" w:noVBand="0"/>
      </w:tblPr>
      <w:tblGrid>
        <w:gridCol w:w="2268"/>
        <w:gridCol w:w="2025"/>
        <w:gridCol w:w="2613"/>
        <w:gridCol w:w="2450"/>
      </w:tblGrid>
      <w:tr w:rsidR="006B2A56" w:rsidRPr="006B2A56" w14:paraId="5AC5FE31" w14:textId="77777777" w:rsidTr="00B34531">
        <w:tc>
          <w:tcPr>
            <w:tcW w:w="2268" w:type="dxa"/>
            <w:shd w:val="clear" w:color="auto" w:fill="auto"/>
          </w:tcPr>
          <w:p w14:paraId="3A15FD3F" w14:textId="77777777" w:rsidR="006B2A56" w:rsidRPr="006B2A56" w:rsidRDefault="006B2A56" w:rsidP="00924039">
            <w:pPr>
              <w:pStyle w:val="Body"/>
            </w:pPr>
            <w:r w:rsidRPr="006B2A56">
              <w:t>Principal data users</w:t>
            </w:r>
          </w:p>
        </w:tc>
        <w:tc>
          <w:tcPr>
            <w:tcW w:w="7088" w:type="dxa"/>
            <w:gridSpan w:val="3"/>
            <w:shd w:val="clear" w:color="auto" w:fill="auto"/>
          </w:tcPr>
          <w:p w14:paraId="78A13047" w14:textId="77777777" w:rsidR="006B2A56" w:rsidRPr="006B2A56" w:rsidRDefault="006B2A56" w:rsidP="00924039">
            <w:pPr>
              <w:pStyle w:val="Body"/>
            </w:pPr>
            <w:r w:rsidRPr="006B2A56">
              <w:t>Consultative Council on Obstetric and Paediatric Mortality and Morbidity</w:t>
            </w:r>
          </w:p>
        </w:tc>
      </w:tr>
      <w:tr w:rsidR="006B2A56" w:rsidRPr="006B2A56" w14:paraId="7D4BA06F" w14:textId="77777777" w:rsidTr="00B34531">
        <w:tc>
          <w:tcPr>
            <w:tcW w:w="2268" w:type="dxa"/>
            <w:shd w:val="clear" w:color="auto" w:fill="auto"/>
          </w:tcPr>
          <w:p w14:paraId="0B18ACBB" w14:textId="77777777" w:rsidR="006B2A56" w:rsidRPr="006B2A56" w:rsidRDefault="006B2A56" w:rsidP="00924039">
            <w:pPr>
              <w:pStyle w:val="Body"/>
            </w:pPr>
            <w:r w:rsidRPr="006B2A56">
              <w:t>Definition source</w:t>
            </w:r>
          </w:p>
        </w:tc>
        <w:tc>
          <w:tcPr>
            <w:tcW w:w="2025" w:type="dxa"/>
            <w:shd w:val="clear" w:color="auto" w:fill="auto"/>
          </w:tcPr>
          <w:p w14:paraId="4CA72A3F" w14:textId="6ED86DF9" w:rsidR="006B2A56" w:rsidRPr="006B2A56" w:rsidRDefault="006B2A56" w:rsidP="00924039">
            <w:pPr>
              <w:pStyle w:val="Body"/>
            </w:pPr>
            <w:r w:rsidRPr="006B2A56">
              <w:t>DH</w:t>
            </w:r>
          </w:p>
        </w:tc>
        <w:tc>
          <w:tcPr>
            <w:tcW w:w="2613" w:type="dxa"/>
            <w:shd w:val="clear" w:color="auto" w:fill="auto"/>
          </w:tcPr>
          <w:p w14:paraId="440C8216" w14:textId="77777777" w:rsidR="006B2A56" w:rsidRPr="006B2A56" w:rsidRDefault="006B2A56" w:rsidP="00924039">
            <w:pPr>
              <w:pStyle w:val="Body"/>
            </w:pPr>
            <w:r w:rsidRPr="006B2A56">
              <w:t>Version</w:t>
            </w:r>
          </w:p>
        </w:tc>
        <w:tc>
          <w:tcPr>
            <w:tcW w:w="2450" w:type="dxa"/>
            <w:shd w:val="clear" w:color="auto" w:fill="auto"/>
          </w:tcPr>
          <w:p w14:paraId="2EE75F9C" w14:textId="77777777" w:rsidR="006B2A56" w:rsidRPr="006B2A56" w:rsidRDefault="006B2A56" w:rsidP="00924039">
            <w:pPr>
              <w:pStyle w:val="Body"/>
            </w:pPr>
            <w:r w:rsidRPr="006B2A56">
              <w:t>1. January 1982</w:t>
            </w:r>
          </w:p>
        </w:tc>
      </w:tr>
      <w:tr w:rsidR="006B2A56" w:rsidRPr="006B2A56" w14:paraId="10CAF5F3" w14:textId="77777777" w:rsidTr="00B34531">
        <w:tc>
          <w:tcPr>
            <w:tcW w:w="2268" w:type="dxa"/>
            <w:shd w:val="clear" w:color="auto" w:fill="auto"/>
          </w:tcPr>
          <w:p w14:paraId="4C0B783A" w14:textId="77777777" w:rsidR="006B2A56" w:rsidRPr="006B2A56" w:rsidRDefault="006B2A56" w:rsidP="00924039">
            <w:pPr>
              <w:pStyle w:val="Body"/>
            </w:pPr>
            <w:r w:rsidRPr="006B2A56">
              <w:t>Codeset source</w:t>
            </w:r>
          </w:p>
        </w:tc>
        <w:tc>
          <w:tcPr>
            <w:tcW w:w="2025" w:type="dxa"/>
            <w:shd w:val="clear" w:color="auto" w:fill="auto"/>
          </w:tcPr>
          <w:p w14:paraId="6F102468" w14:textId="77777777" w:rsidR="006B2A56" w:rsidRPr="006B2A56" w:rsidRDefault="006B2A56" w:rsidP="00924039">
            <w:pPr>
              <w:pStyle w:val="Body"/>
            </w:pPr>
            <w:r w:rsidRPr="006B2A56">
              <w:t>Not applicable</w:t>
            </w:r>
          </w:p>
        </w:tc>
        <w:tc>
          <w:tcPr>
            <w:tcW w:w="2613" w:type="dxa"/>
            <w:shd w:val="clear" w:color="auto" w:fill="auto"/>
          </w:tcPr>
          <w:p w14:paraId="595193BB" w14:textId="77777777" w:rsidR="006B2A56" w:rsidRPr="006B2A56" w:rsidRDefault="006B2A56" w:rsidP="00924039">
            <w:pPr>
              <w:pStyle w:val="Body"/>
            </w:pPr>
            <w:r w:rsidRPr="006B2A56">
              <w:t>Collection start date</w:t>
            </w:r>
          </w:p>
        </w:tc>
        <w:tc>
          <w:tcPr>
            <w:tcW w:w="2450" w:type="dxa"/>
            <w:shd w:val="clear" w:color="auto" w:fill="auto"/>
          </w:tcPr>
          <w:p w14:paraId="299D40C8" w14:textId="77777777" w:rsidR="006B2A56" w:rsidRPr="006B2A56" w:rsidRDefault="006B2A56" w:rsidP="00924039">
            <w:pPr>
              <w:pStyle w:val="Body"/>
            </w:pPr>
            <w:r w:rsidRPr="006B2A56">
              <w:t>1982</w:t>
            </w:r>
          </w:p>
        </w:tc>
      </w:tr>
    </w:tbl>
    <w:p w14:paraId="554A3515" w14:textId="77777777" w:rsidR="006B2A56" w:rsidRPr="006B2A56" w:rsidRDefault="006B2A56" w:rsidP="00924039">
      <w:pPr>
        <w:pStyle w:val="Body"/>
      </w:pPr>
      <w:r w:rsidRPr="006B2A56">
        <w:br w:type="page"/>
      </w:r>
    </w:p>
    <w:p w14:paraId="1AE33D40" w14:textId="77777777" w:rsidR="006B2A56" w:rsidRPr="006B2A56" w:rsidRDefault="006B2A56" w:rsidP="00ED6580">
      <w:pPr>
        <w:pStyle w:val="Heading1"/>
      </w:pPr>
      <w:bookmarkStart w:id="372" w:name="_Toc499798982"/>
      <w:bookmarkStart w:id="373" w:name="_Toc31278265"/>
      <w:bookmarkStart w:id="374" w:name="_Toc350263826"/>
      <w:bookmarkStart w:id="375" w:name="_Toc170223431"/>
      <w:r w:rsidRPr="006B2A56">
        <w:lastRenderedPageBreak/>
        <w:t>Neonatal morbidity – ICD-10-AM code</w:t>
      </w:r>
      <w:bookmarkEnd w:id="372"/>
      <w:bookmarkEnd w:id="373"/>
      <w:bookmarkEnd w:id="375"/>
    </w:p>
    <w:p w14:paraId="1AB172D4" w14:textId="42FA4054" w:rsidR="006B2A56" w:rsidRPr="00924039" w:rsidRDefault="006B2A56" w:rsidP="00924039">
      <w:pPr>
        <w:pStyle w:val="Body"/>
        <w:rPr>
          <w:b/>
          <w:bCs/>
        </w:rPr>
      </w:pPr>
      <w:r w:rsidRPr="00924039">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70C80BCC" w14:textId="77777777" w:rsidTr="00B34531">
        <w:tc>
          <w:tcPr>
            <w:tcW w:w="2024" w:type="dxa"/>
            <w:shd w:val="clear" w:color="auto" w:fill="auto"/>
          </w:tcPr>
          <w:p w14:paraId="248EF9CC" w14:textId="77777777" w:rsidR="006B2A56" w:rsidRPr="006B2A56" w:rsidRDefault="006B2A56" w:rsidP="00924039">
            <w:pPr>
              <w:pStyle w:val="Body"/>
            </w:pPr>
            <w:r w:rsidRPr="006B2A56">
              <w:t>Definition</w:t>
            </w:r>
          </w:p>
        </w:tc>
        <w:tc>
          <w:tcPr>
            <w:tcW w:w="7048" w:type="dxa"/>
            <w:gridSpan w:val="3"/>
            <w:shd w:val="clear" w:color="auto" w:fill="auto"/>
          </w:tcPr>
          <w:p w14:paraId="1C11C53A" w14:textId="77777777" w:rsidR="006B2A56" w:rsidRPr="006B2A56" w:rsidRDefault="006B2A56" w:rsidP="00924039">
            <w:pPr>
              <w:pStyle w:val="Body"/>
            </w:pPr>
            <w:r w:rsidRPr="006B2A56">
              <w:t>Illness and/or birth trauma experienced by the baby up until the time of discharge</w:t>
            </w:r>
          </w:p>
        </w:tc>
      </w:tr>
      <w:tr w:rsidR="006B2A56" w:rsidRPr="006B2A56" w14:paraId="5EB366F5" w14:textId="77777777" w:rsidTr="00B34531">
        <w:tc>
          <w:tcPr>
            <w:tcW w:w="2024" w:type="dxa"/>
            <w:shd w:val="clear" w:color="auto" w:fill="auto"/>
          </w:tcPr>
          <w:p w14:paraId="07DA536E" w14:textId="77777777" w:rsidR="006B2A56" w:rsidRPr="006B2A56" w:rsidRDefault="006B2A56" w:rsidP="00924039">
            <w:pPr>
              <w:pStyle w:val="Body"/>
            </w:pPr>
            <w:r w:rsidRPr="006B2A56">
              <w:t>Representation class</w:t>
            </w:r>
          </w:p>
        </w:tc>
        <w:tc>
          <w:tcPr>
            <w:tcW w:w="2025" w:type="dxa"/>
            <w:shd w:val="clear" w:color="auto" w:fill="auto"/>
          </w:tcPr>
          <w:p w14:paraId="5DBF607A" w14:textId="77777777" w:rsidR="006B2A56" w:rsidRPr="006B2A56" w:rsidRDefault="006B2A56" w:rsidP="00924039">
            <w:pPr>
              <w:pStyle w:val="Body"/>
            </w:pPr>
            <w:r w:rsidRPr="006B2A56">
              <w:t>Code</w:t>
            </w:r>
          </w:p>
        </w:tc>
        <w:tc>
          <w:tcPr>
            <w:tcW w:w="2025" w:type="dxa"/>
            <w:shd w:val="clear" w:color="auto" w:fill="auto"/>
          </w:tcPr>
          <w:p w14:paraId="11E50708" w14:textId="77777777" w:rsidR="006B2A56" w:rsidRPr="006B2A56" w:rsidRDefault="006B2A56" w:rsidP="00924039">
            <w:pPr>
              <w:pStyle w:val="Body"/>
            </w:pPr>
            <w:r w:rsidRPr="006B2A56">
              <w:t>Data type</w:t>
            </w:r>
          </w:p>
        </w:tc>
        <w:tc>
          <w:tcPr>
            <w:tcW w:w="2998" w:type="dxa"/>
            <w:shd w:val="clear" w:color="auto" w:fill="auto"/>
          </w:tcPr>
          <w:p w14:paraId="1A4B882A" w14:textId="77777777" w:rsidR="006B2A56" w:rsidRPr="006B2A56" w:rsidRDefault="006B2A56" w:rsidP="00924039">
            <w:pPr>
              <w:pStyle w:val="Body"/>
            </w:pPr>
            <w:r w:rsidRPr="006B2A56">
              <w:t>String</w:t>
            </w:r>
          </w:p>
        </w:tc>
      </w:tr>
      <w:tr w:rsidR="006B2A56" w:rsidRPr="006B2A56" w14:paraId="568AA599" w14:textId="77777777" w:rsidTr="00B34531">
        <w:tc>
          <w:tcPr>
            <w:tcW w:w="2024" w:type="dxa"/>
            <w:shd w:val="clear" w:color="auto" w:fill="auto"/>
          </w:tcPr>
          <w:p w14:paraId="5ECA0DE1" w14:textId="77777777" w:rsidR="006B2A56" w:rsidRPr="006B2A56" w:rsidRDefault="006B2A56" w:rsidP="00924039">
            <w:pPr>
              <w:pStyle w:val="Body"/>
            </w:pPr>
            <w:r w:rsidRPr="006B2A56">
              <w:t>Format</w:t>
            </w:r>
          </w:p>
        </w:tc>
        <w:tc>
          <w:tcPr>
            <w:tcW w:w="2025" w:type="dxa"/>
            <w:shd w:val="clear" w:color="auto" w:fill="auto"/>
          </w:tcPr>
          <w:p w14:paraId="0883584B" w14:textId="77777777" w:rsidR="006B2A56" w:rsidRPr="006B2A56" w:rsidRDefault="006B2A56" w:rsidP="00924039">
            <w:pPr>
              <w:pStyle w:val="Body"/>
            </w:pPr>
            <w:r w:rsidRPr="006B2A56">
              <w:t>ANN[NN]</w:t>
            </w:r>
          </w:p>
        </w:tc>
        <w:tc>
          <w:tcPr>
            <w:tcW w:w="2025" w:type="dxa"/>
            <w:shd w:val="clear" w:color="auto" w:fill="auto"/>
          </w:tcPr>
          <w:p w14:paraId="31DEE9C6" w14:textId="77777777" w:rsidR="006B2A56" w:rsidRPr="006B2A56" w:rsidRDefault="006B2A56" w:rsidP="00924039">
            <w:pPr>
              <w:pStyle w:val="Body"/>
              <w:rPr>
                <w:i/>
              </w:rPr>
            </w:pPr>
            <w:r w:rsidRPr="006B2A56">
              <w:t>Field size</w:t>
            </w:r>
          </w:p>
        </w:tc>
        <w:tc>
          <w:tcPr>
            <w:tcW w:w="2998" w:type="dxa"/>
            <w:shd w:val="clear" w:color="auto" w:fill="auto"/>
          </w:tcPr>
          <w:p w14:paraId="4FBB1111" w14:textId="77777777" w:rsidR="006B2A56" w:rsidRPr="006B2A56" w:rsidRDefault="006B2A56" w:rsidP="00924039">
            <w:pPr>
              <w:pStyle w:val="Body"/>
            </w:pPr>
            <w:r w:rsidRPr="006B2A56">
              <w:t>5 (x10)</w:t>
            </w:r>
          </w:p>
        </w:tc>
      </w:tr>
      <w:tr w:rsidR="006B2A56" w:rsidRPr="006B2A56" w14:paraId="13DBFDAB" w14:textId="77777777" w:rsidTr="00B34531">
        <w:tc>
          <w:tcPr>
            <w:tcW w:w="2024" w:type="dxa"/>
            <w:shd w:val="clear" w:color="auto" w:fill="auto"/>
          </w:tcPr>
          <w:p w14:paraId="57F6ECF7" w14:textId="77777777" w:rsidR="006B2A56" w:rsidRPr="006B2A56" w:rsidRDefault="006B2A56" w:rsidP="00924039">
            <w:pPr>
              <w:pStyle w:val="Body"/>
            </w:pPr>
            <w:r w:rsidRPr="006B2A56">
              <w:t>Location</w:t>
            </w:r>
          </w:p>
        </w:tc>
        <w:tc>
          <w:tcPr>
            <w:tcW w:w="2025" w:type="dxa"/>
            <w:shd w:val="clear" w:color="auto" w:fill="auto"/>
          </w:tcPr>
          <w:p w14:paraId="36ED947A" w14:textId="77777777" w:rsidR="006B2A56" w:rsidRPr="006B2A56" w:rsidRDefault="006B2A56" w:rsidP="00924039">
            <w:pPr>
              <w:pStyle w:val="Body"/>
            </w:pPr>
            <w:r w:rsidRPr="006B2A56">
              <w:t>Episode record</w:t>
            </w:r>
          </w:p>
        </w:tc>
        <w:tc>
          <w:tcPr>
            <w:tcW w:w="2025" w:type="dxa"/>
            <w:shd w:val="clear" w:color="auto" w:fill="auto"/>
          </w:tcPr>
          <w:p w14:paraId="5365D081" w14:textId="77777777" w:rsidR="006B2A56" w:rsidRPr="006B2A56" w:rsidRDefault="006B2A56" w:rsidP="00924039">
            <w:pPr>
              <w:pStyle w:val="Body"/>
            </w:pPr>
            <w:r w:rsidRPr="006B2A56">
              <w:t>Position</w:t>
            </w:r>
          </w:p>
        </w:tc>
        <w:tc>
          <w:tcPr>
            <w:tcW w:w="2998" w:type="dxa"/>
            <w:shd w:val="clear" w:color="auto" w:fill="auto"/>
          </w:tcPr>
          <w:p w14:paraId="03FCC9F2" w14:textId="77777777" w:rsidR="006B2A56" w:rsidRPr="006B2A56" w:rsidRDefault="006B2A56" w:rsidP="00924039">
            <w:pPr>
              <w:pStyle w:val="Body"/>
            </w:pPr>
            <w:r w:rsidRPr="006B2A56">
              <w:t>112</w:t>
            </w:r>
          </w:p>
        </w:tc>
      </w:tr>
      <w:tr w:rsidR="006B2A56" w:rsidRPr="006B2A56" w14:paraId="68B032A4" w14:textId="77777777" w:rsidTr="00B34531">
        <w:tc>
          <w:tcPr>
            <w:tcW w:w="2024" w:type="dxa"/>
            <w:shd w:val="clear" w:color="auto" w:fill="auto"/>
          </w:tcPr>
          <w:p w14:paraId="05249D27" w14:textId="77777777" w:rsidR="006B2A56" w:rsidRPr="006B2A56" w:rsidRDefault="006B2A56" w:rsidP="00924039">
            <w:pPr>
              <w:pStyle w:val="Body"/>
            </w:pPr>
            <w:r w:rsidRPr="006B2A56">
              <w:t>Permissible values</w:t>
            </w:r>
          </w:p>
        </w:tc>
        <w:tc>
          <w:tcPr>
            <w:tcW w:w="7048" w:type="dxa"/>
            <w:gridSpan w:val="3"/>
            <w:shd w:val="clear" w:color="auto" w:fill="auto"/>
          </w:tcPr>
          <w:p w14:paraId="68ADA56D" w14:textId="0A9B8247" w:rsidR="006B2A56" w:rsidRPr="006B2A56" w:rsidRDefault="001B0E21" w:rsidP="00924039">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31" w:history="1">
              <w:r w:rsidRPr="001032CF">
                <w:rPr>
                  <w:rStyle w:val="Hyperlink"/>
                </w:rPr>
                <w:t>HDSS HelpDesk</w:t>
              </w:r>
            </w:hyperlink>
            <w:r w:rsidRPr="006B2A56">
              <w:t xml:space="preserve"> </w:t>
            </w:r>
            <w:r>
              <w:t>&lt;</w:t>
            </w:r>
            <w:r w:rsidRPr="001032CF">
              <w:t>hdss.helpdesk@health.vic.gov.au</w:t>
            </w:r>
            <w:r>
              <w:t>&gt;</w:t>
            </w:r>
            <w:r w:rsidRPr="006B2A56">
              <w:t>.</w:t>
            </w:r>
          </w:p>
        </w:tc>
      </w:tr>
      <w:tr w:rsidR="006B2A56" w:rsidRPr="006B2A56" w14:paraId="61F65B1B" w14:textId="77777777" w:rsidTr="00B34531">
        <w:tblPrEx>
          <w:tblLook w:val="04A0" w:firstRow="1" w:lastRow="0" w:firstColumn="1" w:lastColumn="0" w:noHBand="0" w:noVBand="1"/>
        </w:tblPrEx>
        <w:tc>
          <w:tcPr>
            <w:tcW w:w="2024" w:type="dxa"/>
            <w:shd w:val="clear" w:color="auto" w:fill="auto"/>
          </w:tcPr>
          <w:p w14:paraId="18B57F10" w14:textId="77777777" w:rsidR="006B2A56" w:rsidRPr="006B2A56" w:rsidRDefault="006B2A56" w:rsidP="00924039">
            <w:pPr>
              <w:pStyle w:val="Body"/>
            </w:pPr>
            <w:r w:rsidRPr="006B2A56">
              <w:t>Reporting guide</w:t>
            </w:r>
          </w:p>
        </w:tc>
        <w:tc>
          <w:tcPr>
            <w:tcW w:w="7048" w:type="dxa"/>
            <w:gridSpan w:val="3"/>
            <w:shd w:val="clear" w:color="auto" w:fill="auto"/>
          </w:tcPr>
          <w:p w14:paraId="05D848CE" w14:textId="77777777" w:rsidR="006B2A56" w:rsidRPr="006B2A56" w:rsidRDefault="006B2A56" w:rsidP="00924039">
            <w:pPr>
              <w:pStyle w:val="Body"/>
            </w:pPr>
            <w:r w:rsidRPr="006B2A56">
              <w:t xml:space="preserve">Excludes congenital anomalies. </w:t>
            </w:r>
          </w:p>
          <w:p w14:paraId="6E4398B7" w14:textId="77777777" w:rsidR="006B2A56" w:rsidRPr="006B2A56" w:rsidRDefault="006B2A56" w:rsidP="00924039">
            <w:pPr>
              <w:pStyle w:val="Body"/>
            </w:pPr>
            <w:r w:rsidRPr="006B2A56">
              <w:t>Morbidity or conditions (excluding congenital anomalies) that necessitate special care or medications in the ward, SCN or NICU.</w:t>
            </w:r>
          </w:p>
          <w:p w14:paraId="574BCBCF" w14:textId="77777777" w:rsidR="006B2A56" w:rsidRPr="006B2A56" w:rsidRDefault="006B2A56" w:rsidP="00924039">
            <w:pPr>
              <w:pStyle w:val="Body"/>
            </w:pPr>
            <w:r w:rsidRPr="006B2A56">
              <w:t xml:space="preserve">Examples include jaundice requiring phototherapy, respiratory distress, excessive weight loss, hypoglycaemia, birth asphyxia, hypoxic ischaemic encephalopathy, intraventricular haemorrhage and eye infections. </w:t>
            </w:r>
          </w:p>
          <w:p w14:paraId="722ECF28" w14:textId="77777777" w:rsidR="006B2A56" w:rsidRPr="006B2A56" w:rsidRDefault="006B2A56" w:rsidP="00924039">
            <w:pPr>
              <w:pStyle w:val="Body"/>
            </w:pPr>
            <w:r w:rsidRPr="006B2A56">
              <w:t xml:space="preserve">It is expected that babies who have been admitted to a SCN and/or NICU will report at least one neonatal morbidity or congenital anomaly. </w:t>
            </w:r>
          </w:p>
          <w:p w14:paraId="64DBDE91" w14:textId="77777777" w:rsidR="006B2A56" w:rsidRPr="006B2A56" w:rsidRDefault="006B2A56" w:rsidP="00924039">
            <w:pPr>
              <w:pStyle w:val="Body"/>
            </w:pPr>
            <w:r w:rsidRPr="006B2A56">
              <w:t>For extreme premature and premature neonates record all associated morbidity.</w:t>
            </w:r>
          </w:p>
        </w:tc>
      </w:tr>
      <w:tr w:rsidR="006B2A56" w:rsidRPr="006B2A56" w14:paraId="30C4C183" w14:textId="77777777" w:rsidTr="00B34531">
        <w:tc>
          <w:tcPr>
            <w:tcW w:w="2024" w:type="dxa"/>
            <w:shd w:val="clear" w:color="auto" w:fill="auto"/>
          </w:tcPr>
          <w:p w14:paraId="232BC862" w14:textId="77777777" w:rsidR="006B2A56" w:rsidRPr="006B2A56" w:rsidRDefault="006B2A56" w:rsidP="00924039">
            <w:pPr>
              <w:pStyle w:val="Body"/>
            </w:pPr>
            <w:r w:rsidRPr="006B2A56">
              <w:t>Reported by</w:t>
            </w:r>
          </w:p>
        </w:tc>
        <w:tc>
          <w:tcPr>
            <w:tcW w:w="7048" w:type="dxa"/>
            <w:gridSpan w:val="3"/>
            <w:shd w:val="clear" w:color="auto" w:fill="auto"/>
          </w:tcPr>
          <w:p w14:paraId="61B325FA" w14:textId="77777777" w:rsidR="006B2A56" w:rsidRPr="006B2A56" w:rsidRDefault="006B2A56" w:rsidP="00924039">
            <w:pPr>
              <w:pStyle w:val="Body"/>
            </w:pPr>
            <w:r w:rsidRPr="006B2A56">
              <w:t>All Victorian hospitals where a birth has occurred and homebirth practitioners</w:t>
            </w:r>
          </w:p>
        </w:tc>
      </w:tr>
      <w:tr w:rsidR="006B2A56" w:rsidRPr="006B2A56" w14:paraId="7ACCD4A5" w14:textId="77777777" w:rsidTr="00B34531">
        <w:tc>
          <w:tcPr>
            <w:tcW w:w="2024" w:type="dxa"/>
            <w:shd w:val="clear" w:color="auto" w:fill="auto"/>
          </w:tcPr>
          <w:p w14:paraId="05036B80" w14:textId="77777777" w:rsidR="006B2A56" w:rsidRPr="006B2A56" w:rsidRDefault="006B2A56" w:rsidP="00924039">
            <w:pPr>
              <w:pStyle w:val="Body"/>
            </w:pPr>
            <w:r w:rsidRPr="006B2A56">
              <w:t>Reported for</w:t>
            </w:r>
          </w:p>
        </w:tc>
        <w:tc>
          <w:tcPr>
            <w:tcW w:w="7048" w:type="dxa"/>
            <w:gridSpan w:val="3"/>
            <w:shd w:val="clear" w:color="auto" w:fill="auto"/>
          </w:tcPr>
          <w:p w14:paraId="6F3FB9EE" w14:textId="77777777" w:rsidR="006B2A56" w:rsidRPr="006B2A56" w:rsidRDefault="006B2A56" w:rsidP="00924039">
            <w:pPr>
              <w:pStyle w:val="Body"/>
            </w:pPr>
            <w:r w:rsidRPr="006B2A56">
              <w:t>Birth episodes where neonatal morbidity is present</w:t>
            </w:r>
          </w:p>
        </w:tc>
      </w:tr>
      <w:tr w:rsidR="006B2A56" w:rsidRPr="006B2A56" w14:paraId="2167C258" w14:textId="77777777" w:rsidTr="00B34531">
        <w:tblPrEx>
          <w:tblLook w:val="04A0" w:firstRow="1" w:lastRow="0" w:firstColumn="1" w:lastColumn="0" w:noHBand="0" w:noVBand="1"/>
        </w:tblPrEx>
        <w:tc>
          <w:tcPr>
            <w:tcW w:w="2024" w:type="dxa"/>
            <w:shd w:val="clear" w:color="auto" w:fill="auto"/>
          </w:tcPr>
          <w:p w14:paraId="37393BFC" w14:textId="77777777" w:rsidR="006B2A56" w:rsidRPr="006B2A56" w:rsidRDefault="006B2A56" w:rsidP="00924039">
            <w:pPr>
              <w:pStyle w:val="Body"/>
            </w:pPr>
            <w:r w:rsidRPr="006B2A56">
              <w:t>Related concepts (Section 2):</w:t>
            </w:r>
          </w:p>
        </w:tc>
        <w:tc>
          <w:tcPr>
            <w:tcW w:w="7048" w:type="dxa"/>
            <w:gridSpan w:val="3"/>
            <w:shd w:val="clear" w:color="auto" w:fill="auto"/>
          </w:tcPr>
          <w:p w14:paraId="29BF0D23" w14:textId="77777777" w:rsidR="006B2A56" w:rsidRPr="006B2A56" w:rsidRDefault="006B2A56" w:rsidP="00924039">
            <w:pPr>
              <w:pStyle w:val="Body"/>
            </w:pPr>
            <w:r w:rsidRPr="006B2A56">
              <w:t>None specified</w:t>
            </w:r>
          </w:p>
        </w:tc>
      </w:tr>
      <w:tr w:rsidR="006B2A56" w:rsidRPr="006B2A56" w14:paraId="1BCA2F76" w14:textId="77777777" w:rsidTr="00B34531">
        <w:tblPrEx>
          <w:tblLook w:val="04A0" w:firstRow="1" w:lastRow="0" w:firstColumn="1" w:lastColumn="0" w:noHBand="0" w:noVBand="1"/>
        </w:tblPrEx>
        <w:tc>
          <w:tcPr>
            <w:tcW w:w="2024" w:type="dxa"/>
            <w:shd w:val="clear" w:color="auto" w:fill="auto"/>
          </w:tcPr>
          <w:p w14:paraId="5B71AA36" w14:textId="77777777" w:rsidR="006B2A56" w:rsidRPr="006B2A56" w:rsidRDefault="006B2A56" w:rsidP="00924039">
            <w:pPr>
              <w:pStyle w:val="Body"/>
            </w:pPr>
            <w:r w:rsidRPr="006B2A56">
              <w:t>Related data items (this section):</w:t>
            </w:r>
          </w:p>
        </w:tc>
        <w:tc>
          <w:tcPr>
            <w:tcW w:w="7048" w:type="dxa"/>
            <w:gridSpan w:val="3"/>
            <w:shd w:val="clear" w:color="auto" w:fill="auto"/>
          </w:tcPr>
          <w:p w14:paraId="329BBDB9" w14:textId="77777777" w:rsidR="006B2A56" w:rsidRPr="006B2A56" w:rsidRDefault="006B2A56" w:rsidP="00924039">
            <w:pPr>
              <w:pStyle w:val="Body"/>
            </w:pPr>
            <w:r w:rsidRPr="006B2A56">
              <w:t>Neonatal morbidity – free text</w:t>
            </w:r>
          </w:p>
        </w:tc>
      </w:tr>
      <w:tr w:rsidR="006B2A56" w:rsidRPr="006B2A56" w14:paraId="74BA73D4" w14:textId="77777777" w:rsidTr="00B34531">
        <w:tblPrEx>
          <w:tblLook w:val="04A0" w:firstRow="1" w:lastRow="0" w:firstColumn="1" w:lastColumn="0" w:noHBand="0" w:noVBand="1"/>
        </w:tblPrEx>
        <w:tc>
          <w:tcPr>
            <w:tcW w:w="2024" w:type="dxa"/>
            <w:shd w:val="clear" w:color="auto" w:fill="auto"/>
          </w:tcPr>
          <w:p w14:paraId="43D925C5" w14:textId="77777777" w:rsidR="006B2A56" w:rsidRPr="006B2A56" w:rsidRDefault="006B2A56" w:rsidP="00924039">
            <w:pPr>
              <w:pStyle w:val="Body"/>
            </w:pPr>
            <w:r w:rsidRPr="006B2A56">
              <w:t>Related business rules (Section 4):</w:t>
            </w:r>
          </w:p>
        </w:tc>
        <w:tc>
          <w:tcPr>
            <w:tcW w:w="7048" w:type="dxa"/>
            <w:gridSpan w:val="3"/>
            <w:shd w:val="clear" w:color="auto" w:fill="auto"/>
          </w:tcPr>
          <w:p w14:paraId="7C8AD280" w14:textId="77777777" w:rsidR="006B2A56" w:rsidRPr="006B2A56" w:rsidRDefault="006B2A56" w:rsidP="00924039">
            <w:pPr>
              <w:pStyle w:val="Body"/>
            </w:pPr>
            <w:r w:rsidRPr="006B2A56">
              <w:t>Admission to special care nursery (SCN) / neonatal intensive care unit (NICU) – baby conditionally mandatory data items; Date of birth – baby and Separation date – baby conditionally mandatory data items; Estimated gestational age conditionally mandatory data items</w:t>
            </w:r>
          </w:p>
        </w:tc>
      </w:tr>
    </w:tbl>
    <w:p w14:paraId="466B5C59" w14:textId="77777777" w:rsidR="00FE31C0" w:rsidRDefault="00FE31C0">
      <w:pPr>
        <w:spacing w:after="0" w:line="240" w:lineRule="auto"/>
        <w:rPr>
          <w:rFonts w:eastAsia="Times"/>
          <w:b/>
          <w:bCs/>
        </w:rPr>
      </w:pPr>
      <w:r>
        <w:rPr>
          <w:b/>
          <w:bCs/>
        </w:rPr>
        <w:br w:type="page"/>
      </w:r>
    </w:p>
    <w:p w14:paraId="39CB1320" w14:textId="22483022" w:rsidR="006B2A56" w:rsidRDefault="006B2A56" w:rsidP="00924039">
      <w:pPr>
        <w:pStyle w:val="Body"/>
      </w:pPr>
      <w:r w:rsidRPr="00924039">
        <w:rPr>
          <w:b/>
          <w:bCs/>
        </w:rPr>
        <w:lastRenderedPageBreak/>
        <w:t>Administration</w:t>
      </w:r>
    </w:p>
    <w:tbl>
      <w:tblPr>
        <w:tblW w:w="9174" w:type="dxa"/>
        <w:tblLook w:val="01E0" w:firstRow="1" w:lastRow="1" w:firstColumn="1" w:lastColumn="1" w:noHBand="0" w:noVBand="0"/>
      </w:tblPr>
      <w:tblGrid>
        <w:gridCol w:w="2127"/>
        <w:gridCol w:w="3078"/>
        <w:gridCol w:w="2127"/>
        <w:gridCol w:w="1842"/>
      </w:tblGrid>
      <w:tr w:rsidR="006B2A56" w:rsidRPr="006B2A56" w14:paraId="4B90E5AB" w14:textId="77777777" w:rsidTr="00B34531">
        <w:tc>
          <w:tcPr>
            <w:tcW w:w="2127" w:type="dxa"/>
            <w:shd w:val="clear" w:color="auto" w:fill="auto"/>
          </w:tcPr>
          <w:p w14:paraId="3EA98D97" w14:textId="77777777" w:rsidR="006B2A56" w:rsidRPr="006B2A56" w:rsidRDefault="006B2A56" w:rsidP="00924039">
            <w:pPr>
              <w:pStyle w:val="Body"/>
            </w:pPr>
            <w:r w:rsidRPr="006B2A56">
              <w:t>Principal data users</w:t>
            </w:r>
          </w:p>
        </w:tc>
        <w:tc>
          <w:tcPr>
            <w:tcW w:w="7047" w:type="dxa"/>
            <w:gridSpan w:val="3"/>
            <w:shd w:val="clear" w:color="auto" w:fill="auto"/>
          </w:tcPr>
          <w:p w14:paraId="09A9A0F7" w14:textId="77777777" w:rsidR="006B2A56" w:rsidRPr="006B2A56" w:rsidRDefault="006B2A56" w:rsidP="00924039">
            <w:pPr>
              <w:pStyle w:val="Body"/>
            </w:pPr>
            <w:r w:rsidRPr="006B2A56">
              <w:t>Consultative Council on Obstetric and Paediatric Mortality and Morbidity</w:t>
            </w:r>
          </w:p>
        </w:tc>
      </w:tr>
      <w:tr w:rsidR="006B2A56" w:rsidRPr="006B2A56" w14:paraId="53396750" w14:textId="77777777" w:rsidTr="00B34531">
        <w:tc>
          <w:tcPr>
            <w:tcW w:w="2127" w:type="dxa"/>
            <w:shd w:val="clear" w:color="auto" w:fill="auto"/>
          </w:tcPr>
          <w:p w14:paraId="515A4EC5" w14:textId="77777777" w:rsidR="006B2A56" w:rsidRPr="006B2A56" w:rsidRDefault="006B2A56" w:rsidP="00924039">
            <w:pPr>
              <w:pStyle w:val="Body"/>
            </w:pPr>
            <w:r w:rsidRPr="006B2A56">
              <w:t>Definition source</w:t>
            </w:r>
          </w:p>
        </w:tc>
        <w:tc>
          <w:tcPr>
            <w:tcW w:w="3078" w:type="dxa"/>
            <w:shd w:val="clear" w:color="auto" w:fill="auto"/>
          </w:tcPr>
          <w:p w14:paraId="108CB230" w14:textId="10CDBE9D" w:rsidR="006B2A56" w:rsidRPr="006B2A56" w:rsidRDefault="006B2A56" w:rsidP="00924039">
            <w:pPr>
              <w:pStyle w:val="Body"/>
            </w:pPr>
            <w:r w:rsidRPr="006B2A56">
              <w:t>DH</w:t>
            </w:r>
          </w:p>
        </w:tc>
        <w:tc>
          <w:tcPr>
            <w:tcW w:w="2127" w:type="dxa"/>
            <w:shd w:val="clear" w:color="auto" w:fill="auto"/>
          </w:tcPr>
          <w:p w14:paraId="009C8E05" w14:textId="77777777" w:rsidR="006B2A56" w:rsidRPr="006B2A56" w:rsidRDefault="006B2A56" w:rsidP="00924039">
            <w:pPr>
              <w:pStyle w:val="Body"/>
            </w:pPr>
            <w:r w:rsidRPr="006B2A56">
              <w:t>Version</w:t>
            </w:r>
          </w:p>
        </w:tc>
        <w:tc>
          <w:tcPr>
            <w:tcW w:w="1842" w:type="dxa"/>
            <w:shd w:val="clear" w:color="auto" w:fill="auto"/>
          </w:tcPr>
          <w:p w14:paraId="1100FA3C" w14:textId="77777777" w:rsidR="006B2A56" w:rsidRPr="006B2A56" w:rsidRDefault="006B2A56" w:rsidP="006B2A56">
            <w:pPr>
              <w:spacing w:after="0" w:line="240" w:lineRule="auto"/>
            </w:pPr>
            <w:r w:rsidRPr="006B2A56">
              <w:t>1. January 1982</w:t>
            </w:r>
          </w:p>
          <w:p w14:paraId="6D8C8DE9" w14:textId="77777777" w:rsidR="006B2A56" w:rsidRPr="006B2A56" w:rsidRDefault="006B2A56" w:rsidP="006B2A56">
            <w:pPr>
              <w:spacing w:after="0" w:line="240" w:lineRule="auto"/>
            </w:pPr>
            <w:r w:rsidRPr="006B2A56">
              <w:t>2. January 1999</w:t>
            </w:r>
          </w:p>
          <w:p w14:paraId="442D1F3D" w14:textId="77777777" w:rsidR="006B2A56" w:rsidRPr="006B2A56" w:rsidRDefault="006B2A56" w:rsidP="006B2A56">
            <w:pPr>
              <w:spacing w:after="0" w:line="240" w:lineRule="auto"/>
            </w:pPr>
            <w:r w:rsidRPr="006B2A56">
              <w:t>3. January 2009</w:t>
            </w:r>
          </w:p>
          <w:p w14:paraId="1214457F" w14:textId="77777777" w:rsidR="006B2A56" w:rsidRPr="006B2A56" w:rsidRDefault="006B2A56" w:rsidP="006B2A56">
            <w:pPr>
              <w:spacing w:after="0" w:line="240" w:lineRule="auto"/>
            </w:pPr>
            <w:r w:rsidRPr="006B2A56">
              <w:t>4. July 2015</w:t>
            </w:r>
          </w:p>
          <w:p w14:paraId="350207C2" w14:textId="77777777" w:rsidR="006B2A56" w:rsidRDefault="006B2A56" w:rsidP="006B2A56">
            <w:pPr>
              <w:spacing w:after="0" w:line="240" w:lineRule="auto"/>
            </w:pPr>
            <w:r w:rsidRPr="006B2A56">
              <w:t>5. January 2020</w:t>
            </w:r>
          </w:p>
          <w:p w14:paraId="2EBAE6EA" w14:textId="65B97744" w:rsidR="005C04BD" w:rsidRPr="006B2A56" w:rsidRDefault="005C04BD" w:rsidP="006B2A56">
            <w:pPr>
              <w:spacing w:after="0" w:line="240" w:lineRule="auto"/>
            </w:pPr>
            <w:r>
              <w:t>6. July 2022</w:t>
            </w:r>
          </w:p>
        </w:tc>
      </w:tr>
      <w:tr w:rsidR="006B2A56" w:rsidRPr="006B2A56" w14:paraId="7B1E1533" w14:textId="77777777" w:rsidTr="00B34531">
        <w:tc>
          <w:tcPr>
            <w:tcW w:w="2127" w:type="dxa"/>
            <w:shd w:val="clear" w:color="auto" w:fill="auto"/>
          </w:tcPr>
          <w:p w14:paraId="1FCFD065" w14:textId="77777777" w:rsidR="006B2A56" w:rsidRPr="006B2A56" w:rsidRDefault="006B2A56" w:rsidP="00924039">
            <w:pPr>
              <w:pStyle w:val="Body"/>
            </w:pPr>
            <w:r w:rsidRPr="006B2A56">
              <w:t>Codeset source</w:t>
            </w:r>
          </w:p>
        </w:tc>
        <w:tc>
          <w:tcPr>
            <w:tcW w:w="3078" w:type="dxa"/>
            <w:shd w:val="clear" w:color="auto" w:fill="auto"/>
          </w:tcPr>
          <w:p w14:paraId="027A6A84" w14:textId="7283155B" w:rsidR="006B2A56" w:rsidRPr="006B2A56" w:rsidRDefault="006B2A56" w:rsidP="00924039">
            <w:pPr>
              <w:pStyle w:val="Body"/>
            </w:pPr>
            <w:r w:rsidRPr="006B2A56">
              <w:t>ICD-10-AM/ACHI 1</w:t>
            </w:r>
            <w:r w:rsidR="005C04BD">
              <w:t>2</w:t>
            </w:r>
            <w:r w:rsidRPr="006B2A56">
              <w:rPr>
                <w:vertAlign w:val="superscript"/>
              </w:rPr>
              <w:t>th</w:t>
            </w:r>
            <w:r w:rsidRPr="006B2A56">
              <w:t xml:space="preserve"> edition plus CCOPMM additions</w:t>
            </w:r>
          </w:p>
        </w:tc>
        <w:tc>
          <w:tcPr>
            <w:tcW w:w="2127" w:type="dxa"/>
            <w:shd w:val="clear" w:color="auto" w:fill="auto"/>
          </w:tcPr>
          <w:p w14:paraId="2D5509CB" w14:textId="77777777" w:rsidR="006B2A56" w:rsidRPr="006B2A56" w:rsidRDefault="006B2A56" w:rsidP="00924039">
            <w:pPr>
              <w:pStyle w:val="Body"/>
            </w:pPr>
            <w:r w:rsidRPr="006B2A56">
              <w:t>Collection start date</w:t>
            </w:r>
          </w:p>
        </w:tc>
        <w:tc>
          <w:tcPr>
            <w:tcW w:w="1842" w:type="dxa"/>
            <w:shd w:val="clear" w:color="auto" w:fill="auto"/>
          </w:tcPr>
          <w:p w14:paraId="3265814C" w14:textId="77777777" w:rsidR="006B2A56" w:rsidRPr="006B2A56" w:rsidRDefault="006B2A56" w:rsidP="00924039">
            <w:pPr>
              <w:pStyle w:val="Body"/>
            </w:pPr>
            <w:r w:rsidRPr="006B2A56">
              <w:t>1982</w:t>
            </w:r>
          </w:p>
        </w:tc>
      </w:tr>
    </w:tbl>
    <w:p w14:paraId="4C204880" w14:textId="77777777" w:rsidR="006B2A56" w:rsidRPr="006B2A56" w:rsidRDefault="006B2A56" w:rsidP="006B2A56">
      <w:pPr>
        <w:spacing w:after="0" w:line="240" w:lineRule="auto"/>
        <w:rPr>
          <w:bCs/>
        </w:rPr>
      </w:pPr>
      <w:bookmarkStart w:id="376" w:name="_Toc407180073"/>
      <w:bookmarkStart w:id="377" w:name="_Toc499798983"/>
      <w:r w:rsidRPr="006B2A56">
        <w:br w:type="page"/>
      </w:r>
    </w:p>
    <w:p w14:paraId="0D8A43D3" w14:textId="77777777" w:rsidR="006B2A56" w:rsidRPr="006B2A56" w:rsidRDefault="006B2A56" w:rsidP="00ED6580">
      <w:pPr>
        <w:pStyle w:val="Heading1"/>
        <w:rPr>
          <w:b/>
        </w:rPr>
      </w:pPr>
      <w:bookmarkStart w:id="378" w:name="_Toc31278266"/>
      <w:bookmarkStart w:id="379" w:name="_Toc170223432"/>
      <w:r w:rsidRPr="006B2A56">
        <w:lastRenderedPageBreak/>
        <w:t>Number of antenatal care visits</w:t>
      </w:r>
      <w:bookmarkEnd w:id="376"/>
      <w:bookmarkEnd w:id="377"/>
      <w:bookmarkEnd w:id="378"/>
      <w:bookmarkEnd w:id="379"/>
    </w:p>
    <w:p w14:paraId="0C58A9A8" w14:textId="27A56699" w:rsidR="006B2A56" w:rsidRDefault="006B2A56" w:rsidP="00271888">
      <w:pPr>
        <w:pStyle w:val="Body"/>
      </w:pPr>
      <w:r w:rsidRPr="00271888">
        <w:rPr>
          <w:b/>
          <w:bCs/>
        </w:rPr>
        <w:t>Specification</w:t>
      </w:r>
    </w:p>
    <w:tbl>
      <w:tblPr>
        <w:tblW w:w="9175" w:type="dxa"/>
        <w:tblLook w:val="01E0" w:firstRow="1" w:lastRow="1" w:firstColumn="1" w:lastColumn="1" w:noHBand="0" w:noVBand="0"/>
      </w:tblPr>
      <w:tblGrid>
        <w:gridCol w:w="1843"/>
        <w:gridCol w:w="142"/>
        <w:gridCol w:w="2025"/>
        <w:gridCol w:w="2025"/>
        <w:gridCol w:w="3093"/>
        <w:gridCol w:w="47"/>
      </w:tblGrid>
      <w:tr w:rsidR="006B2A56" w:rsidRPr="006B2A56" w14:paraId="615382AA" w14:textId="77777777" w:rsidTr="00271888">
        <w:tc>
          <w:tcPr>
            <w:tcW w:w="1985" w:type="dxa"/>
            <w:gridSpan w:val="2"/>
          </w:tcPr>
          <w:p w14:paraId="407147C1" w14:textId="669D7761" w:rsidR="00421029" w:rsidRPr="006B2A56" w:rsidRDefault="006B2A56" w:rsidP="00271888">
            <w:pPr>
              <w:pStyle w:val="Body"/>
            </w:pPr>
            <w:r w:rsidRPr="006B2A56">
              <w:t>Definition</w:t>
            </w:r>
          </w:p>
        </w:tc>
        <w:tc>
          <w:tcPr>
            <w:tcW w:w="7190" w:type="dxa"/>
            <w:gridSpan w:val="4"/>
          </w:tcPr>
          <w:p w14:paraId="54DA9A05" w14:textId="77777777" w:rsidR="006B2A56" w:rsidRPr="006B2A56" w:rsidRDefault="006B2A56" w:rsidP="00271888">
            <w:pPr>
              <w:pStyle w:val="Body"/>
            </w:pPr>
            <w:r w:rsidRPr="006B2A56">
              <w:t>The total number of antenatal care visits attended by a pregnant female</w:t>
            </w:r>
          </w:p>
        </w:tc>
      </w:tr>
      <w:tr w:rsidR="006B2A56" w:rsidRPr="006B2A56" w14:paraId="768442D6" w14:textId="77777777" w:rsidTr="00271888">
        <w:tc>
          <w:tcPr>
            <w:tcW w:w="1985" w:type="dxa"/>
            <w:gridSpan w:val="2"/>
          </w:tcPr>
          <w:p w14:paraId="5BC88D39" w14:textId="41F9A1C0" w:rsidR="00421029" w:rsidRPr="006B2A56" w:rsidRDefault="006B2A56" w:rsidP="00271888">
            <w:pPr>
              <w:pStyle w:val="Body"/>
            </w:pPr>
            <w:r w:rsidRPr="006B2A56">
              <w:t>Representation class</w:t>
            </w:r>
          </w:p>
        </w:tc>
        <w:tc>
          <w:tcPr>
            <w:tcW w:w="2025" w:type="dxa"/>
          </w:tcPr>
          <w:p w14:paraId="37DE98E7" w14:textId="77777777" w:rsidR="006B2A56" w:rsidRPr="006B2A56" w:rsidRDefault="006B2A56" w:rsidP="00271888">
            <w:pPr>
              <w:pStyle w:val="Body"/>
            </w:pPr>
            <w:r w:rsidRPr="006B2A56">
              <w:t>Total</w:t>
            </w:r>
          </w:p>
        </w:tc>
        <w:tc>
          <w:tcPr>
            <w:tcW w:w="2025" w:type="dxa"/>
          </w:tcPr>
          <w:p w14:paraId="719C9D8C" w14:textId="77777777" w:rsidR="006B2A56" w:rsidRPr="006B2A56" w:rsidRDefault="006B2A56" w:rsidP="00271888">
            <w:pPr>
              <w:pStyle w:val="Body"/>
            </w:pPr>
            <w:r w:rsidRPr="006B2A56">
              <w:t>Data type</w:t>
            </w:r>
          </w:p>
        </w:tc>
        <w:tc>
          <w:tcPr>
            <w:tcW w:w="3140" w:type="dxa"/>
            <w:gridSpan w:val="2"/>
          </w:tcPr>
          <w:p w14:paraId="2054F694" w14:textId="77777777" w:rsidR="006B2A56" w:rsidRPr="006B2A56" w:rsidRDefault="006B2A56" w:rsidP="00271888">
            <w:pPr>
              <w:pStyle w:val="Body"/>
            </w:pPr>
            <w:r w:rsidRPr="006B2A56">
              <w:t>Number</w:t>
            </w:r>
          </w:p>
        </w:tc>
      </w:tr>
      <w:tr w:rsidR="006B2A56" w:rsidRPr="006B2A56" w14:paraId="08253552" w14:textId="77777777" w:rsidTr="00271888">
        <w:tc>
          <w:tcPr>
            <w:tcW w:w="1985" w:type="dxa"/>
            <w:gridSpan w:val="2"/>
          </w:tcPr>
          <w:p w14:paraId="4B04F8FD" w14:textId="20BF109A" w:rsidR="00421029" w:rsidRPr="006B2A56" w:rsidRDefault="006B2A56" w:rsidP="00271888">
            <w:pPr>
              <w:pStyle w:val="Body"/>
            </w:pPr>
            <w:r w:rsidRPr="006B2A56">
              <w:t>Format</w:t>
            </w:r>
          </w:p>
        </w:tc>
        <w:tc>
          <w:tcPr>
            <w:tcW w:w="2025" w:type="dxa"/>
          </w:tcPr>
          <w:p w14:paraId="18D0D575" w14:textId="77777777" w:rsidR="006B2A56" w:rsidRPr="006B2A56" w:rsidRDefault="006B2A56" w:rsidP="00271888">
            <w:pPr>
              <w:pStyle w:val="Body"/>
            </w:pPr>
            <w:r w:rsidRPr="006B2A56">
              <w:t>NN</w:t>
            </w:r>
          </w:p>
        </w:tc>
        <w:tc>
          <w:tcPr>
            <w:tcW w:w="2025" w:type="dxa"/>
          </w:tcPr>
          <w:p w14:paraId="1E99B14A" w14:textId="77777777" w:rsidR="006B2A56" w:rsidRPr="006B2A56" w:rsidRDefault="006B2A56" w:rsidP="00271888">
            <w:pPr>
              <w:pStyle w:val="Body"/>
            </w:pPr>
            <w:r w:rsidRPr="006B2A56">
              <w:t>Field size</w:t>
            </w:r>
          </w:p>
        </w:tc>
        <w:tc>
          <w:tcPr>
            <w:tcW w:w="3140" w:type="dxa"/>
            <w:gridSpan w:val="2"/>
          </w:tcPr>
          <w:p w14:paraId="093317D0" w14:textId="77777777" w:rsidR="006B2A56" w:rsidRPr="006B2A56" w:rsidRDefault="006B2A56" w:rsidP="00271888">
            <w:pPr>
              <w:pStyle w:val="Body"/>
            </w:pPr>
            <w:r w:rsidRPr="006B2A56">
              <w:t>2</w:t>
            </w:r>
          </w:p>
        </w:tc>
      </w:tr>
      <w:tr w:rsidR="006B2A56" w:rsidRPr="006B2A56" w14:paraId="6A139128" w14:textId="77777777" w:rsidTr="00271888">
        <w:tc>
          <w:tcPr>
            <w:tcW w:w="1985" w:type="dxa"/>
            <w:gridSpan w:val="2"/>
          </w:tcPr>
          <w:p w14:paraId="167B4B74" w14:textId="5CECB338" w:rsidR="00421029" w:rsidRPr="006B2A56" w:rsidRDefault="006B2A56" w:rsidP="00271888">
            <w:pPr>
              <w:pStyle w:val="Body"/>
            </w:pPr>
            <w:r w:rsidRPr="006B2A56">
              <w:t>Location</w:t>
            </w:r>
          </w:p>
        </w:tc>
        <w:tc>
          <w:tcPr>
            <w:tcW w:w="2025" w:type="dxa"/>
          </w:tcPr>
          <w:p w14:paraId="130A719E" w14:textId="77777777" w:rsidR="006B2A56" w:rsidRPr="006B2A56" w:rsidRDefault="006B2A56" w:rsidP="00271888">
            <w:pPr>
              <w:pStyle w:val="Body"/>
            </w:pPr>
            <w:r w:rsidRPr="006B2A56">
              <w:t>Episode record</w:t>
            </w:r>
          </w:p>
        </w:tc>
        <w:tc>
          <w:tcPr>
            <w:tcW w:w="2025" w:type="dxa"/>
          </w:tcPr>
          <w:p w14:paraId="12B57106" w14:textId="77777777" w:rsidR="006B2A56" w:rsidRPr="006B2A56" w:rsidRDefault="006B2A56" w:rsidP="00271888">
            <w:pPr>
              <w:pStyle w:val="Body"/>
            </w:pPr>
            <w:r w:rsidRPr="006B2A56">
              <w:t>Position</w:t>
            </w:r>
          </w:p>
        </w:tc>
        <w:tc>
          <w:tcPr>
            <w:tcW w:w="3140" w:type="dxa"/>
            <w:gridSpan w:val="2"/>
          </w:tcPr>
          <w:p w14:paraId="55BDB69D" w14:textId="77777777" w:rsidR="006B2A56" w:rsidRPr="006B2A56" w:rsidRDefault="006B2A56" w:rsidP="00271888">
            <w:pPr>
              <w:pStyle w:val="Body"/>
            </w:pPr>
            <w:r w:rsidRPr="006B2A56">
              <w:t>124</w:t>
            </w:r>
          </w:p>
        </w:tc>
      </w:tr>
      <w:tr w:rsidR="006B2A56" w:rsidRPr="006B2A56" w14:paraId="004CAF8E" w14:textId="77777777" w:rsidTr="00271888">
        <w:tc>
          <w:tcPr>
            <w:tcW w:w="1985" w:type="dxa"/>
            <w:gridSpan w:val="2"/>
          </w:tcPr>
          <w:p w14:paraId="0BB4897F" w14:textId="77777777" w:rsidR="006B2A56" w:rsidRPr="006B2A56" w:rsidRDefault="006B2A56" w:rsidP="00271888">
            <w:pPr>
              <w:pStyle w:val="Body"/>
            </w:pPr>
            <w:r w:rsidRPr="006B2A56">
              <w:t>Permissible values</w:t>
            </w:r>
          </w:p>
        </w:tc>
        <w:tc>
          <w:tcPr>
            <w:tcW w:w="7190" w:type="dxa"/>
            <w:gridSpan w:val="4"/>
          </w:tcPr>
          <w:p w14:paraId="0D97B0A9" w14:textId="7FA44BEC" w:rsidR="00421029" w:rsidRPr="006B2A56" w:rsidRDefault="006B2A56" w:rsidP="00271888">
            <w:pPr>
              <w:pStyle w:val="Body"/>
            </w:pPr>
            <w:r w:rsidRPr="006B2A56">
              <w:t>Range: zero to 30 (inclusive)</w:t>
            </w:r>
          </w:p>
          <w:p w14:paraId="5B0A2773" w14:textId="77777777" w:rsidR="006B2A56" w:rsidRPr="00271888" w:rsidRDefault="006B2A56" w:rsidP="00271888">
            <w:pPr>
              <w:pStyle w:val="Body"/>
              <w:rPr>
                <w:b/>
                <w:bCs/>
              </w:rPr>
            </w:pPr>
            <w:r w:rsidRPr="00271888">
              <w:rPr>
                <w:b/>
                <w:bCs/>
              </w:rPr>
              <w:t>Code</w:t>
            </w:r>
            <w:r w:rsidRPr="00271888">
              <w:rPr>
                <w:b/>
                <w:bCs/>
              </w:rPr>
              <w:tab/>
              <w:t>Descriptor</w:t>
            </w:r>
          </w:p>
          <w:p w14:paraId="2F98499C" w14:textId="5D01A21B" w:rsidR="00421029" w:rsidRPr="006B2A56" w:rsidRDefault="006B2A56" w:rsidP="00271888">
            <w:pPr>
              <w:pStyle w:val="Body"/>
            </w:pPr>
            <w:r w:rsidRPr="006B2A56">
              <w:t>99</w:t>
            </w:r>
            <w:r w:rsidRPr="006B2A56">
              <w:tab/>
              <w:t>Not stated / inadequately described</w:t>
            </w:r>
          </w:p>
        </w:tc>
      </w:tr>
      <w:tr w:rsidR="006B2A56" w:rsidRPr="006B2A56" w14:paraId="105D92B9" w14:textId="77777777" w:rsidTr="00271888">
        <w:tblPrEx>
          <w:tblLook w:val="00A0" w:firstRow="1" w:lastRow="0" w:firstColumn="1" w:lastColumn="0" w:noHBand="0" w:noVBand="0"/>
        </w:tblPrEx>
        <w:tc>
          <w:tcPr>
            <w:tcW w:w="1985" w:type="dxa"/>
            <w:gridSpan w:val="2"/>
          </w:tcPr>
          <w:p w14:paraId="18F791D0" w14:textId="77777777" w:rsidR="006B2A56" w:rsidRPr="006B2A56" w:rsidRDefault="006B2A56" w:rsidP="00271888">
            <w:pPr>
              <w:pStyle w:val="Body"/>
            </w:pPr>
            <w:r w:rsidRPr="006B2A56">
              <w:t>Reporting guide</w:t>
            </w:r>
          </w:p>
        </w:tc>
        <w:tc>
          <w:tcPr>
            <w:tcW w:w="7190" w:type="dxa"/>
            <w:gridSpan w:val="4"/>
          </w:tcPr>
          <w:p w14:paraId="0BC5A457" w14:textId="690DBCCF" w:rsidR="006B2A56" w:rsidRDefault="006B2A56" w:rsidP="00271888">
            <w:pPr>
              <w:pStyle w:val="Body"/>
            </w:pPr>
            <w:r w:rsidRPr="006B2A56">
              <w:t>Antenatal care visits are attributed to the pregnant woman.</w:t>
            </w:r>
          </w:p>
          <w:p w14:paraId="383E5B46" w14:textId="77777777" w:rsidR="006B2A56" w:rsidRPr="006B2A56" w:rsidRDefault="006B2A56" w:rsidP="00271888">
            <w:pPr>
              <w:pStyle w:val="Body"/>
            </w:pPr>
            <w:r w:rsidRPr="006B2A56">
              <w:t>In rural and remote locations where a midwife or doctor is not employed, registered Aboriginal health workers and registered nurses may perform this role within the scope of their training and skill licence.</w:t>
            </w:r>
          </w:p>
          <w:p w14:paraId="7DB1F87D" w14:textId="77777777" w:rsidR="006B2A56" w:rsidRPr="006B2A56" w:rsidRDefault="006B2A56" w:rsidP="00271888">
            <w:pPr>
              <w:pStyle w:val="Body"/>
            </w:pPr>
            <w:r w:rsidRPr="006B2A56">
              <w:t>Include all pregnancy-related appointments with medical doctors where the medical officer has entered documentation related to that visit on the antenatal record.</w:t>
            </w:r>
          </w:p>
          <w:p w14:paraId="48665E07" w14:textId="77777777" w:rsidR="006B2A56" w:rsidRPr="006B2A56" w:rsidRDefault="006B2A56" w:rsidP="00271888">
            <w:pPr>
              <w:pStyle w:val="Body"/>
            </w:pPr>
            <w:r w:rsidRPr="006B2A56">
              <w:t>An antenatal care visit does not include a visit where the sole purpose of contact is to confirm the pregnancy only, or those contacts that occurred during the pregnancy that related to other non-pregnancy related issues.</w:t>
            </w:r>
          </w:p>
          <w:p w14:paraId="0AB9184E" w14:textId="77777777" w:rsidR="006B2A56" w:rsidRPr="006B2A56" w:rsidRDefault="006B2A56" w:rsidP="00271888">
            <w:pPr>
              <w:pStyle w:val="Body"/>
            </w:pPr>
            <w:r w:rsidRPr="006B2A56">
              <w:t>An antenatal care visit does not include a visit where the sole purpose of contact is to perform image screening, diagnostic testing or the collection of bloods or tissue for pathology testing. Exception to this rule is made when the health professional performing the procedure or test is a doctor or midwife and the appointment directly relates to this pregnancy and the health and wellbeing of the fetus.</w:t>
            </w:r>
          </w:p>
          <w:p w14:paraId="0E4C8F24" w14:textId="77777777" w:rsidR="006B2A56" w:rsidRPr="00421029" w:rsidRDefault="006B2A56" w:rsidP="00271888">
            <w:pPr>
              <w:pStyle w:val="Body"/>
              <w:rPr>
                <w:bCs/>
              </w:rPr>
            </w:pPr>
            <w:r w:rsidRPr="00421029">
              <w:rPr>
                <w:bCs/>
              </w:rPr>
              <w:t>Collection methods:</w:t>
            </w:r>
          </w:p>
          <w:p w14:paraId="792C33E5" w14:textId="77777777" w:rsidR="00421029" w:rsidRDefault="006B2A56" w:rsidP="00271888">
            <w:pPr>
              <w:pStyle w:val="Body"/>
            </w:pPr>
            <w:r w:rsidRPr="006B2A56">
              <w:t xml:space="preserve">Collect the total number of antenatal care visits for which there is documentation included in the health record of pregnancy and/or birth. </w:t>
            </w:r>
          </w:p>
          <w:p w14:paraId="6DC70B84" w14:textId="77777777" w:rsidR="00421029" w:rsidRDefault="006B2A56" w:rsidP="00271888">
            <w:pPr>
              <w:pStyle w:val="Body"/>
            </w:pPr>
            <w:r w:rsidRPr="006B2A56">
              <w:t xml:space="preserve">To be collected once, after the onset of labour. </w:t>
            </w:r>
          </w:p>
          <w:p w14:paraId="2A1C04AA" w14:textId="0811BFBE" w:rsidR="006B2A56" w:rsidRPr="006B2A56" w:rsidRDefault="006B2A56" w:rsidP="00271888">
            <w:pPr>
              <w:pStyle w:val="Body"/>
            </w:pPr>
            <w:r w:rsidRPr="006B2A56">
              <w:t>Include all medical specialist appointments or medical specialist clinic appointments where the provider of the service event has documented the visit on the health record.</w:t>
            </w:r>
          </w:p>
          <w:p w14:paraId="5E05676C" w14:textId="1CE869C3" w:rsidR="00421029" w:rsidRPr="006B2A56" w:rsidRDefault="006B2A56" w:rsidP="00271888">
            <w:pPr>
              <w:pStyle w:val="Body"/>
            </w:pPr>
            <w:r w:rsidRPr="006B2A56">
              <w:t>Multiple visits on the same day should be recorded as one visit.</w:t>
            </w:r>
          </w:p>
        </w:tc>
      </w:tr>
      <w:tr w:rsidR="006B2A56" w:rsidRPr="006B2A56" w14:paraId="7F447B0D" w14:textId="77777777" w:rsidTr="00271888">
        <w:tc>
          <w:tcPr>
            <w:tcW w:w="1985" w:type="dxa"/>
            <w:gridSpan w:val="2"/>
          </w:tcPr>
          <w:p w14:paraId="70D279AD" w14:textId="77777777" w:rsidR="006B2A56" w:rsidRPr="006B2A56" w:rsidRDefault="006B2A56" w:rsidP="00271888">
            <w:pPr>
              <w:pStyle w:val="Body"/>
            </w:pPr>
            <w:r w:rsidRPr="006B2A56">
              <w:t>Reported by</w:t>
            </w:r>
          </w:p>
        </w:tc>
        <w:tc>
          <w:tcPr>
            <w:tcW w:w="7190" w:type="dxa"/>
            <w:gridSpan w:val="4"/>
          </w:tcPr>
          <w:p w14:paraId="5592E412" w14:textId="1B2E113E" w:rsidR="00421029" w:rsidRPr="006B2A56" w:rsidRDefault="006B2A56" w:rsidP="00271888">
            <w:pPr>
              <w:pStyle w:val="Body"/>
            </w:pPr>
            <w:r w:rsidRPr="006B2A56">
              <w:t>All Victorian hospitals where a birth has occurred and homebirth practitioners</w:t>
            </w:r>
          </w:p>
        </w:tc>
      </w:tr>
      <w:tr w:rsidR="006B2A56" w:rsidRPr="006B2A56" w14:paraId="4FE72D6C" w14:textId="77777777" w:rsidTr="00271888">
        <w:tc>
          <w:tcPr>
            <w:tcW w:w="1985" w:type="dxa"/>
            <w:gridSpan w:val="2"/>
          </w:tcPr>
          <w:p w14:paraId="01318CE0" w14:textId="77777777" w:rsidR="006B2A56" w:rsidRPr="006B2A56" w:rsidRDefault="006B2A56" w:rsidP="00271888">
            <w:pPr>
              <w:pStyle w:val="Body"/>
            </w:pPr>
            <w:r w:rsidRPr="006B2A56">
              <w:t>Reported for</w:t>
            </w:r>
          </w:p>
        </w:tc>
        <w:tc>
          <w:tcPr>
            <w:tcW w:w="7190" w:type="dxa"/>
            <w:gridSpan w:val="4"/>
          </w:tcPr>
          <w:p w14:paraId="64F61742" w14:textId="77777777" w:rsidR="006B2A56" w:rsidRPr="006B2A56" w:rsidRDefault="006B2A56" w:rsidP="00271888">
            <w:pPr>
              <w:pStyle w:val="Body"/>
            </w:pPr>
            <w:r w:rsidRPr="006B2A56">
              <w:t>All birth episodes</w:t>
            </w:r>
          </w:p>
        </w:tc>
      </w:tr>
      <w:tr w:rsidR="006B2A56" w:rsidRPr="006B2A56" w14:paraId="246670CB" w14:textId="77777777" w:rsidTr="00271888">
        <w:tc>
          <w:tcPr>
            <w:tcW w:w="1985" w:type="dxa"/>
            <w:gridSpan w:val="2"/>
          </w:tcPr>
          <w:p w14:paraId="72C6637F" w14:textId="08549B6A" w:rsidR="00421029" w:rsidRPr="006B2A56" w:rsidRDefault="006B2A56" w:rsidP="00271888">
            <w:pPr>
              <w:pStyle w:val="Body"/>
            </w:pPr>
            <w:r w:rsidRPr="006B2A56">
              <w:t>Related concepts (Section 2):</w:t>
            </w:r>
          </w:p>
        </w:tc>
        <w:tc>
          <w:tcPr>
            <w:tcW w:w="7190" w:type="dxa"/>
            <w:gridSpan w:val="4"/>
          </w:tcPr>
          <w:p w14:paraId="3FE3E21E" w14:textId="77777777" w:rsidR="006B2A56" w:rsidRPr="006B2A56" w:rsidRDefault="006B2A56" w:rsidP="00271888">
            <w:pPr>
              <w:pStyle w:val="Body"/>
            </w:pPr>
            <w:r w:rsidRPr="006B2A56">
              <w:t>Registered nurse</w:t>
            </w:r>
          </w:p>
        </w:tc>
      </w:tr>
      <w:tr w:rsidR="006B2A56" w:rsidRPr="006B2A56" w14:paraId="2DD7FC05" w14:textId="77777777" w:rsidTr="00271888">
        <w:tc>
          <w:tcPr>
            <w:tcW w:w="1985" w:type="dxa"/>
            <w:gridSpan w:val="2"/>
          </w:tcPr>
          <w:p w14:paraId="0901D1B3" w14:textId="77777777" w:rsidR="006B2A56" w:rsidRPr="006B2A56" w:rsidRDefault="006B2A56" w:rsidP="00271888">
            <w:pPr>
              <w:pStyle w:val="Body"/>
            </w:pPr>
            <w:r w:rsidRPr="006B2A56">
              <w:lastRenderedPageBreak/>
              <w:t xml:space="preserve">Related data items (this </w:t>
            </w:r>
            <w:r w:rsidRPr="00FB6976">
              <w:t>section</w:t>
            </w:r>
            <w:r w:rsidRPr="006B2A56">
              <w:t>):</w:t>
            </w:r>
          </w:p>
        </w:tc>
        <w:tc>
          <w:tcPr>
            <w:tcW w:w="7190" w:type="dxa"/>
            <w:gridSpan w:val="4"/>
          </w:tcPr>
          <w:p w14:paraId="25D66B1D" w14:textId="77777777" w:rsidR="006B2A56" w:rsidRPr="006B2A56" w:rsidRDefault="006B2A56" w:rsidP="00271888">
            <w:pPr>
              <w:pStyle w:val="Body"/>
            </w:pPr>
            <w:r w:rsidRPr="006B2A56">
              <w:t>Discipline of antenatal care provider</w:t>
            </w:r>
          </w:p>
        </w:tc>
      </w:tr>
      <w:tr w:rsidR="006B2A56" w:rsidRPr="006B2A56" w14:paraId="77A859FB" w14:textId="77777777" w:rsidTr="00271888">
        <w:trPr>
          <w:gridAfter w:val="1"/>
          <w:wAfter w:w="47" w:type="dxa"/>
        </w:trPr>
        <w:tc>
          <w:tcPr>
            <w:tcW w:w="1843" w:type="dxa"/>
          </w:tcPr>
          <w:p w14:paraId="6B8A2E68" w14:textId="77777777" w:rsidR="006B2A56" w:rsidRPr="006B2A56" w:rsidRDefault="006B2A56" w:rsidP="00271888">
            <w:pPr>
              <w:pStyle w:val="Body"/>
            </w:pPr>
            <w:r w:rsidRPr="006B2A56">
              <w:t>Related business rules (</w:t>
            </w:r>
            <w:r w:rsidRPr="00FB6976">
              <w:t>Section</w:t>
            </w:r>
            <w:r w:rsidRPr="006B2A56">
              <w:t xml:space="preserve"> 4):</w:t>
            </w:r>
          </w:p>
        </w:tc>
        <w:tc>
          <w:tcPr>
            <w:tcW w:w="7285" w:type="dxa"/>
            <w:gridSpan w:val="4"/>
          </w:tcPr>
          <w:p w14:paraId="2F2348B0" w14:textId="2ED5E2DA" w:rsidR="006B2A56" w:rsidRPr="006B2A56" w:rsidRDefault="006B2A56" w:rsidP="00271888">
            <w:pPr>
              <w:pStyle w:val="Body"/>
            </w:pPr>
            <w:r w:rsidRPr="006B2A56">
              <w:t>Discipline of antenatal care provider and Number of antenatal care visits valid combi</w:t>
            </w:r>
            <w:r w:rsidR="00271888">
              <w:t>n</w:t>
            </w:r>
            <w:r w:rsidRPr="006B2A56">
              <w:t>ations; Gestational age at first antenatal care visit and Number of antenatal care visits valid combinations; Mandatory to report</w:t>
            </w:r>
            <w:r w:rsidR="00F76A54">
              <w:t xml:space="preserve"> data items</w:t>
            </w:r>
          </w:p>
        </w:tc>
      </w:tr>
    </w:tbl>
    <w:p w14:paraId="084962D0" w14:textId="22B4CBF0" w:rsidR="00810C39" w:rsidRPr="006B2A56" w:rsidRDefault="006B2A56" w:rsidP="00271888">
      <w:pPr>
        <w:pStyle w:val="Body"/>
        <w:rPr>
          <w:bCs/>
        </w:rPr>
      </w:pPr>
      <w:r w:rsidRPr="00271888">
        <w:rPr>
          <w:b/>
          <w:bCs/>
        </w:rPr>
        <w:t>Administration</w:t>
      </w:r>
    </w:p>
    <w:tbl>
      <w:tblPr>
        <w:tblW w:w="9356" w:type="dxa"/>
        <w:tblLook w:val="01E0" w:firstRow="1" w:lastRow="1" w:firstColumn="1" w:lastColumn="1" w:noHBand="0" w:noVBand="0"/>
      </w:tblPr>
      <w:tblGrid>
        <w:gridCol w:w="2127"/>
        <w:gridCol w:w="2025"/>
        <w:gridCol w:w="2471"/>
        <w:gridCol w:w="2733"/>
      </w:tblGrid>
      <w:tr w:rsidR="006B2A56" w:rsidRPr="006B2A56" w14:paraId="7FB88891" w14:textId="77777777" w:rsidTr="00B34531">
        <w:tc>
          <w:tcPr>
            <w:tcW w:w="2127" w:type="dxa"/>
          </w:tcPr>
          <w:p w14:paraId="231738A5" w14:textId="0D007FC5" w:rsidR="00421029" w:rsidRPr="006B2A56" w:rsidRDefault="006B2A56" w:rsidP="00271888">
            <w:pPr>
              <w:pStyle w:val="Body"/>
            </w:pPr>
            <w:r w:rsidRPr="006B2A56">
              <w:t>Principal data users</w:t>
            </w:r>
          </w:p>
        </w:tc>
        <w:tc>
          <w:tcPr>
            <w:tcW w:w="7229" w:type="dxa"/>
            <w:gridSpan w:val="3"/>
          </w:tcPr>
          <w:p w14:paraId="4CE4C724" w14:textId="77777777" w:rsidR="006B2A56" w:rsidRPr="006B2A56" w:rsidRDefault="006B2A56" w:rsidP="00271888">
            <w:pPr>
              <w:pStyle w:val="Body"/>
            </w:pPr>
            <w:r w:rsidRPr="006B2A56">
              <w:t>Consultative Council on Obstetric and Paediatric Mortality and Morbidity</w:t>
            </w:r>
          </w:p>
        </w:tc>
      </w:tr>
      <w:tr w:rsidR="006B2A56" w:rsidRPr="006B2A56" w14:paraId="72058352" w14:textId="77777777" w:rsidTr="00B34531">
        <w:tc>
          <w:tcPr>
            <w:tcW w:w="2127" w:type="dxa"/>
          </w:tcPr>
          <w:p w14:paraId="655C105E" w14:textId="67326A47" w:rsidR="00421029" w:rsidRPr="006B2A56" w:rsidRDefault="006B2A56" w:rsidP="00271888">
            <w:pPr>
              <w:pStyle w:val="Body"/>
            </w:pPr>
            <w:r w:rsidRPr="006B2A56">
              <w:t>Definition source</w:t>
            </w:r>
          </w:p>
        </w:tc>
        <w:tc>
          <w:tcPr>
            <w:tcW w:w="2025" w:type="dxa"/>
          </w:tcPr>
          <w:p w14:paraId="17ECE35B" w14:textId="77777777" w:rsidR="006B2A56" w:rsidRPr="006B2A56" w:rsidRDefault="006B2A56" w:rsidP="00271888">
            <w:pPr>
              <w:pStyle w:val="Body"/>
            </w:pPr>
            <w:r w:rsidRPr="006B2A56">
              <w:t>NHDD</w:t>
            </w:r>
          </w:p>
        </w:tc>
        <w:tc>
          <w:tcPr>
            <w:tcW w:w="2471" w:type="dxa"/>
          </w:tcPr>
          <w:p w14:paraId="75DAE18A" w14:textId="77777777" w:rsidR="006B2A56" w:rsidRPr="006B2A56" w:rsidRDefault="006B2A56" w:rsidP="00271888">
            <w:pPr>
              <w:pStyle w:val="Body"/>
            </w:pPr>
            <w:r w:rsidRPr="006B2A56">
              <w:t>Version</w:t>
            </w:r>
          </w:p>
        </w:tc>
        <w:tc>
          <w:tcPr>
            <w:tcW w:w="2733" w:type="dxa"/>
          </w:tcPr>
          <w:p w14:paraId="690B4FE9" w14:textId="77777777" w:rsidR="006B2A56" w:rsidRPr="006B2A56" w:rsidRDefault="006B2A56" w:rsidP="00271888">
            <w:pPr>
              <w:pStyle w:val="Body"/>
            </w:pPr>
            <w:r w:rsidRPr="006B2A56">
              <w:t>1. July 2015</w:t>
            </w:r>
          </w:p>
        </w:tc>
      </w:tr>
      <w:tr w:rsidR="006B2A56" w:rsidRPr="006B2A56" w14:paraId="518FEE05" w14:textId="77777777" w:rsidTr="00B34531">
        <w:tc>
          <w:tcPr>
            <w:tcW w:w="2127" w:type="dxa"/>
          </w:tcPr>
          <w:p w14:paraId="588BCD49" w14:textId="77777777" w:rsidR="006B2A56" w:rsidRPr="006B2A56" w:rsidRDefault="006B2A56" w:rsidP="00271888">
            <w:pPr>
              <w:pStyle w:val="Body"/>
            </w:pPr>
            <w:r w:rsidRPr="006B2A56">
              <w:t>Codeset source</w:t>
            </w:r>
          </w:p>
        </w:tc>
        <w:tc>
          <w:tcPr>
            <w:tcW w:w="2025" w:type="dxa"/>
          </w:tcPr>
          <w:p w14:paraId="064F43F6" w14:textId="77777777" w:rsidR="006B2A56" w:rsidRPr="006B2A56" w:rsidRDefault="006B2A56" w:rsidP="00271888">
            <w:pPr>
              <w:pStyle w:val="Body"/>
            </w:pPr>
            <w:r w:rsidRPr="006B2A56">
              <w:t>NHDD</w:t>
            </w:r>
          </w:p>
        </w:tc>
        <w:tc>
          <w:tcPr>
            <w:tcW w:w="2471" w:type="dxa"/>
          </w:tcPr>
          <w:p w14:paraId="29EEF110" w14:textId="77777777" w:rsidR="006B2A56" w:rsidRPr="006B2A56" w:rsidRDefault="006B2A56" w:rsidP="00271888">
            <w:pPr>
              <w:pStyle w:val="Body"/>
            </w:pPr>
            <w:r w:rsidRPr="006B2A56">
              <w:t>Collection start date</w:t>
            </w:r>
          </w:p>
        </w:tc>
        <w:tc>
          <w:tcPr>
            <w:tcW w:w="2733" w:type="dxa"/>
          </w:tcPr>
          <w:p w14:paraId="4EA2AB3C" w14:textId="53E14857" w:rsidR="006B2A56" w:rsidRPr="006B2A56" w:rsidRDefault="006B2A56" w:rsidP="00271888">
            <w:pPr>
              <w:pStyle w:val="Body"/>
            </w:pPr>
            <w:r w:rsidRPr="006B2A56">
              <w:t>2015</w:t>
            </w:r>
          </w:p>
        </w:tc>
      </w:tr>
    </w:tbl>
    <w:p w14:paraId="19AB0BC3" w14:textId="77777777" w:rsidR="006B2A56" w:rsidRPr="006B2A56" w:rsidRDefault="006B2A56" w:rsidP="00271888">
      <w:pPr>
        <w:pStyle w:val="Body"/>
        <w:rPr>
          <w:bCs/>
        </w:rPr>
      </w:pPr>
      <w:bookmarkStart w:id="380" w:name="_Toc350263827"/>
      <w:bookmarkEnd w:id="374"/>
      <w:r w:rsidRPr="006B2A56">
        <w:br w:type="page"/>
      </w:r>
    </w:p>
    <w:p w14:paraId="51EEF86D" w14:textId="77777777" w:rsidR="006B2A56" w:rsidRPr="006B2A56" w:rsidRDefault="006B2A56" w:rsidP="00ED6580">
      <w:pPr>
        <w:pStyle w:val="Heading1"/>
      </w:pPr>
      <w:bookmarkStart w:id="381" w:name="_Toc499798984"/>
      <w:bookmarkStart w:id="382" w:name="_Toc31278267"/>
      <w:bookmarkStart w:id="383" w:name="_Toc170223433"/>
      <w:r w:rsidRPr="006B2A56">
        <w:lastRenderedPageBreak/>
        <w:t xml:space="preserve">Number of records </w:t>
      </w:r>
      <w:bookmarkEnd w:id="380"/>
      <w:r w:rsidRPr="006B2A56">
        <w:t>following</w:t>
      </w:r>
      <w:bookmarkEnd w:id="381"/>
      <w:bookmarkEnd w:id="382"/>
      <w:bookmarkEnd w:id="383"/>
    </w:p>
    <w:p w14:paraId="57BD5D77" w14:textId="77777777" w:rsidR="006B2A56" w:rsidRPr="006B2A56" w:rsidRDefault="006B2A56" w:rsidP="00271888">
      <w:pPr>
        <w:pStyle w:val="Body"/>
      </w:pPr>
      <w:r w:rsidRPr="00271888">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C51079F" w14:textId="77777777" w:rsidTr="00BE6A26">
        <w:tc>
          <w:tcPr>
            <w:tcW w:w="2024" w:type="dxa"/>
            <w:shd w:val="clear" w:color="auto" w:fill="auto"/>
          </w:tcPr>
          <w:p w14:paraId="189CEFAB" w14:textId="77777777" w:rsidR="006B2A56" w:rsidRPr="006B2A56" w:rsidRDefault="006B2A56" w:rsidP="00271888">
            <w:pPr>
              <w:pStyle w:val="Body"/>
            </w:pPr>
            <w:r w:rsidRPr="006B2A56">
              <w:t>Definition</w:t>
            </w:r>
          </w:p>
        </w:tc>
        <w:tc>
          <w:tcPr>
            <w:tcW w:w="7190" w:type="dxa"/>
            <w:gridSpan w:val="3"/>
            <w:shd w:val="clear" w:color="auto" w:fill="auto"/>
          </w:tcPr>
          <w:p w14:paraId="57A33C66" w14:textId="77777777" w:rsidR="006B2A56" w:rsidRPr="006B2A56" w:rsidRDefault="006B2A56" w:rsidP="00271888">
            <w:pPr>
              <w:pStyle w:val="Body"/>
            </w:pPr>
            <w:r w:rsidRPr="006B2A56">
              <w:t>The total numbers of records in the submission file</w:t>
            </w:r>
          </w:p>
        </w:tc>
      </w:tr>
      <w:tr w:rsidR="006B2A56" w:rsidRPr="006B2A56" w14:paraId="580159D0" w14:textId="77777777" w:rsidTr="00BE6A26">
        <w:tc>
          <w:tcPr>
            <w:tcW w:w="2024" w:type="dxa"/>
            <w:shd w:val="clear" w:color="auto" w:fill="auto"/>
          </w:tcPr>
          <w:p w14:paraId="518330FC" w14:textId="77777777" w:rsidR="006B2A56" w:rsidRPr="006B2A56" w:rsidRDefault="006B2A56" w:rsidP="00271888">
            <w:pPr>
              <w:pStyle w:val="Body"/>
            </w:pPr>
            <w:r w:rsidRPr="006B2A56">
              <w:t>Representation class</w:t>
            </w:r>
          </w:p>
        </w:tc>
        <w:tc>
          <w:tcPr>
            <w:tcW w:w="2025" w:type="dxa"/>
            <w:shd w:val="clear" w:color="auto" w:fill="auto"/>
          </w:tcPr>
          <w:p w14:paraId="30FB1A6D" w14:textId="77777777" w:rsidR="006B2A56" w:rsidRPr="006B2A56" w:rsidRDefault="006B2A56" w:rsidP="00271888">
            <w:pPr>
              <w:pStyle w:val="Body"/>
            </w:pPr>
            <w:r w:rsidRPr="006B2A56">
              <w:t>Total</w:t>
            </w:r>
          </w:p>
        </w:tc>
        <w:tc>
          <w:tcPr>
            <w:tcW w:w="2025" w:type="dxa"/>
            <w:shd w:val="clear" w:color="auto" w:fill="auto"/>
          </w:tcPr>
          <w:p w14:paraId="2C318A23" w14:textId="77777777" w:rsidR="006B2A56" w:rsidRPr="006B2A56" w:rsidRDefault="006B2A56" w:rsidP="00271888">
            <w:pPr>
              <w:pStyle w:val="Body"/>
            </w:pPr>
            <w:r w:rsidRPr="006B2A56">
              <w:t>Data type</w:t>
            </w:r>
          </w:p>
        </w:tc>
        <w:tc>
          <w:tcPr>
            <w:tcW w:w="3140" w:type="dxa"/>
            <w:shd w:val="clear" w:color="auto" w:fill="auto"/>
          </w:tcPr>
          <w:p w14:paraId="038D1F95" w14:textId="77777777" w:rsidR="006B2A56" w:rsidRPr="006B2A56" w:rsidRDefault="006B2A56" w:rsidP="00271888">
            <w:pPr>
              <w:pStyle w:val="Body"/>
            </w:pPr>
            <w:r w:rsidRPr="006B2A56">
              <w:t>Number</w:t>
            </w:r>
          </w:p>
        </w:tc>
      </w:tr>
      <w:tr w:rsidR="006B2A56" w:rsidRPr="006B2A56" w14:paraId="7A8C144A" w14:textId="77777777" w:rsidTr="00BE6A26">
        <w:tc>
          <w:tcPr>
            <w:tcW w:w="2024" w:type="dxa"/>
            <w:shd w:val="clear" w:color="auto" w:fill="auto"/>
          </w:tcPr>
          <w:p w14:paraId="6FC161C9" w14:textId="77777777" w:rsidR="006B2A56" w:rsidRPr="006B2A56" w:rsidRDefault="006B2A56" w:rsidP="00271888">
            <w:pPr>
              <w:pStyle w:val="Body"/>
            </w:pPr>
            <w:r w:rsidRPr="006B2A56">
              <w:t>Format</w:t>
            </w:r>
          </w:p>
        </w:tc>
        <w:tc>
          <w:tcPr>
            <w:tcW w:w="2025" w:type="dxa"/>
            <w:shd w:val="clear" w:color="auto" w:fill="auto"/>
          </w:tcPr>
          <w:p w14:paraId="68D15C25" w14:textId="77777777" w:rsidR="006B2A56" w:rsidRPr="006B2A56" w:rsidRDefault="006B2A56" w:rsidP="00271888">
            <w:pPr>
              <w:pStyle w:val="Body"/>
            </w:pPr>
            <w:r w:rsidRPr="006B2A56">
              <w:t>N[NNNN]</w:t>
            </w:r>
          </w:p>
        </w:tc>
        <w:tc>
          <w:tcPr>
            <w:tcW w:w="2025" w:type="dxa"/>
            <w:shd w:val="clear" w:color="auto" w:fill="auto"/>
          </w:tcPr>
          <w:p w14:paraId="42C8E8A9" w14:textId="77777777" w:rsidR="006B2A56" w:rsidRPr="006B2A56" w:rsidRDefault="006B2A56" w:rsidP="00271888">
            <w:pPr>
              <w:pStyle w:val="Body"/>
              <w:rPr>
                <w:i/>
              </w:rPr>
            </w:pPr>
            <w:r w:rsidRPr="006B2A56">
              <w:t>Field size</w:t>
            </w:r>
          </w:p>
        </w:tc>
        <w:tc>
          <w:tcPr>
            <w:tcW w:w="3140" w:type="dxa"/>
            <w:shd w:val="clear" w:color="auto" w:fill="auto"/>
          </w:tcPr>
          <w:p w14:paraId="3092607B" w14:textId="77777777" w:rsidR="006B2A56" w:rsidRPr="006B2A56" w:rsidRDefault="006B2A56" w:rsidP="00271888">
            <w:pPr>
              <w:pStyle w:val="Body"/>
            </w:pPr>
            <w:r w:rsidRPr="006B2A56">
              <w:t>5</w:t>
            </w:r>
          </w:p>
        </w:tc>
      </w:tr>
      <w:tr w:rsidR="006B2A56" w:rsidRPr="006B2A56" w14:paraId="1999042F" w14:textId="77777777" w:rsidTr="00BE6A26">
        <w:tc>
          <w:tcPr>
            <w:tcW w:w="2024" w:type="dxa"/>
            <w:shd w:val="clear" w:color="auto" w:fill="auto"/>
          </w:tcPr>
          <w:p w14:paraId="6E881F8B" w14:textId="77777777" w:rsidR="006B2A56" w:rsidRPr="006B2A56" w:rsidRDefault="006B2A56" w:rsidP="00271888">
            <w:pPr>
              <w:pStyle w:val="Body"/>
            </w:pPr>
            <w:r w:rsidRPr="006B2A56">
              <w:t>Location</w:t>
            </w:r>
          </w:p>
        </w:tc>
        <w:tc>
          <w:tcPr>
            <w:tcW w:w="2025" w:type="dxa"/>
            <w:shd w:val="clear" w:color="auto" w:fill="auto"/>
          </w:tcPr>
          <w:p w14:paraId="772F0856" w14:textId="77777777" w:rsidR="006B2A56" w:rsidRPr="006B2A56" w:rsidRDefault="006B2A56" w:rsidP="00271888">
            <w:pPr>
              <w:pStyle w:val="Body"/>
            </w:pPr>
            <w:r w:rsidRPr="006B2A56">
              <w:t>Header record</w:t>
            </w:r>
          </w:p>
        </w:tc>
        <w:tc>
          <w:tcPr>
            <w:tcW w:w="2025" w:type="dxa"/>
            <w:shd w:val="clear" w:color="auto" w:fill="auto"/>
          </w:tcPr>
          <w:p w14:paraId="625FBA5C" w14:textId="77777777" w:rsidR="006B2A56" w:rsidRPr="006B2A56" w:rsidRDefault="006B2A56" w:rsidP="00271888">
            <w:pPr>
              <w:pStyle w:val="Body"/>
            </w:pPr>
            <w:r w:rsidRPr="006B2A56">
              <w:t>Position</w:t>
            </w:r>
          </w:p>
        </w:tc>
        <w:tc>
          <w:tcPr>
            <w:tcW w:w="3140" w:type="dxa"/>
            <w:shd w:val="clear" w:color="auto" w:fill="auto"/>
          </w:tcPr>
          <w:p w14:paraId="0D7D43A7" w14:textId="77777777" w:rsidR="006B2A56" w:rsidRPr="006B2A56" w:rsidRDefault="006B2A56" w:rsidP="00271888">
            <w:pPr>
              <w:pStyle w:val="Body"/>
            </w:pPr>
            <w:r w:rsidRPr="006B2A56">
              <w:t>Not applicable</w:t>
            </w:r>
          </w:p>
        </w:tc>
      </w:tr>
      <w:tr w:rsidR="006B2A56" w:rsidRPr="006B2A56" w14:paraId="17B5A951" w14:textId="77777777" w:rsidTr="00BE6A26">
        <w:tc>
          <w:tcPr>
            <w:tcW w:w="2024" w:type="dxa"/>
            <w:shd w:val="clear" w:color="auto" w:fill="auto"/>
          </w:tcPr>
          <w:p w14:paraId="0E7C463F" w14:textId="77777777" w:rsidR="006B2A56" w:rsidRPr="006B2A56" w:rsidRDefault="006B2A56" w:rsidP="00271888">
            <w:pPr>
              <w:pStyle w:val="Body"/>
            </w:pPr>
            <w:r w:rsidRPr="006B2A56">
              <w:t>Permissible values</w:t>
            </w:r>
          </w:p>
        </w:tc>
        <w:tc>
          <w:tcPr>
            <w:tcW w:w="7190" w:type="dxa"/>
            <w:gridSpan w:val="3"/>
            <w:shd w:val="clear" w:color="auto" w:fill="auto"/>
          </w:tcPr>
          <w:p w14:paraId="509FA625" w14:textId="77777777" w:rsidR="006B2A56" w:rsidRPr="006B2A56" w:rsidRDefault="006B2A56" w:rsidP="00271888">
            <w:pPr>
              <w:pStyle w:val="Body"/>
            </w:pPr>
            <w:r w:rsidRPr="006B2A56">
              <w:t>Range: one to 99999 (inclusive)</w:t>
            </w:r>
          </w:p>
        </w:tc>
      </w:tr>
      <w:tr w:rsidR="006B2A56" w:rsidRPr="006B2A56" w14:paraId="042F46EB" w14:textId="77777777" w:rsidTr="00BE6A26">
        <w:tblPrEx>
          <w:tblLook w:val="04A0" w:firstRow="1" w:lastRow="0" w:firstColumn="1" w:lastColumn="0" w:noHBand="0" w:noVBand="1"/>
        </w:tblPrEx>
        <w:tc>
          <w:tcPr>
            <w:tcW w:w="2024" w:type="dxa"/>
            <w:shd w:val="clear" w:color="auto" w:fill="auto"/>
          </w:tcPr>
          <w:p w14:paraId="2E7C510A" w14:textId="77777777" w:rsidR="006B2A56" w:rsidRPr="006B2A56" w:rsidRDefault="006B2A56" w:rsidP="00271888">
            <w:pPr>
              <w:pStyle w:val="Body"/>
            </w:pPr>
            <w:r w:rsidRPr="006B2A56">
              <w:t>Reporting guide</w:t>
            </w:r>
          </w:p>
        </w:tc>
        <w:tc>
          <w:tcPr>
            <w:tcW w:w="7190" w:type="dxa"/>
            <w:gridSpan w:val="3"/>
            <w:shd w:val="clear" w:color="auto" w:fill="auto"/>
          </w:tcPr>
          <w:p w14:paraId="723DC07A" w14:textId="77777777" w:rsidR="006B2A56" w:rsidRPr="006B2A56" w:rsidRDefault="006B2A56" w:rsidP="00271888">
            <w:pPr>
              <w:pStyle w:val="Body"/>
            </w:pPr>
            <w:r w:rsidRPr="006B2A56">
              <w:t xml:space="preserve">Software-system generated. </w:t>
            </w:r>
          </w:p>
          <w:p w14:paraId="1F229FC7" w14:textId="77777777" w:rsidR="006B2A56" w:rsidRPr="006B2A56" w:rsidRDefault="006B2A56" w:rsidP="00271888">
            <w:pPr>
              <w:pStyle w:val="Body"/>
            </w:pPr>
            <w:r w:rsidRPr="006B2A56">
              <w:t xml:space="preserve">This is the total number of records, excluding the header record, in a VPDC electronic submission file. </w:t>
            </w:r>
          </w:p>
          <w:p w14:paraId="6D878CBE" w14:textId="77777777" w:rsidR="006B2A56" w:rsidRPr="006B2A56" w:rsidRDefault="006B2A56" w:rsidP="00271888">
            <w:pPr>
              <w:pStyle w:val="Body"/>
            </w:pPr>
            <w:r w:rsidRPr="006B2A56">
              <w:t>The submission file will be rejected and not be processed by VPDC if the number of records following in the header record does not match the actual count of the relevant records.</w:t>
            </w:r>
          </w:p>
        </w:tc>
      </w:tr>
      <w:tr w:rsidR="006B2A56" w:rsidRPr="006B2A56" w14:paraId="22E49F93" w14:textId="77777777" w:rsidTr="00BE6A26">
        <w:tc>
          <w:tcPr>
            <w:tcW w:w="2024" w:type="dxa"/>
            <w:shd w:val="clear" w:color="auto" w:fill="auto"/>
          </w:tcPr>
          <w:p w14:paraId="668D5F01" w14:textId="77777777" w:rsidR="006B2A56" w:rsidRPr="006B2A56" w:rsidRDefault="006B2A56" w:rsidP="00271888">
            <w:pPr>
              <w:pStyle w:val="Body"/>
            </w:pPr>
            <w:r w:rsidRPr="006B2A56">
              <w:t>Reported by</w:t>
            </w:r>
          </w:p>
        </w:tc>
        <w:tc>
          <w:tcPr>
            <w:tcW w:w="7190" w:type="dxa"/>
            <w:gridSpan w:val="3"/>
            <w:shd w:val="clear" w:color="auto" w:fill="auto"/>
          </w:tcPr>
          <w:p w14:paraId="58828993" w14:textId="77777777" w:rsidR="006B2A56" w:rsidRPr="006B2A56" w:rsidRDefault="006B2A56" w:rsidP="00271888">
            <w:pPr>
              <w:pStyle w:val="Body"/>
            </w:pPr>
            <w:r w:rsidRPr="006B2A56">
              <w:t>All Victorian hospitals where a birth has occurred and homebirth practitioners</w:t>
            </w:r>
          </w:p>
        </w:tc>
      </w:tr>
      <w:tr w:rsidR="006B2A56" w:rsidRPr="006B2A56" w14:paraId="25B901AD" w14:textId="77777777" w:rsidTr="00BE6A26">
        <w:tc>
          <w:tcPr>
            <w:tcW w:w="2024" w:type="dxa"/>
            <w:shd w:val="clear" w:color="auto" w:fill="auto"/>
          </w:tcPr>
          <w:p w14:paraId="6E1708C3" w14:textId="77777777" w:rsidR="006B2A56" w:rsidRPr="006B2A56" w:rsidRDefault="006B2A56" w:rsidP="00271888">
            <w:pPr>
              <w:pStyle w:val="Body"/>
            </w:pPr>
            <w:r w:rsidRPr="006B2A56">
              <w:t>Reported for</w:t>
            </w:r>
          </w:p>
        </w:tc>
        <w:tc>
          <w:tcPr>
            <w:tcW w:w="7190" w:type="dxa"/>
            <w:gridSpan w:val="3"/>
            <w:shd w:val="clear" w:color="auto" w:fill="auto"/>
          </w:tcPr>
          <w:p w14:paraId="04B8198E" w14:textId="77777777" w:rsidR="006B2A56" w:rsidRPr="006B2A56" w:rsidRDefault="006B2A56" w:rsidP="00271888">
            <w:pPr>
              <w:pStyle w:val="Body"/>
            </w:pPr>
            <w:r w:rsidRPr="006B2A56">
              <w:t>Each VPDC electronic submission file</w:t>
            </w:r>
          </w:p>
        </w:tc>
      </w:tr>
      <w:tr w:rsidR="006B2A56" w:rsidRPr="006B2A56" w14:paraId="5FA965C7" w14:textId="77777777" w:rsidTr="00BE6A26">
        <w:tblPrEx>
          <w:tblLook w:val="04A0" w:firstRow="1" w:lastRow="0" w:firstColumn="1" w:lastColumn="0" w:noHBand="0" w:noVBand="1"/>
        </w:tblPrEx>
        <w:tc>
          <w:tcPr>
            <w:tcW w:w="2024" w:type="dxa"/>
            <w:shd w:val="clear" w:color="auto" w:fill="auto"/>
          </w:tcPr>
          <w:p w14:paraId="2B4AE4FC" w14:textId="77777777" w:rsidR="006B2A56" w:rsidRPr="006B2A56" w:rsidRDefault="006B2A56" w:rsidP="00271888">
            <w:pPr>
              <w:pStyle w:val="Body"/>
            </w:pPr>
            <w:r w:rsidRPr="006B2A56">
              <w:t>Related concepts (Section 2):</w:t>
            </w:r>
          </w:p>
        </w:tc>
        <w:tc>
          <w:tcPr>
            <w:tcW w:w="7190" w:type="dxa"/>
            <w:gridSpan w:val="3"/>
            <w:shd w:val="clear" w:color="auto" w:fill="auto"/>
          </w:tcPr>
          <w:p w14:paraId="733F54E9" w14:textId="77777777" w:rsidR="006B2A56" w:rsidRPr="006B2A56" w:rsidRDefault="006B2A56" w:rsidP="00271888">
            <w:pPr>
              <w:pStyle w:val="Body"/>
            </w:pPr>
            <w:r w:rsidRPr="006B2A56">
              <w:t>None specified</w:t>
            </w:r>
          </w:p>
        </w:tc>
      </w:tr>
      <w:tr w:rsidR="006B2A56" w:rsidRPr="006B2A56" w14:paraId="21C0CB2C" w14:textId="77777777" w:rsidTr="00BE6A26">
        <w:tblPrEx>
          <w:tblLook w:val="04A0" w:firstRow="1" w:lastRow="0" w:firstColumn="1" w:lastColumn="0" w:noHBand="0" w:noVBand="1"/>
        </w:tblPrEx>
        <w:tc>
          <w:tcPr>
            <w:tcW w:w="2024" w:type="dxa"/>
            <w:shd w:val="clear" w:color="auto" w:fill="auto"/>
          </w:tcPr>
          <w:p w14:paraId="696BD915" w14:textId="77777777" w:rsidR="006B2A56" w:rsidRPr="006B2A56" w:rsidRDefault="006B2A56" w:rsidP="00271888">
            <w:pPr>
              <w:pStyle w:val="Body"/>
            </w:pPr>
            <w:r w:rsidRPr="006B2A56">
              <w:t>Related data items (this section):</w:t>
            </w:r>
          </w:p>
        </w:tc>
        <w:tc>
          <w:tcPr>
            <w:tcW w:w="7190" w:type="dxa"/>
            <w:gridSpan w:val="3"/>
            <w:shd w:val="clear" w:color="auto" w:fill="auto"/>
          </w:tcPr>
          <w:p w14:paraId="6973FD14" w14:textId="77777777" w:rsidR="006B2A56" w:rsidRPr="006B2A56" w:rsidRDefault="006B2A56" w:rsidP="00271888">
            <w:pPr>
              <w:pStyle w:val="Body"/>
            </w:pPr>
            <w:r w:rsidRPr="006B2A56">
              <w:t xml:space="preserve">None specified </w:t>
            </w:r>
          </w:p>
        </w:tc>
      </w:tr>
      <w:tr w:rsidR="006B2A56" w:rsidRPr="006B2A56" w14:paraId="0997EF77" w14:textId="77777777" w:rsidTr="00BE6A26">
        <w:tblPrEx>
          <w:tblLook w:val="04A0" w:firstRow="1" w:lastRow="0" w:firstColumn="1" w:lastColumn="0" w:noHBand="0" w:noVBand="1"/>
        </w:tblPrEx>
        <w:tc>
          <w:tcPr>
            <w:tcW w:w="2024" w:type="dxa"/>
            <w:shd w:val="clear" w:color="auto" w:fill="auto"/>
          </w:tcPr>
          <w:p w14:paraId="65E906CF" w14:textId="77777777" w:rsidR="006B2A56" w:rsidRPr="006B2A56" w:rsidRDefault="006B2A56" w:rsidP="00271888">
            <w:pPr>
              <w:pStyle w:val="Body"/>
            </w:pPr>
            <w:r w:rsidRPr="006B2A56">
              <w:t>Related business rules (Section 4):</w:t>
            </w:r>
          </w:p>
        </w:tc>
        <w:tc>
          <w:tcPr>
            <w:tcW w:w="7190" w:type="dxa"/>
            <w:gridSpan w:val="3"/>
            <w:shd w:val="clear" w:color="auto" w:fill="auto"/>
          </w:tcPr>
          <w:p w14:paraId="37B72F22" w14:textId="77777777" w:rsidR="006B2A56" w:rsidRPr="006B2A56" w:rsidRDefault="006B2A56" w:rsidP="00271888">
            <w:pPr>
              <w:pStyle w:val="Body"/>
            </w:pPr>
            <w:r w:rsidRPr="006B2A56">
              <w:t xml:space="preserve">None specified </w:t>
            </w:r>
          </w:p>
        </w:tc>
      </w:tr>
    </w:tbl>
    <w:p w14:paraId="02D0D90F" w14:textId="77777777" w:rsidR="006B2A56" w:rsidRPr="00271888" w:rsidRDefault="006B2A56" w:rsidP="00271888">
      <w:pPr>
        <w:pStyle w:val="Body"/>
        <w:rPr>
          <w:b/>
          <w:bCs/>
        </w:rPr>
      </w:pPr>
      <w:r w:rsidRPr="00271888">
        <w:rPr>
          <w:b/>
          <w:bCs/>
        </w:rPr>
        <w:t>Administration</w:t>
      </w:r>
    </w:p>
    <w:tbl>
      <w:tblPr>
        <w:tblW w:w="9214" w:type="dxa"/>
        <w:tblLook w:val="01E0" w:firstRow="1" w:lastRow="1" w:firstColumn="1" w:lastColumn="1" w:noHBand="0" w:noVBand="0"/>
      </w:tblPr>
      <w:tblGrid>
        <w:gridCol w:w="2127"/>
        <w:gridCol w:w="1923"/>
        <w:gridCol w:w="2329"/>
        <w:gridCol w:w="2835"/>
      </w:tblGrid>
      <w:tr w:rsidR="006B2A56" w:rsidRPr="006B2A56" w14:paraId="7449259B" w14:textId="77777777" w:rsidTr="00FE31C0">
        <w:tc>
          <w:tcPr>
            <w:tcW w:w="2127" w:type="dxa"/>
            <w:shd w:val="clear" w:color="auto" w:fill="auto"/>
          </w:tcPr>
          <w:p w14:paraId="73F349B1" w14:textId="77777777" w:rsidR="006B2A56" w:rsidRPr="006B2A56" w:rsidRDefault="006B2A56" w:rsidP="00271888">
            <w:pPr>
              <w:pStyle w:val="Body"/>
            </w:pPr>
            <w:r w:rsidRPr="006B2A56">
              <w:t>Principal data users</w:t>
            </w:r>
          </w:p>
        </w:tc>
        <w:tc>
          <w:tcPr>
            <w:tcW w:w="7087" w:type="dxa"/>
            <w:gridSpan w:val="3"/>
            <w:shd w:val="clear" w:color="auto" w:fill="auto"/>
          </w:tcPr>
          <w:p w14:paraId="575F0B81" w14:textId="77777777" w:rsidR="006B2A56" w:rsidRPr="006B2A56" w:rsidRDefault="006B2A56" w:rsidP="00271888">
            <w:pPr>
              <w:pStyle w:val="Body"/>
            </w:pPr>
            <w:r w:rsidRPr="006B2A56">
              <w:t>Consultative Council on Obstetric and Paediatric Mortality and Morbidity</w:t>
            </w:r>
          </w:p>
        </w:tc>
      </w:tr>
      <w:tr w:rsidR="006B2A56" w:rsidRPr="006B2A56" w14:paraId="7B818C2D" w14:textId="77777777" w:rsidTr="00FE31C0">
        <w:tc>
          <w:tcPr>
            <w:tcW w:w="2127" w:type="dxa"/>
            <w:shd w:val="clear" w:color="auto" w:fill="auto"/>
          </w:tcPr>
          <w:p w14:paraId="7E7FA9F4" w14:textId="77777777" w:rsidR="006B2A56" w:rsidRPr="006B2A56" w:rsidRDefault="006B2A56" w:rsidP="00271888">
            <w:pPr>
              <w:pStyle w:val="Body"/>
            </w:pPr>
            <w:r w:rsidRPr="006B2A56">
              <w:t>Definition source</w:t>
            </w:r>
          </w:p>
        </w:tc>
        <w:tc>
          <w:tcPr>
            <w:tcW w:w="1923" w:type="dxa"/>
            <w:shd w:val="clear" w:color="auto" w:fill="auto"/>
          </w:tcPr>
          <w:p w14:paraId="02A80296" w14:textId="13F3E0EA" w:rsidR="006B2A56" w:rsidRPr="006B2A56" w:rsidRDefault="006B2A56" w:rsidP="00271888">
            <w:pPr>
              <w:pStyle w:val="Body"/>
            </w:pPr>
            <w:r w:rsidRPr="006B2A56">
              <w:t>DH</w:t>
            </w:r>
          </w:p>
        </w:tc>
        <w:tc>
          <w:tcPr>
            <w:tcW w:w="2329" w:type="dxa"/>
            <w:shd w:val="clear" w:color="auto" w:fill="auto"/>
          </w:tcPr>
          <w:p w14:paraId="0277DB3C" w14:textId="77777777" w:rsidR="006B2A56" w:rsidRPr="006B2A56" w:rsidRDefault="006B2A56" w:rsidP="00271888">
            <w:pPr>
              <w:pStyle w:val="Body"/>
            </w:pPr>
            <w:r w:rsidRPr="006B2A56">
              <w:t>Version</w:t>
            </w:r>
          </w:p>
        </w:tc>
        <w:tc>
          <w:tcPr>
            <w:tcW w:w="2835" w:type="dxa"/>
            <w:shd w:val="clear" w:color="auto" w:fill="auto"/>
          </w:tcPr>
          <w:p w14:paraId="4B223CC1" w14:textId="77777777" w:rsidR="006B2A56" w:rsidRPr="006B2A56" w:rsidRDefault="006B2A56" w:rsidP="00271888">
            <w:pPr>
              <w:pStyle w:val="Body"/>
            </w:pPr>
            <w:r w:rsidRPr="006B2A56">
              <w:t>1. January 2009</w:t>
            </w:r>
          </w:p>
        </w:tc>
      </w:tr>
      <w:tr w:rsidR="006B2A56" w:rsidRPr="006B2A56" w14:paraId="0D1E73D2" w14:textId="77777777" w:rsidTr="00FE31C0">
        <w:tc>
          <w:tcPr>
            <w:tcW w:w="2127" w:type="dxa"/>
            <w:shd w:val="clear" w:color="auto" w:fill="auto"/>
          </w:tcPr>
          <w:p w14:paraId="3B047CC2" w14:textId="77777777" w:rsidR="006B2A56" w:rsidRPr="006B2A56" w:rsidRDefault="006B2A56" w:rsidP="00271888">
            <w:pPr>
              <w:pStyle w:val="Body"/>
            </w:pPr>
            <w:r w:rsidRPr="006B2A56">
              <w:t>Codeset source</w:t>
            </w:r>
          </w:p>
        </w:tc>
        <w:tc>
          <w:tcPr>
            <w:tcW w:w="1923" w:type="dxa"/>
            <w:shd w:val="clear" w:color="auto" w:fill="auto"/>
          </w:tcPr>
          <w:p w14:paraId="3632E908" w14:textId="1540DA1F" w:rsidR="006B2A56" w:rsidRPr="006B2A56" w:rsidRDefault="006B2A56" w:rsidP="00271888">
            <w:pPr>
              <w:pStyle w:val="Body"/>
            </w:pPr>
            <w:r w:rsidRPr="006B2A56">
              <w:t>DH</w:t>
            </w:r>
          </w:p>
        </w:tc>
        <w:tc>
          <w:tcPr>
            <w:tcW w:w="2329" w:type="dxa"/>
            <w:shd w:val="clear" w:color="auto" w:fill="auto"/>
          </w:tcPr>
          <w:p w14:paraId="5A22A77B" w14:textId="77777777" w:rsidR="006B2A56" w:rsidRPr="006B2A56" w:rsidRDefault="006B2A56" w:rsidP="00271888">
            <w:pPr>
              <w:pStyle w:val="Body"/>
            </w:pPr>
            <w:r w:rsidRPr="006B2A56">
              <w:t>Collection start date</w:t>
            </w:r>
          </w:p>
        </w:tc>
        <w:tc>
          <w:tcPr>
            <w:tcW w:w="2835" w:type="dxa"/>
            <w:shd w:val="clear" w:color="auto" w:fill="auto"/>
          </w:tcPr>
          <w:p w14:paraId="7E7FEFC6" w14:textId="77777777" w:rsidR="006B2A56" w:rsidRPr="006B2A56" w:rsidRDefault="006B2A56" w:rsidP="00271888">
            <w:pPr>
              <w:pStyle w:val="Body"/>
            </w:pPr>
            <w:r w:rsidRPr="006B2A56">
              <w:t>2009</w:t>
            </w:r>
          </w:p>
        </w:tc>
      </w:tr>
    </w:tbl>
    <w:p w14:paraId="49E9DA8E" w14:textId="6BB1A36C" w:rsidR="00E471D7" w:rsidRDefault="00E471D7" w:rsidP="006B2A56">
      <w:pPr>
        <w:spacing w:after="0" w:line="240" w:lineRule="auto"/>
      </w:pPr>
    </w:p>
    <w:p w14:paraId="18D749BE" w14:textId="77777777" w:rsidR="00E471D7" w:rsidRDefault="00E471D7">
      <w:pPr>
        <w:spacing w:after="0" w:line="240" w:lineRule="auto"/>
      </w:pPr>
      <w:r>
        <w:br w:type="page"/>
      </w:r>
    </w:p>
    <w:p w14:paraId="20EBD144" w14:textId="439C8CE0" w:rsidR="0089364C" w:rsidRPr="00967439" w:rsidRDefault="0089364C" w:rsidP="00E471D7">
      <w:pPr>
        <w:pStyle w:val="Heading1"/>
      </w:pPr>
      <w:bookmarkStart w:id="384" w:name="_Toc155390516"/>
      <w:bookmarkStart w:id="385" w:name="_Toc170223434"/>
      <w:r>
        <w:lastRenderedPageBreak/>
        <w:t>Number of standard drinks consumed when drinking alcohol</w:t>
      </w:r>
      <w:r w:rsidRPr="00967439">
        <w:t xml:space="preserve"> at 20 or more weeks </w:t>
      </w:r>
      <w:r>
        <w:t>of pregnancy</w:t>
      </w:r>
      <w:bookmarkEnd w:id="384"/>
      <w:bookmarkEnd w:id="385"/>
    </w:p>
    <w:p w14:paraId="11C7E9C2" w14:textId="77777777" w:rsidR="0089364C" w:rsidRPr="00967439" w:rsidRDefault="0089364C" w:rsidP="0089364C">
      <w:pPr>
        <w:pStyle w:val="Body"/>
      </w:pPr>
      <w:r w:rsidRPr="00967439">
        <w:rPr>
          <w:b/>
          <w:bCs/>
        </w:rPr>
        <w:t>Specification</w:t>
      </w:r>
    </w:p>
    <w:tbl>
      <w:tblPr>
        <w:tblW w:w="9356" w:type="dxa"/>
        <w:tblLook w:val="01E0" w:firstRow="1" w:lastRow="1" w:firstColumn="1" w:lastColumn="1" w:noHBand="0" w:noVBand="0"/>
      </w:tblPr>
      <w:tblGrid>
        <w:gridCol w:w="2024"/>
        <w:gridCol w:w="2025"/>
        <w:gridCol w:w="2025"/>
        <w:gridCol w:w="3282"/>
      </w:tblGrid>
      <w:tr w:rsidR="0089364C" w:rsidRPr="00967439" w14:paraId="15310402" w14:textId="77777777" w:rsidTr="008B7D8D">
        <w:tc>
          <w:tcPr>
            <w:tcW w:w="2024" w:type="dxa"/>
            <w:shd w:val="clear" w:color="auto" w:fill="auto"/>
          </w:tcPr>
          <w:p w14:paraId="3D5F78F7" w14:textId="77777777" w:rsidR="0089364C" w:rsidRPr="00967439" w:rsidRDefault="0089364C" w:rsidP="008B7D8D">
            <w:pPr>
              <w:pStyle w:val="Body"/>
            </w:pPr>
            <w:r w:rsidRPr="00967439">
              <w:t>Definition</w:t>
            </w:r>
          </w:p>
        </w:tc>
        <w:tc>
          <w:tcPr>
            <w:tcW w:w="7332" w:type="dxa"/>
            <w:gridSpan w:val="3"/>
            <w:shd w:val="clear" w:color="auto" w:fill="auto"/>
          </w:tcPr>
          <w:p w14:paraId="12B06C22" w14:textId="77777777" w:rsidR="0089364C" w:rsidRPr="00967439" w:rsidRDefault="0089364C" w:rsidP="008B7D8D">
            <w:pPr>
              <w:pStyle w:val="Body"/>
            </w:pPr>
            <w:r w:rsidRPr="00967439">
              <w:t>The</w:t>
            </w:r>
            <w:r>
              <w:t xml:space="preserve"> </w:t>
            </w:r>
            <w:r w:rsidRPr="00967439">
              <w:t>total number of standard drinks consumed on a typical day when drinking alcohol by a female after 20 weeks of pregnancy until the birth</w:t>
            </w:r>
            <w:r>
              <w:t>.</w:t>
            </w:r>
          </w:p>
        </w:tc>
      </w:tr>
      <w:tr w:rsidR="0089364C" w:rsidRPr="00967439" w14:paraId="3738900B" w14:textId="77777777" w:rsidTr="008B7D8D">
        <w:tc>
          <w:tcPr>
            <w:tcW w:w="2024" w:type="dxa"/>
            <w:shd w:val="clear" w:color="auto" w:fill="auto"/>
          </w:tcPr>
          <w:p w14:paraId="14738849" w14:textId="77777777" w:rsidR="0089364C" w:rsidRPr="00967439" w:rsidRDefault="0089364C" w:rsidP="008B7D8D">
            <w:pPr>
              <w:pStyle w:val="Body"/>
            </w:pPr>
            <w:r w:rsidRPr="00967439">
              <w:t>Representation class</w:t>
            </w:r>
          </w:p>
        </w:tc>
        <w:tc>
          <w:tcPr>
            <w:tcW w:w="2025" w:type="dxa"/>
            <w:shd w:val="clear" w:color="auto" w:fill="auto"/>
          </w:tcPr>
          <w:p w14:paraId="2F401DE8" w14:textId="77777777" w:rsidR="0089364C" w:rsidRPr="00967439" w:rsidRDefault="0089364C" w:rsidP="008B7D8D">
            <w:pPr>
              <w:pStyle w:val="Body"/>
            </w:pPr>
            <w:r>
              <w:t>Total</w:t>
            </w:r>
          </w:p>
        </w:tc>
        <w:tc>
          <w:tcPr>
            <w:tcW w:w="2025" w:type="dxa"/>
            <w:shd w:val="clear" w:color="auto" w:fill="auto"/>
          </w:tcPr>
          <w:p w14:paraId="49C80866" w14:textId="77777777" w:rsidR="0089364C" w:rsidRPr="00967439" w:rsidRDefault="0089364C" w:rsidP="008B7D8D">
            <w:pPr>
              <w:pStyle w:val="Body"/>
            </w:pPr>
            <w:r w:rsidRPr="00967439">
              <w:t>Data type</w:t>
            </w:r>
          </w:p>
        </w:tc>
        <w:tc>
          <w:tcPr>
            <w:tcW w:w="3282" w:type="dxa"/>
            <w:shd w:val="clear" w:color="auto" w:fill="auto"/>
          </w:tcPr>
          <w:p w14:paraId="19F716F6" w14:textId="77777777" w:rsidR="0089364C" w:rsidRPr="00967439" w:rsidRDefault="0089364C" w:rsidP="008B7D8D">
            <w:pPr>
              <w:pStyle w:val="Body"/>
            </w:pPr>
            <w:r w:rsidRPr="00967439">
              <w:t>Number</w:t>
            </w:r>
          </w:p>
        </w:tc>
      </w:tr>
      <w:tr w:rsidR="0089364C" w:rsidRPr="00967439" w14:paraId="7AD30179" w14:textId="77777777" w:rsidTr="008B7D8D">
        <w:tc>
          <w:tcPr>
            <w:tcW w:w="2024" w:type="dxa"/>
            <w:shd w:val="clear" w:color="auto" w:fill="auto"/>
          </w:tcPr>
          <w:p w14:paraId="0FFAC413" w14:textId="77777777" w:rsidR="0089364C" w:rsidRPr="00967439" w:rsidRDefault="0089364C" w:rsidP="008B7D8D">
            <w:pPr>
              <w:pStyle w:val="Body"/>
            </w:pPr>
            <w:r w:rsidRPr="00967439">
              <w:t>Format</w:t>
            </w:r>
          </w:p>
        </w:tc>
        <w:tc>
          <w:tcPr>
            <w:tcW w:w="2025" w:type="dxa"/>
            <w:shd w:val="clear" w:color="auto" w:fill="auto"/>
          </w:tcPr>
          <w:p w14:paraId="2240CAB8" w14:textId="77777777" w:rsidR="0089364C" w:rsidRPr="00967439" w:rsidRDefault="0089364C" w:rsidP="008B7D8D">
            <w:pPr>
              <w:pStyle w:val="Body"/>
            </w:pPr>
            <w:r w:rsidRPr="00967439">
              <w:t>N</w:t>
            </w:r>
            <w:r>
              <w:t>N</w:t>
            </w:r>
          </w:p>
        </w:tc>
        <w:tc>
          <w:tcPr>
            <w:tcW w:w="2025" w:type="dxa"/>
            <w:shd w:val="clear" w:color="auto" w:fill="auto"/>
          </w:tcPr>
          <w:p w14:paraId="2AADC911" w14:textId="77777777" w:rsidR="0089364C" w:rsidRPr="00967439" w:rsidRDefault="0089364C" w:rsidP="008B7D8D">
            <w:pPr>
              <w:pStyle w:val="Body"/>
              <w:rPr>
                <w:i/>
              </w:rPr>
            </w:pPr>
            <w:r w:rsidRPr="00967439">
              <w:t>Field size</w:t>
            </w:r>
          </w:p>
        </w:tc>
        <w:tc>
          <w:tcPr>
            <w:tcW w:w="3282" w:type="dxa"/>
            <w:shd w:val="clear" w:color="auto" w:fill="auto"/>
          </w:tcPr>
          <w:p w14:paraId="68074AF2" w14:textId="77777777" w:rsidR="0089364C" w:rsidRPr="00967439" w:rsidRDefault="0089364C" w:rsidP="008B7D8D">
            <w:pPr>
              <w:pStyle w:val="Body"/>
            </w:pPr>
            <w:r>
              <w:t>2</w:t>
            </w:r>
          </w:p>
        </w:tc>
      </w:tr>
      <w:tr w:rsidR="0089364C" w:rsidRPr="00967439" w14:paraId="612EC9BB" w14:textId="77777777" w:rsidTr="008B7D8D">
        <w:tc>
          <w:tcPr>
            <w:tcW w:w="2024" w:type="dxa"/>
            <w:shd w:val="clear" w:color="auto" w:fill="auto"/>
          </w:tcPr>
          <w:p w14:paraId="0BEC7DD0" w14:textId="77777777" w:rsidR="0089364C" w:rsidRPr="00967439" w:rsidRDefault="0089364C" w:rsidP="008B7D8D">
            <w:pPr>
              <w:pStyle w:val="Body"/>
            </w:pPr>
            <w:r w:rsidRPr="00967439">
              <w:t>Location</w:t>
            </w:r>
          </w:p>
        </w:tc>
        <w:tc>
          <w:tcPr>
            <w:tcW w:w="2025" w:type="dxa"/>
            <w:shd w:val="clear" w:color="auto" w:fill="auto"/>
          </w:tcPr>
          <w:p w14:paraId="0AA35BF9" w14:textId="77777777" w:rsidR="0089364C" w:rsidRPr="00967439" w:rsidRDefault="0089364C" w:rsidP="008B7D8D">
            <w:pPr>
              <w:pStyle w:val="Body"/>
            </w:pPr>
            <w:r w:rsidRPr="00967439">
              <w:t>Episode record</w:t>
            </w:r>
          </w:p>
        </w:tc>
        <w:tc>
          <w:tcPr>
            <w:tcW w:w="2025" w:type="dxa"/>
            <w:shd w:val="clear" w:color="auto" w:fill="auto"/>
          </w:tcPr>
          <w:p w14:paraId="380C16E8" w14:textId="77777777" w:rsidR="0089364C" w:rsidRPr="00967439" w:rsidRDefault="0089364C" w:rsidP="008B7D8D">
            <w:pPr>
              <w:pStyle w:val="Body"/>
            </w:pPr>
            <w:r w:rsidRPr="00967439">
              <w:t>Position</w:t>
            </w:r>
          </w:p>
        </w:tc>
        <w:tc>
          <w:tcPr>
            <w:tcW w:w="3282" w:type="dxa"/>
            <w:shd w:val="clear" w:color="auto" w:fill="auto"/>
          </w:tcPr>
          <w:p w14:paraId="42D785A4" w14:textId="77777777" w:rsidR="0089364C" w:rsidRPr="00967439" w:rsidRDefault="0089364C" w:rsidP="008B7D8D">
            <w:pPr>
              <w:pStyle w:val="Body"/>
            </w:pPr>
            <w:r>
              <w:t>173</w:t>
            </w:r>
          </w:p>
        </w:tc>
      </w:tr>
      <w:tr w:rsidR="0089364C" w:rsidRPr="00967439" w14:paraId="6EEEE804" w14:textId="77777777" w:rsidTr="008B7D8D">
        <w:tc>
          <w:tcPr>
            <w:tcW w:w="2024" w:type="dxa"/>
            <w:shd w:val="clear" w:color="auto" w:fill="auto"/>
          </w:tcPr>
          <w:p w14:paraId="5AFDED03" w14:textId="77777777" w:rsidR="0089364C" w:rsidRPr="00967439" w:rsidRDefault="0089364C" w:rsidP="008B7D8D">
            <w:pPr>
              <w:pStyle w:val="Body"/>
            </w:pPr>
            <w:r w:rsidRPr="00967439">
              <w:t>Permissible values</w:t>
            </w:r>
          </w:p>
        </w:tc>
        <w:tc>
          <w:tcPr>
            <w:tcW w:w="7332" w:type="dxa"/>
            <w:gridSpan w:val="3"/>
            <w:shd w:val="clear" w:color="auto" w:fill="auto"/>
          </w:tcPr>
          <w:p w14:paraId="5A7A8360" w14:textId="77777777" w:rsidR="0089364C" w:rsidRPr="006B2A56" w:rsidRDefault="0089364C" w:rsidP="008B7D8D">
            <w:pPr>
              <w:pStyle w:val="Body"/>
            </w:pPr>
            <w:r w:rsidRPr="009A2929">
              <w:rPr>
                <w:rStyle w:val="BodyChar"/>
              </w:rPr>
              <w:t xml:space="preserve">Range: </w:t>
            </w:r>
            <w:r>
              <w:rPr>
                <w:rStyle w:val="BodyChar"/>
              </w:rPr>
              <w:t>01</w:t>
            </w:r>
            <w:r w:rsidRPr="009A2929">
              <w:rPr>
                <w:rStyle w:val="BodyChar"/>
              </w:rPr>
              <w:t xml:space="preserve"> to 97 (inclusive</w:t>
            </w:r>
            <w:r w:rsidRPr="006B2A56">
              <w:t>)</w:t>
            </w:r>
          </w:p>
          <w:p w14:paraId="290EDA4F" w14:textId="77777777" w:rsidR="0089364C" w:rsidRDefault="0089364C" w:rsidP="001E7FF6">
            <w:pPr>
              <w:spacing w:line="240" w:lineRule="auto"/>
            </w:pPr>
            <w:r w:rsidRPr="006B2A56">
              <w:rPr>
                <w:b/>
              </w:rPr>
              <w:t>Code</w:t>
            </w:r>
            <w:r w:rsidRPr="006B2A56">
              <w:rPr>
                <w:b/>
              </w:rPr>
              <w:tab/>
              <w:t>Descriptor</w:t>
            </w:r>
          </w:p>
          <w:p w14:paraId="39D9D9C6" w14:textId="77777777" w:rsidR="0089364C" w:rsidRPr="006B2A56" w:rsidRDefault="0089364C" w:rsidP="008B7D8D">
            <w:pPr>
              <w:spacing w:after="40" w:line="240" w:lineRule="auto"/>
            </w:pPr>
            <w:r w:rsidRPr="006B2A56">
              <w:t>98</w:t>
            </w:r>
            <w:r w:rsidRPr="006B2A56">
              <w:tab/>
              <w:t>Occasional</w:t>
            </w:r>
            <w:r>
              <w:t xml:space="preserve"> drinking</w:t>
            </w:r>
            <w:r w:rsidRPr="006B2A56">
              <w:t xml:space="preserve"> (less than one</w:t>
            </w:r>
            <w:r>
              <w:t xml:space="preserve"> per day</w:t>
            </w:r>
            <w:r w:rsidRPr="006B2A56">
              <w:t>)</w:t>
            </w:r>
          </w:p>
          <w:p w14:paraId="758448EF" w14:textId="77777777" w:rsidR="0089364C" w:rsidRPr="00967439" w:rsidRDefault="0089364C" w:rsidP="008B7D8D">
            <w:pPr>
              <w:spacing w:line="240" w:lineRule="auto"/>
            </w:pPr>
            <w:r w:rsidRPr="006B2A56">
              <w:t>99</w:t>
            </w:r>
            <w:r w:rsidRPr="006B2A56">
              <w:tab/>
              <w:t>Not stated / inadequately described</w:t>
            </w:r>
          </w:p>
        </w:tc>
      </w:tr>
      <w:tr w:rsidR="0089364C" w:rsidRPr="00967439" w14:paraId="43607219" w14:textId="77777777" w:rsidTr="008B7D8D">
        <w:tblPrEx>
          <w:tblLook w:val="04A0" w:firstRow="1" w:lastRow="0" w:firstColumn="1" w:lastColumn="0" w:noHBand="0" w:noVBand="1"/>
        </w:tblPrEx>
        <w:tc>
          <w:tcPr>
            <w:tcW w:w="2024" w:type="dxa"/>
            <w:shd w:val="clear" w:color="auto" w:fill="auto"/>
          </w:tcPr>
          <w:p w14:paraId="5E47D092" w14:textId="77777777" w:rsidR="0089364C" w:rsidRPr="00967439" w:rsidRDefault="0089364C" w:rsidP="008B7D8D">
            <w:pPr>
              <w:pStyle w:val="Body"/>
            </w:pPr>
            <w:r w:rsidRPr="00967439">
              <w:t>Reporting guide</w:t>
            </w:r>
          </w:p>
        </w:tc>
        <w:tc>
          <w:tcPr>
            <w:tcW w:w="7332" w:type="dxa"/>
            <w:gridSpan w:val="3"/>
            <w:shd w:val="clear" w:color="auto" w:fill="auto"/>
          </w:tcPr>
          <w:p w14:paraId="04195945" w14:textId="77777777" w:rsidR="0089364C" w:rsidRPr="006B2A56" w:rsidRDefault="0089364C" w:rsidP="008B7D8D">
            <w:pPr>
              <w:pStyle w:val="Body"/>
            </w:pPr>
            <w:r w:rsidRPr="006B2A56">
              <w:t>Data should be collected after the birth.</w:t>
            </w:r>
          </w:p>
          <w:p w14:paraId="5B825294" w14:textId="77777777" w:rsidR="0089364C" w:rsidRPr="00F75B38" w:rsidRDefault="0089364C" w:rsidP="008B7D8D">
            <w:pPr>
              <w:pStyle w:val="Body"/>
            </w:pPr>
            <w:r w:rsidRPr="00F75B38">
              <w:t>Alcohol consumption is usually measured in standard drinks.</w:t>
            </w:r>
          </w:p>
          <w:p w14:paraId="31A6DF8B" w14:textId="77777777" w:rsidR="0089364C" w:rsidRPr="00F75B38" w:rsidRDefault="0089364C" w:rsidP="008B7D8D">
            <w:pPr>
              <w:pStyle w:val="Body"/>
            </w:pPr>
            <w:r>
              <w:t>An Australian standard drink contains 10 grams of alcohol, which is equivalent to 12.5 millilitres of alcohol. The numbers of Australian standard drinks in common containers of various alcoholic beverages is presented in the National Health and Medical Research Council (NHMRC) 2009 guidelines.</w:t>
            </w:r>
          </w:p>
          <w:p w14:paraId="69DAA0EC" w14:textId="0F3C4C0D" w:rsidR="0089364C" w:rsidRDefault="0089364C" w:rsidP="008B7D8D">
            <w:pPr>
              <w:pStyle w:val="Body"/>
            </w:pPr>
            <w:r>
              <w:t>This estimation is based on the person's description of the type (spirits, beer, wine, other) and number of standard drinks, as defined by the NHMRC, consumed per day. When calculating consumption in standard drinks per day, the total should be reported with part drinks recorded to the next whole standard drink (eg report 2.4 standard drinks per day as 03).</w:t>
            </w:r>
          </w:p>
          <w:p w14:paraId="035C7E3E" w14:textId="001275FC" w:rsidR="0089364C" w:rsidRPr="006B2A56" w:rsidRDefault="0089364C" w:rsidP="008B7D8D">
            <w:pPr>
              <w:pStyle w:val="Body"/>
            </w:pPr>
            <w:r w:rsidRPr="006B2A56">
              <w:t>After 20 weeks is defined as greater than or equal to 20 completed weeks’ gestation (</w:t>
            </w:r>
            <w:r>
              <w:rPr>
                <w:rFonts w:cs="Arial"/>
              </w:rPr>
              <w:t>≥</w:t>
            </w:r>
            <w:r>
              <w:t xml:space="preserve"> </w:t>
            </w:r>
            <w:r w:rsidRPr="006B2A56">
              <w:t>20 weeks + 0 days).</w:t>
            </w:r>
          </w:p>
          <w:p w14:paraId="0E63B158" w14:textId="77777777" w:rsidR="0089364C" w:rsidRDefault="0089364C" w:rsidP="008B7D8D">
            <w:pPr>
              <w:pStyle w:val="Body"/>
            </w:pPr>
            <w:r>
              <w:t>Report only where data item ‘</w:t>
            </w:r>
            <w:r w:rsidRPr="00691BA3">
              <w:t>Maternal alcohol use at 20 weeks</w:t>
            </w:r>
            <w:r>
              <w:t xml:space="preserve"> or more’ is not Code 1 Never or Code 9 Not stated / inadequately described.</w:t>
            </w:r>
          </w:p>
          <w:p w14:paraId="219745E0" w14:textId="77777777" w:rsidR="0089364C" w:rsidRPr="00967439" w:rsidRDefault="0089364C" w:rsidP="008B7D8D">
            <w:pPr>
              <w:pStyle w:val="Body"/>
            </w:pPr>
            <w:r>
              <w:t>Leave blank where data item ‘Maternal alcohol use at 20 weeks or more’ is reported as Code 1 Never or Code 9 Not stated / inadequately described.</w:t>
            </w:r>
          </w:p>
        </w:tc>
      </w:tr>
      <w:tr w:rsidR="0089364C" w:rsidRPr="00967439" w14:paraId="4031554D" w14:textId="77777777" w:rsidTr="008B7D8D">
        <w:tc>
          <w:tcPr>
            <w:tcW w:w="2024" w:type="dxa"/>
            <w:shd w:val="clear" w:color="auto" w:fill="auto"/>
          </w:tcPr>
          <w:p w14:paraId="66060D1C" w14:textId="77777777" w:rsidR="0089364C" w:rsidRPr="00967439" w:rsidRDefault="0089364C" w:rsidP="008B7D8D">
            <w:pPr>
              <w:pStyle w:val="Body"/>
            </w:pPr>
            <w:r w:rsidRPr="00967439">
              <w:t>Reported by</w:t>
            </w:r>
          </w:p>
        </w:tc>
        <w:tc>
          <w:tcPr>
            <w:tcW w:w="7332" w:type="dxa"/>
            <w:gridSpan w:val="3"/>
            <w:shd w:val="clear" w:color="auto" w:fill="auto"/>
          </w:tcPr>
          <w:p w14:paraId="1131D7D2" w14:textId="77777777" w:rsidR="0089364C" w:rsidRPr="00967439" w:rsidRDefault="0089364C" w:rsidP="008B7D8D">
            <w:pPr>
              <w:pStyle w:val="Body"/>
            </w:pPr>
            <w:r w:rsidRPr="00967439">
              <w:t>All Victorian hospitals where a birth has occurred and homebirth practitioners</w:t>
            </w:r>
          </w:p>
        </w:tc>
      </w:tr>
      <w:tr w:rsidR="0089364C" w:rsidRPr="00967439" w14:paraId="19CD84C5" w14:textId="77777777" w:rsidTr="008B7D8D">
        <w:tc>
          <w:tcPr>
            <w:tcW w:w="2024" w:type="dxa"/>
            <w:shd w:val="clear" w:color="auto" w:fill="auto"/>
          </w:tcPr>
          <w:p w14:paraId="3FA245C9" w14:textId="77777777" w:rsidR="0089364C" w:rsidRPr="00967439" w:rsidRDefault="0089364C" w:rsidP="008B7D8D">
            <w:pPr>
              <w:pStyle w:val="Body"/>
            </w:pPr>
            <w:r w:rsidRPr="00967439">
              <w:t>Reported for</w:t>
            </w:r>
          </w:p>
        </w:tc>
        <w:tc>
          <w:tcPr>
            <w:tcW w:w="7332" w:type="dxa"/>
            <w:gridSpan w:val="3"/>
            <w:shd w:val="clear" w:color="auto" w:fill="auto"/>
          </w:tcPr>
          <w:p w14:paraId="4F5C0F8D" w14:textId="77777777" w:rsidR="0089364C" w:rsidRPr="00967439" w:rsidRDefault="0089364C" w:rsidP="008B7D8D">
            <w:pPr>
              <w:pStyle w:val="Body"/>
            </w:pPr>
            <w:r w:rsidRPr="00967439">
              <w:t xml:space="preserve">All birth episodes who report any alcohol </w:t>
            </w:r>
            <w:r>
              <w:t>use</w:t>
            </w:r>
            <w:r w:rsidRPr="00967439">
              <w:t xml:space="preserve"> at 20 or more weeks’ gestation</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89364C" w:rsidRPr="006B2A56" w14:paraId="33AFCF5A" w14:textId="77777777" w:rsidTr="008B7D8D">
        <w:tc>
          <w:tcPr>
            <w:tcW w:w="1985" w:type="dxa"/>
          </w:tcPr>
          <w:p w14:paraId="7C6B264C" w14:textId="77777777" w:rsidR="0089364C" w:rsidRPr="001B6C65" w:rsidRDefault="0089364C" w:rsidP="008B7D8D">
            <w:pPr>
              <w:pStyle w:val="Body"/>
            </w:pPr>
            <w:r w:rsidRPr="006B2A56">
              <w:t>Related concepts (Section 2):</w:t>
            </w:r>
          </w:p>
        </w:tc>
        <w:tc>
          <w:tcPr>
            <w:tcW w:w="7337" w:type="dxa"/>
          </w:tcPr>
          <w:p w14:paraId="35A91C4F" w14:textId="77777777" w:rsidR="0089364C" w:rsidRDefault="0089364C" w:rsidP="008B7D8D">
            <w:pPr>
              <w:pStyle w:val="DHHSbody"/>
              <w:ind w:left="27" w:hanging="27"/>
            </w:pPr>
            <w:r>
              <w:t>None specified</w:t>
            </w:r>
          </w:p>
        </w:tc>
      </w:tr>
      <w:tr w:rsidR="0089364C" w:rsidRPr="006B2A56" w14:paraId="362F36AF" w14:textId="77777777" w:rsidTr="008B7D8D">
        <w:tc>
          <w:tcPr>
            <w:tcW w:w="1985" w:type="dxa"/>
          </w:tcPr>
          <w:p w14:paraId="7AB28290" w14:textId="77777777" w:rsidR="0089364C" w:rsidRPr="006B2A56" w:rsidRDefault="0089364C" w:rsidP="008B7D8D">
            <w:pPr>
              <w:pStyle w:val="Body"/>
            </w:pPr>
            <w:r w:rsidRPr="006B2A56">
              <w:lastRenderedPageBreak/>
              <w:t>Related data items (this section):</w:t>
            </w:r>
          </w:p>
        </w:tc>
        <w:tc>
          <w:tcPr>
            <w:tcW w:w="7337" w:type="dxa"/>
          </w:tcPr>
          <w:p w14:paraId="2D47CA78" w14:textId="11D1A237" w:rsidR="0089364C" w:rsidRPr="006B2A56" w:rsidRDefault="00A26C04" w:rsidP="008B7D8D">
            <w:pPr>
              <w:pStyle w:val="DHHSbody"/>
              <w:ind w:left="27" w:hanging="27"/>
            </w:pPr>
            <w:r>
              <w:t xml:space="preserve">Maternal alcohol use at less than 20 weeks; </w:t>
            </w:r>
            <w:r w:rsidR="0089364C" w:rsidRPr="00830309">
              <w:t>Maternal alcohol use at 20 or more weeks</w:t>
            </w:r>
            <w:r w:rsidR="001F18C9">
              <w:t>; Number of standard drinks consume</w:t>
            </w:r>
            <w:r w:rsidR="004C2510">
              <w:t>d</w:t>
            </w:r>
            <w:r w:rsidR="001F18C9">
              <w:t xml:space="preserve"> when drinking alcohol in the first 20 weeks of pregnancy</w:t>
            </w:r>
          </w:p>
        </w:tc>
      </w:tr>
      <w:tr w:rsidR="0089364C" w:rsidRPr="006B2A56" w14:paraId="0BE9E6BE" w14:textId="77777777" w:rsidTr="008B7D8D">
        <w:tc>
          <w:tcPr>
            <w:tcW w:w="1985" w:type="dxa"/>
          </w:tcPr>
          <w:p w14:paraId="4C51B04A" w14:textId="77777777" w:rsidR="0089364C" w:rsidRPr="001B6C65" w:rsidRDefault="0089364C" w:rsidP="008B7D8D">
            <w:pPr>
              <w:pStyle w:val="Body"/>
            </w:pPr>
            <w:r w:rsidRPr="006B2A56">
              <w:t>Related business rules (Section 4):</w:t>
            </w:r>
          </w:p>
        </w:tc>
        <w:tc>
          <w:tcPr>
            <w:tcW w:w="7337" w:type="dxa"/>
          </w:tcPr>
          <w:p w14:paraId="74E4E31E" w14:textId="408B2C9B" w:rsidR="0089364C" w:rsidRDefault="0089364C" w:rsidP="008B7D8D">
            <w:pPr>
              <w:pStyle w:val="DHHSbody"/>
              <w:ind w:left="27" w:hanging="27"/>
            </w:pPr>
            <w:r w:rsidRPr="000378CC">
              <w:t>Maternal alcohol use at less than 20 weeks</w:t>
            </w:r>
            <w:r>
              <w:t xml:space="preserve">, </w:t>
            </w:r>
            <w:r w:rsidRPr="00962E9F">
              <w:t>Maternal alcohol use at 20 or more</w:t>
            </w:r>
            <w:r>
              <w:t xml:space="preserve"> weeks, Number of standard drinks consumed when drinking alcohol</w:t>
            </w:r>
            <w:r w:rsidRPr="006B2A56">
              <w:t xml:space="preserve"> </w:t>
            </w:r>
            <w:r>
              <w:t xml:space="preserve">at 20 or more weeks of pregnancy, </w:t>
            </w:r>
            <w:r w:rsidRPr="000E3CF8">
              <w:t xml:space="preserve">Number of standard drinks consumed when drinking alcohol </w:t>
            </w:r>
            <w:r>
              <w:t xml:space="preserve">in the first </w:t>
            </w:r>
            <w:r w:rsidRPr="000E3CF8">
              <w:t>20 weeks of pregnancy</w:t>
            </w:r>
            <w:r>
              <w:t xml:space="preserve"> valid combinations</w:t>
            </w:r>
          </w:p>
        </w:tc>
      </w:tr>
    </w:tbl>
    <w:p w14:paraId="2745CFC8" w14:textId="77777777" w:rsidR="0089364C" w:rsidRDefault="0089364C" w:rsidP="0089364C">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89364C" w:rsidRPr="00050B9A" w14:paraId="7466D9AF" w14:textId="77777777" w:rsidTr="008B7D8D">
        <w:tc>
          <w:tcPr>
            <w:tcW w:w="2268" w:type="dxa"/>
          </w:tcPr>
          <w:p w14:paraId="3C40ED72" w14:textId="77777777" w:rsidR="0089364C" w:rsidRPr="00E31390" w:rsidRDefault="0089364C" w:rsidP="008B7D8D">
            <w:pPr>
              <w:pStyle w:val="Body"/>
            </w:pPr>
            <w:r w:rsidRPr="00E31390">
              <w:t>Principal data users</w:t>
            </w:r>
          </w:p>
        </w:tc>
        <w:tc>
          <w:tcPr>
            <w:tcW w:w="6946" w:type="dxa"/>
            <w:gridSpan w:val="3"/>
          </w:tcPr>
          <w:p w14:paraId="21E1F453" w14:textId="77777777" w:rsidR="0089364C" w:rsidRPr="00050B9A" w:rsidRDefault="0089364C" w:rsidP="008B7D8D">
            <w:pPr>
              <w:pStyle w:val="Body"/>
            </w:pPr>
            <w:r w:rsidRPr="00050B9A">
              <w:t>Consultative Council on Obstetric and Paediatric Mortality and Morbidity</w:t>
            </w:r>
          </w:p>
        </w:tc>
      </w:tr>
      <w:tr w:rsidR="0089364C" w:rsidRPr="00050B9A" w14:paraId="571C64B6" w14:textId="77777777" w:rsidTr="008B7D8D">
        <w:tc>
          <w:tcPr>
            <w:tcW w:w="2268" w:type="dxa"/>
          </w:tcPr>
          <w:p w14:paraId="28B9FDFF" w14:textId="77777777" w:rsidR="0089364C" w:rsidRPr="00E31390" w:rsidRDefault="0089364C" w:rsidP="008B7D8D">
            <w:pPr>
              <w:pStyle w:val="Body"/>
            </w:pPr>
            <w:r w:rsidRPr="00E31390">
              <w:t>Definition source</w:t>
            </w:r>
          </w:p>
        </w:tc>
        <w:tc>
          <w:tcPr>
            <w:tcW w:w="2977" w:type="dxa"/>
          </w:tcPr>
          <w:p w14:paraId="0251D703" w14:textId="77777777" w:rsidR="0089364C" w:rsidRPr="00050B9A" w:rsidRDefault="0089364C" w:rsidP="008B7D8D">
            <w:pPr>
              <w:pStyle w:val="Body"/>
            </w:pPr>
            <w:r>
              <w:t xml:space="preserve">AIHW </w:t>
            </w:r>
          </w:p>
        </w:tc>
        <w:tc>
          <w:tcPr>
            <w:tcW w:w="2126" w:type="dxa"/>
          </w:tcPr>
          <w:p w14:paraId="18B24A7C" w14:textId="77777777" w:rsidR="0089364C" w:rsidRPr="00E31390" w:rsidRDefault="0089364C" w:rsidP="008B7D8D">
            <w:pPr>
              <w:pStyle w:val="Body"/>
            </w:pPr>
            <w:r w:rsidRPr="00E31390">
              <w:t>Version</w:t>
            </w:r>
          </w:p>
        </w:tc>
        <w:tc>
          <w:tcPr>
            <w:tcW w:w="1843" w:type="dxa"/>
          </w:tcPr>
          <w:p w14:paraId="0AE039F7" w14:textId="77777777" w:rsidR="0089364C" w:rsidRPr="00050B9A" w:rsidRDefault="0089364C" w:rsidP="008B7D8D">
            <w:pPr>
              <w:pStyle w:val="Bullet1"/>
            </w:pPr>
            <w:r>
              <w:t>1</w:t>
            </w:r>
            <w:r w:rsidRPr="00050B9A">
              <w:t>. July 202</w:t>
            </w:r>
            <w:r>
              <w:t>4</w:t>
            </w:r>
          </w:p>
        </w:tc>
      </w:tr>
      <w:tr w:rsidR="0089364C" w:rsidRPr="006B2A56" w14:paraId="097D5552" w14:textId="77777777" w:rsidTr="008B7D8D">
        <w:tc>
          <w:tcPr>
            <w:tcW w:w="2268" w:type="dxa"/>
          </w:tcPr>
          <w:p w14:paraId="77508BDB" w14:textId="77777777" w:rsidR="0089364C" w:rsidRPr="00E31390" w:rsidRDefault="0089364C" w:rsidP="008B7D8D">
            <w:pPr>
              <w:pStyle w:val="Body"/>
            </w:pPr>
            <w:r w:rsidRPr="00E31390">
              <w:t>Codeset source</w:t>
            </w:r>
          </w:p>
        </w:tc>
        <w:tc>
          <w:tcPr>
            <w:tcW w:w="2977" w:type="dxa"/>
          </w:tcPr>
          <w:p w14:paraId="6812466B" w14:textId="77777777" w:rsidR="0089364C" w:rsidRPr="00050B9A" w:rsidRDefault="0089364C" w:rsidP="008B7D8D">
            <w:pPr>
              <w:pStyle w:val="Body"/>
            </w:pPr>
            <w:r>
              <w:t xml:space="preserve">AIHW </w:t>
            </w:r>
          </w:p>
        </w:tc>
        <w:tc>
          <w:tcPr>
            <w:tcW w:w="2126" w:type="dxa"/>
          </w:tcPr>
          <w:p w14:paraId="20246C70" w14:textId="77777777" w:rsidR="0089364C" w:rsidRPr="00E31390" w:rsidRDefault="0089364C" w:rsidP="008B7D8D">
            <w:pPr>
              <w:pStyle w:val="Body"/>
            </w:pPr>
            <w:r w:rsidRPr="00E31390">
              <w:t>Collection start date</w:t>
            </w:r>
          </w:p>
        </w:tc>
        <w:tc>
          <w:tcPr>
            <w:tcW w:w="1843" w:type="dxa"/>
          </w:tcPr>
          <w:p w14:paraId="3060B7F1" w14:textId="3A61CA8F" w:rsidR="0089364C" w:rsidRPr="006B2A56" w:rsidRDefault="0089364C" w:rsidP="008B7D8D">
            <w:pPr>
              <w:pStyle w:val="Body"/>
            </w:pPr>
            <w:r>
              <w:t>2024</w:t>
            </w:r>
          </w:p>
        </w:tc>
      </w:tr>
    </w:tbl>
    <w:p w14:paraId="283EEA2E" w14:textId="6EE14C1E" w:rsidR="0089364C" w:rsidRDefault="0089364C" w:rsidP="0089364C">
      <w:pPr>
        <w:spacing w:after="0" w:line="240" w:lineRule="auto"/>
        <w:rPr>
          <w:b/>
          <w:color w:val="53565A"/>
          <w:sz w:val="32"/>
          <w:szCs w:val="28"/>
          <w:highlight w:val="green"/>
        </w:rPr>
      </w:pPr>
    </w:p>
    <w:p w14:paraId="45D35D87" w14:textId="77777777" w:rsidR="00E471D7" w:rsidRDefault="00E471D7">
      <w:pPr>
        <w:spacing w:after="0" w:line="240" w:lineRule="auto"/>
        <w:rPr>
          <w:rFonts w:eastAsia="MS Gothic" w:cs="Arial"/>
          <w:bCs/>
          <w:color w:val="53565A"/>
          <w:kern w:val="32"/>
          <w:sz w:val="44"/>
          <w:szCs w:val="44"/>
        </w:rPr>
      </w:pPr>
      <w:bookmarkStart w:id="386" w:name="_Toc155390517"/>
      <w:r>
        <w:br w:type="page"/>
      </w:r>
    </w:p>
    <w:p w14:paraId="10AAB3D1" w14:textId="44673119" w:rsidR="0089364C" w:rsidRPr="006B2A56" w:rsidRDefault="0089364C" w:rsidP="00E471D7">
      <w:pPr>
        <w:pStyle w:val="Heading1"/>
      </w:pPr>
      <w:bookmarkStart w:id="387" w:name="_Toc170223435"/>
      <w:r>
        <w:lastRenderedPageBreak/>
        <w:t>Number of standard drinks consumed when drinking alcohol</w:t>
      </w:r>
      <w:r w:rsidRPr="006B2A56">
        <w:t xml:space="preserve"> </w:t>
      </w:r>
      <w:r>
        <w:t>in the first</w:t>
      </w:r>
      <w:r w:rsidRPr="006B2A56">
        <w:t xml:space="preserve"> 20 weeks</w:t>
      </w:r>
      <w:r>
        <w:t xml:space="preserve"> of pregnancy</w:t>
      </w:r>
      <w:bookmarkEnd w:id="386"/>
      <w:bookmarkEnd w:id="387"/>
    </w:p>
    <w:p w14:paraId="7FC108E0" w14:textId="77777777" w:rsidR="0089364C" w:rsidRPr="006B2A56" w:rsidRDefault="0089364C" w:rsidP="0089364C">
      <w:pPr>
        <w:pStyle w:val="Body"/>
      </w:pPr>
      <w:r w:rsidRPr="009F0A55">
        <w:rPr>
          <w:b/>
          <w:bCs/>
        </w:rPr>
        <w:t>Specification</w:t>
      </w:r>
    </w:p>
    <w:tbl>
      <w:tblPr>
        <w:tblW w:w="9214" w:type="dxa"/>
        <w:tblLook w:val="01E0" w:firstRow="1" w:lastRow="1" w:firstColumn="1" w:lastColumn="1" w:noHBand="0" w:noVBand="0"/>
      </w:tblPr>
      <w:tblGrid>
        <w:gridCol w:w="2024"/>
        <w:gridCol w:w="2025"/>
        <w:gridCol w:w="2025"/>
        <w:gridCol w:w="3140"/>
      </w:tblGrid>
      <w:tr w:rsidR="0089364C" w:rsidRPr="006B2A56" w14:paraId="188817F5" w14:textId="77777777" w:rsidTr="008B7D8D">
        <w:tc>
          <w:tcPr>
            <w:tcW w:w="2024" w:type="dxa"/>
            <w:shd w:val="clear" w:color="auto" w:fill="auto"/>
          </w:tcPr>
          <w:p w14:paraId="2B7E832B" w14:textId="77777777" w:rsidR="0089364C" w:rsidRPr="006B2A56" w:rsidRDefault="0089364C" w:rsidP="008B7D8D">
            <w:pPr>
              <w:pStyle w:val="Body"/>
            </w:pPr>
            <w:r w:rsidRPr="006B2A56">
              <w:t>Definition</w:t>
            </w:r>
          </w:p>
        </w:tc>
        <w:tc>
          <w:tcPr>
            <w:tcW w:w="7190" w:type="dxa"/>
            <w:gridSpan w:val="3"/>
            <w:shd w:val="clear" w:color="auto" w:fill="auto"/>
          </w:tcPr>
          <w:p w14:paraId="2F7AE3F6" w14:textId="77777777" w:rsidR="0089364C" w:rsidRPr="006B2A56" w:rsidRDefault="0089364C" w:rsidP="008B7D8D">
            <w:pPr>
              <w:pStyle w:val="Body"/>
            </w:pPr>
            <w:r w:rsidRPr="00604731">
              <w:t>The total</w:t>
            </w:r>
            <w:r>
              <w:t xml:space="preserve"> </w:t>
            </w:r>
            <w:r w:rsidRPr="00604731">
              <w:t>number of standard drinks consumed on a typical day when drinking alcohol</w:t>
            </w:r>
            <w:r>
              <w:t xml:space="preserve"> </w:t>
            </w:r>
            <w:r w:rsidRPr="00604731">
              <w:t>by a female in the first 20 weeks of pregnancy.</w:t>
            </w:r>
          </w:p>
        </w:tc>
      </w:tr>
      <w:tr w:rsidR="0089364C" w:rsidRPr="006B2A56" w14:paraId="73C00901" w14:textId="77777777" w:rsidTr="008B7D8D">
        <w:tc>
          <w:tcPr>
            <w:tcW w:w="2024" w:type="dxa"/>
            <w:shd w:val="clear" w:color="auto" w:fill="auto"/>
          </w:tcPr>
          <w:p w14:paraId="380BBF56" w14:textId="77777777" w:rsidR="0089364C" w:rsidRPr="006B2A56" w:rsidRDefault="0089364C" w:rsidP="008B7D8D">
            <w:pPr>
              <w:pStyle w:val="Body"/>
            </w:pPr>
            <w:r w:rsidRPr="006B2A56">
              <w:t>Representation class</w:t>
            </w:r>
          </w:p>
        </w:tc>
        <w:tc>
          <w:tcPr>
            <w:tcW w:w="2025" w:type="dxa"/>
            <w:shd w:val="clear" w:color="auto" w:fill="auto"/>
          </w:tcPr>
          <w:p w14:paraId="35B81BF6" w14:textId="77777777" w:rsidR="0089364C" w:rsidRPr="006B2A56" w:rsidRDefault="0089364C" w:rsidP="008B7D8D">
            <w:pPr>
              <w:pStyle w:val="Body"/>
            </w:pPr>
            <w:r>
              <w:t>Total</w:t>
            </w:r>
          </w:p>
        </w:tc>
        <w:tc>
          <w:tcPr>
            <w:tcW w:w="2025" w:type="dxa"/>
            <w:shd w:val="clear" w:color="auto" w:fill="auto"/>
          </w:tcPr>
          <w:p w14:paraId="73157E69" w14:textId="77777777" w:rsidR="0089364C" w:rsidRPr="006B2A56" w:rsidRDefault="0089364C" w:rsidP="008B7D8D">
            <w:pPr>
              <w:pStyle w:val="Body"/>
            </w:pPr>
            <w:r w:rsidRPr="006B2A56">
              <w:t>Data type</w:t>
            </w:r>
          </w:p>
        </w:tc>
        <w:tc>
          <w:tcPr>
            <w:tcW w:w="3140" w:type="dxa"/>
            <w:shd w:val="clear" w:color="auto" w:fill="auto"/>
          </w:tcPr>
          <w:p w14:paraId="1A9F7E61" w14:textId="77777777" w:rsidR="0089364C" w:rsidRPr="006B2A56" w:rsidRDefault="0089364C" w:rsidP="008B7D8D">
            <w:pPr>
              <w:pStyle w:val="Body"/>
            </w:pPr>
            <w:r w:rsidRPr="006B2A56">
              <w:t>Number</w:t>
            </w:r>
          </w:p>
        </w:tc>
      </w:tr>
      <w:tr w:rsidR="0089364C" w:rsidRPr="006B2A56" w14:paraId="1FA570F9" w14:textId="77777777" w:rsidTr="008B7D8D">
        <w:tc>
          <w:tcPr>
            <w:tcW w:w="2024" w:type="dxa"/>
            <w:shd w:val="clear" w:color="auto" w:fill="auto"/>
          </w:tcPr>
          <w:p w14:paraId="29266D4A" w14:textId="77777777" w:rsidR="0089364C" w:rsidRPr="006B2A56" w:rsidRDefault="0089364C" w:rsidP="008B7D8D">
            <w:pPr>
              <w:pStyle w:val="Body"/>
            </w:pPr>
            <w:r w:rsidRPr="006B2A56">
              <w:t>Format</w:t>
            </w:r>
          </w:p>
        </w:tc>
        <w:tc>
          <w:tcPr>
            <w:tcW w:w="2025" w:type="dxa"/>
            <w:shd w:val="clear" w:color="auto" w:fill="auto"/>
          </w:tcPr>
          <w:p w14:paraId="423B8886" w14:textId="77777777" w:rsidR="0089364C" w:rsidRPr="006B2A56" w:rsidRDefault="0089364C" w:rsidP="008B7D8D">
            <w:pPr>
              <w:pStyle w:val="Body"/>
            </w:pPr>
            <w:r w:rsidRPr="006B2A56">
              <w:t>N</w:t>
            </w:r>
            <w:r>
              <w:t>N</w:t>
            </w:r>
          </w:p>
        </w:tc>
        <w:tc>
          <w:tcPr>
            <w:tcW w:w="2025" w:type="dxa"/>
            <w:shd w:val="clear" w:color="auto" w:fill="auto"/>
          </w:tcPr>
          <w:p w14:paraId="00F151F4" w14:textId="77777777" w:rsidR="0089364C" w:rsidRPr="006B2A56" w:rsidRDefault="0089364C" w:rsidP="008B7D8D">
            <w:pPr>
              <w:pStyle w:val="Body"/>
              <w:rPr>
                <w:i/>
              </w:rPr>
            </w:pPr>
            <w:r w:rsidRPr="006B2A56">
              <w:t>Field size</w:t>
            </w:r>
          </w:p>
        </w:tc>
        <w:tc>
          <w:tcPr>
            <w:tcW w:w="3140" w:type="dxa"/>
            <w:shd w:val="clear" w:color="auto" w:fill="auto"/>
          </w:tcPr>
          <w:p w14:paraId="44E1A5E1" w14:textId="77777777" w:rsidR="0089364C" w:rsidRPr="006B2A56" w:rsidRDefault="0089364C" w:rsidP="008B7D8D">
            <w:pPr>
              <w:pStyle w:val="Body"/>
            </w:pPr>
            <w:r>
              <w:t>2</w:t>
            </w:r>
          </w:p>
        </w:tc>
      </w:tr>
      <w:tr w:rsidR="0089364C" w:rsidRPr="006B2A56" w14:paraId="0A599435" w14:textId="77777777" w:rsidTr="008B7D8D">
        <w:tc>
          <w:tcPr>
            <w:tcW w:w="2024" w:type="dxa"/>
            <w:shd w:val="clear" w:color="auto" w:fill="auto"/>
          </w:tcPr>
          <w:p w14:paraId="28EBC34B" w14:textId="77777777" w:rsidR="0089364C" w:rsidRPr="006B2A56" w:rsidRDefault="0089364C" w:rsidP="008B7D8D">
            <w:pPr>
              <w:pStyle w:val="Body"/>
            </w:pPr>
            <w:r w:rsidRPr="006B2A56">
              <w:t>Location</w:t>
            </w:r>
          </w:p>
        </w:tc>
        <w:tc>
          <w:tcPr>
            <w:tcW w:w="2025" w:type="dxa"/>
            <w:shd w:val="clear" w:color="auto" w:fill="auto"/>
          </w:tcPr>
          <w:p w14:paraId="77AFEEFB" w14:textId="77777777" w:rsidR="0089364C" w:rsidRPr="006B2A56" w:rsidRDefault="0089364C" w:rsidP="008B7D8D">
            <w:pPr>
              <w:pStyle w:val="Body"/>
            </w:pPr>
            <w:r w:rsidRPr="006B2A56">
              <w:t>Episode record</w:t>
            </w:r>
          </w:p>
        </w:tc>
        <w:tc>
          <w:tcPr>
            <w:tcW w:w="2025" w:type="dxa"/>
            <w:shd w:val="clear" w:color="auto" w:fill="auto"/>
          </w:tcPr>
          <w:p w14:paraId="3370121D" w14:textId="77777777" w:rsidR="0089364C" w:rsidRPr="006B2A56" w:rsidRDefault="0089364C" w:rsidP="008B7D8D">
            <w:pPr>
              <w:pStyle w:val="Body"/>
            </w:pPr>
            <w:r w:rsidRPr="006B2A56">
              <w:t>Position</w:t>
            </w:r>
          </w:p>
        </w:tc>
        <w:tc>
          <w:tcPr>
            <w:tcW w:w="3140" w:type="dxa"/>
            <w:shd w:val="clear" w:color="auto" w:fill="auto"/>
          </w:tcPr>
          <w:p w14:paraId="6D73B0FC" w14:textId="77777777" w:rsidR="0089364C" w:rsidRPr="006B2A56" w:rsidRDefault="0089364C" w:rsidP="008B7D8D">
            <w:pPr>
              <w:pStyle w:val="Body"/>
            </w:pPr>
            <w:r>
              <w:t>172</w:t>
            </w:r>
          </w:p>
        </w:tc>
      </w:tr>
      <w:tr w:rsidR="0089364C" w:rsidRPr="006B2A56" w14:paraId="1B0E1AC9" w14:textId="77777777" w:rsidTr="008B7D8D">
        <w:tc>
          <w:tcPr>
            <w:tcW w:w="2024" w:type="dxa"/>
            <w:shd w:val="clear" w:color="auto" w:fill="auto"/>
          </w:tcPr>
          <w:p w14:paraId="29977505" w14:textId="77777777" w:rsidR="0089364C" w:rsidRPr="006B2A56" w:rsidRDefault="0089364C" w:rsidP="008B7D8D">
            <w:pPr>
              <w:pStyle w:val="Body"/>
            </w:pPr>
            <w:r w:rsidRPr="006B2A56">
              <w:t>Permissible values</w:t>
            </w:r>
          </w:p>
        </w:tc>
        <w:tc>
          <w:tcPr>
            <w:tcW w:w="7190" w:type="dxa"/>
            <w:gridSpan w:val="3"/>
            <w:shd w:val="clear" w:color="auto" w:fill="auto"/>
          </w:tcPr>
          <w:p w14:paraId="32710A66" w14:textId="77777777" w:rsidR="0089364C" w:rsidRPr="006B2A56" w:rsidRDefault="0089364C" w:rsidP="008B7D8D">
            <w:pPr>
              <w:pStyle w:val="Body"/>
            </w:pPr>
            <w:r w:rsidRPr="009A2929">
              <w:rPr>
                <w:rStyle w:val="BodyChar"/>
              </w:rPr>
              <w:t xml:space="preserve">Range: </w:t>
            </w:r>
            <w:r>
              <w:rPr>
                <w:rStyle w:val="BodyChar"/>
              </w:rPr>
              <w:t>01</w:t>
            </w:r>
            <w:r w:rsidRPr="009A2929">
              <w:rPr>
                <w:rStyle w:val="BodyChar"/>
              </w:rPr>
              <w:t xml:space="preserve"> to 97 (inclusive</w:t>
            </w:r>
            <w:r w:rsidRPr="006B2A56">
              <w:t>)</w:t>
            </w:r>
          </w:p>
          <w:p w14:paraId="35A8ACC5" w14:textId="77777777" w:rsidR="0089364C" w:rsidRPr="006B2A56" w:rsidRDefault="0089364C" w:rsidP="008B7D8D">
            <w:pPr>
              <w:spacing w:after="0" w:line="240" w:lineRule="auto"/>
            </w:pPr>
            <w:r w:rsidRPr="006B2A56">
              <w:rPr>
                <w:b/>
              </w:rPr>
              <w:t>Code</w:t>
            </w:r>
            <w:r w:rsidRPr="006B2A56">
              <w:rPr>
                <w:b/>
              </w:rPr>
              <w:tab/>
              <w:t>Descriptor</w:t>
            </w:r>
          </w:p>
          <w:p w14:paraId="22F8C082" w14:textId="77777777" w:rsidR="0089364C" w:rsidRPr="006B2A56" w:rsidRDefault="0089364C" w:rsidP="008B7D8D">
            <w:pPr>
              <w:spacing w:after="40" w:line="240" w:lineRule="auto"/>
            </w:pPr>
            <w:r w:rsidRPr="006B2A56">
              <w:t>98</w:t>
            </w:r>
            <w:r w:rsidRPr="006B2A56">
              <w:tab/>
              <w:t>Occasional</w:t>
            </w:r>
            <w:r>
              <w:t xml:space="preserve"> drinking</w:t>
            </w:r>
            <w:r w:rsidRPr="006B2A56">
              <w:t xml:space="preserve"> (less than one</w:t>
            </w:r>
            <w:r>
              <w:t xml:space="preserve"> per day</w:t>
            </w:r>
            <w:r w:rsidRPr="006B2A56">
              <w:t>)</w:t>
            </w:r>
          </w:p>
          <w:p w14:paraId="3BFE04E2" w14:textId="77777777" w:rsidR="0089364C" w:rsidRPr="006B2A56" w:rsidRDefault="0089364C" w:rsidP="008B7D8D">
            <w:pPr>
              <w:spacing w:line="240" w:lineRule="auto"/>
            </w:pPr>
            <w:r w:rsidRPr="006B2A56">
              <w:t>99</w:t>
            </w:r>
            <w:r w:rsidRPr="006B2A56">
              <w:tab/>
              <w:t>Not stated / inadequately described</w:t>
            </w:r>
          </w:p>
        </w:tc>
      </w:tr>
      <w:tr w:rsidR="0089364C" w:rsidRPr="006B2A56" w14:paraId="723962A9" w14:textId="77777777" w:rsidTr="008B7D8D">
        <w:tblPrEx>
          <w:tblLook w:val="04A0" w:firstRow="1" w:lastRow="0" w:firstColumn="1" w:lastColumn="0" w:noHBand="0" w:noVBand="1"/>
        </w:tblPrEx>
        <w:tc>
          <w:tcPr>
            <w:tcW w:w="2024" w:type="dxa"/>
            <w:shd w:val="clear" w:color="auto" w:fill="auto"/>
          </w:tcPr>
          <w:p w14:paraId="07264BD8" w14:textId="77777777" w:rsidR="0089364C" w:rsidRPr="006B2A56" w:rsidRDefault="0089364C" w:rsidP="008B7D8D">
            <w:pPr>
              <w:pStyle w:val="Body"/>
            </w:pPr>
            <w:r w:rsidRPr="006B2A56">
              <w:t>Reporting guide</w:t>
            </w:r>
          </w:p>
        </w:tc>
        <w:tc>
          <w:tcPr>
            <w:tcW w:w="7190" w:type="dxa"/>
            <w:gridSpan w:val="3"/>
            <w:shd w:val="clear" w:color="auto" w:fill="auto"/>
          </w:tcPr>
          <w:p w14:paraId="63384122" w14:textId="77777777" w:rsidR="0089364C" w:rsidRPr="00604731" w:rsidRDefault="0089364C" w:rsidP="008B7D8D">
            <w:pPr>
              <w:pStyle w:val="Body"/>
            </w:pPr>
            <w:r w:rsidRPr="00604731">
              <w:t>Alcohol consumption is usually measured in standard drinks.</w:t>
            </w:r>
          </w:p>
          <w:p w14:paraId="0027A0E1" w14:textId="77777777" w:rsidR="0089364C" w:rsidRPr="00604731" w:rsidRDefault="0089364C" w:rsidP="008B7D8D">
            <w:pPr>
              <w:pStyle w:val="Body"/>
            </w:pPr>
            <w:r>
              <w:t xml:space="preserve">An Australian standard drink contains 10 grams of alcohol, which is equivalent to 12.5 millilitres of alcohol. The numbers of Australian standard drinks in common containers of various alcoholic beverages </w:t>
            </w:r>
            <w:bookmarkStart w:id="388" w:name="_Int_dWCI9w0V"/>
            <w:r>
              <w:t>is</w:t>
            </w:r>
            <w:bookmarkEnd w:id="388"/>
            <w:r>
              <w:t xml:space="preserve"> presented in the National Health and Medical Research Council (NHMRC) 2009 guidelines.</w:t>
            </w:r>
          </w:p>
          <w:p w14:paraId="0B537DF5" w14:textId="7B0C781D" w:rsidR="0089364C" w:rsidRDefault="0089364C" w:rsidP="008B7D8D">
            <w:pPr>
              <w:pStyle w:val="Body"/>
            </w:pPr>
            <w:r>
              <w:t>This estimation is based on the person's description of the type (spirits, beer, wine, other) and number of standard drinks, as defined by the NHMRC, consumed per day. When calculating consumption in standard drinks per day, the total should be reported with part drinks recorded to the next whole standard drink (eg report 2.4 standard drinks per day as 03).</w:t>
            </w:r>
          </w:p>
          <w:p w14:paraId="1D13C58C" w14:textId="77777777" w:rsidR="0089364C" w:rsidRDefault="0089364C" w:rsidP="008B7D8D">
            <w:pPr>
              <w:pStyle w:val="Body"/>
            </w:pPr>
            <w:r>
              <w:t>T</w:t>
            </w:r>
            <w:r w:rsidRPr="001A6F38">
              <w:t>he first 20 weeks of pregnancy is defined as less than or equal to 19 weeks + 6 days</w:t>
            </w:r>
            <w:r>
              <w:t xml:space="preserve"> gestation</w:t>
            </w:r>
            <w:r w:rsidRPr="001A6F38">
              <w:t>.</w:t>
            </w:r>
          </w:p>
          <w:p w14:paraId="1A8E4DCA" w14:textId="77777777" w:rsidR="0089364C" w:rsidRDefault="0089364C" w:rsidP="008B7D8D">
            <w:pPr>
              <w:pStyle w:val="Body"/>
            </w:pPr>
            <w:r>
              <w:t>Data should be gathered after 20 weeks of pregnancy.</w:t>
            </w:r>
          </w:p>
          <w:p w14:paraId="604B02FA" w14:textId="77777777" w:rsidR="0089364C" w:rsidRDefault="0089364C" w:rsidP="008B7D8D">
            <w:pPr>
              <w:pStyle w:val="Body"/>
            </w:pPr>
            <w:r>
              <w:t>Report only where data item ‘</w:t>
            </w:r>
            <w:r w:rsidRPr="00691BA3">
              <w:t>Maternal alcohol use at less than 20 weeks</w:t>
            </w:r>
            <w:r>
              <w:t>’ is not Code 1 Never or Code 9 Not stated / inadequately described.</w:t>
            </w:r>
          </w:p>
          <w:p w14:paraId="38BE290B" w14:textId="77777777" w:rsidR="0089364C" w:rsidRPr="006B2A56" w:rsidRDefault="0089364C" w:rsidP="008B7D8D">
            <w:pPr>
              <w:pStyle w:val="Body"/>
            </w:pPr>
            <w:r>
              <w:t>Leave blank where data item ‘Maternal alcohol use at less than 20 weeks’ is reported as Code 1 Never or Code 9 Not stated / inadequately described.</w:t>
            </w:r>
          </w:p>
        </w:tc>
      </w:tr>
      <w:tr w:rsidR="0089364C" w:rsidRPr="006B2A56" w14:paraId="2CD32DC6" w14:textId="77777777" w:rsidTr="008B7D8D">
        <w:tc>
          <w:tcPr>
            <w:tcW w:w="2024" w:type="dxa"/>
            <w:shd w:val="clear" w:color="auto" w:fill="auto"/>
          </w:tcPr>
          <w:p w14:paraId="1E8ADB2B" w14:textId="77777777" w:rsidR="0089364C" w:rsidRPr="006B2A56" w:rsidRDefault="0089364C" w:rsidP="008B7D8D">
            <w:pPr>
              <w:pStyle w:val="Body"/>
            </w:pPr>
            <w:r w:rsidRPr="006B2A56">
              <w:t>Reported by</w:t>
            </w:r>
          </w:p>
        </w:tc>
        <w:tc>
          <w:tcPr>
            <w:tcW w:w="7190" w:type="dxa"/>
            <w:gridSpan w:val="3"/>
            <w:shd w:val="clear" w:color="auto" w:fill="auto"/>
          </w:tcPr>
          <w:p w14:paraId="5006B824" w14:textId="77777777" w:rsidR="0089364C" w:rsidRPr="006B2A56" w:rsidRDefault="0089364C" w:rsidP="008B7D8D">
            <w:pPr>
              <w:pStyle w:val="Body"/>
            </w:pPr>
            <w:r w:rsidRPr="006B2A56">
              <w:t>All Victorian hospitals where a birth has occurred and homebirth practitioners</w:t>
            </w:r>
          </w:p>
        </w:tc>
      </w:tr>
      <w:tr w:rsidR="0089364C" w:rsidRPr="006B2A56" w14:paraId="75D0D408" w14:textId="77777777" w:rsidTr="008B7D8D">
        <w:tc>
          <w:tcPr>
            <w:tcW w:w="2024" w:type="dxa"/>
            <w:shd w:val="clear" w:color="auto" w:fill="auto"/>
          </w:tcPr>
          <w:p w14:paraId="3C8FBF99" w14:textId="77777777" w:rsidR="0089364C" w:rsidRPr="006B2A56" w:rsidRDefault="0089364C" w:rsidP="008B7D8D">
            <w:pPr>
              <w:pStyle w:val="Body"/>
            </w:pPr>
            <w:r w:rsidRPr="006B2A56">
              <w:t>Reported for</w:t>
            </w:r>
          </w:p>
        </w:tc>
        <w:tc>
          <w:tcPr>
            <w:tcW w:w="7190" w:type="dxa"/>
            <w:gridSpan w:val="3"/>
            <w:shd w:val="clear" w:color="auto" w:fill="auto"/>
          </w:tcPr>
          <w:p w14:paraId="71B63309" w14:textId="77777777" w:rsidR="0089364C" w:rsidRPr="006B2A56" w:rsidRDefault="0089364C" w:rsidP="008B7D8D">
            <w:pPr>
              <w:pStyle w:val="Body"/>
            </w:pPr>
            <w:r w:rsidRPr="006B2A56">
              <w:t>All birth episodes report</w:t>
            </w:r>
            <w:r>
              <w:t>ing</w:t>
            </w:r>
            <w:r w:rsidRPr="006B2A56">
              <w:t xml:space="preserve"> any alcohol </w:t>
            </w:r>
            <w:r>
              <w:t>use</w:t>
            </w:r>
            <w:r w:rsidRPr="006B2A56">
              <w:t xml:space="preserve"> in the first 20 weeks of pregnancy </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89364C" w:rsidRPr="006B2A56" w14:paraId="4D286E11" w14:textId="77777777" w:rsidTr="008B7D8D">
        <w:tc>
          <w:tcPr>
            <w:tcW w:w="1985" w:type="dxa"/>
          </w:tcPr>
          <w:p w14:paraId="6763292B" w14:textId="77777777" w:rsidR="0089364C" w:rsidRPr="001B6C65" w:rsidRDefault="0089364C" w:rsidP="008B7D8D">
            <w:pPr>
              <w:pStyle w:val="Body"/>
            </w:pPr>
            <w:r w:rsidRPr="006B2A56">
              <w:t>Related concepts (Section 2):</w:t>
            </w:r>
          </w:p>
        </w:tc>
        <w:tc>
          <w:tcPr>
            <w:tcW w:w="7337" w:type="dxa"/>
          </w:tcPr>
          <w:p w14:paraId="622F56F9" w14:textId="77777777" w:rsidR="0089364C" w:rsidRDefault="0089364C" w:rsidP="008B7D8D">
            <w:pPr>
              <w:pStyle w:val="DHHSbody"/>
              <w:ind w:left="27" w:hanging="27"/>
            </w:pPr>
            <w:r>
              <w:t>None specified</w:t>
            </w:r>
          </w:p>
        </w:tc>
      </w:tr>
      <w:tr w:rsidR="0089364C" w:rsidRPr="006B2A56" w14:paraId="6E0AC4B2" w14:textId="77777777" w:rsidTr="008B7D8D">
        <w:tc>
          <w:tcPr>
            <w:tcW w:w="1985" w:type="dxa"/>
          </w:tcPr>
          <w:p w14:paraId="23135353" w14:textId="77777777" w:rsidR="0089364C" w:rsidRPr="006B2A56" w:rsidRDefault="0089364C" w:rsidP="008B7D8D">
            <w:pPr>
              <w:pStyle w:val="Body"/>
            </w:pPr>
            <w:r w:rsidRPr="006B2A56">
              <w:lastRenderedPageBreak/>
              <w:t>Related data items (this section):</w:t>
            </w:r>
          </w:p>
        </w:tc>
        <w:tc>
          <w:tcPr>
            <w:tcW w:w="7337" w:type="dxa"/>
          </w:tcPr>
          <w:p w14:paraId="37706621" w14:textId="3A586FE4" w:rsidR="0089364C" w:rsidRPr="006B2A56" w:rsidRDefault="0089364C" w:rsidP="008B7D8D">
            <w:pPr>
              <w:pStyle w:val="DHHSbody"/>
              <w:ind w:left="27" w:hanging="27"/>
            </w:pPr>
            <w:r w:rsidRPr="00830309">
              <w:t>Maternal alcohol use at less than 20 wee</w:t>
            </w:r>
            <w:r>
              <w:t>ks</w:t>
            </w:r>
            <w:r w:rsidR="00D6395D">
              <w:t>; Maternal alcohol use at 20 or more weeks; Number of standard drinks consumed when drinking alcohol at 20 or more weeks of pregnancy</w:t>
            </w:r>
          </w:p>
        </w:tc>
      </w:tr>
      <w:tr w:rsidR="0089364C" w:rsidRPr="006B2A56" w14:paraId="4E3CC38F" w14:textId="77777777" w:rsidTr="008B7D8D">
        <w:tc>
          <w:tcPr>
            <w:tcW w:w="1985" w:type="dxa"/>
          </w:tcPr>
          <w:p w14:paraId="2E28D029" w14:textId="77777777" w:rsidR="0089364C" w:rsidRPr="001B6C65" w:rsidRDefault="0089364C" w:rsidP="008B7D8D">
            <w:pPr>
              <w:pStyle w:val="Body"/>
            </w:pPr>
            <w:r w:rsidRPr="006B2A56">
              <w:t>Related business rules (Section 4):</w:t>
            </w:r>
          </w:p>
        </w:tc>
        <w:tc>
          <w:tcPr>
            <w:tcW w:w="7337" w:type="dxa"/>
          </w:tcPr>
          <w:p w14:paraId="6EC67328" w14:textId="5EEB182C" w:rsidR="0089364C" w:rsidRDefault="0089364C" w:rsidP="008B7D8D">
            <w:pPr>
              <w:pStyle w:val="DHHSbody"/>
              <w:ind w:left="27" w:hanging="27"/>
            </w:pPr>
            <w:r w:rsidRPr="000378CC">
              <w:t>Maternal alcohol use at less than 20 weeks</w:t>
            </w:r>
            <w:r>
              <w:t xml:space="preserve">, </w:t>
            </w:r>
            <w:r w:rsidRPr="00962E9F">
              <w:t>Maternal alcohol use at 20 or more</w:t>
            </w:r>
            <w:r>
              <w:t xml:space="preserve"> weeks, Number of standard drinks consumed when drinking alcohol</w:t>
            </w:r>
            <w:r w:rsidRPr="006B2A56">
              <w:t xml:space="preserve"> </w:t>
            </w:r>
            <w:r>
              <w:t xml:space="preserve">at </w:t>
            </w:r>
            <w:r w:rsidRPr="006B2A56">
              <w:t>20</w:t>
            </w:r>
            <w:r>
              <w:t xml:space="preserve"> or more</w:t>
            </w:r>
            <w:r w:rsidRPr="006B2A56">
              <w:t xml:space="preserve"> weeks</w:t>
            </w:r>
            <w:r>
              <w:t xml:space="preserve"> of pregnancy, </w:t>
            </w:r>
            <w:r w:rsidRPr="000E3CF8">
              <w:t xml:space="preserve">Number of standard drinks consumed when drinking alcohol </w:t>
            </w:r>
            <w:r>
              <w:t>in the first</w:t>
            </w:r>
            <w:r w:rsidRPr="000E3CF8">
              <w:t xml:space="preserve"> 20 weeks of pregnancy</w:t>
            </w:r>
            <w:r>
              <w:t xml:space="preserve"> valid combinations</w:t>
            </w:r>
          </w:p>
        </w:tc>
      </w:tr>
    </w:tbl>
    <w:p w14:paraId="0C2732DF" w14:textId="77777777" w:rsidR="0089364C" w:rsidRDefault="0089364C" w:rsidP="0089364C">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89364C" w:rsidRPr="00050B9A" w14:paraId="6F609BE2" w14:textId="77777777" w:rsidTr="008B7D8D">
        <w:tc>
          <w:tcPr>
            <w:tcW w:w="2268" w:type="dxa"/>
          </w:tcPr>
          <w:p w14:paraId="56D75A65" w14:textId="77777777" w:rsidR="0089364C" w:rsidRPr="00E31390" w:rsidRDefault="0089364C" w:rsidP="008B7D8D">
            <w:pPr>
              <w:pStyle w:val="Body"/>
            </w:pPr>
            <w:r w:rsidRPr="00E31390">
              <w:t>Principal data users</w:t>
            </w:r>
          </w:p>
        </w:tc>
        <w:tc>
          <w:tcPr>
            <w:tcW w:w="6946" w:type="dxa"/>
            <w:gridSpan w:val="3"/>
          </w:tcPr>
          <w:p w14:paraId="1EB3B62D" w14:textId="77777777" w:rsidR="0089364C" w:rsidRPr="00050B9A" w:rsidRDefault="0089364C" w:rsidP="008B7D8D">
            <w:pPr>
              <w:pStyle w:val="Body"/>
            </w:pPr>
            <w:r w:rsidRPr="00050B9A">
              <w:t>Consultative Council on Obstetric and Paediatric Mortality and Morbidity</w:t>
            </w:r>
          </w:p>
        </w:tc>
      </w:tr>
      <w:tr w:rsidR="0089364C" w:rsidRPr="00050B9A" w14:paraId="4366738F" w14:textId="77777777" w:rsidTr="008B7D8D">
        <w:tc>
          <w:tcPr>
            <w:tcW w:w="2268" w:type="dxa"/>
          </w:tcPr>
          <w:p w14:paraId="68492E80" w14:textId="77777777" w:rsidR="0089364C" w:rsidRPr="00E31390" w:rsidRDefault="0089364C" w:rsidP="008B7D8D">
            <w:pPr>
              <w:pStyle w:val="Body"/>
            </w:pPr>
            <w:r w:rsidRPr="00E31390">
              <w:t>Definition source</w:t>
            </w:r>
          </w:p>
        </w:tc>
        <w:tc>
          <w:tcPr>
            <w:tcW w:w="2977" w:type="dxa"/>
          </w:tcPr>
          <w:p w14:paraId="5A89D903" w14:textId="77777777" w:rsidR="0089364C" w:rsidRPr="00050B9A" w:rsidRDefault="0089364C" w:rsidP="008B7D8D">
            <w:pPr>
              <w:pStyle w:val="Body"/>
            </w:pPr>
            <w:r>
              <w:t xml:space="preserve">AIHW </w:t>
            </w:r>
          </w:p>
        </w:tc>
        <w:tc>
          <w:tcPr>
            <w:tcW w:w="2126" w:type="dxa"/>
          </w:tcPr>
          <w:p w14:paraId="7557333C" w14:textId="77777777" w:rsidR="0089364C" w:rsidRPr="00E31390" w:rsidRDefault="0089364C" w:rsidP="008B7D8D">
            <w:pPr>
              <w:pStyle w:val="Body"/>
            </w:pPr>
            <w:r w:rsidRPr="00E31390">
              <w:t>Version</w:t>
            </w:r>
          </w:p>
        </w:tc>
        <w:tc>
          <w:tcPr>
            <w:tcW w:w="1843" w:type="dxa"/>
          </w:tcPr>
          <w:p w14:paraId="2D557B43" w14:textId="77777777" w:rsidR="0089364C" w:rsidRPr="00050B9A" w:rsidRDefault="0089364C" w:rsidP="008B7D8D">
            <w:pPr>
              <w:pStyle w:val="Bullet1"/>
            </w:pPr>
            <w:r>
              <w:t>1</w:t>
            </w:r>
            <w:r w:rsidRPr="00050B9A">
              <w:t>. July 202</w:t>
            </w:r>
            <w:r>
              <w:t>4</w:t>
            </w:r>
          </w:p>
        </w:tc>
      </w:tr>
      <w:tr w:rsidR="0089364C" w:rsidRPr="006B2A56" w14:paraId="7619B412" w14:textId="77777777" w:rsidTr="008B7D8D">
        <w:tc>
          <w:tcPr>
            <w:tcW w:w="2268" w:type="dxa"/>
          </w:tcPr>
          <w:p w14:paraId="4C6C13F5" w14:textId="77777777" w:rsidR="0089364C" w:rsidRPr="00E31390" w:rsidRDefault="0089364C" w:rsidP="008B7D8D">
            <w:pPr>
              <w:pStyle w:val="Body"/>
            </w:pPr>
            <w:r w:rsidRPr="00E31390">
              <w:t>Codeset source</w:t>
            </w:r>
          </w:p>
        </w:tc>
        <w:tc>
          <w:tcPr>
            <w:tcW w:w="2977" w:type="dxa"/>
          </w:tcPr>
          <w:p w14:paraId="69468421" w14:textId="77777777" w:rsidR="0089364C" w:rsidRPr="00050B9A" w:rsidRDefault="0089364C" w:rsidP="008B7D8D">
            <w:pPr>
              <w:pStyle w:val="Body"/>
            </w:pPr>
            <w:r>
              <w:t xml:space="preserve">AIHW </w:t>
            </w:r>
          </w:p>
        </w:tc>
        <w:tc>
          <w:tcPr>
            <w:tcW w:w="2126" w:type="dxa"/>
          </w:tcPr>
          <w:p w14:paraId="5147D5EE" w14:textId="77777777" w:rsidR="0089364C" w:rsidRPr="00E31390" w:rsidRDefault="0089364C" w:rsidP="008B7D8D">
            <w:pPr>
              <w:pStyle w:val="Body"/>
            </w:pPr>
            <w:r w:rsidRPr="00E31390">
              <w:t>Collection start date</w:t>
            </w:r>
          </w:p>
        </w:tc>
        <w:tc>
          <w:tcPr>
            <w:tcW w:w="1843" w:type="dxa"/>
          </w:tcPr>
          <w:p w14:paraId="4BE6F389" w14:textId="5F5A2D63" w:rsidR="0089364C" w:rsidRPr="006B2A56" w:rsidRDefault="0089364C" w:rsidP="008B7D8D">
            <w:pPr>
              <w:pStyle w:val="Body"/>
            </w:pPr>
            <w:r>
              <w:t>2024</w:t>
            </w:r>
          </w:p>
        </w:tc>
      </w:tr>
    </w:tbl>
    <w:p w14:paraId="1F780315" w14:textId="38DBFB88" w:rsidR="006B2A56" w:rsidRPr="006B2A56" w:rsidRDefault="006B2A56" w:rsidP="006B2A56">
      <w:pPr>
        <w:spacing w:after="0" w:line="240" w:lineRule="auto"/>
      </w:pPr>
      <w:r w:rsidRPr="006B2A56">
        <w:br w:type="page"/>
      </w:r>
    </w:p>
    <w:p w14:paraId="5A1AF8A5" w14:textId="77777777" w:rsidR="006B2A56" w:rsidRPr="006B2A56" w:rsidRDefault="006B2A56" w:rsidP="00ED6580">
      <w:pPr>
        <w:pStyle w:val="Heading1"/>
      </w:pPr>
      <w:bookmarkStart w:id="389" w:name="_Toc350263831"/>
      <w:bookmarkStart w:id="390" w:name="_Toc499798985"/>
      <w:bookmarkStart w:id="391" w:name="_Toc31278268"/>
      <w:bookmarkStart w:id="392" w:name="_Toc170223436"/>
      <w:r w:rsidRPr="006B2A56">
        <w:lastRenderedPageBreak/>
        <w:t xml:space="preserve">Obstetric complications – free </w:t>
      </w:r>
      <w:bookmarkEnd w:id="389"/>
      <w:r w:rsidRPr="006B2A56">
        <w:t>text</w:t>
      </w:r>
      <w:bookmarkEnd w:id="390"/>
      <w:bookmarkEnd w:id="391"/>
      <w:bookmarkEnd w:id="392"/>
    </w:p>
    <w:p w14:paraId="57C1BEBC" w14:textId="77777777" w:rsidR="006B2A56" w:rsidRPr="006B2A56" w:rsidRDefault="006B2A56" w:rsidP="00271888">
      <w:pPr>
        <w:pStyle w:val="Body"/>
      </w:pPr>
      <w:r w:rsidRPr="00271888">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B83DD55" w14:textId="77777777" w:rsidTr="00BE6A26">
        <w:tc>
          <w:tcPr>
            <w:tcW w:w="2024" w:type="dxa"/>
            <w:shd w:val="clear" w:color="auto" w:fill="auto"/>
          </w:tcPr>
          <w:p w14:paraId="4685BB3E" w14:textId="77777777" w:rsidR="006B2A56" w:rsidRPr="006B2A56" w:rsidRDefault="006B2A56" w:rsidP="00271888">
            <w:pPr>
              <w:pStyle w:val="Body"/>
            </w:pPr>
            <w:r w:rsidRPr="006B2A56">
              <w:t>Definition</w:t>
            </w:r>
          </w:p>
        </w:tc>
        <w:tc>
          <w:tcPr>
            <w:tcW w:w="7190" w:type="dxa"/>
            <w:gridSpan w:val="3"/>
            <w:shd w:val="clear" w:color="auto" w:fill="auto"/>
          </w:tcPr>
          <w:p w14:paraId="136D19CF" w14:textId="77777777" w:rsidR="006B2A56" w:rsidRPr="006B2A56" w:rsidRDefault="006B2A56" w:rsidP="00271888">
            <w:pPr>
              <w:pStyle w:val="Body"/>
            </w:pPr>
            <w:r w:rsidRPr="006B2A56">
              <w:t>Complications arising during the pregnancy that are directly attributable to the pregnancy and may have significantly affected care during the current pregnancy and/or pregnancy outcome</w:t>
            </w:r>
          </w:p>
        </w:tc>
      </w:tr>
      <w:tr w:rsidR="006B2A56" w:rsidRPr="006B2A56" w14:paraId="45531F0C" w14:textId="77777777" w:rsidTr="00BE6A26">
        <w:tc>
          <w:tcPr>
            <w:tcW w:w="2024" w:type="dxa"/>
            <w:shd w:val="clear" w:color="auto" w:fill="auto"/>
          </w:tcPr>
          <w:p w14:paraId="6B53E281" w14:textId="77777777" w:rsidR="006B2A56" w:rsidRPr="006B2A56" w:rsidRDefault="006B2A56" w:rsidP="00271888">
            <w:pPr>
              <w:pStyle w:val="Body"/>
            </w:pPr>
            <w:r w:rsidRPr="006B2A56">
              <w:t>Representation class</w:t>
            </w:r>
          </w:p>
        </w:tc>
        <w:tc>
          <w:tcPr>
            <w:tcW w:w="2025" w:type="dxa"/>
            <w:shd w:val="clear" w:color="auto" w:fill="auto"/>
          </w:tcPr>
          <w:p w14:paraId="0C2567CD" w14:textId="77777777" w:rsidR="006B2A56" w:rsidRPr="006B2A56" w:rsidRDefault="006B2A56" w:rsidP="00271888">
            <w:pPr>
              <w:pStyle w:val="Body"/>
            </w:pPr>
            <w:r w:rsidRPr="006B2A56">
              <w:t>Text</w:t>
            </w:r>
          </w:p>
        </w:tc>
        <w:tc>
          <w:tcPr>
            <w:tcW w:w="2025" w:type="dxa"/>
            <w:shd w:val="clear" w:color="auto" w:fill="auto"/>
          </w:tcPr>
          <w:p w14:paraId="120BDD8C" w14:textId="77777777" w:rsidR="006B2A56" w:rsidRPr="006B2A56" w:rsidRDefault="006B2A56" w:rsidP="00271888">
            <w:pPr>
              <w:pStyle w:val="Body"/>
            </w:pPr>
            <w:r w:rsidRPr="006B2A56">
              <w:t>Data type</w:t>
            </w:r>
          </w:p>
        </w:tc>
        <w:tc>
          <w:tcPr>
            <w:tcW w:w="3140" w:type="dxa"/>
            <w:shd w:val="clear" w:color="auto" w:fill="auto"/>
          </w:tcPr>
          <w:p w14:paraId="6C3EEE91" w14:textId="77777777" w:rsidR="006B2A56" w:rsidRPr="006B2A56" w:rsidRDefault="006B2A56" w:rsidP="00271888">
            <w:pPr>
              <w:pStyle w:val="Body"/>
            </w:pPr>
            <w:r w:rsidRPr="006B2A56">
              <w:t>String</w:t>
            </w:r>
          </w:p>
        </w:tc>
      </w:tr>
      <w:tr w:rsidR="006B2A56" w:rsidRPr="006B2A56" w14:paraId="61DA9B51" w14:textId="77777777" w:rsidTr="00BE6A26">
        <w:tc>
          <w:tcPr>
            <w:tcW w:w="2024" w:type="dxa"/>
            <w:shd w:val="clear" w:color="auto" w:fill="auto"/>
          </w:tcPr>
          <w:p w14:paraId="61C3D1A0" w14:textId="77777777" w:rsidR="006B2A56" w:rsidRPr="006B2A56" w:rsidRDefault="006B2A56" w:rsidP="00271888">
            <w:pPr>
              <w:pStyle w:val="Body"/>
            </w:pPr>
            <w:r w:rsidRPr="006B2A56">
              <w:t>Format</w:t>
            </w:r>
          </w:p>
        </w:tc>
        <w:tc>
          <w:tcPr>
            <w:tcW w:w="2025" w:type="dxa"/>
            <w:shd w:val="clear" w:color="auto" w:fill="auto"/>
          </w:tcPr>
          <w:p w14:paraId="304DD3C6" w14:textId="77777777" w:rsidR="006B2A56" w:rsidRPr="006B2A56" w:rsidRDefault="006B2A56" w:rsidP="00271888">
            <w:pPr>
              <w:pStyle w:val="Body"/>
            </w:pPr>
            <w:r w:rsidRPr="006B2A56">
              <w:t>A(300)</w:t>
            </w:r>
          </w:p>
        </w:tc>
        <w:tc>
          <w:tcPr>
            <w:tcW w:w="2025" w:type="dxa"/>
            <w:shd w:val="clear" w:color="auto" w:fill="auto"/>
          </w:tcPr>
          <w:p w14:paraId="34C214F1" w14:textId="77777777" w:rsidR="006B2A56" w:rsidRPr="006B2A56" w:rsidRDefault="006B2A56" w:rsidP="00271888">
            <w:pPr>
              <w:pStyle w:val="Body"/>
              <w:rPr>
                <w:i/>
              </w:rPr>
            </w:pPr>
            <w:r w:rsidRPr="006B2A56">
              <w:t>Field size</w:t>
            </w:r>
          </w:p>
        </w:tc>
        <w:tc>
          <w:tcPr>
            <w:tcW w:w="3140" w:type="dxa"/>
            <w:shd w:val="clear" w:color="auto" w:fill="auto"/>
          </w:tcPr>
          <w:p w14:paraId="14AA3C5E" w14:textId="77777777" w:rsidR="006B2A56" w:rsidRPr="006B2A56" w:rsidRDefault="006B2A56" w:rsidP="00271888">
            <w:pPr>
              <w:pStyle w:val="Body"/>
            </w:pPr>
            <w:r w:rsidRPr="006B2A56">
              <w:t>300</w:t>
            </w:r>
          </w:p>
        </w:tc>
      </w:tr>
      <w:tr w:rsidR="006B2A56" w:rsidRPr="006B2A56" w14:paraId="0DB7E96E" w14:textId="77777777" w:rsidTr="00BE6A26">
        <w:tc>
          <w:tcPr>
            <w:tcW w:w="2024" w:type="dxa"/>
            <w:shd w:val="clear" w:color="auto" w:fill="auto"/>
          </w:tcPr>
          <w:p w14:paraId="51DEF722" w14:textId="77777777" w:rsidR="006B2A56" w:rsidRPr="006B2A56" w:rsidRDefault="006B2A56" w:rsidP="00271888">
            <w:pPr>
              <w:pStyle w:val="Body"/>
            </w:pPr>
            <w:r w:rsidRPr="006B2A56">
              <w:t>Location</w:t>
            </w:r>
          </w:p>
        </w:tc>
        <w:tc>
          <w:tcPr>
            <w:tcW w:w="2025" w:type="dxa"/>
            <w:shd w:val="clear" w:color="auto" w:fill="auto"/>
          </w:tcPr>
          <w:p w14:paraId="71BBC65D" w14:textId="77777777" w:rsidR="006B2A56" w:rsidRPr="006B2A56" w:rsidRDefault="006B2A56" w:rsidP="00271888">
            <w:pPr>
              <w:pStyle w:val="Body"/>
            </w:pPr>
            <w:r w:rsidRPr="006B2A56">
              <w:t>Episode record</w:t>
            </w:r>
          </w:p>
        </w:tc>
        <w:tc>
          <w:tcPr>
            <w:tcW w:w="2025" w:type="dxa"/>
            <w:shd w:val="clear" w:color="auto" w:fill="auto"/>
          </w:tcPr>
          <w:p w14:paraId="4BB5D705" w14:textId="77777777" w:rsidR="006B2A56" w:rsidRPr="006B2A56" w:rsidRDefault="006B2A56" w:rsidP="00271888">
            <w:pPr>
              <w:pStyle w:val="Body"/>
            </w:pPr>
            <w:r w:rsidRPr="006B2A56">
              <w:t>Position</w:t>
            </w:r>
          </w:p>
        </w:tc>
        <w:tc>
          <w:tcPr>
            <w:tcW w:w="3140" w:type="dxa"/>
            <w:shd w:val="clear" w:color="auto" w:fill="auto"/>
          </w:tcPr>
          <w:p w14:paraId="1A06B0C3" w14:textId="77777777" w:rsidR="006B2A56" w:rsidRPr="006B2A56" w:rsidRDefault="006B2A56" w:rsidP="00271888">
            <w:pPr>
              <w:pStyle w:val="Body"/>
            </w:pPr>
            <w:r w:rsidRPr="006B2A56">
              <w:t>51</w:t>
            </w:r>
          </w:p>
        </w:tc>
      </w:tr>
      <w:tr w:rsidR="006B2A56" w:rsidRPr="006B2A56" w14:paraId="4C30C76C" w14:textId="77777777" w:rsidTr="00BE6A26">
        <w:tc>
          <w:tcPr>
            <w:tcW w:w="2024" w:type="dxa"/>
            <w:shd w:val="clear" w:color="auto" w:fill="auto"/>
          </w:tcPr>
          <w:p w14:paraId="62D1A4AA" w14:textId="77777777" w:rsidR="006B2A56" w:rsidRPr="006B2A56" w:rsidRDefault="006B2A56" w:rsidP="00271888">
            <w:pPr>
              <w:pStyle w:val="Body"/>
            </w:pPr>
            <w:r w:rsidRPr="006B2A56">
              <w:t>Permissible values</w:t>
            </w:r>
          </w:p>
        </w:tc>
        <w:tc>
          <w:tcPr>
            <w:tcW w:w="7190" w:type="dxa"/>
            <w:gridSpan w:val="3"/>
            <w:shd w:val="clear" w:color="auto" w:fill="auto"/>
          </w:tcPr>
          <w:p w14:paraId="1FA6FD67" w14:textId="77777777" w:rsidR="006B2A56" w:rsidRPr="006B2A56" w:rsidRDefault="006B2A56" w:rsidP="00271888">
            <w:pPr>
              <w:pStyle w:val="Body"/>
            </w:pPr>
            <w:r w:rsidRPr="006B2A56">
              <w:t xml:space="preserve">Permitted characters: </w:t>
            </w:r>
          </w:p>
          <w:p w14:paraId="6454249E" w14:textId="77777777" w:rsidR="006B2A56" w:rsidRPr="006B2A56" w:rsidRDefault="006B2A56" w:rsidP="009805BD">
            <w:pPr>
              <w:pStyle w:val="Body"/>
              <w:numPr>
                <w:ilvl w:val="0"/>
                <w:numId w:val="57"/>
              </w:numPr>
            </w:pPr>
            <w:r w:rsidRPr="006B2A56">
              <w:t xml:space="preserve">a–z and A–Z </w:t>
            </w:r>
          </w:p>
          <w:p w14:paraId="0B0DB730" w14:textId="77777777" w:rsidR="006B2A56" w:rsidRPr="006B2A56" w:rsidRDefault="006B2A56" w:rsidP="009805BD">
            <w:pPr>
              <w:pStyle w:val="Body"/>
              <w:numPr>
                <w:ilvl w:val="0"/>
                <w:numId w:val="57"/>
              </w:numPr>
            </w:pPr>
            <w:r w:rsidRPr="006B2A56">
              <w:t xml:space="preserve">special characters (a character which has a visual representation and is neither a letter, number, ideogram; for example, full stops, punctuation marks and mathematical symbols) </w:t>
            </w:r>
          </w:p>
          <w:p w14:paraId="28397498" w14:textId="77777777" w:rsidR="006B2A56" w:rsidRPr="006B2A56" w:rsidRDefault="006B2A56" w:rsidP="009805BD">
            <w:pPr>
              <w:pStyle w:val="Body"/>
              <w:numPr>
                <w:ilvl w:val="0"/>
                <w:numId w:val="57"/>
              </w:numPr>
            </w:pPr>
            <w:r w:rsidRPr="006B2A56">
              <w:t xml:space="preserve">numeric characters </w:t>
            </w:r>
          </w:p>
          <w:p w14:paraId="3F3AC1FC" w14:textId="77777777" w:rsidR="006B2A56" w:rsidRPr="006B2A56" w:rsidRDefault="006B2A56" w:rsidP="009805BD">
            <w:pPr>
              <w:pStyle w:val="Body"/>
              <w:numPr>
                <w:ilvl w:val="0"/>
                <w:numId w:val="57"/>
              </w:numPr>
            </w:pPr>
            <w:r w:rsidRPr="006B2A56">
              <w:t>blank characters</w:t>
            </w:r>
          </w:p>
        </w:tc>
      </w:tr>
      <w:tr w:rsidR="006B2A56" w:rsidRPr="006B2A56" w14:paraId="077A19BE" w14:textId="77777777" w:rsidTr="00BE6A26">
        <w:tblPrEx>
          <w:tblLook w:val="04A0" w:firstRow="1" w:lastRow="0" w:firstColumn="1" w:lastColumn="0" w:noHBand="0" w:noVBand="1"/>
        </w:tblPrEx>
        <w:tc>
          <w:tcPr>
            <w:tcW w:w="2024" w:type="dxa"/>
            <w:shd w:val="clear" w:color="auto" w:fill="auto"/>
          </w:tcPr>
          <w:p w14:paraId="6635BAD0" w14:textId="77777777" w:rsidR="006B2A56" w:rsidRPr="006B2A56" w:rsidRDefault="006B2A56" w:rsidP="00271888">
            <w:pPr>
              <w:pStyle w:val="Body"/>
            </w:pPr>
            <w:r w:rsidRPr="006B2A56">
              <w:t>Reporting guide</w:t>
            </w:r>
          </w:p>
        </w:tc>
        <w:tc>
          <w:tcPr>
            <w:tcW w:w="7190" w:type="dxa"/>
            <w:gridSpan w:val="3"/>
            <w:shd w:val="clear" w:color="auto" w:fill="auto"/>
          </w:tcPr>
          <w:p w14:paraId="364CB0BA" w14:textId="77777777" w:rsidR="006B2A56" w:rsidRPr="006B2A56" w:rsidRDefault="006B2A56" w:rsidP="00271888">
            <w:pPr>
              <w:pStyle w:val="Body"/>
            </w:pPr>
            <w:r w:rsidRPr="006B2A56">
              <w:t>Report conditions in this field when there is no ICD-10-AM code available for selection in the software.</w:t>
            </w:r>
          </w:p>
          <w:p w14:paraId="158F46CB" w14:textId="77777777" w:rsidR="006B2A56" w:rsidRPr="006B2A56" w:rsidRDefault="006B2A56" w:rsidP="00271888">
            <w:pPr>
              <w:pStyle w:val="Body"/>
            </w:pPr>
            <w:r w:rsidRPr="006B2A56">
              <w:t xml:space="preserve">Examples of these conditions include threatened abortion, gestational diabetes and pregnancy-induced hypertension. </w:t>
            </w:r>
          </w:p>
          <w:p w14:paraId="4E82B582" w14:textId="77777777" w:rsidR="006B2A56" w:rsidRPr="006B2A56" w:rsidRDefault="006B2A56" w:rsidP="00271888">
            <w:pPr>
              <w:pStyle w:val="Body"/>
            </w:pPr>
            <w:r w:rsidRPr="006B2A56">
              <w:t>Excludes conditions arising during the intrapartum period: these are to be reported in Events of labour and birth – ICD-10-AM code and/or Events of labour and birth – free text.</w:t>
            </w:r>
          </w:p>
        </w:tc>
      </w:tr>
      <w:tr w:rsidR="006B2A56" w:rsidRPr="006B2A56" w14:paraId="7A448116" w14:textId="77777777" w:rsidTr="00BE6A26">
        <w:tc>
          <w:tcPr>
            <w:tcW w:w="2024" w:type="dxa"/>
            <w:shd w:val="clear" w:color="auto" w:fill="auto"/>
          </w:tcPr>
          <w:p w14:paraId="7A6B4C04" w14:textId="77777777" w:rsidR="006B2A56" w:rsidRPr="006B2A56" w:rsidRDefault="006B2A56" w:rsidP="00271888">
            <w:pPr>
              <w:pStyle w:val="Body"/>
            </w:pPr>
            <w:r w:rsidRPr="006B2A56">
              <w:t>Reported by</w:t>
            </w:r>
          </w:p>
        </w:tc>
        <w:tc>
          <w:tcPr>
            <w:tcW w:w="7190" w:type="dxa"/>
            <w:gridSpan w:val="3"/>
            <w:shd w:val="clear" w:color="auto" w:fill="auto"/>
          </w:tcPr>
          <w:p w14:paraId="01502267" w14:textId="77777777" w:rsidR="006B2A56" w:rsidRPr="006B2A56" w:rsidRDefault="006B2A56" w:rsidP="00271888">
            <w:pPr>
              <w:pStyle w:val="Body"/>
            </w:pPr>
            <w:r w:rsidRPr="006B2A56">
              <w:t>All Victorian hospitals where a birth has occurred and homebirth practitioners</w:t>
            </w:r>
          </w:p>
        </w:tc>
      </w:tr>
      <w:tr w:rsidR="006B2A56" w:rsidRPr="006B2A56" w14:paraId="3568A2FF" w14:textId="77777777" w:rsidTr="00BE6A26">
        <w:tc>
          <w:tcPr>
            <w:tcW w:w="2024" w:type="dxa"/>
            <w:shd w:val="clear" w:color="auto" w:fill="auto"/>
          </w:tcPr>
          <w:p w14:paraId="2241CB83" w14:textId="77777777" w:rsidR="006B2A56" w:rsidRPr="006B2A56" w:rsidRDefault="006B2A56" w:rsidP="00271888">
            <w:pPr>
              <w:pStyle w:val="Body"/>
            </w:pPr>
            <w:r w:rsidRPr="006B2A56">
              <w:t>Reported for</w:t>
            </w:r>
          </w:p>
        </w:tc>
        <w:tc>
          <w:tcPr>
            <w:tcW w:w="7190" w:type="dxa"/>
            <w:gridSpan w:val="3"/>
            <w:shd w:val="clear" w:color="auto" w:fill="auto"/>
          </w:tcPr>
          <w:p w14:paraId="5129387B" w14:textId="77777777" w:rsidR="006B2A56" w:rsidRPr="006B2A56" w:rsidRDefault="006B2A56" w:rsidP="00271888">
            <w:pPr>
              <w:pStyle w:val="Body"/>
            </w:pPr>
            <w:r w:rsidRPr="006B2A56">
              <w:t>All birth episodes where an obstetric complication is present</w:t>
            </w:r>
          </w:p>
        </w:tc>
      </w:tr>
      <w:tr w:rsidR="006B2A56" w:rsidRPr="006B2A56" w14:paraId="1B5D98F9" w14:textId="77777777" w:rsidTr="00BE6A26">
        <w:tblPrEx>
          <w:tblLook w:val="04A0" w:firstRow="1" w:lastRow="0" w:firstColumn="1" w:lastColumn="0" w:noHBand="0" w:noVBand="1"/>
        </w:tblPrEx>
        <w:tc>
          <w:tcPr>
            <w:tcW w:w="2024" w:type="dxa"/>
            <w:shd w:val="clear" w:color="auto" w:fill="auto"/>
          </w:tcPr>
          <w:p w14:paraId="21E964E9" w14:textId="77777777" w:rsidR="006B2A56" w:rsidRPr="006B2A56" w:rsidRDefault="006B2A56" w:rsidP="00271888">
            <w:pPr>
              <w:pStyle w:val="Body"/>
            </w:pPr>
            <w:r w:rsidRPr="006B2A56">
              <w:t>Related concepts (Section 2):</w:t>
            </w:r>
          </w:p>
        </w:tc>
        <w:tc>
          <w:tcPr>
            <w:tcW w:w="7190" w:type="dxa"/>
            <w:gridSpan w:val="3"/>
            <w:shd w:val="clear" w:color="auto" w:fill="auto"/>
          </w:tcPr>
          <w:p w14:paraId="11D10947" w14:textId="77777777" w:rsidR="006B2A56" w:rsidRPr="006B2A56" w:rsidRDefault="006B2A56" w:rsidP="00271888">
            <w:pPr>
              <w:pStyle w:val="Body"/>
            </w:pPr>
            <w:r w:rsidRPr="006B2A56">
              <w:t>None specified</w:t>
            </w:r>
          </w:p>
        </w:tc>
      </w:tr>
      <w:tr w:rsidR="006B2A56" w:rsidRPr="006B2A56" w14:paraId="2A6416D7" w14:textId="77777777" w:rsidTr="00BE6A26">
        <w:tblPrEx>
          <w:tblLook w:val="04A0" w:firstRow="1" w:lastRow="0" w:firstColumn="1" w:lastColumn="0" w:noHBand="0" w:noVBand="1"/>
        </w:tblPrEx>
        <w:tc>
          <w:tcPr>
            <w:tcW w:w="2024" w:type="dxa"/>
            <w:shd w:val="clear" w:color="auto" w:fill="auto"/>
          </w:tcPr>
          <w:p w14:paraId="78D86819" w14:textId="77777777" w:rsidR="006B2A56" w:rsidRPr="006B2A56" w:rsidRDefault="006B2A56" w:rsidP="00271888">
            <w:pPr>
              <w:pStyle w:val="Body"/>
            </w:pPr>
            <w:r w:rsidRPr="006B2A56">
              <w:t>Related data items (this section):</w:t>
            </w:r>
          </w:p>
        </w:tc>
        <w:tc>
          <w:tcPr>
            <w:tcW w:w="7190" w:type="dxa"/>
            <w:gridSpan w:val="3"/>
            <w:shd w:val="clear" w:color="auto" w:fill="auto"/>
          </w:tcPr>
          <w:p w14:paraId="211E81BE" w14:textId="77777777" w:rsidR="006B2A56" w:rsidRPr="006B2A56" w:rsidRDefault="006B2A56" w:rsidP="00271888">
            <w:pPr>
              <w:pStyle w:val="Body"/>
            </w:pPr>
            <w:r w:rsidRPr="006B2A56">
              <w:t xml:space="preserve">None specified </w:t>
            </w:r>
          </w:p>
        </w:tc>
      </w:tr>
      <w:tr w:rsidR="006B2A56" w:rsidRPr="006B2A56" w14:paraId="5F0D45ED" w14:textId="77777777" w:rsidTr="00BE6A26">
        <w:tblPrEx>
          <w:tblLook w:val="04A0" w:firstRow="1" w:lastRow="0" w:firstColumn="1" w:lastColumn="0" w:noHBand="0" w:noVBand="1"/>
        </w:tblPrEx>
        <w:tc>
          <w:tcPr>
            <w:tcW w:w="2024" w:type="dxa"/>
            <w:shd w:val="clear" w:color="auto" w:fill="auto"/>
          </w:tcPr>
          <w:p w14:paraId="711D2F31" w14:textId="77777777" w:rsidR="006B2A56" w:rsidRPr="006B2A56" w:rsidRDefault="006B2A56" w:rsidP="00271888">
            <w:pPr>
              <w:pStyle w:val="Body"/>
            </w:pPr>
            <w:r w:rsidRPr="006B2A56">
              <w:t>Related business rules (Section 4):</w:t>
            </w:r>
          </w:p>
        </w:tc>
        <w:tc>
          <w:tcPr>
            <w:tcW w:w="7190" w:type="dxa"/>
            <w:gridSpan w:val="3"/>
            <w:shd w:val="clear" w:color="auto" w:fill="auto"/>
          </w:tcPr>
          <w:p w14:paraId="07A84FE2" w14:textId="224BDEB6" w:rsidR="006B2A56" w:rsidRPr="006B2A56" w:rsidRDefault="006B2A56" w:rsidP="00271888">
            <w:pPr>
              <w:pStyle w:val="Body"/>
            </w:pPr>
            <w:r w:rsidRPr="006B2A56">
              <w:t>Admission to high dependency unit (HDU) / intensive care unit (ICU) – mother conditionally mandatory data items</w:t>
            </w:r>
            <w:r w:rsidR="00830105">
              <w:t>;</w:t>
            </w:r>
            <w:r w:rsidRPr="006B2A56">
              <w:t xml:space="preserve"> Date of admission – mother and Date of birth – baby conditionally mandatory data items</w:t>
            </w:r>
            <w:r w:rsidR="005A6602">
              <w:t xml:space="preserve">; </w:t>
            </w:r>
            <w:r w:rsidR="005A6602" w:rsidRPr="00641B9A">
              <w:t>Deceased mother conditionally mandatory data items</w:t>
            </w:r>
          </w:p>
        </w:tc>
      </w:tr>
    </w:tbl>
    <w:p w14:paraId="12401B1D" w14:textId="77777777" w:rsidR="006B2A56" w:rsidRPr="006B2A56" w:rsidRDefault="006B2A56" w:rsidP="00271888">
      <w:pPr>
        <w:pStyle w:val="Body"/>
      </w:pPr>
      <w:r w:rsidRPr="00271888">
        <w:rPr>
          <w:b/>
          <w:bCs/>
        </w:rPr>
        <w:t>Administration</w:t>
      </w:r>
    </w:p>
    <w:tbl>
      <w:tblPr>
        <w:tblW w:w="9214" w:type="dxa"/>
        <w:tblLook w:val="01E0" w:firstRow="1" w:lastRow="1" w:firstColumn="1" w:lastColumn="1" w:noHBand="0" w:noVBand="0"/>
      </w:tblPr>
      <w:tblGrid>
        <w:gridCol w:w="2127"/>
        <w:gridCol w:w="2025"/>
        <w:gridCol w:w="2471"/>
        <w:gridCol w:w="2591"/>
      </w:tblGrid>
      <w:tr w:rsidR="006B2A56" w:rsidRPr="006B2A56" w14:paraId="74307D7A" w14:textId="77777777" w:rsidTr="00D1378F">
        <w:tc>
          <w:tcPr>
            <w:tcW w:w="2127" w:type="dxa"/>
            <w:shd w:val="clear" w:color="auto" w:fill="auto"/>
          </w:tcPr>
          <w:p w14:paraId="448FFC2B" w14:textId="4E5CC518" w:rsidR="006B2A56" w:rsidRPr="006B2A56" w:rsidRDefault="00271888" w:rsidP="00271888">
            <w:pPr>
              <w:pStyle w:val="Body"/>
            </w:pPr>
            <w:r>
              <w:t>P</w:t>
            </w:r>
            <w:r w:rsidR="006B2A56" w:rsidRPr="006B2A56">
              <w:t>rincipal data users</w:t>
            </w:r>
          </w:p>
        </w:tc>
        <w:tc>
          <w:tcPr>
            <w:tcW w:w="7087" w:type="dxa"/>
            <w:gridSpan w:val="3"/>
            <w:shd w:val="clear" w:color="auto" w:fill="auto"/>
          </w:tcPr>
          <w:p w14:paraId="62C9D656" w14:textId="77777777" w:rsidR="006B2A56" w:rsidRPr="006B2A56" w:rsidRDefault="006B2A56" w:rsidP="00271888">
            <w:pPr>
              <w:pStyle w:val="Body"/>
            </w:pPr>
            <w:r w:rsidRPr="006B2A56">
              <w:t>Consultative Council on Obstetric and Paediatric Mortality and Morbidity</w:t>
            </w:r>
          </w:p>
        </w:tc>
      </w:tr>
      <w:tr w:rsidR="006B2A56" w:rsidRPr="006B2A56" w14:paraId="26AC12BB" w14:textId="77777777" w:rsidTr="00D1378F">
        <w:tc>
          <w:tcPr>
            <w:tcW w:w="2127" w:type="dxa"/>
            <w:shd w:val="clear" w:color="auto" w:fill="auto"/>
          </w:tcPr>
          <w:p w14:paraId="5326D13E" w14:textId="77777777" w:rsidR="006B2A56" w:rsidRPr="006B2A56" w:rsidRDefault="006B2A56" w:rsidP="00271888">
            <w:pPr>
              <w:pStyle w:val="Body"/>
            </w:pPr>
            <w:r w:rsidRPr="006B2A56">
              <w:t>Definition source</w:t>
            </w:r>
          </w:p>
        </w:tc>
        <w:tc>
          <w:tcPr>
            <w:tcW w:w="2025" w:type="dxa"/>
            <w:shd w:val="clear" w:color="auto" w:fill="auto"/>
          </w:tcPr>
          <w:p w14:paraId="13361470" w14:textId="77777777" w:rsidR="006B2A56" w:rsidRPr="006B2A56" w:rsidRDefault="006B2A56" w:rsidP="00271888">
            <w:pPr>
              <w:pStyle w:val="Body"/>
            </w:pPr>
            <w:r w:rsidRPr="006B2A56">
              <w:t>NHDD</w:t>
            </w:r>
          </w:p>
        </w:tc>
        <w:tc>
          <w:tcPr>
            <w:tcW w:w="2471" w:type="dxa"/>
            <w:shd w:val="clear" w:color="auto" w:fill="auto"/>
          </w:tcPr>
          <w:p w14:paraId="1CBAC928" w14:textId="77777777" w:rsidR="006B2A56" w:rsidRPr="006B2A56" w:rsidRDefault="006B2A56" w:rsidP="00271888">
            <w:pPr>
              <w:pStyle w:val="Body"/>
            </w:pPr>
            <w:r w:rsidRPr="006B2A56">
              <w:t>Version</w:t>
            </w:r>
          </w:p>
        </w:tc>
        <w:tc>
          <w:tcPr>
            <w:tcW w:w="2591" w:type="dxa"/>
            <w:shd w:val="clear" w:color="auto" w:fill="auto"/>
          </w:tcPr>
          <w:p w14:paraId="44C3CD69" w14:textId="77777777" w:rsidR="006B2A56" w:rsidRPr="006B2A56" w:rsidRDefault="006B2A56" w:rsidP="00271888">
            <w:pPr>
              <w:pStyle w:val="Body"/>
            </w:pPr>
            <w:r w:rsidRPr="006B2A56">
              <w:t>1. January 1982</w:t>
            </w:r>
          </w:p>
        </w:tc>
      </w:tr>
      <w:tr w:rsidR="006B2A56" w:rsidRPr="006B2A56" w14:paraId="21BCF23C" w14:textId="77777777" w:rsidTr="00D1378F">
        <w:tc>
          <w:tcPr>
            <w:tcW w:w="2127" w:type="dxa"/>
            <w:shd w:val="clear" w:color="auto" w:fill="auto"/>
          </w:tcPr>
          <w:p w14:paraId="51DA10A9" w14:textId="77777777" w:rsidR="006B2A56" w:rsidRPr="006B2A56" w:rsidRDefault="006B2A56" w:rsidP="00271888">
            <w:pPr>
              <w:pStyle w:val="Body"/>
            </w:pPr>
            <w:r w:rsidRPr="006B2A56">
              <w:t>Codeset source</w:t>
            </w:r>
          </w:p>
        </w:tc>
        <w:tc>
          <w:tcPr>
            <w:tcW w:w="2025" w:type="dxa"/>
            <w:shd w:val="clear" w:color="auto" w:fill="auto"/>
          </w:tcPr>
          <w:p w14:paraId="35BDFEE2" w14:textId="77777777" w:rsidR="006B2A56" w:rsidRPr="006B2A56" w:rsidRDefault="006B2A56" w:rsidP="00271888">
            <w:pPr>
              <w:pStyle w:val="Body"/>
            </w:pPr>
            <w:r w:rsidRPr="006B2A56">
              <w:t>Not applicable</w:t>
            </w:r>
          </w:p>
        </w:tc>
        <w:tc>
          <w:tcPr>
            <w:tcW w:w="2471" w:type="dxa"/>
            <w:shd w:val="clear" w:color="auto" w:fill="auto"/>
          </w:tcPr>
          <w:p w14:paraId="54E7F59F" w14:textId="77777777" w:rsidR="006B2A56" w:rsidRPr="006B2A56" w:rsidRDefault="006B2A56" w:rsidP="00271888">
            <w:pPr>
              <w:pStyle w:val="Body"/>
            </w:pPr>
            <w:r w:rsidRPr="006B2A56">
              <w:t>Collection start date</w:t>
            </w:r>
          </w:p>
        </w:tc>
        <w:tc>
          <w:tcPr>
            <w:tcW w:w="2591" w:type="dxa"/>
            <w:shd w:val="clear" w:color="auto" w:fill="auto"/>
          </w:tcPr>
          <w:p w14:paraId="61C6C693" w14:textId="77777777" w:rsidR="006B2A56" w:rsidRPr="006B2A56" w:rsidRDefault="006B2A56" w:rsidP="00271888">
            <w:pPr>
              <w:pStyle w:val="Body"/>
            </w:pPr>
            <w:r w:rsidRPr="006B2A56">
              <w:t>1982</w:t>
            </w:r>
          </w:p>
        </w:tc>
      </w:tr>
    </w:tbl>
    <w:p w14:paraId="71FD9782" w14:textId="77777777" w:rsidR="00D04808" w:rsidRPr="00271888" w:rsidRDefault="00D04808" w:rsidP="00271888">
      <w:pPr>
        <w:pStyle w:val="Body"/>
      </w:pPr>
      <w:bookmarkStart w:id="393" w:name="_Toc350263832"/>
      <w:bookmarkStart w:id="394" w:name="_Toc499798986"/>
      <w:bookmarkStart w:id="395" w:name="_Toc31278269"/>
      <w:r>
        <w:br w:type="page"/>
      </w:r>
    </w:p>
    <w:p w14:paraId="3D160681" w14:textId="18438979" w:rsidR="006B2A56" w:rsidRPr="006B2A56" w:rsidRDefault="006B2A56" w:rsidP="00ED6580">
      <w:pPr>
        <w:pStyle w:val="Heading1"/>
      </w:pPr>
      <w:bookmarkStart w:id="396" w:name="_Toc170223437"/>
      <w:r w:rsidRPr="006B2A56">
        <w:lastRenderedPageBreak/>
        <w:t xml:space="preserve">Obstetric complications – </w:t>
      </w:r>
      <w:bookmarkEnd w:id="393"/>
      <w:r w:rsidRPr="006B2A56">
        <w:t>ICD-10-AM code</w:t>
      </w:r>
      <w:bookmarkEnd w:id="394"/>
      <w:bookmarkEnd w:id="395"/>
      <w:bookmarkEnd w:id="396"/>
    </w:p>
    <w:p w14:paraId="110453A4" w14:textId="77777777" w:rsidR="006B2A56" w:rsidRPr="006B2A56" w:rsidRDefault="006B2A56" w:rsidP="00271888">
      <w:pPr>
        <w:pStyle w:val="Body"/>
      </w:pPr>
      <w:r w:rsidRPr="00271888">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74AA9E13" w14:textId="77777777" w:rsidTr="00271888">
        <w:tc>
          <w:tcPr>
            <w:tcW w:w="2024" w:type="dxa"/>
            <w:shd w:val="clear" w:color="auto" w:fill="auto"/>
          </w:tcPr>
          <w:p w14:paraId="79B62D6E" w14:textId="77777777" w:rsidR="006B2A56" w:rsidRPr="006B2A56" w:rsidRDefault="006B2A56" w:rsidP="00271888">
            <w:pPr>
              <w:pStyle w:val="Body"/>
            </w:pPr>
            <w:r w:rsidRPr="006B2A56">
              <w:t>Definition</w:t>
            </w:r>
          </w:p>
        </w:tc>
        <w:tc>
          <w:tcPr>
            <w:tcW w:w="7332" w:type="dxa"/>
            <w:gridSpan w:val="3"/>
            <w:shd w:val="clear" w:color="auto" w:fill="auto"/>
          </w:tcPr>
          <w:p w14:paraId="5CF9C294" w14:textId="77777777" w:rsidR="006B2A56" w:rsidRPr="006B2A56" w:rsidRDefault="006B2A56" w:rsidP="00271888">
            <w:pPr>
              <w:pStyle w:val="Body"/>
            </w:pPr>
            <w:r w:rsidRPr="006B2A56">
              <w:t>Complications arising during the pregnancy that are directly attributable to the pregnancy and may have significantly affected care during the current pregnancy and/or pregnancy outcome</w:t>
            </w:r>
          </w:p>
        </w:tc>
      </w:tr>
      <w:tr w:rsidR="006B2A56" w:rsidRPr="006B2A56" w14:paraId="267CD8B7" w14:textId="77777777" w:rsidTr="00271888">
        <w:tc>
          <w:tcPr>
            <w:tcW w:w="2024" w:type="dxa"/>
            <w:shd w:val="clear" w:color="auto" w:fill="auto"/>
          </w:tcPr>
          <w:p w14:paraId="4ED0A86B" w14:textId="77777777" w:rsidR="006B2A56" w:rsidRPr="006B2A56" w:rsidRDefault="006B2A56" w:rsidP="00271888">
            <w:pPr>
              <w:pStyle w:val="Body"/>
            </w:pPr>
            <w:r w:rsidRPr="006B2A56">
              <w:t>Representation class</w:t>
            </w:r>
          </w:p>
        </w:tc>
        <w:tc>
          <w:tcPr>
            <w:tcW w:w="2025" w:type="dxa"/>
            <w:shd w:val="clear" w:color="auto" w:fill="auto"/>
          </w:tcPr>
          <w:p w14:paraId="35D9FF3E" w14:textId="77777777" w:rsidR="006B2A56" w:rsidRPr="006B2A56" w:rsidRDefault="006B2A56" w:rsidP="00271888">
            <w:pPr>
              <w:pStyle w:val="Body"/>
            </w:pPr>
            <w:r w:rsidRPr="006B2A56">
              <w:t>Code</w:t>
            </w:r>
          </w:p>
        </w:tc>
        <w:tc>
          <w:tcPr>
            <w:tcW w:w="2025" w:type="dxa"/>
            <w:shd w:val="clear" w:color="auto" w:fill="auto"/>
          </w:tcPr>
          <w:p w14:paraId="0721B65C" w14:textId="77777777" w:rsidR="006B2A56" w:rsidRPr="006B2A56" w:rsidRDefault="006B2A56" w:rsidP="00271888">
            <w:pPr>
              <w:pStyle w:val="Body"/>
            </w:pPr>
            <w:r w:rsidRPr="006B2A56">
              <w:t>Data type</w:t>
            </w:r>
          </w:p>
        </w:tc>
        <w:tc>
          <w:tcPr>
            <w:tcW w:w="3282" w:type="dxa"/>
            <w:shd w:val="clear" w:color="auto" w:fill="auto"/>
          </w:tcPr>
          <w:p w14:paraId="335D89D1" w14:textId="77777777" w:rsidR="006B2A56" w:rsidRPr="006B2A56" w:rsidRDefault="006B2A56" w:rsidP="00271888">
            <w:pPr>
              <w:pStyle w:val="Body"/>
            </w:pPr>
            <w:r w:rsidRPr="006B2A56">
              <w:t>String</w:t>
            </w:r>
          </w:p>
        </w:tc>
      </w:tr>
      <w:tr w:rsidR="006B2A56" w:rsidRPr="006B2A56" w14:paraId="3B20E55F" w14:textId="77777777" w:rsidTr="00271888">
        <w:tc>
          <w:tcPr>
            <w:tcW w:w="2024" w:type="dxa"/>
            <w:shd w:val="clear" w:color="auto" w:fill="auto"/>
          </w:tcPr>
          <w:p w14:paraId="31927E57" w14:textId="77777777" w:rsidR="006B2A56" w:rsidRPr="006B2A56" w:rsidRDefault="006B2A56" w:rsidP="00271888">
            <w:pPr>
              <w:pStyle w:val="Body"/>
            </w:pPr>
            <w:r w:rsidRPr="006B2A56">
              <w:t>Format</w:t>
            </w:r>
          </w:p>
        </w:tc>
        <w:tc>
          <w:tcPr>
            <w:tcW w:w="2025" w:type="dxa"/>
            <w:shd w:val="clear" w:color="auto" w:fill="auto"/>
          </w:tcPr>
          <w:p w14:paraId="5C05AD57" w14:textId="77777777" w:rsidR="006B2A56" w:rsidRPr="006B2A56" w:rsidRDefault="006B2A56" w:rsidP="00271888">
            <w:pPr>
              <w:pStyle w:val="Body"/>
            </w:pPr>
            <w:r w:rsidRPr="006B2A56">
              <w:t>ANN[NN]</w:t>
            </w:r>
          </w:p>
        </w:tc>
        <w:tc>
          <w:tcPr>
            <w:tcW w:w="2025" w:type="dxa"/>
            <w:shd w:val="clear" w:color="auto" w:fill="auto"/>
          </w:tcPr>
          <w:p w14:paraId="60D7C55C" w14:textId="77777777" w:rsidR="006B2A56" w:rsidRPr="006B2A56" w:rsidRDefault="006B2A56" w:rsidP="00271888">
            <w:pPr>
              <w:pStyle w:val="Body"/>
              <w:rPr>
                <w:i/>
              </w:rPr>
            </w:pPr>
            <w:r w:rsidRPr="006B2A56">
              <w:t>Field size</w:t>
            </w:r>
          </w:p>
        </w:tc>
        <w:tc>
          <w:tcPr>
            <w:tcW w:w="3282" w:type="dxa"/>
            <w:shd w:val="clear" w:color="auto" w:fill="auto"/>
          </w:tcPr>
          <w:p w14:paraId="50BB43B2" w14:textId="77777777" w:rsidR="006B2A56" w:rsidRPr="006B2A56" w:rsidRDefault="006B2A56" w:rsidP="00271888">
            <w:pPr>
              <w:pStyle w:val="Body"/>
            </w:pPr>
            <w:r w:rsidRPr="006B2A56">
              <w:t>5 (x15)</w:t>
            </w:r>
          </w:p>
        </w:tc>
      </w:tr>
      <w:tr w:rsidR="006B2A56" w:rsidRPr="006B2A56" w14:paraId="182CC3A8" w14:textId="77777777" w:rsidTr="00271888">
        <w:tc>
          <w:tcPr>
            <w:tcW w:w="2024" w:type="dxa"/>
            <w:shd w:val="clear" w:color="auto" w:fill="auto"/>
          </w:tcPr>
          <w:p w14:paraId="227E3C90" w14:textId="77777777" w:rsidR="006B2A56" w:rsidRPr="006B2A56" w:rsidRDefault="006B2A56" w:rsidP="00271888">
            <w:pPr>
              <w:pStyle w:val="Body"/>
            </w:pPr>
            <w:r w:rsidRPr="006B2A56">
              <w:t>Location</w:t>
            </w:r>
          </w:p>
        </w:tc>
        <w:tc>
          <w:tcPr>
            <w:tcW w:w="2025" w:type="dxa"/>
            <w:shd w:val="clear" w:color="auto" w:fill="auto"/>
          </w:tcPr>
          <w:p w14:paraId="5FE62180" w14:textId="77777777" w:rsidR="006B2A56" w:rsidRPr="006B2A56" w:rsidRDefault="006B2A56" w:rsidP="00271888">
            <w:pPr>
              <w:pStyle w:val="Body"/>
            </w:pPr>
            <w:r w:rsidRPr="006B2A56">
              <w:t>Episode record</w:t>
            </w:r>
          </w:p>
        </w:tc>
        <w:tc>
          <w:tcPr>
            <w:tcW w:w="2025" w:type="dxa"/>
            <w:shd w:val="clear" w:color="auto" w:fill="auto"/>
          </w:tcPr>
          <w:p w14:paraId="1AA00664" w14:textId="77777777" w:rsidR="006B2A56" w:rsidRPr="006B2A56" w:rsidRDefault="006B2A56" w:rsidP="00271888">
            <w:pPr>
              <w:pStyle w:val="Body"/>
            </w:pPr>
            <w:r w:rsidRPr="006B2A56">
              <w:t>Position</w:t>
            </w:r>
          </w:p>
        </w:tc>
        <w:tc>
          <w:tcPr>
            <w:tcW w:w="3282" w:type="dxa"/>
            <w:shd w:val="clear" w:color="auto" w:fill="auto"/>
          </w:tcPr>
          <w:p w14:paraId="0821EA78" w14:textId="77777777" w:rsidR="006B2A56" w:rsidRPr="006B2A56" w:rsidRDefault="006B2A56" w:rsidP="00271888">
            <w:pPr>
              <w:pStyle w:val="Body"/>
            </w:pPr>
            <w:r w:rsidRPr="006B2A56">
              <w:t>52</w:t>
            </w:r>
          </w:p>
        </w:tc>
      </w:tr>
      <w:tr w:rsidR="006B2A56" w:rsidRPr="006B2A56" w14:paraId="2D7A3ABE" w14:textId="77777777" w:rsidTr="00271888">
        <w:tc>
          <w:tcPr>
            <w:tcW w:w="2024" w:type="dxa"/>
            <w:shd w:val="clear" w:color="auto" w:fill="auto"/>
          </w:tcPr>
          <w:p w14:paraId="3526733D" w14:textId="77777777" w:rsidR="006B2A56" w:rsidRPr="006B2A56" w:rsidRDefault="006B2A56" w:rsidP="00271888">
            <w:pPr>
              <w:pStyle w:val="Body"/>
            </w:pPr>
            <w:r w:rsidRPr="006B2A56">
              <w:t>Permissible values</w:t>
            </w:r>
          </w:p>
        </w:tc>
        <w:tc>
          <w:tcPr>
            <w:tcW w:w="7332" w:type="dxa"/>
            <w:gridSpan w:val="3"/>
            <w:shd w:val="clear" w:color="auto" w:fill="auto"/>
          </w:tcPr>
          <w:p w14:paraId="02563896" w14:textId="77777777" w:rsidR="001B0E21" w:rsidRPr="006B2A56" w:rsidRDefault="001B0E21" w:rsidP="00271888">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32" w:history="1">
              <w:r w:rsidRPr="001032CF">
                <w:rPr>
                  <w:rStyle w:val="Hyperlink"/>
                </w:rPr>
                <w:t>HDSS HelpDesk</w:t>
              </w:r>
            </w:hyperlink>
            <w:r w:rsidRPr="006B2A56">
              <w:t xml:space="preserve"> </w:t>
            </w:r>
            <w:r>
              <w:t>&lt;</w:t>
            </w:r>
            <w:r w:rsidRPr="001032CF">
              <w:t>hdss.helpdesk@health.vic.gov.au</w:t>
            </w:r>
            <w:r>
              <w:t>&gt;</w:t>
            </w:r>
            <w:r w:rsidRPr="006B2A56">
              <w:t>.</w:t>
            </w:r>
          </w:p>
          <w:p w14:paraId="6A83194E" w14:textId="77777777" w:rsidR="006B2A56" w:rsidRPr="006B2A56" w:rsidRDefault="006B2A56" w:rsidP="00271888">
            <w:pPr>
              <w:pStyle w:val="Body"/>
            </w:pPr>
            <w:r w:rsidRPr="006B2A56">
              <w:t>An additional code has been created solely for VPDC reporting in this data element:</w:t>
            </w:r>
          </w:p>
          <w:p w14:paraId="2ECDEE9C" w14:textId="77777777" w:rsidR="006B2A56" w:rsidRPr="00271888" w:rsidRDefault="006B2A56" w:rsidP="00271888">
            <w:pPr>
              <w:pStyle w:val="Body"/>
              <w:spacing w:after="0"/>
              <w:rPr>
                <w:b/>
                <w:bCs/>
              </w:rPr>
            </w:pPr>
            <w:r w:rsidRPr="00271888">
              <w:rPr>
                <w:b/>
                <w:bCs/>
              </w:rPr>
              <w:t>Code</w:t>
            </w:r>
            <w:r w:rsidRPr="00271888">
              <w:rPr>
                <w:b/>
                <w:bCs/>
              </w:rPr>
              <w:tab/>
              <w:t>Descriptor</w:t>
            </w:r>
          </w:p>
          <w:p w14:paraId="2D47905E" w14:textId="77777777" w:rsidR="006B2A56" w:rsidRPr="006B2A56" w:rsidRDefault="006B2A56" w:rsidP="00271888">
            <w:pPr>
              <w:pStyle w:val="Body"/>
            </w:pPr>
            <w:r w:rsidRPr="006B2A56">
              <w:t>Z223</w:t>
            </w:r>
            <w:r w:rsidRPr="006B2A56">
              <w:tab/>
              <w:t>Carrier of streptococcus group B (GBS+)</w:t>
            </w:r>
          </w:p>
        </w:tc>
      </w:tr>
      <w:tr w:rsidR="006B2A56" w:rsidRPr="006B2A56" w14:paraId="3A33A16F" w14:textId="77777777" w:rsidTr="00271888">
        <w:tblPrEx>
          <w:tblLook w:val="04A0" w:firstRow="1" w:lastRow="0" w:firstColumn="1" w:lastColumn="0" w:noHBand="0" w:noVBand="1"/>
        </w:tblPrEx>
        <w:tc>
          <w:tcPr>
            <w:tcW w:w="2024" w:type="dxa"/>
            <w:shd w:val="clear" w:color="auto" w:fill="auto"/>
          </w:tcPr>
          <w:p w14:paraId="6E373558" w14:textId="77777777" w:rsidR="006B2A56" w:rsidRPr="006B2A56" w:rsidRDefault="006B2A56" w:rsidP="00271888">
            <w:pPr>
              <w:pStyle w:val="Body"/>
            </w:pPr>
            <w:r w:rsidRPr="006B2A56">
              <w:t>Reporting guide</w:t>
            </w:r>
          </w:p>
        </w:tc>
        <w:tc>
          <w:tcPr>
            <w:tcW w:w="7332" w:type="dxa"/>
            <w:gridSpan w:val="3"/>
            <w:shd w:val="clear" w:color="auto" w:fill="auto"/>
          </w:tcPr>
          <w:p w14:paraId="5706736B" w14:textId="77777777" w:rsidR="006B2A56" w:rsidRPr="006B2A56" w:rsidRDefault="006B2A56" w:rsidP="00271888">
            <w:pPr>
              <w:pStyle w:val="Body"/>
            </w:pPr>
            <w:r w:rsidRPr="006B2A56">
              <w:t>Examples of these conditions include threatened abortion, gestational diabetes and pregnancy-induced hypertension.</w:t>
            </w:r>
          </w:p>
          <w:p w14:paraId="23882D03" w14:textId="77777777" w:rsidR="006B2A56" w:rsidRPr="006B2A56" w:rsidRDefault="006B2A56" w:rsidP="00271888">
            <w:pPr>
              <w:pStyle w:val="Body"/>
            </w:pPr>
            <w:r w:rsidRPr="006B2A56">
              <w:t>Excludes conditions arising during the intrapartum period: these are to be reported in Events of labour and birth – ICD-10-AM code and/or Events of labour and birth – free text</w:t>
            </w:r>
          </w:p>
        </w:tc>
      </w:tr>
      <w:tr w:rsidR="006B2A56" w:rsidRPr="006B2A56" w14:paraId="6AD3AC07" w14:textId="77777777" w:rsidTr="00271888">
        <w:tc>
          <w:tcPr>
            <w:tcW w:w="2024" w:type="dxa"/>
            <w:shd w:val="clear" w:color="auto" w:fill="auto"/>
          </w:tcPr>
          <w:p w14:paraId="78189D14" w14:textId="77777777" w:rsidR="006B2A56" w:rsidRPr="006B2A56" w:rsidRDefault="006B2A56" w:rsidP="00271888">
            <w:pPr>
              <w:pStyle w:val="Body"/>
            </w:pPr>
            <w:r w:rsidRPr="006B2A56">
              <w:t>Reported by</w:t>
            </w:r>
          </w:p>
        </w:tc>
        <w:tc>
          <w:tcPr>
            <w:tcW w:w="7332" w:type="dxa"/>
            <w:gridSpan w:val="3"/>
            <w:shd w:val="clear" w:color="auto" w:fill="auto"/>
          </w:tcPr>
          <w:p w14:paraId="634F0DDC" w14:textId="77777777" w:rsidR="006B2A56" w:rsidRPr="006B2A56" w:rsidRDefault="006B2A56" w:rsidP="00271888">
            <w:pPr>
              <w:pStyle w:val="Body"/>
            </w:pPr>
            <w:r w:rsidRPr="006B2A56">
              <w:t>All Victorian hospitals where a birth has occurred and homebirth practitioners</w:t>
            </w:r>
          </w:p>
        </w:tc>
      </w:tr>
      <w:tr w:rsidR="006B2A56" w:rsidRPr="006B2A56" w14:paraId="089F0A38" w14:textId="77777777" w:rsidTr="00271888">
        <w:tc>
          <w:tcPr>
            <w:tcW w:w="2024" w:type="dxa"/>
            <w:shd w:val="clear" w:color="auto" w:fill="auto"/>
          </w:tcPr>
          <w:p w14:paraId="6BD1232D" w14:textId="77777777" w:rsidR="006B2A56" w:rsidRPr="006B2A56" w:rsidRDefault="006B2A56" w:rsidP="00271888">
            <w:pPr>
              <w:pStyle w:val="Body"/>
            </w:pPr>
            <w:r w:rsidRPr="006B2A56">
              <w:t>Reported for</w:t>
            </w:r>
          </w:p>
        </w:tc>
        <w:tc>
          <w:tcPr>
            <w:tcW w:w="7332" w:type="dxa"/>
            <w:gridSpan w:val="3"/>
            <w:shd w:val="clear" w:color="auto" w:fill="auto"/>
          </w:tcPr>
          <w:p w14:paraId="513F68A9" w14:textId="77777777" w:rsidR="006B2A56" w:rsidRPr="006B2A56" w:rsidRDefault="006B2A56" w:rsidP="00271888">
            <w:pPr>
              <w:pStyle w:val="Body"/>
            </w:pPr>
            <w:r w:rsidRPr="006B2A56">
              <w:t>All birth episodes where an obstetric complication is present</w:t>
            </w:r>
          </w:p>
        </w:tc>
      </w:tr>
      <w:tr w:rsidR="006B2A56" w:rsidRPr="006B2A56" w14:paraId="2F3E3B5B" w14:textId="77777777" w:rsidTr="00271888">
        <w:tblPrEx>
          <w:tblLook w:val="04A0" w:firstRow="1" w:lastRow="0" w:firstColumn="1" w:lastColumn="0" w:noHBand="0" w:noVBand="1"/>
        </w:tblPrEx>
        <w:tc>
          <w:tcPr>
            <w:tcW w:w="2024" w:type="dxa"/>
            <w:shd w:val="clear" w:color="auto" w:fill="auto"/>
          </w:tcPr>
          <w:p w14:paraId="3CCA9E8C" w14:textId="77777777" w:rsidR="006B2A56" w:rsidRPr="006B2A56" w:rsidRDefault="006B2A56" w:rsidP="00271888">
            <w:pPr>
              <w:pStyle w:val="Body"/>
            </w:pPr>
            <w:r w:rsidRPr="006B2A56">
              <w:t>Related concepts (Section 2):</w:t>
            </w:r>
          </w:p>
        </w:tc>
        <w:tc>
          <w:tcPr>
            <w:tcW w:w="7332" w:type="dxa"/>
            <w:gridSpan w:val="3"/>
            <w:shd w:val="clear" w:color="auto" w:fill="auto"/>
          </w:tcPr>
          <w:p w14:paraId="44313800" w14:textId="77777777" w:rsidR="006B2A56" w:rsidRPr="006B2A56" w:rsidRDefault="006B2A56" w:rsidP="00271888">
            <w:pPr>
              <w:pStyle w:val="Body"/>
            </w:pPr>
            <w:r w:rsidRPr="006B2A56">
              <w:t>None specified</w:t>
            </w:r>
          </w:p>
        </w:tc>
      </w:tr>
      <w:tr w:rsidR="006B2A56" w:rsidRPr="006B2A56" w14:paraId="2A24BA1F" w14:textId="77777777" w:rsidTr="00271888">
        <w:tblPrEx>
          <w:tblLook w:val="04A0" w:firstRow="1" w:lastRow="0" w:firstColumn="1" w:lastColumn="0" w:noHBand="0" w:noVBand="1"/>
        </w:tblPrEx>
        <w:tc>
          <w:tcPr>
            <w:tcW w:w="2024" w:type="dxa"/>
            <w:shd w:val="clear" w:color="auto" w:fill="auto"/>
          </w:tcPr>
          <w:p w14:paraId="2464F68E" w14:textId="77777777" w:rsidR="006B2A56" w:rsidRPr="006B2A56" w:rsidRDefault="006B2A56" w:rsidP="00271888">
            <w:pPr>
              <w:pStyle w:val="Body"/>
            </w:pPr>
            <w:r w:rsidRPr="006B2A56">
              <w:t>Related data items (this section):</w:t>
            </w:r>
          </w:p>
        </w:tc>
        <w:tc>
          <w:tcPr>
            <w:tcW w:w="7332" w:type="dxa"/>
            <w:gridSpan w:val="3"/>
            <w:shd w:val="clear" w:color="auto" w:fill="auto"/>
          </w:tcPr>
          <w:p w14:paraId="505363B3" w14:textId="77777777" w:rsidR="006B2A56" w:rsidRPr="006B2A56" w:rsidRDefault="006B2A56" w:rsidP="00271888">
            <w:pPr>
              <w:pStyle w:val="Body"/>
            </w:pPr>
            <w:r w:rsidRPr="006B2A56">
              <w:t>Obstetric complications – free text</w:t>
            </w:r>
          </w:p>
        </w:tc>
      </w:tr>
      <w:tr w:rsidR="006B2A56" w:rsidRPr="006B2A56" w14:paraId="072667BF" w14:textId="77777777" w:rsidTr="00271888">
        <w:tblPrEx>
          <w:tblLook w:val="04A0" w:firstRow="1" w:lastRow="0" w:firstColumn="1" w:lastColumn="0" w:noHBand="0" w:noVBand="1"/>
        </w:tblPrEx>
        <w:tc>
          <w:tcPr>
            <w:tcW w:w="2024" w:type="dxa"/>
            <w:shd w:val="clear" w:color="auto" w:fill="auto"/>
          </w:tcPr>
          <w:p w14:paraId="146CEB29" w14:textId="77777777" w:rsidR="006B2A56" w:rsidRPr="006B2A56" w:rsidRDefault="006B2A56" w:rsidP="00271888">
            <w:pPr>
              <w:pStyle w:val="Body"/>
            </w:pPr>
            <w:r w:rsidRPr="006B2A56">
              <w:t>Related business rules (Section 4):</w:t>
            </w:r>
          </w:p>
        </w:tc>
        <w:tc>
          <w:tcPr>
            <w:tcW w:w="7332" w:type="dxa"/>
            <w:gridSpan w:val="3"/>
            <w:shd w:val="clear" w:color="auto" w:fill="auto"/>
          </w:tcPr>
          <w:p w14:paraId="31864589" w14:textId="237531CD" w:rsidR="006B2A56" w:rsidRPr="006B2A56" w:rsidRDefault="006B2A56" w:rsidP="00271888">
            <w:pPr>
              <w:pStyle w:val="Body"/>
            </w:pPr>
            <w:r w:rsidRPr="006B2A56">
              <w:t>Admission to high dependency unit (HDU) / intensive care unit (ICU) – mother conditionally mandatory data items; Date of admission – mother and Date of birth – baby conditionally mandatory data items</w:t>
            </w:r>
            <w:r w:rsidR="005A6602">
              <w:t xml:space="preserve">; </w:t>
            </w:r>
            <w:r w:rsidR="005A6602" w:rsidRPr="004365D0">
              <w:t>Deceased mother conditionally mandatory data items</w:t>
            </w:r>
            <w:r w:rsidR="003C321B">
              <w:t xml:space="preserve">; </w:t>
            </w:r>
            <w:r w:rsidR="003C321B" w:rsidRPr="003C321B">
              <w:t>Diabetes mellitus during pregnancy – type, Events of labour and birth – ICD-10-AM code, Indication for induction (main reason) – ICD</w:t>
            </w:r>
            <w:r w:rsidR="003C321B" w:rsidRPr="003C321B">
              <w:noBreakHyphen/>
              <w:t>10</w:t>
            </w:r>
            <w:r w:rsidR="003C321B" w:rsidRPr="003C321B">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003C321B" w:rsidRPr="003C321B">
              <w:noBreakHyphen/>
              <w:t>10</w:t>
            </w:r>
            <w:r w:rsidR="003C321B" w:rsidRPr="003C321B">
              <w:noBreakHyphen/>
              <w:t>AM code valid combinations</w:t>
            </w:r>
            <w:r w:rsidR="00163B75">
              <w:t xml:space="preserve">; </w:t>
            </w:r>
            <w:r w:rsidR="00163B75" w:rsidRPr="00324713">
              <w:t xml:space="preserve">Hypertensive disorder during pregnancy, Events of labour and birth – ICD-10-AM code, Indication for induction (main reason) – ICD-10-AM code, Indications for induction (other) – ICD-10-AM code, Indication for operative </w:t>
            </w:r>
            <w:r w:rsidR="00163B75" w:rsidRPr="00324713">
              <w:lastRenderedPageBreak/>
              <w:t>delivery (main reason) – ICD-10-AM code, Indications for operative delivery (other) – ICD-10-AM code, Maternal medical conditions – ICD-10-AM code, Obstetric complication – ICD-10-AM code valid combinations</w:t>
            </w:r>
          </w:p>
        </w:tc>
      </w:tr>
    </w:tbl>
    <w:p w14:paraId="6E23BB36" w14:textId="77777777" w:rsidR="006B2A56" w:rsidRPr="006B2A56" w:rsidRDefault="006B2A56" w:rsidP="00271888">
      <w:pPr>
        <w:pStyle w:val="Body"/>
      </w:pPr>
      <w:r w:rsidRPr="00271888">
        <w:rPr>
          <w:b/>
          <w:bCs/>
        </w:rPr>
        <w:lastRenderedPageBreak/>
        <w:t>Administration</w:t>
      </w:r>
    </w:p>
    <w:tbl>
      <w:tblPr>
        <w:tblW w:w="9503" w:type="dxa"/>
        <w:tblLook w:val="01E0" w:firstRow="1" w:lastRow="1" w:firstColumn="1" w:lastColumn="1" w:noHBand="0" w:noVBand="0"/>
      </w:tblPr>
      <w:tblGrid>
        <w:gridCol w:w="1984"/>
        <w:gridCol w:w="143"/>
        <w:gridCol w:w="2834"/>
        <w:gridCol w:w="1987"/>
        <w:gridCol w:w="160"/>
        <w:gridCol w:w="2259"/>
        <w:gridCol w:w="136"/>
      </w:tblGrid>
      <w:tr w:rsidR="006B2A56" w:rsidRPr="006B2A56" w14:paraId="2E476CEC" w14:textId="77777777" w:rsidTr="00D1378F">
        <w:tc>
          <w:tcPr>
            <w:tcW w:w="2127" w:type="dxa"/>
            <w:gridSpan w:val="2"/>
            <w:shd w:val="clear" w:color="auto" w:fill="auto"/>
          </w:tcPr>
          <w:p w14:paraId="6F3AA7A0" w14:textId="77777777" w:rsidR="006B2A56" w:rsidRPr="006B2A56" w:rsidRDefault="006B2A56" w:rsidP="00271888">
            <w:pPr>
              <w:pStyle w:val="Body"/>
            </w:pPr>
            <w:r w:rsidRPr="006B2A56">
              <w:t>Principal data users</w:t>
            </w:r>
          </w:p>
        </w:tc>
        <w:tc>
          <w:tcPr>
            <w:tcW w:w="7376" w:type="dxa"/>
            <w:gridSpan w:val="5"/>
            <w:shd w:val="clear" w:color="auto" w:fill="auto"/>
          </w:tcPr>
          <w:p w14:paraId="383D99F0" w14:textId="77777777" w:rsidR="006B2A56" w:rsidRPr="006B2A56" w:rsidRDefault="006B2A56" w:rsidP="00271888">
            <w:pPr>
              <w:pStyle w:val="Body"/>
            </w:pPr>
            <w:r w:rsidRPr="006B2A56">
              <w:t>Consultative Council on Obstetric and Paediatric Mortality and Morbidity</w:t>
            </w:r>
          </w:p>
        </w:tc>
      </w:tr>
      <w:tr w:rsidR="006B2A56" w:rsidRPr="006B2A56" w14:paraId="0BB26A3E" w14:textId="77777777" w:rsidTr="00D1378F">
        <w:trPr>
          <w:gridAfter w:val="1"/>
          <w:wAfter w:w="136" w:type="dxa"/>
        </w:trPr>
        <w:tc>
          <w:tcPr>
            <w:tcW w:w="1984" w:type="dxa"/>
            <w:shd w:val="clear" w:color="auto" w:fill="auto"/>
          </w:tcPr>
          <w:p w14:paraId="20798465" w14:textId="77777777" w:rsidR="006B2A56" w:rsidRPr="006B2A56" w:rsidRDefault="006B2A56" w:rsidP="00271888">
            <w:pPr>
              <w:pStyle w:val="Body"/>
            </w:pPr>
            <w:r w:rsidRPr="006B2A56">
              <w:t>Definition source</w:t>
            </w:r>
          </w:p>
        </w:tc>
        <w:tc>
          <w:tcPr>
            <w:tcW w:w="2977" w:type="dxa"/>
            <w:gridSpan w:val="2"/>
            <w:shd w:val="clear" w:color="auto" w:fill="auto"/>
          </w:tcPr>
          <w:p w14:paraId="70D8D15C" w14:textId="77777777" w:rsidR="006B2A56" w:rsidRPr="006B2A56" w:rsidRDefault="006B2A56" w:rsidP="00271888">
            <w:pPr>
              <w:pStyle w:val="Body"/>
            </w:pPr>
            <w:r w:rsidRPr="006B2A56">
              <w:t>NHDD</w:t>
            </w:r>
          </w:p>
        </w:tc>
        <w:tc>
          <w:tcPr>
            <w:tcW w:w="1987" w:type="dxa"/>
            <w:shd w:val="clear" w:color="auto" w:fill="auto"/>
          </w:tcPr>
          <w:p w14:paraId="48E498E1" w14:textId="77777777" w:rsidR="006B2A56" w:rsidRPr="006B2A56" w:rsidRDefault="006B2A56" w:rsidP="00271888">
            <w:pPr>
              <w:pStyle w:val="Body"/>
            </w:pPr>
            <w:r w:rsidRPr="006B2A56">
              <w:t>Version</w:t>
            </w:r>
          </w:p>
        </w:tc>
        <w:tc>
          <w:tcPr>
            <w:tcW w:w="2419" w:type="dxa"/>
            <w:gridSpan w:val="2"/>
            <w:shd w:val="clear" w:color="auto" w:fill="auto"/>
          </w:tcPr>
          <w:p w14:paraId="04C9BD4B" w14:textId="77777777" w:rsidR="006B2A56" w:rsidRPr="006B2A56" w:rsidRDefault="006B2A56" w:rsidP="009805BD">
            <w:pPr>
              <w:pStyle w:val="Body"/>
              <w:numPr>
                <w:ilvl w:val="0"/>
                <w:numId w:val="58"/>
              </w:numPr>
              <w:spacing w:after="0"/>
              <w:ind w:left="463" w:hanging="283"/>
            </w:pPr>
            <w:r w:rsidRPr="006B2A56">
              <w:t>January 1982</w:t>
            </w:r>
          </w:p>
          <w:p w14:paraId="4A6F99A6" w14:textId="77777777" w:rsidR="006B2A56" w:rsidRPr="006B2A56" w:rsidRDefault="006B2A56" w:rsidP="009805BD">
            <w:pPr>
              <w:pStyle w:val="Body"/>
              <w:numPr>
                <w:ilvl w:val="0"/>
                <w:numId w:val="58"/>
              </w:numPr>
              <w:spacing w:after="0"/>
              <w:ind w:left="463" w:hanging="283"/>
            </w:pPr>
            <w:r w:rsidRPr="006B2A56">
              <w:t>July 2015</w:t>
            </w:r>
          </w:p>
          <w:p w14:paraId="26BF1CD3" w14:textId="77777777" w:rsidR="006B2A56" w:rsidRDefault="006B2A56" w:rsidP="009805BD">
            <w:pPr>
              <w:pStyle w:val="Body"/>
              <w:numPr>
                <w:ilvl w:val="0"/>
                <w:numId w:val="58"/>
              </w:numPr>
              <w:spacing w:after="0"/>
              <w:ind w:left="463" w:hanging="283"/>
            </w:pPr>
            <w:r w:rsidRPr="006B2A56">
              <w:t>January 2020</w:t>
            </w:r>
          </w:p>
          <w:p w14:paraId="36664002" w14:textId="381C3F1F" w:rsidR="004B2D0C" w:rsidRPr="006B2A56" w:rsidRDefault="004B2D0C" w:rsidP="009805BD">
            <w:pPr>
              <w:pStyle w:val="Body"/>
              <w:numPr>
                <w:ilvl w:val="0"/>
                <w:numId w:val="58"/>
              </w:numPr>
              <w:ind w:left="463" w:hanging="283"/>
            </w:pPr>
            <w:r>
              <w:t>July 2022</w:t>
            </w:r>
          </w:p>
        </w:tc>
      </w:tr>
      <w:tr w:rsidR="006B2A56" w:rsidRPr="006B2A56" w14:paraId="3CBC4F67" w14:textId="77777777" w:rsidTr="00D1378F">
        <w:trPr>
          <w:gridAfter w:val="1"/>
          <w:wAfter w:w="136" w:type="dxa"/>
        </w:trPr>
        <w:tc>
          <w:tcPr>
            <w:tcW w:w="1984" w:type="dxa"/>
            <w:shd w:val="clear" w:color="auto" w:fill="auto"/>
          </w:tcPr>
          <w:p w14:paraId="67E8DE5E" w14:textId="77777777" w:rsidR="006B2A56" w:rsidRPr="006B2A56" w:rsidRDefault="006B2A56" w:rsidP="00271888">
            <w:pPr>
              <w:pStyle w:val="Body"/>
            </w:pPr>
            <w:r w:rsidRPr="006B2A56">
              <w:t>Codeset source</w:t>
            </w:r>
          </w:p>
        </w:tc>
        <w:tc>
          <w:tcPr>
            <w:tcW w:w="2977" w:type="dxa"/>
            <w:gridSpan w:val="2"/>
            <w:shd w:val="clear" w:color="auto" w:fill="auto"/>
          </w:tcPr>
          <w:p w14:paraId="6BA79B28" w14:textId="5F344F68" w:rsidR="006B2A56" w:rsidRPr="006B2A56" w:rsidRDefault="006B2A56" w:rsidP="00271888">
            <w:pPr>
              <w:pStyle w:val="Body"/>
            </w:pPr>
            <w:r w:rsidRPr="006B2A56">
              <w:t>ICD-10-AM/ACHI 1</w:t>
            </w:r>
            <w:r w:rsidR="004B2D0C">
              <w:t>2</w:t>
            </w:r>
            <w:r w:rsidRPr="006B2A56">
              <w:rPr>
                <w:vertAlign w:val="superscript"/>
              </w:rPr>
              <w:t>th</w:t>
            </w:r>
            <w:r w:rsidRPr="006B2A56">
              <w:t xml:space="preserve"> edition plus CCOPMM additions</w:t>
            </w:r>
          </w:p>
        </w:tc>
        <w:tc>
          <w:tcPr>
            <w:tcW w:w="2147" w:type="dxa"/>
            <w:gridSpan w:val="2"/>
            <w:shd w:val="clear" w:color="auto" w:fill="auto"/>
          </w:tcPr>
          <w:p w14:paraId="17F833A9" w14:textId="77777777" w:rsidR="006B2A56" w:rsidRPr="006B2A56" w:rsidRDefault="006B2A56" w:rsidP="00271888">
            <w:pPr>
              <w:pStyle w:val="Body"/>
            </w:pPr>
            <w:r w:rsidRPr="006B2A56">
              <w:t>Collection start date</w:t>
            </w:r>
          </w:p>
        </w:tc>
        <w:tc>
          <w:tcPr>
            <w:tcW w:w="2259" w:type="dxa"/>
            <w:shd w:val="clear" w:color="auto" w:fill="auto"/>
          </w:tcPr>
          <w:p w14:paraId="27E2A40D" w14:textId="77777777" w:rsidR="006B2A56" w:rsidRPr="006B2A56" w:rsidRDefault="006B2A56" w:rsidP="00271888">
            <w:pPr>
              <w:pStyle w:val="Body"/>
            </w:pPr>
            <w:r w:rsidRPr="006B2A56">
              <w:t>1982</w:t>
            </w:r>
          </w:p>
        </w:tc>
      </w:tr>
    </w:tbl>
    <w:p w14:paraId="229A75FC" w14:textId="5B96ED76" w:rsidR="004365D0" w:rsidRDefault="004365D0" w:rsidP="00B55C86">
      <w:pPr>
        <w:pStyle w:val="Body"/>
      </w:pPr>
      <w:bookmarkStart w:id="397" w:name="_Toc350263833"/>
      <w:bookmarkStart w:id="398" w:name="_Toc499798987"/>
      <w:bookmarkStart w:id="399" w:name="_Toc31278270"/>
    </w:p>
    <w:p w14:paraId="09F7C7E3" w14:textId="77777777" w:rsidR="00B55C86" w:rsidRDefault="00B55C86">
      <w:pPr>
        <w:spacing w:after="0" w:line="240" w:lineRule="auto"/>
        <w:rPr>
          <w:rFonts w:eastAsia="MS Gothic" w:cs="Arial"/>
          <w:bCs/>
          <w:color w:val="53565A"/>
          <w:kern w:val="32"/>
          <w:sz w:val="44"/>
          <w:szCs w:val="44"/>
        </w:rPr>
      </w:pPr>
      <w:r>
        <w:br w:type="page"/>
      </w:r>
    </w:p>
    <w:p w14:paraId="14B7DFFB" w14:textId="5B1D3143" w:rsidR="006B2A56" w:rsidRPr="006B2A56" w:rsidRDefault="006B2A56" w:rsidP="00ED6580">
      <w:pPr>
        <w:pStyle w:val="Heading1"/>
      </w:pPr>
      <w:bookmarkStart w:id="400" w:name="_Toc170223438"/>
      <w:r w:rsidRPr="006B2A56">
        <w:lastRenderedPageBreak/>
        <w:t xml:space="preserve">Outcome of last </w:t>
      </w:r>
      <w:bookmarkEnd w:id="397"/>
      <w:r w:rsidRPr="006B2A56">
        <w:t>pregnancy</w:t>
      </w:r>
      <w:bookmarkEnd w:id="398"/>
      <w:bookmarkEnd w:id="399"/>
      <w:bookmarkEnd w:id="400"/>
    </w:p>
    <w:p w14:paraId="6D186CC2" w14:textId="77777777" w:rsidR="006B2A56" w:rsidRPr="006B2A56" w:rsidRDefault="006B2A56" w:rsidP="005378FD">
      <w:pPr>
        <w:pStyle w:val="Body"/>
      </w:pPr>
      <w:r w:rsidRPr="005378FD">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739D92D" w14:textId="77777777" w:rsidTr="00BE6A26">
        <w:tc>
          <w:tcPr>
            <w:tcW w:w="2024" w:type="dxa"/>
            <w:shd w:val="clear" w:color="auto" w:fill="auto"/>
          </w:tcPr>
          <w:p w14:paraId="79ED9302" w14:textId="77777777" w:rsidR="006B2A56" w:rsidRPr="006B2A56" w:rsidRDefault="006B2A56" w:rsidP="005378FD">
            <w:pPr>
              <w:pStyle w:val="Body"/>
            </w:pPr>
            <w:r w:rsidRPr="006B2A56">
              <w:t>Definition</w:t>
            </w:r>
          </w:p>
        </w:tc>
        <w:tc>
          <w:tcPr>
            <w:tcW w:w="7190" w:type="dxa"/>
            <w:gridSpan w:val="3"/>
            <w:shd w:val="clear" w:color="auto" w:fill="auto"/>
          </w:tcPr>
          <w:p w14:paraId="2A2DB9B3" w14:textId="77777777" w:rsidR="006B2A56" w:rsidRPr="006B2A56" w:rsidRDefault="006B2A56" w:rsidP="005378FD">
            <w:pPr>
              <w:pStyle w:val="Body"/>
            </w:pPr>
            <w:r w:rsidRPr="006B2A56">
              <w:t>Outcome of the most recent pregnancy preceding the current pregnancy</w:t>
            </w:r>
          </w:p>
        </w:tc>
      </w:tr>
      <w:tr w:rsidR="006B2A56" w:rsidRPr="006B2A56" w14:paraId="384E9B47" w14:textId="77777777" w:rsidTr="00BE6A26">
        <w:tc>
          <w:tcPr>
            <w:tcW w:w="2024" w:type="dxa"/>
            <w:shd w:val="clear" w:color="auto" w:fill="auto"/>
          </w:tcPr>
          <w:p w14:paraId="3629BD6B" w14:textId="77777777" w:rsidR="006B2A56" w:rsidRPr="006B2A56" w:rsidRDefault="006B2A56" w:rsidP="005378FD">
            <w:pPr>
              <w:pStyle w:val="Body"/>
            </w:pPr>
            <w:r w:rsidRPr="006B2A56">
              <w:t>Representation class</w:t>
            </w:r>
          </w:p>
        </w:tc>
        <w:tc>
          <w:tcPr>
            <w:tcW w:w="2025" w:type="dxa"/>
            <w:shd w:val="clear" w:color="auto" w:fill="auto"/>
          </w:tcPr>
          <w:p w14:paraId="7A547022" w14:textId="77777777" w:rsidR="006B2A56" w:rsidRPr="006B2A56" w:rsidRDefault="006B2A56" w:rsidP="005378FD">
            <w:pPr>
              <w:pStyle w:val="Body"/>
            </w:pPr>
            <w:r w:rsidRPr="006B2A56">
              <w:t>Code</w:t>
            </w:r>
          </w:p>
        </w:tc>
        <w:tc>
          <w:tcPr>
            <w:tcW w:w="2025" w:type="dxa"/>
            <w:shd w:val="clear" w:color="auto" w:fill="auto"/>
          </w:tcPr>
          <w:p w14:paraId="145EC662" w14:textId="77777777" w:rsidR="006B2A56" w:rsidRPr="006B2A56" w:rsidRDefault="006B2A56" w:rsidP="005378FD">
            <w:pPr>
              <w:pStyle w:val="Body"/>
            </w:pPr>
            <w:r w:rsidRPr="006B2A56">
              <w:t>Data type</w:t>
            </w:r>
          </w:p>
        </w:tc>
        <w:tc>
          <w:tcPr>
            <w:tcW w:w="3140" w:type="dxa"/>
            <w:shd w:val="clear" w:color="auto" w:fill="auto"/>
          </w:tcPr>
          <w:p w14:paraId="12ED6529" w14:textId="77777777" w:rsidR="006B2A56" w:rsidRPr="006B2A56" w:rsidRDefault="006B2A56" w:rsidP="005378FD">
            <w:pPr>
              <w:pStyle w:val="Body"/>
            </w:pPr>
            <w:r w:rsidRPr="006B2A56">
              <w:t>Number</w:t>
            </w:r>
          </w:p>
        </w:tc>
      </w:tr>
      <w:tr w:rsidR="006B2A56" w:rsidRPr="006B2A56" w14:paraId="2EE833D2" w14:textId="77777777" w:rsidTr="00BE6A26">
        <w:tc>
          <w:tcPr>
            <w:tcW w:w="2024" w:type="dxa"/>
            <w:shd w:val="clear" w:color="auto" w:fill="auto"/>
          </w:tcPr>
          <w:p w14:paraId="0C9402EC" w14:textId="77777777" w:rsidR="006B2A56" w:rsidRPr="006B2A56" w:rsidRDefault="006B2A56" w:rsidP="005378FD">
            <w:pPr>
              <w:pStyle w:val="Body"/>
            </w:pPr>
            <w:r w:rsidRPr="006B2A56">
              <w:t>Format</w:t>
            </w:r>
          </w:p>
        </w:tc>
        <w:tc>
          <w:tcPr>
            <w:tcW w:w="2025" w:type="dxa"/>
            <w:shd w:val="clear" w:color="auto" w:fill="auto"/>
          </w:tcPr>
          <w:p w14:paraId="2540BF73" w14:textId="77777777" w:rsidR="006B2A56" w:rsidRPr="006B2A56" w:rsidRDefault="006B2A56" w:rsidP="005378FD">
            <w:pPr>
              <w:pStyle w:val="Body"/>
            </w:pPr>
            <w:r w:rsidRPr="006B2A56">
              <w:t>N</w:t>
            </w:r>
          </w:p>
        </w:tc>
        <w:tc>
          <w:tcPr>
            <w:tcW w:w="2025" w:type="dxa"/>
            <w:shd w:val="clear" w:color="auto" w:fill="auto"/>
          </w:tcPr>
          <w:p w14:paraId="3FFD5C98" w14:textId="77777777" w:rsidR="006B2A56" w:rsidRPr="006B2A56" w:rsidRDefault="006B2A56" w:rsidP="005378FD">
            <w:pPr>
              <w:pStyle w:val="Body"/>
              <w:rPr>
                <w:i/>
              </w:rPr>
            </w:pPr>
            <w:r w:rsidRPr="006B2A56">
              <w:t>Field size</w:t>
            </w:r>
          </w:p>
        </w:tc>
        <w:tc>
          <w:tcPr>
            <w:tcW w:w="3140" w:type="dxa"/>
            <w:shd w:val="clear" w:color="auto" w:fill="auto"/>
          </w:tcPr>
          <w:p w14:paraId="75D6076F" w14:textId="77777777" w:rsidR="006B2A56" w:rsidRPr="006B2A56" w:rsidRDefault="006B2A56" w:rsidP="005378FD">
            <w:pPr>
              <w:pStyle w:val="Body"/>
            </w:pPr>
            <w:r w:rsidRPr="006B2A56">
              <w:t>1</w:t>
            </w:r>
          </w:p>
        </w:tc>
      </w:tr>
      <w:tr w:rsidR="006B2A56" w:rsidRPr="006B2A56" w14:paraId="5B348879" w14:textId="77777777" w:rsidTr="00BE6A26">
        <w:tc>
          <w:tcPr>
            <w:tcW w:w="2024" w:type="dxa"/>
            <w:shd w:val="clear" w:color="auto" w:fill="auto"/>
          </w:tcPr>
          <w:p w14:paraId="01DD522A" w14:textId="77777777" w:rsidR="006B2A56" w:rsidRPr="006B2A56" w:rsidRDefault="006B2A56" w:rsidP="005378FD">
            <w:pPr>
              <w:pStyle w:val="Body"/>
            </w:pPr>
            <w:r w:rsidRPr="006B2A56">
              <w:t>Location</w:t>
            </w:r>
          </w:p>
        </w:tc>
        <w:tc>
          <w:tcPr>
            <w:tcW w:w="2025" w:type="dxa"/>
            <w:shd w:val="clear" w:color="auto" w:fill="auto"/>
          </w:tcPr>
          <w:p w14:paraId="22A5C61D" w14:textId="77777777" w:rsidR="006B2A56" w:rsidRPr="006B2A56" w:rsidRDefault="006B2A56" w:rsidP="005378FD">
            <w:pPr>
              <w:pStyle w:val="Body"/>
            </w:pPr>
            <w:r w:rsidRPr="006B2A56">
              <w:t>Episode record</w:t>
            </w:r>
          </w:p>
        </w:tc>
        <w:tc>
          <w:tcPr>
            <w:tcW w:w="2025" w:type="dxa"/>
            <w:shd w:val="clear" w:color="auto" w:fill="auto"/>
          </w:tcPr>
          <w:p w14:paraId="4CAE0A7F" w14:textId="77777777" w:rsidR="006B2A56" w:rsidRPr="006B2A56" w:rsidRDefault="006B2A56" w:rsidP="005378FD">
            <w:pPr>
              <w:pStyle w:val="Body"/>
            </w:pPr>
            <w:r w:rsidRPr="006B2A56">
              <w:t>Position</w:t>
            </w:r>
          </w:p>
        </w:tc>
        <w:tc>
          <w:tcPr>
            <w:tcW w:w="3140" w:type="dxa"/>
            <w:shd w:val="clear" w:color="auto" w:fill="auto"/>
          </w:tcPr>
          <w:p w14:paraId="4BD59150" w14:textId="77777777" w:rsidR="006B2A56" w:rsidRPr="006B2A56" w:rsidRDefault="006B2A56" w:rsidP="005378FD">
            <w:pPr>
              <w:pStyle w:val="Body"/>
            </w:pPr>
            <w:r w:rsidRPr="006B2A56">
              <w:t>43</w:t>
            </w:r>
          </w:p>
        </w:tc>
      </w:tr>
      <w:tr w:rsidR="006B2A56" w:rsidRPr="006B2A56" w14:paraId="6E5E7F5C" w14:textId="77777777" w:rsidTr="00BE6A26">
        <w:tc>
          <w:tcPr>
            <w:tcW w:w="2024" w:type="dxa"/>
            <w:shd w:val="clear" w:color="auto" w:fill="auto"/>
          </w:tcPr>
          <w:p w14:paraId="79D4637A" w14:textId="77777777" w:rsidR="006B2A56" w:rsidRPr="006B2A56" w:rsidRDefault="006B2A56" w:rsidP="005378FD">
            <w:pPr>
              <w:pStyle w:val="Body"/>
            </w:pPr>
            <w:r w:rsidRPr="006B2A56">
              <w:t>Permissible values</w:t>
            </w:r>
          </w:p>
        </w:tc>
        <w:tc>
          <w:tcPr>
            <w:tcW w:w="7190" w:type="dxa"/>
            <w:gridSpan w:val="3"/>
            <w:shd w:val="clear" w:color="auto" w:fill="auto"/>
          </w:tcPr>
          <w:p w14:paraId="63F940CB" w14:textId="77777777" w:rsidR="006B2A56" w:rsidRPr="005378FD" w:rsidRDefault="006B2A56" w:rsidP="005378FD">
            <w:pPr>
              <w:pStyle w:val="Body"/>
              <w:spacing w:after="60"/>
              <w:rPr>
                <w:b/>
                <w:bCs/>
              </w:rPr>
            </w:pPr>
            <w:r w:rsidRPr="005378FD">
              <w:rPr>
                <w:b/>
                <w:bCs/>
              </w:rPr>
              <w:t>Code</w:t>
            </w:r>
            <w:r w:rsidRPr="005378FD">
              <w:rPr>
                <w:b/>
                <w:bCs/>
              </w:rPr>
              <w:tab/>
              <w:t>Descriptor</w:t>
            </w:r>
          </w:p>
          <w:p w14:paraId="6C37A727" w14:textId="77777777" w:rsidR="006B2A56" w:rsidRPr="006B2A56" w:rsidRDefault="006B2A56" w:rsidP="00D1378F">
            <w:pPr>
              <w:spacing w:after="40" w:line="240" w:lineRule="auto"/>
            </w:pPr>
            <w:r w:rsidRPr="006B2A56">
              <w:t>1</w:t>
            </w:r>
            <w:r w:rsidRPr="006B2A56">
              <w:tab/>
              <w:t>Live birth</w:t>
            </w:r>
          </w:p>
          <w:p w14:paraId="2E14633A" w14:textId="77777777" w:rsidR="006B2A56" w:rsidRPr="006B2A56" w:rsidRDefault="006B2A56" w:rsidP="00D1378F">
            <w:pPr>
              <w:spacing w:after="40" w:line="240" w:lineRule="auto"/>
            </w:pPr>
            <w:r w:rsidRPr="006B2A56">
              <w:t>2</w:t>
            </w:r>
            <w:r w:rsidRPr="006B2A56">
              <w:tab/>
              <w:t>Spontaneous abortion</w:t>
            </w:r>
          </w:p>
          <w:p w14:paraId="5F2F7CD0" w14:textId="77777777" w:rsidR="006B2A56" w:rsidRPr="006B2A56" w:rsidRDefault="006B2A56" w:rsidP="00D1378F">
            <w:pPr>
              <w:spacing w:after="40" w:line="240" w:lineRule="auto"/>
            </w:pPr>
            <w:r w:rsidRPr="006B2A56">
              <w:t>3</w:t>
            </w:r>
            <w:r w:rsidRPr="006B2A56">
              <w:tab/>
              <w:t>Not stated / inadequately described</w:t>
            </w:r>
          </w:p>
          <w:p w14:paraId="3BD4221C" w14:textId="77777777" w:rsidR="006B2A56" w:rsidRPr="006B2A56" w:rsidRDefault="006B2A56" w:rsidP="00D1378F">
            <w:pPr>
              <w:spacing w:after="40" w:line="240" w:lineRule="auto"/>
            </w:pPr>
            <w:r w:rsidRPr="006B2A56">
              <w:t>4</w:t>
            </w:r>
            <w:r w:rsidRPr="006B2A56">
              <w:tab/>
              <w:t>Stillbirth</w:t>
            </w:r>
          </w:p>
          <w:p w14:paraId="4A72BFDC" w14:textId="77777777" w:rsidR="00025F9F" w:rsidRDefault="006B2A56" w:rsidP="00D1378F">
            <w:pPr>
              <w:spacing w:after="40" w:line="240" w:lineRule="auto"/>
            </w:pPr>
            <w:r w:rsidRPr="006B2A56">
              <w:t>5</w:t>
            </w:r>
            <w:r w:rsidRPr="006B2A56">
              <w:tab/>
              <w:t>Induced abortion</w:t>
            </w:r>
          </w:p>
          <w:p w14:paraId="1FF85FE1" w14:textId="39682395" w:rsidR="00025F9F" w:rsidRDefault="006B2A56" w:rsidP="00D1378F">
            <w:pPr>
              <w:spacing w:after="40" w:line="240" w:lineRule="auto"/>
            </w:pPr>
            <w:r w:rsidRPr="006B2A56">
              <w:t>6</w:t>
            </w:r>
            <w:r w:rsidRPr="006B2A56">
              <w:tab/>
              <w:t>Neonatal death</w:t>
            </w:r>
          </w:p>
          <w:p w14:paraId="542D7140" w14:textId="6B29DB13" w:rsidR="006B2A56" w:rsidRPr="006B2A56" w:rsidRDefault="006B2A56" w:rsidP="00D1378F">
            <w:pPr>
              <w:spacing w:after="40" w:line="240" w:lineRule="auto"/>
            </w:pPr>
            <w:r w:rsidRPr="006B2A56">
              <w:t>7</w:t>
            </w:r>
            <w:r w:rsidRPr="006B2A56">
              <w:tab/>
              <w:t>Ectopic pregnancy</w:t>
            </w:r>
          </w:p>
        </w:tc>
      </w:tr>
      <w:tr w:rsidR="006B2A56" w:rsidRPr="006B2A56" w14:paraId="0F8A5CE5" w14:textId="77777777" w:rsidTr="00BE6A26">
        <w:tblPrEx>
          <w:tblLook w:val="04A0" w:firstRow="1" w:lastRow="0" w:firstColumn="1" w:lastColumn="0" w:noHBand="0" w:noVBand="1"/>
        </w:tblPrEx>
        <w:tc>
          <w:tcPr>
            <w:tcW w:w="2024" w:type="dxa"/>
            <w:shd w:val="clear" w:color="auto" w:fill="auto"/>
          </w:tcPr>
          <w:p w14:paraId="0990DD5F" w14:textId="77777777" w:rsidR="006B2A56" w:rsidRPr="006B2A56" w:rsidRDefault="006B2A56" w:rsidP="005378FD">
            <w:pPr>
              <w:pStyle w:val="Body"/>
            </w:pPr>
            <w:r w:rsidRPr="006B2A56">
              <w:t>Reporting guide</w:t>
            </w:r>
          </w:p>
        </w:tc>
        <w:tc>
          <w:tcPr>
            <w:tcW w:w="7190" w:type="dxa"/>
            <w:gridSpan w:val="3"/>
            <w:shd w:val="clear" w:color="auto" w:fill="auto"/>
          </w:tcPr>
          <w:p w14:paraId="158937A4" w14:textId="77777777" w:rsidR="006B2A56" w:rsidRPr="006B2A56" w:rsidRDefault="006B2A56" w:rsidP="005378FD">
            <w:pPr>
              <w:pStyle w:val="Body"/>
            </w:pPr>
            <w:r w:rsidRPr="006B2A56">
              <w:t xml:space="preserve">In the case of a multiple pregnancy with fetal loss before 20 weeks, report the outcome of the surviving fetus(es) beyond 20 weeks. </w:t>
            </w:r>
          </w:p>
          <w:p w14:paraId="4274A27D" w14:textId="77777777" w:rsidR="006B2A56" w:rsidRPr="006B2A56" w:rsidRDefault="006B2A56" w:rsidP="005378FD">
            <w:pPr>
              <w:pStyle w:val="Body"/>
            </w:pPr>
            <w:r w:rsidRPr="006B2A56">
              <w:t>In multiple pregnancies with more than one type of outcome, select the appropriate outcome based on the following hierarchy: neonatal death, stillbirth, live birth.</w:t>
            </w:r>
          </w:p>
        </w:tc>
      </w:tr>
      <w:tr w:rsidR="006B2A56" w:rsidRPr="006B2A56" w14:paraId="7DDCCB0B" w14:textId="77777777" w:rsidTr="00BE6A26">
        <w:tc>
          <w:tcPr>
            <w:tcW w:w="2024" w:type="dxa"/>
            <w:shd w:val="clear" w:color="auto" w:fill="auto"/>
          </w:tcPr>
          <w:p w14:paraId="5482A62C" w14:textId="77777777" w:rsidR="006B2A56" w:rsidRPr="006B2A56" w:rsidRDefault="006B2A56" w:rsidP="005378FD">
            <w:pPr>
              <w:pStyle w:val="Body"/>
            </w:pPr>
            <w:r w:rsidRPr="006B2A56">
              <w:t>Reported by</w:t>
            </w:r>
          </w:p>
        </w:tc>
        <w:tc>
          <w:tcPr>
            <w:tcW w:w="7190" w:type="dxa"/>
            <w:gridSpan w:val="3"/>
            <w:shd w:val="clear" w:color="auto" w:fill="auto"/>
          </w:tcPr>
          <w:p w14:paraId="332DC49F" w14:textId="77777777" w:rsidR="006B2A56" w:rsidRPr="006B2A56" w:rsidRDefault="006B2A56" w:rsidP="005378FD">
            <w:pPr>
              <w:pStyle w:val="Body"/>
            </w:pPr>
            <w:r w:rsidRPr="006B2A56">
              <w:t>All Victorian hospitals where a birth has occurred and homebirth practitioners</w:t>
            </w:r>
          </w:p>
        </w:tc>
      </w:tr>
      <w:tr w:rsidR="006B2A56" w:rsidRPr="006B2A56" w14:paraId="6C418DF0" w14:textId="77777777" w:rsidTr="00BE6A26">
        <w:tc>
          <w:tcPr>
            <w:tcW w:w="2024" w:type="dxa"/>
            <w:shd w:val="clear" w:color="auto" w:fill="auto"/>
          </w:tcPr>
          <w:p w14:paraId="24F48673" w14:textId="77777777" w:rsidR="006B2A56" w:rsidRPr="006B2A56" w:rsidRDefault="006B2A56" w:rsidP="005378FD">
            <w:pPr>
              <w:pStyle w:val="Body"/>
            </w:pPr>
            <w:r w:rsidRPr="006B2A56">
              <w:t>Reported for</w:t>
            </w:r>
          </w:p>
        </w:tc>
        <w:tc>
          <w:tcPr>
            <w:tcW w:w="7190" w:type="dxa"/>
            <w:gridSpan w:val="3"/>
            <w:shd w:val="clear" w:color="auto" w:fill="auto"/>
          </w:tcPr>
          <w:p w14:paraId="53D6A33F" w14:textId="77777777" w:rsidR="006B2A56" w:rsidRPr="006B2A56" w:rsidRDefault="006B2A56" w:rsidP="005378FD">
            <w:pPr>
              <w:pStyle w:val="Body"/>
            </w:pPr>
            <w:r w:rsidRPr="006B2A56">
              <w:t>Birth episodes where Gravidity is greater than code 01 Primigravida</w:t>
            </w:r>
          </w:p>
        </w:tc>
      </w:tr>
      <w:tr w:rsidR="006B2A56" w:rsidRPr="006B2A56" w14:paraId="341A9027" w14:textId="77777777" w:rsidTr="00BE6A26">
        <w:tblPrEx>
          <w:tblLook w:val="04A0" w:firstRow="1" w:lastRow="0" w:firstColumn="1" w:lastColumn="0" w:noHBand="0" w:noVBand="1"/>
        </w:tblPrEx>
        <w:tc>
          <w:tcPr>
            <w:tcW w:w="2024" w:type="dxa"/>
            <w:shd w:val="clear" w:color="auto" w:fill="auto"/>
          </w:tcPr>
          <w:p w14:paraId="5EB60527" w14:textId="77777777" w:rsidR="006B2A56" w:rsidRPr="006B2A56" w:rsidRDefault="006B2A56" w:rsidP="005378FD">
            <w:pPr>
              <w:pStyle w:val="Body"/>
            </w:pPr>
            <w:r w:rsidRPr="006B2A56">
              <w:t>Related concepts (Section 2):</w:t>
            </w:r>
          </w:p>
        </w:tc>
        <w:tc>
          <w:tcPr>
            <w:tcW w:w="7190" w:type="dxa"/>
            <w:gridSpan w:val="3"/>
            <w:shd w:val="clear" w:color="auto" w:fill="auto"/>
          </w:tcPr>
          <w:p w14:paraId="07F09897" w14:textId="77777777" w:rsidR="006B2A56" w:rsidRPr="006B2A56" w:rsidRDefault="006B2A56" w:rsidP="005378FD">
            <w:pPr>
              <w:pStyle w:val="Body"/>
            </w:pPr>
            <w:r w:rsidRPr="006B2A56">
              <w:t>None specified</w:t>
            </w:r>
          </w:p>
        </w:tc>
      </w:tr>
      <w:tr w:rsidR="006B2A56" w:rsidRPr="006B2A56" w14:paraId="7C239FEC" w14:textId="77777777" w:rsidTr="00BE6A26">
        <w:tblPrEx>
          <w:tblLook w:val="04A0" w:firstRow="1" w:lastRow="0" w:firstColumn="1" w:lastColumn="0" w:noHBand="0" w:noVBand="1"/>
        </w:tblPrEx>
        <w:tc>
          <w:tcPr>
            <w:tcW w:w="2024" w:type="dxa"/>
            <w:shd w:val="clear" w:color="auto" w:fill="auto"/>
          </w:tcPr>
          <w:p w14:paraId="66975B99" w14:textId="77777777" w:rsidR="006B2A56" w:rsidRPr="006B2A56" w:rsidRDefault="006B2A56" w:rsidP="005378FD">
            <w:pPr>
              <w:pStyle w:val="Body"/>
            </w:pPr>
            <w:r w:rsidRPr="006B2A56">
              <w:t>Related data items (this section):</w:t>
            </w:r>
          </w:p>
        </w:tc>
        <w:tc>
          <w:tcPr>
            <w:tcW w:w="7190" w:type="dxa"/>
            <w:gridSpan w:val="3"/>
            <w:shd w:val="clear" w:color="auto" w:fill="auto"/>
          </w:tcPr>
          <w:p w14:paraId="57A1FAE9" w14:textId="77777777" w:rsidR="006B2A56" w:rsidRPr="006B2A56" w:rsidRDefault="006B2A56" w:rsidP="005378FD">
            <w:pPr>
              <w:pStyle w:val="Body"/>
            </w:pPr>
            <w:r w:rsidRPr="006B2A56">
              <w:t>Date of completion of last pregnancy; Gravidity; Last birth – caesarean section indicator; Total number of previous abortions – induced; Total number of previous abortions – spontaneous; Total number of previous ectopic pregnancies; Total number of previous live births; Total number of previous neonatal deaths; Total number of previous stillbirths (fetal deaths); Total number of previous unknown outcomes of pregnancy</w:t>
            </w:r>
          </w:p>
        </w:tc>
      </w:tr>
      <w:tr w:rsidR="006B2A56" w:rsidRPr="006B2A56" w14:paraId="41B4ADE7" w14:textId="77777777" w:rsidTr="00BE6A26">
        <w:tblPrEx>
          <w:tblLook w:val="04A0" w:firstRow="1" w:lastRow="0" w:firstColumn="1" w:lastColumn="0" w:noHBand="0" w:noVBand="1"/>
        </w:tblPrEx>
        <w:tc>
          <w:tcPr>
            <w:tcW w:w="2024" w:type="dxa"/>
            <w:shd w:val="clear" w:color="auto" w:fill="auto"/>
          </w:tcPr>
          <w:p w14:paraId="083385A6" w14:textId="77777777" w:rsidR="006B2A56" w:rsidRPr="006B2A56" w:rsidRDefault="006B2A56" w:rsidP="005378FD">
            <w:pPr>
              <w:pStyle w:val="Body"/>
            </w:pPr>
            <w:r w:rsidRPr="006B2A56">
              <w:t>Related business rules (Section 4):</w:t>
            </w:r>
          </w:p>
        </w:tc>
        <w:tc>
          <w:tcPr>
            <w:tcW w:w="7190" w:type="dxa"/>
            <w:gridSpan w:val="3"/>
            <w:shd w:val="clear" w:color="auto" w:fill="auto"/>
          </w:tcPr>
          <w:p w14:paraId="3B9AEE4C" w14:textId="77777777" w:rsidR="006B2A56" w:rsidRPr="006B2A56" w:rsidRDefault="006B2A56" w:rsidP="005378FD">
            <w:pPr>
              <w:pStyle w:val="Body"/>
            </w:pPr>
            <w:r w:rsidRPr="006B2A56">
              <w:t>Gravidity ‘Multigravida’ conditionally mandatory data items; Gravidity ‘Primigravida’ and associated data items valid combinations; Outcome of last pregnancy and associated data item valid combinations; Outcome of last pregnancy and Last birth – caesarean section indicator conditionally mandatory data items; Parity and associated data items valid combinations</w:t>
            </w:r>
          </w:p>
        </w:tc>
      </w:tr>
    </w:tbl>
    <w:p w14:paraId="16A3BD43" w14:textId="6A1189FA" w:rsidR="006B2A56" w:rsidRPr="006B2A56" w:rsidRDefault="006B2A56" w:rsidP="005378FD">
      <w:pPr>
        <w:pStyle w:val="Body"/>
      </w:pPr>
      <w:r w:rsidRPr="006B2A56">
        <w:rPr>
          <w:b/>
          <w:bCs/>
        </w:rPr>
        <w:t>Administration</w:t>
      </w:r>
    </w:p>
    <w:tbl>
      <w:tblPr>
        <w:tblW w:w="9725" w:type="dxa"/>
        <w:tblLook w:val="01E0" w:firstRow="1" w:lastRow="1" w:firstColumn="1" w:lastColumn="1" w:noHBand="0" w:noVBand="0"/>
      </w:tblPr>
      <w:tblGrid>
        <w:gridCol w:w="2127"/>
        <w:gridCol w:w="2653"/>
        <w:gridCol w:w="2126"/>
        <w:gridCol w:w="2813"/>
        <w:gridCol w:w="6"/>
      </w:tblGrid>
      <w:tr w:rsidR="006B2A56" w:rsidRPr="006B2A56" w14:paraId="3305730C" w14:textId="77777777" w:rsidTr="005378FD">
        <w:tc>
          <w:tcPr>
            <w:tcW w:w="2127" w:type="dxa"/>
            <w:shd w:val="clear" w:color="auto" w:fill="auto"/>
          </w:tcPr>
          <w:p w14:paraId="7E6FD346" w14:textId="77777777" w:rsidR="006B2A56" w:rsidRPr="006B2A56" w:rsidRDefault="006B2A56" w:rsidP="005378FD">
            <w:pPr>
              <w:pStyle w:val="Body"/>
            </w:pPr>
            <w:r w:rsidRPr="006B2A56">
              <w:t>Principal data users</w:t>
            </w:r>
          </w:p>
        </w:tc>
        <w:tc>
          <w:tcPr>
            <w:tcW w:w="7598" w:type="dxa"/>
            <w:gridSpan w:val="4"/>
            <w:shd w:val="clear" w:color="auto" w:fill="auto"/>
          </w:tcPr>
          <w:p w14:paraId="23093365" w14:textId="77777777" w:rsidR="006B2A56" w:rsidRPr="006B2A56" w:rsidRDefault="006B2A56" w:rsidP="005378FD">
            <w:pPr>
              <w:pStyle w:val="Body"/>
            </w:pPr>
            <w:r w:rsidRPr="006B2A56">
              <w:t xml:space="preserve">Consultative Council on Obstetric and Paediatric Mortality and Morbidity </w:t>
            </w:r>
          </w:p>
        </w:tc>
      </w:tr>
      <w:tr w:rsidR="006B2A56" w:rsidRPr="006B2A56" w14:paraId="3CF6DBB6" w14:textId="77777777" w:rsidTr="005378FD">
        <w:trPr>
          <w:gridAfter w:val="1"/>
          <w:wAfter w:w="6" w:type="dxa"/>
        </w:trPr>
        <w:tc>
          <w:tcPr>
            <w:tcW w:w="2127" w:type="dxa"/>
            <w:shd w:val="clear" w:color="auto" w:fill="auto"/>
          </w:tcPr>
          <w:p w14:paraId="178E20BA" w14:textId="77777777" w:rsidR="006B2A56" w:rsidRPr="006B2A56" w:rsidRDefault="006B2A56" w:rsidP="005378FD">
            <w:pPr>
              <w:pStyle w:val="Body"/>
            </w:pPr>
            <w:r w:rsidRPr="006B2A56">
              <w:t>Definition source</w:t>
            </w:r>
          </w:p>
        </w:tc>
        <w:tc>
          <w:tcPr>
            <w:tcW w:w="2653" w:type="dxa"/>
            <w:shd w:val="clear" w:color="auto" w:fill="auto"/>
          </w:tcPr>
          <w:p w14:paraId="428A337F" w14:textId="77777777" w:rsidR="006B2A56" w:rsidRPr="006B2A56" w:rsidRDefault="006B2A56" w:rsidP="005378FD">
            <w:pPr>
              <w:pStyle w:val="Body"/>
            </w:pPr>
            <w:r w:rsidRPr="006B2A56">
              <w:t>NHDD METeOR identifier: 270006</w:t>
            </w:r>
          </w:p>
        </w:tc>
        <w:tc>
          <w:tcPr>
            <w:tcW w:w="2126" w:type="dxa"/>
            <w:shd w:val="clear" w:color="auto" w:fill="auto"/>
          </w:tcPr>
          <w:p w14:paraId="4AE66441" w14:textId="77777777" w:rsidR="006B2A56" w:rsidRPr="006B2A56" w:rsidRDefault="006B2A56" w:rsidP="005378FD">
            <w:pPr>
              <w:pStyle w:val="Body"/>
            </w:pPr>
            <w:r w:rsidRPr="006B2A56">
              <w:t>Version</w:t>
            </w:r>
          </w:p>
        </w:tc>
        <w:tc>
          <w:tcPr>
            <w:tcW w:w="2813" w:type="dxa"/>
            <w:shd w:val="clear" w:color="auto" w:fill="auto"/>
          </w:tcPr>
          <w:p w14:paraId="03A0F8A5" w14:textId="77777777" w:rsidR="006B2A56" w:rsidRPr="006B2A56" w:rsidRDefault="006B2A56" w:rsidP="005378FD">
            <w:pPr>
              <w:pStyle w:val="Body"/>
              <w:spacing w:after="0"/>
            </w:pPr>
            <w:r w:rsidRPr="006B2A56">
              <w:t>1. January 1982</w:t>
            </w:r>
          </w:p>
          <w:p w14:paraId="516F7C0D" w14:textId="77777777" w:rsidR="006B2A56" w:rsidRPr="006B2A56" w:rsidRDefault="006B2A56" w:rsidP="005378FD">
            <w:pPr>
              <w:pStyle w:val="Body"/>
            </w:pPr>
            <w:r w:rsidRPr="006B2A56">
              <w:t>2. January 1999</w:t>
            </w:r>
          </w:p>
        </w:tc>
      </w:tr>
      <w:tr w:rsidR="006B2A56" w:rsidRPr="006B2A56" w14:paraId="362F6065" w14:textId="77777777" w:rsidTr="005378FD">
        <w:trPr>
          <w:gridAfter w:val="1"/>
          <w:wAfter w:w="6" w:type="dxa"/>
        </w:trPr>
        <w:tc>
          <w:tcPr>
            <w:tcW w:w="2127" w:type="dxa"/>
            <w:shd w:val="clear" w:color="auto" w:fill="auto"/>
          </w:tcPr>
          <w:p w14:paraId="29651EEE" w14:textId="77777777" w:rsidR="006B2A56" w:rsidRPr="006B2A56" w:rsidRDefault="006B2A56" w:rsidP="005378FD">
            <w:pPr>
              <w:pStyle w:val="Body"/>
            </w:pPr>
            <w:r w:rsidRPr="006B2A56">
              <w:t>Codeset source</w:t>
            </w:r>
          </w:p>
        </w:tc>
        <w:tc>
          <w:tcPr>
            <w:tcW w:w="2653" w:type="dxa"/>
            <w:shd w:val="clear" w:color="auto" w:fill="auto"/>
          </w:tcPr>
          <w:p w14:paraId="276061E9" w14:textId="6EA97454" w:rsidR="006B2A56" w:rsidRPr="006B2A56" w:rsidRDefault="006B2A56" w:rsidP="005378FD">
            <w:pPr>
              <w:pStyle w:val="Body"/>
            </w:pPr>
            <w:r w:rsidRPr="006B2A56">
              <w:t>NHDD (DH modified)</w:t>
            </w:r>
          </w:p>
        </w:tc>
        <w:tc>
          <w:tcPr>
            <w:tcW w:w="2126" w:type="dxa"/>
            <w:shd w:val="clear" w:color="auto" w:fill="auto"/>
          </w:tcPr>
          <w:p w14:paraId="3798EC21" w14:textId="77777777" w:rsidR="006B2A56" w:rsidRPr="006B2A56" w:rsidRDefault="006B2A56" w:rsidP="005378FD">
            <w:pPr>
              <w:pStyle w:val="Body"/>
            </w:pPr>
            <w:r w:rsidRPr="006B2A56">
              <w:t>Collection start date</w:t>
            </w:r>
          </w:p>
        </w:tc>
        <w:tc>
          <w:tcPr>
            <w:tcW w:w="2813" w:type="dxa"/>
            <w:shd w:val="clear" w:color="auto" w:fill="auto"/>
          </w:tcPr>
          <w:p w14:paraId="00A78895" w14:textId="77777777" w:rsidR="006B2A56" w:rsidRPr="006B2A56" w:rsidRDefault="006B2A56" w:rsidP="005378FD">
            <w:pPr>
              <w:pStyle w:val="Body"/>
            </w:pPr>
            <w:r w:rsidRPr="006B2A56">
              <w:t>1982</w:t>
            </w:r>
          </w:p>
        </w:tc>
      </w:tr>
    </w:tbl>
    <w:p w14:paraId="4047B03C" w14:textId="77777777" w:rsidR="006B2A56" w:rsidRPr="006B2A56" w:rsidRDefault="006B2A56" w:rsidP="00ED6580">
      <w:pPr>
        <w:pStyle w:val="Heading1"/>
      </w:pPr>
      <w:bookmarkStart w:id="401" w:name="_Toc350263834"/>
      <w:bookmarkStart w:id="402" w:name="_Toc491272864"/>
      <w:bookmarkStart w:id="403" w:name="_Toc499798988"/>
      <w:bookmarkStart w:id="404" w:name="_Toc31278271"/>
      <w:bookmarkStart w:id="405" w:name="_Toc170223439"/>
      <w:r w:rsidRPr="006B2A56">
        <w:lastRenderedPageBreak/>
        <w:t>Parit</w:t>
      </w:r>
      <w:bookmarkEnd w:id="401"/>
      <w:bookmarkEnd w:id="402"/>
      <w:bookmarkEnd w:id="403"/>
      <w:r w:rsidRPr="006B2A56">
        <w:t>y</w:t>
      </w:r>
      <w:bookmarkEnd w:id="404"/>
      <w:bookmarkEnd w:id="405"/>
    </w:p>
    <w:p w14:paraId="1940B4AF" w14:textId="77777777" w:rsidR="006B2A56" w:rsidRPr="006B2A56" w:rsidRDefault="006B2A56" w:rsidP="005378FD">
      <w:pPr>
        <w:pStyle w:val="Body"/>
      </w:pPr>
      <w:r w:rsidRPr="005378FD">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F75076A" w14:textId="77777777" w:rsidTr="00BE6A26">
        <w:tc>
          <w:tcPr>
            <w:tcW w:w="2024" w:type="dxa"/>
            <w:shd w:val="clear" w:color="auto" w:fill="auto"/>
          </w:tcPr>
          <w:p w14:paraId="231AFC85" w14:textId="77777777" w:rsidR="006B2A56" w:rsidRPr="006B2A56" w:rsidRDefault="006B2A56" w:rsidP="005378FD">
            <w:pPr>
              <w:pStyle w:val="Body"/>
            </w:pPr>
            <w:r w:rsidRPr="006B2A56">
              <w:t>Definition</w:t>
            </w:r>
          </w:p>
        </w:tc>
        <w:tc>
          <w:tcPr>
            <w:tcW w:w="7332" w:type="dxa"/>
            <w:gridSpan w:val="3"/>
            <w:shd w:val="clear" w:color="auto" w:fill="auto"/>
          </w:tcPr>
          <w:p w14:paraId="5D56367B" w14:textId="77777777" w:rsidR="006B2A56" w:rsidRPr="006B2A56" w:rsidRDefault="006B2A56" w:rsidP="005378FD">
            <w:pPr>
              <w:pStyle w:val="Body"/>
            </w:pPr>
            <w:r w:rsidRPr="006B2A56">
              <w:t>The total number of previous pregnancies experienced by the woman that have resulted in a live birth or a stillbirth</w:t>
            </w:r>
          </w:p>
        </w:tc>
      </w:tr>
      <w:tr w:rsidR="006B2A56" w:rsidRPr="006B2A56" w14:paraId="628BF9A3" w14:textId="77777777" w:rsidTr="00BE6A26">
        <w:tc>
          <w:tcPr>
            <w:tcW w:w="2024" w:type="dxa"/>
            <w:shd w:val="clear" w:color="auto" w:fill="auto"/>
          </w:tcPr>
          <w:p w14:paraId="27DDF53C" w14:textId="77777777" w:rsidR="006B2A56" w:rsidRPr="006B2A56" w:rsidRDefault="006B2A56" w:rsidP="005378FD">
            <w:pPr>
              <w:pStyle w:val="Body"/>
            </w:pPr>
            <w:r w:rsidRPr="006B2A56">
              <w:t>Representation class</w:t>
            </w:r>
          </w:p>
        </w:tc>
        <w:tc>
          <w:tcPr>
            <w:tcW w:w="2025" w:type="dxa"/>
            <w:shd w:val="clear" w:color="auto" w:fill="auto"/>
          </w:tcPr>
          <w:p w14:paraId="0915BF17" w14:textId="77777777" w:rsidR="006B2A56" w:rsidRPr="006B2A56" w:rsidRDefault="006B2A56" w:rsidP="005378FD">
            <w:pPr>
              <w:pStyle w:val="Body"/>
            </w:pPr>
            <w:r w:rsidRPr="006B2A56">
              <w:t>Total</w:t>
            </w:r>
          </w:p>
        </w:tc>
        <w:tc>
          <w:tcPr>
            <w:tcW w:w="2025" w:type="dxa"/>
            <w:shd w:val="clear" w:color="auto" w:fill="auto"/>
          </w:tcPr>
          <w:p w14:paraId="225082FD" w14:textId="77777777" w:rsidR="006B2A56" w:rsidRPr="006B2A56" w:rsidRDefault="006B2A56" w:rsidP="005378FD">
            <w:pPr>
              <w:pStyle w:val="Body"/>
            </w:pPr>
            <w:r w:rsidRPr="006B2A56">
              <w:t>Data type</w:t>
            </w:r>
          </w:p>
        </w:tc>
        <w:tc>
          <w:tcPr>
            <w:tcW w:w="3282" w:type="dxa"/>
            <w:shd w:val="clear" w:color="auto" w:fill="auto"/>
          </w:tcPr>
          <w:p w14:paraId="05BDEF24" w14:textId="77777777" w:rsidR="006B2A56" w:rsidRPr="006B2A56" w:rsidRDefault="006B2A56" w:rsidP="005378FD">
            <w:pPr>
              <w:pStyle w:val="Body"/>
            </w:pPr>
            <w:r w:rsidRPr="006B2A56">
              <w:t>Number</w:t>
            </w:r>
          </w:p>
        </w:tc>
      </w:tr>
      <w:tr w:rsidR="006B2A56" w:rsidRPr="006B2A56" w14:paraId="000F4C09" w14:textId="77777777" w:rsidTr="00BE6A26">
        <w:tc>
          <w:tcPr>
            <w:tcW w:w="2024" w:type="dxa"/>
            <w:shd w:val="clear" w:color="auto" w:fill="auto"/>
          </w:tcPr>
          <w:p w14:paraId="4D04AB7E" w14:textId="77777777" w:rsidR="006B2A56" w:rsidRPr="006B2A56" w:rsidRDefault="006B2A56" w:rsidP="005378FD">
            <w:pPr>
              <w:pStyle w:val="Body"/>
            </w:pPr>
            <w:r w:rsidRPr="006B2A56">
              <w:t>Format</w:t>
            </w:r>
          </w:p>
        </w:tc>
        <w:tc>
          <w:tcPr>
            <w:tcW w:w="2025" w:type="dxa"/>
            <w:shd w:val="clear" w:color="auto" w:fill="auto"/>
          </w:tcPr>
          <w:p w14:paraId="4733E900" w14:textId="77777777" w:rsidR="006B2A56" w:rsidRPr="006B2A56" w:rsidRDefault="006B2A56" w:rsidP="005378FD">
            <w:pPr>
              <w:pStyle w:val="Body"/>
            </w:pPr>
            <w:r w:rsidRPr="006B2A56">
              <w:t>NN</w:t>
            </w:r>
          </w:p>
        </w:tc>
        <w:tc>
          <w:tcPr>
            <w:tcW w:w="2025" w:type="dxa"/>
            <w:shd w:val="clear" w:color="auto" w:fill="auto"/>
          </w:tcPr>
          <w:p w14:paraId="2D7E88E2" w14:textId="77777777" w:rsidR="006B2A56" w:rsidRPr="006B2A56" w:rsidRDefault="006B2A56" w:rsidP="005378FD">
            <w:pPr>
              <w:pStyle w:val="Body"/>
              <w:rPr>
                <w:i/>
              </w:rPr>
            </w:pPr>
            <w:r w:rsidRPr="006B2A56">
              <w:t>Field size</w:t>
            </w:r>
          </w:p>
        </w:tc>
        <w:tc>
          <w:tcPr>
            <w:tcW w:w="3282" w:type="dxa"/>
            <w:shd w:val="clear" w:color="auto" w:fill="auto"/>
          </w:tcPr>
          <w:p w14:paraId="6A55FE72" w14:textId="77777777" w:rsidR="006B2A56" w:rsidRPr="006B2A56" w:rsidRDefault="006B2A56" w:rsidP="005378FD">
            <w:pPr>
              <w:pStyle w:val="Body"/>
            </w:pPr>
            <w:r w:rsidRPr="006B2A56">
              <w:t>2</w:t>
            </w:r>
          </w:p>
        </w:tc>
      </w:tr>
      <w:tr w:rsidR="006B2A56" w:rsidRPr="006B2A56" w14:paraId="6F151084" w14:textId="77777777" w:rsidTr="00BE6A26">
        <w:tc>
          <w:tcPr>
            <w:tcW w:w="2024" w:type="dxa"/>
            <w:shd w:val="clear" w:color="auto" w:fill="auto"/>
          </w:tcPr>
          <w:p w14:paraId="13465927" w14:textId="77777777" w:rsidR="006B2A56" w:rsidRPr="006B2A56" w:rsidRDefault="006B2A56" w:rsidP="005378FD">
            <w:pPr>
              <w:pStyle w:val="Body"/>
            </w:pPr>
            <w:r w:rsidRPr="006B2A56">
              <w:t>Location</w:t>
            </w:r>
          </w:p>
        </w:tc>
        <w:tc>
          <w:tcPr>
            <w:tcW w:w="2025" w:type="dxa"/>
            <w:shd w:val="clear" w:color="auto" w:fill="auto"/>
          </w:tcPr>
          <w:p w14:paraId="0CD6D868" w14:textId="77777777" w:rsidR="006B2A56" w:rsidRPr="006B2A56" w:rsidRDefault="006B2A56" w:rsidP="005378FD">
            <w:pPr>
              <w:pStyle w:val="Body"/>
            </w:pPr>
            <w:r w:rsidRPr="006B2A56">
              <w:t>Episode record</w:t>
            </w:r>
          </w:p>
        </w:tc>
        <w:tc>
          <w:tcPr>
            <w:tcW w:w="2025" w:type="dxa"/>
            <w:shd w:val="clear" w:color="auto" w:fill="auto"/>
          </w:tcPr>
          <w:p w14:paraId="2938B9D7" w14:textId="77777777" w:rsidR="006B2A56" w:rsidRPr="006B2A56" w:rsidRDefault="006B2A56" w:rsidP="005378FD">
            <w:pPr>
              <w:pStyle w:val="Body"/>
            </w:pPr>
            <w:r w:rsidRPr="006B2A56">
              <w:t>Position</w:t>
            </w:r>
          </w:p>
        </w:tc>
        <w:tc>
          <w:tcPr>
            <w:tcW w:w="3282" w:type="dxa"/>
            <w:shd w:val="clear" w:color="auto" w:fill="auto"/>
          </w:tcPr>
          <w:p w14:paraId="003E3F75" w14:textId="77777777" w:rsidR="006B2A56" w:rsidRPr="006B2A56" w:rsidRDefault="006B2A56" w:rsidP="005378FD">
            <w:pPr>
              <w:pStyle w:val="Body"/>
            </w:pPr>
            <w:r w:rsidRPr="006B2A56">
              <w:t>35</w:t>
            </w:r>
          </w:p>
        </w:tc>
      </w:tr>
      <w:tr w:rsidR="006B2A56" w:rsidRPr="006B2A56" w14:paraId="3355A71C" w14:textId="77777777" w:rsidTr="00BE6A26">
        <w:tc>
          <w:tcPr>
            <w:tcW w:w="2024" w:type="dxa"/>
            <w:shd w:val="clear" w:color="auto" w:fill="auto"/>
          </w:tcPr>
          <w:p w14:paraId="544E3E68" w14:textId="77777777" w:rsidR="006B2A56" w:rsidRPr="006B2A56" w:rsidRDefault="006B2A56" w:rsidP="005378FD">
            <w:pPr>
              <w:pStyle w:val="Body"/>
            </w:pPr>
            <w:r w:rsidRPr="006B2A56">
              <w:t>Permissible values</w:t>
            </w:r>
          </w:p>
        </w:tc>
        <w:tc>
          <w:tcPr>
            <w:tcW w:w="7332" w:type="dxa"/>
            <w:gridSpan w:val="3"/>
            <w:shd w:val="clear" w:color="auto" w:fill="auto"/>
          </w:tcPr>
          <w:p w14:paraId="58BD0D4C" w14:textId="77777777" w:rsidR="006B2A56" w:rsidRPr="006B2A56" w:rsidRDefault="006B2A56" w:rsidP="005378FD">
            <w:pPr>
              <w:pStyle w:val="Body"/>
            </w:pPr>
            <w:r w:rsidRPr="006B2A56">
              <w:t>Range: zero to 20 (inclusive)</w:t>
            </w:r>
          </w:p>
          <w:p w14:paraId="7F137F29" w14:textId="77777777" w:rsidR="006B2A56" w:rsidRPr="00D2575E" w:rsidRDefault="006B2A56" w:rsidP="00D2575E">
            <w:pPr>
              <w:pStyle w:val="Body"/>
              <w:spacing w:after="0"/>
              <w:rPr>
                <w:b/>
                <w:bCs/>
              </w:rPr>
            </w:pPr>
            <w:r w:rsidRPr="00D2575E">
              <w:rPr>
                <w:b/>
                <w:bCs/>
              </w:rPr>
              <w:t>Code</w:t>
            </w:r>
            <w:r w:rsidRPr="00D2575E">
              <w:rPr>
                <w:b/>
                <w:bCs/>
              </w:rPr>
              <w:tab/>
              <w:t>Descriptor</w:t>
            </w:r>
          </w:p>
          <w:p w14:paraId="2A023FC8" w14:textId="77777777" w:rsidR="006B2A56" w:rsidRPr="006B2A56" w:rsidRDefault="006B2A56" w:rsidP="005378FD">
            <w:pPr>
              <w:pStyle w:val="Body"/>
            </w:pPr>
            <w:r w:rsidRPr="006B2A56">
              <w:t>99</w:t>
            </w:r>
            <w:r w:rsidRPr="006B2A56">
              <w:tab/>
              <w:t>Not stated / inadequately described</w:t>
            </w:r>
          </w:p>
        </w:tc>
      </w:tr>
      <w:tr w:rsidR="006B2A56" w:rsidRPr="006B2A56" w14:paraId="38647F0C" w14:textId="77777777" w:rsidTr="00BE6A26">
        <w:tblPrEx>
          <w:tblLook w:val="04A0" w:firstRow="1" w:lastRow="0" w:firstColumn="1" w:lastColumn="0" w:noHBand="0" w:noVBand="1"/>
        </w:tblPrEx>
        <w:tc>
          <w:tcPr>
            <w:tcW w:w="2024" w:type="dxa"/>
            <w:shd w:val="clear" w:color="auto" w:fill="auto"/>
          </w:tcPr>
          <w:p w14:paraId="5F15D839" w14:textId="77777777" w:rsidR="006B2A56" w:rsidRPr="006B2A56" w:rsidRDefault="006B2A56" w:rsidP="005378FD">
            <w:pPr>
              <w:pStyle w:val="Body"/>
            </w:pPr>
            <w:r w:rsidRPr="006B2A56">
              <w:t>Reporting guide</w:t>
            </w:r>
          </w:p>
        </w:tc>
        <w:tc>
          <w:tcPr>
            <w:tcW w:w="7332" w:type="dxa"/>
            <w:gridSpan w:val="3"/>
            <w:shd w:val="clear" w:color="auto" w:fill="auto"/>
          </w:tcPr>
          <w:p w14:paraId="6414ED67" w14:textId="77777777" w:rsidR="006B2A56" w:rsidRPr="006B2A56" w:rsidRDefault="006B2A56" w:rsidP="005378FD">
            <w:pPr>
              <w:pStyle w:val="Body"/>
            </w:pPr>
            <w:r w:rsidRPr="006B2A56">
              <w:t xml:space="preserve">To calculate parity, count all previous pregnancies that resulted in a live birth or a stillbirth of at least 20 weeks gestation or at least 400 grams birth weight. </w:t>
            </w:r>
          </w:p>
          <w:p w14:paraId="05602433" w14:textId="77777777" w:rsidR="006B2A56" w:rsidRPr="006B2A56" w:rsidRDefault="006B2A56" w:rsidP="00D2575E">
            <w:pPr>
              <w:pStyle w:val="Body"/>
              <w:spacing w:after="40"/>
            </w:pPr>
            <w:r w:rsidRPr="006B2A56">
              <w:t>Excluded from the count are:</w:t>
            </w:r>
          </w:p>
          <w:p w14:paraId="545967F5" w14:textId="77777777" w:rsidR="006B2A56" w:rsidRPr="006B2A56" w:rsidRDefault="006B2A56" w:rsidP="009805BD">
            <w:pPr>
              <w:pStyle w:val="Body"/>
              <w:numPr>
                <w:ilvl w:val="0"/>
                <w:numId w:val="59"/>
              </w:numPr>
              <w:spacing w:after="40"/>
            </w:pPr>
            <w:r w:rsidRPr="006B2A56">
              <w:t>the current pregnancy,</w:t>
            </w:r>
          </w:p>
          <w:p w14:paraId="04F5FB06" w14:textId="77777777" w:rsidR="006B2A56" w:rsidRPr="006B2A56" w:rsidRDefault="006B2A56" w:rsidP="009805BD">
            <w:pPr>
              <w:pStyle w:val="Body"/>
              <w:numPr>
                <w:ilvl w:val="0"/>
                <w:numId w:val="59"/>
              </w:numPr>
              <w:spacing w:after="40"/>
            </w:pPr>
            <w:r w:rsidRPr="006B2A56">
              <w:t>pregnancies resulting in spontaneous or induced abortions before 20 weeks gestation; and</w:t>
            </w:r>
          </w:p>
          <w:p w14:paraId="6BABC090" w14:textId="77777777" w:rsidR="006B2A56" w:rsidRPr="006B2A56" w:rsidRDefault="006B2A56" w:rsidP="009805BD">
            <w:pPr>
              <w:pStyle w:val="Body"/>
              <w:numPr>
                <w:ilvl w:val="0"/>
                <w:numId w:val="59"/>
              </w:numPr>
            </w:pPr>
            <w:r w:rsidRPr="006B2A56">
              <w:t>ectopic pregnancies.</w:t>
            </w:r>
          </w:p>
          <w:p w14:paraId="2A7C74BD" w14:textId="77777777" w:rsidR="006B2A56" w:rsidRPr="006B2A56" w:rsidRDefault="006B2A56" w:rsidP="005378FD">
            <w:pPr>
              <w:pStyle w:val="Body"/>
            </w:pPr>
            <w:r w:rsidRPr="006B2A56">
              <w:t>A primigravida (woman giving birth for the first time) has a parity of 00.</w:t>
            </w:r>
          </w:p>
          <w:p w14:paraId="5F00AFC8" w14:textId="77777777" w:rsidR="006B2A56" w:rsidRPr="006B2A56" w:rsidRDefault="006B2A56" w:rsidP="005378FD">
            <w:pPr>
              <w:pStyle w:val="Body"/>
            </w:pPr>
            <w:r w:rsidRPr="006B2A56">
              <w:t>A pregnancy with multiple fetuses is counted as one pregnancy.</w:t>
            </w:r>
          </w:p>
        </w:tc>
      </w:tr>
      <w:tr w:rsidR="006B2A56" w:rsidRPr="006B2A56" w14:paraId="7BD2C6F8" w14:textId="77777777" w:rsidTr="00BE6A26">
        <w:tc>
          <w:tcPr>
            <w:tcW w:w="2024" w:type="dxa"/>
            <w:shd w:val="clear" w:color="auto" w:fill="auto"/>
          </w:tcPr>
          <w:p w14:paraId="5FC2443A" w14:textId="77777777" w:rsidR="006B2A56" w:rsidRPr="006B2A56" w:rsidRDefault="006B2A56" w:rsidP="005378FD">
            <w:pPr>
              <w:pStyle w:val="Body"/>
            </w:pPr>
            <w:r w:rsidRPr="006B2A56">
              <w:t>Reported by</w:t>
            </w:r>
          </w:p>
        </w:tc>
        <w:tc>
          <w:tcPr>
            <w:tcW w:w="7332" w:type="dxa"/>
            <w:gridSpan w:val="3"/>
            <w:shd w:val="clear" w:color="auto" w:fill="auto"/>
          </w:tcPr>
          <w:p w14:paraId="3AC03C36" w14:textId="77777777" w:rsidR="006B2A56" w:rsidRPr="006B2A56" w:rsidRDefault="006B2A56" w:rsidP="005378FD">
            <w:pPr>
              <w:pStyle w:val="Body"/>
            </w:pPr>
            <w:r w:rsidRPr="006B2A56">
              <w:t>All Victorian hospitals where a birth has occurred and homebirth practitioners</w:t>
            </w:r>
          </w:p>
        </w:tc>
      </w:tr>
      <w:tr w:rsidR="006B2A56" w:rsidRPr="006B2A56" w14:paraId="2B24C7A5" w14:textId="77777777" w:rsidTr="00BE6A26">
        <w:tc>
          <w:tcPr>
            <w:tcW w:w="2024" w:type="dxa"/>
            <w:shd w:val="clear" w:color="auto" w:fill="auto"/>
          </w:tcPr>
          <w:p w14:paraId="2B9C0082" w14:textId="77777777" w:rsidR="006B2A56" w:rsidRPr="006B2A56" w:rsidRDefault="006B2A56" w:rsidP="005378FD">
            <w:pPr>
              <w:pStyle w:val="Body"/>
            </w:pPr>
            <w:r w:rsidRPr="006B2A56">
              <w:t>Reported for</w:t>
            </w:r>
          </w:p>
        </w:tc>
        <w:tc>
          <w:tcPr>
            <w:tcW w:w="7332" w:type="dxa"/>
            <w:gridSpan w:val="3"/>
            <w:shd w:val="clear" w:color="auto" w:fill="auto"/>
          </w:tcPr>
          <w:p w14:paraId="1ACC4FF9" w14:textId="77777777" w:rsidR="006B2A56" w:rsidRPr="006B2A56" w:rsidRDefault="006B2A56" w:rsidP="005378FD">
            <w:pPr>
              <w:pStyle w:val="Body"/>
            </w:pPr>
            <w:r w:rsidRPr="006B2A56">
              <w:t>All birth episodes</w:t>
            </w:r>
          </w:p>
        </w:tc>
      </w:tr>
      <w:tr w:rsidR="006B2A56" w:rsidRPr="006B2A56" w14:paraId="5B371C67" w14:textId="77777777" w:rsidTr="00BE6A26">
        <w:tblPrEx>
          <w:tblLook w:val="04A0" w:firstRow="1" w:lastRow="0" w:firstColumn="1" w:lastColumn="0" w:noHBand="0" w:noVBand="1"/>
        </w:tblPrEx>
        <w:tc>
          <w:tcPr>
            <w:tcW w:w="2024" w:type="dxa"/>
            <w:shd w:val="clear" w:color="auto" w:fill="auto"/>
          </w:tcPr>
          <w:p w14:paraId="3746637C" w14:textId="77777777" w:rsidR="006B2A56" w:rsidRPr="006B2A56" w:rsidRDefault="006B2A56" w:rsidP="005378FD">
            <w:pPr>
              <w:pStyle w:val="Body"/>
            </w:pPr>
            <w:r w:rsidRPr="006B2A56">
              <w:t>Related concepts (Section 2):</w:t>
            </w:r>
          </w:p>
        </w:tc>
        <w:tc>
          <w:tcPr>
            <w:tcW w:w="7332" w:type="dxa"/>
            <w:gridSpan w:val="3"/>
            <w:shd w:val="clear" w:color="auto" w:fill="auto"/>
          </w:tcPr>
          <w:p w14:paraId="22636C1B" w14:textId="77777777" w:rsidR="006B2A56" w:rsidRPr="006B2A56" w:rsidRDefault="006B2A56" w:rsidP="005378FD">
            <w:pPr>
              <w:pStyle w:val="Body"/>
            </w:pPr>
            <w:r w:rsidRPr="006B2A56">
              <w:t>Live birth, Neonatal death, Stillbirth (fetal death)</w:t>
            </w:r>
          </w:p>
        </w:tc>
      </w:tr>
      <w:tr w:rsidR="006B2A56" w:rsidRPr="006B2A56" w14:paraId="7340221F" w14:textId="77777777" w:rsidTr="00BE6A26">
        <w:tblPrEx>
          <w:tblLook w:val="04A0" w:firstRow="1" w:lastRow="0" w:firstColumn="1" w:lastColumn="0" w:noHBand="0" w:noVBand="1"/>
        </w:tblPrEx>
        <w:tc>
          <w:tcPr>
            <w:tcW w:w="2024" w:type="dxa"/>
            <w:shd w:val="clear" w:color="auto" w:fill="auto"/>
          </w:tcPr>
          <w:p w14:paraId="4D7EA5B9" w14:textId="77777777" w:rsidR="006B2A56" w:rsidRPr="006B2A56" w:rsidRDefault="006B2A56" w:rsidP="005378FD">
            <w:pPr>
              <w:pStyle w:val="Body"/>
            </w:pPr>
            <w:r w:rsidRPr="006B2A56">
              <w:t>Related data items (this section):</w:t>
            </w:r>
          </w:p>
        </w:tc>
        <w:tc>
          <w:tcPr>
            <w:tcW w:w="7332" w:type="dxa"/>
            <w:gridSpan w:val="3"/>
            <w:shd w:val="clear" w:color="auto" w:fill="auto"/>
          </w:tcPr>
          <w:p w14:paraId="0EA88D44" w14:textId="77777777" w:rsidR="006B2A56" w:rsidRPr="006B2A56" w:rsidRDefault="006B2A56" w:rsidP="005378FD">
            <w:pPr>
              <w:pStyle w:val="Body"/>
            </w:pPr>
            <w:r w:rsidRPr="006B2A56">
              <w:t>Gravidity; Outcome of last pregnancy; Total number of previous live births; Total number of previous neonatal deaths; Total number of previous stillbirths (fetal deaths)</w:t>
            </w:r>
          </w:p>
        </w:tc>
      </w:tr>
      <w:tr w:rsidR="006B2A56" w:rsidRPr="006B2A56" w14:paraId="410C6A4E" w14:textId="77777777" w:rsidTr="00BE6A26">
        <w:tblPrEx>
          <w:tblLook w:val="04A0" w:firstRow="1" w:lastRow="0" w:firstColumn="1" w:lastColumn="0" w:noHBand="0" w:noVBand="1"/>
        </w:tblPrEx>
        <w:tc>
          <w:tcPr>
            <w:tcW w:w="2024" w:type="dxa"/>
            <w:shd w:val="clear" w:color="auto" w:fill="auto"/>
          </w:tcPr>
          <w:p w14:paraId="3BD06AF5" w14:textId="77777777" w:rsidR="006B2A56" w:rsidRPr="006B2A56" w:rsidRDefault="006B2A56" w:rsidP="005378FD">
            <w:pPr>
              <w:pStyle w:val="Body"/>
            </w:pPr>
            <w:r w:rsidRPr="006B2A56">
              <w:t>Related business rules (Section 4):</w:t>
            </w:r>
          </w:p>
        </w:tc>
        <w:tc>
          <w:tcPr>
            <w:tcW w:w="7332" w:type="dxa"/>
            <w:gridSpan w:val="3"/>
            <w:shd w:val="clear" w:color="auto" w:fill="auto"/>
          </w:tcPr>
          <w:p w14:paraId="45A4097A" w14:textId="77777777" w:rsidR="006B2A56" w:rsidRPr="006B2A56" w:rsidRDefault="006B2A56" w:rsidP="005378FD">
            <w:pPr>
              <w:pStyle w:val="Body"/>
            </w:pPr>
            <w:r w:rsidRPr="006B2A56">
              <w:t>Gravidity ‘Primigravida’ and associated data items valid combinations; Gravidity and Parity valid combinations; Mandatory to report data items; Parity and associated data items valid combinations; Parity and related data items</w:t>
            </w:r>
          </w:p>
        </w:tc>
      </w:tr>
    </w:tbl>
    <w:p w14:paraId="6CDF3078" w14:textId="227FEB21" w:rsidR="006B2A56" w:rsidRPr="006B2A56" w:rsidRDefault="006B2A56" w:rsidP="005378FD">
      <w:pPr>
        <w:pStyle w:val="Body"/>
      </w:pPr>
      <w:r w:rsidRPr="00D2575E">
        <w:rPr>
          <w:b/>
          <w:bCs/>
        </w:rPr>
        <w:t>Administration</w:t>
      </w:r>
    </w:p>
    <w:tbl>
      <w:tblPr>
        <w:tblW w:w="10504" w:type="dxa"/>
        <w:tblLook w:val="01E0" w:firstRow="1" w:lastRow="1" w:firstColumn="1" w:lastColumn="1" w:noHBand="0" w:noVBand="0"/>
      </w:tblPr>
      <w:tblGrid>
        <w:gridCol w:w="2127"/>
        <w:gridCol w:w="2795"/>
        <w:gridCol w:w="1984"/>
        <w:gridCol w:w="426"/>
        <w:gridCol w:w="2127"/>
        <w:gridCol w:w="1045"/>
      </w:tblGrid>
      <w:tr w:rsidR="006B2A56" w:rsidRPr="006B2A56" w14:paraId="6C1BC584" w14:textId="77777777" w:rsidTr="00D2575E">
        <w:tc>
          <w:tcPr>
            <w:tcW w:w="2127" w:type="dxa"/>
            <w:shd w:val="clear" w:color="auto" w:fill="auto"/>
          </w:tcPr>
          <w:p w14:paraId="20F95BD2" w14:textId="77777777" w:rsidR="006B2A56" w:rsidRPr="006B2A56" w:rsidRDefault="006B2A56" w:rsidP="005378FD">
            <w:pPr>
              <w:pStyle w:val="Body"/>
            </w:pPr>
            <w:r w:rsidRPr="006B2A56">
              <w:t>Principal data users</w:t>
            </w:r>
          </w:p>
        </w:tc>
        <w:tc>
          <w:tcPr>
            <w:tcW w:w="8377" w:type="dxa"/>
            <w:gridSpan w:val="5"/>
            <w:shd w:val="clear" w:color="auto" w:fill="auto"/>
          </w:tcPr>
          <w:p w14:paraId="19444BC7" w14:textId="752CF39E" w:rsidR="006B2A56" w:rsidRPr="006B2A56" w:rsidRDefault="006B2A56" w:rsidP="005378FD">
            <w:pPr>
              <w:pStyle w:val="Body"/>
            </w:pPr>
            <w:r w:rsidRPr="006B2A56">
              <w:t>Consutative Council on Obstetric and Paediatric Mortality and Morbidity</w:t>
            </w:r>
          </w:p>
        </w:tc>
      </w:tr>
      <w:tr w:rsidR="006B2A56" w:rsidRPr="006B2A56" w14:paraId="52F3A491" w14:textId="77777777" w:rsidTr="00D2575E">
        <w:trPr>
          <w:gridAfter w:val="1"/>
          <w:wAfter w:w="1045" w:type="dxa"/>
        </w:trPr>
        <w:tc>
          <w:tcPr>
            <w:tcW w:w="2127" w:type="dxa"/>
            <w:shd w:val="clear" w:color="auto" w:fill="auto"/>
          </w:tcPr>
          <w:p w14:paraId="2FCC1D7A" w14:textId="77777777" w:rsidR="006B2A56" w:rsidRPr="006B2A56" w:rsidRDefault="006B2A56" w:rsidP="005378FD">
            <w:pPr>
              <w:pStyle w:val="Body"/>
            </w:pPr>
            <w:r w:rsidRPr="006B2A56">
              <w:t>Definition source</w:t>
            </w:r>
          </w:p>
        </w:tc>
        <w:tc>
          <w:tcPr>
            <w:tcW w:w="2795" w:type="dxa"/>
            <w:shd w:val="clear" w:color="auto" w:fill="auto"/>
          </w:tcPr>
          <w:p w14:paraId="4493ABB9" w14:textId="218F7DA2" w:rsidR="00421029" w:rsidRPr="006B2A56" w:rsidRDefault="00D55367" w:rsidP="005378FD">
            <w:pPr>
              <w:pStyle w:val="Body"/>
            </w:pPr>
            <w:r>
              <w:t>AIHW</w:t>
            </w:r>
            <w:r w:rsidR="006B2A56" w:rsidRPr="006B2A56">
              <w:t xml:space="preserve"> METeOR identifier: 302013</w:t>
            </w:r>
          </w:p>
        </w:tc>
        <w:tc>
          <w:tcPr>
            <w:tcW w:w="1984" w:type="dxa"/>
            <w:shd w:val="clear" w:color="auto" w:fill="auto"/>
          </w:tcPr>
          <w:p w14:paraId="702FA498" w14:textId="77777777" w:rsidR="006B2A56" w:rsidRPr="006B2A56" w:rsidRDefault="006B2A56" w:rsidP="005378FD">
            <w:pPr>
              <w:pStyle w:val="Body"/>
            </w:pPr>
            <w:r w:rsidRPr="006B2A56">
              <w:t>Version</w:t>
            </w:r>
          </w:p>
        </w:tc>
        <w:tc>
          <w:tcPr>
            <w:tcW w:w="2553" w:type="dxa"/>
            <w:gridSpan w:val="2"/>
            <w:shd w:val="clear" w:color="auto" w:fill="auto"/>
          </w:tcPr>
          <w:p w14:paraId="6ECA4F35" w14:textId="77777777" w:rsidR="006B2A56" w:rsidRPr="006B2A56" w:rsidRDefault="006B2A56" w:rsidP="009805BD">
            <w:pPr>
              <w:pStyle w:val="Body"/>
              <w:numPr>
                <w:ilvl w:val="0"/>
                <w:numId w:val="62"/>
              </w:numPr>
              <w:spacing w:after="0"/>
            </w:pPr>
            <w:r w:rsidRPr="006B2A56">
              <w:t>January 2009</w:t>
            </w:r>
          </w:p>
          <w:p w14:paraId="624D84FC" w14:textId="77777777" w:rsidR="006B2A56" w:rsidRPr="006B2A56" w:rsidRDefault="006B2A56" w:rsidP="009805BD">
            <w:pPr>
              <w:pStyle w:val="Body"/>
              <w:numPr>
                <w:ilvl w:val="0"/>
                <w:numId w:val="62"/>
              </w:numPr>
            </w:pPr>
            <w:r w:rsidRPr="006B2A56">
              <w:t>July 2015</w:t>
            </w:r>
          </w:p>
        </w:tc>
      </w:tr>
      <w:tr w:rsidR="006B2A56" w:rsidRPr="006B2A56" w14:paraId="622B29B4" w14:textId="77777777" w:rsidTr="00D2575E">
        <w:trPr>
          <w:gridAfter w:val="1"/>
          <w:wAfter w:w="1045" w:type="dxa"/>
        </w:trPr>
        <w:tc>
          <w:tcPr>
            <w:tcW w:w="2127" w:type="dxa"/>
            <w:shd w:val="clear" w:color="auto" w:fill="auto"/>
          </w:tcPr>
          <w:p w14:paraId="67FD3387" w14:textId="77777777" w:rsidR="006B2A56" w:rsidRPr="006B2A56" w:rsidRDefault="006B2A56" w:rsidP="005378FD">
            <w:pPr>
              <w:pStyle w:val="Body"/>
            </w:pPr>
            <w:r w:rsidRPr="006B2A56">
              <w:t>Codeset source</w:t>
            </w:r>
          </w:p>
        </w:tc>
        <w:tc>
          <w:tcPr>
            <w:tcW w:w="2795" w:type="dxa"/>
            <w:shd w:val="clear" w:color="auto" w:fill="auto"/>
          </w:tcPr>
          <w:p w14:paraId="77AEAE9C" w14:textId="77777777" w:rsidR="006B2A56" w:rsidRPr="006B2A56" w:rsidRDefault="006B2A56" w:rsidP="005378FD">
            <w:pPr>
              <w:pStyle w:val="Body"/>
            </w:pPr>
            <w:r w:rsidRPr="006B2A56">
              <w:t>NHDD</w:t>
            </w:r>
          </w:p>
        </w:tc>
        <w:tc>
          <w:tcPr>
            <w:tcW w:w="2410" w:type="dxa"/>
            <w:gridSpan w:val="2"/>
            <w:shd w:val="clear" w:color="auto" w:fill="auto"/>
          </w:tcPr>
          <w:p w14:paraId="036D9E72" w14:textId="77777777" w:rsidR="006B2A56" w:rsidRPr="006B2A56" w:rsidRDefault="006B2A56" w:rsidP="005378FD">
            <w:pPr>
              <w:pStyle w:val="Body"/>
            </w:pPr>
            <w:r w:rsidRPr="006B2A56">
              <w:t>Collection start date</w:t>
            </w:r>
          </w:p>
        </w:tc>
        <w:tc>
          <w:tcPr>
            <w:tcW w:w="2127" w:type="dxa"/>
            <w:shd w:val="clear" w:color="auto" w:fill="auto"/>
          </w:tcPr>
          <w:p w14:paraId="1F6433FD" w14:textId="77777777" w:rsidR="006B2A56" w:rsidRPr="006B2A56" w:rsidRDefault="006B2A56" w:rsidP="005378FD">
            <w:pPr>
              <w:pStyle w:val="Body"/>
            </w:pPr>
            <w:r w:rsidRPr="006B2A56">
              <w:t>2009</w:t>
            </w:r>
          </w:p>
        </w:tc>
      </w:tr>
    </w:tbl>
    <w:p w14:paraId="2CEBD275" w14:textId="77777777" w:rsidR="006B2A56" w:rsidRPr="006B2A56" w:rsidRDefault="006B2A56" w:rsidP="005378FD">
      <w:pPr>
        <w:pStyle w:val="Body"/>
      </w:pPr>
      <w:bookmarkStart w:id="406" w:name="_Toc350263835"/>
      <w:bookmarkStart w:id="407" w:name="_Toc499798989"/>
      <w:r w:rsidRPr="006B2A56">
        <w:br w:type="page"/>
      </w:r>
    </w:p>
    <w:p w14:paraId="6DF593D7" w14:textId="77777777" w:rsidR="006B2A56" w:rsidRPr="006B2A56" w:rsidRDefault="006B2A56" w:rsidP="00ED6580">
      <w:pPr>
        <w:pStyle w:val="Heading1"/>
      </w:pPr>
      <w:bookmarkStart w:id="408" w:name="_Toc31278272"/>
      <w:bookmarkStart w:id="409" w:name="_Toc170223440"/>
      <w:r w:rsidRPr="006B2A56">
        <w:lastRenderedPageBreak/>
        <w:t xml:space="preserve">Patient identifier – </w:t>
      </w:r>
      <w:bookmarkEnd w:id="406"/>
      <w:r w:rsidRPr="006B2A56">
        <w:t>baby</w:t>
      </w:r>
      <w:bookmarkEnd w:id="407"/>
      <w:bookmarkEnd w:id="408"/>
      <w:bookmarkEnd w:id="409"/>
    </w:p>
    <w:p w14:paraId="013587EF" w14:textId="77777777" w:rsidR="006B2A56" w:rsidRPr="006B2A56" w:rsidRDefault="006B2A56" w:rsidP="00D2575E">
      <w:pPr>
        <w:pStyle w:val="Body"/>
      </w:pPr>
      <w:r w:rsidRPr="00D2575E">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A94A85B" w14:textId="77777777" w:rsidTr="00BE6A26">
        <w:tc>
          <w:tcPr>
            <w:tcW w:w="2024" w:type="dxa"/>
            <w:shd w:val="clear" w:color="auto" w:fill="auto"/>
          </w:tcPr>
          <w:p w14:paraId="60AEC6E2" w14:textId="77777777" w:rsidR="006B2A56" w:rsidRPr="006B2A56" w:rsidRDefault="006B2A56" w:rsidP="00D2575E">
            <w:pPr>
              <w:pStyle w:val="Body"/>
            </w:pPr>
            <w:r w:rsidRPr="006B2A56">
              <w:t>Definition</w:t>
            </w:r>
          </w:p>
        </w:tc>
        <w:tc>
          <w:tcPr>
            <w:tcW w:w="7190" w:type="dxa"/>
            <w:gridSpan w:val="3"/>
            <w:shd w:val="clear" w:color="auto" w:fill="auto"/>
          </w:tcPr>
          <w:p w14:paraId="2C10C650" w14:textId="77777777" w:rsidR="006B2A56" w:rsidRPr="006B2A56" w:rsidRDefault="006B2A56" w:rsidP="00D2575E">
            <w:pPr>
              <w:pStyle w:val="Body"/>
            </w:pPr>
            <w:r w:rsidRPr="006B2A56">
              <w:t>An identifier, unique to the baby within the hospital or campus (patient’s record number / unit record number)</w:t>
            </w:r>
          </w:p>
        </w:tc>
      </w:tr>
      <w:tr w:rsidR="006B2A56" w:rsidRPr="006B2A56" w14:paraId="2D1341A7" w14:textId="77777777" w:rsidTr="00BE6A26">
        <w:tc>
          <w:tcPr>
            <w:tcW w:w="2024" w:type="dxa"/>
            <w:shd w:val="clear" w:color="auto" w:fill="auto"/>
          </w:tcPr>
          <w:p w14:paraId="4ABB2EDC" w14:textId="77777777" w:rsidR="006B2A56" w:rsidRPr="006B2A56" w:rsidRDefault="006B2A56" w:rsidP="00D2575E">
            <w:pPr>
              <w:pStyle w:val="Body"/>
            </w:pPr>
            <w:r w:rsidRPr="006B2A56">
              <w:t>Representation class</w:t>
            </w:r>
          </w:p>
        </w:tc>
        <w:tc>
          <w:tcPr>
            <w:tcW w:w="2025" w:type="dxa"/>
            <w:shd w:val="clear" w:color="auto" w:fill="auto"/>
          </w:tcPr>
          <w:p w14:paraId="0A0178B4" w14:textId="77777777" w:rsidR="006B2A56" w:rsidRPr="006B2A56" w:rsidRDefault="006B2A56" w:rsidP="00D2575E">
            <w:pPr>
              <w:pStyle w:val="Body"/>
            </w:pPr>
            <w:r w:rsidRPr="006B2A56">
              <w:t>Identifier</w:t>
            </w:r>
          </w:p>
        </w:tc>
        <w:tc>
          <w:tcPr>
            <w:tcW w:w="2025" w:type="dxa"/>
            <w:shd w:val="clear" w:color="auto" w:fill="auto"/>
          </w:tcPr>
          <w:p w14:paraId="75804F81" w14:textId="77777777" w:rsidR="006B2A56" w:rsidRPr="006B2A56" w:rsidRDefault="006B2A56" w:rsidP="00D2575E">
            <w:pPr>
              <w:pStyle w:val="Body"/>
            </w:pPr>
            <w:r w:rsidRPr="006B2A56">
              <w:t>Data type</w:t>
            </w:r>
          </w:p>
        </w:tc>
        <w:tc>
          <w:tcPr>
            <w:tcW w:w="3140" w:type="dxa"/>
            <w:shd w:val="clear" w:color="auto" w:fill="auto"/>
          </w:tcPr>
          <w:p w14:paraId="5676F7F4" w14:textId="77777777" w:rsidR="006B2A56" w:rsidRPr="006B2A56" w:rsidRDefault="006B2A56" w:rsidP="00D2575E">
            <w:pPr>
              <w:pStyle w:val="Body"/>
            </w:pPr>
            <w:r w:rsidRPr="006B2A56">
              <w:t>String</w:t>
            </w:r>
          </w:p>
        </w:tc>
      </w:tr>
      <w:tr w:rsidR="006B2A56" w:rsidRPr="006B2A56" w14:paraId="24993096" w14:textId="77777777" w:rsidTr="00BE6A26">
        <w:tc>
          <w:tcPr>
            <w:tcW w:w="2024" w:type="dxa"/>
            <w:shd w:val="clear" w:color="auto" w:fill="auto"/>
          </w:tcPr>
          <w:p w14:paraId="2D4BDB3E" w14:textId="77777777" w:rsidR="006B2A56" w:rsidRPr="006B2A56" w:rsidRDefault="006B2A56" w:rsidP="00D2575E">
            <w:pPr>
              <w:pStyle w:val="Body"/>
            </w:pPr>
            <w:r w:rsidRPr="006B2A56">
              <w:t>Format</w:t>
            </w:r>
          </w:p>
        </w:tc>
        <w:tc>
          <w:tcPr>
            <w:tcW w:w="2025" w:type="dxa"/>
            <w:shd w:val="clear" w:color="auto" w:fill="auto"/>
          </w:tcPr>
          <w:p w14:paraId="5226B7DB" w14:textId="77777777" w:rsidR="006B2A56" w:rsidRPr="006B2A56" w:rsidRDefault="006B2A56" w:rsidP="00D2575E">
            <w:pPr>
              <w:pStyle w:val="Body"/>
            </w:pPr>
            <w:r w:rsidRPr="006B2A56">
              <w:t>A(10)</w:t>
            </w:r>
          </w:p>
        </w:tc>
        <w:tc>
          <w:tcPr>
            <w:tcW w:w="2025" w:type="dxa"/>
            <w:shd w:val="clear" w:color="auto" w:fill="auto"/>
          </w:tcPr>
          <w:p w14:paraId="326840B3" w14:textId="77777777" w:rsidR="006B2A56" w:rsidRPr="006B2A56" w:rsidRDefault="006B2A56" w:rsidP="00D2575E">
            <w:pPr>
              <w:pStyle w:val="Body"/>
              <w:rPr>
                <w:i/>
              </w:rPr>
            </w:pPr>
            <w:r w:rsidRPr="006B2A56">
              <w:t>Field size</w:t>
            </w:r>
          </w:p>
        </w:tc>
        <w:tc>
          <w:tcPr>
            <w:tcW w:w="3140" w:type="dxa"/>
            <w:shd w:val="clear" w:color="auto" w:fill="auto"/>
          </w:tcPr>
          <w:p w14:paraId="6486DB55" w14:textId="77777777" w:rsidR="006B2A56" w:rsidRPr="006B2A56" w:rsidRDefault="006B2A56" w:rsidP="00D2575E">
            <w:pPr>
              <w:pStyle w:val="Body"/>
            </w:pPr>
            <w:r w:rsidRPr="006B2A56">
              <w:t>10</w:t>
            </w:r>
          </w:p>
        </w:tc>
      </w:tr>
      <w:tr w:rsidR="006B2A56" w:rsidRPr="006B2A56" w14:paraId="7504FF59" w14:textId="77777777" w:rsidTr="00BE6A26">
        <w:tc>
          <w:tcPr>
            <w:tcW w:w="2024" w:type="dxa"/>
            <w:shd w:val="clear" w:color="auto" w:fill="auto"/>
          </w:tcPr>
          <w:p w14:paraId="47842598" w14:textId="77777777" w:rsidR="006B2A56" w:rsidRPr="006B2A56" w:rsidRDefault="006B2A56" w:rsidP="00D2575E">
            <w:pPr>
              <w:pStyle w:val="Body"/>
            </w:pPr>
            <w:r w:rsidRPr="006B2A56">
              <w:t>Location</w:t>
            </w:r>
          </w:p>
        </w:tc>
        <w:tc>
          <w:tcPr>
            <w:tcW w:w="2025" w:type="dxa"/>
            <w:shd w:val="clear" w:color="auto" w:fill="auto"/>
          </w:tcPr>
          <w:p w14:paraId="33A31E6C" w14:textId="77777777" w:rsidR="006B2A56" w:rsidRPr="006B2A56" w:rsidRDefault="006B2A56" w:rsidP="00D2575E">
            <w:pPr>
              <w:pStyle w:val="Body"/>
            </w:pPr>
            <w:r w:rsidRPr="006B2A56">
              <w:t>Episode record</w:t>
            </w:r>
          </w:p>
        </w:tc>
        <w:tc>
          <w:tcPr>
            <w:tcW w:w="2025" w:type="dxa"/>
            <w:shd w:val="clear" w:color="auto" w:fill="auto"/>
          </w:tcPr>
          <w:p w14:paraId="13D2E5C9" w14:textId="77777777" w:rsidR="006B2A56" w:rsidRPr="006B2A56" w:rsidRDefault="006B2A56" w:rsidP="00D2575E">
            <w:pPr>
              <w:pStyle w:val="Body"/>
            </w:pPr>
            <w:r w:rsidRPr="006B2A56">
              <w:t>Position</w:t>
            </w:r>
          </w:p>
        </w:tc>
        <w:tc>
          <w:tcPr>
            <w:tcW w:w="3140" w:type="dxa"/>
            <w:shd w:val="clear" w:color="auto" w:fill="auto"/>
          </w:tcPr>
          <w:p w14:paraId="1CC60D9D" w14:textId="77777777" w:rsidR="006B2A56" w:rsidRPr="006B2A56" w:rsidRDefault="006B2A56" w:rsidP="00D2575E">
            <w:pPr>
              <w:pStyle w:val="Body"/>
            </w:pPr>
            <w:r w:rsidRPr="006B2A56">
              <w:t>6</w:t>
            </w:r>
          </w:p>
        </w:tc>
      </w:tr>
      <w:tr w:rsidR="006B2A56" w:rsidRPr="006B2A56" w14:paraId="27ADF680" w14:textId="77777777" w:rsidTr="00BE6A26">
        <w:tc>
          <w:tcPr>
            <w:tcW w:w="2024" w:type="dxa"/>
            <w:shd w:val="clear" w:color="auto" w:fill="auto"/>
          </w:tcPr>
          <w:p w14:paraId="5F96D532" w14:textId="77777777" w:rsidR="006B2A56" w:rsidRPr="006B2A56" w:rsidRDefault="006B2A56" w:rsidP="00D2575E">
            <w:pPr>
              <w:pStyle w:val="Body"/>
            </w:pPr>
            <w:r w:rsidRPr="006B2A56">
              <w:t>Permissible values</w:t>
            </w:r>
          </w:p>
        </w:tc>
        <w:tc>
          <w:tcPr>
            <w:tcW w:w="7190" w:type="dxa"/>
            <w:gridSpan w:val="3"/>
            <w:shd w:val="clear" w:color="auto" w:fill="auto"/>
          </w:tcPr>
          <w:p w14:paraId="387DBDF3" w14:textId="77777777" w:rsidR="006B2A56" w:rsidRPr="006B2A56" w:rsidRDefault="006B2A56" w:rsidP="00D2575E">
            <w:pPr>
              <w:pStyle w:val="Body"/>
            </w:pPr>
            <w:r w:rsidRPr="006B2A56">
              <w:t xml:space="preserve">Permitted characters: </w:t>
            </w:r>
          </w:p>
          <w:p w14:paraId="4AECE480" w14:textId="77777777" w:rsidR="006B2A56" w:rsidRPr="006B2A56" w:rsidRDefault="006B2A56" w:rsidP="009805BD">
            <w:pPr>
              <w:pStyle w:val="Body"/>
              <w:numPr>
                <w:ilvl w:val="0"/>
                <w:numId w:val="60"/>
              </w:numPr>
            </w:pPr>
            <w:r w:rsidRPr="006B2A56">
              <w:t xml:space="preserve">a–z and A–Z </w:t>
            </w:r>
          </w:p>
          <w:p w14:paraId="7D06D870" w14:textId="77777777" w:rsidR="006B2A56" w:rsidRPr="006B2A56" w:rsidRDefault="006B2A56" w:rsidP="009805BD">
            <w:pPr>
              <w:pStyle w:val="Body"/>
              <w:numPr>
                <w:ilvl w:val="0"/>
                <w:numId w:val="60"/>
              </w:numPr>
            </w:pPr>
            <w:r w:rsidRPr="006B2A56">
              <w:t xml:space="preserve">special characters (a character which has a visual representation and is neither a letter, number, ideogram; for example, full stops, punctuation marks and mathematical symbols) </w:t>
            </w:r>
          </w:p>
          <w:p w14:paraId="0AAA4E01" w14:textId="77777777" w:rsidR="006B2A56" w:rsidRPr="006B2A56" w:rsidRDefault="006B2A56" w:rsidP="009805BD">
            <w:pPr>
              <w:pStyle w:val="Body"/>
              <w:numPr>
                <w:ilvl w:val="0"/>
                <w:numId w:val="60"/>
              </w:numPr>
            </w:pPr>
            <w:r w:rsidRPr="006B2A56">
              <w:t xml:space="preserve">numeric characters </w:t>
            </w:r>
          </w:p>
          <w:p w14:paraId="427F4605" w14:textId="77777777" w:rsidR="006B2A56" w:rsidRPr="006B2A56" w:rsidRDefault="006B2A56" w:rsidP="009805BD">
            <w:pPr>
              <w:pStyle w:val="Body"/>
              <w:numPr>
                <w:ilvl w:val="0"/>
                <w:numId w:val="60"/>
              </w:numPr>
            </w:pPr>
            <w:r w:rsidRPr="006B2A56">
              <w:t>blank characters</w:t>
            </w:r>
          </w:p>
        </w:tc>
      </w:tr>
      <w:tr w:rsidR="006B2A56" w:rsidRPr="006B2A56" w14:paraId="668DF6CB" w14:textId="77777777" w:rsidTr="00BE6A26">
        <w:tblPrEx>
          <w:tblLook w:val="04A0" w:firstRow="1" w:lastRow="0" w:firstColumn="1" w:lastColumn="0" w:noHBand="0" w:noVBand="1"/>
        </w:tblPrEx>
        <w:tc>
          <w:tcPr>
            <w:tcW w:w="2024" w:type="dxa"/>
            <w:shd w:val="clear" w:color="auto" w:fill="auto"/>
          </w:tcPr>
          <w:p w14:paraId="4EC2E373" w14:textId="77777777" w:rsidR="006B2A56" w:rsidRPr="006B2A56" w:rsidRDefault="006B2A56" w:rsidP="00D2575E">
            <w:pPr>
              <w:pStyle w:val="Body"/>
            </w:pPr>
            <w:r w:rsidRPr="006B2A56">
              <w:t>Reporting guide</w:t>
            </w:r>
          </w:p>
        </w:tc>
        <w:tc>
          <w:tcPr>
            <w:tcW w:w="7190" w:type="dxa"/>
            <w:gridSpan w:val="3"/>
            <w:shd w:val="clear" w:color="auto" w:fill="auto"/>
          </w:tcPr>
          <w:p w14:paraId="259C7F5B" w14:textId="77777777" w:rsidR="006B2A56" w:rsidRPr="006B2A56" w:rsidRDefault="006B2A56" w:rsidP="00D2575E">
            <w:pPr>
              <w:pStyle w:val="Body"/>
            </w:pPr>
            <w:r w:rsidRPr="006B2A56">
              <w:t>Hospital-generated. Individual sites may use their own alphabetic, numeric or alphanumeric coding system.</w:t>
            </w:r>
          </w:p>
          <w:p w14:paraId="32C26448" w14:textId="77777777" w:rsidR="006B2A56" w:rsidRPr="006B2A56" w:rsidRDefault="006B2A56" w:rsidP="00D2575E">
            <w:pPr>
              <w:pStyle w:val="Body"/>
            </w:pPr>
            <w:r w:rsidRPr="006B2A56">
              <w:t>For planned births occurring outside the hospital system, enter the birth number or an equivalent number used to identify the mother.</w:t>
            </w:r>
          </w:p>
        </w:tc>
      </w:tr>
      <w:tr w:rsidR="006B2A56" w:rsidRPr="006B2A56" w14:paraId="471E0B77" w14:textId="77777777" w:rsidTr="00BE6A26">
        <w:tc>
          <w:tcPr>
            <w:tcW w:w="2024" w:type="dxa"/>
            <w:shd w:val="clear" w:color="auto" w:fill="auto"/>
          </w:tcPr>
          <w:p w14:paraId="671A4869" w14:textId="77777777" w:rsidR="006B2A56" w:rsidRPr="006B2A56" w:rsidRDefault="006B2A56" w:rsidP="00D2575E">
            <w:pPr>
              <w:pStyle w:val="Body"/>
            </w:pPr>
            <w:r w:rsidRPr="006B2A56">
              <w:t>Reported by</w:t>
            </w:r>
          </w:p>
        </w:tc>
        <w:tc>
          <w:tcPr>
            <w:tcW w:w="7190" w:type="dxa"/>
            <w:gridSpan w:val="3"/>
            <w:shd w:val="clear" w:color="auto" w:fill="auto"/>
          </w:tcPr>
          <w:p w14:paraId="7658C8D8" w14:textId="77777777" w:rsidR="006B2A56" w:rsidRPr="006B2A56" w:rsidRDefault="006B2A56" w:rsidP="00D2575E">
            <w:pPr>
              <w:pStyle w:val="Body"/>
            </w:pPr>
            <w:r w:rsidRPr="006B2A56">
              <w:t>All Victorian hospitals where a birth has occurred and homebirth practitioners</w:t>
            </w:r>
          </w:p>
        </w:tc>
      </w:tr>
      <w:tr w:rsidR="006B2A56" w:rsidRPr="006B2A56" w14:paraId="162803A0" w14:textId="77777777" w:rsidTr="00BE6A26">
        <w:tc>
          <w:tcPr>
            <w:tcW w:w="2024" w:type="dxa"/>
            <w:shd w:val="clear" w:color="auto" w:fill="auto"/>
          </w:tcPr>
          <w:p w14:paraId="001833D5" w14:textId="77777777" w:rsidR="006B2A56" w:rsidRPr="006B2A56" w:rsidRDefault="006B2A56" w:rsidP="00D2575E">
            <w:pPr>
              <w:pStyle w:val="Body"/>
            </w:pPr>
            <w:r w:rsidRPr="006B2A56">
              <w:t>Reported for</w:t>
            </w:r>
          </w:p>
        </w:tc>
        <w:tc>
          <w:tcPr>
            <w:tcW w:w="7190" w:type="dxa"/>
            <w:gridSpan w:val="3"/>
            <w:shd w:val="clear" w:color="auto" w:fill="auto"/>
          </w:tcPr>
          <w:p w14:paraId="3B891CF0" w14:textId="77777777" w:rsidR="006B2A56" w:rsidRPr="006B2A56" w:rsidRDefault="006B2A56" w:rsidP="00D2575E">
            <w:pPr>
              <w:pStyle w:val="Body"/>
            </w:pPr>
            <w:r w:rsidRPr="006B2A56">
              <w:t>Birth episodes where available</w:t>
            </w:r>
          </w:p>
        </w:tc>
      </w:tr>
      <w:tr w:rsidR="006B2A56" w:rsidRPr="006B2A56" w14:paraId="1974757D" w14:textId="77777777" w:rsidTr="00BE6A26">
        <w:tblPrEx>
          <w:tblLook w:val="04A0" w:firstRow="1" w:lastRow="0" w:firstColumn="1" w:lastColumn="0" w:noHBand="0" w:noVBand="1"/>
        </w:tblPrEx>
        <w:tc>
          <w:tcPr>
            <w:tcW w:w="2024" w:type="dxa"/>
            <w:shd w:val="clear" w:color="auto" w:fill="auto"/>
          </w:tcPr>
          <w:p w14:paraId="6BB27EAE" w14:textId="77777777" w:rsidR="006B2A56" w:rsidRPr="006B2A56" w:rsidRDefault="006B2A56" w:rsidP="00D2575E">
            <w:pPr>
              <w:pStyle w:val="Body"/>
            </w:pPr>
            <w:r w:rsidRPr="006B2A56">
              <w:t>Related concepts (Section 2):</w:t>
            </w:r>
          </w:p>
        </w:tc>
        <w:tc>
          <w:tcPr>
            <w:tcW w:w="7190" w:type="dxa"/>
            <w:gridSpan w:val="3"/>
            <w:shd w:val="clear" w:color="auto" w:fill="auto"/>
          </w:tcPr>
          <w:p w14:paraId="39B2BFCA" w14:textId="77777777" w:rsidR="006B2A56" w:rsidRPr="006B2A56" w:rsidRDefault="006B2A56" w:rsidP="00D2575E">
            <w:pPr>
              <w:pStyle w:val="Body"/>
            </w:pPr>
            <w:r w:rsidRPr="006B2A56">
              <w:t>None specified</w:t>
            </w:r>
          </w:p>
        </w:tc>
      </w:tr>
      <w:tr w:rsidR="006B2A56" w:rsidRPr="006B2A56" w14:paraId="65AFF1AD" w14:textId="77777777" w:rsidTr="00BE6A26">
        <w:tblPrEx>
          <w:tblLook w:val="04A0" w:firstRow="1" w:lastRow="0" w:firstColumn="1" w:lastColumn="0" w:noHBand="0" w:noVBand="1"/>
        </w:tblPrEx>
        <w:tc>
          <w:tcPr>
            <w:tcW w:w="2024" w:type="dxa"/>
            <w:shd w:val="clear" w:color="auto" w:fill="auto"/>
          </w:tcPr>
          <w:p w14:paraId="2B7E0C3F" w14:textId="77777777" w:rsidR="006B2A56" w:rsidRPr="006B2A56" w:rsidRDefault="006B2A56" w:rsidP="00D2575E">
            <w:pPr>
              <w:pStyle w:val="Body"/>
            </w:pPr>
            <w:r w:rsidRPr="006B2A56">
              <w:t>Related data items (this section):</w:t>
            </w:r>
          </w:p>
        </w:tc>
        <w:tc>
          <w:tcPr>
            <w:tcW w:w="7190" w:type="dxa"/>
            <w:gridSpan w:val="3"/>
            <w:shd w:val="clear" w:color="auto" w:fill="auto"/>
          </w:tcPr>
          <w:p w14:paraId="1DA88982" w14:textId="77777777" w:rsidR="006B2A56" w:rsidRPr="006B2A56" w:rsidRDefault="006B2A56" w:rsidP="00D2575E">
            <w:pPr>
              <w:pStyle w:val="Body"/>
            </w:pPr>
            <w:r w:rsidRPr="006B2A56">
              <w:t xml:space="preserve">None specified </w:t>
            </w:r>
          </w:p>
        </w:tc>
      </w:tr>
      <w:tr w:rsidR="006B2A56" w:rsidRPr="006B2A56" w14:paraId="6DC7B42B" w14:textId="77777777" w:rsidTr="00BE6A26">
        <w:tblPrEx>
          <w:tblLook w:val="04A0" w:firstRow="1" w:lastRow="0" w:firstColumn="1" w:lastColumn="0" w:noHBand="0" w:noVBand="1"/>
        </w:tblPrEx>
        <w:tc>
          <w:tcPr>
            <w:tcW w:w="2024" w:type="dxa"/>
            <w:shd w:val="clear" w:color="auto" w:fill="auto"/>
          </w:tcPr>
          <w:p w14:paraId="3D5128A4" w14:textId="77777777" w:rsidR="006B2A56" w:rsidRPr="006B2A56" w:rsidRDefault="006B2A56" w:rsidP="00D2575E">
            <w:pPr>
              <w:pStyle w:val="Body"/>
            </w:pPr>
            <w:r w:rsidRPr="006B2A56">
              <w:t>Related business rules (Section 4):</w:t>
            </w:r>
          </w:p>
        </w:tc>
        <w:tc>
          <w:tcPr>
            <w:tcW w:w="7190" w:type="dxa"/>
            <w:gridSpan w:val="3"/>
            <w:shd w:val="clear" w:color="auto" w:fill="auto"/>
          </w:tcPr>
          <w:p w14:paraId="6D90F9B0" w14:textId="7BF04646" w:rsidR="006B2A56" w:rsidRPr="006B2A56" w:rsidRDefault="009501D4" w:rsidP="00D2575E">
            <w:pPr>
              <w:pStyle w:val="Body"/>
            </w:pPr>
            <w:r>
              <w:t>Patient identifier – baby not reported</w:t>
            </w:r>
          </w:p>
        </w:tc>
      </w:tr>
    </w:tbl>
    <w:p w14:paraId="40EF5A32" w14:textId="77777777" w:rsidR="006B2A56" w:rsidRPr="006B2A56" w:rsidRDefault="006B2A56" w:rsidP="00D2575E">
      <w:pPr>
        <w:pStyle w:val="Body"/>
      </w:pPr>
      <w:r w:rsidRPr="00D2575E">
        <w:rPr>
          <w:b/>
          <w:bCs/>
        </w:rPr>
        <w:t>Administration</w:t>
      </w:r>
    </w:p>
    <w:tbl>
      <w:tblPr>
        <w:tblW w:w="9316" w:type="dxa"/>
        <w:tblLook w:val="01E0" w:firstRow="1" w:lastRow="1" w:firstColumn="1" w:lastColumn="1" w:noHBand="0" w:noVBand="0"/>
      </w:tblPr>
      <w:tblGrid>
        <w:gridCol w:w="2127"/>
        <w:gridCol w:w="2025"/>
        <w:gridCol w:w="2329"/>
        <w:gridCol w:w="2835"/>
      </w:tblGrid>
      <w:tr w:rsidR="006B2A56" w:rsidRPr="006B2A56" w14:paraId="7094EF13" w14:textId="77777777" w:rsidTr="00D2575E">
        <w:tc>
          <w:tcPr>
            <w:tcW w:w="2127" w:type="dxa"/>
            <w:shd w:val="clear" w:color="auto" w:fill="auto"/>
          </w:tcPr>
          <w:p w14:paraId="4ADB5CD3" w14:textId="77777777" w:rsidR="006B2A56" w:rsidRPr="006B2A56" w:rsidRDefault="006B2A56" w:rsidP="00D2575E">
            <w:pPr>
              <w:pStyle w:val="Body"/>
            </w:pPr>
            <w:r w:rsidRPr="006B2A56">
              <w:t>Principal data users</w:t>
            </w:r>
          </w:p>
        </w:tc>
        <w:tc>
          <w:tcPr>
            <w:tcW w:w="7189" w:type="dxa"/>
            <w:gridSpan w:val="3"/>
            <w:shd w:val="clear" w:color="auto" w:fill="auto"/>
          </w:tcPr>
          <w:p w14:paraId="5C84E012" w14:textId="77777777" w:rsidR="006B2A56" w:rsidRPr="006B2A56" w:rsidRDefault="006B2A56" w:rsidP="00D2575E">
            <w:pPr>
              <w:pStyle w:val="Body"/>
            </w:pPr>
            <w:r w:rsidRPr="006B2A56">
              <w:t>Consultative Council on Obstetric and Paediatric Mortality and Morbidity</w:t>
            </w:r>
          </w:p>
        </w:tc>
      </w:tr>
      <w:tr w:rsidR="006B2A56" w:rsidRPr="006B2A56" w14:paraId="6A32F7E3" w14:textId="77777777" w:rsidTr="00D2575E">
        <w:tc>
          <w:tcPr>
            <w:tcW w:w="2127" w:type="dxa"/>
            <w:shd w:val="clear" w:color="auto" w:fill="auto"/>
          </w:tcPr>
          <w:p w14:paraId="3875A889" w14:textId="77777777" w:rsidR="006B2A56" w:rsidRPr="006B2A56" w:rsidRDefault="006B2A56" w:rsidP="00D2575E">
            <w:pPr>
              <w:pStyle w:val="Body"/>
            </w:pPr>
            <w:r w:rsidRPr="006B2A56">
              <w:t>Definition source</w:t>
            </w:r>
          </w:p>
        </w:tc>
        <w:tc>
          <w:tcPr>
            <w:tcW w:w="2025" w:type="dxa"/>
            <w:shd w:val="clear" w:color="auto" w:fill="auto"/>
          </w:tcPr>
          <w:p w14:paraId="14CF6E1B" w14:textId="4CFEFD2A" w:rsidR="006B2A56" w:rsidRPr="006B2A56" w:rsidRDefault="006B2A56" w:rsidP="00D2575E">
            <w:pPr>
              <w:pStyle w:val="Body"/>
            </w:pPr>
            <w:r w:rsidRPr="006B2A56">
              <w:t>DH</w:t>
            </w:r>
          </w:p>
        </w:tc>
        <w:tc>
          <w:tcPr>
            <w:tcW w:w="2329" w:type="dxa"/>
            <w:shd w:val="clear" w:color="auto" w:fill="auto"/>
          </w:tcPr>
          <w:p w14:paraId="74BFCF95" w14:textId="77777777" w:rsidR="006B2A56" w:rsidRPr="006B2A56" w:rsidRDefault="006B2A56" w:rsidP="00D2575E">
            <w:pPr>
              <w:pStyle w:val="Body"/>
            </w:pPr>
            <w:r w:rsidRPr="006B2A56">
              <w:t>Version</w:t>
            </w:r>
          </w:p>
        </w:tc>
        <w:tc>
          <w:tcPr>
            <w:tcW w:w="2835" w:type="dxa"/>
            <w:shd w:val="clear" w:color="auto" w:fill="auto"/>
          </w:tcPr>
          <w:p w14:paraId="45567090" w14:textId="00A02053" w:rsidR="006B2A56" w:rsidRDefault="006B2A56" w:rsidP="009805BD">
            <w:pPr>
              <w:pStyle w:val="Body"/>
              <w:numPr>
                <w:ilvl w:val="0"/>
                <w:numId w:val="61"/>
              </w:numPr>
              <w:spacing w:after="0"/>
              <w:ind w:left="361" w:hanging="361"/>
            </w:pPr>
            <w:r w:rsidRPr="006B2A56">
              <w:t>January 2009</w:t>
            </w:r>
          </w:p>
          <w:p w14:paraId="7D8B75CB" w14:textId="400B79AC" w:rsidR="004B2D0C" w:rsidRPr="006B2A56" w:rsidRDefault="004B2D0C" w:rsidP="009805BD">
            <w:pPr>
              <w:pStyle w:val="Body"/>
              <w:numPr>
                <w:ilvl w:val="0"/>
                <w:numId w:val="61"/>
              </w:numPr>
              <w:ind w:left="361" w:hanging="361"/>
            </w:pPr>
            <w:r>
              <w:t>July 2022</w:t>
            </w:r>
          </w:p>
        </w:tc>
      </w:tr>
      <w:tr w:rsidR="006B2A56" w:rsidRPr="006B2A56" w14:paraId="75C4D922" w14:textId="77777777" w:rsidTr="00D2575E">
        <w:tc>
          <w:tcPr>
            <w:tcW w:w="2127" w:type="dxa"/>
            <w:shd w:val="clear" w:color="auto" w:fill="auto"/>
          </w:tcPr>
          <w:p w14:paraId="325EDBD8" w14:textId="77777777" w:rsidR="006B2A56" w:rsidRPr="006B2A56" w:rsidRDefault="006B2A56" w:rsidP="00D2575E">
            <w:pPr>
              <w:pStyle w:val="Body"/>
            </w:pPr>
            <w:r w:rsidRPr="006B2A56">
              <w:t>Codeset source</w:t>
            </w:r>
          </w:p>
        </w:tc>
        <w:tc>
          <w:tcPr>
            <w:tcW w:w="2025" w:type="dxa"/>
            <w:shd w:val="clear" w:color="auto" w:fill="auto"/>
          </w:tcPr>
          <w:p w14:paraId="7C24AA28" w14:textId="77777777" w:rsidR="006B2A56" w:rsidRPr="006B2A56" w:rsidRDefault="006B2A56" w:rsidP="00D2575E">
            <w:pPr>
              <w:pStyle w:val="Body"/>
            </w:pPr>
            <w:r w:rsidRPr="006B2A56">
              <w:t>Not applicable</w:t>
            </w:r>
          </w:p>
        </w:tc>
        <w:tc>
          <w:tcPr>
            <w:tcW w:w="2329" w:type="dxa"/>
            <w:shd w:val="clear" w:color="auto" w:fill="auto"/>
          </w:tcPr>
          <w:p w14:paraId="25A0C5AE" w14:textId="77777777" w:rsidR="006B2A56" w:rsidRPr="006B2A56" w:rsidRDefault="006B2A56" w:rsidP="00D2575E">
            <w:pPr>
              <w:pStyle w:val="Body"/>
            </w:pPr>
            <w:r w:rsidRPr="006B2A56">
              <w:t>Collection start date</w:t>
            </w:r>
          </w:p>
        </w:tc>
        <w:tc>
          <w:tcPr>
            <w:tcW w:w="2835" w:type="dxa"/>
            <w:shd w:val="clear" w:color="auto" w:fill="auto"/>
          </w:tcPr>
          <w:p w14:paraId="23CC7583" w14:textId="77777777" w:rsidR="006B2A56" w:rsidRPr="006B2A56" w:rsidRDefault="006B2A56" w:rsidP="00D2575E">
            <w:pPr>
              <w:pStyle w:val="Body"/>
            </w:pPr>
            <w:r w:rsidRPr="006B2A56">
              <w:t>2009</w:t>
            </w:r>
          </w:p>
        </w:tc>
      </w:tr>
    </w:tbl>
    <w:p w14:paraId="546122D0" w14:textId="77777777" w:rsidR="006B2A56" w:rsidRPr="006B2A56" w:rsidRDefault="006B2A56" w:rsidP="006B2A56">
      <w:pPr>
        <w:spacing w:after="0" w:line="240" w:lineRule="auto"/>
      </w:pPr>
      <w:r w:rsidRPr="006B2A56">
        <w:br w:type="page"/>
      </w:r>
    </w:p>
    <w:p w14:paraId="2D816A1E" w14:textId="77777777" w:rsidR="006B2A56" w:rsidRPr="006B2A56" w:rsidRDefault="006B2A56" w:rsidP="00ED6580">
      <w:pPr>
        <w:pStyle w:val="Heading1"/>
      </w:pPr>
      <w:bookmarkStart w:id="410" w:name="_Toc350263836"/>
      <w:bookmarkStart w:id="411" w:name="_Toc499798990"/>
      <w:bookmarkStart w:id="412" w:name="_Toc31278273"/>
      <w:bookmarkStart w:id="413" w:name="_Toc170223441"/>
      <w:r w:rsidRPr="006B2A56">
        <w:lastRenderedPageBreak/>
        <w:t xml:space="preserve">Patient identifier – </w:t>
      </w:r>
      <w:bookmarkEnd w:id="410"/>
      <w:r w:rsidRPr="006B2A56">
        <w:t>mother</w:t>
      </w:r>
      <w:bookmarkEnd w:id="411"/>
      <w:bookmarkEnd w:id="412"/>
      <w:bookmarkEnd w:id="413"/>
    </w:p>
    <w:p w14:paraId="58D0D198" w14:textId="77777777" w:rsidR="006B2A56" w:rsidRPr="006B2A56" w:rsidRDefault="006B2A56" w:rsidP="00976A95">
      <w:pPr>
        <w:pStyle w:val="Body"/>
      </w:pPr>
      <w:r w:rsidRPr="00976A9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70524AFA" w14:textId="77777777" w:rsidTr="00BE6A26">
        <w:tc>
          <w:tcPr>
            <w:tcW w:w="2024" w:type="dxa"/>
            <w:shd w:val="clear" w:color="auto" w:fill="auto"/>
          </w:tcPr>
          <w:p w14:paraId="19C25D9C" w14:textId="77777777" w:rsidR="006B2A56" w:rsidRPr="006B2A56" w:rsidRDefault="006B2A56" w:rsidP="00976A95">
            <w:pPr>
              <w:pStyle w:val="Body"/>
            </w:pPr>
            <w:r w:rsidRPr="006B2A56">
              <w:t>Definition</w:t>
            </w:r>
          </w:p>
        </w:tc>
        <w:tc>
          <w:tcPr>
            <w:tcW w:w="7190" w:type="dxa"/>
            <w:gridSpan w:val="3"/>
            <w:shd w:val="clear" w:color="auto" w:fill="auto"/>
          </w:tcPr>
          <w:p w14:paraId="508DF08E" w14:textId="77777777" w:rsidR="006B2A56" w:rsidRPr="006B2A56" w:rsidRDefault="006B2A56" w:rsidP="00976A95">
            <w:pPr>
              <w:pStyle w:val="Body"/>
            </w:pPr>
            <w:r w:rsidRPr="006B2A56">
              <w:t>An identifier, unique to the mother within the hospital or campus (patient’s record number / unit record number)</w:t>
            </w:r>
          </w:p>
        </w:tc>
      </w:tr>
      <w:tr w:rsidR="006B2A56" w:rsidRPr="006B2A56" w14:paraId="5A53D0DA" w14:textId="77777777" w:rsidTr="00BE6A26">
        <w:tc>
          <w:tcPr>
            <w:tcW w:w="2024" w:type="dxa"/>
            <w:shd w:val="clear" w:color="auto" w:fill="auto"/>
          </w:tcPr>
          <w:p w14:paraId="749A094A" w14:textId="77777777" w:rsidR="006B2A56" w:rsidRPr="006B2A56" w:rsidRDefault="006B2A56" w:rsidP="00976A95">
            <w:pPr>
              <w:pStyle w:val="Body"/>
            </w:pPr>
            <w:r w:rsidRPr="006B2A56">
              <w:t>Representation class</w:t>
            </w:r>
          </w:p>
        </w:tc>
        <w:tc>
          <w:tcPr>
            <w:tcW w:w="2025" w:type="dxa"/>
            <w:shd w:val="clear" w:color="auto" w:fill="auto"/>
          </w:tcPr>
          <w:p w14:paraId="546349F4" w14:textId="77777777" w:rsidR="006B2A56" w:rsidRPr="006B2A56" w:rsidRDefault="006B2A56" w:rsidP="00976A95">
            <w:pPr>
              <w:pStyle w:val="Body"/>
            </w:pPr>
            <w:r w:rsidRPr="006B2A56">
              <w:t>Identifier</w:t>
            </w:r>
          </w:p>
        </w:tc>
        <w:tc>
          <w:tcPr>
            <w:tcW w:w="2025" w:type="dxa"/>
            <w:shd w:val="clear" w:color="auto" w:fill="auto"/>
          </w:tcPr>
          <w:p w14:paraId="0018E90A" w14:textId="77777777" w:rsidR="006B2A56" w:rsidRPr="006B2A56" w:rsidRDefault="006B2A56" w:rsidP="00976A95">
            <w:pPr>
              <w:pStyle w:val="Body"/>
            </w:pPr>
            <w:r w:rsidRPr="006B2A56">
              <w:t>Data type</w:t>
            </w:r>
          </w:p>
        </w:tc>
        <w:tc>
          <w:tcPr>
            <w:tcW w:w="3140" w:type="dxa"/>
            <w:shd w:val="clear" w:color="auto" w:fill="auto"/>
          </w:tcPr>
          <w:p w14:paraId="56B0DE7A" w14:textId="77777777" w:rsidR="006B2A56" w:rsidRPr="006B2A56" w:rsidRDefault="006B2A56" w:rsidP="00976A95">
            <w:pPr>
              <w:pStyle w:val="Body"/>
            </w:pPr>
            <w:r w:rsidRPr="006B2A56">
              <w:t>String</w:t>
            </w:r>
          </w:p>
        </w:tc>
      </w:tr>
      <w:tr w:rsidR="006B2A56" w:rsidRPr="006B2A56" w14:paraId="46EF3709" w14:textId="77777777" w:rsidTr="00BE6A26">
        <w:tc>
          <w:tcPr>
            <w:tcW w:w="2024" w:type="dxa"/>
            <w:shd w:val="clear" w:color="auto" w:fill="auto"/>
          </w:tcPr>
          <w:p w14:paraId="589ECC05" w14:textId="77777777" w:rsidR="006B2A56" w:rsidRPr="006B2A56" w:rsidRDefault="006B2A56" w:rsidP="00976A95">
            <w:pPr>
              <w:pStyle w:val="Body"/>
            </w:pPr>
            <w:r w:rsidRPr="006B2A56">
              <w:t>Format</w:t>
            </w:r>
          </w:p>
        </w:tc>
        <w:tc>
          <w:tcPr>
            <w:tcW w:w="2025" w:type="dxa"/>
            <w:shd w:val="clear" w:color="auto" w:fill="auto"/>
          </w:tcPr>
          <w:p w14:paraId="5F05D2E0" w14:textId="77777777" w:rsidR="006B2A56" w:rsidRPr="006B2A56" w:rsidRDefault="006B2A56" w:rsidP="00976A95">
            <w:pPr>
              <w:pStyle w:val="Body"/>
            </w:pPr>
            <w:r w:rsidRPr="006B2A56">
              <w:t>A(10)</w:t>
            </w:r>
          </w:p>
        </w:tc>
        <w:tc>
          <w:tcPr>
            <w:tcW w:w="2025" w:type="dxa"/>
            <w:shd w:val="clear" w:color="auto" w:fill="auto"/>
          </w:tcPr>
          <w:p w14:paraId="7D77CD43" w14:textId="77777777" w:rsidR="006B2A56" w:rsidRPr="006B2A56" w:rsidRDefault="006B2A56" w:rsidP="00976A95">
            <w:pPr>
              <w:pStyle w:val="Body"/>
              <w:rPr>
                <w:i/>
              </w:rPr>
            </w:pPr>
            <w:r w:rsidRPr="006B2A56">
              <w:t>Field size</w:t>
            </w:r>
          </w:p>
        </w:tc>
        <w:tc>
          <w:tcPr>
            <w:tcW w:w="3140" w:type="dxa"/>
            <w:shd w:val="clear" w:color="auto" w:fill="auto"/>
          </w:tcPr>
          <w:p w14:paraId="780A8723" w14:textId="77777777" w:rsidR="006B2A56" w:rsidRPr="006B2A56" w:rsidRDefault="006B2A56" w:rsidP="00976A95">
            <w:pPr>
              <w:pStyle w:val="Body"/>
            </w:pPr>
            <w:r w:rsidRPr="006B2A56">
              <w:t>10</w:t>
            </w:r>
          </w:p>
        </w:tc>
      </w:tr>
      <w:tr w:rsidR="006B2A56" w:rsidRPr="006B2A56" w14:paraId="33874A5E" w14:textId="77777777" w:rsidTr="00BE6A26">
        <w:tc>
          <w:tcPr>
            <w:tcW w:w="2024" w:type="dxa"/>
            <w:shd w:val="clear" w:color="auto" w:fill="auto"/>
          </w:tcPr>
          <w:p w14:paraId="4A71BBFC" w14:textId="77777777" w:rsidR="006B2A56" w:rsidRPr="006B2A56" w:rsidRDefault="006B2A56" w:rsidP="00976A95">
            <w:pPr>
              <w:pStyle w:val="Body"/>
            </w:pPr>
            <w:r w:rsidRPr="006B2A56">
              <w:t>Location</w:t>
            </w:r>
          </w:p>
        </w:tc>
        <w:tc>
          <w:tcPr>
            <w:tcW w:w="2025" w:type="dxa"/>
            <w:shd w:val="clear" w:color="auto" w:fill="auto"/>
          </w:tcPr>
          <w:p w14:paraId="084583C6" w14:textId="77777777" w:rsidR="006B2A56" w:rsidRPr="006B2A56" w:rsidRDefault="006B2A56" w:rsidP="00976A95">
            <w:pPr>
              <w:pStyle w:val="Body"/>
            </w:pPr>
            <w:r w:rsidRPr="006B2A56">
              <w:t>Episode record</w:t>
            </w:r>
          </w:p>
        </w:tc>
        <w:tc>
          <w:tcPr>
            <w:tcW w:w="2025" w:type="dxa"/>
            <w:shd w:val="clear" w:color="auto" w:fill="auto"/>
          </w:tcPr>
          <w:p w14:paraId="6DDCF282" w14:textId="77777777" w:rsidR="006B2A56" w:rsidRPr="006B2A56" w:rsidRDefault="006B2A56" w:rsidP="00976A95">
            <w:pPr>
              <w:pStyle w:val="Body"/>
            </w:pPr>
            <w:r w:rsidRPr="006B2A56">
              <w:t>Position</w:t>
            </w:r>
          </w:p>
        </w:tc>
        <w:tc>
          <w:tcPr>
            <w:tcW w:w="3140" w:type="dxa"/>
            <w:shd w:val="clear" w:color="auto" w:fill="auto"/>
          </w:tcPr>
          <w:p w14:paraId="50504C2D" w14:textId="77777777" w:rsidR="006B2A56" w:rsidRPr="006B2A56" w:rsidRDefault="006B2A56" w:rsidP="00976A95">
            <w:pPr>
              <w:pStyle w:val="Body"/>
            </w:pPr>
            <w:r w:rsidRPr="006B2A56">
              <w:t>5</w:t>
            </w:r>
          </w:p>
        </w:tc>
      </w:tr>
      <w:tr w:rsidR="006B2A56" w:rsidRPr="006B2A56" w14:paraId="2653BCD6" w14:textId="77777777" w:rsidTr="00BE6A26">
        <w:tc>
          <w:tcPr>
            <w:tcW w:w="2024" w:type="dxa"/>
            <w:shd w:val="clear" w:color="auto" w:fill="auto"/>
          </w:tcPr>
          <w:p w14:paraId="0C637C8F" w14:textId="77777777" w:rsidR="006B2A56" w:rsidRPr="006B2A56" w:rsidRDefault="006B2A56" w:rsidP="00976A95">
            <w:pPr>
              <w:pStyle w:val="Body"/>
            </w:pPr>
            <w:r w:rsidRPr="006B2A56">
              <w:t>Permissible values</w:t>
            </w:r>
          </w:p>
        </w:tc>
        <w:tc>
          <w:tcPr>
            <w:tcW w:w="7190" w:type="dxa"/>
            <w:gridSpan w:val="3"/>
            <w:shd w:val="clear" w:color="auto" w:fill="auto"/>
          </w:tcPr>
          <w:p w14:paraId="5FAE3F1B" w14:textId="77777777" w:rsidR="006B2A56" w:rsidRPr="006B2A56" w:rsidRDefault="006B2A56" w:rsidP="00976A95">
            <w:pPr>
              <w:pStyle w:val="Body"/>
            </w:pPr>
            <w:r w:rsidRPr="006B2A56">
              <w:t xml:space="preserve">Permitted characters: </w:t>
            </w:r>
          </w:p>
          <w:p w14:paraId="3AB7E1C0" w14:textId="77777777" w:rsidR="006B2A56" w:rsidRPr="006B2A56" w:rsidRDefault="006B2A56" w:rsidP="009805BD">
            <w:pPr>
              <w:pStyle w:val="Body"/>
              <w:numPr>
                <w:ilvl w:val="0"/>
                <w:numId w:val="72"/>
              </w:numPr>
            </w:pPr>
            <w:r w:rsidRPr="006B2A56">
              <w:t xml:space="preserve">a–z and A–Z </w:t>
            </w:r>
          </w:p>
          <w:p w14:paraId="3B5C4EA7" w14:textId="77777777" w:rsidR="006B2A56" w:rsidRPr="006B2A56" w:rsidRDefault="006B2A56" w:rsidP="009805BD">
            <w:pPr>
              <w:pStyle w:val="Body"/>
              <w:numPr>
                <w:ilvl w:val="0"/>
                <w:numId w:val="72"/>
              </w:numPr>
            </w:pPr>
            <w:r w:rsidRPr="006B2A56">
              <w:t xml:space="preserve">special characters (a character which has a visual representation and is neither a letter, number, ideogram; for example, full stops, punctuation marks and mathematical symbols) </w:t>
            </w:r>
          </w:p>
          <w:p w14:paraId="5F423695" w14:textId="77777777" w:rsidR="006B2A56" w:rsidRPr="006B2A56" w:rsidRDefault="006B2A56" w:rsidP="009805BD">
            <w:pPr>
              <w:pStyle w:val="Body"/>
              <w:numPr>
                <w:ilvl w:val="0"/>
                <w:numId w:val="72"/>
              </w:numPr>
            </w:pPr>
            <w:r w:rsidRPr="006B2A56">
              <w:t xml:space="preserve">numeric characters </w:t>
            </w:r>
          </w:p>
          <w:p w14:paraId="0A34CAC6" w14:textId="77777777" w:rsidR="006B2A56" w:rsidRPr="006B2A56" w:rsidRDefault="006B2A56" w:rsidP="009805BD">
            <w:pPr>
              <w:pStyle w:val="Body"/>
              <w:numPr>
                <w:ilvl w:val="0"/>
                <w:numId w:val="72"/>
              </w:numPr>
            </w:pPr>
            <w:r w:rsidRPr="006B2A56">
              <w:t>blank characters</w:t>
            </w:r>
          </w:p>
        </w:tc>
      </w:tr>
      <w:tr w:rsidR="006B2A56" w:rsidRPr="006B2A56" w14:paraId="50C1EEA1" w14:textId="77777777" w:rsidTr="00BE6A26">
        <w:tblPrEx>
          <w:tblLook w:val="04A0" w:firstRow="1" w:lastRow="0" w:firstColumn="1" w:lastColumn="0" w:noHBand="0" w:noVBand="1"/>
        </w:tblPrEx>
        <w:tc>
          <w:tcPr>
            <w:tcW w:w="2024" w:type="dxa"/>
            <w:shd w:val="clear" w:color="auto" w:fill="auto"/>
          </w:tcPr>
          <w:p w14:paraId="04722644" w14:textId="77777777" w:rsidR="006B2A56" w:rsidRPr="006B2A56" w:rsidRDefault="006B2A56" w:rsidP="00976A95">
            <w:pPr>
              <w:pStyle w:val="Body"/>
            </w:pPr>
            <w:r w:rsidRPr="006B2A56">
              <w:t>Reporting guide</w:t>
            </w:r>
          </w:p>
        </w:tc>
        <w:tc>
          <w:tcPr>
            <w:tcW w:w="7190" w:type="dxa"/>
            <w:gridSpan w:val="3"/>
            <w:shd w:val="clear" w:color="auto" w:fill="auto"/>
          </w:tcPr>
          <w:p w14:paraId="7E3BA1FA" w14:textId="0739E9C5" w:rsidR="006B2A56" w:rsidRPr="006B2A56" w:rsidRDefault="006B2A56" w:rsidP="00976A95">
            <w:pPr>
              <w:pStyle w:val="Body"/>
            </w:pPr>
            <w:r w:rsidRPr="006B2A56">
              <w:t xml:space="preserve">Hospital-generated. Individual sites may use their own alphabetic, numeric or alphanumeric coding system. </w:t>
            </w:r>
          </w:p>
        </w:tc>
      </w:tr>
      <w:tr w:rsidR="006B2A56" w:rsidRPr="006B2A56" w14:paraId="1C114CAB" w14:textId="77777777" w:rsidTr="00BE6A26">
        <w:tc>
          <w:tcPr>
            <w:tcW w:w="2024" w:type="dxa"/>
            <w:shd w:val="clear" w:color="auto" w:fill="auto"/>
          </w:tcPr>
          <w:p w14:paraId="5A5D8B02" w14:textId="77777777" w:rsidR="006B2A56" w:rsidRPr="006B2A56" w:rsidRDefault="006B2A56" w:rsidP="00976A95">
            <w:pPr>
              <w:pStyle w:val="Body"/>
            </w:pPr>
            <w:r w:rsidRPr="006B2A56">
              <w:t>Reported by</w:t>
            </w:r>
          </w:p>
        </w:tc>
        <w:tc>
          <w:tcPr>
            <w:tcW w:w="7190" w:type="dxa"/>
            <w:gridSpan w:val="3"/>
            <w:shd w:val="clear" w:color="auto" w:fill="auto"/>
          </w:tcPr>
          <w:p w14:paraId="51AAAF3B" w14:textId="77777777" w:rsidR="006B2A56" w:rsidRPr="006B2A56" w:rsidRDefault="006B2A56" w:rsidP="00976A95">
            <w:pPr>
              <w:pStyle w:val="Body"/>
            </w:pPr>
            <w:r w:rsidRPr="006B2A56">
              <w:t>All Victorian hospitals where a birth has occurred and homebirth practitioners</w:t>
            </w:r>
          </w:p>
        </w:tc>
      </w:tr>
      <w:tr w:rsidR="006B2A56" w:rsidRPr="006B2A56" w14:paraId="61CCD754" w14:textId="77777777" w:rsidTr="00BE6A26">
        <w:tc>
          <w:tcPr>
            <w:tcW w:w="2024" w:type="dxa"/>
            <w:shd w:val="clear" w:color="auto" w:fill="auto"/>
          </w:tcPr>
          <w:p w14:paraId="5EEF57AD" w14:textId="77777777" w:rsidR="006B2A56" w:rsidRPr="006B2A56" w:rsidRDefault="006B2A56" w:rsidP="00976A95">
            <w:pPr>
              <w:pStyle w:val="Body"/>
            </w:pPr>
            <w:r w:rsidRPr="006B2A56">
              <w:t>Reported for</w:t>
            </w:r>
          </w:p>
        </w:tc>
        <w:tc>
          <w:tcPr>
            <w:tcW w:w="7190" w:type="dxa"/>
            <w:gridSpan w:val="3"/>
            <w:shd w:val="clear" w:color="auto" w:fill="auto"/>
          </w:tcPr>
          <w:p w14:paraId="1F036F2D" w14:textId="77777777" w:rsidR="006B2A56" w:rsidRPr="006B2A56" w:rsidRDefault="006B2A56" w:rsidP="00976A95">
            <w:pPr>
              <w:pStyle w:val="Body"/>
            </w:pPr>
            <w:r w:rsidRPr="006B2A56">
              <w:t>All birth episodes</w:t>
            </w:r>
          </w:p>
        </w:tc>
      </w:tr>
      <w:tr w:rsidR="006B2A56" w:rsidRPr="006B2A56" w14:paraId="7D8DAE3B" w14:textId="77777777" w:rsidTr="00BE6A26">
        <w:tblPrEx>
          <w:tblLook w:val="04A0" w:firstRow="1" w:lastRow="0" w:firstColumn="1" w:lastColumn="0" w:noHBand="0" w:noVBand="1"/>
        </w:tblPrEx>
        <w:tc>
          <w:tcPr>
            <w:tcW w:w="2024" w:type="dxa"/>
            <w:shd w:val="clear" w:color="auto" w:fill="auto"/>
          </w:tcPr>
          <w:p w14:paraId="057C4DCF" w14:textId="77777777" w:rsidR="006B2A56" w:rsidRPr="006B2A56" w:rsidRDefault="006B2A56" w:rsidP="00976A95">
            <w:pPr>
              <w:pStyle w:val="Body"/>
            </w:pPr>
            <w:r w:rsidRPr="006B2A56">
              <w:t>Related concepts (Section 2):</w:t>
            </w:r>
          </w:p>
        </w:tc>
        <w:tc>
          <w:tcPr>
            <w:tcW w:w="7190" w:type="dxa"/>
            <w:gridSpan w:val="3"/>
            <w:shd w:val="clear" w:color="auto" w:fill="auto"/>
          </w:tcPr>
          <w:p w14:paraId="0CC1B01B" w14:textId="77777777" w:rsidR="006B2A56" w:rsidRPr="006B2A56" w:rsidRDefault="006B2A56" w:rsidP="00976A95">
            <w:pPr>
              <w:pStyle w:val="Body"/>
            </w:pPr>
            <w:r w:rsidRPr="006B2A56">
              <w:t>None specified</w:t>
            </w:r>
          </w:p>
        </w:tc>
      </w:tr>
      <w:tr w:rsidR="006B2A56" w:rsidRPr="006B2A56" w14:paraId="5D472EE5" w14:textId="77777777" w:rsidTr="00BE6A26">
        <w:tblPrEx>
          <w:tblLook w:val="04A0" w:firstRow="1" w:lastRow="0" w:firstColumn="1" w:lastColumn="0" w:noHBand="0" w:noVBand="1"/>
        </w:tblPrEx>
        <w:tc>
          <w:tcPr>
            <w:tcW w:w="2024" w:type="dxa"/>
            <w:shd w:val="clear" w:color="auto" w:fill="auto"/>
          </w:tcPr>
          <w:p w14:paraId="31E14D30" w14:textId="77777777" w:rsidR="006B2A56" w:rsidRPr="006B2A56" w:rsidRDefault="006B2A56" w:rsidP="00976A95">
            <w:pPr>
              <w:pStyle w:val="Body"/>
            </w:pPr>
            <w:r w:rsidRPr="006B2A56">
              <w:t>Related data items (this section):</w:t>
            </w:r>
          </w:p>
        </w:tc>
        <w:tc>
          <w:tcPr>
            <w:tcW w:w="7190" w:type="dxa"/>
            <w:gridSpan w:val="3"/>
            <w:shd w:val="clear" w:color="auto" w:fill="auto"/>
          </w:tcPr>
          <w:p w14:paraId="2B5B0122" w14:textId="77777777" w:rsidR="006B2A56" w:rsidRPr="006B2A56" w:rsidRDefault="006B2A56" w:rsidP="00976A95">
            <w:pPr>
              <w:pStyle w:val="Body"/>
            </w:pPr>
            <w:r w:rsidRPr="006B2A56">
              <w:t xml:space="preserve">None specified </w:t>
            </w:r>
          </w:p>
        </w:tc>
      </w:tr>
      <w:tr w:rsidR="006B2A56" w:rsidRPr="006B2A56" w14:paraId="76AB9CB0" w14:textId="77777777" w:rsidTr="00BE6A26">
        <w:tblPrEx>
          <w:tblLook w:val="04A0" w:firstRow="1" w:lastRow="0" w:firstColumn="1" w:lastColumn="0" w:noHBand="0" w:noVBand="1"/>
        </w:tblPrEx>
        <w:tc>
          <w:tcPr>
            <w:tcW w:w="2024" w:type="dxa"/>
            <w:shd w:val="clear" w:color="auto" w:fill="auto"/>
          </w:tcPr>
          <w:p w14:paraId="6258082A" w14:textId="77777777" w:rsidR="006B2A56" w:rsidRPr="006B2A56" w:rsidRDefault="006B2A56" w:rsidP="00976A95">
            <w:pPr>
              <w:pStyle w:val="Body"/>
            </w:pPr>
            <w:r w:rsidRPr="006B2A56">
              <w:t>Related business rules (Section 4):</w:t>
            </w:r>
          </w:p>
        </w:tc>
        <w:tc>
          <w:tcPr>
            <w:tcW w:w="7190" w:type="dxa"/>
            <w:gridSpan w:val="3"/>
            <w:shd w:val="clear" w:color="auto" w:fill="auto"/>
          </w:tcPr>
          <w:p w14:paraId="663E14AA" w14:textId="12B02DD8" w:rsidR="006B2A56" w:rsidRPr="006B2A56" w:rsidRDefault="006B2A56" w:rsidP="00976A95">
            <w:pPr>
              <w:pStyle w:val="Body"/>
            </w:pPr>
            <w:r w:rsidRPr="006B2A56">
              <w:t>Mandatory to report data items</w:t>
            </w:r>
          </w:p>
        </w:tc>
      </w:tr>
    </w:tbl>
    <w:p w14:paraId="1455A9B8" w14:textId="3ABF2D72" w:rsidR="006B2A56" w:rsidRPr="00976A95" w:rsidRDefault="00976A95" w:rsidP="00976A95">
      <w:pPr>
        <w:pStyle w:val="Body"/>
        <w:rPr>
          <w:b/>
          <w:bCs/>
        </w:rPr>
      </w:pPr>
      <w:r>
        <w:rPr>
          <w:b/>
          <w:bCs/>
        </w:rPr>
        <w:t>Ad</w:t>
      </w:r>
      <w:r w:rsidR="006B2A56" w:rsidRPr="00976A95">
        <w:rPr>
          <w:b/>
          <w:bCs/>
        </w:rPr>
        <w:t>ministration</w:t>
      </w:r>
    </w:p>
    <w:tbl>
      <w:tblPr>
        <w:tblW w:w="9214" w:type="dxa"/>
        <w:tblLook w:val="01E0" w:firstRow="1" w:lastRow="1" w:firstColumn="1" w:lastColumn="1" w:noHBand="0" w:noVBand="0"/>
      </w:tblPr>
      <w:tblGrid>
        <w:gridCol w:w="2127"/>
        <w:gridCol w:w="2025"/>
        <w:gridCol w:w="2471"/>
        <w:gridCol w:w="2591"/>
      </w:tblGrid>
      <w:tr w:rsidR="006B2A56" w:rsidRPr="006B2A56" w14:paraId="1B02DF6E" w14:textId="77777777" w:rsidTr="00D1378F">
        <w:tc>
          <w:tcPr>
            <w:tcW w:w="2127" w:type="dxa"/>
            <w:shd w:val="clear" w:color="auto" w:fill="auto"/>
          </w:tcPr>
          <w:p w14:paraId="434FAA7B" w14:textId="77777777" w:rsidR="006B2A56" w:rsidRPr="006B2A56" w:rsidRDefault="006B2A56" w:rsidP="00976A95">
            <w:pPr>
              <w:pStyle w:val="Body"/>
            </w:pPr>
            <w:r w:rsidRPr="006B2A56">
              <w:t>Principal data users</w:t>
            </w:r>
          </w:p>
        </w:tc>
        <w:tc>
          <w:tcPr>
            <w:tcW w:w="7087" w:type="dxa"/>
            <w:gridSpan w:val="3"/>
            <w:shd w:val="clear" w:color="auto" w:fill="auto"/>
          </w:tcPr>
          <w:p w14:paraId="624C0FB1" w14:textId="77777777" w:rsidR="006B2A56" w:rsidRPr="006B2A56" w:rsidRDefault="006B2A56" w:rsidP="00976A95">
            <w:pPr>
              <w:pStyle w:val="Body"/>
            </w:pPr>
            <w:r w:rsidRPr="006B2A56">
              <w:t>Consultative Council on Obstetric and Paediatric Mortality and Morbidity</w:t>
            </w:r>
          </w:p>
        </w:tc>
      </w:tr>
      <w:tr w:rsidR="006B2A56" w:rsidRPr="006B2A56" w14:paraId="1ACF5F2F" w14:textId="77777777" w:rsidTr="00D1378F">
        <w:tc>
          <w:tcPr>
            <w:tcW w:w="2127" w:type="dxa"/>
            <w:shd w:val="clear" w:color="auto" w:fill="auto"/>
          </w:tcPr>
          <w:p w14:paraId="65BEDC8E" w14:textId="77777777" w:rsidR="006B2A56" w:rsidRPr="006B2A56" w:rsidRDefault="006B2A56" w:rsidP="00976A95">
            <w:pPr>
              <w:pStyle w:val="Body"/>
            </w:pPr>
            <w:r w:rsidRPr="006B2A56">
              <w:t>Definition source</w:t>
            </w:r>
          </w:p>
        </w:tc>
        <w:tc>
          <w:tcPr>
            <w:tcW w:w="2025" w:type="dxa"/>
            <w:shd w:val="clear" w:color="auto" w:fill="auto"/>
          </w:tcPr>
          <w:p w14:paraId="6620239B" w14:textId="16A5B8B8" w:rsidR="006B2A56" w:rsidRPr="006B2A56" w:rsidRDefault="006B2A56" w:rsidP="00976A95">
            <w:pPr>
              <w:pStyle w:val="Body"/>
            </w:pPr>
            <w:r w:rsidRPr="006B2A56">
              <w:t>DH</w:t>
            </w:r>
          </w:p>
        </w:tc>
        <w:tc>
          <w:tcPr>
            <w:tcW w:w="2471" w:type="dxa"/>
            <w:shd w:val="clear" w:color="auto" w:fill="auto"/>
          </w:tcPr>
          <w:p w14:paraId="7A02D0FD" w14:textId="77777777" w:rsidR="006B2A56" w:rsidRPr="006B2A56" w:rsidRDefault="006B2A56" w:rsidP="00976A95">
            <w:pPr>
              <w:pStyle w:val="Body"/>
            </w:pPr>
            <w:r w:rsidRPr="006B2A56">
              <w:t>Version</w:t>
            </w:r>
          </w:p>
        </w:tc>
        <w:tc>
          <w:tcPr>
            <w:tcW w:w="2591" w:type="dxa"/>
            <w:shd w:val="clear" w:color="auto" w:fill="auto"/>
          </w:tcPr>
          <w:p w14:paraId="23511484" w14:textId="3CFB614E" w:rsidR="006B2A56" w:rsidRDefault="00BF0016" w:rsidP="00976A95">
            <w:pPr>
              <w:pStyle w:val="Body"/>
              <w:spacing w:after="0"/>
            </w:pPr>
            <w:r>
              <w:t xml:space="preserve">1. </w:t>
            </w:r>
            <w:r w:rsidR="006B2A56" w:rsidRPr="006B2A56">
              <w:t>January 1982</w:t>
            </w:r>
          </w:p>
          <w:p w14:paraId="59187863" w14:textId="308DF7E7" w:rsidR="00BF0016" w:rsidRPr="006B2A56" w:rsidRDefault="00BF0016" w:rsidP="00976A95">
            <w:pPr>
              <w:pStyle w:val="Body"/>
            </w:pPr>
            <w:r>
              <w:t>2. July 2022</w:t>
            </w:r>
          </w:p>
        </w:tc>
      </w:tr>
      <w:tr w:rsidR="006B2A56" w:rsidRPr="006B2A56" w14:paraId="64346350" w14:textId="77777777" w:rsidTr="00D1378F">
        <w:tc>
          <w:tcPr>
            <w:tcW w:w="2127" w:type="dxa"/>
            <w:shd w:val="clear" w:color="auto" w:fill="auto"/>
          </w:tcPr>
          <w:p w14:paraId="281E51E3" w14:textId="77777777" w:rsidR="006B2A56" w:rsidRPr="006B2A56" w:rsidRDefault="006B2A56" w:rsidP="00976A95">
            <w:pPr>
              <w:pStyle w:val="Body"/>
            </w:pPr>
            <w:r w:rsidRPr="006B2A56">
              <w:t>Codeset source</w:t>
            </w:r>
          </w:p>
        </w:tc>
        <w:tc>
          <w:tcPr>
            <w:tcW w:w="2025" w:type="dxa"/>
            <w:shd w:val="clear" w:color="auto" w:fill="auto"/>
          </w:tcPr>
          <w:p w14:paraId="2E384B01" w14:textId="77777777" w:rsidR="006B2A56" w:rsidRPr="006B2A56" w:rsidRDefault="006B2A56" w:rsidP="00976A95">
            <w:pPr>
              <w:pStyle w:val="Body"/>
            </w:pPr>
            <w:r w:rsidRPr="006B2A56">
              <w:t>Not applicable</w:t>
            </w:r>
          </w:p>
        </w:tc>
        <w:tc>
          <w:tcPr>
            <w:tcW w:w="2471" w:type="dxa"/>
            <w:shd w:val="clear" w:color="auto" w:fill="auto"/>
          </w:tcPr>
          <w:p w14:paraId="40A24186" w14:textId="77777777" w:rsidR="006B2A56" w:rsidRPr="006B2A56" w:rsidRDefault="006B2A56" w:rsidP="00976A95">
            <w:pPr>
              <w:pStyle w:val="Body"/>
            </w:pPr>
            <w:r w:rsidRPr="006B2A56">
              <w:t>Collection start date</w:t>
            </w:r>
          </w:p>
        </w:tc>
        <w:tc>
          <w:tcPr>
            <w:tcW w:w="2591" w:type="dxa"/>
            <w:shd w:val="clear" w:color="auto" w:fill="auto"/>
          </w:tcPr>
          <w:p w14:paraId="2BB89B8E" w14:textId="77777777" w:rsidR="006B2A56" w:rsidRPr="006B2A56" w:rsidRDefault="006B2A56" w:rsidP="00976A95">
            <w:pPr>
              <w:pStyle w:val="Body"/>
            </w:pPr>
            <w:r w:rsidRPr="006B2A56">
              <w:t>1982</w:t>
            </w:r>
          </w:p>
        </w:tc>
      </w:tr>
    </w:tbl>
    <w:p w14:paraId="5A31E897" w14:textId="77777777" w:rsidR="006B2A56" w:rsidRPr="006B2A56" w:rsidRDefault="006B2A56" w:rsidP="006B2A56">
      <w:pPr>
        <w:spacing w:after="0" w:line="240" w:lineRule="auto"/>
      </w:pPr>
      <w:r w:rsidRPr="006B2A56">
        <w:br w:type="page"/>
      </w:r>
    </w:p>
    <w:p w14:paraId="47B4C23F" w14:textId="77777777" w:rsidR="006B2A56" w:rsidRPr="006B2A56" w:rsidRDefault="006B2A56" w:rsidP="00ED6580">
      <w:pPr>
        <w:pStyle w:val="Heading1"/>
      </w:pPr>
      <w:bookmarkStart w:id="414" w:name="_Toc350263837"/>
      <w:bookmarkStart w:id="415" w:name="_Toc350426203"/>
      <w:bookmarkStart w:id="416" w:name="_Toc499798991"/>
      <w:bookmarkStart w:id="417" w:name="_Toc31278274"/>
      <w:bookmarkStart w:id="418" w:name="_Toc170223442"/>
      <w:r w:rsidRPr="006B2A56">
        <w:lastRenderedPageBreak/>
        <w:t>Perineal/genital laceration – degree/type</w:t>
      </w:r>
      <w:bookmarkEnd w:id="414"/>
      <w:bookmarkEnd w:id="415"/>
      <w:bookmarkEnd w:id="416"/>
      <w:bookmarkEnd w:id="417"/>
      <w:bookmarkEnd w:id="418"/>
    </w:p>
    <w:p w14:paraId="7C8CB91C" w14:textId="77777777" w:rsidR="006B2A56" w:rsidRPr="006B2A56" w:rsidRDefault="006B2A56" w:rsidP="009805BD">
      <w:pPr>
        <w:pStyle w:val="Body"/>
      </w:pPr>
      <w:r w:rsidRPr="009805BD">
        <w:rPr>
          <w:b/>
          <w:bCs/>
        </w:rPr>
        <w:t>Specification</w:t>
      </w:r>
    </w:p>
    <w:tbl>
      <w:tblPr>
        <w:tblW w:w="9072" w:type="dxa"/>
        <w:tblLook w:val="01E0" w:firstRow="1" w:lastRow="1" w:firstColumn="1" w:lastColumn="1" w:noHBand="0" w:noVBand="0"/>
      </w:tblPr>
      <w:tblGrid>
        <w:gridCol w:w="2126"/>
        <w:gridCol w:w="1501"/>
        <w:gridCol w:w="2014"/>
        <w:gridCol w:w="3431"/>
      </w:tblGrid>
      <w:tr w:rsidR="006B2A56" w:rsidRPr="006B2A56" w14:paraId="418BC43F" w14:textId="77777777" w:rsidTr="00D1378F">
        <w:tc>
          <w:tcPr>
            <w:tcW w:w="2126" w:type="dxa"/>
            <w:shd w:val="clear" w:color="auto" w:fill="auto"/>
          </w:tcPr>
          <w:p w14:paraId="31BC37F0" w14:textId="77777777" w:rsidR="006B2A56" w:rsidRPr="006B2A56" w:rsidRDefault="006B2A56" w:rsidP="009805BD">
            <w:pPr>
              <w:pStyle w:val="Body"/>
            </w:pPr>
            <w:r w:rsidRPr="006B2A56">
              <w:t>Definition</w:t>
            </w:r>
          </w:p>
        </w:tc>
        <w:tc>
          <w:tcPr>
            <w:tcW w:w="6946" w:type="dxa"/>
            <w:gridSpan w:val="3"/>
            <w:shd w:val="clear" w:color="auto" w:fill="auto"/>
          </w:tcPr>
          <w:p w14:paraId="1CBAB3AD" w14:textId="77777777" w:rsidR="006B2A56" w:rsidRPr="006B2A56" w:rsidRDefault="006B2A56" w:rsidP="009805BD">
            <w:pPr>
              <w:pStyle w:val="Body"/>
            </w:pPr>
            <w:r w:rsidRPr="006B2A56">
              <w:t>The degree or type of laceration/tear to the perineum and/or genital tract following birth</w:t>
            </w:r>
          </w:p>
        </w:tc>
      </w:tr>
      <w:tr w:rsidR="006B2A56" w:rsidRPr="006B2A56" w14:paraId="6370AA6C" w14:textId="77777777" w:rsidTr="00D1378F">
        <w:tc>
          <w:tcPr>
            <w:tcW w:w="2126" w:type="dxa"/>
            <w:shd w:val="clear" w:color="auto" w:fill="auto"/>
          </w:tcPr>
          <w:p w14:paraId="7F1A467C" w14:textId="77777777" w:rsidR="006B2A56" w:rsidRPr="006B2A56" w:rsidRDefault="006B2A56" w:rsidP="009805BD">
            <w:pPr>
              <w:pStyle w:val="Body"/>
            </w:pPr>
            <w:r w:rsidRPr="006B2A56">
              <w:t>Representation class</w:t>
            </w:r>
          </w:p>
        </w:tc>
        <w:tc>
          <w:tcPr>
            <w:tcW w:w="1501" w:type="dxa"/>
            <w:shd w:val="clear" w:color="auto" w:fill="auto"/>
          </w:tcPr>
          <w:p w14:paraId="2E0F0AE5" w14:textId="77777777" w:rsidR="006B2A56" w:rsidRPr="006B2A56" w:rsidRDefault="006B2A56" w:rsidP="009805BD">
            <w:pPr>
              <w:pStyle w:val="Body"/>
            </w:pPr>
            <w:r w:rsidRPr="006B2A56">
              <w:t>Code</w:t>
            </w:r>
          </w:p>
        </w:tc>
        <w:tc>
          <w:tcPr>
            <w:tcW w:w="2014" w:type="dxa"/>
            <w:shd w:val="clear" w:color="auto" w:fill="auto"/>
          </w:tcPr>
          <w:p w14:paraId="1221B2CF" w14:textId="77777777" w:rsidR="006B2A56" w:rsidRPr="006B2A56" w:rsidRDefault="006B2A56" w:rsidP="009805BD">
            <w:pPr>
              <w:pStyle w:val="Body"/>
            </w:pPr>
            <w:r w:rsidRPr="006B2A56">
              <w:t>Data type</w:t>
            </w:r>
          </w:p>
        </w:tc>
        <w:tc>
          <w:tcPr>
            <w:tcW w:w="3431" w:type="dxa"/>
            <w:shd w:val="clear" w:color="auto" w:fill="auto"/>
          </w:tcPr>
          <w:p w14:paraId="31D56AD8" w14:textId="77777777" w:rsidR="006B2A56" w:rsidRPr="006B2A56" w:rsidRDefault="006B2A56" w:rsidP="009805BD">
            <w:pPr>
              <w:pStyle w:val="Body"/>
            </w:pPr>
            <w:r w:rsidRPr="006B2A56">
              <w:t>Number</w:t>
            </w:r>
          </w:p>
        </w:tc>
      </w:tr>
      <w:tr w:rsidR="006B2A56" w:rsidRPr="006B2A56" w14:paraId="77D37A8E" w14:textId="77777777" w:rsidTr="00D1378F">
        <w:tc>
          <w:tcPr>
            <w:tcW w:w="2126" w:type="dxa"/>
            <w:shd w:val="clear" w:color="auto" w:fill="auto"/>
          </w:tcPr>
          <w:p w14:paraId="60D92C3B" w14:textId="77777777" w:rsidR="006B2A56" w:rsidRPr="006B2A56" w:rsidRDefault="006B2A56" w:rsidP="009805BD">
            <w:pPr>
              <w:pStyle w:val="Body"/>
            </w:pPr>
            <w:r w:rsidRPr="006B2A56">
              <w:t>Format</w:t>
            </w:r>
          </w:p>
        </w:tc>
        <w:tc>
          <w:tcPr>
            <w:tcW w:w="1501" w:type="dxa"/>
            <w:shd w:val="clear" w:color="auto" w:fill="auto"/>
          </w:tcPr>
          <w:p w14:paraId="0682B7D7" w14:textId="77777777" w:rsidR="006B2A56" w:rsidRPr="006B2A56" w:rsidRDefault="006B2A56" w:rsidP="009805BD">
            <w:pPr>
              <w:pStyle w:val="Body"/>
            </w:pPr>
            <w:r w:rsidRPr="006B2A56">
              <w:t>N</w:t>
            </w:r>
          </w:p>
        </w:tc>
        <w:tc>
          <w:tcPr>
            <w:tcW w:w="2014" w:type="dxa"/>
            <w:shd w:val="clear" w:color="auto" w:fill="auto"/>
          </w:tcPr>
          <w:p w14:paraId="5FD375DD" w14:textId="77777777" w:rsidR="006B2A56" w:rsidRPr="006B2A56" w:rsidRDefault="006B2A56" w:rsidP="009805BD">
            <w:pPr>
              <w:pStyle w:val="Body"/>
              <w:rPr>
                <w:i/>
              </w:rPr>
            </w:pPr>
            <w:r w:rsidRPr="006B2A56">
              <w:t>Field size</w:t>
            </w:r>
          </w:p>
        </w:tc>
        <w:tc>
          <w:tcPr>
            <w:tcW w:w="3431" w:type="dxa"/>
            <w:shd w:val="clear" w:color="auto" w:fill="auto"/>
          </w:tcPr>
          <w:p w14:paraId="4E5D996B" w14:textId="6CB83B70" w:rsidR="006B2A56" w:rsidRPr="006B2A56" w:rsidRDefault="006B2A56" w:rsidP="009805BD">
            <w:pPr>
              <w:pStyle w:val="Body"/>
            </w:pPr>
            <w:r w:rsidRPr="006B2A56">
              <w:t>1 (x</w:t>
            </w:r>
            <w:r w:rsidR="00E0463A">
              <w:t>3</w:t>
            </w:r>
            <w:r w:rsidRPr="006B2A56">
              <w:t>)</w:t>
            </w:r>
          </w:p>
        </w:tc>
      </w:tr>
      <w:tr w:rsidR="006B2A56" w:rsidRPr="006B2A56" w14:paraId="158DD47E" w14:textId="77777777" w:rsidTr="00D1378F">
        <w:tc>
          <w:tcPr>
            <w:tcW w:w="2126" w:type="dxa"/>
            <w:shd w:val="clear" w:color="auto" w:fill="auto"/>
          </w:tcPr>
          <w:p w14:paraId="132AA9DD" w14:textId="77777777" w:rsidR="006B2A56" w:rsidRPr="006B2A56" w:rsidRDefault="006B2A56" w:rsidP="009805BD">
            <w:pPr>
              <w:pStyle w:val="Body"/>
            </w:pPr>
            <w:r w:rsidRPr="006B2A56">
              <w:t>Location</w:t>
            </w:r>
          </w:p>
        </w:tc>
        <w:tc>
          <w:tcPr>
            <w:tcW w:w="1501" w:type="dxa"/>
            <w:shd w:val="clear" w:color="auto" w:fill="auto"/>
          </w:tcPr>
          <w:p w14:paraId="66C33C4E" w14:textId="77777777" w:rsidR="006B2A56" w:rsidRPr="006B2A56" w:rsidRDefault="006B2A56" w:rsidP="009805BD">
            <w:pPr>
              <w:pStyle w:val="Body"/>
            </w:pPr>
            <w:r w:rsidRPr="006B2A56">
              <w:t>Episode record</w:t>
            </w:r>
          </w:p>
        </w:tc>
        <w:tc>
          <w:tcPr>
            <w:tcW w:w="2014" w:type="dxa"/>
            <w:shd w:val="clear" w:color="auto" w:fill="auto"/>
          </w:tcPr>
          <w:p w14:paraId="6AED5EF0" w14:textId="77777777" w:rsidR="006B2A56" w:rsidRPr="006B2A56" w:rsidRDefault="006B2A56" w:rsidP="009805BD">
            <w:pPr>
              <w:pStyle w:val="Body"/>
            </w:pPr>
            <w:r w:rsidRPr="006B2A56">
              <w:t>Position</w:t>
            </w:r>
          </w:p>
        </w:tc>
        <w:tc>
          <w:tcPr>
            <w:tcW w:w="3431" w:type="dxa"/>
            <w:shd w:val="clear" w:color="auto" w:fill="auto"/>
          </w:tcPr>
          <w:p w14:paraId="2F601EE4" w14:textId="77777777" w:rsidR="006B2A56" w:rsidRPr="006B2A56" w:rsidRDefault="006B2A56" w:rsidP="009805BD">
            <w:pPr>
              <w:pStyle w:val="Body"/>
            </w:pPr>
            <w:r w:rsidRPr="006B2A56">
              <w:t>86</w:t>
            </w:r>
          </w:p>
        </w:tc>
      </w:tr>
      <w:tr w:rsidR="006B2A56" w:rsidRPr="006B2A56" w14:paraId="4F905AEE" w14:textId="77777777" w:rsidTr="00D1378F">
        <w:tc>
          <w:tcPr>
            <w:tcW w:w="2126" w:type="dxa"/>
            <w:shd w:val="clear" w:color="auto" w:fill="auto"/>
          </w:tcPr>
          <w:p w14:paraId="3FFCACFF" w14:textId="77777777" w:rsidR="006B2A56" w:rsidRPr="006B2A56" w:rsidRDefault="006B2A56" w:rsidP="009805BD">
            <w:pPr>
              <w:pStyle w:val="Body"/>
            </w:pPr>
            <w:r w:rsidRPr="006B2A56">
              <w:t>Permissible values</w:t>
            </w:r>
          </w:p>
        </w:tc>
        <w:tc>
          <w:tcPr>
            <w:tcW w:w="6946" w:type="dxa"/>
            <w:gridSpan w:val="3"/>
            <w:shd w:val="clear" w:color="auto" w:fill="auto"/>
          </w:tcPr>
          <w:p w14:paraId="5B858C06" w14:textId="77777777" w:rsidR="006B2A56" w:rsidRPr="009805BD" w:rsidRDefault="006B2A56" w:rsidP="009805BD">
            <w:pPr>
              <w:pStyle w:val="Body"/>
              <w:rPr>
                <w:b/>
                <w:bCs/>
              </w:rPr>
            </w:pPr>
            <w:r w:rsidRPr="009805BD">
              <w:rPr>
                <w:b/>
                <w:bCs/>
              </w:rPr>
              <w:t>Code</w:t>
            </w:r>
            <w:r w:rsidRPr="009805BD">
              <w:rPr>
                <w:b/>
                <w:bCs/>
              </w:rPr>
              <w:tab/>
              <w:t>Descriptor</w:t>
            </w:r>
          </w:p>
          <w:p w14:paraId="2D59B6C5" w14:textId="3BCDE0D6" w:rsidR="006B2A56" w:rsidRPr="006B2A56" w:rsidRDefault="006B2A56" w:rsidP="00D1378F">
            <w:pPr>
              <w:spacing w:after="40" w:line="240" w:lineRule="auto"/>
            </w:pPr>
            <w:r w:rsidRPr="006B2A56">
              <w:t>1</w:t>
            </w:r>
            <w:r w:rsidRPr="006B2A56">
              <w:tab/>
              <w:t>First degree laceration/tear</w:t>
            </w:r>
            <w:r w:rsidR="00E0463A">
              <w:t>/vaginal graze</w:t>
            </w:r>
          </w:p>
          <w:p w14:paraId="65C56F51" w14:textId="77777777" w:rsidR="006B2A56" w:rsidRPr="006B2A56" w:rsidRDefault="006B2A56" w:rsidP="00D1378F">
            <w:pPr>
              <w:spacing w:after="40" w:line="240" w:lineRule="auto"/>
            </w:pPr>
            <w:r w:rsidRPr="006B2A56">
              <w:t>2</w:t>
            </w:r>
            <w:r w:rsidRPr="006B2A56">
              <w:tab/>
              <w:t>Second degree laceration/tear</w:t>
            </w:r>
          </w:p>
          <w:p w14:paraId="624C68C4" w14:textId="77777777" w:rsidR="006B2A56" w:rsidRPr="006B2A56" w:rsidRDefault="006B2A56" w:rsidP="00D1378F">
            <w:pPr>
              <w:spacing w:after="40" w:line="240" w:lineRule="auto"/>
            </w:pPr>
            <w:r w:rsidRPr="006B2A56">
              <w:t>3</w:t>
            </w:r>
            <w:r w:rsidRPr="006B2A56">
              <w:tab/>
              <w:t>Third degree laceration /tear</w:t>
            </w:r>
          </w:p>
          <w:p w14:paraId="285C0816" w14:textId="77777777" w:rsidR="006B2A56" w:rsidRPr="006B2A56" w:rsidRDefault="006B2A56" w:rsidP="00D1378F">
            <w:pPr>
              <w:spacing w:after="40" w:line="240" w:lineRule="auto"/>
            </w:pPr>
            <w:r w:rsidRPr="006B2A56">
              <w:t>4</w:t>
            </w:r>
            <w:r w:rsidRPr="006B2A56">
              <w:tab/>
              <w:t>Fourth degree laceration /tear</w:t>
            </w:r>
          </w:p>
          <w:p w14:paraId="6DAF0882" w14:textId="77777777" w:rsidR="006B2A56" w:rsidRPr="006B2A56" w:rsidRDefault="006B2A56" w:rsidP="00D1378F">
            <w:pPr>
              <w:spacing w:after="40" w:line="240" w:lineRule="auto"/>
            </w:pPr>
            <w:r w:rsidRPr="006B2A56">
              <w:t>5</w:t>
            </w:r>
            <w:r w:rsidRPr="006B2A56">
              <w:tab/>
              <w:t>Labial / clitoral laceration/tear</w:t>
            </w:r>
          </w:p>
          <w:p w14:paraId="6EE65F3B" w14:textId="77777777" w:rsidR="006B2A56" w:rsidRPr="006B2A56" w:rsidRDefault="006B2A56" w:rsidP="00D1378F">
            <w:pPr>
              <w:spacing w:after="40" w:line="240" w:lineRule="auto"/>
            </w:pPr>
            <w:r w:rsidRPr="006B2A56">
              <w:t>6</w:t>
            </w:r>
            <w:r w:rsidRPr="006B2A56">
              <w:tab/>
              <w:t>Vaginal wall laceration/tear</w:t>
            </w:r>
          </w:p>
          <w:p w14:paraId="16E04BF4" w14:textId="77777777" w:rsidR="006B2A56" w:rsidRPr="006B2A56" w:rsidRDefault="006B2A56" w:rsidP="00D1378F">
            <w:pPr>
              <w:spacing w:after="40" w:line="240" w:lineRule="auto"/>
            </w:pPr>
            <w:r w:rsidRPr="006B2A56">
              <w:t>7</w:t>
            </w:r>
            <w:r w:rsidRPr="006B2A56">
              <w:tab/>
              <w:t>Cervical laceration/tear</w:t>
            </w:r>
          </w:p>
          <w:p w14:paraId="35CE8A4F" w14:textId="382B6064" w:rsidR="006B2A56" w:rsidRDefault="006B2A56" w:rsidP="00D1378F">
            <w:pPr>
              <w:spacing w:after="40" w:line="240" w:lineRule="auto"/>
            </w:pPr>
            <w:r w:rsidRPr="006B2A56">
              <w:t>8</w:t>
            </w:r>
            <w:r w:rsidRPr="006B2A56">
              <w:tab/>
              <w:t xml:space="preserve">Other </w:t>
            </w:r>
            <w:r w:rsidR="00E0463A">
              <w:t xml:space="preserve">perineal </w:t>
            </w:r>
            <w:r w:rsidRPr="006B2A56">
              <w:t>laceration, rupture or tear</w:t>
            </w:r>
          </w:p>
          <w:p w14:paraId="731DA4B5" w14:textId="14AAD663" w:rsidR="00E0463A" w:rsidRPr="006B2A56" w:rsidRDefault="00E0463A" w:rsidP="004B2D0C">
            <w:pPr>
              <w:tabs>
                <w:tab w:val="left" w:pos="729"/>
              </w:tabs>
              <w:spacing w:after="40" w:line="240" w:lineRule="auto"/>
            </w:pPr>
            <w:r>
              <w:t>0</w:t>
            </w:r>
            <w:r>
              <w:tab/>
              <w:t>Laceration, rupture or tear of other genital tract location</w:t>
            </w:r>
          </w:p>
          <w:p w14:paraId="4F9CDB28" w14:textId="77777777" w:rsidR="006B2A56" w:rsidRPr="006B2A56" w:rsidRDefault="006B2A56" w:rsidP="009805BD">
            <w:pPr>
              <w:spacing w:line="240" w:lineRule="auto"/>
            </w:pPr>
            <w:r w:rsidRPr="006B2A56">
              <w:t>9</w:t>
            </w:r>
            <w:r w:rsidRPr="006B2A56">
              <w:tab/>
              <w:t>Not stated / inadequately described</w:t>
            </w:r>
          </w:p>
        </w:tc>
      </w:tr>
      <w:tr w:rsidR="006B2A56" w:rsidRPr="006B2A56" w14:paraId="2E4A86CB" w14:textId="77777777" w:rsidTr="00D1378F">
        <w:tblPrEx>
          <w:tblLook w:val="04A0" w:firstRow="1" w:lastRow="0" w:firstColumn="1" w:lastColumn="0" w:noHBand="0" w:noVBand="1"/>
        </w:tblPrEx>
        <w:tc>
          <w:tcPr>
            <w:tcW w:w="2126" w:type="dxa"/>
            <w:shd w:val="clear" w:color="auto" w:fill="auto"/>
          </w:tcPr>
          <w:p w14:paraId="389276DF" w14:textId="77777777" w:rsidR="006B2A56" w:rsidRPr="006B2A56" w:rsidRDefault="006B2A56" w:rsidP="009805BD">
            <w:pPr>
              <w:pStyle w:val="Body"/>
            </w:pPr>
            <w:r w:rsidRPr="006B2A56">
              <w:t>Reporting guide</w:t>
            </w:r>
          </w:p>
        </w:tc>
        <w:tc>
          <w:tcPr>
            <w:tcW w:w="6946" w:type="dxa"/>
            <w:gridSpan w:val="3"/>
            <w:shd w:val="clear" w:color="auto" w:fill="auto"/>
          </w:tcPr>
          <w:p w14:paraId="6F7E735F" w14:textId="44DCEF0E" w:rsidR="006B2A56" w:rsidRPr="00FB6976" w:rsidRDefault="006B2A56" w:rsidP="009805BD">
            <w:pPr>
              <w:pStyle w:val="Body"/>
              <w:tabs>
                <w:tab w:val="left" w:pos="1095"/>
              </w:tabs>
            </w:pPr>
            <w:r w:rsidRPr="006B2A56">
              <w:t>Code 1</w:t>
            </w:r>
            <w:r w:rsidRPr="006B2A56">
              <w:tab/>
              <w:t xml:space="preserve">First </w:t>
            </w:r>
            <w:r w:rsidRPr="00FB6976">
              <w:t>degree laceration/vaginal graze:</w:t>
            </w:r>
            <w:r w:rsidR="00FB6976" w:rsidRPr="00FB6976">
              <w:br/>
            </w:r>
            <w:r w:rsidRPr="00FB6976">
              <w:t xml:space="preserve">Graze, laceration, rupture or tear of the perineal skin during delivery that may be considered to be slight or that involves one or more of the following structures: fourchette, labia, </w:t>
            </w:r>
            <w:r w:rsidR="00E0463A" w:rsidRPr="00FB6976">
              <w:t xml:space="preserve">periurethral tissue (excluding involvement of urethra), </w:t>
            </w:r>
            <w:r w:rsidRPr="00FB6976">
              <w:t>vagina</w:t>
            </w:r>
            <w:r w:rsidR="00E0463A" w:rsidRPr="00FB6976">
              <w:t xml:space="preserve"> (low), skin</w:t>
            </w:r>
            <w:r w:rsidRPr="00FB6976">
              <w:t xml:space="preserve"> and / or vulva.</w:t>
            </w:r>
          </w:p>
          <w:p w14:paraId="3C442FA3" w14:textId="05C26A08" w:rsidR="006B2A56" w:rsidRPr="00FB6976" w:rsidRDefault="006B2A56" w:rsidP="009805BD">
            <w:pPr>
              <w:pStyle w:val="Body"/>
              <w:tabs>
                <w:tab w:val="left" w:pos="1095"/>
              </w:tabs>
            </w:pPr>
            <w:r w:rsidRPr="00FB6976">
              <w:t>Code 2</w:t>
            </w:r>
            <w:r w:rsidRPr="00FB6976">
              <w:tab/>
              <w:t>Second degree laceration:</w:t>
            </w:r>
            <w:r w:rsidR="00FB6976" w:rsidRPr="00FB6976">
              <w:br/>
            </w:r>
            <w:r w:rsidRPr="00FB6976">
              <w:t>Perineal laceration, rupture or tear as in Code 1 occurring during delivery, also involving: pelvic floor, perineal muscles, vaginal muscles.</w:t>
            </w:r>
            <w:r w:rsidR="00E0463A" w:rsidRPr="00FB6976">
              <w:t xml:space="preserve"> Excludes lacerations involving the anal sphincter. </w:t>
            </w:r>
          </w:p>
          <w:p w14:paraId="4B4E8C36" w14:textId="25CE2B46" w:rsidR="006B2A56" w:rsidRPr="00FB6976" w:rsidRDefault="006B2A56" w:rsidP="009805BD">
            <w:pPr>
              <w:pStyle w:val="Body"/>
              <w:tabs>
                <w:tab w:val="left" w:pos="1095"/>
              </w:tabs>
            </w:pPr>
            <w:r w:rsidRPr="00FB6976">
              <w:t>Code 3</w:t>
            </w:r>
            <w:r w:rsidRPr="00FB6976">
              <w:tab/>
              <w:t>Third degree laceration:</w:t>
            </w:r>
            <w:r w:rsidR="00FB6976" w:rsidRPr="00FB6976">
              <w:br/>
            </w:r>
            <w:r w:rsidRPr="00FB6976">
              <w:t xml:space="preserve">Perineal laceration, rupture or tear as in Code 2 occurring during delivery, also involving: anal sphincter, rectovaginal septum and / </w:t>
            </w:r>
            <w:r w:rsidR="00E0463A" w:rsidRPr="00FB6976">
              <w:t xml:space="preserve">or </w:t>
            </w:r>
            <w:r w:rsidRPr="00FB6976">
              <w:t>sphincter not otherwise specified. Excludes laceration involving the anal or rectal mucosa.</w:t>
            </w:r>
          </w:p>
          <w:p w14:paraId="385FE76B" w14:textId="5DBC848E" w:rsidR="006B2A56" w:rsidRPr="00FB6976" w:rsidRDefault="006B2A56" w:rsidP="009805BD">
            <w:pPr>
              <w:pStyle w:val="Body"/>
              <w:tabs>
                <w:tab w:val="left" w:pos="1095"/>
              </w:tabs>
            </w:pPr>
            <w:r w:rsidRPr="00FB6976">
              <w:t>Code 4</w:t>
            </w:r>
            <w:r w:rsidRPr="00FB6976">
              <w:tab/>
              <w:t>Fourth degree laceration:</w:t>
            </w:r>
            <w:r w:rsidR="00FB6976" w:rsidRPr="00FB6976">
              <w:br/>
            </w:r>
            <w:r w:rsidRPr="00FB6976">
              <w:t>Perineal laceration, rupture or tear as in Code 3 occurring during delivery, also involving: anal mucosa and / or rectal mucosa.</w:t>
            </w:r>
          </w:p>
          <w:p w14:paraId="5F635256" w14:textId="4BCF3206" w:rsidR="006B2A56" w:rsidRDefault="006B2A56" w:rsidP="009805BD">
            <w:pPr>
              <w:pStyle w:val="Body"/>
              <w:tabs>
                <w:tab w:val="left" w:pos="1095"/>
              </w:tabs>
            </w:pPr>
            <w:r w:rsidRPr="00FB6976">
              <w:t>Code 8</w:t>
            </w:r>
            <w:r w:rsidRPr="00FB6976">
              <w:tab/>
              <w:t>Other perineal laceration, rupture or tear:</w:t>
            </w:r>
            <w:r w:rsidR="00FB6976" w:rsidRPr="00FB6976">
              <w:br/>
            </w:r>
            <w:r w:rsidRPr="00FB6976">
              <w:t>May include haematoma</w:t>
            </w:r>
            <w:r w:rsidRPr="006B2A56">
              <w:t xml:space="preserve"> or unspecified perineal tear.</w:t>
            </w:r>
          </w:p>
          <w:p w14:paraId="7AB49C44" w14:textId="48CA8B88" w:rsidR="00E0463A" w:rsidRPr="00E0463A" w:rsidRDefault="00E0463A" w:rsidP="009805BD">
            <w:pPr>
              <w:pStyle w:val="Body"/>
              <w:tabs>
                <w:tab w:val="left" w:pos="1095"/>
              </w:tabs>
            </w:pPr>
            <w:r w:rsidRPr="00E0463A">
              <w:t>Code 0</w:t>
            </w:r>
            <w:r w:rsidRPr="00E0463A">
              <w:tab/>
              <w:t>Laceration, rupture or tear of other genital tract location:</w:t>
            </w:r>
            <w:r w:rsidRPr="00E0463A">
              <w:br/>
              <w:t>Other genital tract location not reported by other codes, including urethra</w:t>
            </w:r>
            <w:r>
              <w:t>.</w:t>
            </w:r>
          </w:p>
          <w:p w14:paraId="31E80D14" w14:textId="7DDBD3C3" w:rsidR="00E0463A" w:rsidRPr="006B2A56" w:rsidRDefault="00E0463A" w:rsidP="009805BD">
            <w:pPr>
              <w:pStyle w:val="Body"/>
              <w:tabs>
                <w:tab w:val="left" w:pos="1095"/>
              </w:tabs>
            </w:pPr>
            <w:r w:rsidRPr="00E0463A">
              <w:lastRenderedPageBreak/>
              <w:t>Where multiple perineal lacerations, ruptures or tears of different degrees are documented, assign the code for the highest (most severe) degree only.</w:t>
            </w:r>
          </w:p>
        </w:tc>
      </w:tr>
      <w:tr w:rsidR="006B2A56" w:rsidRPr="006B2A56" w14:paraId="4D4668E9" w14:textId="77777777" w:rsidTr="00D1378F">
        <w:tc>
          <w:tcPr>
            <w:tcW w:w="2126" w:type="dxa"/>
            <w:shd w:val="clear" w:color="auto" w:fill="auto"/>
          </w:tcPr>
          <w:p w14:paraId="3E04DFA9" w14:textId="77777777" w:rsidR="006B2A56" w:rsidRPr="006B2A56" w:rsidRDefault="006B2A56" w:rsidP="009805BD">
            <w:pPr>
              <w:pStyle w:val="Body"/>
            </w:pPr>
            <w:r w:rsidRPr="006B2A56">
              <w:lastRenderedPageBreak/>
              <w:t>Reported by</w:t>
            </w:r>
          </w:p>
        </w:tc>
        <w:tc>
          <w:tcPr>
            <w:tcW w:w="6946" w:type="dxa"/>
            <w:gridSpan w:val="3"/>
            <w:shd w:val="clear" w:color="auto" w:fill="auto"/>
          </w:tcPr>
          <w:p w14:paraId="5C052AC3" w14:textId="77777777" w:rsidR="006B2A56" w:rsidRPr="006B2A56" w:rsidRDefault="006B2A56" w:rsidP="009805BD">
            <w:pPr>
              <w:pStyle w:val="Body"/>
            </w:pPr>
            <w:r w:rsidRPr="006B2A56">
              <w:t>All Victorian hospitals where a birth has occurred and homebirth practitioners</w:t>
            </w:r>
          </w:p>
        </w:tc>
      </w:tr>
      <w:tr w:rsidR="006B2A56" w:rsidRPr="006B2A56" w14:paraId="25C6B2D5" w14:textId="77777777" w:rsidTr="00D1378F">
        <w:tc>
          <w:tcPr>
            <w:tcW w:w="2126" w:type="dxa"/>
            <w:shd w:val="clear" w:color="auto" w:fill="auto"/>
          </w:tcPr>
          <w:p w14:paraId="389B69BF" w14:textId="77777777" w:rsidR="006B2A56" w:rsidRPr="006B2A56" w:rsidRDefault="006B2A56" w:rsidP="009805BD">
            <w:pPr>
              <w:pStyle w:val="Body"/>
            </w:pPr>
            <w:r w:rsidRPr="006B2A56">
              <w:t>Reported for</w:t>
            </w:r>
          </w:p>
        </w:tc>
        <w:tc>
          <w:tcPr>
            <w:tcW w:w="6946" w:type="dxa"/>
            <w:gridSpan w:val="3"/>
            <w:shd w:val="clear" w:color="auto" w:fill="auto"/>
          </w:tcPr>
          <w:p w14:paraId="3D349862" w14:textId="77777777" w:rsidR="006B2A56" w:rsidRPr="006B2A56" w:rsidRDefault="006B2A56" w:rsidP="009805BD">
            <w:pPr>
              <w:pStyle w:val="Body"/>
            </w:pPr>
            <w:r w:rsidRPr="006B2A56">
              <w:t>All birth episodes where the perineum is not intact following the birth</w:t>
            </w:r>
          </w:p>
        </w:tc>
      </w:tr>
      <w:tr w:rsidR="006B2A56" w:rsidRPr="006B2A56" w14:paraId="52550FDC" w14:textId="77777777" w:rsidTr="00D1378F">
        <w:tblPrEx>
          <w:tblLook w:val="04A0" w:firstRow="1" w:lastRow="0" w:firstColumn="1" w:lastColumn="0" w:noHBand="0" w:noVBand="1"/>
        </w:tblPrEx>
        <w:tc>
          <w:tcPr>
            <w:tcW w:w="2126" w:type="dxa"/>
            <w:shd w:val="clear" w:color="auto" w:fill="auto"/>
          </w:tcPr>
          <w:p w14:paraId="13313345" w14:textId="77777777" w:rsidR="006B2A56" w:rsidRPr="006B2A56" w:rsidRDefault="006B2A56" w:rsidP="009805BD">
            <w:pPr>
              <w:pStyle w:val="Body"/>
            </w:pPr>
            <w:r w:rsidRPr="006B2A56">
              <w:t>Related concepts (Section 2):</w:t>
            </w:r>
          </w:p>
        </w:tc>
        <w:tc>
          <w:tcPr>
            <w:tcW w:w="6946" w:type="dxa"/>
            <w:gridSpan w:val="3"/>
            <w:shd w:val="clear" w:color="auto" w:fill="auto"/>
          </w:tcPr>
          <w:p w14:paraId="6188A5FF" w14:textId="77777777" w:rsidR="006B2A56" w:rsidRPr="006B2A56" w:rsidRDefault="006B2A56" w:rsidP="009805BD">
            <w:pPr>
              <w:pStyle w:val="Body"/>
            </w:pPr>
            <w:r w:rsidRPr="006B2A56">
              <w:t>None specified</w:t>
            </w:r>
          </w:p>
        </w:tc>
      </w:tr>
      <w:tr w:rsidR="006B2A56" w:rsidRPr="006B2A56" w14:paraId="4AC218FC" w14:textId="77777777" w:rsidTr="00D1378F">
        <w:tblPrEx>
          <w:tblLook w:val="04A0" w:firstRow="1" w:lastRow="0" w:firstColumn="1" w:lastColumn="0" w:noHBand="0" w:noVBand="1"/>
        </w:tblPrEx>
        <w:tc>
          <w:tcPr>
            <w:tcW w:w="2126" w:type="dxa"/>
            <w:shd w:val="clear" w:color="auto" w:fill="auto"/>
          </w:tcPr>
          <w:p w14:paraId="43C7B9EA" w14:textId="77777777" w:rsidR="006B2A56" w:rsidRPr="006B2A56" w:rsidRDefault="006B2A56" w:rsidP="009805BD">
            <w:pPr>
              <w:pStyle w:val="Body"/>
            </w:pPr>
            <w:r w:rsidRPr="006B2A56">
              <w:t>Related data items (this section):</w:t>
            </w:r>
          </w:p>
        </w:tc>
        <w:tc>
          <w:tcPr>
            <w:tcW w:w="6946" w:type="dxa"/>
            <w:gridSpan w:val="3"/>
            <w:shd w:val="clear" w:color="auto" w:fill="auto"/>
          </w:tcPr>
          <w:p w14:paraId="60342025" w14:textId="77777777" w:rsidR="006B2A56" w:rsidRPr="006B2A56" w:rsidRDefault="006B2A56" w:rsidP="009805BD">
            <w:pPr>
              <w:pStyle w:val="Body"/>
            </w:pPr>
            <w:r w:rsidRPr="006B2A56">
              <w:t>Episiotomy – indicator; Method of birth; Perineal laceration – indicator; Perineal laceration – repair</w:t>
            </w:r>
          </w:p>
        </w:tc>
      </w:tr>
      <w:tr w:rsidR="006B2A56" w:rsidRPr="006B2A56" w14:paraId="4EDA7534" w14:textId="77777777" w:rsidTr="00D1378F">
        <w:tblPrEx>
          <w:tblLook w:val="04A0" w:firstRow="1" w:lastRow="0" w:firstColumn="1" w:lastColumn="0" w:noHBand="0" w:noVBand="1"/>
        </w:tblPrEx>
        <w:tc>
          <w:tcPr>
            <w:tcW w:w="2126" w:type="dxa"/>
            <w:shd w:val="clear" w:color="auto" w:fill="auto"/>
          </w:tcPr>
          <w:p w14:paraId="7DD5FB55" w14:textId="77777777" w:rsidR="006B2A56" w:rsidRPr="006B2A56" w:rsidRDefault="006B2A56" w:rsidP="009805BD">
            <w:pPr>
              <w:pStyle w:val="Body"/>
            </w:pPr>
            <w:r w:rsidRPr="006B2A56">
              <w:t>Related business rules (Section 4):</w:t>
            </w:r>
          </w:p>
        </w:tc>
        <w:tc>
          <w:tcPr>
            <w:tcW w:w="6946" w:type="dxa"/>
            <w:gridSpan w:val="3"/>
            <w:shd w:val="clear" w:color="auto" w:fill="auto"/>
          </w:tcPr>
          <w:p w14:paraId="1517D887" w14:textId="3E88C1CC" w:rsidR="006B2A56" w:rsidRPr="006B2A56" w:rsidRDefault="006B2A56" w:rsidP="009805BD">
            <w:pPr>
              <w:pStyle w:val="Body"/>
            </w:pPr>
            <w:r w:rsidRPr="006B2A56">
              <w:t>Perineal laceration – indicator and Perineal/genital laceration – degree/type conditionally mandatory data items</w:t>
            </w:r>
          </w:p>
        </w:tc>
      </w:tr>
    </w:tbl>
    <w:p w14:paraId="01234EE0" w14:textId="77777777" w:rsidR="006B2A56" w:rsidRPr="006B2A56" w:rsidRDefault="006B2A56" w:rsidP="009805BD">
      <w:pPr>
        <w:pStyle w:val="Body"/>
      </w:pPr>
      <w:r w:rsidRPr="006B2A56">
        <w:rPr>
          <w:b/>
          <w:bCs/>
        </w:rPr>
        <w:t>Administration</w:t>
      </w:r>
    </w:p>
    <w:tbl>
      <w:tblPr>
        <w:tblW w:w="9079" w:type="dxa"/>
        <w:tblLook w:val="01E0" w:firstRow="1" w:lastRow="1" w:firstColumn="1" w:lastColumn="1" w:noHBand="0" w:noVBand="0"/>
      </w:tblPr>
      <w:tblGrid>
        <w:gridCol w:w="2126"/>
        <w:gridCol w:w="2836"/>
        <w:gridCol w:w="2127"/>
        <w:gridCol w:w="141"/>
        <w:gridCol w:w="1842"/>
        <w:gridCol w:w="7"/>
      </w:tblGrid>
      <w:tr w:rsidR="006B2A56" w:rsidRPr="006B2A56" w14:paraId="4F2705CB" w14:textId="77777777" w:rsidTr="00D1378F">
        <w:tc>
          <w:tcPr>
            <w:tcW w:w="2126" w:type="dxa"/>
            <w:shd w:val="clear" w:color="auto" w:fill="auto"/>
          </w:tcPr>
          <w:p w14:paraId="7E26689A" w14:textId="77777777" w:rsidR="006B2A56" w:rsidRPr="006B2A56" w:rsidRDefault="006B2A56" w:rsidP="009805BD">
            <w:pPr>
              <w:pStyle w:val="Body"/>
            </w:pPr>
            <w:r w:rsidRPr="006B2A56">
              <w:t>Principal data users</w:t>
            </w:r>
          </w:p>
        </w:tc>
        <w:tc>
          <w:tcPr>
            <w:tcW w:w="6953" w:type="dxa"/>
            <w:gridSpan w:val="5"/>
            <w:shd w:val="clear" w:color="auto" w:fill="auto"/>
          </w:tcPr>
          <w:p w14:paraId="2287CF43" w14:textId="77777777" w:rsidR="006B2A56" w:rsidRPr="006B2A56" w:rsidRDefault="006B2A56" w:rsidP="009805BD">
            <w:pPr>
              <w:pStyle w:val="Body"/>
            </w:pPr>
            <w:r w:rsidRPr="006B2A56">
              <w:t>Consultative Council on Obstetric and Paediatric Mortality and Morbidity</w:t>
            </w:r>
          </w:p>
        </w:tc>
      </w:tr>
      <w:tr w:rsidR="006B2A56" w:rsidRPr="006B2A56" w14:paraId="57179005" w14:textId="77777777" w:rsidTr="00D1378F">
        <w:trPr>
          <w:gridAfter w:val="1"/>
          <w:wAfter w:w="7" w:type="dxa"/>
        </w:trPr>
        <w:tc>
          <w:tcPr>
            <w:tcW w:w="2126" w:type="dxa"/>
            <w:shd w:val="clear" w:color="auto" w:fill="auto"/>
          </w:tcPr>
          <w:p w14:paraId="31CDF075" w14:textId="77777777" w:rsidR="006B2A56" w:rsidRPr="006B2A56" w:rsidRDefault="006B2A56" w:rsidP="009805BD">
            <w:pPr>
              <w:pStyle w:val="Body"/>
            </w:pPr>
            <w:r w:rsidRPr="006B2A56">
              <w:t>Definition source</w:t>
            </w:r>
          </w:p>
        </w:tc>
        <w:tc>
          <w:tcPr>
            <w:tcW w:w="2836" w:type="dxa"/>
            <w:shd w:val="clear" w:color="auto" w:fill="auto"/>
          </w:tcPr>
          <w:p w14:paraId="448E8FA5" w14:textId="65220184" w:rsidR="006B2A56" w:rsidRPr="006B2A56" w:rsidRDefault="006B2A56" w:rsidP="009805BD">
            <w:pPr>
              <w:pStyle w:val="Body"/>
            </w:pPr>
            <w:r w:rsidRPr="006B2A56">
              <w:t>NHDD (DH modified)</w:t>
            </w:r>
          </w:p>
        </w:tc>
        <w:tc>
          <w:tcPr>
            <w:tcW w:w="2127" w:type="dxa"/>
            <w:shd w:val="clear" w:color="auto" w:fill="auto"/>
          </w:tcPr>
          <w:p w14:paraId="2C29904C" w14:textId="77777777" w:rsidR="006B2A56" w:rsidRPr="006B2A56" w:rsidRDefault="006B2A56" w:rsidP="009805BD">
            <w:pPr>
              <w:pStyle w:val="Body"/>
            </w:pPr>
            <w:r w:rsidRPr="006B2A56">
              <w:t>Version</w:t>
            </w:r>
          </w:p>
        </w:tc>
        <w:tc>
          <w:tcPr>
            <w:tcW w:w="1983" w:type="dxa"/>
            <w:gridSpan w:val="2"/>
            <w:shd w:val="clear" w:color="auto" w:fill="auto"/>
          </w:tcPr>
          <w:p w14:paraId="0118DD2B" w14:textId="77777777" w:rsidR="00C85E18" w:rsidRDefault="00C85E18" w:rsidP="009805BD">
            <w:pPr>
              <w:pStyle w:val="Body"/>
              <w:spacing w:after="0"/>
            </w:pPr>
            <w:r>
              <w:t xml:space="preserve">1. </w:t>
            </w:r>
            <w:r w:rsidR="006B2A56" w:rsidRPr="006B2A56">
              <w:t>January 1999</w:t>
            </w:r>
          </w:p>
          <w:p w14:paraId="519187E7" w14:textId="3B5BFA9D" w:rsidR="00C85E18" w:rsidRPr="006B2A56" w:rsidRDefault="00C85E18" w:rsidP="009805BD">
            <w:pPr>
              <w:pStyle w:val="Body"/>
            </w:pPr>
            <w:r>
              <w:t>2. July 2022</w:t>
            </w:r>
          </w:p>
        </w:tc>
      </w:tr>
      <w:tr w:rsidR="006B2A56" w:rsidRPr="006B2A56" w14:paraId="190E54DD" w14:textId="77777777" w:rsidTr="00D1378F">
        <w:trPr>
          <w:gridAfter w:val="1"/>
          <w:wAfter w:w="7" w:type="dxa"/>
        </w:trPr>
        <w:tc>
          <w:tcPr>
            <w:tcW w:w="2126" w:type="dxa"/>
            <w:shd w:val="clear" w:color="auto" w:fill="auto"/>
          </w:tcPr>
          <w:p w14:paraId="0D73CD48" w14:textId="77777777" w:rsidR="006B2A56" w:rsidRPr="006B2A56" w:rsidRDefault="006B2A56" w:rsidP="009805BD">
            <w:pPr>
              <w:pStyle w:val="Body"/>
            </w:pPr>
            <w:r w:rsidRPr="006B2A56">
              <w:t>Codeset source</w:t>
            </w:r>
          </w:p>
        </w:tc>
        <w:tc>
          <w:tcPr>
            <w:tcW w:w="2836" w:type="dxa"/>
            <w:shd w:val="clear" w:color="auto" w:fill="auto"/>
          </w:tcPr>
          <w:p w14:paraId="2E970565" w14:textId="6E55517E" w:rsidR="006B2A56" w:rsidRPr="006B2A56" w:rsidRDefault="006B2A56" w:rsidP="009805BD">
            <w:pPr>
              <w:pStyle w:val="Body"/>
            </w:pPr>
            <w:r w:rsidRPr="006B2A56">
              <w:t>DH</w:t>
            </w:r>
          </w:p>
        </w:tc>
        <w:tc>
          <w:tcPr>
            <w:tcW w:w="2268" w:type="dxa"/>
            <w:gridSpan w:val="2"/>
            <w:shd w:val="clear" w:color="auto" w:fill="auto"/>
          </w:tcPr>
          <w:p w14:paraId="72B6BD0B" w14:textId="77777777" w:rsidR="006B2A56" w:rsidRPr="006B2A56" w:rsidRDefault="006B2A56" w:rsidP="009805BD">
            <w:pPr>
              <w:pStyle w:val="Body"/>
            </w:pPr>
            <w:r w:rsidRPr="006B2A56">
              <w:t>Collection start date</w:t>
            </w:r>
          </w:p>
        </w:tc>
        <w:tc>
          <w:tcPr>
            <w:tcW w:w="1842" w:type="dxa"/>
            <w:shd w:val="clear" w:color="auto" w:fill="auto"/>
          </w:tcPr>
          <w:p w14:paraId="677F4887" w14:textId="77777777" w:rsidR="006B2A56" w:rsidRPr="006B2A56" w:rsidRDefault="006B2A56" w:rsidP="009805BD">
            <w:pPr>
              <w:pStyle w:val="Body"/>
            </w:pPr>
            <w:r w:rsidRPr="006B2A56">
              <w:t>1999</w:t>
            </w:r>
          </w:p>
        </w:tc>
      </w:tr>
    </w:tbl>
    <w:p w14:paraId="33979155" w14:textId="77777777" w:rsidR="006B2A56" w:rsidRPr="006B2A56" w:rsidRDefault="006B2A56" w:rsidP="009805BD">
      <w:pPr>
        <w:pStyle w:val="Body"/>
      </w:pPr>
      <w:r w:rsidRPr="006B2A56">
        <w:br w:type="page"/>
      </w:r>
    </w:p>
    <w:p w14:paraId="58AF3CE6" w14:textId="77777777" w:rsidR="006B2A56" w:rsidRPr="006B2A56" w:rsidRDefault="006B2A56" w:rsidP="00ED6580">
      <w:pPr>
        <w:pStyle w:val="Heading1"/>
      </w:pPr>
      <w:bookmarkStart w:id="419" w:name="_Toc350263838"/>
      <w:bookmarkStart w:id="420" w:name="_Toc350426204"/>
      <w:bookmarkStart w:id="421" w:name="_Toc499798992"/>
      <w:bookmarkStart w:id="422" w:name="_Toc31278275"/>
      <w:bookmarkStart w:id="423" w:name="_Toc170223443"/>
      <w:r w:rsidRPr="006B2A56">
        <w:lastRenderedPageBreak/>
        <w:t xml:space="preserve">Perineal laceration – </w:t>
      </w:r>
      <w:bookmarkEnd w:id="419"/>
      <w:bookmarkEnd w:id="420"/>
      <w:r w:rsidRPr="006B2A56">
        <w:t>indicator</w:t>
      </w:r>
      <w:bookmarkEnd w:id="421"/>
      <w:bookmarkEnd w:id="422"/>
      <w:bookmarkEnd w:id="423"/>
    </w:p>
    <w:p w14:paraId="55C02749" w14:textId="77777777" w:rsidR="006B2A56" w:rsidRPr="006B2A56" w:rsidRDefault="006B2A56" w:rsidP="007D3D75">
      <w:pPr>
        <w:pStyle w:val="Body"/>
      </w:pPr>
      <w:r w:rsidRPr="007D3D7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00EFDDD" w14:textId="77777777" w:rsidTr="00BE6A26">
        <w:tc>
          <w:tcPr>
            <w:tcW w:w="2024" w:type="dxa"/>
            <w:shd w:val="clear" w:color="auto" w:fill="auto"/>
          </w:tcPr>
          <w:p w14:paraId="4308CBBE" w14:textId="77777777" w:rsidR="006B2A56" w:rsidRPr="006B2A56" w:rsidRDefault="006B2A56" w:rsidP="007D3D75">
            <w:pPr>
              <w:pStyle w:val="Body"/>
            </w:pPr>
            <w:r w:rsidRPr="006B2A56">
              <w:t>Definition</w:t>
            </w:r>
          </w:p>
        </w:tc>
        <w:tc>
          <w:tcPr>
            <w:tcW w:w="7190" w:type="dxa"/>
            <w:gridSpan w:val="3"/>
            <w:shd w:val="clear" w:color="auto" w:fill="auto"/>
          </w:tcPr>
          <w:p w14:paraId="437D1157" w14:textId="77777777" w:rsidR="006B2A56" w:rsidRPr="006B2A56" w:rsidRDefault="006B2A56" w:rsidP="007D3D75">
            <w:pPr>
              <w:pStyle w:val="Body"/>
            </w:pPr>
            <w:r w:rsidRPr="006B2A56">
              <w:t>The state of the perineum following birth</w:t>
            </w:r>
          </w:p>
        </w:tc>
      </w:tr>
      <w:tr w:rsidR="006B2A56" w:rsidRPr="006B2A56" w14:paraId="3515EF92" w14:textId="77777777" w:rsidTr="00BE6A26">
        <w:tc>
          <w:tcPr>
            <w:tcW w:w="2024" w:type="dxa"/>
            <w:shd w:val="clear" w:color="auto" w:fill="auto"/>
          </w:tcPr>
          <w:p w14:paraId="3F59EB8A" w14:textId="77777777" w:rsidR="006B2A56" w:rsidRPr="006B2A56" w:rsidRDefault="006B2A56" w:rsidP="007D3D75">
            <w:pPr>
              <w:pStyle w:val="Body"/>
            </w:pPr>
            <w:r w:rsidRPr="006B2A56">
              <w:t>Representation class</w:t>
            </w:r>
          </w:p>
        </w:tc>
        <w:tc>
          <w:tcPr>
            <w:tcW w:w="2025" w:type="dxa"/>
            <w:shd w:val="clear" w:color="auto" w:fill="auto"/>
          </w:tcPr>
          <w:p w14:paraId="77ADF641" w14:textId="77777777" w:rsidR="006B2A56" w:rsidRPr="006B2A56" w:rsidRDefault="006B2A56" w:rsidP="007D3D75">
            <w:pPr>
              <w:pStyle w:val="Body"/>
            </w:pPr>
            <w:r w:rsidRPr="006B2A56">
              <w:t>Code</w:t>
            </w:r>
          </w:p>
        </w:tc>
        <w:tc>
          <w:tcPr>
            <w:tcW w:w="2025" w:type="dxa"/>
            <w:shd w:val="clear" w:color="auto" w:fill="auto"/>
          </w:tcPr>
          <w:p w14:paraId="67CD15BF" w14:textId="77777777" w:rsidR="006B2A56" w:rsidRPr="006B2A56" w:rsidRDefault="006B2A56" w:rsidP="007D3D75">
            <w:pPr>
              <w:pStyle w:val="Body"/>
            </w:pPr>
            <w:r w:rsidRPr="006B2A56">
              <w:t>Data type</w:t>
            </w:r>
          </w:p>
        </w:tc>
        <w:tc>
          <w:tcPr>
            <w:tcW w:w="3140" w:type="dxa"/>
            <w:shd w:val="clear" w:color="auto" w:fill="auto"/>
          </w:tcPr>
          <w:p w14:paraId="41C81D39" w14:textId="77777777" w:rsidR="006B2A56" w:rsidRPr="006B2A56" w:rsidRDefault="006B2A56" w:rsidP="007D3D75">
            <w:pPr>
              <w:pStyle w:val="Body"/>
            </w:pPr>
            <w:r w:rsidRPr="006B2A56">
              <w:t>Number</w:t>
            </w:r>
          </w:p>
        </w:tc>
      </w:tr>
      <w:tr w:rsidR="006B2A56" w:rsidRPr="006B2A56" w14:paraId="15B21AD1" w14:textId="77777777" w:rsidTr="00BE6A26">
        <w:tc>
          <w:tcPr>
            <w:tcW w:w="2024" w:type="dxa"/>
            <w:shd w:val="clear" w:color="auto" w:fill="auto"/>
          </w:tcPr>
          <w:p w14:paraId="34A0B4CF" w14:textId="77777777" w:rsidR="006B2A56" w:rsidRPr="006B2A56" w:rsidRDefault="006B2A56" w:rsidP="007D3D75">
            <w:pPr>
              <w:pStyle w:val="Body"/>
            </w:pPr>
            <w:r w:rsidRPr="006B2A56">
              <w:t>Format</w:t>
            </w:r>
          </w:p>
        </w:tc>
        <w:tc>
          <w:tcPr>
            <w:tcW w:w="2025" w:type="dxa"/>
            <w:shd w:val="clear" w:color="auto" w:fill="auto"/>
          </w:tcPr>
          <w:p w14:paraId="144548F6" w14:textId="77777777" w:rsidR="006B2A56" w:rsidRPr="006B2A56" w:rsidRDefault="006B2A56" w:rsidP="007D3D75">
            <w:pPr>
              <w:pStyle w:val="Body"/>
            </w:pPr>
            <w:r w:rsidRPr="006B2A56">
              <w:t>N</w:t>
            </w:r>
          </w:p>
        </w:tc>
        <w:tc>
          <w:tcPr>
            <w:tcW w:w="2025" w:type="dxa"/>
            <w:shd w:val="clear" w:color="auto" w:fill="auto"/>
          </w:tcPr>
          <w:p w14:paraId="410CBE17" w14:textId="77777777" w:rsidR="006B2A56" w:rsidRPr="006B2A56" w:rsidRDefault="006B2A56" w:rsidP="007D3D75">
            <w:pPr>
              <w:pStyle w:val="Body"/>
              <w:rPr>
                <w:i/>
              </w:rPr>
            </w:pPr>
            <w:r w:rsidRPr="006B2A56">
              <w:t>Field size</w:t>
            </w:r>
          </w:p>
        </w:tc>
        <w:tc>
          <w:tcPr>
            <w:tcW w:w="3140" w:type="dxa"/>
            <w:shd w:val="clear" w:color="auto" w:fill="auto"/>
          </w:tcPr>
          <w:p w14:paraId="20E53F17" w14:textId="77777777" w:rsidR="006B2A56" w:rsidRPr="006B2A56" w:rsidRDefault="006B2A56" w:rsidP="007D3D75">
            <w:pPr>
              <w:pStyle w:val="Body"/>
            </w:pPr>
            <w:r w:rsidRPr="006B2A56">
              <w:t>1</w:t>
            </w:r>
          </w:p>
        </w:tc>
      </w:tr>
      <w:tr w:rsidR="006B2A56" w:rsidRPr="006B2A56" w14:paraId="0263E700" w14:textId="77777777" w:rsidTr="00BE6A26">
        <w:tc>
          <w:tcPr>
            <w:tcW w:w="2024" w:type="dxa"/>
            <w:shd w:val="clear" w:color="auto" w:fill="auto"/>
          </w:tcPr>
          <w:p w14:paraId="34A80080" w14:textId="77777777" w:rsidR="006B2A56" w:rsidRPr="006B2A56" w:rsidRDefault="006B2A56" w:rsidP="007D3D75">
            <w:pPr>
              <w:pStyle w:val="Body"/>
            </w:pPr>
            <w:r w:rsidRPr="006B2A56">
              <w:t>Location</w:t>
            </w:r>
          </w:p>
        </w:tc>
        <w:tc>
          <w:tcPr>
            <w:tcW w:w="2025" w:type="dxa"/>
            <w:shd w:val="clear" w:color="auto" w:fill="auto"/>
          </w:tcPr>
          <w:p w14:paraId="2C280019" w14:textId="77777777" w:rsidR="006B2A56" w:rsidRPr="006B2A56" w:rsidRDefault="006B2A56" w:rsidP="007D3D75">
            <w:pPr>
              <w:pStyle w:val="Body"/>
            </w:pPr>
            <w:r w:rsidRPr="006B2A56">
              <w:t>Episode record</w:t>
            </w:r>
          </w:p>
        </w:tc>
        <w:tc>
          <w:tcPr>
            <w:tcW w:w="2025" w:type="dxa"/>
            <w:shd w:val="clear" w:color="auto" w:fill="auto"/>
          </w:tcPr>
          <w:p w14:paraId="15989182" w14:textId="77777777" w:rsidR="006B2A56" w:rsidRPr="006B2A56" w:rsidRDefault="006B2A56" w:rsidP="007D3D75">
            <w:pPr>
              <w:pStyle w:val="Body"/>
            </w:pPr>
            <w:r w:rsidRPr="006B2A56">
              <w:t>Position</w:t>
            </w:r>
          </w:p>
        </w:tc>
        <w:tc>
          <w:tcPr>
            <w:tcW w:w="3140" w:type="dxa"/>
            <w:shd w:val="clear" w:color="auto" w:fill="auto"/>
          </w:tcPr>
          <w:p w14:paraId="1912D436" w14:textId="77777777" w:rsidR="006B2A56" w:rsidRPr="006B2A56" w:rsidRDefault="006B2A56" w:rsidP="007D3D75">
            <w:pPr>
              <w:pStyle w:val="Body"/>
            </w:pPr>
            <w:r w:rsidRPr="006B2A56">
              <w:t>85</w:t>
            </w:r>
          </w:p>
        </w:tc>
      </w:tr>
      <w:tr w:rsidR="006B2A56" w:rsidRPr="006B2A56" w14:paraId="3B48D84E" w14:textId="77777777" w:rsidTr="00BE6A26">
        <w:tc>
          <w:tcPr>
            <w:tcW w:w="2024" w:type="dxa"/>
            <w:shd w:val="clear" w:color="auto" w:fill="auto"/>
          </w:tcPr>
          <w:p w14:paraId="48CB0EC1" w14:textId="77777777" w:rsidR="006B2A56" w:rsidRPr="006B2A56" w:rsidRDefault="006B2A56" w:rsidP="007D3D75">
            <w:pPr>
              <w:pStyle w:val="Body"/>
            </w:pPr>
            <w:r w:rsidRPr="006B2A56">
              <w:t>Permissible values</w:t>
            </w:r>
          </w:p>
        </w:tc>
        <w:tc>
          <w:tcPr>
            <w:tcW w:w="7190" w:type="dxa"/>
            <w:gridSpan w:val="3"/>
            <w:shd w:val="clear" w:color="auto" w:fill="auto"/>
          </w:tcPr>
          <w:p w14:paraId="3101E04D" w14:textId="77777777" w:rsidR="006B2A56" w:rsidRPr="007D3D75" w:rsidRDefault="006B2A56" w:rsidP="007D3D75">
            <w:pPr>
              <w:pStyle w:val="Body"/>
              <w:spacing w:after="60"/>
              <w:rPr>
                <w:b/>
                <w:bCs/>
              </w:rPr>
            </w:pPr>
            <w:r w:rsidRPr="007D3D75">
              <w:rPr>
                <w:b/>
                <w:bCs/>
              </w:rPr>
              <w:t>Code</w:t>
            </w:r>
            <w:r w:rsidRPr="007D3D75">
              <w:rPr>
                <w:b/>
                <w:bCs/>
              </w:rPr>
              <w:tab/>
              <w:t>Descriptor</w:t>
            </w:r>
          </w:p>
          <w:p w14:paraId="3006A9D0" w14:textId="77777777" w:rsidR="006B2A56" w:rsidRPr="006B2A56" w:rsidRDefault="006B2A56" w:rsidP="007D3D75">
            <w:pPr>
              <w:pStyle w:val="Body"/>
              <w:spacing w:after="60"/>
            </w:pPr>
            <w:r w:rsidRPr="006B2A56">
              <w:t>1</w:t>
            </w:r>
            <w:r w:rsidRPr="006B2A56">
              <w:tab/>
              <w:t>Laceration/tear of the perineum following birth</w:t>
            </w:r>
          </w:p>
          <w:p w14:paraId="0AAD611D" w14:textId="77777777" w:rsidR="006B2A56" w:rsidRPr="006B2A56" w:rsidRDefault="006B2A56" w:rsidP="007D3D75">
            <w:pPr>
              <w:pStyle w:val="Body"/>
              <w:spacing w:after="60"/>
            </w:pPr>
            <w:r w:rsidRPr="006B2A56">
              <w:t>2</w:t>
            </w:r>
            <w:r w:rsidRPr="006B2A56">
              <w:tab/>
              <w:t>No laceration/tear of the perineum following birth</w:t>
            </w:r>
          </w:p>
          <w:p w14:paraId="38735321" w14:textId="77777777" w:rsidR="006B2A56" w:rsidRPr="006B2A56" w:rsidRDefault="006B2A56" w:rsidP="007D3D75">
            <w:pPr>
              <w:pStyle w:val="Body"/>
            </w:pPr>
            <w:r w:rsidRPr="006B2A56">
              <w:t>9</w:t>
            </w:r>
            <w:r w:rsidRPr="006B2A56">
              <w:tab/>
              <w:t>Not stated / inadequately described</w:t>
            </w:r>
          </w:p>
        </w:tc>
      </w:tr>
      <w:tr w:rsidR="006B2A56" w:rsidRPr="006B2A56" w14:paraId="032E5849" w14:textId="77777777" w:rsidTr="00BE6A26">
        <w:tblPrEx>
          <w:tblLook w:val="04A0" w:firstRow="1" w:lastRow="0" w:firstColumn="1" w:lastColumn="0" w:noHBand="0" w:noVBand="1"/>
        </w:tblPrEx>
        <w:tc>
          <w:tcPr>
            <w:tcW w:w="2024" w:type="dxa"/>
            <w:shd w:val="clear" w:color="auto" w:fill="auto"/>
          </w:tcPr>
          <w:p w14:paraId="0184B20A" w14:textId="77777777" w:rsidR="006B2A56" w:rsidRPr="006B2A56" w:rsidRDefault="006B2A56" w:rsidP="007D3D75">
            <w:pPr>
              <w:pStyle w:val="Body"/>
            </w:pPr>
            <w:r w:rsidRPr="006B2A56">
              <w:t>Reporting guide</w:t>
            </w:r>
          </w:p>
        </w:tc>
        <w:tc>
          <w:tcPr>
            <w:tcW w:w="7190" w:type="dxa"/>
            <w:gridSpan w:val="3"/>
            <w:shd w:val="clear" w:color="auto" w:fill="auto"/>
          </w:tcPr>
          <w:p w14:paraId="2A7F1969" w14:textId="77777777" w:rsidR="007D3D75" w:rsidRDefault="006B2A56" w:rsidP="007D3D75">
            <w:pPr>
              <w:pStyle w:val="Body"/>
            </w:pPr>
            <w:r w:rsidRPr="006B2A56">
              <w:t xml:space="preserve">For episiotomies extended by laceration or laceration extended by episiotomy, record Perineal laceration – indicator as code 1 Laceration of the perineum following birth and Episiotomy indicator as code 1 Incision of perineum and vagina made. </w:t>
            </w:r>
          </w:p>
          <w:p w14:paraId="5AAEE905" w14:textId="5709B55A" w:rsidR="006B2A56" w:rsidRPr="006B2A56" w:rsidRDefault="006B2A56" w:rsidP="007D3D75">
            <w:pPr>
              <w:pStyle w:val="Body"/>
            </w:pPr>
            <w:r w:rsidRPr="006B2A56">
              <w:t>Specify the degree of the tear in Perineal/genital laceration – degree/type.</w:t>
            </w:r>
          </w:p>
        </w:tc>
      </w:tr>
      <w:tr w:rsidR="006B2A56" w:rsidRPr="006B2A56" w14:paraId="708E6C6D" w14:textId="77777777" w:rsidTr="00BE6A26">
        <w:tc>
          <w:tcPr>
            <w:tcW w:w="2024" w:type="dxa"/>
            <w:shd w:val="clear" w:color="auto" w:fill="auto"/>
          </w:tcPr>
          <w:p w14:paraId="5B883A80" w14:textId="77777777" w:rsidR="006B2A56" w:rsidRPr="006B2A56" w:rsidRDefault="006B2A56" w:rsidP="007D3D75">
            <w:pPr>
              <w:pStyle w:val="Body"/>
            </w:pPr>
            <w:r w:rsidRPr="006B2A56">
              <w:t>Reported by</w:t>
            </w:r>
          </w:p>
        </w:tc>
        <w:tc>
          <w:tcPr>
            <w:tcW w:w="7190" w:type="dxa"/>
            <w:gridSpan w:val="3"/>
            <w:shd w:val="clear" w:color="auto" w:fill="auto"/>
          </w:tcPr>
          <w:p w14:paraId="14392D60" w14:textId="77777777" w:rsidR="006B2A56" w:rsidRPr="006B2A56" w:rsidRDefault="006B2A56" w:rsidP="007D3D75">
            <w:pPr>
              <w:pStyle w:val="Body"/>
            </w:pPr>
            <w:r w:rsidRPr="006B2A56">
              <w:t>All Victorian hospitals where a birth has occurred and homebirth practitioners</w:t>
            </w:r>
          </w:p>
        </w:tc>
      </w:tr>
      <w:tr w:rsidR="006B2A56" w:rsidRPr="006B2A56" w14:paraId="2FE3422E" w14:textId="77777777" w:rsidTr="00BE6A26">
        <w:tc>
          <w:tcPr>
            <w:tcW w:w="2024" w:type="dxa"/>
            <w:shd w:val="clear" w:color="auto" w:fill="auto"/>
          </w:tcPr>
          <w:p w14:paraId="4E846052" w14:textId="77777777" w:rsidR="006B2A56" w:rsidRPr="006B2A56" w:rsidRDefault="006B2A56" w:rsidP="007D3D75">
            <w:pPr>
              <w:pStyle w:val="Body"/>
            </w:pPr>
            <w:r w:rsidRPr="006B2A56">
              <w:t>Reported for</w:t>
            </w:r>
          </w:p>
        </w:tc>
        <w:tc>
          <w:tcPr>
            <w:tcW w:w="7190" w:type="dxa"/>
            <w:gridSpan w:val="3"/>
            <w:shd w:val="clear" w:color="auto" w:fill="auto"/>
          </w:tcPr>
          <w:p w14:paraId="477007AD" w14:textId="77777777" w:rsidR="006B2A56" w:rsidRPr="006B2A56" w:rsidRDefault="006B2A56" w:rsidP="007D3D75">
            <w:pPr>
              <w:pStyle w:val="Body"/>
            </w:pPr>
            <w:r w:rsidRPr="006B2A56">
              <w:t>All birth episodes</w:t>
            </w:r>
          </w:p>
        </w:tc>
      </w:tr>
      <w:tr w:rsidR="006B2A56" w:rsidRPr="006B2A56" w14:paraId="4DBE9B2E" w14:textId="77777777" w:rsidTr="00BE6A26">
        <w:tblPrEx>
          <w:tblLook w:val="04A0" w:firstRow="1" w:lastRow="0" w:firstColumn="1" w:lastColumn="0" w:noHBand="0" w:noVBand="1"/>
        </w:tblPrEx>
        <w:tc>
          <w:tcPr>
            <w:tcW w:w="2024" w:type="dxa"/>
            <w:shd w:val="clear" w:color="auto" w:fill="auto"/>
          </w:tcPr>
          <w:p w14:paraId="46CA7A11" w14:textId="77777777" w:rsidR="006B2A56" w:rsidRPr="006B2A56" w:rsidRDefault="006B2A56" w:rsidP="007D3D75">
            <w:pPr>
              <w:pStyle w:val="Body"/>
            </w:pPr>
            <w:r w:rsidRPr="006B2A56">
              <w:t>Related concepts (Section 2):</w:t>
            </w:r>
          </w:p>
        </w:tc>
        <w:tc>
          <w:tcPr>
            <w:tcW w:w="7190" w:type="dxa"/>
            <w:gridSpan w:val="3"/>
            <w:shd w:val="clear" w:color="auto" w:fill="auto"/>
          </w:tcPr>
          <w:p w14:paraId="60B9AA14" w14:textId="77777777" w:rsidR="006B2A56" w:rsidRPr="006B2A56" w:rsidRDefault="006B2A56" w:rsidP="007D3D75">
            <w:pPr>
              <w:pStyle w:val="Body"/>
            </w:pPr>
            <w:r w:rsidRPr="006B2A56">
              <w:t>None specified</w:t>
            </w:r>
          </w:p>
        </w:tc>
      </w:tr>
      <w:tr w:rsidR="006B2A56" w:rsidRPr="006B2A56" w14:paraId="6079A3E8" w14:textId="77777777" w:rsidTr="00BE6A26">
        <w:tblPrEx>
          <w:tblLook w:val="04A0" w:firstRow="1" w:lastRow="0" w:firstColumn="1" w:lastColumn="0" w:noHBand="0" w:noVBand="1"/>
        </w:tblPrEx>
        <w:tc>
          <w:tcPr>
            <w:tcW w:w="2024" w:type="dxa"/>
            <w:shd w:val="clear" w:color="auto" w:fill="auto"/>
          </w:tcPr>
          <w:p w14:paraId="62A0AB54" w14:textId="77777777" w:rsidR="006B2A56" w:rsidRPr="006B2A56" w:rsidRDefault="006B2A56" w:rsidP="007D3D75">
            <w:pPr>
              <w:pStyle w:val="Body"/>
            </w:pPr>
            <w:r w:rsidRPr="006B2A56">
              <w:t>Related data items (this section):</w:t>
            </w:r>
          </w:p>
        </w:tc>
        <w:tc>
          <w:tcPr>
            <w:tcW w:w="7190" w:type="dxa"/>
            <w:gridSpan w:val="3"/>
            <w:shd w:val="clear" w:color="auto" w:fill="auto"/>
          </w:tcPr>
          <w:p w14:paraId="48D9A41C" w14:textId="77777777" w:rsidR="006B2A56" w:rsidRPr="006B2A56" w:rsidRDefault="006B2A56" w:rsidP="007D3D75">
            <w:pPr>
              <w:pStyle w:val="Body"/>
            </w:pPr>
            <w:r w:rsidRPr="006B2A56">
              <w:t xml:space="preserve">Episiotomy – indicator, Method of birth; Perineal / genital laceration – degree / type; Perineal laceration – repair </w:t>
            </w:r>
          </w:p>
        </w:tc>
      </w:tr>
      <w:tr w:rsidR="006B2A56" w:rsidRPr="006B2A56" w14:paraId="3946E2FE" w14:textId="77777777" w:rsidTr="00BE6A26">
        <w:tblPrEx>
          <w:tblLook w:val="04A0" w:firstRow="1" w:lastRow="0" w:firstColumn="1" w:lastColumn="0" w:noHBand="0" w:noVBand="1"/>
        </w:tblPrEx>
        <w:tc>
          <w:tcPr>
            <w:tcW w:w="2024" w:type="dxa"/>
            <w:shd w:val="clear" w:color="auto" w:fill="auto"/>
          </w:tcPr>
          <w:p w14:paraId="6F88FE33" w14:textId="77777777" w:rsidR="006B2A56" w:rsidRPr="006B2A56" w:rsidRDefault="006B2A56" w:rsidP="007D3D75">
            <w:pPr>
              <w:pStyle w:val="Body"/>
            </w:pPr>
            <w:r w:rsidRPr="006B2A56">
              <w:t>Related business rules (Section 4):</w:t>
            </w:r>
          </w:p>
        </w:tc>
        <w:tc>
          <w:tcPr>
            <w:tcW w:w="7190" w:type="dxa"/>
            <w:gridSpan w:val="3"/>
            <w:shd w:val="clear" w:color="auto" w:fill="auto"/>
          </w:tcPr>
          <w:p w14:paraId="758CE555" w14:textId="77777777" w:rsidR="006B2A56" w:rsidRPr="006B2A56" w:rsidRDefault="006B2A56" w:rsidP="007D3D75">
            <w:pPr>
              <w:pStyle w:val="Body"/>
            </w:pPr>
            <w:r w:rsidRPr="006B2A56">
              <w:t>Episiotomy – indicator, Perineal laceration – indicator and Perineal laceration – repair valid combinations; Mandatory to report data items; Perineal laceration – indicator and Method of birth valid combinations; Perineal laceration – indicator and Perineal/genital laceration – degree/type conditionally mandatory data items; Perineal laceration – indicator and Perineal/genital laceration – degree/type valid combinations</w:t>
            </w:r>
          </w:p>
        </w:tc>
      </w:tr>
    </w:tbl>
    <w:p w14:paraId="7643A469" w14:textId="77777777" w:rsidR="006B2A56" w:rsidRPr="006B2A56" w:rsidRDefault="006B2A56" w:rsidP="007D3D75">
      <w:pPr>
        <w:pStyle w:val="Body"/>
      </w:pPr>
      <w:r w:rsidRPr="007D3D75">
        <w:rPr>
          <w:b/>
          <w:bCs/>
        </w:rPr>
        <w:t>Administration</w:t>
      </w:r>
    </w:p>
    <w:tbl>
      <w:tblPr>
        <w:tblW w:w="9214" w:type="dxa"/>
        <w:tblLook w:val="01E0" w:firstRow="1" w:lastRow="1" w:firstColumn="1" w:lastColumn="1" w:noHBand="0" w:noVBand="0"/>
      </w:tblPr>
      <w:tblGrid>
        <w:gridCol w:w="2127"/>
        <w:gridCol w:w="1923"/>
        <w:gridCol w:w="2613"/>
        <w:gridCol w:w="2551"/>
      </w:tblGrid>
      <w:tr w:rsidR="006B2A56" w:rsidRPr="006B2A56" w14:paraId="67608EA3" w14:textId="77777777" w:rsidTr="00FE31C0">
        <w:tc>
          <w:tcPr>
            <w:tcW w:w="2127" w:type="dxa"/>
            <w:shd w:val="clear" w:color="auto" w:fill="auto"/>
          </w:tcPr>
          <w:p w14:paraId="607CAE40" w14:textId="5BF58011" w:rsidR="006B2A56" w:rsidRPr="006B2A56" w:rsidRDefault="007D3D75" w:rsidP="007D3D75">
            <w:pPr>
              <w:pStyle w:val="Body"/>
            </w:pPr>
            <w:r>
              <w:t>P</w:t>
            </w:r>
            <w:r w:rsidR="006B2A56" w:rsidRPr="006B2A56">
              <w:t>rincipal data users</w:t>
            </w:r>
          </w:p>
        </w:tc>
        <w:tc>
          <w:tcPr>
            <w:tcW w:w="7087" w:type="dxa"/>
            <w:gridSpan w:val="3"/>
            <w:shd w:val="clear" w:color="auto" w:fill="auto"/>
          </w:tcPr>
          <w:p w14:paraId="2A35A751" w14:textId="77777777" w:rsidR="006B2A56" w:rsidRPr="006B2A56" w:rsidRDefault="006B2A56" w:rsidP="007D3D75">
            <w:pPr>
              <w:pStyle w:val="Body"/>
            </w:pPr>
            <w:r w:rsidRPr="006B2A56">
              <w:t>Consultative Council on Obstetric and Paediatric Mortality and Morbidity</w:t>
            </w:r>
          </w:p>
        </w:tc>
      </w:tr>
      <w:tr w:rsidR="006B2A56" w:rsidRPr="006B2A56" w14:paraId="77BD3B50" w14:textId="77777777" w:rsidTr="00FE31C0">
        <w:tc>
          <w:tcPr>
            <w:tcW w:w="2127" w:type="dxa"/>
            <w:shd w:val="clear" w:color="auto" w:fill="auto"/>
          </w:tcPr>
          <w:p w14:paraId="569E7FA8" w14:textId="77777777" w:rsidR="006B2A56" w:rsidRPr="006B2A56" w:rsidRDefault="006B2A56" w:rsidP="007D3D75">
            <w:pPr>
              <w:pStyle w:val="Body"/>
            </w:pPr>
            <w:r w:rsidRPr="006B2A56">
              <w:t>Definition source</w:t>
            </w:r>
          </w:p>
        </w:tc>
        <w:tc>
          <w:tcPr>
            <w:tcW w:w="1923" w:type="dxa"/>
            <w:shd w:val="clear" w:color="auto" w:fill="auto"/>
          </w:tcPr>
          <w:p w14:paraId="199431E4" w14:textId="77777777" w:rsidR="006B2A56" w:rsidRPr="006B2A56" w:rsidRDefault="006B2A56" w:rsidP="007D3D75">
            <w:pPr>
              <w:pStyle w:val="Body"/>
            </w:pPr>
            <w:r w:rsidRPr="006B2A56">
              <w:t>NHDD</w:t>
            </w:r>
          </w:p>
        </w:tc>
        <w:tc>
          <w:tcPr>
            <w:tcW w:w="2613" w:type="dxa"/>
            <w:shd w:val="clear" w:color="auto" w:fill="auto"/>
          </w:tcPr>
          <w:p w14:paraId="654AB3D8" w14:textId="77777777" w:rsidR="006B2A56" w:rsidRPr="006B2A56" w:rsidRDefault="006B2A56" w:rsidP="007D3D75">
            <w:pPr>
              <w:pStyle w:val="Body"/>
            </w:pPr>
            <w:r w:rsidRPr="006B2A56">
              <w:t>Version</w:t>
            </w:r>
          </w:p>
        </w:tc>
        <w:tc>
          <w:tcPr>
            <w:tcW w:w="2551" w:type="dxa"/>
            <w:shd w:val="clear" w:color="auto" w:fill="auto"/>
          </w:tcPr>
          <w:p w14:paraId="7DE25243" w14:textId="77777777" w:rsidR="006B2A56" w:rsidRPr="006B2A56" w:rsidRDefault="006B2A56" w:rsidP="007D3D75">
            <w:pPr>
              <w:pStyle w:val="Body"/>
              <w:spacing w:after="60"/>
            </w:pPr>
            <w:r w:rsidRPr="006B2A56">
              <w:t>1. January 1999</w:t>
            </w:r>
          </w:p>
          <w:p w14:paraId="6E7ACAA6" w14:textId="77777777" w:rsidR="006B2A56" w:rsidRPr="006B2A56" w:rsidRDefault="006B2A56" w:rsidP="007D3D75">
            <w:pPr>
              <w:pStyle w:val="Body"/>
            </w:pPr>
            <w:r w:rsidRPr="006B2A56">
              <w:t>2. January 2009</w:t>
            </w:r>
          </w:p>
        </w:tc>
      </w:tr>
      <w:tr w:rsidR="006B2A56" w:rsidRPr="006B2A56" w14:paraId="4496EA83" w14:textId="77777777" w:rsidTr="00FE31C0">
        <w:tc>
          <w:tcPr>
            <w:tcW w:w="2127" w:type="dxa"/>
            <w:shd w:val="clear" w:color="auto" w:fill="auto"/>
          </w:tcPr>
          <w:p w14:paraId="23A64E70" w14:textId="77777777" w:rsidR="006B2A56" w:rsidRPr="006B2A56" w:rsidRDefault="006B2A56" w:rsidP="007D3D75">
            <w:pPr>
              <w:pStyle w:val="Body"/>
            </w:pPr>
            <w:r w:rsidRPr="006B2A56">
              <w:t>Codeset source</w:t>
            </w:r>
          </w:p>
        </w:tc>
        <w:tc>
          <w:tcPr>
            <w:tcW w:w="1923" w:type="dxa"/>
            <w:shd w:val="clear" w:color="auto" w:fill="auto"/>
          </w:tcPr>
          <w:p w14:paraId="3E1BDF80" w14:textId="0F3393DA" w:rsidR="006B2A56" w:rsidRPr="006B2A56" w:rsidRDefault="006B2A56" w:rsidP="007D3D75">
            <w:pPr>
              <w:pStyle w:val="Body"/>
            </w:pPr>
            <w:r w:rsidRPr="006B2A56">
              <w:t>DH</w:t>
            </w:r>
          </w:p>
        </w:tc>
        <w:tc>
          <w:tcPr>
            <w:tcW w:w="2613" w:type="dxa"/>
            <w:shd w:val="clear" w:color="auto" w:fill="auto"/>
          </w:tcPr>
          <w:p w14:paraId="4E5A0FE9" w14:textId="77777777" w:rsidR="006B2A56" w:rsidRPr="006B2A56" w:rsidRDefault="006B2A56" w:rsidP="007D3D75">
            <w:pPr>
              <w:pStyle w:val="Body"/>
            </w:pPr>
            <w:r w:rsidRPr="006B2A56">
              <w:t>Collection start date</w:t>
            </w:r>
          </w:p>
        </w:tc>
        <w:tc>
          <w:tcPr>
            <w:tcW w:w="2551" w:type="dxa"/>
            <w:shd w:val="clear" w:color="auto" w:fill="auto"/>
          </w:tcPr>
          <w:p w14:paraId="70213263" w14:textId="77777777" w:rsidR="006B2A56" w:rsidRPr="006B2A56" w:rsidRDefault="006B2A56" w:rsidP="007D3D75">
            <w:pPr>
              <w:pStyle w:val="Body"/>
            </w:pPr>
            <w:r w:rsidRPr="006B2A56">
              <w:t>1999</w:t>
            </w:r>
          </w:p>
        </w:tc>
      </w:tr>
    </w:tbl>
    <w:p w14:paraId="2520A2FA" w14:textId="77777777" w:rsidR="006B2A56" w:rsidRPr="006B2A56" w:rsidRDefault="006B2A56" w:rsidP="007D3D75">
      <w:pPr>
        <w:pStyle w:val="Body"/>
      </w:pPr>
      <w:r w:rsidRPr="006B2A56">
        <w:br w:type="page"/>
      </w:r>
    </w:p>
    <w:p w14:paraId="70191DC5" w14:textId="77777777" w:rsidR="006B2A56" w:rsidRPr="006B2A56" w:rsidRDefault="006B2A56" w:rsidP="00ED6580">
      <w:pPr>
        <w:pStyle w:val="Heading1"/>
      </w:pPr>
      <w:bookmarkStart w:id="424" w:name="_Toc499798993"/>
      <w:bookmarkStart w:id="425" w:name="_Toc31278276"/>
      <w:bookmarkStart w:id="426" w:name="_Toc407180074"/>
      <w:bookmarkStart w:id="427" w:name="_Toc350263839"/>
      <w:bookmarkStart w:id="428" w:name="_Toc170223444"/>
      <w:r w:rsidRPr="006B2A56">
        <w:lastRenderedPageBreak/>
        <w:t>Perineal laceration – repair</w:t>
      </w:r>
      <w:bookmarkEnd w:id="424"/>
      <w:bookmarkEnd w:id="425"/>
      <w:bookmarkEnd w:id="428"/>
    </w:p>
    <w:p w14:paraId="0E97FD50" w14:textId="77777777" w:rsidR="006B2A56" w:rsidRPr="006B2A56" w:rsidRDefault="006B2A56" w:rsidP="007D3D75">
      <w:pPr>
        <w:pStyle w:val="Body"/>
      </w:pPr>
      <w:r w:rsidRPr="007D3D75">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69C3FBB3" w14:textId="77777777" w:rsidTr="00BE6A26">
        <w:tc>
          <w:tcPr>
            <w:tcW w:w="2024" w:type="dxa"/>
            <w:shd w:val="clear" w:color="auto" w:fill="auto"/>
          </w:tcPr>
          <w:p w14:paraId="0E09F5C5" w14:textId="77777777" w:rsidR="006B2A56" w:rsidRPr="006B2A56" w:rsidRDefault="006B2A56" w:rsidP="007D3D75">
            <w:pPr>
              <w:pStyle w:val="Body"/>
            </w:pPr>
            <w:r w:rsidRPr="006B2A56">
              <w:t>Definition</w:t>
            </w:r>
          </w:p>
        </w:tc>
        <w:tc>
          <w:tcPr>
            <w:tcW w:w="7332" w:type="dxa"/>
            <w:gridSpan w:val="3"/>
            <w:shd w:val="clear" w:color="auto" w:fill="auto"/>
          </w:tcPr>
          <w:p w14:paraId="2F264223" w14:textId="77777777" w:rsidR="006B2A56" w:rsidRPr="006B2A56" w:rsidRDefault="006B2A56" w:rsidP="007D3D75">
            <w:pPr>
              <w:pStyle w:val="Body"/>
            </w:pPr>
            <w:r w:rsidRPr="006B2A56">
              <w:t>Whether a repair to a laceration/tear or incision to the perineum during birth was undertaken</w:t>
            </w:r>
          </w:p>
        </w:tc>
      </w:tr>
      <w:tr w:rsidR="006B2A56" w:rsidRPr="006B2A56" w14:paraId="20127F83" w14:textId="77777777" w:rsidTr="00BE6A26">
        <w:tc>
          <w:tcPr>
            <w:tcW w:w="2024" w:type="dxa"/>
            <w:shd w:val="clear" w:color="auto" w:fill="auto"/>
          </w:tcPr>
          <w:p w14:paraId="1A9EFA88" w14:textId="77777777" w:rsidR="006B2A56" w:rsidRPr="006B2A56" w:rsidRDefault="006B2A56" w:rsidP="007D3D75">
            <w:pPr>
              <w:pStyle w:val="Body"/>
            </w:pPr>
            <w:r w:rsidRPr="006B2A56">
              <w:t>Representation class</w:t>
            </w:r>
          </w:p>
        </w:tc>
        <w:tc>
          <w:tcPr>
            <w:tcW w:w="2025" w:type="dxa"/>
            <w:shd w:val="clear" w:color="auto" w:fill="auto"/>
          </w:tcPr>
          <w:p w14:paraId="5FFDFF15" w14:textId="77777777" w:rsidR="006B2A56" w:rsidRPr="006B2A56" w:rsidRDefault="006B2A56" w:rsidP="007D3D75">
            <w:pPr>
              <w:pStyle w:val="Body"/>
            </w:pPr>
            <w:r w:rsidRPr="006B2A56">
              <w:t>Code</w:t>
            </w:r>
          </w:p>
        </w:tc>
        <w:tc>
          <w:tcPr>
            <w:tcW w:w="2025" w:type="dxa"/>
            <w:shd w:val="clear" w:color="auto" w:fill="auto"/>
          </w:tcPr>
          <w:p w14:paraId="2E2FB401" w14:textId="77777777" w:rsidR="006B2A56" w:rsidRPr="006B2A56" w:rsidRDefault="006B2A56" w:rsidP="007D3D75">
            <w:pPr>
              <w:pStyle w:val="Body"/>
            </w:pPr>
            <w:r w:rsidRPr="006B2A56">
              <w:t>Data type</w:t>
            </w:r>
          </w:p>
        </w:tc>
        <w:tc>
          <w:tcPr>
            <w:tcW w:w="3282" w:type="dxa"/>
            <w:shd w:val="clear" w:color="auto" w:fill="auto"/>
          </w:tcPr>
          <w:p w14:paraId="77194900" w14:textId="77777777" w:rsidR="006B2A56" w:rsidRPr="006B2A56" w:rsidRDefault="006B2A56" w:rsidP="007D3D75">
            <w:pPr>
              <w:pStyle w:val="Body"/>
            </w:pPr>
            <w:r w:rsidRPr="006B2A56">
              <w:t>Number</w:t>
            </w:r>
          </w:p>
        </w:tc>
      </w:tr>
      <w:tr w:rsidR="006B2A56" w:rsidRPr="006B2A56" w14:paraId="4B997FC5" w14:textId="77777777" w:rsidTr="00BE6A26">
        <w:tc>
          <w:tcPr>
            <w:tcW w:w="2024" w:type="dxa"/>
            <w:shd w:val="clear" w:color="auto" w:fill="auto"/>
          </w:tcPr>
          <w:p w14:paraId="1C15101A" w14:textId="77777777" w:rsidR="006B2A56" w:rsidRPr="006B2A56" w:rsidRDefault="006B2A56" w:rsidP="007D3D75">
            <w:pPr>
              <w:pStyle w:val="Body"/>
            </w:pPr>
            <w:r w:rsidRPr="006B2A56">
              <w:t>Format</w:t>
            </w:r>
          </w:p>
        </w:tc>
        <w:tc>
          <w:tcPr>
            <w:tcW w:w="2025" w:type="dxa"/>
            <w:shd w:val="clear" w:color="auto" w:fill="auto"/>
          </w:tcPr>
          <w:p w14:paraId="6F1765C6" w14:textId="77777777" w:rsidR="006B2A56" w:rsidRPr="006B2A56" w:rsidRDefault="006B2A56" w:rsidP="007D3D75">
            <w:pPr>
              <w:pStyle w:val="Body"/>
            </w:pPr>
            <w:r w:rsidRPr="006B2A56">
              <w:t>N</w:t>
            </w:r>
          </w:p>
        </w:tc>
        <w:tc>
          <w:tcPr>
            <w:tcW w:w="2025" w:type="dxa"/>
            <w:shd w:val="clear" w:color="auto" w:fill="auto"/>
          </w:tcPr>
          <w:p w14:paraId="6FA83CD6" w14:textId="77777777" w:rsidR="006B2A56" w:rsidRPr="006B2A56" w:rsidRDefault="006B2A56" w:rsidP="007D3D75">
            <w:pPr>
              <w:pStyle w:val="Body"/>
              <w:rPr>
                <w:i/>
              </w:rPr>
            </w:pPr>
            <w:r w:rsidRPr="006B2A56">
              <w:t>Field size</w:t>
            </w:r>
          </w:p>
        </w:tc>
        <w:tc>
          <w:tcPr>
            <w:tcW w:w="3282" w:type="dxa"/>
            <w:shd w:val="clear" w:color="auto" w:fill="auto"/>
          </w:tcPr>
          <w:p w14:paraId="2432CAC4" w14:textId="77777777" w:rsidR="006B2A56" w:rsidRPr="006B2A56" w:rsidRDefault="006B2A56" w:rsidP="007D3D75">
            <w:pPr>
              <w:pStyle w:val="Body"/>
            </w:pPr>
            <w:r w:rsidRPr="006B2A56">
              <w:t>1</w:t>
            </w:r>
          </w:p>
        </w:tc>
      </w:tr>
      <w:tr w:rsidR="006B2A56" w:rsidRPr="006B2A56" w14:paraId="70DED430" w14:textId="77777777" w:rsidTr="00BE6A26">
        <w:tc>
          <w:tcPr>
            <w:tcW w:w="2024" w:type="dxa"/>
            <w:shd w:val="clear" w:color="auto" w:fill="auto"/>
          </w:tcPr>
          <w:p w14:paraId="6EDCD101" w14:textId="77777777" w:rsidR="006B2A56" w:rsidRPr="006B2A56" w:rsidRDefault="006B2A56" w:rsidP="007D3D75">
            <w:pPr>
              <w:pStyle w:val="Body"/>
            </w:pPr>
            <w:r w:rsidRPr="006B2A56">
              <w:t>Location</w:t>
            </w:r>
          </w:p>
        </w:tc>
        <w:tc>
          <w:tcPr>
            <w:tcW w:w="2025" w:type="dxa"/>
            <w:shd w:val="clear" w:color="auto" w:fill="auto"/>
          </w:tcPr>
          <w:p w14:paraId="284B155E" w14:textId="77777777" w:rsidR="006B2A56" w:rsidRPr="006B2A56" w:rsidRDefault="006B2A56" w:rsidP="007D3D75">
            <w:pPr>
              <w:pStyle w:val="Body"/>
            </w:pPr>
            <w:r w:rsidRPr="006B2A56">
              <w:t>Episode record</w:t>
            </w:r>
          </w:p>
        </w:tc>
        <w:tc>
          <w:tcPr>
            <w:tcW w:w="2025" w:type="dxa"/>
            <w:shd w:val="clear" w:color="auto" w:fill="auto"/>
          </w:tcPr>
          <w:p w14:paraId="637F7051" w14:textId="77777777" w:rsidR="006B2A56" w:rsidRPr="006B2A56" w:rsidRDefault="006B2A56" w:rsidP="007D3D75">
            <w:pPr>
              <w:pStyle w:val="Body"/>
            </w:pPr>
            <w:r w:rsidRPr="006B2A56">
              <w:t>Position</w:t>
            </w:r>
          </w:p>
        </w:tc>
        <w:tc>
          <w:tcPr>
            <w:tcW w:w="3282" w:type="dxa"/>
            <w:shd w:val="clear" w:color="auto" w:fill="auto"/>
          </w:tcPr>
          <w:p w14:paraId="2B04C3F8" w14:textId="77777777" w:rsidR="006B2A56" w:rsidRPr="006B2A56" w:rsidRDefault="006B2A56" w:rsidP="007D3D75">
            <w:pPr>
              <w:pStyle w:val="Body"/>
            </w:pPr>
            <w:r w:rsidRPr="006B2A56">
              <w:t>87</w:t>
            </w:r>
          </w:p>
        </w:tc>
      </w:tr>
      <w:tr w:rsidR="006B2A56" w:rsidRPr="006B2A56" w14:paraId="705A52ED" w14:textId="77777777" w:rsidTr="00BE6A26">
        <w:tc>
          <w:tcPr>
            <w:tcW w:w="2024" w:type="dxa"/>
            <w:shd w:val="clear" w:color="auto" w:fill="auto"/>
          </w:tcPr>
          <w:p w14:paraId="23BB0805" w14:textId="77777777" w:rsidR="006B2A56" w:rsidRPr="006B2A56" w:rsidRDefault="006B2A56" w:rsidP="007D3D75">
            <w:pPr>
              <w:pStyle w:val="Body"/>
            </w:pPr>
            <w:r w:rsidRPr="006B2A56">
              <w:t>Permissible values</w:t>
            </w:r>
          </w:p>
        </w:tc>
        <w:tc>
          <w:tcPr>
            <w:tcW w:w="7332" w:type="dxa"/>
            <w:gridSpan w:val="3"/>
            <w:shd w:val="clear" w:color="auto" w:fill="auto"/>
          </w:tcPr>
          <w:p w14:paraId="592F7D9C" w14:textId="77777777" w:rsidR="006B2A56" w:rsidRPr="007D3D75" w:rsidRDefault="006B2A56" w:rsidP="007D3D75">
            <w:pPr>
              <w:pStyle w:val="Body"/>
              <w:spacing w:after="60"/>
              <w:rPr>
                <w:b/>
                <w:bCs/>
              </w:rPr>
            </w:pPr>
            <w:r w:rsidRPr="007D3D75">
              <w:rPr>
                <w:b/>
                <w:bCs/>
              </w:rPr>
              <w:t>Code</w:t>
            </w:r>
            <w:r w:rsidRPr="007D3D75">
              <w:rPr>
                <w:b/>
                <w:bCs/>
              </w:rPr>
              <w:tab/>
              <w:t>Descriptor</w:t>
            </w:r>
          </w:p>
          <w:p w14:paraId="0DF2A2B1" w14:textId="77777777" w:rsidR="006B2A56" w:rsidRPr="006B2A56" w:rsidRDefault="006B2A56" w:rsidP="007D3D75">
            <w:pPr>
              <w:pStyle w:val="Body"/>
              <w:spacing w:after="60"/>
            </w:pPr>
            <w:r w:rsidRPr="006B2A56">
              <w:t>1</w:t>
            </w:r>
            <w:r w:rsidRPr="006B2A56">
              <w:tab/>
              <w:t>Repair of perineum undertaken</w:t>
            </w:r>
          </w:p>
          <w:p w14:paraId="30580BB0" w14:textId="77777777" w:rsidR="006B2A56" w:rsidRPr="006B2A56" w:rsidRDefault="006B2A56" w:rsidP="007D3D75">
            <w:pPr>
              <w:pStyle w:val="Body"/>
              <w:spacing w:after="60"/>
            </w:pPr>
            <w:r w:rsidRPr="006B2A56">
              <w:t>2</w:t>
            </w:r>
            <w:r w:rsidRPr="006B2A56">
              <w:tab/>
              <w:t>Repair of perineum not undertaken</w:t>
            </w:r>
          </w:p>
          <w:p w14:paraId="3CC518EF" w14:textId="77777777" w:rsidR="006B2A56" w:rsidRPr="006B2A56" w:rsidRDefault="006B2A56" w:rsidP="007D3D75">
            <w:pPr>
              <w:pStyle w:val="Body"/>
            </w:pPr>
            <w:r w:rsidRPr="006B2A56">
              <w:t>9</w:t>
            </w:r>
            <w:r w:rsidRPr="006B2A56">
              <w:tab/>
              <w:t>Not stated / inadequately described</w:t>
            </w:r>
          </w:p>
        </w:tc>
      </w:tr>
      <w:tr w:rsidR="006B2A56" w:rsidRPr="006B2A56" w14:paraId="1727420A" w14:textId="77777777" w:rsidTr="00BE6A26">
        <w:tblPrEx>
          <w:tblLook w:val="04A0" w:firstRow="1" w:lastRow="0" w:firstColumn="1" w:lastColumn="0" w:noHBand="0" w:noVBand="1"/>
        </w:tblPrEx>
        <w:tc>
          <w:tcPr>
            <w:tcW w:w="2024" w:type="dxa"/>
            <w:shd w:val="clear" w:color="auto" w:fill="auto"/>
          </w:tcPr>
          <w:p w14:paraId="3A8A2E57" w14:textId="77777777" w:rsidR="006B2A56" w:rsidRPr="006B2A56" w:rsidRDefault="006B2A56" w:rsidP="007D3D75">
            <w:pPr>
              <w:pStyle w:val="Body"/>
            </w:pPr>
            <w:r w:rsidRPr="006B2A56">
              <w:t>Reporting guide</w:t>
            </w:r>
          </w:p>
        </w:tc>
        <w:tc>
          <w:tcPr>
            <w:tcW w:w="7332" w:type="dxa"/>
            <w:gridSpan w:val="3"/>
            <w:shd w:val="clear" w:color="auto" w:fill="auto"/>
          </w:tcPr>
          <w:p w14:paraId="622095FF" w14:textId="77777777" w:rsidR="006B2A56" w:rsidRPr="006B2A56" w:rsidRDefault="006B2A56" w:rsidP="007D3D75">
            <w:pPr>
              <w:pStyle w:val="Body"/>
            </w:pPr>
            <w:r w:rsidRPr="006B2A56">
              <w:t>Suturing of any injury to the perineum, including repair to perineal lacerations/tears and/or episiotomy.</w:t>
            </w:r>
          </w:p>
        </w:tc>
      </w:tr>
      <w:tr w:rsidR="006B2A56" w:rsidRPr="006B2A56" w14:paraId="3030FD25" w14:textId="77777777" w:rsidTr="00BE6A26">
        <w:tc>
          <w:tcPr>
            <w:tcW w:w="2024" w:type="dxa"/>
            <w:shd w:val="clear" w:color="auto" w:fill="auto"/>
          </w:tcPr>
          <w:p w14:paraId="4107BFCB" w14:textId="77777777" w:rsidR="006B2A56" w:rsidRPr="006B2A56" w:rsidRDefault="006B2A56" w:rsidP="007D3D75">
            <w:pPr>
              <w:pStyle w:val="Body"/>
            </w:pPr>
            <w:r w:rsidRPr="006B2A56">
              <w:t>Reported by</w:t>
            </w:r>
          </w:p>
        </w:tc>
        <w:tc>
          <w:tcPr>
            <w:tcW w:w="7332" w:type="dxa"/>
            <w:gridSpan w:val="3"/>
            <w:shd w:val="clear" w:color="auto" w:fill="auto"/>
          </w:tcPr>
          <w:p w14:paraId="6155B5EC" w14:textId="77777777" w:rsidR="006B2A56" w:rsidRPr="006B2A56" w:rsidRDefault="006B2A56" w:rsidP="007D3D75">
            <w:pPr>
              <w:pStyle w:val="Body"/>
            </w:pPr>
            <w:r w:rsidRPr="006B2A56">
              <w:t>All Victorian hospitals where a birth has occurred and homebirth practitioners</w:t>
            </w:r>
          </w:p>
        </w:tc>
      </w:tr>
      <w:tr w:rsidR="006B2A56" w:rsidRPr="006B2A56" w14:paraId="7888DA41" w14:textId="77777777" w:rsidTr="00BE6A26">
        <w:tc>
          <w:tcPr>
            <w:tcW w:w="2024" w:type="dxa"/>
            <w:shd w:val="clear" w:color="auto" w:fill="auto"/>
          </w:tcPr>
          <w:p w14:paraId="17AD0AD8" w14:textId="77777777" w:rsidR="006B2A56" w:rsidRPr="006B2A56" w:rsidRDefault="006B2A56" w:rsidP="007D3D75">
            <w:pPr>
              <w:pStyle w:val="Body"/>
            </w:pPr>
            <w:r w:rsidRPr="006B2A56">
              <w:t>Reported for</w:t>
            </w:r>
          </w:p>
        </w:tc>
        <w:tc>
          <w:tcPr>
            <w:tcW w:w="7332" w:type="dxa"/>
            <w:gridSpan w:val="3"/>
            <w:shd w:val="clear" w:color="auto" w:fill="auto"/>
          </w:tcPr>
          <w:p w14:paraId="6485B54B" w14:textId="77777777" w:rsidR="006B2A56" w:rsidRPr="006B2A56" w:rsidRDefault="006B2A56" w:rsidP="007D3D75">
            <w:pPr>
              <w:pStyle w:val="Body"/>
            </w:pPr>
            <w:r w:rsidRPr="006B2A56">
              <w:t>All birth episodes where the perineum is not intact following the birth</w:t>
            </w:r>
          </w:p>
        </w:tc>
      </w:tr>
      <w:tr w:rsidR="006B2A56" w:rsidRPr="006B2A56" w14:paraId="1E920DDD" w14:textId="77777777" w:rsidTr="00BE6A26">
        <w:tblPrEx>
          <w:tblLook w:val="04A0" w:firstRow="1" w:lastRow="0" w:firstColumn="1" w:lastColumn="0" w:noHBand="0" w:noVBand="1"/>
        </w:tblPrEx>
        <w:tc>
          <w:tcPr>
            <w:tcW w:w="2024" w:type="dxa"/>
            <w:shd w:val="clear" w:color="auto" w:fill="auto"/>
          </w:tcPr>
          <w:p w14:paraId="1B7499C9" w14:textId="77777777" w:rsidR="006B2A56" w:rsidRPr="006B2A56" w:rsidRDefault="006B2A56" w:rsidP="007D3D75">
            <w:pPr>
              <w:pStyle w:val="Body"/>
            </w:pPr>
            <w:r w:rsidRPr="006B2A56">
              <w:t>Related concepts (Section 2):</w:t>
            </w:r>
          </w:p>
        </w:tc>
        <w:tc>
          <w:tcPr>
            <w:tcW w:w="7332" w:type="dxa"/>
            <w:gridSpan w:val="3"/>
            <w:shd w:val="clear" w:color="auto" w:fill="auto"/>
          </w:tcPr>
          <w:p w14:paraId="633C6240" w14:textId="77777777" w:rsidR="006B2A56" w:rsidRPr="006B2A56" w:rsidRDefault="006B2A56" w:rsidP="007D3D75">
            <w:pPr>
              <w:pStyle w:val="Body"/>
            </w:pPr>
            <w:r w:rsidRPr="006B2A56">
              <w:t>None specified</w:t>
            </w:r>
          </w:p>
        </w:tc>
      </w:tr>
      <w:tr w:rsidR="006B2A56" w:rsidRPr="006B2A56" w14:paraId="421EC8D6" w14:textId="77777777" w:rsidTr="00BE6A26">
        <w:tblPrEx>
          <w:tblLook w:val="04A0" w:firstRow="1" w:lastRow="0" w:firstColumn="1" w:lastColumn="0" w:noHBand="0" w:noVBand="1"/>
        </w:tblPrEx>
        <w:tc>
          <w:tcPr>
            <w:tcW w:w="2024" w:type="dxa"/>
            <w:shd w:val="clear" w:color="auto" w:fill="auto"/>
          </w:tcPr>
          <w:p w14:paraId="39AE028D" w14:textId="77777777" w:rsidR="006B2A56" w:rsidRPr="006B2A56" w:rsidRDefault="006B2A56" w:rsidP="007D3D75">
            <w:pPr>
              <w:pStyle w:val="Body"/>
              <w:rPr>
                <w:iCs/>
              </w:rPr>
            </w:pPr>
            <w:r w:rsidRPr="006B2A56">
              <w:t>Related data items (this section):</w:t>
            </w:r>
          </w:p>
        </w:tc>
        <w:tc>
          <w:tcPr>
            <w:tcW w:w="7332" w:type="dxa"/>
            <w:gridSpan w:val="3"/>
            <w:shd w:val="clear" w:color="auto" w:fill="auto"/>
          </w:tcPr>
          <w:p w14:paraId="63A4BE20" w14:textId="77777777" w:rsidR="006B2A56" w:rsidRPr="006B2A56" w:rsidRDefault="006B2A56" w:rsidP="007D3D75">
            <w:pPr>
              <w:pStyle w:val="Body"/>
              <w:rPr>
                <w:i/>
                <w:iCs/>
              </w:rPr>
            </w:pPr>
            <w:r w:rsidRPr="006B2A56">
              <w:t xml:space="preserve">Episiotomy – indicator; Method of birth; Perineal/genital laceration – degree/type; Perineal laceration – indicator </w:t>
            </w:r>
          </w:p>
        </w:tc>
      </w:tr>
      <w:tr w:rsidR="006B2A56" w:rsidRPr="006B2A56" w14:paraId="38249500" w14:textId="77777777" w:rsidTr="00BE6A26">
        <w:tblPrEx>
          <w:tblLook w:val="04A0" w:firstRow="1" w:lastRow="0" w:firstColumn="1" w:lastColumn="0" w:noHBand="0" w:noVBand="1"/>
        </w:tblPrEx>
        <w:tc>
          <w:tcPr>
            <w:tcW w:w="2024" w:type="dxa"/>
            <w:shd w:val="clear" w:color="auto" w:fill="auto"/>
          </w:tcPr>
          <w:p w14:paraId="0AAB5C6A" w14:textId="77777777" w:rsidR="006B2A56" w:rsidRPr="006B2A56" w:rsidRDefault="006B2A56" w:rsidP="007D3D75">
            <w:pPr>
              <w:pStyle w:val="Body"/>
            </w:pPr>
            <w:r w:rsidRPr="006B2A56">
              <w:t>Related business rules (Section 4):</w:t>
            </w:r>
          </w:p>
        </w:tc>
        <w:tc>
          <w:tcPr>
            <w:tcW w:w="7332" w:type="dxa"/>
            <w:gridSpan w:val="3"/>
            <w:shd w:val="clear" w:color="auto" w:fill="auto"/>
          </w:tcPr>
          <w:p w14:paraId="6B04F47F" w14:textId="77777777" w:rsidR="006B2A56" w:rsidRPr="006B2A56" w:rsidRDefault="006B2A56" w:rsidP="007D3D75">
            <w:pPr>
              <w:pStyle w:val="Body"/>
            </w:pPr>
            <w:r w:rsidRPr="006B2A56">
              <w:t>Episiotomy – indicator, Perineal laceration – indicator and Perineal laceration – repair valid combinations; Perineal laceration – indicator and Perineal / genital laceration – degree / type conditionally mandatory data items</w:t>
            </w:r>
          </w:p>
        </w:tc>
      </w:tr>
    </w:tbl>
    <w:p w14:paraId="1718AF2E" w14:textId="207F9BCC" w:rsidR="006B2A56" w:rsidRPr="006B2A56" w:rsidRDefault="007D3D75" w:rsidP="007D3D75">
      <w:pPr>
        <w:pStyle w:val="Body"/>
      </w:pPr>
      <w:r>
        <w:rPr>
          <w:b/>
          <w:bCs/>
        </w:rPr>
        <w:t>Ad</w:t>
      </w:r>
      <w:r w:rsidR="006B2A56" w:rsidRPr="007D3D75">
        <w:rPr>
          <w:b/>
          <w:bCs/>
        </w:rPr>
        <w:t>ministration</w:t>
      </w:r>
    </w:p>
    <w:tbl>
      <w:tblPr>
        <w:tblW w:w="9458" w:type="dxa"/>
        <w:tblLook w:val="01E0" w:firstRow="1" w:lastRow="1" w:firstColumn="1" w:lastColumn="1" w:noHBand="0" w:noVBand="0"/>
      </w:tblPr>
      <w:tblGrid>
        <w:gridCol w:w="2127"/>
        <w:gridCol w:w="2025"/>
        <w:gridCol w:w="2471"/>
        <w:gridCol w:w="2835"/>
      </w:tblGrid>
      <w:tr w:rsidR="006B2A56" w:rsidRPr="006B2A56" w14:paraId="3114DE15" w14:textId="77777777" w:rsidTr="008B60AA">
        <w:tc>
          <w:tcPr>
            <w:tcW w:w="2127" w:type="dxa"/>
            <w:shd w:val="clear" w:color="auto" w:fill="auto"/>
          </w:tcPr>
          <w:p w14:paraId="46EC1B62" w14:textId="77777777" w:rsidR="006B2A56" w:rsidRPr="006B2A56" w:rsidRDefault="006B2A56" w:rsidP="007D3D75">
            <w:pPr>
              <w:pStyle w:val="Body"/>
            </w:pPr>
            <w:r w:rsidRPr="006B2A56">
              <w:t>Principal data users</w:t>
            </w:r>
          </w:p>
        </w:tc>
        <w:tc>
          <w:tcPr>
            <w:tcW w:w="7331" w:type="dxa"/>
            <w:gridSpan w:val="3"/>
            <w:shd w:val="clear" w:color="auto" w:fill="auto"/>
          </w:tcPr>
          <w:p w14:paraId="6AE367E0" w14:textId="77777777" w:rsidR="006B2A56" w:rsidRPr="006B2A56" w:rsidRDefault="006B2A56" w:rsidP="007D3D75">
            <w:pPr>
              <w:pStyle w:val="Body"/>
            </w:pPr>
            <w:r w:rsidRPr="006B2A56">
              <w:t>Consultative Council on Obstetric and Paediatric Mortality and Morbidity</w:t>
            </w:r>
          </w:p>
        </w:tc>
      </w:tr>
      <w:tr w:rsidR="006B2A56" w:rsidRPr="006B2A56" w14:paraId="02AEA5D9" w14:textId="77777777" w:rsidTr="008B60AA">
        <w:tc>
          <w:tcPr>
            <w:tcW w:w="2127" w:type="dxa"/>
            <w:shd w:val="clear" w:color="auto" w:fill="auto"/>
          </w:tcPr>
          <w:p w14:paraId="109247F8" w14:textId="77777777" w:rsidR="006B2A56" w:rsidRPr="006B2A56" w:rsidRDefault="006B2A56" w:rsidP="007D3D75">
            <w:pPr>
              <w:pStyle w:val="Body"/>
            </w:pPr>
            <w:r w:rsidRPr="006B2A56">
              <w:t>Definition source</w:t>
            </w:r>
          </w:p>
        </w:tc>
        <w:tc>
          <w:tcPr>
            <w:tcW w:w="2025" w:type="dxa"/>
            <w:shd w:val="clear" w:color="auto" w:fill="auto"/>
          </w:tcPr>
          <w:p w14:paraId="56DFA858" w14:textId="0CF8A444" w:rsidR="006B2A56" w:rsidRPr="006B2A56" w:rsidRDefault="006B2A56" w:rsidP="007D3D75">
            <w:pPr>
              <w:pStyle w:val="Body"/>
            </w:pPr>
            <w:r w:rsidRPr="006B2A56">
              <w:t>DH</w:t>
            </w:r>
          </w:p>
        </w:tc>
        <w:tc>
          <w:tcPr>
            <w:tcW w:w="2471" w:type="dxa"/>
            <w:shd w:val="clear" w:color="auto" w:fill="auto"/>
          </w:tcPr>
          <w:p w14:paraId="5D4A1B19" w14:textId="77777777" w:rsidR="006B2A56" w:rsidRPr="006B2A56" w:rsidRDefault="006B2A56" w:rsidP="007D3D75">
            <w:pPr>
              <w:pStyle w:val="Body"/>
            </w:pPr>
            <w:r w:rsidRPr="006B2A56">
              <w:t>Version</w:t>
            </w:r>
          </w:p>
        </w:tc>
        <w:tc>
          <w:tcPr>
            <w:tcW w:w="2835" w:type="dxa"/>
            <w:shd w:val="clear" w:color="auto" w:fill="auto"/>
          </w:tcPr>
          <w:p w14:paraId="7EFE73D5" w14:textId="77777777" w:rsidR="006B2A56" w:rsidRPr="006B2A56" w:rsidRDefault="006B2A56" w:rsidP="007D3D75">
            <w:pPr>
              <w:pStyle w:val="Body"/>
            </w:pPr>
            <w:r w:rsidRPr="006B2A56">
              <w:t>1. January 2009</w:t>
            </w:r>
          </w:p>
        </w:tc>
      </w:tr>
      <w:tr w:rsidR="006B2A56" w:rsidRPr="006B2A56" w14:paraId="56CAB49E" w14:textId="77777777" w:rsidTr="008B60AA">
        <w:tc>
          <w:tcPr>
            <w:tcW w:w="2127" w:type="dxa"/>
            <w:shd w:val="clear" w:color="auto" w:fill="auto"/>
          </w:tcPr>
          <w:p w14:paraId="49835EED" w14:textId="77777777" w:rsidR="006B2A56" w:rsidRPr="006B2A56" w:rsidRDefault="006B2A56" w:rsidP="007D3D75">
            <w:pPr>
              <w:pStyle w:val="Body"/>
            </w:pPr>
            <w:r w:rsidRPr="006B2A56">
              <w:t>Codeset source</w:t>
            </w:r>
          </w:p>
        </w:tc>
        <w:tc>
          <w:tcPr>
            <w:tcW w:w="2025" w:type="dxa"/>
            <w:shd w:val="clear" w:color="auto" w:fill="auto"/>
          </w:tcPr>
          <w:p w14:paraId="4FDD97A4" w14:textId="3BED1A2A" w:rsidR="006B2A56" w:rsidRPr="006B2A56" w:rsidRDefault="006B2A56" w:rsidP="007D3D75">
            <w:pPr>
              <w:pStyle w:val="Body"/>
            </w:pPr>
            <w:r w:rsidRPr="006B2A56">
              <w:t>DH</w:t>
            </w:r>
          </w:p>
        </w:tc>
        <w:tc>
          <w:tcPr>
            <w:tcW w:w="2471" w:type="dxa"/>
            <w:shd w:val="clear" w:color="auto" w:fill="auto"/>
          </w:tcPr>
          <w:p w14:paraId="030F5DDA" w14:textId="77777777" w:rsidR="006B2A56" w:rsidRPr="006B2A56" w:rsidRDefault="006B2A56" w:rsidP="007D3D75">
            <w:pPr>
              <w:pStyle w:val="Body"/>
            </w:pPr>
            <w:r w:rsidRPr="006B2A56">
              <w:t>Collection start date</w:t>
            </w:r>
          </w:p>
        </w:tc>
        <w:tc>
          <w:tcPr>
            <w:tcW w:w="2835" w:type="dxa"/>
            <w:shd w:val="clear" w:color="auto" w:fill="auto"/>
          </w:tcPr>
          <w:p w14:paraId="7F901D8D" w14:textId="77777777" w:rsidR="006B2A56" w:rsidRPr="006B2A56" w:rsidRDefault="006B2A56" w:rsidP="007D3D75">
            <w:pPr>
              <w:pStyle w:val="Body"/>
            </w:pPr>
            <w:r w:rsidRPr="006B2A56">
              <w:t>2009</w:t>
            </w:r>
          </w:p>
        </w:tc>
      </w:tr>
    </w:tbl>
    <w:p w14:paraId="7BF48EE1" w14:textId="77777777" w:rsidR="006B2A56" w:rsidRPr="006B2A56" w:rsidRDefault="006B2A56" w:rsidP="006B2A56">
      <w:pPr>
        <w:spacing w:after="0" w:line="240" w:lineRule="auto"/>
      </w:pPr>
      <w:r w:rsidRPr="006B2A56">
        <w:br w:type="page"/>
      </w:r>
    </w:p>
    <w:p w14:paraId="701A4FBC" w14:textId="77777777" w:rsidR="006B2A56" w:rsidRPr="006B2A56" w:rsidRDefault="006B2A56" w:rsidP="00ED6580">
      <w:pPr>
        <w:pStyle w:val="Heading1"/>
      </w:pPr>
      <w:bookmarkStart w:id="429" w:name="_Toc499798994"/>
      <w:bookmarkStart w:id="430" w:name="_Toc31278277"/>
      <w:bookmarkStart w:id="431" w:name="_Toc170223445"/>
      <w:r w:rsidRPr="006B2A56">
        <w:lastRenderedPageBreak/>
        <w:t>Pertussis (whooping cough) vaccination status</w:t>
      </w:r>
      <w:bookmarkEnd w:id="426"/>
      <w:bookmarkEnd w:id="429"/>
      <w:bookmarkEnd w:id="430"/>
      <w:bookmarkEnd w:id="431"/>
      <w:r w:rsidRPr="006B2A56">
        <w:t xml:space="preserve"> </w:t>
      </w:r>
    </w:p>
    <w:p w14:paraId="3C71E532" w14:textId="54334810" w:rsidR="006B2A56" w:rsidRDefault="006B2A56" w:rsidP="007D3D75">
      <w:pPr>
        <w:pStyle w:val="Body"/>
      </w:pPr>
      <w:r w:rsidRPr="007D3D75">
        <w:rPr>
          <w:b/>
          <w:bCs/>
        </w:rPr>
        <w:t>Specification</w:t>
      </w:r>
    </w:p>
    <w:tbl>
      <w:tblPr>
        <w:tblW w:w="9214" w:type="dxa"/>
        <w:tblLook w:val="01E0" w:firstRow="1" w:lastRow="1" w:firstColumn="1" w:lastColumn="1" w:noHBand="0" w:noVBand="0"/>
      </w:tblPr>
      <w:tblGrid>
        <w:gridCol w:w="2024"/>
        <w:gridCol w:w="2796"/>
        <w:gridCol w:w="1701"/>
        <w:gridCol w:w="2693"/>
      </w:tblGrid>
      <w:tr w:rsidR="006B2A56" w:rsidRPr="006B2A56" w14:paraId="1A70D28E" w14:textId="77777777" w:rsidTr="007A0452">
        <w:tc>
          <w:tcPr>
            <w:tcW w:w="2024" w:type="dxa"/>
          </w:tcPr>
          <w:p w14:paraId="7872796A" w14:textId="77777777" w:rsidR="006B2A56" w:rsidRPr="006B2A56" w:rsidRDefault="006B2A56" w:rsidP="007D3D75">
            <w:pPr>
              <w:pStyle w:val="Body"/>
            </w:pPr>
            <w:r w:rsidRPr="006B2A56">
              <w:t>Definition</w:t>
            </w:r>
          </w:p>
        </w:tc>
        <w:tc>
          <w:tcPr>
            <w:tcW w:w="7190" w:type="dxa"/>
            <w:gridSpan w:val="3"/>
          </w:tcPr>
          <w:p w14:paraId="5AA8D7EF" w14:textId="102AC599" w:rsidR="006E2A4C" w:rsidRPr="006B2A56" w:rsidRDefault="006B2A56" w:rsidP="007D3D75">
            <w:pPr>
              <w:pStyle w:val="Body"/>
            </w:pPr>
            <w:r w:rsidRPr="006B2A56">
              <w:t>Whether or not the mother has received a pertussis containing vaccine during this pregnancy</w:t>
            </w:r>
          </w:p>
        </w:tc>
      </w:tr>
      <w:tr w:rsidR="006B2A56" w:rsidRPr="006B2A56" w14:paraId="3F732930" w14:textId="77777777" w:rsidTr="007A0452">
        <w:tc>
          <w:tcPr>
            <w:tcW w:w="2024" w:type="dxa"/>
          </w:tcPr>
          <w:p w14:paraId="754A462F" w14:textId="53EB2E29" w:rsidR="006E2A4C" w:rsidRPr="006B2A56" w:rsidRDefault="006B2A56" w:rsidP="007D3D75">
            <w:pPr>
              <w:pStyle w:val="Body"/>
            </w:pPr>
            <w:r w:rsidRPr="006B2A56">
              <w:t>Representation class</w:t>
            </w:r>
          </w:p>
        </w:tc>
        <w:tc>
          <w:tcPr>
            <w:tcW w:w="2796" w:type="dxa"/>
          </w:tcPr>
          <w:p w14:paraId="3D73668C" w14:textId="77777777" w:rsidR="006B2A56" w:rsidRPr="006B2A56" w:rsidRDefault="006B2A56" w:rsidP="007D3D75">
            <w:pPr>
              <w:pStyle w:val="Body"/>
            </w:pPr>
            <w:r w:rsidRPr="006B2A56">
              <w:t>Code</w:t>
            </w:r>
          </w:p>
        </w:tc>
        <w:tc>
          <w:tcPr>
            <w:tcW w:w="1701" w:type="dxa"/>
          </w:tcPr>
          <w:p w14:paraId="0F31CAE0" w14:textId="77777777" w:rsidR="006B2A56" w:rsidRPr="006B2A56" w:rsidRDefault="006B2A56" w:rsidP="007D3D75">
            <w:pPr>
              <w:pStyle w:val="Body"/>
            </w:pPr>
            <w:r w:rsidRPr="006B2A56">
              <w:t>Data type</w:t>
            </w:r>
          </w:p>
        </w:tc>
        <w:tc>
          <w:tcPr>
            <w:tcW w:w="2693" w:type="dxa"/>
          </w:tcPr>
          <w:p w14:paraId="0440A7D4" w14:textId="77777777" w:rsidR="006B2A56" w:rsidRPr="006B2A56" w:rsidRDefault="006B2A56" w:rsidP="007D3D75">
            <w:pPr>
              <w:pStyle w:val="Body"/>
            </w:pPr>
            <w:r w:rsidRPr="006B2A56">
              <w:t>Number</w:t>
            </w:r>
          </w:p>
        </w:tc>
      </w:tr>
      <w:tr w:rsidR="006B2A56" w:rsidRPr="006B2A56" w14:paraId="4504358B" w14:textId="77777777" w:rsidTr="007A0452">
        <w:tc>
          <w:tcPr>
            <w:tcW w:w="2024" w:type="dxa"/>
          </w:tcPr>
          <w:p w14:paraId="3FFFE09E" w14:textId="0056C1DA" w:rsidR="006E2A4C" w:rsidRPr="006B2A56" w:rsidRDefault="006B2A56" w:rsidP="007D3D75">
            <w:pPr>
              <w:pStyle w:val="Body"/>
            </w:pPr>
            <w:r w:rsidRPr="006B2A56">
              <w:t>Format</w:t>
            </w:r>
          </w:p>
        </w:tc>
        <w:tc>
          <w:tcPr>
            <w:tcW w:w="2796" w:type="dxa"/>
          </w:tcPr>
          <w:p w14:paraId="5658E07E" w14:textId="77777777" w:rsidR="006B2A56" w:rsidRPr="006B2A56" w:rsidRDefault="006B2A56" w:rsidP="007D3D75">
            <w:pPr>
              <w:pStyle w:val="Body"/>
            </w:pPr>
            <w:r w:rsidRPr="006B2A56">
              <w:t>N</w:t>
            </w:r>
          </w:p>
        </w:tc>
        <w:tc>
          <w:tcPr>
            <w:tcW w:w="1701" w:type="dxa"/>
          </w:tcPr>
          <w:p w14:paraId="2AA92C79" w14:textId="77777777" w:rsidR="006B2A56" w:rsidRPr="006B2A56" w:rsidRDefault="006B2A56" w:rsidP="007D3D75">
            <w:pPr>
              <w:pStyle w:val="Body"/>
            </w:pPr>
            <w:r w:rsidRPr="006B2A56">
              <w:t>Field size</w:t>
            </w:r>
          </w:p>
        </w:tc>
        <w:tc>
          <w:tcPr>
            <w:tcW w:w="2693" w:type="dxa"/>
          </w:tcPr>
          <w:p w14:paraId="371BEA9C" w14:textId="77777777" w:rsidR="006B2A56" w:rsidRPr="006B2A56" w:rsidRDefault="006B2A56" w:rsidP="007D3D75">
            <w:pPr>
              <w:pStyle w:val="Body"/>
            </w:pPr>
            <w:r w:rsidRPr="006B2A56">
              <w:t>1</w:t>
            </w:r>
          </w:p>
        </w:tc>
      </w:tr>
      <w:tr w:rsidR="006B2A56" w:rsidRPr="006B2A56" w14:paraId="759BDFFB" w14:textId="77777777" w:rsidTr="007A0452">
        <w:tc>
          <w:tcPr>
            <w:tcW w:w="2024" w:type="dxa"/>
          </w:tcPr>
          <w:p w14:paraId="4D86EB4A" w14:textId="1B576B57" w:rsidR="006E2A4C" w:rsidRPr="006B2A56" w:rsidRDefault="006B2A56" w:rsidP="007D3D75">
            <w:pPr>
              <w:pStyle w:val="Body"/>
            </w:pPr>
            <w:r w:rsidRPr="006B2A56">
              <w:t>Location</w:t>
            </w:r>
          </w:p>
        </w:tc>
        <w:tc>
          <w:tcPr>
            <w:tcW w:w="2796" w:type="dxa"/>
          </w:tcPr>
          <w:p w14:paraId="4BFD4EE6" w14:textId="77777777" w:rsidR="006B2A56" w:rsidRPr="006B2A56" w:rsidRDefault="006B2A56" w:rsidP="007D3D75">
            <w:pPr>
              <w:pStyle w:val="Body"/>
            </w:pPr>
            <w:r w:rsidRPr="006B2A56">
              <w:t>Episode record</w:t>
            </w:r>
          </w:p>
        </w:tc>
        <w:tc>
          <w:tcPr>
            <w:tcW w:w="1701" w:type="dxa"/>
          </w:tcPr>
          <w:p w14:paraId="4FC89F4D" w14:textId="77777777" w:rsidR="006B2A56" w:rsidRPr="006B2A56" w:rsidRDefault="006B2A56" w:rsidP="007D3D75">
            <w:pPr>
              <w:pStyle w:val="Body"/>
            </w:pPr>
            <w:r w:rsidRPr="006B2A56">
              <w:t>Position</w:t>
            </w:r>
          </w:p>
        </w:tc>
        <w:tc>
          <w:tcPr>
            <w:tcW w:w="2693" w:type="dxa"/>
          </w:tcPr>
          <w:p w14:paraId="5E942D54" w14:textId="77777777" w:rsidR="006B2A56" w:rsidRPr="006B2A56" w:rsidRDefault="006B2A56" w:rsidP="007D3D75">
            <w:pPr>
              <w:pStyle w:val="Body"/>
            </w:pPr>
            <w:r w:rsidRPr="006B2A56">
              <w:t>126</w:t>
            </w:r>
          </w:p>
        </w:tc>
      </w:tr>
      <w:tr w:rsidR="006B2A56" w:rsidRPr="006B2A56" w14:paraId="11B760BA" w14:textId="77777777" w:rsidTr="007A0452">
        <w:tc>
          <w:tcPr>
            <w:tcW w:w="2024" w:type="dxa"/>
          </w:tcPr>
          <w:p w14:paraId="77EC92AC" w14:textId="77777777" w:rsidR="006B2A56" w:rsidRPr="006B2A56" w:rsidRDefault="006B2A56" w:rsidP="007D3D75">
            <w:pPr>
              <w:pStyle w:val="Body"/>
            </w:pPr>
            <w:r w:rsidRPr="006B2A56">
              <w:t>Permissible values</w:t>
            </w:r>
          </w:p>
        </w:tc>
        <w:tc>
          <w:tcPr>
            <w:tcW w:w="7190" w:type="dxa"/>
            <w:gridSpan w:val="3"/>
          </w:tcPr>
          <w:p w14:paraId="49C3BF4E" w14:textId="77777777" w:rsidR="006B2A56" w:rsidRPr="007D3D75" w:rsidRDefault="006B2A56" w:rsidP="007D3D75">
            <w:pPr>
              <w:pStyle w:val="Body"/>
              <w:rPr>
                <w:b/>
                <w:bCs/>
              </w:rPr>
            </w:pPr>
            <w:r w:rsidRPr="007D3D75">
              <w:rPr>
                <w:b/>
                <w:bCs/>
              </w:rPr>
              <w:t>Code</w:t>
            </w:r>
            <w:r w:rsidRPr="007D3D75">
              <w:rPr>
                <w:b/>
                <w:bCs/>
              </w:rPr>
              <w:tab/>
              <w:t>Descriptor</w:t>
            </w:r>
          </w:p>
          <w:p w14:paraId="758EDFAF" w14:textId="77777777" w:rsidR="006B2A56" w:rsidRPr="006B2A56" w:rsidRDefault="006B2A56" w:rsidP="007D3D75">
            <w:pPr>
              <w:spacing w:after="40" w:line="240" w:lineRule="auto"/>
              <w:ind w:left="705" w:hanging="708"/>
            </w:pPr>
            <w:r w:rsidRPr="006B2A56">
              <w:t>1</w:t>
            </w:r>
            <w:r w:rsidRPr="006B2A56">
              <w:tab/>
              <w:t>Pertussis containing vaccine received at any time during this pregnancy</w:t>
            </w:r>
          </w:p>
          <w:p w14:paraId="0528404D" w14:textId="77777777" w:rsidR="006B2A56" w:rsidRPr="006B2A56" w:rsidRDefault="006B2A56" w:rsidP="007D3D75">
            <w:pPr>
              <w:spacing w:after="40" w:line="240" w:lineRule="auto"/>
              <w:ind w:left="705" w:hanging="708"/>
            </w:pPr>
            <w:r w:rsidRPr="006B2A56">
              <w:t>2</w:t>
            </w:r>
            <w:r w:rsidRPr="006B2A56">
              <w:tab/>
              <w:t>Pertussis containing vaccine not received at any time during this pregnancy</w:t>
            </w:r>
          </w:p>
          <w:p w14:paraId="74378A09" w14:textId="6970A0EC" w:rsidR="006E2A4C" w:rsidRPr="006B2A56" w:rsidRDefault="006B2A56" w:rsidP="007D3D75">
            <w:pPr>
              <w:spacing w:line="240" w:lineRule="auto"/>
              <w:ind w:left="705" w:hanging="708"/>
            </w:pPr>
            <w:r w:rsidRPr="006B2A56">
              <w:t>9</w:t>
            </w:r>
            <w:r w:rsidRPr="006B2A56">
              <w:tab/>
              <w:t>Not stated / inadequately described</w:t>
            </w:r>
          </w:p>
        </w:tc>
      </w:tr>
      <w:tr w:rsidR="006B2A56" w:rsidRPr="006B2A56" w14:paraId="35BA1528" w14:textId="77777777" w:rsidTr="007A0452">
        <w:tblPrEx>
          <w:tblLook w:val="00A0" w:firstRow="1" w:lastRow="0" w:firstColumn="1" w:lastColumn="0" w:noHBand="0" w:noVBand="0"/>
        </w:tblPrEx>
        <w:tc>
          <w:tcPr>
            <w:tcW w:w="2024" w:type="dxa"/>
          </w:tcPr>
          <w:p w14:paraId="430670F3" w14:textId="77777777" w:rsidR="006B2A56" w:rsidRPr="006B2A56" w:rsidRDefault="006B2A56" w:rsidP="007D3D75">
            <w:pPr>
              <w:pStyle w:val="Body"/>
            </w:pPr>
            <w:r w:rsidRPr="006B2A56">
              <w:t>Reporting guide</w:t>
            </w:r>
          </w:p>
        </w:tc>
        <w:tc>
          <w:tcPr>
            <w:tcW w:w="7190" w:type="dxa"/>
            <w:gridSpan w:val="3"/>
          </w:tcPr>
          <w:p w14:paraId="6927E8A6" w14:textId="30B4435D" w:rsidR="006B2A56" w:rsidRDefault="006B2A56" w:rsidP="007D3D75">
            <w:pPr>
              <w:pStyle w:val="Body"/>
            </w:pPr>
            <w:r w:rsidRPr="006B2A56">
              <w:t>Report the statement that best describes the woman’s understanding of her pertussis (whooping cough) vaccine status for this pregnancy.</w:t>
            </w:r>
          </w:p>
          <w:p w14:paraId="3B15285C" w14:textId="1F6F58A6" w:rsidR="006E2A4C" w:rsidRPr="006B2A56" w:rsidRDefault="006B2A56" w:rsidP="007D3D75">
            <w:pPr>
              <w:pStyle w:val="Body"/>
            </w:pPr>
            <w:r w:rsidRPr="006B2A56">
              <w:t>If the vaccination was received prior to this pregnancy, report code 2 - Pertussis containing vaccine not received at any time during this pregnancy.</w:t>
            </w:r>
          </w:p>
        </w:tc>
      </w:tr>
      <w:tr w:rsidR="006B2A56" w:rsidRPr="006B2A56" w14:paraId="53E50017" w14:textId="77777777" w:rsidTr="007A0452">
        <w:tc>
          <w:tcPr>
            <w:tcW w:w="2024" w:type="dxa"/>
          </w:tcPr>
          <w:p w14:paraId="3ECA812A" w14:textId="77777777" w:rsidR="006B2A56" w:rsidRPr="006B2A56" w:rsidRDefault="006B2A56" w:rsidP="007D3D75">
            <w:pPr>
              <w:pStyle w:val="Body"/>
            </w:pPr>
            <w:r w:rsidRPr="006B2A56">
              <w:t>Reported by</w:t>
            </w:r>
          </w:p>
        </w:tc>
        <w:tc>
          <w:tcPr>
            <w:tcW w:w="7190" w:type="dxa"/>
            <w:gridSpan w:val="3"/>
          </w:tcPr>
          <w:p w14:paraId="79C9F5BB" w14:textId="0DA8A748" w:rsidR="006E2A4C" w:rsidRPr="006B2A56" w:rsidRDefault="006B2A56" w:rsidP="007D3D75">
            <w:pPr>
              <w:pStyle w:val="Body"/>
            </w:pPr>
            <w:r w:rsidRPr="006B2A56">
              <w:t>All Victorian hospitals where a birth has occurred and homebirth practitioners</w:t>
            </w:r>
          </w:p>
        </w:tc>
      </w:tr>
      <w:tr w:rsidR="006B2A56" w:rsidRPr="006B2A56" w14:paraId="2553AE1E" w14:textId="77777777" w:rsidTr="007A0452">
        <w:tc>
          <w:tcPr>
            <w:tcW w:w="2024" w:type="dxa"/>
          </w:tcPr>
          <w:p w14:paraId="1341679F" w14:textId="77777777" w:rsidR="006B2A56" w:rsidRPr="006B2A56" w:rsidRDefault="006B2A56" w:rsidP="007D3D75">
            <w:pPr>
              <w:pStyle w:val="Body"/>
            </w:pPr>
            <w:r w:rsidRPr="006B2A56">
              <w:t>Reported for</w:t>
            </w:r>
          </w:p>
        </w:tc>
        <w:tc>
          <w:tcPr>
            <w:tcW w:w="7190" w:type="dxa"/>
            <w:gridSpan w:val="3"/>
          </w:tcPr>
          <w:p w14:paraId="4F30FC81" w14:textId="1A2639DE" w:rsidR="006E2A4C" w:rsidRPr="006B2A56" w:rsidRDefault="006B2A56" w:rsidP="007D3D75">
            <w:pPr>
              <w:pStyle w:val="Body"/>
            </w:pPr>
            <w:r w:rsidRPr="006B2A56">
              <w:t>All birth episodes</w:t>
            </w:r>
          </w:p>
        </w:tc>
      </w:tr>
      <w:tr w:rsidR="006B2A56" w:rsidRPr="006B2A56" w14:paraId="22F3DF0E" w14:textId="77777777" w:rsidTr="007A0452">
        <w:tc>
          <w:tcPr>
            <w:tcW w:w="2024" w:type="dxa"/>
          </w:tcPr>
          <w:p w14:paraId="164B72CB" w14:textId="03BDA35B" w:rsidR="006E2A4C" w:rsidRPr="006B2A56" w:rsidRDefault="006B2A56" w:rsidP="007D3D75">
            <w:pPr>
              <w:pStyle w:val="Body"/>
            </w:pPr>
            <w:r w:rsidRPr="006B2A56">
              <w:t>Related concepts (Section 2):</w:t>
            </w:r>
          </w:p>
        </w:tc>
        <w:tc>
          <w:tcPr>
            <w:tcW w:w="7190" w:type="dxa"/>
            <w:gridSpan w:val="3"/>
          </w:tcPr>
          <w:p w14:paraId="677F8A92" w14:textId="77777777" w:rsidR="006B2A56" w:rsidRPr="006B2A56" w:rsidRDefault="006B2A56" w:rsidP="007D3D75">
            <w:pPr>
              <w:pStyle w:val="Body"/>
            </w:pPr>
            <w:r w:rsidRPr="006B2A56">
              <w:t>None specified</w:t>
            </w:r>
          </w:p>
        </w:tc>
      </w:tr>
      <w:tr w:rsidR="006B2A56" w:rsidRPr="006B2A56" w14:paraId="029869E1" w14:textId="77777777" w:rsidTr="007A0452">
        <w:tc>
          <w:tcPr>
            <w:tcW w:w="2024" w:type="dxa"/>
          </w:tcPr>
          <w:p w14:paraId="00C0D1AA" w14:textId="1D308525" w:rsidR="006E2A4C" w:rsidRPr="006B2A56" w:rsidRDefault="006B2A56" w:rsidP="007D3D75">
            <w:pPr>
              <w:pStyle w:val="Body"/>
            </w:pPr>
            <w:r w:rsidRPr="006B2A56">
              <w:t>Related data items (this section):</w:t>
            </w:r>
          </w:p>
        </w:tc>
        <w:tc>
          <w:tcPr>
            <w:tcW w:w="7190" w:type="dxa"/>
            <w:gridSpan w:val="3"/>
          </w:tcPr>
          <w:p w14:paraId="0038155E" w14:textId="77777777" w:rsidR="006B2A56" w:rsidRPr="006B2A56" w:rsidRDefault="006B2A56" w:rsidP="007D3D75">
            <w:pPr>
              <w:pStyle w:val="Body"/>
            </w:pPr>
            <w:r w:rsidRPr="006B2A56">
              <w:t>None specified</w:t>
            </w:r>
          </w:p>
        </w:tc>
      </w:tr>
      <w:tr w:rsidR="006B2A56" w:rsidRPr="006B2A56" w14:paraId="538DDFA3" w14:textId="77777777" w:rsidTr="007A0452">
        <w:tc>
          <w:tcPr>
            <w:tcW w:w="2024" w:type="dxa"/>
          </w:tcPr>
          <w:p w14:paraId="2C229A97" w14:textId="77777777" w:rsidR="006B2A56" w:rsidRPr="006B2A56" w:rsidRDefault="006B2A56" w:rsidP="007D3D75">
            <w:pPr>
              <w:pStyle w:val="Body"/>
            </w:pPr>
            <w:r w:rsidRPr="006B2A56">
              <w:t>Related business rules (Section 4):</w:t>
            </w:r>
          </w:p>
        </w:tc>
        <w:tc>
          <w:tcPr>
            <w:tcW w:w="7190" w:type="dxa"/>
            <w:gridSpan w:val="3"/>
          </w:tcPr>
          <w:p w14:paraId="4691699F" w14:textId="77777777" w:rsidR="006B2A56" w:rsidRPr="006B2A56" w:rsidRDefault="006B2A56" w:rsidP="007D3D75">
            <w:pPr>
              <w:pStyle w:val="Body"/>
            </w:pPr>
            <w:r w:rsidRPr="006B2A56">
              <w:t>Mandatory to report data items</w:t>
            </w:r>
          </w:p>
        </w:tc>
      </w:tr>
    </w:tbl>
    <w:p w14:paraId="04C9591E" w14:textId="2B79DD26" w:rsidR="006B2A56" w:rsidRPr="00FB6976" w:rsidRDefault="006B2A56" w:rsidP="007D3D75">
      <w:pPr>
        <w:pStyle w:val="Body"/>
        <w:rPr>
          <w:b/>
          <w:bCs/>
        </w:rPr>
      </w:pPr>
      <w:r w:rsidRPr="00FB6976">
        <w:rPr>
          <w:b/>
          <w:bCs/>
        </w:rPr>
        <w:t>Administration</w:t>
      </w:r>
    </w:p>
    <w:tbl>
      <w:tblPr>
        <w:tblW w:w="9356" w:type="dxa"/>
        <w:tblLook w:val="01E0" w:firstRow="1" w:lastRow="1" w:firstColumn="1" w:lastColumn="1" w:noHBand="0" w:noVBand="0"/>
      </w:tblPr>
      <w:tblGrid>
        <w:gridCol w:w="2127"/>
        <w:gridCol w:w="1923"/>
        <w:gridCol w:w="2613"/>
        <w:gridCol w:w="2551"/>
        <w:gridCol w:w="142"/>
      </w:tblGrid>
      <w:tr w:rsidR="006B2A56" w:rsidRPr="006B2A56" w14:paraId="786B96A0" w14:textId="77777777" w:rsidTr="00FE31C0">
        <w:trPr>
          <w:gridAfter w:val="1"/>
          <w:wAfter w:w="142" w:type="dxa"/>
        </w:trPr>
        <w:tc>
          <w:tcPr>
            <w:tcW w:w="2127" w:type="dxa"/>
          </w:tcPr>
          <w:p w14:paraId="3B6C92C4" w14:textId="2AD8039B" w:rsidR="006B2A56" w:rsidRPr="006B2A56" w:rsidRDefault="006B2A56" w:rsidP="007D3D75">
            <w:pPr>
              <w:pStyle w:val="Body"/>
            </w:pPr>
            <w:r w:rsidRPr="006B2A56">
              <w:t>Principal data users</w:t>
            </w:r>
          </w:p>
        </w:tc>
        <w:tc>
          <w:tcPr>
            <w:tcW w:w="7087" w:type="dxa"/>
            <w:gridSpan w:val="3"/>
          </w:tcPr>
          <w:p w14:paraId="4F472BE4" w14:textId="28345950" w:rsidR="006B2A56" w:rsidRPr="006B2A56" w:rsidRDefault="006B2A56" w:rsidP="007D3D75">
            <w:pPr>
              <w:pStyle w:val="Body"/>
            </w:pPr>
            <w:r w:rsidRPr="006B2A56">
              <w:t>Consultative Council on Obstetric and Paediatric Mortality and Morbidity</w:t>
            </w:r>
          </w:p>
        </w:tc>
      </w:tr>
      <w:tr w:rsidR="006B2A56" w:rsidRPr="006B2A56" w14:paraId="7B2C80CF" w14:textId="77777777" w:rsidTr="00FE31C0">
        <w:tc>
          <w:tcPr>
            <w:tcW w:w="2127" w:type="dxa"/>
          </w:tcPr>
          <w:p w14:paraId="071038F2" w14:textId="77777777" w:rsidR="006B2A56" w:rsidRPr="006B2A56" w:rsidRDefault="006B2A56" w:rsidP="007D3D75">
            <w:pPr>
              <w:pStyle w:val="Body"/>
            </w:pPr>
            <w:r w:rsidRPr="006B2A56">
              <w:t>Definition source</w:t>
            </w:r>
          </w:p>
        </w:tc>
        <w:tc>
          <w:tcPr>
            <w:tcW w:w="1923" w:type="dxa"/>
          </w:tcPr>
          <w:p w14:paraId="146540B5" w14:textId="03A53999" w:rsidR="006B2A56" w:rsidRPr="006B2A56" w:rsidRDefault="006B2A56" w:rsidP="007D3D75">
            <w:pPr>
              <w:pStyle w:val="Body"/>
            </w:pPr>
            <w:r w:rsidRPr="006B2A56">
              <w:t>DH</w:t>
            </w:r>
          </w:p>
        </w:tc>
        <w:tc>
          <w:tcPr>
            <w:tcW w:w="2613" w:type="dxa"/>
          </w:tcPr>
          <w:p w14:paraId="0B701A5A" w14:textId="77777777" w:rsidR="006B2A56" w:rsidRPr="006B2A56" w:rsidRDefault="006B2A56" w:rsidP="007D3D75">
            <w:pPr>
              <w:pStyle w:val="Body"/>
            </w:pPr>
            <w:r w:rsidRPr="006B2A56">
              <w:t>Version</w:t>
            </w:r>
          </w:p>
        </w:tc>
        <w:tc>
          <w:tcPr>
            <w:tcW w:w="2693" w:type="dxa"/>
            <w:gridSpan w:val="2"/>
          </w:tcPr>
          <w:p w14:paraId="66AFA3D1" w14:textId="77777777" w:rsidR="006B2A56" w:rsidRPr="006B2A56" w:rsidRDefault="006B2A56" w:rsidP="007D3D75">
            <w:pPr>
              <w:pStyle w:val="Body"/>
            </w:pPr>
            <w:r w:rsidRPr="006B2A56">
              <w:t>1. July 2015</w:t>
            </w:r>
          </w:p>
        </w:tc>
      </w:tr>
      <w:tr w:rsidR="006B2A56" w:rsidRPr="006B2A56" w14:paraId="1573AEC8" w14:textId="77777777" w:rsidTr="00FE31C0">
        <w:tc>
          <w:tcPr>
            <w:tcW w:w="2127" w:type="dxa"/>
          </w:tcPr>
          <w:p w14:paraId="18AA12F9" w14:textId="77777777" w:rsidR="006B2A56" w:rsidRPr="006B2A56" w:rsidRDefault="006B2A56" w:rsidP="007D3D75">
            <w:pPr>
              <w:pStyle w:val="Body"/>
            </w:pPr>
            <w:r w:rsidRPr="006B2A56">
              <w:t>Codeset source</w:t>
            </w:r>
          </w:p>
        </w:tc>
        <w:tc>
          <w:tcPr>
            <w:tcW w:w="1923" w:type="dxa"/>
          </w:tcPr>
          <w:p w14:paraId="4FA69BCB" w14:textId="14499A52" w:rsidR="006B2A56" w:rsidRPr="006B2A56" w:rsidRDefault="006B2A56" w:rsidP="007D3D75">
            <w:pPr>
              <w:pStyle w:val="Body"/>
            </w:pPr>
            <w:r w:rsidRPr="006B2A56">
              <w:t>DH</w:t>
            </w:r>
          </w:p>
        </w:tc>
        <w:tc>
          <w:tcPr>
            <w:tcW w:w="2613" w:type="dxa"/>
          </w:tcPr>
          <w:p w14:paraId="45B3A392" w14:textId="77777777" w:rsidR="006B2A56" w:rsidRPr="006B2A56" w:rsidRDefault="006B2A56" w:rsidP="007D3D75">
            <w:pPr>
              <w:pStyle w:val="Body"/>
            </w:pPr>
            <w:r w:rsidRPr="006B2A56">
              <w:t>Collection start date</w:t>
            </w:r>
          </w:p>
        </w:tc>
        <w:tc>
          <w:tcPr>
            <w:tcW w:w="2693" w:type="dxa"/>
            <w:gridSpan w:val="2"/>
          </w:tcPr>
          <w:p w14:paraId="1796F64D" w14:textId="71194D68" w:rsidR="006B2A56" w:rsidRPr="006B2A56" w:rsidRDefault="006B2A56" w:rsidP="007D3D75">
            <w:pPr>
              <w:pStyle w:val="Body"/>
            </w:pPr>
            <w:r w:rsidRPr="006B2A56">
              <w:t>2015</w:t>
            </w:r>
          </w:p>
        </w:tc>
      </w:tr>
    </w:tbl>
    <w:p w14:paraId="1204FB16" w14:textId="77777777" w:rsidR="006B2A56" w:rsidRPr="006B2A56" w:rsidRDefault="006B2A56" w:rsidP="006B2A56">
      <w:pPr>
        <w:spacing w:after="0" w:line="240" w:lineRule="auto"/>
        <w:rPr>
          <w:bCs/>
        </w:rPr>
      </w:pPr>
      <w:bookmarkStart w:id="432" w:name="_Toc350263840"/>
      <w:bookmarkEnd w:id="427"/>
      <w:r w:rsidRPr="006B2A56">
        <w:br w:type="page"/>
      </w:r>
    </w:p>
    <w:p w14:paraId="642138F5" w14:textId="77777777" w:rsidR="006B2A56" w:rsidRPr="006B2A56" w:rsidRDefault="006B2A56" w:rsidP="00ED6580">
      <w:pPr>
        <w:pStyle w:val="Heading1"/>
      </w:pPr>
      <w:bookmarkStart w:id="433" w:name="_Toc499798995"/>
      <w:bookmarkStart w:id="434" w:name="_Toc31278278"/>
      <w:bookmarkStart w:id="435" w:name="_Toc170223446"/>
      <w:r w:rsidRPr="006B2A56">
        <w:lastRenderedPageBreak/>
        <w:t xml:space="preserve">Plan for </w:t>
      </w:r>
      <w:bookmarkEnd w:id="432"/>
      <w:r w:rsidRPr="006B2A56">
        <w:t>vaginal birth after caesarean</w:t>
      </w:r>
      <w:bookmarkEnd w:id="433"/>
      <w:bookmarkEnd w:id="434"/>
      <w:bookmarkEnd w:id="435"/>
    </w:p>
    <w:p w14:paraId="6992F128" w14:textId="77777777" w:rsidR="006B2A56" w:rsidRPr="006B2A56" w:rsidRDefault="006B2A56" w:rsidP="006B2A56">
      <w:pPr>
        <w:spacing w:after="0" w:line="240" w:lineRule="auto"/>
      </w:pPr>
      <w:r w:rsidRPr="006B2A56">
        <w:rPr>
          <w:b/>
          <w:bCs/>
        </w:rPr>
        <w:t>Specification</w:t>
      </w:r>
    </w:p>
    <w:p w14:paraId="453A89C9"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13B0B114" w14:textId="77777777" w:rsidTr="00BE6A26">
        <w:tc>
          <w:tcPr>
            <w:tcW w:w="2024" w:type="dxa"/>
            <w:shd w:val="clear" w:color="auto" w:fill="auto"/>
          </w:tcPr>
          <w:p w14:paraId="71C4C054"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24134E54" w14:textId="77777777" w:rsidR="006B2A56" w:rsidRPr="006B2A56" w:rsidRDefault="006B2A56" w:rsidP="00FB6976">
            <w:pPr>
              <w:pStyle w:val="Body"/>
            </w:pPr>
            <w:r w:rsidRPr="006B2A56">
              <w:t>Where, at the time of admission to hospital for the birth, the woman planned to have a vaginal birth after one or more previous caesarean sections.</w:t>
            </w:r>
          </w:p>
        </w:tc>
      </w:tr>
      <w:tr w:rsidR="006B2A56" w:rsidRPr="006B2A56" w14:paraId="3CD90060" w14:textId="77777777" w:rsidTr="00BE6A26">
        <w:tc>
          <w:tcPr>
            <w:tcW w:w="9356" w:type="dxa"/>
            <w:gridSpan w:val="4"/>
            <w:shd w:val="clear" w:color="auto" w:fill="auto"/>
          </w:tcPr>
          <w:p w14:paraId="7C860775" w14:textId="77777777" w:rsidR="006B2A56" w:rsidRPr="006B2A56" w:rsidRDefault="006B2A56" w:rsidP="00F5297F">
            <w:pPr>
              <w:spacing w:after="0" w:line="240" w:lineRule="auto"/>
            </w:pPr>
          </w:p>
        </w:tc>
      </w:tr>
      <w:tr w:rsidR="006B2A56" w:rsidRPr="006B2A56" w14:paraId="06666907" w14:textId="77777777" w:rsidTr="00BE6A26">
        <w:tc>
          <w:tcPr>
            <w:tcW w:w="2024" w:type="dxa"/>
            <w:shd w:val="clear" w:color="auto" w:fill="auto"/>
          </w:tcPr>
          <w:p w14:paraId="6BF039DD" w14:textId="77777777" w:rsidR="006B2A56" w:rsidRPr="006B2A56" w:rsidRDefault="006B2A56" w:rsidP="007A0452">
            <w:pPr>
              <w:spacing w:after="0" w:line="240" w:lineRule="auto"/>
            </w:pPr>
            <w:r w:rsidRPr="006B2A56">
              <w:t>Representation class</w:t>
            </w:r>
          </w:p>
        </w:tc>
        <w:tc>
          <w:tcPr>
            <w:tcW w:w="2025" w:type="dxa"/>
            <w:shd w:val="clear" w:color="auto" w:fill="auto"/>
          </w:tcPr>
          <w:p w14:paraId="79E8CF10" w14:textId="77777777" w:rsidR="006B2A56" w:rsidRPr="006B2A56" w:rsidRDefault="006B2A56" w:rsidP="006B2A56">
            <w:pPr>
              <w:spacing w:after="0" w:line="240" w:lineRule="auto"/>
            </w:pPr>
            <w:r w:rsidRPr="006B2A56">
              <w:t>Code</w:t>
            </w:r>
          </w:p>
        </w:tc>
        <w:tc>
          <w:tcPr>
            <w:tcW w:w="2025" w:type="dxa"/>
            <w:shd w:val="clear" w:color="auto" w:fill="auto"/>
          </w:tcPr>
          <w:p w14:paraId="735C9BB6" w14:textId="77777777" w:rsidR="006B2A56" w:rsidRPr="006B2A56" w:rsidRDefault="006B2A56" w:rsidP="006B2A56">
            <w:pPr>
              <w:spacing w:after="0" w:line="240" w:lineRule="auto"/>
            </w:pPr>
            <w:r w:rsidRPr="006B2A56">
              <w:t>Data type</w:t>
            </w:r>
          </w:p>
        </w:tc>
        <w:tc>
          <w:tcPr>
            <w:tcW w:w="3282" w:type="dxa"/>
            <w:shd w:val="clear" w:color="auto" w:fill="auto"/>
          </w:tcPr>
          <w:p w14:paraId="42CE7B8B" w14:textId="77777777" w:rsidR="006B2A56" w:rsidRPr="006B2A56" w:rsidRDefault="006B2A56" w:rsidP="006B2A56">
            <w:pPr>
              <w:spacing w:after="0" w:line="240" w:lineRule="auto"/>
            </w:pPr>
            <w:r w:rsidRPr="006B2A56">
              <w:t>Number</w:t>
            </w:r>
          </w:p>
        </w:tc>
      </w:tr>
      <w:tr w:rsidR="006B2A56" w:rsidRPr="006B2A56" w14:paraId="732EDA57" w14:textId="77777777" w:rsidTr="00BE6A26">
        <w:tc>
          <w:tcPr>
            <w:tcW w:w="9356" w:type="dxa"/>
            <w:gridSpan w:val="4"/>
            <w:shd w:val="clear" w:color="auto" w:fill="auto"/>
          </w:tcPr>
          <w:p w14:paraId="21D7E9BE" w14:textId="77777777" w:rsidR="006B2A56" w:rsidRPr="006B2A56" w:rsidRDefault="006B2A56" w:rsidP="00F5297F">
            <w:pPr>
              <w:spacing w:after="0" w:line="240" w:lineRule="auto"/>
            </w:pPr>
          </w:p>
        </w:tc>
      </w:tr>
      <w:tr w:rsidR="006B2A56" w:rsidRPr="006B2A56" w14:paraId="25B67F35" w14:textId="77777777" w:rsidTr="00BE6A26">
        <w:tc>
          <w:tcPr>
            <w:tcW w:w="2024" w:type="dxa"/>
            <w:shd w:val="clear" w:color="auto" w:fill="auto"/>
          </w:tcPr>
          <w:p w14:paraId="677B1DE9" w14:textId="77777777" w:rsidR="006B2A56" w:rsidRPr="006B2A56" w:rsidRDefault="006B2A56" w:rsidP="007A0452">
            <w:pPr>
              <w:spacing w:after="0" w:line="240" w:lineRule="auto"/>
            </w:pPr>
            <w:r w:rsidRPr="006B2A56">
              <w:t>Format</w:t>
            </w:r>
          </w:p>
        </w:tc>
        <w:tc>
          <w:tcPr>
            <w:tcW w:w="2025" w:type="dxa"/>
            <w:shd w:val="clear" w:color="auto" w:fill="auto"/>
          </w:tcPr>
          <w:p w14:paraId="79375978" w14:textId="77777777" w:rsidR="006B2A56" w:rsidRPr="006B2A56" w:rsidRDefault="006B2A56" w:rsidP="006B2A56">
            <w:pPr>
              <w:spacing w:after="0" w:line="240" w:lineRule="auto"/>
            </w:pPr>
            <w:r w:rsidRPr="006B2A56">
              <w:t>N</w:t>
            </w:r>
          </w:p>
        </w:tc>
        <w:tc>
          <w:tcPr>
            <w:tcW w:w="2025" w:type="dxa"/>
            <w:shd w:val="clear" w:color="auto" w:fill="auto"/>
          </w:tcPr>
          <w:p w14:paraId="5B704B06"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7DFB1DE3" w14:textId="77777777" w:rsidR="006B2A56" w:rsidRPr="006B2A56" w:rsidRDefault="006B2A56" w:rsidP="006B2A56">
            <w:pPr>
              <w:spacing w:after="0" w:line="240" w:lineRule="auto"/>
            </w:pPr>
            <w:r w:rsidRPr="006B2A56">
              <w:t>1</w:t>
            </w:r>
          </w:p>
        </w:tc>
      </w:tr>
      <w:tr w:rsidR="006B2A56" w:rsidRPr="006B2A56" w14:paraId="1F45F1FB" w14:textId="77777777" w:rsidTr="00BE6A26">
        <w:tc>
          <w:tcPr>
            <w:tcW w:w="9356" w:type="dxa"/>
            <w:gridSpan w:val="4"/>
            <w:shd w:val="clear" w:color="auto" w:fill="auto"/>
          </w:tcPr>
          <w:p w14:paraId="653AE3E7" w14:textId="77777777" w:rsidR="006B2A56" w:rsidRPr="006B2A56" w:rsidRDefault="006B2A56" w:rsidP="00F5297F">
            <w:pPr>
              <w:spacing w:after="0" w:line="240" w:lineRule="auto"/>
            </w:pPr>
          </w:p>
        </w:tc>
      </w:tr>
      <w:tr w:rsidR="006B2A56" w:rsidRPr="006B2A56" w14:paraId="5F7C9374" w14:textId="77777777" w:rsidTr="00BE6A26">
        <w:tc>
          <w:tcPr>
            <w:tcW w:w="2024" w:type="dxa"/>
            <w:shd w:val="clear" w:color="auto" w:fill="auto"/>
          </w:tcPr>
          <w:p w14:paraId="5960F496" w14:textId="77777777" w:rsidR="006B2A56" w:rsidRPr="006B2A56" w:rsidRDefault="006B2A56" w:rsidP="007A0452">
            <w:pPr>
              <w:spacing w:after="0" w:line="240" w:lineRule="auto"/>
            </w:pPr>
            <w:r w:rsidRPr="006B2A56">
              <w:t>Location</w:t>
            </w:r>
          </w:p>
        </w:tc>
        <w:tc>
          <w:tcPr>
            <w:tcW w:w="2025" w:type="dxa"/>
            <w:shd w:val="clear" w:color="auto" w:fill="auto"/>
          </w:tcPr>
          <w:p w14:paraId="7794067D" w14:textId="77777777" w:rsidR="006B2A56" w:rsidRPr="006B2A56" w:rsidRDefault="006B2A56" w:rsidP="006B2A56">
            <w:pPr>
              <w:spacing w:after="0" w:line="240" w:lineRule="auto"/>
            </w:pPr>
            <w:r w:rsidRPr="006B2A56">
              <w:t>Episode record</w:t>
            </w:r>
          </w:p>
        </w:tc>
        <w:tc>
          <w:tcPr>
            <w:tcW w:w="2025" w:type="dxa"/>
            <w:shd w:val="clear" w:color="auto" w:fill="auto"/>
          </w:tcPr>
          <w:p w14:paraId="04C9EE1D" w14:textId="77777777" w:rsidR="006B2A56" w:rsidRPr="006B2A56" w:rsidRDefault="006B2A56" w:rsidP="007A0452">
            <w:pPr>
              <w:spacing w:after="0" w:line="240" w:lineRule="auto"/>
            </w:pPr>
            <w:r w:rsidRPr="006B2A56">
              <w:t>Position</w:t>
            </w:r>
          </w:p>
        </w:tc>
        <w:tc>
          <w:tcPr>
            <w:tcW w:w="3282" w:type="dxa"/>
            <w:shd w:val="clear" w:color="auto" w:fill="auto"/>
          </w:tcPr>
          <w:p w14:paraId="51C07606" w14:textId="77777777" w:rsidR="006B2A56" w:rsidRPr="006B2A56" w:rsidRDefault="006B2A56" w:rsidP="006B2A56">
            <w:pPr>
              <w:spacing w:after="0" w:line="240" w:lineRule="auto"/>
            </w:pPr>
            <w:r w:rsidRPr="006B2A56">
              <w:t>46</w:t>
            </w:r>
          </w:p>
        </w:tc>
      </w:tr>
      <w:tr w:rsidR="006B2A56" w:rsidRPr="006B2A56" w14:paraId="1148FD38" w14:textId="77777777" w:rsidTr="00BE6A26">
        <w:tc>
          <w:tcPr>
            <w:tcW w:w="9356" w:type="dxa"/>
            <w:gridSpan w:val="4"/>
            <w:shd w:val="clear" w:color="auto" w:fill="auto"/>
          </w:tcPr>
          <w:p w14:paraId="4931A9B9" w14:textId="77777777" w:rsidR="006B2A56" w:rsidRPr="006B2A56" w:rsidRDefault="006B2A56" w:rsidP="00F5297F">
            <w:pPr>
              <w:spacing w:after="0" w:line="240" w:lineRule="auto"/>
            </w:pPr>
          </w:p>
        </w:tc>
      </w:tr>
      <w:tr w:rsidR="006B2A56" w:rsidRPr="006B2A56" w14:paraId="4050CC13" w14:textId="77777777" w:rsidTr="00BE6A26">
        <w:tc>
          <w:tcPr>
            <w:tcW w:w="2024" w:type="dxa"/>
            <w:shd w:val="clear" w:color="auto" w:fill="auto"/>
          </w:tcPr>
          <w:p w14:paraId="38270D1C"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4D2EB4C0" w14:textId="77777777" w:rsidR="006B2A56" w:rsidRPr="006B2A56" w:rsidRDefault="006B2A56" w:rsidP="006B2A56">
            <w:pPr>
              <w:spacing w:after="0" w:line="240" w:lineRule="auto"/>
            </w:pPr>
            <w:r w:rsidRPr="006B2A56">
              <w:rPr>
                <w:b/>
              </w:rPr>
              <w:t>Code</w:t>
            </w:r>
            <w:r w:rsidRPr="006B2A56">
              <w:rPr>
                <w:b/>
              </w:rPr>
              <w:tab/>
              <w:t>Descriptor</w:t>
            </w:r>
          </w:p>
          <w:p w14:paraId="13D911D4" w14:textId="77777777" w:rsidR="006B2A56" w:rsidRPr="006B2A56" w:rsidRDefault="006B2A56" w:rsidP="00D1378F">
            <w:pPr>
              <w:spacing w:after="40" w:line="240" w:lineRule="auto"/>
            </w:pPr>
            <w:r w:rsidRPr="006B2A56">
              <w:t>1</w:t>
            </w:r>
            <w:r w:rsidRPr="006B2A56">
              <w:tab/>
              <w:t>Vaginal birth after caesarean section was planned</w:t>
            </w:r>
          </w:p>
          <w:p w14:paraId="098DB0F6" w14:textId="77777777" w:rsidR="006B2A56" w:rsidRPr="006B2A56" w:rsidRDefault="006B2A56" w:rsidP="00D1378F">
            <w:pPr>
              <w:spacing w:after="40" w:line="240" w:lineRule="auto"/>
            </w:pPr>
            <w:r w:rsidRPr="006B2A56">
              <w:t>2</w:t>
            </w:r>
            <w:r w:rsidRPr="006B2A56">
              <w:tab/>
              <w:t>Vaginal birth after caesarean section was not planned</w:t>
            </w:r>
          </w:p>
          <w:p w14:paraId="1BCA70A9" w14:textId="77777777" w:rsidR="006B2A56" w:rsidRPr="006B2A56" w:rsidRDefault="006B2A56" w:rsidP="00D1378F">
            <w:pPr>
              <w:spacing w:after="40" w:line="240" w:lineRule="auto"/>
            </w:pPr>
            <w:r w:rsidRPr="006B2A56">
              <w:t>9</w:t>
            </w:r>
            <w:r w:rsidRPr="006B2A56">
              <w:tab/>
              <w:t>Not stated / inadequately described</w:t>
            </w:r>
          </w:p>
        </w:tc>
      </w:tr>
      <w:tr w:rsidR="006B2A56" w:rsidRPr="006B2A56" w14:paraId="1F6ED406" w14:textId="77777777" w:rsidTr="00BE6A26">
        <w:tc>
          <w:tcPr>
            <w:tcW w:w="9356" w:type="dxa"/>
            <w:gridSpan w:val="4"/>
            <w:shd w:val="clear" w:color="auto" w:fill="auto"/>
          </w:tcPr>
          <w:p w14:paraId="76B1D615" w14:textId="77777777" w:rsidR="006B2A56" w:rsidRPr="006B2A56" w:rsidRDefault="006B2A56" w:rsidP="00F5297F">
            <w:pPr>
              <w:spacing w:after="0" w:line="240" w:lineRule="auto"/>
            </w:pPr>
          </w:p>
        </w:tc>
      </w:tr>
      <w:tr w:rsidR="006B2A56" w:rsidRPr="006B2A56" w14:paraId="21FEFC21" w14:textId="77777777" w:rsidTr="00BE6A26">
        <w:tblPrEx>
          <w:tblLook w:val="04A0" w:firstRow="1" w:lastRow="0" w:firstColumn="1" w:lastColumn="0" w:noHBand="0" w:noVBand="1"/>
        </w:tblPrEx>
        <w:tc>
          <w:tcPr>
            <w:tcW w:w="2024" w:type="dxa"/>
            <w:shd w:val="clear" w:color="auto" w:fill="auto"/>
          </w:tcPr>
          <w:p w14:paraId="79C8AF56"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22FB692F" w14:textId="77777777" w:rsidR="006B2A56" w:rsidRPr="006B2A56" w:rsidRDefault="006B2A56" w:rsidP="00FB6976">
            <w:pPr>
              <w:pStyle w:val="Body"/>
            </w:pPr>
            <w:r w:rsidRPr="006B2A56">
              <w:t>Where a woman is planning to have a VBAC and then becomes overdue at 42 weeks and has a caesarean section, the plan for VBAC should be recorded as VBAC not planned.</w:t>
            </w:r>
          </w:p>
        </w:tc>
      </w:tr>
      <w:tr w:rsidR="006B2A56" w:rsidRPr="006B2A56" w14:paraId="065EFBB9" w14:textId="77777777" w:rsidTr="00BE6A26">
        <w:tc>
          <w:tcPr>
            <w:tcW w:w="9356" w:type="dxa"/>
            <w:gridSpan w:val="4"/>
            <w:shd w:val="clear" w:color="auto" w:fill="auto"/>
          </w:tcPr>
          <w:p w14:paraId="4E1B3F7A" w14:textId="77777777" w:rsidR="006B2A56" w:rsidRPr="006B2A56" w:rsidRDefault="006B2A56" w:rsidP="00F5297F">
            <w:pPr>
              <w:spacing w:after="0" w:line="240" w:lineRule="auto"/>
            </w:pPr>
          </w:p>
        </w:tc>
      </w:tr>
      <w:tr w:rsidR="006B2A56" w:rsidRPr="006B2A56" w14:paraId="3F4BE3DA" w14:textId="77777777" w:rsidTr="00BE6A26">
        <w:tc>
          <w:tcPr>
            <w:tcW w:w="2024" w:type="dxa"/>
            <w:shd w:val="clear" w:color="auto" w:fill="auto"/>
          </w:tcPr>
          <w:p w14:paraId="04EB97DE"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5D2DC0D7" w14:textId="77777777" w:rsidR="006B2A56" w:rsidRPr="006B2A56" w:rsidRDefault="006B2A56" w:rsidP="00FB6976">
            <w:pPr>
              <w:pStyle w:val="Body"/>
            </w:pPr>
            <w:r w:rsidRPr="006B2A56">
              <w:t>All Victorian hospitals where a birth has occurred and homebirth practitioners</w:t>
            </w:r>
          </w:p>
        </w:tc>
      </w:tr>
      <w:tr w:rsidR="006B2A56" w:rsidRPr="006B2A56" w14:paraId="53A6E9C0" w14:textId="77777777" w:rsidTr="00BE6A26">
        <w:tc>
          <w:tcPr>
            <w:tcW w:w="9356" w:type="dxa"/>
            <w:gridSpan w:val="4"/>
            <w:shd w:val="clear" w:color="auto" w:fill="auto"/>
          </w:tcPr>
          <w:p w14:paraId="5D7103AD" w14:textId="77777777" w:rsidR="006B2A56" w:rsidRPr="006B2A56" w:rsidRDefault="006B2A56" w:rsidP="00F5297F">
            <w:pPr>
              <w:spacing w:after="0" w:line="240" w:lineRule="auto"/>
            </w:pPr>
          </w:p>
        </w:tc>
      </w:tr>
      <w:tr w:rsidR="006B2A56" w:rsidRPr="006B2A56" w14:paraId="60AF80AE" w14:textId="77777777" w:rsidTr="00BE6A26">
        <w:tc>
          <w:tcPr>
            <w:tcW w:w="2024" w:type="dxa"/>
            <w:shd w:val="clear" w:color="auto" w:fill="auto"/>
          </w:tcPr>
          <w:p w14:paraId="456245CA"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661C2475" w14:textId="77777777" w:rsidR="006B2A56" w:rsidRPr="006B2A56" w:rsidRDefault="006B2A56" w:rsidP="006B2A56">
            <w:pPr>
              <w:spacing w:after="0" w:line="240" w:lineRule="auto"/>
            </w:pPr>
            <w:r w:rsidRPr="006B2A56">
              <w:t>Birth episodes where total number of previous caesareans is greater than 00</w:t>
            </w:r>
          </w:p>
        </w:tc>
      </w:tr>
      <w:tr w:rsidR="006B2A56" w:rsidRPr="006B2A56" w14:paraId="3F9484E1" w14:textId="77777777" w:rsidTr="00BE6A26">
        <w:tc>
          <w:tcPr>
            <w:tcW w:w="9356" w:type="dxa"/>
            <w:gridSpan w:val="4"/>
            <w:shd w:val="clear" w:color="auto" w:fill="auto"/>
          </w:tcPr>
          <w:p w14:paraId="47E88DCB" w14:textId="77777777" w:rsidR="006B2A56" w:rsidRPr="006B2A56" w:rsidRDefault="006B2A56" w:rsidP="00F5297F">
            <w:pPr>
              <w:spacing w:after="0" w:line="240" w:lineRule="auto"/>
            </w:pPr>
          </w:p>
        </w:tc>
      </w:tr>
      <w:tr w:rsidR="006B2A56" w:rsidRPr="006B2A56" w14:paraId="09A53591" w14:textId="77777777" w:rsidTr="00BE6A26">
        <w:tblPrEx>
          <w:tblLook w:val="04A0" w:firstRow="1" w:lastRow="0" w:firstColumn="1" w:lastColumn="0" w:noHBand="0" w:noVBand="1"/>
        </w:tblPrEx>
        <w:tc>
          <w:tcPr>
            <w:tcW w:w="2024" w:type="dxa"/>
            <w:shd w:val="clear" w:color="auto" w:fill="auto"/>
          </w:tcPr>
          <w:p w14:paraId="3FBA874D"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71E56D76" w14:textId="77777777" w:rsidR="006B2A56" w:rsidRPr="006B2A56" w:rsidRDefault="006B2A56" w:rsidP="006B2A56">
            <w:pPr>
              <w:spacing w:after="0" w:line="240" w:lineRule="auto"/>
            </w:pPr>
            <w:r w:rsidRPr="006B2A56">
              <w:t>None specified</w:t>
            </w:r>
          </w:p>
        </w:tc>
      </w:tr>
      <w:tr w:rsidR="006B2A56" w:rsidRPr="006B2A56" w14:paraId="284D4204" w14:textId="77777777" w:rsidTr="00BE6A26">
        <w:tc>
          <w:tcPr>
            <w:tcW w:w="9356" w:type="dxa"/>
            <w:gridSpan w:val="4"/>
            <w:shd w:val="clear" w:color="auto" w:fill="auto"/>
          </w:tcPr>
          <w:p w14:paraId="2204AC28" w14:textId="77777777" w:rsidR="006B2A56" w:rsidRPr="006B2A56" w:rsidRDefault="006B2A56" w:rsidP="00F5297F">
            <w:pPr>
              <w:spacing w:after="0" w:line="240" w:lineRule="auto"/>
            </w:pPr>
          </w:p>
        </w:tc>
      </w:tr>
      <w:tr w:rsidR="006B2A56" w:rsidRPr="006B2A56" w14:paraId="6FDA4BDA" w14:textId="77777777" w:rsidTr="00BE6A26">
        <w:tblPrEx>
          <w:tblLook w:val="04A0" w:firstRow="1" w:lastRow="0" w:firstColumn="1" w:lastColumn="0" w:noHBand="0" w:noVBand="1"/>
        </w:tblPrEx>
        <w:tc>
          <w:tcPr>
            <w:tcW w:w="2024" w:type="dxa"/>
            <w:shd w:val="clear" w:color="auto" w:fill="auto"/>
          </w:tcPr>
          <w:p w14:paraId="36EA51DF"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5FDE57C7" w14:textId="4786C2C7" w:rsidR="006B2A56" w:rsidRPr="006B2A56" w:rsidRDefault="006B2A56" w:rsidP="00FB6976">
            <w:pPr>
              <w:pStyle w:val="Body"/>
            </w:pPr>
            <w:r w:rsidRPr="006B2A56">
              <w:t>Last birth – caesarean section indicator; Total number of previous caesareans</w:t>
            </w:r>
          </w:p>
        </w:tc>
      </w:tr>
      <w:tr w:rsidR="006B2A56" w:rsidRPr="006B2A56" w14:paraId="2E6C8FC2" w14:textId="77777777" w:rsidTr="00BE6A26">
        <w:tc>
          <w:tcPr>
            <w:tcW w:w="9356" w:type="dxa"/>
            <w:gridSpan w:val="4"/>
            <w:shd w:val="clear" w:color="auto" w:fill="auto"/>
          </w:tcPr>
          <w:p w14:paraId="249CCCE1" w14:textId="77777777" w:rsidR="006B2A56" w:rsidRPr="006B2A56" w:rsidRDefault="006B2A56" w:rsidP="00F5297F">
            <w:pPr>
              <w:spacing w:after="0" w:line="240" w:lineRule="auto"/>
            </w:pPr>
          </w:p>
        </w:tc>
      </w:tr>
      <w:tr w:rsidR="006B2A56" w:rsidRPr="006B2A56" w14:paraId="063F8ECB" w14:textId="77777777" w:rsidTr="00BE6A26">
        <w:tblPrEx>
          <w:tblLook w:val="04A0" w:firstRow="1" w:lastRow="0" w:firstColumn="1" w:lastColumn="0" w:noHBand="0" w:noVBand="1"/>
        </w:tblPrEx>
        <w:tc>
          <w:tcPr>
            <w:tcW w:w="2024" w:type="dxa"/>
            <w:shd w:val="clear" w:color="auto" w:fill="auto"/>
          </w:tcPr>
          <w:p w14:paraId="15D3CBE9"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79427997" w14:textId="77777777" w:rsidR="006B2A56" w:rsidRPr="006B2A56" w:rsidRDefault="006B2A56" w:rsidP="00FB6976">
            <w:pPr>
              <w:pStyle w:val="Body"/>
            </w:pPr>
            <w:r w:rsidRPr="006B2A56">
              <w:t>Total number of previous caesareans and Plan for VBAC conditionally mandatory data item</w:t>
            </w:r>
          </w:p>
        </w:tc>
      </w:tr>
    </w:tbl>
    <w:p w14:paraId="4F55BBD1" w14:textId="77777777" w:rsidR="006B2A56" w:rsidRPr="006B2A56" w:rsidRDefault="006B2A56" w:rsidP="006B2A56">
      <w:pPr>
        <w:spacing w:after="0" w:line="240" w:lineRule="auto"/>
        <w:rPr>
          <w:b/>
          <w:bCs/>
        </w:rPr>
      </w:pPr>
    </w:p>
    <w:p w14:paraId="27131200" w14:textId="77777777" w:rsidR="006B2A56" w:rsidRPr="006B2A56" w:rsidRDefault="006B2A56" w:rsidP="006B2A56">
      <w:pPr>
        <w:spacing w:after="0" w:line="240" w:lineRule="auto"/>
      </w:pPr>
      <w:r w:rsidRPr="006B2A56">
        <w:rPr>
          <w:b/>
          <w:bCs/>
        </w:rPr>
        <w:t>Administration</w:t>
      </w:r>
    </w:p>
    <w:p w14:paraId="21A65202" w14:textId="77777777" w:rsidR="006B2A56" w:rsidRPr="006B2A56" w:rsidRDefault="006B2A56" w:rsidP="007A0452">
      <w:pPr>
        <w:spacing w:after="0" w:line="240" w:lineRule="auto"/>
      </w:pPr>
    </w:p>
    <w:tbl>
      <w:tblPr>
        <w:tblW w:w="9904" w:type="dxa"/>
        <w:tblLook w:val="01E0" w:firstRow="1" w:lastRow="1" w:firstColumn="1" w:lastColumn="1" w:noHBand="0" w:noVBand="0"/>
      </w:tblPr>
      <w:tblGrid>
        <w:gridCol w:w="2127"/>
        <w:gridCol w:w="2025"/>
        <w:gridCol w:w="2471"/>
        <w:gridCol w:w="2835"/>
        <w:gridCol w:w="446"/>
      </w:tblGrid>
      <w:tr w:rsidR="006B2A56" w:rsidRPr="006B2A56" w14:paraId="49AF968A" w14:textId="77777777" w:rsidTr="006E2A4C">
        <w:trPr>
          <w:gridAfter w:val="1"/>
          <w:wAfter w:w="446" w:type="dxa"/>
        </w:trPr>
        <w:tc>
          <w:tcPr>
            <w:tcW w:w="2127" w:type="dxa"/>
            <w:shd w:val="clear" w:color="auto" w:fill="auto"/>
          </w:tcPr>
          <w:p w14:paraId="04A4DF90" w14:textId="77777777" w:rsidR="006B2A56" w:rsidRPr="006B2A56" w:rsidRDefault="006B2A56" w:rsidP="007A0452">
            <w:pPr>
              <w:spacing w:after="0" w:line="240" w:lineRule="auto"/>
            </w:pPr>
            <w:r w:rsidRPr="006B2A56">
              <w:t>Principal data users</w:t>
            </w:r>
          </w:p>
        </w:tc>
        <w:tc>
          <w:tcPr>
            <w:tcW w:w="7331" w:type="dxa"/>
            <w:gridSpan w:val="3"/>
            <w:shd w:val="clear" w:color="auto" w:fill="auto"/>
          </w:tcPr>
          <w:p w14:paraId="442139B4"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9C81350" w14:textId="77777777" w:rsidTr="006E2A4C">
        <w:trPr>
          <w:gridAfter w:val="1"/>
          <w:wAfter w:w="446" w:type="dxa"/>
        </w:trPr>
        <w:tc>
          <w:tcPr>
            <w:tcW w:w="9458" w:type="dxa"/>
            <w:gridSpan w:val="4"/>
            <w:shd w:val="clear" w:color="auto" w:fill="auto"/>
          </w:tcPr>
          <w:p w14:paraId="702F1867" w14:textId="77777777" w:rsidR="006B2A56" w:rsidRPr="006B2A56" w:rsidRDefault="006B2A56" w:rsidP="00F5297F">
            <w:pPr>
              <w:spacing w:after="0" w:line="240" w:lineRule="auto"/>
            </w:pPr>
          </w:p>
        </w:tc>
      </w:tr>
      <w:tr w:rsidR="006B2A56" w:rsidRPr="006B2A56" w14:paraId="7E1F6756" w14:textId="77777777" w:rsidTr="006E2A4C">
        <w:tc>
          <w:tcPr>
            <w:tcW w:w="2127" w:type="dxa"/>
            <w:shd w:val="clear" w:color="auto" w:fill="auto"/>
          </w:tcPr>
          <w:p w14:paraId="6B99D37B" w14:textId="77777777" w:rsidR="006B2A56" w:rsidRPr="006B2A56" w:rsidRDefault="006B2A56" w:rsidP="007A0452">
            <w:pPr>
              <w:spacing w:after="0" w:line="240" w:lineRule="auto"/>
            </w:pPr>
            <w:r w:rsidRPr="006B2A56">
              <w:t>Definition source</w:t>
            </w:r>
          </w:p>
        </w:tc>
        <w:tc>
          <w:tcPr>
            <w:tcW w:w="2025" w:type="dxa"/>
            <w:shd w:val="clear" w:color="auto" w:fill="auto"/>
          </w:tcPr>
          <w:p w14:paraId="0752F359" w14:textId="66C30B5B" w:rsidR="006B2A56" w:rsidRPr="006B2A56" w:rsidRDefault="006B2A56" w:rsidP="006B2A56">
            <w:pPr>
              <w:spacing w:after="0" w:line="240" w:lineRule="auto"/>
            </w:pPr>
            <w:r w:rsidRPr="006B2A56">
              <w:t>DH</w:t>
            </w:r>
          </w:p>
        </w:tc>
        <w:tc>
          <w:tcPr>
            <w:tcW w:w="2471" w:type="dxa"/>
            <w:shd w:val="clear" w:color="auto" w:fill="auto"/>
          </w:tcPr>
          <w:p w14:paraId="144E52E9" w14:textId="77777777" w:rsidR="006B2A56" w:rsidRPr="006B2A56" w:rsidRDefault="006B2A56" w:rsidP="007A0452">
            <w:pPr>
              <w:spacing w:after="0" w:line="240" w:lineRule="auto"/>
            </w:pPr>
            <w:r w:rsidRPr="006B2A56">
              <w:t>Version</w:t>
            </w:r>
          </w:p>
        </w:tc>
        <w:tc>
          <w:tcPr>
            <w:tcW w:w="3281" w:type="dxa"/>
            <w:gridSpan w:val="2"/>
            <w:shd w:val="clear" w:color="auto" w:fill="auto"/>
          </w:tcPr>
          <w:p w14:paraId="1BCF6341" w14:textId="77777777" w:rsidR="006B2A56" w:rsidRPr="006B2A56" w:rsidRDefault="006B2A56" w:rsidP="006B2A56">
            <w:pPr>
              <w:spacing w:after="0" w:line="240" w:lineRule="auto"/>
            </w:pPr>
            <w:r w:rsidRPr="006B2A56">
              <w:t>1. January 2009</w:t>
            </w:r>
          </w:p>
        </w:tc>
      </w:tr>
      <w:tr w:rsidR="006B2A56" w:rsidRPr="006B2A56" w14:paraId="59BF1F06" w14:textId="77777777" w:rsidTr="006E2A4C">
        <w:tc>
          <w:tcPr>
            <w:tcW w:w="9904" w:type="dxa"/>
            <w:gridSpan w:val="5"/>
            <w:shd w:val="clear" w:color="auto" w:fill="auto"/>
          </w:tcPr>
          <w:p w14:paraId="15CC4D53" w14:textId="77777777" w:rsidR="006B2A56" w:rsidRPr="006B2A56" w:rsidRDefault="006B2A56" w:rsidP="00F5297F">
            <w:pPr>
              <w:spacing w:after="0" w:line="240" w:lineRule="auto"/>
            </w:pPr>
          </w:p>
        </w:tc>
      </w:tr>
      <w:tr w:rsidR="006B2A56" w:rsidRPr="006B2A56" w14:paraId="2F860F23" w14:textId="77777777" w:rsidTr="006E2A4C">
        <w:tc>
          <w:tcPr>
            <w:tcW w:w="2127" w:type="dxa"/>
            <w:shd w:val="clear" w:color="auto" w:fill="auto"/>
          </w:tcPr>
          <w:p w14:paraId="14161A06" w14:textId="77777777" w:rsidR="006B2A56" w:rsidRPr="006B2A56" w:rsidRDefault="006B2A56" w:rsidP="007A0452">
            <w:pPr>
              <w:spacing w:after="0" w:line="240" w:lineRule="auto"/>
            </w:pPr>
            <w:r w:rsidRPr="006B2A56">
              <w:t>Codeset source</w:t>
            </w:r>
          </w:p>
        </w:tc>
        <w:tc>
          <w:tcPr>
            <w:tcW w:w="2025" w:type="dxa"/>
            <w:shd w:val="clear" w:color="auto" w:fill="auto"/>
          </w:tcPr>
          <w:p w14:paraId="2EF120C9" w14:textId="733E086F" w:rsidR="006B2A56" w:rsidRPr="006B2A56" w:rsidRDefault="006B2A56" w:rsidP="006B2A56">
            <w:pPr>
              <w:spacing w:after="0" w:line="240" w:lineRule="auto"/>
            </w:pPr>
            <w:r w:rsidRPr="006B2A56">
              <w:t>DH</w:t>
            </w:r>
          </w:p>
        </w:tc>
        <w:tc>
          <w:tcPr>
            <w:tcW w:w="2471" w:type="dxa"/>
            <w:shd w:val="clear" w:color="auto" w:fill="auto"/>
          </w:tcPr>
          <w:p w14:paraId="7383993B" w14:textId="77777777" w:rsidR="006B2A56" w:rsidRPr="006B2A56" w:rsidRDefault="006B2A56" w:rsidP="007A0452">
            <w:pPr>
              <w:spacing w:after="0" w:line="240" w:lineRule="auto"/>
            </w:pPr>
            <w:r w:rsidRPr="006B2A56">
              <w:t>Collection start date</w:t>
            </w:r>
          </w:p>
        </w:tc>
        <w:tc>
          <w:tcPr>
            <w:tcW w:w="3281" w:type="dxa"/>
            <w:gridSpan w:val="2"/>
            <w:shd w:val="clear" w:color="auto" w:fill="auto"/>
          </w:tcPr>
          <w:p w14:paraId="1A9A60F3" w14:textId="77777777" w:rsidR="006B2A56" w:rsidRPr="006B2A56" w:rsidRDefault="006B2A56" w:rsidP="006B2A56">
            <w:pPr>
              <w:spacing w:after="0" w:line="240" w:lineRule="auto"/>
            </w:pPr>
            <w:r w:rsidRPr="006B2A56">
              <w:t>2009</w:t>
            </w:r>
          </w:p>
        </w:tc>
      </w:tr>
    </w:tbl>
    <w:p w14:paraId="44FF88C8" w14:textId="77777777" w:rsidR="006B2A56" w:rsidRPr="006B2A56" w:rsidRDefault="006B2A56" w:rsidP="006B2A56">
      <w:pPr>
        <w:spacing w:after="0" w:line="240" w:lineRule="auto"/>
      </w:pPr>
    </w:p>
    <w:p w14:paraId="1A2F3D0C" w14:textId="77777777" w:rsidR="006B2A56" w:rsidRPr="006B2A56" w:rsidRDefault="006B2A56" w:rsidP="006B2A56">
      <w:pPr>
        <w:spacing w:after="0" w:line="240" w:lineRule="auto"/>
      </w:pPr>
      <w:r w:rsidRPr="006B2A56">
        <w:br w:type="page"/>
      </w:r>
    </w:p>
    <w:p w14:paraId="2145A76A" w14:textId="77777777" w:rsidR="006B2A56" w:rsidRPr="006B2A56" w:rsidRDefault="006B2A56" w:rsidP="00ED6580">
      <w:pPr>
        <w:pStyle w:val="Heading1"/>
      </w:pPr>
      <w:bookmarkStart w:id="436" w:name="_Toc350263841"/>
      <w:bookmarkStart w:id="437" w:name="_Toc499798996"/>
      <w:bookmarkStart w:id="438" w:name="_Toc31278279"/>
      <w:bookmarkStart w:id="439" w:name="_Toc170223447"/>
      <w:r w:rsidRPr="006B2A56">
        <w:lastRenderedPageBreak/>
        <w:t xml:space="preserve">Postpartum complications – free </w:t>
      </w:r>
      <w:bookmarkEnd w:id="436"/>
      <w:r w:rsidRPr="006B2A56">
        <w:t>text</w:t>
      </w:r>
      <w:bookmarkEnd w:id="437"/>
      <w:bookmarkEnd w:id="438"/>
      <w:bookmarkEnd w:id="439"/>
    </w:p>
    <w:p w14:paraId="08344DE0" w14:textId="77777777" w:rsidR="006B2A56" w:rsidRPr="006B2A56" w:rsidRDefault="006B2A56" w:rsidP="006B2A56">
      <w:pPr>
        <w:spacing w:after="0" w:line="240" w:lineRule="auto"/>
      </w:pPr>
      <w:r w:rsidRPr="006B2A56">
        <w:rPr>
          <w:b/>
          <w:bCs/>
        </w:rPr>
        <w:t>Specification</w:t>
      </w:r>
    </w:p>
    <w:p w14:paraId="599C3EF9"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0AB373E7" w14:textId="77777777" w:rsidTr="00BE6A26">
        <w:tc>
          <w:tcPr>
            <w:tcW w:w="2024" w:type="dxa"/>
            <w:shd w:val="clear" w:color="auto" w:fill="auto"/>
          </w:tcPr>
          <w:p w14:paraId="5A28C3E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8F14365" w14:textId="77777777" w:rsidR="006B2A56" w:rsidRPr="006B2A56" w:rsidRDefault="006B2A56" w:rsidP="00FB6976">
            <w:pPr>
              <w:pStyle w:val="Body"/>
            </w:pPr>
            <w:r w:rsidRPr="006B2A56">
              <w:t>Medical and obstetric complications of the mother occurring during the postnatal period up to the time of separation from care</w:t>
            </w:r>
          </w:p>
        </w:tc>
      </w:tr>
      <w:tr w:rsidR="006B2A56" w:rsidRPr="006B2A56" w14:paraId="32973B6C" w14:textId="77777777" w:rsidTr="00BE6A26">
        <w:tc>
          <w:tcPr>
            <w:tcW w:w="9214" w:type="dxa"/>
            <w:gridSpan w:val="4"/>
            <w:shd w:val="clear" w:color="auto" w:fill="auto"/>
          </w:tcPr>
          <w:p w14:paraId="21722236" w14:textId="77777777" w:rsidR="006B2A56" w:rsidRPr="006B2A56" w:rsidRDefault="006B2A56" w:rsidP="00F5297F">
            <w:pPr>
              <w:spacing w:after="0" w:line="240" w:lineRule="auto"/>
            </w:pPr>
          </w:p>
        </w:tc>
      </w:tr>
      <w:tr w:rsidR="006B2A56" w:rsidRPr="006B2A56" w14:paraId="36273862" w14:textId="77777777" w:rsidTr="00BE6A26">
        <w:tc>
          <w:tcPr>
            <w:tcW w:w="2024" w:type="dxa"/>
            <w:shd w:val="clear" w:color="auto" w:fill="auto"/>
          </w:tcPr>
          <w:p w14:paraId="6ECF74D9" w14:textId="77777777" w:rsidR="006B2A56" w:rsidRPr="006B2A56" w:rsidRDefault="006B2A56" w:rsidP="007A0452">
            <w:pPr>
              <w:spacing w:after="0" w:line="240" w:lineRule="auto"/>
            </w:pPr>
            <w:r w:rsidRPr="006B2A56">
              <w:t>Representation class</w:t>
            </w:r>
          </w:p>
        </w:tc>
        <w:tc>
          <w:tcPr>
            <w:tcW w:w="2025" w:type="dxa"/>
            <w:shd w:val="clear" w:color="auto" w:fill="auto"/>
          </w:tcPr>
          <w:p w14:paraId="27C2A823" w14:textId="77777777" w:rsidR="006B2A56" w:rsidRPr="006B2A56" w:rsidRDefault="006B2A56" w:rsidP="006B2A56">
            <w:pPr>
              <w:spacing w:after="0" w:line="240" w:lineRule="auto"/>
            </w:pPr>
            <w:r w:rsidRPr="006B2A56">
              <w:t>Text</w:t>
            </w:r>
          </w:p>
        </w:tc>
        <w:tc>
          <w:tcPr>
            <w:tcW w:w="2025" w:type="dxa"/>
            <w:shd w:val="clear" w:color="auto" w:fill="auto"/>
          </w:tcPr>
          <w:p w14:paraId="71B91191" w14:textId="77777777" w:rsidR="006B2A56" w:rsidRPr="006B2A56" w:rsidRDefault="006B2A56" w:rsidP="006B2A56">
            <w:pPr>
              <w:spacing w:after="0" w:line="240" w:lineRule="auto"/>
            </w:pPr>
            <w:r w:rsidRPr="006B2A56">
              <w:t>Data type</w:t>
            </w:r>
          </w:p>
        </w:tc>
        <w:tc>
          <w:tcPr>
            <w:tcW w:w="3140" w:type="dxa"/>
            <w:shd w:val="clear" w:color="auto" w:fill="auto"/>
          </w:tcPr>
          <w:p w14:paraId="63E3D31F" w14:textId="77777777" w:rsidR="006B2A56" w:rsidRPr="006B2A56" w:rsidRDefault="006B2A56" w:rsidP="006B2A56">
            <w:pPr>
              <w:spacing w:after="0" w:line="240" w:lineRule="auto"/>
            </w:pPr>
            <w:r w:rsidRPr="006B2A56">
              <w:t>String</w:t>
            </w:r>
          </w:p>
        </w:tc>
      </w:tr>
      <w:tr w:rsidR="006B2A56" w:rsidRPr="006B2A56" w14:paraId="4C35969C" w14:textId="77777777" w:rsidTr="00BE6A26">
        <w:tc>
          <w:tcPr>
            <w:tcW w:w="9214" w:type="dxa"/>
            <w:gridSpan w:val="4"/>
            <w:shd w:val="clear" w:color="auto" w:fill="auto"/>
          </w:tcPr>
          <w:p w14:paraId="19AAE590" w14:textId="77777777" w:rsidR="006B2A56" w:rsidRPr="006B2A56" w:rsidRDefault="006B2A56" w:rsidP="00F5297F">
            <w:pPr>
              <w:spacing w:after="0" w:line="240" w:lineRule="auto"/>
            </w:pPr>
          </w:p>
        </w:tc>
      </w:tr>
      <w:tr w:rsidR="006B2A56" w:rsidRPr="006B2A56" w14:paraId="21D924C7" w14:textId="77777777" w:rsidTr="00BE6A26">
        <w:tc>
          <w:tcPr>
            <w:tcW w:w="2024" w:type="dxa"/>
            <w:shd w:val="clear" w:color="auto" w:fill="auto"/>
          </w:tcPr>
          <w:p w14:paraId="3EDFBB95" w14:textId="77777777" w:rsidR="006B2A56" w:rsidRPr="006B2A56" w:rsidRDefault="006B2A56" w:rsidP="007A0452">
            <w:pPr>
              <w:spacing w:after="0" w:line="240" w:lineRule="auto"/>
            </w:pPr>
            <w:r w:rsidRPr="006B2A56">
              <w:t>Format</w:t>
            </w:r>
          </w:p>
        </w:tc>
        <w:tc>
          <w:tcPr>
            <w:tcW w:w="2025" w:type="dxa"/>
            <w:shd w:val="clear" w:color="auto" w:fill="auto"/>
          </w:tcPr>
          <w:p w14:paraId="282C25F6" w14:textId="77777777" w:rsidR="006B2A56" w:rsidRPr="006B2A56" w:rsidRDefault="006B2A56" w:rsidP="006B2A56">
            <w:pPr>
              <w:spacing w:after="0" w:line="240" w:lineRule="auto"/>
            </w:pPr>
            <w:r w:rsidRPr="006B2A56">
              <w:t>A(300)</w:t>
            </w:r>
          </w:p>
        </w:tc>
        <w:tc>
          <w:tcPr>
            <w:tcW w:w="2025" w:type="dxa"/>
            <w:shd w:val="clear" w:color="auto" w:fill="auto"/>
          </w:tcPr>
          <w:p w14:paraId="40B9183F"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17E4067A" w14:textId="77777777" w:rsidR="006B2A56" w:rsidRPr="006B2A56" w:rsidRDefault="006B2A56" w:rsidP="006B2A56">
            <w:pPr>
              <w:spacing w:after="0" w:line="240" w:lineRule="auto"/>
            </w:pPr>
            <w:r w:rsidRPr="006B2A56">
              <w:t>300</w:t>
            </w:r>
          </w:p>
        </w:tc>
      </w:tr>
      <w:tr w:rsidR="006B2A56" w:rsidRPr="006B2A56" w14:paraId="0BF84360" w14:textId="77777777" w:rsidTr="00BE6A26">
        <w:tc>
          <w:tcPr>
            <w:tcW w:w="9214" w:type="dxa"/>
            <w:gridSpan w:val="4"/>
            <w:shd w:val="clear" w:color="auto" w:fill="auto"/>
          </w:tcPr>
          <w:p w14:paraId="2264B173" w14:textId="77777777" w:rsidR="006B2A56" w:rsidRPr="006B2A56" w:rsidRDefault="006B2A56" w:rsidP="00F5297F">
            <w:pPr>
              <w:spacing w:after="0" w:line="240" w:lineRule="auto"/>
            </w:pPr>
          </w:p>
        </w:tc>
      </w:tr>
      <w:tr w:rsidR="006B2A56" w:rsidRPr="006B2A56" w14:paraId="118C4D72" w14:textId="77777777" w:rsidTr="00BE6A26">
        <w:tc>
          <w:tcPr>
            <w:tcW w:w="2024" w:type="dxa"/>
            <w:shd w:val="clear" w:color="auto" w:fill="auto"/>
          </w:tcPr>
          <w:p w14:paraId="4E3D6F00" w14:textId="77777777" w:rsidR="006B2A56" w:rsidRPr="006B2A56" w:rsidRDefault="006B2A56" w:rsidP="007A0452">
            <w:pPr>
              <w:spacing w:after="0" w:line="240" w:lineRule="auto"/>
            </w:pPr>
            <w:r w:rsidRPr="006B2A56">
              <w:t>Location</w:t>
            </w:r>
          </w:p>
        </w:tc>
        <w:tc>
          <w:tcPr>
            <w:tcW w:w="2025" w:type="dxa"/>
            <w:shd w:val="clear" w:color="auto" w:fill="auto"/>
          </w:tcPr>
          <w:p w14:paraId="25D82486" w14:textId="77777777" w:rsidR="006B2A56" w:rsidRPr="006B2A56" w:rsidRDefault="006B2A56" w:rsidP="006B2A56">
            <w:pPr>
              <w:spacing w:after="0" w:line="240" w:lineRule="auto"/>
            </w:pPr>
            <w:r w:rsidRPr="006B2A56">
              <w:t>Episode record</w:t>
            </w:r>
          </w:p>
        </w:tc>
        <w:tc>
          <w:tcPr>
            <w:tcW w:w="2025" w:type="dxa"/>
            <w:shd w:val="clear" w:color="auto" w:fill="auto"/>
          </w:tcPr>
          <w:p w14:paraId="6FFDF421" w14:textId="77777777" w:rsidR="006B2A56" w:rsidRPr="006B2A56" w:rsidRDefault="006B2A56" w:rsidP="007A0452">
            <w:pPr>
              <w:spacing w:after="0" w:line="240" w:lineRule="auto"/>
            </w:pPr>
            <w:r w:rsidRPr="006B2A56">
              <w:t>Position</w:t>
            </w:r>
          </w:p>
        </w:tc>
        <w:tc>
          <w:tcPr>
            <w:tcW w:w="3140" w:type="dxa"/>
            <w:shd w:val="clear" w:color="auto" w:fill="auto"/>
          </w:tcPr>
          <w:p w14:paraId="7C8B92D1" w14:textId="77777777" w:rsidR="006B2A56" w:rsidRPr="006B2A56" w:rsidRDefault="006B2A56" w:rsidP="006B2A56">
            <w:pPr>
              <w:spacing w:after="0" w:line="240" w:lineRule="auto"/>
            </w:pPr>
            <w:r w:rsidRPr="006B2A56">
              <w:t>91</w:t>
            </w:r>
          </w:p>
        </w:tc>
      </w:tr>
      <w:tr w:rsidR="006B2A56" w:rsidRPr="006B2A56" w14:paraId="30C60D16" w14:textId="77777777" w:rsidTr="00BE6A26">
        <w:tc>
          <w:tcPr>
            <w:tcW w:w="9214" w:type="dxa"/>
            <w:gridSpan w:val="4"/>
            <w:shd w:val="clear" w:color="auto" w:fill="auto"/>
          </w:tcPr>
          <w:p w14:paraId="4E83C915" w14:textId="77777777" w:rsidR="006B2A56" w:rsidRPr="006B2A56" w:rsidRDefault="006B2A56" w:rsidP="00F5297F">
            <w:pPr>
              <w:spacing w:after="0" w:line="240" w:lineRule="auto"/>
            </w:pPr>
          </w:p>
        </w:tc>
      </w:tr>
      <w:tr w:rsidR="006B2A56" w:rsidRPr="006B2A56" w14:paraId="219A4169" w14:textId="77777777" w:rsidTr="00BE6A26">
        <w:tc>
          <w:tcPr>
            <w:tcW w:w="2024" w:type="dxa"/>
            <w:shd w:val="clear" w:color="auto" w:fill="auto"/>
          </w:tcPr>
          <w:p w14:paraId="38F0D265"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09C43886" w14:textId="77777777" w:rsidR="006B2A56" w:rsidRPr="006B2A56" w:rsidRDefault="006B2A56" w:rsidP="006B2A56">
            <w:pPr>
              <w:spacing w:after="0" w:line="240" w:lineRule="auto"/>
            </w:pPr>
            <w:r w:rsidRPr="006B2A56">
              <w:t xml:space="preserve">Permitted characters: </w:t>
            </w:r>
          </w:p>
          <w:p w14:paraId="47B91943" w14:textId="77777777" w:rsidR="006B2A56" w:rsidRPr="006B2A56" w:rsidRDefault="006B2A56" w:rsidP="009805BD">
            <w:pPr>
              <w:numPr>
                <w:ilvl w:val="0"/>
                <w:numId w:val="14"/>
              </w:numPr>
              <w:spacing w:after="0" w:line="240" w:lineRule="auto"/>
            </w:pPr>
            <w:r w:rsidRPr="006B2A56">
              <w:t xml:space="preserve">a–z and A–Z </w:t>
            </w:r>
          </w:p>
          <w:p w14:paraId="230AFC1A" w14:textId="77777777" w:rsidR="006B2A56" w:rsidRPr="006B2A56" w:rsidRDefault="006B2A56" w:rsidP="009805BD">
            <w:pPr>
              <w:numPr>
                <w:ilvl w:val="0"/>
                <w:numId w:val="14"/>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77764656" w14:textId="77777777" w:rsidR="006B2A56" w:rsidRPr="006B2A56" w:rsidRDefault="006B2A56" w:rsidP="009805BD">
            <w:pPr>
              <w:numPr>
                <w:ilvl w:val="0"/>
                <w:numId w:val="14"/>
              </w:numPr>
              <w:spacing w:after="0" w:line="240" w:lineRule="auto"/>
            </w:pPr>
            <w:r w:rsidRPr="006B2A56">
              <w:t xml:space="preserve">numeric characters </w:t>
            </w:r>
          </w:p>
          <w:p w14:paraId="0F7549BB" w14:textId="77777777" w:rsidR="006B2A56" w:rsidRPr="006B2A56" w:rsidRDefault="006B2A56" w:rsidP="009805BD">
            <w:pPr>
              <w:numPr>
                <w:ilvl w:val="0"/>
                <w:numId w:val="14"/>
              </w:numPr>
              <w:spacing w:after="0" w:line="240" w:lineRule="auto"/>
            </w:pPr>
            <w:r w:rsidRPr="006B2A56">
              <w:t>blank characters</w:t>
            </w:r>
          </w:p>
        </w:tc>
      </w:tr>
      <w:tr w:rsidR="006B2A56" w:rsidRPr="006B2A56" w14:paraId="705A9DF0" w14:textId="77777777" w:rsidTr="00BE6A26">
        <w:tc>
          <w:tcPr>
            <w:tcW w:w="9214" w:type="dxa"/>
            <w:gridSpan w:val="4"/>
            <w:shd w:val="clear" w:color="auto" w:fill="auto"/>
          </w:tcPr>
          <w:p w14:paraId="35CC0EA5" w14:textId="77777777" w:rsidR="006B2A56" w:rsidRPr="006B2A56" w:rsidRDefault="006B2A56" w:rsidP="00F5297F">
            <w:pPr>
              <w:spacing w:after="0" w:line="240" w:lineRule="auto"/>
            </w:pPr>
          </w:p>
        </w:tc>
      </w:tr>
      <w:tr w:rsidR="006B2A56" w:rsidRPr="006B2A56" w14:paraId="74CCC371" w14:textId="77777777" w:rsidTr="00BE6A26">
        <w:tblPrEx>
          <w:tblLook w:val="04A0" w:firstRow="1" w:lastRow="0" w:firstColumn="1" w:lastColumn="0" w:noHBand="0" w:noVBand="1"/>
        </w:tblPrEx>
        <w:tc>
          <w:tcPr>
            <w:tcW w:w="2024" w:type="dxa"/>
            <w:shd w:val="clear" w:color="auto" w:fill="auto"/>
          </w:tcPr>
          <w:p w14:paraId="5F6A03C3"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011F282F" w14:textId="77777777" w:rsidR="006B2A56" w:rsidRPr="006B2A56" w:rsidRDefault="006B2A56" w:rsidP="00FB6976">
            <w:pPr>
              <w:pStyle w:val="Body"/>
            </w:pPr>
            <w:r w:rsidRPr="006B2A56">
              <w:t xml:space="preserve">Report conditions in this field when there is no ICD-10-AM code available for selection in the software. </w:t>
            </w:r>
          </w:p>
          <w:p w14:paraId="1A6376AE" w14:textId="77777777" w:rsidR="006B2A56" w:rsidRPr="006B2A56" w:rsidRDefault="006B2A56" w:rsidP="00FB6976">
            <w:pPr>
              <w:pStyle w:val="Body"/>
            </w:pPr>
            <w:r w:rsidRPr="006B2A56">
              <w:t>Postpartum complications arising after the delivery of the placenta up until the time of separation from care.</w:t>
            </w:r>
          </w:p>
        </w:tc>
      </w:tr>
      <w:tr w:rsidR="006B2A56" w:rsidRPr="006B2A56" w14:paraId="4350974B" w14:textId="77777777" w:rsidTr="00BE6A26">
        <w:tc>
          <w:tcPr>
            <w:tcW w:w="9214" w:type="dxa"/>
            <w:gridSpan w:val="4"/>
            <w:shd w:val="clear" w:color="auto" w:fill="auto"/>
          </w:tcPr>
          <w:p w14:paraId="6E72C085" w14:textId="77777777" w:rsidR="006B2A56" w:rsidRPr="006B2A56" w:rsidRDefault="006B2A56" w:rsidP="00F5297F">
            <w:pPr>
              <w:spacing w:after="0" w:line="240" w:lineRule="auto"/>
            </w:pPr>
          </w:p>
        </w:tc>
      </w:tr>
      <w:tr w:rsidR="006B2A56" w:rsidRPr="006B2A56" w14:paraId="3294D73B" w14:textId="77777777" w:rsidTr="00BE6A26">
        <w:tc>
          <w:tcPr>
            <w:tcW w:w="2024" w:type="dxa"/>
            <w:shd w:val="clear" w:color="auto" w:fill="auto"/>
          </w:tcPr>
          <w:p w14:paraId="05C8DE2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05FF6A12" w14:textId="77777777" w:rsidR="006B2A56" w:rsidRPr="006B2A56" w:rsidRDefault="006B2A56" w:rsidP="00FB6976">
            <w:pPr>
              <w:pStyle w:val="Body"/>
            </w:pPr>
            <w:r w:rsidRPr="006B2A56">
              <w:t>All Victorian hospitals where a birth has occurred and homebirth practitioners</w:t>
            </w:r>
          </w:p>
        </w:tc>
      </w:tr>
      <w:tr w:rsidR="006B2A56" w:rsidRPr="006B2A56" w14:paraId="2D690482" w14:textId="77777777" w:rsidTr="00BE6A26">
        <w:tc>
          <w:tcPr>
            <w:tcW w:w="9214" w:type="dxa"/>
            <w:gridSpan w:val="4"/>
            <w:shd w:val="clear" w:color="auto" w:fill="auto"/>
          </w:tcPr>
          <w:p w14:paraId="1311D019" w14:textId="77777777" w:rsidR="006B2A56" w:rsidRPr="006B2A56" w:rsidRDefault="006B2A56" w:rsidP="00F5297F">
            <w:pPr>
              <w:spacing w:after="0" w:line="240" w:lineRule="auto"/>
            </w:pPr>
          </w:p>
        </w:tc>
      </w:tr>
      <w:tr w:rsidR="006B2A56" w:rsidRPr="006B2A56" w14:paraId="68D725AA" w14:textId="77777777" w:rsidTr="00BE6A26">
        <w:tc>
          <w:tcPr>
            <w:tcW w:w="2024" w:type="dxa"/>
            <w:shd w:val="clear" w:color="auto" w:fill="auto"/>
          </w:tcPr>
          <w:p w14:paraId="30DEB64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B02E34E" w14:textId="77777777" w:rsidR="006B2A56" w:rsidRPr="006B2A56" w:rsidRDefault="006B2A56" w:rsidP="00FB6976">
            <w:pPr>
              <w:pStyle w:val="Body"/>
            </w:pPr>
            <w:r w:rsidRPr="006B2A56">
              <w:t>All birth episodes where complications are present in the postpartum period</w:t>
            </w:r>
          </w:p>
        </w:tc>
      </w:tr>
      <w:tr w:rsidR="006B2A56" w:rsidRPr="006B2A56" w14:paraId="6C0EE2B3" w14:textId="77777777" w:rsidTr="00BE6A26">
        <w:tc>
          <w:tcPr>
            <w:tcW w:w="9214" w:type="dxa"/>
            <w:gridSpan w:val="4"/>
            <w:shd w:val="clear" w:color="auto" w:fill="auto"/>
          </w:tcPr>
          <w:p w14:paraId="20CCCE31" w14:textId="77777777" w:rsidR="006B2A56" w:rsidRPr="006B2A56" w:rsidRDefault="006B2A56" w:rsidP="00F5297F">
            <w:pPr>
              <w:spacing w:after="0" w:line="240" w:lineRule="auto"/>
            </w:pPr>
          </w:p>
        </w:tc>
      </w:tr>
      <w:tr w:rsidR="006B2A56" w:rsidRPr="006B2A56" w14:paraId="52A8EDB6" w14:textId="77777777" w:rsidTr="00BE6A26">
        <w:tblPrEx>
          <w:tblLook w:val="04A0" w:firstRow="1" w:lastRow="0" w:firstColumn="1" w:lastColumn="0" w:noHBand="0" w:noVBand="1"/>
        </w:tblPrEx>
        <w:tc>
          <w:tcPr>
            <w:tcW w:w="2024" w:type="dxa"/>
            <w:shd w:val="clear" w:color="auto" w:fill="auto"/>
          </w:tcPr>
          <w:p w14:paraId="121BD003"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5007B49E" w14:textId="77777777" w:rsidR="006B2A56" w:rsidRPr="006B2A56" w:rsidRDefault="006B2A56" w:rsidP="006B2A56">
            <w:pPr>
              <w:spacing w:after="0" w:line="240" w:lineRule="auto"/>
            </w:pPr>
            <w:r w:rsidRPr="006B2A56">
              <w:t>None specified</w:t>
            </w:r>
          </w:p>
        </w:tc>
      </w:tr>
      <w:tr w:rsidR="006B2A56" w:rsidRPr="006B2A56" w14:paraId="5CB7EF29" w14:textId="77777777" w:rsidTr="00BE6A26">
        <w:tc>
          <w:tcPr>
            <w:tcW w:w="9214" w:type="dxa"/>
            <w:gridSpan w:val="4"/>
            <w:shd w:val="clear" w:color="auto" w:fill="auto"/>
          </w:tcPr>
          <w:p w14:paraId="35B43091" w14:textId="77777777" w:rsidR="006B2A56" w:rsidRPr="006B2A56" w:rsidRDefault="006B2A56" w:rsidP="00F5297F">
            <w:pPr>
              <w:spacing w:after="0" w:line="240" w:lineRule="auto"/>
            </w:pPr>
          </w:p>
        </w:tc>
      </w:tr>
      <w:tr w:rsidR="006B2A56" w:rsidRPr="006B2A56" w14:paraId="26232864" w14:textId="77777777" w:rsidTr="00BE6A26">
        <w:tblPrEx>
          <w:tblLook w:val="04A0" w:firstRow="1" w:lastRow="0" w:firstColumn="1" w:lastColumn="0" w:noHBand="0" w:noVBand="1"/>
        </w:tblPrEx>
        <w:tc>
          <w:tcPr>
            <w:tcW w:w="2024" w:type="dxa"/>
            <w:shd w:val="clear" w:color="auto" w:fill="auto"/>
          </w:tcPr>
          <w:p w14:paraId="175ED27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2BBDA9AD" w14:textId="77777777" w:rsidR="006B2A56" w:rsidRPr="006B2A56" w:rsidRDefault="006B2A56" w:rsidP="00FB6976">
            <w:pPr>
              <w:pStyle w:val="Body"/>
            </w:pPr>
            <w:r w:rsidRPr="006B2A56">
              <w:t xml:space="preserve">Admission to high dependency unit (HDU) / intensive care unit (ICU) – mother, Postpartum complications – ICD-10-AM code </w:t>
            </w:r>
          </w:p>
        </w:tc>
      </w:tr>
      <w:tr w:rsidR="006B2A56" w:rsidRPr="006B2A56" w14:paraId="52E896DF" w14:textId="77777777" w:rsidTr="00BE6A26">
        <w:tc>
          <w:tcPr>
            <w:tcW w:w="9214" w:type="dxa"/>
            <w:gridSpan w:val="4"/>
            <w:shd w:val="clear" w:color="auto" w:fill="auto"/>
          </w:tcPr>
          <w:p w14:paraId="2DD1564D" w14:textId="77777777" w:rsidR="006B2A56" w:rsidRPr="006B2A56" w:rsidRDefault="006B2A56" w:rsidP="006B2A56">
            <w:pPr>
              <w:spacing w:after="0" w:line="240" w:lineRule="auto"/>
            </w:pPr>
          </w:p>
        </w:tc>
      </w:tr>
      <w:tr w:rsidR="006B2A56" w:rsidRPr="006B2A56" w14:paraId="700D270E" w14:textId="77777777" w:rsidTr="00BE6A26">
        <w:tblPrEx>
          <w:tblLook w:val="04A0" w:firstRow="1" w:lastRow="0" w:firstColumn="1" w:lastColumn="0" w:noHBand="0" w:noVBand="1"/>
        </w:tblPrEx>
        <w:tc>
          <w:tcPr>
            <w:tcW w:w="2024" w:type="dxa"/>
            <w:shd w:val="clear" w:color="auto" w:fill="auto"/>
          </w:tcPr>
          <w:p w14:paraId="3FF0CD1E"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13F9C527" w14:textId="7123F731" w:rsidR="006B2A56" w:rsidRPr="006B2A56" w:rsidRDefault="006B2A56" w:rsidP="00FB6976">
            <w:pPr>
              <w:pStyle w:val="Body"/>
            </w:pPr>
            <w:r w:rsidRPr="006B2A56">
              <w:t>Admission to high dependency unit (HDU) / intensive care unit (ICU) – mother conditionally mandatory data items</w:t>
            </w:r>
            <w:r w:rsidR="00BE0587" w:rsidRPr="00BE0587">
              <w:t xml:space="preserve">; </w:t>
            </w:r>
            <w:r w:rsidR="00BE0587" w:rsidRPr="002E2871">
              <w:t>Deceased mother conditionally mandatory data items</w:t>
            </w:r>
          </w:p>
        </w:tc>
      </w:tr>
    </w:tbl>
    <w:p w14:paraId="769C5A4C" w14:textId="77777777" w:rsidR="006B2A56" w:rsidRPr="006B2A56" w:rsidRDefault="006B2A56" w:rsidP="006B2A56">
      <w:pPr>
        <w:spacing w:after="0" w:line="240" w:lineRule="auto"/>
      </w:pPr>
      <w:r w:rsidRPr="006B2A56">
        <w:rPr>
          <w:b/>
          <w:bCs/>
        </w:rPr>
        <w:t>Administration</w:t>
      </w:r>
    </w:p>
    <w:p w14:paraId="67411EE0"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7CFF1132" w14:textId="77777777" w:rsidTr="00FE31C0">
        <w:tc>
          <w:tcPr>
            <w:tcW w:w="2127" w:type="dxa"/>
            <w:shd w:val="clear" w:color="auto" w:fill="auto"/>
          </w:tcPr>
          <w:p w14:paraId="484A6E96"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6A8149F4"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C578640" w14:textId="77777777" w:rsidTr="007A0452">
        <w:tc>
          <w:tcPr>
            <w:tcW w:w="9214" w:type="dxa"/>
            <w:gridSpan w:val="4"/>
            <w:shd w:val="clear" w:color="auto" w:fill="auto"/>
          </w:tcPr>
          <w:p w14:paraId="60439928" w14:textId="77777777" w:rsidR="006B2A56" w:rsidRPr="006B2A56" w:rsidRDefault="006B2A56" w:rsidP="00F5297F">
            <w:pPr>
              <w:spacing w:after="0" w:line="240" w:lineRule="auto"/>
            </w:pPr>
          </w:p>
        </w:tc>
      </w:tr>
      <w:tr w:rsidR="006B2A56" w:rsidRPr="006B2A56" w14:paraId="28CEBEE5" w14:textId="77777777" w:rsidTr="00FE31C0">
        <w:tc>
          <w:tcPr>
            <w:tcW w:w="2127" w:type="dxa"/>
            <w:shd w:val="clear" w:color="auto" w:fill="auto"/>
          </w:tcPr>
          <w:p w14:paraId="64C5FC3F" w14:textId="77777777" w:rsidR="006B2A56" w:rsidRPr="006B2A56" w:rsidRDefault="006B2A56" w:rsidP="007A0452">
            <w:pPr>
              <w:spacing w:after="0" w:line="240" w:lineRule="auto"/>
            </w:pPr>
            <w:r w:rsidRPr="006B2A56">
              <w:t>Definition source</w:t>
            </w:r>
          </w:p>
        </w:tc>
        <w:tc>
          <w:tcPr>
            <w:tcW w:w="1923" w:type="dxa"/>
            <w:shd w:val="clear" w:color="auto" w:fill="auto"/>
          </w:tcPr>
          <w:p w14:paraId="1A6AE32B" w14:textId="77777777" w:rsidR="006B2A56" w:rsidRPr="006B2A56" w:rsidRDefault="006B2A56" w:rsidP="006B2A56">
            <w:pPr>
              <w:spacing w:after="0" w:line="240" w:lineRule="auto"/>
            </w:pPr>
            <w:r w:rsidRPr="006B2A56">
              <w:t>NHDD</w:t>
            </w:r>
          </w:p>
        </w:tc>
        <w:tc>
          <w:tcPr>
            <w:tcW w:w="2471" w:type="dxa"/>
            <w:shd w:val="clear" w:color="auto" w:fill="auto"/>
          </w:tcPr>
          <w:p w14:paraId="119999C7" w14:textId="77777777" w:rsidR="006B2A56" w:rsidRPr="006B2A56" w:rsidRDefault="006B2A56" w:rsidP="007A0452">
            <w:pPr>
              <w:spacing w:after="0" w:line="240" w:lineRule="auto"/>
            </w:pPr>
            <w:r w:rsidRPr="006B2A56">
              <w:t>Version</w:t>
            </w:r>
          </w:p>
        </w:tc>
        <w:tc>
          <w:tcPr>
            <w:tcW w:w="2693" w:type="dxa"/>
            <w:shd w:val="clear" w:color="auto" w:fill="auto"/>
          </w:tcPr>
          <w:p w14:paraId="4CAD20C3" w14:textId="77777777" w:rsidR="006B2A56" w:rsidRPr="006B2A56" w:rsidRDefault="006B2A56" w:rsidP="006B2A56">
            <w:pPr>
              <w:spacing w:after="0" w:line="240" w:lineRule="auto"/>
            </w:pPr>
            <w:r w:rsidRPr="006B2A56">
              <w:t>1. January 2009</w:t>
            </w:r>
          </w:p>
        </w:tc>
      </w:tr>
      <w:tr w:rsidR="006B2A56" w:rsidRPr="006B2A56" w14:paraId="66B0B9AB" w14:textId="77777777" w:rsidTr="007A0452">
        <w:tc>
          <w:tcPr>
            <w:tcW w:w="9214" w:type="dxa"/>
            <w:gridSpan w:val="4"/>
            <w:shd w:val="clear" w:color="auto" w:fill="auto"/>
          </w:tcPr>
          <w:p w14:paraId="1E7E19CE" w14:textId="77777777" w:rsidR="006B2A56" w:rsidRPr="006B2A56" w:rsidRDefault="006B2A56" w:rsidP="00F5297F">
            <w:pPr>
              <w:spacing w:after="0" w:line="240" w:lineRule="auto"/>
            </w:pPr>
          </w:p>
        </w:tc>
      </w:tr>
      <w:tr w:rsidR="006B2A56" w:rsidRPr="006B2A56" w14:paraId="7C03A224" w14:textId="77777777" w:rsidTr="00FE31C0">
        <w:tc>
          <w:tcPr>
            <w:tcW w:w="2127" w:type="dxa"/>
            <w:shd w:val="clear" w:color="auto" w:fill="auto"/>
          </w:tcPr>
          <w:p w14:paraId="24CFBA0D" w14:textId="77777777" w:rsidR="006B2A56" w:rsidRPr="006B2A56" w:rsidRDefault="006B2A56" w:rsidP="007A0452">
            <w:pPr>
              <w:spacing w:after="0" w:line="240" w:lineRule="auto"/>
            </w:pPr>
            <w:r w:rsidRPr="006B2A56">
              <w:t>Codeset source</w:t>
            </w:r>
          </w:p>
        </w:tc>
        <w:tc>
          <w:tcPr>
            <w:tcW w:w="1923" w:type="dxa"/>
            <w:shd w:val="clear" w:color="auto" w:fill="auto"/>
          </w:tcPr>
          <w:p w14:paraId="502151E6" w14:textId="77777777" w:rsidR="006B2A56" w:rsidRPr="006B2A56" w:rsidRDefault="006B2A56" w:rsidP="006B2A56">
            <w:pPr>
              <w:spacing w:after="0" w:line="240" w:lineRule="auto"/>
            </w:pPr>
            <w:r w:rsidRPr="006B2A56">
              <w:t>Not applicable</w:t>
            </w:r>
          </w:p>
        </w:tc>
        <w:tc>
          <w:tcPr>
            <w:tcW w:w="2471" w:type="dxa"/>
            <w:shd w:val="clear" w:color="auto" w:fill="auto"/>
          </w:tcPr>
          <w:p w14:paraId="294FC1D8" w14:textId="77777777" w:rsidR="006B2A56" w:rsidRPr="006B2A56" w:rsidRDefault="006B2A56" w:rsidP="007A0452">
            <w:pPr>
              <w:spacing w:after="0" w:line="240" w:lineRule="auto"/>
            </w:pPr>
            <w:r w:rsidRPr="006B2A56">
              <w:t>Collection start date</w:t>
            </w:r>
          </w:p>
        </w:tc>
        <w:tc>
          <w:tcPr>
            <w:tcW w:w="2693" w:type="dxa"/>
            <w:shd w:val="clear" w:color="auto" w:fill="auto"/>
          </w:tcPr>
          <w:p w14:paraId="73CC3469" w14:textId="77777777" w:rsidR="006B2A56" w:rsidRPr="006B2A56" w:rsidRDefault="006B2A56" w:rsidP="006B2A56">
            <w:pPr>
              <w:spacing w:after="0" w:line="240" w:lineRule="auto"/>
            </w:pPr>
            <w:r w:rsidRPr="006B2A56">
              <w:t>2009</w:t>
            </w:r>
          </w:p>
        </w:tc>
      </w:tr>
    </w:tbl>
    <w:p w14:paraId="1812F514" w14:textId="77777777" w:rsidR="006B2A56" w:rsidRPr="006B2A56" w:rsidRDefault="006B2A56" w:rsidP="006B2A56">
      <w:pPr>
        <w:spacing w:after="0" w:line="240" w:lineRule="auto"/>
      </w:pPr>
      <w:r w:rsidRPr="006B2A56">
        <w:br w:type="page"/>
      </w:r>
    </w:p>
    <w:p w14:paraId="2A50B3F8" w14:textId="77777777" w:rsidR="006B2A56" w:rsidRPr="006B2A56" w:rsidRDefault="006B2A56" w:rsidP="00ED6580">
      <w:pPr>
        <w:pStyle w:val="Heading1"/>
      </w:pPr>
      <w:bookmarkStart w:id="440" w:name="_Toc350263842"/>
      <w:bookmarkStart w:id="441" w:name="_Toc499798997"/>
      <w:bookmarkStart w:id="442" w:name="_Toc31278280"/>
      <w:bookmarkStart w:id="443" w:name="_Toc170223448"/>
      <w:r w:rsidRPr="006B2A56">
        <w:lastRenderedPageBreak/>
        <w:t xml:space="preserve">Postpartum complications – </w:t>
      </w:r>
      <w:bookmarkEnd w:id="440"/>
      <w:r w:rsidRPr="006B2A56">
        <w:t>ICD-10-AM code</w:t>
      </w:r>
      <w:bookmarkEnd w:id="441"/>
      <w:bookmarkEnd w:id="442"/>
      <w:bookmarkEnd w:id="443"/>
    </w:p>
    <w:p w14:paraId="7514F14E" w14:textId="77777777" w:rsidR="006B2A56" w:rsidRPr="006B2A56" w:rsidRDefault="006B2A56" w:rsidP="00F53F54">
      <w:pPr>
        <w:pStyle w:val="Body"/>
      </w:pPr>
      <w:r w:rsidRPr="00F53F54">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068ACA0" w14:textId="77777777" w:rsidTr="00BE6A26">
        <w:tc>
          <w:tcPr>
            <w:tcW w:w="2024" w:type="dxa"/>
            <w:shd w:val="clear" w:color="auto" w:fill="auto"/>
          </w:tcPr>
          <w:p w14:paraId="4DAC1EEB" w14:textId="77777777" w:rsidR="006B2A56" w:rsidRPr="006B2A56" w:rsidRDefault="006B2A56" w:rsidP="00F53F54">
            <w:pPr>
              <w:pStyle w:val="Body"/>
            </w:pPr>
            <w:r w:rsidRPr="006B2A56">
              <w:t>Definition</w:t>
            </w:r>
          </w:p>
        </w:tc>
        <w:tc>
          <w:tcPr>
            <w:tcW w:w="7332" w:type="dxa"/>
            <w:gridSpan w:val="3"/>
            <w:shd w:val="clear" w:color="auto" w:fill="auto"/>
          </w:tcPr>
          <w:p w14:paraId="5F2B04EC" w14:textId="77777777" w:rsidR="006B2A56" w:rsidRPr="006B2A56" w:rsidRDefault="006B2A56" w:rsidP="00F53F54">
            <w:pPr>
              <w:pStyle w:val="Body"/>
            </w:pPr>
            <w:r w:rsidRPr="006B2A56">
              <w:t>Medical and obstetric complications of the mother occurring during the postnatal period, up to the time of separation from care</w:t>
            </w:r>
          </w:p>
        </w:tc>
      </w:tr>
      <w:tr w:rsidR="006B2A56" w:rsidRPr="006B2A56" w14:paraId="6ED41263" w14:textId="77777777" w:rsidTr="00BE6A26">
        <w:tc>
          <w:tcPr>
            <w:tcW w:w="2024" w:type="dxa"/>
            <w:shd w:val="clear" w:color="auto" w:fill="auto"/>
          </w:tcPr>
          <w:p w14:paraId="6A98D04F" w14:textId="77777777" w:rsidR="006B2A56" w:rsidRPr="006B2A56" w:rsidRDefault="006B2A56" w:rsidP="00F53F54">
            <w:pPr>
              <w:pStyle w:val="Body"/>
            </w:pPr>
            <w:r w:rsidRPr="006B2A56">
              <w:t>Representation class</w:t>
            </w:r>
          </w:p>
        </w:tc>
        <w:tc>
          <w:tcPr>
            <w:tcW w:w="2025" w:type="dxa"/>
            <w:shd w:val="clear" w:color="auto" w:fill="auto"/>
          </w:tcPr>
          <w:p w14:paraId="037C4DE1" w14:textId="77777777" w:rsidR="006B2A56" w:rsidRPr="006B2A56" w:rsidRDefault="006B2A56" w:rsidP="00F53F54">
            <w:pPr>
              <w:pStyle w:val="Body"/>
            </w:pPr>
            <w:r w:rsidRPr="006B2A56">
              <w:t>Code</w:t>
            </w:r>
          </w:p>
        </w:tc>
        <w:tc>
          <w:tcPr>
            <w:tcW w:w="2025" w:type="dxa"/>
            <w:shd w:val="clear" w:color="auto" w:fill="auto"/>
          </w:tcPr>
          <w:p w14:paraId="52C468C9" w14:textId="77777777" w:rsidR="006B2A56" w:rsidRPr="006B2A56" w:rsidRDefault="006B2A56" w:rsidP="00F53F54">
            <w:pPr>
              <w:pStyle w:val="Body"/>
            </w:pPr>
            <w:r w:rsidRPr="006B2A56">
              <w:t>Data type</w:t>
            </w:r>
          </w:p>
        </w:tc>
        <w:tc>
          <w:tcPr>
            <w:tcW w:w="3282" w:type="dxa"/>
            <w:shd w:val="clear" w:color="auto" w:fill="auto"/>
          </w:tcPr>
          <w:p w14:paraId="53F4BBC3" w14:textId="77777777" w:rsidR="006B2A56" w:rsidRPr="006B2A56" w:rsidRDefault="006B2A56" w:rsidP="00F53F54">
            <w:pPr>
              <w:pStyle w:val="Body"/>
            </w:pPr>
            <w:r w:rsidRPr="006B2A56">
              <w:t>String</w:t>
            </w:r>
          </w:p>
        </w:tc>
      </w:tr>
      <w:tr w:rsidR="006B2A56" w:rsidRPr="006B2A56" w14:paraId="3DECA72E" w14:textId="77777777" w:rsidTr="00BE6A26">
        <w:tc>
          <w:tcPr>
            <w:tcW w:w="2024" w:type="dxa"/>
            <w:shd w:val="clear" w:color="auto" w:fill="auto"/>
          </w:tcPr>
          <w:p w14:paraId="0B87F117" w14:textId="77777777" w:rsidR="006B2A56" w:rsidRPr="006B2A56" w:rsidRDefault="006B2A56" w:rsidP="00F53F54">
            <w:pPr>
              <w:pStyle w:val="Body"/>
            </w:pPr>
            <w:r w:rsidRPr="006B2A56">
              <w:t>Format</w:t>
            </w:r>
          </w:p>
        </w:tc>
        <w:tc>
          <w:tcPr>
            <w:tcW w:w="2025" w:type="dxa"/>
            <w:shd w:val="clear" w:color="auto" w:fill="auto"/>
          </w:tcPr>
          <w:p w14:paraId="7938B4ED" w14:textId="77777777" w:rsidR="006B2A56" w:rsidRPr="006B2A56" w:rsidRDefault="006B2A56" w:rsidP="00F53F54">
            <w:pPr>
              <w:pStyle w:val="Body"/>
            </w:pPr>
            <w:r w:rsidRPr="006B2A56">
              <w:t>ANN[NN]</w:t>
            </w:r>
          </w:p>
        </w:tc>
        <w:tc>
          <w:tcPr>
            <w:tcW w:w="2025" w:type="dxa"/>
            <w:shd w:val="clear" w:color="auto" w:fill="auto"/>
          </w:tcPr>
          <w:p w14:paraId="0F81E36F" w14:textId="77777777" w:rsidR="006B2A56" w:rsidRPr="006B2A56" w:rsidRDefault="006B2A56" w:rsidP="00F53F54">
            <w:pPr>
              <w:pStyle w:val="Body"/>
              <w:rPr>
                <w:i/>
              </w:rPr>
            </w:pPr>
            <w:r w:rsidRPr="006B2A56">
              <w:t>Field size</w:t>
            </w:r>
          </w:p>
        </w:tc>
        <w:tc>
          <w:tcPr>
            <w:tcW w:w="3282" w:type="dxa"/>
            <w:shd w:val="clear" w:color="auto" w:fill="auto"/>
          </w:tcPr>
          <w:p w14:paraId="04FECC34" w14:textId="77777777" w:rsidR="006B2A56" w:rsidRPr="006B2A56" w:rsidRDefault="006B2A56" w:rsidP="00F53F54">
            <w:pPr>
              <w:pStyle w:val="Body"/>
            </w:pPr>
            <w:r w:rsidRPr="006B2A56">
              <w:t>5 (x6)</w:t>
            </w:r>
          </w:p>
        </w:tc>
      </w:tr>
      <w:tr w:rsidR="006B2A56" w:rsidRPr="006B2A56" w14:paraId="52745AF7" w14:textId="77777777" w:rsidTr="00BE6A26">
        <w:tc>
          <w:tcPr>
            <w:tcW w:w="2024" w:type="dxa"/>
            <w:shd w:val="clear" w:color="auto" w:fill="auto"/>
          </w:tcPr>
          <w:p w14:paraId="3BD9421C" w14:textId="77777777" w:rsidR="006B2A56" w:rsidRPr="006B2A56" w:rsidRDefault="006B2A56" w:rsidP="00F53F54">
            <w:pPr>
              <w:pStyle w:val="Body"/>
            </w:pPr>
            <w:r w:rsidRPr="006B2A56">
              <w:t>Location</w:t>
            </w:r>
          </w:p>
        </w:tc>
        <w:tc>
          <w:tcPr>
            <w:tcW w:w="2025" w:type="dxa"/>
            <w:shd w:val="clear" w:color="auto" w:fill="auto"/>
          </w:tcPr>
          <w:p w14:paraId="18CA038A" w14:textId="77777777" w:rsidR="006B2A56" w:rsidRPr="006B2A56" w:rsidRDefault="006B2A56" w:rsidP="00F53F54">
            <w:pPr>
              <w:pStyle w:val="Body"/>
            </w:pPr>
            <w:r w:rsidRPr="006B2A56">
              <w:t>Episode record</w:t>
            </w:r>
          </w:p>
        </w:tc>
        <w:tc>
          <w:tcPr>
            <w:tcW w:w="2025" w:type="dxa"/>
            <w:shd w:val="clear" w:color="auto" w:fill="auto"/>
          </w:tcPr>
          <w:p w14:paraId="18F69708" w14:textId="77777777" w:rsidR="006B2A56" w:rsidRPr="006B2A56" w:rsidRDefault="006B2A56" w:rsidP="00F53F54">
            <w:pPr>
              <w:pStyle w:val="Body"/>
            </w:pPr>
            <w:r w:rsidRPr="006B2A56">
              <w:t>Position</w:t>
            </w:r>
          </w:p>
        </w:tc>
        <w:tc>
          <w:tcPr>
            <w:tcW w:w="3282" w:type="dxa"/>
            <w:shd w:val="clear" w:color="auto" w:fill="auto"/>
          </w:tcPr>
          <w:p w14:paraId="470CD5D6" w14:textId="77777777" w:rsidR="006B2A56" w:rsidRPr="006B2A56" w:rsidRDefault="006B2A56" w:rsidP="00F53F54">
            <w:pPr>
              <w:pStyle w:val="Body"/>
            </w:pPr>
            <w:r w:rsidRPr="006B2A56">
              <w:t>92</w:t>
            </w:r>
          </w:p>
        </w:tc>
      </w:tr>
      <w:tr w:rsidR="006B2A56" w:rsidRPr="006B2A56" w14:paraId="4A3C74FB" w14:textId="77777777" w:rsidTr="00BE6A26">
        <w:tc>
          <w:tcPr>
            <w:tcW w:w="2024" w:type="dxa"/>
            <w:shd w:val="clear" w:color="auto" w:fill="auto"/>
          </w:tcPr>
          <w:p w14:paraId="62524971" w14:textId="77777777" w:rsidR="006B2A56" w:rsidRPr="006B2A56" w:rsidRDefault="006B2A56" w:rsidP="00F53F54">
            <w:pPr>
              <w:pStyle w:val="Body"/>
            </w:pPr>
            <w:r w:rsidRPr="006B2A56">
              <w:t>Permissible values</w:t>
            </w:r>
          </w:p>
        </w:tc>
        <w:tc>
          <w:tcPr>
            <w:tcW w:w="7332" w:type="dxa"/>
            <w:gridSpan w:val="3"/>
            <w:shd w:val="clear" w:color="auto" w:fill="auto"/>
          </w:tcPr>
          <w:p w14:paraId="09D84E31" w14:textId="3C98BA71" w:rsidR="006B2A56" w:rsidRPr="006B2A56" w:rsidRDefault="001B0E21" w:rsidP="00F53F54">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33" w:history="1">
              <w:r w:rsidRPr="001032CF">
                <w:rPr>
                  <w:rStyle w:val="Hyperlink"/>
                </w:rPr>
                <w:t>HDSS HelpDesk</w:t>
              </w:r>
            </w:hyperlink>
            <w:r w:rsidRPr="006B2A56">
              <w:t xml:space="preserve"> </w:t>
            </w:r>
            <w:r>
              <w:t>&lt;</w:t>
            </w:r>
            <w:r w:rsidRPr="001032CF">
              <w:t>hdss.helpdesk@health.vic.gov.au</w:t>
            </w:r>
            <w:r>
              <w:t>&gt;</w:t>
            </w:r>
            <w:r w:rsidRPr="006B2A56">
              <w:t>.</w:t>
            </w:r>
          </w:p>
        </w:tc>
      </w:tr>
      <w:tr w:rsidR="006B2A56" w:rsidRPr="006B2A56" w14:paraId="7505C3FF" w14:textId="77777777" w:rsidTr="00BE6A26">
        <w:tblPrEx>
          <w:tblLook w:val="04A0" w:firstRow="1" w:lastRow="0" w:firstColumn="1" w:lastColumn="0" w:noHBand="0" w:noVBand="1"/>
        </w:tblPrEx>
        <w:tc>
          <w:tcPr>
            <w:tcW w:w="2024" w:type="dxa"/>
            <w:shd w:val="clear" w:color="auto" w:fill="auto"/>
          </w:tcPr>
          <w:p w14:paraId="5A45FF50" w14:textId="77777777" w:rsidR="006B2A56" w:rsidRPr="006B2A56" w:rsidRDefault="006B2A56" w:rsidP="00F53F54">
            <w:pPr>
              <w:pStyle w:val="Body"/>
            </w:pPr>
            <w:r w:rsidRPr="006B2A56">
              <w:t>Reporting guide</w:t>
            </w:r>
          </w:p>
        </w:tc>
        <w:tc>
          <w:tcPr>
            <w:tcW w:w="7332" w:type="dxa"/>
            <w:gridSpan w:val="3"/>
            <w:shd w:val="clear" w:color="auto" w:fill="auto"/>
          </w:tcPr>
          <w:p w14:paraId="4A608CC8" w14:textId="77777777" w:rsidR="006B2A56" w:rsidRPr="006B2A56" w:rsidRDefault="006B2A56" w:rsidP="00F53F54">
            <w:pPr>
              <w:pStyle w:val="Body"/>
            </w:pPr>
            <w:r w:rsidRPr="006B2A56">
              <w:t>Postpartum complications arising after the delivery of the placenta up until the time of separation from care.</w:t>
            </w:r>
          </w:p>
        </w:tc>
      </w:tr>
      <w:tr w:rsidR="006B2A56" w:rsidRPr="006B2A56" w14:paraId="554D80D2" w14:textId="77777777" w:rsidTr="00BE6A26">
        <w:tc>
          <w:tcPr>
            <w:tcW w:w="2024" w:type="dxa"/>
            <w:shd w:val="clear" w:color="auto" w:fill="auto"/>
          </w:tcPr>
          <w:p w14:paraId="08DAA639" w14:textId="77777777" w:rsidR="006B2A56" w:rsidRPr="006B2A56" w:rsidRDefault="006B2A56" w:rsidP="00F53F54">
            <w:pPr>
              <w:pStyle w:val="Body"/>
            </w:pPr>
            <w:r w:rsidRPr="006B2A56">
              <w:t>Reported by</w:t>
            </w:r>
          </w:p>
        </w:tc>
        <w:tc>
          <w:tcPr>
            <w:tcW w:w="7332" w:type="dxa"/>
            <w:gridSpan w:val="3"/>
            <w:shd w:val="clear" w:color="auto" w:fill="auto"/>
          </w:tcPr>
          <w:p w14:paraId="47279A0B" w14:textId="77777777" w:rsidR="006B2A56" w:rsidRPr="006B2A56" w:rsidRDefault="006B2A56" w:rsidP="00F53F54">
            <w:pPr>
              <w:pStyle w:val="Body"/>
            </w:pPr>
            <w:r w:rsidRPr="006B2A56">
              <w:t>All Victorian hospitals where a birth has occurred and homebirth practitioners</w:t>
            </w:r>
          </w:p>
        </w:tc>
      </w:tr>
      <w:tr w:rsidR="006B2A56" w:rsidRPr="006B2A56" w14:paraId="7AFFC57B" w14:textId="77777777" w:rsidTr="00BE6A26">
        <w:tc>
          <w:tcPr>
            <w:tcW w:w="2024" w:type="dxa"/>
            <w:shd w:val="clear" w:color="auto" w:fill="auto"/>
          </w:tcPr>
          <w:p w14:paraId="70A04D55" w14:textId="77777777" w:rsidR="006B2A56" w:rsidRPr="006B2A56" w:rsidRDefault="006B2A56" w:rsidP="00F53F54">
            <w:pPr>
              <w:pStyle w:val="Body"/>
            </w:pPr>
            <w:r w:rsidRPr="006B2A56">
              <w:t>Reported for</w:t>
            </w:r>
          </w:p>
        </w:tc>
        <w:tc>
          <w:tcPr>
            <w:tcW w:w="7332" w:type="dxa"/>
            <w:gridSpan w:val="3"/>
            <w:shd w:val="clear" w:color="auto" w:fill="auto"/>
          </w:tcPr>
          <w:p w14:paraId="50C39A35" w14:textId="77777777" w:rsidR="006B2A56" w:rsidRPr="006B2A56" w:rsidRDefault="006B2A56" w:rsidP="00F53F54">
            <w:pPr>
              <w:pStyle w:val="Body"/>
            </w:pPr>
            <w:r w:rsidRPr="006B2A56">
              <w:t>All birth episodes where complications are present in the postpartum period</w:t>
            </w:r>
          </w:p>
        </w:tc>
      </w:tr>
      <w:tr w:rsidR="006B2A56" w:rsidRPr="006B2A56" w14:paraId="5CA1A127" w14:textId="77777777" w:rsidTr="00BE6A26">
        <w:tblPrEx>
          <w:tblLook w:val="04A0" w:firstRow="1" w:lastRow="0" w:firstColumn="1" w:lastColumn="0" w:noHBand="0" w:noVBand="1"/>
        </w:tblPrEx>
        <w:tc>
          <w:tcPr>
            <w:tcW w:w="2024" w:type="dxa"/>
            <w:shd w:val="clear" w:color="auto" w:fill="auto"/>
          </w:tcPr>
          <w:p w14:paraId="75178384" w14:textId="77777777" w:rsidR="006B2A56" w:rsidRPr="006B2A56" w:rsidRDefault="006B2A56" w:rsidP="00F53F54">
            <w:pPr>
              <w:pStyle w:val="Body"/>
            </w:pPr>
            <w:r w:rsidRPr="006B2A56">
              <w:t>Related concepts (Section 2):</w:t>
            </w:r>
          </w:p>
        </w:tc>
        <w:tc>
          <w:tcPr>
            <w:tcW w:w="7332" w:type="dxa"/>
            <w:gridSpan w:val="3"/>
            <w:shd w:val="clear" w:color="auto" w:fill="auto"/>
          </w:tcPr>
          <w:p w14:paraId="221D6468" w14:textId="77777777" w:rsidR="006B2A56" w:rsidRPr="006B2A56" w:rsidRDefault="006B2A56" w:rsidP="00F53F54">
            <w:pPr>
              <w:pStyle w:val="Body"/>
            </w:pPr>
            <w:r w:rsidRPr="006B2A56">
              <w:t>None specified</w:t>
            </w:r>
          </w:p>
        </w:tc>
      </w:tr>
      <w:tr w:rsidR="006B2A56" w:rsidRPr="006B2A56" w14:paraId="28189A3E" w14:textId="77777777" w:rsidTr="00BE6A26">
        <w:tblPrEx>
          <w:tblLook w:val="04A0" w:firstRow="1" w:lastRow="0" w:firstColumn="1" w:lastColumn="0" w:noHBand="0" w:noVBand="1"/>
        </w:tblPrEx>
        <w:tc>
          <w:tcPr>
            <w:tcW w:w="2024" w:type="dxa"/>
            <w:shd w:val="clear" w:color="auto" w:fill="auto"/>
          </w:tcPr>
          <w:p w14:paraId="4917286F" w14:textId="77777777" w:rsidR="006B2A56" w:rsidRPr="006B2A56" w:rsidRDefault="006B2A56" w:rsidP="00F53F54">
            <w:pPr>
              <w:pStyle w:val="Body"/>
            </w:pPr>
            <w:r w:rsidRPr="006B2A56">
              <w:t>Related data items (this section):</w:t>
            </w:r>
          </w:p>
        </w:tc>
        <w:tc>
          <w:tcPr>
            <w:tcW w:w="7332" w:type="dxa"/>
            <w:gridSpan w:val="3"/>
            <w:shd w:val="clear" w:color="auto" w:fill="auto"/>
          </w:tcPr>
          <w:p w14:paraId="1876FEC5" w14:textId="77777777" w:rsidR="006B2A56" w:rsidRPr="006B2A56" w:rsidRDefault="006B2A56" w:rsidP="00F53F54">
            <w:pPr>
              <w:pStyle w:val="Body"/>
            </w:pPr>
            <w:r w:rsidRPr="006B2A56">
              <w:t xml:space="preserve">Admission to high dependency unit (HDU) / intensive care unit (ICU) – mother </w:t>
            </w:r>
          </w:p>
        </w:tc>
      </w:tr>
      <w:tr w:rsidR="006B2A56" w:rsidRPr="006B2A56" w14:paraId="46D0853A" w14:textId="77777777" w:rsidTr="00BE6A26">
        <w:tblPrEx>
          <w:tblLook w:val="04A0" w:firstRow="1" w:lastRow="0" w:firstColumn="1" w:lastColumn="0" w:noHBand="0" w:noVBand="1"/>
        </w:tblPrEx>
        <w:tc>
          <w:tcPr>
            <w:tcW w:w="2024" w:type="dxa"/>
            <w:shd w:val="clear" w:color="auto" w:fill="auto"/>
          </w:tcPr>
          <w:p w14:paraId="292F086C" w14:textId="77777777" w:rsidR="006B2A56" w:rsidRPr="006B2A56" w:rsidRDefault="006B2A56" w:rsidP="00F53F54">
            <w:pPr>
              <w:pStyle w:val="Body"/>
            </w:pPr>
            <w:r w:rsidRPr="006B2A56">
              <w:t>Related business rules (Section 4):</w:t>
            </w:r>
          </w:p>
        </w:tc>
        <w:tc>
          <w:tcPr>
            <w:tcW w:w="7332" w:type="dxa"/>
            <w:gridSpan w:val="3"/>
            <w:shd w:val="clear" w:color="auto" w:fill="auto"/>
          </w:tcPr>
          <w:p w14:paraId="0C62D6A1" w14:textId="7BA73F3E" w:rsidR="006B2A56" w:rsidRPr="006B2A56" w:rsidRDefault="006B2A56" w:rsidP="00F53F54">
            <w:pPr>
              <w:pStyle w:val="Body"/>
            </w:pPr>
            <w:r w:rsidRPr="006B2A56">
              <w:t>Admission to high dependency unit (HDU) / intensive care unit (ICU) – mother conditionally mandatory data items</w:t>
            </w:r>
            <w:r w:rsidR="00232571">
              <w:t xml:space="preserve">; </w:t>
            </w:r>
            <w:r w:rsidR="00232571" w:rsidRPr="008072F6">
              <w:t>Deceased mother conditionally mandatory data items</w:t>
            </w:r>
            <w:r w:rsidR="003C321B">
              <w:t xml:space="preserve">; </w:t>
            </w:r>
            <w:r w:rsidR="003C321B" w:rsidRPr="003C321B">
              <w:t>Diabetes mellitus during pregnancy – type, Events of labour and birth – ICD-10-AM code, Indication for induction (main reason) – ICD</w:t>
            </w:r>
            <w:r w:rsidR="003C321B" w:rsidRPr="003C321B">
              <w:noBreakHyphen/>
              <w:t>10</w:t>
            </w:r>
            <w:r w:rsidR="003C321B" w:rsidRPr="003C321B">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003C321B" w:rsidRPr="003C321B">
              <w:noBreakHyphen/>
              <w:t>10</w:t>
            </w:r>
            <w:r w:rsidR="003C321B" w:rsidRPr="003C321B">
              <w:noBreakHyphen/>
              <w:t>AM code valid combinations</w:t>
            </w:r>
          </w:p>
        </w:tc>
      </w:tr>
    </w:tbl>
    <w:p w14:paraId="6AE13164" w14:textId="77777777" w:rsidR="006B2A56" w:rsidRPr="00F53F54" w:rsidRDefault="006B2A56" w:rsidP="00F53F54">
      <w:pPr>
        <w:pStyle w:val="Body"/>
        <w:rPr>
          <w:b/>
          <w:bCs/>
        </w:rPr>
      </w:pPr>
      <w:r w:rsidRPr="00F53F54">
        <w:rPr>
          <w:b/>
          <w:bCs/>
        </w:rPr>
        <w:t>Administration</w:t>
      </w:r>
    </w:p>
    <w:tbl>
      <w:tblPr>
        <w:tblW w:w="9401" w:type="dxa"/>
        <w:tblLook w:val="01E0" w:firstRow="1" w:lastRow="1" w:firstColumn="1" w:lastColumn="1" w:noHBand="0" w:noVBand="0"/>
      </w:tblPr>
      <w:tblGrid>
        <w:gridCol w:w="2127"/>
        <w:gridCol w:w="2936"/>
        <w:gridCol w:w="2268"/>
        <w:gridCol w:w="143"/>
        <w:gridCol w:w="1843"/>
        <w:gridCol w:w="84"/>
      </w:tblGrid>
      <w:tr w:rsidR="006B2A56" w:rsidRPr="006B2A56" w14:paraId="56E232E4" w14:textId="77777777" w:rsidTr="008F6963">
        <w:tc>
          <w:tcPr>
            <w:tcW w:w="2127" w:type="dxa"/>
            <w:shd w:val="clear" w:color="auto" w:fill="auto"/>
          </w:tcPr>
          <w:p w14:paraId="56E6D5C5" w14:textId="77777777" w:rsidR="006B2A56" w:rsidRPr="006B2A56" w:rsidRDefault="006B2A56" w:rsidP="00F53F54">
            <w:pPr>
              <w:pStyle w:val="Body"/>
            </w:pPr>
            <w:r w:rsidRPr="006B2A56">
              <w:t>Principal data users</w:t>
            </w:r>
          </w:p>
        </w:tc>
        <w:tc>
          <w:tcPr>
            <w:tcW w:w="7274" w:type="dxa"/>
            <w:gridSpan w:val="5"/>
            <w:shd w:val="clear" w:color="auto" w:fill="auto"/>
          </w:tcPr>
          <w:p w14:paraId="70A3CC51" w14:textId="77777777" w:rsidR="006B2A56" w:rsidRPr="006B2A56" w:rsidRDefault="006B2A56" w:rsidP="008F6963">
            <w:pPr>
              <w:pStyle w:val="Body"/>
              <w:ind w:hanging="3"/>
            </w:pPr>
            <w:r w:rsidRPr="006B2A56">
              <w:t>Consultative Council on Obstetric and Paediatric Mortality and Morbidity</w:t>
            </w:r>
          </w:p>
        </w:tc>
      </w:tr>
      <w:tr w:rsidR="006B2A56" w:rsidRPr="006B2A56" w14:paraId="4ED75E2C" w14:textId="77777777" w:rsidTr="008F6963">
        <w:trPr>
          <w:gridAfter w:val="1"/>
          <w:wAfter w:w="84" w:type="dxa"/>
        </w:trPr>
        <w:tc>
          <w:tcPr>
            <w:tcW w:w="2127" w:type="dxa"/>
            <w:shd w:val="clear" w:color="auto" w:fill="auto"/>
          </w:tcPr>
          <w:p w14:paraId="059A692B" w14:textId="77777777" w:rsidR="006B2A56" w:rsidRPr="006B2A56" w:rsidRDefault="006B2A56" w:rsidP="00F53F54">
            <w:pPr>
              <w:pStyle w:val="Body"/>
            </w:pPr>
            <w:r w:rsidRPr="006B2A56">
              <w:t>Definition source</w:t>
            </w:r>
          </w:p>
        </w:tc>
        <w:tc>
          <w:tcPr>
            <w:tcW w:w="2936" w:type="dxa"/>
            <w:shd w:val="clear" w:color="auto" w:fill="auto"/>
          </w:tcPr>
          <w:p w14:paraId="0FC153B1" w14:textId="77777777" w:rsidR="006B2A56" w:rsidRPr="006B2A56" w:rsidRDefault="006B2A56" w:rsidP="00F53F54">
            <w:pPr>
              <w:pStyle w:val="Body"/>
            </w:pPr>
            <w:r w:rsidRPr="006B2A56">
              <w:t>NHDD</w:t>
            </w:r>
          </w:p>
        </w:tc>
        <w:tc>
          <w:tcPr>
            <w:tcW w:w="2411" w:type="dxa"/>
            <w:gridSpan w:val="2"/>
            <w:shd w:val="clear" w:color="auto" w:fill="auto"/>
          </w:tcPr>
          <w:p w14:paraId="06B46234" w14:textId="77777777" w:rsidR="006B2A56" w:rsidRPr="006B2A56" w:rsidRDefault="006B2A56" w:rsidP="00F53F54">
            <w:pPr>
              <w:pStyle w:val="Body"/>
            </w:pPr>
            <w:r w:rsidRPr="006B2A56">
              <w:t>Version</w:t>
            </w:r>
          </w:p>
        </w:tc>
        <w:tc>
          <w:tcPr>
            <w:tcW w:w="1843" w:type="dxa"/>
            <w:shd w:val="clear" w:color="auto" w:fill="auto"/>
          </w:tcPr>
          <w:p w14:paraId="51282182" w14:textId="77777777" w:rsidR="006B2A56" w:rsidRPr="006B2A56" w:rsidRDefault="006B2A56" w:rsidP="008F6963">
            <w:pPr>
              <w:pStyle w:val="Body"/>
              <w:numPr>
                <w:ilvl w:val="0"/>
                <w:numId w:val="73"/>
              </w:numPr>
              <w:spacing w:after="0"/>
              <w:ind w:left="312" w:hanging="312"/>
            </w:pPr>
            <w:r w:rsidRPr="006B2A56">
              <w:t>January 2009</w:t>
            </w:r>
          </w:p>
          <w:p w14:paraId="0B9A500C" w14:textId="77777777" w:rsidR="006B2A56" w:rsidRPr="006B2A56" w:rsidRDefault="006B2A56" w:rsidP="008F6963">
            <w:pPr>
              <w:pStyle w:val="Body"/>
              <w:numPr>
                <w:ilvl w:val="0"/>
                <w:numId w:val="73"/>
              </w:numPr>
              <w:spacing w:after="0"/>
              <w:ind w:left="312" w:hanging="312"/>
            </w:pPr>
            <w:r w:rsidRPr="006B2A56">
              <w:t>July 2015</w:t>
            </w:r>
          </w:p>
          <w:p w14:paraId="43411FF6" w14:textId="77777777" w:rsidR="006B2A56" w:rsidRDefault="006B2A56" w:rsidP="008F6963">
            <w:pPr>
              <w:pStyle w:val="Body"/>
              <w:numPr>
                <w:ilvl w:val="0"/>
                <w:numId w:val="73"/>
              </w:numPr>
              <w:spacing w:after="0"/>
              <w:ind w:left="312" w:hanging="312"/>
            </w:pPr>
            <w:r w:rsidRPr="006B2A56">
              <w:t>January 2020</w:t>
            </w:r>
          </w:p>
          <w:p w14:paraId="39FD8B57" w14:textId="5A977519" w:rsidR="0094109D" w:rsidRPr="006B2A56" w:rsidRDefault="0094109D" w:rsidP="008F6963">
            <w:pPr>
              <w:pStyle w:val="Body"/>
              <w:numPr>
                <w:ilvl w:val="0"/>
                <w:numId w:val="73"/>
              </w:numPr>
              <w:ind w:left="312" w:hanging="312"/>
            </w:pPr>
            <w:r>
              <w:t>July 2022</w:t>
            </w:r>
          </w:p>
        </w:tc>
      </w:tr>
      <w:tr w:rsidR="006B2A56" w:rsidRPr="006B2A56" w14:paraId="0D7EEE25" w14:textId="77777777" w:rsidTr="008F6963">
        <w:trPr>
          <w:gridAfter w:val="1"/>
          <w:wAfter w:w="84" w:type="dxa"/>
        </w:trPr>
        <w:tc>
          <w:tcPr>
            <w:tcW w:w="2127" w:type="dxa"/>
            <w:shd w:val="clear" w:color="auto" w:fill="auto"/>
          </w:tcPr>
          <w:p w14:paraId="65435C44" w14:textId="77777777" w:rsidR="006B2A56" w:rsidRPr="006B2A56" w:rsidRDefault="006B2A56" w:rsidP="00F53F54">
            <w:pPr>
              <w:pStyle w:val="Body"/>
            </w:pPr>
            <w:r w:rsidRPr="006B2A56">
              <w:t>Codeset source</w:t>
            </w:r>
          </w:p>
        </w:tc>
        <w:tc>
          <w:tcPr>
            <w:tcW w:w="2936" w:type="dxa"/>
            <w:shd w:val="clear" w:color="auto" w:fill="auto"/>
          </w:tcPr>
          <w:p w14:paraId="643797BC" w14:textId="57FE77CC" w:rsidR="006B2A56" w:rsidRPr="006B2A56" w:rsidRDefault="006B2A56" w:rsidP="00F53F54">
            <w:pPr>
              <w:pStyle w:val="Body"/>
            </w:pPr>
            <w:r w:rsidRPr="006B2A56">
              <w:t>ICD-10-AM/ACHI 1</w:t>
            </w:r>
            <w:r w:rsidR="008F69B2">
              <w:t>2</w:t>
            </w:r>
            <w:r w:rsidRPr="006B2A56">
              <w:rPr>
                <w:vertAlign w:val="superscript"/>
              </w:rPr>
              <w:t>th</w:t>
            </w:r>
            <w:r w:rsidRPr="006B2A56">
              <w:t xml:space="preserve"> edition plus CCOPMM additions </w:t>
            </w:r>
          </w:p>
        </w:tc>
        <w:tc>
          <w:tcPr>
            <w:tcW w:w="2268" w:type="dxa"/>
            <w:shd w:val="clear" w:color="auto" w:fill="auto"/>
          </w:tcPr>
          <w:p w14:paraId="43C4EAE0" w14:textId="77777777" w:rsidR="006B2A56" w:rsidRPr="006B2A56" w:rsidRDefault="006B2A56" w:rsidP="00F53F54">
            <w:pPr>
              <w:pStyle w:val="Body"/>
            </w:pPr>
            <w:r w:rsidRPr="006B2A56">
              <w:t>Collection start date</w:t>
            </w:r>
          </w:p>
        </w:tc>
        <w:tc>
          <w:tcPr>
            <w:tcW w:w="1986" w:type="dxa"/>
            <w:gridSpan w:val="2"/>
            <w:shd w:val="clear" w:color="auto" w:fill="auto"/>
          </w:tcPr>
          <w:p w14:paraId="74737C92" w14:textId="77777777" w:rsidR="006B2A56" w:rsidRPr="006B2A56" w:rsidRDefault="006B2A56" w:rsidP="00F53F54">
            <w:pPr>
              <w:pStyle w:val="Body"/>
            </w:pPr>
            <w:r w:rsidRPr="006B2A56">
              <w:t>2009</w:t>
            </w:r>
          </w:p>
        </w:tc>
      </w:tr>
    </w:tbl>
    <w:p w14:paraId="06356F1E" w14:textId="77777777" w:rsidR="006B2A56" w:rsidRPr="006B2A56" w:rsidRDefault="006B2A56" w:rsidP="00F53F54">
      <w:pPr>
        <w:pStyle w:val="Body"/>
      </w:pPr>
      <w:r w:rsidRPr="006B2A56">
        <w:br w:type="page"/>
      </w:r>
    </w:p>
    <w:p w14:paraId="6F5038A7" w14:textId="3DC3F0E2" w:rsidR="00C74E44" w:rsidRPr="00C74E44" w:rsidRDefault="00C74E44" w:rsidP="00BB0223">
      <w:pPr>
        <w:pStyle w:val="Heading1"/>
      </w:pPr>
      <w:bookmarkStart w:id="444" w:name="_Toc91843489"/>
      <w:bookmarkStart w:id="445" w:name="_Toc350263843"/>
      <w:bookmarkStart w:id="446" w:name="_Toc499798998"/>
      <w:bookmarkStart w:id="447" w:name="_Toc31278281"/>
      <w:bookmarkStart w:id="448" w:name="_Toc170223449"/>
      <w:r w:rsidRPr="00C74E44">
        <w:lastRenderedPageBreak/>
        <w:t>Presence or history of mental health condition – indicator</w:t>
      </w:r>
      <w:bookmarkEnd w:id="444"/>
      <w:bookmarkEnd w:id="448"/>
    </w:p>
    <w:p w14:paraId="739A6323" w14:textId="77777777" w:rsidR="00C74E44" w:rsidRPr="00C74E44" w:rsidRDefault="00C74E44" w:rsidP="00C74E44">
      <w:pPr>
        <w:rPr>
          <w:rFonts w:eastAsia="Times"/>
        </w:rPr>
      </w:pPr>
      <w:r w:rsidRPr="00C74E44">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C74E44" w:rsidRPr="00C74E44" w14:paraId="141D0963" w14:textId="77777777" w:rsidTr="00273BB1">
        <w:tc>
          <w:tcPr>
            <w:tcW w:w="2024" w:type="dxa"/>
            <w:shd w:val="clear" w:color="auto" w:fill="auto"/>
          </w:tcPr>
          <w:p w14:paraId="04DA3B51" w14:textId="77777777" w:rsidR="00C74E44" w:rsidRPr="0094109D" w:rsidRDefault="00C74E44" w:rsidP="00C74E44">
            <w:pPr>
              <w:rPr>
                <w:rFonts w:eastAsia="Times"/>
                <w:i/>
              </w:rPr>
            </w:pPr>
            <w:r w:rsidRPr="0094109D">
              <w:rPr>
                <w:rFonts w:eastAsia="Times"/>
              </w:rPr>
              <w:t>Definition</w:t>
            </w:r>
          </w:p>
        </w:tc>
        <w:tc>
          <w:tcPr>
            <w:tcW w:w="7332" w:type="dxa"/>
            <w:gridSpan w:val="4"/>
            <w:shd w:val="clear" w:color="auto" w:fill="auto"/>
          </w:tcPr>
          <w:p w14:paraId="432240CE" w14:textId="77777777" w:rsidR="00C74E44" w:rsidRPr="00C74E44" w:rsidRDefault="00C74E44" w:rsidP="00FB6976">
            <w:pPr>
              <w:pStyle w:val="Body"/>
            </w:pPr>
            <w:r w:rsidRPr="00C74E44">
              <w:rPr>
                <w:noProof/>
              </w:rPr>
              <w:t xml:space="preserve">Whether a woman is experiencing, or has previously experienced, a mental health condition </w:t>
            </w:r>
          </w:p>
        </w:tc>
      </w:tr>
      <w:tr w:rsidR="00C74E44" w:rsidRPr="00C74E44" w14:paraId="467A612C" w14:textId="77777777" w:rsidTr="00273BB1">
        <w:tc>
          <w:tcPr>
            <w:tcW w:w="2024" w:type="dxa"/>
            <w:shd w:val="clear" w:color="auto" w:fill="auto"/>
          </w:tcPr>
          <w:p w14:paraId="38FDD9AE" w14:textId="77777777" w:rsidR="00C74E44" w:rsidRPr="0094109D" w:rsidRDefault="00C74E44" w:rsidP="00C74E44">
            <w:pPr>
              <w:rPr>
                <w:rFonts w:eastAsia="Times"/>
                <w:i/>
              </w:rPr>
            </w:pPr>
            <w:r w:rsidRPr="0094109D">
              <w:rPr>
                <w:rFonts w:eastAsia="Times"/>
              </w:rPr>
              <w:t>Representation class</w:t>
            </w:r>
          </w:p>
        </w:tc>
        <w:tc>
          <w:tcPr>
            <w:tcW w:w="2025" w:type="dxa"/>
            <w:shd w:val="clear" w:color="auto" w:fill="auto"/>
          </w:tcPr>
          <w:p w14:paraId="7D94C352" w14:textId="77777777" w:rsidR="00C74E44" w:rsidRPr="00C74E44" w:rsidRDefault="00C74E44" w:rsidP="00C74E44">
            <w:pPr>
              <w:spacing w:after="0"/>
              <w:rPr>
                <w:rFonts w:eastAsia="Times"/>
              </w:rPr>
            </w:pPr>
            <w:r w:rsidRPr="00C74E44">
              <w:rPr>
                <w:rFonts w:eastAsia="Times"/>
                <w:noProof/>
              </w:rPr>
              <w:t>Code</w:t>
            </w:r>
          </w:p>
        </w:tc>
        <w:tc>
          <w:tcPr>
            <w:tcW w:w="2025" w:type="dxa"/>
            <w:shd w:val="clear" w:color="auto" w:fill="auto"/>
          </w:tcPr>
          <w:p w14:paraId="4F161C32" w14:textId="77777777" w:rsidR="00C74E44" w:rsidRPr="0094109D" w:rsidRDefault="00C74E44" w:rsidP="00C74E44">
            <w:pPr>
              <w:rPr>
                <w:rFonts w:eastAsia="Times"/>
              </w:rPr>
            </w:pPr>
            <w:r w:rsidRPr="0094109D">
              <w:rPr>
                <w:rFonts w:eastAsia="Times"/>
              </w:rPr>
              <w:t>Data type</w:t>
            </w:r>
          </w:p>
        </w:tc>
        <w:tc>
          <w:tcPr>
            <w:tcW w:w="3282" w:type="dxa"/>
            <w:gridSpan w:val="2"/>
            <w:shd w:val="clear" w:color="auto" w:fill="auto"/>
          </w:tcPr>
          <w:p w14:paraId="1E448A4D" w14:textId="77777777" w:rsidR="00C74E44" w:rsidRPr="00C74E44" w:rsidRDefault="00C74E44" w:rsidP="00C74E44">
            <w:pPr>
              <w:spacing w:after="0"/>
              <w:rPr>
                <w:rFonts w:eastAsia="Times"/>
              </w:rPr>
            </w:pPr>
            <w:r w:rsidRPr="00C74E44">
              <w:rPr>
                <w:rFonts w:eastAsia="Times"/>
                <w:noProof/>
              </w:rPr>
              <w:t>Number</w:t>
            </w:r>
          </w:p>
        </w:tc>
      </w:tr>
      <w:tr w:rsidR="00C74E44" w:rsidRPr="00C74E44" w14:paraId="0F18C952" w14:textId="77777777" w:rsidTr="00273BB1">
        <w:tc>
          <w:tcPr>
            <w:tcW w:w="2024" w:type="dxa"/>
            <w:shd w:val="clear" w:color="auto" w:fill="auto"/>
          </w:tcPr>
          <w:p w14:paraId="5FEEAD79" w14:textId="77777777" w:rsidR="00C74E44" w:rsidRPr="0094109D" w:rsidRDefault="00C74E44" w:rsidP="00C74E44">
            <w:pPr>
              <w:rPr>
                <w:rFonts w:eastAsia="Times"/>
                <w:i/>
              </w:rPr>
            </w:pPr>
            <w:r w:rsidRPr="0094109D">
              <w:rPr>
                <w:rFonts w:eastAsia="Times"/>
              </w:rPr>
              <w:t>Format</w:t>
            </w:r>
          </w:p>
        </w:tc>
        <w:tc>
          <w:tcPr>
            <w:tcW w:w="2025" w:type="dxa"/>
            <w:shd w:val="clear" w:color="auto" w:fill="auto"/>
          </w:tcPr>
          <w:p w14:paraId="6281E8A6" w14:textId="77777777" w:rsidR="00C74E44" w:rsidRPr="00C74E44" w:rsidRDefault="00C74E44" w:rsidP="00C74E44">
            <w:pPr>
              <w:spacing w:after="0"/>
              <w:rPr>
                <w:rFonts w:eastAsia="Times"/>
              </w:rPr>
            </w:pPr>
            <w:r w:rsidRPr="00C74E44">
              <w:rPr>
                <w:rFonts w:eastAsia="Times"/>
                <w:noProof/>
              </w:rPr>
              <w:t>N</w:t>
            </w:r>
          </w:p>
        </w:tc>
        <w:tc>
          <w:tcPr>
            <w:tcW w:w="2025" w:type="dxa"/>
            <w:shd w:val="clear" w:color="auto" w:fill="auto"/>
          </w:tcPr>
          <w:p w14:paraId="2CC72583" w14:textId="77777777" w:rsidR="00C74E44" w:rsidRPr="0094109D" w:rsidRDefault="00C74E44" w:rsidP="00C74E44">
            <w:pPr>
              <w:rPr>
                <w:rFonts w:eastAsia="Times"/>
              </w:rPr>
            </w:pPr>
            <w:r w:rsidRPr="0094109D">
              <w:rPr>
                <w:rFonts w:eastAsia="Times"/>
              </w:rPr>
              <w:t>Field size</w:t>
            </w:r>
          </w:p>
        </w:tc>
        <w:tc>
          <w:tcPr>
            <w:tcW w:w="3282" w:type="dxa"/>
            <w:gridSpan w:val="2"/>
            <w:shd w:val="clear" w:color="auto" w:fill="auto"/>
          </w:tcPr>
          <w:p w14:paraId="6EF6DA12" w14:textId="77777777" w:rsidR="00C74E44" w:rsidRPr="00C74E44" w:rsidRDefault="00C74E44" w:rsidP="00C74E44">
            <w:pPr>
              <w:spacing w:after="0"/>
              <w:rPr>
                <w:rFonts w:eastAsia="Times"/>
              </w:rPr>
            </w:pPr>
            <w:r w:rsidRPr="00C74E44">
              <w:rPr>
                <w:rFonts w:eastAsia="Times"/>
              </w:rPr>
              <w:t>1</w:t>
            </w:r>
          </w:p>
        </w:tc>
      </w:tr>
      <w:tr w:rsidR="00C74E44" w:rsidRPr="00C74E44" w14:paraId="5AF47083" w14:textId="77777777" w:rsidTr="00273BB1">
        <w:tc>
          <w:tcPr>
            <w:tcW w:w="2024" w:type="dxa"/>
            <w:shd w:val="clear" w:color="auto" w:fill="auto"/>
          </w:tcPr>
          <w:p w14:paraId="44F00E1A" w14:textId="77777777" w:rsidR="00C74E44" w:rsidRPr="0094109D" w:rsidRDefault="00C74E44" w:rsidP="00C74E44">
            <w:pPr>
              <w:rPr>
                <w:rFonts w:eastAsia="Times"/>
                <w:i/>
              </w:rPr>
            </w:pPr>
            <w:r w:rsidRPr="0094109D">
              <w:rPr>
                <w:rFonts w:eastAsia="Times"/>
              </w:rPr>
              <w:t>Location</w:t>
            </w:r>
          </w:p>
        </w:tc>
        <w:tc>
          <w:tcPr>
            <w:tcW w:w="2025" w:type="dxa"/>
            <w:shd w:val="clear" w:color="auto" w:fill="auto"/>
          </w:tcPr>
          <w:p w14:paraId="4859E7F1" w14:textId="77777777" w:rsidR="00C74E44" w:rsidRPr="00C74E44" w:rsidRDefault="00C74E44" w:rsidP="00C74E44">
            <w:pPr>
              <w:spacing w:after="0"/>
              <w:rPr>
                <w:rFonts w:eastAsia="Times"/>
              </w:rPr>
            </w:pPr>
            <w:r w:rsidRPr="00C74E44">
              <w:rPr>
                <w:rFonts w:eastAsia="Times"/>
                <w:noProof/>
              </w:rPr>
              <w:t>Episode record</w:t>
            </w:r>
          </w:p>
        </w:tc>
        <w:tc>
          <w:tcPr>
            <w:tcW w:w="2025" w:type="dxa"/>
            <w:shd w:val="clear" w:color="auto" w:fill="auto"/>
          </w:tcPr>
          <w:p w14:paraId="3C23E2FD" w14:textId="77777777" w:rsidR="00C74E44" w:rsidRPr="0094109D" w:rsidRDefault="00C74E44" w:rsidP="00C74E44">
            <w:pPr>
              <w:rPr>
                <w:rFonts w:eastAsia="Times"/>
                <w:i/>
              </w:rPr>
            </w:pPr>
            <w:r w:rsidRPr="0094109D">
              <w:rPr>
                <w:rFonts w:eastAsia="Times"/>
              </w:rPr>
              <w:t>Position</w:t>
            </w:r>
          </w:p>
        </w:tc>
        <w:tc>
          <w:tcPr>
            <w:tcW w:w="3282" w:type="dxa"/>
            <w:gridSpan w:val="2"/>
            <w:shd w:val="clear" w:color="auto" w:fill="auto"/>
          </w:tcPr>
          <w:p w14:paraId="47C7E6F7" w14:textId="77777777" w:rsidR="00C74E44" w:rsidRPr="00C74E44" w:rsidRDefault="00C74E44" w:rsidP="00C74E44">
            <w:pPr>
              <w:spacing w:after="0"/>
              <w:rPr>
                <w:rFonts w:eastAsia="Times"/>
              </w:rPr>
            </w:pPr>
            <w:r w:rsidRPr="00C74E44">
              <w:rPr>
                <w:rFonts w:eastAsia="Times"/>
              </w:rPr>
              <w:t>158</w:t>
            </w:r>
          </w:p>
        </w:tc>
      </w:tr>
      <w:tr w:rsidR="00C74E44" w:rsidRPr="00C74E44" w14:paraId="58826D08" w14:textId="77777777" w:rsidTr="00273BB1">
        <w:tc>
          <w:tcPr>
            <w:tcW w:w="2024" w:type="dxa"/>
            <w:shd w:val="clear" w:color="auto" w:fill="auto"/>
          </w:tcPr>
          <w:p w14:paraId="6E8D492C" w14:textId="77777777" w:rsidR="00C74E44" w:rsidRPr="0094109D" w:rsidRDefault="00C74E44" w:rsidP="00C74E44">
            <w:pPr>
              <w:rPr>
                <w:rFonts w:eastAsia="Times"/>
                <w:i/>
              </w:rPr>
            </w:pPr>
            <w:r w:rsidRPr="0094109D">
              <w:rPr>
                <w:rFonts w:eastAsia="Times"/>
              </w:rPr>
              <w:t>Permissible values</w:t>
            </w:r>
          </w:p>
        </w:tc>
        <w:tc>
          <w:tcPr>
            <w:tcW w:w="7332" w:type="dxa"/>
            <w:gridSpan w:val="4"/>
            <w:shd w:val="clear" w:color="auto" w:fill="auto"/>
          </w:tcPr>
          <w:p w14:paraId="3D3D194A" w14:textId="77777777" w:rsidR="00C74E44" w:rsidRPr="00C74E44" w:rsidRDefault="00C74E44" w:rsidP="00C74E44">
            <w:pPr>
              <w:tabs>
                <w:tab w:val="left" w:pos="989"/>
              </w:tabs>
              <w:spacing w:after="0"/>
              <w:rPr>
                <w:rFonts w:eastAsia="Times"/>
                <w:b/>
                <w:bCs/>
                <w:noProof/>
              </w:rPr>
            </w:pPr>
            <w:r w:rsidRPr="00C74E44">
              <w:rPr>
                <w:rFonts w:eastAsia="Times"/>
                <w:b/>
                <w:bCs/>
                <w:noProof/>
              </w:rPr>
              <w:t>Code</w:t>
            </w:r>
            <w:r w:rsidRPr="00C74E44">
              <w:rPr>
                <w:rFonts w:eastAsia="Times"/>
                <w:b/>
                <w:bCs/>
                <w:noProof/>
              </w:rPr>
              <w:tab/>
              <w:t>Descriptor</w:t>
            </w:r>
          </w:p>
          <w:p w14:paraId="6C0012E8" w14:textId="77777777" w:rsidR="00C74E44" w:rsidRPr="00C74E44" w:rsidRDefault="00C74E44" w:rsidP="00C74E44">
            <w:pPr>
              <w:tabs>
                <w:tab w:val="left" w:pos="989"/>
              </w:tabs>
              <w:spacing w:after="0"/>
              <w:rPr>
                <w:rFonts w:eastAsia="Times"/>
              </w:rPr>
            </w:pPr>
            <w:r w:rsidRPr="00C74E44">
              <w:rPr>
                <w:rFonts w:eastAsia="Times"/>
                <w:noProof/>
              </w:rPr>
              <w:t>1</w:t>
            </w:r>
            <w:r w:rsidRPr="00C74E44">
              <w:rPr>
                <w:rFonts w:eastAsia="Times"/>
                <w:noProof/>
              </w:rPr>
              <w:tab/>
            </w:r>
            <w:r w:rsidRPr="00C74E44">
              <w:rPr>
                <w:rFonts w:eastAsia="Times"/>
              </w:rPr>
              <w:t>Yes</w:t>
            </w:r>
            <w:r w:rsidRPr="00C74E44">
              <w:rPr>
                <w:rFonts w:eastAsia="Times"/>
              </w:rPr>
              <w:br/>
              <w:t>2</w:t>
            </w:r>
            <w:r w:rsidRPr="00C74E44">
              <w:rPr>
                <w:rFonts w:eastAsia="Times"/>
              </w:rPr>
              <w:tab/>
              <w:t>No</w:t>
            </w:r>
          </w:p>
          <w:p w14:paraId="59E2451E" w14:textId="77777777" w:rsidR="00C74E44" w:rsidRPr="00C74E44" w:rsidRDefault="00C74E44" w:rsidP="00C74E44">
            <w:pPr>
              <w:tabs>
                <w:tab w:val="left" w:pos="989"/>
              </w:tabs>
              <w:rPr>
                <w:rFonts w:eastAsia="Times"/>
              </w:rPr>
            </w:pPr>
            <w:r w:rsidRPr="00C74E44">
              <w:rPr>
                <w:rFonts w:eastAsia="Times"/>
              </w:rPr>
              <w:t>9</w:t>
            </w:r>
            <w:r w:rsidRPr="00C74E44">
              <w:rPr>
                <w:rFonts w:eastAsia="Times"/>
              </w:rPr>
              <w:tab/>
              <w:t>Not stated</w:t>
            </w:r>
            <w:r w:rsidRPr="00C74E44">
              <w:rPr>
                <w:rFonts w:eastAsia="Times"/>
                <w:noProof/>
              </w:rPr>
              <w:t xml:space="preserve"> stated/inadequately described</w:t>
            </w:r>
          </w:p>
        </w:tc>
      </w:tr>
      <w:tr w:rsidR="00C74E44" w:rsidRPr="00C74E44" w14:paraId="60C824DC" w14:textId="77777777" w:rsidTr="00273BB1">
        <w:tblPrEx>
          <w:tblLook w:val="04A0" w:firstRow="1" w:lastRow="0" w:firstColumn="1" w:lastColumn="0" w:noHBand="0" w:noVBand="1"/>
        </w:tblPrEx>
        <w:tc>
          <w:tcPr>
            <w:tcW w:w="2024" w:type="dxa"/>
            <w:shd w:val="clear" w:color="auto" w:fill="auto"/>
          </w:tcPr>
          <w:p w14:paraId="1E9DC3A5" w14:textId="77777777" w:rsidR="00C74E44" w:rsidRPr="0094109D" w:rsidRDefault="00C74E44" w:rsidP="00C74E44">
            <w:pPr>
              <w:rPr>
                <w:rFonts w:eastAsia="Times"/>
                <w:i/>
              </w:rPr>
            </w:pPr>
            <w:r w:rsidRPr="0094109D">
              <w:rPr>
                <w:rFonts w:eastAsia="Times"/>
              </w:rPr>
              <w:t>Reporting guide</w:t>
            </w:r>
          </w:p>
        </w:tc>
        <w:tc>
          <w:tcPr>
            <w:tcW w:w="7332" w:type="dxa"/>
            <w:gridSpan w:val="4"/>
            <w:shd w:val="clear" w:color="auto" w:fill="auto"/>
          </w:tcPr>
          <w:p w14:paraId="25674E76" w14:textId="77777777" w:rsidR="00C74E44" w:rsidRPr="00C74E44" w:rsidRDefault="00C74E44" w:rsidP="00C74E44">
            <w:pPr>
              <w:tabs>
                <w:tab w:val="left" w:pos="975"/>
              </w:tabs>
              <w:rPr>
                <w:rFonts w:eastAsia="Times"/>
                <w:szCs w:val="21"/>
              </w:rPr>
            </w:pPr>
            <w:r w:rsidRPr="00C74E44">
              <w:rPr>
                <w:rFonts w:eastAsia="Times"/>
                <w:szCs w:val="21"/>
              </w:rPr>
              <w:t>This data may be self-reported or derived from medical information.</w:t>
            </w:r>
          </w:p>
          <w:p w14:paraId="0739BD38" w14:textId="77777777" w:rsidR="00C74E44" w:rsidRPr="00C74E44" w:rsidRDefault="00C74E44" w:rsidP="00C74E44">
            <w:pPr>
              <w:tabs>
                <w:tab w:val="left" w:pos="975"/>
              </w:tabs>
              <w:rPr>
                <w:rFonts w:eastAsia="Times"/>
                <w:szCs w:val="21"/>
              </w:rPr>
            </w:pPr>
            <w:r w:rsidRPr="00C74E44">
              <w:rPr>
                <w:rFonts w:eastAsia="Times"/>
                <w:szCs w:val="21"/>
              </w:rPr>
              <w:t>Code 1</w:t>
            </w:r>
            <w:r w:rsidRPr="00C74E44">
              <w:rPr>
                <w:rFonts w:eastAsia="Times"/>
                <w:szCs w:val="21"/>
              </w:rPr>
              <w:tab/>
              <w:t>Yes</w:t>
            </w:r>
            <w:r w:rsidRPr="00C74E44">
              <w:rPr>
                <w:rFonts w:eastAsia="Times"/>
                <w:szCs w:val="21"/>
              </w:rPr>
              <w:br/>
              <w:t>The woman is currently experiencing, or has previously experienced, a mental health condition</w:t>
            </w:r>
          </w:p>
          <w:p w14:paraId="4D1CB13C" w14:textId="77777777" w:rsidR="00C74E44" w:rsidRPr="00C74E44" w:rsidRDefault="00C74E44" w:rsidP="00C74E44">
            <w:pPr>
              <w:tabs>
                <w:tab w:val="left" w:pos="1110"/>
              </w:tabs>
              <w:rPr>
                <w:rFonts w:eastAsia="Times"/>
                <w:sz w:val="22"/>
                <w:szCs w:val="22"/>
              </w:rPr>
            </w:pPr>
            <w:r w:rsidRPr="00C74E44">
              <w:rPr>
                <w:rFonts w:eastAsia="Times"/>
                <w:szCs w:val="21"/>
              </w:rPr>
              <w:t>Code 2</w:t>
            </w:r>
            <w:r w:rsidRPr="00C74E44">
              <w:rPr>
                <w:rFonts w:eastAsia="Times"/>
                <w:szCs w:val="21"/>
              </w:rPr>
              <w:tab/>
              <w:t>No</w:t>
            </w:r>
            <w:r w:rsidRPr="00C74E44">
              <w:rPr>
                <w:rFonts w:eastAsia="Times"/>
                <w:szCs w:val="21"/>
              </w:rPr>
              <w:br/>
              <w:t>The woman is not currently experiencing, and has not previously experienced, a mental health condition</w:t>
            </w:r>
          </w:p>
        </w:tc>
      </w:tr>
      <w:tr w:rsidR="00C74E44" w:rsidRPr="00C74E44" w14:paraId="76F33B64" w14:textId="77777777" w:rsidTr="00273BB1">
        <w:tblPrEx>
          <w:tblLook w:val="04A0" w:firstRow="1" w:lastRow="0" w:firstColumn="1" w:lastColumn="0" w:noHBand="0" w:noVBand="1"/>
        </w:tblPrEx>
        <w:tc>
          <w:tcPr>
            <w:tcW w:w="2024" w:type="dxa"/>
            <w:shd w:val="clear" w:color="auto" w:fill="auto"/>
          </w:tcPr>
          <w:p w14:paraId="793AF27F" w14:textId="77777777" w:rsidR="00C74E44" w:rsidRPr="0094109D" w:rsidRDefault="00C74E44" w:rsidP="00C74E44">
            <w:pPr>
              <w:rPr>
                <w:rFonts w:eastAsia="Times"/>
              </w:rPr>
            </w:pPr>
            <w:r w:rsidRPr="0094109D">
              <w:rPr>
                <w:rFonts w:eastAsia="Times"/>
              </w:rPr>
              <w:t>Reported by</w:t>
            </w:r>
          </w:p>
        </w:tc>
        <w:tc>
          <w:tcPr>
            <w:tcW w:w="7332" w:type="dxa"/>
            <w:gridSpan w:val="4"/>
            <w:shd w:val="clear" w:color="auto" w:fill="auto"/>
          </w:tcPr>
          <w:p w14:paraId="6575E586" w14:textId="77777777" w:rsidR="00C74E44" w:rsidRPr="00C74E44" w:rsidRDefault="00C74E44" w:rsidP="00C74E44">
            <w:pPr>
              <w:rPr>
                <w:rFonts w:eastAsia="Times"/>
              </w:rPr>
            </w:pPr>
            <w:r w:rsidRPr="00C74E44">
              <w:rPr>
                <w:rFonts w:eastAsia="Times"/>
              </w:rPr>
              <w:t>All Victorian hospitals where a birth has occurred and homebirth practitioners</w:t>
            </w:r>
          </w:p>
        </w:tc>
      </w:tr>
      <w:tr w:rsidR="00C74E44" w:rsidRPr="00C74E44" w14:paraId="1B160C72" w14:textId="77777777" w:rsidTr="00273BB1">
        <w:trPr>
          <w:gridAfter w:val="1"/>
          <w:wAfter w:w="142" w:type="dxa"/>
        </w:trPr>
        <w:tc>
          <w:tcPr>
            <w:tcW w:w="2024" w:type="dxa"/>
            <w:shd w:val="clear" w:color="auto" w:fill="auto"/>
          </w:tcPr>
          <w:p w14:paraId="6C3A52E0" w14:textId="77777777" w:rsidR="00C74E44" w:rsidRPr="0094109D" w:rsidRDefault="00C74E44" w:rsidP="00C74E44">
            <w:pPr>
              <w:rPr>
                <w:rFonts w:eastAsia="Times"/>
                <w:i/>
              </w:rPr>
            </w:pPr>
            <w:r w:rsidRPr="0094109D">
              <w:rPr>
                <w:rFonts w:eastAsia="Times"/>
              </w:rPr>
              <w:t>Reported for</w:t>
            </w:r>
          </w:p>
        </w:tc>
        <w:tc>
          <w:tcPr>
            <w:tcW w:w="7190" w:type="dxa"/>
            <w:gridSpan w:val="3"/>
            <w:shd w:val="clear" w:color="auto" w:fill="auto"/>
          </w:tcPr>
          <w:p w14:paraId="148A5CC7" w14:textId="77777777" w:rsidR="00C74E44" w:rsidRPr="00C74E44" w:rsidRDefault="00C74E44" w:rsidP="00C74E44">
            <w:pPr>
              <w:rPr>
                <w:rFonts w:eastAsia="Times"/>
              </w:rPr>
            </w:pPr>
            <w:r w:rsidRPr="00C74E44">
              <w:rPr>
                <w:rFonts w:eastAsia="Times"/>
                <w:noProof/>
              </w:rPr>
              <w:t xml:space="preserve">All </w:t>
            </w:r>
            <w:r w:rsidRPr="00C74E44">
              <w:rPr>
                <w:rFonts w:eastAsia="Times"/>
              </w:rPr>
              <w:t>birth</w:t>
            </w:r>
            <w:r w:rsidRPr="00C74E44">
              <w:rPr>
                <w:rFonts w:eastAsia="Times"/>
                <w:noProof/>
              </w:rPr>
              <w:t xml:space="preserve"> episodes</w:t>
            </w:r>
          </w:p>
        </w:tc>
      </w:tr>
      <w:tr w:rsidR="00C74E44" w:rsidRPr="00C74E44" w14:paraId="19FB64A3" w14:textId="77777777" w:rsidTr="00273BB1">
        <w:tblPrEx>
          <w:tblLook w:val="04A0" w:firstRow="1" w:lastRow="0" w:firstColumn="1" w:lastColumn="0" w:noHBand="0" w:noVBand="1"/>
        </w:tblPrEx>
        <w:trPr>
          <w:gridAfter w:val="1"/>
          <w:wAfter w:w="142" w:type="dxa"/>
        </w:trPr>
        <w:tc>
          <w:tcPr>
            <w:tcW w:w="2024" w:type="dxa"/>
            <w:shd w:val="clear" w:color="auto" w:fill="auto"/>
          </w:tcPr>
          <w:p w14:paraId="37E83633" w14:textId="77777777" w:rsidR="00C74E44" w:rsidRPr="0094109D" w:rsidRDefault="00C74E44" w:rsidP="00C74E44">
            <w:pPr>
              <w:rPr>
                <w:rFonts w:eastAsia="Times"/>
              </w:rPr>
            </w:pPr>
            <w:r w:rsidRPr="0094109D">
              <w:rPr>
                <w:rFonts w:eastAsia="Times"/>
              </w:rPr>
              <w:t>Related concepts (Section 2):</w:t>
            </w:r>
          </w:p>
        </w:tc>
        <w:tc>
          <w:tcPr>
            <w:tcW w:w="7190" w:type="dxa"/>
            <w:gridSpan w:val="3"/>
            <w:shd w:val="clear" w:color="auto" w:fill="auto"/>
          </w:tcPr>
          <w:p w14:paraId="627412A0" w14:textId="77777777" w:rsidR="00C74E44" w:rsidRPr="00C74E44" w:rsidRDefault="00C74E44" w:rsidP="00C74E44">
            <w:pPr>
              <w:rPr>
                <w:rFonts w:eastAsia="Times"/>
              </w:rPr>
            </w:pPr>
            <w:r w:rsidRPr="00C74E44">
              <w:rPr>
                <w:rFonts w:eastAsia="Times"/>
              </w:rPr>
              <w:t>None specified</w:t>
            </w:r>
          </w:p>
        </w:tc>
      </w:tr>
      <w:tr w:rsidR="00C74E44" w:rsidRPr="00C74E44" w14:paraId="659BEB78" w14:textId="77777777" w:rsidTr="00273BB1">
        <w:tblPrEx>
          <w:tblLook w:val="04A0" w:firstRow="1" w:lastRow="0" w:firstColumn="1" w:lastColumn="0" w:noHBand="0" w:noVBand="1"/>
        </w:tblPrEx>
        <w:trPr>
          <w:gridAfter w:val="1"/>
          <w:wAfter w:w="142" w:type="dxa"/>
        </w:trPr>
        <w:tc>
          <w:tcPr>
            <w:tcW w:w="2024" w:type="dxa"/>
            <w:shd w:val="clear" w:color="auto" w:fill="auto"/>
          </w:tcPr>
          <w:p w14:paraId="5C5072E4" w14:textId="77777777" w:rsidR="00C74E44" w:rsidRPr="0094109D" w:rsidRDefault="00C74E44" w:rsidP="00C74E44">
            <w:pPr>
              <w:rPr>
                <w:rFonts w:eastAsia="Times"/>
              </w:rPr>
            </w:pPr>
            <w:r w:rsidRPr="0094109D">
              <w:rPr>
                <w:rFonts w:eastAsia="Times"/>
              </w:rPr>
              <w:t>Related data items (this section):</w:t>
            </w:r>
          </w:p>
        </w:tc>
        <w:tc>
          <w:tcPr>
            <w:tcW w:w="7190" w:type="dxa"/>
            <w:gridSpan w:val="3"/>
            <w:shd w:val="clear" w:color="auto" w:fill="auto"/>
          </w:tcPr>
          <w:p w14:paraId="15547F14" w14:textId="77777777" w:rsidR="00C74E44" w:rsidRPr="00C74E44" w:rsidRDefault="00C74E44" w:rsidP="00C74E44">
            <w:pPr>
              <w:rPr>
                <w:rFonts w:eastAsia="Times"/>
              </w:rPr>
            </w:pPr>
            <w:r w:rsidRPr="00C74E44">
              <w:rPr>
                <w:rFonts w:eastAsia="Times"/>
              </w:rPr>
              <w:t>Antenatal mental health risk screening status; Edinburgh Postnatal Depression Scale score</w:t>
            </w:r>
          </w:p>
        </w:tc>
      </w:tr>
      <w:tr w:rsidR="00C74E44" w:rsidRPr="00C74E44" w14:paraId="6141B31D" w14:textId="77777777" w:rsidTr="00273BB1">
        <w:tblPrEx>
          <w:tblLook w:val="04A0" w:firstRow="1" w:lastRow="0" w:firstColumn="1" w:lastColumn="0" w:noHBand="0" w:noVBand="1"/>
        </w:tblPrEx>
        <w:trPr>
          <w:gridAfter w:val="1"/>
          <w:wAfter w:w="142" w:type="dxa"/>
        </w:trPr>
        <w:tc>
          <w:tcPr>
            <w:tcW w:w="2024" w:type="dxa"/>
            <w:shd w:val="clear" w:color="auto" w:fill="auto"/>
          </w:tcPr>
          <w:p w14:paraId="29A54631" w14:textId="77777777" w:rsidR="00C74E44" w:rsidRPr="0094109D" w:rsidRDefault="00C74E44" w:rsidP="00C74E44">
            <w:pPr>
              <w:rPr>
                <w:rFonts w:eastAsia="Times"/>
              </w:rPr>
            </w:pPr>
            <w:r w:rsidRPr="0094109D">
              <w:rPr>
                <w:rFonts w:eastAsia="Times"/>
              </w:rPr>
              <w:t>Related business rules (Section 4):</w:t>
            </w:r>
          </w:p>
        </w:tc>
        <w:tc>
          <w:tcPr>
            <w:tcW w:w="7190" w:type="dxa"/>
            <w:gridSpan w:val="3"/>
            <w:shd w:val="clear" w:color="auto" w:fill="auto"/>
          </w:tcPr>
          <w:p w14:paraId="44829959" w14:textId="4A52C582" w:rsidR="00C74E44" w:rsidRPr="00C74E44" w:rsidRDefault="00C74E44" w:rsidP="00C74E44">
            <w:pPr>
              <w:rPr>
                <w:rFonts w:eastAsia="Times"/>
              </w:rPr>
            </w:pPr>
            <w:r w:rsidRPr="00C74E44">
              <w:rPr>
                <w:rFonts w:eastAsia="Times"/>
              </w:rPr>
              <w:t>Mandatory to report data items</w:t>
            </w:r>
          </w:p>
        </w:tc>
      </w:tr>
    </w:tbl>
    <w:p w14:paraId="308139D3" w14:textId="77777777" w:rsidR="00C74E44" w:rsidRPr="00C74E44" w:rsidRDefault="00C74E44" w:rsidP="00C74E44">
      <w:pPr>
        <w:rPr>
          <w:rFonts w:eastAsia="Times"/>
        </w:rPr>
      </w:pPr>
      <w:r w:rsidRPr="00C74E44">
        <w:rPr>
          <w:rFonts w:eastAsia="Times"/>
          <w:b/>
          <w:bCs/>
        </w:rPr>
        <w:t>Administration</w:t>
      </w:r>
    </w:p>
    <w:tbl>
      <w:tblPr>
        <w:tblW w:w="9952" w:type="dxa"/>
        <w:tblLook w:val="01E0" w:firstRow="1" w:lastRow="1" w:firstColumn="1" w:lastColumn="1" w:noHBand="0" w:noVBand="0"/>
      </w:tblPr>
      <w:tblGrid>
        <w:gridCol w:w="2268"/>
        <w:gridCol w:w="2268"/>
        <w:gridCol w:w="2268"/>
        <w:gridCol w:w="3142"/>
        <w:gridCol w:w="6"/>
      </w:tblGrid>
      <w:tr w:rsidR="00C74E44" w:rsidRPr="00C74E44" w14:paraId="1B703BB2" w14:textId="77777777" w:rsidTr="008F6963">
        <w:tc>
          <w:tcPr>
            <w:tcW w:w="2268" w:type="dxa"/>
            <w:shd w:val="clear" w:color="auto" w:fill="auto"/>
          </w:tcPr>
          <w:p w14:paraId="689428C5" w14:textId="77777777" w:rsidR="00C74E44" w:rsidRPr="0094109D" w:rsidRDefault="00C74E44" w:rsidP="00C74E44">
            <w:pPr>
              <w:rPr>
                <w:rFonts w:eastAsia="Times"/>
              </w:rPr>
            </w:pPr>
            <w:r w:rsidRPr="0094109D">
              <w:rPr>
                <w:rFonts w:eastAsia="Times"/>
              </w:rPr>
              <w:t>Principal data users</w:t>
            </w:r>
          </w:p>
        </w:tc>
        <w:tc>
          <w:tcPr>
            <w:tcW w:w="7684" w:type="dxa"/>
            <w:gridSpan w:val="4"/>
            <w:shd w:val="clear" w:color="auto" w:fill="auto"/>
          </w:tcPr>
          <w:p w14:paraId="16ECF498" w14:textId="77777777" w:rsidR="00C74E44" w:rsidRPr="00C74E44" w:rsidRDefault="00C74E44" w:rsidP="00C74E44">
            <w:pPr>
              <w:rPr>
                <w:rFonts w:eastAsia="Times"/>
              </w:rPr>
            </w:pPr>
            <w:r w:rsidRPr="00C74E44">
              <w:rPr>
                <w:rFonts w:eastAsia="Times"/>
              </w:rPr>
              <w:t>Consultative Council on Obstetric and Paediatric Mortality and Morbidity</w:t>
            </w:r>
          </w:p>
        </w:tc>
      </w:tr>
      <w:tr w:rsidR="00C74E44" w:rsidRPr="00C74E44" w14:paraId="1C463C97" w14:textId="77777777" w:rsidTr="008F6963">
        <w:trPr>
          <w:gridAfter w:val="1"/>
          <w:wAfter w:w="6" w:type="dxa"/>
        </w:trPr>
        <w:tc>
          <w:tcPr>
            <w:tcW w:w="2268" w:type="dxa"/>
            <w:shd w:val="clear" w:color="auto" w:fill="auto"/>
          </w:tcPr>
          <w:p w14:paraId="3BAED24A" w14:textId="77777777" w:rsidR="00C74E44" w:rsidRPr="0094109D" w:rsidRDefault="00C74E44" w:rsidP="00C74E44">
            <w:pPr>
              <w:rPr>
                <w:rFonts w:eastAsia="Times"/>
              </w:rPr>
            </w:pPr>
            <w:r w:rsidRPr="0094109D">
              <w:rPr>
                <w:rFonts w:eastAsia="Times"/>
              </w:rPr>
              <w:t>Definition source</w:t>
            </w:r>
          </w:p>
        </w:tc>
        <w:tc>
          <w:tcPr>
            <w:tcW w:w="2268" w:type="dxa"/>
            <w:shd w:val="clear" w:color="auto" w:fill="auto"/>
          </w:tcPr>
          <w:p w14:paraId="3CC62452" w14:textId="5228FC25" w:rsidR="00C74E44" w:rsidRPr="00C74E44" w:rsidRDefault="00C74E44" w:rsidP="00C74E44">
            <w:pPr>
              <w:rPr>
                <w:rFonts w:eastAsia="Times"/>
              </w:rPr>
            </w:pPr>
            <w:r w:rsidRPr="00C74E44">
              <w:rPr>
                <w:rFonts w:eastAsia="Times"/>
              </w:rPr>
              <w:t>DH</w:t>
            </w:r>
          </w:p>
        </w:tc>
        <w:tc>
          <w:tcPr>
            <w:tcW w:w="2268" w:type="dxa"/>
            <w:shd w:val="clear" w:color="auto" w:fill="auto"/>
          </w:tcPr>
          <w:p w14:paraId="186C238D" w14:textId="77777777" w:rsidR="00C74E44" w:rsidRPr="0094109D" w:rsidRDefault="00C74E44" w:rsidP="00C74E44">
            <w:pPr>
              <w:rPr>
                <w:rFonts w:eastAsia="Times"/>
              </w:rPr>
            </w:pPr>
            <w:r w:rsidRPr="0094109D">
              <w:rPr>
                <w:rFonts w:eastAsia="Times"/>
              </w:rPr>
              <w:t>Version</w:t>
            </w:r>
          </w:p>
        </w:tc>
        <w:tc>
          <w:tcPr>
            <w:tcW w:w="3142" w:type="dxa"/>
            <w:shd w:val="clear" w:color="auto" w:fill="auto"/>
          </w:tcPr>
          <w:p w14:paraId="079C8FD3" w14:textId="4B58019C" w:rsidR="00C74E44" w:rsidRPr="00217705" w:rsidRDefault="00C74E44" w:rsidP="0094109D">
            <w:pPr>
              <w:spacing w:after="40"/>
              <w:rPr>
                <w:rFonts w:eastAsia="Times"/>
              </w:rPr>
            </w:pPr>
            <w:r w:rsidRPr="00C74E44">
              <w:rPr>
                <w:rFonts w:eastAsia="Times"/>
              </w:rPr>
              <w:t>1</w:t>
            </w:r>
            <w:r>
              <w:rPr>
                <w:rFonts w:eastAsia="Times"/>
              </w:rPr>
              <w:t xml:space="preserve">. </w:t>
            </w:r>
            <w:r w:rsidRPr="00C74E44">
              <w:rPr>
                <w:rFonts w:eastAsia="Times"/>
              </w:rPr>
              <w:t>July 2022</w:t>
            </w:r>
          </w:p>
        </w:tc>
      </w:tr>
      <w:tr w:rsidR="00C74E44" w:rsidRPr="00C74E44" w14:paraId="45126539" w14:textId="77777777" w:rsidTr="008F6963">
        <w:trPr>
          <w:gridAfter w:val="1"/>
          <w:wAfter w:w="6" w:type="dxa"/>
        </w:trPr>
        <w:tc>
          <w:tcPr>
            <w:tcW w:w="2268" w:type="dxa"/>
            <w:shd w:val="clear" w:color="auto" w:fill="auto"/>
          </w:tcPr>
          <w:p w14:paraId="4D8F2367" w14:textId="77777777" w:rsidR="00C74E44" w:rsidRPr="0094109D" w:rsidRDefault="00C74E44" w:rsidP="00C74E44">
            <w:pPr>
              <w:rPr>
                <w:rFonts w:eastAsia="Times"/>
              </w:rPr>
            </w:pPr>
            <w:r w:rsidRPr="0094109D">
              <w:rPr>
                <w:rFonts w:eastAsia="Times"/>
              </w:rPr>
              <w:t>Codeset source</w:t>
            </w:r>
          </w:p>
        </w:tc>
        <w:tc>
          <w:tcPr>
            <w:tcW w:w="2268" w:type="dxa"/>
            <w:shd w:val="clear" w:color="auto" w:fill="auto"/>
          </w:tcPr>
          <w:p w14:paraId="074E0941" w14:textId="75263B81" w:rsidR="00C74E44" w:rsidRPr="00C74E44" w:rsidRDefault="00C74E44" w:rsidP="00C74E44">
            <w:pPr>
              <w:rPr>
                <w:rFonts w:eastAsia="Times"/>
              </w:rPr>
            </w:pPr>
            <w:r w:rsidRPr="00C74E44">
              <w:rPr>
                <w:rFonts w:eastAsia="Times"/>
              </w:rPr>
              <w:t>NHDD (DH modified)</w:t>
            </w:r>
          </w:p>
        </w:tc>
        <w:tc>
          <w:tcPr>
            <w:tcW w:w="2268" w:type="dxa"/>
            <w:shd w:val="clear" w:color="auto" w:fill="auto"/>
          </w:tcPr>
          <w:p w14:paraId="57C5A621" w14:textId="77777777" w:rsidR="00C74E44" w:rsidRPr="0094109D" w:rsidRDefault="00C74E44" w:rsidP="00C74E44">
            <w:pPr>
              <w:rPr>
                <w:rFonts w:eastAsia="Times"/>
              </w:rPr>
            </w:pPr>
            <w:r w:rsidRPr="0094109D">
              <w:rPr>
                <w:rFonts w:eastAsia="Times"/>
              </w:rPr>
              <w:t>Collection start date</w:t>
            </w:r>
          </w:p>
        </w:tc>
        <w:tc>
          <w:tcPr>
            <w:tcW w:w="3142" w:type="dxa"/>
            <w:shd w:val="clear" w:color="auto" w:fill="auto"/>
          </w:tcPr>
          <w:p w14:paraId="54831D93" w14:textId="77777777" w:rsidR="00C74E44" w:rsidRPr="00C74E44" w:rsidRDefault="00C74E44" w:rsidP="00C74E44">
            <w:pPr>
              <w:rPr>
                <w:rFonts w:eastAsia="Times"/>
              </w:rPr>
            </w:pPr>
            <w:r w:rsidRPr="00C74E44">
              <w:rPr>
                <w:rFonts w:eastAsia="Times"/>
              </w:rPr>
              <w:t>2022</w:t>
            </w:r>
          </w:p>
        </w:tc>
      </w:tr>
    </w:tbl>
    <w:p w14:paraId="6482A776" w14:textId="77777777" w:rsidR="00FB6976" w:rsidRPr="008F6963" w:rsidRDefault="00FB6976" w:rsidP="008F6963">
      <w:pPr>
        <w:pStyle w:val="Body"/>
      </w:pPr>
      <w:r>
        <w:br w:type="page"/>
      </w:r>
    </w:p>
    <w:p w14:paraId="4AF47A22" w14:textId="5D9627D3" w:rsidR="006B2A56" w:rsidRPr="006B2A56" w:rsidRDefault="006B2A56" w:rsidP="00ED6580">
      <w:pPr>
        <w:pStyle w:val="Heading1"/>
      </w:pPr>
      <w:bookmarkStart w:id="449" w:name="_Toc170223450"/>
      <w:r w:rsidRPr="006B2A56">
        <w:lastRenderedPageBreak/>
        <w:t xml:space="preserve">Procedure – ACHI </w:t>
      </w:r>
      <w:bookmarkEnd w:id="445"/>
      <w:r w:rsidRPr="006B2A56">
        <w:t>code</w:t>
      </w:r>
      <w:bookmarkEnd w:id="446"/>
      <w:bookmarkEnd w:id="447"/>
      <w:bookmarkEnd w:id="449"/>
    </w:p>
    <w:p w14:paraId="1FFE58F3" w14:textId="7F025CEF" w:rsidR="006B2A56" w:rsidRDefault="006B2A56" w:rsidP="008F6963">
      <w:pPr>
        <w:pStyle w:val="Body"/>
      </w:pPr>
      <w:r w:rsidRPr="008F6963">
        <w:rPr>
          <w:b/>
          <w:bCs/>
        </w:rPr>
        <w:t>Specification</w:t>
      </w:r>
    </w:p>
    <w:tbl>
      <w:tblPr>
        <w:tblW w:w="9214" w:type="dxa"/>
        <w:tblLook w:val="01E0" w:firstRow="1" w:lastRow="1" w:firstColumn="1" w:lastColumn="1" w:noHBand="0" w:noVBand="0"/>
      </w:tblPr>
      <w:tblGrid>
        <w:gridCol w:w="1985"/>
        <w:gridCol w:w="2015"/>
        <w:gridCol w:w="2011"/>
        <w:gridCol w:w="3203"/>
      </w:tblGrid>
      <w:tr w:rsidR="006B2A56" w:rsidRPr="006B2A56" w14:paraId="2D60A0E0" w14:textId="77777777" w:rsidTr="00BE6A26">
        <w:tc>
          <w:tcPr>
            <w:tcW w:w="1985" w:type="dxa"/>
            <w:shd w:val="clear" w:color="auto" w:fill="auto"/>
          </w:tcPr>
          <w:p w14:paraId="7BA719A5" w14:textId="77777777" w:rsidR="006B2A56" w:rsidRPr="006B2A56" w:rsidRDefault="006B2A56" w:rsidP="008F6963">
            <w:pPr>
              <w:pStyle w:val="Body"/>
            </w:pPr>
            <w:r w:rsidRPr="006B2A56">
              <w:t>Definition</w:t>
            </w:r>
          </w:p>
        </w:tc>
        <w:tc>
          <w:tcPr>
            <w:tcW w:w="7229" w:type="dxa"/>
            <w:gridSpan w:val="3"/>
            <w:shd w:val="clear" w:color="auto" w:fill="auto"/>
          </w:tcPr>
          <w:p w14:paraId="548FD80F" w14:textId="77777777" w:rsidR="006B2A56" w:rsidRPr="006B2A56" w:rsidRDefault="006B2A56" w:rsidP="008F6963">
            <w:pPr>
              <w:pStyle w:val="Body"/>
            </w:pPr>
            <w:r w:rsidRPr="006B2A56">
              <w:t>The interventions used for the diagnosis and/or treatment of the mother during her pregnancy, the labour, delivery and the puerperium</w:t>
            </w:r>
          </w:p>
        </w:tc>
      </w:tr>
      <w:tr w:rsidR="006B2A56" w:rsidRPr="006B2A56" w14:paraId="620F45D9" w14:textId="77777777" w:rsidTr="00BE6A26">
        <w:tc>
          <w:tcPr>
            <w:tcW w:w="1985" w:type="dxa"/>
            <w:shd w:val="clear" w:color="auto" w:fill="auto"/>
          </w:tcPr>
          <w:p w14:paraId="10910C4D" w14:textId="77777777" w:rsidR="006B2A56" w:rsidRPr="006B2A56" w:rsidRDefault="006B2A56" w:rsidP="008F6963">
            <w:pPr>
              <w:pStyle w:val="Body"/>
            </w:pPr>
            <w:r w:rsidRPr="006B2A56">
              <w:t>Representation class</w:t>
            </w:r>
          </w:p>
        </w:tc>
        <w:tc>
          <w:tcPr>
            <w:tcW w:w="2015" w:type="dxa"/>
            <w:shd w:val="clear" w:color="auto" w:fill="auto"/>
          </w:tcPr>
          <w:p w14:paraId="27918EBC" w14:textId="77777777" w:rsidR="006B2A56" w:rsidRPr="006B2A56" w:rsidRDefault="006B2A56" w:rsidP="008F6963">
            <w:pPr>
              <w:pStyle w:val="Body"/>
            </w:pPr>
            <w:r w:rsidRPr="006B2A56">
              <w:t>Code</w:t>
            </w:r>
          </w:p>
        </w:tc>
        <w:tc>
          <w:tcPr>
            <w:tcW w:w="2011" w:type="dxa"/>
            <w:shd w:val="clear" w:color="auto" w:fill="auto"/>
          </w:tcPr>
          <w:p w14:paraId="161D94F2" w14:textId="77777777" w:rsidR="006B2A56" w:rsidRPr="006B2A56" w:rsidRDefault="006B2A56" w:rsidP="008F6963">
            <w:pPr>
              <w:pStyle w:val="Body"/>
            </w:pPr>
            <w:r w:rsidRPr="006B2A56">
              <w:t>Data type</w:t>
            </w:r>
          </w:p>
        </w:tc>
        <w:tc>
          <w:tcPr>
            <w:tcW w:w="3203" w:type="dxa"/>
            <w:shd w:val="clear" w:color="auto" w:fill="auto"/>
          </w:tcPr>
          <w:p w14:paraId="07E7C8CE" w14:textId="77777777" w:rsidR="006B2A56" w:rsidRPr="006B2A56" w:rsidRDefault="006B2A56" w:rsidP="008F6963">
            <w:pPr>
              <w:pStyle w:val="Body"/>
            </w:pPr>
            <w:r w:rsidRPr="006B2A56">
              <w:t>Number</w:t>
            </w:r>
          </w:p>
        </w:tc>
      </w:tr>
      <w:tr w:rsidR="006B2A56" w:rsidRPr="006B2A56" w14:paraId="2FD03D97" w14:textId="77777777" w:rsidTr="00BE6A26">
        <w:tc>
          <w:tcPr>
            <w:tcW w:w="1985" w:type="dxa"/>
            <w:shd w:val="clear" w:color="auto" w:fill="auto"/>
          </w:tcPr>
          <w:p w14:paraId="71E01E76" w14:textId="77777777" w:rsidR="006B2A56" w:rsidRPr="006B2A56" w:rsidRDefault="006B2A56" w:rsidP="008F6963">
            <w:pPr>
              <w:pStyle w:val="Body"/>
            </w:pPr>
            <w:r w:rsidRPr="006B2A56">
              <w:t>Format</w:t>
            </w:r>
          </w:p>
        </w:tc>
        <w:tc>
          <w:tcPr>
            <w:tcW w:w="2015" w:type="dxa"/>
            <w:shd w:val="clear" w:color="auto" w:fill="auto"/>
          </w:tcPr>
          <w:p w14:paraId="3DFD88C8" w14:textId="77777777" w:rsidR="006B2A56" w:rsidRPr="006B2A56" w:rsidRDefault="006B2A56" w:rsidP="008F6963">
            <w:pPr>
              <w:pStyle w:val="Body"/>
            </w:pPr>
            <w:r w:rsidRPr="006B2A56">
              <w:t>NNNNNNN</w:t>
            </w:r>
          </w:p>
        </w:tc>
        <w:tc>
          <w:tcPr>
            <w:tcW w:w="2011" w:type="dxa"/>
            <w:shd w:val="clear" w:color="auto" w:fill="auto"/>
          </w:tcPr>
          <w:p w14:paraId="42753A7F" w14:textId="77777777" w:rsidR="006B2A56" w:rsidRPr="006B2A56" w:rsidRDefault="006B2A56" w:rsidP="008F6963">
            <w:pPr>
              <w:pStyle w:val="Body"/>
              <w:rPr>
                <w:i/>
              </w:rPr>
            </w:pPr>
            <w:r w:rsidRPr="006B2A56">
              <w:t>Field size</w:t>
            </w:r>
          </w:p>
        </w:tc>
        <w:tc>
          <w:tcPr>
            <w:tcW w:w="3203" w:type="dxa"/>
            <w:shd w:val="clear" w:color="auto" w:fill="auto"/>
          </w:tcPr>
          <w:p w14:paraId="2651EBCF" w14:textId="77777777" w:rsidR="006B2A56" w:rsidRPr="006B2A56" w:rsidRDefault="006B2A56" w:rsidP="008F6963">
            <w:pPr>
              <w:pStyle w:val="Body"/>
            </w:pPr>
            <w:r w:rsidRPr="006B2A56">
              <w:t>7 (x8)</w:t>
            </w:r>
          </w:p>
        </w:tc>
      </w:tr>
      <w:tr w:rsidR="006B2A56" w:rsidRPr="006B2A56" w14:paraId="5412C214" w14:textId="77777777" w:rsidTr="00BE6A26">
        <w:tc>
          <w:tcPr>
            <w:tcW w:w="1985" w:type="dxa"/>
            <w:shd w:val="clear" w:color="auto" w:fill="auto"/>
          </w:tcPr>
          <w:p w14:paraId="7C2A6093" w14:textId="77777777" w:rsidR="006B2A56" w:rsidRPr="006B2A56" w:rsidRDefault="006B2A56" w:rsidP="008F6963">
            <w:pPr>
              <w:pStyle w:val="Body"/>
            </w:pPr>
            <w:r w:rsidRPr="006B2A56">
              <w:t>Location</w:t>
            </w:r>
          </w:p>
        </w:tc>
        <w:tc>
          <w:tcPr>
            <w:tcW w:w="2015" w:type="dxa"/>
            <w:shd w:val="clear" w:color="auto" w:fill="auto"/>
          </w:tcPr>
          <w:p w14:paraId="00C7EEA7" w14:textId="77777777" w:rsidR="006B2A56" w:rsidRPr="006B2A56" w:rsidRDefault="006B2A56" w:rsidP="008F6963">
            <w:pPr>
              <w:pStyle w:val="Body"/>
            </w:pPr>
            <w:r w:rsidRPr="006B2A56">
              <w:t>Episode record</w:t>
            </w:r>
          </w:p>
        </w:tc>
        <w:tc>
          <w:tcPr>
            <w:tcW w:w="2011" w:type="dxa"/>
            <w:shd w:val="clear" w:color="auto" w:fill="auto"/>
          </w:tcPr>
          <w:p w14:paraId="111B2AE7" w14:textId="77777777" w:rsidR="006B2A56" w:rsidRPr="006B2A56" w:rsidRDefault="006B2A56" w:rsidP="008F6963">
            <w:pPr>
              <w:pStyle w:val="Body"/>
            </w:pPr>
            <w:r w:rsidRPr="006B2A56">
              <w:t>Position</w:t>
            </w:r>
          </w:p>
        </w:tc>
        <w:tc>
          <w:tcPr>
            <w:tcW w:w="3203" w:type="dxa"/>
            <w:shd w:val="clear" w:color="auto" w:fill="auto"/>
          </w:tcPr>
          <w:p w14:paraId="5A49962A" w14:textId="77777777" w:rsidR="006B2A56" w:rsidRPr="006B2A56" w:rsidRDefault="006B2A56" w:rsidP="008F6963">
            <w:pPr>
              <w:pStyle w:val="Body"/>
            </w:pPr>
            <w:r w:rsidRPr="006B2A56">
              <w:t>56</w:t>
            </w:r>
          </w:p>
        </w:tc>
      </w:tr>
      <w:tr w:rsidR="006B2A56" w:rsidRPr="006B2A56" w14:paraId="24120AC8" w14:textId="77777777" w:rsidTr="00BE6A26">
        <w:tc>
          <w:tcPr>
            <w:tcW w:w="1985" w:type="dxa"/>
            <w:shd w:val="clear" w:color="auto" w:fill="auto"/>
          </w:tcPr>
          <w:p w14:paraId="6E77B3F3" w14:textId="77777777" w:rsidR="006B2A56" w:rsidRPr="006B2A56" w:rsidRDefault="006B2A56" w:rsidP="008F6963">
            <w:pPr>
              <w:pStyle w:val="Body"/>
            </w:pPr>
            <w:r w:rsidRPr="006B2A56">
              <w:t>Permissible values</w:t>
            </w:r>
          </w:p>
        </w:tc>
        <w:tc>
          <w:tcPr>
            <w:tcW w:w="7229" w:type="dxa"/>
            <w:gridSpan w:val="3"/>
            <w:shd w:val="clear" w:color="auto" w:fill="auto"/>
          </w:tcPr>
          <w:p w14:paraId="013F6C2A" w14:textId="3DBE5ED9" w:rsidR="006B2A56" w:rsidRPr="006B2A56" w:rsidRDefault="006B2A56" w:rsidP="008F6963">
            <w:pPr>
              <w:pStyle w:val="Body"/>
            </w:pPr>
            <w:r w:rsidRPr="00FB6976">
              <w:rPr>
                <w:rStyle w:val="BodyChar"/>
              </w:rPr>
              <w:t xml:space="preserve">Codes relevant to this data element are listed in the </w:t>
            </w:r>
            <w:r w:rsidR="004F67B9" w:rsidRPr="00FB6976">
              <w:rPr>
                <w:rStyle w:val="BodyChar"/>
              </w:rPr>
              <w:t>12</w:t>
            </w:r>
            <w:r w:rsidRPr="00FB6976">
              <w:rPr>
                <w:rStyle w:val="BodyChar"/>
              </w:rPr>
              <w:t>th edition ICD</w:t>
            </w:r>
            <w:r w:rsidRPr="00FB6976">
              <w:rPr>
                <w:rStyle w:val="BodyChar"/>
              </w:rPr>
              <w:noBreakHyphen/>
              <w:t>10</w:t>
            </w:r>
            <w:r w:rsidRPr="00FB6976">
              <w:rPr>
                <w:rStyle w:val="BodyChar"/>
              </w:rPr>
              <w:noBreakHyphen/>
              <w:t>AM/ ACHI code set, which includes VPDC-created codes.</w:t>
            </w:r>
            <w:r w:rsidRPr="006B2A56">
              <w:t xml:space="preserve"> To obtain a copy of this code set, email the HDSS HelpDesk at </w:t>
            </w:r>
            <w:hyperlink r:id="rId34" w:history="1">
              <w:r w:rsidR="00D25D9B" w:rsidRPr="00736DB5">
                <w:rPr>
                  <w:rStyle w:val="Hyperlink"/>
                </w:rPr>
                <w:t>hdss.helpdesk@health.vic.gov.au</w:t>
              </w:r>
            </w:hyperlink>
            <w:r w:rsidRPr="006B2A56">
              <w:t>.</w:t>
            </w:r>
          </w:p>
          <w:p w14:paraId="23AA1737" w14:textId="77777777" w:rsidR="006B2A56" w:rsidRPr="006B2A56" w:rsidRDefault="006B2A56" w:rsidP="008F6963">
            <w:pPr>
              <w:pStyle w:val="Body"/>
            </w:pPr>
            <w:r w:rsidRPr="006B2A56">
              <w:t>A small number of additional codes have been created solely for VPDC reporting in this data element:</w:t>
            </w:r>
          </w:p>
          <w:p w14:paraId="4BC76200" w14:textId="77777777" w:rsidR="006B2A56" w:rsidRPr="008F6963" w:rsidRDefault="006B2A56" w:rsidP="008F6963">
            <w:pPr>
              <w:pStyle w:val="Body"/>
              <w:spacing w:after="60"/>
              <w:rPr>
                <w:b/>
                <w:bCs/>
              </w:rPr>
            </w:pPr>
            <w:r w:rsidRPr="008F6963">
              <w:rPr>
                <w:b/>
                <w:bCs/>
              </w:rPr>
              <w:t>Code</w:t>
            </w:r>
            <w:r w:rsidRPr="008F6963">
              <w:rPr>
                <w:b/>
                <w:bCs/>
              </w:rPr>
              <w:tab/>
              <w:t>Descriptor</w:t>
            </w:r>
          </w:p>
          <w:p w14:paraId="3B077CAE" w14:textId="708340AE" w:rsidR="006B2A56" w:rsidRDefault="006B2A56" w:rsidP="008F6963">
            <w:pPr>
              <w:pStyle w:val="Body"/>
              <w:spacing w:after="60"/>
            </w:pPr>
            <w:r w:rsidRPr="006B2A56">
              <w:t>1321505</w:t>
            </w:r>
            <w:r w:rsidRPr="006B2A56">
              <w:tab/>
              <w:t>ART – Donor Insemination</w:t>
            </w:r>
          </w:p>
          <w:p w14:paraId="76553DD5" w14:textId="121BC5AD" w:rsidR="00162AA2" w:rsidRPr="006B2A56" w:rsidRDefault="00162AA2" w:rsidP="008F6963">
            <w:pPr>
              <w:pStyle w:val="Body"/>
              <w:spacing w:after="60"/>
            </w:pPr>
            <w:r>
              <w:t>9047799</w:t>
            </w:r>
            <w:r>
              <w:tab/>
              <w:t xml:space="preserve">Fetal pillow </w:t>
            </w:r>
          </w:p>
          <w:p w14:paraId="29470185" w14:textId="77777777" w:rsidR="006B2A56" w:rsidRPr="006B2A56" w:rsidRDefault="006B2A56" w:rsidP="008F6963">
            <w:pPr>
              <w:pStyle w:val="Body"/>
            </w:pPr>
            <w:r w:rsidRPr="006B2A56">
              <w:t>9619918</w:t>
            </w:r>
            <w:r w:rsidRPr="006B2A56">
              <w:tab/>
              <w:t>IV iron infusion</w:t>
            </w:r>
          </w:p>
        </w:tc>
      </w:tr>
      <w:tr w:rsidR="006B2A56" w:rsidRPr="006B2A56" w14:paraId="0852B1D4" w14:textId="77777777" w:rsidTr="00BE6A26">
        <w:tblPrEx>
          <w:tblLook w:val="04A0" w:firstRow="1" w:lastRow="0" w:firstColumn="1" w:lastColumn="0" w:noHBand="0" w:noVBand="1"/>
        </w:tblPrEx>
        <w:tc>
          <w:tcPr>
            <w:tcW w:w="1985" w:type="dxa"/>
            <w:shd w:val="clear" w:color="auto" w:fill="auto"/>
          </w:tcPr>
          <w:p w14:paraId="2E98EE02" w14:textId="77777777" w:rsidR="006B2A56" w:rsidRPr="006B2A56" w:rsidRDefault="006B2A56" w:rsidP="008F6963">
            <w:pPr>
              <w:pStyle w:val="Body"/>
            </w:pPr>
            <w:r w:rsidRPr="006B2A56">
              <w:t>Reporting guide</w:t>
            </w:r>
          </w:p>
        </w:tc>
        <w:tc>
          <w:tcPr>
            <w:tcW w:w="7229" w:type="dxa"/>
            <w:gridSpan w:val="3"/>
            <w:shd w:val="clear" w:color="auto" w:fill="auto"/>
          </w:tcPr>
          <w:p w14:paraId="6D5DD533" w14:textId="77777777" w:rsidR="004F67B9" w:rsidRPr="0094109D" w:rsidRDefault="004F67B9" w:rsidP="008F6963">
            <w:pPr>
              <w:pStyle w:val="Body"/>
            </w:pPr>
            <w:r w:rsidRPr="0094109D">
              <w:t>A procedure should be reported only once, regardless of how many times it is performed.</w:t>
            </w:r>
          </w:p>
          <w:p w14:paraId="43C8E8E2" w14:textId="77777777" w:rsidR="004F67B9" w:rsidRPr="0094109D" w:rsidRDefault="004F67B9" w:rsidP="008F6963">
            <w:pPr>
              <w:pStyle w:val="Body"/>
            </w:pPr>
            <w:r w:rsidRPr="0094109D">
              <w:t>Report procedures and operations performed during the current pregnancy, labour, delivery and the puerperium.</w:t>
            </w:r>
          </w:p>
          <w:p w14:paraId="0D9AFA8D" w14:textId="77777777" w:rsidR="004F67B9" w:rsidRPr="0094109D" w:rsidRDefault="004F67B9" w:rsidP="008F6963">
            <w:pPr>
              <w:pStyle w:val="Body"/>
            </w:pPr>
            <w:r w:rsidRPr="0094109D">
              <w:t>Give priority to invasive procedures and investigations.</w:t>
            </w:r>
          </w:p>
          <w:p w14:paraId="0D8A9B8A" w14:textId="77777777" w:rsidR="004F67B9" w:rsidRPr="0094109D" w:rsidRDefault="004F67B9" w:rsidP="008F6963">
            <w:pPr>
              <w:pStyle w:val="Body"/>
            </w:pPr>
            <w:r w:rsidRPr="0094109D">
              <w:t>Examples of procedures to report include cholecystectomy, ligation of vessels for twin-to-twin transfusion, hysterectomy, amniocentesis, cervical suture.</w:t>
            </w:r>
          </w:p>
          <w:p w14:paraId="197DA5F9" w14:textId="77777777" w:rsidR="004F67B9" w:rsidRPr="0094109D" w:rsidRDefault="004F67B9" w:rsidP="008F6963">
            <w:pPr>
              <w:pStyle w:val="Body"/>
            </w:pPr>
            <w:r w:rsidRPr="0094109D">
              <w:t>Procedures that are reported in other data elements (such as anaesthesia, augmentation or induction of labour, caesarean section, forceps or vacuum extraction, suture/repair of perineal laceration, episiotomy, allied health), do not need to be reported in the Procedure – ACHI code or Procedure – free text data fields.</w:t>
            </w:r>
          </w:p>
          <w:p w14:paraId="25CB6E49" w14:textId="5BC22F41" w:rsidR="006B2A56" w:rsidRPr="006B2A56" w:rsidRDefault="004F67B9" w:rsidP="008F6963">
            <w:pPr>
              <w:pStyle w:val="Body"/>
            </w:pPr>
            <w:r w:rsidRPr="0094109D">
              <w:t>Do not report activities such as providing brochures to the mother.</w:t>
            </w:r>
          </w:p>
        </w:tc>
      </w:tr>
      <w:tr w:rsidR="006B2A56" w:rsidRPr="006B2A56" w14:paraId="1444E655" w14:textId="77777777" w:rsidTr="00BE6A26">
        <w:tc>
          <w:tcPr>
            <w:tcW w:w="1985" w:type="dxa"/>
            <w:shd w:val="clear" w:color="auto" w:fill="auto"/>
          </w:tcPr>
          <w:p w14:paraId="02121610" w14:textId="77777777" w:rsidR="006B2A56" w:rsidRPr="006B2A56" w:rsidRDefault="006B2A56" w:rsidP="008F6963">
            <w:pPr>
              <w:pStyle w:val="Body"/>
            </w:pPr>
            <w:r w:rsidRPr="006B2A56">
              <w:t>Reported by</w:t>
            </w:r>
          </w:p>
        </w:tc>
        <w:tc>
          <w:tcPr>
            <w:tcW w:w="7229" w:type="dxa"/>
            <w:gridSpan w:val="3"/>
            <w:shd w:val="clear" w:color="auto" w:fill="auto"/>
          </w:tcPr>
          <w:p w14:paraId="0AE5283A" w14:textId="77777777" w:rsidR="006B2A56" w:rsidRPr="006B2A56" w:rsidRDefault="006B2A56" w:rsidP="008F6963">
            <w:pPr>
              <w:pStyle w:val="Body"/>
            </w:pPr>
            <w:r w:rsidRPr="006B2A56">
              <w:t>All Victorian hospitals where a birth has occurred and homebirth practitioners</w:t>
            </w:r>
          </w:p>
        </w:tc>
      </w:tr>
      <w:tr w:rsidR="006B2A56" w:rsidRPr="006B2A56" w14:paraId="7B59C6B9" w14:textId="77777777" w:rsidTr="00BE6A26">
        <w:tc>
          <w:tcPr>
            <w:tcW w:w="1985" w:type="dxa"/>
            <w:shd w:val="clear" w:color="auto" w:fill="auto"/>
          </w:tcPr>
          <w:p w14:paraId="3AA1C4B0" w14:textId="77777777" w:rsidR="006B2A56" w:rsidRPr="006B2A56" w:rsidRDefault="006B2A56" w:rsidP="008F6963">
            <w:pPr>
              <w:pStyle w:val="Body"/>
            </w:pPr>
            <w:r w:rsidRPr="006B2A56">
              <w:t>Reported for</w:t>
            </w:r>
          </w:p>
        </w:tc>
        <w:tc>
          <w:tcPr>
            <w:tcW w:w="7229" w:type="dxa"/>
            <w:gridSpan w:val="3"/>
            <w:shd w:val="clear" w:color="auto" w:fill="auto"/>
          </w:tcPr>
          <w:p w14:paraId="6B035ED3" w14:textId="77777777" w:rsidR="006B2A56" w:rsidRPr="006B2A56" w:rsidRDefault="006B2A56" w:rsidP="008F6963">
            <w:pPr>
              <w:pStyle w:val="Body"/>
            </w:pPr>
            <w:r w:rsidRPr="006B2A56">
              <w:t>Birth episodes where a medical procedure and/or operation are performed and/or a procedure related to the pregnancy, including assisted reproductive technology, occurred during the pregnancy</w:t>
            </w:r>
          </w:p>
        </w:tc>
      </w:tr>
      <w:tr w:rsidR="006B2A56" w:rsidRPr="006B2A56" w14:paraId="792AE09D" w14:textId="77777777" w:rsidTr="00BE6A26">
        <w:tblPrEx>
          <w:tblLook w:val="04A0" w:firstRow="1" w:lastRow="0" w:firstColumn="1" w:lastColumn="0" w:noHBand="0" w:noVBand="1"/>
        </w:tblPrEx>
        <w:tc>
          <w:tcPr>
            <w:tcW w:w="1985" w:type="dxa"/>
            <w:shd w:val="clear" w:color="auto" w:fill="auto"/>
          </w:tcPr>
          <w:p w14:paraId="37B0E0D1" w14:textId="77777777" w:rsidR="006B2A56" w:rsidRPr="006B2A56" w:rsidRDefault="006B2A56" w:rsidP="008F6963">
            <w:pPr>
              <w:pStyle w:val="Body"/>
            </w:pPr>
            <w:r w:rsidRPr="006B2A56">
              <w:t>Related concepts (Section 2):</w:t>
            </w:r>
          </w:p>
        </w:tc>
        <w:tc>
          <w:tcPr>
            <w:tcW w:w="7229" w:type="dxa"/>
            <w:gridSpan w:val="3"/>
            <w:shd w:val="clear" w:color="auto" w:fill="auto"/>
          </w:tcPr>
          <w:p w14:paraId="17AD949C" w14:textId="77777777" w:rsidR="006B2A56" w:rsidRPr="006B2A56" w:rsidRDefault="006B2A56" w:rsidP="008F6963">
            <w:pPr>
              <w:pStyle w:val="Body"/>
            </w:pPr>
            <w:r w:rsidRPr="006B2A56">
              <w:t>Procedure</w:t>
            </w:r>
          </w:p>
        </w:tc>
      </w:tr>
      <w:tr w:rsidR="006B2A56" w:rsidRPr="006B2A56" w14:paraId="774C3AB4" w14:textId="77777777" w:rsidTr="00BE6A26">
        <w:tblPrEx>
          <w:tblLook w:val="04A0" w:firstRow="1" w:lastRow="0" w:firstColumn="1" w:lastColumn="0" w:noHBand="0" w:noVBand="1"/>
        </w:tblPrEx>
        <w:tc>
          <w:tcPr>
            <w:tcW w:w="1985" w:type="dxa"/>
            <w:shd w:val="clear" w:color="auto" w:fill="auto"/>
          </w:tcPr>
          <w:p w14:paraId="10E56B34" w14:textId="77777777" w:rsidR="006B2A56" w:rsidRPr="006B2A56" w:rsidRDefault="006B2A56" w:rsidP="008F6963">
            <w:pPr>
              <w:pStyle w:val="Body"/>
            </w:pPr>
            <w:r w:rsidRPr="006B2A56">
              <w:lastRenderedPageBreak/>
              <w:t>Related data items (this section):</w:t>
            </w:r>
          </w:p>
        </w:tc>
        <w:tc>
          <w:tcPr>
            <w:tcW w:w="7229" w:type="dxa"/>
            <w:gridSpan w:val="3"/>
            <w:shd w:val="clear" w:color="auto" w:fill="auto"/>
          </w:tcPr>
          <w:p w14:paraId="4C4E6A2E" w14:textId="77777777" w:rsidR="006B2A56" w:rsidRPr="006B2A56" w:rsidRDefault="006B2A56" w:rsidP="008F6963">
            <w:pPr>
              <w:pStyle w:val="Body"/>
            </w:pPr>
            <w:r w:rsidRPr="006B2A56">
              <w:t>Artificial reproductive technology – indicator; Procedure – free text</w:t>
            </w:r>
          </w:p>
        </w:tc>
      </w:tr>
      <w:tr w:rsidR="006B2A56" w:rsidRPr="006B2A56" w14:paraId="6C08E0D6" w14:textId="77777777" w:rsidTr="00BE6A26">
        <w:tblPrEx>
          <w:tblLook w:val="04A0" w:firstRow="1" w:lastRow="0" w:firstColumn="1" w:lastColumn="0" w:noHBand="0" w:noVBand="1"/>
        </w:tblPrEx>
        <w:tc>
          <w:tcPr>
            <w:tcW w:w="1985" w:type="dxa"/>
            <w:shd w:val="clear" w:color="auto" w:fill="auto"/>
          </w:tcPr>
          <w:p w14:paraId="0C0F368B" w14:textId="77777777" w:rsidR="006B2A56" w:rsidRPr="006B2A56" w:rsidRDefault="006B2A56" w:rsidP="008F6963">
            <w:pPr>
              <w:pStyle w:val="Body"/>
            </w:pPr>
            <w:r w:rsidRPr="006B2A56">
              <w:t>Related business rules (Section 4):</w:t>
            </w:r>
          </w:p>
        </w:tc>
        <w:tc>
          <w:tcPr>
            <w:tcW w:w="7229" w:type="dxa"/>
            <w:gridSpan w:val="3"/>
            <w:shd w:val="clear" w:color="auto" w:fill="auto"/>
          </w:tcPr>
          <w:p w14:paraId="3EAC1E08" w14:textId="77777777" w:rsidR="006B2A56" w:rsidRPr="006B2A56" w:rsidRDefault="006B2A56" w:rsidP="008F6963">
            <w:pPr>
              <w:pStyle w:val="Body"/>
            </w:pPr>
            <w:r w:rsidRPr="006B2A56">
              <w:t>Artificial reproductive technology – indicator conditionally mandatory data items</w:t>
            </w:r>
          </w:p>
        </w:tc>
      </w:tr>
    </w:tbl>
    <w:p w14:paraId="5C8ECD64" w14:textId="71A75932" w:rsidR="006B2A56" w:rsidRPr="008F6963" w:rsidRDefault="006B2A56" w:rsidP="008F6963">
      <w:pPr>
        <w:pStyle w:val="Body"/>
        <w:rPr>
          <w:b/>
          <w:bCs/>
        </w:rPr>
      </w:pPr>
      <w:r w:rsidRPr="008F6963">
        <w:rPr>
          <w:b/>
          <w:bCs/>
        </w:rPr>
        <w:t>Administration</w:t>
      </w:r>
    </w:p>
    <w:tbl>
      <w:tblPr>
        <w:tblW w:w="9564" w:type="dxa"/>
        <w:tblLook w:val="01E0" w:firstRow="1" w:lastRow="1" w:firstColumn="1" w:lastColumn="1" w:noHBand="0" w:noVBand="0"/>
      </w:tblPr>
      <w:tblGrid>
        <w:gridCol w:w="2127"/>
        <w:gridCol w:w="2937"/>
        <w:gridCol w:w="2126"/>
        <w:gridCol w:w="2374"/>
      </w:tblGrid>
      <w:tr w:rsidR="006B2A56" w:rsidRPr="006B2A56" w14:paraId="2E3DCD2C" w14:textId="77777777" w:rsidTr="006E2A4C">
        <w:tc>
          <w:tcPr>
            <w:tcW w:w="2127" w:type="dxa"/>
            <w:shd w:val="clear" w:color="auto" w:fill="auto"/>
          </w:tcPr>
          <w:p w14:paraId="6D6A5F59" w14:textId="77777777" w:rsidR="006B2A56" w:rsidRPr="006B2A56" w:rsidRDefault="006B2A56" w:rsidP="008F6963">
            <w:pPr>
              <w:pStyle w:val="Body"/>
            </w:pPr>
            <w:r w:rsidRPr="006B2A56">
              <w:t>Principal data users</w:t>
            </w:r>
          </w:p>
        </w:tc>
        <w:tc>
          <w:tcPr>
            <w:tcW w:w="7437" w:type="dxa"/>
            <w:gridSpan w:val="3"/>
            <w:shd w:val="clear" w:color="auto" w:fill="auto"/>
          </w:tcPr>
          <w:p w14:paraId="24D8DA5C" w14:textId="77777777" w:rsidR="006B2A56" w:rsidRPr="006B2A56" w:rsidRDefault="006B2A56" w:rsidP="008F6963">
            <w:pPr>
              <w:pStyle w:val="Body"/>
            </w:pPr>
            <w:r w:rsidRPr="006B2A56">
              <w:t>Consultative Council on Obstetric and Paediatric Mortality and Morbidity</w:t>
            </w:r>
          </w:p>
        </w:tc>
      </w:tr>
      <w:tr w:rsidR="006B2A56" w:rsidRPr="006B2A56" w14:paraId="14B2D6BC" w14:textId="77777777" w:rsidTr="006E2A4C">
        <w:tc>
          <w:tcPr>
            <w:tcW w:w="2127" w:type="dxa"/>
            <w:shd w:val="clear" w:color="auto" w:fill="auto"/>
          </w:tcPr>
          <w:p w14:paraId="1205E803" w14:textId="77777777" w:rsidR="006B2A56" w:rsidRPr="006B2A56" w:rsidRDefault="006B2A56" w:rsidP="008F6963">
            <w:pPr>
              <w:pStyle w:val="Body"/>
            </w:pPr>
            <w:r w:rsidRPr="006B2A56">
              <w:t>Definition source</w:t>
            </w:r>
          </w:p>
        </w:tc>
        <w:tc>
          <w:tcPr>
            <w:tcW w:w="2937" w:type="dxa"/>
            <w:shd w:val="clear" w:color="auto" w:fill="auto"/>
          </w:tcPr>
          <w:p w14:paraId="07A2838D" w14:textId="67A1244F" w:rsidR="006B2A56" w:rsidRPr="006B2A56" w:rsidRDefault="006B2A56" w:rsidP="008F6963">
            <w:pPr>
              <w:pStyle w:val="Body"/>
            </w:pPr>
            <w:r w:rsidRPr="006B2A56">
              <w:t>DH</w:t>
            </w:r>
          </w:p>
        </w:tc>
        <w:tc>
          <w:tcPr>
            <w:tcW w:w="2126" w:type="dxa"/>
            <w:shd w:val="clear" w:color="auto" w:fill="auto"/>
          </w:tcPr>
          <w:p w14:paraId="009D5E24" w14:textId="77777777" w:rsidR="006B2A56" w:rsidRPr="006B2A56" w:rsidRDefault="006B2A56" w:rsidP="008F6963">
            <w:pPr>
              <w:pStyle w:val="Body"/>
            </w:pPr>
            <w:r w:rsidRPr="006B2A56">
              <w:t>Version</w:t>
            </w:r>
          </w:p>
        </w:tc>
        <w:tc>
          <w:tcPr>
            <w:tcW w:w="2374" w:type="dxa"/>
            <w:shd w:val="clear" w:color="auto" w:fill="auto"/>
          </w:tcPr>
          <w:p w14:paraId="30313B1C" w14:textId="77777777" w:rsidR="006B2A56" w:rsidRPr="006B2A56" w:rsidRDefault="006B2A56" w:rsidP="008F6963">
            <w:pPr>
              <w:pStyle w:val="Body"/>
              <w:spacing w:after="0"/>
            </w:pPr>
            <w:r w:rsidRPr="006B2A56">
              <w:t>1. January 1982</w:t>
            </w:r>
          </w:p>
          <w:p w14:paraId="6BB56535" w14:textId="77777777" w:rsidR="006B2A56" w:rsidRPr="006B2A56" w:rsidRDefault="006B2A56" w:rsidP="008F6963">
            <w:pPr>
              <w:pStyle w:val="Body"/>
              <w:spacing w:after="0"/>
            </w:pPr>
            <w:r w:rsidRPr="006B2A56">
              <w:t>2. January 2009</w:t>
            </w:r>
          </w:p>
          <w:p w14:paraId="28F884E6" w14:textId="77777777" w:rsidR="006B2A56" w:rsidRPr="006B2A56" w:rsidRDefault="006B2A56" w:rsidP="008F6963">
            <w:pPr>
              <w:pStyle w:val="Body"/>
              <w:spacing w:after="0"/>
            </w:pPr>
            <w:r w:rsidRPr="006B2A56">
              <w:t xml:space="preserve">3. July 2015 </w:t>
            </w:r>
          </w:p>
          <w:p w14:paraId="610F374E" w14:textId="77777777" w:rsidR="006B2A56" w:rsidRPr="006B2A56" w:rsidRDefault="006B2A56" w:rsidP="008F6963">
            <w:pPr>
              <w:pStyle w:val="Body"/>
              <w:spacing w:after="0"/>
            </w:pPr>
            <w:r w:rsidRPr="006B2A56">
              <w:t>4. January 2018</w:t>
            </w:r>
          </w:p>
          <w:p w14:paraId="3DDB7F40" w14:textId="77777777" w:rsidR="006B2A56" w:rsidRDefault="006B2A56" w:rsidP="008F6963">
            <w:pPr>
              <w:pStyle w:val="Body"/>
              <w:spacing w:after="0"/>
            </w:pPr>
            <w:r w:rsidRPr="006B2A56">
              <w:t>5. January 2020</w:t>
            </w:r>
          </w:p>
          <w:p w14:paraId="7B534DFA" w14:textId="77777777" w:rsidR="00F0769F" w:rsidRDefault="00F0769F" w:rsidP="002D1357">
            <w:pPr>
              <w:pStyle w:val="Body"/>
              <w:spacing w:after="0"/>
            </w:pPr>
            <w:r>
              <w:t>6. July 2022</w:t>
            </w:r>
          </w:p>
          <w:p w14:paraId="1FC99DAE" w14:textId="14CEB382" w:rsidR="00162AA2" w:rsidRPr="006B2A56" w:rsidRDefault="00162AA2" w:rsidP="008F6963">
            <w:pPr>
              <w:pStyle w:val="Body"/>
            </w:pPr>
            <w:r>
              <w:t>7. July 2023</w:t>
            </w:r>
          </w:p>
        </w:tc>
      </w:tr>
      <w:tr w:rsidR="006B2A56" w:rsidRPr="006B2A56" w14:paraId="590CA605" w14:textId="77777777" w:rsidTr="006E2A4C">
        <w:tc>
          <w:tcPr>
            <w:tcW w:w="2127" w:type="dxa"/>
            <w:shd w:val="clear" w:color="auto" w:fill="auto"/>
          </w:tcPr>
          <w:p w14:paraId="14023D1A" w14:textId="77777777" w:rsidR="006B2A56" w:rsidRPr="006B2A56" w:rsidRDefault="006B2A56" w:rsidP="008F6963">
            <w:pPr>
              <w:pStyle w:val="Body"/>
            </w:pPr>
            <w:r w:rsidRPr="006B2A56">
              <w:t>Codeset source</w:t>
            </w:r>
          </w:p>
        </w:tc>
        <w:tc>
          <w:tcPr>
            <w:tcW w:w="2937" w:type="dxa"/>
            <w:shd w:val="clear" w:color="auto" w:fill="auto"/>
          </w:tcPr>
          <w:p w14:paraId="34EEC239" w14:textId="0CEA4619" w:rsidR="006B2A56" w:rsidRPr="006B2A56" w:rsidRDefault="006B2A56" w:rsidP="008F6963">
            <w:pPr>
              <w:pStyle w:val="Body"/>
            </w:pPr>
            <w:r w:rsidRPr="006B2A56">
              <w:t>ICD-10-AM/ACHI 1</w:t>
            </w:r>
            <w:r w:rsidR="00F0769F">
              <w:t>2</w:t>
            </w:r>
            <w:r w:rsidRPr="006B2A56">
              <w:rPr>
                <w:vertAlign w:val="superscript"/>
              </w:rPr>
              <w:t>th</w:t>
            </w:r>
            <w:r w:rsidRPr="006B2A56">
              <w:t xml:space="preserve"> edition plus CCOPMM additions</w:t>
            </w:r>
          </w:p>
        </w:tc>
        <w:tc>
          <w:tcPr>
            <w:tcW w:w="2126" w:type="dxa"/>
            <w:shd w:val="clear" w:color="auto" w:fill="auto"/>
          </w:tcPr>
          <w:p w14:paraId="469DCBE4" w14:textId="77777777" w:rsidR="006B2A56" w:rsidRPr="006B2A56" w:rsidRDefault="006B2A56" w:rsidP="008F6963">
            <w:pPr>
              <w:pStyle w:val="Body"/>
            </w:pPr>
            <w:r w:rsidRPr="006B2A56">
              <w:t>Collection start date</w:t>
            </w:r>
          </w:p>
        </w:tc>
        <w:tc>
          <w:tcPr>
            <w:tcW w:w="2374" w:type="dxa"/>
            <w:shd w:val="clear" w:color="auto" w:fill="auto"/>
          </w:tcPr>
          <w:p w14:paraId="2EA3B2BC" w14:textId="77777777" w:rsidR="006B2A56" w:rsidRPr="006B2A56" w:rsidRDefault="006B2A56" w:rsidP="008F6963">
            <w:pPr>
              <w:pStyle w:val="Body"/>
            </w:pPr>
            <w:r w:rsidRPr="006B2A56">
              <w:t>1982</w:t>
            </w:r>
          </w:p>
        </w:tc>
      </w:tr>
    </w:tbl>
    <w:p w14:paraId="10CFD81E" w14:textId="77777777" w:rsidR="006B2A56" w:rsidRPr="006B2A56" w:rsidRDefault="006B2A56" w:rsidP="008F6963">
      <w:pPr>
        <w:pStyle w:val="Body"/>
      </w:pPr>
      <w:r w:rsidRPr="006B2A56">
        <w:br w:type="page"/>
      </w:r>
    </w:p>
    <w:p w14:paraId="10A2B8EA" w14:textId="77777777" w:rsidR="006B2A56" w:rsidRPr="006B2A56" w:rsidRDefault="006B2A56" w:rsidP="00ED6580">
      <w:pPr>
        <w:pStyle w:val="Heading1"/>
      </w:pPr>
      <w:bookmarkStart w:id="450" w:name="_Toc350263844"/>
      <w:bookmarkStart w:id="451" w:name="_Toc499798999"/>
      <w:bookmarkStart w:id="452" w:name="_Toc31278282"/>
      <w:bookmarkStart w:id="453" w:name="_Toc170223451"/>
      <w:r w:rsidRPr="006B2A56">
        <w:lastRenderedPageBreak/>
        <w:t>Procedure – free text</w:t>
      </w:r>
      <w:bookmarkEnd w:id="450"/>
      <w:bookmarkEnd w:id="451"/>
      <w:bookmarkEnd w:id="452"/>
      <w:bookmarkEnd w:id="453"/>
    </w:p>
    <w:p w14:paraId="4D9C9D75" w14:textId="77777777" w:rsidR="006B2A56" w:rsidRPr="006B2A56" w:rsidRDefault="006B2A56" w:rsidP="008F6963">
      <w:pPr>
        <w:pStyle w:val="Body"/>
      </w:pPr>
      <w:r w:rsidRPr="008F6963">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3D0E3BB" w14:textId="77777777" w:rsidTr="00BE6A26">
        <w:tc>
          <w:tcPr>
            <w:tcW w:w="2024" w:type="dxa"/>
            <w:shd w:val="clear" w:color="auto" w:fill="auto"/>
          </w:tcPr>
          <w:p w14:paraId="2B6A56D0" w14:textId="77777777" w:rsidR="006B2A56" w:rsidRPr="006B2A56" w:rsidRDefault="006B2A56" w:rsidP="008F6963">
            <w:pPr>
              <w:pStyle w:val="Body"/>
            </w:pPr>
            <w:r w:rsidRPr="006B2A56">
              <w:t>Definition</w:t>
            </w:r>
          </w:p>
        </w:tc>
        <w:tc>
          <w:tcPr>
            <w:tcW w:w="7190" w:type="dxa"/>
            <w:gridSpan w:val="3"/>
            <w:shd w:val="clear" w:color="auto" w:fill="auto"/>
          </w:tcPr>
          <w:p w14:paraId="29913CA9" w14:textId="77777777" w:rsidR="006B2A56" w:rsidRPr="006B2A56" w:rsidRDefault="006B2A56" w:rsidP="008F6963">
            <w:pPr>
              <w:pStyle w:val="Body"/>
            </w:pPr>
            <w:r w:rsidRPr="006B2A56">
              <w:t>The interventions used for the diagnosis and/or treatment of the mother during her pregnancy, the labour, delivery and the puerperium</w:t>
            </w:r>
          </w:p>
        </w:tc>
      </w:tr>
      <w:tr w:rsidR="006B2A56" w:rsidRPr="006B2A56" w14:paraId="7A6B4665" w14:textId="77777777" w:rsidTr="00BE6A26">
        <w:tc>
          <w:tcPr>
            <w:tcW w:w="2024" w:type="dxa"/>
            <w:shd w:val="clear" w:color="auto" w:fill="auto"/>
          </w:tcPr>
          <w:p w14:paraId="75DF0F93" w14:textId="77777777" w:rsidR="006B2A56" w:rsidRPr="006B2A56" w:rsidRDefault="006B2A56" w:rsidP="008F6963">
            <w:pPr>
              <w:pStyle w:val="Body"/>
            </w:pPr>
            <w:r w:rsidRPr="006B2A56">
              <w:t>Representation class</w:t>
            </w:r>
          </w:p>
        </w:tc>
        <w:tc>
          <w:tcPr>
            <w:tcW w:w="2025" w:type="dxa"/>
            <w:shd w:val="clear" w:color="auto" w:fill="auto"/>
          </w:tcPr>
          <w:p w14:paraId="096579C9" w14:textId="77777777" w:rsidR="006B2A56" w:rsidRPr="006B2A56" w:rsidRDefault="006B2A56" w:rsidP="008F6963">
            <w:pPr>
              <w:pStyle w:val="Body"/>
            </w:pPr>
            <w:r w:rsidRPr="006B2A56">
              <w:t>Text</w:t>
            </w:r>
          </w:p>
        </w:tc>
        <w:tc>
          <w:tcPr>
            <w:tcW w:w="2025" w:type="dxa"/>
            <w:shd w:val="clear" w:color="auto" w:fill="auto"/>
          </w:tcPr>
          <w:p w14:paraId="14FDBF68" w14:textId="77777777" w:rsidR="006B2A56" w:rsidRPr="006B2A56" w:rsidRDefault="006B2A56" w:rsidP="008F6963">
            <w:pPr>
              <w:pStyle w:val="Body"/>
            </w:pPr>
            <w:r w:rsidRPr="006B2A56">
              <w:t>Data type</w:t>
            </w:r>
          </w:p>
        </w:tc>
        <w:tc>
          <w:tcPr>
            <w:tcW w:w="3140" w:type="dxa"/>
            <w:shd w:val="clear" w:color="auto" w:fill="auto"/>
          </w:tcPr>
          <w:p w14:paraId="65A4B2C6" w14:textId="77777777" w:rsidR="006B2A56" w:rsidRPr="006B2A56" w:rsidRDefault="006B2A56" w:rsidP="008F6963">
            <w:pPr>
              <w:pStyle w:val="Body"/>
            </w:pPr>
            <w:r w:rsidRPr="006B2A56">
              <w:t>String</w:t>
            </w:r>
          </w:p>
        </w:tc>
      </w:tr>
      <w:tr w:rsidR="006B2A56" w:rsidRPr="006B2A56" w14:paraId="5422984E" w14:textId="77777777" w:rsidTr="00BE6A26">
        <w:tc>
          <w:tcPr>
            <w:tcW w:w="2024" w:type="dxa"/>
            <w:shd w:val="clear" w:color="auto" w:fill="auto"/>
          </w:tcPr>
          <w:p w14:paraId="76FCAFAE" w14:textId="77777777" w:rsidR="006B2A56" w:rsidRPr="006B2A56" w:rsidRDefault="006B2A56" w:rsidP="008F6963">
            <w:pPr>
              <w:pStyle w:val="Body"/>
            </w:pPr>
            <w:r w:rsidRPr="006B2A56">
              <w:t>Format</w:t>
            </w:r>
          </w:p>
        </w:tc>
        <w:tc>
          <w:tcPr>
            <w:tcW w:w="2025" w:type="dxa"/>
            <w:shd w:val="clear" w:color="auto" w:fill="auto"/>
          </w:tcPr>
          <w:p w14:paraId="56ECAE78" w14:textId="77777777" w:rsidR="006B2A56" w:rsidRPr="006B2A56" w:rsidRDefault="006B2A56" w:rsidP="008F6963">
            <w:pPr>
              <w:pStyle w:val="Body"/>
            </w:pPr>
            <w:r w:rsidRPr="006B2A56">
              <w:t>A(300)</w:t>
            </w:r>
          </w:p>
        </w:tc>
        <w:tc>
          <w:tcPr>
            <w:tcW w:w="2025" w:type="dxa"/>
            <w:shd w:val="clear" w:color="auto" w:fill="auto"/>
          </w:tcPr>
          <w:p w14:paraId="50EE0464" w14:textId="77777777" w:rsidR="006B2A56" w:rsidRPr="006B2A56" w:rsidRDefault="006B2A56" w:rsidP="008F6963">
            <w:pPr>
              <w:pStyle w:val="Body"/>
              <w:rPr>
                <w:i/>
              </w:rPr>
            </w:pPr>
            <w:r w:rsidRPr="006B2A56">
              <w:t>Field size</w:t>
            </w:r>
          </w:p>
        </w:tc>
        <w:tc>
          <w:tcPr>
            <w:tcW w:w="3140" w:type="dxa"/>
            <w:shd w:val="clear" w:color="auto" w:fill="auto"/>
          </w:tcPr>
          <w:p w14:paraId="562B3F27" w14:textId="77777777" w:rsidR="006B2A56" w:rsidRPr="006B2A56" w:rsidRDefault="006B2A56" w:rsidP="008F6963">
            <w:pPr>
              <w:pStyle w:val="Body"/>
            </w:pPr>
            <w:r w:rsidRPr="006B2A56">
              <w:t>300</w:t>
            </w:r>
          </w:p>
        </w:tc>
      </w:tr>
      <w:tr w:rsidR="006B2A56" w:rsidRPr="006B2A56" w14:paraId="14BA2714" w14:textId="77777777" w:rsidTr="00BE6A26">
        <w:tc>
          <w:tcPr>
            <w:tcW w:w="2024" w:type="dxa"/>
            <w:shd w:val="clear" w:color="auto" w:fill="auto"/>
          </w:tcPr>
          <w:p w14:paraId="79077D8F" w14:textId="77777777" w:rsidR="006B2A56" w:rsidRPr="006B2A56" w:rsidRDefault="006B2A56" w:rsidP="008F6963">
            <w:pPr>
              <w:pStyle w:val="Body"/>
            </w:pPr>
            <w:r w:rsidRPr="006B2A56">
              <w:t>Location</w:t>
            </w:r>
          </w:p>
        </w:tc>
        <w:tc>
          <w:tcPr>
            <w:tcW w:w="2025" w:type="dxa"/>
            <w:shd w:val="clear" w:color="auto" w:fill="auto"/>
          </w:tcPr>
          <w:p w14:paraId="2F68C791" w14:textId="77777777" w:rsidR="006B2A56" w:rsidRPr="006B2A56" w:rsidRDefault="006B2A56" w:rsidP="008F6963">
            <w:pPr>
              <w:pStyle w:val="Body"/>
            </w:pPr>
            <w:r w:rsidRPr="006B2A56">
              <w:t>Episode record</w:t>
            </w:r>
          </w:p>
        </w:tc>
        <w:tc>
          <w:tcPr>
            <w:tcW w:w="2025" w:type="dxa"/>
            <w:shd w:val="clear" w:color="auto" w:fill="auto"/>
          </w:tcPr>
          <w:p w14:paraId="61BCDFD0" w14:textId="77777777" w:rsidR="006B2A56" w:rsidRPr="006B2A56" w:rsidRDefault="006B2A56" w:rsidP="008F6963">
            <w:pPr>
              <w:pStyle w:val="Body"/>
            </w:pPr>
            <w:r w:rsidRPr="006B2A56">
              <w:t>Position</w:t>
            </w:r>
          </w:p>
        </w:tc>
        <w:tc>
          <w:tcPr>
            <w:tcW w:w="3140" w:type="dxa"/>
            <w:shd w:val="clear" w:color="auto" w:fill="auto"/>
          </w:tcPr>
          <w:p w14:paraId="25E31C1C" w14:textId="77777777" w:rsidR="006B2A56" w:rsidRPr="006B2A56" w:rsidRDefault="006B2A56" w:rsidP="008F6963">
            <w:pPr>
              <w:pStyle w:val="Body"/>
            </w:pPr>
            <w:r w:rsidRPr="006B2A56">
              <w:t>55</w:t>
            </w:r>
          </w:p>
        </w:tc>
      </w:tr>
      <w:tr w:rsidR="006B2A56" w:rsidRPr="006B2A56" w14:paraId="4BA3F2B3" w14:textId="77777777" w:rsidTr="00BE6A26">
        <w:tc>
          <w:tcPr>
            <w:tcW w:w="2024" w:type="dxa"/>
            <w:shd w:val="clear" w:color="auto" w:fill="auto"/>
          </w:tcPr>
          <w:p w14:paraId="1EACDDD6" w14:textId="77777777" w:rsidR="006B2A56" w:rsidRPr="006B2A56" w:rsidRDefault="006B2A56" w:rsidP="008F6963">
            <w:pPr>
              <w:pStyle w:val="Body"/>
            </w:pPr>
            <w:r w:rsidRPr="006B2A56">
              <w:t>Permissible values</w:t>
            </w:r>
          </w:p>
        </w:tc>
        <w:tc>
          <w:tcPr>
            <w:tcW w:w="7190" w:type="dxa"/>
            <w:gridSpan w:val="3"/>
            <w:shd w:val="clear" w:color="auto" w:fill="auto"/>
          </w:tcPr>
          <w:p w14:paraId="68C71CC0" w14:textId="77777777" w:rsidR="006B2A56" w:rsidRPr="006B2A56" w:rsidRDefault="006B2A56" w:rsidP="008F6963">
            <w:pPr>
              <w:pStyle w:val="Body"/>
            </w:pPr>
            <w:r w:rsidRPr="006B2A56">
              <w:t xml:space="preserve">Permitted characters: </w:t>
            </w:r>
          </w:p>
          <w:p w14:paraId="39A6F2ED" w14:textId="77777777" w:rsidR="006B2A56" w:rsidRPr="006B2A56" w:rsidRDefault="006B2A56" w:rsidP="008F6963">
            <w:pPr>
              <w:pStyle w:val="Body"/>
              <w:numPr>
                <w:ilvl w:val="0"/>
                <w:numId w:val="74"/>
              </w:numPr>
              <w:spacing w:after="0"/>
              <w:ind w:left="357" w:hanging="357"/>
            </w:pPr>
            <w:r w:rsidRPr="006B2A56">
              <w:t xml:space="preserve">a–z and A–Z </w:t>
            </w:r>
          </w:p>
          <w:p w14:paraId="54C24DA1" w14:textId="77777777" w:rsidR="006B2A56" w:rsidRPr="006B2A56" w:rsidRDefault="006B2A56" w:rsidP="008F6963">
            <w:pPr>
              <w:pStyle w:val="Body"/>
              <w:numPr>
                <w:ilvl w:val="0"/>
                <w:numId w:val="74"/>
              </w:numPr>
              <w:spacing w:after="0"/>
              <w:ind w:left="357" w:hanging="357"/>
            </w:pPr>
            <w:r w:rsidRPr="006B2A56">
              <w:t xml:space="preserve">special characters (a character which has a visual representation and is neither a letter, number, ideogram; for example, full stops, punctuation marks and mathematical symbols) </w:t>
            </w:r>
          </w:p>
          <w:p w14:paraId="3D290A08" w14:textId="77777777" w:rsidR="006B2A56" w:rsidRPr="006B2A56" w:rsidRDefault="006B2A56" w:rsidP="008F6963">
            <w:pPr>
              <w:pStyle w:val="Body"/>
              <w:numPr>
                <w:ilvl w:val="0"/>
                <w:numId w:val="74"/>
              </w:numPr>
              <w:spacing w:after="0"/>
              <w:ind w:left="357" w:hanging="357"/>
            </w:pPr>
            <w:r w:rsidRPr="006B2A56">
              <w:t xml:space="preserve">numeric characters </w:t>
            </w:r>
          </w:p>
          <w:p w14:paraId="6A72A800" w14:textId="77777777" w:rsidR="006B2A56" w:rsidRPr="006B2A56" w:rsidRDefault="006B2A56" w:rsidP="008F6963">
            <w:pPr>
              <w:pStyle w:val="Body"/>
              <w:numPr>
                <w:ilvl w:val="0"/>
                <w:numId w:val="74"/>
              </w:numPr>
              <w:ind w:left="357" w:hanging="357"/>
            </w:pPr>
            <w:r w:rsidRPr="006B2A56">
              <w:t>blank characters</w:t>
            </w:r>
          </w:p>
        </w:tc>
      </w:tr>
      <w:tr w:rsidR="006B2A56" w:rsidRPr="006B2A56" w14:paraId="537D8EED" w14:textId="77777777" w:rsidTr="00BE6A26">
        <w:tblPrEx>
          <w:tblLook w:val="04A0" w:firstRow="1" w:lastRow="0" w:firstColumn="1" w:lastColumn="0" w:noHBand="0" w:noVBand="1"/>
        </w:tblPrEx>
        <w:tc>
          <w:tcPr>
            <w:tcW w:w="2024" w:type="dxa"/>
            <w:shd w:val="clear" w:color="auto" w:fill="auto"/>
          </w:tcPr>
          <w:p w14:paraId="77181A92" w14:textId="77777777" w:rsidR="006B2A56" w:rsidRPr="006B2A56" w:rsidRDefault="006B2A56" w:rsidP="008F6963">
            <w:pPr>
              <w:pStyle w:val="Body"/>
            </w:pPr>
            <w:r w:rsidRPr="006B2A56">
              <w:t>Reporting guide</w:t>
            </w:r>
          </w:p>
        </w:tc>
        <w:tc>
          <w:tcPr>
            <w:tcW w:w="7190" w:type="dxa"/>
            <w:gridSpan w:val="3"/>
            <w:shd w:val="clear" w:color="auto" w:fill="auto"/>
          </w:tcPr>
          <w:p w14:paraId="604AF4C9" w14:textId="77777777" w:rsidR="009207D2" w:rsidRPr="0094109D" w:rsidRDefault="009207D2" w:rsidP="008F6963">
            <w:pPr>
              <w:pStyle w:val="Body"/>
            </w:pPr>
            <w:r w:rsidRPr="0094109D">
              <w:t>A procedure should be reported only once, regardless of how many times it is performed.</w:t>
            </w:r>
          </w:p>
          <w:p w14:paraId="369DACBF" w14:textId="77777777" w:rsidR="009207D2" w:rsidRPr="0094109D" w:rsidRDefault="009207D2" w:rsidP="008F6963">
            <w:pPr>
              <w:pStyle w:val="Body"/>
            </w:pPr>
            <w:r w:rsidRPr="0094109D">
              <w:t>Report procedures and operations performed during the current pregnancy, labour, delivery and the puerperium.</w:t>
            </w:r>
          </w:p>
          <w:p w14:paraId="59F8DA2D" w14:textId="77777777" w:rsidR="009207D2" w:rsidRPr="0094109D" w:rsidRDefault="009207D2" w:rsidP="008F6963">
            <w:pPr>
              <w:pStyle w:val="Body"/>
            </w:pPr>
            <w:r w:rsidRPr="0094109D">
              <w:t>Give priority to invasive procedures and investigations.</w:t>
            </w:r>
          </w:p>
          <w:p w14:paraId="3AD6D26E" w14:textId="77777777" w:rsidR="009207D2" w:rsidRPr="0094109D" w:rsidRDefault="009207D2" w:rsidP="008F6963">
            <w:pPr>
              <w:pStyle w:val="Body"/>
            </w:pPr>
            <w:r w:rsidRPr="0094109D">
              <w:t>Examples of procedures to report include cholecystectomy, ligation of vessels for twin-to-twin transfusion, hysterectomy, amniocentesis, cervical suture.</w:t>
            </w:r>
          </w:p>
          <w:p w14:paraId="5E5396E2" w14:textId="77777777" w:rsidR="009207D2" w:rsidRPr="009207D2" w:rsidRDefault="009207D2" w:rsidP="008F6963">
            <w:pPr>
              <w:pStyle w:val="Body"/>
            </w:pPr>
            <w:r w:rsidRPr="0094109D">
              <w:t>Procedures that are reported in other data elements (such as anaesthesia, augmentation or induction of labour, caesarean section, forceps or vacuum extraction, suture/repair of perineal laceration, episiotomy, allied health), do not need to be reported in the Procedure – ACHI code or Procedure – free text data fields.</w:t>
            </w:r>
          </w:p>
          <w:p w14:paraId="72C039FD" w14:textId="75309290" w:rsidR="006B2A56" w:rsidRPr="006B2A56" w:rsidRDefault="009207D2" w:rsidP="008F6963">
            <w:pPr>
              <w:pStyle w:val="Body"/>
            </w:pPr>
            <w:r w:rsidRPr="0094109D">
              <w:t>Do not report activities such as providing brochures to the mother.</w:t>
            </w:r>
          </w:p>
        </w:tc>
      </w:tr>
      <w:tr w:rsidR="006B2A56" w:rsidRPr="006B2A56" w14:paraId="5C8FF26E" w14:textId="77777777" w:rsidTr="00BE6A26">
        <w:tc>
          <w:tcPr>
            <w:tcW w:w="2024" w:type="dxa"/>
            <w:shd w:val="clear" w:color="auto" w:fill="auto"/>
          </w:tcPr>
          <w:p w14:paraId="42B9BD43" w14:textId="77777777" w:rsidR="006B2A56" w:rsidRPr="006B2A56" w:rsidRDefault="006B2A56" w:rsidP="008F6963">
            <w:pPr>
              <w:pStyle w:val="Body"/>
            </w:pPr>
            <w:r w:rsidRPr="006B2A56">
              <w:t>Reported by</w:t>
            </w:r>
          </w:p>
        </w:tc>
        <w:tc>
          <w:tcPr>
            <w:tcW w:w="7190" w:type="dxa"/>
            <w:gridSpan w:val="3"/>
            <w:shd w:val="clear" w:color="auto" w:fill="auto"/>
          </w:tcPr>
          <w:p w14:paraId="6A9E78DF" w14:textId="77777777" w:rsidR="006B2A56" w:rsidRPr="006B2A56" w:rsidRDefault="006B2A56" w:rsidP="008F6963">
            <w:pPr>
              <w:pStyle w:val="Body"/>
            </w:pPr>
            <w:r w:rsidRPr="006B2A56">
              <w:t>All Victorian hospitals where a birth has occurred and homebirth practitioners</w:t>
            </w:r>
          </w:p>
        </w:tc>
      </w:tr>
      <w:tr w:rsidR="006B2A56" w:rsidRPr="006B2A56" w14:paraId="1DF2C7F5" w14:textId="77777777" w:rsidTr="00BE6A26">
        <w:tc>
          <w:tcPr>
            <w:tcW w:w="2024" w:type="dxa"/>
            <w:shd w:val="clear" w:color="auto" w:fill="auto"/>
          </w:tcPr>
          <w:p w14:paraId="7F0F1640" w14:textId="77777777" w:rsidR="006B2A56" w:rsidRPr="006B2A56" w:rsidRDefault="006B2A56" w:rsidP="008F6963">
            <w:pPr>
              <w:pStyle w:val="Body"/>
            </w:pPr>
            <w:r w:rsidRPr="006B2A56">
              <w:t>Reported for</w:t>
            </w:r>
          </w:p>
        </w:tc>
        <w:tc>
          <w:tcPr>
            <w:tcW w:w="7190" w:type="dxa"/>
            <w:gridSpan w:val="3"/>
            <w:shd w:val="clear" w:color="auto" w:fill="auto"/>
          </w:tcPr>
          <w:p w14:paraId="00D59CF3" w14:textId="77777777" w:rsidR="006B2A56" w:rsidRPr="006B2A56" w:rsidRDefault="006B2A56" w:rsidP="008F6963">
            <w:pPr>
              <w:pStyle w:val="Body"/>
            </w:pPr>
            <w:r w:rsidRPr="006B2A56">
              <w:t>Birth episodes where a medical procedure and/or operation is performed and/or a procedure related to the pregnancy, including assisted reproductive technology, occurred during the pregnancy</w:t>
            </w:r>
          </w:p>
        </w:tc>
      </w:tr>
      <w:tr w:rsidR="006B2A56" w:rsidRPr="006B2A56" w14:paraId="76244A0C" w14:textId="77777777" w:rsidTr="00BE6A26">
        <w:tblPrEx>
          <w:tblLook w:val="04A0" w:firstRow="1" w:lastRow="0" w:firstColumn="1" w:lastColumn="0" w:noHBand="0" w:noVBand="1"/>
        </w:tblPrEx>
        <w:tc>
          <w:tcPr>
            <w:tcW w:w="2024" w:type="dxa"/>
            <w:shd w:val="clear" w:color="auto" w:fill="auto"/>
          </w:tcPr>
          <w:p w14:paraId="222EABA7" w14:textId="77777777" w:rsidR="006B2A56" w:rsidRPr="006B2A56" w:rsidRDefault="006B2A56" w:rsidP="008F6963">
            <w:pPr>
              <w:pStyle w:val="Body"/>
            </w:pPr>
            <w:r w:rsidRPr="006B2A56">
              <w:t>Related concepts (Section 2):</w:t>
            </w:r>
          </w:p>
        </w:tc>
        <w:tc>
          <w:tcPr>
            <w:tcW w:w="7190" w:type="dxa"/>
            <w:gridSpan w:val="3"/>
            <w:shd w:val="clear" w:color="auto" w:fill="auto"/>
          </w:tcPr>
          <w:p w14:paraId="737BF99F" w14:textId="77777777" w:rsidR="006B2A56" w:rsidRPr="006B2A56" w:rsidRDefault="006B2A56" w:rsidP="008F6963">
            <w:pPr>
              <w:pStyle w:val="Body"/>
            </w:pPr>
            <w:r w:rsidRPr="006B2A56">
              <w:t>Procedure</w:t>
            </w:r>
          </w:p>
        </w:tc>
      </w:tr>
      <w:tr w:rsidR="006B2A56" w:rsidRPr="006B2A56" w14:paraId="51D26BB4" w14:textId="77777777" w:rsidTr="00BE6A26">
        <w:tblPrEx>
          <w:tblLook w:val="04A0" w:firstRow="1" w:lastRow="0" w:firstColumn="1" w:lastColumn="0" w:noHBand="0" w:noVBand="1"/>
        </w:tblPrEx>
        <w:tc>
          <w:tcPr>
            <w:tcW w:w="2024" w:type="dxa"/>
            <w:shd w:val="clear" w:color="auto" w:fill="auto"/>
          </w:tcPr>
          <w:p w14:paraId="5C71402E" w14:textId="77777777" w:rsidR="006B2A56" w:rsidRPr="006B2A56" w:rsidRDefault="006B2A56" w:rsidP="008F6963">
            <w:pPr>
              <w:pStyle w:val="Body"/>
            </w:pPr>
            <w:r w:rsidRPr="006B2A56">
              <w:t>Related data items (this section):</w:t>
            </w:r>
          </w:p>
        </w:tc>
        <w:tc>
          <w:tcPr>
            <w:tcW w:w="7190" w:type="dxa"/>
            <w:gridSpan w:val="3"/>
            <w:shd w:val="clear" w:color="auto" w:fill="auto"/>
          </w:tcPr>
          <w:p w14:paraId="7FB80630" w14:textId="77777777" w:rsidR="006B2A56" w:rsidRPr="006B2A56" w:rsidRDefault="006B2A56" w:rsidP="008F6963">
            <w:pPr>
              <w:pStyle w:val="Body"/>
            </w:pPr>
            <w:r w:rsidRPr="006B2A56">
              <w:t>Artificial reproductive technology – indicator; Procedure – ACHI code</w:t>
            </w:r>
          </w:p>
        </w:tc>
      </w:tr>
      <w:tr w:rsidR="006B2A56" w:rsidRPr="006B2A56" w14:paraId="492303C5" w14:textId="77777777" w:rsidTr="00BE6A26">
        <w:tblPrEx>
          <w:tblLook w:val="04A0" w:firstRow="1" w:lastRow="0" w:firstColumn="1" w:lastColumn="0" w:noHBand="0" w:noVBand="1"/>
        </w:tblPrEx>
        <w:tc>
          <w:tcPr>
            <w:tcW w:w="2024" w:type="dxa"/>
            <w:shd w:val="clear" w:color="auto" w:fill="auto"/>
          </w:tcPr>
          <w:p w14:paraId="612BAA72" w14:textId="77777777" w:rsidR="006B2A56" w:rsidRPr="006B2A56" w:rsidRDefault="006B2A56" w:rsidP="008F6963">
            <w:pPr>
              <w:pStyle w:val="Body"/>
            </w:pPr>
            <w:r w:rsidRPr="006B2A56">
              <w:t>Related business rules (Section 4):</w:t>
            </w:r>
          </w:p>
        </w:tc>
        <w:tc>
          <w:tcPr>
            <w:tcW w:w="7190" w:type="dxa"/>
            <w:gridSpan w:val="3"/>
            <w:shd w:val="clear" w:color="auto" w:fill="auto"/>
          </w:tcPr>
          <w:p w14:paraId="6336D1FF" w14:textId="77777777" w:rsidR="006B2A56" w:rsidRPr="006B2A56" w:rsidRDefault="006B2A56" w:rsidP="008F6963">
            <w:pPr>
              <w:pStyle w:val="Body"/>
            </w:pPr>
            <w:r w:rsidRPr="006B2A56">
              <w:t>Artificial reproductive technology – indicator conditionally mandatory data items</w:t>
            </w:r>
          </w:p>
        </w:tc>
      </w:tr>
    </w:tbl>
    <w:p w14:paraId="4691627B" w14:textId="77777777" w:rsidR="006B2A56" w:rsidRPr="008F6963" w:rsidRDefault="006B2A56" w:rsidP="008F6963">
      <w:pPr>
        <w:pStyle w:val="Body"/>
        <w:rPr>
          <w:b/>
          <w:bCs/>
        </w:rPr>
      </w:pPr>
      <w:r w:rsidRPr="008F6963">
        <w:rPr>
          <w:b/>
          <w:bCs/>
        </w:rPr>
        <w:lastRenderedPageBreak/>
        <w:t>Administration</w:t>
      </w:r>
    </w:p>
    <w:tbl>
      <w:tblPr>
        <w:tblW w:w="9316" w:type="dxa"/>
        <w:tblLook w:val="01E0" w:firstRow="1" w:lastRow="1" w:firstColumn="1" w:lastColumn="1" w:noHBand="0" w:noVBand="0"/>
      </w:tblPr>
      <w:tblGrid>
        <w:gridCol w:w="2127"/>
        <w:gridCol w:w="2025"/>
        <w:gridCol w:w="2329"/>
        <w:gridCol w:w="2835"/>
      </w:tblGrid>
      <w:tr w:rsidR="006B2A56" w:rsidRPr="006B2A56" w14:paraId="0961F64A" w14:textId="77777777" w:rsidTr="00D1378F">
        <w:tc>
          <w:tcPr>
            <w:tcW w:w="2127" w:type="dxa"/>
            <w:shd w:val="clear" w:color="auto" w:fill="auto"/>
          </w:tcPr>
          <w:p w14:paraId="72E8004B" w14:textId="77777777" w:rsidR="006B2A56" w:rsidRPr="006B2A56" w:rsidRDefault="006B2A56" w:rsidP="008F6963">
            <w:pPr>
              <w:pStyle w:val="Body"/>
            </w:pPr>
            <w:r w:rsidRPr="006B2A56">
              <w:t>Principal data users</w:t>
            </w:r>
          </w:p>
        </w:tc>
        <w:tc>
          <w:tcPr>
            <w:tcW w:w="7189" w:type="dxa"/>
            <w:gridSpan w:val="3"/>
            <w:shd w:val="clear" w:color="auto" w:fill="auto"/>
          </w:tcPr>
          <w:p w14:paraId="49602B17" w14:textId="77777777" w:rsidR="006B2A56" w:rsidRPr="006B2A56" w:rsidRDefault="006B2A56" w:rsidP="008F6963">
            <w:pPr>
              <w:pStyle w:val="Body"/>
            </w:pPr>
            <w:r w:rsidRPr="006B2A56">
              <w:t>Consultative Council on Obstetric and Paediatric Mortality and Morbidity</w:t>
            </w:r>
          </w:p>
        </w:tc>
      </w:tr>
      <w:tr w:rsidR="006B2A56" w:rsidRPr="006B2A56" w14:paraId="5B28B8F2" w14:textId="77777777" w:rsidTr="00D1378F">
        <w:tc>
          <w:tcPr>
            <w:tcW w:w="2127" w:type="dxa"/>
            <w:shd w:val="clear" w:color="auto" w:fill="auto"/>
          </w:tcPr>
          <w:p w14:paraId="1F2A4197" w14:textId="77777777" w:rsidR="006B2A56" w:rsidRPr="006B2A56" w:rsidRDefault="006B2A56" w:rsidP="008F6963">
            <w:pPr>
              <w:pStyle w:val="Body"/>
            </w:pPr>
            <w:r w:rsidRPr="006B2A56">
              <w:t>Definition source</w:t>
            </w:r>
          </w:p>
        </w:tc>
        <w:tc>
          <w:tcPr>
            <w:tcW w:w="2025" w:type="dxa"/>
            <w:shd w:val="clear" w:color="auto" w:fill="auto"/>
          </w:tcPr>
          <w:p w14:paraId="3322F321" w14:textId="34A4E0CD" w:rsidR="006B2A56" w:rsidRPr="006B2A56" w:rsidRDefault="006B2A56" w:rsidP="008F6963">
            <w:pPr>
              <w:pStyle w:val="Body"/>
            </w:pPr>
            <w:r w:rsidRPr="006B2A56">
              <w:t>DH</w:t>
            </w:r>
          </w:p>
        </w:tc>
        <w:tc>
          <w:tcPr>
            <w:tcW w:w="2329" w:type="dxa"/>
            <w:shd w:val="clear" w:color="auto" w:fill="auto"/>
          </w:tcPr>
          <w:p w14:paraId="5ED61872" w14:textId="77777777" w:rsidR="006B2A56" w:rsidRPr="006B2A56" w:rsidRDefault="006B2A56" w:rsidP="008F6963">
            <w:pPr>
              <w:pStyle w:val="Body"/>
            </w:pPr>
            <w:r w:rsidRPr="006B2A56">
              <w:t>Version</w:t>
            </w:r>
          </w:p>
        </w:tc>
        <w:tc>
          <w:tcPr>
            <w:tcW w:w="2835" w:type="dxa"/>
            <w:shd w:val="clear" w:color="auto" w:fill="auto"/>
          </w:tcPr>
          <w:p w14:paraId="5674B6FD" w14:textId="77777777" w:rsidR="006B2A56" w:rsidRPr="006B2A56" w:rsidRDefault="006B2A56" w:rsidP="008F6963">
            <w:pPr>
              <w:pStyle w:val="Body"/>
              <w:spacing w:after="0"/>
            </w:pPr>
            <w:r w:rsidRPr="006B2A56">
              <w:t>1. January 1982</w:t>
            </w:r>
          </w:p>
          <w:p w14:paraId="3C532A60" w14:textId="77777777" w:rsidR="006B2A56" w:rsidRDefault="006B2A56" w:rsidP="008F6963">
            <w:pPr>
              <w:pStyle w:val="Body"/>
              <w:spacing w:after="0"/>
            </w:pPr>
            <w:r w:rsidRPr="006B2A56">
              <w:t>2. January 2020</w:t>
            </w:r>
          </w:p>
          <w:p w14:paraId="569CDF20" w14:textId="40F90523" w:rsidR="009207D2" w:rsidRPr="006B2A56" w:rsidRDefault="009207D2" w:rsidP="008F6963">
            <w:pPr>
              <w:pStyle w:val="Body"/>
            </w:pPr>
            <w:r>
              <w:t>3. July 2022</w:t>
            </w:r>
          </w:p>
        </w:tc>
      </w:tr>
      <w:tr w:rsidR="006B2A56" w:rsidRPr="006B2A56" w14:paraId="2C3B5340" w14:textId="77777777" w:rsidTr="00D1378F">
        <w:tc>
          <w:tcPr>
            <w:tcW w:w="2127" w:type="dxa"/>
            <w:shd w:val="clear" w:color="auto" w:fill="auto"/>
          </w:tcPr>
          <w:p w14:paraId="253F6A89" w14:textId="77777777" w:rsidR="006B2A56" w:rsidRPr="006B2A56" w:rsidRDefault="006B2A56" w:rsidP="008F6963">
            <w:pPr>
              <w:pStyle w:val="Body"/>
            </w:pPr>
            <w:r w:rsidRPr="006B2A56">
              <w:t>Codeset source</w:t>
            </w:r>
          </w:p>
        </w:tc>
        <w:tc>
          <w:tcPr>
            <w:tcW w:w="2025" w:type="dxa"/>
            <w:shd w:val="clear" w:color="auto" w:fill="auto"/>
          </w:tcPr>
          <w:p w14:paraId="0CE6CE08" w14:textId="77777777" w:rsidR="006B2A56" w:rsidRPr="006B2A56" w:rsidRDefault="006B2A56" w:rsidP="008F6963">
            <w:pPr>
              <w:pStyle w:val="Body"/>
            </w:pPr>
            <w:r w:rsidRPr="006B2A56">
              <w:t>Not applicable</w:t>
            </w:r>
          </w:p>
        </w:tc>
        <w:tc>
          <w:tcPr>
            <w:tcW w:w="2329" w:type="dxa"/>
            <w:shd w:val="clear" w:color="auto" w:fill="auto"/>
          </w:tcPr>
          <w:p w14:paraId="0D7ACE98" w14:textId="77777777" w:rsidR="006B2A56" w:rsidRPr="006B2A56" w:rsidRDefault="006B2A56" w:rsidP="008F6963">
            <w:pPr>
              <w:pStyle w:val="Body"/>
            </w:pPr>
            <w:r w:rsidRPr="006B2A56">
              <w:t>Collection start date</w:t>
            </w:r>
          </w:p>
        </w:tc>
        <w:tc>
          <w:tcPr>
            <w:tcW w:w="2835" w:type="dxa"/>
            <w:shd w:val="clear" w:color="auto" w:fill="auto"/>
          </w:tcPr>
          <w:p w14:paraId="3B544DD9" w14:textId="77777777" w:rsidR="006B2A56" w:rsidRPr="006B2A56" w:rsidRDefault="006B2A56" w:rsidP="008F6963">
            <w:pPr>
              <w:pStyle w:val="Body"/>
            </w:pPr>
            <w:r w:rsidRPr="006B2A56">
              <w:t>1982</w:t>
            </w:r>
          </w:p>
        </w:tc>
      </w:tr>
    </w:tbl>
    <w:p w14:paraId="3B3FF75F" w14:textId="77777777" w:rsidR="006B2A56" w:rsidRPr="006B2A56" w:rsidRDefault="006B2A56" w:rsidP="006B2A56">
      <w:pPr>
        <w:spacing w:after="0" w:line="240" w:lineRule="auto"/>
      </w:pPr>
      <w:r w:rsidRPr="006B2A56">
        <w:br w:type="page"/>
      </w:r>
    </w:p>
    <w:p w14:paraId="2001D626" w14:textId="77777777" w:rsidR="006B2A56" w:rsidRPr="006B2A56" w:rsidRDefault="006B2A56" w:rsidP="00ED6580">
      <w:pPr>
        <w:pStyle w:val="Heading1"/>
      </w:pPr>
      <w:bookmarkStart w:id="454" w:name="_Toc350263845"/>
      <w:bookmarkStart w:id="455" w:name="_Toc499799000"/>
      <w:bookmarkStart w:id="456" w:name="_Toc31278283"/>
      <w:bookmarkStart w:id="457" w:name="_Toc170223452"/>
      <w:r w:rsidRPr="006B2A56">
        <w:lastRenderedPageBreak/>
        <w:t xml:space="preserve">Prophylactic oxytocin in third </w:t>
      </w:r>
      <w:bookmarkEnd w:id="454"/>
      <w:r w:rsidRPr="006B2A56">
        <w:t>stage</w:t>
      </w:r>
      <w:bookmarkEnd w:id="455"/>
      <w:bookmarkEnd w:id="456"/>
      <w:bookmarkEnd w:id="457"/>
    </w:p>
    <w:p w14:paraId="01813318" w14:textId="77777777" w:rsidR="006B2A56" w:rsidRPr="006B2A56" w:rsidRDefault="006B2A56" w:rsidP="006B2A56">
      <w:pPr>
        <w:spacing w:after="0" w:line="240" w:lineRule="auto"/>
      </w:pPr>
      <w:r w:rsidRPr="006B2A56">
        <w:rPr>
          <w:b/>
          <w:bCs/>
        </w:rPr>
        <w:t>Specification</w:t>
      </w:r>
    </w:p>
    <w:p w14:paraId="5491D78A"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153D638E" w14:textId="77777777" w:rsidTr="00BE6A26">
        <w:tc>
          <w:tcPr>
            <w:tcW w:w="2024" w:type="dxa"/>
            <w:shd w:val="clear" w:color="auto" w:fill="auto"/>
          </w:tcPr>
          <w:p w14:paraId="7A06AF55" w14:textId="77777777" w:rsidR="006B2A56" w:rsidRPr="006B2A56" w:rsidRDefault="006B2A56" w:rsidP="007A0452">
            <w:pPr>
              <w:spacing w:after="0" w:line="240" w:lineRule="auto"/>
            </w:pPr>
            <w:r w:rsidRPr="006B2A56">
              <w:t>Definition</w:t>
            </w:r>
          </w:p>
        </w:tc>
        <w:tc>
          <w:tcPr>
            <w:tcW w:w="7048" w:type="dxa"/>
            <w:gridSpan w:val="3"/>
            <w:shd w:val="clear" w:color="auto" w:fill="auto"/>
          </w:tcPr>
          <w:p w14:paraId="6D815240" w14:textId="77777777" w:rsidR="006B2A56" w:rsidRPr="006B2A56" w:rsidRDefault="006B2A56" w:rsidP="001B1CCF">
            <w:pPr>
              <w:pStyle w:val="Body"/>
            </w:pPr>
            <w:r w:rsidRPr="006B2A56">
              <w:t>Whether oxytocin was given prophylactically in the third stage of labour</w:t>
            </w:r>
          </w:p>
        </w:tc>
      </w:tr>
      <w:tr w:rsidR="006B2A56" w:rsidRPr="006B2A56" w14:paraId="5D3B29C2" w14:textId="77777777" w:rsidTr="00BE6A26">
        <w:tc>
          <w:tcPr>
            <w:tcW w:w="9072" w:type="dxa"/>
            <w:gridSpan w:val="4"/>
            <w:shd w:val="clear" w:color="auto" w:fill="auto"/>
          </w:tcPr>
          <w:p w14:paraId="6F20ED44" w14:textId="77777777" w:rsidR="006B2A56" w:rsidRPr="006B2A56" w:rsidRDefault="006B2A56" w:rsidP="00F5297F">
            <w:pPr>
              <w:spacing w:after="0" w:line="240" w:lineRule="auto"/>
            </w:pPr>
          </w:p>
        </w:tc>
      </w:tr>
      <w:tr w:rsidR="006B2A56" w:rsidRPr="006B2A56" w14:paraId="151950AA" w14:textId="77777777" w:rsidTr="00BE6A26">
        <w:tc>
          <w:tcPr>
            <w:tcW w:w="2024" w:type="dxa"/>
            <w:shd w:val="clear" w:color="auto" w:fill="auto"/>
          </w:tcPr>
          <w:p w14:paraId="41BDF295" w14:textId="77777777" w:rsidR="006B2A56" w:rsidRPr="006B2A56" w:rsidRDefault="006B2A56" w:rsidP="007A0452">
            <w:pPr>
              <w:spacing w:after="0" w:line="240" w:lineRule="auto"/>
            </w:pPr>
            <w:r w:rsidRPr="006B2A56">
              <w:t>Representation class</w:t>
            </w:r>
          </w:p>
        </w:tc>
        <w:tc>
          <w:tcPr>
            <w:tcW w:w="2025" w:type="dxa"/>
            <w:shd w:val="clear" w:color="auto" w:fill="auto"/>
          </w:tcPr>
          <w:p w14:paraId="2F1028AE" w14:textId="77777777" w:rsidR="006B2A56" w:rsidRPr="006B2A56" w:rsidRDefault="006B2A56" w:rsidP="006B2A56">
            <w:pPr>
              <w:spacing w:after="0" w:line="240" w:lineRule="auto"/>
            </w:pPr>
            <w:r w:rsidRPr="006B2A56">
              <w:t>Code</w:t>
            </w:r>
          </w:p>
        </w:tc>
        <w:tc>
          <w:tcPr>
            <w:tcW w:w="2025" w:type="dxa"/>
            <w:shd w:val="clear" w:color="auto" w:fill="auto"/>
          </w:tcPr>
          <w:p w14:paraId="19F559EE" w14:textId="77777777" w:rsidR="006B2A56" w:rsidRPr="006B2A56" w:rsidRDefault="006B2A56" w:rsidP="006B2A56">
            <w:pPr>
              <w:spacing w:after="0" w:line="240" w:lineRule="auto"/>
            </w:pPr>
            <w:r w:rsidRPr="006B2A56">
              <w:t>Data type</w:t>
            </w:r>
          </w:p>
        </w:tc>
        <w:tc>
          <w:tcPr>
            <w:tcW w:w="2998" w:type="dxa"/>
            <w:shd w:val="clear" w:color="auto" w:fill="auto"/>
          </w:tcPr>
          <w:p w14:paraId="7487B435" w14:textId="77777777" w:rsidR="006B2A56" w:rsidRPr="006B2A56" w:rsidRDefault="006B2A56" w:rsidP="006B2A56">
            <w:pPr>
              <w:spacing w:after="0" w:line="240" w:lineRule="auto"/>
            </w:pPr>
            <w:r w:rsidRPr="006B2A56">
              <w:t>Number</w:t>
            </w:r>
          </w:p>
        </w:tc>
      </w:tr>
      <w:tr w:rsidR="006B2A56" w:rsidRPr="006B2A56" w14:paraId="14836D9C" w14:textId="77777777" w:rsidTr="00BE6A26">
        <w:tc>
          <w:tcPr>
            <w:tcW w:w="9072" w:type="dxa"/>
            <w:gridSpan w:val="4"/>
            <w:shd w:val="clear" w:color="auto" w:fill="auto"/>
          </w:tcPr>
          <w:p w14:paraId="07384388" w14:textId="77777777" w:rsidR="006B2A56" w:rsidRPr="006B2A56" w:rsidRDefault="006B2A56" w:rsidP="00F5297F">
            <w:pPr>
              <w:spacing w:after="0" w:line="240" w:lineRule="auto"/>
            </w:pPr>
          </w:p>
        </w:tc>
      </w:tr>
      <w:tr w:rsidR="006B2A56" w:rsidRPr="006B2A56" w14:paraId="150CD015" w14:textId="77777777" w:rsidTr="00BE6A26">
        <w:tc>
          <w:tcPr>
            <w:tcW w:w="2024" w:type="dxa"/>
            <w:shd w:val="clear" w:color="auto" w:fill="auto"/>
          </w:tcPr>
          <w:p w14:paraId="1110ABCD" w14:textId="77777777" w:rsidR="006B2A56" w:rsidRPr="006B2A56" w:rsidRDefault="006B2A56" w:rsidP="007A0452">
            <w:pPr>
              <w:spacing w:after="0" w:line="240" w:lineRule="auto"/>
            </w:pPr>
            <w:r w:rsidRPr="006B2A56">
              <w:t>Format</w:t>
            </w:r>
          </w:p>
        </w:tc>
        <w:tc>
          <w:tcPr>
            <w:tcW w:w="2025" w:type="dxa"/>
            <w:shd w:val="clear" w:color="auto" w:fill="auto"/>
          </w:tcPr>
          <w:p w14:paraId="479B9ECE" w14:textId="77777777" w:rsidR="006B2A56" w:rsidRPr="006B2A56" w:rsidRDefault="006B2A56" w:rsidP="006B2A56">
            <w:pPr>
              <w:spacing w:after="0" w:line="240" w:lineRule="auto"/>
            </w:pPr>
            <w:r w:rsidRPr="006B2A56">
              <w:t>N</w:t>
            </w:r>
          </w:p>
        </w:tc>
        <w:tc>
          <w:tcPr>
            <w:tcW w:w="2025" w:type="dxa"/>
            <w:shd w:val="clear" w:color="auto" w:fill="auto"/>
          </w:tcPr>
          <w:p w14:paraId="38281BAE"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75BAA9B1" w14:textId="77777777" w:rsidR="006B2A56" w:rsidRPr="006B2A56" w:rsidRDefault="006B2A56" w:rsidP="006B2A56">
            <w:pPr>
              <w:spacing w:after="0" w:line="240" w:lineRule="auto"/>
            </w:pPr>
            <w:r w:rsidRPr="006B2A56">
              <w:t>1</w:t>
            </w:r>
          </w:p>
        </w:tc>
      </w:tr>
      <w:tr w:rsidR="006B2A56" w:rsidRPr="006B2A56" w14:paraId="786E2E0B" w14:textId="77777777" w:rsidTr="00BE6A26">
        <w:tc>
          <w:tcPr>
            <w:tcW w:w="9072" w:type="dxa"/>
            <w:gridSpan w:val="4"/>
            <w:shd w:val="clear" w:color="auto" w:fill="auto"/>
          </w:tcPr>
          <w:p w14:paraId="279774F2" w14:textId="77777777" w:rsidR="006B2A56" w:rsidRPr="006B2A56" w:rsidRDefault="006B2A56" w:rsidP="00F5297F">
            <w:pPr>
              <w:spacing w:after="0" w:line="240" w:lineRule="auto"/>
            </w:pPr>
          </w:p>
        </w:tc>
      </w:tr>
      <w:tr w:rsidR="006B2A56" w:rsidRPr="006B2A56" w14:paraId="2824247E" w14:textId="77777777" w:rsidTr="00BE6A26">
        <w:tc>
          <w:tcPr>
            <w:tcW w:w="2024" w:type="dxa"/>
            <w:shd w:val="clear" w:color="auto" w:fill="auto"/>
          </w:tcPr>
          <w:p w14:paraId="35E95CCC" w14:textId="77777777" w:rsidR="006B2A56" w:rsidRPr="006B2A56" w:rsidRDefault="006B2A56" w:rsidP="007A0452">
            <w:pPr>
              <w:spacing w:after="0" w:line="240" w:lineRule="auto"/>
            </w:pPr>
            <w:r w:rsidRPr="006B2A56">
              <w:t>Location</w:t>
            </w:r>
          </w:p>
        </w:tc>
        <w:tc>
          <w:tcPr>
            <w:tcW w:w="2025" w:type="dxa"/>
            <w:shd w:val="clear" w:color="auto" w:fill="auto"/>
          </w:tcPr>
          <w:p w14:paraId="5499E13D" w14:textId="77777777" w:rsidR="006B2A56" w:rsidRPr="006B2A56" w:rsidRDefault="006B2A56" w:rsidP="006B2A56">
            <w:pPr>
              <w:spacing w:after="0" w:line="240" w:lineRule="auto"/>
            </w:pPr>
            <w:r w:rsidRPr="006B2A56">
              <w:t>Episode record</w:t>
            </w:r>
          </w:p>
        </w:tc>
        <w:tc>
          <w:tcPr>
            <w:tcW w:w="2025" w:type="dxa"/>
            <w:shd w:val="clear" w:color="auto" w:fill="auto"/>
          </w:tcPr>
          <w:p w14:paraId="2E62C6EA" w14:textId="77777777" w:rsidR="006B2A56" w:rsidRPr="006B2A56" w:rsidRDefault="006B2A56" w:rsidP="007A0452">
            <w:pPr>
              <w:spacing w:after="0" w:line="240" w:lineRule="auto"/>
            </w:pPr>
            <w:r w:rsidRPr="006B2A56">
              <w:t>Position</w:t>
            </w:r>
          </w:p>
        </w:tc>
        <w:tc>
          <w:tcPr>
            <w:tcW w:w="2998" w:type="dxa"/>
            <w:shd w:val="clear" w:color="auto" w:fill="auto"/>
          </w:tcPr>
          <w:p w14:paraId="1E75CC1D" w14:textId="77777777" w:rsidR="006B2A56" w:rsidRPr="006B2A56" w:rsidRDefault="006B2A56" w:rsidP="006B2A56">
            <w:pPr>
              <w:spacing w:after="0" w:line="240" w:lineRule="auto"/>
            </w:pPr>
            <w:r w:rsidRPr="006B2A56">
              <w:t>83</w:t>
            </w:r>
          </w:p>
        </w:tc>
      </w:tr>
      <w:tr w:rsidR="006B2A56" w:rsidRPr="006B2A56" w14:paraId="3611BD5E" w14:textId="77777777" w:rsidTr="00BE6A26">
        <w:tc>
          <w:tcPr>
            <w:tcW w:w="9072" w:type="dxa"/>
            <w:gridSpan w:val="4"/>
            <w:shd w:val="clear" w:color="auto" w:fill="auto"/>
          </w:tcPr>
          <w:p w14:paraId="0D98B2D8" w14:textId="77777777" w:rsidR="006B2A56" w:rsidRPr="006B2A56" w:rsidRDefault="006B2A56" w:rsidP="00F5297F">
            <w:pPr>
              <w:spacing w:after="0" w:line="240" w:lineRule="auto"/>
            </w:pPr>
          </w:p>
        </w:tc>
      </w:tr>
      <w:tr w:rsidR="006B2A56" w:rsidRPr="006B2A56" w14:paraId="7B8745CF" w14:textId="77777777" w:rsidTr="00BE6A26">
        <w:tc>
          <w:tcPr>
            <w:tcW w:w="2024" w:type="dxa"/>
            <w:shd w:val="clear" w:color="auto" w:fill="auto"/>
          </w:tcPr>
          <w:p w14:paraId="619AA221" w14:textId="77777777" w:rsidR="006B2A56" w:rsidRPr="006B2A56" w:rsidRDefault="006B2A56" w:rsidP="007A0452">
            <w:pPr>
              <w:spacing w:after="0" w:line="240" w:lineRule="auto"/>
            </w:pPr>
            <w:r w:rsidRPr="006B2A56">
              <w:t>Permissible values</w:t>
            </w:r>
          </w:p>
        </w:tc>
        <w:tc>
          <w:tcPr>
            <w:tcW w:w="7048" w:type="dxa"/>
            <w:gridSpan w:val="3"/>
            <w:shd w:val="clear" w:color="auto" w:fill="auto"/>
          </w:tcPr>
          <w:p w14:paraId="044AA3CF" w14:textId="77777777" w:rsidR="006B2A56" w:rsidRPr="006B2A56" w:rsidRDefault="006B2A56" w:rsidP="002D1357">
            <w:pPr>
              <w:spacing w:line="240" w:lineRule="auto"/>
            </w:pPr>
            <w:r w:rsidRPr="006B2A56">
              <w:rPr>
                <w:b/>
              </w:rPr>
              <w:t>Code</w:t>
            </w:r>
            <w:r w:rsidRPr="006B2A56">
              <w:rPr>
                <w:b/>
              </w:rPr>
              <w:tab/>
              <w:t>Descriptor</w:t>
            </w:r>
          </w:p>
          <w:p w14:paraId="3E7AEB2E" w14:textId="77777777" w:rsidR="006B2A56" w:rsidRPr="006B2A56" w:rsidRDefault="006B2A56" w:rsidP="00D1378F">
            <w:pPr>
              <w:spacing w:after="40" w:line="240" w:lineRule="auto"/>
              <w:ind w:right="1134"/>
            </w:pPr>
            <w:r w:rsidRPr="006B2A56">
              <w:t>1</w:t>
            </w:r>
            <w:r w:rsidRPr="006B2A56">
              <w:tab/>
              <w:t>Oxytocin given prophylactically</w:t>
            </w:r>
          </w:p>
          <w:p w14:paraId="0C9D1948" w14:textId="77777777" w:rsidR="006B2A56" w:rsidRPr="006B2A56" w:rsidRDefault="006B2A56" w:rsidP="00D1378F">
            <w:pPr>
              <w:spacing w:after="40" w:line="240" w:lineRule="auto"/>
              <w:ind w:right="1134"/>
            </w:pPr>
            <w:r w:rsidRPr="006B2A56">
              <w:t>2</w:t>
            </w:r>
            <w:r w:rsidRPr="006B2A56">
              <w:tab/>
              <w:t>Oxytocin not given prophylactically</w:t>
            </w:r>
          </w:p>
          <w:p w14:paraId="01DFA345" w14:textId="77777777" w:rsidR="006B2A56" w:rsidRPr="006B2A56" w:rsidRDefault="006B2A56" w:rsidP="00D1378F">
            <w:pPr>
              <w:spacing w:after="40" w:line="240" w:lineRule="auto"/>
              <w:ind w:right="1134"/>
            </w:pPr>
            <w:r w:rsidRPr="006B2A56">
              <w:t>9</w:t>
            </w:r>
            <w:r w:rsidRPr="006B2A56">
              <w:tab/>
              <w:t>Not stated / inadequately described</w:t>
            </w:r>
          </w:p>
        </w:tc>
      </w:tr>
      <w:tr w:rsidR="006B2A56" w:rsidRPr="006B2A56" w14:paraId="59CD4CC8" w14:textId="77777777" w:rsidTr="00BE6A26">
        <w:tc>
          <w:tcPr>
            <w:tcW w:w="9072" w:type="dxa"/>
            <w:gridSpan w:val="4"/>
            <w:shd w:val="clear" w:color="auto" w:fill="auto"/>
          </w:tcPr>
          <w:p w14:paraId="0F8E1BCD" w14:textId="77777777" w:rsidR="006B2A56" w:rsidRPr="006B2A56" w:rsidRDefault="006B2A56" w:rsidP="00F5297F">
            <w:pPr>
              <w:spacing w:after="0" w:line="240" w:lineRule="auto"/>
            </w:pPr>
          </w:p>
        </w:tc>
      </w:tr>
      <w:tr w:rsidR="006B2A56" w:rsidRPr="006B2A56" w14:paraId="28502DEE" w14:textId="77777777" w:rsidTr="00BE6A26">
        <w:tblPrEx>
          <w:tblLook w:val="04A0" w:firstRow="1" w:lastRow="0" w:firstColumn="1" w:lastColumn="0" w:noHBand="0" w:noVBand="1"/>
        </w:tblPrEx>
        <w:tc>
          <w:tcPr>
            <w:tcW w:w="2024" w:type="dxa"/>
            <w:shd w:val="clear" w:color="auto" w:fill="auto"/>
          </w:tcPr>
          <w:p w14:paraId="34076F2C" w14:textId="77777777" w:rsidR="006B2A56" w:rsidRPr="006B2A56" w:rsidRDefault="006B2A56" w:rsidP="007A0452">
            <w:pPr>
              <w:spacing w:after="0" w:line="240" w:lineRule="auto"/>
            </w:pPr>
            <w:r w:rsidRPr="006B2A56">
              <w:t>Reporting guide</w:t>
            </w:r>
          </w:p>
        </w:tc>
        <w:tc>
          <w:tcPr>
            <w:tcW w:w="7048" w:type="dxa"/>
            <w:gridSpan w:val="3"/>
            <w:shd w:val="clear" w:color="auto" w:fill="auto"/>
          </w:tcPr>
          <w:p w14:paraId="7878CA9A" w14:textId="1D7EA766" w:rsidR="006B2A56" w:rsidRPr="006B2A56" w:rsidRDefault="006B2A56" w:rsidP="00BC2D6E">
            <w:pPr>
              <w:spacing w:after="0" w:line="240" w:lineRule="auto"/>
            </w:pPr>
            <w:r w:rsidRPr="006B2A56">
              <w:t xml:space="preserve">Code 1 Oxytocin given prophylactically: </w:t>
            </w:r>
            <w:r w:rsidR="00BC2D6E">
              <w:br/>
            </w:r>
            <w:r w:rsidRPr="006B2A56">
              <w:t xml:space="preserve">record when oxytocin is used in order to prevent heavy blood loss, for example, with the birth of the anterior shoulder, or very soon after the birth. </w:t>
            </w:r>
          </w:p>
          <w:p w14:paraId="624FBE9B" w14:textId="0032BC77" w:rsidR="006B2A56" w:rsidRPr="006B2A56" w:rsidRDefault="006B2A56" w:rsidP="006A28D6">
            <w:pPr>
              <w:pStyle w:val="Body"/>
              <w:rPr>
                <w:b/>
              </w:rPr>
            </w:pPr>
            <w:r w:rsidRPr="006B2A56">
              <w:t xml:space="preserve">Code 2 Oxytocin not given prophylactically: </w:t>
            </w:r>
            <w:r w:rsidR="006A28D6">
              <w:br/>
            </w:r>
            <w:r w:rsidRPr="006B2A56">
              <w:t>record if no oxytocin was given on a routine prophylactic basis. This includes cases where a decision was made to administer oxytocin only after heavy blood loss was observed.</w:t>
            </w:r>
          </w:p>
        </w:tc>
      </w:tr>
      <w:tr w:rsidR="006B2A56" w:rsidRPr="006B2A56" w14:paraId="18FE55D9" w14:textId="77777777" w:rsidTr="00BE6A26">
        <w:tc>
          <w:tcPr>
            <w:tcW w:w="9072" w:type="dxa"/>
            <w:gridSpan w:val="4"/>
            <w:shd w:val="clear" w:color="auto" w:fill="auto"/>
          </w:tcPr>
          <w:p w14:paraId="26FED356" w14:textId="77777777" w:rsidR="006B2A56" w:rsidRPr="006B2A56" w:rsidRDefault="006B2A56" w:rsidP="00F5297F">
            <w:pPr>
              <w:spacing w:after="0" w:line="240" w:lineRule="auto"/>
            </w:pPr>
          </w:p>
        </w:tc>
      </w:tr>
      <w:tr w:rsidR="006B2A56" w:rsidRPr="006B2A56" w14:paraId="18011190" w14:textId="77777777" w:rsidTr="00BE6A26">
        <w:tc>
          <w:tcPr>
            <w:tcW w:w="2024" w:type="dxa"/>
            <w:shd w:val="clear" w:color="auto" w:fill="auto"/>
          </w:tcPr>
          <w:p w14:paraId="703023DF" w14:textId="77777777" w:rsidR="006B2A56" w:rsidRPr="006B2A56" w:rsidRDefault="006B2A56" w:rsidP="007A0452">
            <w:pPr>
              <w:spacing w:after="0" w:line="240" w:lineRule="auto"/>
            </w:pPr>
            <w:r w:rsidRPr="006B2A56">
              <w:t>Reported by</w:t>
            </w:r>
          </w:p>
        </w:tc>
        <w:tc>
          <w:tcPr>
            <w:tcW w:w="7048" w:type="dxa"/>
            <w:gridSpan w:val="3"/>
            <w:shd w:val="clear" w:color="auto" w:fill="auto"/>
          </w:tcPr>
          <w:p w14:paraId="01DD0B24" w14:textId="77777777" w:rsidR="006B2A56" w:rsidRPr="006B2A56" w:rsidRDefault="006B2A56" w:rsidP="001B1CCF">
            <w:pPr>
              <w:pStyle w:val="Body"/>
            </w:pPr>
            <w:r w:rsidRPr="006B2A56">
              <w:t>All Victorian hospitals where a birth has occurred and homebirth practitioners</w:t>
            </w:r>
          </w:p>
        </w:tc>
      </w:tr>
      <w:tr w:rsidR="006B2A56" w:rsidRPr="006B2A56" w14:paraId="6004E11D" w14:textId="77777777" w:rsidTr="00BE6A26">
        <w:tc>
          <w:tcPr>
            <w:tcW w:w="9072" w:type="dxa"/>
            <w:gridSpan w:val="4"/>
            <w:shd w:val="clear" w:color="auto" w:fill="auto"/>
          </w:tcPr>
          <w:p w14:paraId="7C0B7E9A" w14:textId="77777777" w:rsidR="006B2A56" w:rsidRPr="006B2A56" w:rsidRDefault="006B2A56" w:rsidP="00F5297F">
            <w:pPr>
              <w:spacing w:after="0" w:line="240" w:lineRule="auto"/>
            </w:pPr>
          </w:p>
        </w:tc>
      </w:tr>
      <w:tr w:rsidR="006B2A56" w:rsidRPr="006B2A56" w14:paraId="48BE5133" w14:textId="77777777" w:rsidTr="00BE6A26">
        <w:tc>
          <w:tcPr>
            <w:tcW w:w="2024" w:type="dxa"/>
            <w:shd w:val="clear" w:color="auto" w:fill="auto"/>
          </w:tcPr>
          <w:p w14:paraId="363D0973" w14:textId="77777777" w:rsidR="006B2A56" w:rsidRPr="006B2A56" w:rsidRDefault="006B2A56" w:rsidP="007A0452">
            <w:pPr>
              <w:spacing w:after="0" w:line="240" w:lineRule="auto"/>
            </w:pPr>
            <w:r w:rsidRPr="006B2A56">
              <w:t>Reported for</w:t>
            </w:r>
          </w:p>
        </w:tc>
        <w:tc>
          <w:tcPr>
            <w:tcW w:w="7048" w:type="dxa"/>
            <w:gridSpan w:val="3"/>
            <w:shd w:val="clear" w:color="auto" w:fill="auto"/>
          </w:tcPr>
          <w:p w14:paraId="5EA05A8A" w14:textId="77777777" w:rsidR="006B2A56" w:rsidRPr="006B2A56" w:rsidRDefault="006B2A56" w:rsidP="006B2A56">
            <w:pPr>
              <w:spacing w:after="0" w:line="240" w:lineRule="auto"/>
            </w:pPr>
            <w:r w:rsidRPr="006B2A56">
              <w:t>All birth episodes</w:t>
            </w:r>
          </w:p>
        </w:tc>
      </w:tr>
      <w:tr w:rsidR="006B2A56" w:rsidRPr="006B2A56" w14:paraId="0B08207D" w14:textId="77777777" w:rsidTr="00BE6A26">
        <w:tc>
          <w:tcPr>
            <w:tcW w:w="9072" w:type="dxa"/>
            <w:gridSpan w:val="4"/>
            <w:shd w:val="clear" w:color="auto" w:fill="auto"/>
          </w:tcPr>
          <w:p w14:paraId="483DEF0A" w14:textId="77777777" w:rsidR="006B2A56" w:rsidRPr="006B2A56" w:rsidRDefault="006B2A56" w:rsidP="00F5297F">
            <w:pPr>
              <w:spacing w:after="0" w:line="240" w:lineRule="auto"/>
            </w:pPr>
          </w:p>
        </w:tc>
      </w:tr>
      <w:tr w:rsidR="006B2A56" w:rsidRPr="006B2A56" w14:paraId="341D8186" w14:textId="77777777" w:rsidTr="00BE6A26">
        <w:tblPrEx>
          <w:tblLook w:val="04A0" w:firstRow="1" w:lastRow="0" w:firstColumn="1" w:lastColumn="0" w:noHBand="0" w:noVBand="1"/>
        </w:tblPrEx>
        <w:tc>
          <w:tcPr>
            <w:tcW w:w="2024" w:type="dxa"/>
            <w:shd w:val="clear" w:color="auto" w:fill="auto"/>
          </w:tcPr>
          <w:p w14:paraId="51D30452" w14:textId="77777777" w:rsidR="006B2A56" w:rsidRPr="006B2A56" w:rsidRDefault="006B2A56" w:rsidP="007A0452">
            <w:pPr>
              <w:spacing w:after="0" w:line="240" w:lineRule="auto"/>
            </w:pPr>
            <w:r w:rsidRPr="006B2A56">
              <w:t>Related concepts (Section 2):</w:t>
            </w:r>
          </w:p>
        </w:tc>
        <w:tc>
          <w:tcPr>
            <w:tcW w:w="7048" w:type="dxa"/>
            <w:gridSpan w:val="3"/>
            <w:shd w:val="clear" w:color="auto" w:fill="auto"/>
          </w:tcPr>
          <w:p w14:paraId="27599E60" w14:textId="77777777" w:rsidR="006B2A56" w:rsidRPr="006B2A56" w:rsidRDefault="006B2A56" w:rsidP="007A0452">
            <w:pPr>
              <w:spacing w:after="0" w:line="240" w:lineRule="auto"/>
            </w:pPr>
            <w:r w:rsidRPr="006B2A56">
              <w:t>Post-partum haemorrhage</w:t>
            </w:r>
          </w:p>
        </w:tc>
      </w:tr>
      <w:tr w:rsidR="006B2A56" w:rsidRPr="006B2A56" w14:paraId="47EA2BFE" w14:textId="77777777" w:rsidTr="00BE6A26">
        <w:tc>
          <w:tcPr>
            <w:tcW w:w="9072" w:type="dxa"/>
            <w:gridSpan w:val="4"/>
            <w:shd w:val="clear" w:color="auto" w:fill="auto"/>
          </w:tcPr>
          <w:p w14:paraId="6AFEB171" w14:textId="77777777" w:rsidR="006B2A56" w:rsidRPr="006B2A56" w:rsidRDefault="006B2A56" w:rsidP="00F5297F">
            <w:pPr>
              <w:spacing w:after="0" w:line="240" w:lineRule="auto"/>
            </w:pPr>
          </w:p>
        </w:tc>
      </w:tr>
      <w:tr w:rsidR="006B2A56" w:rsidRPr="006B2A56" w14:paraId="034308CE" w14:textId="77777777" w:rsidTr="00BE6A26">
        <w:tblPrEx>
          <w:tblLook w:val="04A0" w:firstRow="1" w:lastRow="0" w:firstColumn="1" w:lastColumn="0" w:noHBand="0" w:noVBand="1"/>
        </w:tblPrEx>
        <w:tc>
          <w:tcPr>
            <w:tcW w:w="2024" w:type="dxa"/>
            <w:shd w:val="clear" w:color="auto" w:fill="auto"/>
          </w:tcPr>
          <w:p w14:paraId="7DA6977F" w14:textId="77777777" w:rsidR="006B2A56" w:rsidRPr="006B2A56" w:rsidRDefault="006B2A56" w:rsidP="007A0452">
            <w:pPr>
              <w:spacing w:after="0" w:line="240" w:lineRule="auto"/>
            </w:pPr>
            <w:r w:rsidRPr="006B2A56">
              <w:t>Related data items (this section):</w:t>
            </w:r>
          </w:p>
        </w:tc>
        <w:tc>
          <w:tcPr>
            <w:tcW w:w="7048" w:type="dxa"/>
            <w:gridSpan w:val="3"/>
            <w:shd w:val="clear" w:color="auto" w:fill="auto"/>
          </w:tcPr>
          <w:p w14:paraId="7B0ED660" w14:textId="77777777" w:rsidR="006B2A56" w:rsidRPr="006B2A56" w:rsidRDefault="006B2A56" w:rsidP="007A0452">
            <w:pPr>
              <w:spacing w:after="0" w:line="240" w:lineRule="auto"/>
            </w:pPr>
            <w:r w:rsidRPr="006B2A56">
              <w:t>Blood loss (ml); Blood loss assessment – indicator; Main reason for excessive blood loss</w:t>
            </w:r>
          </w:p>
        </w:tc>
      </w:tr>
      <w:tr w:rsidR="006B2A56" w:rsidRPr="006B2A56" w14:paraId="75C624DF" w14:textId="77777777" w:rsidTr="00BE6A26">
        <w:tc>
          <w:tcPr>
            <w:tcW w:w="9072" w:type="dxa"/>
            <w:gridSpan w:val="4"/>
            <w:shd w:val="clear" w:color="auto" w:fill="auto"/>
          </w:tcPr>
          <w:p w14:paraId="3DB577EA" w14:textId="77777777" w:rsidR="006B2A56" w:rsidRPr="006B2A56" w:rsidRDefault="006B2A56" w:rsidP="00F5297F">
            <w:pPr>
              <w:spacing w:after="0" w:line="240" w:lineRule="auto"/>
            </w:pPr>
          </w:p>
        </w:tc>
      </w:tr>
      <w:tr w:rsidR="006B2A56" w:rsidRPr="006B2A56" w14:paraId="1E4CC276" w14:textId="77777777" w:rsidTr="00BE6A26">
        <w:tblPrEx>
          <w:tblLook w:val="04A0" w:firstRow="1" w:lastRow="0" w:firstColumn="1" w:lastColumn="0" w:noHBand="0" w:noVBand="1"/>
        </w:tblPrEx>
        <w:tc>
          <w:tcPr>
            <w:tcW w:w="2024" w:type="dxa"/>
            <w:shd w:val="clear" w:color="auto" w:fill="auto"/>
          </w:tcPr>
          <w:p w14:paraId="4D818030" w14:textId="77777777" w:rsidR="006B2A56" w:rsidRPr="006B2A56" w:rsidRDefault="006B2A56" w:rsidP="007A0452">
            <w:pPr>
              <w:spacing w:after="0" w:line="240" w:lineRule="auto"/>
            </w:pPr>
            <w:r w:rsidRPr="006B2A56">
              <w:t>Related business rules (Section 4):</w:t>
            </w:r>
          </w:p>
        </w:tc>
        <w:tc>
          <w:tcPr>
            <w:tcW w:w="7048" w:type="dxa"/>
            <w:gridSpan w:val="3"/>
            <w:shd w:val="clear" w:color="auto" w:fill="auto"/>
          </w:tcPr>
          <w:p w14:paraId="62096AA2" w14:textId="5188EDFE" w:rsidR="006B2A56" w:rsidRPr="006B2A56" w:rsidRDefault="006B2A56" w:rsidP="007A0452">
            <w:pPr>
              <w:spacing w:after="0" w:line="240" w:lineRule="auto"/>
            </w:pPr>
            <w:r w:rsidRPr="006B2A56">
              <w:t>Mandatory to report data items</w:t>
            </w:r>
          </w:p>
        </w:tc>
      </w:tr>
    </w:tbl>
    <w:p w14:paraId="01CCFB24" w14:textId="77777777" w:rsidR="006B2A56" w:rsidRPr="006B2A56" w:rsidRDefault="006B2A56" w:rsidP="006B2A56">
      <w:pPr>
        <w:spacing w:after="0" w:line="240" w:lineRule="auto"/>
        <w:rPr>
          <w:b/>
          <w:bCs/>
        </w:rPr>
      </w:pPr>
    </w:p>
    <w:p w14:paraId="2FCB587D" w14:textId="77777777" w:rsidR="006B2A56" w:rsidRPr="006B2A56" w:rsidRDefault="006B2A56" w:rsidP="006B2A56">
      <w:pPr>
        <w:spacing w:after="0" w:line="240" w:lineRule="auto"/>
      </w:pPr>
      <w:r w:rsidRPr="006B2A56">
        <w:rPr>
          <w:b/>
          <w:bCs/>
        </w:rPr>
        <w:t>Administration</w:t>
      </w:r>
    </w:p>
    <w:p w14:paraId="270E8709"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1042F988" w14:textId="77777777" w:rsidTr="00FE31C0">
        <w:tc>
          <w:tcPr>
            <w:tcW w:w="2127" w:type="dxa"/>
            <w:shd w:val="clear" w:color="auto" w:fill="auto"/>
          </w:tcPr>
          <w:p w14:paraId="735F23A8"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23E7D77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F10B831" w14:textId="77777777" w:rsidTr="007A0452">
        <w:tc>
          <w:tcPr>
            <w:tcW w:w="9214" w:type="dxa"/>
            <w:gridSpan w:val="4"/>
            <w:shd w:val="clear" w:color="auto" w:fill="auto"/>
          </w:tcPr>
          <w:p w14:paraId="746B9A70" w14:textId="77777777" w:rsidR="006B2A56" w:rsidRPr="006B2A56" w:rsidRDefault="006B2A56" w:rsidP="00F5297F">
            <w:pPr>
              <w:spacing w:after="0" w:line="240" w:lineRule="auto"/>
            </w:pPr>
          </w:p>
        </w:tc>
      </w:tr>
      <w:tr w:rsidR="006B2A56" w:rsidRPr="006B2A56" w14:paraId="6C4FD8D1" w14:textId="77777777" w:rsidTr="00FE31C0">
        <w:tc>
          <w:tcPr>
            <w:tcW w:w="2127" w:type="dxa"/>
            <w:shd w:val="clear" w:color="auto" w:fill="auto"/>
          </w:tcPr>
          <w:p w14:paraId="1F77133C" w14:textId="77777777" w:rsidR="006B2A56" w:rsidRPr="006B2A56" w:rsidRDefault="006B2A56" w:rsidP="007A0452">
            <w:pPr>
              <w:spacing w:after="0" w:line="240" w:lineRule="auto"/>
            </w:pPr>
            <w:r w:rsidRPr="006B2A56">
              <w:t>Definition source</w:t>
            </w:r>
          </w:p>
        </w:tc>
        <w:tc>
          <w:tcPr>
            <w:tcW w:w="1923" w:type="dxa"/>
            <w:shd w:val="clear" w:color="auto" w:fill="auto"/>
          </w:tcPr>
          <w:p w14:paraId="362999B2" w14:textId="3ED9807A" w:rsidR="006B2A56" w:rsidRPr="006B2A56" w:rsidRDefault="006B2A56" w:rsidP="006B2A56">
            <w:pPr>
              <w:spacing w:after="0" w:line="240" w:lineRule="auto"/>
            </w:pPr>
            <w:r w:rsidRPr="006B2A56">
              <w:t>DH</w:t>
            </w:r>
          </w:p>
        </w:tc>
        <w:tc>
          <w:tcPr>
            <w:tcW w:w="2471" w:type="dxa"/>
            <w:shd w:val="clear" w:color="auto" w:fill="auto"/>
          </w:tcPr>
          <w:p w14:paraId="74FA24A4" w14:textId="77777777" w:rsidR="006B2A56" w:rsidRPr="006B2A56" w:rsidRDefault="006B2A56" w:rsidP="007A0452">
            <w:pPr>
              <w:spacing w:after="0" w:line="240" w:lineRule="auto"/>
            </w:pPr>
            <w:r w:rsidRPr="006B2A56">
              <w:t>Version</w:t>
            </w:r>
          </w:p>
        </w:tc>
        <w:tc>
          <w:tcPr>
            <w:tcW w:w="2693" w:type="dxa"/>
            <w:shd w:val="clear" w:color="auto" w:fill="auto"/>
          </w:tcPr>
          <w:p w14:paraId="3B5CA5C2" w14:textId="77777777" w:rsidR="006B2A56" w:rsidRPr="006B2A56" w:rsidRDefault="006B2A56" w:rsidP="006B2A56">
            <w:pPr>
              <w:spacing w:after="0" w:line="240" w:lineRule="auto"/>
            </w:pPr>
            <w:r w:rsidRPr="006B2A56">
              <w:t>1. January 2009</w:t>
            </w:r>
          </w:p>
        </w:tc>
      </w:tr>
      <w:tr w:rsidR="006B2A56" w:rsidRPr="006B2A56" w14:paraId="32DC4D2F" w14:textId="77777777" w:rsidTr="007A0452">
        <w:tc>
          <w:tcPr>
            <w:tcW w:w="9214" w:type="dxa"/>
            <w:gridSpan w:val="4"/>
            <w:shd w:val="clear" w:color="auto" w:fill="auto"/>
          </w:tcPr>
          <w:p w14:paraId="4E3DC5DB" w14:textId="77777777" w:rsidR="006B2A56" w:rsidRPr="006B2A56" w:rsidRDefault="006B2A56" w:rsidP="00F5297F">
            <w:pPr>
              <w:spacing w:after="0" w:line="240" w:lineRule="auto"/>
            </w:pPr>
          </w:p>
        </w:tc>
      </w:tr>
      <w:tr w:rsidR="006B2A56" w:rsidRPr="006B2A56" w14:paraId="7C695279" w14:textId="77777777" w:rsidTr="00FE31C0">
        <w:tc>
          <w:tcPr>
            <w:tcW w:w="2127" w:type="dxa"/>
            <w:shd w:val="clear" w:color="auto" w:fill="auto"/>
          </w:tcPr>
          <w:p w14:paraId="4889C9C2" w14:textId="77777777" w:rsidR="006B2A56" w:rsidRPr="006B2A56" w:rsidRDefault="006B2A56" w:rsidP="007A0452">
            <w:pPr>
              <w:spacing w:after="0" w:line="240" w:lineRule="auto"/>
            </w:pPr>
            <w:r w:rsidRPr="006B2A56">
              <w:t>Codeset source</w:t>
            </w:r>
          </w:p>
        </w:tc>
        <w:tc>
          <w:tcPr>
            <w:tcW w:w="1923" w:type="dxa"/>
            <w:shd w:val="clear" w:color="auto" w:fill="auto"/>
          </w:tcPr>
          <w:p w14:paraId="690DEE77" w14:textId="31E6482F" w:rsidR="006B2A56" w:rsidRPr="006B2A56" w:rsidRDefault="006B2A56" w:rsidP="006B2A56">
            <w:pPr>
              <w:spacing w:after="0" w:line="240" w:lineRule="auto"/>
            </w:pPr>
            <w:r w:rsidRPr="006B2A56">
              <w:t>DH</w:t>
            </w:r>
          </w:p>
        </w:tc>
        <w:tc>
          <w:tcPr>
            <w:tcW w:w="2471" w:type="dxa"/>
            <w:shd w:val="clear" w:color="auto" w:fill="auto"/>
          </w:tcPr>
          <w:p w14:paraId="56824703" w14:textId="77777777" w:rsidR="006B2A56" w:rsidRPr="006B2A56" w:rsidRDefault="006B2A56" w:rsidP="007A0452">
            <w:pPr>
              <w:spacing w:after="0" w:line="240" w:lineRule="auto"/>
            </w:pPr>
            <w:r w:rsidRPr="006B2A56">
              <w:t>Collection start date</w:t>
            </w:r>
          </w:p>
        </w:tc>
        <w:tc>
          <w:tcPr>
            <w:tcW w:w="2693" w:type="dxa"/>
            <w:shd w:val="clear" w:color="auto" w:fill="auto"/>
          </w:tcPr>
          <w:p w14:paraId="5EEB1AA0" w14:textId="77777777" w:rsidR="006B2A56" w:rsidRPr="006B2A56" w:rsidRDefault="006B2A56" w:rsidP="006B2A56">
            <w:pPr>
              <w:spacing w:after="0" w:line="240" w:lineRule="auto"/>
            </w:pPr>
            <w:r w:rsidRPr="006B2A56">
              <w:t>2009</w:t>
            </w:r>
          </w:p>
        </w:tc>
      </w:tr>
    </w:tbl>
    <w:p w14:paraId="335BEAA0" w14:textId="77777777" w:rsidR="006B2A56" w:rsidRPr="006B2A56" w:rsidRDefault="006B2A56" w:rsidP="006B2A56">
      <w:pPr>
        <w:spacing w:after="0" w:line="240" w:lineRule="auto"/>
      </w:pPr>
      <w:bookmarkStart w:id="458" w:name="_Toc430592552"/>
      <w:bookmarkStart w:id="459" w:name="_Toc350263846"/>
      <w:r w:rsidRPr="006B2A56">
        <w:br w:type="page"/>
      </w:r>
    </w:p>
    <w:p w14:paraId="6844C33B" w14:textId="77777777" w:rsidR="006B2A56" w:rsidRPr="006B2A56" w:rsidRDefault="006B2A56" w:rsidP="00ED6580">
      <w:pPr>
        <w:pStyle w:val="Heading1"/>
      </w:pPr>
      <w:bookmarkStart w:id="460" w:name="_Toc499799001"/>
      <w:bookmarkStart w:id="461" w:name="_Toc31278284"/>
      <w:bookmarkStart w:id="462" w:name="_Toc170223453"/>
      <w:r w:rsidRPr="006B2A56">
        <w:lastRenderedPageBreak/>
        <w:t>Reason for transfer out – baby</w:t>
      </w:r>
      <w:bookmarkEnd w:id="460"/>
      <w:bookmarkEnd w:id="461"/>
      <w:bookmarkEnd w:id="462"/>
    </w:p>
    <w:p w14:paraId="310296BC" w14:textId="66A3FB5B" w:rsidR="006B2A56" w:rsidRDefault="006B2A56" w:rsidP="000864B9">
      <w:pPr>
        <w:pStyle w:val="Body"/>
      </w:pPr>
      <w:r w:rsidRPr="000864B9">
        <w:rPr>
          <w:b/>
          <w:bCs/>
        </w:rPr>
        <w:t>Specification</w:t>
      </w:r>
    </w:p>
    <w:tbl>
      <w:tblPr>
        <w:tblW w:w="9639" w:type="dxa"/>
        <w:tblLook w:val="01E0" w:firstRow="1" w:lastRow="1" w:firstColumn="1" w:lastColumn="1" w:noHBand="0" w:noVBand="0"/>
      </w:tblPr>
      <w:tblGrid>
        <w:gridCol w:w="2268"/>
        <w:gridCol w:w="2025"/>
        <w:gridCol w:w="2025"/>
        <w:gridCol w:w="3321"/>
      </w:tblGrid>
      <w:tr w:rsidR="006B2A56" w:rsidRPr="006B2A56" w14:paraId="5BEB0C1A" w14:textId="77777777" w:rsidTr="000864B9">
        <w:tc>
          <w:tcPr>
            <w:tcW w:w="2268" w:type="dxa"/>
            <w:shd w:val="clear" w:color="auto" w:fill="auto"/>
          </w:tcPr>
          <w:p w14:paraId="4B5D7E24" w14:textId="77777777" w:rsidR="006B2A56" w:rsidRPr="006B2A56" w:rsidRDefault="006B2A56" w:rsidP="000864B9">
            <w:pPr>
              <w:pStyle w:val="Body"/>
            </w:pPr>
            <w:r w:rsidRPr="006B2A56">
              <w:t>Definition</w:t>
            </w:r>
          </w:p>
        </w:tc>
        <w:tc>
          <w:tcPr>
            <w:tcW w:w="7371" w:type="dxa"/>
            <w:gridSpan w:val="3"/>
            <w:shd w:val="clear" w:color="auto" w:fill="auto"/>
          </w:tcPr>
          <w:p w14:paraId="5CBD0EBB" w14:textId="77777777" w:rsidR="006B2A56" w:rsidRPr="006B2A56" w:rsidRDefault="006B2A56" w:rsidP="000864B9">
            <w:pPr>
              <w:pStyle w:val="Body"/>
            </w:pPr>
            <w:r w:rsidRPr="006B2A56">
              <w:t>Reason why the baby is transferred following separation from the birth hospital campus</w:t>
            </w:r>
          </w:p>
        </w:tc>
      </w:tr>
      <w:tr w:rsidR="006B2A56" w:rsidRPr="006B2A56" w14:paraId="5F4DBBBB" w14:textId="77777777" w:rsidTr="000864B9">
        <w:tc>
          <w:tcPr>
            <w:tcW w:w="2268" w:type="dxa"/>
            <w:shd w:val="clear" w:color="auto" w:fill="auto"/>
          </w:tcPr>
          <w:p w14:paraId="62CE14E4" w14:textId="77777777" w:rsidR="006B2A56" w:rsidRPr="006B2A56" w:rsidRDefault="006B2A56" w:rsidP="000864B9">
            <w:pPr>
              <w:pStyle w:val="Body"/>
            </w:pPr>
            <w:r w:rsidRPr="006B2A56">
              <w:t>Representation class</w:t>
            </w:r>
          </w:p>
        </w:tc>
        <w:tc>
          <w:tcPr>
            <w:tcW w:w="2025" w:type="dxa"/>
            <w:shd w:val="clear" w:color="auto" w:fill="auto"/>
          </w:tcPr>
          <w:p w14:paraId="1704534F" w14:textId="77777777" w:rsidR="006B2A56" w:rsidRPr="006B2A56" w:rsidRDefault="006B2A56" w:rsidP="000864B9">
            <w:pPr>
              <w:pStyle w:val="Body"/>
            </w:pPr>
            <w:r w:rsidRPr="006B2A56">
              <w:t>Code</w:t>
            </w:r>
          </w:p>
        </w:tc>
        <w:tc>
          <w:tcPr>
            <w:tcW w:w="2025" w:type="dxa"/>
            <w:shd w:val="clear" w:color="auto" w:fill="auto"/>
          </w:tcPr>
          <w:p w14:paraId="1BFCC76E" w14:textId="77777777" w:rsidR="006B2A56" w:rsidRPr="006B2A56" w:rsidRDefault="006B2A56" w:rsidP="000864B9">
            <w:pPr>
              <w:pStyle w:val="Body"/>
            </w:pPr>
            <w:r w:rsidRPr="006B2A56">
              <w:t>Data type</w:t>
            </w:r>
          </w:p>
        </w:tc>
        <w:tc>
          <w:tcPr>
            <w:tcW w:w="3321" w:type="dxa"/>
            <w:shd w:val="clear" w:color="auto" w:fill="auto"/>
          </w:tcPr>
          <w:p w14:paraId="4B7B969C" w14:textId="77777777" w:rsidR="006B2A56" w:rsidRPr="006B2A56" w:rsidRDefault="006B2A56" w:rsidP="000864B9">
            <w:pPr>
              <w:pStyle w:val="Body"/>
            </w:pPr>
            <w:r w:rsidRPr="006B2A56">
              <w:t>Number</w:t>
            </w:r>
          </w:p>
        </w:tc>
      </w:tr>
      <w:tr w:rsidR="006B2A56" w:rsidRPr="006B2A56" w14:paraId="7F65A8B7" w14:textId="77777777" w:rsidTr="000864B9">
        <w:tc>
          <w:tcPr>
            <w:tcW w:w="2268" w:type="dxa"/>
            <w:shd w:val="clear" w:color="auto" w:fill="auto"/>
          </w:tcPr>
          <w:p w14:paraId="30A2A6E1" w14:textId="77777777" w:rsidR="006B2A56" w:rsidRPr="006B2A56" w:rsidRDefault="006B2A56" w:rsidP="000864B9">
            <w:pPr>
              <w:pStyle w:val="Body"/>
            </w:pPr>
            <w:r w:rsidRPr="006B2A56">
              <w:t>Format</w:t>
            </w:r>
          </w:p>
        </w:tc>
        <w:tc>
          <w:tcPr>
            <w:tcW w:w="2025" w:type="dxa"/>
            <w:shd w:val="clear" w:color="auto" w:fill="auto"/>
          </w:tcPr>
          <w:p w14:paraId="6AE8D383" w14:textId="77777777" w:rsidR="006B2A56" w:rsidRPr="006B2A56" w:rsidRDefault="006B2A56" w:rsidP="000864B9">
            <w:pPr>
              <w:pStyle w:val="Body"/>
            </w:pPr>
            <w:r w:rsidRPr="006B2A56">
              <w:t>N</w:t>
            </w:r>
          </w:p>
        </w:tc>
        <w:tc>
          <w:tcPr>
            <w:tcW w:w="2025" w:type="dxa"/>
            <w:shd w:val="clear" w:color="auto" w:fill="auto"/>
          </w:tcPr>
          <w:p w14:paraId="01073743" w14:textId="77777777" w:rsidR="006B2A56" w:rsidRPr="006B2A56" w:rsidRDefault="006B2A56" w:rsidP="000864B9">
            <w:pPr>
              <w:pStyle w:val="Body"/>
              <w:rPr>
                <w:i/>
              </w:rPr>
            </w:pPr>
            <w:r w:rsidRPr="006B2A56">
              <w:t>Field size</w:t>
            </w:r>
          </w:p>
        </w:tc>
        <w:tc>
          <w:tcPr>
            <w:tcW w:w="3321" w:type="dxa"/>
            <w:shd w:val="clear" w:color="auto" w:fill="auto"/>
          </w:tcPr>
          <w:p w14:paraId="0CDFC3C2" w14:textId="77777777" w:rsidR="006B2A56" w:rsidRPr="006B2A56" w:rsidRDefault="006B2A56" w:rsidP="000864B9">
            <w:pPr>
              <w:pStyle w:val="Body"/>
            </w:pPr>
            <w:r w:rsidRPr="006B2A56">
              <w:t>1</w:t>
            </w:r>
          </w:p>
        </w:tc>
      </w:tr>
      <w:tr w:rsidR="006B2A56" w:rsidRPr="006B2A56" w14:paraId="7F80B9A7" w14:textId="77777777" w:rsidTr="000864B9">
        <w:tc>
          <w:tcPr>
            <w:tcW w:w="2268" w:type="dxa"/>
            <w:shd w:val="clear" w:color="auto" w:fill="auto"/>
          </w:tcPr>
          <w:p w14:paraId="27EDEA4D" w14:textId="77777777" w:rsidR="006B2A56" w:rsidRPr="006B2A56" w:rsidRDefault="006B2A56" w:rsidP="000864B9">
            <w:pPr>
              <w:pStyle w:val="Body"/>
            </w:pPr>
            <w:r w:rsidRPr="006B2A56">
              <w:t>Location</w:t>
            </w:r>
          </w:p>
        </w:tc>
        <w:tc>
          <w:tcPr>
            <w:tcW w:w="2025" w:type="dxa"/>
            <w:shd w:val="clear" w:color="auto" w:fill="auto"/>
          </w:tcPr>
          <w:p w14:paraId="6D4248AA" w14:textId="77777777" w:rsidR="006B2A56" w:rsidRPr="006B2A56" w:rsidRDefault="006B2A56" w:rsidP="000864B9">
            <w:pPr>
              <w:pStyle w:val="Body"/>
            </w:pPr>
            <w:r w:rsidRPr="006B2A56">
              <w:t>Episode record</w:t>
            </w:r>
          </w:p>
        </w:tc>
        <w:tc>
          <w:tcPr>
            <w:tcW w:w="2025" w:type="dxa"/>
            <w:shd w:val="clear" w:color="auto" w:fill="auto"/>
          </w:tcPr>
          <w:p w14:paraId="22EA808B" w14:textId="77777777" w:rsidR="006B2A56" w:rsidRPr="006B2A56" w:rsidRDefault="006B2A56" w:rsidP="000864B9">
            <w:pPr>
              <w:pStyle w:val="Body"/>
            </w:pPr>
            <w:r w:rsidRPr="006B2A56">
              <w:t>Position</w:t>
            </w:r>
          </w:p>
        </w:tc>
        <w:tc>
          <w:tcPr>
            <w:tcW w:w="3321" w:type="dxa"/>
            <w:shd w:val="clear" w:color="auto" w:fill="auto"/>
          </w:tcPr>
          <w:p w14:paraId="195225CC" w14:textId="77777777" w:rsidR="006B2A56" w:rsidRPr="006B2A56" w:rsidRDefault="006B2A56" w:rsidP="000864B9">
            <w:pPr>
              <w:pStyle w:val="Body"/>
            </w:pPr>
            <w:r w:rsidRPr="006B2A56">
              <w:t>132</w:t>
            </w:r>
          </w:p>
        </w:tc>
      </w:tr>
      <w:tr w:rsidR="006B2A56" w:rsidRPr="006B2A56" w14:paraId="54A33A77" w14:textId="77777777" w:rsidTr="000864B9">
        <w:tc>
          <w:tcPr>
            <w:tcW w:w="2268" w:type="dxa"/>
            <w:shd w:val="clear" w:color="auto" w:fill="auto"/>
          </w:tcPr>
          <w:p w14:paraId="6F33B4B6" w14:textId="77777777" w:rsidR="006B2A56" w:rsidRPr="006B2A56" w:rsidRDefault="006B2A56" w:rsidP="000864B9">
            <w:pPr>
              <w:pStyle w:val="Body"/>
            </w:pPr>
            <w:r w:rsidRPr="006B2A56">
              <w:t>Permissible values</w:t>
            </w:r>
          </w:p>
        </w:tc>
        <w:tc>
          <w:tcPr>
            <w:tcW w:w="7371" w:type="dxa"/>
            <w:gridSpan w:val="3"/>
            <w:shd w:val="clear" w:color="auto" w:fill="auto"/>
          </w:tcPr>
          <w:p w14:paraId="2DA8A12E" w14:textId="77777777" w:rsidR="006B2A56" w:rsidRPr="000864B9" w:rsidRDefault="006B2A56" w:rsidP="000864B9">
            <w:pPr>
              <w:pStyle w:val="Body"/>
              <w:spacing w:after="0"/>
              <w:rPr>
                <w:b/>
                <w:bCs/>
              </w:rPr>
            </w:pPr>
            <w:r w:rsidRPr="000864B9">
              <w:rPr>
                <w:b/>
                <w:bCs/>
              </w:rPr>
              <w:t>Code</w:t>
            </w:r>
            <w:r w:rsidRPr="000864B9">
              <w:rPr>
                <w:b/>
                <w:bCs/>
              </w:rPr>
              <w:tab/>
              <w:t xml:space="preserve">Descriptor </w:t>
            </w:r>
          </w:p>
          <w:p w14:paraId="3A0A0453" w14:textId="2D54BA65" w:rsidR="000864B9" w:rsidRDefault="006B2A56" w:rsidP="000864B9">
            <w:pPr>
              <w:pStyle w:val="Body"/>
              <w:numPr>
                <w:ilvl w:val="0"/>
                <w:numId w:val="75"/>
              </w:numPr>
              <w:spacing w:after="0"/>
            </w:pPr>
            <w:r w:rsidRPr="006B2A56">
              <w:t>Higher level of care</w:t>
            </w:r>
          </w:p>
          <w:p w14:paraId="2E70ABFE" w14:textId="67CD7C20" w:rsidR="000864B9" w:rsidRDefault="006B2A56" w:rsidP="000864B9">
            <w:pPr>
              <w:pStyle w:val="Body"/>
              <w:numPr>
                <w:ilvl w:val="0"/>
                <w:numId w:val="75"/>
              </w:numPr>
              <w:spacing w:after="0"/>
            </w:pPr>
            <w:r w:rsidRPr="006B2A56">
              <w:t>Lower level of care</w:t>
            </w:r>
          </w:p>
          <w:p w14:paraId="393C2D50" w14:textId="5A66FE6A" w:rsidR="006B2A56" w:rsidRPr="006B2A56" w:rsidRDefault="006B2A56" w:rsidP="007E36A4">
            <w:pPr>
              <w:pStyle w:val="Body"/>
              <w:numPr>
                <w:ilvl w:val="0"/>
                <w:numId w:val="75"/>
              </w:numPr>
              <w:ind w:left="1077"/>
            </w:pPr>
            <w:r w:rsidRPr="006B2A56">
              <w:t>Same level of care</w:t>
            </w:r>
          </w:p>
        </w:tc>
      </w:tr>
      <w:tr w:rsidR="006B2A56" w:rsidRPr="006B2A56" w14:paraId="08CBBDAE" w14:textId="77777777" w:rsidTr="000864B9">
        <w:tblPrEx>
          <w:tblLook w:val="04A0" w:firstRow="1" w:lastRow="0" w:firstColumn="1" w:lastColumn="0" w:noHBand="0" w:noVBand="1"/>
        </w:tblPrEx>
        <w:tc>
          <w:tcPr>
            <w:tcW w:w="2268" w:type="dxa"/>
            <w:shd w:val="clear" w:color="auto" w:fill="auto"/>
          </w:tcPr>
          <w:p w14:paraId="1B36CFB4" w14:textId="77777777" w:rsidR="006B2A56" w:rsidRPr="006B2A56" w:rsidRDefault="006B2A56" w:rsidP="000864B9">
            <w:pPr>
              <w:pStyle w:val="Body"/>
            </w:pPr>
            <w:r w:rsidRPr="006B2A56">
              <w:t>Reporting guide</w:t>
            </w:r>
          </w:p>
        </w:tc>
        <w:tc>
          <w:tcPr>
            <w:tcW w:w="7371" w:type="dxa"/>
            <w:gridSpan w:val="3"/>
            <w:shd w:val="clear" w:color="auto" w:fill="auto"/>
          </w:tcPr>
          <w:p w14:paraId="25F1CBAC" w14:textId="583B7133" w:rsidR="006B2A56" w:rsidRDefault="006B2A56" w:rsidP="000864B9">
            <w:pPr>
              <w:pStyle w:val="Body"/>
            </w:pPr>
            <w:r w:rsidRPr="006B2A56">
              <w:t xml:space="preserve">Code 1 Higher level of care: </w:t>
            </w:r>
            <w:r w:rsidR="001B1CCF">
              <w:br/>
            </w:r>
            <w:r w:rsidRPr="006B2A56">
              <w:t>includes conditions where tertiary neonatal care is more appropriate to the baby’s needs. It also includes transfer where the intended birth hospital doesn’t have the capability level to care for this baby; for example, prematurity, multiple pregnancy, complications at birth.</w:t>
            </w:r>
          </w:p>
          <w:p w14:paraId="713DA283" w14:textId="73F1EB79" w:rsidR="006B2A56" w:rsidRDefault="006B2A56" w:rsidP="000864B9">
            <w:pPr>
              <w:pStyle w:val="Body"/>
            </w:pPr>
            <w:r w:rsidRPr="006B2A56">
              <w:t xml:space="preserve">Code 2 Lower level of care: </w:t>
            </w:r>
            <w:r w:rsidR="001B1CCF">
              <w:br/>
            </w:r>
            <w:r w:rsidRPr="006B2A56">
              <w:t>includes babies transferred back to their intended birth hospital following tertiary care, or from a hospital with increased capability to the intended birth hospital.</w:t>
            </w:r>
          </w:p>
          <w:p w14:paraId="117A7F81" w14:textId="29D363D5" w:rsidR="006B2A56" w:rsidRDefault="006B2A56" w:rsidP="000864B9">
            <w:pPr>
              <w:pStyle w:val="Body"/>
            </w:pPr>
            <w:r w:rsidRPr="006B2A56">
              <w:t xml:space="preserve">Code 3 Same level of care: </w:t>
            </w:r>
            <w:r w:rsidR="001B1CCF">
              <w:br/>
            </w:r>
            <w:r w:rsidRPr="006B2A56">
              <w:t xml:space="preserve">includes babies who may have been born at the nearest hospital whilst mother was on holidays or travelling and </w:t>
            </w:r>
            <w:r w:rsidR="00896250">
              <w:t xml:space="preserve">the baby </w:t>
            </w:r>
            <w:r w:rsidRPr="006B2A56">
              <w:t>is now transferred to the intended birth hospital.</w:t>
            </w:r>
          </w:p>
          <w:p w14:paraId="2022157A" w14:textId="77777777" w:rsidR="00896250" w:rsidRPr="00896250" w:rsidRDefault="00896250" w:rsidP="00896250">
            <w:pPr>
              <w:pStyle w:val="Body"/>
            </w:pPr>
            <w:r w:rsidRPr="00896250">
              <w:t>Excludes:</w:t>
            </w:r>
          </w:p>
          <w:p w14:paraId="23477E79" w14:textId="25B25859" w:rsidR="006B2A56" w:rsidRPr="006B2A56" w:rsidRDefault="00896250" w:rsidP="006D23B8">
            <w:pPr>
              <w:pStyle w:val="Body"/>
            </w:pPr>
            <w:r w:rsidRPr="00896250">
              <w:t>- transfer to another ward within the birth hospital</w:t>
            </w:r>
            <w:r w:rsidRPr="00896250">
              <w:br/>
              <w:t>- transfer from birth ward to HITH for ongoing admitted care as part of the birth episode</w:t>
            </w:r>
            <w:r w:rsidRPr="00896250">
              <w:br/>
              <w:t>- transfer of baby born at home in care of Public Homebirth Midwife where babe leaves home birth location before midwife for transfer to ward setting during birth episode</w:t>
            </w:r>
          </w:p>
        </w:tc>
      </w:tr>
      <w:tr w:rsidR="006B2A56" w:rsidRPr="006B2A56" w14:paraId="1AFFCF03" w14:textId="77777777" w:rsidTr="000864B9">
        <w:tc>
          <w:tcPr>
            <w:tcW w:w="2268" w:type="dxa"/>
            <w:shd w:val="clear" w:color="auto" w:fill="auto"/>
          </w:tcPr>
          <w:p w14:paraId="474E296F" w14:textId="77777777" w:rsidR="006B2A56" w:rsidRPr="006B2A56" w:rsidRDefault="006B2A56" w:rsidP="000864B9">
            <w:pPr>
              <w:pStyle w:val="Body"/>
            </w:pPr>
            <w:r w:rsidRPr="006B2A56">
              <w:t>Reported by</w:t>
            </w:r>
          </w:p>
        </w:tc>
        <w:tc>
          <w:tcPr>
            <w:tcW w:w="7371" w:type="dxa"/>
            <w:gridSpan w:val="3"/>
            <w:shd w:val="clear" w:color="auto" w:fill="auto"/>
          </w:tcPr>
          <w:p w14:paraId="1C9854F4" w14:textId="77777777" w:rsidR="006B2A56" w:rsidRPr="006B2A56" w:rsidRDefault="006B2A56" w:rsidP="000864B9">
            <w:pPr>
              <w:pStyle w:val="Body"/>
            </w:pPr>
            <w:r w:rsidRPr="006B2A56">
              <w:t>All Victorian hospitals where a birth has occurred and homebirth practitioners</w:t>
            </w:r>
          </w:p>
        </w:tc>
      </w:tr>
      <w:tr w:rsidR="006B2A56" w:rsidRPr="006B2A56" w14:paraId="5A424C2B" w14:textId="77777777" w:rsidTr="000864B9">
        <w:tc>
          <w:tcPr>
            <w:tcW w:w="2268" w:type="dxa"/>
            <w:shd w:val="clear" w:color="auto" w:fill="auto"/>
          </w:tcPr>
          <w:p w14:paraId="39AA66D7" w14:textId="77777777" w:rsidR="006B2A56" w:rsidRPr="006B2A56" w:rsidRDefault="006B2A56" w:rsidP="000864B9">
            <w:pPr>
              <w:pStyle w:val="Body"/>
            </w:pPr>
            <w:r w:rsidRPr="006B2A56">
              <w:t>Reported for</w:t>
            </w:r>
          </w:p>
        </w:tc>
        <w:tc>
          <w:tcPr>
            <w:tcW w:w="7371" w:type="dxa"/>
            <w:gridSpan w:val="3"/>
            <w:shd w:val="clear" w:color="auto" w:fill="auto"/>
          </w:tcPr>
          <w:p w14:paraId="59382723" w14:textId="5B9850B4" w:rsidR="006B2A56" w:rsidRPr="006B2A56" w:rsidRDefault="00546203" w:rsidP="000864B9">
            <w:pPr>
              <w:pStyle w:val="Body"/>
            </w:pPr>
            <w:r w:rsidRPr="00C01408">
              <w:t xml:space="preserve">All episodes where Separation status – baby is code </w:t>
            </w:r>
            <w:r w:rsidRPr="00AB2779">
              <w:t xml:space="preserve">4 </w:t>
            </w:r>
            <w:r w:rsidRPr="00C01408">
              <w:t xml:space="preserve">Transferred </w:t>
            </w:r>
            <w:r w:rsidRPr="00AB2779">
              <w:t>to another hospital</w:t>
            </w:r>
          </w:p>
        </w:tc>
      </w:tr>
      <w:tr w:rsidR="006B2A56" w:rsidRPr="006B2A56" w14:paraId="14C4D5B6" w14:textId="77777777" w:rsidTr="000864B9">
        <w:tblPrEx>
          <w:tblLook w:val="04A0" w:firstRow="1" w:lastRow="0" w:firstColumn="1" w:lastColumn="0" w:noHBand="0" w:noVBand="1"/>
        </w:tblPrEx>
        <w:tc>
          <w:tcPr>
            <w:tcW w:w="2268" w:type="dxa"/>
            <w:shd w:val="clear" w:color="auto" w:fill="auto"/>
          </w:tcPr>
          <w:p w14:paraId="2F9184B1" w14:textId="77777777" w:rsidR="006B2A56" w:rsidRPr="006B2A56" w:rsidRDefault="006B2A56" w:rsidP="000864B9">
            <w:pPr>
              <w:pStyle w:val="Body"/>
            </w:pPr>
            <w:r w:rsidRPr="006B2A56">
              <w:t>Related concepts (Section 2):</w:t>
            </w:r>
          </w:p>
        </w:tc>
        <w:tc>
          <w:tcPr>
            <w:tcW w:w="7371" w:type="dxa"/>
            <w:gridSpan w:val="3"/>
            <w:shd w:val="clear" w:color="auto" w:fill="auto"/>
          </w:tcPr>
          <w:p w14:paraId="7C9C570F" w14:textId="66C30EDF" w:rsidR="006B2A56" w:rsidRPr="006B2A56" w:rsidRDefault="006B2A56" w:rsidP="000864B9">
            <w:pPr>
              <w:pStyle w:val="Body"/>
            </w:pPr>
            <w:r w:rsidRPr="006B2A56">
              <w:t>Separation; Transfer</w:t>
            </w:r>
            <w:r w:rsidR="00FB5189">
              <w:t xml:space="preserve">; Hospital in the </w:t>
            </w:r>
            <w:r w:rsidR="007A1C6A">
              <w:t>Home (HITH)</w:t>
            </w:r>
          </w:p>
        </w:tc>
      </w:tr>
      <w:tr w:rsidR="006B2A56" w:rsidRPr="006B2A56" w14:paraId="08F57D07" w14:textId="77777777" w:rsidTr="000864B9">
        <w:tblPrEx>
          <w:tblLook w:val="04A0" w:firstRow="1" w:lastRow="0" w:firstColumn="1" w:lastColumn="0" w:noHBand="0" w:noVBand="1"/>
        </w:tblPrEx>
        <w:tc>
          <w:tcPr>
            <w:tcW w:w="2268" w:type="dxa"/>
            <w:shd w:val="clear" w:color="auto" w:fill="auto"/>
          </w:tcPr>
          <w:p w14:paraId="2916B55F" w14:textId="77777777" w:rsidR="006B2A56" w:rsidRPr="006B2A56" w:rsidRDefault="006B2A56" w:rsidP="000864B9">
            <w:pPr>
              <w:pStyle w:val="Body"/>
            </w:pPr>
            <w:r w:rsidRPr="006B2A56">
              <w:t>Related data items (this section):</w:t>
            </w:r>
          </w:p>
        </w:tc>
        <w:tc>
          <w:tcPr>
            <w:tcW w:w="7371" w:type="dxa"/>
            <w:gridSpan w:val="3"/>
            <w:shd w:val="clear" w:color="auto" w:fill="auto"/>
          </w:tcPr>
          <w:p w14:paraId="6738CBF6" w14:textId="77777777" w:rsidR="006B2A56" w:rsidRPr="006B2A56" w:rsidRDefault="006B2A56" w:rsidP="000864B9">
            <w:pPr>
              <w:pStyle w:val="Body"/>
            </w:pPr>
            <w:r w:rsidRPr="006B2A56">
              <w:t>Separation status – baby; Transfer destination – baby</w:t>
            </w:r>
          </w:p>
        </w:tc>
      </w:tr>
      <w:tr w:rsidR="006B2A56" w:rsidRPr="006B2A56" w14:paraId="74C9188E" w14:textId="77777777" w:rsidTr="000864B9">
        <w:tblPrEx>
          <w:tblLook w:val="04A0" w:firstRow="1" w:lastRow="0" w:firstColumn="1" w:lastColumn="0" w:noHBand="0" w:noVBand="1"/>
        </w:tblPrEx>
        <w:tc>
          <w:tcPr>
            <w:tcW w:w="2268" w:type="dxa"/>
            <w:shd w:val="clear" w:color="auto" w:fill="auto"/>
          </w:tcPr>
          <w:p w14:paraId="5D217516" w14:textId="77777777" w:rsidR="006B2A56" w:rsidRPr="006B2A56" w:rsidRDefault="006B2A56" w:rsidP="000864B9">
            <w:pPr>
              <w:pStyle w:val="Body"/>
            </w:pPr>
            <w:r w:rsidRPr="006B2A56">
              <w:t>Related business rules (Section 4):</w:t>
            </w:r>
          </w:p>
        </w:tc>
        <w:tc>
          <w:tcPr>
            <w:tcW w:w="7371" w:type="dxa"/>
            <w:gridSpan w:val="3"/>
            <w:shd w:val="clear" w:color="auto" w:fill="auto"/>
          </w:tcPr>
          <w:p w14:paraId="6795B18B" w14:textId="68658C3F" w:rsidR="006B2A56" w:rsidRPr="00C5722D" w:rsidRDefault="00C5722D" w:rsidP="000864B9">
            <w:pPr>
              <w:pStyle w:val="Body"/>
            </w:pPr>
            <w:r w:rsidRPr="00C5722D">
              <w:t>Separation status – baby,</w:t>
            </w:r>
            <w:r w:rsidRPr="00975EAA">
              <w:t xml:space="preserve"> Reason for transfer out – baby</w:t>
            </w:r>
            <w:r w:rsidRPr="00C5722D">
              <w:t xml:space="preserve"> and Transfer destination – baby conditionally mandatory data item</w:t>
            </w:r>
            <w:r w:rsidRPr="00975EAA">
              <w:t>s</w:t>
            </w:r>
          </w:p>
        </w:tc>
      </w:tr>
    </w:tbl>
    <w:p w14:paraId="2F021A0B" w14:textId="77777777" w:rsidR="007E36A4" w:rsidRDefault="007E36A4">
      <w:pPr>
        <w:spacing w:after="0" w:line="240" w:lineRule="auto"/>
        <w:rPr>
          <w:rFonts w:eastAsia="Times"/>
          <w:b/>
          <w:bCs/>
        </w:rPr>
      </w:pPr>
      <w:r>
        <w:rPr>
          <w:b/>
          <w:bCs/>
        </w:rPr>
        <w:br w:type="page"/>
      </w:r>
    </w:p>
    <w:p w14:paraId="145133D2" w14:textId="166B5755" w:rsidR="006B2A56" w:rsidRDefault="006B2A56" w:rsidP="000864B9">
      <w:pPr>
        <w:pStyle w:val="Body"/>
      </w:pPr>
      <w:r w:rsidRPr="000864B9">
        <w:rPr>
          <w:b/>
          <w:bCs/>
        </w:rPr>
        <w:lastRenderedPageBreak/>
        <w:t>Administration</w:t>
      </w:r>
    </w:p>
    <w:tbl>
      <w:tblPr>
        <w:tblW w:w="9316" w:type="dxa"/>
        <w:tblLook w:val="01E0" w:firstRow="1" w:lastRow="1" w:firstColumn="1" w:lastColumn="1" w:noHBand="0" w:noVBand="0"/>
      </w:tblPr>
      <w:tblGrid>
        <w:gridCol w:w="2127"/>
        <w:gridCol w:w="2025"/>
        <w:gridCol w:w="2471"/>
        <w:gridCol w:w="2693"/>
      </w:tblGrid>
      <w:tr w:rsidR="006B2A56" w:rsidRPr="006B2A56" w14:paraId="3EDDC579" w14:textId="77777777" w:rsidTr="000864B9">
        <w:tc>
          <w:tcPr>
            <w:tcW w:w="2127" w:type="dxa"/>
            <w:shd w:val="clear" w:color="auto" w:fill="auto"/>
          </w:tcPr>
          <w:p w14:paraId="0A3DB923" w14:textId="77777777" w:rsidR="006B2A56" w:rsidRPr="006B2A56" w:rsidRDefault="006B2A56" w:rsidP="000864B9">
            <w:pPr>
              <w:pStyle w:val="Body"/>
            </w:pPr>
            <w:r w:rsidRPr="006B2A56">
              <w:t>Principal data users</w:t>
            </w:r>
          </w:p>
        </w:tc>
        <w:tc>
          <w:tcPr>
            <w:tcW w:w="7189" w:type="dxa"/>
            <w:gridSpan w:val="3"/>
            <w:shd w:val="clear" w:color="auto" w:fill="auto"/>
          </w:tcPr>
          <w:p w14:paraId="7CF42FE1" w14:textId="77777777" w:rsidR="006B2A56" w:rsidRPr="006B2A56" w:rsidRDefault="006B2A56" w:rsidP="000864B9">
            <w:pPr>
              <w:pStyle w:val="Body"/>
            </w:pPr>
            <w:r w:rsidRPr="006B2A56">
              <w:t>Consultative Council on Obstetric and Paediatric Mortality and Morbidity</w:t>
            </w:r>
          </w:p>
        </w:tc>
      </w:tr>
      <w:tr w:rsidR="006B2A56" w:rsidRPr="006B2A56" w14:paraId="13F36340" w14:textId="77777777" w:rsidTr="000864B9">
        <w:tc>
          <w:tcPr>
            <w:tcW w:w="2127" w:type="dxa"/>
            <w:shd w:val="clear" w:color="auto" w:fill="auto"/>
          </w:tcPr>
          <w:p w14:paraId="537B6F49" w14:textId="77777777" w:rsidR="006B2A56" w:rsidRPr="006B2A56" w:rsidRDefault="006B2A56" w:rsidP="000864B9">
            <w:pPr>
              <w:pStyle w:val="Body"/>
            </w:pPr>
            <w:r w:rsidRPr="006B2A56">
              <w:t>Definition source</w:t>
            </w:r>
          </w:p>
        </w:tc>
        <w:tc>
          <w:tcPr>
            <w:tcW w:w="2025" w:type="dxa"/>
            <w:shd w:val="clear" w:color="auto" w:fill="auto"/>
          </w:tcPr>
          <w:p w14:paraId="41692AEC" w14:textId="1E64477C" w:rsidR="006B2A56" w:rsidRPr="006B2A56" w:rsidRDefault="006B2A56" w:rsidP="000864B9">
            <w:pPr>
              <w:pStyle w:val="Body"/>
            </w:pPr>
            <w:r w:rsidRPr="006B2A56">
              <w:t>DH</w:t>
            </w:r>
          </w:p>
        </w:tc>
        <w:tc>
          <w:tcPr>
            <w:tcW w:w="2471" w:type="dxa"/>
            <w:shd w:val="clear" w:color="auto" w:fill="auto"/>
          </w:tcPr>
          <w:p w14:paraId="7AA06CAF" w14:textId="77777777" w:rsidR="006B2A56" w:rsidRPr="006B2A56" w:rsidRDefault="006B2A56" w:rsidP="000864B9">
            <w:pPr>
              <w:pStyle w:val="Body"/>
            </w:pPr>
            <w:r w:rsidRPr="006B2A56">
              <w:t>Version</w:t>
            </w:r>
          </w:p>
        </w:tc>
        <w:tc>
          <w:tcPr>
            <w:tcW w:w="2693" w:type="dxa"/>
            <w:shd w:val="clear" w:color="auto" w:fill="auto"/>
          </w:tcPr>
          <w:p w14:paraId="6D2E4AAF" w14:textId="4BCE42E8" w:rsidR="006B2A56" w:rsidRDefault="00C5722D" w:rsidP="00975EAA">
            <w:pPr>
              <w:pStyle w:val="DHHSnumberdigitindent"/>
              <w:numPr>
                <w:ilvl w:val="0"/>
                <w:numId w:val="0"/>
              </w:numPr>
              <w:spacing w:after="0"/>
            </w:pPr>
            <w:r w:rsidRPr="00C5722D">
              <w:t>1.</w:t>
            </w:r>
            <w:r>
              <w:t xml:space="preserve"> </w:t>
            </w:r>
            <w:r w:rsidR="006B2A56" w:rsidRPr="006B2A56">
              <w:t>January 2018</w:t>
            </w:r>
          </w:p>
          <w:p w14:paraId="77766451" w14:textId="0BD44980" w:rsidR="00C5722D" w:rsidRPr="006B2A56" w:rsidRDefault="00A018BF" w:rsidP="00975EAA">
            <w:pPr>
              <w:pStyle w:val="DHHSnumberdigitindent"/>
              <w:numPr>
                <w:ilvl w:val="0"/>
                <w:numId w:val="0"/>
              </w:numPr>
            </w:pPr>
            <w:r>
              <w:t>2. July 2024</w:t>
            </w:r>
          </w:p>
        </w:tc>
      </w:tr>
      <w:tr w:rsidR="006B2A56" w:rsidRPr="006B2A56" w14:paraId="06C128ED" w14:textId="77777777" w:rsidTr="000864B9">
        <w:tc>
          <w:tcPr>
            <w:tcW w:w="2127" w:type="dxa"/>
            <w:shd w:val="clear" w:color="auto" w:fill="auto"/>
          </w:tcPr>
          <w:p w14:paraId="02488CA3" w14:textId="77777777" w:rsidR="006B2A56" w:rsidRPr="006B2A56" w:rsidRDefault="006B2A56" w:rsidP="000864B9">
            <w:pPr>
              <w:pStyle w:val="Body"/>
            </w:pPr>
            <w:r w:rsidRPr="006B2A56">
              <w:t>Codeset source</w:t>
            </w:r>
          </w:p>
        </w:tc>
        <w:tc>
          <w:tcPr>
            <w:tcW w:w="2025" w:type="dxa"/>
            <w:shd w:val="clear" w:color="auto" w:fill="auto"/>
          </w:tcPr>
          <w:p w14:paraId="3447FBCB" w14:textId="7662D580" w:rsidR="006B2A56" w:rsidRPr="006B2A56" w:rsidRDefault="006B2A56" w:rsidP="000864B9">
            <w:pPr>
              <w:pStyle w:val="Body"/>
            </w:pPr>
            <w:r w:rsidRPr="006B2A56">
              <w:t>DH</w:t>
            </w:r>
          </w:p>
        </w:tc>
        <w:tc>
          <w:tcPr>
            <w:tcW w:w="2471" w:type="dxa"/>
            <w:shd w:val="clear" w:color="auto" w:fill="auto"/>
          </w:tcPr>
          <w:p w14:paraId="48936587" w14:textId="77777777" w:rsidR="006B2A56" w:rsidRPr="006B2A56" w:rsidRDefault="006B2A56" w:rsidP="000864B9">
            <w:pPr>
              <w:pStyle w:val="Body"/>
            </w:pPr>
            <w:r w:rsidRPr="006B2A56">
              <w:t>Collection start date</w:t>
            </w:r>
          </w:p>
        </w:tc>
        <w:tc>
          <w:tcPr>
            <w:tcW w:w="2693" w:type="dxa"/>
            <w:shd w:val="clear" w:color="auto" w:fill="auto"/>
          </w:tcPr>
          <w:p w14:paraId="59AAC129" w14:textId="77777777" w:rsidR="006B2A56" w:rsidRPr="006B2A56" w:rsidRDefault="006B2A56" w:rsidP="000864B9">
            <w:pPr>
              <w:pStyle w:val="Body"/>
            </w:pPr>
            <w:r w:rsidRPr="006B2A56">
              <w:t>2018</w:t>
            </w:r>
          </w:p>
        </w:tc>
      </w:tr>
    </w:tbl>
    <w:p w14:paraId="26746A05" w14:textId="77777777" w:rsidR="00781BCB" w:rsidRDefault="00781BCB" w:rsidP="00781BCB">
      <w:pPr>
        <w:pStyle w:val="Body"/>
      </w:pPr>
      <w:bookmarkStart w:id="463" w:name="_Toc499799002"/>
      <w:bookmarkStart w:id="464" w:name="_Toc31278285"/>
    </w:p>
    <w:p w14:paraId="2BB561E1" w14:textId="77777777" w:rsidR="00781BCB" w:rsidRDefault="00781BCB">
      <w:pPr>
        <w:spacing w:after="0" w:line="240" w:lineRule="auto"/>
        <w:rPr>
          <w:rFonts w:eastAsia="MS Gothic" w:cs="Arial"/>
          <w:bCs/>
          <w:color w:val="53565A"/>
          <w:kern w:val="32"/>
          <w:sz w:val="44"/>
          <w:szCs w:val="44"/>
        </w:rPr>
      </w:pPr>
      <w:r>
        <w:br w:type="page"/>
      </w:r>
    </w:p>
    <w:p w14:paraId="6299EC3D" w14:textId="5B140FF7" w:rsidR="006B2A56" w:rsidRPr="006B2A56" w:rsidRDefault="006B2A56" w:rsidP="00ED6580">
      <w:pPr>
        <w:pStyle w:val="Heading1"/>
      </w:pPr>
      <w:bookmarkStart w:id="465" w:name="_Toc170223454"/>
      <w:r w:rsidRPr="006B2A56">
        <w:lastRenderedPageBreak/>
        <w:t>Reason for transfer out – mother</w:t>
      </w:r>
      <w:bookmarkEnd w:id="463"/>
      <w:bookmarkEnd w:id="464"/>
      <w:bookmarkEnd w:id="465"/>
      <w:r w:rsidRPr="006B2A56">
        <w:t xml:space="preserve"> </w:t>
      </w:r>
    </w:p>
    <w:p w14:paraId="4608C9F5" w14:textId="2EE46A83" w:rsidR="006B2A56" w:rsidRDefault="006B2A56" w:rsidP="000864B9">
      <w:pPr>
        <w:pStyle w:val="Body"/>
      </w:pPr>
      <w:r w:rsidRPr="000864B9">
        <w:rPr>
          <w:b/>
          <w:bCs/>
        </w:rPr>
        <w:t>Specification</w:t>
      </w:r>
    </w:p>
    <w:tbl>
      <w:tblPr>
        <w:tblW w:w="9781" w:type="dxa"/>
        <w:tblLook w:val="01E0" w:firstRow="1" w:lastRow="1" w:firstColumn="1" w:lastColumn="1" w:noHBand="0" w:noVBand="0"/>
      </w:tblPr>
      <w:tblGrid>
        <w:gridCol w:w="2268"/>
        <w:gridCol w:w="2025"/>
        <w:gridCol w:w="2025"/>
        <w:gridCol w:w="3463"/>
      </w:tblGrid>
      <w:tr w:rsidR="006B2A56" w:rsidRPr="006B2A56" w14:paraId="122798CB" w14:textId="77777777" w:rsidTr="000864B9">
        <w:tc>
          <w:tcPr>
            <w:tcW w:w="2268" w:type="dxa"/>
            <w:shd w:val="clear" w:color="auto" w:fill="auto"/>
          </w:tcPr>
          <w:p w14:paraId="5A38A820" w14:textId="77777777" w:rsidR="006B2A56" w:rsidRPr="006B2A56" w:rsidRDefault="006B2A56" w:rsidP="000864B9">
            <w:pPr>
              <w:pStyle w:val="Body"/>
            </w:pPr>
            <w:r w:rsidRPr="006B2A56">
              <w:t>Definition</w:t>
            </w:r>
          </w:p>
        </w:tc>
        <w:tc>
          <w:tcPr>
            <w:tcW w:w="7513" w:type="dxa"/>
            <w:gridSpan w:val="3"/>
            <w:shd w:val="clear" w:color="auto" w:fill="auto"/>
          </w:tcPr>
          <w:p w14:paraId="4A96B196" w14:textId="3FC660D6" w:rsidR="006B2A56" w:rsidRPr="006B2A56" w:rsidRDefault="006B2A56" w:rsidP="000864B9">
            <w:pPr>
              <w:pStyle w:val="Body"/>
            </w:pPr>
            <w:r w:rsidRPr="006B2A56">
              <w:t>Reason why the mother is transferred following separation from this hospital campus</w:t>
            </w:r>
          </w:p>
        </w:tc>
      </w:tr>
      <w:tr w:rsidR="006B2A56" w:rsidRPr="006B2A56" w14:paraId="6C7EA324" w14:textId="77777777" w:rsidTr="000864B9">
        <w:tc>
          <w:tcPr>
            <w:tcW w:w="2268" w:type="dxa"/>
            <w:shd w:val="clear" w:color="auto" w:fill="auto"/>
          </w:tcPr>
          <w:p w14:paraId="24111326" w14:textId="77777777" w:rsidR="006B2A56" w:rsidRPr="006B2A56" w:rsidRDefault="006B2A56" w:rsidP="000864B9">
            <w:pPr>
              <w:pStyle w:val="Body"/>
            </w:pPr>
            <w:r w:rsidRPr="006B2A56">
              <w:t>Representation class</w:t>
            </w:r>
          </w:p>
        </w:tc>
        <w:tc>
          <w:tcPr>
            <w:tcW w:w="2025" w:type="dxa"/>
            <w:shd w:val="clear" w:color="auto" w:fill="auto"/>
          </w:tcPr>
          <w:p w14:paraId="3E185007" w14:textId="77777777" w:rsidR="006B2A56" w:rsidRPr="006B2A56" w:rsidRDefault="006B2A56" w:rsidP="000864B9">
            <w:pPr>
              <w:pStyle w:val="Body"/>
            </w:pPr>
            <w:r w:rsidRPr="006B2A56">
              <w:t>Code</w:t>
            </w:r>
          </w:p>
        </w:tc>
        <w:tc>
          <w:tcPr>
            <w:tcW w:w="2025" w:type="dxa"/>
            <w:shd w:val="clear" w:color="auto" w:fill="auto"/>
          </w:tcPr>
          <w:p w14:paraId="45C2F15D" w14:textId="77777777" w:rsidR="006B2A56" w:rsidRPr="006B2A56" w:rsidRDefault="006B2A56" w:rsidP="000864B9">
            <w:pPr>
              <w:pStyle w:val="Body"/>
            </w:pPr>
            <w:r w:rsidRPr="006B2A56">
              <w:t>Data type</w:t>
            </w:r>
          </w:p>
        </w:tc>
        <w:tc>
          <w:tcPr>
            <w:tcW w:w="3463" w:type="dxa"/>
            <w:shd w:val="clear" w:color="auto" w:fill="auto"/>
          </w:tcPr>
          <w:p w14:paraId="62B247F0" w14:textId="77777777" w:rsidR="006B2A56" w:rsidRPr="006B2A56" w:rsidRDefault="006B2A56" w:rsidP="000864B9">
            <w:pPr>
              <w:pStyle w:val="Body"/>
            </w:pPr>
            <w:r w:rsidRPr="006B2A56">
              <w:t>Number</w:t>
            </w:r>
          </w:p>
        </w:tc>
      </w:tr>
      <w:tr w:rsidR="006B2A56" w:rsidRPr="006B2A56" w14:paraId="183091A9" w14:textId="77777777" w:rsidTr="000864B9">
        <w:tc>
          <w:tcPr>
            <w:tcW w:w="2268" w:type="dxa"/>
            <w:shd w:val="clear" w:color="auto" w:fill="auto"/>
          </w:tcPr>
          <w:p w14:paraId="05A562E0" w14:textId="77777777" w:rsidR="006B2A56" w:rsidRPr="006B2A56" w:rsidRDefault="006B2A56" w:rsidP="000864B9">
            <w:pPr>
              <w:pStyle w:val="Body"/>
            </w:pPr>
            <w:r w:rsidRPr="006B2A56">
              <w:t>Format</w:t>
            </w:r>
          </w:p>
        </w:tc>
        <w:tc>
          <w:tcPr>
            <w:tcW w:w="2025" w:type="dxa"/>
            <w:shd w:val="clear" w:color="auto" w:fill="auto"/>
          </w:tcPr>
          <w:p w14:paraId="34CED75C" w14:textId="77777777" w:rsidR="006B2A56" w:rsidRPr="006B2A56" w:rsidRDefault="006B2A56" w:rsidP="000864B9">
            <w:pPr>
              <w:pStyle w:val="Body"/>
            </w:pPr>
            <w:r w:rsidRPr="006B2A56">
              <w:t>N</w:t>
            </w:r>
          </w:p>
        </w:tc>
        <w:tc>
          <w:tcPr>
            <w:tcW w:w="2025" w:type="dxa"/>
            <w:shd w:val="clear" w:color="auto" w:fill="auto"/>
          </w:tcPr>
          <w:p w14:paraId="7E28AFCC" w14:textId="77777777" w:rsidR="006B2A56" w:rsidRPr="006B2A56" w:rsidRDefault="006B2A56" w:rsidP="000864B9">
            <w:pPr>
              <w:pStyle w:val="Body"/>
              <w:rPr>
                <w:i/>
              </w:rPr>
            </w:pPr>
            <w:r w:rsidRPr="006B2A56">
              <w:t>Field size</w:t>
            </w:r>
          </w:p>
        </w:tc>
        <w:tc>
          <w:tcPr>
            <w:tcW w:w="3463" w:type="dxa"/>
            <w:shd w:val="clear" w:color="auto" w:fill="auto"/>
          </w:tcPr>
          <w:p w14:paraId="79ED1AF8" w14:textId="77777777" w:rsidR="006B2A56" w:rsidRPr="006B2A56" w:rsidRDefault="006B2A56" w:rsidP="000864B9">
            <w:pPr>
              <w:pStyle w:val="Body"/>
            </w:pPr>
            <w:r w:rsidRPr="006B2A56">
              <w:t>1</w:t>
            </w:r>
          </w:p>
        </w:tc>
      </w:tr>
      <w:tr w:rsidR="006B2A56" w:rsidRPr="006B2A56" w14:paraId="008B48B8" w14:textId="77777777" w:rsidTr="000864B9">
        <w:tc>
          <w:tcPr>
            <w:tcW w:w="2268" w:type="dxa"/>
            <w:shd w:val="clear" w:color="auto" w:fill="auto"/>
          </w:tcPr>
          <w:p w14:paraId="45D1962F" w14:textId="77777777" w:rsidR="006B2A56" w:rsidRPr="006B2A56" w:rsidRDefault="006B2A56" w:rsidP="000864B9">
            <w:pPr>
              <w:pStyle w:val="Body"/>
            </w:pPr>
            <w:r w:rsidRPr="006B2A56">
              <w:t>Location</w:t>
            </w:r>
          </w:p>
        </w:tc>
        <w:tc>
          <w:tcPr>
            <w:tcW w:w="2025" w:type="dxa"/>
            <w:shd w:val="clear" w:color="auto" w:fill="auto"/>
          </w:tcPr>
          <w:p w14:paraId="147B568E" w14:textId="77777777" w:rsidR="006B2A56" w:rsidRPr="006B2A56" w:rsidRDefault="006B2A56" w:rsidP="000864B9">
            <w:pPr>
              <w:pStyle w:val="Body"/>
            </w:pPr>
            <w:r w:rsidRPr="006B2A56">
              <w:t>Episode record</w:t>
            </w:r>
          </w:p>
        </w:tc>
        <w:tc>
          <w:tcPr>
            <w:tcW w:w="2025" w:type="dxa"/>
            <w:shd w:val="clear" w:color="auto" w:fill="auto"/>
          </w:tcPr>
          <w:p w14:paraId="5AB43204" w14:textId="77777777" w:rsidR="006B2A56" w:rsidRPr="006B2A56" w:rsidRDefault="006B2A56" w:rsidP="000864B9">
            <w:pPr>
              <w:pStyle w:val="Body"/>
            </w:pPr>
            <w:r w:rsidRPr="006B2A56">
              <w:t>Position</w:t>
            </w:r>
          </w:p>
        </w:tc>
        <w:tc>
          <w:tcPr>
            <w:tcW w:w="3463" w:type="dxa"/>
            <w:shd w:val="clear" w:color="auto" w:fill="auto"/>
          </w:tcPr>
          <w:p w14:paraId="4DEFB8A4" w14:textId="77777777" w:rsidR="006B2A56" w:rsidRPr="006B2A56" w:rsidRDefault="006B2A56" w:rsidP="000864B9">
            <w:pPr>
              <w:pStyle w:val="Body"/>
            </w:pPr>
            <w:r w:rsidRPr="006B2A56">
              <w:t>133</w:t>
            </w:r>
          </w:p>
        </w:tc>
      </w:tr>
      <w:tr w:rsidR="006B2A56" w:rsidRPr="006B2A56" w14:paraId="4B799FAE" w14:textId="77777777" w:rsidTr="000864B9">
        <w:tc>
          <w:tcPr>
            <w:tcW w:w="2268" w:type="dxa"/>
            <w:shd w:val="clear" w:color="auto" w:fill="auto"/>
          </w:tcPr>
          <w:p w14:paraId="73700339" w14:textId="77777777" w:rsidR="006B2A56" w:rsidRPr="006B2A56" w:rsidRDefault="006B2A56" w:rsidP="000864B9">
            <w:pPr>
              <w:pStyle w:val="Body"/>
            </w:pPr>
            <w:r w:rsidRPr="006B2A56">
              <w:t>Permissible values</w:t>
            </w:r>
          </w:p>
        </w:tc>
        <w:tc>
          <w:tcPr>
            <w:tcW w:w="7513" w:type="dxa"/>
            <w:gridSpan w:val="3"/>
            <w:shd w:val="clear" w:color="auto" w:fill="auto"/>
          </w:tcPr>
          <w:p w14:paraId="2B389852" w14:textId="77777777" w:rsidR="006B2A56" w:rsidRPr="000864B9" w:rsidRDefault="006B2A56" w:rsidP="000864B9">
            <w:pPr>
              <w:pStyle w:val="Body"/>
              <w:spacing w:after="0"/>
              <w:rPr>
                <w:b/>
                <w:bCs/>
              </w:rPr>
            </w:pPr>
            <w:r w:rsidRPr="000864B9">
              <w:rPr>
                <w:b/>
                <w:bCs/>
              </w:rPr>
              <w:t>Code</w:t>
            </w:r>
            <w:r w:rsidRPr="000864B9">
              <w:rPr>
                <w:b/>
                <w:bCs/>
              </w:rPr>
              <w:tab/>
              <w:t xml:space="preserve">Descriptor </w:t>
            </w:r>
          </w:p>
          <w:p w14:paraId="23EDB3B9" w14:textId="77777777" w:rsidR="000864B9" w:rsidRDefault="006B2A56" w:rsidP="000864B9">
            <w:pPr>
              <w:pStyle w:val="Body"/>
              <w:spacing w:after="0"/>
            </w:pPr>
            <w:r w:rsidRPr="006B2A56">
              <w:t>1</w:t>
            </w:r>
            <w:r w:rsidRPr="006B2A56">
              <w:tab/>
              <w:t>Higher level of care</w:t>
            </w:r>
          </w:p>
          <w:p w14:paraId="3A4A7F5D" w14:textId="77777777" w:rsidR="000864B9" w:rsidRDefault="006B2A56" w:rsidP="000864B9">
            <w:pPr>
              <w:pStyle w:val="Body"/>
              <w:spacing w:after="0"/>
            </w:pPr>
            <w:r w:rsidRPr="006B2A56">
              <w:t>2</w:t>
            </w:r>
            <w:r w:rsidRPr="006B2A56">
              <w:tab/>
              <w:t>Lower level of care</w:t>
            </w:r>
          </w:p>
          <w:p w14:paraId="353849F2" w14:textId="01C26F9C" w:rsidR="006B2A56" w:rsidRPr="006B2A56" w:rsidRDefault="006B2A56" w:rsidP="00266A6B">
            <w:pPr>
              <w:pStyle w:val="Body"/>
            </w:pPr>
            <w:r w:rsidRPr="006B2A56">
              <w:t>3</w:t>
            </w:r>
            <w:r w:rsidRPr="006B2A56">
              <w:tab/>
              <w:t>Same level of care</w:t>
            </w:r>
          </w:p>
        </w:tc>
      </w:tr>
      <w:tr w:rsidR="006B2A56" w:rsidRPr="006B2A56" w14:paraId="51C10D59" w14:textId="77777777" w:rsidTr="000864B9">
        <w:tblPrEx>
          <w:tblLook w:val="04A0" w:firstRow="1" w:lastRow="0" w:firstColumn="1" w:lastColumn="0" w:noHBand="0" w:noVBand="1"/>
        </w:tblPrEx>
        <w:tc>
          <w:tcPr>
            <w:tcW w:w="2268" w:type="dxa"/>
            <w:shd w:val="clear" w:color="auto" w:fill="auto"/>
          </w:tcPr>
          <w:p w14:paraId="008E590F" w14:textId="77777777" w:rsidR="006B2A56" w:rsidRPr="006B2A56" w:rsidRDefault="006B2A56" w:rsidP="000864B9">
            <w:pPr>
              <w:pStyle w:val="Body"/>
            </w:pPr>
            <w:r w:rsidRPr="006B2A56">
              <w:t>Reporting guide</w:t>
            </w:r>
          </w:p>
        </w:tc>
        <w:tc>
          <w:tcPr>
            <w:tcW w:w="7513" w:type="dxa"/>
            <w:gridSpan w:val="3"/>
            <w:shd w:val="clear" w:color="auto" w:fill="auto"/>
          </w:tcPr>
          <w:p w14:paraId="184D8664" w14:textId="3C4FF3B0" w:rsidR="006B2A56" w:rsidRPr="006B2A56" w:rsidRDefault="006B2A56" w:rsidP="000864B9">
            <w:pPr>
              <w:pStyle w:val="Body"/>
            </w:pPr>
            <w:r w:rsidRPr="006B2A56">
              <w:t xml:space="preserve">Code 1 Higher level of care: </w:t>
            </w:r>
            <w:r w:rsidR="001B1CCF">
              <w:br/>
            </w:r>
            <w:r w:rsidRPr="006B2A56">
              <w:t xml:space="preserve">includes conditions where tertiary maternity care is more appropriate to the mother’s needs. It also includes transfer where the intended </w:t>
            </w:r>
            <w:r w:rsidR="00274FF3" w:rsidRPr="006B2A56">
              <w:t>birth</w:t>
            </w:r>
            <w:r w:rsidRPr="006B2A56">
              <w:t xml:space="preserve"> hospital doesn’t have the capability level to care for this mother; for example, prematurity, multiple pregnancy, complications at birth.</w:t>
            </w:r>
          </w:p>
          <w:p w14:paraId="7111B4C5" w14:textId="770D7AFB" w:rsidR="006B2A56" w:rsidRPr="006B2A56" w:rsidRDefault="006B2A56" w:rsidP="000864B9">
            <w:pPr>
              <w:pStyle w:val="Body"/>
            </w:pPr>
            <w:r w:rsidRPr="006B2A56">
              <w:t xml:space="preserve">Code 2 Lower level of care: </w:t>
            </w:r>
            <w:r w:rsidR="001B1CCF">
              <w:br/>
            </w:r>
            <w:r w:rsidRPr="006B2A56">
              <w:t>includes mothers transferred back to their intended birth hospital following tertiary care, or from a hospital with increased capability to the intended birth hospital</w:t>
            </w:r>
          </w:p>
          <w:p w14:paraId="64DFA2E6" w14:textId="05584A35" w:rsidR="006B2A56" w:rsidRDefault="006B2A56" w:rsidP="000864B9">
            <w:pPr>
              <w:pStyle w:val="Body"/>
            </w:pPr>
            <w:r w:rsidRPr="006B2A56">
              <w:t xml:space="preserve">Code 3 Same level of care: </w:t>
            </w:r>
            <w:r w:rsidR="001B1CCF">
              <w:br/>
            </w:r>
            <w:r w:rsidRPr="006B2A56">
              <w:t>includes mothers who may have given birth at the nearest hospital whilst on holidays or travelling and</w:t>
            </w:r>
            <w:r w:rsidR="00424BE0">
              <w:t xml:space="preserve"> the mother</w:t>
            </w:r>
            <w:r w:rsidRPr="006B2A56">
              <w:t xml:space="preserve"> is now transferred to the intended birth hospital.</w:t>
            </w:r>
          </w:p>
          <w:p w14:paraId="0695BBCE" w14:textId="77777777" w:rsidR="00424BE0" w:rsidRPr="00AE043B" w:rsidRDefault="00424BE0" w:rsidP="00424BE0">
            <w:pPr>
              <w:pStyle w:val="Body"/>
            </w:pPr>
            <w:r w:rsidRPr="00AE043B">
              <w:t>Excludes:</w:t>
            </w:r>
          </w:p>
          <w:p w14:paraId="3476EF24" w14:textId="3D1852C5" w:rsidR="006B2A56" w:rsidRPr="006B2A56" w:rsidRDefault="00424BE0" w:rsidP="00E13EC9">
            <w:pPr>
              <w:pStyle w:val="Body"/>
            </w:pPr>
            <w:r w:rsidRPr="00AE043B">
              <w:t>- transfer to another ward within the birth hospital</w:t>
            </w:r>
            <w:r w:rsidRPr="00AE043B">
              <w:br/>
              <w:t>- transfer from birth ward to HITH for ongoing admitted care as part of the birth episode</w:t>
            </w:r>
            <w:r w:rsidRPr="00AE043B">
              <w:br/>
              <w:t>- transfer of mother after birth at home in care of Public Homebirth Midwife where mother leaves home birth location before midwife for transfer to ward setting during birth episode</w:t>
            </w:r>
          </w:p>
        </w:tc>
      </w:tr>
      <w:tr w:rsidR="006B2A56" w:rsidRPr="006B2A56" w14:paraId="6E9E2E45" w14:textId="77777777" w:rsidTr="000864B9">
        <w:tc>
          <w:tcPr>
            <w:tcW w:w="2268" w:type="dxa"/>
            <w:shd w:val="clear" w:color="auto" w:fill="auto"/>
          </w:tcPr>
          <w:p w14:paraId="447410D2" w14:textId="77777777" w:rsidR="006B2A56" w:rsidRPr="006B2A56" w:rsidRDefault="006B2A56" w:rsidP="000864B9">
            <w:pPr>
              <w:pStyle w:val="Body"/>
            </w:pPr>
            <w:r w:rsidRPr="006B2A56">
              <w:t>Reported by</w:t>
            </w:r>
          </w:p>
        </w:tc>
        <w:tc>
          <w:tcPr>
            <w:tcW w:w="7513" w:type="dxa"/>
            <w:gridSpan w:val="3"/>
            <w:shd w:val="clear" w:color="auto" w:fill="auto"/>
          </w:tcPr>
          <w:p w14:paraId="33B62B0C" w14:textId="77777777" w:rsidR="006B2A56" w:rsidRPr="006B2A56" w:rsidRDefault="006B2A56" w:rsidP="000864B9">
            <w:pPr>
              <w:pStyle w:val="Body"/>
            </w:pPr>
            <w:r w:rsidRPr="006B2A56">
              <w:t>All Victorian hospitals where a birth has occurred and homebirth practitioners</w:t>
            </w:r>
          </w:p>
        </w:tc>
      </w:tr>
      <w:tr w:rsidR="006B2A56" w:rsidRPr="006B2A56" w14:paraId="72217FD9" w14:textId="77777777" w:rsidTr="000864B9">
        <w:tc>
          <w:tcPr>
            <w:tcW w:w="2268" w:type="dxa"/>
            <w:shd w:val="clear" w:color="auto" w:fill="auto"/>
          </w:tcPr>
          <w:p w14:paraId="21258F8D" w14:textId="77777777" w:rsidR="006B2A56" w:rsidRPr="006B2A56" w:rsidRDefault="006B2A56" w:rsidP="000864B9">
            <w:pPr>
              <w:pStyle w:val="Body"/>
            </w:pPr>
            <w:r w:rsidRPr="006B2A56">
              <w:t>Reported for</w:t>
            </w:r>
          </w:p>
        </w:tc>
        <w:tc>
          <w:tcPr>
            <w:tcW w:w="7513" w:type="dxa"/>
            <w:gridSpan w:val="3"/>
            <w:shd w:val="clear" w:color="auto" w:fill="auto"/>
          </w:tcPr>
          <w:p w14:paraId="3900E36C" w14:textId="18300AB3" w:rsidR="006B2A56" w:rsidRPr="006B2A56" w:rsidRDefault="00E704F5" w:rsidP="000864B9">
            <w:pPr>
              <w:pStyle w:val="Body"/>
            </w:pPr>
            <w:r w:rsidRPr="00E704F5">
              <w:t xml:space="preserve">All episodes where Separation status – mother is code </w:t>
            </w:r>
            <w:r w:rsidRPr="005B4961">
              <w:t xml:space="preserve">4 </w:t>
            </w:r>
            <w:r w:rsidRPr="00E704F5">
              <w:t xml:space="preserve">Transferred </w:t>
            </w:r>
            <w:r w:rsidRPr="005B4961">
              <w:t>to another hospital</w:t>
            </w:r>
          </w:p>
        </w:tc>
      </w:tr>
      <w:tr w:rsidR="006B2A56" w:rsidRPr="006B2A56" w14:paraId="2A710214" w14:textId="77777777" w:rsidTr="000864B9">
        <w:tblPrEx>
          <w:tblLook w:val="04A0" w:firstRow="1" w:lastRow="0" w:firstColumn="1" w:lastColumn="0" w:noHBand="0" w:noVBand="1"/>
        </w:tblPrEx>
        <w:tc>
          <w:tcPr>
            <w:tcW w:w="2268" w:type="dxa"/>
            <w:shd w:val="clear" w:color="auto" w:fill="auto"/>
          </w:tcPr>
          <w:p w14:paraId="26AA833C" w14:textId="77777777" w:rsidR="006B2A56" w:rsidRPr="006B2A56" w:rsidRDefault="006B2A56" w:rsidP="000864B9">
            <w:pPr>
              <w:pStyle w:val="Body"/>
            </w:pPr>
            <w:r w:rsidRPr="006B2A56">
              <w:t>Related concepts (Section 2):</w:t>
            </w:r>
          </w:p>
        </w:tc>
        <w:tc>
          <w:tcPr>
            <w:tcW w:w="7513" w:type="dxa"/>
            <w:gridSpan w:val="3"/>
            <w:shd w:val="clear" w:color="auto" w:fill="auto"/>
          </w:tcPr>
          <w:p w14:paraId="767966FD" w14:textId="084E90A3" w:rsidR="006B2A56" w:rsidRPr="006B2A56" w:rsidRDefault="006B2A56" w:rsidP="000864B9">
            <w:pPr>
              <w:pStyle w:val="Body"/>
            </w:pPr>
            <w:r w:rsidRPr="006B2A56">
              <w:t>Separation; Transfer</w:t>
            </w:r>
            <w:r w:rsidR="00E704F5">
              <w:t>; Hospital in the Home (HITH)</w:t>
            </w:r>
          </w:p>
        </w:tc>
      </w:tr>
      <w:tr w:rsidR="006B2A56" w:rsidRPr="006B2A56" w14:paraId="3BFDB669" w14:textId="77777777" w:rsidTr="000864B9">
        <w:tblPrEx>
          <w:tblLook w:val="04A0" w:firstRow="1" w:lastRow="0" w:firstColumn="1" w:lastColumn="0" w:noHBand="0" w:noVBand="1"/>
        </w:tblPrEx>
        <w:tc>
          <w:tcPr>
            <w:tcW w:w="2268" w:type="dxa"/>
            <w:shd w:val="clear" w:color="auto" w:fill="auto"/>
          </w:tcPr>
          <w:p w14:paraId="7EC56722" w14:textId="77777777" w:rsidR="006B2A56" w:rsidRPr="006B2A56" w:rsidRDefault="006B2A56" w:rsidP="000864B9">
            <w:pPr>
              <w:pStyle w:val="Body"/>
            </w:pPr>
            <w:r w:rsidRPr="006B2A56">
              <w:t>Related data items (this section):</w:t>
            </w:r>
          </w:p>
        </w:tc>
        <w:tc>
          <w:tcPr>
            <w:tcW w:w="7513" w:type="dxa"/>
            <w:gridSpan w:val="3"/>
            <w:shd w:val="clear" w:color="auto" w:fill="auto"/>
          </w:tcPr>
          <w:p w14:paraId="76126D72" w14:textId="77777777" w:rsidR="006B2A56" w:rsidRPr="006B2A56" w:rsidRDefault="006B2A56" w:rsidP="000864B9">
            <w:pPr>
              <w:pStyle w:val="Body"/>
            </w:pPr>
            <w:r w:rsidRPr="006B2A56">
              <w:t>Separation status – mother; Transfer destination – mother</w:t>
            </w:r>
          </w:p>
        </w:tc>
      </w:tr>
      <w:tr w:rsidR="006B2A56" w:rsidRPr="006B2A56" w14:paraId="7102AAEA" w14:textId="77777777" w:rsidTr="000864B9">
        <w:tblPrEx>
          <w:tblLook w:val="04A0" w:firstRow="1" w:lastRow="0" w:firstColumn="1" w:lastColumn="0" w:noHBand="0" w:noVBand="1"/>
        </w:tblPrEx>
        <w:tc>
          <w:tcPr>
            <w:tcW w:w="2268" w:type="dxa"/>
            <w:shd w:val="clear" w:color="auto" w:fill="auto"/>
          </w:tcPr>
          <w:p w14:paraId="4C0E13AA" w14:textId="77777777" w:rsidR="006B2A56" w:rsidRPr="006B2A56" w:rsidRDefault="006B2A56" w:rsidP="000864B9">
            <w:pPr>
              <w:pStyle w:val="Body"/>
            </w:pPr>
            <w:r w:rsidRPr="006B2A56">
              <w:t>Related business rules (Section 4):</w:t>
            </w:r>
          </w:p>
        </w:tc>
        <w:tc>
          <w:tcPr>
            <w:tcW w:w="7513" w:type="dxa"/>
            <w:gridSpan w:val="3"/>
            <w:shd w:val="clear" w:color="auto" w:fill="auto"/>
          </w:tcPr>
          <w:p w14:paraId="53153E44" w14:textId="5CFDC6C2" w:rsidR="006B2A56" w:rsidRPr="006B2A56" w:rsidRDefault="00D53769" w:rsidP="000864B9">
            <w:pPr>
              <w:pStyle w:val="Body"/>
            </w:pPr>
            <w:r w:rsidRPr="00D53769">
              <w:t xml:space="preserve">Separation status – mother, </w:t>
            </w:r>
            <w:r w:rsidRPr="0004407E">
              <w:t>Reason for transfer out – mother</w:t>
            </w:r>
            <w:r w:rsidRPr="00D53769">
              <w:t xml:space="preserve"> and Transfer destination – mother conditionally mandatory data item</w:t>
            </w:r>
            <w:r w:rsidRPr="0004407E">
              <w:t>s</w:t>
            </w:r>
          </w:p>
        </w:tc>
      </w:tr>
    </w:tbl>
    <w:p w14:paraId="211B762F" w14:textId="77777777" w:rsidR="00093CE7" w:rsidRDefault="00093CE7">
      <w:pPr>
        <w:spacing w:after="0" w:line="240" w:lineRule="auto"/>
        <w:rPr>
          <w:rFonts w:eastAsia="Times"/>
          <w:b/>
          <w:bCs/>
        </w:rPr>
      </w:pPr>
      <w:r>
        <w:rPr>
          <w:b/>
          <w:bCs/>
        </w:rPr>
        <w:br w:type="page"/>
      </w:r>
    </w:p>
    <w:p w14:paraId="442932D9" w14:textId="140F1168" w:rsidR="006B2A56" w:rsidRPr="000864B9" w:rsidRDefault="006B2A56" w:rsidP="000864B9">
      <w:pPr>
        <w:pStyle w:val="Body"/>
        <w:rPr>
          <w:b/>
          <w:bCs/>
        </w:rPr>
      </w:pPr>
      <w:r w:rsidRPr="000864B9">
        <w:rPr>
          <w:b/>
          <w:bCs/>
        </w:rPr>
        <w:lastRenderedPageBreak/>
        <w:t>Administration</w:t>
      </w:r>
    </w:p>
    <w:tbl>
      <w:tblPr>
        <w:tblW w:w="9458" w:type="dxa"/>
        <w:tblLook w:val="01E0" w:firstRow="1" w:lastRow="1" w:firstColumn="1" w:lastColumn="1" w:noHBand="0" w:noVBand="0"/>
      </w:tblPr>
      <w:tblGrid>
        <w:gridCol w:w="2127"/>
        <w:gridCol w:w="2025"/>
        <w:gridCol w:w="2613"/>
        <w:gridCol w:w="2693"/>
      </w:tblGrid>
      <w:tr w:rsidR="006B2A56" w:rsidRPr="006B2A56" w14:paraId="389B38A1" w14:textId="77777777" w:rsidTr="000864B9">
        <w:tc>
          <w:tcPr>
            <w:tcW w:w="2127" w:type="dxa"/>
            <w:shd w:val="clear" w:color="auto" w:fill="auto"/>
          </w:tcPr>
          <w:p w14:paraId="7B907928" w14:textId="77777777" w:rsidR="006B2A56" w:rsidRPr="006B2A56" w:rsidRDefault="006B2A56" w:rsidP="000864B9">
            <w:pPr>
              <w:pStyle w:val="Body"/>
            </w:pPr>
            <w:r w:rsidRPr="006B2A56">
              <w:t>Principal data users</w:t>
            </w:r>
          </w:p>
        </w:tc>
        <w:tc>
          <w:tcPr>
            <w:tcW w:w="7331" w:type="dxa"/>
            <w:gridSpan w:val="3"/>
            <w:shd w:val="clear" w:color="auto" w:fill="auto"/>
          </w:tcPr>
          <w:p w14:paraId="7084FAED" w14:textId="77777777" w:rsidR="006B2A56" w:rsidRPr="006B2A56" w:rsidRDefault="006B2A56" w:rsidP="000864B9">
            <w:pPr>
              <w:pStyle w:val="Body"/>
            </w:pPr>
            <w:r w:rsidRPr="006B2A56">
              <w:t>Consultative Council on Obstetric and Paediatric Mortality and Morbidity</w:t>
            </w:r>
          </w:p>
        </w:tc>
      </w:tr>
      <w:tr w:rsidR="006B2A56" w:rsidRPr="006B2A56" w14:paraId="48A54754" w14:textId="77777777" w:rsidTr="000864B9">
        <w:tc>
          <w:tcPr>
            <w:tcW w:w="2127" w:type="dxa"/>
            <w:shd w:val="clear" w:color="auto" w:fill="auto"/>
          </w:tcPr>
          <w:p w14:paraId="5E536CB3" w14:textId="77777777" w:rsidR="006B2A56" w:rsidRPr="006B2A56" w:rsidRDefault="006B2A56" w:rsidP="000864B9">
            <w:pPr>
              <w:pStyle w:val="Body"/>
            </w:pPr>
            <w:r w:rsidRPr="006B2A56">
              <w:t>Definition source</w:t>
            </w:r>
          </w:p>
        </w:tc>
        <w:tc>
          <w:tcPr>
            <w:tcW w:w="2025" w:type="dxa"/>
            <w:shd w:val="clear" w:color="auto" w:fill="auto"/>
          </w:tcPr>
          <w:p w14:paraId="417DE8A4" w14:textId="679F13C4" w:rsidR="006B2A56" w:rsidRPr="006B2A56" w:rsidRDefault="006B2A56" w:rsidP="000864B9">
            <w:pPr>
              <w:pStyle w:val="Body"/>
            </w:pPr>
            <w:r w:rsidRPr="006B2A56">
              <w:t>DH</w:t>
            </w:r>
          </w:p>
        </w:tc>
        <w:tc>
          <w:tcPr>
            <w:tcW w:w="2613" w:type="dxa"/>
            <w:shd w:val="clear" w:color="auto" w:fill="auto"/>
          </w:tcPr>
          <w:p w14:paraId="1652BEB6" w14:textId="77777777" w:rsidR="006B2A56" w:rsidRPr="006B2A56" w:rsidRDefault="006B2A56" w:rsidP="000864B9">
            <w:pPr>
              <w:pStyle w:val="Body"/>
            </w:pPr>
            <w:r w:rsidRPr="006B2A56">
              <w:t>Version</w:t>
            </w:r>
          </w:p>
        </w:tc>
        <w:tc>
          <w:tcPr>
            <w:tcW w:w="2693" w:type="dxa"/>
            <w:shd w:val="clear" w:color="auto" w:fill="auto"/>
          </w:tcPr>
          <w:p w14:paraId="400B6CE1" w14:textId="778A18C2" w:rsidR="006B2A56" w:rsidRPr="000F2CB0" w:rsidRDefault="00D53769" w:rsidP="0004407E">
            <w:pPr>
              <w:pStyle w:val="DHHSnumberdigitindent"/>
              <w:numPr>
                <w:ilvl w:val="0"/>
                <w:numId w:val="0"/>
              </w:numPr>
              <w:spacing w:after="0"/>
              <w:rPr>
                <w:szCs w:val="21"/>
              </w:rPr>
            </w:pPr>
            <w:r w:rsidRPr="0004407E">
              <w:rPr>
                <w:sz w:val="21"/>
                <w:szCs w:val="21"/>
              </w:rPr>
              <w:t xml:space="preserve">1. </w:t>
            </w:r>
            <w:r w:rsidR="006B2A56" w:rsidRPr="0004407E">
              <w:rPr>
                <w:sz w:val="21"/>
                <w:szCs w:val="21"/>
              </w:rPr>
              <w:t>January 2018</w:t>
            </w:r>
          </w:p>
          <w:p w14:paraId="7F6B0B81" w14:textId="1E21563D" w:rsidR="00D53769" w:rsidRPr="006B2A56" w:rsidRDefault="00F86782" w:rsidP="0004407E">
            <w:pPr>
              <w:pStyle w:val="DHHSnumberdigitindent"/>
              <w:numPr>
                <w:ilvl w:val="0"/>
                <w:numId w:val="0"/>
              </w:numPr>
            </w:pPr>
            <w:r w:rsidRPr="0004407E">
              <w:rPr>
                <w:sz w:val="21"/>
                <w:szCs w:val="21"/>
              </w:rPr>
              <w:t>2. July 2024</w:t>
            </w:r>
          </w:p>
        </w:tc>
      </w:tr>
      <w:tr w:rsidR="006B2A56" w:rsidRPr="006B2A56" w14:paraId="389D3D07" w14:textId="77777777" w:rsidTr="000864B9">
        <w:tc>
          <w:tcPr>
            <w:tcW w:w="2127" w:type="dxa"/>
            <w:shd w:val="clear" w:color="auto" w:fill="auto"/>
          </w:tcPr>
          <w:p w14:paraId="3EB14F5A" w14:textId="77777777" w:rsidR="006B2A56" w:rsidRPr="006B2A56" w:rsidRDefault="006B2A56" w:rsidP="000864B9">
            <w:pPr>
              <w:pStyle w:val="Body"/>
            </w:pPr>
            <w:r w:rsidRPr="006B2A56">
              <w:t>Codeset source</w:t>
            </w:r>
          </w:p>
        </w:tc>
        <w:tc>
          <w:tcPr>
            <w:tcW w:w="2025" w:type="dxa"/>
            <w:shd w:val="clear" w:color="auto" w:fill="auto"/>
          </w:tcPr>
          <w:p w14:paraId="333E130D" w14:textId="67B9F915" w:rsidR="006B2A56" w:rsidRPr="006B2A56" w:rsidRDefault="006B2A56" w:rsidP="000864B9">
            <w:pPr>
              <w:pStyle w:val="Body"/>
            </w:pPr>
            <w:r w:rsidRPr="006B2A56">
              <w:t>DH</w:t>
            </w:r>
          </w:p>
        </w:tc>
        <w:tc>
          <w:tcPr>
            <w:tcW w:w="2613" w:type="dxa"/>
            <w:shd w:val="clear" w:color="auto" w:fill="auto"/>
          </w:tcPr>
          <w:p w14:paraId="6F6DAE04" w14:textId="77777777" w:rsidR="006B2A56" w:rsidRPr="006B2A56" w:rsidRDefault="006B2A56" w:rsidP="000864B9">
            <w:pPr>
              <w:pStyle w:val="Body"/>
            </w:pPr>
            <w:r w:rsidRPr="006B2A56">
              <w:t>Collection start date</w:t>
            </w:r>
          </w:p>
        </w:tc>
        <w:tc>
          <w:tcPr>
            <w:tcW w:w="2693" w:type="dxa"/>
            <w:shd w:val="clear" w:color="auto" w:fill="auto"/>
          </w:tcPr>
          <w:p w14:paraId="5DB9B68E" w14:textId="77777777" w:rsidR="006B2A56" w:rsidRPr="006B2A56" w:rsidRDefault="006B2A56" w:rsidP="000864B9">
            <w:pPr>
              <w:pStyle w:val="Body"/>
            </w:pPr>
            <w:r w:rsidRPr="006B2A56">
              <w:t>2018</w:t>
            </w:r>
          </w:p>
        </w:tc>
      </w:tr>
    </w:tbl>
    <w:p w14:paraId="033B0E69" w14:textId="77777777" w:rsidR="006B2A56" w:rsidRPr="006B2A56" w:rsidRDefault="006B2A56" w:rsidP="000864B9">
      <w:pPr>
        <w:pStyle w:val="Body"/>
      </w:pPr>
      <w:r w:rsidRPr="006B2A56">
        <w:br w:type="page"/>
      </w:r>
    </w:p>
    <w:p w14:paraId="0BA495F5" w14:textId="77777777" w:rsidR="006B2A56" w:rsidRPr="006B2A56" w:rsidRDefault="006B2A56" w:rsidP="00ED6580">
      <w:pPr>
        <w:pStyle w:val="Heading1"/>
      </w:pPr>
      <w:bookmarkStart w:id="466" w:name="_Toc499799003"/>
      <w:bookmarkStart w:id="467" w:name="_Toc31278286"/>
      <w:bookmarkStart w:id="468" w:name="_Toc170223455"/>
      <w:bookmarkEnd w:id="458"/>
      <w:r w:rsidRPr="006B2A56">
        <w:lastRenderedPageBreak/>
        <w:t xml:space="preserve">Residential </w:t>
      </w:r>
      <w:bookmarkEnd w:id="459"/>
      <w:r w:rsidRPr="006B2A56">
        <w:t>locality</w:t>
      </w:r>
      <w:bookmarkEnd w:id="466"/>
      <w:bookmarkEnd w:id="467"/>
      <w:bookmarkEnd w:id="468"/>
    </w:p>
    <w:p w14:paraId="44199A3E" w14:textId="77777777" w:rsidR="006B2A56" w:rsidRPr="006B2A56" w:rsidRDefault="006B2A56" w:rsidP="000864B9">
      <w:pPr>
        <w:pStyle w:val="Body"/>
      </w:pPr>
      <w:r w:rsidRPr="000864B9">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9B3A353" w14:textId="77777777" w:rsidTr="00BE6A26">
        <w:tc>
          <w:tcPr>
            <w:tcW w:w="2024" w:type="dxa"/>
            <w:shd w:val="clear" w:color="auto" w:fill="auto"/>
          </w:tcPr>
          <w:p w14:paraId="01437833" w14:textId="77777777" w:rsidR="006B2A56" w:rsidRPr="006B2A56" w:rsidRDefault="006B2A56" w:rsidP="000864B9">
            <w:pPr>
              <w:pStyle w:val="Body"/>
            </w:pPr>
            <w:r w:rsidRPr="006B2A56">
              <w:t>Definition</w:t>
            </w:r>
          </w:p>
        </w:tc>
        <w:tc>
          <w:tcPr>
            <w:tcW w:w="7332" w:type="dxa"/>
            <w:gridSpan w:val="3"/>
            <w:shd w:val="clear" w:color="auto" w:fill="auto"/>
          </w:tcPr>
          <w:p w14:paraId="1466E032" w14:textId="77777777" w:rsidR="006B2A56" w:rsidRPr="006B2A56" w:rsidRDefault="006B2A56" w:rsidP="000864B9">
            <w:pPr>
              <w:pStyle w:val="Body"/>
            </w:pPr>
            <w:r w:rsidRPr="006B2A56">
              <w:t>The geographic location of the woman’s usual residence (suburb/town/locality for Australian residents, country for overseas residents), not the postal address</w:t>
            </w:r>
          </w:p>
        </w:tc>
      </w:tr>
      <w:tr w:rsidR="006B2A56" w:rsidRPr="006B2A56" w14:paraId="1D5B0FC0" w14:textId="77777777" w:rsidTr="00BE6A26">
        <w:tc>
          <w:tcPr>
            <w:tcW w:w="2024" w:type="dxa"/>
            <w:shd w:val="clear" w:color="auto" w:fill="auto"/>
          </w:tcPr>
          <w:p w14:paraId="743431EF" w14:textId="77777777" w:rsidR="006B2A56" w:rsidRPr="006B2A56" w:rsidRDefault="006B2A56" w:rsidP="000864B9">
            <w:pPr>
              <w:pStyle w:val="Body"/>
            </w:pPr>
            <w:r w:rsidRPr="006B2A56">
              <w:t>Representation class</w:t>
            </w:r>
          </w:p>
        </w:tc>
        <w:tc>
          <w:tcPr>
            <w:tcW w:w="2025" w:type="dxa"/>
            <w:shd w:val="clear" w:color="auto" w:fill="auto"/>
          </w:tcPr>
          <w:p w14:paraId="116C9EDB" w14:textId="77777777" w:rsidR="006B2A56" w:rsidRPr="006B2A56" w:rsidRDefault="006B2A56" w:rsidP="000864B9">
            <w:pPr>
              <w:pStyle w:val="Body"/>
            </w:pPr>
            <w:r w:rsidRPr="006B2A56">
              <w:t>Code</w:t>
            </w:r>
          </w:p>
        </w:tc>
        <w:tc>
          <w:tcPr>
            <w:tcW w:w="2025" w:type="dxa"/>
            <w:shd w:val="clear" w:color="auto" w:fill="auto"/>
          </w:tcPr>
          <w:p w14:paraId="0F16E2F2" w14:textId="77777777" w:rsidR="006B2A56" w:rsidRPr="006B2A56" w:rsidRDefault="006B2A56" w:rsidP="000864B9">
            <w:pPr>
              <w:pStyle w:val="Body"/>
            </w:pPr>
            <w:r w:rsidRPr="006B2A56">
              <w:t>Data type</w:t>
            </w:r>
          </w:p>
        </w:tc>
        <w:tc>
          <w:tcPr>
            <w:tcW w:w="3282" w:type="dxa"/>
            <w:shd w:val="clear" w:color="auto" w:fill="auto"/>
          </w:tcPr>
          <w:p w14:paraId="7C0D17E8" w14:textId="77777777" w:rsidR="006B2A56" w:rsidRPr="006B2A56" w:rsidRDefault="006B2A56" w:rsidP="000864B9">
            <w:pPr>
              <w:pStyle w:val="Body"/>
            </w:pPr>
            <w:r w:rsidRPr="006B2A56">
              <w:t>String</w:t>
            </w:r>
          </w:p>
        </w:tc>
      </w:tr>
      <w:tr w:rsidR="006B2A56" w:rsidRPr="006B2A56" w14:paraId="6359ECE1" w14:textId="77777777" w:rsidTr="00BE6A26">
        <w:tc>
          <w:tcPr>
            <w:tcW w:w="2024" w:type="dxa"/>
            <w:shd w:val="clear" w:color="auto" w:fill="auto"/>
          </w:tcPr>
          <w:p w14:paraId="166E5856" w14:textId="77777777" w:rsidR="006B2A56" w:rsidRPr="006B2A56" w:rsidRDefault="006B2A56" w:rsidP="000864B9">
            <w:pPr>
              <w:pStyle w:val="Body"/>
            </w:pPr>
            <w:r w:rsidRPr="006B2A56">
              <w:t>Format</w:t>
            </w:r>
          </w:p>
        </w:tc>
        <w:tc>
          <w:tcPr>
            <w:tcW w:w="2025" w:type="dxa"/>
            <w:shd w:val="clear" w:color="auto" w:fill="auto"/>
          </w:tcPr>
          <w:p w14:paraId="223F8BA6" w14:textId="77777777" w:rsidR="006B2A56" w:rsidRPr="006B2A56" w:rsidRDefault="006B2A56" w:rsidP="000864B9">
            <w:pPr>
              <w:pStyle w:val="Body"/>
            </w:pPr>
            <w:r w:rsidRPr="006B2A56">
              <w:t>A(46)</w:t>
            </w:r>
          </w:p>
        </w:tc>
        <w:tc>
          <w:tcPr>
            <w:tcW w:w="2025" w:type="dxa"/>
            <w:shd w:val="clear" w:color="auto" w:fill="auto"/>
          </w:tcPr>
          <w:p w14:paraId="7ADD1FD1" w14:textId="77777777" w:rsidR="006B2A56" w:rsidRPr="006B2A56" w:rsidRDefault="006B2A56" w:rsidP="000864B9">
            <w:pPr>
              <w:pStyle w:val="Body"/>
              <w:rPr>
                <w:i/>
              </w:rPr>
            </w:pPr>
            <w:r w:rsidRPr="006B2A56">
              <w:t>Field size</w:t>
            </w:r>
          </w:p>
        </w:tc>
        <w:tc>
          <w:tcPr>
            <w:tcW w:w="3282" w:type="dxa"/>
            <w:shd w:val="clear" w:color="auto" w:fill="auto"/>
          </w:tcPr>
          <w:p w14:paraId="101A7DD4" w14:textId="77777777" w:rsidR="006B2A56" w:rsidRPr="006B2A56" w:rsidRDefault="006B2A56" w:rsidP="000864B9">
            <w:pPr>
              <w:pStyle w:val="Body"/>
            </w:pPr>
            <w:r w:rsidRPr="006B2A56">
              <w:t>46</w:t>
            </w:r>
          </w:p>
        </w:tc>
      </w:tr>
      <w:tr w:rsidR="006B2A56" w:rsidRPr="006B2A56" w14:paraId="3B343B0E" w14:textId="77777777" w:rsidTr="00BE6A26">
        <w:tc>
          <w:tcPr>
            <w:tcW w:w="2024" w:type="dxa"/>
            <w:shd w:val="clear" w:color="auto" w:fill="auto"/>
          </w:tcPr>
          <w:p w14:paraId="3742B1E2" w14:textId="77777777" w:rsidR="006B2A56" w:rsidRPr="006B2A56" w:rsidRDefault="006B2A56" w:rsidP="000864B9">
            <w:pPr>
              <w:pStyle w:val="Body"/>
            </w:pPr>
            <w:r w:rsidRPr="006B2A56">
              <w:t>Location</w:t>
            </w:r>
          </w:p>
        </w:tc>
        <w:tc>
          <w:tcPr>
            <w:tcW w:w="2025" w:type="dxa"/>
            <w:shd w:val="clear" w:color="auto" w:fill="auto"/>
          </w:tcPr>
          <w:p w14:paraId="14AEF8A8" w14:textId="77777777" w:rsidR="006B2A56" w:rsidRPr="006B2A56" w:rsidRDefault="006B2A56" w:rsidP="000864B9">
            <w:pPr>
              <w:pStyle w:val="Body"/>
            </w:pPr>
            <w:r w:rsidRPr="006B2A56">
              <w:t>Episode record</w:t>
            </w:r>
          </w:p>
        </w:tc>
        <w:tc>
          <w:tcPr>
            <w:tcW w:w="2025" w:type="dxa"/>
            <w:shd w:val="clear" w:color="auto" w:fill="auto"/>
          </w:tcPr>
          <w:p w14:paraId="1785F86F" w14:textId="77777777" w:rsidR="006B2A56" w:rsidRPr="006B2A56" w:rsidRDefault="006B2A56" w:rsidP="000864B9">
            <w:pPr>
              <w:pStyle w:val="Body"/>
            </w:pPr>
            <w:r w:rsidRPr="006B2A56">
              <w:t>Position</w:t>
            </w:r>
          </w:p>
        </w:tc>
        <w:tc>
          <w:tcPr>
            <w:tcW w:w="3282" w:type="dxa"/>
            <w:shd w:val="clear" w:color="auto" w:fill="auto"/>
          </w:tcPr>
          <w:p w14:paraId="09988508" w14:textId="77777777" w:rsidR="006B2A56" w:rsidRPr="006B2A56" w:rsidRDefault="006B2A56" w:rsidP="000864B9">
            <w:pPr>
              <w:pStyle w:val="Body"/>
            </w:pPr>
            <w:r w:rsidRPr="006B2A56">
              <w:t>11</w:t>
            </w:r>
          </w:p>
        </w:tc>
      </w:tr>
      <w:tr w:rsidR="006B2A56" w:rsidRPr="006B2A56" w14:paraId="678E0125" w14:textId="77777777" w:rsidTr="00BE6A26">
        <w:tc>
          <w:tcPr>
            <w:tcW w:w="2024" w:type="dxa"/>
            <w:shd w:val="clear" w:color="auto" w:fill="auto"/>
          </w:tcPr>
          <w:p w14:paraId="28D83A74" w14:textId="77777777" w:rsidR="006B2A56" w:rsidRPr="006B2A56" w:rsidRDefault="006B2A56" w:rsidP="000864B9">
            <w:pPr>
              <w:pStyle w:val="Body"/>
            </w:pPr>
            <w:r w:rsidRPr="006B2A56">
              <w:t>Permissible values</w:t>
            </w:r>
          </w:p>
        </w:tc>
        <w:tc>
          <w:tcPr>
            <w:tcW w:w="7332" w:type="dxa"/>
            <w:gridSpan w:val="3"/>
            <w:shd w:val="clear" w:color="auto" w:fill="auto"/>
          </w:tcPr>
          <w:p w14:paraId="0A472CCA" w14:textId="387DD22D" w:rsidR="006B2A56" w:rsidRPr="006B2A56" w:rsidRDefault="006B2A56" w:rsidP="000864B9">
            <w:pPr>
              <w:pStyle w:val="Body"/>
            </w:pPr>
            <w:r w:rsidRPr="006B2A56">
              <w:t xml:space="preserve">Please refer to the ‘Postcode Locality reference file’ available at </w:t>
            </w:r>
            <w:r w:rsidR="008F6963">
              <w:t xml:space="preserve">the </w:t>
            </w:r>
            <w:hyperlink r:id="rId35" w:history="1">
              <w:r w:rsidR="008F6963" w:rsidRPr="007E47DA">
                <w:rPr>
                  <w:rStyle w:val="Hyperlink"/>
                </w:rPr>
                <w:t>HDSS website</w:t>
              </w:r>
            </w:hyperlink>
            <w:r w:rsidR="008F6963">
              <w:t xml:space="preserve"> </w:t>
            </w:r>
            <w:r w:rsidR="007E47DA">
              <w:t xml:space="preserve">&lt; </w:t>
            </w:r>
            <w:r w:rsidR="007E47DA" w:rsidRPr="007E47DA">
              <w:t>https://www.health.vic.gov.au/data-reporting/reference-files</w:t>
            </w:r>
            <w:r w:rsidR="007E47DA">
              <w:t>&gt;</w:t>
            </w:r>
            <w:r w:rsidR="007E47DA" w:rsidRPr="006B2A56">
              <w:t xml:space="preserve"> </w:t>
            </w:r>
          </w:p>
        </w:tc>
      </w:tr>
      <w:tr w:rsidR="006B2A56" w:rsidRPr="006B2A56" w14:paraId="26A41156" w14:textId="77777777" w:rsidTr="00BE6A26">
        <w:tblPrEx>
          <w:tblLook w:val="04A0" w:firstRow="1" w:lastRow="0" w:firstColumn="1" w:lastColumn="0" w:noHBand="0" w:noVBand="1"/>
        </w:tblPrEx>
        <w:tc>
          <w:tcPr>
            <w:tcW w:w="2024" w:type="dxa"/>
            <w:shd w:val="clear" w:color="auto" w:fill="auto"/>
          </w:tcPr>
          <w:p w14:paraId="01764528" w14:textId="77777777" w:rsidR="006B2A56" w:rsidRPr="006B2A56" w:rsidRDefault="006B2A56" w:rsidP="000864B9">
            <w:pPr>
              <w:pStyle w:val="Body"/>
            </w:pPr>
            <w:r w:rsidRPr="006B2A56">
              <w:t>Reporting guide</w:t>
            </w:r>
          </w:p>
        </w:tc>
        <w:tc>
          <w:tcPr>
            <w:tcW w:w="7332" w:type="dxa"/>
            <w:gridSpan w:val="3"/>
            <w:shd w:val="clear" w:color="auto" w:fill="auto"/>
          </w:tcPr>
          <w:p w14:paraId="70855C33" w14:textId="77777777" w:rsidR="005C0F18" w:rsidRDefault="006B2A56" w:rsidP="000864B9">
            <w:pPr>
              <w:pStyle w:val="Body"/>
            </w:pPr>
            <w:r w:rsidRPr="006B2A56">
              <w:t xml:space="preserve">Locality must be blank if the postcode is 1000 (No fixed abode) or 9988 (Unknown). </w:t>
            </w:r>
          </w:p>
          <w:p w14:paraId="3147B2D3" w14:textId="42F84CDD" w:rsidR="006B2A56" w:rsidRPr="006B2A56" w:rsidRDefault="006B2A56" w:rsidP="000864B9">
            <w:pPr>
              <w:pStyle w:val="Body"/>
            </w:pPr>
            <w:r w:rsidRPr="006B2A56">
              <w:t xml:space="preserve">Where the </w:t>
            </w:r>
            <w:r w:rsidR="0043073D">
              <w:t xml:space="preserve">mother lives overseas, report </w:t>
            </w:r>
            <w:r w:rsidR="000A4E01">
              <w:t xml:space="preserve">only </w:t>
            </w:r>
            <w:r w:rsidR="0043073D">
              <w:t xml:space="preserve">the country of residence </w:t>
            </w:r>
            <w:r w:rsidR="000A4E01">
              <w:t xml:space="preserve">(ie not the suburb or district) </w:t>
            </w:r>
            <w:r w:rsidR="0043073D">
              <w:t xml:space="preserve">in Residential locality using the </w:t>
            </w:r>
            <w:r w:rsidR="000A4E01">
              <w:t xml:space="preserve">four-digit code for the </w:t>
            </w:r>
            <w:r w:rsidR="0043073D">
              <w:t>relevant country</w:t>
            </w:r>
            <w:r w:rsidR="000A4E01">
              <w:t xml:space="preserve"> as</w:t>
            </w:r>
            <w:r w:rsidRPr="006B2A56">
              <w:t xml:space="preserve"> </w:t>
            </w:r>
            <w:r w:rsidR="0043073D">
              <w:t xml:space="preserve">listed against Postcode </w:t>
            </w:r>
            <w:r w:rsidRPr="006B2A56">
              <w:t xml:space="preserve">8888 (overseas) in the </w:t>
            </w:r>
            <w:r w:rsidR="000A4E01">
              <w:t>P</w:t>
            </w:r>
            <w:r w:rsidRPr="006B2A56">
              <w:t>ostcode</w:t>
            </w:r>
            <w:r w:rsidR="000A4E01">
              <w:t xml:space="preserve"> </w:t>
            </w:r>
            <w:r w:rsidRPr="006B2A56">
              <w:t>locality reference file.</w:t>
            </w:r>
          </w:p>
        </w:tc>
      </w:tr>
      <w:tr w:rsidR="006B2A56" w:rsidRPr="006B2A56" w14:paraId="0962EA2B" w14:textId="77777777" w:rsidTr="00BE6A26">
        <w:tc>
          <w:tcPr>
            <w:tcW w:w="2024" w:type="dxa"/>
            <w:shd w:val="clear" w:color="auto" w:fill="auto"/>
          </w:tcPr>
          <w:p w14:paraId="542317E2" w14:textId="77777777" w:rsidR="006B2A56" w:rsidRPr="006B2A56" w:rsidRDefault="006B2A56" w:rsidP="000864B9">
            <w:pPr>
              <w:pStyle w:val="Body"/>
            </w:pPr>
            <w:r w:rsidRPr="006B2A56">
              <w:t>Reported by</w:t>
            </w:r>
          </w:p>
        </w:tc>
        <w:tc>
          <w:tcPr>
            <w:tcW w:w="7332" w:type="dxa"/>
            <w:gridSpan w:val="3"/>
            <w:shd w:val="clear" w:color="auto" w:fill="auto"/>
          </w:tcPr>
          <w:p w14:paraId="61580920" w14:textId="77777777" w:rsidR="006B2A56" w:rsidRPr="006B2A56" w:rsidRDefault="006B2A56" w:rsidP="000864B9">
            <w:pPr>
              <w:pStyle w:val="Body"/>
            </w:pPr>
            <w:r w:rsidRPr="006B2A56">
              <w:t>All Victorian hospitals where a birth has occurred and homebirth practitioners</w:t>
            </w:r>
          </w:p>
        </w:tc>
      </w:tr>
      <w:tr w:rsidR="006B2A56" w:rsidRPr="006B2A56" w14:paraId="24675D8D" w14:textId="77777777" w:rsidTr="00BE6A26">
        <w:tc>
          <w:tcPr>
            <w:tcW w:w="2024" w:type="dxa"/>
            <w:shd w:val="clear" w:color="auto" w:fill="auto"/>
          </w:tcPr>
          <w:p w14:paraId="132C871E" w14:textId="77777777" w:rsidR="006B2A56" w:rsidRPr="006B2A56" w:rsidRDefault="006B2A56" w:rsidP="000864B9">
            <w:pPr>
              <w:pStyle w:val="Body"/>
            </w:pPr>
            <w:r w:rsidRPr="006B2A56">
              <w:t>Reported for</w:t>
            </w:r>
          </w:p>
        </w:tc>
        <w:tc>
          <w:tcPr>
            <w:tcW w:w="7332" w:type="dxa"/>
            <w:gridSpan w:val="3"/>
            <w:shd w:val="clear" w:color="auto" w:fill="auto"/>
          </w:tcPr>
          <w:p w14:paraId="2E483D60" w14:textId="77777777" w:rsidR="006B2A56" w:rsidRPr="006B2A56" w:rsidRDefault="006B2A56" w:rsidP="000864B9">
            <w:pPr>
              <w:pStyle w:val="Body"/>
            </w:pPr>
            <w:r w:rsidRPr="006B2A56">
              <w:t>All birth episodes</w:t>
            </w:r>
          </w:p>
        </w:tc>
      </w:tr>
      <w:tr w:rsidR="006B2A56" w:rsidRPr="006B2A56" w14:paraId="459F069F" w14:textId="77777777" w:rsidTr="00BE6A26">
        <w:tblPrEx>
          <w:tblLook w:val="04A0" w:firstRow="1" w:lastRow="0" w:firstColumn="1" w:lastColumn="0" w:noHBand="0" w:noVBand="1"/>
        </w:tblPrEx>
        <w:tc>
          <w:tcPr>
            <w:tcW w:w="2024" w:type="dxa"/>
            <w:shd w:val="clear" w:color="auto" w:fill="auto"/>
          </w:tcPr>
          <w:p w14:paraId="56000A12" w14:textId="77777777" w:rsidR="006B2A56" w:rsidRPr="006B2A56" w:rsidRDefault="006B2A56" w:rsidP="000864B9">
            <w:pPr>
              <w:pStyle w:val="Body"/>
            </w:pPr>
            <w:r w:rsidRPr="006B2A56">
              <w:t>Related concepts (Section 2):</w:t>
            </w:r>
          </w:p>
        </w:tc>
        <w:tc>
          <w:tcPr>
            <w:tcW w:w="7332" w:type="dxa"/>
            <w:gridSpan w:val="3"/>
            <w:shd w:val="clear" w:color="auto" w:fill="auto"/>
          </w:tcPr>
          <w:p w14:paraId="5A8F46E1" w14:textId="77777777" w:rsidR="006B2A56" w:rsidRPr="006B2A56" w:rsidRDefault="006B2A56" w:rsidP="000864B9">
            <w:pPr>
              <w:pStyle w:val="Body"/>
            </w:pPr>
            <w:r w:rsidRPr="006B2A56">
              <w:t>Geographic indicator</w:t>
            </w:r>
          </w:p>
        </w:tc>
      </w:tr>
      <w:tr w:rsidR="006B2A56" w:rsidRPr="006B2A56" w14:paraId="771E7E4E" w14:textId="77777777" w:rsidTr="00BE6A26">
        <w:tblPrEx>
          <w:tblLook w:val="04A0" w:firstRow="1" w:lastRow="0" w:firstColumn="1" w:lastColumn="0" w:noHBand="0" w:noVBand="1"/>
        </w:tblPrEx>
        <w:tc>
          <w:tcPr>
            <w:tcW w:w="2024" w:type="dxa"/>
            <w:shd w:val="clear" w:color="auto" w:fill="auto"/>
          </w:tcPr>
          <w:p w14:paraId="36F54C8E" w14:textId="77777777" w:rsidR="006B2A56" w:rsidRPr="006B2A56" w:rsidRDefault="006B2A56" w:rsidP="000864B9">
            <w:pPr>
              <w:pStyle w:val="Body"/>
            </w:pPr>
            <w:r w:rsidRPr="006B2A56">
              <w:t>Related data items (this section):</w:t>
            </w:r>
          </w:p>
        </w:tc>
        <w:tc>
          <w:tcPr>
            <w:tcW w:w="7332" w:type="dxa"/>
            <w:gridSpan w:val="3"/>
            <w:shd w:val="clear" w:color="auto" w:fill="auto"/>
          </w:tcPr>
          <w:p w14:paraId="7B86A2BF" w14:textId="77777777" w:rsidR="006B2A56" w:rsidRPr="006B2A56" w:rsidRDefault="006B2A56" w:rsidP="000864B9">
            <w:pPr>
              <w:pStyle w:val="Body"/>
            </w:pPr>
            <w:r w:rsidRPr="006B2A56">
              <w:t>Residential postcode; Residential road name – mother; Residential road number – mother; Residential road suffix code – mother; Residential road type – mother</w:t>
            </w:r>
          </w:p>
        </w:tc>
      </w:tr>
      <w:tr w:rsidR="006B2A56" w:rsidRPr="006B2A56" w14:paraId="6337DFEB" w14:textId="77777777" w:rsidTr="00BE6A26">
        <w:tblPrEx>
          <w:tblLook w:val="04A0" w:firstRow="1" w:lastRow="0" w:firstColumn="1" w:lastColumn="0" w:noHBand="0" w:noVBand="1"/>
        </w:tblPrEx>
        <w:tc>
          <w:tcPr>
            <w:tcW w:w="2024" w:type="dxa"/>
            <w:shd w:val="clear" w:color="auto" w:fill="auto"/>
          </w:tcPr>
          <w:p w14:paraId="709003F9" w14:textId="77777777" w:rsidR="006B2A56" w:rsidRPr="006B2A56" w:rsidRDefault="006B2A56" w:rsidP="000864B9">
            <w:pPr>
              <w:pStyle w:val="Body"/>
            </w:pPr>
            <w:r w:rsidRPr="006B2A56">
              <w:t>Related business rules (Section 4):</w:t>
            </w:r>
          </w:p>
        </w:tc>
        <w:tc>
          <w:tcPr>
            <w:tcW w:w="7332" w:type="dxa"/>
            <w:gridSpan w:val="3"/>
            <w:shd w:val="clear" w:color="auto" w:fill="auto"/>
          </w:tcPr>
          <w:p w14:paraId="5FF55E84" w14:textId="77777777" w:rsidR="006B2A56" w:rsidRPr="006B2A56" w:rsidRDefault="006B2A56" w:rsidP="000864B9">
            <w:pPr>
              <w:pStyle w:val="Body"/>
            </w:pPr>
            <w:r w:rsidRPr="006B2A56">
              <w:t>Mandatory to report data items; Residential locality and Residential postcode valid combinations</w:t>
            </w:r>
          </w:p>
        </w:tc>
      </w:tr>
    </w:tbl>
    <w:p w14:paraId="27277B0E" w14:textId="77777777" w:rsidR="006B2A56" w:rsidRPr="006B2A56" w:rsidRDefault="006B2A56" w:rsidP="000864B9">
      <w:pPr>
        <w:pStyle w:val="Body"/>
      </w:pPr>
      <w:r w:rsidRPr="000864B9">
        <w:rPr>
          <w:b/>
          <w:bCs/>
        </w:rPr>
        <w:t>Administration</w:t>
      </w:r>
    </w:p>
    <w:tbl>
      <w:tblPr>
        <w:tblW w:w="9356" w:type="dxa"/>
        <w:tblLook w:val="01E0" w:firstRow="1" w:lastRow="1" w:firstColumn="1" w:lastColumn="1" w:noHBand="0" w:noVBand="0"/>
      </w:tblPr>
      <w:tblGrid>
        <w:gridCol w:w="2127"/>
        <w:gridCol w:w="3260"/>
        <w:gridCol w:w="2126"/>
        <w:gridCol w:w="1843"/>
      </w:tblGrid>
      <w:tr w:rsidR="006B2A56" w:rsidRPr="006B2A56" w14:paraId="12777D03" w14:textId="77777777" w:rsidTr="00FE31C0">
        <w:tc>
          <w:tcPr>
            <w:tcW w:w="2127" w:type="dxa"/>
            <w:shd w:val="clear" w:color="auto" w:fill="auto"/>
          </w:tcPr>
          <w:p w14:paraId="4F72DD1D" w14:textId="77777777" w:rsidR="006B2A56" w:rsidRPr="006B2A56" w:rsidRDefault="006B2A56" w:rsidP="000864B9">
            <w:pPr>
              <w:pStyle w:val="Body"/>
            </w:pPr>
            <w:r w:rsidRPr="006B2A56">
              <w:t>Principal data users</w:t>
            </w:r>
          </w:p>
        </w:tc>
        <w:tc>
          <w:tcPr>
            <w:tcW w:w="7229" w:type="dxa"/>
            <w:gridSpan w:val="3"/>
            <w:shd w:val="clear" w:color="auto" w:fill="auto"/>
          </w:tcPr>
          <w:p w14:paraId="049991B5" w14:textId="77777777" w:rsidR="006B2A56" w:rsidRPr="006B2A56" w:rsidRDefault="006B2A56" w:rsidP="000864B9">
            <w:pPr>
              <w:pStyle w:val="Body"/>
            </w:pPr>
            <w:r w:rsidRPr="006B2A56">
              <w:t>Consultative Council on Obstetric and Paediatric Mortality and Morbidity</w:t>
            </w:r>
          </w:p>
        </w:tc>
      </w:tr>
      <w:tr w:rsidR="006B2A56" w:rsidRPr="006B2A56" w14:paraId="332DDB8E" w14:textId="77777777" w:rsidTr="00FE31C0">
        <w:tc>
          <w:tcPr>
            <w:tcW w:w="2127" w:type="dxa"/>
            <w:shd w:val="clear" w:color="auto" w:fill="auto"/>
          </w:tcPr>
          <w:p w14:paraId="75805C08" w14:textId="77777777" w:rsidR="006B2A56" w:rsidRPr="006B2A56" w:rsidRDefault="006B2A56" w:rsidP="000864B9">
            <w:pPr>
              <w:pStyle w:val="Body"/>
            </w:pPr>
            <w:r w:rsidRPr="006B2A56">
              <w:t>Definition source</w:t>
            </w:r>
          </w:p>
        </w:tc>
        <w:tc>
          <w:tcPr>
            <w:tcW w:w="3260" w:type="dxa"/>
            <w:shd w:val="clear" w:color="auto" w:fill="auto"/>
          </w:tcPr>
          <w:p w14:paraId="58578EFF" w14:textId="23A8AC40" w:rsidR="006B2A56" w:rsidRPr="006B2A56" w:rsidRDefault="006B2A56" w:rsidP="000864B9">
            <w:pPr>
              <w:pStyle w:val="Body"/>
            </w:pPr>
            <w:r w:rsidRPr="006B2A56">
              <w:t>DH</w:t>
            </w:r>
          </w:p>
        </w:tc>
        <w:tc>
          <w:tcPr>
            <w:tcW w:w="2126" w:type="dxa"/>
            <w:shd w:val="clear" w:color="auto" w:fill="auto"/>
          </w:tcPr>
          <w:p w14:paraId="3215C2A6" w14:textId="77777777" w:rsidR="006B2A56" w:rsidRPr="006B2A56" w:rsidRDefault="006B2A56" w:rsidP="000864B9">
            <w:pPr>
              <w:pStyle w:val="Body"/>
            </w:pPr>
            <w:r w:rsidRPr="006B2A56">
              <w:t>Version</w:t>
            </w:r>
          </w:p>
        </w:tc>
        <w:tc>
          <w:tcPr>
            <w:tcW w:w="1843" w:type="dxa"/>
            <w:shd w:val="clear" w:color="auto" w:fill="auto"/>
          </w:tcPr>
          <w:p w14:paraId="07D9375F" w14:textId="77777777" w:rsidR="006B2A56" w:rsidRPr="006B2A56" w:rsidRDefault="006B2A56" w:rsidP="000864B9">
            <w:pPr>
              <w:pStyle w:val="Body"/>
            </w:pPr>
            <w:r w:rsidRPr="006B2A56">
              <w:t>1. January 2009</w:t>
            </w:r>
          </w:p>
        </w:tc>
      </w:tr>
      <w:tr w:rsidR="006B2A56" w:rsidRPr="006B2A56" w14:paraId="5103A03A" w14:textId="77777777" w:rsidTr="00FE31C0">
        <w:tc>
          <w:tcPr>
            <w:tcW w:w="2127" w:type="dxa"/>
            <w:shd w:val="clear" w:color="auto" w:fill="auto"/>
          </w:tcPr>
          <w:p w14:paraId="18C6F0C7" w14:textId="77777777" w:rsidR="006B2A56" w:rsidRPr="006B2A56" w:rsidRDefault="006B2A56" w:rsidP="000864B9">
            <w:pPr>
              <w:pStyle w:val="Body"/>
            </w:pPr>
            <w:r w:rsidRPr="006B2A56">
              <w:t>Codeset source</w:t>
            </w:r>
          </w:p>
        </w:tc>
        <w:tc>
          <w:tcPr>
            <w:tcW w:w="3260" w:type="dxa"/>
            <w:shd w:val="clear" w:color="auto" w:fill="auto"/>
          </w:tcPr>
          <w:p w14:paraId="230FAFC7" w14:textId="5F3D0A02" w:rsidR="006B2A56" w:rsidRPr="006B2A56" w:rsidRDefault="006B2A56" w:rsidP="000864B9">
            <w:pPr>
              <w:pStyle w:val="Body"/>
            </w:pPr>
            <w:r w:rsidRPr="006B2A56">
              <w:t xml:space="preserve">ABS National Locality Index </w:t>
            </w:r>
            <w:r w:rsidRPr="006B2A56">
              <w:br/>
              <w:t>(Cat. no. 1252) (DH Modified)</w:t>
            </w:r>
          </w:p>
        </w:tc>
        <w:tc>
          <w:tcPr>
            <w:tcW w:w="2126" w:type="dxa"/>
            <w:shd w:val="clear" w:color="auto" w:fill="auto"/>
          </w:tcPr>
          <w:p w14:paraId="2BD72296" w14:textId="77777777" w:rsidR="006B2A56" w:rsidRPr="006B2A56" w:rsidRDefault="006B2A56" w:rsidP="000864B9">
            <w:pPr>
              <w:pStyle w:val="Body"/>
            </w:pPr>
            <w:r w:rsidRPr="006B2A56">
              <w:t>Collection start date</w:t>
            </w:r>
          </w:p>
        </w:tc>
        <w:tc>
          <w:tcPr>
            <w:tcW w:w="1843" w:type="dxa"/>
            <w:shd w:val="clear" w:color="auto" w:fill="auto"/>
          </w:tcPr>
          <w:p w14:paraId="77569E4B" w14:textId="77777777" w:rsidR="006B2A56" w:rsidRPr="006B2A56" w:rsidRDefault="006B2A56" w:rsidP="000864B9">
            <w:pPr>
              <w:pStyle w:val="Body"/>
            </w:pPr>
            <w:r w:rsidRPr="006B2A56">
              <w:t>1982</w:t>
            </w:r>
          </w:p>
        </w:tc>
      </w:tr>
    </w:tbl>
    <w:p w14:paraId="4D54FFDE" w14:textId="77777777" w:rsidR="006B2A56" w:rsidRPr="006B2A56" w:rsidRDefault="006B2A56" w:rsidP="000864B9">
      <w:pPr>
        <w:pStyle w:val="Body"/>
      </w:pPr>
      <w:r w:rsidRPr="006B2A56">
        <w:br w:type="page"/>
      </w:r>
    </w:p>
    <w:p w14:paraId="50E8CC20" w14:textId="77777777" w:rsidR="006B2A56" w:rsidRPr="006B2A56" w:rsidRDefault="006B2A56" w:rsidP="00ED6580">
      <w:pPr>
        <w:pStyle w:val="Heading1"/>
      </w:pPr>
      <w:bookmarkStart w:id="469" w:name="_Toc350263847"/>
      <w:bookmarkStart w:id="470" w:name="_Toc499799004"/>
      <w:bookmarkStart w:id="471" w:name="_Toc31278287"/>
      <w:bookmarkStart w:id="472" w:name="_Toc170223456"/>
      <w:r w:rsidRPr="006B2A56">
        <w:lastRenderedPageBreak/>
        <w:t>Residential postcode</w:t>
      </w:r>
      <w:bookmarkEnd w:id="469"/>
      <w:bookmarkEnd w:id="470"/>
      <w:bookmarkEnd w:id="471"/>
      <w:bookmarkEnd w:id="472"/>
    </w:p>
    <w:p w14:paraId="0DEBD7B9" w14:textId="77777777" w:rsidR="006B2A56" w:rsidRPr="006B2A56" w:rsidRDefault="006B2A56" w:rsidP="000864B9">
      <w:pPr>
        <w:pStyle w:val="Body"/>
      </w:pPr>
      <w:r w:rsidRPr="000864B9">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B9DFE85" w14:textId="77777777" w:rsidTr="00BE6A26">
        <w:tc>
          <w:tcPr>
            <w:tcW w:w="2024" w:type="dxa"/>
            <w:shd w:val="clear" w:color="auto" w:fill="auto"/>
          </w:tcPr>
          <w:p w14:paraId="6C3E27D5" w14:textId="77777777" w:rsidR="006B2A56" w:rsidRPr="006B2A56" w:rsidRDefault="006B2A56" w:rsidP="000864B9">
            <w:pPr>
              <w:pStyle w:val="Body"/>
            </w:pPr>
            <w:r w:rsidRPr="006B2A56">
              <w:t>Definition</w:t>
            </w:r>
          </w:p>
        </w:tc>
        <w:tc>
          <w:tcPr>
            <w:tcW w:w="7332" w:type="dxa"/>
            <w:gridSpan w:val="3"/>
            <w:shd w:val="clear" w:color="auto" w:fill="auto"/>
          </w:tcPr>
          <w:p w14:paraId="278B0726" w14:textId="77777777" w:rsidR="006B2A56" w:rsidRPr="006B2A56" w:rsidRDefault="006B2A56" w:rsidP="000864B9">
            <w:pPr>
              <w:pStyle w:val="Body"/>
            </w:pPr>
            <w:r w:rsidRPr="006B2A56">
              <w:t>Postcode or locality in which the woman usually resides (not postal address)</w:t>
            </w:r>
          </w:p>
        </w:tc>
      </w:tr>
      <w:tr w:rsidR="006B2A56" w:rsidRPr="006B2A56" w14:paraId="3CAD72B4" w14:textId="77777777" w:rsidTr="00BE6A26">
        <w:tc>
          <w:tcPr>
            <w:tcW w:w="2024" w:type="dxa"/>
            <w:shd w:val="clear" w:color="auto" w:fill="auto"/>
          </w:tcPr>
          <w:p w14:paraId="21F6B389" w14:textId="77777777" w:rsidR="006B2A56" w:rsidRPr="006B2A56" w:rsidRDefault="006B2A56" w:rsidP="000864B9">
            <w:pPr>
              <w:pStyle w:val="Body"/>
            </w:pPr>
            <w:r w:rsidRPr="006B2A56">
              <w:t>Representation class</w:t>
            </w:r>
          </w:p>
        </w:tc>
        <w:tc>
          <w:tcPr>
            <w:tcW w:w="2025" w:type="dxa"/>
            <w:shd w:val="clear" w:color="auto" w:fill="auto"/>
          </w:tcPr>
          <w:p w14:paraId="10524997" w14:textId="77777777" w:rsidR="006B2A56" w:rsidRPr="006B2A56" w:rsidRDefault="006B2A56" w:rsidP="000864B9">
            <w:pPr>
              <w:pStyle w:val="Body"/>
            </w:pPr>
            <w:r w:rsidRPr="006B2A56">
              <w:t>Code</w:t>
            </w:r>
          </w:p>
        </w:tc>
        <w:tc>
          <w:tcPr>
            <w:tcW w:w="2025" w:type="dxa"/>
            <w:shd w:val="clear" w:color="auto" w:fill="auto"/>
          </w:tcPr>
          <w:p w14:paraId="3FDDEFE3" w14:textId="77777777" w:rsidR="006B2A56" w:rsidRPr="006B2A56" w:rsidRDefault="006B2A56" w:rsidP="000864B9">
            <w:pPr>
              <w:pStyle w:val="Body"/>
            </w:pPr>
            <w:r w:rsidRPr="006B2A56">
              <w:t>Data type</w:t>
            </w:r>
          </w:p>
        </w:tc>
        <w:tc>
          <w:tcPr>
            <w:tcW w:w="3282" w:type="dxa"/>
            <w:shd w:val="clear" w:color="auto" w:fill="auto"/>
          </w:tcPr>
          <w:p w14:paraId="40489CA0" w14:textId="77777777" w:rsidR="006B2A56" w:rsidRPr="006B2A56" w:rsidRDefault="006B2A56" w:rsidP="000864B9">
            <w:pPr>
              <w:pStyle w:val="Body"/>
            </w:pPr>
            <w:r w:rsidRPr="006B2A56">
              <w:t>Number</w:t>
            </w:r>
          </w:p>
        </w:tc>
      </w:tr>
      <w:tr w:rsidR="006B2A56" w:rsidRPr="006B2A56" w14:paraId="03525648" w14:textId="77777777" w:rsidTr="00BE6A26">
        <w:tc>
          <w:tcPr>
            <w:tcW w:w="2024" w:type="dxa"/>
            <w:shd w:val="clear" w:color="auto" w:fill="auto"/>
          </w:tcPr>
          <w:p w14:paraId="565B3F89" w14:textId="77777777" w:rsidR="006B2A56" w:rsidRPr="006B2A56" w:rsidRDefault="006B2A56" w:rsidP="000864B9">
            <w:pPr>
              <w:pStyle w:val="Body"/>
            </w:pPr>
            <w:r w:rsidRPr="006B2A56">
              <w:t>Format</w:t>
            </w:r>
          </w:p>
        </w:tc>
        <w:tc>
          <w:tcPr>
            <w:tcW w:w="2025" w:type="dxa"/>
            <w:shd w:val="clear" w:color="auto" w:fill="auto"/>
          </w:tcPr>
          <w:p w14:paraId="05A1400B" w14:textId="77777777" w:rsidR="006B2A56" w:rsidRPr="006B2A56" w:rsidRDefault="006B2A56" w:rsidP="000864B9">
            <w:pPr>
              <w:pStyle w:val="Body"/>
            </w:pPr>
            <w:r w:rsidRPr="006B2A56">
              <w:t>NNNN</w:t>
            </w:r>
          </w:p>
        </w:tc>
        <w:tc>
          <w:tcPr>
            <w:tcW w:w="2025" w:type="dxa"/>
            <w:shd w:val="clear" w:color="auto" w:fill="auto"/>
          </w:tcPr>
          <w:p w14:paraId="16228E3C" w14:textId="77777777" w:rsidR="006B2A56" w:rsidRPr="006B2A56" w:rsidRDefault="006B2A56" w:rsidP="000864B9">
            <w:pPr>
              <w:pStyle w:val="Body"/>
              <w:rPr>
                <w:i/>
              </w:rPr>
            </w:pPr>
            <w:r w:rsidRPr="006B2A56">
              <w:t>Field size</w:t>
            </w:r>
          </w:p>
        </w:tc>
        <w:tc>
          <w:tcPr>
            <w:tcW w:w="3282" w:type="dxa"/>
            <w:shd w:val="clear" w:color="auto" w:fill="auto"/>
          </w:tcPr>
          <w:p w14:paraId="46B75C07" w14:textId="77777777" w:rsidR="006B2A56" w:rsidRPr="006B2A56" w:rsidRDefault="006B2A56" w:rsidP="000864B9">
            <w:pPr>
              <w:pStyle w:val="Body"/>
            </w:pPr>
            <w:r w:rsidRPr="006B2A56">
              <w:t>4</w:t>
            </w:r>
          </w:p>
        </w:tc>
      </w:tr>
      <w:tr w:rsidR="006B2A56" w:rsidRPr="006B2A56" w14:paraId="4D6FEAAD" w14:textId="77777777" w:rsidTr="00BE6A26">
        <w:tc>
          <w:tcPr>
            <w:tcW w:w="2024" w:type="dxa"/>
            <w:shd w:val="clear" w:color="auto" w:fill="auto"/>
          </w:tcPr>
          <w:p w14:paraId="616BC90D" w14:textId="77777777" w:rsidR="006B2A56" w:rsidRPr="006B2A56" w:rsidRDefault="006B2A56" w:rsidP="000864B9">
            <w:pPr>
              <w:pStyle w:val="Body"/>
            </w:pPr>
            <w:r w:rsidRPr="006B2A56">
              <w:t>Location</w:t>
            </w:r>
          </w:p>
        </w:tc>
        <w:tc>
          <w:tcPr>
            <w:tcW w:w="2025" w:type="dxa"/>
            <w:shd w:val="clear" w:color="auto" w:fill="auto"/>
          </w:tcPr>
          <w:p w14:paraId="7F0CDA40" w14:textId="77777777" w:rsidR="006B2A56" w:rsidRPr="006B2A56" w:rsidRDefault="006B2A56" w:rsidP="000864B9">
            <w:pPr>
              <w:pStyle w:val="Body"/>
            </w:pPr>
            <w:r w:rsidRPr="006B2A56">
              <w:t>Episode record</w:t>
            </w:r>
          </w:p>
        </w:tc>
        <w:tc>
          <w:tcPr>
            <w:tcW w:w="2025" w:type="dxa"/>
            <w:shd w:val="clear" w:color="auto" w:fill="auto"/>
          </w:tcPr>
          <w:p w14:paraId="2B1DC3FC" w14:textId="77777777" w:rsidR="006B2A56" w:rsidRPr="006B2A56" w:rsidRDefault="006B2A56" w:rsidP="000864B9">
            <w:pPr>
              <w:pStyle w:val="Body"/>
            </w:pPr>
            <w:r w:rsidRPr="006B2A56">
              <w:t>Position</w:t>
            </w:r>
          </w:p>
        </w:tc>
        <w:tc>
          <w:tcPr>
            <w:tcW w:w="3282" w:type="dxa"/>
            <w:shd w:val="clear" w:color="auto" w:fill="auto"/>
          </w:tcPr>
          <w:p w14:paraId="2FF46268" w14:textId="77777777" w:rsidR="006B2A56" w:rsidRPr="006B2A56" w:rsidRDefault="006B2A56" w:rsidP="000864B9">
            <w:pPr>
              <w:pStyle w:val="Body"/>
            </w:pPr>
            <w:r w:rsidRPr="006B2A56">
              <w:t>12</w:t>
            </w:r>
          </w:p>
        </w:tc>
      </w:tr>
      <w:tr w:rsidR="000864B9" w:rsidRPr="006B2A56" w14:paraId="3D51B338" w14:textId="77777777" w:rsidTr="00BE6A26">
        <w:tc>
          <w:tcPr>
            <w:tcW w:w="2024" w:type="dxa"/>
            <w:shd w:val="clear" w:color="auto" w:fill="auto"/>
          </w:tcPr>
          <w:p w14:paraId="70D13FF6" w14:textId="77777777" w:rsidR="000864B9" w:rsidRPr="006B2A56" w:rsidRDefault="000864B9" w:rsidP="000864B9">
            <w:pPr>
              <w:pStyle w:val="Body"/>
            </w:pPr>
            <w:bookmarkStart w:id="473" w:name="_Hlk108374619"/>
            <w:r w:rsidRPr="006B2A56">
              <w:t>Permissible values</w:t>
            </w:r>
          </w:p>
        </w:tc>
        <w:tc>
          <w:tcPr>
            <w:tcW w:w="7332" w:type="dxa"/>
            <w:gridSpan w:val="3"/>
            <w:shd w:val="clear" w:color="auto" w:fill="auto"/>
          </w:tcPr>
          <w:p w14:paraId="31AFB8CF" w14:textId="4AA98357" w:rsidR="000864B9" w:rsidRPr="006B2A56" w:rsidRDefault="000864B9" w:rsidP="000864B9">
            <w:pPr>
              <w:pStyle w:val="Body"/>
            </w:pPr>
            <w:r w:rsidRPr="006B2A56">
              <w:t xml:space="preserve">Please refer to the ‘Postcode Locality reference file’ available at </w:t>
            </w:r>
            <w:r>
              <w:t xml:space="preserve">the </w:t>
            </w:r>
            <w:hyperlink r:id="rId36" w:history="1">
              <w:r w:rsidRPr="007E47DA">
                <w:rPr>
                  <w:rStyle w:val="Hyperlink"/>
                </w:rPr>
                <w:t>HDSS website</w:t>
              </w:r>
            </w:hyperlink>
            <w:r>
              <w:t xml:space="preserve"> &lt; </w:t>
            </w:r>
            <w:r w:rsidRPr="007E47DA">
              <w:t>https://www.health.vic.gov.au/data-reporting/reference-files</w:t>
            </w:r>
            <w:r>
              <w:t>&gt;</w:t>
            </w:r>
            <w:r w:rsidRPr="006B2A56">
              <w:t xml:space="preserve"> </w:t>
            </w:r>
          </w:p>
        </w:tc>
      </w:tr>
      <w:bookmarkEnd w:id="473"/>
      <w:tr w:rsidR="000864B9" w:rsidRPr="006B2A56" w14:paraId="2E4CE555" w14:textId="77777777" w:rsidTr="00BE6A26">
        <w:tblPrEx>
          <w:tblLook w:val="04A0" w:firstRow="1" w:lastRow="0" w:firstColumn="1" w:lastColumn="0" w:noHBand="0" w:noVBand="1"/>
        </w:tblPrEx>
        <w:tc>
          <w:tcPr>
            <w:tcW w:w="2024" w:type="dxa"/>
            <w:shd w:val="clear" w:color="auto" w:fill="auto"/>
          </w:tcPr>
          <w:p w14:paraId="0CCFA476" w14:textId="77777777" w:rsidR="000864B9" w:rsidRPr="006B2A56" w:rsidRDefault="000864B9" w:rsidP="000864B9">
            <w:pPr>
              <w:pStyle w:val="Body"/>
            </w:pPr>
            <w:r w:rsidRPr="006B2A56">
              <w:t>Reporting guide</w:t>
            </w:r>
          </w:p>
        </w:tc>
        <w:tc>
          <w:tcPr>
            <w:tcW w:w="7332" w:type="dxa"/>
            <w:gridSpan w:val="3"/>
            <w:shd w:val="clear" w:color="auto" w:fill="auto"/>
          </w:tcPr>
          <w:p w14:paraId="17D6C4B4" w14:textId="77777777" w:rsidR="00076650" w:rsidRDefault="000864B9" w:rsidP="000864B9">
            <w:pPr>
              <w:pStyle w:val="Body"/>
            </w:pPr>
            <w:r w:rsidRPr="006B2A56">
              <w:t xml:space="preserve">The hospital may collect the woman’s postal address for its own purposes. However, for data submission, the postcode must represent the woman’s residential address. </w:t>
            </w:r>
            <w:r w:rsidRPr="001B1CCF">
              <w:rPr>
                <w:rStyle w:val="BodyChar"/>
              </w:rPr>
              <w:t>Data validation will reject non-residential postcodes (such as mail delivery centres).</w:t>
            </w:r>
            <w:r w:rsidRPr="006B2A56">
              <w:t xml:space="preserve"> </w:t>
            </w:r>
          </w:p>
          <w:p w14:paraId="14E4F30D" w14:textId="33862D26" w:rsidR="000864B9" w:rsidRPr="006B2A56" w:rsidRDefault="00076650" w:rsidP="000864B9">
            <w:pPr>
              <w:pStyle w:val="Body"/>
            </w:pPr>
            <w:r>
              <w:t>Report Postcode 8888 for mothers whose residence is overseas, and r</w:t>
            </w:r>
            <w:r w:rsidR="000864B9" w:rsidRPr="006B2A56">
              <w:t xml:space="preserve">eport the country </w:t>
            </w:r>
            <w:r w:rsidR="0043073D">
              <w:t xml:space="preserve">where </w:t>
            </w:r>
            <w:r w:rsidR="000864B9" w:rsidRPr="006B2A56">
              <w:t>the patient lives</w:t>
            </w:r>
            <w:r w:rsidR="0043073D">
              <w:t xml:space="preserve"> </w:t>
            </w:r>
            <w:r w:rsidR="000864B9" w:rsidRPr="006B2A56">
              <w:t xml:space="preserve">in </w:t>
            </w:r>
            <w:r>
              <w:t xml:space="preserve">Residential </w:t>
            </w:r>
            <w:r w:rsidR="000864B9" w:rsidRPr="006B2A56">
              <w:t>Locality</w:t>
            </w:r>
            <w:r>
              <w:t xml:space="preserve"> using t</w:t>
            </w:r>
            <w:r w:rsidR="000864B9" w:rsidRPr="006B2A56">
              <w:t xml:space="preserve">he </w:t>
            </w:r>
            <w:r>
              <w:t xml:space="preserve">relevant </w:t>
            </w:r>
            <w:r w:rsidR="000864B9" w:rsidRPr="006B2A56">
              <w:t>four digit country code listed against 8888 (overseas) in the Postcode locality reference file.</w:t>
            </w:r>
          </w:p>
        </w:tc>
      </w:tr>
      <w:tr w:rsidR="000864B9" w:rsidRPr="006B2A56" w14:paraId="327D900B" w14:textId="77777777" w:rsidTr="00BE6A26">
        <w:tc>
          <w:tcPr>
            <w:tcW w:w="2024" w:type="dxa"/>
            <w:shd w:val="clear" w:color="auto" w:fill="auto"/>
          </w:tcPr>
          <w:p w14:paraId="61B9D04E" w14:textId="77777777" w:rsidR="000864B9" w:rsidRPr="006B2A56" w:rsidRDefault="000864B9" w:rsidP="000864B9">
            <w:pPr>
              <w:pStyle w:val="Body"/>
            </w:pPr>
            <w:r w:rsidRPr="006B2A56">
              <w:t>Reported by</w:t>
            </w:r>
          </w:p>
        </w:tc>
        <w:tc>
          <w:tcPr>
            <w:tcW w:w="7332" w:type="dxa"/>
            <w:gridSpan w:val="3"/>
            <w:shd w:val="clear" w:color="auto" w:fill="auto"/>
          </w:tcPr>
          <w:p w14:paraId="30792497" w14:textId="77777777" w:rsidR="000864B9" w:rsidRPr="006B2A56" w:rsidRDefault="000864B9" w:rsidP="000864B9">
            <w:pPr>
              <w:pStyle w:val="Body"/>
            </w:pPr>
            <w:r w:rsidRPr="006B2A56">
              <w:t>All Victorian hospitals where a birth has occurred and homebirth practitioners</w:t>
            </w:r>
          </w:p>
        </w:tc>
      </w:tr>
      <w:tr w:rsidR="000864B9" w:rsidRPr="006B2A56" w14:paraId="16907C1D" w14:textId="77777777" w:rsidTr="00BE6A26">
        <w:tc>
          <w:tcPr>
            <w:tcW w:w="2024" w:type="dxa"/>
            <w:shd w:val="clear" w:color="auto" w:fill="auto"/>
          </w:tcPr>
          <w:p w14:paraId="1A2FB8BB" w14:textId="77777777" w:rsidR="000864B9" w:rsidRPr="006B2A56" w:rsidRDefault="000864B9" w:rsidP="000864B9">
            <w:pPr>
              <w:pStyle w:val="Body"/>
            </w:pPr>
            <w:r w:rsidRPr="006B2A56">
              <w:t>Reported for</w:t>
            </w:r>
          </w:p>
        </w:tc>
        <w:tc>
          <w:tcPr>
            <w:tcW w:w="7332" w:type="dxa"/>
            <w:gridSpan w:val="3"/>
            <w:shd w:val="clear" w:color="auto" w:fill="auto"/>
          </w:tcPr>
          <w:p w14:paraId="33CE90A9" w14:textId="77777777" w:rsidR="000864B9" w:rsidRPr="006B2A56" w:rsidRDefault="000864B9" w:rsidP="000864B9">
            <w:pPr>
              <w:pStyle w:val="Body"/>
            </w:pPr>
            <w:r w:rsidRPr="006B2A56">
              <w:t>All birth episodes</w:t>
            </w:r>
          </w:p>
        </w:tc>
      </w:tr>
      <w:tr w:rsidR="000864B9" w:rsidRPr="006B2A56" w14:paraId="79E209F4" w14:textId="77777777" w:rsidTr="00BE6A26">
        <w:tblPrEx>
          <w:tblLook w:val="04A0" w:firstRow="1" w:lastRow="0" w:firstColumn="1" w:lastColumn="0" w:noHBand="0" w:noVBand="1"/>
        </w:tblPrEx>
        <w:tc>
          <w:tcPr>
            <w:tcW w:w="2024" w:type="dxa"/>
            <w:shd w:val="clear" w:color="auto" w:fill="auto"/>
          </w:tcPr>
          <w:p w14:paraId="7FD1DABA" w14:textId="77777777" w:rsidR="000864B9" w:rsidRPr="006B2A56" w:rsidRDefault="000864B9" w:rsidP="000864B9">
            <w:pPr>
              <w:pStyle w:val="Body"/>
            </w:pPr>
            <w:r w:rsidRPr="006B2A56">
              <w:t>Related concepts (Section 2):</w:t>
            </w:r>
          </w:p>
        </w:tc>
        <w:tc>
          <w:tcPr>
            <w:tcW w:w="7332" w:type="dxa"/>
            <w:gridSpan w:val="3"/>
            <w:shd w:val="clear" w:color="auto" w:fill="auto"/>
          </w:tcPr>
          <w:p w14:paraId="30C11226" w14:textId="77777777" w:rsidR="000864B9" w:rsidRPr="006B2A56" w:rsidRDefault="000864B9" w:rsidP="000864B9">
            <w:pPr>
              <w:pStyle w:val="Body"/>
            </w:pPr>
            <w:r w:rsidRPr="006B2A56">
              <w:t>Geographic indicator</w:t>
            </w:r>
          </w:p>
        </w:tc>
      </w:tr>
      <w:tr w:rsidR="000864B9" w:rsidRPr="006B2A56" w14:paraId="2D436FA7" w14:textId="77777777" w:rsidTr="00BE6A26">
        <w:tblPrEx>
          <w:tblLook w:val="04A0" w:firstRow="1" w:lastRow="0" w:firstColumn="1" w:lastColumn="0" w:noHBand="0" w:noVBand="1"/>
        </w:tblPrEx>
        <w:tc>
          <w:tcPr>
            <w:tcW w:w="2024" w:type="dxa"/>
            <w:shd w:val="clear" w:color="auto" w:fill="auto"/>
          </w:tcPr>
          <w:p w14:paraId="69047001" w14:textId="77777777" w:rsidR="000864B9" w:rsidRPr="006B2A56" w:rsidRDefault="000864B9" w:rsidP="000864B9">
            <w:pPr>
              <w:pStyle w:val="Body"/>
            </w:pPr>
            <w:r w:rsidRPr="006B2A56">
              <w:t>Related data items (this section):</w:t>
            </w:r>
          </w:p>
        </w:tc>
        <w:tc>
          <w:tcPr>
            <w:tcW w:w="7332" w:type="dxa"/>
            <w:gridSpan w:val="3"/>
            <w:shd w:val="clear" w:color="auto" w:fill="auto"/>
          </w:tcPr>
          <w:p w14:paraId="6A49D37E" w14:textId="77777777" w:rsidR="000864B9" w:rsidRPr="006B2A56" w:rsidRDefault="000864B9" w:rsidP="000864B9">
            <w:pPr>
              <w:pStyle w:val="Body"/>
            </w:pPr>
            <w:r w:rsidRPr="006B2A56">
              <w:t xml:space="preserve">Residential locality; Residential road name – mother; Residential road number – mother; Residential road suffix code – mother; Residential road type – mother </w:t>
            </w:r>
          </w:p>
        </w:tc>
      </w:tr>
      <w:tr w:rsidR="000864B9" w:rsidRPr="006B2A56" w14:paraId="5A610612" w14:textId="77777777" w:rsidTr="00BE6A26">
        <w:tblPrEx>
          <w:tblLook w:val="04A0" w:firstRow="1" w:lastRow="0" w:firstColumn="1" w:lastColumn="0" w:noHBand="0" w:noVBand="1"/>
        </w:tblPrEx>
        <w:tc>
          <w:tcPr>
            <w:tcW w:w="2024" w:type="dxa"/>
            <w:shd w:val="clear" w:color="auto" w:fill="auto"/>
          </w:tcPr>
          <w:p w14:paraId="3ECE53F3" w14:textId="77777777" w:rsidR="000864B9" w:rsidRPr="006B2A56" w:rsidRDefault="000864B9" w:rsidP="000864B9">
            <w:pPr>
              <w:pStyle w:val="Body"/>
            </w:pPr>
            <w:r w:rsidRPr="006B2A56">
              <w:t>Related business rules (Section 4):</w:t>
            </w:r>
          </w:p>
        </w:tc>
        <w:tc>
          <w:tcPr>
            <w:tcW w:w="7332" w:type="dxa"/>
            <w:gridSpan w:val="3"/>
            <w:shd w:val="clear" w:color="auto" w:fill="auto"/>
          </w:tcPr>
          <w:p w14:paraId="0C775E15" w14:textId="77777777" w:rsidR="000864B9" w:rsidRPr="006B2A56" w:rsidRDefault="000864B9" w:rsidP="000864B9">
            <w:pPr>
              <w:pStyle w:val="Body"/>
            </w:pPr>
            <w:r w:rsidRPr="006B2A56">
              <w:t>Mandatory to report data items; Residential locality and Residential postcode valid combinations</w:t>
            </w:r>
          </w:p>
        </w:tc>
      </w:tr>
    </w:tbl>
    <w:p w14:paraId="540D3FE7" w14:textId="77777777" w:rsidR="006B2A56" w:rsidRPr="006B2A56" w:rsidRDefault="006B2A56" w:rsidP="000864B9">
      <w:pPr>
        <w:pStyle w:val="Body"/>
      </w:pPr>
      <w:r w:rsidRPr="000864B9">
        <w:rPr>
          <w:b/>
          <w:bCs/>
        </w:rPr>
        <w:t>Administration</w:t>
      </w:r>
    </w:p>
    <w:tbl>
      <w:tblPr>
        <w:tblW w:w="9497" w:type="dxa"/>
        <w:tblLook w:val="01E0" w:firstRow="1" w:lastRow="1" w:firstColumn="1" w:lastColumn="1" w:noHBand="0" w:noVBand="0"/>
      </w:tblPr>
      <w:tblGrid>
        <w:gridCol w:w="2127"/>
        <w:gridCol w:w="3402"/>
        <w:gridCol w:w="2126"/>
        <w:gridCol w:w="1842"/>
      </w:tblGrid>
      <w:tr w:rsidR="006B2A56" w:rsidRPr="006B2A56" w14:paraId="1222B040" w14:textId="77777777" w:rsidTr="00FE31C0">
        <w:tc>
          <w:tcPr>
            <w:tcW w:w="2127" w:type="dxa"/>
            <w:shd w:val="clear" w:color="auto" w:fill="auto"/>
          </w:tcPr>
          <w:p w14:paraId="5176AE0F" w14:textId="77777777" w:rsidR="006B2A56" w:rsidRPr="006B2A56" w:rsidRDefault="006B2A56" w:rsidP="000864B9">
            <w:pPr>
              <w:pStyle w:val="Body"/>
            </w:pPr>
            <w:r w:rsidRPr="006B2A56">
              <w:t>Principal data users</w:t>
            </w:r>
          </w:p>
        </w:tc>
        <w:tc>
          <w:tcPr>
            <w:tcW w:w="7370" w:type="dxa"/>
            <w:gridSpan w:val="3"/>
            <w:shd w:val="clear" w:color="auto" w:fill="auto"/>
          </w:tcPr>
          <w:p w14:paraId="5100434D" w14:textId="77777777" w:rsidR="006B2A56" w:rsidRPr="006B2A56" w:rsidRDefault="006B2A56" w:rsidP="000864B9">
            <w:pPr>
              <w:pStyle w:val="Body"/>
            </w:pPr>
            <w:r w:rsidRPr="006B2A56">
              <w:t>Consultative Council on Obstetric and Paediatric Mortality and Morbidity</w:t>
            </w:r>
          </w:p>
        </w:tc>
      </w:tr>
      <w:tr w:rsidR="006B2A56" w:rsidRPr="006B2A56" w14:paraId="7219D984" w14:textId="77777777" w:rsidTr="00FE31C0">
        <w:tc>
          <w:tcPr>
            <w:tcW w:w="2127" w:type="dxa"/>
            <w:shd w:val="clear" w:color="auto" w:fill="auto"/>
          </w:tcPr>
          <w:p w14:paraId="3B353513" w14:textId="77777777" w:rsidR="006B2A56" w:rsidRPr="006B2A56" w:rsidRDefault="006B2A56" w:rsidP="000864B9">
            <w:pPr>
              <w:pStyle w:val="Body"/>
            </w:pPr>
            <w:r w:rsidRPr="006B2A56">
              <w:t>Definition source</w:t>
            </w:r>
          </w:p>
        </w:tc>
        <w:tc>
          <w:tcPr>
            <w:tcW w:w="3402" w:type="dxa"/>
            <w:shd w:val="clear" w:color="auto" w:fill="auto"/>
          </w:tcPr>
          <w:p w14:paraId="0341E390" w14:textId="17879325" w:rsidR="006B2A56" w:rsidRPr="006B2A56" w:rsidRDefault="006B2A56" w:rsidP="000864B9">
            <w:pPr>
              <w:pStyle w:val="Body"/>
            </w:pPr>
            <w:r w:rsidRPr="006B2A56">
              <w:t>DH</w:t>
            </w:r>
          </w:p>
        </w:tc>
        <w:tc>
          <w:tcPr>
            <w:tcW w:w="2126" w:type="dxa"/>
            <w:shd w:val="clear" w:color="auto" w:fill="auto"/>
          </w:tcPr>
          <w:p w14:paraId="11C3ADA2" w14:textId="77777777" w:rsidR="006B2A56" w:rsidRPr="006B2A56" w:rsidRDefault="006B2A56" w:rsidP="000864B9">
            <w:pPr>
              <w:pStyle w:val="Body"/>
            </w:pPr>
            <w:r w:rsidRPr="006B2A56">
              <w:t>Version</w:t>
            </w:r>
          </w:p>
        </w:tc>
        <w:tc>
          <w:tcPr>
            <w:tcW w:w="1842" w:type="dxa"/>
            <w:shd w:val="clear" w:color="auto" w:fill="auto"/>
          </w:tcPr>
          <w:p w14:paraId="1AE8DAAD" w14:textId="77777777" w:rsidR="006B2A56" w:rsidRPr="006B2A56" w:rsidRDefault="006B2A56" w:rsidP="000864B9">
            <w:pPr>
              <w:pStyle w:val="Body"/>
            </w:pPr>
            <w:r w:rsidRPr="006B2A56">
              <w:t>1. January 2009</w:t>
            </w:r>
          </w:p>
        </w:tc>
      </w:tr>
      <w:tr w:rsidR="006B2A56" w:rsidRPr="006B2A56" w14:paraId="592369A5" w14:textId="77777777" w:rsidTr="00FE31C0">
        <w:tc>
          <w:tcPr>
            <w:tcW w:w="2127" w:type="dxa"/>
            <w:shd w:val="clear" w:color="auto" w:fill="auto"/>
          </w:tcPr>
          <w:p w14:paraId="380C026E" w14:textId="77777777" w:rsidR="006B2A56" w:rsidRPr="006B2A56" w:rsidRDefault="006B2A56" w:rsidP="000864B9">
            <w:pPr>
              <w:pStyle w:val="Body"/>
            </w:pPr>
            <w:r w:rsidRPr="006B2A56">
              <w:t>Codeset source</w:t>
            </w:r>
          </w:p>
        </w:tc>
        <w:tc>
          <w:tcPr>
            <w:tcW w:w="3402" w:type="dxa"/>
            <w:shd w:val="clear" w:color="auto" w:fill="auto"/>
          </w:tcPr>
          <w:p w14:paraId="3FC600AA" w14:textId="66B42DB1" w:rsidR="006B2A56" w:rsidRPr="006B2A56" w:rsidRDefault="006B2A56" w:rsidP="000864B9">
            <w:pPr>
              <w:pStyle w:val="Body"/>
            </w:pPr>
            <w:r w:rsidRPr="006B2A56">
              <w:t>ABS National Locality Index (Cat. no. 1252) (DH Modified)</w:t>
            </w:r>
          </w:p>
        </w:tc>
        <w:tc>
          <w:tcPr>
            <w:tcW w:w="2126" w:type="dxa"/>
            <w:shd w:val="clear" w:color="auto" w:fill="auto"/>
          </w:tcPr>
          <w:p w14:paraId="2A145745" w14:textId="77777777" w:rsidR="006B2A56" w:rsidRPr="006B2A56" w:rsidRDefault="006B2A56" w:rsidP="000864B9">
            <w:pPr>
              <w:pStyle w:val="Body"/>
            </w:pPr>
            <w:r w:rsidRPr="006B2A56">
              <w:t>Collection start date</w:t>
            </w:r>
          </w:p>
        </w:tc>
        <w:tc>
          <w:tcPr>
            <w:tcW w:w="1842" w:type="dxa"/>
            <w:shd w:val="clear" w:color="auto" w:fill="auto"/>
          </w:tcPr>
          <w:p w14:paraId="6964BFEA" w14:textId="77777777" w:rsidR="006B2A56" w:rsidRPr="006B2A56" w:rsidRDefault="006B2A56" w:rsidP="000864B9">
            <w:pPr>
              <w:pStyle w:val="Body"/>
            </w:pPr>
            <w:r w:rsidRPr="006B2A56">
              <w:t>1982</w:t>
            </w:r>
          </w:p>
        </w:tc>
      </w:tr>
    </w:tbl>
    <w:p w14:paraId="5FA2F051" w14:textId="77777777" w:rsidR="001B1CCF" w:rsidRPr="000864B9" w:rsidRDefault="001B1CCF" w:rsidP="000864B9">
      <w:pPr>
        <w:pStyle w:val="Body"/>
      </w:pPr>
      <w:bookmarkStart w:id="474" w:name="_Toc350263848"/>
      <w:bookmarkStart w:id="475" w:name="_Toc499799005"/>
      <w:bookmarkStart w:id="476" w:name="_Toc31278288"/>
      <w:r>
        <w:br w:type="page"/>
      </w:r>
    </w:p>
    <w:p w14:paraId="04F856B1" w14:textId="32A42EC4" w:rsidR="006B2A56" w:rsidRPr="006B2A56" w:rsidRDefault="006B2A56" w:rsidP="007A0452">
      <w:pPr>
        <w:pStyle w:val="Heading1"/>
      </w:pPr>
      <w:bookmarkStart w:id="477" w:name="_Toc170223457"/>
      <w:r w:rsidRPr="006B2A56">
        <w:lastRenderedPageBreak/>
        <w:t xml:space="preserve">Residential road name – </w:t>
      </w:r>
      <w:bookmarkEnd w:id="474"/>
      <w:r w:rsidRPr="006B2A56">
        <w:t>mother</w:t>
      </w:r>
      <w:bookmarkEnd w:id="475"/>
      <w:bookmarkEnd w:id="476"/>
      <w:bookmarkEnd w:id="477"/>
    </w:p>
    <w:p w14:paraId="46228411" w14:textId="77777777" w:rsidR="006B2A56" w:rsidRPr="006B2A56" w:rsidRDefault="006B2A56" w:rsidP="006B2A56">
      <w:pPr>
        <w:spacing w:after="0" w:line="240" w:lineRule="auto"/>
      </w:pPr>
      <w:r w:rsidRPr="006B2A56">
        <w:rPr>
          <w:b/>
          <w:bCs/>
        </w:rPr>
        <w:t>Specification</w:t>
      </w:r>
    </w:p>
    <w:p w14:paraId="353149C2"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041321AF" w14:textId="77777777" w:rsidTr="00BE6A26">
        <w:tc>
          <w:tcPr>
            <w:tcW w:w="2024" w:type="dxa"/>
            <w:shd w:val="clear" w:color="auto" w:fill="auto"/>
          </w:tcPr>
          <w:p w14:paraId="3EE75930"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4C556BBD" w14:textId="77777777" w:rsidR="006B2A56" w:rsidRPr="006B2A56" w:rsidRDefault="006B2A56" w:rsidP="001B1CCF">
            <w:pPr>
              <w:pStyle w:val="Body"/>
            </w:pPr>
            <w:r w:rsidRPr="006B2A56">
              <w:t>The name of the road or thoroughfare of the mother’s normal residential address</w:t>
            </w:r>
          </w:p>
        </w:tc>
      </w:tr>
      <w:tr w:rsidR="006B2A56" w:rsidRPr="006B2A56" w14:paraId="2E308403" w14:textId="77777777" w:rsidTr="00BE6A26">
        <w:tc>
          <w:tcPr>
            <w:tcW w:w="9214" w:type="dxa"/>
            <w:gridSpan w:val="4"/>
            <w:shd w:val="clear" w:color="auto" w:fill="auto"/>
          </w:tcPr>
          <w:p w14:paraId="6CFFD8E4" w14:textId="77777777" w:rsidR="006B2A56" w:rsidRPr="006B2A56" w:rsidRDefault="006B2A56" w:rsidP="00F5297F">
            <w:pPr>
              <w:spacing w:after="0" w:line="240" w:lineRule="auto"/>
            </w:pPr>
          </w:p>
        </w:tc>
      </w:tr>
      <w:tr w:rsidR="006B2A56" w:rsidRPr="006B2A56" w14:paraId="20D04763" w14:textId="77777777" w:rsidTr="00BE6A26">
        <w:tc>
          <w:tcPr>
            <w:tcW w:w="2024" w:type="dxa"/>
            <w:shd w:val="clear" w:color="auto" w:fill="auto"/>
          </w:tcPr>
          <w:p w14:paraId="16453132" w14:textId="77777777" w:rsidR="006B2A56" w:rsidRPr="006B2A56" w:rsidRDefault="006B2A56" w:rsidP="007A0452">
            <w:pPr>
              <w:spacing w:after="0" w:line="240" w:lineRule="auto"/>
            </w:pPr>
            <w:r w:rsidRPr="006B2A56">
              <w:t>Representation class</w:t>
            </w:r>
          </w:p>
        </w:tc>
        <w:tc>
          <w:tcPr>
            <w:tcW w:w="2025" w:type="dxa"/>
            <w:shd w:val="clear" w:color="auto" w:fill="auto"/>
          </w:tcPr>
          <w:p w14:paraId="777D174A" w14:textId="77777777" w:rsidR="006B2A56" w:rsidRPr="006B2A56" w:rsidRDefault="006B2A56" w:rsidP="006B2A56">
            <w:pPr>
              <w:spacing w:after="0" w:line="240" w:lineRule="auto"/>
            </w:pPr>
            <w:r w:rsidRPr="006B2A56">
              <w:t>Text</w:t>
            </w:r>
          </w:p>
        </w:tc>
        <w:tc>
          <w:tcPr>
            <w:tcW w:w="2025" w:type="dxa"/>
            <w:shd w:val="clear" w:color="auto" w:fill="auto"/>
          </w:tcPr>
          <w:p w14:paraId="14F360B4" w14:textId="77777777" w:rsidR="006B2A56" w:rsidRPr="006B2A56" w:rsidRDefault="006B2A56" w:rsidP="006B2A56">
            <w:pPr>
              <w:spacing w:after="0" w:line="240" w:lineRule="auto"/>
            </w:pPr>
            <w:r w:rsidRPr="006B2A56">
              <w:t>Data type</w:t>
            </w:r>
          </w:p>
        </w:tc>
        <w:tc>
          <w:tcPr>
            <w:tcW w:w="3140" w:type="dxa"/>
            <w:shd w:val="clear" w:color="auto" w:fill="auto"/>
          </w:tcPr>
          <w:p w14:paraId="57D1A5BE" w14:textId="77777777" w:rsidR="006B2A56" w:rsidRPr="006B2A56" w:rsidRDefault="006B2A56" w:rsidP="006B2A56">
            <w:pPr>
              <w:spacing w:after="0" w:line="240" w:lineRule="auto"/>
            </w:pPr>
            <w:r w:rsidRPr="006B2A56">
              <w:t>String</w:t>
            </w:r>
          </w:p>
        </w:tc>
      </w:tr>
      <w:tr w:rsidR="006B2A56" w:rsidRPr="006B2A56" w14:paraId="0D446F42" w14:textId="77777777" w:rsidTr="00BE6A26">
        <w:tc>
          <w:tcPr>
            <w:tcW w:w="9214" w:type="dxa"/>
            <w:gridSpan w:val="4"/>
            <w:shd w:val="clear" w:color="auto" w:fill="auto"/>
          </w:tcPr>
          <w:p w14:paraId="714F60E0" w14:textId="77777777" w:rsidR="006B2A56" w:rsidRPr="006B2A56" w:rsidRDefault="006B2A56" w:rsidP="00F5297F">
            <w:pPr>
              <w:spacing w:after="0" w:line="240" w:lineRule="auto"/>
            </w:pPr>
          </w:p>
        </w:tc>
      </w:tr>
      <w:tr w:rsidR="006B2A56" w:rsidRPr="006B2A56" w14:paraId="6B57B0EB" w14:textId="77777777" w:rsidTr="00BE6A26">
        <w:tc>
          <w:tcPr>
            <w:tcW w:w="2024" w:type="dxa"/>
            <w:shd w:val="clear" w:color="auto" w:fill="auto"/>
          </w:tcPr>
          <w:p w14:paraId="156CF073" w14:textId="77777777" w:rsidR="006B2A56" w:rsidRPr="006B2A56" w:rsidRDefault="006B2A56" w:rsidP="007A0452">
            <w:pPr>
              <w:spacing w:after="0" w:line="240" w:lineRule="auto"/>
            </w:pPr>
            <w:r w:rsidRPr="006B2A56">
              <w:t>Format</w:t>
            </w:r>
          </w:p>
        </w:tc>
        <w:tc>
          <w:tcPr>
            <w:tcW w:w="2025" w:type="dxa"/>
            <w:shd w:val="clear" w:color="auto" w:fill="auto"/>
          </w:tcPr>
          <w:p w14:paraId="0F512B78" w14:textId="77777777" w:rsidR="006B2A56" w:rsidRPr="006B2A56" w:rsidRDefault="006B2A56" w:rsidP="006B2A56">
            <w:pPr>
              <w:spacing w:after="0" w:line="240" w:lineRule="auto"/>
            </w:pPr>
            <w:r w:rsidRPr="006B2A56">
              <w:t>A(45)</w:t>
            </w:r>
          </w:p>
        </w:tc>
        <w:tc>
          <w:tcPr>
            <w:tcW w:w="2025" w:type="dxa"/>
            <w:shd w:val="clear" w:color="auto" w:fill="auto"/>
          </w:tcPr>
          <w:p w14:paraId="37FD5D35"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0DED8017" w14:textId="77777777" w:rsidR="006B2A56" w:rsidRPr="006B2A56" w:rsidRDefault="006B2A56" w:rsidP="006B2A56">
            <w:pPr>
              <w:spacing w:after="0" w:line="240" w:lineRule="auto"/>
            </w:pPr>
            <w:r w:rsidRPr="006B2A56">
              <w:t>45</w:t>
            </w:r>
          </w:p>
        </w:tc>
      </w:tr>
      <w:tr w:rsidR="006B2A56" w:rsidRPr="006B2A56" w14:paraId="76B43A14" w14:textId="77777777" w:rsidTr="00BE6A26">
        <w:tc>
          <w:tcPr>
            <w:tcW w:w="9214" w:type="dxa"/>
            <w:gridSpan w:val="4"/>
            <w:shd w:val="clear" w:color="auto" w:fill="auto"/>
          </w:tcPr>
          <w:p w14:paraId="1E2B1AEA" w14:textId="77777777" w:rsidR="006B2A56" w:rsidRPr="006B2A56" w:rsidRDefault="006B2A56" w:rsidP="00F5297F">
            <w:pPr>
              <w:spacing w:after="0" w:line="240" w:lineRule="auto"/>
            </w:pPr>
          </w:p>
        </w:tc>
      </w:tr>
      <w:tr w:rsidR="006B2A56" w:rsidRPr="006B2A56" w14:paraId="26890B9C" w14:textId="77777777" w:rsidTr="00BE6A26">
        <w:tc>
          <w:tcPr>
            <w:tcW w:w="2024" w:type="dxa"/>
            <w:shd w:val="clear" w:color="auto" w:fill="auto"/>
          </w:tcPr>
          <w:p w14:paraId="7B24FE82" w14:textId="77777777" w:rsidR="006B2A56" w:rsidRPr="006B2A56" w:rsidRDefault="006B2A56" w:rsidP="007A0452">
            <w:pPr>
              <w:spacing w:after="0" w:line="240" w:lineRule="auto"/>
            </w:pPr>
            <w:r w:rsidRPr="006B2A56">
              <w:t>Location</w:t>
            </w:r>
          </w:p>
        </w:tc>
        <w:tc>
          <w:tcPr>
            <w:tcW w:w="2025" w:type="dxa"/>
            <w:shd w:val="clear" w:color="auto" w:fill="auto"/>
          </w:tcPr>
          <w:p w14:paraId="5544BB22" w14:textId="77777777" w:rsidR="006B2A56" w:rsidRPr="006B2A56" w:rsidRDefault="006B2A56" w:rsidP="006B2A56">
            <w:pPr>
              <w:spacing w:after="0" w:line="240" w:lineRule="auto"/>
            </w:pPr>
            <w:r w:rsidRPr="006B2A56">
              <w:t>Episode record</w:t>
            </w:r>
          </w:p>
        </w:tc>
        <w:tc>
          <w:tcPr>
            <w:tcW w:w="2025" w:type="dxa"/>
            <w:shd w:val="clear" w:color="auto" w:fill="auto"/>
          </w:tcPr>
          <w:p w14:paraId="48CBF592" w14:textId="77777777" w:rsidR="006B2A56" w:rsidRPr="006B2A56" w:rsidRDefault="006B2A56" w:rsidP="007A0452">
            <w:pPr>
              <w:spacing w:after="0" w:line="240" w:lineRule="auto"/>
            </w:pPr>
            <w:r w:rsidRPr="006B2A56">
              <w:t>Position</w:t>
            </w:r>
          </w:p>
        </w:tc>
        <w:tc>
          <w:tcPr>
            <w:tcW w:w="3140" w:type="dxa"/>
            <w:shd w:val="clear" w:color="auto" w:fill="auto"/>
          </w:tcPr>
          <w:p w14:paraId="5398C34C" w14:textId="77777777" w:rsidR="006B2A56" w:rsidRPr="006B2A56" w:rsidRDefault="006B2A56" w:rsidP="006B2A56">
            <w:pPr>
              <w:spacing w:after="0" w:line="240" w:lineRule="auto"/>
            </w:pPr>
            <w:r w:rsidRPr="006B2A56">
              <w:t>14</w:t>
            </w:r>
          </w:p>
        </w:tc>
      </w:tr>
      <w:tr w:rsidR="006B2A56" w:rsidRPr="006B2A56" w14:paraId="77E6B311" w14:textId="77777777" w:rsidTr="00BE6A26">
        <w:tc>
          <w:tcPr>
            <w:tcW w:w="9214" w:type="dxa"/>
            <w:gridSpan w:val="4"/>
            <w:shd w:val="clear" w:color="auto" w:fill="auto"/>
          </w:tcPr>
          <w:p w14:paraId="728F20B5" w14:textId="77777777" w:rsidR="006B2A56" w:rsidRPr="006B2A56" w:rsidRDefault="006B2A56" w:rsidP="00F5297F">
            <w:pPr>
              <w:spacing w:after="0" w:line="240" w:lineRule="auto"/>
            </w:pPr>
          </w:p>
        </w:tc>
      </w:tr>
      <w:tr w:rsidR="006B2A56" w:rsidRPr="006B2A56" w14:paraId="718D5BCA" w14:textId="77777777" w:rsidTr="00BE6A26">
        <w:tc>
          <w:tcPr>
            <w:tcW w:w="2024" w:type="dxa"/>
            <w:shd w:val="clear" w:color="auto" w:fill="auto"/>
          </w:tcPr>
          <w:p w14:paraId="687081FE"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F37DFFD" w14:textId="77777777" w:rsidR="006B2A56" w:rsidRPr="006B2A56" w:rsidRDefault="006B2A56" w:rsidP="001B1CCF">
            <w:pPr>
              <w:pStyle w:val="Body"/>
            </w:pPr>
            <w:r w:rsidRPr="006B2A56">
              <w:t xml:space="preserve">Permitted characters: </w:t>
            </w:r>
          </w:p>
          <w:p w14:paraId="5D98CA45" w14:textId="77777777" w:rsidR="006B2A56" w:rsidRPr="006B2A56" w:rsidRDefault="006B2A56" w:rsidP="009805BD">
            <w:pPr>
              <w:numPr>
                <w:ilvl w:val="0"/>
                <w:numId w:val="19"/>
              </w:numPr>
              <w:spacing w:after="0" w:line="240" w:lineRule="auto"/>
            </w:pPr>
            <w:r w:rsidRPr="006B2A56">
              <w:t xml:space="preserve">a–z and A–Z </w:t>
            </w:r>
          </w:p>
          <w:p w14:paraId="49949F58" w14:textId="77777777" w:rsidR="006B2A56" w:rsidRPr="006B2A56" w:rsidRDefault="006B2A56" w:rsidP="009805BD">
            <w:pPr>
              <w:numPr>
                <w:ilvl w:val="0"/>
                <w:numId w:val="19"/>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65B1CA7C" w14:textId="77777777" w:rsidR="006B2A56" w:rsidRPr="006B2A56" w:rsidRDefault="006B2A56" w:rsidP="009805BD">
            <w:pPr>
              <w:numPr>
                <w:ilvl w:val="0"/>
                <w:numId w:val="19"/>
              </w:numPr>
              <w:spacing w:after="0" w:line="240" w:lineRule="auto"/>
            </w:pPr>
            <w:r w:rsidRPr="006B2A56">
              <w:t xml:space="preserve">numeric characters </w:t>
            </w:r>
          </w:p>
          <w:p w14:paraId="70B1D6E1" w14:textId="77777777" w:rsidR="006B2A56" w:rsidRPr="006B2A56" w:rsidRDefault="006B2A56" w:rsidP="009805BD">
            <w:pPr>
              <w:numPr>
                <w:ilvl w:val="0"/>
                <w:numId w:val="19"/>
              </w:numPr>
              <w:spacing w:after="0" w:line="240" w:lineRule="auto"/>
            </w:pPr>
            <w:r w:rsidRPr="006B2A56">
              <w:t>blank characters</w:t>
            </w:r>
          </w:p>
        </w:tc>
      </w:tr>
      <w:tr w:rsidR="006B2A56" w:rsidRPr="006B2A56" w14:paraId="4BCF7812" w14:textId="77777777" w:rsidTr="00BE6A26">
        <w:tc>
          <w:tcPr>
            <w:tcW w:w="9214" w:type="dxa"/>
            <w:gridSpan w:val="4"/>
            <w:shd w:val="clear" w:color="auto" w:fill="auto"/>
          </w:tcPr>
          <w:p w14:paraId="57073D82" w14:textId="77777777" w:rsidR="006B2A56" w:rsidRPr="006B2A56" w:rsidRDefault="006B2A56" w:rsidP="00F5297F">
            <w:pPr>
              <w:spacing w:after="0" w:line="240" w:lineRule="auto"/>
            </w:pPr>
          </w:p>
        </w:tc>
      </w:tr>
      <w:tr w:rsidR="006B2A56" w:rsidRPr="006B2A56" w14:paraId="17E1E9CA" w14:textId="77777777" w:rsidTr="00BE6A26">
        <w:tblPrEx>
          <w:tblLook w:val="04A0" w:firstRow="1" w:lastRow="0" w:firstColumn="1" w:lastColumn="0" w:noHBand="0" w:noVBand="1"/>
        </w:tblPrEx>
        <w:tc>
          <w:tcPr>
            <w:tcW w:w="2024" w:type="dxa"/>
            <w:shd w:val="clear" w:color="auto" w:fill="auto"/>
          </w:tcPr>
          <w:p w14:paraId="713E2E31"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797EFDF7" w14:textId="77777777" w:rsidR="006B2A56" w:rsidRPr="006B2A56" w:rsidRDefault="006B2A56" w:rsidP="006B2A56">
            <w:pPr>
              <w:spacing w:after="0" w:line="240" w:lineRule="auto"/>
            </w:pPr>
            <w:r w:rsidRPr="006B2A56">
              <w:t>The name of the road on which the mother normally resides.</w:t>
            </w:r>
          </w:p>
        </w:tc>
      </w:tr>
      <w:tr w:rsidR="006B2A56" w:rsidRPr="006B2A56" w14:paraId="3BEA87FD" w14:textId="77777777" w:rsidTr="00BE6A26">
        <w:tc>
          <w:tcPr>
            <w:tcW w:w="9214" w:type="dxa"/>
            <w:gridSpan w:val="4"/>
            <w:shd w:val="clear" w:color="auto" w:fill="auto"/>
          </w:tcPr>
          <w:p w14:paraId="50D2A401" w14:textId="77777777" w:rsidR="006B2A56" w:rsidRPr="006B2A56" w:rsidRDefault="006B2A56" w:rsidP="00F5297F">
            <w:pPr>
              <w:spacing w:after="0" w:line="240" w:lineRule="auto"/>
            </w:pPr>
          </w:p>
        </w:tc>
      </w:tr>
      <w:tr w:rsidR="006B2A56" w:rsidRPr="006B2A56" w14:paraId="42CFAF91" w14:textId="77777777" w:rsidTr="00BE6A26">
        <w:tc>
          <w:tcPr>
            <w:tcW w:w="2024" w:type="dxa"/>
            <w:shd w:val="clear" w:color="auto" w:fill="auto"/>
          </w:tcPr>
          <w:p w14:paraId="2F6FD5A5"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7063E185" w14:textId="77777777" w:rsidR="006B2A56" w:rsidRPr="006B2A56" w:rsidRDefault="006B2A56" w:rsidP="001B1CCF">
            <w:pPr>
              <w:pStyle w:val="Body"/>
            </w:pPr>
            <w:r w:rsidRPr="006B2A56">
              <w:t>All Victorian hospitals where a birth has occurred and homebirth practitioners</w:t>
            </w:r>
          </w:p>
        </w:tc>
      </w:tr>
      <w:tr w:rsidR="006B2A56" w:rsidRPr="006B2A56" w14:paraId="709B9F43" w14:textId="77777777" w:rsidTr="00BE6A26">
        <w:tc>
          <w:tcPr>
            <w:tcW w:w="9214" w:type="dxa"/>
            <w:gridSpan w:val="4"/>
            <w:shd w:val="clear" w:color="auto" w:fill="auto"/>
          </w:tcPr>
          <w:p w14:paraId="348F1815" w14:textId="77777777" w:rsidR="006B2A56" w:rsidRPr="006B2A56" w:rsidRDefault="006B2A56" w:rsidP="00F5297F">
            <w:pPr>
              <w:spacing w:after="0" w:line="240" w:lineRule="auto"/>
            </w:pPr>
          </w:p>
        </w:tc>
      </w:tr>
      <w:tr w:rsidR="006B2A56" w:rsidRPr="006B2A56" w14:paraId="5F2F3F52" w14:textId="77777777" w:rsidTr="00BE6A26">
        <w:tc>
          <w:tcPr>
            <w:tcW w:w="2024" w:type="dxa"/>
            <w:shd w:val="clear" w:color="auto" w:fill="auto"/>
          </w:tcPr>
          <w:p w14:paraId="1D39D20A"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E3B977C" w14:textId="77777777" w:rsidR="006B2A56" w:rsidRPr="006B2A56" w:rsidRDefault="006B2A56" w:rsidP="006B2A56">
            <w:pPr>
              <w:spacing w:after="0" w:line="240" w:lineRule="auto"/>
            </w:pPr>
            <w:r w:rsidRPr="006B2A56">
              <w:t>All birth episodes</w:t>
            </w:r>
          </w:p>
        </w:tc>
      </w:tr>
      <w:tr w:rsidR="006B2A56" w:rsidRPr="006B2A56" w14:paraId="4E16D485" w14:textId="77777777" w:rsidTr="00BE6A26">
        <w:tc>
          <w:tcPr>
            <w:tcW w:w="9214" w:type="dxa"/>
            <w:gridSpan w:val="4"/>
            <w:shd w:val="clear" w:color="auto" w:fill="auto"/>
          </w:tcPr>
          <w:p w14:paraId="329D0D5F" w14:textId="77777777" w:rsidR="006B2A56" w:rsidRPr="006B2A56" w:rsidRDefault="006B2A56" w:rsidP="00F5297F">
            <w:pPr>
              <w:spacing w:after="0" w:line="240" w:lineRule="auto"/>
            </w:pPr>
          </w:p>
        </w:tc>
      </w:tr>
      <w:tr w:rsidR="006B2A56" w:rsidRPr="006B2A56" w14:paraId="315D365A" w14:textId="77777777" w:rsidTr="00BE6A26">
        <w:tblPrEx>
          <w:tblLook w:val="04A0" w:firstRow="1" w:lastRow="0" w:firstColumn="1" w:lastColumn="0" w:noHBand="0" w:noVBand="1"/>
        </w:tblPrEx>
        <w:tc>
          <w:tcPr>
            <w:tcW w:w="2024" w:type="dxa"/>
            <w:shd w:val="clear" w:color="auto" w:fill="auto"/>
          </w:tcPr>
          <w:p w14:paraId="5CE3D87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BF356FF" w14:textId="77777777" w:rsidR="006B2A56" w:rsidRPr="006B2A56" w:rsidRDefault="006B2A56" w:rsidP="006B2A56">
            <w:pPr>
              <w:spacing w:after="0" w:line="240" w:lineRule="auto"/>
            </w:pPr>
            <w:r w:rsidRPr="006B2A56">
              <w:t>Geographic indicator</w:t>
            </w:r>
          </w:p>
        </w:tc>
      </w:tr>
      <w:tr w:rsidR="006B2A56" w:rsidRPr="006B2A56" w14:paraId="357C0BDF" w14:textId="77777777" w:rsidTr="00BE6A26">
        <w:tc>
          <w:tcPr>
            <w:tcW w:w="9214" w:type="dxa"/>
            <w:gridSpan w:val="4"/>
            <w:shd w:val="clear" w:color="auto" w:fill="auto"/>
          </w:tcPr>
          <w:p w14:paraId="5FFAD9A2" w14:textId="77777777" w:rsidR="006B2A56" w:rsidRPr="006B2A56" w:rsidRDefault="006B2A56" w:rsidP="00F5297F">
            <w:pPr>
              <w:spacing w:after="0" w:line="240" w:lineRule="auto"/>
            </w:pPr>
          </w:p>
        </w:tc>
      </w:tr>
      <w:tr w:rsidR="006B2A56" w:rsidRPr="006B2A56" w14:paraId="56AB0C26" w14:textId="77777777" w:rsidTr="00BE6A26">
        <w:tblPrEx>
          <w:tblLook w:val="04A0" w:firstRow="1" w:lastRow="0" w:firstColumn="1" w:lastColumn="0" w:noHBand="0" w:noVBand="1"/>
        </w:tblPrEx>
        <w:tc>
          <w:tcPr>
            <w:tcW w:w="2024" w:type="dxa"/>
            <w:shd w:val="clear" w:color="auto" w:fill="auto"/>
          </w:tcPr>
          <w:p w14:paraId="72E032B0"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E05917C" w14:textId="77777777" w:rsidR="006B2A56" w:rsidRPr="006B2A56" w:rsidRDefault="006B2A56" w:rsidP="001B1CCF">
            <w:pPr>
              <w:pStyle w:val="Body"/>
            </w:pPr>
            <w:r w:rsidRPr="006B2A56">
              <w:t>Residential locality; Residential postcode; Residential road number – mother; Residential road suffix code – mother; Residential road type – mother</w:t>
            </w:r>
          </w:p>
        </w:tc>
      </w:tr>
      <w:tr w:rsidR="006B2A56" w:rsidRPr="006B2A56" w14:paraId="7D5E2C10" w14:textId="77777777" w:rsidTr="00BE6A26">
        <w:tc>
          <w:tcPr>
            <w:tcW w:w="9214" w:type="dxa"/>
            <w:gridSpan w:val="4"/>
            <w:shd w:val="clear" w:color="auto" w:fill="auto"/>
          </w:tcPr>
          <w:p w14:paraId="7AFE004B" w14:textId="77777777" w:rsidR="006B2A56" w:rsidRPr="006B2A56" w:rsidRDefault="006B2A56" w:rsidP="00F5297F">
            <w:pPr>
              <w:spacing w:after="0" w:line="240" w:lineRule="auto"/>
            </w:pPr>
          </w:p>
        </w:tc>
      </w:tr>
      <w:tr w:rsidR="006B2A56" w:rsidRPr="006B2A56" w14:paraId="63EFE190" w14:textId="77777777" w:rsidTr="00BE6A26">
        <w:tblPrEx>
          <w:tblLook w:val="04A0" w:firstRow="1" w:lastRow="0" w:firstColumn="1" w:lastColumn="0" w:noHBand="0" w:noVBand="1"/>
        </w:tblPrEx>
        <w:tc>
          <w:tcPr>
            <w:tcW w:w="2024" w:type="dxa"/>
            <w:shd w:val="clear" w:color="auto" w:fill="auto"/>
          </w:tcPr>
          <w:p w14:paraId="20CD5488"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0309C7C" w14:textId="77777777" w:rsidR="006B2A56" w:rsidRPr="006B2A56" w:rsidRDefault="006B2A56" w:rsidP="006E2A4C">
            <w:pPr>
              <w:spacing w:after="0" w:line="240" w:lineRule="auto"/>
            </w:pPr>
            <w:r w:rsidRPr="006B2A56">
              <w:t>Mandatory to report data items</w:t>
            </w:r>
          </w:p>
        </w:tc>
      </w:tr>
    </w:tbl>
    <w:p w14:paraId="04AD4B14" w14:textId="77777777" w:rsidR="006B2A56" w:rsidRPr="006B2A56" w:rsidRDefault="006B2A56" w:rsidP="006B2A56">
      <w:pPr>
        <w:spacing w:after="0" w:line="240" w:lineRule="auto"/>
        <w:rPr>
          <w:b/>
          <w:bCs/>
        </w:rPr>
      </w:pPr>
    </w:p>
    <w:p w14:paraId="0725E023" w14:textId="77777777" w:rsidR="006B2A56" w:rsidRPr="006B2A56" w:rsidRDefault="006B2A56" w:rsidP="006B2A56">
      <w:pPr>
        <w:spacing w:after="0" w:line="240" w:lineRule="auto"/>
      </w:pPr>
      <w:r w:rsidRPr="006B2A56">
        <w:rPr>
          <w:b/>
          <w:bCs/>
        </w:rPr>
        <w:t>Administration</w:t>
      </w:r>
    </w:p>
    <w:p w14:paraId="53145616" w14:textId="77777777" w:rsidR="006B2A56" w:rsidRPr="006B2A56" w:rsidRDefault="006B2A56" w:rsidP="007A0452">
      <w:pPr>
        <w:spacing w:after="0" w:line="240" w:lineRule="auto"/>
      </w:pPr>
    </w:p>
    <w:tbl>
      <w:tblPr>
        <w:tblW w:w="9620" w:type="dxa"/>
        <w:tblLook w:val="01E0" w:firstRow="1" w:lastRow="1" w:firstColumn="1" w:lastColumn="1" w:noHBand="0" w:noVBand="0"/>
      </w:tblPr>
      <w:tblGrid>
        <w:gridCol w:w="2127"/>
        <w:gridCol w:w="2025"/>
        <w:gridCol w:w="2329"/>
        <w:gridCol w:w="2835"/>
        <w:gridCol w:w="304"/>
      </w:tblGrid>
      <w:tr w:rsidR="006B2A56" w:rsidRPr="006B2A56" w14:paraId="0BAC691B" w14:textId="77777777" w:rsidTr="006E2A4C">
        <w:trPr>
          <w:gridAfter w:val="1"/>
          <w:wAfter w:w="304" w:type="dxa"/>
        </w:trPr>
        <w:tc>
          <w:tcPr>
            <w:tcW w:w="2127" w:type="dxa"/>
            <w:shd w:val="clear" w:color="auto" w:fill="auto"/>
          </w:tcPr>
          <w:p w14:paraId="4E376CBF"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3F53C4A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69B9F81" w14:textId="77777777" w:rsidTr="006E2A4C">
        <w:trPr>
          <w:gridAfter w:val="1"/>
          <w:wAfter w:w="304" w:type="dxa"/>
        </w:trPr>
        <w:tc>
          <w:tcPr>
            <w:tcW w:w="9316" w:type="dxa"/>
            <w:gridSpan w:val="4"/>
            <w:shd w:val="clear" w:color="auto" w:fill="auto"/>
          </w:tcPr>
          <w:p w14:paraId="7048DEE3" w14:textId="77777777" w:rsidR="006B2A56" w:rsidRPr="006B2A56" w:rsidRDefault="006B2A56" w:rsidP="00F5297F">
            <w:pPr>
              <w:spacing w:after="0" w:line="240" w:lineRule="auto"/>
            </w:pPr>
          </w:p>
        </w:tc>
      </w:tr>
      <w:tr w:rsidR="006B2A56" w:rsidRPr="006B2A56" w14:paraId="11C546FF" w14:textId="77777777" w:rsidTr="006E2A4C">
        <w:tc>
          <w:tcPr>
            <w:tcW w:w="2127" w:type="dxa"/>
            <w:shd w:val="clear" w:color="auto" w:fill="auto"/>
          </w:tcPr>
          <w:p w14:paraId="0B42E737" w14:textId="77777777" w:rsidR="006B2A56" w:rsidRPr="006B2A56" w:rsidRDefault="006B2A56" w:rsidP="007A0452">
            <w:pPr>
              <w:spacing w:after="0" w:line="240" w:lineRule="auto"/>
            </w:pPr>
            <w:r w:rsidRPr="006B2A56">
              <w:t>Definition source</w:t>
            </w:r>
          </w:p>
        </w:tc>
        <w:tc>
          <w:tcPr>
            <w:tcW w:w="2025" w:type="dxa"/>
            <w:shd w:val="clear" w:color="auto" w:fill="auto"/>
          </w:tcPr>
          <w:p w14:paraId="20ACEA2C" w14:textId="49E2CE0A" w:rsidR="006B2A56" w:rsidRPr="006B2A56" w:rsidRDefault="006B2A56" w:rsidP="006B2A56">
            <w:pPr>
              <w:spacing w:after="0" w:line="240" w:lineRule="auto"/>
            </w:pPr>
            <w:r w:rsidRPr="006B2A56">
              <w:t>DH</w:t>
            </w:r>
          </w:p>
        </w:tc>
        <w:tc>
          <w:tcPr>
            <w:tcW w:w="2329" w:type="dxa"/>
            <w:shd w:val="clear" w:color="auto" w:fill="auto"/>
          </w:tcPr>
          <w:p w14:paraId="24A04E83" w14:textId="77777777" w:rsidR="006B2A56" w:rsidRPr="006B2A56" w:rsidRDefault="006B2A56" w:rsidP="007A0452">
            <w:pPr>
              <w:spacing w:after="0" w:line="240" w:lineRule="auto"/>
            </w:pPr>
            <w:r w:rsidRPr="006B2A56">
              <w:t>Version</w:t>
            </w:r>
          </w:p>
        </w:tc>
        <w:tc>
          <w:tcPr>
            <w:tcW w:w="3139" w:type="dxa"/>
            <w:gridSpan w:val="2"/>
            <w:shd w:val="clear" w:color="auto" w:fill="auto"/>
          </w:tcPr>
          <w:p w14:paraId="34F0B7BB" w14:textId="77777777" w:rsidR="006B2A56" w:rsidRPr="006B2A56" w:rsidRDefault="006B2A56" w:rsidP="006B2A56">
            <w:pPr>
              <w:spacing w:after="0" w:line="240" w:lineRule="auto"/>
            </w:pPr>
            <w:r w:rsidRPr="006B2A56">
              <w:t>1. January 2009</w:t>
            </w:r>
          </w:p>
        </w:tc>
      </w:tr>
      <w:tr w:rsidR="006B2A56" w:rsidRPr="006B2A56" w14:paraId="5CE9CD33" w14:textId="77777777" w:rsidTr="006E2A4C">
        <w:tc>
          <w:tcPr>
            <w:tcW w:w="9620" w:type="dxa"/>
            <w:gridSpan w:val="5"/>
            <w:shd w:val="clear" w:color="auto" w:fill="auto"/>
          </w:tcPr>
          <w:p w14:paraId="584151BE" w14:textId="77777777" w:rsidR="006B2A56" w:rsidRPr="006B2A56" w:rsidRDefault="006B2A56" w:rsidP="00F5297F">
            <w:pPr>
              <w:spacing w:after="0" w:line="240" w:lineRule="auto"/>
            </w:pPr>
          </w:p>
        </w:tc>
      </w:tr>
      <w:tr w:rsidR="006B2A56" w:rsidRPr="006B2A56" w14:paraId="66FF25B0" w14:textId="77777777" w:rsidTr="006E2A4C">
        <w:tc>
          <w:tcPr>
            <w:tcW w:w="2127" w:type="dxa"/>
            <w:shd w:val="clear" w:color="auto" w:fill="auto"/>
          </w:tcPr>
          <w:p w14:paraId="1071FBF1" w14:textId="77777777" w:rsidR="006B2A56" w:rsidRPr="006B2A56" w:rsidRDefault="006B2A56" w:rsidP="007A0452">
            <w:pPr>
              <w:spacing w:after="0" w:line="240" w:lineRule="auto"/>
            </w:pPr>
            <w:r w:rsidRPr="006B2A56">
              <w:t>Codeset source</w:t>
            </w:r>
          </w:p>
        </w:tc>
        <w:tc>
          <w:tcPr>
            <w:tcW w:w="2025" w:type="dxa"/>
            <w:shd w:val="clear" w:color="auto" w:fill="auto"/>
          </w:tcPr>
          <w:p w14:paraId="7FDAFAEE" w14:textId="77777777" w:rsidR="006B2A56" w:rsidRPr="006B2A56" w:rsidRDefault="006B2A56" w:rsidP="006B2A56">
            <w:pPr>
              <w:spacing w:after="0" w:line="240" w:lineRule="auto"/>
            </w:pPr>
            <w:r w:rsidRPr="006B2A56">
              <w:t>Not applicable</w:t>
            </w:r>
          </w:p>
        </w:tc>
        <w:tc>
          <w:tcPr>
            <w:tcW w:w="2329" w:type="dxa"/>
            <w:shd w:val="clear" w:color="auto" w:fill="auto"/>
          </w:tcPr>
          <w:p w14:paraId="0ED96703" w14:textId="77777777" w:rsidR="006B2A56" w:rsidRPr="006B2A56" w:rsidRDefault="006B2A56" w:rsidP="007A0452">
            <w:pPr>
              <w:spacing w:after="0" w:line="240" w:lineRule="auto"/>
            </w:pPr>
            <w:r w:rsidRPr="006B2A56">
              <w:t>Collection start date</w:t>
            </w:r>
          </w:p>
        </w:tc>
        <w:tc>
          <w:tcPr>
            <w:tcW w:w="3139" w:type="dxa"/>
            <w:gridSpan w:val="2"/>
            <w:shd w:val="clear" w:color="auto" w:fill="auto"/>
          </w:tcPr>
          <w:p w14:paraId="45519CF4" w14:textId="77777777" w:rsidR="006B2A56" w:rsidRPr="006B2A56" w:rsidRDefault="006B2A56" w:rsidP="006B2A56">
            <w:pPr>
              <w:spacing w:after="0" w:line="240" w:lineRule="auto"/>
            </w:pPr>
            <w:r w:rsidRPr="006B2A56">
              <w:t>2009</w:t>
            </w:r>
          </w:p>
        </w:tc>
      </w:tr>
    </w:tbl>
    <w:p w14:paraId="6555C41A" w14:textId="77777777" w:rsidR="006B2A56" w:rsidRPr="006B2A56" w:rsidRDefault="006B2A56" w:rsidP="006B2A56">
      <w:pPr>
        <w:spacing w:after="0" w:line="240" w:lineRule="auto"/>
      </w:pPr>
    </w:p>
    <w:p w14:paraId="2650FA41" w14:textId="77777777" w:rsidR="006B2A56" w:rsidRPr="006B2A56" w:rsidRDefault="006B2A56" w:rsidP="006B2A56">
      <w:pPr>
        <w:spacing w:after="0" w:line="240" w:lineRule="auto"/>
      </w:pPr>
      <w:r w:rsidRPr="006B2A56">
        <w:br w:type="page"/>
      </w:r>
    </w:p>
    <w:p w14:paraId="0B9D5D2B" w14:textId="77777777" w:rsidR="006B2A56" w:rsidRPr="006B2A56" w:rsidRDefault="006B2A56" w:rsidP="00ED6580">
      <w:pPr>
        <w:pStyle w:val="Heading1"/>
      </w:pPr>
      <w:bookmarkStart w:id="478" w:name="_Toc350263849"/>
      <w:bookmarkStart w:id="479" w:name="_Toc499799006"/>
      <w:bookmarkStart w:id="480" w:name="_Toc31278289"/>
      <w:bookmarkStart w:id="481" w:name="_Toc170223458"/>
      <w:r w:rsidRPr="006B2A56">
        <w:lastRenderedPageBreak/>
        <w:t xml:space="preserve">Residential road number – </w:t>
      </w:r>
      <w:bookmarkEnd w:id="478"/>
      <w:r w:rsidRPr="006B2A56">
        <w:t>mother</w:t>
      </w:r>
      <w:bookmarkEnd w:id="479"/>
      <w:bookmarkEnd w:id="480"/>
      <w:bookmarkEnd w:id="481"/>
    </w:p>
    <w:p w14:paraId="2F0BEE06" w14:textId="77777777" w:rsidR="006B2A56" w:rsidRPr="006B2A56" w:rsidRDefault="006B2A56" w:rsidP="006B2A56">
      <w:pPr>
        <w:spacing w:after="0" w:line="240" w:lineRule="auto"/>
      </w:pPr>
      <w:r w:rsidRPr="006B2A56">
        <w:rPr>
          <w:b/>
          <w:bCs/>
        </w:rPr>
        <w:t>Specification</w:t>
      </w:r>
    </w:p>
    <w:p w14:paraId="77B726E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76DCE8BC" w14:textId="77777777" w:rsidTr="00BE6A26">
        <w:tc>
          <w:tcPr>
            <w:tcW w:w="2024" w:type="dxa"/>
            <w:shd w:val="clear" w:color="auto" w:fill="auto"/>
          </w:tcPr>
          <w:p w14:paraId="485B899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ABB19E2" w14:textId="77777777" w:rsidR="006B2A56" w:rsidRPr="006B2A56" w:rsidRDefault="006B2A56" w:rsidP="001B1CCF">
            <w:pPr>
              <w:pStyle w:val="Body"/>
            </w:pPr>
            <w:r w:rsidRPr="006B2A56">
              <w:t>The number in the road or thoroughfare of the mother’s normal residential address</w:t>
            </w:r>
          </w:p>
        </w:tc>
      </w:tr>
      <w:tr w:rsidR="006B2A56" w:rsidRPr="006B2A56" w14:paraId="195F985A" w14:textId="77777777" w:rsidTr="00BE6A26">
        <w:tc>
          <w:tcPr>
            <w:tcW w:w="9214" w:type="dxa"/>
            <w:gridSpan w:val="4"/>
            <w:shd w:val="clear" w:color="auto" w:fill="auto"/>
          </w:tcPr>
          <w:p w14:paraId="13D97B65" w14:textId="77777777" w:rsidR="006B2A56" w:rsidRPr="006B2A56" w:rsidRDefault="006B2A56" w:rsidP="004931E4">
            <w:pPr>
              <w:spacing w:after="0" w:line="240" w:lineRule="auto"/>
            </w:pPr>
          </w:p>
        </w:tc>
      </w:tr>
      <w:tr w:rsidR="006B2A56" w:rsidRPr="006B2A56" w14:paraId="5512B9DC" w14:textId="77777777" w:rsidTr="00BE6A26">
        <w:tc>
          <w:tcPr>
            <w:tcW w:w="2024" w:type="dxa"/>
            <w:shd w:val="clear" w:color="auto" w:fill="auto"/>
          </w:tcPr>
          <w:p w14:paraId="03647331" w14:textId="77777777" w:rsidR="006B2A56" w:rsidRPr="006B2A56" w:rsidRDefault="006B2A56" w:rsidP="007A0452">
            <w:pPr>
              <w:spacing w:after="0" w:line="240" w:lineRule="auto"/>
            </w:pPr>
            <w:r w:rsidRPr="006B2A56">
              <w:t>Representation class</w:t>
            </w:r>
          </w:p>
        </w:tc>
        <w:tc>
          <w:tcPr>
            <w:tcW w:w="2025" w:type="dxa"/>
            <w:shd w:val="clear" w:color="auto" w:fill="auto"/>
          </w:tcPr>
          <w:p w14:paraId="3FA3BEA5" w14:textId="77777777" w:rsidR="006B2A56" w:rsidRPr="006B2A56" w:rsidRDefault="006B2A56" w:rsidP="006B2A56">
            <w:pPr>
              <w:spacing w:after="0" w:line="240" w:lineRule="auto"/>
            </w:pPr>
            <w:r w:rsidRPr="006B2A56">
              <w:t>Text</w:t>
            </w:r>
          </w:p>
        </w:tc>
        <w:tc>
          <w:tcPr>
            <w:tcW w:w="2025" w:type="dxa"/>
            <w:shd w:val="clear" w:color="auto" w:fill="auto"/>
          </w:tcPr>
          <w:p w14:paraId="07D5A15A" w14:textId="77777777" w:rsidR="006B2A56" w:rsidRPr="006B2A56" w:rsidRDefault="006B2A56" w:rsidP="006B2A56">
            <w:pPr>
              <w:spacing w:after="0" w:line="240" w:lineRule="auto"/>
            </w:pPr>
            <w:r w:rsidRPr="006B2A56">
              <w:t>Data type</w:t>
            </w:r>
          </w:p>
        </w:tc>
        <w:tc>
          <w:tcPr>
            <w:tcW w:w="3140" w:type="dxa"/>
            <w:shd w:val="clear" w:color="auto" w:fill="auto"/>
          </w:tcPr>
          <w:p w14:paraId="299BB245" w14:textId="77777777" w:rsidR="006B2A56" w:rsidRPr="006B2A56" w:rsidRDefault="006B2A56" w:rsidP="006B2A56">
            <w:pPr>
              <w:spacing w:after="0" w:line="240" w:lineRule="auto"/>
            </w:pPr>
            <w:r w:rsidRPr="006B2A56">
              <w:t>String</w:t>
            </w:r>
          </w:p>
        </w:tc>
      </w:tr>
      <w:tr w:rsidR="006B2A56" w:rsidRPr="006B2A56" w14:paraId="710B4B3F" w14:textId="77777777" w:rsidTr="00BE6A26">
        <w:tc>
          <w:tcPr>
            <w:tcW w:w="9214" w:type="dxa"/>
            <w:gridSpan w:val="4"/>
            <w:shd w:val="clear" w:color="auto" w:fill="auto"/>
          </w:tcPr>
          <w:p w14:paraId="4A7120FC" w14:textId="77777777" w:rsidR="006B2A56" w:rsidRPr="006B2A56" w:rsidRDefault="006B2A56" w:rsidP="004931E4">
            <w:pPr>
              <w:spacing w:after="0" w:line="240" w:lineRule="auto"/>
            </w:pPr>
          </w:p>
        </w:tc>
      </w:tr>
      <w:tr w:rsidR="006B2A56" w:rsidRPr="006B2A56" w14:paraId="775527A0" w14:textId="77777777" w:rsidTr="00BE6A26">
        <w:tc>
          <w:tcPr>
            <w:tcW w:w="2024" w:type="dxa"/>
            <w:shd w:val="clear" w:color="auto" w:fill="auto"/>
          </w:tcPr>
          <w:p w14:paraId="595298B6" w14:textId="77777777" w:rsidR="006B2A56" w:rsidRPr="006B2A56" w:rsidRDefault="006B2A56" w:rsidP="007A0452">
            <w:pPr>
              <w:spacing w:after="0" w:line="240" w:lineRule="auto"/>
            </w:pPr>
            <w:r w:rsidRPr="006B2A56">
              <w:t>Format</w:t>
            </w:r>
          </w:p>
        </w:tc>
        <w:tc>
          <w:tcPr>
            <w:tcW w:w="2025" w:type="dxa"/>
            <w:shd w:val="clear" w:color="auto" w:fill="auto"/>
          </w:tcPr>
          <w:p w14:paraId="50B95C74" w14:textId="77777777" w:rsidR="006B2A56" w:rsidRPr="006B2A56" w:rsidRDefault="006B2A56" w:rsidP="006B2A56">
            <w:pPr>
              <w:spacing w:after="0" w:line="240" w:lineRule="auto"/>
            </w:pPr>
            <w:r w:rsidRPr="006B2A56">
              <w:t>A(12)</w:t>
            </w:r>
          </w:p>
        </w:tc>
        <w:tc>
          <w:tcPr>
            <w:tcW w:w="2025" w:type="dxa"/>
            <w:shd w:val="clear" w:color="auto" w:fill="auto"/>
          </w:tcPr>
          <w:p w14:paraId="721C9BEA"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E964EAD" w14:textId="77777777" w:rsidR="006B2A56" w:rsidRPr="006B2A56" w:rsidRDefault="006B2A56" w:rsidP="006B2A56">
            <w:pPr>
              <w:spacing w:after="0" w:line="240" w:lineRule="auto"/>
            </w:pPr>
            <w:r w:rsidRPr="006B2A56">
              <w:t>12</w:t>
            </w:r>
          </w:p>
        </w:tc>
      </w:tr>
      <w:tr w:rsidR="006B2A56" w:rsidRPr="006B2A56" w14:paraId="194E671A" w14:textId="77777777" w:rsidTr="00BE6A26">
        <w:tc>
          <w:tcPr>
            <w:tcW w:w="9214" w:type="dxa"/>
            <w:gridSpan w:val="4"/>
            <w:shd w:val="clear" w:color="auto" w:fill="auto"/>
          </w:tcPr>
          <w:p w14:paraId="18DE0ABB" w14:textId="77777777" w:rsidR="006B2A56" w:rsidRPr="006B2A56" w:rsidRDefault="006B2A56" w:rsidP="004931E4">
            <w:pPr>
              <w:spacing w:after="0" w:line="240" w:lineRule="auto"/>
            </w:pPr>
          </w:p>
        </w:tc>
      </w:tr>
      <w:tr w:rsidR="006B2A56" w:rsidRPr="006B2A56" w14:paraId="2CFCEBF9" w14:textId="77777777" w:rsidTr="00BE6A26">
        <w:tc>
          <w:tcPr>
            <w:tcW w:w="2024" w:type="dxa"/>
            <w:shd w:val="clear" w:color="auto" w:fill="auto"/>
          </w:tcPr>
          <w:p w14:paraId="6FD608A4" w14:textId="77777777" w:rsidR="006B2A56" w:rsidRPr="006B2A56" w:rsidRDefault="006B2A56" w:rsidP="007A0452">
            <w:pPr>
              <w:spacing w:after="0" w:line="240" w:lineRule="auto"/>
            </w:pPr>
            <w:r w:rsidRPr="006B2A56">
              <w:t>Location</w:t>
            </w:r>
          </w:p>
        </w:tc>
        <w:tc>
          <w:tcPr>
            <w:tcW w:w="2025" w:type="dxa"/>
            <w:shd w:val="clear" w:color="auto" w:fill="auto"/>
          </w:tcPr>
          <w:p w14:paraId="01165E43" w14:textId="77777777" w:rsidR="006B2A56" w:rsidRPr="006B2A56" w:rsidRDefault="006B2A56" w:rsidP="006B2A56">
            <w:pPr>
              <w:spacing w:after="0" w:line="240" w:lineRule="auto"/>
            </w:pPr>
            <w:r w:rsidRPr="006B2A56">
              <w:t>Episode record</w:t>
            </w:r>
          </w:p>
        </w:tc>
        <w:tc>
          <w:tcPr>
            <w:tcW w:w="2025" w:type="dxa"/>
            <w:shd w:val="clear" w:color="auto" w:fill="auto"/>
          </w:tcPr>
          <w:p w14:paraId="522AEC5B" w14:textId="77777777" w:rsidR="006B2A56" w:rsidRPr="006B2A56" w:rsidRDefault="006B2A56" w:rsidP="007A0452">
            <w:pPr>
              <w:spacing w:after="0" w:line="240" w:lineRule="auto"/>
            </w:pPr>
            <w:r w:rsidRPr="006B2A56">
              <w:t>Position</w:t>
            </w:r>
          </w:p>
        </w:tc>
        <w:tc>
          <w:tcPr>
            <w:tcW w:w="3140" w:type="dxa"/>
            <w:shd w:val="clear" w:color="auto" w:fill="auto"/>
          </w:tcPr>
          <w:p w14:paraId="53BA4BDB" w14:textId="77777777" w:rsidR="006B2A56" w:rsidRPr="006B2A56" w:rsidRDefault="006B2A56" w:rsidP="006B2A56">
            <w:pPr>
              <w:spacing w:after="0" w:line="240" w:lineRule="auto"/>
            </w:pPr>
            <w:r w:rsidRPr="006B2A56">
              <w:t>13</w:t>
            </w:r>
          </w:p>
        </w:tc>
      </w:tr>
      <w:tr w:rsidR="006B2A56" w:rsidRPr="006B2A56" w14:paraId="4D5694AA" w14:textId="77777777" w:rsidTr="00BE6A26">
        <w:tc>
          <w:tcPr>
            <w:tcW w:w="9214" w:type="dxa"/>
            <w:gridSpan w:val="4"/>
            <w:shd w:val="clear" w:color="auto" w:fill="auto"/>
          </w:tcPr>
          <w:p w14:paraId="7DF57A02" w14:textId="77777777" w:rsidR="006B2A56" w:rsidRPr="006B2A56" w:rsidRDefault="006B2A56" w:rsidP="004931E4">
            <w:pPr>
              <w:spacing w:after="0" w:line="240" w:lineRule="auto"/>
            </w:pPr>
          </w:p>
        </w:tc>
      </w:tr>
      <w:tr w:rsidR="006B2A56" w:rsidRPr="006B2A56" w14:paraId="4CDC9EC6" w14:textId="77777777" w:rsidTr="00BE6A26">
        <w:tc>
          <w:tcPr>
            <w:tcW w:w="2024" w:type="dxa"/>
            <w:shd w:val="clear" w:color="auto" w:fill="auto"/>
          </w:tcPr>
          <w:p w14:paraId="0D921401"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8162076" w14:textId="77777777" w:rsidR="006B2A56" w:rsidRPr="006B2A56" w:rsidRDefault="006B2A56" w:rsidP="006B2A56">
            <w:pPr>
              <w:spacing w:after="0" w:line="240" w:lineRule="auto"/>
            </w:pPr>
            <w:r w:rsidRPr="006B2A56">
              <w:t xml:space="preserve">Permitted characters: </w:t>
            </w:r>
          </w:p>
          <w:p w14:paraId="43E82E40" w14:textId="77777777" w:rsidR="006B2A56" w:rsidRPr="006B2A56" w:rsidRDefault="006B2A56" w:rsidP="009805BD">
            <w:pPr>
              <w:numPr>
                <w:ilvl w:val="0"/>
                <w:numId w:val="19"/>
              </w:numPr>
              <w:spacing w:after="0" w:line="240" w:lineRule="auto"/>
            </w:pPr>
            <w:r w:rsidRPr="006B2A56">
              <w:t xml:space="preserve">a–z and A–Z </w:t>
            </w:r>
          </w:p>
          <w:p w14:paraId="3D432FDB" w14:textId="77777777" w:rsidR="006B2A56" w:rsidRPr="006B2A56" w:rsidRDefault="006B2A56" w:rsidP="009805BD">
            <w:pPr>
              <w:numPr>
                <w:ilvl w:val="0"/>
                <w:numId w:val="19"/>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558FBFE5" w14:textId="77777777" w:rsidR="006B2A56" w:rsidRPr="006B2A56" w:rsidRDefault="006B2A56" w:rsidP="009805BD">
            <w:pPr>
              <w:numPr>
                <w:ilvl w:val="0"/>
                <w:numId w:val="19"/>
              </w:numPr>
              <w:spacing w:after="0" w:line="240" w:lineRule="auto"/>
            </w:pPr>
            <w:r w:rsidRPr="006B2A56">
              <w:t xml:space="preserve">numeric characters </w:t>
            </w:r>
          </w:p>
          <w:p w14:paraId="06C19E25" w14:textId="77777777" w:rsidR="006B2A56" w:rsidRPr="006B2A56" w:rsidRDefault="006B2A56" w:rsidP="009805BD">
            <w:pPr>
              <w:numPr>
                <w:ilvl w:val="0"/>
                <w:numId w:val="19"/>
              </w:numPr>
              <w:spacing w:after="0" w:line="240" w:lineRule="auto"/>
            </w:pPr>
            <w:r w:rsidRPr="006B2A56">
              <w:t>blank characters</w:t>
            </w:r>
          </w:p>
        </w:tc>
      </w:tr>
      <w:tr w:rsidR="006B2A56" w:rsidRPr="006B2A56" w14:paraId="649A9D59" w14:textId="77777777" w:rsidTr="00BE6A26">
        <w:tc>
          <w:tcPr>
            <w:tcW w:w="9214" w:type="dxa"/>
            <w:gridSpan w:val="4"/>
            <w:shd w:val="clear" w:color="auto" w:fill="auto"/>
          </w:tcPr>
          <w:p w14:paraId="46C3E7A6" w14:textId="77777777" w:rsidR="006B2A56" w:rsidRPr="006B2A56" w:rsidRDefault="006B2A56" w:rsidP="004931E4">
            <w:pPr>
              <w:spacing w:after="0" w:line="240" w:lineRule="auto"/>
            </w:pPr>
          </w:p>
        </w:tc>
      </w:tr>
      <w:tr w:rsidR="006B2A56" w:rsidRPr="006B2A56" w14:paraId="20B5C83D" w14:textId="77777777" w:rsidTr="00BE6A26">
        <w:tblPrEx>
          <w:tblLook w:val="04A0" w:firstRow="1" w:lastRow="0" w:firstColumn="1" w:lastColumn="0" w:noHBand="0" w:noVBand="1"/>
        </w:tblPrEx>
        <w:tc>
          <w:tcPr>
            <w:tcW w:w="2024" w:type="dxa"/>
            <w:shd w:val="clear" w:color="auto" w:fill="auto"/>
          </w:tcPr>
          <w:p w14:paraId="1A935B91"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222C834C" w14:textId="77777777" w:rsidR="006B2A56" w:rsidRPr="006B2A56" w:rsidRDefault="006B2A56" w:rsidP="006B2A56">
            <w:pPr>
              <w:spacing w:after="0" w:line="240" w:lineRule="auto"/>
            </w:pPr>
            <w:r w:rsidRPr="006B2A56">
              <w:t>The number of the road on which the mother normally resides.</w:t>
            </w:r>
          </w:p>
        </w:tc>
      </w:tr>
      <w:tr w:rsidR="006B2A56" w:rsidRPr="006B2A56" w14:paraId="4C68D5FD" w14:textId="77777777" w:rsidTr="00BE6A26">
        <w:tc>
          <w:tcPr>
            <w:tcW w:w="9214" w:type="dxa"/>
            <w:gridSpan w:val="4"/>
            <w:shd w:val="clear" w:color="auto" w:fill="auto"/>
          </w:tcPr>
          <w:p w14:paraId="78CF8687" w14:textId="77777777" w:rsidR="006B2A56" w:rsidRPr="006B2A56" w:rsidRDefault="006B2A56" w:rsidP="004931E4">
            <w:pPr>
              <w:spacing w:after="0" w:line="240" w:lineRule="auto"/>
            </w:pPr>
          </w:p>
        </w:tc>
      </w:tr>
      <w:tr w:rsidR="006B2A56" w:rsidRPr="006B2A56" w14:paraId="0A5051A8" w14:textId="77777777" w:rsidTr="00BE6A26">
        <w:tc>
          <w:tcPr>
            <w:tcW w:w="2024" w:type="dxa"/>
            <w:shd w:val="clear" w:color="auto" w:fill="auto"/>
          </w:tcPr>
          <w:p w14:paraId="6CE628F1"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4BDA42E" w14:textId="77777777" w:rsidR="006B2A56" w:rsidRPr="006B2A56" w:rsidRDefault="006B2A56" w:rsidP="001B1CCF">
            <w:pPr>
              <w:pStyle w:val="Body"/>
            </w:pPr>
            <w:r w:rsidRPr="006B2A56">
              <w:t>All Victorian hospitals where a birth has occurred and homebirth practitioners</w:t>
            </w:r>
          </w:p>
        </w:tc>
      </w:tr>
      <w:tr w:rsidR="006B2A56" w:rsidRPr="006B2A56" w14:paraId="68BD7FE4" w14:textId="77777777" w:rsidTr="00BE6A26">
        <w:tc>
          <w:tcPr>
            <w:tcW w:w="9214" w:type="dxa"/>
            <w:gridSpan w:val="4"/>
            <w:shd w:val="clear" w:color="auto" w:fill="auto"/>
          </w:tcPr>
          <w:p w14:paraId="46593E72" w14:textId="77777777" w:rsidR="006B2A56" w:rsidRPr="006B2A56" w:rsidRDefault="006B2A56" w:rsidP="004931E4">
            <w:pPr>
              <w:spacing w:after="0" w:line="240" w:lineRule="auto"/>
            </w:pPr>
          </w:p>
        </w:tc>
      </w:tr>
      <w:tr w:rsidR="006B2A56" w:rsidRPr="006B2A56" w14:paraId="6A62CAA9" w14:textId="77777777" w:rsidTr="00BE6A26">
        <w:tc>
          <w:tcPr>
            <w:tcW w:w="2024" w:type="dxa"/>
            <w:shd w:val="clear" w:color="auto" w:fill="auto"/>
          </w:tcPr>
          <w:p w14:paraId="48E03DEC"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5DB45662" w14:textId="77777777" w:rsidR="006B2A56" w:rsidRPr="006B2A56" w:rsidRDefault="006B2A56" w:rsidP="006B2A56">
            <w:pPr>
              <w:spacing w:after="0" w:line="240" w:lineRule="auto"/>
            </w:pPr>
            <w:r w:rsidRPr="006B2A56">
              <w:t>All birth episodes</w:t>
            </w:r>
          </w:p>
        </w:tc>
      </w:tr>
      <w:tr w:rsidR="006B2A56" w:rsidRPr="006B2A56" w14:paraId="52C45AE5" w14:textId="77777777" w:rsidTr="00BE6A26">
        <w:tc>
          <w:tcPr>
            <w:tcW w:w="9214" w:type="dxa"/>
            <w:gridSpan w:val="4"/>
            <w:shd w:val="clear" w:color="auto" w:fill="auto"/>
          </w:tcPr>
          <w:p w14:paraId="6B05A629" w14:textId="77777777" w:rsidR="006B2A56" w:rsidRPr="006B2A56" w:rsidRDefault="006B2A56" w:rsidP="004931E4">
            <w:pPr>
              <w:spacing w:after="0" w:line="240" w:lineRule="auto"/>
            </w:pPr>
          </w:p>
        </w:tc>
      </w:tr>
      <w:tr w:rsidR="006B2A56" w:rsidRPr="006B2A56" w14:paraId="4E40D198" w14:textId="77777777" w:rsidTr="00BE6A26">
        <w:tblPrEx>
          <w:tblLook w:val="04A0" w:firstRow="1" w:lastRow="0" w:firstColumn="1" w:lastColumn="0" w:noHBand="0" w:noVBand="1"/>
        </w:tblPrEx>
        <w:tc>
          <w:tcPr>
            <w:tcW w:w="2024" w:type="dxa"/>
            <w:shd w:val="clear" w:color="auto" w:fill="auto"/>
          </w:tcPr>
          <w:p w14:paraId="51DFE186"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14DBC5D2" w14:textId="77777777" w:rsidR="006B2A56" w:rsidRPr="006B2A56" w:rsidRDefault="006B2A56" w:rsidP="006B2A56">
            <w:pPr>
              <w:spacing w:after="0" w:line="240" w:lineRule="auto"/>
            </w:pPr>
            <w:r w:rsidRPr="006B2A56">
              <w:t>Geographic indicator</w:t>
            </w:r>
          </w:p>
        </w:tc>
      </w:tr>
      <w:tr w:rsidR="006B2A56" w:rsidRPr="006B2A56" w14:paraId="7CB8745E" w14:textId="77777777" w:rsidTr="00BE6A26">
        <w:tc>
          <w:tcPr>
            <w:tcW w:w="9214" w:type="dxa"/>
            <w:gridSpan w:val="4"/>
            <w:shd w:val="clear" w:color="auto" w:fill="auto"/>
          </w:tcPr>
          <w:p w14:paraId="27B598ED" w14:textId="77777777" w:rsidR="006B2A56" w:rsidRPr="006B2A56" w:rsidRDefault="006B2A56" w:rsidP="004931E4">
            <w:pPr>
              <w:spacing w:after="0" w:line="240" w:lineRule="auto"/>
            </w:pPr>
          </w:p>
        </w:tc>
      </w:tr>
      <w:tr w:rsidR="006B2A56" w:rsidRPr="006B2A56" w14:paraId="0A350E31" w14:textId="77777777" w:rsidTr="00BE6A26">
        <w:tblPrEx>
          <w:tblLook w:val="04A0" w:firstRow="1" w:lastRow="0" w:firstColumn="1" w:lastColumn="0" w:noHBand="0" w:noVBand="1"/>
        </w:tblPrEx>
        <w:tc>
          <w:tcPr>
            <w:tcW w:w="2024" w:type="dxa"/>
            <w:shd w:val="clear" w:color="auto" w:fill="auto"/>
          </w:tcPr>
          <w:p w14:paraId="4B5523C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C4B2772" w14:textId="77777777" w:rsidR="006B2A56" w:rsidRPr="006B2A56" w:rsidRDefault="006B2A56" w:rsidP="001B1CCF">
            <w:pPr>
              <w:pStyle w:val="Body"/>
            </w:pPr>
            <w:r w:rsidRPr="006B2A56">
              <w:t>Residential locality; Residential postcode; Residential road name – mother; Residential road suffix – mother; Residential road type - mother</w:t>
            </w:r>
          </w:p>
        </w:tc>
      </w:tr>
      <w:tr w:rsidR="006B2A56" w:rsidRPr="006B2A56" w14:paraId="0F1E8E84" w14:textId="77777777" w:rsidTr="00BE6A26">
        <w:tc>
          <w:tcPr>
            <w:tcW w:w="9214" w:type="dxa"/>
            <w:gridSpan w:val="4"/>
            <w:shd w:val="clear" w:color="auto" w:fill="auto"/>
          </w:tcPr>
          <w:p w14:paraId="306E361C" w14:textId="77777777" w:rsidR="006B2A56" w:rsidRPr="006B2A56" w:rsidRDefault="006B2A56" w:rsidP="004931E4">
            <w:pPr>
              <w:spacing w:after="0" w:line="240" w:lineRule="auto"/>
            </w:pPr>
          </w:p>
        </w:tc>
      </w:tr>
      <w:tr w:rsidR="006B2A56" w:rsidRPr="006B2A56" w14:paraId="20AAEB3F" w14:textId="77777777" w:rsidTr="00BE6A26">
        <w:tblPrEx>
          <w:tblLook w:val="04A0" w:firstRow="1" w:lastRow="0" w:firstColumn="1" w:lastColumn="0" w:noHBand="0" w:noVBand="1"/>
        </w:tblPrEx>
        <w:tc>
          <w:tcPr>
            <w:tcW w:w="2024" w:type="dxa"/>
            <w:shd w:val="clear" w:color="auto" w:fill="auto"/>
          </w:tcPr>
          <w:p w14:paraId="224E163A"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8B7725C" w14:textId="77777777" w:rsidR="006B2A56" w:rsidRPr="006B2A56" w:rsidRDefault="006B2A56" w:rsidP="007A0452">
            <w:pPr>
              <w:spacing w:after="0" w:line="240" w:lineRule="auto"/>
            </w:pPr>
            <w:r w:rsidRPr="006B2A56">
              <w:t>Mandatory to report data items</w:t>
            </w:r>
          </w:p>
        </w:tc>
      </w:tr>
    </w:tbl>
    <w:p w14:paraId="580F8FB9" w14:textId="77777777" w:rsidR="006B2A56" w:rsidRPr="006B2A56" w:rsidRDefault="006B2A56" w:rsidP="006B2A56">
      <w:pPr>
        <w:spacing w:after="0" w:line="240" w:lineRule="auto"/>
        <w:rPr>
          <w:b/>
          <w:bCs/>
        </w:rPr>
      </w:pPr>
    </w:p>
    <w:p w14:paraId="6809A31E" w14:textId="77777777" w:rsidR="006B2A56" w:rsidRPr="006B2A56" w:rsidRDefault="006B2A56" w:rsidP="006B2A56">
      <w:pPr>
        <w:spacing w:after="0" w:line="240" w:lineRule="auto"/>
      </w:pPr>
      <w:r w:rsidRPr="006B2A56">
        <w:rPr>
          <w:b/>
          <w:bCs/>
        </w:rPr>
        <w:t>Administration</w:t>
      </w:r>
    </w:p>
    <w:p w14:paraId="54C399DA"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584FFDAA" w14:textId="77777777" w:rsidTr="00FE31C0">
        <w:tc>
          <w:tcPr>
            <w:tcW w:w="2127" w:type="dxa"/>
            <w:shd w:val="clear" w:color="auto" w:fill="auto"/>
          </w:tcPr>
          <w:p w14:paraId="6EF225DF" w14:textId="77777777" w:rsidR="006B2A56" w:rsidRPr="006B2A56" w:rsidRDefault="006B2A56" w:rsidP="007A0452">
            <w:pPr>
              <w:spacing w:after="0" w:line="240" w:lineRule="auto"/>
              <w:rPr>
                <w:b/>
                <w:bCs/>
              </w:rPr>
            </w:pPr>
            <w:r w:rsidRPr="006B2A56">
              <w:t>Principal data users</w:t>
            </w:r>
          </w:p>
        </w:tc>
        <w:tc>
          <w:tcPr>
            <w:tcW w:w="7087" w:type="dxa"/>
            <w:gridSpan w:val="3"/>
            <w:shd w:val="clear" w:color="auto" w:fill="auto"/>
          </w:tcPr>
          <w:p w14:paraId="5AA3C882"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15A1B59" w14:textId="77777777" w:rsidTr="007A0452">
        <w:tc>
          <w:tcPr>
            <w:tcW w:w="9214" w:type="dxa"/>
            <w:gridSpan w:val="4"/>
            <w:shd w:val="clear" w:color="auto" w:fill="auto"/>
          </w:tcPr>
          <w:p w14:paraId="0FC345D1" w14:textId="77777777" w:rsidR="006B2A56" w:rsidRPr="006B2A56" w:rsidRDefault="006B2A56" w:rsidP="006B2A56">
            <w:pPr>
              <w:spacing w:after="0" w:line="240" w:lineRule="auto"/>
            </w:pPr>
          </w:p>
        </w:tc>
      </w:tr>
      <w:tr w:rsidR="006B2A56" w:rsidRPr="006B2A56" w14:paraId="61959642" w14:textId="77777777" w:rsidTr="00FE31C0">
        <w:tc>
          <w:tcPr>
            <w:tcW w:w="2127" w:type="dxa"/>
            <w:shd w:val="clear" w:color="auto" w:fill="auto"/>
          </w:tcPr>
          <w:p w14:paraId="08D7F68F" w14:textId="77777777" w:rsidR="006B2A56" w:rsidRPr="006B2A56" w:rsidRDefault="006B2A56" w:rsidP="007A0452">
            <w:pPr>
              <w:spacing w:after="0" w:line="240" w:lineRule="auto"/>
            </w:pPr>
            <w:r w:rsidRPr="006B2A56">
              <w:t>Definition source</w:t>
            </w:r>
          </w:p>
        </w:tc>
        <w:tc>
          <w:tcPr>
            <w:tcW w:w="1923" w:type="dxa"/>
            <w:shd w:val="clear" w:color="auto" w:fill="auto"/>
          </w:tcPr>
          <w:p w14:paraId="601A7B87" w14:textId="314D9A68" w:rsidR="006B2A56" w:rsidRPr="006B2A56" w:rsidRDefault="006B2A56" w:rsidP="006B2A56">
            <w:pPr>
              <w:spacing w:after="0" w:line="240" w:lineRule="auto"/>
            </w:pPr>
            <w:r w:rsidRPr="006B2A56">
              <w:t>DH</w:t>
            </w:r>
          </w:p>
        </w:tc>
        <w:tc>
          <w:tcPr>
            <w:tcW w:w="2471" w:type="dxa"/>
            <w:shd w:val="clear" w:color="auto" w:fill="auto"/>
          </w:tcPr>
          <w:p w14:paraId="7301D0FE" w14:textId="77777777" w:rsidR="006B2A56" w:rsidRPr="006B2A56" w:rsidRDefault="006B2A56" w:rsidP="007A0452">
            <w:pPr>
              <w:spacing w:after="0" w:line="240" w:lineRule="auto"/>
            </w:pPr>
            <w:r w:rsidRPr="006B2A56">
              <w:t>Version</w:t>
            </w:r>
          </w:p>
        </w:tc>
        <w:tc>
          <w:tcPr>
            <w:tcW w:w="2693" w:type="dxa"/>
            <w:shd w:val="clear" w:color="auto" w:fill="auto"/>
          </w:tcPr>
          <w:p w14:paraId="27BB9025" w14:textId="77777777" w:rsidR="006B2A56" w:rsidRPr="006B2A56" w:rsidRDefault="006B2A56" w:rsidP="006B2A56">
            <w:pPr>
              <w:spacing w:after="0" w:line="240" w:lineRule="auto"/>
            </w:pPr>
            <w:r w:rsidRPr="006B2A56">
              <w:t>1. January 2009</w:t>
            </w:r>
          </w:p>
        </w:tc>
      </w:tr>
      <w:tr w:rsidR="006B2A56" w:rsidRPr="006B2A56" w14:paraId="4E0ECBAC" w14:textId="77777777" w:rsidTr="007A0452">
        <w:tc>
          <w:tcPr>
            <w:tcW w:w="9214" w:type="dxa"/>
            <w:gridSpan w:val="4"/>
            <w:shd w:val="clear" w:color="auto" w:fill="auto"/>
          </w:tcPr>
          <w:p w14:paraId="42B2525F" w14:textId="77777777" w:rsidR="006B2A56" w:rsidRPr="006B2A56" w:rsidRDefault="006B2A56" w:rsidP="006B2A56">
            <w:pPr>
              <w:spacing w:after="0" w:line="240" w:lineRule="auto"/>
            </w:pPr>
          </w:p>
        </w:tc>
      </w:tr>
      <w:tr w:rsidR="006B2A56" w:rsidRPr="006B2A56" w14:paraId="56CF9E25" w14:textId="77777777" w:rsidTr="00FE31C0">
        <w:tc>
          <w:tcPr>
            <w:tcW w:w="2127" w:type="dxa"/>
            <w:shd w:val="clear" w:color="auto" w:fill="auto"/>
          </w:tcPr>
          <w:p w14:paraId="28A85210" w14:textId="77777777" w:rsidR="006B2A56" w:rsidRPr="006B2A56" w:rsidRDefault="006B2A56" w:rsidP="007A0452">
            <w:pPr>
              <w:spacing w:after="0" w:line="240" w:lineRule="auto"/>
            </w:pPr>
            <w:r w:rsidRPr="006B2A56">
              <w:t>Codeset source</w:t>
            </w:r>
          </w:p>
        </w:tc>
        <w:tc>
          <w:tcPr>
            <w:tcW w:w="1923" w:type="dxa"/>
            <w:shd w:val="clear" w:color="auto" w:fill="auto"/>
          </w:tcPr>
          <w:p w14:paraId="5C60FBB7" w14:textId="77777777" w:rsidR="006B2A56" w:rsidRPr="006B2A56" w:rsidRDefault="006B2A56" w:rsidP="006B2A56">
            <w:pPr>
              <w:spacing w:after="0" w:line="240" w:lineRule="auto"/>
            </w:pPr>
            <w:r w:rsidRPr="006B2A56">
              <w:t>Not applicable</w:t>
            </w:r>
          </w:p>
        </w:tc>
        <w:tc>
          <w:tcPr>
            <w:tcW w:w="2471" w:type="dxa"/>
            <w:shd w:val="clear" w:color="auto" w:fill="auto"/>
          </w:tcPr>
          <w:p w14:paraId="0FA57566" w14:textId="77777777" w:rsidR="006B2A56" w:rsidRPr="006B2A56" w:rsidRDefault="006B2A56" w:rsidP="007A0452">
            <w:pPr>
              <w:spacing w:after="0" w:line="240" w:lineRule="auto"/>
            </w:pPr>
            <w:r w:rsidRPr="006B2A56">
              <w:t>Collection start date</w:t>
            </w:r>
          </w:p>
        </w:tc>
        <w:tc>
          <w:tcPr>
            <w:tcW w:w="2693" w:type="dxa"/>
            <w:shd w:val="clear" w:color="auto" w:fill="auto"/>
          </w:tcPr>
          <w:p w14:paraId="59957C55" w14:textId="77777777" w:rsidR="006B2A56" w:rsidRPr="006B2A56" w:rsidRDefault="006B2A56" w:rsidP="006B2A56">
            <w:pPr>
              <w:spacing w:after="0" w:line="240" w:lineRule="auto"/>
            </w:pPr>
            <w:r w:rsidRPr="006B2A56">
              <w:t>2009</w:t>
            </w:r>
          </w:p>
        </w:tc>
      </w:tr>
    </w:tbl>
    <w:p w14:paraId="75F2E667" w14:textId="77777777" w:rsidR="006B2A56" w:rsidRPr="006B2A56" w:rsidRDefault="006B2A56" w:rsidP="006B2A56">
      <w:pPr>
        <w:spacing w:after="0" w:line="240" w:lineRule="auto"/>
      </w:pPr>
    </w:p>
    <w:p w14:paraId="027DEC04" w14:textId="77777777" w:rsidR="006B2A56" w:rsidRPr="006B2A56" w:rsidRDefault="006B2A56" w:rsidP="006B2A56">
      <w:pPr>
        <w:spacing w:after="0" w:line="240" w:lineRule="auto"/>
      </w:pPr>
      <w:r w:rsidRPr="006B2A56">
        <w:br w:type="page"/>
      </w:r>
    </w:p>
    <w:p w14:paraId="33D40CD4" w14:textId="77777777" w:rsidR="006B2A56" w:rsidRPr="006B2A56" w:rsidRDefault="006B2A56" w:rsidP="00ED6580">
      <w:pPr>
        <w:pStyle w:val="Heading1"/>
      </w:pPr>
      <w:bookmarkStart w:id="482" w:name="_Toc350263850"/>
      <w:bookmarkStart w:id="483" w:name="_Toc499799007"/>
      <w:bookmarkStart w:id="484" w:name="_Toc31278290"/>
      <w:bookmarkStart w:id="485" w:name="_Toc170223459"/>
      <w:r w:rsidRPr="006B2A56">
        <w:lastRenderedPageBreak/>
        <w:t xml:space="preserve">Residential road suffix code – </w:t>
      </w:r>
      <w:bookmarkEnd w:id="482"/>
      <w:r w:rsidRPr="006B2A56">
        <w:t>mother</w:t>
      </w:r>
      <w:bookmarkEnd w:id="483"/>
      <w:bookmarkEnd w:id="484"/>
      <w:bookmarkEnd w:id="485"/>
    </w:p>
    <w:p w14:paraId="68FCDD68" w14:textId="77777777" w:rsidR="006B2A56" w:rsidRPr="006B2A56" w:rsidRDefault="006B2A56" w:rsidP="006B2A56">
      <w:pPr>
        <w:spacing w:after="0" w:line="240" w:lineRule="auto"/>
      </w:pPr>
      <w:r w:rsidRPr="006B2A56">
        <w:rPr>
          <w:b/>
          <w:bCs/>
        </w:rPr>
        <w:t>Specification</w:t>
      </w:r>
    </w:p>
    <w:p w14:paraId="47C6DF0F"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844C6BA" w14:textId="77777777" w:rsidTr="00BE6A26">
        <w:tc>
          <w:tcPr>
            <w:tcW w:w="2024" w:type="dxa"/>
            <w:shd w:val="clear" w:color="auto" w:fill="auto"/>
          </w:tcPr>
          <w:p w14:paraId="33681B17"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BE416A0" w14:textId="77777777" w:rsidR="006B2A56" w:rsidRPr="006B2A56" w:rsidRDefault="006B2A56" w:rsidP="001B1CCF">
            <w:pPr>
              <w:pStyle w:val="Body"/>
            </w:pPr>
            <w:r w:rsidRPr="006B2A56">
              <w:t>The abbreviation code used to represent the suffix of the road or thoroughfare of the mother’s normal residential address</w:t>
            </w:r>
          </w:p>
        </w:tc>
      </w:tr>
      <w:tr w:rsidR="006B2A56" w:rsidRPr="006B2A56" w14:paraId="2FE7B736" w14:textId="77777777" w:rsidTr="00BE6A26">
        <w:tc>
          <w:tcPr>
            <w:tcW w:w="9214" w:type="dxa"/>
            <w:gridSpan w:val="4"/>
            <w:shd w:val="clear" w:color="auto" w:fill="auto"/>
          </w:tcPr>
          <w:p w14:paraId="418895CD" w14:textId="77777777" w:rsidR="006B2A56" w:rsidRPr="006B2A56" w:rsidRDefault="006B2A56" w:rsidP="004931E4">
            <w:pPr>
              <w:spacing w:after="0" w:line="240" w:lineRule="auto"/>
            </w:pPr>
          </w:p>
        </w:tc>
      </w:tr>
      <w:tr w:rsidR="006B2A56" w:rsidRPr="006B2A56" w14:paraId="43B14D34" w14:textId="77777777" w:rsidTr="00BE6A26">
        <w:tc>
          <w:tcPr>
            <w:tcW w:w="2024" w:type="dxa"/>
            <w:shd w:val="clear" w:color="auto" w:fill="auto"/>
          </w:tcPr>
          <w:p w14:paraId="676C4F02" w14:textId="77777777" w:rsidR="006B2A56" w:rsidRPr="006B2A56" w:rsidRDefault="006B2A56" w:rsidP="007A0452">
            <w:pPr>
              <w:spacing w:after="0" w:line="240" w:lineRule="auto"/>
            </w:pPr>
            <w:r w:rsidRPr="006B2A56">
              <w:t>Representation class</w:t>
            </w:r>
          </w:p>
        </w:tc>
        <w:tc>
          <w:tcPr>
            <w:tcW w:w="2025" w:type="dxa"/>
            <w:shd w:val="clear" w:color="auto" w:fill="auto"/>
          </w:tcPr>
          <w:p w14:paraId="411FE900" w14:textId="77777777" w:rsidR="006B2A56" w:rsidRPr="006B2A56" w:rsidRDefault="006B2A56" w:rsidP="006B2A56">
            <w:pPr>
              <w:spacing w:after="0" w:line="240" w:lineRule="auto"/>
            </w:pPr>
            <w:r w:rsidRPr="006B2A56">
              <w:t>Code</w:t>
            </w:r>
          </w:p>
        </w:tc>
        <w:tc>
          <w:tcPr>
            <w:tcW w:w="2025" w:type="dxa"/>
            <w:shd w:val="clear" w:color="auto" w:fill="auto"/>
          </w:tcPr>
          <w:p w14:paraId="003A86B6" w14:textId="77777777" w:rsidR="006B2A56" w:rsidRPr="006B2A56" w:rsidRDefault="006B2A56" w:rsidP="006B2A56">
            <w:pPr>
              <w:spacing w:after="0" w:line="240" w:lineRule="auto"/>
            </w:pPr>
            <w:r w:rsidRPr="006B2A56">
              <w:t>Data type</w:t>
            </w:r>
          </w:p>
        </w:tc>
        <w:tc>
          <w:tcPr>
            <w:tcW w:w="3140" w:type="dxa"/>
            <w:shd w:val="clear" w:color="auto" w:fill="auto"/>
          </w:tcPr>
          <w:p w14:paraId="604EA232" w14:textId="77777777" w:rsidR="006B2A56" w:rsidRPr="006B2A56" w:rsidRDefault="006B2A56" w:rsidP="006B2A56">
            <w:pPr>
              <w:spacing w:after="0" w:line="240" w:lineRule="auto"/>
            </w:pPr>
            <w:r w:rsidRPr="006B2A56">
              <w:t>String</w:t>
            </w:r>
          </w:p>
        </w:tc>
      </w:tr>
      <w:tr w:rsidR="006B2A56" w:rsidRPr="006B2A56" w14:paraId="019E9A25" w14:textId="77777777" w:rsidTr="00BE6A26">
        <w:tc>
          <w:tcPr>
            <w:tcW w:w="9214" w:type="dxa"/>
            <w:gridSpan w:val="4"/>
            <w:shd w:val="clear" w:color="auto" w:fill="auto"/>
          </w:tcPr>
          <w:p w14:paraId="03EBA17B" w14:textId="77777777" w:rsidR="006B2A56" w:rsidRPr="006B2A56" w:rsidRDefault="006B2A56" w:rsidP="004931E4">
            <w:pPr>
              <w:spacing w:after="0" w:line="240" w:lineRule="auto"/>
            </w:pPr>
          </w:p>
        </w:tc>
      </w:tr>
      <w:tr w:rsidR="006B2A56" w:rsidRPr="006B2A56" w14:paraId="66473080" w14:textId="77777777" w:rsidTr="00BE6A26">
        <w:tc>
          <w:tcPr>
            <w:tcW w:w="2024" w:type="dxa"/>
            <w:shd w:val="clear" w:color="auto" w:fill="auto"/>
          </w:tcPr>
          <w:p w14:paraId="3C8C223B" w14:textId="77777777" w:rsidR="006B2A56" w:rsidRPr="006B2A56" w:rsidRDefault="006B2A56" w:rsidP="007A0452">
            <w:pPr>
              <w:spacing w:after="0" w:line="240" w:lineRule="auto"/>
            </w:pPr>
            <w:r w:rsidRPr="006B2A56">
              <w:t>Format</w:t>
            </w:r>
          </w:p>
        </w:tc>
        <w:tc>
          <w:tcPr>
            <w:tcW w:w="2025" w:type="dxa"/>
            <w:shd w:val="clear" w:color="auto" w:fill="auto"/>
          </w:tcPr>
          <w:p w14:paraId="670A1264" w14:textId="77777777" w:rsidR="006B2A56" w:rsidRPr="006B2A56" w:rsidRDefault="006B2A56" w:rsidP="006B2A56">
            <w:pPr>
              <w:spacing w:after="0" w:line="240" w:lineRule="auto"/>
            </w:pPr>
            <w:r w:rsidRPr="006B2A56">
              <w:t>AA</w:t>
            </w:r>
          </w:p>
        </w:tc>
        <w:tc>
          <w:tcPr>
            <w:tcW w:w="2025" w:type="dxa"/>
            <w:shd w:val="clear" w:color="auto" w:fill="auto"/>
          </w:tcPr>
          <w:p w14:paraId="08706D49"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C1D2CA9" w14:textId="77777777" w:rsidR="006B2A56" w:rsidRPr="006B2A56" w:rsidRDefault="006B2A56" w:rsidP="006B2A56">
            <w:pPr>
              <w:spacing w:after="0" w:line="240" w:lineRule="auto"/>
            </w:pPr>
            <w:r w:rsidRPr="006B2A56">
              <w:t>2</w:t>
            </w:r>
          </w:p>
        </w:tc>
      </w:tr>
      <w:tr w:rsidR="006B2A56" w:rsidRPr="006B2A56" w14:paraId="65975860" w14:textId="77777777" w:rsidTr="00BE6A26">
        <w:tc>
          <w:tcPr>
            <w:tcW w:w="9214" w:type="dxa"/>
            <w:gridSpan w:val="4"/>
            <w:shd w:val="clear" w:color="auto" w:fill="auto"/>
          </w:tcPr>
          <w:p w14:paraId="541C87EC" w14:textId="77777777" w:rsidR="006B2A56" w:rsidRPr="006B2A56" w:rsidRDefault="006B2A56" w:rsidP="004931E4">
            <w:pPr>
              <w:spacing w:after="0" w:line="240" w:lineRule="auto"/>
            </w:pPr>
          </w:p>
        </w:tc>
      </w:tr>
      <w:tr w:rsidR="006B2A56" w:rsidRPr="006B2A56" w14:paraId="5E7098DE" w14:textId="77777777" w:rsidTr="00BE6A26">
        <w:tc>
          <w:tcPr>
            <w:tcW w:w="2024" w:type="dxa"/>
            <w:shd w:val="clear" w:color="auto" w:fill="auto"/>
          </w:tcPr>
          <w:p w14:paraId="7A264D70" w14:textId="77777777" w:rsidR="006B2A56" w:rsidRPr="006B2A56" w:rsidRDefault="006B2A56" w:rsidP="007A0452">
            <w:pPr>
              <w:spacing w:after="0" w:line="240" w:lineRule="auto"/>
            </w:pPr>
            <w:r w:rsidRPr="006B2A56">
              <w:t>Location</w:t>
            </w:r>
          </w:p>
        </w:tc>
        <w:tc>
          <w:tcPr>
            <w:tcW w:w="2025" w:type="dxa"/>
            <w:shd w:val="clear" w:color="auto" w:fill="auto"/>
          </w:tcPr>
          <w:p w14:paraId="2A75B77A" w14:textId="77777777" w:rsidR="006B2A56" w:rsidRPr="006B2A56" w:rsidRDefault="006B2A56" w:rsidP="006B2A56">
            <w:pPr>
              <w:spacing w:after="0" w:line="240" w:lineRule="auto"/>
            </w:pPr>
            <w:r w:rsidRPr="006B2A56">
              <w:t>Episode record</w:t>
            </w:r>
          </w:p>
        </w:tc>
        <w:tc>
          <w:tcPr>
            <w:tcW w:w="2025" w:type="dxa"/>
            <w:shd w:val="clear" w:color="auto" w:fill="auto"/>
          </w:tcPr>
          <w:p w14:paraId="010C8B7B" w14:textId="77777777" w:rsidR="006B2A56" w:rsidRPr="006B2A56" w:rsidRDefault="006B2A56" w:rsidP="007A0452">
            <w:pPr>
              <w:spacing w:after="0" w:line="240" w:lineRule="auto"/>
            </w:pPr>
            <w:r w:rsidRPr="006B2A56">
              <w:t>Position</w:t>
            </w:r>
          </w:p>
        </w:tc>
        <w:tc>
          <w:tcPr>
            <w:tcW w:w="3140" w:type="dxa"/>
            <w:shd w:val="clear" w:color="auto" w:fill="auto"/>
          </w:tcPr>
          <w:p w14:paraId="594F9E16" w14:textId="77777777" w:rsidR="006B2A56" w:rsidRPr="006B2A56" w:rsidRDefault="006B2A56" w:rsidP="006B2A56">
            <w:pPr>
              <w:spacing w:after="0" w:line="240" w:lineRule="auto"/>
            </w:pPr>
            <w:r w:rsidRPr="006B2A56">
              <w:t>15</w:t>
            </w:r>
          </w:p>
        </w:tc>
      </w:tr>
      <w:tr w:rsidR="006B2A56" w:rsidRPr="006B2A56" w14:paraId="05ED5D4E" w14:textId="77777777" w:rsidTr="00BE6A26">
        <w:tc>
          <w:tcPr>
            <w:tcW w:w="9214" w:type="dxa"/>
            <w:gridSpan w:val="4"/>
            <w:shd w:val="clear" w:color="auto" w:fill="auto"/>
          </w:tcPr>
          <w:p w14:paraId="20A57104" w14:textId="77777777" w:rsidR="006B2A56" w:rsidRPr="006B2A56" w:rsidRDefault="006B2A56" w:rsidP="004931E4">
            <w:pPr>
              <w:spacing w:after="0" w:line="240" w:lineRule="auto"/>
            </w:pPr>
          </w:p>
        </w:tc>
      </w:tr>
      <w:tr w:rsidR="000864B9" w:rsidRPr="006B2A56" w14:paraId="3DA60686" w14:textId="77777777" w:rsidTr="00BE6A26">
        <w:tc>
          <w:tcPr>
            <w:tcW w:w="2024" w:type="dxa"/>
            <w:shd w:val="clear" w:color="auto" w:fill="auto"/>
          </w:tcPr>
          <w:p w14:paraId="7E212B4F" w14:textId="77777777" w:rsidR="000864B9" w:rsidRPr="006B2A56" w:rsidRDefault="000864B9" w:rsidP="000864B9">
            <w:pPr>
              <w:spacing w:after="0" w:line="240" w:lineRule="auto"/>
            </w:pPr>
            <w:r w:rsidRPr="006B2A56">
              <w:t>Permissible values</w:t>
            </w:r>
          </w:p>
        </w:tc>
        <w:tc>
          <w:tcPr>
            <w:tcW w:w="7190" w:type="dxa"/>
            <w:gridSpan w:val="3"/>
            <w:shd w:val="clear" w:color="auto" w:fill="auto"/>
          </w:tcPr>
          <w:p w14:paraId="59877BD2" w14:textId="01B65BEE" w:rsidR="000864B9" w:rsidRPr="006B2A56" w:rsidRDefault="000864B9" w:rsidP="000864B9">
            <w:pPr>
              <w:pStyle w:val="Body"/>
            </w:pPr>
            <w:r w:rsidRPr="006B2A56">
              <w:t xml:space="preserve">Codeset available on request, please email </w:t>
            </w:r>
            <w:r>
              <w:t xml:space="preserve">the </w:t>
            </w:r>
            <w:hyperlink r:id="rId37" w:history="1">
              <w:r w:rsidRPr="000864B9">
                <w:rPr>
                  <w:rStyle w:val="Hyperlink"/>
                </w:rPr>
                <w:t>HDSS HelpDesk</w:t>
              </w:r>
            </w:hyperlink>
            <w:r>
              <w:t xml:space="preserve"> &lt;</w:t>
            </w:r>
            <w:r w:rsidRPr="000864B9">
              <w:t>hdss.helpdesk@health.vic.gov.au</w:t>
            </w:r>
            <w:r>
              <w:t xml:space="preserve">&gt; </w:t>
            </w:r>
          </w:p>
        </w:tc>
      </w:tr>
      <w:tr w:rsidR="000864B9" w:rsidRPr="006B2A56" w14:paraId="4C6D94E9" w14:textId="77777777" w:rsidTr="00BE6A26">
        <w:tc>
          <w:tcPr>
            <w:tcW w:w="9214" w:type="dxa"/>
            <w:gridSpan w:val="4"/>
            <w:shd w:val="clear" w:color="auto" w:fill="auto"/>
          </w:tcPr>
          <w:p w14:paraId="2555175A" w14:textId="77777777" w:rsidR="000864B9" w:rsidRPr="006B2A56" w:rsidRDefault="000864B9" w:rsidP="000864B9">
            <w:pPr>
              <w:spacing w:after="0" w:line="240" w:lineRule="auto"/>
            </w:pPr>
          </w:p>
        </w:tc>
      </w:tr>
      <w:tr w:rsidR="000864B9" w:rsidRPr="006B2A56" w14:paraId="5B100DD1" w14:textId="77777777" w:rsidTr="00BE6A26">
        <w:tblPrEx>
          <w:tblLook w:val="04A0" w:firstRow="1" w:lastRow="0" w:firstColumn="1" w:lastColumn="0" w:noHBand="0" w:noVBand="1"/>
        </w:tblPrEx>
        <w:tc>
          <w:tcPr>
            <w:tcW w:w="2024" w:type="dxa"/>
            <w:shd w:val="clear" w:color="auto" w:fill="auto"/>
          </w:tcPr>
          <w:p w14:paraId="22F697D9" w14:textId="77777777" w:rsidR="000864B9" w:rsidRPr="006B2A56" w:rsidRDefault="000864B9" w:rsidP="000864B9">
            <w:pPr>
              <w:spacing w:after="0" w:line="240" w:lineRule="auto"/>
            </w:pPr>
            <w:r w:rsidRPr="006B2A56">
              <w:t>Reporting guide</w:t>
            </w:r>
          </w:p>
        </w:tc>
        <w:tc>
          <w:tcPr>
            <w:tcW w:w="7190" w:type="dxa"/>
            <w:gridSpan w:val="3"/>
            <w:shd w:val="clear" w:color="auto" w:fill="auto"/>
          </w:tcPr>
          <w:p w14:paraId="692C1434" w14:textId="77777777" w:rsidR="000864B9" w:rsidRPr="006B2A56" w:rsidRDefault="000864B9" w:rsidP="000864B9">
            <w:pPr>
              <w:spacing w:after="0" w:line="240" w:lineRule="auto"/>
            </w:pPr>
            <w:r w:rsidRPr="006B2A56">
              <w:t>The type of road on which the mother normally resides</w:t>
            </w:r>
          </w:p>
        </w:tc>
      </w:tr>
      <w:tr w:rsidR="000864B9" w:rsidRPr="006B2A56" w14:paraId="18D01694" w14:textId="77777777" w:rsidTr="00BE6A26">
        <w:tc>
          <w:tcPr>
            <w:tcW w:w="9214" w:type="dxa"/>
            <w:gridSpan w:val="4"/>
            <w:shd w:val="clear" w:color="auto" w:fill="auto"/>
          </w:tcPr>
          <w:p w14:paraId="11EEFF98" w14:textId="77777777" w:rsidR="000864B9" w:rsidRPr="006B2A56" w:rsidRDefault="000864B9" w:rsidP="000864B9">
            <w:pPr>
              <w:spacing w:after="0" w:line="240" w:lineRule="auto"/>
            </w:pPr>
          </w:p>
        </w:tc>
      </w:tr>
      <w:tr w:rsidR="000864B9" w:rsidRPr="006B2A56" w14:paraId="01D51CD2" w14:textId="77777777" w:rsidTr="00BE6A26">
        <w:tc>
          <w:tcPr>
            <w:tcW w:w="2024" w:type="dxa"/>
            <w:shd w:val="clear" w:color="auto" w:fill="auto"/>
          </w:tcPr>
          <w:p w14:paraId="01FEF3A0" w14:textId="77777777" w:rsidR="000864B9" w:rsidRPr="006B2A56" w:rsidRDefault="000864B9" w:rsidP="000864B9">
            <w:pPr>
              <w:spacing w:after="0" w:line="240" w:lineRule="auto"/>
            </w:pPr>
            <w:r w:rsidRPr="006B2A56">
              <w:t>Reported by</w:t>
            </w:r>
          </w:p>
        </w:tc>
        <w:tc>
          <w:tcPr>
            <w:tcW w:w="7190" w:type="dxa"/>
            <w:gridSpan w:val="3"/>
            <w:shd w:val="clear" w:color="auto" w:fill="auto"/>
          </w:tcPr>
          <w:p w14:paraId="2CD4FC05" w14:textId="77777777" w:rsidR="000864B9" w:rsidRPr="006B2A56" w:rsidRDefault="000864B9" w:rsidP="000864B9">
            <w:pPr>
              <w:pStyle w:val="Body"/>
            </w:pPr>
            <w:r w:rsidRPr="006B2A56">
              <w:t>All Victorian hospitals where a birth has occurred and homebirth practitioners</w:t>
            </w:r>
          </w:p>
        </w:tc>
      </w:tr>
      <w:tr w:rsidR="000864B9" w:rsidRPr="006B2A56" w14:paraId="3251CEFB" w14:textId="77777777" w:rsidTr="00BE6A26">
        <w:tc>
          <w:tcPr>
            <w:tcW w:w="9214" w:type="dxa"/>
            <w:gridSpan w:val="4"/>
            <w:shd w:val="clear" w:color="auto" w:fill="auto"/>
          </w:tcPr>
          <w:p w14:paraId="67BF55F7" w14:textId="77777777" w:rsidR="000864B9" w:rsidRPr="006B2A56" w:rsidRDefault="000864B9" w:rsidP="000864B9">
            <w:pPr>
              <w:spacing w:after="0" w:line="240" w:lineRule="auto"/>
            </w:pPr>
          </w:p>
        </w:tc>
      </w:tr>
      <w:tr w:rsidR="000864B9" w:rsidRPr="006B2A56" w14:paraId="29B79D4B" w14:textId="77777777" w:rsidTr="00BE6A26">
        <w:tc>
          <w:tcPr>
            <w:tcW w:w="2024" w:type="dxa"/>
            <w:shd w:val="clear" w:color="auto" w:fill="auto"/>
          </w:tcPr>
          <w:p w14:paraId="077E5365" w14:textId="77777777" w:rsidR="000864B9" w:rsidRPr="006B2A56" w:rsidRDefault="000864B9" w:rsidP="000864B9">
            <w:pPr>
              <w:spacing w:after="0" w:line="240" w:lineRule="auto"/>
            </w:pPr>
            <w:r w:rsidRPr="006B2A56">
              <w:t>Reported for</w:t>
            </w:r>
          </w:p>
        </w:tc>
        <w:tc>
          <w:tcPr>
            <w:tcW w:w="7190" w:type="dxa"/>
            <w:gridSpan w:val="3"/>
            <w:shd w:val="clear" w:color="auto" w:fill="auto"/>
          </w:tcPr>
          <w:p w14:paraId="145205DD" w14:textId="77777777" w:rsidR="000864B9" w:rsidRPr="006B2A56" w:rsidRDefault="000864B9" w:rsidP="000864B9">
            <w:pPr>
              <w:spacing w:after="0" w:line="240" w:lineRule="auto"/>
            </w:pPr>
            <w:r w:rsidRPr="006B2A56">
              <w:t>All birth episodes</w:t>
            </w:r>
          </w:p>
        </w:tc>
      </w:tr>
      <w:tr w:rsidR="000864B9" w:rsidRPr="006B2A56" w14:paraId="76961CF5" w14:textId="77777777" w:rsidTr="00BE6A26">
        <w:tc>
          <w:tcPr>
            <w:tcW w:w="9214" w:type="dxa"/>
            <w:gridSpan w:val="4"/>
            <w:shd w:val="clear" w:color="auto" w:fill="auto"/>
          </w:tcPr>
          <w:p w14:paraId="041A0DF5" w14:textId="77777777" w:rsidR="000864B9" w:rsidRPr="006B2A56" w:rsidRDefault="000864B9" w:rsidP="000864B9">
            <w:pPr>
              <w:spacing w:after="0" w:line="240" w:lineRule="auto"/>
            </w:pPr>
          </w:p>
        </w:tc>
      </w:tr>
      <w:tr w:rsidR="000864B9" w:rsidRPr="006B2A56" w14:paraId="5648A34E" w14:textId="77777777" w:rsidTr="00BE6A26">
        <w:tblPrEx>
          <w:tblLook w:val="04A0" w:firstRow="1" w:lastRow="0" w:firstColumn="1" w:lastColumn="0" w:noHBand="0" w:noVBand="1"/>
        </w:tblPrEx>
        <w:tc>
          <w:tcPr>
            <w:tcW w:w="2024" w:type="dxa"/>
            <w:shd w:val="clear" w:color="auto" w:fill="auto"/>
          </w:tcPr>
          <w:p w14:paraId="77E1E29B" w14:textId="77777777" w:rsidR="000864B9" w:rsidRPr="006B2A56" w:rsidRDefault="000864B9" w:rsidP="000864B9">
            <w:pPr>
              <w:spacing w:after="0" w:line="240" w:lineRule="auto"/>
            </w:pPr>
            <w:r w:rsidRPr="006B2A56">
              <w:t>Related concepts (Section 2):</w:t>
            </w:r>
          </w:p>
        </w:tc>
        <w:tc>
          <w:tcPr>
            <w:tcW w:w="7190" w:type="dxa"/>
            <w:gridSpan w:val="3"/>
            <w:shd w:val="clear" w:color="auto" w:fill="auto"/>
          </w:tcPr>
          <w:p w14:paraId="2FBF3B09" w14:textId="77777777" w:rsidR="000864B9" w:rsidRPr="006B2A56" w:rsidRDefault="000864B9" w:rsidP="000864B9">
            <w:pPr>
              <w:spacing w:after="0" w:line="240" w:lineRule="auto"/>
            </w:pPr>
            <w:r w:rsidRPr="006B2A56">
              <w:t>Geographic indicator</w:t>
            </w:r>
          </w:p>
        </w:tc>
      </w:tr>
      <w:tr w:rsidR="000864B9" w:rsidRPr="006B2A56" w14:paraId="17D51F1D" w14:textId="77777777" w:rsidTr="00BE6A26">
        <w:tc>
          <w:tcPr>
            <w:tcW w:w="9214" w:type="dxa"/>
            <w:gridSpan w:val="4"/>
            <w:shd w:val="clear" w:color="auto" w:fill="auto"/>
          </w:tcPr>
          <w:p w14:paraId="3BADDBC6" w14:textId="77777777" w:rsidR="000864B9" w:rsidRPr="006B2A56" w:rsidRDefault="000864B9" w:rsidP="000864B9">
            <w:pPr>
              <w:spacing w:after="0" w:line="240" w:lineRule="auto"/>
            </w:pPr>
          </w:p>
        </w:tc>
      </w:tr>
      <w:tr w:rsidR="000864B9" w:rsidRPr="006B2A56" w14:paraId="6712C76D" w14:textId="77777777" w:rsidTr="00BE6A26">
        <w:tblPrEx>
          <w:tblLook w:val="04A0" w:firstRow="1" w:lastRow="0" w:firstColumn="1" w:lastColumn="0" w:noHBand="0" w:noVBand="1"/>
        </w:tblPrEx>
        <w:tc>
          <w:tcPr>
            <w:tcW w:w="2024" w:type="dxa"/>
            <w:shd w:val="clear" w:color="auto" w:fill="auto"/>
          </w:tcPr>
          <w:p w14:paraId="66174964" w14:textId="77777777" w:rsidR="000864B9" w:rsidRPr="006B2A56" w:rsidRDefault="000864B9" w:rsidP="000864B9">
            <w:pPr>
              <w:spacing w:after="0" w:line="240" w:lineRule="auto"/>
            </w:pPr>
            <w:r w:rsidRPr="006B2A56">
              <w:t>Related data items (this section):</w:t>
            </w:r>
          </w:p>
        </w:tc>
        <w:tc>
          <w:tcPr>
            <w:tcW w:w="7190" w:type="dxa"/>
            <w:gridSpan w:val="3"/>
            <w:shd w:val="clear" w:color="auto" w:fill="auto"/>
          </w:tcPr>
          <w:p w14:paraId="26676177" w14:textId="77777777" w:rsidR="000864B9" w:rsidRPr="006B2A56" w:rsidRDefault="000864B9" w:rsidP="000864B9">
            <w:pPr>
              <w:pStyle w:val="Body"/>
            </w:pPr>
            <w:r w:rsidRPr="006B2A56">
              <w:t>Residential locality; Residential postcode; Residential road name – mother, Residential road number – mother; Residential road type – mother</w:t>
            </w:r>
          </w:p>
        </w:tc>
      </w:tr>
      <w:tr w:rsidR="000864B9" w:rsidRPr="006B2A56" w14:paraId="12E6EC7A" w14:textId="77777777" w:rsidTr="00BE6A26">
        <w:tc>
          <w:tcPr>
            <w:tcW w:w="9214" w:type="dxa"/>
            <w:gridSpan w:val="4"/>
            <w:shd w:val="clear" w:color="auto" w:fill="auto"/>
          </w:tcPr>
          <w:p w14:paraId="56799F73" w14:textId="77777777" w:rsidR="000864B9" w:rsidRPr="006B2A56" w:rsidRDefault="000864B9" w:rsidP="000864B9">
            <w:pPr>
              <w:spacing w:after="0" w:line="240" w:lineRule="auto"/>
            </w:pPr>
          </w:p>
        </w:tc>
      </w:tr>
      <w:tr w:rsidR="000864B9" w:rsidRPr="006B2A56" w14:paraId="6A23EC6B" w14:textId="77777777" w:rsidTr="00BE6A26">
        <w:tblPrEx>
          <w:tblLook w:val="04A0" w:firstRow="1" w:lastRow="0" w:firstColumn="1" w:lastColumn="0" w:noHBand="0" w:noVBand="1"/>
        </w:tblPrEx>
        <w:tc>
          <w:tcPr>
            <w:tcW w:w="2024" w:type="dxa"/>
            <w:shd w:val="clear" w:color="auto" w:fill="auto"/>
          </w:tcPr>
          <w:p w14:paraId="400AB4CD" w14:textId="77777777" w:rsidR="000864B9" w:rsidRPr="006B2A56" w:rsidRDefault="000864B9" w:rsidP="000864B9">
            <w:pPr>
              <w:spacing w:after="0" w:line="240" w:lineRule="auto"/>
            </w:pPr>
            <w:r w:rsidRPr="006B2A56">
              <w:t>Related business rules (Section 4):</w:t>
            </w:r>
          </w:p>
        </w:tc>
        <w:tc>
          <w:tcPr>
            <w:tcW w:w="7190" w:type="dxa"/>
            <w:gridSpan w:val="3"/>
            <w:shd w:val="clear" w:color="auto" w:fill="auto"/>
          </w:tcPr>
          <w:p w14:paraId="75C6E3F4" w14:textId="77777777" w:rsidR="000864B9" w:rsidRPr="006B2A56" w:rsidRDefault="000864B9" w:rsidP="000864B9">
            <w:pPr>
              <w:spacing w:after="0" w:line="240" w:lineRule="auto"/>
            </w:pPr>
            <w:r w:rsidRPr="006B2A56">
              <w:t>Mandatory to report data items</w:t>
            </w:r>
          </w:p>
        </w:tc>
      </w:tr>
    </w:tbl>
    <w:p w14:paraId="7F31AA8C" w14:textId="77777777" w:rsidR="006B2A56" w:rsidRPr="006B2A56" w:rsidRDefault="006B2A56" w:rsidP="006B2A56">
      <w:pPr>
        <w:spacing w:after="0" w:line="240" w:lineRule="auto"/>
        <w:rPr>
          <w:b/>
          <w:bCs/>
        </w:rPr>
      </w:pPr>
    </w:p>
    <w:p w14:paraId="2F68A95B" w14:textId="77777777" w:rsidR="006B2A56" w:rsidRPr="006B2A56" w:rsidRDefault="006B2A56" w:rsidP="006B2A56">
      <w:pPr>
        <w:spacing w:after="0" w:line="240" w:lineRule="auto"/>
      </w:pPr>
      <w:r w:rsidRPr="006B2A56">
        <w:rPr>
          <w:b/>
          <w:bCs/>
        </w:rPr>
        <w:t>Administration</w:t>
      </w:r>
    </w:p>
    <w:p w14:paraId="5D35E27F"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471"/>
        <w:gridCol w:w="2693"/>
      </w:tblGrid>
      <w:tr w:rsidR="006B2A56" w:rsidRPr="006B2A56" w14:paraId="53AAD6CA" w14:textId="77777777" w:rsidTr="006E2A4C">
        <w:tc>
          <w:tcPr>
            <w:tcW w:w="2127" w:type="dxa"/>
            <w:shd w:val="clear" w:color="auto" w:fill="auto"/>
          </w:tcPr>
          <w:p w14:paraId="773F0530"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47B7079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BEF8013" w14:textId="77777777" w:rsidTr="006E2A4C">
        <w:tc>
          <w:tcPr>
            <w:tcW w:w="9316" w:type="dxa"/>
            <w:gridSpan w:val="4"/>
            <w:shd w:val="clear" w:color="auto" w:fill="auto"/>
          </w:tcPr>
          <w:p w14:paraId="5BFEE04B" w14:textId="77777777" w:rsidR="006B2A56" w:rsidRPr="006B2A56" w:rsidRDefault="006B2A56" w:rsidP="004931E4">
            <w:pPr>
              <w:spacing w:after="0" w:line="240" w:lineRule="auto"/>
            </w:pPr>
          </w:p>
        </w:tc>
      </w:tr>
      <w:tr w:rsidR="006B2A56" w:rsidRPr="006B2A56" w14:paraId="4C64B938" w14:textId="77777777" w:rsidTr="006E2A4C">
        <w:tc>
          <w:tcPr>
            <w:tcW w:w="2127" w:type="dxa"/>
            <w:shd w:val="clear" w:color="auto" w:fill="auto"/>
          </w:tcPr>
          <w:p w14:paraId="0E114926" w14:textId="77777777" w:rsidR="006B2A56" w:rsidRPr="006B2A56" w:rsidRDefault="006B2A56" w:rsidP="007A0452">
            <w:pPr>
              <w:spacing w:after="0" w:line="240" w:lineRule="auto"/>
            </w:pPr>
            <w:r w:rsidRPr="006B2A56">
              <w:t>Definition source</w:t>
            </w:r>
          </w:p>
        </w:tc>
        <w:tc>
          <w:tcPr>
            <w:tcW w:w="2025" w:type="dxa"/>
            <w:shd w:val="clear" w:color="auto" w:fill="auto"/>
          </w:tcPr>
          <w:p w14:paraId="482FEE07" w14:textId="5A0B2CB6" w:rsidR="006B2A56" w:rsidRPr="006B2A56" w:rsidRDefault="006B2A56" w:rsidP="006B2A56">
            <w:pPr>
              <w:spacing w:after="0" w:line="240" w:lineRule="auto"/>
            </w:pPr>
            <w:r w:rsidRPr="006B2A56">
              <w:t>DH</w:t>
            </w:r>
          </w:p>
        </w:tc>
        <w:tc>
          <w:tcPr>
            <w:tcW w:w="2471" w:type="dxa"/>
            <w:shd w:val="clear" w:color="auto" w:fill="auto"/>
          </w:tcPr>
          <w:p w14:paraId="71CB575C" w14:textId="77777777" w:rsidR="006B2A56" w:rsidRPr="006B2A56" w:rsidRDefault="006B2A56" w:rsidP="007A0452">
            <w:pPr>
              <w:spacing w:after="0" w:line="240" w:lineRule="auto"/>
            </w:pPr>
            <w:r w:rsidRPr="006B2A56">
              <w:t>Version</w:t>
            </w:r>
          </w:p>
        </w:tc>
        <w:tc>
          <w:tcPr>
            <w:tcW w:w="2693" w:type="dxa"/>
            <w:shd w:val="clear" w:color="auto" w:fill="auto"/>
          </w:tcPr>
          <w:p w14:paraId="20E355F1" w14:textId="77777777" w:rsidR="006B2A56" w:rsidRPr="006B2A56" w:rsidRDefault="006B2A56" w:rsidP="006B2A56">
            <w:pPr>
              <w:spacing w:after="0" w:line="240" w:lineRule="auto"/>
            </w:pPr>
            <w:r w:rsidRPr="006B2A56">
              <w:t>1. January 2009</w:t>
            </w:r>
          </w:p>
        </w:tc>
      </w:tr>
      <w:tr w:rsidR="006B2A56" w:rsidRPr="006B2A56" w14:paraId="78F434DF" w14:textId="77777777" w:rsidTr="006E2A4C">
        <w:tc>
          <w:tcPr>
            <w:tcW w:w="9316" w:type="dxa"/>
            <w:gridSpan w:val="4"/>
            <w:shd w:val="clear" w:color="auto" w:fill="auto"/>
          </w:tcPr>
          <w:p w14:paraId="4F227BCD" w14:textId="77777777" w:rsidR="006B2A56" w:rsidRPr="006B2A56" w:rsidRDefault="006B2A56" w:rsidP="004931E4">
            <w:pPr>
              <w:spacing w:after="0" w:line="240" w:lineRule="auto"/>
            </w:pPr>
          </w:p>
        </w:tc>
      </w:tr>
      <w:tr w:rsidR="006B2A56" w:rsidRPr="006B2A56" w14:paraId="79898969" w14:textId="77777777" w:rsidTr="006E2A4C">
        <w:tc>
          <w:tcPr>
            <w:tcW w:w="2127" w:type="dxa"/>
            <w:shd w:val="clear" w:color="auto" w:fill="auto"/>
          </w:tcPr>
          <w:p w14:paraId="4B9D4134" w14:textId="77777777" w:rsidR="006B2A56" w:rsidRPr="006B2A56" w:rsidRDefault="006B2A56" w:rsidP="007A0452">
            <w:pPr>
              <w:spacing w:after="0" w:line="240" w:lineRule="auto"/>
            </w:pPr>
            <w:r w:rsidRPr="006B2A56">
              <w:t>Codeset source</w:t>
            </w:r>
          </w:p>
        </w:tc>
        <w:tc>
          <w:tcPr>
            <w:tcW w:w="2025" w:type="dxa"/>
            <w:shd w:val="clear" w:color="auto" w:fill="auto"/>
          </w:tcPr>
          <w:p w14:paraId="6ADB3AD5" w14:textId="77777777" w:rsidR="006B2A56" w:rsidRPr="006B2A56" w:rsidRDefault="006B2A56" w:rsidP="006B2A56">
            <w:pPr>
              <w:spacing w:after="0" w:line="240" w:lineRule="auto"/>
            </w:pPr>
            <w:r w:rsidRPr="006B2A56">
              <w:t>Not applicable</w:t>
            </w:r>
          </w:p>
        </w:tc>
        <w:tc>
          <w:tcPr>
            <w:tcW w:w="2471" w:type="dxa"/>
            <w:shd w:val="clear" w:color="auto" w:fill="auto"/>
          </w:tcPr>
          <w:p w14:paraId="776D0080" w14:textId="77777777" w:rsidR="006B2A56" w:rsidRPr="006B2A56" w:rsidRDefault="006B2A56" w:rsidP="007A0452">
            <w:pPr>
              <w:spacing w:after="0" w:line="240" w:lineRule="auto"/>
            </w:pPr>
            <w:r w:rsidRPr="006B2A56">
              <w:t>Collection start date</w:t>
            </w:r>
          </w:p>
        </w:tc>
        <w:tc>
          <w:tcPr>
            <w:tcW w:w="2693" w:type="dxa"/>
            <w:shd w:val="clear" w:color="auto" w:fill="auto"/>
          </w:tcPr>
          <w:p w14:paraId="2BB929E9" w14:textId="77777777" w:rsidR="006B2A56" w:rsidRPr="006B2A56" w:rsidRDefault="006B2A56" w:rsidP="006B2A56">
            <w:pPr>
              <w:spacing w:after="0" w:line="240" w:lineRule="auto"/>
            </w:pPr>
            <w:r w:rsidRPr="006B2A56">
              <w:t>2009</w:t>
            </w:r>
          </w:p>
        </w:tc>
      </w:tr>
    </w:tbl>
    <w:p w14:paraId="2C698312" w14:textId="77777777" w:rsidR="006B2A56" w:rsidRPr="006B2A56" w:rsidRDefault="006B2A56" w:rsidP="006B2A56">
      <w:pPr>
        <w:spacing w:after="0" w:line="240" w:lineRule="auto"/>
      </w:pPr>
    </w:p>
    <w:p w14:paraId="66D6222D" w14:textId="77777777" w:rsidR="006B2A56" w:rsidRPr="006B2A56" w:rsidRDefault="006B2A56" w:rsidP="006B2A56">
      <w:pPr>
        <w:spacing w:after="0" w:line="240" w:lineRule="auto"/>
      </w:pPr>
      <w:r w:rsidRPr="006B2A56">
        <w:br w:type="page"/>
      </w:r>
    </w:p>
    <w:p w14:paraId="3FEA13FB" w14:textId="77777777" w:rsidR="006B2A56" w:rsidRPr="006B2A56" w:rsidRDefault="006B2A56" w:rsidP="00ED6580">
      <w:pPr>
        <w:pStyle w:val="Heading1"/>
      </w:pPr>
      <w:bookmarkStart w:id="486" w:name="_Toc350263851"/>
      <w:bookmarkStart w:id="487" w:name="_Toc499799008"/>
      <w:bookmarkStart w:id="488" w:name="_Toc31278291"/>
      <w:bookmarkStart w:id="489" w:name="_Toc170223460"/>
      <w:r w:rsidRPr="006B2A56">
        <w:lastRenderedPageBreak/>
        <w:t xml:space="preserve">Residential road type – </w:t>
      </w:r>
      <w:bookmarkEnd w:id="486"/>
      <w:r w:rsidRPr="006B2A56">
        <w:t>mother</w:t>
      </w:r>
      <w:bookmarkEnd w:id="487"/>
      <w:bookmarkEnd w:id="488"/>
      <w:bookmarkEnd w:id="489"/>
    </w:p>
    <w:p w14:paraId="120D52C9" w14:textId="77777777" w:rsidR="006B2A56" w:rsidRPr="006B2A56" w:rsidRDefault="006B2A56" w:rsidP="006B2A56">
      <w:pPr>
        <w:spacing w:after="0" w:line="240" w:lineRule="auto"/>
      </w:pPr>
      <w:r w:rsidRPr="006B2A56">
        <w:rPr>
          <w:b/>
          <w:bCs/>
        </w:rPr>
        <w:t>Specification</w:t>
      </w:r>
    </w:p>
    <w:p w14:paraId="242DB14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F944A40" w14:textId="77777777" w:rsidTr="00BE6A26">
        <w:tc>
          <w:tcPr>
            <w:tcW w:w="2024" w:type="dxa"/>
            <w:shd w:val="clear" w:color="auto" w:fill="auto"/>
          </w:tcPr>
          <w:p w14:paraId="07F5C1F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A1FC34D" w14:textId="77777777" w:rsidR="006B2A56" w:rsidRPr="006B2A56" w:rsidRDefault="006B2A56" w:rsidP="001B1CCF">
            <w:pPr>
              <w:pStyle w:val="Body"/>
            </w:pPr>
            <w:r w:rsidRPr="006B2A56">
              <w:t>The type of road or thoroughfare of the mother’s normal residential address</w:t>
            </w:r>
          </w:p>
        </w:tc>
      </w:tr>
      <w:tr w:rsidR="006B2A56" w:rsidRPr="006B2A56" w14:paraId="4E7E5F88" w14:textId="77777777" w:rsidTr="00BE6A26">
        <w:tc>
          <w:tcPr>
            <w:tcW w:w="9214" w:type="dxa"/>
            <w:gridSpan w:val="4"/>
            <w:shd w:val="clear" w:color="auto" w:fill="auto"/>
          </w:tcPr>
          <w:p w14:paraId="66F134AB" w14:textId="77777777" w:rsidR="006B2A56" w:rsidRPr="006B2A56" w:rsidRDefault="006B2A56" w:rsidP="004931E4">
            <w:pPr>
              <w:spacing w:after="0" w:line="240" w:lineRule="auto"/>
            </w:pPr>
          </w:p>
        </w:tc>
      </w:tr>
      <w:tr w:rsidR="006B2A56" w:rsidRPr="006B2A56" w14:paraId="18F116C9" w14:textId="77777777" w:rsidTr="00BE6A26">
        <w:tc>
          <w:tcPr>
            <w:tcW w:w="2024" w:type="dxa"/>
            <w:shd w:val="clear" w:color="auto" w:fill="auto"/>
          </w:tcPr>
          <w:p w14:paraId="6123D552" w14:textId="77777777" w:rsidR="006B2A56" w:rsidRPr="006B2A56" w:rsidRDefault="006B2A56" w:rsidP="007A0452">
            <w:pPr>
              <w:spacing w:after="0" w:line="240" w:lineRule="auto"/>
            </w:pPr>
            <w:r w:rsidRPr="006B2A56">
              <w:t>Representation class</w:t>
            </w:r>
          </w:p>
        </w:tc>
        <w:tc>
          <w:tcPr>
            <w:tcW w:w="2025" w:type="dxa"/>
            <w:shd w:val="clear" w:color="auto" w:fill="auto"/>
          </w:tcPr>
          <w:p w14:paraId="36BBA0BA" w14:textId="77777777" w:rsidR="006B2A56" w:rsidRPr="006B2A56" w:rsidRDefault="006B2A56" w:rsidP="006B2A56">
            <w:pPr>
              <w:spacing w:after="0" w:line="240" w:lineRule="auto"/>
            </w:pPr>
            <w:r w:rsidRPr="006B2A56">
              <w:t>Code</w:t>
            </w:r>
          </w:p>
        </w:tc>
        <w:tc>
          <w:tcPr>
            <w:tcW w:w="2025" w:type="dxa"/>
            <w:shd w:val="clear" w:color="auto" w:fill="auto"/>
          </w:tcPr>
          <w:p w14:paraId="5711D5A9" w14:textId="77777777" w:rsidR="006B2A56" w:rsidRPr="006B2A56" w:rsidRDefault="006B2A56" w:rsidP="006B2A56">
            <w:pPr>
              <w:spacing w:after="0" w:line="240" w:lineRule="auto"/>
            </w:pPr>
            <w:r w:rsidRPr="006B2A56">
              <w:t>Data type</w:t>
            </w:r>
          </w:p>
        </w:tc>
        <w:tc>
          <w:tcPr>
            <w:tcW w:w="3140" w:type="dxa"/>
            <w:shd w:val="clear" w:color="auto" w:fill="auto"/>
          </w:tcPr>
          <w:p w14:paraId="623EA948" w14:textId="77777777" w:rsidR="006B2A56" w:rsidRPr="006B2A56" w:rsidRDefault="006B2A56" w:rsidP="006B2A56">
            <w:pPr>
              <w:spacing w:after="0" w:line="240" w:lineRule="auto"/>
            </w:pPr>
            <w:r w:rsidRPr="006B2A56">
              <w:t>String</w:t>
            </w:r>
          </w:p>
        </w:tc>
      </w:tr>
      <w:tr w:rsidR="006B2A56" w:rsidRPr="006B2A56" w14:paraId="5295FBF8" w14:textId="77777777" w:rsidTr="00BE6A26">
        <w:tc>
          <w:tcPr>
            <w:tcW w:w="9214" w:type="dxa"/>
            <w:gridSpan w:val="4"/>
            <w:shd w:val="clear" w:color="auto" w:fill="auto"/>
          </w:tcPr>
          <w:p w14:paraId="7403D882" w14:textId="77777777" w:rsidR="006B2A56" w:rsidRPr="006B2A56" w:rsidRDefault="006B2A56" w:rsidP="004931E4">
            <w:pPr>
              <w:spacing w:after="0" w:line="240" w:lineRule="auto"/>
            </w:pPr>
          </w:p>
        </w:tc>
      </w:tr>
      <w:tr w:rsidR="006B2A56" w:rsidRPr="006B2A56" w14:paraId="17E1BC8C" w14:textId="77777777" w:rsidTr="00BE6A26">
        <w:tc>
          <w:tcPr>
            <w:tcW w:w="2024" w:type="dxa"/>
            <w:shd w:val="clear" w:color="auto" w:fill="auto"/>
          </w:tcPr>
          <w:p w14:paraId="5EF045F7" w14:textId="77777777" w:rsidR="006B2A56" w:rsidRPr="006B2A56" w:rsidRDefault="006B2A56" w:rsidP="007A0452">
            <w:pPr>
              <w:spacing w:after="0" w:line="240" w:lineRule="auto"/>
            </w:pPr>
            <w:r w:rsidRPr="006B2A56">
              <w:t>Format</w:t>
            </w:r>
          </w:p>
        </w:tc>
        <w:tc>
          <w:tcPr>
            <w:tcW w:w="2025" w:type="dxa"/>
            <w:shd w:val="clear" w:color="auto" w:fill="auto"/>
          </w:tcPr>
          <w:p w14:paraId="42B8EBA6" w14:textId="77777777" w:rsidR="006B2A56" w:rsidRPr="006B2A56" w:rsidRDefault="006B2A56" w:rsidP="006B2A56">
            <w:pPr>
              <w:spacing w:after="0" w:line="240" w:lineRule="auto"/>
            </w:pPr>
            <w:r w:rsidRPr="006B2A56">
              <w:t>AAAA</w:t>
            </w:r>
          </w:p>
        </w:tc>
        <w:tc>
          <w:tcPr>
            <w:tcW w:w="2025" w:type="dxa"/>
            <w:shd w:val="clear" w:color="auto" w:fill="auto"/>
          </w:tcPr>
          <w:p w14:paraId="4B350DC1"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D5D85C5" w14:textId="77777777" w:rsidR="006B2A56" w:rsidRPr="006B2A56" w:rsidRDefault="006B2A56" w:rsidP="006B2A56">
            <w:pPr>
              <w:spacing w:after="0" w:line="240" w:lineRule="auto"/>
            </w:pPr>
            <w:r w:rsidRPr="006B2A56">
              <w:t>4</w:t>
            </w:r>
          </w:p>
        </w:tc>
      </w:tr>
      <w:tr w:rsidR="006B2A56" w:rsidRPr="006B2A56" w14:paraId="236BD8D2" w14:textId="77777777" w:rsidTr="00BE6A26">
        <w:tc>
          <w:tcPr>
            <w:tcW w:w="9214" w:type="dxa"/>
            <w:gridSpan w:val="4"/>
            <w:shd w:val="clear" w:color="auto" w:fill="auto"/>
          </w:tcPr>
          <w:p w14:paraId="4A0B0281" w14:textId="77777777" w:rsidR="006B2A56" w:rsidRPr="006B2A56" w:rsidRDefault="006B2A56" w:rsidP="004931E4">
            <w:pPr>
              <w:spacing w:after="0" w:line="240" w:lineRule="auto"/>
            </w:pPr>
          </w:p>
        </w:tc>
      </w:tr>
      <w:tr w:rsidR="006B2A56" w:rsidRPr="006B2A56" w14:paraId="3F15955F" w14:textId="77777777" w:rsidTr="00BE6A26">
        <w:tc>
          <w:tcPr>
            <w:tcW w:w="2024" w:type="dxa"/>
            <w:shd w:val="clear" w:color="auto" w:fill="auto"/>
          </w:tcPr>
          <w:p w14:paraId="7B69AE7A" w14:textId="77777777" w:rsidR="006B2A56" w:rsidRPr="006B2A56" w:rsidRDefault="006B2A56" w:rsidP="007A0452">
            <w:pPr>
              <w:spacing w:after="0" w:line="240" w:lineRule="auto"/>
            </w:pPr>
            <w:r w:rsidRPr="006B2A56">
              <w:t>Location</w:t>
            </w:r>
          </w:p>
        </w:tc>
        <w:tc>
          <w:tcPr>
            <w:tcW w:w="2025" w:type="dxa"/>
            <w:shd w:val="clear" w:color="auto" w:fill="auto"/>
          </w:tcPr>
          <w:p w14:paraId="20577562" w14:textId="77777777" w:rsidR="006B2A56" w:rsidRPr="006B2A56" w:rsidRDefault="006B2A56" w:rsidP="006B2A56">
            <w:pPr>
              <w:spacing w:after="0" w:line="240" w:lineRule="auto"/>
            </w:pPr>
            <w:r w:rsidRPr="006B2A56">
              <w:t>Episode record</w:t>
            </w:r>
          </w:p>
        </w:tc>
        <w:tc>
          <w:tcPr>
            <w:tcW w:w="2025" w:type="dxa"/>
            <w:shd w:val="clear" w:color="auto" w:fill="auto"/>
          </w:tcPr>
          <w:p w14:paraId="563EFC34" w14:textId="77777777" w:rsidR="006B2A56" w:rsidRPr="006B2A56" w:rsidRDefault="006B2A56" w:rsidP="007A0452">
            <w:pPr>
              <w:spacing w:after="0" w:line="240" w:lineRule="auto"/>
            </w:pPr>
            <w:r w:rsidRPr="006B2A56">
              <w:t>Position</w:t>
            </w:r>
          </w:p>
        </w:tc>
        <w:tc>
          <w:tcPr>
            <w:tcW w:w="3140" w:type="dxa"/>
            <w:shd w:val="clear" w:color="auto" w:fill="auto"/>
          </w:tcPr>
          <w:p w14:paraId="495E3B4B" w14:textId="77777777" w:rsidR="006B2A56" w:rsidRPr="006B2A56" w:rsidRDefault="006B2A56" w:rsidP="006B2A56">
            <w:pPr>
              <w:spacing w:after="0" w:line="240" w:lineRule="auto"/>
            </w:pPr>
            <w:r w:rsidRPr="006B2A56">
              <w:t>16</w:t>
            </w:r>
          </w:p>
        </w:tc>
      </w:tr>
      <w:tr w:rsidR="006B2A56" w:rsidRPr="006B2A56" w14:paraId="1A3F73D8" w14:textId="77777777" w:rsidTr="00BE6A26">
        <w:tc>
          <w:tcPr>
            <w:tcW w:w="9214" w:type="dxa"/>
            <w:gridSpan w:val="4"/>
            <w:shd w:val="clear" w:color="auto" w:fill="auto"/>
          </w:tcPr>
          <w:p w14:paraId="3A103148" w14:textId="77777777" w:rsidR="006B2A56" w:rsidRPr="006B2A56" w:rsidRDefault="006B2A56" w:rsidP="004931E4">
            <w:pPr>
              <w:spacing w:after="0" w:line="240" w:lineRule="auto"/>
            </w:pPr>
          </w:p>
        </w:tc>
      </w:tr>
      <w:tr w:rsidR="006B2A56" w:rsidRPr="006B2A56" w14:paraId="7D329048" w14:textId="77777777" w:rsidTr="00BE6A26">
        <w:tc>
          <w:tcPr>
            <w:tcW w:w="2024" w:type="dxa"/>
            <w:shd w:val="clear" w:color="auto" w:fill="auto"/>
          </w:tcPr>
          <w:p w14:paraId="0F4BF366"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FC53FEE" w14:textId="39CF1AFD" w:rsidR="006B2A56" w:rsidRPr="006B2A56" w:rsidRDefault="006B2A56" w:rsidP="001B1CCF">
            <w:pPr>
              <w:pStyle w:val="Body"/>
            </w:pPr>
            <w:r w:rsidRPr="006B2A56">
              <w:t xml:space="preserve">Codeset available on request, please email </w:t>
            </w:r>
            <w:r w:rsidR="000864B9">
              <w:t xml:space="preserve">the </w:t>
            </w:r>
            <w:hyperlink r:id="rId38" w:history="1">
              <w:r w:rsidR="000864B9" w:rsidRPr="000864B9">
                <w:rPr>
                  <w:rStyle w:val="Hyperlink"/>
                </w:rPr>
                <w:t>HDSS HelpDesk</w:t>
              </w:r>
            </w:hyperlink>
            <w:r w:rsidR="000864B9">
              <w:t xml:space="preserve"> &lt;</w:t>
            </w:r>
            <w:r w:rsidR="000864B9" w:rsidRPr="000864B9">
              <w:t>hdss.helpdesk@health.vic.gov.au</w:t>
            </w:r>
            <w:r w:rsidR="000864B9">
              <w:t>&gt;</w:t>
            </w:r>
            <w:r w:rsidR="005C0F18">
              <w:t xml:space="preserve"> </w:t>
            </w:r>
          </w:p>
        </w:tc>
      </w:tr>
      <w:tr w:rsidR="006B2A56" w:rsidRPr="006B2A56" w14:paraId="0C988358" w14:textId="77777777" w:rsidTr="00BE6A26">
        <w:tc>
          <w:tcPr>
            <w:tcW w:w="9214" w:type="dxa"/>
            <w:gridSpan w:val="4"/>
            <w:shd w:val="clear" w:color="auto" w:fill="auto"/>
          </w:tcPr>
          <w:p w14:paraId="17D6200E" w14:textId="77777777" w:rsidR="006B2A56" w:rsidRPr="006B2A56" w:rsidRDefault="006B2A56" w:rsidP="004931E4">
            <w:pPr>
              <w:spacing w:after="0" w:line="240" w:lineRule="auto"/>
            </w:pPr>
          </w:p>
        </w:tc>
      </w:tr>
      <w:tr w:rsidR="006B2A56" w:rsidRPr="006B2A56" w14:paraId="4F47180E" w14:textId="77777777" w:rsidTr="00BE6A26">
        <w:tblPrEx>
          <w:tblLook w:val="04A0" w:firstRow="1" w:lastRow="0" w:firstColumn="1" w:lastColumn="0" w:noHBand="0" w:noVBand="1"/>
        </w:tblPrEx>
        <w:tc>
          <w:tcPr>
            <w:tcW w:w="2024" w:type="dxa"/>
            <w:shd w:val="clear" w:color="auto" w:fill="auto"/>
          </w:tcPr>
          <w:p w14:paraId="51F37AAB"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04B5D8B4" w14:textId="77777777" w:rsidR="006B2A56" w:rsidRPr="006B2A56" w:rsidRDefault="006B2A56" w:rsidP="006B2A56">
            <w:pPr>
              <w:spacing w:after="0" w:line="240" w:lineRule="auto"/>
            </w:pPr>
            <w:r w:rsidRPr="006B2A56">
              <w:t>The type of road where the mother normally resides</w:t>
            </w:r>
          </w:p>
        </w:tc>
      </w:tr>
      <w:tr w:rsidR="006B2A56" w:rsidRPr="006B2A56" w14:paraId="4981A9E0" w14:textId="77777777" w:rsidTr="00BE6A26">
        <w:tc>
          <w:tcPr>
            <w:tcW w:w="9214" w:type="dxa"/>
            <w:gridSpan w:val="4"/>
            <w:shd w:val="clear" w:color="auto" w:fill="auto"/>
          </w:tcPr>
          <w:p w14:paraId="7572A06F" w14:textId="77777777" w:rsidR="006B2A56" w:rsidRPr="006B2A56" w:rsidRDefault="006B2A56" w:rsidP="004931E4">
            <w:pPr>
              <w:spacing w:after="0" w:line="240" w:lineRule="auto"/>
            </w:pPr>
          </w:p>
        </w:tc>
      </w:tr>
      <w:tr w:rsidR="006B2A56" w:rsidRPr="006B2A56" w14:paraId="6E6E414E" w14:textId="77777777" w:rsidTr="00BE6A26">
        <w:tc>
          <w:tcPr>
            <w:tcW w:w="2024" w:type="dxa"/>
            <w:shd w:val="clear" w:color="auto" w:fill="auto"/>
          </w:tcPr>
          <w:p w14:paraId="0E5ED16B"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66949D95" w14:textId="77777777" w:rsidR="006B2A56" w:rsidRPr="006B2A56" w:rsidRDefault="006B2A56" w:rsidP="001B1CCF">
            <w:pPr>
              <w:pStyle w:val="Body"/>
            </w:pPr>
            <w:r w:rsidRPr="006B2A56">
              <w:t>All Victorian hospitals where a birth has occurred and homebirth practitioners</w:t>
            </w:r>
          </w:p>
        </w:tc>
      </w:tr>
      <w:tr w:rsidR="006B2A56" w:rsidRPr="006B2A56" w14:paraId="35EFE281" w14:textId="77777777" w:rsidTr="00BE6A26">
        <w:tc>
          <w:tcPr>
            <w:tcW w:w="9214" w:type="dxa"/>
            <w:gridSpan w:val="4"/>
            <w:shd w:val="clear" w:color="auto" w:fill="auto"/>
          </w:tcPr>
          <w:p w14:paraId="16CC47EC" w14:textId="77777777" w:rsidR="006B2A56" w:rsidRPr="006B2A56" w:rsidRDefault="006B2A56" w:rsidP="004931E4">
            <w:pPr>
              <w:spacing w:after="0" w:line="240" w:lineRule="auto"/>
            </w:pPr>
          </w:p>
        </w:tc>
      </w:tr>
      <w:tr w:rsidR="006B2A56" w:rsidRPr="006B2A56" w14:paraId="657309AF" w14:textId="77777777" w:rsidTr="00BE6A26">
        <w:tc>
          <w:tcPr>
            <w:tcW w:w="2024" w:type="dxa"/>
            <w:shd w:val="clear" w:color="auto" w:fill="auto"/>
          </w:tcPr>
          <w:p w14:paraId="4ED14A6D"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E211016" w14:textId="77777777" w:rsidR="006B2A56" w:rsidRPr="006B2A56" w:rsidRDefault="006B2A56" w:rsidP="006B2A56">
            <w:pPr>
              <w:spacing w:after="0" w:line="240" w:lineRule="auto"/>
            </w:pPr>
            <w:r w:rsidRPr="006B2A56">
              <w:t>All birth episodes</w:t>
            </w:r>
          </w:p>
        </w:tc>
      </w:tr>
      <w:tr w:rsidR="006B2A56" w:rsidRPr="006B2A56" w14:paraId="16646F24" w14:textId="77777777" w:rsidTr="00BE6A26">
        <w:tc>
          <w:tcPr>
            <w:tcW w:w="9214" w:type="dxa"/>
            <w:gridSpan w:val="4"/>
            <w:shd w:val="clear" w:color="auto" w:fill="auto"/>
          </w:tcPr>
          <w:p w14:paraId="09477BC8" w14:textId="77777777" w:rsidR="006B2A56" w:rsidRPr="006B2A56" w:rsidRDefault="006B2A56" w:rsidP="004931E4">
            <w:pPr>
              <w:spacing w:after="0" w:line="240" w:lineRule="auto"/>
            </w:pPr>
          </w:p>
        </w:tc>
      </w:tr>
      <w:tr w:rsidR="006B2A56" w:rsidRPr="006B2A56" w14:paraId="52F33967" w14:textId="77777777" w:rsidTr="00BE6A26">
        <w:tblPrEx>
          <w:tblLook w:val="04A0" w:firstRow="1" w:lastRow="0" w:firstColumn="1" w:lastColumn="0" w:noHBand="0" w:noVBand="1"/>
        </w:tblPrEx>
        <w:tc>
          <w:tcPr>
            <w:tcW w:w="2024" w:type="dxa"/>
            <w:shd w:val="clear" w:color="auto" w:fill="auto"/>
          </w:tcPr>
          <w:p w14:paraId="2608767F" w14:textId="77777777" w:rsidR="006B2A56" w:rsidRPr="006B2A56" w:rsidRDefault="006B2A56" w:rsidP="001B1CCF">
            <w:pPr>
              <w:pStyle w:val="Body"/>
            </w:pPr>
            <w:r w:rsidRPr="006B2A56">
              <w:t>Related concepts (Section 2):</w:t>
            </w:r>
          </w:p>
        </w:tc>
        <w:tc>
          <w:tcPr>
            <w:tcW w:w="7190" w:type="dxa"/>
            <w:gridSpan w:val="3"/>
            <w:shd w:val="clear" w:color="auto" w:fill="auto"/>
          </w:tcPr>
          <w:p w14:paraId="2DB6A561" w14:textId="77777777" w:rsidR="006B2A56" w:rsidRPr="006B2A56" w:rsidRDefault="006B2A56" w:rsidP="006B2A56">
            <w:pPr>
              <w:spacing w:after="0" w:line="240" w:lineRule="auto"/>
            </w:pPr>
            <w:r w:rsidRPr="006B2A56">
              <w:t>Geographic indicator</w:t>
            </w:r>
          </w:p>
        </w:tc>
      </w:tr>
      <w:tr w:rsidR="006B2A56" w:rsidRPr="006B2A56" w14:paraId="60F51380" w14:textId="77777777" w:rsidTr="00BE6A26">
        <w:tc>
          <w:tcPr>
            <w:tcW w:w="9214" w:type="dxa"/>
            <w:gridSpan w:val="4"/>
            <w:shd w:val="clear" w:color="auto" w:fill="auto"/>
          </w:tcPr>
          <w:p w14:paraId="57EE02FA" w14:textId="77777777" w:rsidR="006B2A56" w:rsidRPr="006B2A56" w:rsidRDefault="006B2A56" w:rsidP="004931E4">
            <w:pPr>
              <w:spacing w:after="0" w:line="240" w:lineRule="auto"/>
            </w:pPr>
          </w:p>
        </w:tc>
      </w:tr>
      <w:tr w:rsidR="006B2A56" w:rsidRPr="006B2A56" w14:paraId="65C270D3" w14:textId="77777777" w:rsidTr="00BE6A26">
        <w:tblPrEx>
          <w:tblLook w:val="04A0" w:firstRow="1" w:lastRow="0" w:firstColumn="1" w:lastColumn="0" w:noHBand="0" w:noVBand="1"/>
        </w:tblPrEx>
        <w:tc>
          <w:tcPr>
            <w:tcW w:w="2024" w:type="dxa"/>
            <w:shd w:val="clear" w:color="auto" w:fill="auto"/>
          </w:tcPr>
          <w:p w14:paraId="34F9F7CF" w14:textId="77777777" w:rsidR="006B2A56" w:rsidRPr="006B2A56" w:rsidRDefault="006B2A56" w:rsidP="001B1CCF">
            <w:pPr>
              <w:pStyle w:val="Body"/>
            </w:pPr>
            <w:r w:rsidRPr="006B2A56">
              <w:t>Related data items (this section):</w:t>
            </w:r>
          </w:p>
        </w:tc>
        <w:tc>
          <w:tcPr>
            <w:tcW w:w="7190" w:type="dxa"/>
            <w:gridSpan w:val="3"/>
            <w:shd w:val="clear" w:color="auto" w:fill="auto"/>
          </w:tcPr>
          <w:p w14:paraId="74A47FA9" w14:textId="77777777" w:rsidR="006B2A56" w:rsidRPr="006B2A56" w:rsidRDefault="006B2A56" w:rsidP="001B1CCF">
            <w:pPr>
              <w:pStyle w:val="Body"/>
            </w:pPr>
            <w:r w:rsidRPr="006B2A56">
              <w:t xml:space="preserve">Residential locality; Residential postcode; Residential road name – mother, Residential road number – mother, Residential road suffix code – mother </w:t>
            </w:r>
          </w:p>
        </w:tc>
      </w:tr>
      <w:tr w:rsidR="006B2A56" w:rsidRPr="006B2A56" w14:paraId="1B11862A" w14:textId="77777777" w:rsidTr="00BE6A26">
        <w:tc>
          <w:tcPr>
            <w:tcW w:w="9214" w:type="dxa"/>
            <w:gridSpan w:val="4"/>
            <w:shd w:val="clear" w:color="auto" w:fill="auto"/>
          </w:tcPr>
          <w:p w14:paraId="6F6F475C" w14:textId="77777777" w:rsidR="006B2A56" w:rsidRPr="006B2A56" w:rsidRDefault="006B2A56" w:rsidP="004931E4">
            <w:pPr>
              <w:spacing w:after="0" w:line="240" w:lineRule="auto"/>
            </w:pPr>
          </w:p>
        </w:tc>
      </w:tr>
      <w:tr w:rsidR="006B2A56" w:rsidRPr="006B2A56" w14:paraId="79867F5F" w14:textId="77777777" w:rsidTr="00BE6A26">
        <w:tblPrEx>
          <w:tblLook w:val="04A0" w:firstRow="1" w:lastRow="0" w:firstColumn="1" w:lastColumn="0" w:noHBand="0" w:noVBand="1"/>
        </w:tblPrEx>
        <w:tc>
          <w:tcPr>
            <w:tcW w:w="2024" w:type="dxa"/>
            <w:shd w:val="clear" w:color="auto" w:fill="auto"/>
          </w:tcPr>
          <w:p w14:paraId="0A54C8E9"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71AC4957" w14:textId="77777777" w:rsidR="006B2A56" w:rsidRPr="006B2A56" w:rsidRDefault="006B2A56" w:rsidP="007A0452">
            <w:pPr>
              <w:spacing w:after="0" w:line="240" w:lineRule="auto"/>
            </w:pPr>
            <w:r w:rsidRPr="006B2A56">
              <w:t>Mandatory to report data items</w:t>
            </w:r>
          </w:p>
        </w:tc>
      </w:tr>
    </w:tbl>
    <w:p w14:paraId="37D14797" w14:textId="77777777" w:rsidR="006B2A56" w:rsidRPr="006B2A56" w:rsidRDefault="006B2A56" w:rsidP="006B2A56">
      <w:pPr>
        <w:spacing w:after="0" w:line="240" w:lineRule="auto"/>
        <w:rPr>
          <w:b/>
          <w:bCs/>
        </w:rPr>
      </w:pPr>
    </w:p>
    <w:p w14:paraId="72B42ADE" w14:textId="77777777" w:rsidR="006B2A56" w:rsidRPr="006B2A56" w:rsidRDefault="006B2A56" w:rsidP="006B2A56">
      <w:pPr>
        <w:spacing w:after="0" w:line="240" w:lineRule="auto"/>
      </w:pPr>
      <w:r w:rsidRPr="006B2A56">
        <w:rPr>
          <w:b/>
          <w:bCs/>
        </w:rPr>
        <w:t>Administration</w:t>
      </w:r>
    </w:p>
    <w:p w14:paraId="04DD7DA3"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471"/>
        <w:gridCol w:w="425"/>
        <w:gridCol w:w="2268"/>
      </w:tblGrid>
      <w:tr w:rsidR="006B2A56" w:rsidRPr="006B2A56" w14:paraId="47DEA4EB" w14:textId="77777777" w:rsidTr="00FE31C0">
        <w:tc>
          <w:tcPr>
            <w:tcW w:w="2127" w:type="dxa"/>
            <w:shd w:val="clear" w:color="auto" w:fill="auto"/>
          </w:tcPr>
          <w:p w14:paraId="40299AC6" w14:textId="77777777" w:rsidR="006B2A56" w:rsidRPr="006B2A56" w:rsidRDefault="006B2A56" w:rsidP="001B1CCF">
            <w:pPr>
              <w:pStyle w:val="Body"/>
            </w:pPr>
            <w:r w:rsidRPr="006B2A56">
              <w:t>Principal data users</w:t>
            </w:r>
          </w:p>
        </w:tc>
        <w:tc>
          <w:tcPr>
            <w:tcW w:w="7087" w:type="dxa"/>
            <w:gridSpan w:val="4"/>
            <w:shd w:val="clear" w:color="auto" w:fill="auto"/>
          </w:tcPr>
          <w:p w14:paraId="17237F7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683BF55" w14:textId="77777777" w:rsidTr="007A0452">
        <w:tc>
          <w:tcPr>
            <w:tcW w:w="9214" w:type="dxa"/>
            <w:gridSpan w:val="5"/>
            <w:shd w:val="clear" w:color="auto" w:fill="auto"/>
          </w:tcPr>
          <w:p w14:paraId="4369A24A" w14:textId="77777777" w:rsidR="006B2A56" w:rsidRPr="006B2A56" w:rsidRDefault="006B2A56" w:rsidP="004931E4">
            <w:pPr>
              <w:spacing w:after="0" w:line="240" w:lineRule="auto"/>
            </w:pPr>
          </w:p>
        </w:tc>
      </w:tr>
      <w:tr w:rsidR="006B2A56" w:rsidRPr="006B2A56" w14:paraId="4D35ECB4" w14:textId="77777777" w:rsidTr="00FE31C0">
        <w:tc>
          <w:tcPr>
            <w:tcW w:w="2127" w:type="dxa"/>
            <w:shd w:val="clear" w:color="auto" w:fill="auto"/>
          </w:tcPr>
          <w:p w14:paraId="47500089" w14:textId="77777777" w:rsidR="006B2A56" w:rsidRPr="006B2A56" w:rsidRDefault="006B2A56" w:rsidP="007A0452">
            <w:pPr>
              <w:spacing w:after="0" w:line="240" w:lineRule="auto"/>
            </w:pPr>
            <w:r w:rsidRPr="006B2A56">
              <w:t>Definition source</w:t>
            </w:r>
          </w:p>
        </w:tc>
        <w:tc>
          <w:tcPr>
            <w:tcW w:w="1923" w:type="dxa"/>
            <w:shd w:val="clear" w:color="auto" w:fill="auto"/>
          </w:tcPr>
          <w:p w14:paraId="63316DBF" w14:textId="3AD0C6EA" w:rsidR="006B2A56" w:rsidRPr="006B2A56" w:rsidRDefault="006B2A56" w:rsidP="006B2A56">
            <w:pPr>
              <w:spacing w:after="0" w:line="240" w:lineRule="auto"/>
            </w:pPr>
            <w:r w:rsidRPr="006B2A56">
              <w:t>DH</w:t>
            </w:r>
          </w:p>
        </w:tc>
        <w:tc>
          <w:tcPr>
            <w:tcW w:w="2471" w:type="dxa"/>
            <w:shd w:val="clear" w:color="auto" w:fill="auto"/>
          </w:tcPr>
          <w:p w14:paraId="7A4C1A64" w14:textId="77777777" w:rsidR="006B2A56" w:rsidRPr="006B2A56" w:rsidRDefault="006B2A56" w:rsidP="007A0452">
            <w:pPr>
              <w:spacing w:after="0" w:line="240" w:lineRule="auto"/>
            </w:pPr>
            <w:r w:rsidRPr="006B2A56">
              <w:t>Version</w:t>
            </w:r>
          </w:p>
        </w:tc>
        <w:tc>
          <w:tcPr>
            <w:tcW w:w="2693" w:type="dxa"/>
            <w:gridSpan w:val="2"/>
            <w:shd w:val="clear" w:color="auto" w:fill="auto"/>
          </w:tcPr>
          <w:p w14:paraId="549D5EA5" w14:textId="77777777" w:rsidR="006B2A56" w:rsidRPr="006B2A56" w:rsidRDefault="006B2A56" w:rsidP="009805BD">
            <w:pPr>
              <w:numPr>
                <w:ilvl w:val="0"/>
                <w:numId w:val="38"/>
              </w:numPr>
              <w:spacing w:after="0" w:line="240" w:lineRule="auto"/>
            </w:pPr>
            <w:r w:rsidRPr="006B2A56">
              <w:t>January 2009</w:t>
            </w:r>
          </w:p>
          <w:p w14:paraId="3444C492" w14:textId="77777777" w:rsidR="006B2A56" w:rsidRPr="006B2A56" w:rsidRDefault="006B2A56" w:rsidP="009805BD">
            <w:pPr>
              <w:numPr>
                <w:ilvl w:val="0"/>
                <w:numId w:val="38"/>
              </w:numPr>
              <w:spacing w:after="0" w:line="240" w:lineRule="auto"/>
            </w:pPr>
            <w:r w:rsidRPr="006B2A56">
              <w:t>January 2018</w:t>
            </w:r>
          </w:p>
        </w:tc>
      </w:tr>
      <w:tr w:rsidR="006B2A56" w:rsidRPr="006B2A56" w14:paraId="676E39B4" w14:textId="77777777" w:rsidTr="007A0452">
        <w:tc>
          <w:tcPr>
            <w:tcW w:w="9214" w:type="dxa"/>
            <w:gridSpan w:val="5"/>
            <w:shd w:val="clear" w:color="auto" w:fill="auto"/>
          </w:tcPr>
          <w:p w14:paraId="28C6A32A" w14:textId="77777777" w:rsidR="006B2A56" w:rsidRPr="006B2A56" w:rsidRDefault="006B2A56" w:rsidP="004931E4">
            <w:pPr>
              <w:spacing w:after="0" w:line="240" w:lineRule="auto"/>
            </w:pPr>
          </w:p>
        </w:tc>
      </w:tr>
      <w:tr w:rsidR="006B2A56" w:rsidRPr="006B2A56" w14:paraId="4CCDA98E" w14:textId="77777777" w:rsidTr="00FE31C0">
        <w:tc>
          <w:tcPr>
            <w:tcW w:w="2127" w:type="dxa"/>
            <w:shd w:val="clear" w:color="auto" w:fill="auto"/>
          </w:tcPr>
          <w:p w14:paraId="0AA8981E" w14:textId="77777777" w:rsidR="006B2A56" w:rsidRPr="006B2A56" w:rsidRDefault="006B2A56" w:rsidP="007A0452">
            <w:pPr>
              <w:spacing w:after="0" w:line="240" w:lineRule="auto"/>
            </w:pPr>
            <w:r w:rsidRPr="006B2A56">
              <w:t>Codeset source</w:t>
            </w:r>
          </w:p>
        </w:tc>
        <w:tc>
          <w:tcPr>
            <w:tcW w:w="1923" w:type="dxa"/>
            <w:shd w:val="clear" w:color="auto" w:fill="auto"/>
          </w:tcPr>
          <w:p w14:paraId="00E075B1" w14:textId="77777777" w:rsidR="006B2A56" w:rsidRPr="006B2A56" w:rsidRDefault="006B2A56" w:rsidP="006B2A56">
            <w:pPr>
              <w:spacing w:after="0" w:line="240" w:lineRule="auto"/>
            </w:pPr>
            <w:r w:rsidRPr="006B2A56">
              <w:t>Not applicable</w:t>
            </w:r>
          </w:p>
        </w:tc>
        <w:tc>
          <w:tcPr>
            <w:tcW w:w="2896" w:type="dxa"/>
            <w:gridSpan w:val="2"/>
            <w:shd w:val="clear" w:color="auto" w:fill="auto"/>
          </w:tcPr>
          <w:p w14:paraId="3E0FC305" w14:textId="77777777" w:rsidR="006B2A56" w:rsidRPr="006B2A56" w:rsidRDefault="006B2A56" w:rsidP="007A0452">
            <w:pPr>
              <w:spacing w:after="0" w:line="240" w:lineRule="auto"/>
            </w:pPr>
            <w:r w:rsidRPr="006B2A56">
              <w:t>Collection start date</w:t>
            </w:r>
          </w:p>
        </w:tc>
        <w:tc>
          <w:tcPr>
            <w:tcW w:w="2268" w:type="dxa"/>
            <w:shd w:val="clear" w:color="auto" w:fill="auto"/>
          </w:tcPr>
          <w:p w14:paraId="7DB967BD" w14:textId="77777777" w:rsidR="006B2A56" w:rsidRPr="006B2A56" w:rsidRDefault="006B2A56" w:rsidP="007A0452">
            <w:pPr>
              <w:spacing w:after="0" w:line="240" w:lineRule="auto"/>
              <w:ind w:left="-90" w:firstLine="90"/>
            </w:pPr>
            <w:r w:rsidRPr="006B2A56">
              <w:t>2009</w:t>
            </w:r>
          </w:p>
        </w:tc>
      </w:tr>
    </w:tbl>
    <w:p w14:paraId="08EE9C02" w14:textId="77777777" w:rsidR="006B2A56" w:rsidRPr="006B2A56" w:rsidRDefault="006B2A56" w:rsidP="006B2A56">
      <w:pPr>
        <w:spacing w:after="0" w:line="240" w:lineRule="auto"/>
      </w:pPr>
    </w:p>
    <w:p w14:paraId="44E3B006" w14:textId="77777777" w:rsidR="006B2A56" w:rsidRPr="006B2A56" w:rsidRDefault="006B2A56" w:rsidP="009805BD">
      <w:pPr>
        <w:pStyle w:val="ListParagraph"/>
        <w:numPr>
          <w:ilvl w:val="0"/>
          <w:numId w:val="42"/>
        </w:numPr>
      </w:pPr>
      <w:r w:rsidRPr="006B2A56">
        <w:br w:type="page"/>
      </w:r>
    </w:p>
    <w:p w14:paraId="6DE4B1F7" w14:textId="77777777" w:rsidR="006B2A56" w:rsidRPr="006B2A56" w:rsidRDefault="006B2A56" w:rsidP="00ED6580">
      <w:pPr>
        <w:pStyle w:val="Heading1"/>
      </w:pPr>
      <w:bookmarkStart w:id="490" w:name="_Toc350263852"/>
      <w:bookmarkStart w:id="491" w:name="_Toc499799009"/>
      <w:bookmarkStart w:id="492" w:name="_Toc31278292"/>
      <w:bookmarkStart w:id="493" w:name="_Toc170223461"/>
      <w:r w:rsidRPr="006B2A56">
        <w:lastRenderedPageBreak/>
        <w:t xml:space="preserve">Resuscitation method – </w:t>
      </w:r>
      <w:bookmarkEnd w:id="490"/>
      <w:r w:rsidRPr="006B2A56">
        <w:t>drugs</w:t>
      </w:r>
      <w:bookmarkEnd w:id="491"/>
      <w:bookmarkEnd w:id="492"/>
      <w:bookmarkEnd w:id="493"/>
    </w:p>
    <w:p w14:paraId="798C3E1F" w14:textId="77777777" w:rsidR="006B2A56" w:rsidRPr="006B2A56" w:rsidRDefault="006B2A56" w:rsidP="002F4186">
      <w:pPr>
        <w:pStyle w:val="Body"/>
      </w:pPr>
      <w:r w:rsidRPr="002F4186">
        <w:rPr>
          <w:b/>
          <w:bCs/>
        </w:rPr>
        <w:t>Specification</w:t>
      </w:r>
    </w:p>
    <w:tbl>
      <w:tblPr>
        <w:tblW w:w="9458" w:type="dxa"/>
        <w:tblLook w:val="01E0" w:firstRow="1" w:lastRow="1" w:firstColumn="1" w:lastColumn="1" w:noHBand="0" w:noVBand="0"/>
      </w:tblPr>
      <w:tblGrid>
        <w:gridCol w:w="2268"/>
        <w:gridCol w:w="2025"/>
        <w:gridCol w:w="2025"/>
        <w:gridCol w:w="3140"/>
      </w:tblGrid>
      <w:tr w:rsidR="006B2A56" w:rsidRPr="006B2A56" w14:paraId="3C65CB18" w14:textId="77777777" w:rsidTr="002F4186">
        <w:tc>
          <w:tcPr>
            <w:tcW w:w="2268" w:type="dxa"/>
            <w:shd w:val="clear" w:color="auto" w:fill="auto"/>
          </w:tcPr>
          <w:p w14:paraId="4B07B90B" w14:textId="77777777" w:rsidR="006B2A56" w:rsidRPr="006B2A56" w:rsidRDefault="006B2A56" w:rsidP="002F4186">
            <w:pPr>
              <w:pStyle w:val="Body"/>
            </w:pPr>
            <w:r w:rsidRPr="006B2A56">
              <w:t>Definition</w:t>
            </w:r>
          </w:p>
        </w:tc>
        <w:tc>
          <w:tcPr>
            <w:tcW w:w="7190" w:type="dxa"/>
            <w:gridSpan w:val="3"/>
            <w:shd w:val="clear" w:color="auto" w:fill="auto"/>
          </w:tcPr>
          <w:p w14:paraId="0252C540" w14:textId="77777777" w:rsidR="006B2A56" w:rsidRPr="006B2A56" w:rsidRDefault="006B2A56" w:rsidP="002F4186">
            <w:pPr>
              <w:pStyle w:val="Body"/>
            </w:pPr>
            <w:r w:rsidRPr="006B2A56">
              <w:t>Drugs administered immediately after birth to establish independent respiration and heartbeat, or to treat depressed respiratory effort and to correct metabolic disturbances</w:t>
            </w:r>
          </w:p>
        </w:tc>
      </w:tr>
      <w:tr w:rsidR="006B2A56" w:rsidRPr="006B2A56" w14:paraId="1F23E104" w14:textId="77777777" w:rsidTr="002F4186">
        <w:tc>
          <w:tcPr>
            <w:tcW w:w="2268" w:type="dxa"/>
            <w:shd w:val="clear" w:color="auto" w:fill="auto"/>
          </w:tcPr>
          <w:p w14:paraId="1166C185" w14:textId="77777777" w:rsidR="006B2A56" w:rsidRPr="006B2A56" w:rsidRDefault="006B2A56" w:rsidP="002F4186">
            <w:pPr>
              <w:pStyle w:val="Body"/>
            </w:pPr>
            <w:r w:rsidRPr="006B2A56">
              <w:t>Representation class</w:t>
            </w:r>
          </w:p>
        </w:tc>
        <w:tc>
          <w:tcPr>
            <w:tcW w:w="2025" w:type="dxa"/>
            <w:shd w:val="clear" w:color="auto" w:fill="auto"/>
          </w:tcPr>
          <w:p w14:paraId="2E1AC011" w14:textId="77777777" w:rsidR="006B2A56" w:rsidRPr="006B2A56" w:rsidRDefault="006B2A56" w:rsidP="002F4186">
            <w:pPr>
              <w:pStyle w:val="Body"/>
            </w:pPr>
            <w:r w:rsidRPr="006B2A56">
              <w:t>Code</w:t>
            </w:r>
          </w:p>
        </w:tc>
        <w:tc>
          <w:tcPr>
            <w:tcW w:w="2025" w:type="dxa"/>
            <w:shd w:val="clear" w:color="auto" w:fill="auto"/>
          </w:tcPr>
          <w:p w14:paraId="53472138" w14:textId="77777777" w:rsidR="006B2A56" w:rsidRPr="006B2A56" w:rsidRDefault="006B2A56" w:rsidP="002F4186">
            <w:pPr>
              <w:pStyle w:val="Body"/>
            </w:pPr>
            <w:r w:rsidRPr="006B2A56">
              <w:t>Data type</w:t>
            </w:r>
          </w:p>
        </w:tc>
        <w:tc>
          <w:tcPr>
            <w:tcW w:w="3140" w:type="dxa"/>
            <w:shd w:val="clear" w:color="auto" w:fill="auto"/>
          </w:tcPr>
          <w:p w14:paraId="6AD24166" w14:textId="77777777" w:rsidR="006B2A56" w:rsidRPr="006B2A56" w:rsidRDefault="006B2A56" w:rsidP="002F4186">
            <w:pPr>
              <w:pStyle w:val="Body"/>
            </w:pPr>
            <w:r w:rsidRPr="006B2A56">
              <w:t>Number</w:t>
            </w:r>
          </w:p>
        </w:tc>
      </w:tr>
      <w:tr w:rsidR="006B2A56" w:rsidRPr="006B2A56" w14:paraId="23BBE65C" w14:textId="77777777" w:rsidTr="002F4186">
        <w:tc>
          <w:tcPr>
            <w:tcW w:w="2268" w:type="dxa"/>
            <w:shd w:val="clear" w:color="auto" w:fill="auto"/>
          </w:tcPr>
          <w:p w14:paraId="6592C696" w14:textId="77777777" w:rsidR="006B2A56" w:rsidRPr="006B2A56" w:rsidRDefault="006B2A56" w:rsidP="002F4186">
            <w:pPr>
              <w:pStyle w:val="Body"/>
            </w:pPr>
            <w:r w:rsidRPr="006B2A56">
              <w:t>Format</w:t>
            </w:r>
          </w:p>
        </w:tc>
        <w:tc>
          <w:tcPr>
            <w:tcW w:w="2025" w:type="dxa"/>
            <w:shd w:val="clear" w:color="auto" w:fill="auto"/>
          </w:tcPr>
          <w:p w14:paraId="4AD944F4" w14:textId="77777777" w:rsidR="006B2A56" w:rsidRPr="006B2A56" w:rsidRDefault="006B2A56" w:rsidP="002F4186">
            <w:pPr>
              <w:pStyle w:val="Body"/>
            </w:pPr>
            <w:r w:rsidRPr="006B2A56">
              <w:t>N</w:t>
            </w:r>
          </w:p>
        </w:tc>
        <w:tc>
          <w:tcPr>
            <w:tcW w:w="2025" w:type="dxa"/>
            <w:shd w:val="clear" w:color="auto" w:fill="auto"/>
          </w:tcPr>
          <w:p w14:paraId="0C372407" w14:textId="77777777" w:rsidR="006B2A56" w:rsidRPr="006B2A56" w:rsidRDefault="006B2A56" w:rsidP="002F4186">
            <w:pPr>
              <w:pStyle w:val="Body"/>
              <w:rPr>
                <w:i/>
              </w:rPr>
            </w:pPr>
            <w:r w:rsidRPr="006B2A56">
              <w:t>Field size</w:t>
            </w:r>
          </w:p>
        </w:tc>
        <w:tc>
          <w:tcPr>
            <w:tcW w:w="3140" w:type="dxa"/>
            <w:shd w:val="clear" w:color="auto" w:fill="auto"/>
          </w:tcPr>
          <w:p w14:paraId="3A6DDCC9" w14:textId="77777777" w:rsidR="006B2A56" w:rsidRPr="006B2A56" w:rsidRDefault="006B2A56" w:rsidP="002F4186">
            <w:pPr>
              <w:pStyle w:val="Body"/>
            </w:pPr>
            <w:r w:rsidRPr="006B2A56">
              <w:t>1 (x5)</w:t>
            </w:r>
          </w:p>
        </w:tc>
      </w:tr>
      <w:tr w:rsidR="006B2A56" w:rsidRPr="006B2A56" w14:paraId="51D4316F" w14:textId="77777777" w:rsidTr="002F4186">
        <w:tc>
          <w:tcPr>
            <w:tcW w:w="2268" w:type="dxa"/>
            <w:shd w:val="clear" w:color="auto" w:fill="auto"/>
          </w:tcPr>
          <w:p w14:paraId="06EED808" w14:textId="77777777" w:rsidR="006B2A56" w:rsidRPr="006B2A56" w:rsidRDefault="006B2A56" w:rsidP="002F4186">
            <w:pPr>
              <w:pStyle w:val="Body"/>
            </w:pPr>
            <w:r w:rsidRPr="006B2A56">
              <w:t>Location</w:t>
            </w:r>
          </w:p>
        </w:tc>
        <w:tc>
          <w:tcPr>
            <w:tcW w:w="2025" w:type="dxa"/>
            <w:shd w:val="clear" w:color="auto" w:fill="auto"/>
          </w:tcPr>
          <w:p w14:paraId="13E25D90" w14:textId="77777777" w:rsidR="006B2A56" w:rsidRPr="006B2A56" w:rsidRDefault="006B2A56" w:rsidP="002F4186">
            <w:pPr>
              <w:pStyle w:val="Body"/>
            </w:pPr>
            <w:r w:rsidRPr="006B2A56">
              <w:t>Episode record</w:t>
            </w:r>
          </w:p>
        </w:tc>
        <w:tc>
          <w:tcPr>
            <w:tcW w:w="2025" w:type="dxa"/>
            <w:shd w:val="clear" w:color="auto" w:fill="auto"/>
          </w:tcPr>
          <w:p w14:paraId="6E2C08B2" w14:textId="77777777" w:rsidR="006B2A56" w:rsidRPr="006B2A56" w:rsidRDefault="006B2A56" w:rsidP="002F4186">
            <w:pPr>
              <w:pStyle w:val="Body"/>
            </w:pPr>
            <w:r w:rsidRPr="006B2A56">
              <w:t>Position</w:t>
            </w:r>
          </w:p>
        </w:tc>
        <w:tc>
          <w:tcPr>
            <w:tcW w:w="3140" w:type="dxa"/>
            <w:shd w:val="clear" w:color="auto" w:fill="auto"/>
          </w:tcPr>
          <w:p w14:paraId="2A567506" w14:textId="77777777" w:rsidR="006B2A56" w:rsidRPr="006B2A56" w:rsidRDefault="006B2A56" w:rsidP="002F4186">
            <w:pPr>
              <w:pStyle w:val="Body"/>
            </w:pPr>
            <w:r w:rsidRPr="006B2A56">
              <w:t>106</w:t>
            </w:r>
          </w:p>
        </w:tc>
      </w:tr>
      <w:tr w:rsidR="006B2A56" w:rsidRPr="006B2A56" w14:paraId="52AA985F" w14:textId="77777777" w:rsidTr="002F4186">
        <w:tc>
          <w:tcPr>
            <w:tcW w:w="2268" w:type="dxa"/>
            <w:shd w:val="clear" w:color="auto" w:fill="auto"/>
          </w:tcPr>
          <w:p w14:paraId="673C3E85" w14:textId="77777777" w:rsidR="006B2A56" w:rsidRPr="006B2A56" w:rsidRDefault="006B2A56" w:rsidP="002F4186">
            <w:pPr>
              <w:pStyle w:val="Body"/>
            </w:pPr>
            <w:r w:rsidRPr="006B2A56">
              <w:t>Permissible values</w:t>
            </w:r>
          </w:p>
        </w:tc>
        <w:tc>
          <w:tcPr>
            <w:tcW w:w="7190" w:type="dxa"/>
            <w:gridSpan w:val="3"/>
            <w:shd w:val="clear" w:color="auto" w:fill="auto"/>
          </w:tcPr>
          <w:p w14:paraId="0D376A08" w14:textId="77777777" w:rsidR="006B2A56" w:rsidRPr="002F4186" w:rsidRDefault="006B2A56" w:rsidP="002F4186">
            <w:pPr>
              <w:pStyle w:val="Body"/>
              <w:spacing w:after="40"/>
              <w:rPr>
                <w:b/>
                <w:bCs/>
              </w:rPr>
            </w:pPr>
            <w:r w:rsidRPr="002F4186">
              <w:rPr>
                <w:b/>
                <w:bCs/>
              </w:rPr>
              <w:t>Code</w:t>
            </w:r>
            <w:r w:rsidRPr="002F4186">
              <w:rPr>
                <w:b/>
                <w:bCs/>
              </w:rPr>
              <w:tab/>
              <w:t>Descriptor</w:t>
            </w:r>
          </w:p>
          <w:p w14:paraId="21EB7619" w14:textId="77777777" w:rsidR="006B2A56" w:rsidRPr="006B2A56" w:rsidRDefault="006B2A56" w:rsidP="002F4186">
            <w:pPr>
              <w:pStyle w:val="Body"/>
              <w:spacing w:after="40"/>
            </w:pPr>
            <w:r w:rsidRPr="006B2A56">
              <w:t>1</w:t>
            </w:r>
            <w:r w:rsidRPr="006B2A56">
              <w:tab/>
              <w:t>None (no drug therapy)</w:t>
            </w:r>
          </w:p>
          <w:p w14:paraId="611E519B" w14:textId="77777777" w:rsidR="006B2A56" w:rsidRPr="006B2A56" w:rsidRDefault="006B2A56" w:rsidP="002F4186">
            <w:pPr>
              <w:pStyle w:val="Body"/>
              <w:spacing w:after="40"/>
            </w:pPr>
            <w:r w:rsidRPr="006B2A56">
              <w:t>2</w:t>
            </w:r>
            <w:r w:rsidRPr="006B2A56">
              <w:tab/>
              <w:t>Narcotic antagonist</w:t>
            </w:r>
          </w:p>
          <w:p w14:paraId="632D8DCF" w14:textId="77777777" w:rsidR="006B2A56" w:rsidRPr="006B2A56" w:rsidRDefault="006B2A56" w:rsidP="002F4186">
            <w:pPr>
              <w:pStyle w:val="Body"/>
              <w:spacing w:after="40"/>
            </w:pPr>
            <w:r w:rsidRPr="006B2A56">
              <w:t>3</w:t>
            </w:r>
            <w:r w:rsidRPr="006B2A56">
              <w:tab/>
              <w:t>Sodium bicarbonate</w:t>
            </w:r>
          </w:p>
          <w:p w14:paraId="65A62A9E" w14:textId="77777777" w:rsidR="006B2A56" w:rsidRPr="006B2A56" w:rsidRDefault="006B2A56" w:rsidP="002F4186">
            <w:pPr>
              <w:pStyle w:val="Body"/>
              <w:spacing w:after="40"/>
            </w:pPr>
            <w:r w:rsidRPr="006B2A56">
              <w:t>4</w:t>
            </w:r>
            <w:r w:rsidRPr="006B2A56">
              <w:tab/>
              <w:t>Adrenalin</w:t>
            </w:r>
          </w:p>
          <w:p w14:paraId="32BDE93C" w14:textId="77777777" w:rsidR="006B2A56" w:rsidRPr="006B2A56" w:rsidRDefault="006B2A56" w:rsidP="002F4186">
            <w:pPr>
              <w:pStyle w:val="Body"/>
              <w:spacing w:after="40"/>
            </w:pPr>
            <w:r w:rsidRPr="006B2A56">
              <w:t>5</w:t>
            </w:r>
            <w:r w:rsidRPr="006B2A56">
              <w:tab/>
              <w:t>Volume expander</w:t>
            </w:r>
          </w:p>
          <w:p w14:paraId="3AA9639C" w14:textId="77777777" w:rsidR="006B2A56" w:rsidRPr="006B2A56" w:rsidRDefault="006B2A56" w:rsidP="002F4186">
            <w:pPr>
              <w:pStyle w:val="Body"/>
              <w:spacing w:after="40"/>
            </w:pPr>
            <w:r w:rsidRPr="006B2A56">
              <w:t>8</w:t>
            </w:r>
            <w:r w:rsidRPr="006B2A56">
              <w:tab/>
              <w:t>Other drugs</w:t>
            </w:r>
          </w:p>
          <w:p w14:paraId="0F5F3616" w14:textId="77777777" w:rsidR="006B2A56" w:rsidRPr="006B2A56" w:rsidRDefault="006B2A56" w:rsidP="002F4186">
            <w:pPr>
              <w:pStyle w:val="Body"/>
            </w:pPr>
            <w:r w:rsidRPr="006B2A56">
              <w:t>9</w:t>
            </w:r>
            <w:r w:rsidRPr="006B2A56">
              <w:tab/>
              <w:t>Not stated / inadequately described</w:t>
            </w:r>
          </w:p>
        </w:tc>
      </w:tr>
      <w:tr w:rsidR="006B2A56" w:rsidRPr="006B2A56" w14:paraId="63C6E818" w14:textId="77777777" w:rsidTr="002F4186">
        <w:tblPrEx>
          <w:tblLook w:val="04A0" w:firstRow="1" w:lastRow="0" w:firstColumn="1" w:lastColumn="0" w:noHBand="0" w:noVBand="1"/>
        </w:tblPrEx>
        <w:tc>
          <w:tcPr>
            <w:tcW w:w="2268" w:type="dxa"/>
            <w:shd w:val="clear" w:color="auto" w:fill="auto"/>
          </w:tcPr>
          <w:p w14:paraId="482AC13B" w14:textId="77777777" w:rsidR="006B2A56" w:rsidRPr="006B2A56" w:rsidRDefault="006B2A56" w:rsidP="002F4186">
            <w:pPr>
              <w:pStyle w:val="Body"/>
            </w:pPr>
            <w:r w:rsidRPr="006B2A56">
              <w:t>Reporting guide</w:t>
            </w:r>
          </w:p>
        </w:tc>
        <w:tc>
          <w:tcPr>
            <w:tcW w:w="7190" w:type="dxa"/>
            <w:gridSpan w:val="3"/>
            <w:shd w:val="clear" w:color="auto" w:fill="auto"/>
          </w:tcPr>
          <w:p w14:paraId="5FEB7738" w14:textId="77777777" w:rsidR="006E2A4C" w:rsidRDefault="006B2A56" w:rsidP="002F4186">
            <w:pPr>
              <w:pStyle w:val="Body"/>
            </w:pPr>
            <w:r w:rsidRPr="006B2A56">
              <w:t xml:space="preserve">Report up to five codes. </w:t>
            </w:r>
          </w:p>
          <w:p w14:paraId="2B43D072" w14:textId="67499162" w:rsidR="006B2A56" w:rsidRPr="006B2A56" w:rsidRDefault="006B2A56" w:rsidP="002F4186">
            <w:pPr>
              <w:pStyle w:val="Body"/>
            </w:pPr>
            <w:r w:rsidRPr="006B2A56">
              <w:t>Do not report any code more than once.</w:t>
            </w:r>
          </w:p>
          <w:p w14:paraId="1F8F2EAB" w14:textId="082FE971" w:rsidR="006B2A56" w:rsidRDefault="006B2A56" w:rsidP="002F4186">
            <w:pPr>
              <w:pStyle w:val="Body"/>
            </w:pPr>
            <w:r w:rsidRPr="006B2A56">
              <w:t xml:space="preserve">Code 2 Narcotic antagonist: </w:t>
            </w:r>
            <w:r w:rsidRPr="006B2A56">
              <w:br/>
              <w:t>includes naloxone (Narcan)</w:t>
            </w:r>
          </w:p>
          <w:p w14:paraId="52FE08D9" w14:textId="000F46A6" w:rsidR="006B2A56" w:rsidRDefault="006B2A56" w:rsidP="002F4186">
            <w:pPr>
              <w:pStyle w:val="Body"/>
            </w:pPr>
            <w:r w:rsidRPr="006B2A56">
              <w:t xml:space="preserve">Code 5 Volume expander: </w:t>
            </w:r>
            <w:r w:rsidRPr="006B2A56">
              <w:br/>
              <w:t>includes normal saline and blood products</w:t>
            </w:r>
          </w:p>
          <w:p w14:paraId="76A6458B" w14:textId="77777777" w:rsidR="006B2A56" w:rsidRPr="006B2A56" w:rsidRDefault="006B2A56" w:rsidP="002F4186">
            <w:pPr>
              <w:pStyle w:val="Body"/>
            </w:pPr>
            <w:r w:rsidRPr="006B2A56">
              <w:t xml:space="preserve">Code 8 Other: </w:t>
            </w:r>
            <w:r w:rsidRPr="006B2A56">
              <w:br/>
              <w:t>includes all other drugs, for example, dextrose</w:t>
            </w:r>
          </w:p>
        </w:tc>
      </w:tr>
      <w:tr w:rsidR="006B2A56" w:rsidRPr="006B2A56" w14:paraId="73414417" w14:textId="77777777" w:rsidTr="002F4186">
        <w:tc>
          <w:tcPr>
            <w:tcW w:w="2268" w:type="dxa"/>
            <w:shd w:val="clear" w:color="auto" w:fill="auto"/>
          </w:tcPr>
          <w:p w14:paraId="3ADD007A" w14:textId="77777777" w:rsidR="006B2A56" w:rsidRPr="006B2A56" w:rsidRDefault="006B2A56" w:rsidP="002F4186">
            <w:pPr>
              <w:pStyle w:val="Body"/>
            </w:pPr>
            <w:r w:rsidRPr="006B2A56">
              <w:t>Reported by</w:t>
            </w:r>
          </w:p>
        </w:tc>
        <w:tc>
          <w:tcPr>
            <w:tcW w:w="7190" w:type="dxa"/>
            <w:gridSpan w:val="3"/>
            <w:shd w:val="clear" w:color="auto" w:fill="auto"/>
          </w:tcPr>
          <w:p w14:paraId="4B6816D8" w14:textId="77777777" w:rsidR="006B2A56" w:rsidRPr="006B2A56" w:rsidRDefault="006B2A56" w:rsidP="002F4186">
            <w:pPr>
              <w:pStyle w:val="Body"/>
            </w:pPr>
            <w:r w:rsidRPr="006B2A56">
              <w:t>All Victorian hospitals where a birth has occurred and homebirth practitioners</w:t>
            </w:r>
          </w:p>
        </w:tc>
      </w:tr>
      <w:tr w:rsidR="006B2A56" w:rsidRPr="006B2A56" w14:paraId="7D67F754" w14:textId="77777777" w:rsidTr="002F4186">
        <w:tc>
          <w:tcPr>
            <w:tcW w:w="2268" w:type="dxa"/>
            <w:shd w:val="clear" w:color="auto" w:fill="auto"/>
          </w:tcPr>
          <w:p w14:paraId="5EDD6831" w14:textId="77777777" w:rsidR="006B2A56" w:rsidRPr="006B2A56" w:rsidRDefault="006B2A56" w:rsidP="002F4186">
            <w:pPr>
              <w:pStyle w:val="Body"/>
            </w:pPr>
            <w:r w:rsidRPr="006B2A56">
              <w:t>Reported for</w:t>
            </w:r>
          </w:p>
        </w:tc>
        <w:tc>
          <w:tcPr>
            <w:tcW w:w="7190" w:type="dxa"/>
            <w:gridSpan w:val="3"/>
            <w:shd w:val="clear" w:color="auto" w:fill="auto"/>
          </w:tcPr>
          <w:p w14:paraId="6EF30DDE" w14:textId="77777777" w:rsidR="006B2A56" w:rsidRPr="006B2A56" w:rsidRDefault="006B2A56" w:rsidP="002F4186">
            <w:pPr>
              <w:pStyle w:val="Body"/>
            </w:pPr>
            <w:r w:rsidRPr="006B2A56">
              <w:t>All birth episodes</w:t>
            </w:r>
          </w:p>
        </w:tc>
      </w:tr>
      <w:tr w:rsidR="006B2A56" w:rsidRPr="006B2A56" w14:paraId="21C5A32B" w14:textId="77777777" w:rsidTr="002F4186">
        <w:tblPrEx>
          <w:tblLook w:val="04A0" w:firstRow="1" w:lastRow="0" w:firstColumn="1" w:lastColumn="0" w:noHBand="0" w:noVBand="1"/>
        </w:tblPrEx>
        <w:tc>
          <w:tcPr>
            <w:tcW w:w="2268" w:type="dxa"/>
            <w:shd w:val="clear" w:color="auto" w:fill="auto"/>
          </w:tcPr>
          <w:p w14:paraId="5B491F16" w14:textId="77777777" w:rsidR="006B2A56" w:rsidRPr="006B2A56" w:rsidRDefault="006B2A56" w:rsidP="002F4186">
            <w:pPr>
              <w:pStyle w:val="Body"/>
            </w:pPr>
            <w:r w:rsidRPr="006B2A56">
              <w:t>Related concepts (Section 2):</w:t>
            </w:r>
          </w:p>
        </w:tc>
        <w:tc>
          <w:tcPr>
            <w:tcW w:w="7190" w:type="dxa"/>
            <w:gridSpan w:val="3"/>
            <w:shd w:val="clear" w:color="auto" w:fill="auto"/>
          </w:tcPr>
          <w:p w14:paraId="1F3A7C77" w14:textId="77777777" w:rsidR="006B2A56" w:rsidRPr="006B2A56" w:rsidRDefault="006B2A56" w:rsidP="002F4186">
            <w:pPr>
              <w:pStyle w:val="Body"/>
            </w:pPr>
            <w:r w:rsidRPr="006B2A56">
              <w:t>None specified</w:t>
            </w:r>
          </w:p>
        </w:tc>
      </w:tr>
      <w:tr w:rsidR="006B2A56" w:rsidRPr="006B2A56" w14:paraId="5799FD83" w14:textId="77777777" w:rsidTr="002F4186">
        <w:tblPrEx>
          <w:tblLook w:val="04A0" w:firstRow="1" w:lastRow="0" w:firstColumn="1" w:lastColumn="0" w:noHBand="0" w:noVBand="1"/>
        </w:tblPrEx>
        <w:tc>
          <w:tcPr>
            <w:tcW w:w="2268" w:type="dxa"/>
            <w:shd w:val="clear" w:color="auto" w:fill="auto"/>
          </w:tcPr>
          <w:p w14:paraId="64EE0244" w14:textId="77777777" w:rsidR="006B2A56" w:rsidRPr="006B2A56" w:rsidRDefault="006B2A56" w:rsidP="002F4186">
            <w:pPr>
              <w:pStyle w:val="Body"/>
            </w:pPr>
            <w:r w:rsidRPr="006B2A56">
              <w:t>Related data items (this section):</w:t>
            </w:r>
          </w:p>
        </w:tc>
        <w:tc>
          <w:tcPr>
            <w:tcW w:w="7190" w:type="dxa"/>
            <w:gridSpan w:val="3"/>
            <w:shd w:val="clear" w:color="auto" w:fill="auto"/>
          </w:tcPr>
          <w:p w14:paraId="19D9E7B0" w14:textId="4E83D59E" w:rsidR="006B2A56" w:rsidRPr="006B2A56" w:rsidRDefault="006B2A56" w:rsidP="002F4186">
            <w:pPr>
              <w:pStyle w:val="Body"/>
            </w:pPr>
            <w:r w:rsidRPr="006B2A56">
              <w:t xml:space="preserve">Apgar score at one minute; Apgar score at five minutes; Birth status; Neonatal morbidity – free text; Neonatal morbidity – ICD-10-AM code; Resuscitation method </w:t>
            </w:r>
            <w:r w:rsidR="001E7136">
              <w:t>–</w:t>
            </w:r>
            <w:r w:rsidRPr="006B2A56">
              <w:t xml:space="preserve"> mechanical</w:t>
            </w:r>
            <w:r w:rsidR="001E7136">
              <w:t xml:space="preserve"> </w:t>
            </w:r>
          </w:p>
        </w:tc>
      </w:tr>
      <w:tr w:rsidR="006B2A56" w:rsidRPr="006B2A56" w14:paraId="7F033242" w14:textId="77777777" w:rsidTr="002F4186">
        <w:tblPrEx>
          <w:tblLook w:val="04A0" w:firstRow="1" w:lastRow="0" w:firstColumn="1" w:lastColumn="0" w:noHBand="0" w:noVBand="1"/>
        </w:tblPrEx>
        <w:tc>
          <w:tcPr>
            <w:tcW w:w="2268" w:type="dxa"/>
            <w:shd w:val="clear" w:color="auto" w:fill="auto"/>
          </w:tcPr>
          <w:p w14:paraId="5CBC413C" w14:textId="77777777" w:rsidR="006B2A56" w:rsidRPr="006B2A56" w:rsidRDefault="006B2A56" w:rsidP="002F4186">
            <w:pPr>
              <w:pStyle w:val="Body"/>
            </w:pPr>
            <w:r w:rsidRPr="006B2A56">
              <w:t>Related business rules (Section 4):</w:t>
            </w:r>
          </w:p>
        </w:tc>
        <w:tc>
          <w:tcPr>
            <w:tcW w:w="7190" w:type="dxa"/>
            <w:gridSpan w:val="3"/>
            <w:shd w:val="clear" w:color="auto" w:fill="auto"/>
          </w:tcPr>
          <w:p w14:paraId="3D1F90CF" w14:textId="77777777" w:rsidR="006B2A56" w:rsidRPr="006B2A56" w:rsidRDefault="006B2A56" w:rsidP="002F4186">
            <w:pPr>
              <w:pStyle w:val="Body"/>
            </w:pPr>
            <w:r w:rsidRPr="006B2A56">
              <w:t>Mandatory to report data items</w:t>
            </w:r>
          </w:p>
        </w:tc>
      </w:tr>
    </w:tbl>
    <w:p w14:paraId="3958A719" w14:textId="7AD9A45F" w:rsidR="006B2A56" w:rsidRPr="002F4186" w:rsidRDefault="006B2A56" w:rsidP="002F4186">
      <w:pPr>
        <w:pStyle w:val="Body"/>
        <w:rPr>
          <w:b/>
          <w:bCs/>
        </w:rPr>
      </w:pPr>
      <w:r w:rsidRPr="002F4186">
        <w:rPr>
          <w:b/>
          <w:bCs/>
        </w:rPr>
        <w:t>Administration</w:t>
      </w:r>
    </w:p>
    <w:tbl>
      <w:tblPr>
        <w:tblW w:w="9214" w:type="dxa"/>
        <w:tblLook w:val="01E0" w:firstRow="1" w:lastRow="1" w:firstColumn="1" w:lastColumn="1" w:noHBand="0" w:noVBand="0"/>
      </w:tblPr>
      <w:tblGrid>
        <w:gridCol w:w="2268"/>
        <w:gridCol w:w="2025"/>
        <w:gridCol w:w="2471"/>
        <w:gridCol w:w="2450"/>
      </w:tblGrid>
      <w:tr w:rsidR="006B2A56" w:rsidRPr="006B2A56" w14:paraId="44A9DE62" w14:textId="77777777" w:rsidTr="00470E03">
        <w:tc>
          <w:tcPr>
            <w:tcW w:w="2268" w:type="dxa"/>
            <w:shd w:val="clear" w:color="auto" w:fill="auto"/>
          </w:tcPr>
          <w:p w14:paraId="7B65529E" w14:textId="77777777" w:rsidR="006B2A56" w:rsidRPr="006B2A56" w:rsidRDefault="006B2A56" w:rsidP="002F4186">
            <w:pPr>
              <w:pStyle w:val="Body"/>
            </w:pPr>
            <w:r w:rsidRPr="006B2A56">
              <w:t>Principal data users</w:t>
            </w:r>
          </w:p>
        </w:tc>
        <w:tc>
          <w:tcPr>
            <w:tcW w:w="6946" w:type="dxa"/>
            <w:gridSpan w:val="3"/>
            <w:shd w:val="clear" w:color="auto" w:fill="auto"/>
          </w:tcPr>
          <w:p w14:paraId="791F6670" w14:textId="77777777" w:rsidR="006B2A56" w:rsidRPr="006B2A56" w:rsidRDefault="006B2A56" w:rsidP="002F4186">
            <w:pPr>
              <w:pStyle w:val="Body"/>
            </w:pPr>
            <w:r w:rsidRPr="006B2A56">
              <w:t>Consultative Council on Obstetric and Paediatric Mortality and Morbidity</w:t>
            </w:r>
          </w:p>
        </w:tc>
      </w:tr>
      <w:tr w:rsidR="006B2A56" w:rsidRPr="006B2A56" w14:paraId="2BAFC6C7" w14:textId="77777777" w:rsidTr="00470E03">
        <w:tc>
          <w:tcPr>
            <w:tcW w:w="2268" w:type="dxa"/>
            <w:shd w:val="clear" w:color="auto" w:fill="auto"/>
          </w:tcPr>
          <w:p w14:paraId="63624C38" w14:textId="77777777" w:rsidR="006B2A56" w:rsidRPr="006B2A56" w:rsidRDefault="006B2A56" w:rsidP="002F4186">
            <w:pPr>
              <w:pStyle w:val="Body"/>
            </w:pPr>
            <w:r w:rsidRPr="006B2A56">
              <w:t>Definition source</w:t>
            </w:r>
          </w:p>
        </w:tc>
        <w:tc>
          <w:tcPr>
            <w:tcW w:w="2025" w:type="dxa"/>
            <w:shd w:val="clear" w:color="auto" w:fill="auto"/>
          </w:tcPr>
          <w:p w14:paraId="4D12EC04" w14:textId="583D2EA6" w:rsidR="006B2A56" w:rsidRPr="006B2A56" w:rsidRDefault="006B2A56" w:rsidP="002F4186">
            <w:pPr>
              <w:pStyle w:val="Body"/>
            </w:pPr>
            <w:r w:rsidRPr="006B2A56">
              <w:t>DH</w:t>
            </w:r>
          </w:p>
        </w:tc>
        <w:tc>
          <w:tcPr>
            <w:tcW w:w="2471" w:type="dxa"/>
            <w:shd w:val="clear" w:color="auto" w:fill="auto"/>
          </w:tcPr>
          <w:p w14:paraId="69F52FF7" w14:textId="77777777" w:rsidR="006B2A56" w:rsidRPr="006B2A56" w:rsidRDefault="006B2A56" w:rsidP="002F4186">
            <w:pPr>
              <w:pStyle w:val="Body"/>
            </w:pPr>
            <w:r w:rsidRPr="006B2A56">
              <w:t>Version</w:t>
            </w:r>
          </w:p>
        </w:tc>
        <w:tc>
          <w:tcPr>
            <w:tcW w:w="2450" w:type="dxa"/>
            <w:shd w:val="clear" w:color="auto" w:fill="auto"/>
          </w:tcPr>
          <w:p w14:paraId="7E3E00C0" w14:textId="77777777" w:rsidR="006B2A56" w:rsidRPr="006B2A56" w:rsidRDefault="006B2A56" w:rsidP="002F4186">
            <w:pPr>
              <w:pStyle w:val="Body"/>
            </w:pPr>
            <w:r w:rsidRPr="006B2A56">
              <w:t>1. January 2009</w:t>
            </w:r>
          </w:p>
        </w:tc>
      </w:tr>
      <w:tr w:rsidR="006B2A56" w:rsidRPr="006B2A56" w14:paraId="6B4A84C1" w14:textId="77777777" w:rsidTr="00470E03">
        <w:tc>
          <w:tcPr>
            <w:tcW w:w="2268" w:type="dxa"/>
            <w:shd w:val="clear" w:color="auto" w:fill="auto"/>
          </w:tcPr>
          <w:p w14:paraId="1C32FF61" w14:textId="77777777" w:rsidR="006B2A56" w:rsidRPr="006B2A56" w:rsidRDefault="006B2A56" w:rsidP="002F4186">
            <w:pPr>
              <w:pStyle w:val="Body"/>
            </w:pPr>
            <w:r w:rsidRPr="006B2A56">
              <w:t>Codeset source</w:t>
            </w:r>
          </w:p>
        </w:tc>
        <w:tc>
          <w:tcPr>
            <w:tcW w:w="2025" w:type="dxa"/>
            <w:shd w:val="clear" w:color="auto" w:fill="auto"/>
          </w:tcPr>
          <w:p w14:paraId="6B7BF85D" w14:textId="77777777" w:rsidR="006B2A56" w:rsidRPr="006B2A56" w:rsidRDefault="006B2A56" w:rsidP="002F4186">
            <w:pPr>
              <w:pStyle w:val="Body"/>
            </w:pPr>
            <w:r w:rsidRPr="006B2A56">
              <w:t>Not applicable</w:t>
            </w:r>
          </w:p>
        </w:tc>
        <w:tc>
          <w:tcPr>
            <w:tcW w:w="2471" w:type="dxa"/>
            <w:shd w:val="clear" w:color="auto" w:fill="auto"/>
          </w:tcPr>
          <w:p w14:paraId="0DF3F69C" w14:textId="77777777" w:rsidR="006B2A56" w:rsidRPr="006B2A56" w:rsidRDefault="006B2A56" w:rsidP="002F4186">
            <w:pPr>
              <w:pStyle w:val="Body"/>
            </w:pPr>
            <w:r w:rsidRPr="006B2A56">
              <w:t>Collection start date</w:t>
            </w:r>
          </w:p>
        </w:tc>
        <w:tc>
          <w:tcPr>
            <w:tcW w:w="2450" w:type="dxa"/>
            <w:shd w:val="clear" w:color="auto" w:fill="auto"/>
          </w:tcPr>
          <w:p w14:paraId="634864A9" w14:textId="77777777" w:rsidR="006B2A56" w:rsidRPr="006B2A56" w:rsidRDefault="006B2A56" w:rsidP="002F4186">
            <w:pPr>
              <w:pStyle w:val="Body"/>
            </w:pPr>
            <w:r w:rsidRPr="006B2A56">
              <w:t>2009</w:t>
            </w:r>
          </w:p>
        </w:tc>
      </w:tr>
    </w:tbl>
    <w:p w14:paraId="13123B2D" w14:textId="77777777" w:rsidR="006B2A56" w:rsidRPr="006B2A56" w:rsidRDefault="006B2A56" w:rsidP="00ED6580">
      <w:pPr>
        <w:pStyle w:val="Heading1"/>
      </w:pPr>
      <w:bookmarkStart w:id="494" w:name="_Toc350263853"/>
      <w:bookmarkStart w:id="495" w:name="_Toc499799010"/>
      <w:bookmarkStart w:id="496" w:name="_Toc31278293"/>
      <w:bookmarkStart w:id="497" w:name="_Toc170223462"/>
      <w:r w:rsidRPr="006B2A56">
        <w:lastRenderedPageBreak/>
        <w:t xml:space="preserve">Resuscitation method – </w:t>
      </w:r>
      <w:bookmarkEnd w:id="494"/>
      <w:r w:rsidRPr="006B2A56">
        <w:t>mechanical</w:t>
      </w:r>
      <w:bookmarkEnd w:id="495"/>
      <w:bookmarkEnd w:id="496"/>
      <w:bookmarkEnd w:id="497"/>
    </w:p>
    <w:p w14:paraId="5904D509" w14:textId="77777777" w:rsidR="00E05777" w:rsidRPr="00F94187" w:rsidRDefault="00E05777" w:rsidP="00E05777">
      <w:pPr>
        <w:pStyle w:val="Body"/>
        <w:rPr>
          <w:b/>
          <w:bCs/>
        </w:rPr>
      </w:pPr>
      <w:r w:rsidRPr="00F94187">
        <w:rPr>
          <w:b/>
          <w:bCs/>
        </w:rPr>
        <w:t>Specification</w:t>
      </w:r>
    </w:p>
    <w:tbl>
      <w:tblPr>
        <w:tblW w:w="9214" w:type="dxa"/>
        <w:tblLook w:val="01E0" w:firstRow="1" w:lastRow="1" w:firstColumn="1" w:lastColumn="1" w:noHBand="0" w:noVBand="0"/>
      </w:tblPr>
      <w:tblGrid>
        <w:gridCol w:w="2024"/>
        <w:gridCol w:w="2025"/>
        <w:gridCol w:w="2025"/>
        <w:gridCol w:w="3140"/>
      </w:tblGrid>
      <w:tr w:rsidR="00E05777" w:rsidRPr="00E05777" w14:paraId="31DF8E68" w14:textId="77777777" w:rsidTr="008B7D8D">
        <w:tc>
          <w:tcPr>
            <w:tcW w:w="2024" w:type="dxa"/>
            <w:shd w:val="clear" w:color="auto" w:fill="auto"/>
          </w:tcPr>
          <w:p w14:paraId="296DAFD5" w14:textId="77777777" w:rsidR="00E05777" w:rsidRPr="00E05777" w:rsidRDefault="00E05777" w:rsidP="008B7D8D">
            <w:pPr>
              <w:pStyle w:val="Body"/>
            </w:pPr>
            <w:r w:rsidRPr="00E05777">
              <w:t>Definition</w:t>
            </w:r>
          </w:p>
        </w:tc>
        <w:tc>
          <w:tcPr>
            <w:tcW w:w="7190" w:type="dxa"/>
            <w:gridSpan w:val="3"/>
            <w:shd w:val="clear" w:color="auto" w:fill="auto"/>
          </w:tcPr>
          <w:p w14:paraId="6FFF57FE" w14:textId="77777777" w:rsidR="00E05777" w:rsidRPr="00E05777" w:rsidRDefault="00E05777" w:rsidP="008B7D8D">
            <w:pPr>
              <w:pStyle w:val="Body"/>
            </w:pPr>
            <w:r w:rsidRPr="00E05777">
              <w:t xml:space="preserve">Active measures taken immediately after birth to establish </w:t>
            </w:r>
            <w:r w:rsidRPr="00746CB2">
              <w:t>the baby’s</w:t>
            </w:r>
            <w:r w:rsidRPr="00E05777">
              <w:t xml:space="preserve"> independent respiration and heartbeat, or to treat depressed respiratory effort and to correct metabolic disturbances. </w:t>
            </w:r>
          </w:p>
        </w:tc>
      </w:tr>
      <w:tr w:rsidR="00E05777" w:rsidRPr="00E05777" w14:paraId="1DEABC9F" w14:textId="77777777" w:rsidTr="008B7D8D">
        <w:tc>
          <w:tcPr>
            <w:tcW w:w="2024" w:type="dxa"/>
            <w:shd w:val="clear" w:color="auto" w:fill="auto"/>
          </w:tcPr>
          <w:p w14:paraId="6866EB3E" w14:textId="77777777" w:rsidR="00E05777" w:rsidRPr="00E05777" w:rsidRDefault="00E05777" w:rsidP="008B7D8D">
            <w:pPr>
              <w:pStyle w:val="Body"/>
            </w:pPr>
            <w:r w:rsidRPr="00E05777">
              <w:t>Representation class</w:t>
            </w:r>
          </w:p>
        </w:tc>
        <w:tc>
          <w:tcPr>
            <w:tcW w:w="2025" w:type="dxa"/>
            <w:shd w:val="clear" w:color="auto" w:fill="auto"/>
          </w:tcPr>
          <w:p w14:paraId="4F5BA3F5" w14:textId="77777777" w:rsidR="00E05777" w:rsidRPr="00E05777" w:rsidRDefault="00E05777" w:rsidP="008B7D8D">
            <w:pPr>
              <w:pStyle w:val="Body"/>
            </w:pPr>
            <w:r w:rsidRPr="00E05777">
              <w:t>Code</w:t>
            </w:r>
          </w:p>
        </w:tc>
        <w:tc>
          <w:tcPr>
            <w:tcW w:w="2025" w:type="dxa"/>
            <w:shd w:val="clear" w:color="auto" w:fill="auto"/>
          </w:tcPr>
          <w:p w14:paraId="09ADC034" w14:textId="77777777" w:rsidR="00E05777" w:rsidRPr="00E05777" w:rsidRDefault="00E05777" w:rsidP="008B7D8D">
            <w:pPr>
              <w:pStyle w:val="Body"/>
            </w:pPr>
            <w:r w:rsidRPr="00E05777">
              <w:t>Data type</w:t>
            </w:r>
          </w:p>
        </w:tc>
        <w:tc>
          <w:tcPr>
            <w:tcW w:w="3140" w:type="dxa"/>
            <w:shd w:val="clear" w:color="auto" w:fill="auto"/>
          </w:tcPr>
          <w:p w14:paraId="69B34854" w14:textId="77777777" w:rsidR="00E05777" w:rsidRPr="00E05777" w:rsidRDefault="00E05777" w:rsidP="008B7D8D">
            <w:pPr>
              <w:pStyle w:val="Body"/>
            </w:pPr>
            <w:r w:rsidRPr="00E05777">
              <w:t>String</w:t>
            </w:r>
          </w:p>
        </w:tc>
      </w:tr>
      <w:tr w:rsidR="00E05777" w:rsidRPr="00E05777" w14:paraId="619E53F7" w14:textId="77777777" w:rsidTr="008B7D8D">
        <w:tc>
          <w:tcPr>
            <w:tcW w:w="2024" w:type="dxa"/>
            <w:shd w:val="clear" w:color="auto" w:fill="auto"/>
          </w:tcPr>
          <w:p w14:paraId="5152EE23" w14:textId="77777777" w:rsidR="00E05777" w:rsidRPr="00E05777" w:rsidRDefault="00E05777" w:rsidP="008B7D8D">
            <w:pPr>
              <w:pStyle w:val="Body"/>
            </w:pPr>
            <w:r w:rsidRPr="00E05777">
              <w:t>Format</w:t>
            </w:r>
          </w:p>
        </w:tc>
        <w:tc>
          <w:tcPr>
            <w:tcW w:w="2025" w:type="dxa"/>
            <w:shd w:val="clear" w:color="auto" w:fill="auto"/>
          </w:tcPr>
          <w:p w14:paraId="75868E67" w14:textId="77777777" w:rsidR="00E05777" w:rsidRPr="00E05777" w:rsidRDefault="00E05777" w:rsidP="008B7D8D">
            <w:pPr>
              <w:pStyle w:val="Body"/>
            </w:pPr>
            <w:r w:rsidRPr="00E05777">
              <w:t>NN</w:t>
            </w:r>
          </w:p>
        </w:tc>
        <w:tc>
          <w:tcPr>
            <w:tcW w:w="2025" w:type="dxa"/>
            <w:shd w:val="clear" w:color="auto" w:fill="auto"/>
          </w:tcPr>
          <w:p w14:paraId="4611EF84" w14:textId="77777777" w:rsidR="00E05777" w:rsidRPr="00E05777" w:rsidRDefault="00E05777" w:rsidP="008B7D8D">
            <w:pPr>
              <w:pStyle w:val="Body"/>
              <w:rPr>
                <w:i/>
              </w:rPr>
            </w:pPr>
            <w:r w:rsidRPr="00E05777">
              <w:t>Field size</w:t>
            </w:r>
          </w:p>
        </w:tc>
        <w:tc>
          <w:tcPr>
            <w:tcW w:w="3140" w:type="dxa"/>
            <w:shd w:val="clear" w:color="auto" w:fill="auto"/>
          </w:tcPr>
          <w:p w14:paraId="391E7C96" w14:textId="77777777" w:rsidR="00E05777" w:rsidRPr="00E05777" w:rsidRDefault="00E05777" w:rsidP="008B7D8D">
            <w:pPr>
              <w:pStyle w:val="Body"/>
            </w:pPr>
            <w:r w:rsidRPr="00E05777">
              <w:t>2 (x10)</w:t>
            </w:r>
          </w:p>
        </w:tc>
      </w:tr>
      <w:tr w:rsidR="00E05777" w:rsidRPr="00E05777" w14:paraId="70967021" w14:textId="77777777" w:rsidTr="008B7D8D">
        <w:tc>
          <w:tcPr>
            <w:tcW w:w="2024" w:type="dxa"/>
            <w:shd w:val="clear" w:color="auto" w:fill="auto"/>
          </w:tcPr>
          <w:p w14:paraId="120823E5" w14:textId="77777777" w:rsidR="00E05777" w:rsidRPr="00E05777" w:rsidRDefault="00E05777" w:rsidP="008B7D8D">
            <w:pPr>
              <w:pStyle w:val="Body"/>
            </w:pPr>
            <w:r w:rsidRPr="00E05777">
              <w:t>Location</w:t>
            </w:r>
          </w:p>
        </w:tc>
        <w:tc>
          <w:tcPr>
            <w:tcW w:w="2025" w:type="dxa"/>
            <w:shd w:val="clear" w:color="auto" w:fill="auto"/>
          </w:tcPr>
          <w:p w14:paraId="5D55B0A7" w14:textId="77777777" w:rsidR="00E05777" w:rsidRPr="00E05777" w:rsidRDefault="00E05777" w:rsidP="008B7D8D">
            <w:pPr>
              <w:pStyle w:val="Body"/>
            </w:pPr>
            <w:r w:rsidRPr="00E05777">
              <w:t>Episode record</w:t>
            </w:r>
          </w:p>
        </w:tc>
        <w:tc>
          <w:tcPr>
            <w:tcW w:w="2025" w:type="dxa"/>
            <w:shd w:val="clear" w:color="auto" w:fill="auto"/>
          </w:tcPr>
          <w:p w14:paraId="3B66D3CE" w14:textId="77777777" w:rsidR="00E05777" w:rsidRPr="00E05777" w:rsidRDefault="00E05777" w:rsidP="008B7D8D">
            <w:pPr>
              <w:pStyle w:val="Body"/>
            </w:pPr>
            <w:r w:rsidRPr="00E05777">
              <w:t>Position</w:t>
            </w:r>
          </w:p>
        </w:tc>
        <w:tc>
          <w:tcPr>
            <w:tcW w:w="3140" w:type="dxa"/>
            <w:shd w:val="clear" w:color="auto" w:fill="auto"/>
          </w:tcPr>
          <w:p w14:paraId="72D85735" w14:textId="77777777" w:rsidR="00E05777" w:rsidRPr="00E05777" w:rsidRDefault="00E05777" w:rsidP="008B7D8D">
            <w:pPr>
              <w:pStyle w:val="Body"/>
            </w:pPr>
            <w:r w:rsidRPr="00E05777">
              <w:t>105</w:t>
            </w:r>
          </w:p>
        </w:tc>
      </w:tr>
      <w:tr w:rsidR="00E05777" w:rsidRPr="00E05777" w14:paraId="3657E61A" w14:textId="77777777" w:rsidTr="008B7D8D">
        <w:tc>
          <w:tcPr>
            <w:tcW w:w="2024" w:type="dxa"/>
            <w:shd w:val="clear" w:color="auto" w:fill="auto"/>
          </w:tcPr>
          <w:p w14:paraId="5658A723" w14:textId="77777777" w:rsidR="00E05777" w:rsidRPr="00E05777" w:rsidRDefault="00E05777" w:rsidP="008B7D8D">
            <w:pPr>
              <w:pStyle w:val="Body"/>
            </w:pPr>
            <w:r w:rsidRPr="00E05777">
              <w:t>Permissible values</w:t>
            </w:r>
          </w:p>
        </w:tc>
        <w:tc>
          <w:tcPr>
            <w:tcW w:w="7190" w:type="dxa"/>
            <w:gridSpan w:val="3"/>
            <w:shd w:val="clear" w:color="auto" w:fill="auto"/>
          </w:tcPr>
          <w:p w14:paraId="2210BB04" w14:textId="77777777" w:rsidR="00E05777" w:rsidRPr="00E05777" w:rsidRDefault="00E05777" w:rsidP="008B7D8D">
            <w:pPr>
              <w:pStyle w:val="Body"/>
              <w:rPr>
                <w:b/>
                <w:bCs/>
              </w:rPr>
            </w:pPr>
            <w:r w:rsidRPr="00E05777">
              <w:rPr>
                <w:b/>
                <w:bCs/>
              </w:rPr>
              <w:t>Code</w:t>
            </w:r>
            <w:r w:rsidRPr="00E05777">
              <w:rPr>
                <w:b/>
                <w:bCs/>
              </w:rPr>
              <w:tab/>
              <w:t>Descriptor</w:t>
            </w:r>
          </w:p>
          <w:p w14:paraId="76E33EFF" w14:textId="77777777" w:rsidR="00E05777" w:rsidRPr="00E05777" w:rsidRDefault="00E05777" w:rsidP="008B7D8D">
            <w:pPr>
              <w:spacing w:before="40" w:after="60" w:line="240" w:lineRule="auto"/>
            </w:pPr>
            <w:r w:rsidRPr="00E05777">
              <w:t>01</w:t>
            </w:r>
            <w:r w:rsidRPr="00E05777">
              <w:tab/>
              <w:t>None</w:t>
            </w:r>
          </w:p>
          <w:p w14:paraId="06F4C5D6" w14:textId="77777777" w:rsidR="00E05777" w:rsidRPr="00E05777" w:rsidRDefault="00E05777" w:rsidP="008B7D8D">
            <w:pPr>
              <w:spacing w:before="40" w:after="60" w:line="240" w:lineRule="auto"/>
            </w:pPr>
            <w:r w:rsidRPr="00E05777">
              <w:t>02</w:t>
            </w:r>
            <w:r w:rsidRPr="00E05777">
              <w:tab/>
              <w:t>Suction</w:t>
            </w:r>
          </w:p>
          <w:p w14:paraId="77564655" w14:textId="77777777" w:rsidR="00E05777" w:rsidRPr="00E05777" w:rsidRDefault="00E05777" w:rsidP="008B7D8D">
            <w:pPr>
              <w:spacing w:before="40" w:after="60" w:line="240" w:lineRule="auto"/>
            </w:pPr>
            <w:r w:rsidRPr="00E05777">
              <w:t>03</w:t>
            </w:r>
            <w:r w:rsidRPr="00E05777">
              <w:tab/>
              <w:t>Oxygen therapy</w:t>
            </w:r>
          </w:p>
          <w:p w14:paraId="43D50F6F" w14:textId="2462314E" w:rsidR="00E05777" w:rsidRPr="00E05777" w:rsidRDefault="00E05777" w:rsidP="008B7D8D">
            <w:pPr>
              <w:spacing w:before="40" w:after="60" w:line="240" w:lineRule="auto"/>
              <w:ind w:left="720" w:hanging="720"/>
            </w:pPr>
            <w:r w:rsidRPr="00E05777">
              <w:t>04</w:t>
            </w:r>
            <w:r w:rsidRPr="00E05777">
              <w:tab/>
              <w:t xml:space="preserve">Intermittent positive pressure </w:t>
            </w:r>
            <w:r w:rsidRPr="00746CB2">
              <w:t>ventilation (IPPV)</w:t>
            </w:r>
            <w:r w:rsidRPr="00E05777">
              <w:t xml:space="preserve"> with air</w:t>
            </w:r>
          </w:p>
          <w:p w14:paraId="5FBDE62C" w14:textId="3150C0A6" w:rsidR="00E05777" w:rsidRPr="00E05777" w:rsidRDefault="00E05777" w:rsidP="008B7D8D">
            <w:pPr>
              <w:spacing w:before="40" w:after="60" w:line="240" w:lineRule="auto"/>
            </w:pPr>
            <w:r w:rsidRPr="00E05777">
              <w:t>05</w:t>
            </w:r>
            <w:r w:rsidRPr="00E05777">
              <w:tab/>
            </w:r>
            <w:r w:rsidR="00306BD0">
              <w:t>I</w:t>
            </w:r>
            <w:r w:rsidRPr="00E05777">
              <w:t>ntubation with air</w:t>
            </w:r>
          </w:p>
          <w:p w14:paraId="1333FF74" w14:textId="751CE65B" w:rsidR="00E05777" w:rsidRPr="00E05777" w:rsidRDefault="00E05777" w:rsidP="008B7D8D">
            <w:pPr>
              <w:spacing w:before="40" w:after="60" w:line="240" w:lineRule="auto"/>
            </w:pPr>
            <w:r w:rsidRPr="00E05777">
              <w:t>06</w:t>
            </w:r>
            <w:r w:rsidRPr="00E05777">
              <w:tab/>
              <w:t xml:space="preserve">External cardiac </w:t>
            </w:r>
            <w:r w:rsidRPr="005C2F75">
              <w:t>compressions</w:t>
            </w:r>
            <w:r w:rsidRPr="00E05777">
              <w:t xml:space="preserve"> </w:t>
            </w:r>
          </w:p>
          <w:p w14:paraId="4CDBB3F8" w14:textId="77777777" w:rsidR="00E05777" w:rsidRPr="00E05777" w:rsidRDefault="00E05777" w:rsidP="008B7D8D">
            <w:pPr>
              <w:spacing w:before="40" w:after="60" w:line="240" w:lineRule="auto"/>
            </w:pPr>
            <w:r w:rsidRPr="00E05777">
              <w:t>07</w:t>
            </w:r>
            <w:r w:rsidRPr="00E05777">
              <w:tab/>
              <w:t xml:space="preserve">Continuous positive airway pressure </w:t>
            </w:r>
            <w:r w:rsidRPr="005C2F75">
              <w:t>(CPAP) ventilation</w:t>
            </w:r>
            <w:r w:rsidRPr="00E05777">
              <w:t xml:space="preserve"> with air</w:t>
            </w:r>
          </w:p>
          <w:p w14:paraId="23941F17" w14:textId="03792BAC" w:rsidR="00E05777" w:rsidRPr="00E05777" w:rsidRDefault="00E05777" w:rsidP="008B7D8D">
            <w:pPr>
              <w:spacing w:before="40" w:after="60" w:line="240" w:lineRule="auto"/>
              <w:ind w:left="720" w:hanging="720"/>
              <w:rPr>
                <w:strike/>
              </w:rPr>
            </w:pPr>
            <w:r w:rsidRPr="00E05777">
              <w:t>14</w:t>
            </w:r>
            <w:r w:rsidRPr="00E05777">
              <w:tab/>
              <w:t xml:space="preserve">Intermittent positive pressure </w:t>
            </w:r>
            <w:r w:rsidRPr="005C2F75">
              <w:t>ventilation (IPPV)</w:t>
            </w:r>
            <w:r w:rsidRPr="00E05777">
              <w:t xml:space="preserve"> with oxygen</w:t>
            </w:r>
          </w:p>
          <w:p w14:paraId="047981B6" w14:textId="26434C38" w:rsidR="00E05777" w:rsidRPr="00E05777" w:rsidRDefault="00E05777" w:rsidP="008B7D8D">
            <w:pPr>
              <w:spacing w:before="40" w:after="60" w:line="240" w:lineRule="auto"/>
            </w:pPr>
            <w:r w:rsidRPr="00E05777">
              <w:t>15</w:t>
            </w:r>
            <w:r w:rsidRPr="00E05777">
              <w:tab/>
            </w:r>
            <w:r w:rsidR="0010614B">
              <w:t>I</w:t>
            </w:r>
            <w:r w:rsidRPr="00E05777">
              <w:t>ntubation with oxygen</w:t>
            </w:r>
          </w:p>
          <w:p w14:paraId="4471DA1D" w14:textId="77777777" w:rsidR="00E05777" w:rsidRPr="00E05777" w:rsidRDefault="00E05777" w:rsidP="008B7D8D">
            <w:pPr>
              <w:spacing w:before="40" w:after="60" w:line="240" w:lineRule="auto"/>
              <w:ind w:left="720" w:hanging="720"/>
              <w:rPr>
                <w:strike/>
              </w:rPr>
            </w:pPr>
            <w:r w:rsidRPr="00E05777">
              <w:t>17</w:t>
            </w:r>
            <w:r w:rsidRPr="00E05777">
              <w:tab/>
            </w:r>
            <w:r w:rsidRPr="00461B2D">
              <w:t>Continuous positive airway pressure (</w:t>
            </w:r>
            <w:r w:rsidRPr="00E05777">
              <w:t>CPAP</w:t>
            </w:r>
            <w:r w:rsidRPr="00461B2D">
              <w:t>) ventilation</w:t>
            </w:r>
            <w:r w:rsidRPr="00E05777">
              <w:t xml:space="preserve"> with oxygen</w:t>
            </w:r>
          </w:p>
          <w:p w14:paraId="5EC970D0" w14:textId="77777777" w:rsidR="00E05777" w:rsidRPr="00E05777" w:rsidRDefault="00E05777" w:rsidP="008B7D8D">
            <w:pPr>
              <w:spacing w:before="40" w:after="60" w:line="240" w:lineRule="auto"/>
            </w:pPr>
            <w:r w:rsidRPr="00E05777">
              <w:t>88</w:t>
            </w:r>
            <w:r w:rsidRPr="00E05777">
              <w:tab/>
              <w:t>Other</w:t>
            </w:r>
          </w:p>
          <w:p w14:paraId="70F9B313" w14:textId="77777777" w:rsidR="00E05777" w:rsidRPr="00E05777" w:rsidRDefault="00E05777" w:rsidP="008B7D8D">
            <w:pPr>
              <w:spacing w:before="40" w:line="240" w:lineRule="auto"/>
            </w:pPr>
            <w:r w:rsidRPr="00E05777">
              <w:t>99</w:t>
            </w:r>
            <w:r w:rsidRPr="00E05777">
              <w:tab/>
              <w:t>Not stated / inadequately described</w:t>
            </w:r>
          </w:p>
        </w:tc>
      </w:tr>
      <w:tr w:rsidR="00E05777" w:rsidRPr="00E05777" w14:paraId="56DFFA27" w14:textId="77777777" w:rsidTr="008B7D8D">
        <w:tblPrEx>
          <w:tblLook w:val="04A0" w:firstRow="1" w:lastRow="0" w:firstColumn="1" w:lastColumn="0" w:noHBand="0" w:noVBand="1"/>
        </w:tblPrEx>
        <w:tc>
          <w:tcPr>
            <w:tcW w:w="2024" w:type="dxa"/>
            <w:shd w:val="clear" w:color="auto" w:fill="auto"/>
          </w:tcPr>
          <w:p w14:paraId="65233335" w14:textId="77777777" w:rsidR="00E05777" w:rsidRPr="00E05777" w:rsidRDefault="00E05777" w:rsidP="008B7D8D">
            <w:pPr>
              <w:pStyle w:val="Body"/>
            </w:pPr>
            <w:r w:rsidRPr="00E05777">
              <w:t>Reporting guide</w:t>
            </w:r>
          </w:p>
        </w:tc>
        <w:tc>
          <w:tcPr>
            <w:tcW w:w="7190" w:type="dxa"/>
            <w:gridSpan w:val="3"/>
            <w:shd w:val="clear" w:color="auto" w:fill="auto"/>
          </w:tcPr>
          <w:p w14:paraId="12706833" w14:textId="77777777" w:rsidR="00E05777" w:rsidRPr="00E05777" w:rsidRDefault="00E05777" w:rsidP="008B7D8D">
            <w:pPr>
              <w:pStyle w:val="Body"/>
            </w:pPr>
            <w:r w:rsidRPr="00E05777">
              <w:t>Report up to ten codes. Do not report any code more than once.</w:t>
            </w:r>
          </w:p>
          <w:p w14:paraId="7D5A2E3C" w14:textId="77777777" w:rsidR="00E05777" w:rsidRPr="00E05777" w:rsidRDefault="00E05777" w:rsidP="008B7D8D">
            <w:pPr>
              <w:pStyle w:val="Body"/>
            </w:pPr>
            <w:r w:rsidRPr="00E05777">
              <w:t xml:space="preserve">If during resuscitation both air and oxygen are given </w:t>
            </w:r>
            <w:r w:rsidRPr="00461B2D">
              <w:t>to the baby,</w:t>
            </w:r>
            <w:r w:rsidRPr="00E05777">
              <w:t xml:space="preserve"> report both codes. </w:t>
            </w:r>
          </w:p>
          <w:p w14:paraId="11672A26" w14:textId="77777777" w:rsidR="00E05777" w:rsidRPr="00E05777" w:rsidRDefault="00E05777" w:rsidP="008B7D8D">
            <w:pPr>
              <w:pStyle w:val="Body"/>
            </w:pPr>
            <w:r w:rsidRPr="00571343">
              <w:t>Code 01 None</w:t>
            </w:r>
            <w:r w:rsidRPr="00E05777">
              <w:br/>
            </w:r>
            <w:r w:rsidRPr="00DD12B0">
              <w:t xml:space="preserve">Report when active resuscitation measures were not used or required. </w:t>
            </w:r>
            <w:r w:rsidRPr="00DD12B0">
              <w:br/>
              <w:t>Includes airway positioning only, such as jaw thrust or chin lift.</w:t>
            </w:r>
            <w:r w:rsidRPr="00E05777">
              <w:br/>
            </w:r>
            <w:r w:rsidRPr="00DD12B0">
              <w:t>Report for stillbirths, or livebirths where resuscitation measures were not used due to palliative direction of care.</w:t>
            </w:r>
            <w:r w:rsidRPr="00E05777">
              <w:t xml:space="preserve"> </w:t>
            </w:r>
          </w:p>
          <w:p w14:paraId="3DC8AEA0" w14:textId="77777777" w:rsidR="00E05777" w:rsidRPr="00E05777" w:rsidRDefault="00E05777" w:rsidP="008B7D8D">
            <w:pPr>
              <w:pStyle w:val="Body"/>
            </w:pPr>
            <w:r w:rsidRPr="00DD12B0">
              <w:t>The following codes may include flow-driven pressure-limited device, such as Neopuff© (an infant T-piece resuscitator):</w:t>
            </w:r>
            <w:r w:rsidRPr="00DD12B0">
              <w:br/>
              <w:t>- Code 04 Intermittent positive pressure ventilation (IPPV) with air</w:t>
            </w:r>
            <w:r w:rsidRPr="00DD12B0">
              <w:br/>
              <w:t>- Code 07 Continuous positive airway pressure (CPAP) ventilation with air</w:t>
            </w:r>
            <w:r w:rsidRPr="00DD12B0">
              <w:br/>
              <w:t>- Code 14 Intermittent positive pressure ventilation (IPPV) with oxygen</w:t>
            </w:r>
            <w:r w:rsidRPr="00DD12B0">
              <w:br/>
              <w:t>- Code 17 Continuous positive airway pressure (CPAP) ventilation with</w:t>
            </w:r>
            <w:r w:rsidRPr="00DD12B0">
              <w:br/>
              <w:t xml:space="preserve">                 oxygen </w:t>
            </w:r>
          </w:p>
        </w:tc>
      </w:tr>
      <w:tr w:rsidR="00E05777" w:rsidRPr="00E05777" w14:paraId="23054AA5" w14:textId="77777777" w:rsidTr="008B7D8D">
        <w:tc>
          <w:tcPr>
            <w:tcW w:w="2024" w:type="dxa"/>
            <w:shd w:val="clear" w:color="auto" w:fill="auto"/>
          </w:tcPr>
          <w:p w14:paraId="698C95B0" w14:textId="77777777" w:rsidR="00E05777" w:rsidRPr="00E05777" w:rsidRDefault="00E05777" w:rsidP="008B7D8D">
            <w:pPr>
              <w:pStyle w:val="Body"/>
            </w:pPr>
            <w:r w:rsidRPr="00E05777">
              <w:t>Reported by</w:t>
            </w:r>
          </w:p>
        </w:tc>
        <w:tc>
          <w:tcPr>
            <w:tcW w:w="7190" w:type="dxa"/>
            <w:gridSpan w:val="3"/>
            <w:shd w:val="clear" w:color="auto" w:fill="auto"/>
          </w:tcPr>
          <w:p w14:paraId="515773E0" w14:textId="77777777" w:rsidR="00E05777" w:rsidRPr="00E05777" w:rsidRDefault="00E05777" w:rsidP="008B7D8D">
            <w:pPr>
              <w:pStyle w:val="Body"/>
            </w:pPr>
            <w:r w:rsidRPr="00E05777">
              <w:t>All Victorian hospitals where a birth has occurred and homebirth practitioners</w:t>
            </w:r>
          </w:p>
        </w:tc>
      </w:tr>
      <w:tr w:rsidR="00E05777" w:rsidRPr="00E05777" w14:paraId="3F0550C7" w14:textId="77777777" w:rsidTr="008B7D8D">
        <w:tc>
          <w:tcPr>
            <w:tcW w:w="2024" w:type="dxa"/>
            <w:shd w:val="clear" w:color="auto" w:fill="auto"/>
          </w:tcPr>
          <w:p w14:paraId="1D0D4F7F" w14:textId="77777777" w:rsidR="00E05777" w:rsidRPr="00E05777" w:rsidRDefault="00E05777" w:rsidP="008B7D8D">
            <w:pPr>
              <w:pStyle w:val="Body"/>
            </w:pPr>
            <w:r w:rsidRPr="00E05777">
              <w:t>Reported for</w:t>
            </w:r>
          </w:p>
        </w:tc>
        <w:tc>
          <w:tcPr>
            <w:tcW w:w="7190" w:type="dxa"/>
            <w:gridSpan w:val="3"/>
            <w:shd w:val="clear" w:color="auto" w:fill="auto"/>
          </w:tcPr>
          <w:p w14:paraId="22AF6D6A" w14:textId="77777777" w:rsidR="00E05777" w:rsidRPr="00E05777" w:rsidRDefault="00E05777" w:rsidP="008B7D8D">
            <w:pPr>
              <w:pStyle w:val="Body"/>
            </w:pPr>
            <w:r w:rsidRPr="00E05777">
              <w:t>All birth episodes</w:t>
            </w:r>
          </w:p>
        </w:tc>
      </w:tr>
      <w:tr w:rsidR="00E05777" w:rsidRPr="00E05777" w14:paraId="772151F7" w14:textId="77777777" w:rsidTr="008B7D8D">
        <w:tblPrEx>
          <w:tblLook w:val="04A0" w:firstRow="1" w:lastRow="0" w:firstColumn="1" w:lastColumn="0" w:noHBand="0" w:noVBand="1"/>
        </w:tblPrEx>
        <w:tc>
          <w:tcPr>
            <w:tcW w:w="2024" w:type="dxa"/>
            <w:shd w:val="clear" w:color="auto" w:fill="auto"/>
          </w:tcPr>
          <w:p w14:paraId="49F8B0E4" w14:textId="77777777" w:rsidR="00E05777" w:rsidRPr="00E05777" w:rsidRDefault="00E05777" w:rsidP="008B7D8D">
            <w:pPr>
              <w:spacing w:after="0" w:line="240" w:lineRule="auto"/>
            </w:pPr>
            <w:r w:rsidRPr="00E05777">
              <w:lastRenderedPageBreak/>
              <w:t>Related concepts (Section 2):</w:t>
            </w:r>
          </w:p>
        </w:tc>
        <w:tc>
          <w:tcPr>
            <w:tcW w:w="7190" w:type="dxa"/>
            <w:gridSpan w:val="3"/>
            <w:shd w:val="clear" w:color="auto" w:fill="auto"/>
          </w:tcPr>
          <w:p w14:paraId="64A7096C" w14:textId="77777777" w:rsidR="00E05777" w:rsidRPr="00E05777" w:rsidRDefault="00E05777" w:rsidP="008B7D8D">
            <w:pPr>
              <w:spacing w:after="0" w:line="240" w:lineRule="auto"/>
            </w:pPr>
            <w:r w:rsidRPr="00E05777">
              <w:t>None specified</w:t>
            </w:r>
          </w:p>
        </w:tc>
      </w:tr>
      <w:tr w:rsidR="00E05777" w:rsidRPr="00E05777" w14:paraId="7B196341" w14:textId="77777777" w:rsidTr="008B7D8D">
        <w:tc>
          <w:tcPr>
            <w:tcW w:w="9214" w:type="dxa"/>
            <w:gridSpan w:val="4"/>
            <w:shd w:val="clear" w:color="auto" w:fill="auto"/>
          </w:tcPr>
          <w:p w14:paraId="545279D9" w14:textId="77777777" w:rsidR="00E05777" w:rsidRPr="00E05777" w:rsidRDefault="00E05777" w:rsidP="008B7D8D">
            <w:pPr>
              <w:spacing w:after="0" w:line="240" w:lineRule="auto"/>
            </w:pPr>
          </w:p>
        </w:tc>
      </w:tr>
      <w:tr w:rsidR="00E05777" w:rsidRPr="00E05777" w14:paraId="3BD527E0" w14:textId="77777777" w:rsidTr="008B7D8D">
        <w:tblPrEx>
          <w:tblLook w:val="04A0" w:firstRow="1" w:lastRow="0" w:firstColumn="1" w:lastColumn="0" w:noHBand="0" w:noVBand="1"/>
        </w:tblPrEx>
        <w:tc>
          <w:tcPr>
            <w:tcW w:w="2024" w:type="dxa"/>
            <w:shd w:val="clear" w:color="auto" w:fill="auto"/>
          </w:tcPr>
          <w:p w14:paraId="1801A442" w14:textId="77777777" w:rsidR="00E05777" w:rsidRPr="00E05777" w:rsidRDefault="00E05777" w:rsidP="008B7D8D">
            <w:pPr>
              <w:spacing w:after="0" w:line="240" w:lineRule="auto"/>
            </w:pPr>
            <w:r w:rsidRPr="00E05777">
              <w:t>Related data items (this section):</w:t>
            </w:r>
          </w:p>
        </w:tc>
        <w:tc>
          <w:tcPr>
            <w:tcW w:w="7190" w:type="dxa"/>
            <w:gridSpan w:val="3"/>
            <w:shd w:val="clear" w:color="auto" w:fill="auto"/>
          </w:tcPr>
          <w:p w14:paraId="12074455" w14:textId="2736B2C5" w:rsidR="00E05777" w:rsidRPr="00E05777" w:rsidRDefault="00E05777" w:rsidP="008B7D8D">
            <w:pPr>
              <w:pStyle w:val="Body"/>
            </w:pPr>
            <w:r w:rsidRPr="00E05777">
              <w:t xml:space="preserve">Apgar score at </w:t>
            </w:r>
            <w:r w:rsidR="00863137">
              <w:t>five</w:t>
            </w:r>
            <w:r w:rsidRPr="00E05777">
              <w:t xml:space="preserve"> minute</w:t>
            </w:r>
            <w:r w:rsidR="00863137">
              <w:t>s</w:t>
            </w:r>
            <w:r w:rsidRPr="00E05777">
              <w:t xml:space="preserve">; Apgar score at </w:t>
            </w:r>
            <w:r w:rsidR="00863137">
              <w:t>one</w:t>
            </w:r>
            <w:r w:rsidRPr="00E05777">
              <w:t xml:space="preserve"> minute; Birth status; Neonatal morbidity – free text; Neonatal morbidity – ICD-10-AM code; Resuscitation method – drugs; </w:t>
            </w:r>
            <w:r w:rsidRPr="00863137">
              <w:t>Time to established respiration</w:t>
            </w:r>
          </w:p>
        </w:tc>
      </w:tr>
      <w:tr w:rsidR="00E05777" w:rsidRPr="00E05777" w14:paraId="51D7B82F" w14:textId="77777777" w:rsidTr="008B7D8D">
        <w:tc>
          <w:tcPr>
            <w:tcW w:w="9214" w:type="dxa"/>
            <w:gridSpan w:val="4"/>
            <w:shd w:val="clear" w:color="auto" w:fill="auto"/>
          </w:tcPr>
          <w:p w14:paraId="7B67A2A6" w14:textId="77777777" w:rsidR="00E05777" w:rsidRPr="00E05777" w:rsidRDefault="00E05777" w:rsidP="008B7D8D">
            <w:pPr>
              <w:spacing w:after="0" w:line="240" w:lineRule="auto"/>
            </w:pPr>
          </w:p>
        </w:tc>
      </w:tr>
      <w:tr w:rsidR="00E05777" w:rsidRPr="00E05777" w14:paraId="6401B9DA" w14:textId="77777777" w:rsidTr="008B7D8D">
        <w:tblPrEx>
          <w:tblLook w:val="04A0" w:firstRow="1" w:lastRow="0" w:firstColumn="1" w:lastColumn="0" w:noHBand="0" w:noVBand="1"/>
        </w:tblPrEx>
        <w:tc>
          <w:tcPr>
            <w:tcW w:w="2024" w:type="dxa"/>
            <w:shd w:val="clear" w:color="auto" w:fill="auto"/>
          </w:tcPr>
          <w:p w14:paraId="5BC1C2E8" w14:textId="77777777" w:rsidR="00E05777" w:rsidRPr="00E05777" w:rsidRDefault="00E05777" w:rsidP="008B7D8D">
            <w:pPr>
              <w:spacing w:after="0" w:line="240" w:lineRule="auto"/>
            </w:pPr>
            <w:r w:rsidRPr="00E05777">
              <w:t>Related business rules (Section 4):</w:t>
            </w:r>
          </w:p>
        </w:tc>
        <w:tc>
          <w:tcPr>
            <w:tcW w:w="7190" w:type="dxa"/>
            <w:gridSpan w:val="3"/>
            <w:shd w:val="clear" w:color="auto" w:fill="auto"/>
          </w:tcPr>
          <w:p w14:paraId="335F2456" w14:textId="115CC333" w:rsidR="00E05777" w:rsidRPr="00E05777" w:rsidRDefault="00E05777" w:rsidP="008B7D8D">
            <w:pPr>
              <w:pStyle w:val="Body"/>
            </w:pPr>
            <w:r w:rsidRPr="00E05777">
              <w:t>Mandatory to report data items; Time to established respiration and Resuscitation method – mechanical valid combinations</w:t>
            </w:r>
          </w:p>
        </w:tc>
      </w:tr>
    </w:tbl>
    <w:p w14:paraId="3143CC65" w14:textId="77777777" w:rsidR="00E05777" w:rsidRPr="00E05777" w:rsidRDefault="00E05777" w:rsidP="00E05777">
      <w:pPr>
        <w:spacing w:after="0" w:line="240" w:lineRule="auto"/>
        <w:rPr>
          <w:b/>
          <w:bCs/>
        </w:rPr>
      </w:pPr>
    </w:p>
    <w:p w14:paraId="1104FD42" w14:textId="77777777" w:rsidR="00E05777" w:rsidRPr="00E05777" w:rsidRDefault="00E05777" w:rsidP="00E05777">
      <w:pPr>
        <w:spacing w:after="0" w:line="240" w:lineRule="auto"/>
        <w:rPr>
          <w:b/>
          <w:bCs/>
        </w:rPr>
      </w:pPr>
      <w:r w:rsidRPr="00E05777">
        <w:rPr>
          <w:b/>
          <w:bCs/>
        </w:rPr>
        <w:t>Administration</w:t>
      </w:r>
    </w:p>
    <w:p w14:paraId="07749A28" w14:textId="77777777" w:rsidR="00E05777" w:rsidRPr="00E05777" w:rsidRDefault="00E05777" w:rsidP="00E05777">
      <w:pPr>
        <w:spacing w:after="0" w:line="240" w:lineRule="auto"/>
      </w:pPr>
    </w:p>
    <w:tbl>
      <w:tblPr>
        <w:tblW w:w="9072" w:type="dxa"/>
        <w:tblLook w:val="01E0" w:firstRow="1" w:lastRow="1" w:firstColumn="1" w:lastColumn="1" w:noHBand="0" w:noVBand="0"/>
      </w:tblPr>
      <w:tblGrid>
        <w:gridCol w:w="2127"/>
        <w:gridCol w:w="2551"/>
        <w:gridCol w:w="2410"/>
        <w:gridCol w:w="1984"/>
      </w:tblGrid>
      <w:tr w:rsidR="00E05777" w:rsidRPr="00E05777" w14:paraId="3AA9D36A" w14:textId="77777777" w:rsidTr="008B7D8D">
        <w:tc>
          <w:tcPr>
            <w:tcW w:w="2127" w:type="dxa"/>
            <w:shd w:val="clear" w:color="auto" w:fill="auto"/>
          </w:tcPr>
          <w:p w14:paraId="1F4AA775" w14:textId="77777777" w:rsidR="00E05777" w:rsidRPr="00E05777" w:rsidRDefault="00E05777" w:rsidP="008B7D8D">
            <w:pPr>
              <w:spacing w:after="0" w:line="240" w:lineRule="auto"/>
            </w:pPr>
            <w:r w:rsidRPr="00E05777">
              <w:t>Principal data users</w:t>
            </w:r>
          </w:p>
        </w:tc>
        <w:tc>
          <w:tcPr>
            <w:tcW w:w="6945" w:type="dxa"/>
            <w:gridSpan w:val="3"/>
            <w:shd w:val="clear" w:color="auto" w:fill="auto"/>
          </w:tcPr>
          <w:p w14:paraId="0E06EC74" w14:textId="77777777" w:rsidR="00E05777" w:rsidRPr="00E05777" w:rsidRDefault="00E05777" w:rsidP="008B7D8D">
            <w:pPr>
              <w:spacing w:after="0" w:line="240" w:lineRule="auto"/>
            </w:pPr>
            <w:r w:rsidRPr="00E05777">
              <w:t>Consultative Council on Obstetric and Paediatric Mortality and Morbidity</w:t>
            </w:r>
          </w:p>
        </w:tc>
      </w:tr>
      <w:tr w:rsidR="00E05777" w:rsidRPr="00E05777" w14:paraId="1667B54F" w14:textId="77777777" w:rsidTr="008B7D8D">
        <w:tc>
          <w:tcPr>
            <w:tcW w:w="9072" w:type="dxa"/>
            <w:gridSpan w:val="4"/>
            <w:shd w:val="clear" w:color="auto" w:fill="auto"/>
          </w:tcPr>
          <w:p w14:paraId="202068F8" w14:textId="77777777" w:rsidR="00E05777" w:rsidRPr="00E05777" w:rsidRDefault="00E05777" w:rsidP="008B7D8D">
            <w:pPr>
              <w:spacing w:after="0" w:line="240" w:lineRule="auto"/>
            </w:pPr>
          </w:p>
        </w:tc>
      </w:tr>
      <w:tr w:rsidR="00E05777" w:rsidRPr="00E05777" w14:paraId="32E396CA" w14:textId="77777777" w:rsidTr="008B7D8D">
        <w:tc>
          <w:tcPr>
            <w:tcW w:w="2127" w:type="dxa"/>
            <w:shd w:val="clear" w:color="auto" w:fill="auto"/>
          </w:tcPr>
          <w:p w14:paraId="23A3488E" w14:textId="77777777" w:rsidR="00E05777" w:rsidRPr="00E05777" w:rsidRDefault="00E05777" w:rsidP="008B7D8D">
            <w:pPr>
              <w:spacing w:after="0" w:line="240" w:lineRule="auto"/>
            </w:pPr>
            <w:r w:rsidRPr="00E05777">
              <w:t>Definition source</w:t>
            </w:r>
          </w:p>
        </w:tc>
        <w:tc>
          <w:tcPr>
            <w:tcW w:w="2551" w:type="dxa"/>
            <w:shd w:val="clear" w:color="auto" w:fill="auto"/>
          </w:tcPr>
          <w:p w14:paraId="4A23338C" w14:textId="54BC4D9A" w:rsidR="00E05777" w:rsidRPr="00E05777" w:rsidRDefault="00E05777" w:rsidP="008B7D8D">
            <w:pPr>
              <w:spacing w:after="0" w:line="240" w:lineRule="auto"/>
              <w:rPr>
                <w:strike/>
              </w:rPr>
            </w:pPr>
            <w:r w:rsidRPr="00EC4CEF">
              <w:t>AIHW (DH modified)</w:t>
            </w:r>
          </w:p>
        </w:tc>
        <w:tc>
          <w:tcPr>
            <w:tcW w:w="2410" w:type="dxa"/>
            <w:shd w:val="clear" w:color="auto" w:fill="auto"/>
          </w:tcPr>
          <w:p w14:paraId="437D5208" w14:textId="77777777" w:rsidR="00E05777" w:rsidRPr="00E05777" w:rsidRDefault="00E05777" w:rsidP="008B7D8D">
            <w:pPr>
              <w:spacing w:after="0" w:line="240" w:lineRule="auto"/>
            </w:pPr>
            <w:r w:rsidRPr="00E05777">
              <w:t>Version</w:t>
            </w:r>
          </w:p>
        </w:tc>
        <w:tc>
          <w:tcPr>
            <w:tcW w:w="1984" w:type="dxa"/>
            <w:shd w:val="clear" w:color="auto" w:fill="auto"/>
          </w:tcPr>
          <w:p w14:paraId="39C0E462" w14:textId="77777777" w:rsidR="00E05777" w:rsidRPr="00E05777" w:rsidRDefault="00E05777" w:rsidP="008B7D8D">
            <w:pPr>
              <w:spacing w:after="0" w:line="240" w:lineRule="auto"/>
            </w:pPr>
            <w:r w:rsidRPr="00E05777">
              <w:t>1. January 1982</w:t>
            </w:r>
          </w:p>
          <w:p w14:paraId="38065786" w14:textId="77777777" w:rsidR="00E05777" w:rsidRPr="00E05777" w:rsidRDefault="00E05777" w:rsidP="008B7D8D">
            <w:pPr>
              <w:spacing w:after="0" w:line="240" w:lineRule="auto"/>
            </w:pPr>
            <w:r w:rsidRPr="00E05777">
              <w:t>2. January 1999</w:t>
            </w:r>
          </w:p>
          <w:p w14:paraId="665873F0" w14:textId="77777777" w:rsidR="00E05777" w:rsidRPr="00E05777" w:rsidRDefault="00E05777" w:rsidP="008B7D8D">
            <w:pPr>
              <w:spacing w:after="0" w:line="240" w:lineRule="auto"/>
            </w:pPr>
            <w:r w:rsidRPr="00E05777">
              <w:t>3. January 2009</w:t>
            </w:r>
          </w:p>
          <w:p w14:paraId="6A64AA3B" w14:textId="77777777" w:rsidR="00E05777" w:rsidRPr="00E05777" w:rsidRDefault="00E05777" w:rsidP="008B7D8D">
            <w:pPr>
              <w:spacing w:after="0" w:line="240" w:lineRule="auto"/>
            </w:pPr>
            <w:r w:rsidRPr="00EC4CEF">
              <w:t>4. July 2024</w:t>
            </w:r>
          </w:p>
        </w:tc>
      </w:tr>
      <w:tr w:rsidR="00E05777" w:rsidRPr="00E05777" w14:paraId="441ECD02" w14:textId="77777777" w:rsidTr="008B7D8D">
        <w:tc>
          <w:tcPr>
            <w:tcW w:w="9072" w:type="dxa"/>
            <w:gridSpan w:val="4"/>
            <w:shd w:val="clear" w:color="auto" w:fill="auto"/>
          </w:tcPr>
          <w:p w14:paraId="601C98CD" w14:textId="77777777" w:rsidR="00E05777" w:rsidRPr="00E05777" w:rsidRDefault="00E05777" w:rsidP="008B7D8D">
            <w:pPr>
              <w:spacing w:after="0" w:line="240" w:lineRule="auto"/>
            </w:pPr>
          </w:p>
        </w:tc>
      </w:tr>
      <w:tr w:rsidR="00E05777" w:rsidRPr="006B2A56" w14:paraId="7977D396" w14:textId="77777777" w:rsidTr="008B7D8D">
        <w:tc>
          <w:tcPr>
            <w:tcW w:w="2127" w:type="dxa"/>
            <w:shd w:val="clear" w:color="auto" w:fill="auto"/>
          </w:tcPr>
          <w:p w14:paraId="6CABAC14" w14:textId="77777777" w:rsidR="00E05777" w:rsidRPr="00E05777" w:rsidRDefault="00E05777" w:rsidP="008B7D8D">
            <w:pPr>
              <w:spacing w:after="0" w:line="240" w:lineRule="auto"/>
            </w:pPr>
            <w:r w:rsidRPr="00E05777">
              <w:t>Codeset source</w:t>
            </w:r>
          </w:p>
        </w:tc>
        <w:tc>
          <w:tcPr>
            <w:tcW w:w="2551" w:type="dxa"/>
            <w:shd w:val="clear" w:color="auto" w:fill="auto"/>
          </w:tcPr>
          <w:p w14:paraId="10F559C1" w14:textId="4FC60CA8" w:rsidR="00E05777" w:rsidRPr="00E05777" w:rsidRDefault="00E05777" w:rsidP="008B7D8D">
            <w:pPr>
              <w:spacing w:after="0" w:line="240" w:lineRule="auto"/>
              <w:rPr>
                <w:strike/>
              </w:rPr>
            </w:pPr>
            <w:r w:rsidRPr="00EC4CEF">
              <w:t>AIHW</w:t>
            </w:r>
            <w:r w:rsidRPr="00E05777">
              <w:t xml:space="preserve"> (DH modified)</w:t>
            </w:r>
          </w:p>
        </w:tc>
        <w:tc>
          <w:tcPr>
            <w:tcW w:w="2410" w:type="dxa"/>
            <w:shd w:val="clear" w:color="auto" w:fill="auto"/>
          </w:tcPr>
          <w:p w14:paraId="2F80F68A" w14:textId="77777777" w:rsidR="00E05777" w:rsidRPr="00E05777" w:rsidRDefault="00E05777" w:rsidP="008B7D8D">
            <w:pPr>
              <w:spacing w:after="0" w:line="240" w:lineRule="auto"/>
            </w:pPr>
            <w:r w:rsidRPr="00E05777">
              <w:t>Collection start date</w:t>
            </w:r>
          </w:p>
        </w:tc>
        <w:tc>
          <w:tcPr>
            <w:tcW w:w="1984" w:type="dxa"/>
            <w:shd w:val="clear" w:color="auto" w:fill="auto"/>
          </w:tcPr>
          <w:p w14:paraId="017ED32B" w14:textId="77777777" w:rsidR="00E05777" w:rsidRPr="006B2A56" w:rsidRDefault="00E05777" w:rsidP="008B7D8D">
            <w:pPr>
              <w:spacing w:after="0" w:line="240" w:lineRule="auto"/>
            </w:pPr>
            <w:r w:rsidRPr="00E05777">
              <w:t>1982</w:t>
            </w:r>
          </w:p>
        </w:tc>
      </w:tr>
    </w:tbl>
    <w:p w14:paraId="6880B56C" w14:textId="77777777" w:rsidR="00E05777" w:rsidRDefault="00E05777" w:rsidP="006B2A56">
      <w:pPr>
        <w:spacing w:after="0" w:line="240" w:lineRule="auto"/>
        <w:rPr>
          <w:b/>
          <w:bCs/>
        </w:rPr>
      </w:pPr>
    </w:p>
    <w:p w14:paraId="6E188FD4" w14:textId="77777777" w:rsidR="00E05777" w:rsidRDefault="00E05777" w:rsidP="006B2A56">
      <w:pPr>
        <w:spacing w:after="0" w:line="240" w:lineRule="auto"/>
        <w:rPr>
          <w:b/>
          <w:bCs/>
        </w:rPr>
      </w:pPr>
    </w:p>
    <w:p w14:paraId="09A24DA1" w14:textId="77777777" w:rsidR="006B2A56" w:rsidRPr="006B2A56" w:rsidRDefault="006B2A56" w:rsidP="006B2A56">
      <w:pPr>
        <w:spacing w:after="0" w:line="240" w:lineRule="auto"/>
      </w:pPr>
      <w:r w:rsidRPr="006B2A56">
        <w:br w:type="page"/>
      </w:r>
    </w:p>
    <w:p w14:paraId="3288DB80" w14:textId="77777777" w:rsidR="006B2A56" w:rsidRPr="006B2A56" w:rsidRDefault="006B2A56" w:rsidP="00ED6580">
      <w:pPr>
        <w:pStyle w:val="Heading1"/>
      </w:pPr>
      <w:bookmarkStart w:id="498" w:name="_Toc350263854"/>
      <w:bookmarkStart w:id="499" w:name="_Toc499799011"/>
      <w:bookmarkStart w:id="500" w:name="_Toc31278294"/>
      <w:bookmarkStart w:id="501" w:name="_Toc170223463"/>
      <w:r w:rsidRPr="006B2A56">
        <w:lastRenderedPageBreak/>
        <w:t xml:space="preserve">Separation date – </w:t>
      </w:r>
      <w:bookmarkEnd w:id="498"/>
      <w:r w:rsidRPr="006B2A56">
        <w:t>baby</w:t>
      </w:r>
      <w:bookmarkEnd w:id="499"/>
      <w:bookmarkEnd w:id="500"/>
      <w:bookmarkEnd w:id="501"/>
    </w:p>
    <w:p w14:paraId="6C3ED027" w14:textId="77777777" w:rsidR="006A44D8" w:rsidRDefault="006A44D8" w:rsidP="006A44D8">
      <w:pPr>
        <w:pStyle w:val="Body"/>
      </w:pPr>
      <w:r w:rsidRPr="002F4186">
        <w:rPr>
          <w:b/>
          <w:bCs/>
        </w:rPr>
        <w:t>Specification</w:t>
      </w:r>
    </w:p>
    <w:tbl>
      <w:tblPr>
        <w:tblW w:w="9600" w:type="dxa"/>
        <w:tblLook w:val="01E0" w:firstRow="1" w:lastRow="1" w:firstColumn="1" w:lastColumn="1" w:noHBand="0" w:noVBand="0"/>
      </w:tblPr>
      <w:tblGrid>
        <w:gridCol w:w="2268"/>
        <w:gridCol w:w="2025"/>
        <w:gridCol w:w="2025"/>
        <w:gridCol w:w="3282"/>
      </w:tblGrid>
      <w:tr w:rsidR="006A44D8" w:rsidRPr="00FF5DB9" w14:paraId="55EEB8A7" w14:textId="77777777" w:rsidTr="008B7D8D">
        <w:tc>
          <w:tcPr>
            <w:tcW w:w="2268" w:type="dxa"/>
            <w:shd w:val="clear" w:color="auto" w:fill="auto"/>
          </w:tcPr>
          <w:p w14:paraId="40C44F92" w14:textId="77777777" w:rsidR="006A44D8" w:rsidRPr="00FF5DB9" w:rsidRDefault="006A44D8" w:rsidP="008B7D8D">
            <w:pPr>
              <w:pStyle w:val="Body"/>
            </w:pPr>
            <w:r w:rsidRPr="00FF5DB9">
              <w:t>Definition</w:t>
            </w:r>
          </w:p>
        </w:tc>
        <w:tc>
          <w:tcPr>
            <w:tcW w:w="7332" w:type="dxa"/>
            <w:gridSpan w:val="3"/>
            <w:shd w:val="clear" w:color="auto" w:fill="auto"/>
          </w:tcPr>
          <w:p w14:paraId="462D60FE" w14:textId="495EEBCE" w:rsidR="006A44D8" w:rsidRPr="00FF5DB9" w:rsidRDefault="006A44D8" w:rsidP="008B7D8D">
            <w:pPr>
              <w:pStyle w:val="Body"/>
            </w:pPr>
            <w:r w:rsidRPr="00FF5DB9">
              <w:t xml:space="preserve">The date on which the baby is separated – ie discharged, transferred from the place of birth </w:t>
            </w:r>
            <w:r w:rsidRPr="00A8331D">
              <w:t>to another hospital</w:t>
            </w:r>
            <w:r w:rsidRPr="00FF5DB9">
              <w:t xml:space="preserve"> or on which they died</w:t>
            </w:r>
          </w:p>
        </w:tc>
      </w:tr>
      <w:tr w:rsidR="006A44D8" w:rsidRPr="00FF5DB9" w14:paraId="1F7D78A8" w14:textId="77777777" w:rsidTr="008B7D8D">
        <w:tc>
          <w:tcPr>
            <w:tcW w:w="2268" w:type="dxa"/>
            <w:shd w:val="clear" w:color="auto" w:fill="auto"/>
          </w:tcPr>
          <w:p w14:paraId="422ECA57" w14:textId="77777777" w:rsidR="006A44D8" w:rsidRPr="00FF5DB9" w:rsidRDefault="006A44D8" w:rsidP="008B7D8D">
            <w:pPr>
              <w:pStyle w:val="Body"/>
            </w:pPr>
            <w:r w:rsidRPr="00FF5DB9">
              <w:t>Representation class</w:t>
            </w:r>
          </w:p>
        </w:tc>
        <w:tc>
          <w:tcPr>
            <w:tcW w:w="2025" w:type="dxa"/>
            <w:shd w:val="clear" w:color="auto" w:fill="auto"/>
          </w:tcPr>
          <w:p w14:paraId="1815461F" w14:textId="77777777" w:rsidR="006A44D8" w:rsidRPr="00FF5DB9" w:rsidRDefault="006A44D8" w:rsidP="008B7D8D">
            <w:pPr>
              <w:pStyle w:val="Body"/>
            </w:pPr>
            <w:r w:rsidRPr="00FF5DB9">
              <w:t>Date</w:t>
            </w:r>
          </w:p>
        </w:tc>
        <w:tc>
          <w:tcPr>
            <w:tcW w:w="2025" w:type="dxa"/>
            <w:shd w:val="clear" w:color="auto" w:fill="auto"/>
          </w:tcPr>
          <w:p w14:paraId="032FD6ED" w14:textId="77777777" w:rsidR="006A44D8" w:rsidRPr="00FF5DB9" w:rsidRDefault="006A44D8" w:rsidP="008B7D8D">
            <w:pPr>
              <w:pStyle w:val="Body"/>
            </w:pPr>
            <w:r w:rsidRPr="00FF5DB9">
              <w:t>Data type</w:t>
            </w:r>
          </w:p>
        </w:tc>
        <w:tc>
          <w:tcPr>
            <w:tcW w:w="3282" w:type="dxa"/>
            <w:shd w:val="clear" w:color="auto" w:fill="auto"/>
          </w:tcPr>
          <w:p w14:paraId="5D54F665" w14:textId="77777777" w:rsidR="006A44D8" w:rsidRPr="00FF5DB9" w:rsidRDefault="006A44D8" w:rsidP="008B7D8D">
            <w:pPr>
              <w:pStyle w:val="Body"/>
            </w:pPr>
            <w:r w:rsidRPr="00FF5DB9">
              <w:t>Date/time</w:t>
            </w:r>
          </w:p>
        </w:tc>
      </w:tr>
      <w:tr w:rsidR="006A44D8" w:rsidRPr="00FF5DB9" w14:paraId="46CEDB74" w14:textId="77777777" w:rsidTr="008B7D8D">
        <w:tc>
          <w:tcPr>
            <w:tcW w:w="2268" w:type="dxa"/>
            <w:shd w:val="clear" w:color="auto" w:fill="auto"/>
          </w:tcPr>
          <w:p w14:paraId="2B8A8818" w14:textId="77777777" w:rsidR="006A44D8" w:rsidRPr="00FF5DB9" w:rsidRDefault="006A44D8" w:rsidP="008B7D8D">
            <w:pPr>
              <w:pStyle w:val="Body"/>
            </w:pPr>
            <w:r w:rsidRPr="00FF5DB9">
              <w:t>Format</w:t>
            </w:r>
          </w:p>
        </w:tc>
        <w:tc>
          <w:tcPr>
            <w:tcW w:w="2025" w:type="dxa"/>
            <w:shd w:val="clear" w:color="auto" w:fill="auto"/>
          </w:tcPr>
          <w:p w14:paraId="7C93C9FF" w14:textId="77777777" w:rsidR="006A44D8" w:rsidRPr="00FF5DB9" w:rsidRDefault="006A44D8" w:rsidP="008B7D8D">
            <w:pPr>
              <w:pStyle w:val="Body"/>
            </w:pPr>
            <w:r w:rsidRPr="00FF5DB9">
              <w:t>DDMMCCYY</w:t>
            </w:r>
          </w:p>
        </w:tc>
        <w:tc>
          <w:tcPr>
            <w:tcW w:w="2025" w:type="dxa"/>
            <w:shd w:val="clear" w:color="auto" w:fill="auto"/>
          </w:tcPr>
          <w:p w14:paraId="4CB92E34" w14:textId="77777777" w:rsidR="006A44D8" w:rsidRPr="00FF5DB9" w:rsidRDefault="006A44D8" w:rsidP="008B7D8D">
            <w:pPr>
              <w:pStyle w:val="Body"/>
              <w:rPr>
                <w:i/>
              </w:rPr>
            </w:pPr>
            <w:r w:rsidRPr="00FF5DB9">
              <w:t>Field size</w:t>
            </w:r>
          </w:p>
        </w:tc>
        <w:tc>
          <w:tcPr>
            <w:tcW w:w="3282" w:type="dxa"/>
            <w:shd w:val="clear" w:color="auto" w:fill="auto"/>
          </w:tcPr>
          <w:p w14:paraId="772E5063" w14:textId="77777777" w:rsidR="006A44D8" w:rsidRPr="00FF5DB9" w:rsidRDefault="006A44D8" w:rsidP="008B7D8D">
            <w:pPr>
              <w:pStyle w:val="Body"/>
            </w:pPr>
            <w:r w:rsidRPr="00FF5DB9">
              <w:t>8</w:t>
            </w:r>
          </w:p>
        </w:tc>
      </w:tr>
      <w:tr w:rsidR="006A44D8" w:rsidRPr="00FF5DB9" w14:paraId="47093F31" w14:textId="77777777" w:rsidTr="008B7D8D">
        <w:tc>
          <w:tcPr>
            <w:tcW w:w="2268" w:type="dxa"/>
            <w:shd w:val="clear" w:color="auto" w:fill="auto"/>
          </w:tcPr>
          <w:p w14:paraId="08C5C3CA" w14:textId="77777777" w:rsidR="006A44D8" w:rsidRPr="00FF5DB9" w:rsidRDefault="006A44D8" w:rsidP="008B7D8D">
            <w:pPr>
              <w:pStyle w:val="Body"/>
            </w:pPr>
            <w:r w:rsidRPr="00FF5DB9">
              <w:t>Location</w:t>
            </w:r>
          </w:p>
        </w:tc>
        <w:tc>
          <w:tcPr>
            <w:tcW w:w="2025" w:type="dxa"/>
            <w:shd w:val="clear" w:color="auto" w:fill="auto"/>
          </w:tcPr>
          <w:p w14:paraId="25F4DD46" w14:textId="77777777" w:rsidR="006A44D8" w:rsidRPr="00FF5DB9" w:rsidRDefault="006A44D8" w:rsidP="008B7D8D">
            <w:pPr>
              <w:pStyle w:val="Body"/>
            </w:pPr>
            <w:r w:rsidRPr="00FF5DB9">
              <w:t>Episode record</w:t>
            </w:r>
          </w:p>
        </w:tc>
        <w:tc>
          <w:tcPr>
            <w:tcW w:w="2025" w:type="dxa"/>
            <w:shd w:val="clear" w:color="auto" w:fill="auto"/>
          </w:tcPr>
          <w:p w14:paraId="3DD98572" w14:textId="77777777" w:rsidR="006A44D8" w:rsidRPr="00FF5DB9" w:rsidRDefault="006A44D8" w:rsidP="008B7D8D">
            <w:pPr>
              <w:pStyle w:val="Body"/>
            </w:pPr>
            <w:r w:rsidRPr="00FF5DB9">
              <w:t>Position</w:t>
            </w:r>
          </w:p>
        </w:tc>
        <w:tc>
          <w:tcPr>
            <w:tcW w:w="3282" w:type="dxa"/>
            <w:shd w:val="clear" w:color="auto" w:fill="auto"/>
          </w:tcPr>
          <w:p w14:paraId="5CE13709" w14:textId="77777777" w:rsidR="006A44D8" w:rsidRPr="00FF5DB9" w:rsidRDefault="006A44D8" w:rsidP="008B7D8D">
            <w:pPr>
              <w:pStyle w:val="Body"/>
            </w:pPr>
            <w:r w:rsidRPr="00FF5DB9">
              <w:t>119</w:t>
            </w:r>
          </w:p>
        </w:tc>
      </w:tr>
      <w:tr w:rsidR="006A44D8" w:rsidRPr="00FF5DB9" w14:paraId="266C7061" w14:textId="77777777" w:rsidTr="008B7D8D">
        <w:tc>
          <w:tcPr>
            <w:tcW w:w="2268" w:type="dxa"/>
            <w:shd w:val="clear" w:color="auto" w:fill="auto"/>
          </w:tcPr>
          <w:p w14:paraId="48CA1C5B" w14:textId="77777777" w:rsidR="006A44D8" w:rsidRPr="00FF5DB9" w:rsidRDefault="006A44D8" w:rsidP="008B7D8D">
            <w:pPr>
              <w:pStyle w:val="Body"/>
            </w:pPr>
            <w:r w:rsidRPr="00FF5DB9">
              <w:t>Permissible values</w:t>
            </w:r>
          </w:p>
        </w:tc>
        <w:tc>
          <w:tcPr>
            <w:tcW w:w="7332" w:type="dxa"/>
            <w:gridSpan w:val="3"/>
            <w:shd w:val="clear" w:color="auto" w:fill="auto"/>
          </w:tcPr>
          <w:p w14:paraId="0CAEBBEF" w14:textId="77777777" w:rsidR="006A44D8" w:rsidRPr="00FF5DB9" w:rsidRDefault="006A44D8" w:rsidP="008B7D8D">
            <w:pPr>
              <w:pStyle w:val="Body"/>
            </w:pPr>
            <w:r w:rsidRPr="00FF5DB9">
              <w:t xml:space="preserve">A valid calendar </w:t>
            </w:r>
            <w:bookmarkStart w:id="502" w:name="_Int_nfIPfy4i"/>
            <w:r w:rsidRPr="00FF5DB9">
              <w:t>date</w:t>
            </w:r>
            <w:bookmarkEnd w:id="502"/>
          </w:p>
        </w:tc>
      </w:tr>
      <w:tr w:rsidR="006A44D8" w:rsidRPr="00FF5DB9" w14:paraId="7A7D0ED3" w14:textId="77777777" w:rsidTr="008B7D8D">
        <w:tblPrEx>
          <w:tblLook w:val="04A0" w:firstRow="1" w:lastRow="0" w:firstColumn="1" w:lastColumn="0" w:noHBand="0" w:noVBand="1"/>
        </w:tblPrEx>
        <w:tc>
          <w:tcPr>
            <w:tcW w:w="2268" w:type="dxa"/>
            <w:shd w:val="clear" w:color="auto" w:fill="auto"/>
          </w:tcPr>
          <w:p w14:paraId="292007B1" w14:textId="77777777" w:rsidR="006A44D8" w:rsidRPr="00FF5DB9" w:rsidRDefault="006A44D8" w:rsidP="008B7D8D">
            <w:pPr>
              <w:pStyle w:val="Body"/>
            </w:pPr>
            <w:r w:rsidRPr="00FF5DB9">
              <w:t>Reporting guide</w:t>
            </w:r>
          </w:p>
        </w:tc>
        <w:tc>
          <w:tcPr>
            <w:tcW w:w="7332" w:type="dxa"/>
            <w:gridSpan w:val="3"/>
            <w:shd w:val="clear" w:color="auto" w:fill="auto"/>
          </w:tcPr>
          <w:p w14:paraId="4CD3CB98" w14:textId="77777777" w:rsidR="006A44D8" w:rsidRPr="00FF5DB9" w:rsidRDefault="006A44D8" w:rsidP="008B7D8D">
            <w:pPr>
              <w:pStyle w:val="Body"/>
            </w:pPr>
            <w:r w:rsidRPr="00A8331D">
              <w:t>The separation date is the date on which admitted care ends following the baby’s birth.</w:t>
            </w:r>
          </w:p>
          <w:p w14:paraId="74366C31" w14:textId="77777777" w:rsidR="006A44D8" w:rsidRPr="00FF5DB9" w:rsidRDefault="006A44D8" w:rsidP="008B7D8D">
            <w:pPr>
              <w:pStyle w:val="Body"/>
            </w:pPr>
            <w:r w:rsidRPr="00FF5DB9">
              <w:t xml:space="preserve">The relocation of the baby </w:t>
            </w:r>
            <w:r w:rsidRPr="00A8331D">
              <w:t>to another ward</w:t>
            </w:r>
            <w:r w:rsidRPr="00FF5DB9">
              <w:t xml:space="preserve"> within the hospital of birth does not constitute a separation (or transfer). </w:t>
            </w:r>
          </w:p>
          <w:p w14:paraId="66E19C2B" w14:textId="28C84679" w:rsidR="006A44D8" w:rsidRPr="00FF5DB9" w:rsidRDefault="006A44D8" w:rsidP="008B7D8D">
            <w:pPr>
              <w:pStyle w:val="Body"/>
            </w:pPr>
            <w:r w:rsidRPr="00FF5DB9">
              <w:t xml:space="preserve">Transfers from a private hospital </w:t>
            </w:r>
            <w:r w:rsidRPr="00A8331D">
              <w:t>co-</w:t>
            </w:r>
            <w:r w:rsidRPr="00FF5DB9">
              <w:t xml:space="preserve">located with a public hospital, to the public hospital for special or intensive care, are considered transfers (and therefore the baby is separated). </w:t>
            </w:r>
          </w:p>
          <w:p w14:paraId="78310DEF" w14:textId="6189EA1E" w:rsidR="006A44D8" w:rsidRPr="00FF5DB9" w:rsidRDefault="006A44D8" w:rsidP="008B7D8D">
            <w:pPr>
              <w:pStyle w:val="Body"/>
            </w:pPr>
            <w:r w:rsidRPr="00FF5DB9">
              <w:t>For babies who</w:t>
            </w:r>
            <w:r w:rsidRPr="00C722C6">
              <w:t>se care continues in</w:t>
            </w:r>
            <w:r w:rsidRPr="00FF5DB9">
              <w:t xml:space="preserve"> Hospital in the Home (HITH), the separation date is the date the </w:t>
            </w:r>
            <w:r w:rsidRPr="00340ECC">
              <w:t>admitted birth episode of care ends, whether that is the date the baby is discharged from the ward or from HITH, or is transferred to another hospital, or dies. Note that HITH is admitted care and does not include domiciliary post-discharge home nursing services</w:t>
            </w:r>
            <w:r w:rsidRPr="00FF5DB9">
              <w:t xml:space="preserve">. </w:t>
            </w:r>
            <w:r w:rsidRPr="00B933D2">
              <w:t>If a baby transfers from admitted HITH care back to the ward setting without any cessation of admitted care after the baby’s birth, the separation date is the date on which admitted care ends following the baby’s birth.</w:t>
            </w:r>
          </w:p>
          <w:p w14:paraId="0CF094BF" w14:textId="77777777" w:rsidR="006A44D8" w:rsidRPr="00FF5DB9" w:rsidRDefault="006A44D8" w:rsidP="008B7D8D">
            <w:pPr>
              <w:pStyle w:val="Body"/>
            </w:pPr>
            <w:r w:rsidRPr="00FF5DB9">
              <w:t>In the case of planned homebirths, occurring at home, the Separation date is the date that the baby's immediate post birth care is completed, and the midwife leaves the place of birth. This date may be different to the baby's date of birth, for example if the birth occurs shortly before midnight.</w:t>
            </w:r>
          </w:p>
          <w:p w14:paraId="04870DE0" w14:textId="77777777" w:rsidR="006A44D8" w:rsidRPr="00B933D2" w:rsidRDefault="006A44D8" w:rsidP="008B7D8D">
            <w:pPr>
              <w:pStyle w:val="Body"/>
            </w:pPr>
            <w:r w:rsidRPr="00B933D2">
              <w:t>Where a homebirth occurs under the care of a private homebirth midwife, and the baby is transferred to a hospital before the midwife leaves the home birth location, the baby’s separation date is the date of the transfer to that hospital.</w:t>
            </w:r>
          </w:p>
          <w:p w14:paraId="4C2BFD7A" w14:textId="77777777" w:rsidR="006A44D8" w:rsidRPr="00B933D2" w:rsidRDefault="006A44D8" w:rsidP="008B7D8D">
            <w:pPr>
              <w:pStyle w:val="Body"/>
            </w:pPr>
            <w:r w:rsidRPr="00B933D2">
              <w:t>Where a homebirth occurs under the care of a public homebirth program midwife and the baby is:</w:t>
            </w:r>
          </w:p>
          <w:p w14:paraId="4EA80683" w14:textId="6E927278" w:rsidR="006A44D8" w:rsidRPr="00B933D2" w:rsidRDefault="006A44D8" w:rsidP="006A44D8">
            <w:pPr>
              <w:pStyle w:val="Body"/>
              <w:numPr>
                <w:ilvl w:val="0"/>
                <w:numId w:val="82"/>
              </w:numPr>
            </w:pPr>
            <w:r w:rsidRPr="00B933D2">
              <w:t>transferred to the ward of the public hospital campus conducting the homebirth program, the birth episode continues until the baby is discharged from the ward, or is transferred to another hospital campus, or dies</w:t>
            </w:r>
            <w:r w:rsidR="00AA4FE5">
              <w:t>;</w:t>
            </w:r>
          </w:p>
          <w:p w14:paraId="1F0EBD96" w14:textId="77777777" w:rsidR="006A44D8" w:rsidRPr="00FF5DB9" w:rsidRDefault="006A44D8" w:rsidP="006A44D8">
            <w:pPr>
              <w:pStyle w:val="Body"/>
              <w:numPr>
                <w:ilvl w:val="0"/>
                <w:numId w:val="82"/>
              </w:numPr>
            </w:pPr>
            <w:r w:rsidRPr="00B933D2">
              <w:t>transferred to another hospital campus, the separation date is the date of the transfer to that hospital campus.</w:t>
            </w:r>
          </w:p>
          <w:p w14:paraId="138BEFD9" w14:textId="77777777" w:rsidR="006A44D8" w:rsidRPr="00FF5DB9" w:rsidRDefault="006A44D8" w:rsidP="008B7D8D">
            <w:pPr>
              <w:pStyle w:val="Body"/>
            </w:pPr>
            <w:r w:rsidRPr="00FF5DB9">
              <w:t>Do not report a value for stillbirth episodes, leave blank.</w:t>
            </w:r>
          </w:p>
        </w:tc>
      </w:tr>
      <w:tr w:rsidR="006A44D8" w:rsidRPr="00FF5DB9" w14:paraId="0C96C58C" w14:textId="77777777" w:rsidTr="008B7D8D">
        <w:tc>
          <w:tcPr>
            <w:tcW w:w="2268" w:type="dxa"/>
            <w:shd w:val="clear" w:color="auto" w:fill="auto"/>
          </w:tcPr>
          <w:p w14:paraId="2AAEC14B" w14:textId="77777777" w:rsidR="006A44D8" w:rsidRPr="00FF5DB9" w:rsidRDefault="006A44D8" w:rsidP="008B7D8D">
            <w:pPr>
              <w:pStyle w:val="Body"/>
            </w:pPr>
            <w:r w:rsidRPr="00FF5DB9">
              <w:lastRenderedPageBreak/>
              <w:t>Reported by</w:t>
            </w:r>
          </w:p>
        </w:tc>
        <w:tc>
          <w:tcPr>
            <w:tcW w:w="7332" w:type="dxa"/>
            <w:gridSpan w:val="3"/>
            <w:shd w:val="clear" w:color="auto" w:fill="auto"/>
          </w:tcPr>
          <w:p w14:paraId="0D3A31D7" w14:textId="77777777" w:rsidR="006A44D8" w:rsidRPr="00FF5DB9" w:rsidRDefault="006A44D8" w:rsidP="008B7D8D">
            <w:pPr>
              <w:pStyle w:val="Body"/>
            </w:pPr>
            <w:r w:rsidRPr="00FF5DB9">
              <w:t>All Victorian hospitals where a birth has occurred and homebirth practitioners</w:t>
            </w:r>
          </w:p>
        </w:tc>
      </w:tr>
      <w:tr w:rsidR="006A44D8" w:rsidRPr="00FF5DB9" w14:paraId="2EB47197" w14:textId="77777777" w:rsidTr="008B7D8D">
        <w:tc>
          <w:tcPr>
            <w:tcW w:w="2268" w:type="dxa"/>
            <w:shd w:val="clear" w:color="auto" w:fill="auto"/>
          </w:tcPr>
          <w:p w14:paraId="0F25476E" w14:textId="77777777" w:rsidR="006A44D8" w:rsidRPr="00FF5DB9" w:rsidRDefault="006A44D8" w:rsidP="008B7D8D">
            <w:pPr>
              <w:pStyle w:val="Body"/>
            </w:pPr>
            <w:r w:rsidRPr="00FF5DB9">
              <w:t>Reported for</w:t>
            </w:r>
          </w:p>
        </w:tc>
        <w:tc>
          <w:tcPr>
            <w:tcW w:w="7332" w:type="dxa"/>
            <w:gridSpan w:val="3"/>
            <w:shd w:val="clear" w:color="auto" w:fill="auto"/>
          </w:tcPr>
          <w:p w14:paraId="243209F3" w14:textId="77777777" w:rsidR="006A44D8" w:rsidRPr="00FF5DB9" w:rsidRDefault="006A44D8" w:rsidP="008B7D8D">
            <w:pPr>
              <w:pStyle w:val="Body"/>
            </w:pPr>
            <w:r w:rsidRPr="00FF5DB9">
              <w:t>All live birth episodes</w:t>
            </w:r>
          </w:p>
        </w:tc>
      </w:tr>
      <w:tr w:rsidR="006A44D8" w:rsidRPr="00FF5DB9" w14:paraId="2AF2F985" w14:textId="77777777" w:rsidTr="008B7D8D">
        <w:tc>
          <w:tcPr>
            <w:tcW w:w="2268" w:type="dxa"/>
            <w:shd w:val="clear" w:color="auto" w:fill="auto"/>
          </w:tcPr>
          <w:p w14:paraId="5B767E2D" w14:textId="77777777" w:rsidR="006A44D8" w:rsidRPr="00FF5DB9" w:rsidRDefault="006A44D8" w:rsidP="008B7D8D">
            <w:pPr>
              <w:pStyle w:val="Body"/>
            </w:pPr>
            <w:r w:rsidRPr="00FF5DB9">
              <w:t>Related concepts (Section 2):</w:t>
            </w:r>
          </w:p>
        </w:tc>
        <w:tc>
          <w:tcPr>
            <w:tcW w:w="7332" w:type="dxa"/>
            <w:gridSpan w:val="3"/>
            <w:shd w:val="clear" w:color="auto" w:fill="auto"/>
          </w:tcPr>
          <w:p w14:paraId="6BD379C2" w14:textId="6B7A51EB" w:rsidR="006A44D8" w:rsidRPr="00FF5DB9" w:rsidRDefault="006A44D8" w:rsidP="008B7D8D">
            <w:pPr>
              <w:pStyle w:val="Body"/>
            </w:pPr>
            <w:r w:rsidRPr="00FF5DB9">
              <w:t>Separation</w:t>
            </w:r>
          </w:p>
        </w:tc>
      </w:tr>
      <w:tr w:rsidR="006A44D8" w:rsidRPr="00FF5DB9" w14:paraId="748BEF74" w14:textId="77777777" w:rsidTr="008B7D8D">
        <w:tblPrEx>
          <w:tblLook w:val="04A0" w:firstRow="1" w:lastRow="0" w:firstColumn="1" w:lastColumn="0" w:noHBand="0" w:noVBand="1"/>
        </w:tblPrEx>
        <w:tc>
          <w:tcPr>
            <w:tcW w:w="2268" w:type="dxa"/>
            <w:shd w:val="clear" w:color="auto" w:fill="auto"/>
          </w:tcPr>
          <w:p w14:paraId="465B287A" w14:textId="77777777" w:rsidR="006A44D8" w:rsidRPr="00FF5DB9" w:rsidRDefault="006A44D8" w:rsidP="008B7D8D">
            <w:pPr>
              <w:pStyle w:val="Body"/>
            </w:pPr>
            <w:r w:rsidRPr="00FF5DB9">
              <w:t>Related data items (this section):</w:t>
            </w:r>
          </w:p>
        </w:tc>
        <w:tc>
          <w:tcPr>
            <w:tcW w:w="7332" w:type="dxa"/>
            <w:gridSpan w:val="3"/>
            <w:shd w:val="clear" w:color="auto" w:fill="auto"/>
          </w:tcPr>
          <w:p w14:paraId="322C9CE6" w14:textId="0CF74F39" w:rsidR="006A44D8" w:rsidRPr="00FF5DB9" w:rsidRDefault="006A44D8" w:rsidP="008B7D8D">
            <w:pPr>
              <w:pStyle w:val="Body"/>
            </w:pPr>
            <w:r w:rsidRPr="00FF5DB9">
              <w:t xml:space="preserve">Reason for transfer out – baby; Separation status – baby; Transfer destination – baby </w:t>
            </w:r>
          </w:p>
        </w:tc>
      </w:tr>
      <w:tr w:rsidR="006A44D8" w:rsidRPr="00FF5DB9" w14:paraId="2BACD0DC" w14:textId="77777777" w:rsidTr="008B7D8D">
        <w:tblPrEx>
          <w:tblLook w:val="04A0" w:firstRow="1" w:lastRow="0" w:firstColumn="1" w:lastColumn="0" w:noHBand="0" w:noVBand="1"/>
        </w:tblPrEx>
        <w:tc>
          <w:tcPr>
            <w:tcW w:w="2268" w:type="dxa"/>
            <w:shd w:val="clear" w:color="auto" w:fill="auto"/>
          </w:tcPr>
          <w:p w14:paraId="376E356B" w14:textId="77777777" w:rsidR="006A44D8" w:rsidRPr="00FF5DB9" w:rsidRDefault="006A44D8" w:rsidP="008B7D8D">
            <w:pPr>
              <w:pStyle w:val="Body"/>
            </w:pPr>
            <w:r w:rsidRPr="00FF5DB9">
              <w:t>Related business rules (Section 4):</w:t>
            </w:r>
          </w:p>
        </w:tc>
        <w:tc>
          <w:tcPr>
            <w:tcW w:w="7332" w:type="dxa"/>
            <w:gridSpan w:val="3"/>
            <w:shd w:val="clear" w:color="auto" w:fill="auto"/>
          </w:tcPr>
          <w:p w14:paraId="1A042284" w14:textId="77777777" w:rsidR="006A44D8" w:rsidRPr="00FF5DB9" w:rsidRDefault="006A44D8" w:rsidP="008B7D8D">
            <w:pPr>
              <w:pStyle w:val="Body"/>
            </w:pPr>
            <w:r w:rsidRPr="00FF5DB9">
              <w:t>Birth status ‘Live born’ and associated conditionally mandatory data items; Birth status ‘Stillborn’ and associated data items valid combinations; Date and time data item relationships; Date of birth – baby and Separation date – baby conditionally mandatory data items</w:t>
            </w:r>
          </w:p>
        </w:tc>
      </w:tr>
    </w:tbl>
    <w:p w14:paraId="1FD55686" w14:textId="77777777" w:rsidR="006A44D8" w:rsidRDefault="006A44D8" w:rsidP="006A44D8">
      <w:pPr>
        <w:pStyle w:val="Body"/>
        <w:rPr>
          <w:b/>
          <w:bCs/>
        </w:rPr>
      </w:pPr>
      <w:r w:rsidRPr="00FF5DB9">
        <w:rPr>
          <w:b/>
          <w:bCs/>
        </w:rPr>
        <w:t>Administration</w:t>
      </w:r>
    </w:p>
    <w:tbl>
      <w:tblPr>
        <w:tblW w:w="9180" w:type="dxa"/>
        <w:tblInd w:w="-108" w:type="dxa"/>
        <w:tblLook w:val="01E0" w:firstRow="1" w:lastRow="1" w:firstColumn="1" w:lastColumn="1" w:noHBand="0" w:noVBand="0"/>
      </w:tblPr>
      <w:tblGrid>
        <w:gridCol w:w="108"/>
        <w:gridCol w:w="2127"/>
        <w:gridCol w:w="2551"/>
        <w:gridCol w:w="2410"/>
        <w:gridCol w:w="1984"/>
      </w:tblGrid>
      <w:tr w:rsidR="00144A83" w:rsidRPr="00E05777" w14:paraId="76E89F1B" w14:textId="77777777" w:rsidTr="00511133">
        <w:trPr>
          <w:gridBefore w:val="1"/>
          <w:wBefore w:w="108" w:type="dxa"/>
        </w:trPr>
        <w:tc>
          <w:tcPr>
            <w:tcW w:w="2127" w:type="dxa"/>
            <w:shd w:val="clear" w:color="auto" w:fill="auto"/>
          </w:tcPr>
          <w:p w14:paraId="08B6D8B9" w14:textId="77777777" w:rsidR="00144A83" w:rsidRPr="00E05777" w:rsidRDefault="00144A83" w:rsidP="00825FB5">
            <w:pPr>
              <w:spacing w:after="0" w:line="240" w:lineRule="auto"/>
            </w:pPr>
            <w:r w:rsidRPr="00E05777">
              <w:t>Principal data users</w:t>
            </w:r>
          </w:p>
        </w:tc>
        <w:tc>
          <w:tcPr>
            <w:tcW w:w="6945" w:type="dxa"/>
            <w:gridSpan w:val="3"/>
            <w:shd w:val="clear" w:color="auto" w:fill="auto"/>
          </w:tcPr>
          <w:p w14:paraId="69A4EB6D" w14:textId="77777777" w:rsidR="00144A83" w:rsidRPr="00E05777" w:rsidRDefault="00144A83" w:rsidP="00825FB5">
            <w:pPr>
              <w:spacing w:after="0" w:line="240" w:lineRule="auto"/>
            </w:pPr>
            <w:r w:rsidRPr="00E05777">
              <w:t>Consultative Council on Obstetric and Paediatric Mortality and Morbidity</w:t>
            </w:r>
          </w:p>
        </w:tc>
      </w:tr>
      <w:tr w:rsidR="00144A83" w:rsidRPr="00E05777" w14:paraId="3156ABB3" w14:textId="77777777" w:rsidTr="00511133">
        <w:trPr>
          <w:gridBefore w:val="1"/>
          <w:wBefore w:w="108" w:type="dxa"/>
        </w:trPr>
        <w:tc>
          <w:tcPr>
            <w:tcW w:w="9072" w:type="dxa"/>
            <w:gridSpan w:val="4"/>
            <w:shd w:val="clear" w:color="auto" w:fill="auto"/>
          </w:tcPr>
          <w:p w14:paraId="552CC38C" w14:textId="77777777" w:rsidR="00144A83" w:rsidRPr="00E05777" w:rsidRDefault="00144A83" w:rsidP="00825FB5">
            <w:pPr>
              <w:spacing w:after="0" w:line="240" w:lineRule="auto"/>
            </w:pPr>
          </w:p>
        </w:tc>
      </w:tr>
      <w:tr w:rsidR="00144A83" w:rsidRPr="00E05777" w14:paraId="77F31833" w14:textId="77777777" w:rsidTr="00511133">
        <w:trPr>
          <w:gridBefore w:val="1"/>
          <w:wBefore w:w="108" w:type="dxa"/>
        </w:trPr>
        <w:tc>
          <w:tcPr>
            <w:tcW w:w="2127" w:type="dxa"/>
            <w:shd w:val="clear" w:color="auto" w:fill="auto"/>
          </w:tcPr>
          <w:p w14:paraId="6505C3B2" w14:textId="77777777" w:rsidR="00144A83" w:rsidRPr="00E05777" w:rsidRDefault="00144A83" w:rsidP="00825FB5">
            <w:pPr>
              <w:spacing w:after="0" w:line="240" w:lineRule="auto"/>
            </w:pPr>
            <w:r w:rsidRPr="00E05777">
              <w:t>Definition source</w:t>
            </w:r>
          </w:p>
        </w:tc>
        <w:tc>
          <w:tcPr>
            <w:tcW w:w="2551" w:type="dxa"/>
            <w:shd w:val="clear" w:color="auto" w:fill="auto"/>
          </w:tcPr>
          <w:p w14:paraId="2931836B" w14:textId="610EB63D" w:rsidR="00144A83" w:rsidRPr="00E05777" w:rsidRDefault="00144A83" w:rsidP="00825FB5">
            <w:pPr>
              <w:spacing w:after="0" w:line="240" w:lineRule="auto"/>
              <w:rPr>
                <w:strike/>
              </w:rPr>
            </w:pPr>
            <w:r w:rsidRPr="00EC4CEF">
              <w:t>DH</w:t>
            </w:r>
          </w:p>
        </w:tc>
        <w:tc>
          <w:tcPr>
            <w:tcW w:w="2410" w:type="dxa"/>
            <w:shd w:val="clear" w:color="auto" w:fill="auto"/>
          </w:tcPr>
          <w:p w14:paraId="6B8B6E18" w14:textId="77777777" w:rsidR="00144A83" w:rsidRPr="00E05777" w:rsidRDefault="00144A83" w:rsidP="00825FB5">
            <w:pPr>
              <w:spacing w:after="0" w:line="240" w:lineRule="auto"/>
            </w:pPr>
            <w:r w:rsidRPr="00E05777">
              <w:t>Version</w:t>
            </w:r>
          </w:p>
        </w:tc>
        <w:tc>
          <w:tcPr>
            <w:tcW w:w="1984" w:type="dxa"/>
            <w:shd w:val="clear" w:color="auto" w:fill="auto"/>
          </w:tcPr>
          <w:p w14:paraId="5F0B80D5" w14:textId="77777777" w:rsidR="00144A83" w:rsidRPr="00E05777" w:rsidRDefault="00144A83" w:rsidP="00825FB5">
            <w:pPr>
              <w:spacing w:after="0" w:line="240" w:lineRule="auto"/>
            </w:pPr>
            <w:r w:rsidRPr="00E05777">
              <w:t>1. January 1982</w:t>
            </w:r>
          </w:p>
          <w:p w14:paraId="575A5DCB" w14:textId="367C0A32" w:rsidR="00144A83" w:rsidRPr="00E05777" w:rsidRDefault="00144A83" w:rsidP="00825FB5">
            <w:pPr>
              <w:spacing w:after="0" w:line="240" w:lineRule="auto"/>
            </w:pPr>
            <w:r w:rsidRPr="00E05777">
              <w:t xml:space="preserve">2. January </w:t>
            </w:r>
            <w:r w:rsidR="00C35C70">
              <w:t>2018</w:t>
            </w:r>
          </w:p>
          <w:p w14:paraId="40CD1C99" w14:textId="4BE6EA75" w:rsidR="00144A83" w:rsidRPr="00E05777" w:rsidRDefault="00144A83" w:rsidP="00825FB5">
            <w:pPr>
              <w:spacing w:after="0" w:line="240" w:lineRule="auto"/>
            </w:pPr>
            <w:r w:rsidRPr="00E05777">
              <w:t>3. J</w:t>
            </w:r>
            <w:r w:rsidR="00C35C70">
              <w:t>uly</w:t>
            </w:r>
            <w:r w:rsidRPr="00E05777">
              <w:t xml:space="preserve"> 20</w:t>
            </w:r>
            <w:r w:rsidR="00C35C70">
              <w:t>22</w:t>
            </w:r>
          </w:p>
          <w:p w14:paraId="17CEE9FC" w14:textId="77777777" w:rsidR="00144A83" w:rsidRPr="00E05777" w:rsidRDefault="00144A83" w:rsidP="00370554">
            <w:pPr>
              <w:spacing w:line="240" w:lineRule="auto"/>
            </w:pPr>
            <w:r w:rsidRPr="00EC4CEF">
              <w:t>4. July 2024</w:t>
            </w:r>
          </w:p>
        </w:tc>
      </w:tr>
      <w:tr w:rsidR="00511133" w:rsidRPr="006B2A56" w14:paraId="467F7991" w14:textId="77777777" w:rsidTr="00511133">
        <w:tc>
          <w:tcPr>
            <w:tcW w:w="2235" w:type="dxa"/>
            <w:gridSpan w:val="2"/>
            <w:shd w:val="clear" w:color="auto" w:fill="auto"/>
          </w:tcPr>
          <w:p w14:paraId="2F193A68" w14:textId="77777777" w:rsidR="00511133" w:rsidRPr="00E05777" w:rsidRDefault="00511133" w:rsidP="00825FB5">
            <w:pPr>
              <w:spacing w:after="0" w:line="240" w:lineRule="auto"/>
            </w:pPr>
            <w:r w:rsidRPr="00E05777">
              <w:t>Codeset source</w:t>
            </w:r>
          </w:p>
        </w:tc>
        <w:tc>
          <w:tcPr>
            <w:tcW w:w="2551" w:type="dxa"/>
            <w:shd w:val="clear" w:color="auto" w:fill="auto"/>
          </w:tcPr>
          <w:p w14:paraId="75E286CA" w14:textId="75DA2F32" w:rsidR="00511133" w:rsidRPr="00E05777" w:rsidRDefault="00370554" w:rsidP="00825FB5">
            <w:pPr>
              <w:spacing w:after="0" w:line="240" w:lineRule="auto"/>
              <w:rPr>
                <w:strike/>
              </w:rPr>
            </w:pPr>
            <w:r>
              <w:t>DH</w:t>
            </w:r>
          </w:p>
        </w:tc>
        <w:tc>
          <w:tcPr>
            <w:tcW w:w="2410" w:type="dxa"/>
            <w:shd w:val="clear" w:color="auto" w:fill="auto"/>
          </w:tcPr>
          <w:p w14:paraId="0E59D983" w14:textId="77777777" w:rsidR="00511133" w:rsidRPr="00E05777" w:rsidRDefault="00511133" w:rsidP="00825FB5">
            <w:pPr>
              <w:spacing w:after="0" w:line="240" w:lineRule="auto"/>
            </w:pPr>
            <w:r w:rsidRPr="00E05777">
              <w:t>Collection start date</w:t>
            </w:r>
          </w:p>
        </w:tc>
        <w:tc>
          <w:tcPr>
            <w:tcW w:w="1984" w:type="dxa"/>
            <w:shd w:val="clear" w:color="auto" w:fill="auto"/>
          </w:tcPr>
          <w:p w14:paraId="27FA403F" w14:textId="77777777" w:rsidR="00511133" w:rsidRPr="006B2A56" w:rsidRDefault="00511133" w:rsidP="00825FB5">
            <w:pPr>
              <w:spacing w:after="0" w:line="240" w:lineRule="auto"/>
            </w:pPr>
            <w:r w:rsidRPr="00E05777">
              <w:t>1982</w:t>
            </w:r>
          </w:p>
        </w:tc>
      </w:tr>
    </w:tbl>
    <w:p w14:paraId="6F01FF2B" w14:textId="77777777" w:rsidR="006A44D8" w:rsidRDefault="006A44D8" w:rsidP="002F4186">
      <w:pPr>
        <w:pStyle w:val="Body"/>
        <w:rPr>
          <w:b/>
          <w:bCs/>
        </w:rPr>
      </w:pPr>
    </w:p>
    <w:p w14:paraId="5EAE8042" w14:textId="77777777" w:rsidR="006B2A56" w:rsidRPr="006B2A56" w:rsidRDefault="006B2A56" w:rsidP="002F4186">
      <w:pPr>
        <w:pStyle w:val="Body"/>
      </w:pPr>
      <w:bookmarkStart w:id="503" w:name="_Toc350263855"/>
      <w:r w:rsidRPr="006B2A56">
        <w:br w:type="page"/>
      </w:r>
    </w:p>
    <w:p w14:paraId="677B5318" w14:textId="77777777" w:rsidR="006B2A56" w:rsidRPr="006B2A56" w:rsidRDefault="006B2A56" w:rsidP="00ED6580">
      <w:pPr>
        <w:pStyle w:val="Heading1"/>
      </w:pPr>
      <w:bookmarkStart w:id="504" w:name="_Toc499799012"/>
      <w:bookmarkStart w:id="505" w:name="_Toc31278295"/>
      <w:bookmarkStart w:id="506" w:name="_Toc170223464"/>
      <w:r w:rsidRPr="006B2A56">
        <w:lastRenderedPageBreak/>
        <w:t xml:space="preserve">Separation date – </w:t>
      </w:r>
      <w:bookmarkEnd w:id="503"/>
      <w:r w:rsidRPr="006B2A56">
        <w:t>mother</w:t>
      </w:r>
      <w:bookmarkEnd w:id="504"/>
      <w:bookmarkEnd w:id="505"/>
      <w:bookmarkEnd w:id="506"/>
    </w:p>
    <w:p w14:paraId="75DDF9EA" w14:textId="77777777" w:rsidR="002F4DCB" w:rsidRPr="006B2A56" w:rsidRDefault="002F4DCB" w:rsidP="002F4DCB">
      <w:pPr>
        <w:pStyle w:val="Body"/>
      </w:pPr>
      <w:r w:rsidRPr="002F4186">
        <w:rPr>
          <w:b/>
          <w:bCs/>
        </w:rPr>
        <w:t>Specification</w:t>
      </w:r>
    </w:p>
    <w:tbl>
      <w:tblPr>
        <w:tblW w:w="9214" w:type="dxa"/>
        <w:tblLook w:val="01E0" w:firstRow="1" w:lastRow="1" w:firstColumn="1" w:lastColumn="1" w:noHBand="0" w:noVBand="0"/>
      </w:tblPr>
      <w:tblGrid>
        <w:gridCol w:w="2024"/>
        <w:gridCol w:w="2025"/>
        <w:gridCol w:w="2025"/>
        <w:gridCol w:w="3140"/>
      </w:tblGrid>
      <w:tr w:rsidR="002F4DCB" w:rsidRPr="00E84FCC" w14:paraId="504AE9FC" w14:textId="77777777" w:rsidTr="008B7D8D">
        <w:tc>
          <w:tcPr>
            <w:tcW w:w="2024" w:type="dxa"/>
            <w:shd w:val="clear" w:color="auto" w:fill="auto"/>
          </w:tcPr>
          <w:p w14:paraId="5FC98443" w14:textId="77777777" w:rsidR="002F4DCB" w:rsidRPr="00E84FCC" w:rsidRDefault="002F4DCB" w:rsidP="008B7D8D">
            <w:pPr>
              <w:pStyle w:val="Body"/>
            </w:pPr>
            <w:r w:rsidRPr="00E84FCC">
              <w:t>Definition</w:t>
            </w:r>
          </w:p>
        </w:tc>
        <w:tc>
          <w:tcPr>
            <w:tcW w:w="7190" w:type="dxa"/>
            <w:gridSpan w:val="3"/>
            <w:shd w:val="clear" w:color="auto" w:fill="auto"/>
          </w:tcPr>
          <w:p w14:paraId="50E3DABA" w14:textId="4AABD60F" w:rsidR="002F4DCB" w:rsidRPr="00E84FCC" w:rsidRDefault="002F4DCB" w:rsidP="008B7D8D">
            <w:pPr>
              <w:pStyle w:val="Body"/>
            </w:pPr>
            <w:r w:rsidRPr="00E84FCC">
              <w:t>The date on which the mother is separated</w:t>
            </w:r>
            <w:r w:rsidR="00C975D0">
              <w:t>,</w:t>
            </w:r>
            <w:r w:rsidRPr="00E84FCC">
              <w:t xml:space="preserve"> ie discharged, transferred from the place of birth</w:t>
            </w:r>
            <w:r w:rsidRPr="00FB3AFF">
              <w:t xml:space="preserve"> to another hospital</w:t>
            </w:r>
            <w:r w:rsidRPr="00E84FCC">
              <w:t xml:space="preserve"> or died after the birth episode</w:t>
            </w:r>
          </w:p>
        </w:tc>
      </w:tr>
      <w:tr w:rsidR="002F4DCB" w:rsidRPr="00E84FCC" w14:paraId="026009FE" w14:textId="77777777" w:rsidTr="008B7D8D">
        <w:tc>
          <w:tcPr>
            <w:tcW w:w="2024" w:type="dxa"/>
            <w:shd w:val="clear" w:color="auto" w:fill="auto"/>
          </w:tcPr>
          <w:p w14:paraId="64FF4F46" w14:textId="77777777" w:rsidR="002F4DCB" w:rsidRPr="00E84FCC" w:rsidRDefault="002F4DCB" w:rsidP="008B7D8D">
            <w:pPr>
              <w:pStyle w:val="Body"/>
            </w:pPr>
            <w:r w:rsidRPr="00E84FCC">
              <w:t>Representation class</w:t>
            </w:r>
          </w:p>
        </w:tc>
        <w:tc>
          <w:tcPr>
            <w:tcW w:w="2025" w:type="dxa"/>
            <w:shd w:val="clear" w:color="auto" w:fill="auto"/>
          </w:tcPr>
          <w:p w14:paraId="31910B65" w14:textId="77777777" w:rsidR="002F4DCB" w:rsidRPr="00E84FCC" w:rsidRDefault="002F4DCB" w:rsidP="008B7D8D">
            <w:pPr>
              <w:pStyle w:val="Body"/>
            </w:pPr>
            <w:r w:rsidRPr="00E84FCC">
              <w:t>Date</w:t>
            </w:r>
          </w:p>
        </w:tc>
        <w:tc>
          <w:tcPr>
            <w:tcW w:w="2025" w:type="dxa"/>
            <w:shd w:val="clear" w:color="auto" w:fill="auto"/>
          </w:tcPr>
          <w:p w14:paraId="246EE8CD" w14:textId="77777777" w:rsidR="002F4DCB" w:rsidRPr="00E84FCC" w:rsidRDefault="002F4DCB" w:rsidP="008B7D8D">
            <w:pPr>
              <w:pStyle w:val="Body"/>
            </w:pPr>
            <w:r w:rsidRPr="00E84FCC">
              <w:t>Data type</w:t>
            </w:r>
          </w:p>
        </w:tc>
        <w:tc>
          <w:tcPr>
            <w:tcW w:w="3140" w:type="dxa"/>
            <w:shd w:val="clear" w:color="auto" w:fill="auto"/>
          </w:tcPr>
          <w:p w14:paraId="4DE5C269" w14:textId="77777777" w:rsidR="002F4DCB" w:rsidRPr="00E84FCC" w:rsidRDefault="002F4DCB" w:rsidP="008B7D8D">
            <w:pPr>
              <w:pStyle w:val="Body"/>
            </w:pPr>
            <w:r w:rsidRPr="00E84FCC">
              <w:t>Date/time</w:t>
            </w:r>
          </w:p>
        </w:tc>
      </w:tr>
      <w:tr w:rsidR="002F4DCB" w:rsidRPr="00E84FCC" w14:paraId="13CBFC3A" w14:textId="77777777" w:rsidTr="008B7D8D">
        <w:tc>
          <w:tcPr>
            <w:tcW w:w="2024" w:type="dxa"/>
            <w:shd w:val="clear" w:color="auto" w:fill="auto"/>
          </w:tcPr>
          <w:p w14:paraId="396C1291" w14:textId="77777777" w:rsidR="002F4DCB" w:rsidRPr="00E84FCC" w:rsidRDefault="002F4DCB" w:rsidP="008B7D8D">
            <w:pPr>
              <w:pStyle w:val="Body"/>
            </w:pPr>
            <w:r w:rsidRPr="00E84FCC">
              <w:t>Format</w:t>
            </w:r>
          </w:p>
        </w:tc>
        <w:tc>
          <w:tcPr>
            <w:tcW w:w="2025" w:type="dxa"/>
            <w:shd w:val="clear" w:color="auto" w:fill="auto"/>
          </w:tcPr>
          <w:p w14:paraId="02110E7D" w14:textId="77777777" w:rsidR="002F4DCB" w:rsidRPr="00E84FCC" w:rsidRDefault="002F4DCB" w:rsidP="008B7D8D">
            <w:pPr>
              <w:pStyle w:val="Body"/>
            </w:pPr>
            <w:r w:rsidRPr="00E84FCC">
              <w:t>DDMMCCYY</w:t>
            </w:r>
          </w:p>
        </w:tc>
        <w:tc>
          <w:tcPr>
            <w:tcW w:w="2025" w:type="dxa"/>
            <w:shd w:val="clear" w:color="auto" w:fill="auto"/>
          </w:tcPr>
          <w:p w14:paraId="6365724D" w14:textId="77777777" w:rsidR="002F4DCB" w:rsidRPr="00E84FCC" w:rsidRDefault="002F4DCB" w:rsidP="008B7D8D">
            <w:pPr>
              <w:pStyle w:val="Body"/>
              <w:rPr>
                <w:i/>
              </w:rPr>
            </w:pPr>
            <w:r w:rsidRPr="00E84FCC">
              <w:t>Field size</w:t>
            </w:r>
          </w:p>
        </w:tc>
        <w:tc>
          <w:tcPr>
            <w:tcW w:w="3140" w:type="dxa"/>
            <w:shd w:val="clear" w:color="auto" w:fill="auto"/>
          </w:tcPr>
          <w:p w14:paraId="45DEEA36" w14:textId="77777777" w:rsidR="002F4DCB" w:rsidRPr="00E84FCC" w:rsidRDefault="002F4DCB" w:rsidP="008B7D8D">
            <w:pPr>
              <w:pStyle w:val="Body"/>
            </w:pPr>
            <w:r w:rsidRPr="00E84FCC">
              <w:t>8</w:t>
            </w:r>
          </w:p>
        </w:tc>
      </w:tr>
      <w:tr w:rsidR="002F4DCB" w:rsidRPr="00E84FCC" w14:paraId="3D38D860" w14:textId="77777777" w:rsidTr="008B7D8D">
        <w:tc>
          <w:tcPr>
            <w:tcW w:w="2024" w:type="dxa"/>
            <w:shd w:val="clear" w:color="auto" w:fill="auto"/>
          </w:tcPr>
          <w:p w14:paraId="1397F20C" w14:textId="77777777" w:rsidR="002F4DCB" w:rsidRPr="00E84FCC" w:rsidRDefault="002F4DCB" w:rsidP="008B7D8D">
            <w:pPr>
              <w:pStyle w:val="Body"/>
            </w:pPr>
            <w:r w:rsidRPr="00E84FCC">
              <w:t>Location</w:t>
            </w:r>
          </w:p>
        </w:tc>
        <w:tc>
          <w:tcPr>
            <w:tcW w:w="2025" w:type="dxa"/>
            <w:shd w:val="clear" w:color="auto" w:fill="auto"/>
          </w:tcPr>
          <w:p w14:paraId="472D79F2" w14:textId="77777777" w:rsidR="002F4DCB" w:rsidRPr="00E84FCC" w:rsidRDefault="002F4DCB" w:rsidP="008B7D8D">
            <w:pPr>
              <w:pStyle w:val="Body"/>
            </w:pPr>
            <w:r w:rsidRPr="00E84FCC">
              <w:t>Episode record</w:t>
            </w:r>
          </w:p>
        </w:tc>
        <w:tc>
          <w:tcPr>
            <w:tcW w:w="2025" w:type="dxa"/>
            <w:shd w:val="clear" w:color="auto" w:fill="auto"/>
          </w:tcPr>
          <w:p w14:paraId="36AC0C9C" w14:textId="77777777" w:rsidR="002F4DCB" w:rsidRPr="00E84FCC" w:rsidRDefault="002F4DCB" w:rsidP="008B7D8D">
            <w:pPr>
              <w:pStyle w:val="Body"/>
            </w:pPr>
            <w:r w:rsidRPr="00E84FCC">
              <w:t>Position</w:t>
            </w:r>
          </w:p>
        </w:tc>
        <w:tc>
          <w:tcPr>
            <w:tcW w:w="3140" w:type="dxa"/>
            <w:shd w:val="clear" w:color="auto" w:fill="auto"/>
          </w:tcPr>
          <w:p w14:paraId="016C9265" w14:textId="77777777" w:rsidR="002F4DCB" w:rsidRPr="00E84FCC" w:rsidRDefault="002F4DCB" w:rsidP="008B7D8D">
            <w:pPr>
              <w:pStyle w:val="Body"/>
            </w:pPr>
            <w:r w:rsidRPr="00E84FCC">
              <w:t>118</w:t>
            </w:r>
          </w:p>
        </w:tc>
      </w:tr>
      <w:tr w:rsidR="002F4DCB" w:rsidRPr="00E84FCC" w14:paraId="26EDD192" w14:textId="77777777" w:rsidTr="008B7D8D">
        <w:tc>
          <w:tcPr>
            <w:tcW w:w="2024" w:type="dxa"/>
            <w:shd w:val="clear" w:color="auto" w:fill="auto"/>
          </w:tcPr>
          <w:p w14:paraId="48D1B0BE" w14:textId="77777777" w:rsidR="002F4DCB" w:rsidRPr="00E84FCC" w:rsidRDefault="002F4DCB" w:rsidP="008B7D8D">
            <w:pPr>
              <w:pStyle w:val="Body"/>
            </w:pPr>
            <w:r w:rsidRPr="00E84FCC">
              <w:t>Permissible values</w:t>
            </w:r>
          </w:p>
        </w:tc>
        <w:tc>
          <w:tcPr>
            <w:tcW w:w="7190" w:type="dxa"/>
            <w:gridSpan w:val="3"/>
            <w:shd w:val="clear" w:color="auto" w:fill="auto"/>
          </w:tcPr>
          <w:p w14:paraId="2F765479" w14:textId="77777777" w:rsidR="002F4DCB" w:rsidRPr="00E84FCC" w:rsidRDefault="002F4DCB" w:rsidP="008B7D8D">
            <w:pPr>
              <w:pStyle w:val="Body"/>
            </w:pPr>
            <w:r w:rsidRPr="00E84FCC">
              <w:t xml:space="preserve">A valid calendar </w:t>
            </w:r>
            <w:bookmarkStart w:id="507" w:name="_Int_UgrHHWgJ"/>
            <w:r w:rsidRPr="00E84FCC">
              <w:t>date</w:t>
            </w:r>
            <w:bookmarkEnd w:id="507"/>
          </w:p>
          <w:p w14:paraId="69936B90" w14:textId="77777777" w:rsidR="002F4DCB" w:rsidRPr="00E84FCC" w:rsidRDefault="002F4DCB" w:rsidP="008B7D8D">
            <w:pPr>
              <w:pStyle w:val="Body"/>
              <w:spacing w:after="0"/>
              <w:rPr>
                <w:b/>
                <w:bCs/>
              </w:rPr>
            </w:pPr>
            <w:r w:rsidRPr="00E84FCC">
              <w:rPr>
                <w:b/>
                <w:bCs/>
              </w:rPr>
              <w:t>Code</w:t>
            </w:r>
            <w:r w:rsidRPr="00E84FCC">
              <w:rPr>
                <w:b/>
                <w:bCs/>
              </w:rPr>
              <w:tab/>
            </w:r>
            <w:r w:rsidRPr="00E84FCC">
              <w:rPr>
                <w:b/>
                <w:bCs/>
              </w:rPr>
              <w:tab/>
              <w:t>Descriptor</w:t>
            </w:r>
          </w:p>
          <w:p w14:paraId="579269B3" w14:textId="77777777" w:rsidR="002F4DCB" w:rsidRPr="00E84FCC" w:rsidRDefault="002F4DCB" w:rsidP="008B7D8D">
            <w:pPr>
              <w:pStyle w:val="Body"/>
            </w:pPr>
            <w:r w:rsidRPr="00E84FCC">
              <w:t>99999999</w:t>
            </w:r>
            <w:r w:rsidRPr="00E84FCC">
              <w:tab/>
              <w:t>Not stated / inadequately described</w:t>
            </w:r>
          </w:p>
        </w:tc>
      </w:tr>
      <w:tr w:rsidR="002F4DCB" w:rsidRPr="00E84FCC" w14:paraId="6DA2DA59" w14:textId="77777777" w:rsidTr="008B7D8D">
        <w:tblPrEx>
          <w:tblLook w:val="04A0" w:firstRow="1" w:lastRow="0" w:firstColumn="1" w:lastColumn="0" w:noHBand="0" w:noVBand="1"/>
        </w:tblPrEx>
        <w:tc>
          <w:tcPr>
            <w:tcW w:w="2024" w:type="dxa"/>
            <w:shd w:val="clear" w:color="auto" w:fill="auto"/>
          </w:tcPr>
          <w:p w14:paraId="0C8D83D7" w14:textId="77777777" w:rsidR="002F4DCB" w:rsidRPr="00E84FCC" w:rsidRDefault="002F4DCB" w:rsidP="008B7D8D">
            <w:pPr>
              <w:pStyle w:val="Body"/>
            </w:pPr>
            <w:r w:rsidRPr="00E84FCC">
              <w:t>Reporting guide</w:t>
            </w:r>
          </w:p>
        </w:tc>
        <w:tc>
          <w:tcPr>
            <w:tcW w:w="7190" w:type="dxa"/>
            <w:gridSpan w:val="3"/>
            <w:shd w:val="clear" w:color="auto" w:fill="auto"/>
          </w:tcPr>
          <w:p w14:paraId="2C07929E" w14:textId="77777777" w:rsidR="002F4DCB" w:rsidRPr="00E84FCC" w:rsidRDefault="002F4DCB" w:rsidP="008B7D8D">
            <w:pPr>
              <w:pStyle w:val="Body"/>
            </w:pPr>
            <w:r w:rsidRPr="00017A7E">
              <w:t>The separation date is the date on which admitted care ends following the baby’s birth.</w:t>
            </w:r>
          </w:p>
          <w:p w14:paraId="39908420" w14:textId="77777777" w:rsidR="002F4DCB" w:rsidRPr="00E84FCC" w:rsidRDefault="002F4DCB" w:rsidP="008B7D8D">
            <w:pPr>
              <w:pStyle w:val="Body"/>
            </w:pPr>
            <w:r w:rsidRPr="00E84FCC">
              <w:t xml:space="preserve">The relocation of the mother </w:t>
            </w:r>
            <w:r w:rsidRPr="00017A7E">
              <w:t>to another ward</w:t>
            </w:r>
            <w:r w:rsidRPr="00E84FCC">
              <w:t xml:space="preserve"> within the hospital of birth does not constitute a separation (or transfer). </w:t>
            </w:r>
          </w:p>
          <w:p w14:paraId="78299976" w14:textId="77777777" w:rsidR="002F4DCB" w:rsidRPr="00E84FCC" w:rsidRDefault="002F4DCB" w:rsidP="008B7D8D">
            <w:pPr>
              <w:pStyle w:val="Body"/>
            </w:pPr>
            <w:r w:rsidRPr="005838BC">
              <w:t>Transfers from a private hospital co-located with a public hospital, to the public hospital for special or intensive care, are considered transfers (and therefore the mother is separated).</w:t>
            </w:r>
            <w:r w:rsidRPr="00E84FCC">
              <w:t xml:space="preserve"> </w:t>
            </w:r>
          </w:p>
          <w:p w14:paraId="6EF13BE6" w14:textId="07BD396E" w:rsidR="002F4DCB" w:rsidRPr="00E84FCC" w:rsidRDefault="002F4DCB" w:rsidP="008B7D8D">
            <w:pPr>
              <w:pStyle w:val="Body"/>
            </w:pPr>
            <w:r w:rsidRPr="00E84FCC">
              <w:t>For mothers who</w:t>
            </w:r>
            <w:r w:rsidRPr="0013195F">
              <w:t>se care continues in</w:t>
            </w:r>
            <w:r w:rsidRPr="00E84FCC">
              <w:t xml:space="preserve"> Hospital in the Home (HITH), the separation date is the date </w:t>
            </w:r>
            <w:r w:rsidRPr="00B76C82">
              <w:t>the admitted birth episode of care ends, whether that is the date the mother is discharged from the ward or from HITH, or is transferred to another hospital, or dies. Note that HITH is admitted care and does not include domiciliary post-discharge home nursing services</w:t>
            </w:r>
            <w:r w:rsidRPr="00E84FCC">
              <w:t xml:space="preserve">. </w:t>
            </w:r>
            <w:r w:rsidRPr="003B0EA9">
              <w:t>If a mother transfers from admitted HITH care back to the ward setting without any cessation of admitted care after the baby’s birth, the separation date is the date on which admitted care ends following the baby’s birth.</w:t>
            </w:r>
          </w:p>
          <w:p w14:paraId="3793E675" w14:textId="77777777" w:rsidR="002F4DCB" w:rsidRPr="00E84FCC" w:rsidRDefault="002F4DCB" w:rsidP="008B7D8D">
            <w:pPr>
              <w:pStyle w:val="Body"/>
            </w:pPr>
            <w:r w:rsidRPr="00E84FCC">
              <w:t xml:space="preserve">In the case of planned homebirths, occurring at home, the Separation date is the date that the mother’s immediate post-birth care is </w:t>
            </w:r>
            <w:bookmarkStart w:id="508" w:name="_Int_oth4qEBY"/>
            <w:r w:rsidRPr="00E84FCC">
              <w:t>completed</w:t>
            </w:r>
            <w:bookmarkEnd w:id="508"/>
            <w:r w:rsidRPr="00E84FCC">
              <w:t>, and the midwife leaves the place of birth. This date may differ from the baby's date of birth, for example, if the birth occurs shortly before midnight.</w:t>
            </w:r>
          </w:p>
          <w:p w14:paraId="3FFCF2BE" w14:textId="77777777" w:rsidR="002F4DCB" w:rsidRPr="005838BC" w:rsidRDefault="002F4DCB" w:rsidP="008B7D8D">
            <w:pPr>
              <w:pStyle w:val="Body"/>
            </w:pPr>
            <w:r w:rsidRPr="005838BC">
              <w:t>Where a homebirth occurs under the care of a private homebirth midwife, and the mother is transferred to a hospital before the midwife leaves the home birth location, the mother’s separation date is the date of the transfer to that hospital.</w:t>
            </w:r>
          </w:p>
          <w:p w14:paraId="65F92D80" w14:textId="77777777" w:rsidR="002F4DCB" w:rsidRPr="005838BC" w:rsidRDefault="002F4DCB" w:rsidP="008B7D8D">
            <w:pPr>
              <w:pStyle w:val="Body"/>
            </w:pPr>
            <w:r w:rsidRPr="005838BC">
              <w:t>Where a homebirth occurs under the care of a public homebirth program midwife and the mother is:</w:t>
            </w:r>
          </w:p>
          <w:p w14:paraId="23537679" w14:textId="422552F5" w:rsidR="002F4DCB" w:rsidRPr="005838BC" w:rsidRDefault="002F4DCB" w:rsidP="002F4DCB">
            <w:pPr>
              <w:pStyle w:val="Body"/>
              <w:numPr>
                <w:ilvl w:val="0"/>
                <w:numId w:val="82"/>
              </w:numPr>
            </w:pPr>
            <w:r w:rsidRPr="005838BC">
              <w:t>transferred to the ward of the public hospital campus conducting the homebirth program, the birth episode continues until the mother is discharged from the ward, or is transferred to another hospital campus, or dies</w:t>
            </w:r>
            <w:r w:rsidR="006A4D96">
              <w:t>;</w:t>
            </w:r>
          </w:p>
          <w:p w14:paraId="53F4B3CE" w14:textId="77777777" w:rsidR="002F4DCB" w:rsidRPr="00E84FCC" w:rsidRDefault="002F4DCB" w:rsidP="002F4DCB">
            <w:pPr>
              <w:pStyle w:val="Body"/>
              <w:numPr>
                <w:ilvl w:val="0"/>
                <w:numId w:val="82"/>
              </w:numPr>
            </w:pPr>
            <w:r w:rsidRPr="005838BC">
              <w:lastRenderedPageBreak/>
              <w:t>transferred to another hospital campus, the separation date is the date of the transfer to that hospital campus.</w:t>
            </w:r>
          </w:p>
        </w:tc>
      </w:tr>
      <w:tr w:rsidR="002F4DCB" w:rsidRPr="00E84FCC" w14:paraId="4DD669E8" w14:textId="77777777" w:rsidTr="008B7D8D">
        <w:tc>
          <w:tcPr>
            <w:tcW w:w="2024" w:type="dxa"/>
            <w:shd w:val="clear" w:color="auto" w:fill="auto"/>
          </w:tcPr>
          <w:p w14:paraId="1B9F737B" w14:textId="77777777" w:rsidR="002F4DCB" w:rsidRPr="00E84FCC" w:rsidRDefault="002F4DCB" w:rsidP="008B7D8D">
            <w:pPr>
              <w:pStyle w:val="Body"/>
            </w:pPr>
            <w:r w:rsidRPr="00E84FCC">
              <w:lastRenderedPageBreak/>
              <w:t>Reported by</w:t>
            </w:r>
          </w:p>
        </w:tc>
        <w:tc>
          <w:tcPr>
            <w:tcW w:w="7190" w:type="dxa"/>
            <w:gridSpan w:val="3"/>
            <w:shd w:val="clear" w:color="auto" w:fill="auto"/>
          </w:tcPr>
          <w:p w14:paraId="4F1E05EE" w14:textId="77777777" w:rsidR="002F4DCB" w:rsidRPr="00E84FCC" w:rsidRDefault="002F4DCB" w:rsidP="008B7D8D">
            <w:pPr>
              <w:pStyle w:val="Body"/>
            </w:pPr>
            <w:r w:rsidRPr="00E84FCC">
              <w:t>All Victorian hospitals where a birth has occurred and homebirth practitioners</w:t>
            </w:r>
          </w:p>
        </w:tc>
      </w:tr>
      <w:tr w:rsidR="002F4DCB" w:rsidRPr="00E84FCC" w14:paraId="437235DD" w14:textId="77777777" w:rsidTr="008B7D8D">
        <w:tc>
          <w:tcPr>
            <w:tcW w:w="2024" w:type="dxa"/>
            <w:shd w:val="clear" w:color="auto" w:fill="auto"/>
          </w:tcPr>
          <w:p w14:paraId="35A9B915" w14:textId="77777777" w:rsidR="002F4DCB" w:rsidRPr="00E84FCC" w:rsidRDefault="002F4DCB" w:rsidP="008B7D8D">
            <w:pPr>
              <w:pStyle w:val="Body"/>
            </w:pPr>
            <w:r w:rsidRPr="00E84FCC">
              <w:t>Reported for</w:t>
            </w:r>
          </w:p>
        </w:tc>
        <w:tc>
          <w:tcPr>
            <w:tcW w:w="7190" w:type="dxa"/>
            <w:gridSpan w:val="3"/>
            <w:shd w:val="clear" w:color="auto" w:fill="auto"/>
          </w:tcPr>
          <w:p w14:paraId="4B2E1F43" w14:textId="77777777" w:rsidR="002F4DCB" w:rsidRPr="00E84FCC" w:rsidRDefault="002F4DCB" w:rsidP="008B7D8D">
            <w:pPr>
              <w:pStyle w:val="Body"/>
            </w:pPr>
            <w:r w:rsidRPr="00E84FCC">
              <w:t>All birth episodes</w:t>
            </w:r>
          </w:p>
        </w:tc>
      </w:tr>
      <w:tr w:rsidR="002F4DCB" w:rsidRPr="00E84FCC" w14:paraId="4F5B573D" w14:textId="77777777" w:rsidTr="008B7D8D">
        <w:tblPrEx>
          <w:tblLook w:val="04A0" w:firstRow="1" w:lastRow="0" w:firstColumn="1" w:lastColumn="0" w:noHBand="0" w:noVBand="1"/>
        </w:tblPrEx>
        <w:tc>
          <w:tcPr>
            <w:tcW w:w="2024" w:type="dxa"/>
            <w:shd w:val="clear" w:color="auto" w:fill="auto"/>
          </w:tcPr>
          <w:p w14:paraId="0F89480A" w14:textId="77777777" w:rsidR="002F4DCB" w:rsidRPr="00E84FCC" w:rsidRDefault="002F4DCB" w:rsidP="008B7D8D">
            <w:pPr>
              <w:pStyle w:val="Body"/>
            </w:pPr>
            <w:r w:rsidRPr="00E84FCC">
              <w:t>Related concepts (Section 2):</w:t>
            </w:r>
          </w:p>
        </w:tc>
        <w:tc>
          <w:tcPr>
            <w:tcW w:w="7190" w:type="dxa"/>
            <w:gridSpan w:val="3"/>
            <w:shd w:val="clear" w:color="auto" w:fill="auto"/>
          </w:tcPr>
          <w:p w14:paraId="209D5890" w14:textId="7252940F" w:rsidR="002F4DCB" w:rsidRPr="00E84FCC" w:rsidRDefault="002F4DCB" w:rsidP="008B7D8D">
            <w:pPr>
              <w:pStyle w:val="Body"/>
            </w:pPr>
            <w:r w:rsidRPr="00E84FCC">
              <w:t>Separation</w:t>
            </w:r>
          </w:p>
        </w:tc>
      </w:tr>
      <w:tr w:rsidR="002F4DCB" w:rsidRPr="00E84FCC" w14:paraId="40975A29" w14:textId="77777777" w:rsidTr="008B7D8D">
        <w:tblPrEx>
          <w:tblLook w:val="04A0" w:firstRow="1" w:lastRow="0" w:firstColumn="1" w:lastColumn="0" w:noHBand="0" w:noVBand="1"/>
        </w:tblPrEx>
        <w:tc>
          <w:tcPr>
            <w:tcW w:w="2024" w:type="dxa"/>
            <w:shd w:val="clear" w:color="auto" w:fill="auto"/>
          </w:tcPr>
          <w:p w14:paraId="7E2EB192" w14:textId="77777777" w:rsidR="002F4DCB" w:rsidRPr="00E84FCC" w:rsidRDefault="002F4DCB" w:rsidP="008B7D8D">
            <w:pPr>
              <w:pStyle w:val="Body"/>
            </w:pPr>
            <w:r w:rsidRPr="00E84FCC">
              <w:t>Related data items (this section):</w:t>
            </w:r>
          </w:p>
        </w:tc>
        <w:tc>
          <w:tcPr>
            <w:tcW w:w="7190" w:type="dxa"/>
            <w:gridSpan w:val="3"/>
            <w:shd w:val="clear" w:color="auto" w:fill="auto"/>
          </w:tcPr>
          <w:p w14:paraId="605F3C40" w14:textId="257AD929" w:rsidR="002F4DCB" w:rsidRPr="00E84FCC" w:rsidRDefault="002F4DCB" w:rsidP="008B7D8D">
            <w:pPr>
              <w:pStyle w:val="Body"/>
            </w:pPr>
            <w:r w:rsidRPr="00E84FCC">
              <w:t xml:space="preserve">Reason for transfer out – mother; Separation status – mother; Transfer destination – mother </w:t>
            </w:r>
          </w:p>
        </w:tc>
      </w:tr>
      <w:tr w:rsidR="002F4DCB" w:rsidRPr="00E84FCC" w14:paraId="2E79F3B9" w14:textId="77777777" w:rsidTr="008B7D8D">
        <w:tblPrEx>
          <w:tblLook w:val="04A0" w:firstRow="1" w:lastRow="0" w:firstColumn="1" w:lastColumn="0" w:noHBand="0" w:noVBand="1"/>
        </w:tblPrEx>
        <w:tc>
          <w:tcPr>
            <w:tcW w:w="2024" w:type="dxa"/>
            <w:shd w:val="clear" w:color="auto" w:fill="auto"/>
          </w:tcPr>
          <w:p w14:paraId="096ABADA" w14:textId="77777777" w:rsidR="002F4DCB" w:rsidRPr="00E84FCC" w:rsidRDefault="002F4DCB" w:rsidP="008B7D8D">
            <w:pPr>
              <w:pStyle w:val="Body"/>
            </w:pPr>
            <w:r w:rsidRPr="00E84FCC">
              <w:t>Related business rules (Section 4):</w:t>
            </w:r>
          </w:p>
        </w:tc>
        <w:tc>
          <w:tcPr>
            <w:tcW w:w="7190" w:type="dxa"/>
            <w:gridSpan w:val="3"/>
            <w:shd w:val="clear" w:color="auto" w:fill="auto"/>
          </w:tcPr>
          <w:p w14:paraId="5E8EFC82" w14:textId="397A03B0" w:rsidR="002F4DCB" w:rsidRPr="00E84FCC" w:rsidRDefault="002F4DCB" w:rsidP="008B7D8D">
            <w:pPr>
              <w:pStyle w:val="Body"/>
            </w:pPr>
            <w:r w:rsidRPr="00E84FCC">
              <w:t>Date and time data item relationships; Mandatory to report data items</w:t>
            </w:r>
          </w:p>
        </w:tc>
      </w:tr>
    </w:tbl>
    <w:p w14:paraId="1787DAA6" w14:textId="77777777" w:rsidR="002F4DCB" w:rsidRPr="006B2A56" w:rsidRDefault="002F4DCB" w:rsidP="002F4DCB">
      <w:pPr>
        <w:pStyle w:val="Body"/>
      </w:pPr>
      <w:r w:rsidRPr="00E84FCC">
        <w:rPr>
          <w:b/>
          <w:bCs/>
        </w:rPr>
        <w:t>Administration</w:t>
      </w:r>
    </w:p>
    <w:tbl>
      <w:tblPr>
        <w:tblW w:w="9356" w:type="dxa"/>
        <w:tblLook w:val="01E0" w:firstRow="1" w:lastRow="1" w:firstColumn="1" w:lastColumn="1" w:noHBand="0" w:noVBand="0"/>
      </w:tblPr>
      <w:tblGrid>
        <w:gridCol w:w="2268"/>
        <w:gridCol w:w="2025"/>
        <w:gridCol w:w="2613"/>
        <w:gridCol w:w="2450"/>
      </w:tblGrid>
      <w:tr w:rsidR="002F4DCB" w:rsidRPr="006B2A56" w14:paraId="50745F75" w14:textId="77777777" w:rsidTr="008B7D8D">
        <w:tc>
          <w:tcPr>
            <w:tcW w:w="2268" w:type="dxa"/>
            <w:shd w:val="clear" w:color="auto" w:fill="auto"/>
          </w:tcPr>
          <w:p w14:paraId="51DBCEFF" w14:textId="77777777" w:rsidR="002F4DCB" w:rsidRPr="006B2A56" w:rsidRDefault="002F4DCB" w:rsidP="008B7D8D">
            <w:pPr>
              <w:pStyle w:val="Body"/>
            </w:pPr>
            <w:r w:rsidRPr="006B2A56">
              <w:t>Principal data users</w:t>
            </w:r>
          </w:p>
        </w:tc>
        <w:tc>
          <w:tcPr>
            <w:tcW w:w="7088" w:type="dxa"/>
            <w:gridSpan w:val="3"/>
            <w:shd w:val="clear" w:color="auto" w:fill="auto"/>
          </w:tcPr>
          <w:p w14:paraId="78A0EB6B" w14:textId="77777777" w:rsidR="002F4DCB" w:rsidRPr="006B2A56" w:rsidRDefault="002F4DCB" w:rsidP="008B7D8D">
            <w:pPr>
              <w:pStyle w:val="Body"/>
            </w:pPr>
            <w:r w:rsidRPr="006B2A56">
              <w:t>Consultative Council on Obstetric and Paediatric Mortality and Morbidity</w:t>
            </w:r>
          </w:p>
        </w:tc>
      </w:tr>
      <w:tr w:rsidR="002F4DCB" w:rsidRPr="006B2A56" w14:paraId="3F5C3603" w14:textId="77777777" w:rsidTr="008B7D8D">
        <w:tc>
          <w:tcPr>
            <w:tcW w:w="2268" w:type="dxa"/>
            <w:shd w:val="clear" w:color="auto" w:fill="auto"/>
          </w:tcPr>
          <w:p w14:paraId="1B7EE173" w14:textId="77777777" w:rsidR="002F4DCB" w:rsidRPr="006B2A56" w:rsidRDefault="002F4DCB" w:rsidP="008B7D8D">
            <w:pPr>
              <w:pStyle w:val="Body"/>
            </w:pPr>
            <w:r w:rsidRPr="006B2A56">
              <w:t>Definition source</w:t>
            </w:r>
          </w:p>
        </w:tc>
        <w:tc>
          <w:tcPr>
            <w:tcW w:w="2025" w:type="dxa"/>
            <w:shd w:val="clear" w:color="auto" w:fill="auto"/>
          </w:tcPr>
          <w:p w14:paraId="6D9BB95D" w14:textId="77777777" w:rsidR="002F4DCB" w:rsidRPr="006B2A56" w:rsidRDefault="002F4DCB" w:rsidP="008B7D8D">
            <w:pPr>
              <w:pStyle w:val="Body"/>
            </w:pPr>
            <w:r w:rsidRPr="006B2A56">
              <w:t>DH</w:t>
            </w:r>
          </w:p>
        </w:tc>
        <w:tc>
          <w:tcPr>
            <w:tcW w:w="2613" w:type="dxa"/>
            <w:shd w:val="clear" w:color="auto" w:fill="auto"/>
          </w:tcPr>
          <w:p w14:paraId="0A2314A8" w14:textId="77777777" w:rsidR="002F4DCB" w:rsidRPr="006B2A56" w:rsidRDefault="002F4DCB" w:rsidP="008B7D8D">
            <w:pPr>
              <w:pStyle w:val="Body"/>
            </w:pPr>
            <w:r w:rsidRPr="006B2A56">
              <w:t>Version</w:t>
            </w:r>
          </w:p>
        </w:tc>
        <w:tc>
          <w:tcPr>
            <w:tcW w:w="2450" w:type="dxa"/>
            <w:shd w:val="clear" w:color="auto" w:fill="auto"/>
          </w:tcPr>
          <w:p w14:paraId="7EDC2BD9" w14:textId="77777777" w:rsidR="002F4DCB" w:rsidRPr="006B2A56" w:rsidRDefault="002F4DCB" w:rsidP="008B7D8D">
            <w:pPr>
              <w:pStyle w:val="Body"/>
              <w:spacing w:after="0"/>
            </w:pPr>
            <w:r w:rsidRPr="006B2A56">
              <w:t>1. January 1982</w:t>
            </w:r>
          </w:p>
          <w:p w14:paraId="5F8B1439" w14:textId="77777777" w:rsidR="002F4DCB" w:rsidRDefault="002F4DCB" w:rsidP="008B7D8D">
            <w:pPr>
              <w:pStyle w:val="Body"/>
              <w:spacing w:after="0"/>
            </w:pPr>
            <w:r w:rsidRPr="006B2A56">
              <w:t>2. January 2018</w:t>
            </w:r>
          </w:p>
          <w:p w14:paraId="7593BA3A" w14:textId="77777777" w:rsidR="002F4DCB" w:rsidRPr="006B2A56" w:rsidRDefault="002F4DCB" w:rsidP="008B7D8D">
            <w:pPr>
              <w:pStyle w:val="Body"/>
              <w:spacing w:after="0"/>
            </w:pPr>
            <w:r w:rsidRPr="003D7242">
              <w:t>3. July 2024</w:t>
            </w:r>
          </w:p>
        </w:tc>
      </w:tr>
      <w:tr w:rsidR="002F4DCB" w:rsidRPr="006B2A56" w14:paraId="454F111B" w14:textId="77777777" w:rsidTr="008B7D8D">
        <w:tc>
          <w:tcPr>
            <w:tcW w:w="2268" w:type="dxa"/>
            <w:shd w:val="clear" w:color="auto" w:fill="auto"/>
          </w:tcPr>
          <w:p w14:paraId="4F90DD24" w14:textId="77777777" w:rsidR="002F4DCB" w:rsidRPr="006B2A56" w:rsidRDefault="002F4DCB" w:rsidP="008B7D8D">
            <w:pPr>
              <w:pStyle w:val="Body"/>
            </w:pPr>
            <w:r w:rsidRPr="006B2A56">
              <w:t>Codeset source</w:t>
            </w:r>
          </w:p>
        </w:tc>
        <w:tc>
          <w:tcPr>
            <w:tcW w:w="2025" w:type="dxa"/>
            <w:shd w:val="clear" w:color="auto" w:fill="auto"/>
          </w:tcPr>
          <w:p w14:paraId="038095EF" w14:textId="77777777" w:rsidR="002F4DCB" w:rsidRPr="006B2A56" w:rsidRDefault="002F4DCB" w:rsidP="008B7D8D">
            <w:pPr>
              <w:pStyle w:val="Body"/>
            </w:pPr>
            <w:r w:rsidRPr="006B2A56">
              <w:t>DH</w:t>
            </w:r>
          </w:p>
        </w:tc>
        <w:tc>
          <w:tcPr>
            <w:tcW w:w="2613" w:type="dxa"/>
            <w:shd w:val="clear" w:color="auto" w:fill="auto"/>
          </w:tcPr>
          <w:p w14:paraId="77049BDB" w14:textId="77777777" w:rsidR="002F4DCB" w:rsidRPr="006B2A56" w:rsidRDefault="002F4DCB" w:rsidP="008B7D8D">
            <w:pPr>
              <w:pStyle w:val="Body"/>
            </w:pPr>
            <w:r w:rsidRPr="006B2A56">
              <w:t>Collection start date</w:t>
            </w:r>
          </w:p>
        </w:tc>
        <w:tc>
          <w:tcPr>
            <w:tcW w:w="2450" w:type="dxa"/>
            <w:shd w:val="clear" w:color="auto" w:fill="auto"/>
          </w:tcPr>
          <w:p w14:paraId="06DC1CF2" w14:textId="77777777" w:rsidR="002F4DCB" w:rsidRPr="006B2A56" w:rsidRDefault="002F4DCB" w:rsidP="008B7D8D">
            <w:pPr>
              <w:pStyle w:val="Body"/>
            </w:pPr>
            <w:r w:rsidRPr="006B2A56">
              <w:t>1982</w:t>
            </w:r>
          </w:p>
        </w:tc>
      </w:tr>
    </w:tbl>
    <w:p w14:paraId="24299A62" w14:textId="77777777" w:rsidR="002F4DCB" w:rsidRDefault="002F4DCB" w:rsidP="002F4186">
      <w:pPr>
        <w:pStyle w:val="Body"/>
        <w:rPr>
          <w:b/>
          <w:bCs/>
        </w:rPr>
      </w:pPr>
    </w:p>
    <w:p w14:paraId="50D9CC2B" w14:textId="77777777" w:rsidR="002F4DCB" w:rsidRDefault="002F4DCB" w:rsidP="002F4186">
      <w:pPr>
        <w:pStyle w:val="Body"/>
        <w:rPr>
          <w:b/>
          <w:bCs/>
        </w:rPr>
      </w:pPr>
    </w:p>
    <w:p w14:paraId="6A8D1287" w14:textId="77777777" w:rsidR="00EF66C8" w:rsidRPr="002F4186" w:rsidRDefault="00EF66C8" w:rsidP="002F4186">
      <w:pPr>
        <w:pStyle w:val="Body"/>
      </w:pPr>
      <w:bookmarkStart w:id="509" w:name="_Toc350263856"/>
      <w:bookmarkStart w:id="510" w:name="_Toc499799013"/>
      <w:bookmarkStart w:id="511" w:name="_Toc31278296"/>
      <w:r>
        <w:br w:type="page"/>
      </w:r>
    </w:p>
    <w:p w14:paraId="6E3C11BC" w14:textId="08561C6C" w:rsidR="006B2A56" w:rsidRPr="006B2A56" w:rsidRDefault="006B2A56" w:rsidP="004931E4">
      <w:pPr>
        <w:pStyle w:val="Heading1"/>
      </w:pPr>
      <w:bookmarkStart w:id="512" w:name="_Toc170223465"/>
      <w:r w:rsidRPr="006B2A56">
        <w:lastRenderedPageBreak/>
        <w:t xml:space="preserve">Separation status – </w:t>
      </w:r>
      <w:bookmarkEnd w:id="509"/>
      <w:r w:rsidRPr="006B2A56">
        <w:t>baby</w:t>
      </w:r>
      <w:bookmarkEnd w:id="510"/>
      <w:bookmarkEnd w:id="511"/>
      <w:bookmarkEnd w:id="512"/>
    </w:p>
    <w:p w14:paraId="6D64006B" w14:textId="77777777" w:rsidR="005F30F2" w:rsidRPr="003253C3" w:rsidRDefault="005F30F2" w:rsidP="005F30F2">
      <w:pPr>
        <w:pStyle w:val="Body"/>
        <w:rPr>
          <w:b/>
          <w:bCs/>
        </w:rPr>
      </w:pPr>
      <w:r w:rsidRPr="003253C3">
        <w:rPr>
          <w:b/>
          <w:bCs/>
        </w:rPr>
        <w:t>Specification</w:t>
      </w:r>
    </w:p>
    <w:tbl>
      <w:tblPr>
        <w:tblW w:w="9214" w:type="dxa"/>
        <w:tblLook w:val="01E0" w:firstRow="1" w:lastRow="1" w:firstColumn="1" w:lastColumn="1" w:noHBand="0" w:noVBand="0"/>
      </w:tblPr>
      <w:tblGrid>
        <w:gridCol w:w="2024"/>
        <w:gridCol w:w="2025"/>
        <w:gridCol w:w="2025"/>
        <w:gridCol w:w="3140"/>
      </w:tblGrid>
      <w:tr w:rsidR="005F30F2" w:rsidRPr="005F30F2" w14:paraId="614D8CBF" w14:textId="77777777" w:rsidTr="008B7D8D">
        <w:tc>
          <w:tcPr>
            <w:tcW w:w="2024" w:type="dxa"/>
            <w:shd w:val="clear" w:color="auto" w:fill="auto"/>
          </w:tcPr>
          <w:p w14:paraId="3070F525" w14:textId="77777777" w:rsidR="005F30F2" w:rsidRPr="005F30F2" w:rsidRDefault="005F30F2" w:rsidP="008B7D8D">
            <w:pPr>
              <w:pStyle w:val="Body"/>
            </w:pPr>
            <w:r w:rsidRPr="005F30F2">
              <w:t>Definition</w:t>
            </w:r>
          </w:p>
        </w:tc>
        <w:tc>
          <w:tcPr>
            <w:tcW w:w="7190" w:type="dxa"/>
            <w:gridSpan w:val="3"/>
            <w:shd w:val="clear" w:color="auto" w:fill="auto"/>
          </w:tcPr>
          <w:p w14:paraId="7879520C" w14:textId="77777777" w:rsidR="005F30F2" w:rsidRPr="005F30F2" w:rsidRDefault="005F30F2" w:rsidP="008B7D8D">
            <w:pPr>
              <w:pStyle w:val="Body"/>
            </w:pPr>
            <w:r w:rsidRPr="005F30F2">
              <w:t xml:space="preserve">Status at separation of baby (discharge/transfer </w:t>
            </w:r>
            <w:r w:rsidRPr="006513D3">
              <w:t>to another hospital</w:t>
            </w:r>
            <w:r w:rsidRPr="005F30F2">
              <w:t>/death)</w:t>
            </w:r>
          </w:p>
        </w:tc>
      </w:tr>
      <w:tr w:rsidR="005F30F2" w:rsidRPr="005F30F2" w14:paraId="22DAAF5C" w14:textId="77777777" w:rsidTr="008B7D8D">
        <w:tc>
          <w:tcPr>
            <w:tcW w:w="2024" w:type="dxa"/>
            <w:shd w:val="clear" w:color="auto" w:fill="auto"/>
          </w:tcPr>
          <w:p w14:paraId="771D54EC" w14:textId="77777777" w:rsidR="005F30F2" w:rsidRPr="005F30F2" w:rsidRDefault="005F30F2" w:rsidP="008B7D8D">
            <w:pPr>
              <w:pStyle w:val="Body"/>
            </w:pPr>
            <w:r w:rsidRPr="005F30F2">
              <w:t>Representation class</w:t>
            </w:r>
          </w:p>
        </w:tc>
        <w:tc>
          <w:tcPr>
            <w:tcW w:w="2025" w:type="dxa"/>
            <w:shd w:val="clear" w:color="auto" w:fill="auto"/>
          </w:tcPr>
          <w:p w14:paraId="3B4FE443" w14:textId="77777777" w:rsidR="005F30F2" w:rsidRPr="005F30F2" w:rsidRDefault="005F30F2" w:rsidP="008B7D8D">
            <w:pPr>
              <w:pStyle w:val="Body"/>
            </w:pPr>
            <w:r w:rsidRPr="005F30F2">
              <w:t>Code</w:t>
            </w:r>
          </w:p>
        </w:tc>
        <w:tc>
          <w:tcPr>
            <w:tcW w:w="2025" w:type="dxa"/>
            <w:shd w:val="clear" w:color="auto" w:fill="auto"/>
          </w:tcPr>
          <w:p w14:paraId="02F4A201" w14:textId="77777777" w:rsidR="005F30F2" w:rsidRPr="005F30F2" w:rsidRDefault="005F30F2" w:rsidP="008B7D8D">
            <w:pPr>
              <w:pStyle w:val="Body"/>
            </w:pPr>
            <w:r w:rsidRPr="005F30F2">
              <w:t>Data type</w:t>
            </w:r>
          </w:p>
        </w:tc>
        <w:tc>
          <w:tcPr>
            <w:tcW w:w="3140" w:type="dxa"/>
            <w:shd w:val="clear" w:color="auto" w:fill="auto"/>
          </w:tcPr>
          <w:p w14:paraId="7DF7B4A9" w14:textId="77777777" w:rsidR="005F30F2" w:rsidRPr="005F30F2" w:rsidRDefault="005F30F2" w:rsidP="008B7D8D">
            <w:pPr>
              <w:pStyle w:val="Body"/>
            </w:pPr>
            <w:r w:rsidRPr="005F30F2">
              <w:t>Number</w:t>
            </w:r>
          </w:p>
        </w:tc>
      </w:tr>
      <w:tr w:rsidR="005F30F2" w:rsidRPr="005F30F2" w14:paraId="3A9BD039" w14:textId="77777777" w:rsidTr="008B7D8D">
        <w:tc>
          <w:tcPr>
            <w:tcW w:w="2024" w:type="dxa"/>
            <w:shd w:val="clear" w:color="auto" w:fill="auto"/>
          </w:tcPr>
          <w:p w14:paraId="3A861F7C" w14:textId="77777777" w:rsidR="005F30F2" w:rsidRPr="005F30F2" w:rsidRDefault="005F30F2" w:rsidP="008B7D8D">
            <w:pPr>
              <w:pStyle w:val="Body"/>
            </w:pPr>
            <w:r w:rsidRPr="005F30F2">
              <w:t>Format</w:t>
            </w:r>
          </w:p>
        </w:tc>
        <w:tc>
          <w:tcPr>
            <w:tcW w:w="2025" w:type="dxa"/>
            <w:shd w:val="clear" w:color="auto" w:fill="auto"/>
          </w:tcPr>
          <w:p w14:paraId="4672A154" w14:textId="77777777" w:rsidR="005F30F2" w:rsidRPr="005F30F2" w:rsidRDefault="005F30F2" w:rsidP="008B7D8D">
            <w:pPr>
              <w:pStyle w:val="Body"/>
            </w:pPr>
            <w:r w:rsidRPr="005F30F2">
              <w:t>N</w:t>
            </w:r>
          </w:p>
        </w:tc>
        <w:tc>
          <w:tcPr>
            <w:tcW w:w="2025" w:type="dxa"/>
            <w:shd w:val="clear" w:color="auto" w:fill="auto"/>
          </w:tcPr>
          <w:p w14:paraId="36A3DFB8" w14:textId="77777777" w:rsidR="005F30F2" w:rsidRPr="005F30F2" w:rsidRDefault="005F30F2" w:rsidP="008B7D8D">
            <w:pPr>
              <w:pStyle w:val="Body"/>
              <w:rPr>
                <w:i/>
              </w:rPr>
            </w:pPr>
            <w:r w:rsidRPr="005F30F2">
              <w:t>Field size</w:t>
            </w:r>
          </w:p>
        </w:tc>
        <w:tc>
          <w:tcPr>
            <w:tcW w:w="3140" w:type="dxa"/>
            <w:shd w:val="clear" w:color="auto" w:fill="auto"/>
          </w:tcPr>
          <w:p w14:paraId="47CA6545" w14:textId="77777777" w:rsidR="005F30F2" w:rsidRPr="005F30F2" w:rsidRDefault="005F30F2" w:rsidP="008B7D8D">
            <w:pPr>
              <w:pStyle w:val="Body"/>
            </w:pPr>
            <w:r w:rsidRPr="005F30F2">
              <w:t>1</w:t>
            </w:r>
          </w:p>
        </w:tc>
      </w:tr>
      <w:tr w:rsidR="005F30F2" w:rsidRPr="005F30F2" w14:paraId="4EFCCADE" w14:textId="77777777" w:rsidTr="008B7D8D">
        <w:tc>
          <w:tcPr>
            <w:tcW w:w="2024" w:type="dxa"/>
            <w:shd w:val="clear" w:color="auto" w:fill="auto"/>
          </w:tcPr>
          <w:p w14:paraId="068FF17A" w14:textId="77777777" w:rsidR="005F30F2" w:rsidRPr="005F30F2" w:rsidRDefault="005F30F2" w:rsidP="008B7D8D">
            <w:pPr>
              <w:pStyle w:val="Body"/>
            </w:pPr>
            <w:r w:rsidRPr="005F30F2">
              <w:t>Location</w:t>
            </w:r>
          </w:p>
        </w:tc>
        <w:tc>
          <w:tcPr>
            <w:tcW w:w="2025" w:type="dxa"/>
            <w:shd w:val="clear" w:color="auto" w:fill="auto"/>
          </w:tcPr>
          <w:p w14:paraId="5B2F95D5" w14:textId="77777777" w:rsidR="005F30F2" w:rsidRPr="005F30F2" w:rsidRDefault="005F30F2" w:rsidP="008B7D8D">
            <w:pPr>
              <w:pStyle w:val="Body"/>
            </w:pPr>
            <w:r w:rsidRPr="005F30F2">
              <w:t>Episode record</w:t>
            </w:r>
          </w:p>
        </w:tc>
        <w:tc>
          <w:tcPr>
            <w:tcW w:w="2025" w:type="dxa"/>
            <w:shd w:val="clear" w:color="auto" w:fill="auto"/>
          </w:tcPr>
          <w:p w14:paraId="4B93F547" w14:textId="77777777" w:rsidR="005F30F2" w:rsidRPr="005F30F2" w:rsidRDefault="005F30F2" w:rsidP="008B7D8D">
            <w:pPr>
              <w:pStyle w:val="Body"/>
            </w:pPr>
            <w:r w:rsidRPr="005F30F2">
              <w:t>Position</w:t>
            </w:r>
          </w:p>
        </w:tc>
        <w:tc>
          <w:tcPr>
            <w:tcW w:w="3140" w:type="dxa"/>
            <w:shd w:val="clear" w:color="auto" w:fill="auto"/>
          </w:tcPr>
          <w:p w14:paraId="06358A06" w14:textId="77777777" w:rsidR="005F30F2" w:rsidRPr="005F30F2" w:rsidRDefault="005F30F2" w:rsidP="008B7D8D">
            <w:pPr>
              <w:pStyle w:val="Body"/>
            </w:pPr>
            <w:r w:rsidRPr="005F30F2">
              <w:t>121</w:t>
            </w:r>
          </w:p>
        </w:tc>
      </w:tr>
      <w:tr w:rsidR="005F30F2" w:rsidRPr="005F30F2" w14:paraId="46FD6272" w14:textId="77777777" w:rsidTr="008B7D8D">
        <w:tc>
          <w:tcPr>
            <w:tcW w:w="2024" w:type="dxa"/>
            <w:shd w:val="clear" w:color="auto" w:fill="auto"/>
          </w:tcPr>
          <w:p w14:paraId="52FF7373" w14:textId="77777777" w:rsidR="005F30F2" w:rsidRPr="005F30F2" w:rsidRDefault="005F30F2" w:rsidP="008B7D8D">
            <w:pPr>
              <w:spacing w:after="0" w:line="240" w:lineRule="auto"/>
            </w:pPr>
            <w:r w:rsidRPr="005F30F2">
              <w:t>Permissible values</w:t>
            </w:r>
          </w:p>
        </w:tc>
        <w:tc>
          <w:tcPr>
            <w:tcW w:w="7190" w:type="dxa"/>
            <w:gridSpan w:val="3"/>
            <w:shd w:val="clear" w:color="auto" w:fill="auto"/>
          </w:tcPr>
          <w:p w14:paraId="2CFCE396" w14:textId="77777777" w:rsidR="005F30F2" w:rsidRPr="005F30F2" w:rsidRDefault="005F30F2" w:rsidP="008B7D8D">
            <w:pPr>
              <w:spacing w:after="0" w:line="240" w:lineRule="auto"/>
            </w:pPr>
            <w:r w:rsidRPr="005F30F2">
              <w:rPr>
                <w:b/>
              </w:rPr>
              <w:t>Code</w:t>
            </w:r>
            <w:r w:rsidRPr="005F30F2">
              <w:rPr>
                <w:b/>
              </w:rPr>
              <w:tab/>
              <w:t>Descriptor</w:t>
            </w:r>
          </w:p>
          <w:p w14:paraId="7CB3BF0A" w14:textId="77777777" w:rsidR="005F30F2" w:rsidRPr="005F30F2" w:rsidRDefault="005F30F2" w:rsidP="008B7D8D">
            <w:pPr>
              <w:spacing w:after="60" w:line="240" w:lineRule="auto"/>
            </w:pPr>
            <w:r w:rsidRPr="005F30F2">
              <w:t>1</w:t>
            </w:r>
            <w:r w:rsidRPr="005F30F2">
              <w:tab/>
              <w:t>Discharged</w:t>
            </w:r>
          </w:p>
          <w:p w14:paraId="346C1DB2" w14:textId="019FB79A" w:rsidR="005F30F2" w:rsidRPr="00CB74D1" w:rsidRDefault="005F30F2" w:rsidP="008B7D8D">
            <w:pPr>
              <w:spacing w:after="60" w:line="240" w:lineRule="auto"/>
            </w:pPr>
            <w:r w:rsidRPr="005F30F2">
              <w:t>2</w:t>
            </w:r>
            <w:r w:rsidRPr="005F30F2">
              <w:tab/>
              <w:t>Died</w:t>
            </w:r>
          </w:p>
          <w:p w14:paraId="32BBFAC0" w14:textId="77777777" w:rsidR="005F30F2" w:rsidRPr="005F30F2" w:rsidRDefault="005F30F2" w:rsidP="008B7D8D">
            <w:pPr>
              <w:spacing w:after="60" w:line="240" w:lineRule="auto"/>
            </w:pPr>
            <w:r w:rsidRPr="00CB74D1">
              <w:t>4</w:t>
            </w:r>
            <w:r w:rsidRPr="00CB74D1">
              <w:tab/>
              <w:t>Transferred to another hospital</w:t>
            </w:r>
          </w:p>
          <w:p w14:paraId="708F5D5B" w14:textId="77777777" w:rsidR="005F30F2" w:rsidRPr="005F30F2" w:rsidRDefault="005F30F2" w:rsidP="008B7D8D">
            <w:pPr>
              <w:spacing w:line="240" w:lineRule="auto"/>
            </w:pPr>
            <w:r w:rsidRPr="005F30F2">
              <w:t>9</w:t>
            </w:r>
            <w:r w:rsidRPr="005F30F2">
              <w:tab/>
              <w:t>Not stated / inadequately described</w:t>
            </w:r>
          </w:p>
        </w:tc>
      </w:tr>
      <w:tr w:rsidR="005F30F2" w:rsidRPr="005F30F2" w14:paraId="41229E96" w14:textId="77777777" w:rsidTr="008B7D8D">
        <w:tblPrEx>
          <w:tblLook w:val="04A0" w:firstRow="1" w:lastRow="0" w:firstColumn="1" w:lastColumn="0" w:noHBand="0" w:noVBand="1"/>
        </w:tblPrEx>
        <w:tc>
          <w:tcPr>
            <w:tcW w:w="2024" w:type="dxa"/>
            <w:shd w:val="clear" w:color="auto" w:fill="auto"/>
          </w:tcPr>
          <w:p w14:paraId="01B688F5" w14:textId="77777777" w:rsidR="005F30F2" w:rsidRPr="005F30F2" w:rsidRDefault="005F30F2" w:rsidP="008B7D8D">
            <w:pPr>
              <w:pStyle w:val="Body"/>
            </w:pPr>
            <w:r w:rsidRPr="005F30F2">
              <w:t>Reporting guide</w:t>
            </w:r>
          </w:p>
        </w:tc>
        <w:tc>
          <w:tcPr>
            <w:tcW w:w="7190" w:type="dxa"/>
            <w:gridSpan w:val="3"/>
            <w:shd w:val="clear" w:color="auto" w:fill="auto"/>
          </w:tcPr>
          <w:p w14:paraId="64E0A659" w14:textId="26356DD8" w:rsidR="005F30F2" w:rsidRPr="00CB74D1" w:rsidRDefault="005F30F2" w:rsidP="008B7D8D">
            <w:pPr>
              <w:pStyle w:val="Body"/>
            </w:pPr>
            <w:r w:rsidRPr="005F30F2">
              <w:t xml:space="preserve">Do not report a value for stillbirth episodes, leave blank. </w:t>
            </w:r>
          </w:p>
          <w:p w14:paraId="195A8810" w14:textId="77777777" w:rsidR="005F30F2" w:rsidRPr="005F30F2" w:rsidRDefault="005F30F2" w:rsidP="008B7D8D">
            <w:pPr>
              <w:pStyle w:val="Body"/>
            </w:pPr>
            <w:r w:rsidRPr="00DE2B1C">
              <w:t xml:space="preserve">Babies remain admitted when admitted-level care is delivered in ward-based settings as well as when receiving Hospital in the Home care. Report the Separation status at the Separation date, which is the date on which admitted services, including HITH, cease. Domiciliary care services are </w:t>
            </w:r>
            <w:r w:rsidRPr="00DE2B1C">
              <w:rPr>
                <w:u w:val="single"/>
              </w:rPr>
              <w:t>not</w:t>
            </w:r>
            <w:r w:rsidRPr="00DE2B1C">
              <w:t xml:space="preserve"> admitted care and are not included in HITH.</w:t>
            </w:r>
          </w:p>
        </w:tc>
      </w:tr>
      <w:tr w:rsidR="005F30F2" w:rsidRPr="005F30F2" w14:paraId="22681154" w14:textId="77777777" w:rsidTr="008B7D8D">
        <w:tc>
          <w:tcPr>
            <w:tcW w:w="2024" w:type="dxa"/>
            <w:shd w:val="clear" w:color="auto" w:fill="auto"/>
          </w:tcPr>
          <w:p w14:paraId="682AB2FC" w14:textId="77777777" w:rsidR="005F30F2" w:rsidRPr="005F30F2" w:rsidRDefault="005F30F2" w:rsidP="008B7D8D">
            <w:pPr>
              <w:pStyle w:val="Body"/>
            </w:pPr>
            <w:r w:rsidRPr="005F30F2">
              <w:t>Reported by</w:t>
            </w:r>
          </w:p>
        </w:tc>
        <w:tc>
          <w:tcPr>
            <w:tcW w:w="7190" w:type="dxa"/>
            <w:gridSpan w:val="3"/>
            <w:shd w:val="clear" w:color="auto" w:fill="auto"/>
          </w:tcPr>
          <w:p w14:paraId="49216D39" w14:textId="77777777" w:rsidR="005F30F2" w:rsidRPr="005F30F2" w:rsidRDefault="005F30F2" w:rsidP="008B7D8D">
            <w:pPr>
              <w:pStyle w:val="Body"/>
            </w:pPr>
            <w:r w:rsidRPr="005F30F2">
              <w:t>All Victorian hospitals where a birth has occurred and homebirth practitioners</w:t>
            </w:r>
          </w:p>
        </w:tc>
      </w:tr>
      <w:tr w:rsidR="005F30F2" w:rsidRPr="005F30F2" w14:paraId="316144DE" w14:textId="77777777" w:rsidTr="008B7D8D">
        <w:tc>
          <w:tcPr>
            <w:tcW w:w="2024" w:type="dxa"/>
            <w:shd w:val="clear" w:color="auto" w:fill="auto"/>
          </w:tcPr>
          <w:p w14:paraId="0D6D9365" w14:textId="77777777" w:rsidR="005F30F2" w:rsidRPr="005F30F2" w:rsidRDefault="005F30F2" w:rsidP="008B7D8D">
            <w:pPr>
              <w:pStyle w:val="Body"/>
            </w:pPr>
            <w:r w:rsidRPr="005F30F2">
              <w:t>Reported for</w:t>
            </w:r>
          </w:p>
        </w:tc>
        <w:tc>
          <w:tcPr>
            <w:tcW w:w="7190" w:type="dxa"/>
            <w:gridSpan w:val="3"/>
            <w:shd w:val="clear" w:color="auto" w:fill="auto"/>
          </w:tcPr>
          <w:p w14:paraId="3FBC2EEE" w14:textId="77777777" w:rsidR="005F30F2" w:rsidRPr="005F30F2" w:rsidRDefault="005F30F2" w:rsidP="008B7D8D">
            <w:pPr>
              <w:pStyle w:val="Body"/>
            </w:pPr>
            <w:r w:rsidRPr="005F30F2">
              <w:t>All live birth episodes</w:t>
            </w:r>
          </w:p>
        </w:tc>
      </w:tr>
      <w:tr w:rsidR="005F30F2" w:rsidRPr="005F30F2" w14:paraId="3D1EB3D8" w14:textId="77777777" w:rsidTr="008B7D8D">
        <w:tblPrEx>
          <w:tblLook w:val="04A0" w:firstRow="1" w:lastRow="0" w:firstColumn="1" w:lastColumn="0" w:noHBand="0" w:noVBand="1"/>
        </w:tblPrEx>
        <w:tc>
          <w:tcPr>
            <w:tcW w:w="2024" w:type="dxa"/>
            <w:shd w:val="clear" w:color="auto" w:fill="auto"/>
          </w:tcPr>
          <w:p w14:paraId="7B9BBB68" w14:textId="77777777" w:rsidR="005F30F2" w:rsidRPr="005F30F2" w:rsidRDefault="005F30F2" w:rsidP="008B7D8D">
            <w:pPr>
              <w:spacing w:after="0" w:line="240" w:lineRule="auto"/>
            </w:pPr>
            <w:r w:rsidRPr="005F30F2">
              <w:t>Related concepts (Section 2):</w:t>
            </w:r>
          </w:p>
        </w:tc>
        <w:tc>
          <w:tcPr>
            <w:tcW w:w="7190" w:type="dxa"/>
            <w:gridSpan w:val="3"/>
            <w:shd w:val="clear" w:color="auto" w:fill="auto"/>
          </w:tcPr>
          <w:p w14:paraId="20717EEB" w14:textId="441FD392" w:rsidR="005F30F2" w:rsidRPr="005F30F2" w:rsidRDefault="005F30F2" w:rsidP="008B7D8D">
            <w:pPr>
              <w:spacing w:after="0" w:line="240" w:lineRule="auto"/>
            </w:pPr>
            <w:r w:rsidRPr="005F30F2">
              <w:t xml:space="preserve">Infant death; </w:t>
            </w:r>
            <w:r w:rsidRPr="00735FDA">
              <w:t>Separation</w:t>
            </w:r>
            <w:r w:rsidRPr="005F30F2">
              <w:t xml:space="preserve">; </w:t>
            </w:r>
            <w:r w:rsidRPr="00735FDA">
              <w:t>Hospital in the Home (HITH)</w:t>
            </w:r>
          </w:p>
        </w:tc>
      </w:tr>
      <w:tr w:rsidR="005F30F2" w:rsidRPr="005F30F2" w14:paraId="656527E1" w14:textId="77777777" w:rsidTr="008B7D8D">
        <w:tc>
          <w:tcPr>
            <w:tcW w:w="9214" w:type="dxa"/>
            <w:gridSpan w:val="4"/>
            <w:shd w:val="clear" w:color="auto" w:fill="auto"/>
          </w:tcPr>
          <w:p w14:paraId="5DE64154" w14:textId="77777777" w:rsidR="005F30F2" w:rsidRPr="005F30F2" w:rsidRDefault="005F30F2" w:rsidP="008B7D8D">
            <w:pPr>
              <w:spacing w:after="0" w:line="240" w:lineRule="auto"/>
            </w:pPr>
          </w:p>
        </w:tc>
      </w:tr>
      <w:tr w:rsidR="005F30F2" w:rsidRPr="005F30F2" w14:paraId="191D7E3C" w14:textId="77777777" w:rsidTr="008B7D8D">
        <w:tblPrEx>
          <w:tblLook w:val="04A0" w:firstRow="1" w:lastRow="0" w:firstColumn="1" w:lastColumn="0" w:noHBand="0" w:noVBand="1"/>
        </w:tblPrEx>
        <w:tc>
          <w:tcPr>
            <w:tcW w:w="2024" w:type="dxa"/>
            <w:shd w:val="clear" w:color="auto" w:fill="auto"/>
          </w:tcPr>
          <w:p w14:paraId="74B7BFF2" w14:textId="77777777" w:rsidR="005F30F2" w:rsidRPr="005F30F2" w:rsidRDefault="005F30F2" w:rsidP="008B7D8D">
            <w:pPr>
              <w:spacing w:after="0" w:line="240" w:lineRule="auto"/>
            </w:pPr>
            <w:r w:rsidRPr="005F30F2">
              <w:t>Related data items (this section):</w:t>
            </w:r>
          </w:p>
        </w:tc>
        <w:tc>
          <w:tcPr>
            <w:tcW w:w="7190" w:type="dxa"/>
            <w:gridSpan w:val="3"/>
            <w:shd w:val="clear" w:color="auto" w:fill="auto"/>
          </w:tcPr>
          <w:p w14:paraId="484BA59E" w14:textId="77777777" w:rsidR="005F30F2" w:rsidRPr="005F30F2" w:rsidRDefault="005F30F2" w:rsidP="008B7D8D">
            <w:pPr>
              <w:spacing w:after="0" w:line="240" w:lineRule="auto"/>
            </w:pPr>
            <w:r w:rsidRPr="005F30F2">
              <w:t xml:space="preserve">Birth status; Separation date – baby </w:t>
            </w:r>
          </w:p>
        </w:tc>
      </w:tr>
      <w:tr w:rsidR="005F30F2" w:rsidRPr="005F30F2" w14:paraId="2C411506" w14:textId="77777777" w:rsidTr="008B7D8D">
        <w:tc>
          <w:tcPr>
            <w:tcW w:w="9214" w:type="dxa"/>
            <w:gridSpan w:val="4"/>
            <w:shd w:val="clear" w:color="auto" w:fill="auto"/>
          </w:tcPr>
          <w:p w14:paraId="1B80837D" w14:textId="77777777" w:rsidR="005F30F2" w:rsidRPr="005F30F2" w:rsidRDefault="005F30F2" w:rsidP="008B7D8D">
            <w:pPr>
              <w:spacing w:after="0" w:line="240" w:lineRule="auto"/>
            </w:pPr>
          </w:p>
        </w:tc>
      </w:tr>
      <w:tr w:rsidR="005F30F2" w:rsidRPr="005F30F2" w14:paraId="185BF9FF" w14:textId="77777777" w:rsidTr="008B7D8D">
        <w:tblPrEx>
          <w:tblLook w:val="04A0" w:firstRow="1" w:lastRow="0" w:firstColumn="1" w:lastColumn="0" w:noHBand="0" w:noVBand="1"/>
        </w:tblPrEx>
        <w:tc>
          <w:tcPr>
            <w:tcW w:w="2024" w:type="dxa"/>
            <w:shd w:val="clear" w:color="auto" w:fill="auto"/>
          </w:tcPr>
          <w:p w14:paraId="57D04D03" w14:textId="77777777" w:rsidR="005F30F2" w:rsidRPr="005F30F2" w:rsidRDefault="005F30F2" w:rsidP="008B7D8D">
            <w:pPr>
              <w:spacing w:after="0" w:line="240" w:lineRule="auto"/>
            </w:pPr>
            <w:r w:rsidRPr="005F30F2">
              <w:t>Related business rules (Section 4):</w:t>
            </w:r>
          </w:p>
        </w:tc>
        <w:tc>
          <w:tcPr>
            <w:tcW w:w="7190" w:type="dxa"/>
            <w:gridSpan w:val="3"/>
            <w:shd w:val="clear" w:color="auto" w:fill="auto"/>
          </w:tcPr>
          <w:p w14:paraId="6D275104" w14:textId="3362D376" w:rsidR="005F30F2" w:rsidRPr="005F30F2" w:rsidRDefault="005F30F2" w:rsidP="008B7D8D">
            <w:pPr>
              <w:pStyle w:val="Body"/>
            </w:pPr>
            <w:r w:rsidRPr="005F30F2">
              <w:t>Birth status ‘Live born’ and associated conditionally mandatory data items; Birth status ‘Stillborn’ and associated data items valid combinations; Separation status – baby, Reason for transfer out – baby and Transfer destination – baby conditionally mandatory data item</w:t>
            </w:r>
            <w:r w:rsidR="004575DF">
              <w:t>s</w:t>
            </w:r>
          </w:p>
        </w:tc>
      </w:tr>
    </w:tbl>
    <w:p w14:paraId="1B9262B6" w14:textId="77777777" w:rsidR="005F30F2" w:rsidRPr="005F30F2" w:rsidRDefault="005F30F2" w:rsidP="005F30F2">
      <w:pPr>
        <w:spacing w:after="0" w:line="240" w:lineRule="auto"/>
      </w:pPr>
      <w:r w:rsidRPr="005F30F2">
        <w:rPr>
          <w:b/>
          <w:bCs/>
        </w:rPr>
        <w:t>Administration</w:t>
      </w:r>
    </w:p>
    <w:p w14:paraId="59E1A700" w14:textId="77777777" w:rsidR="005F30F2" w:rsidRPr="005F30F2" w:rsidRDefault="005F30F2" w:rsidP="005F30F2">
      <w:pPr>
        <w:spacing w:after="0" w:line="240" w:lineRule="auto"/>
      </w:pPr>
    </w:p>
    <w:tbl>
      <w:tblPr>
        <w:tblW w:w="10089" w:type="dxa"/>
        <w:tblLook w:val="01E0" w:firstRow="1" w:lastRow="1" w:firstColumn="1" w:lastColumn="1" w:noHBand="0" w:noVBand="0"/>
      </w:tblPr>
      <w:tblGrid>
        <w:gridCol w:w="2127"/>
        <w:gridCol w:w="1923"/>
        <w:gridCol w:w="2613"/>
        <w:gridCol w:w="283"/>
        <w:gridCol w:w="2692"/>
        <w:gridCol w:w="451"/>
      </w:tblGrid>
      <w:tr w:rsidR="005F30F2" w:rsidRPr="005F30F2" w14:paraId="6F610215" w14:textId="77777777" w:rsidTr="008B7D8D">
        <w:trPr>
          <w:gridAfter w:val="1"/>
          <w:wAfter w:w="451" w:type="dxa"/>
        </w:trPr>
        <w:tc>
          <w:tcPr>
            <w:tcW w:w="2127" w:type="dxa"/>
            <w:shd w:val="clear" w:color="auto" w:fill="auto"/>
          </w:tcPr>
          <w:p w14:paraId="40D07E65" w14:textId="77777777" w:rsidR="005F30F2" w:rsidRPr="005F30F2" w:rsidRDefault="005F30F2" w:rsidP="008B7D8D">
            <w:pPr>
              <w:spacing w:after="0" w:line="240" w:lineRule="auto"/>
            </w:pPr>
            <w:r w:rsidRPr="005F30F2">
              <w:t>Principal data users</w:t>
            </w:r>
          </w:p>
        </w:tc>
        <w:tc>
          <w:tcPr>
            <w:tcW w:w="7511" w:type="dxa"/>
            <w:gridSpan w:val="4"/>
            <w:shd w:val="clear" w:color="auto" w:fill="auto"/>
          </w:tcPr>
          <w:p w14:paraId="198DC8E7" w14:textId="77777777" w:rsidR="005F30F2" w:rsidRPr="005F30F2" w:rsidRDefault="005F30F2" w:rsidP="008B7D8D">
            <w:pPr>
              <w:pStyle w:val="Body"/>
            </w:pPr>
            <w:r w:rsidRPr="005F30F2">
              <w:t>Consultative Council on Obstetric and Paediatric Mortality and Morbidity</w:t>
            </w:r>
          </w:p>
        </w:tc>
      </w:tr>
      <w:tr w:rsidR="005F30F2" w:rsidRPr="005F30F2" w14:paraId="645AE9A4" w14:textId="77777777" w:rsidTr="008B7D8D">
        <w:trPr>
          <w:gridAfter w:val="1"/>
          <w:wAfter w:w="451" w:type="dxa"/>
        </w:trPr>
        <w:tc>
          <w:tcPr>
            <w:tcW w:w="9638" w:type="dxa"/>
            <w:gridSpan w:val="5"/>
            <w:shd w:val="clear" w:color="auto" w:fill="auto"/>
          </w:tcPr>
          <w:p w14:paraId="7799DA5C" w14:textId="77777777" w:rsidR="005F30F2" w:rsidRPr="005F30F2" w:rsidRDefault="005F30F2" w:rsidP="008B7D8D">
            <w:pPr>
              <w:spacing w:after="0" w:line="240" w:lineRule="auto"/>
            </w:pPr>
          </w:p>
        </w:tc>
      </w:tr>
      <w:tr w:rsidR="005F30F2" w:rsidRPr="005F30F2" w14:paraId="1E2A417F" w14:textId="77777777" w:rsidTr="008B7D8D">
        <w:tc>
          <w:tcPr>
            <w:tcW w:w="2127" w:type="dxa"/>
            <w:shd w:val="clear" w:color="auto" w:fill="auto"/>
          </w:tcPr>
          <w:p w14:paraId="0EC219EA" w14:textId="77777777" w:rsidR="005F30F2" w:rsidRPr="005F30F2" w:rsidRDefault="005F30F2" w:rsidP="008B7D8D">
            <w:pPr>
              <w:spacing w:after="0" w:line="240" w:lineRule="auto"/>
            </w:pPr>
            <w:r w:rsidRPr="005F30F2">
              <w:t>Definition source</w:t>
            </w:r>
          </w:p>
        </w:tc>
        <w:tc>
          <w:tcPr>
            <w:tcW w:w="1923" w:type="dxa"/>
            <w:shd w:val="clear" w:color="auto" w:fill="auto"/>
          </w:tcPr>
          <w:p w14:paraId="4768D79C" w14:textId="77777777" w:rsidR="005F30F2" w:rsidRPr="005F30F2" w:rsidRDefault="005F30F2" w:rsidP="008B7D8D">
            <w:pPr>
              <w:spacing w:after="0" w:line="240" w:lineRule="auto"/>
            </w:pPr>
            <w:r w:rsidRPr="005F30F2">
              <w:t>DH</w:t>
            </w:r>
          </w:p>
        </w:tc>
        <w:tc>
          <w:tcPr>
            <w:tcW w:w="2613" w:type="dxa"/>
            <w:shd w:val="clear" w:color="auto" w:fill="auto"/>
          </w:tcPr>
          <w:p w14:paraId="1C245EF4" w14:textId="77777777" w:rsidR="005F30F2" w:rsidRPr="005F30F2" w:rsidRDefault="005F30F2" w:rsidP="008B7D8D">
            <w:pPr>
              <w:spacing w:after="0" w:line="240" w:lineRule="auto"/>
            </w:pPr>
            <w:r w:rsidRPr="005F30F2">
              <w:t>Version</w:t>
            </w:r>
          </w:p>
        </w:tc>
        <w:tc>
          <w:tcPr>
            <w:tcW w:w="3426" w:type="dxa"/>
            <w:gridSpan w:val="3"/>
            <w:shd w:val="clear" w:color="auto" w:fill="auto"/>
          </w:tcPr>
          <w:p w14:paraId="3A5B83F8" w14:textId="77777777" w:rsidR="005F30F2" w:rsidRPr="005F30F2" w:rsidRDefault="005F30F2" w:rsidP="005F30F2">
            <w:pPr>
              <w:numPr>
                <w:ilvl w:val="0"/>
                <w:numId w:val="32"/>
              </w:numPr>
              <w:spacing w:after="0" w:line="240" w:lineRule="auto"/>
            </w:pPr>
            <w:r w:rsidRPr="005F30F2">
              <w:t>January 1982</w:t>
            </w:r>
          </w:p>
          <w:p w14:paraId="63E285F3" w14:textId="77777777" w:rsidR="005F30F2" w:rsidRPr="005F30F2" w:rsidRDefault="005F30F2" w:rsidP="005F30F2">
            <w:pPr>
              <w:numPr>
                <w:ilvl w:val="0"/>
                <w:numId w:val="32"/>
              </w:numPr>
              <w:spacing w:after="0" w:line="240" w:lineRule="auto"/>
            </w:pPr>
            <w:r w:rsidRPr="005F30F2">
              <w:t>July 2015</w:t>
            </w:r>
          </w:p>
          <w:p w14:paraId="0439B8B6" w14:textId="77777777" w:rsidR="005F30F2" w:rsidRPr="005F30F2" w:rsidRDefault="005F30F2" w:rsidP="005F30F2">
            <w:pPr>
              <w:numPr>
                <w:ilvl w:val="0"/>
                <w:numId w:val="32"/>
              </w:numPr>
              <w:spacing w:after="0" w:line="240" w:lineRule="auto"/>
            </w:pPr>
            <w:r w:rsidRPr="005F30F2">
              <w:t>January 2018</w:t>
            </w:r>
          </w:p>
          <w:p w14:paraId="356FD424" w14:textId="77777777" w:rsidR="005F30F2" w:rsidRPr="005F30F2" w:rsidRDefault="005F30F2" w:rsidP="005F30F2">
            <w:pPr>
              <w:numPr>
                <w:ilvl w:val="0"/>
                <w:numId w:val="32"/>
              </w:numPr>
              <w:spacing w:after="0" w:line="240" w:lineRule="auto"/>
            </w:pPr>
            <w:r w:rsidRPr="00E4223E">
              <w:t>July 2024</w:t>
            </w:r>
          </w:p>
        </w:tc>
      </w:tr>
      <w:tr w:rsidR="005F30F2" w:rsidRPr="005F30F2" w14:paraId="0D85BA77" w14:textId="77777777" w:rsidTr="008B7D8D">
        <w:tc>
          <w:tcPr>
            <w:tcW w:w="10089" w:type="dxa"/>
            <w:gridSpan w:val="6"/>
            <w:shd w:val="clear" w:color="auto" w:fill="auto"/>
          </w:tcPr>
          <w:p w14:paraId="561F6580" w14:textId="77777777" w:rsidR="005F30F2" w:rsidRPr="005F30F2" w:rsidRDefault="005F30F2" w:rsidP="008B7D8D">
            <w:pPr>
              <w:spacing w:after="0" w:line="240" w:lineRule="auto"/>
            </w:pPr>
          </w:p>
        </w:tc>
      </w:tr>
      <w:tr w:rsidR="005F30F2" w:rsidRPr="006B2A56" w14:paraId="64645A24" w14:textId="77777777" w:rsidTr="008B7D8D">
        <w:tc>
          <w:tcPr>
            <w:tcW w:w="2127" w:type="dxa"/>
            <w:shd w:val="clear" w:color="auto" w:fill="auto"/>
          </w:tcPr>
          <w:p w14:paraId="5E4F2E56" w14:textId="77777777" w:rsidR="005F30F2" w:rsidRPr="005F30F2" w:rsidRDefault="005F30F2" w:rsidP="008B7D8D">
            <w:pPr>
              <w:spacing w:after="0" w:line="240" w:lineRule="auto"/>
            </w:pPr>
            <w:r w:rsidRPr="005F30F2">
              <w:t>Codeset source</w:t>
            </w:r>
          </w:p>
        </w:tc>
        <w:tc>
          <w:tcPr>
            <w:tcW w:w="1923" w:type="dxa"/>
            <w:shd w:val="clear" w:color="auto" w:fill="auto"/>
          </w:tcPr>
          <w:p w14:paraId="1EB1818B" w14:textId="77777777" w:rsidR="005F30F2" w:rsidRPr="005F30F2" w:rsidRDefault="005F30F2" w:rsidP="008B7D8D">
            <w:pPr>
              <w:spacing w:after="0" w:line="240" w:lineRule="auto"/>
            </w:pPr>
            <w:r w:rsidRPr="005F30F2">
              <w:t>DH</w:t>
            </w:r>
          </w:p>
        </w:tc>
        <w:tc>
          <w:tcPr>
            <w:tcW w:w="2896" w:type="dxa"/>
            <w:gridSpan w:val="2"/>
            <w:shd w:val="clear" w:color="auto" w:fill="auto"/>
          </w:tcPr>
          <w:p w14:paraId="1AC38558" w14:textId="77777777" w:rsidR="005F30F2" w:rsidRPr="005F30F2" w:rsidRDefault="005F30F2" w:rsidP="008B7D8D">
            <w:pPr>
              <w:spacing w:after="0" w:line="240" w:lineRule="auto"/>
            </w:pPr>
            <w:r w:rsidRPr="005F30F2">
              <w:t>Collection start date</w:t>
            </w:r>
          </w:p>
        </w:tc>
        <w:tc>
          <w:tcPr>
            <w:tcW w:w="3143" w:type="dxa"/>
            <w:gridSpan w:val="2"/>
            <w:shd w:val="clear" w:color="auto" w:fill="auto"/>
          </w:tcPr>
          <w:p w14:paraId="59DF3E42" w14:textId="77777777" w:rsidR="005F30F2" w:rsidRPr="006B2A56" w:rsidRDefault="005F30F2" w:rsidP="008B7D8D">
            <w:pPr>
              <w:spacing w:after="0" w:line="240" w:lineRule="auto"/>
            </w:pPr>
            <w:r w:rsidRPr="005F30F2">
              <w:t>1982</w:t>
            </w:r>
          </w:p>
        </w:tc>
      </w:tr>
    </w:tbl>
    <w:p w14:paraId="58016EDC" w14:textId="77777777" w:rsidR="00B97C26" w:rsidRDefault="00B97C26" w:rsidP="006B2A56">
      <w:pPr>
        <w:spacing w:after="0" w:line="240" w:lineRule="auto"/>
        <w:rPr>
          <w:b/>
          <w:bCs/>
        </w:rPr>
      </w:pPr>
    </w:p>
    <w:p w14:paraId="7662577E" w14:textId="77777777" w:rsidR="00B97C26" w:rsidRDefault="00B97C26" w:rsidP="006B2A56">
      <w:pPr>
        <w:spacing w:after="0" w:line="240" w:lineRule="auto"/>
        <w:rPr>
          <w:b/>
          <w:bCs/>
        </w:rPr>
      </w:pPr>
    </w:p>
    <w:p w14:paraId="43FC011D" w14:textId="77777777" w:rsidR="006B2A56" w:rsidRPr="006B2A56" w:rsidRDefault="006B2A56" w:rsidP="006B2A56">
      <w:pPr>
        <w:spacing w:after="0" w:line="240" w:lineRule="auto"/>
      </w:pPr>
      <w:r w:rsidRPr="006B2A56">
        <w:br w:type="page"/>
      </w:r>
    </w:p>
    <w:p w14:paraId="35C37DD8" w14:textId="77777777" w:rsidR="006B2A56" w:rsidRPr="006B2A56" w:rsidRDefault="006B2A56" w:rsidP="00ED6580">
      <w:pPr>
        <w:pStyle w:val="Heading1"/>
      </w:pPr>
      <w:bookmarkStart w:id="513" w:name="_Toc350263857"/>
      <w:bookmarkStart w:id="514" w:name="_Toc499799014"/>
      <w:bookmarkStart w:id="515" w:name="_Toc31278297"/>
      <w:bookmarkStart w:id="516" w:name="_Toc170223466"/>
      <w:r w:rsidRPr="006B2A56">
        <w:lastRenderedPageBreak/>
        <w:t xml:space="preserve">Separation status – </w:t>
      </w:r>
      <w:bookmarkEnd w:id="513"/>
      <w:r w:rsidRPr="006B2A56">
        <w:t>mother</w:t>
      </w:r>
      <w:bookmarkEnd w:id="514"/>
      <w:bookmarkEnd w:id="515"/>
      <w:bookmarkEnd w:id="516"/>
    </w:p>
    <w:p w14:paraId="09071436" w14:textId="77777777" w:rsidR="00684E69" w:rsidRPr="003253C3" w:rsidRDefault="00684E69" w:rsidP="00684E69">
      <w:pPr>
        <w:pStyle w:val="Body"/>
        <w:rPr>
          <w:b/>
          <w:bCs/>
        </w:rPr>
      </w:pPr>
      <w:r w:rsidRPr="003253C3">
        <w:rPr>
          <w:b/>
          <w:bCs/>
        </w:rPr>
        <w:t>Specification</w:t>
      </w:r>
    </w:p>
    <w:tbl>
      <w:tblPr>
        <w:tblW w:w="9356" w:type="dxa"/>
        <w:tblLook w:val="01E0" w:firstRow="1" w:lastRow="1" w:firstColumn="1" w:lastColumn="1" w:noHBand="0" w:noVBand="0"/>
      </w:tblPr>
      <w:tblGrid>
        <w:gridCol w:w="2024"/>
        <w:gridCol w:w="2025"/>
        <w:gridCol w:w="2025"/>
        <w:gridCol w:w="3282"/>
      </w:tblGrid>
      <w:tr w:rsidR="00684E69" w:rsidRPr="00684E69" w14:paraId="525B521C" w14:textId="77777777" w:rsidTr="008B7D8D">
        <w:tc>
          <w:tcPr>
            <w:tcW w:w="2024" w:type="dxa"/>
            <w:shd w:val="clear" w:color="auto" w:fill="auto"/>
          </w:tcPr>
          <w:p w14:paraId="6F9F01E7" w14:textId="77777777" w:rsidR="00684E69" w:rsidRPr="00684E69" w:rsidRDefault="00684E69" w:rsidP="008B7D8D">
            <w:pPr>
              <w:pStyle w:val="Body"/>
            </w:pPr>
            <w:r w:rsidRPr="00684E69">
              <w:t>Definition</w:t>
            </w:r>
          </w:p>
        </w:tc>
        <w:tc>
          <w:tcPr>
            <w:tcW w:w="7332" w:type="dxa"/>
            <w:gridSpan w:val="3"/>
            <w:shd w:val="clear" w:color="auto" w:fill="auto"/>
          </w:tcPr>
          <w:p w14:paraId="4218F427" w14:textId="77777777" w:rsidR="00684E69" w:rsidRPr="00684E69" w:rsidRDefault="00684E69" w:rsidP="008B7D8D">
            <w:pPr>
              <w:pStyle w:val="Body"/>
            </w:pPr>
            <w:r w:rsidRPr="00684E69">
              <w:t xml:space="preserve">Status at separation of mother (discharge/transfer </w:t>
            </w:r>
            <w:r w:rsidRPr="001612FB">
              <w:t>to another hospital</w:t>
            </w:r>
            <w:r w:rsidRPr="00684E69">
              <w:t>/death)</w:t>
            </w:r>
          </w:p>
        </w:tc>
      </w:tr>
      <w:tr w:rsidR="00684E69" w:rsidRPr="00684E69" w14:paraId="71AA75B8" w14:textId="77777777" w:rsidTr="008B7D8D">
        <w:tc>
          <w:tcPr>
            <w:tcW w:w="2024" w:type="dxa"/>
            <w:shd w:val="clear" w:color="auto" w:fill="auto"/>
          </w:tcPr>
          <w:p w14:paraId="1469E320" w14:textId="77777777" w:rsidR="00684E69" w:rsidRPr="00684E69" w:rsidRDefault="00684E69" w:rsidP="008B7D8D">
            <w:pPr>
              <w:pStyle w:val="Body"/>
            </w:pPr>
            <w:r w:rsidRPr="00684E69">
              <w:t>Representation class</w:t>
            </w:r>
          </w:p>
        </w:tc>
        <w:tc>
          <w:tcPr>
            <w:tcW w:w="2025" w:type="dxa"/>
            <w:shd w:val="clear" w:color="auto" w:fill="auto"/>
          </w:tcPr>
          <w:p w14:paraId="3D3B0C21" w14:textId="77777777" w:rsidR="00684E69" w:rsidRPr="00684E69" w:rsidRDefault="00684E69" w:rsidP="008B7D8D">
            <w:pPr>
              <w:pStyle w:val="Body"/>
            </w:pPr>
            <w:r w:rsidRPr="00684E69">
              <w:t>Code</w:t>
            </w:r>
          </w:p>
        </w:tc>
        <w:tc>
          <w:tcPr>
            <w:tcW w:w="2025" w:type="dxa"/>
            <w:shd w:val="clear" w:color="auto" w:fill="auto"/>
          </w:tcPr>
          <w:p w14:paraId="1D4D2F19" w14:textId="77777777" w:rsidR="00684E69" w:rsidRPr="00684E69" w:rsidRDefault="00684E69" w:rsidP="008B7D8D">
            <w:pPr>
              <w:pStyle w:val="Body"/>
            </w:pPr>
            <w:r w:rsidRPr="00684E69">
              <w:t>Data type</w:t>
            </w:r>
          </w:p>
        </w:tc>
        <w:tc>
          <w:tcPr>
            <w:tcW w:w="3282" w:type="dxa"/>
            <w:shd w:val="clear" w:color="auto" w:fill="auto"/>
          </w:tcPr>
          <w:p w14:paraId="35149525" w14:textId="77777777" w:rsidR="00684E69" w:rsidRPr="00684E69" w:rsidRDefault="00684E69" w:rsidP="008B7D8D">
            <w:pPr>
              <w:pStyle w:val="Body"/>
            </w:pPr>
            <w:r w:rsidRPr="00684E69">
              <w:t>Number</w:t>
            </w:r>
          </w:p>
        </w:tc>
      </w:tr>
      <w:tr w:rsidR="00684E69" w:rsidRPr="00684E69" w14:paraId="62CBB39D" w14:textId="77777777" w:rsidTr="008B7D8D">
        <w:tc>
          <w:tcPr>
            <w:tcW w:w="2024" w:type="dxa"/>
            <w:shd w:val="clear" w:color="auto" w:fill="auto"/>
          </w:tcPr>
          <w:p w14:paraId="33730669" w14:textId="77777777" w:rsidR="00684E69" w:rsidRPr="00684E69" w:rsidRDefault="00684E69" w:rsidP="008B7D8D">
            <w:pPr>
              <w:pStyle w:val="Body"/>
            </w:pPr>
            <w:r w:rsidRPr="00684E69">
              <w:t>Format</w:t>
            </w:r>
          </w:p>
        </w:tc>
        <w:tc>
          <w:tcPr>
            <w:tcW w:w="2025" w:type="dxa"/>
            <w:shd w:val="clear" w:color="auto" w:fill="auto"/>
          </w:tcPr>
          <w:p w14:paraId="5EC9B9A4" w14:textId="77777777" w:rsidR="00684E69" w:rsidRPr="00684E69" w:rsidRDefault="00684E69" w:rsidP="008B7D8D">
            <w:pPr>
              <w:pStyle w:val="Body"/>
            </w:pPr>
            <w:r w:rsidRPr="00684E69">
              <w:t>N</w:t>
            </w:r>
          </w:p>
        </w:tc>
        <w:tc>
          <w:tcPr>
            <w:tcW w:w="2025" w:type="dxa"/>
            <w:shd w:val="clear" w:color="auto" w:fill="auto"/>
          </w:tcPr>
          <w:p w14:paraId="7BE3BE10" w14:textId="77777777" w:rsidR="00684E69" w:rsidRPr="00684E69" w:rsidRDefault="00684E69" w:rsidP="008B7D8D">
            <w:pPr>
              <w:pStyle w:val="Body"/>
              <w:rPr>
                <w:i/>
              </w:rPr>
            </w:pPr>
            <w:r w:rsidRPr="00684E69">
              <w:t>Field size</w:t>
            </w:r>
          </w:p>
        </w:tc>
        <w:tc>
          <w:tcPr>
            <w:tcW w:w="3282" w:type="dxa"/>
            <w:shd w:val="clear" w:color="auto" w:fill="auto"/>
          </w:tcPr>
          <w:p w14:paraId="6AFF64D2" w14:textId="77777777" w:rsidR="00684E69" w:rsidRPr="00684E69" w:rsidRDefault="00684E69" w:rsidP="008B7D8D">
            <w:pPr>
              <w:pStyle w:val="Body"/>
            </w:pPr>
            <w:r w:rsidRPr="00684E69">
              <w:t>1</w:t>
            </w:r>
          </w:p>
        </w:tc>
      </w:tr>
      <w:tr w:rsidR="00684E69" w:rsidRPr="00684E69" w14:paraId="1BDAE016" w14:textId="77777777" w:rsidTr="008B7D8D">
        <w:tc>
          <w:tcPr>
            <w:tcW w:w="2024" w:type="dxa"/>
            <w:shd w:val="clear" w:color="auto" w:fill="auto"/>
          </w:tcPr>
          <w:p w14:paraId="3BB67A75" w14:textId="77777777" w:rsidR="00684E69" w:rsidRPr="00684E69" w:rsidRDefault="00684E69" w:rsidP="008B7D8D">
            <w:pPr>
              <w:pStyle w:val="Body"/>
            </w:pPr>
            <w:r w:rsidRPr="00684E69">
              <w:t>Location</w:t>
            </w:r>
          </w:p>
        </w:tc>
        <w:tc>
          <w:tcPr>
            <w:tcW w:w="2025" w:type="dxa"/>
            <w:shd w:val="clear" w:color="auto" w:fill="auto"/>
          </w:tcPr>
          <w:p w14:paraId="6284ADF9" w14:textId="77777777" w:rsidR="00684E69" w:rsidRPr="00684E69" w:rsidRDefault="00684E69" w:rsidP="008B7D8D">
            <w:pPr>
              <w:pStyle w:val="Body"/>
            </w:pPr>
            <w:r w:rsidRPr="00684E69">
              <w:t>Episode record</w:t>
            </w:r>
          </w:p>
        </w:tc>
        <w:tc>
          <w:tcPr>
            <w:tcW w:w="2025" w:type="dxa"/>
            <w:shd w:val="clear" w:color="auto" w:fill="auto"/>
          </w:tcPr>
          <w:p w14:paraId="171310A3" w14:textId="77777777" w:rsidR="00684E69" w:rsidRPr="00684E69" w:rsidRDefault="00684E69" w:rsidP="008B7D8D">
            <w:pPr>
              <w:pStyle w:val="Body"/>
            </w:pPr>
            <w:r w:rsidRPr="00684E69">
              <w:t>Position</w:t>
            </w:r>
          </w:p>
        </w:tc>
        <w:tc>
          <w:tcPr>
            <w:tcW w:w="3282" w:type="dxa"/>
            <w:shd w:val="clear" w:color="auto" w:fill="auto"/>
          </w:tcPr>
          <w:p w14:paraId="5171F543" w14:textId="77777777" w:rsidR="00684E69" w:rsidRPr="00684E69" w:rsidRDefault="00684E69" w:rsidP="008B7D8D">
            <w:pPr>
              <w:pStyle w:val="Body"/>
            </w:pPr>
            <w:r w:rsidRPr="00684E69">
              <w:t>120</w:t>
            </w:r>
          </w:p>
        </w:tc>
      </w:tr>
      <w:tr w:rsidR="00684E69" w:rsidRPr="00684E69" w14:paraId="6A64AC19" w14:textId="77777777" w:rsidTr="008B7D8D">
        <w:tc>
          <w:tcPr>
            <w:tcW w:w="2024" w:type="dxa"/>
            <w:shd w:val="clear" w:color="auto" w:fill="auto"/>
          </w:tcPr>
          <w:p w14:paraId="36D3702E" w14:textId="77777777" w:rsidR="00684E69" w:rsidRPr="00684E69" w:rsidRDefault="00684E69" w:rsidP="008B7D8D">
            <w:pPr>
              <w:pStyle w:val="Body"/>
            </w:pPr>
            <w:r w:rsidRPr="00684E69">
              <w:t>Permissible values</w:t>
            </w:r>
          </w:p>
        </w:tc>
        <w:tc>
          <w:tcPr>
            <w:tcW w:w="7332" w:type="dxa"/>
            <w:gridSpan w:val="3"/>
            <w:shd w:val="clear" w:color="auto" w:fill="auto"/>
          </w:tcPr>
          <w:p w14:paraId="6883536C" w14:textId="77777777" w:rsidR="00684E69" w:rsidRPr="00684E69" w:rsidRDefault="00684E69" w:rsidP="008B7D8D">
            <w:pPr>
              <w:pStyle w:val="Body"/>
            </w:pPr>
            <w:r w:rsidRPr="00684E69">
              <w:t>Code</w:t>
            </w:r>
            <w:r w:rsidRPr="00684E69">
              <w:tab/>
              <w:t>Descriptor</w:t>
            </w:r>
          </w:p>
          <w:p w14:paraId="112457B7" w14:textId="77777777" w:rsidR="00684E69" w:rsidRPr="00684E69" w:rsidRDefault="00684E69" w:rsidP="008B7D8D">
            <w:pPr>
              <w:spacing w:after="60" w:line="240" w:lineRule="auto"/>
            </w:pPr>
            <w:r w:rsidRPr="00684E69">
              <w:t>1</w:t>
            </w:r>
            <w:r w:rsidRPr="00684E69">
              <w:tab/>
              <w:t>Discharged</w:t>
            </w:r>
          </w:p>
          <w:p w14:paraId="1F6A22F4" w14:textId="52AA8F02" w:rsidR="00684E69" w:rsidRPr="00F61274" w:rsidRDefault="00684E69" w:rsidP="008B7D8D">
            <w:pPr>
              <w:spacing w:after="60" w:line="240" w:lineRule="auto"/>
            </w:pPr>
            <w:r w:rsidRPr="00684E69">
              <w:t>2</w:t>
            </w:r>
            <w:r w:rsidRPr="00684E69">
              <w:tab/>
              <w:t>Died</w:t>
            </w:r>
          </w:p>
          <w:p w14:paraId="45CBBF3C" w14:textId="77777777" w:rsidR="00684E69" w:rsidRPr="00684E69" w:rsidRDefault="00684E69" w:rsidP="008B7D8D">
            <w:pPr>
              <w:spacing w:after="60" w:line="240" w:lineRule="auto"/>
            </w:pPr>
            <w:r w:rsidRPr="00F61274">
              <w:t>4</w:t>
            </w:r>
            <w:r w:rsidRPr="00F61274">
              <w:tab/>
              <w:t>Transferred to another hospital</w:t>
            </w:r>
          </w:p>
          <w:p w14:paraId="34743D69" w14:textId="77777777" w:rsidR="00684E69" w:rsidRPr="00684E69" w:rsidRDefault="00684E69" w:rsidP="008B7D8D">
            <w:pPr>
              <w:spacing w:line="240" w:lineRule="auto"/>
            </w:pPr>
            <w:r w:rsidRPr="00684E69">
              <w:t>9</w:t>
            </w:r>
            <w:r w:rsidRPr="00684E69">
              <w:tab/>
              <w:t>Not stated / inadequately described</w:t>
            </w:r>
          </w:p>
        </w:tc>
      </w:tr>
      <w:tr w:rsidR="00684E69" w:rsidRPr="00684E69" w14:paraId="7C979D71" w14:textId="77777777" w:rsidTr="008B7D8D">
        <w:tblPrEx>
          <w:tblLook w:val="04A0" w:firstRow="1" w:lastRow="0" w:firstColumn="1" w:lastColumn="0" w:noHBand="0" w:noVBand="1"/>
        </w:tblPrEx>
        <w:tc>
          <w:tcPr>
            <w:tcW w:w="2024" w:type="dxa"/>
            <w:shd w:val="clear" w:color="auto" w:fill="auto"/>
          </w:tcPr>
          <w:p w14:paraId="332B3BCF" w14:textId="77777777" w:rsidR="00684E69" w:rsidRPr="00684E69" w:rsidRDefault="00684E69" w:rsidP="008B7D8D">
            <w:pPr>
              <w:pStyle w:val="Body"/>
            </w:pPr>
            <w:r w:rsidRPr="00684E69">
              <w:t>Reporting guide</w:t>
            </w:r>
          </w:p>
        </w:tc>
        <w:tc>
          <w:tcPr>
            <w:tcW w:w="7332" w:type="dxa"/>
            <w:gridSpan w:val="3"/>
            <w:shd w:val="clear" w:color="auto" w:fill="auto"/>
          </w:tcPr>
          <w:p w14:paraId="19EEE36D" w14:textId="77777777" w:rsidR="00684E69" w:rsidRPr="00684E69" w:rsidRDefault="00684E69" w:rsidP="008B7D8D">
            <w:pPr>
              <w:pStyle w:val="Body"/>
              <w:rPr>
                <w:strike/>
              </w:rPr>
            </w:pPr>
            <w:r w:rsidRPr="00141466">
              <w:t xml:space="preserve">Mothers remain admitted when admitted-level care is delivered in ward-based settings as well as when receiving Hospital in the Home (HITH) care. Report the Separation status at the Separation date, which is the date on which admitted services, including HITH, cease. Domiciliary care services are </w:t>
            </w:r>
            <w:r w:rsidRPr="00141466">
              <w:rPr>
                <w:u w:val="single"/>
              </w:rPr>
              <w:t>not</w:t>
            </w:r>
            <w:r w:rsidRPr="00141466">
              <w:t xml:space="preserve"> admitted care and are not included in HITH.</w:t>
            </w:r>
          </w:p>
        </w:tc>
      </w:tr>
      <w:tr w:rsidR="00684E69" w:rsidRPr="00684E69" w14:paraId="21BB2333" w14:textId="77777777" w:rsidTr="008B7D8D">
        <w:tc>
          <w:tcPr>
            <w:tcW w:w="2024" w:type="dxa"/>
            <w:shd w:val="clear" w:color="auto" w:fill="auto"/>
          </w:tcPr>
          <w:p w14:paraId="5F7FF7E0" w14:textId="77777777" w:rsidR="00684E69" w:rsidRPr="00684E69" w:rsidRDefault="00684E69" w:rsidP="008B7D8D">
            <w:pPr>
              <w:pStyle w:val="Body"/>
            </w:pPr>
            <w:r w:rsidRPr="00684E69">
              <w:t>Reported by</w:t>
            </w:r>
          </w:p>
        </w:tc>
        <w:tc>
          <w:tcPr>
            <w:tcW w:w="7332" w:type="dxa"/>
            <w:gridSpan w:val="3"/>
            <w:shd w:val="clear" w:color="auto" w:fill="auto"/>
          </w:tcPr>
          <w:p w14:paraId="4B554815" w14:textId="77777777" w:rsidR="00684E69" w:rsidRPr="00684E69" w:rsidRDefault="00684E69" w:rsidP="008B7D8D">
            <w:pPr>
              <w:pStyle w:val="Body"/>
            </w:pPr>
            <w:r w:rsidRPr="00684E69">
              <w:t>All Victorian hospitals where a birth has occurred and homebirth practitioners</w:t>
            </w:r>
          </w:p>
        </w:tc>
      </w:tr>
      <w:tr w:rsidR="00684E69" w:rsidRPr="00684E69" w14:paraId="2194E563" w14:textId="77777777" w:rsidTr="008B7D8D">
        <w:tc>
          <w:tcPr>
            <w:tcW w:w="2024" w:type="dxa"/>
            <w:shd w:val="clear" w:color="auto" w:fill="auto"/>
          </w:tcPr>
          <w:p w14:paraId="23421FA4" w14:textId="77777777" w:rsidR="00684E69" w:rsidRPr="00684E69" w:rsidRDefault="00684E69" w:rsidP="008B7D8D">
            <w:pPr>
              <w:pStyle w:val="Body"/>
            </w:pPr>
            <w:r w:rsidRPr="00684E69">
              <w:t>Reported for</w:t>
            </w:r>
          </w:p>
        </w:tc>
        <w:tc>
          <w:tcPr>
            <w:tcW w:w="7332" w:type="dxa"/>
            <w:gridSpan w:val="3"/>
            <w:shd w:val="clear" w:color="auto" w:fill="auto"/>
          </w:tcPr>
          <w:p w14:paraId="3AC48E53" w14:textId="77777777" w:rsidR="00684E69" w:rsidRPr="00684E69" w:rsidRDefault="00684E69" w:rsidP="008B7D8D">
            <w:pPr>
              <w:pStyle w:val="Body"/>
            </w:pPr>
            <w:r w:rsidRPr="00684E69">
              <w:t>All birth episodes</w:t>
            </w:r>
          </w:p>
        </w:tc>
      </w:tr>
      <w:tr w:rsidR="00684E69" w:rsidRPr="00684E69" w14:paraId="40E49A29" w14:textId="77777777" w:rsidTr="008B7D8D">
        <w:tblPrEx>
          <w:tblLook w:val="04A0" w:firstRow="1" w:lastRow="0" w:firstColumn="1" w:lastColumn="0" w:noHBand="0" w:noVBand="1"/>
        </w:tblPrEx>
        <w:tc>
          <w:tcPr>
            <w:tcW w:w="2024" w:type="dxa"/>
            <w:shd w:val="clear" w:color="auto" w:fill="auto"/>
          </w:tcPr>
          <w:p w14:paraId="6830DBA2" w14:textId="77777777" w:rsidR="00684E69" w:rsidRPr="00684E69" w:rsidRDefault="00684E69" w:rsidP="008B7D8D">
            <w:pPr>
              <w:spacing w:after="0" w:line="240" w:lineRule="auto"/>
            </w:pPr>
            <w:r w:rsidRPr="00684E69">
              <w:t>Related concepts (Section 2):</w:t>
            </w:r>
          </w:p>
        </w:tc>
        <w:tc>
          <w:tcPr>
            <w:tcW w:w="7332" w:type="dxa"/>
            <w:gridSpan w:val="3"/>
            <w:shd w:val="clear" w:color="auto" w:fill="auto"/>
          </w:tcPr>
          <w:p w14:paraId="3566B96F" w14:textId="76AB27D1" w:rsidR="00684E69" w:rsidRPr="00684E69" w:rsidRDefault="00684E69" w:rsidP="008B7D8D">
            <w:pPr>
              <w:spacing w:after="0" w:line="240" w:lineRule="auto"/>
            </w:pPr>
            <w:r w:rsidRPr="00141466">
              <w:t>Separation; Hospital in the Home (HITH)</w:t>
            </w:r>
          </w:p>
        </w:tc>
      </w:tr>
      <w:tr w:rsidR="00684E69" w:rsidRPr="00684E69" w14:paraId="6214AC6A" w14:textId="77777777" w:rsidTr="008B7D8D">
        <w:tc>
          <w:tcPr>
            <w:tcW w:w="9356" w:type="dxa"/>
            <w:gridSpan w:val="4"/>
            <w:shd w:val="clear" w:color="auto" w:fill="auto"/>
          </w:tcPr>
          <w:p w14:paraId="1CFAF1A3" w14:textId="77777777" w:rsidR="00684E69" w:rsidRPr="00684E69" w:rsidRDefault="00684E69" w:rsidP="008B7D8D">
            <w:pPr>
              <w:spacing w:after="0" w:line="240" w:lineRule="auto"/>
            </w:pPr>
          </w:p>
        </w:tc>
      </w:tr>
      <w:tr w:rsidR="00684E69" w:rsidRPr="00684E69" w14:paraId="2518949D" w14:textId="77777777" w:rsidTr="008B7D8D">
        <w:tblPrEx>
          <w:tblLook w:val="04A0" w:firstRow="1" w:lastRow="0" w:firstColumn="1" w:lastColumn="0" w:noHBand="0" w:noVBand="1"/>
        </w:tblPrEx>
        <w:tc>
          <w:tcPr>
            <w:tcW w:w="2024" w:type="dxa"/>
            <w:shd w:val="clear" w:color="auto" w:fill="auto"/>
          </w:tcPr>
          <w:p w14:paraId="4E27532C" w14:textId="77777777" w:rsidR="00684E69" w:rsidRPr="00684E69" w:rsidRDefault="00684E69" w:rsidP="008B7D8D">
            <w:pPr>
              <w:spacing w:after="0" w:line="240" w:lineRule="auto"/>
            </w:pPr>
            <w:r w:rsidRPr="00684E69">
              <w:t>Related data items (this section):</w:t>
            </w:r>
          </w:p>
        </w:tc>
        <w:tc>
          <w:tcPr>
            <w:tcW w:w="7332" w:type="dxa"/>
            <w:gridSpan w:val="3"/>
            <w:shd w:val="clear" w:color="auto" w:fill="auto"/>
          </w:tcPr>
          <w:p w14:paraId="55AE91B4" w14:textId="77777777" w:rsidR="00684E69" w:rsidRPr="00684E69" w:rsidRDefault="00684E69" w:rsidP="008B7D8D">
            <w:pPr>
              <w:spacing w:after="0" w:line="240" w:lineRule="auto"/>
            </w:pPr>
            <w:r w:rsidRPr="00684E69">
              <w:t xml:space="preserve">Separation date - mother </w:t>
            </w:r>
          </w:p>
        </w:tc>
      </w:tr>
      <w:tr w:rsidR="00684E69" w:rsidRPr="00684E69" w14:paraId="0A924C76" w14:textId="77777777" w:rsidTr="008B7D8D">
        <w:tc>
          <w:tcPr>
            <w:tcW w:w="9356" w:type="dxa"/>
            <w:gridSpan w:val="4"/>
            <w:shd w:val="clear" w:color="auto" w:fill="auto"/>
          </w:tcPr>
          <w:p w14:paraId="3B0A05EE" w14:textId="77777777" w:rsidR="00684E69" w:rsidRPr="00684E69" w:rsidRDefault="00684E69" w:rsidP="008B7D8D">
            <w:pPr>
              <w:spacing w:after="0" w:line="240" w:lineRule="auto"/>
            </w:pPr>
          </w:p>
        </w:tc>
      </w:tr>
      <w:tr w:rsidR="00684E69" w:rsidRPr="00684E69" w14:paraId="42F7162E" w14:textId="77777777" w:rsidTr="008B7D8D">
        <w:tblPrEx>
          <w:tblLook w:val="04A0" w:firstRow="1" w:lastRow="0" w:firstColumn="1" w:lastColumn="0" w:noHBand="0" w:noVBand="1"/>
        </w:tblPrEx>
        <w:tc>
          <w:tcPr>
            <w:tcW w:w="2024" w:type="dxa"/>
            <w:shd w:val="clear" w:color="auto" w:fill="auto"/>
          </w:tcPr>
          <w:p w14:paraId="298C0BE8" w14:textId="77777777" w:rsidR="00684E69" w:rsidRPr="00684E69" w:rsidRDefault="00684E69" w:rsidP="008B7D8D">
            <w:pPr>
              <w:spacing w:after="0" w:line="240" w:lineRule="auto"/>
            </w:pPr>
            <w:r w:rsidRPr="00684E69">
              <w:t>Related business rules (Section 4):</w:t>
            </w:r>
          </w:p>
        </w:tc>
        <w:tc>
          <w:tcPr>
            <w:tcW w:w="7332" w:type="dxa"/>
            <w:gridSpan w:val="3"/>
            <w:shd w:val="clear" w:color="auto" w:fill="auto"/>
          </w:tcPr>
          <w:p w14:paraId="7CB1903B" w14:textId="68275E55" w:rsidR="00684E69" w:rsidRPr="00684E69" w:rsidRDefault="001C339A" w:rsidP="008B7D8D">
            <w:pPr>
              <w:pStyle w:val="Body"/>
            </w:pPr>
            <w:r w:rsidRPr="002E2DDB">
              <w:t>Deceased mother conditionally mandatory data items</w:t>
            </w:r>
            <w:r w:rsidRPr="001C339A">
              <w:t>;</w:t>
            </w:r>
            <w:r>
              <w:t xml:space="preserve"> </w:t>
            </w:r>
            <w:r w:rsidR="00684E69" w:rsidRPr="00684E69">
              <w:t>Mandatory to report data items; Separation status – mother, Reason for transfer out – mother and Transfer destination – mother conditionally mandatory data item</w:t>
            </w:r>
            <w:r w:rsidR="00A632E5">
              <w:t>s</w:t>
            </w:r>
          </w:p>
        </w:tc>
      </w:tr>
    </w:tbl>
    <w:p w14:paraId="1C1AA82C" w14:textId="77777777" w:rsidR="00684E69" w:rsidRPr="00684E69" w:rsidRDefault="00684E69" w:rsidP="00684E69">
      <w:pPr>
        <w:spacing w:after="0" w:line="240" w:lineRule="auto"/>
        <w:rPr>
          <w:b/>
          <w:bCs/>
        </w:rPr>
      </w:pPr>
    </w:p>
    <w:p w14:paraId="45B26212" w14:textId="77777777" w:rsidR="00684E69" w:rsidRPr="00684E69" w:rsidRDefault="00684E69" w:rsidP="00684E69">
      <w:pPr>
        <w:spacing w:after="0" w:line="240" w:lineRule="auto"/>
      </w:pPr>
      <w:r w:rsidRPr="00684E69">
        <w:rPr>
          <w:b/>
          <w:bCs/>
        </w:rPr>
        <w:t>Administration</w:t>
      </w:r>
    </w:p>
    <w:p w14:paraId="67692E52" w14:textId="77777777" w:rsidR="00684E69" w:rsidRPr="00684E69" w:rsidRDefault="00684E69" w:rsidP="00684E69">
      <w:pPr>
        <w:spacing w:after="0" w:line="240" w:lineRule="auto"/>
      </w:pPr>
    </w:p>
    <w:tbl>
      <w:tblPr>
        <w:tblW w:w="10046" w:type="dxa"/>
        <w:tblLook w:val="01E0" w:firstRow="1" w:lastRow="1" w:firstColumn="1" w:lastColumn="1" w:noHBand="0" w:noVBand="0"/>
      </w:tblPr>
      <w:tblGrid>
        <w:gridCol w:w="2268"/>
        <w:gridCol w:w="2025"/>
        <w:gridCol w:w="2187"/>
        <w:gridCol w:w="284"/>
        <w:gridCol w:w="2978"/>
        <w:gridCol w:w="304"/>
      </w:tblGrid>
      <w:tr w:rsidR="00684E69" w:rsidRPr="00684E69" w14:paraId="0CC2F8FE" w14:textId="77777777" w:rsidTr="008B7D8D">
        <w:trPr>
          <w:gridAfter w:val="1"/>
          <w:wAfter w:w="304" w:type="dxa"/>
        </w:trPr>
        <w:tc>
          <w:tcPr>
            <w:tcW w:w="2268" w:type="dxa"/>
            <w:shd w:val="clear" w:color="auto" w:fill="auto"/>
          </w:tcPr>
          <w:p w14:paraId="4922DB34" w14:textId="77777777" w:rsidR="00684E69" w:rsidRPr="00684E69" w:rsidRDefault="00684E69" w:rsidP="008B7D8D">
            <w:pPr>
              <w:spacing w:after="0" w:line="240" w:lineRule="auto"/>
            </w:pPr>
            <w:r w:rsidRPr="00684E69">
              <w:t>Principal data users</w:t>
            </w:r>
          </w:p>
        </w:tc>
        <w:tc>
          <w:tcPr>
            <w:tcW w:w="7474" w:type="dxa"/>
            <w:gridSpan w:val="4"/>
            <w:shd w:val="clear" w:color="auto" w:fill="auto"/>
          </w:tcPr>
          <w:p w14:paraId="59402471" w14:textId="77777777" w:rsidR="00684E69" w:rsidRPr="00684E69" w:rsidRDefault="00684E69" w:rsidP="008B7D8D">
            <w:pPr>
              <w:spacing w:after="0" w:line="240" w:lineRule="auto"/>
            </w:pPr>
            <w:r w:rsidRPr="00684E69">
              <w:t>Consultative Council on Obstetric and Paediatric Mortality and Morbidity</w:t>
            </w:r>
          </w:p>
        </w:tc>
      </w:tr>
      <w:tr w:rsidR="00684E69" w:rsidRPr="00684E69" w14:paraId="03296CE4" w14:textId="77777777" w:rsidTr="008B7D8D">
        <w:trPr>
          <w:gridAfter w:val="1"/>
          <w:wAfter w:w="304" w:type="dxa"/>
        </w:trPr>
        <w:tc>
          <w:tcPr>
            <w:tcW w:w="9742" w:type="dxa"/>
            <w:gridSpan w:val="5"/>
            <w:shd w:val="clear" w:color="auto" w:fill="auto"/>
          </w:tcPr>
          <w:p w14:paraId="2ED6D801" w14:textId="77777777" w:rsidR="00684E69" w:rsidRPr="00684E69" w:rsidRDefault="00684E69" w:rsidP="008B7D8D">
            <w:pPr>
              <w:spacing w:after="0" w:line="240" w:lineRule="auto"/>
            </w:pPr>
          </w:p>
        </w:tc>
      </w:tr>
      <w:tr w:rsidR="00684E69" w:rsidRPr="00684E69" w14:paraId="4F02C1DD" w14:textId="77777777" w:rsidTr="008B7D8D">
        <w:tc>
          <w:tcPr>
            <w:tcW w:w="2268" w:type="dxa"/>
            <w:shd w:val="clear" w:color="auto" w:fill="auto"/>
          </w:tcPr>
          <w:p w14:paraId="67432817" w14:textId="77777777" w:rsidR="00684E69" w:rsidRPr="00684E69" w:rsidRDefault="00684E69" w:rsidP="008B7D8D">
            <w:pPr>
              <w:spacing w:after="0" w:line="240" w:lineRule="auto"/>
            </w:pPr>
            <w:r w:rsidRPr="00684E69">
              <w:t>Definition source</w:t>
            </w:r>
          </w:p>
        </w:tc>
        <w:tc>
          <w:tcPr>
            <w:tcW w:w="2025" w:type="dxa"/>
            <w:shd w:val="clear" w:color="auto" w:fill="auto"/>
          </w:tcPr>
          <w:p w14:paraId="1665DC38" w14:textId="77777777" w:rsidR="00684E69" w:rsidRPr="00684E69" w:rsidRDefault="00684E69" w:rsidP="008B7D8D">
            <w:pPr>
              <w:spacing w:after="0" w:line="240" w:lineRule="auto"/>
            </w:pPr>
            <w:r w:rsidRPr="00684E69">
              <w:t>DH</w:t>
            </w:r>
          </w:p>
        </w:tc>
        <w:tc>
          <w:tcPr>
            <w:tcW w:w="2187" w:type="dxa"/>
            <w:shd w:val="clear" w:color="auto" w:fill="auto"/>
          </w:tcPr>
          <w:p w14:paraId="5CBDFD00" w14:textId="77777777" w:rsidR="00684E69" w:rsidRPr="00684E69" w:rsidRDefault="00684E69" w:rsidP="008B7D8D">
            <w:pPr>
              <w:spacing w:after="0" w:line="240" w:lineRule="auto"/>
            </w:pPr>
            <w:r w:rsidRPr="00684E69">
              <w:t>Version</w:t>
            </w:r>
          </w:p>
        </w:tc>
        <w:tc>
          <w:tcPr>
            <w:tcW w:w="3566" w:type="dxa"/>
            <w:gridSpan w:val="3"/>
            <w:shd w:val="clear" w:color="auto" w:fill="auto"/>
          </w:tcPr>
          <w:p w14:paraId="7F9FCCBA" w14:textId="77777777" w:rsidR="00684E69" w:rsidRPr="00684E69" w:rsidRDefault="00684E69" w:rsidP="00684E69">
            <w:pPr>
              <w:numPr>
                <w:ilvl w:val="0"/>
                <w:numId w:val="33"/>
              </w:numPr>
              <w:spacing w:after="0" w:line="240" w:lineRule="auto"/>
            </w:pPr>
            <w:r w:rsidRPr="00684E69">
              <w:t>January 1982</w:t>
            </w:r>
          </w:p>
          <w:p w14:paraId="307DF2B5" w14:textId="77777777" w:rsidR="00684E69" w:rsidRPr="00684E69" w:rsidRDefault="00684E69" w:rsidP="00684E69">
            <w:pPr>
              <w:numPr>
                <w:ilvl w:val="0"/>
                <w:numId w:val="33"/>
              </w:numPr>
              <w:spacing w:after="0" w:line="240" w:lineRule="auto"/>
            </w:pPr>
            <w:r w:rsidRPr="00684E69">
              <w:t>July 2015</w:t>
            </w:r>
          </w:p>
          <w:p w14:paraId="6AD4DC66" w14:textId="77777777" w:rsidR="00684E69" w:rsidRPr="00684E69" w:rsidRDefault="00684E69" w:rsidP="00684E69">
            <w:pPr>
              <w:numPr>
                <w:ilvl w:val="0"/>
                <w:numId w:val="33"/>
              </w:numPr>
              <w:spacing w:after="0" w:line="240" w:lineRule="auto"/>
            </w:pPr>
            <w:r w:rsidRPr="00684E69">
              <w:t>January 2018</w:t>
            </w:r>
          </w:p>
          <w:p w14:paraId="03181C4F" w14:textId="77777777" w:rsidR="00684E69" w:rsidRPr="00684E69" w:rsidRDefault="00684E69" w:rsidP="00684E69">
            <w:pPr>
              <w:numPr>
                <w:ilvl w:val="0"/>
                <w:numId w:val="33"/>
              </w:numPr>
              <w:spacing w:after="0" w:line="240" w:lineRule="auto"/>
            </w:pPr>
            <w:r w:rsidRPr="007924B0">
              <w:t>July 2024</w:t>
            </w:r>
          </w:p>
        </w:tc>
      </w:tr>
      <w:tr w:rsidR="00684E69" w:rsidRPr="00684E69" w14:paraId="5EF06D27" w14:textId="77777777" w:rsidTr="008B7D8D">
        <w:tc>
          <w:tcPr>
            <w:tcW w:w="10046" w:type="dxa"/>
            <w:gridSpan w:val="6"/>
            <w:shd w:val="clear" w:color="auto" w:fill="auto"/>
          </w:tcPr>
          <w:p w14:paraId="37D419D9" w14:textId="77777777" w:rsidR="00684E69" w:rsidRPr="00684E69" w:rsidRDefault="00684E69" w:rsidP="008B7D8D">
            <w:pPr>
              <w:spacing w:after="0" w:line="240" w:lineRule="auto"/>
            </w:pPr>
          </w:p>
        </w:tc>
      </w:tr>
      <w:tr w:rsidR="00684E69" w:rsidRPr="006B2A56" w14:paraId="07109E62" w14:textId="77777777" w:rsidTr="008B7D8D">
        <w:tc>
          <w:tcPr>
            <w:tcW w:w="2268" w:type="dxa"/>
            <w:shd w:val="clear" w:color="auto" w:fill="auto"/>
          </w:tcPr>
          <w:p w14:paraId="48984A68" w14:textId="77777777" w:rsidR="00684E69" w:rsidRPr="00684E69" w:rsidRDefault="00684E69" w:rsidP="008B7D8D">
            <w:pPr>
              <w:spacing w:after="0" w:line="240" w:lineRule="auto"/>
            </w:pPr>
            <w:r w:rsidRPr="00684E69">
              <w:t>Codeset source</w:t>
            </w:r>
          </w:p>
        </w:tc>
        <w:tc>
          <w:tcPr>
            <w:tcW w:w="2025" w:type="dxa"/>
            <w:shd w:val="clear" w:color="auto" w:fill="auto"/>
          </w:tcPr>
          <w:p w14:paraId="156B5E70" w14:textId="77777777" w:rsidR="00684E69" w:rsidRPr="00684E69" w:rsidRDefault="00684E69" w:rsidP="008B7D8D">
            <w:pPr>
              <w:spacing w:after="0" w:line="240" w:lineRule="auto"/>
            </w:pPr>
            <w:r w:rsidRPr="00684E69">
              <w:t>DH</w:t>
            </w:r>
          </w:p>
        </w:tc>
        <w:tc>
          <w:tcPr>
            <w:tcW w:w="2471" w:type="dxa"/>
            <w:gridSpan w:val="2"/>
            <w:shd w:val="clear" w:color="auto" w:fill="auto"/>
          </w:tcPr>
          <w:p w14:paraId="53129C51" w14:textId="77777777" w:rsidR="00684E69" w:rsidRPr="00684E69" w:rsidRDefault="00684E69" w:rsidP="008B7D8D">
            <w:pPr>
              <w:spacing w:after="0" w:line="240" w:lineRule="auto"/>
            </w:pPr>
            <w:r w:rsidRPr="00684E69">
              <w:t>Collection start date</w:t>
            </w:r>
          </w:p>
        </w:tc>
        <w:tc>
          <w:tcPr>
            <w:tcW w:w="3282" w:type="dxa"/>
            <w:gridSpan w:val="2"/>
            <w:shd w:val="clear" w:color="auto" w:fill="auto"/>
          </w:tcPr>
          <w:p w14:paraId="0C03C105" w14:textId="77777777" w:rsidR="00684E69" w:rsidRPr="006B2A56" w:rsidRDefault="00684E69" w:rsidP="008B7D8D">
            <w:pPr>
              <w:spacing w:after="0" w:line="240" w:lineRule="auto"/>
            </w:pPr>
            <w:r w:rsidRPr="00684E69">
              <w:t>1982</w:t>
            </w:r>
          </w:p>
        </w:tc>
      </w:tr>
    </w:tbl>
    <w:p w14:paraId="5F8359B9" w14:textId="77777777" w:rsidR="00684E69" w:rsidRDefault="00684E69" w:rsidP="006B2A56">
      <w:pPr>
        <w:spacing w:after="0" w:line="240" w:lineRule="auto"/>
        <w:rPr>
          <w:b/>
          <w:bCs/>
        </w:rPr>
      </w:pPr>
    </w:p>
    <w:p w14:paraId="55F77A56" w14:textId="77777777" w:rsidR="00684E69" w:rsidRDefault="00684E69" w:rsidP="006B2A56">
      <w:pPr>
        <w:spacing w:after="0" w:line="240" w:lineRule="auto"/>
        <w:rPr>
          <w:b/>
          <w:bCs/>
        </w:rPr>
      </w:pPr>
    </w:p>
    <w:p w14:paraId="61192647" w14:textId="77777777" w:rsidR="006B2A56" w:rsidRPr="006B2A56" w:rsidRDefault="006B2A56" w:rsidP="006B2A56">
      <w:pPr>
        <w:spacing w:after="0" w:line="240" w:lineRule="auto"/>
      </w:pPr>
    </w:p>
    <w:p w14:paraId="1CDE500E" w14:textId="77777777" w:rsidR="006B2A56" w:rsidRPr="006B2A56" w:rsidRDefault="006B2A56" w:rsidP="006B2A56">
      <w:pPr>
        <w:spacing w:after="0" w:line="240" w:lineRule="auto"/>
      </w:pPr>
      <w:r w:rsidRPr="006B2A56">
        <w:br w:type="page"/>
      </w:r>
    </w:p>
    <w:p w14:paraId="17B1EFE5" w14:textId="77777777" w:rsidR="006B2A56" w:rsidRPr="006B2A56" w:rsidRDefault="006B2A56" w:rsidP="00ED6580">
      <w:pPr>
        <w:pStyle w:val="Heading1"/>
      </w:pPr>
      <w:bookmarkStart w:id="517" w:name="_Toc350263860"/>
      <w:bookmarkStart w:id="518" w:name="_Toc499799017"/>
      <w:bookmarkStart w:id="519" w:name="_Toc31278298"/>
      <w:bookmarkStart w:id="520" w:name="_Toc170223467"/>
      <w:r w:rsidRPr="006B2A56">
        <w:lastRenderedPageBreak/>
        <w:t xml:space="preserve">Setting of birth – </w:t>
      </w:r>
      <w:bookmarkEnd w:id="517"/>
      <w:r w:rsidRPr="006B2A56">
        <w:t>actual</w:t>
      </w:r>
      <w:bookmarkEnd w:id="518"/>
      <w:bookmarkEnd w:id="519"/>
      <w:bookmarkEnd w:id="520"/>
    </w:p>
    <w:p w14:paraId="204CF09F" w14:textId="77777777" w:rsidR="006B2A56" w:rsidRPr="006B2A56" w:rsidRDefault="006B2A56" w:rsidP="002F4186">
      <w:pPr>
        <w:pStyle w:val="Body"/>
      </w:pPr>
      <w:r w:rsidRPr="002F418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0605D77" w14:textId="77777777" w:rsidTr="002F4186">
        <w:tc>
          <w:tcPr>
            <w:tcW w:w="2024" w:type="dxa"/>
            <w:shd w:val="clear" w:color="auto" w:fill="auto"/>
          </w:tcPr>
          <w:p w14:paraId="42B7C1BA" w14:textId="77777777" w:rsidR="006B2A56" w:rsidRPr="006B2A56" w:rsidRDefault="006B2A56" w:rsidP="002F4186">
            <w:pPr>
              <w:pStyle w:val="Body"/>
            </w:pPr>
            <w:r w:rsidRPr="006B2A56">
              <w:t>Definition</w:t>
            </w:r>
          </w:p>
        </w:tc>
        <w:tc>
          <w:tcPr>
            <w:tcW w:w="7190" w:type="dxa"/>
            <w:gridSpan w:val="3"/>
            <w:shd w:val="clear" w:color="auto" w:fill="auto"/>
          </w:tcPr>
          <w:p w14:paraId="1E8FDEBB" w14:textId="77777777" w:rsidR="006B2A56" w:rsidRPr="006B2A56" w:rsidRDefault="006B2A56" w:rsidP="002F4186">
            <w:pPr>
              <w:pStyle w:val="Body"/>
            </w:pPr>
            <w:r w:rsidRPr="006B2A56">
              <w:t>The actual place where the birth occurred</w:t>
            </w:r>
          </w:p>
        </w:tc>
      </w:tr>
      <w:tr w:rsidR="006B2A56" w:rsidRPr="006B2A56" w14:paraId="5531D818" w14:textId="77777777" w:rsidTr="002F4186">
        <w:tc>
          <w:tcPr>
            <w:tcW w:w="2024" w:type="dxa"/>
            <w:shd w:val="clear" w:color="auto" w:fill="auto"/>
          </w:tcPr>
          <w:p w14:paraId="2C63FB61" w14:textId="77777777" w:rsidR="006B2A56" w:rsidRPr="006B2A56" w:rsidRDefault="006B2A56" w:rsidP="002F4186">
            <w:pPr>
              <w:pStyle w:val="Body"/>
            </w:pPr>
            <w:r w:rsidRPr="006B2A56">
              <w:t>Representation class</w:t>
            </w:r>
          </w:p>
        </w:tc>
        <w:tc>
          <w:tcPr>
            <w:tcW w:w="2025" w:type="dxa"/>
            <w:shd w:val="clear" w:color="auto" w:fill="auto"/>
          </w:tcPr>
          <w:p w14:paraId="12AF92D4" w14:textId="77777777" w:rsidR="006B2A56" w:rsidRPr="006B2A56" w:rsidRDefault="006B2A56" w:rsidP="002F4186">
            <w:pPr>
              <w:pStyle w:val="Body"/>
            </w:pPr>
            <w:r w:rsidRPr="006B2A56">
              <w:t>Code</w:t>
            </w:r>
          </w:p>
        </w:tc>
        <w:tc>
          <w:tcPr>
            <w:tcW w:w="2025" w:type="dxa"/>
            <w:shd w:val="clear" w:color="auto" w:fill="auto"/>
          </w:tcPr>
          <w:p w14:paraId="74A099A4" w14:textId="77777777" w:rsidR="006B2A56" w:rsidRPr="006B2A56" w:rsidRDefault="006B2A56" w:rsidP="002F4186">
            <w:pPr>
              <w:pStyle w:val="Body"/>
            </w:pPr>
            <w:r w:rsidRPr="006B2A56">
              <w:t>Data type</w:t>
            </w:r>
          </w:p>
        </w:tc>
        <w:tc>
          <w:tcPr>
            <w:tcW w:w="3140" w:type="dxa"/>
            <w:shd w:val="clear" w:color="auto" w:fill="auto"/>
          </w:tcPr>
          <w:p w14:paraId="5033257C" w14:textId="77777777" w:rsidR="006B2A56" w:rsidRPr="006B2A56" w:rsidRDefault="006B2A56" w:rsidP="002F4186">
            <w:pPr>
              <w:pStyle w:val="Body"/>
            </w:pPr>
            <w:r w:rsidRPr="006B2A56">
              <w:t>Number</w:t>
            </w:r>
          </w:p>
        </w:tc>
      </w:tr>
      <w:tr w:rsidR="006B2A56" w:rsidRPr="006B2A56" w14:paraId="0FE12F65" w14:textId="77777777" w:rsidTr="002F4186">
        <w:tc>
          <w:tcPr>
            <w:tcW w:w="2024" w:type="dxa"/>
            <w:shd w:val="clear" w:color="auto" w:fill="auto"/>
          </w:tcPr>
          <w:p w14:paraId="4C285E05" w14:textId="77777777" w:rsidR="006B2A56" w:rsidRPr="006B2A56" w:rsidRDefault="006B2A56" w:rsidP="002F4186">
            <w:pPr>
              <w:pStyle w:val="Body"/>
            </w:pPr>
            <w:r w:rsidRPr="006B2A56">
              <w:t>Format</w:t>
            </w:r>
          </w:p>
        </w:tc>
        <w:tc>
          <w:tcPr>
            <w:tcW w:w="2025" w:type="dxa"/>
            <w:shd w:val="clear" w:color="auto" w:fill="auto"/>
          </w:tcPr>
          <w:p w14:paraId="43ABCD84" w14:textId="77777777" w:rsidR="006B2A56" w:rsidRPr="006B2A56" w:rsidRDefault="006B2A56" w:rsidP="002F4186">
            <w:pPr>
              <w:pStyle w:val="Body"/>
            </w:pPr>
            <w:r w:rsidRPr="006B2A56">
              <w:t>NNNN</w:t>
            </w:r>
          </w:p>
        </w:tc>
        <w:tc>
          <w:tcPr>
            <w:tcW w:w="2025" w:type="dxa"/>
            <w:shd w:val="clear" w:color="auto" w:fill="auto"/>
          </w:tcPr>
          <w:p w14:paraId="30F829C7" w14:textId="77777777" w:rsidR="006B2A56" w:rsidRPr="006B2A56" w:rsidRDefault="006B2A56" w:rsidP="002F4186">
            <w:pPr>
              <w:pStyle w:val="Body"/>
              <w:rPr>
                <w:i/>
              </w:rPr>
            </w:pPr>
            <w:r w:rsidRPr="006B2A56">
              <w:t>Field size</w:t>
            </w:r>
          </w:p>
        </w:tc>
        <w:tc>
          <w:tcPr>
            <w:tcW w:w="3140" w:type="dxa"/>
            <w:shd w:val="clear" w:color="auto" w:fill="auto"/>
          </w:tcPr>
          <w:p w14:paraId="3B67958E" w14:textId="77777777" w:rsidR="006B2A56" w:rsidRPr="006B2A56" w:rsidRDefault="006B2A56" w:rsidP="002F4186">
            <w:pPr>
              <w:pStyle w:val="Body"/>
            </w:pPr>
            <w:r w:rsidRPr="006B2A56">
              <w:t>4</w:t>
            </w:r>
          </w:p>
        </w:tc>
      </w:tr>
      <w:tr w:rsidR="006B2A56" w:rsidRPr="006B2A56" w14:paraId="5CDCB0F4" w14:textId="77777777" w:rsidTr="002F4186">
        <w:tc>
          <w:tcPr>
            <w:tcW w:w="2024" w:type="dxa"/>
            <w:shd w:val="clear" w:color="auto" w:fill="auto"/>
          </w:tcPr>
          <w:p w14:paraId="37981C3A" w14:textId="77777777" w:rsidR="006B2A56" w:rsidRPr="006B2A56" w:rsidRDefault="006B2A56" w:rsidP="002F4186">
            <w:pPr>
              <w:pStyle w:val="Body"/>
            </w:pPr>
            <w:r w:rsidRPr="006B2A56">
              <w:t>Location</w:t>
            </w:r>
          </w:p>
        </w:tc>
        <w:tc>
          <w:tcPr>
            <w:tcW w:w="2025" w:type="dxa"/>
            <w:shd w:val="clear" w:color="auto" w:fill="auto"/>
          </w:tcPr>
          <w:p w14:paraId="617FB4F6" w14:textId="77777777" w:rsidR="006B2A56" w:rsidRPr="006B2A56" w:rsidRDefault="006B2A56" w:rsidP="002F4186">
            <w:pPr>
              <w:pStyle w:val="Body"/>
            </w:pPr>
            <w:r w:rsidRPr="006B2A56">
              <w:t>Episode record</w:t>
            </w:r>
          </w:p>
        </w:tc>
        <w:tc>
          <w:tcPr>
            <w:tcW w:w="2025" w:type="dxa"/>
            <w:shd w:val="clear" w:color="auto" w:fill="auto"/>
          </w:tcPr>
          <w:p w14:paraId="7B4E1DAD" w14:textId="77777777" w:rsidR="006B2A56" w:rsidRPr="006B2A56" w:rsidRDefault="006B2A56" w:rsidP="002F4186">
            <w:pPr>
              <w:pStyle w:val="Body"/>
            </w:pPr>
            <w:r w:rsidRPr="006B2A56">
              <w:t>Position</w:t>
            </w:r>
          </w:p>
        </w:tc>
        <w:tc>
          <w:tcPr>
            <w:tcW w:w="3140" w:type="dxa"/>
            <w:shd w:val="clear" w:color="auto" w:fill="auto"/>
          </w:tcPr>
          <w:p w14:paraId="7ED56DA8" w14:textId="77777777" w:rsidR="006B2A56" w:rsidRPr="006B2A56" w:rsidRDefault="006B2A56" w:rsidP="002F4186">
            <w:pPr>
              <w:pStyle w:val="Body"/>
            </w:pPr>
            <w:r w:rsidRPr="006B2A56">
              <w:t>27</w:t>
            </w:r>
          </w:p>
        </w:tc>
      </w:tr>
      <w:tr w:rsidR="006B2A56" w:rsidRPr="006B2A56" w14:paraId="4143A473" w14:textId="77777777" w:rsidTr="002F4186">
        <w:tc>
          <w:tcPr>
            <w:tcW w:w="2024" w:type="dxa"/>
            <w:shd w:val="clear" w:color="auto" w:fill="auto"/>
          </w:tcPr>
          <w:p w14:paraId="1A6D6B14" w14:textId="77777777" w:rsidR="006B2A56" w:rsidRPr="006B2A56" w:rsidRDefault="006B2A56" w:rsidP="002F4186">
            <w:pPr>
              <w:pStyle w:val="Body"/>
            </w:pPr>
            <w:r w:rsidRPr="006B2A56">
              <w:t>Permissible values</w:t>
            </w:r>
          </w:p>
        </w:tc>
        <w:tc>
          <w:tcPr>
            <w:tcW w:w="7190" w:type="dxa"/>
            <w:gridSpan w:val="3"/>
            <w:shd w:val="clear" w:color="auto" w:fill="auto"/>
          </w:tcPr>
          <w:p w14:paraId="72B1AD2A" w14:textId="0FA900D8" w:rsidR="006B2A56" w:rsidRDefault="006B2A56" w:rsidP="002F4186">
            <w:pPr>
              <w:pStyle w:val="Body"/>
              <w:rPr>
                <w:rStyle w:val="Hyperlink"/>
              </w:rPr>
            </w:pPr>
            <w:r w:rsidRPr="006B2A56">
              <w:t>Please refer to the ‘</w:t>
            </w:r>
            <w:r w:rsidR="00F95FA9">
              <w:t>Campus</w:t>
            </w:r>
            <w:r w:rsidRPr="006B2A56">
              <w:t xml:space="preserve"> Code Table’ available at </w:t>
            </w:r>
            <w:r w:rsidR="002F4186">
              <w:t xml:space="preserve">the </w:t>
            </w:r>
            <w:hyperlink r:id="rId39" w:history="1">
              <w:r w:rsidR="002F4186" w:rsidRPr="007E47DA">
                <w:rPr>
                  <w:rStyle w:val="Hyperlink"/>
                </w:rPr>
                <w:t>HDSS website</w:t>
              </w:r>
            </w:hyperlink>
            <w:r w:rsidR="002F4186">
              <w:t xml:space="preserve"> &lt;</w:t>
            </w:r>
            <w:r w:rsidR="002F4186" w:rsidRPr="007E47DA">
              <w:t>https://www.health.vic.gov.au/data-reporting/reference-files</w:t>
            </w:r>
            <w:r w:rsidR="002F4186">
              <w:t>&gt;</w:t>
            </w:r>
          </w:p>
          <w:p w14:paraId="1746A50A" w14:textId="77777777" w:rsidR="006B2A56" w:rsidRPr="002F4186" w:rsidRDefault="006B2A56" w:rsidP="002F4186">
            <w:pPr>
              <w:pStyle w:val="Body"/>
              <w:spacing w:after="0"/>
              <w:rPr>
                <w:b/>
                <w:bCs/>
              </w:rPr>
            </w:pPr>
            <w:r w:rsidRPr="002F4186">
              <w:rPr>
                <w:b/>
                <w:bCs/>
              </w:rPr>
              <w:t xml:space="preserve">Code </w:t>
            </w:r>
            <w:r w:rsidRPr="002F4186">
              <w:rPr>
                <w:b/>
                <w:bCs/>
              </w:rPr>
              <w:tab/>
              <w:t xml:space="preserve">Descriptor </w:t>
            </w:r>
          </w:p>
          <w:p w14:paraId="0C362E87" w14:textId="77777777" w:rsidR="006B2A56" w:rsidRPr="006B2A56" w:rsidRDefault="006B2A56" w:rsidP="002F4186">
            <w:pPr>
              <w:pStyle w:val="Body"/>
              <w:spacing w:after="0"/>
            </w:pPr>
            <w:r w:rsidRPr="006B2A56">
              <w:t>0003</w:t>
            </w:r>
            <w:r w:rsidRPr="006B2A56">
              <w:tab/>
              <w:t xml:space="preserve">Home (other) </w:t>
            </w:r>
          </w:p>
          <w:p w14:paraId="15A3A5DF" w14:textId="77777777" w:rsidR="006B2A56" w:rsidRPr="006B2A56" w:rsidRDefault="006B2A56" w:rsidP="002F4186">
            <w:pPr>
              <w:pStyle w:val="Body"/>
              <w:spacing w:after="0"/>
            </w:pPr>
            <w:r w:rsidRPr="006B2A56">
              <w:t xml:space="preserve">0005 </w:t>
            </w:r>
            <w:r w:rsidRPr="006B2A56">
              <w:tab/>
              <w:t xml:space="preserve">In transit </w:t>
            </w:r>
          </w:p>
          <w:p w14:paraId="421F11A9" w14:textId="77777777" w:rsidR="006B2A56" w:rsidRPr="006B2A56" w:rsidRDefault="006B2A56" w:rsidP="002F4186">
            <w:pPr>
              <w:pStyle w:val="Body"/>
              <w:spacing w:after="0"/>
            </w:pPr>
            <w:r w:rsidRPr="006B2A56">
              <w:t xml:space="preserve">0006 </w:t>
            </w:r>
            <w:r w:rsidRPr="006B2A56">
              <w:tab/>
              <w:t xml:space="preserve">Home – Private midwife care </w:t>
            </w:r>
          </w:p>
          <w:p w14:paraId="3CF55C55" w14:textId="77777777" w:rsidR="006B2A56" w:rsidRPr="006B2A56" w:rsidRDefault="006B2A56" w:rsidP="002F4186">
            <w:pPr>
              <w:pStyle w:val="Body"/>
              <w:spacing w:after="0"/>
            </w:pPr>
            <w:r w:rsidRPr="006B2A56">
              <w:t xml:space="preserve">0007 </w:t>
            </w:r>
            <w:r w:rsidRPr="006B2A56">
              <w:tab/>
              <w:t xml:space="preserve">Home – Public homebirth program </w:t>
            </w:r>
          </w:p>
          <w:p w14:paraId="2BE3FDD9" w14:textId="12557A94" w:rsidR="006B2A56" w:rsidRPr="006B2A56" w:rsidRDefault="006B2A56" w:rsidP="002F4186">
            <w:pPr>
              <w:pStyle w:val="Body"/>
              <w:spacing w:after="0"/>
            </w:pPr>
            <w:r w:rsidRPr="006B2A56">
              <w:t xml:space="preserve">0008 </w:t>
            </w:r>
            <w:r w:rsidRPr="006B2A56">
              <w:tab/>
              <w:t xml:space="preserve">Other </w:t>
            </w:r>
            <w:r w:rsidR="00953E9E">
              <w:t>–</w:t>
            </w:r>
            <w:r w:rsidRPr="006B2A56">
              <w:t xml:space="preserve"> specify</w:t>
            </w:r>
            <w:r w:rsidR="00953E9E">
              <w:t xml:space="preserve"> </w:t>
            </w:r>
          </w:p>
          <w:p w14:paraId="22775CB0" w14:textId="77777777" w:rsidR="006B2A56" w:rsidRDefault="006B2A56" w:rsidP="00C0646B">
            <w:pPr>
              <w:pStyle w:val="Body"/>
              <w:spacing w:after="0"/>
            </w:pPr>
            <w:r w:rsidRPr="006B2A56">
              <w:t>0009</w:t>
            </w:r>
            <w:r w:rsidRPr="006B2A56">
              <w:tab/>
              <w:t>Not stated / inadequately described</w:t>
            </w:r>
          </w:p>
          <w:p w14:paraId="648E46EB" w14:textId="732F4CB1" w:rsidR="00F358B7" w:rsidRPr="006B2A56" w:rsidRDefault="00F358B7" w:rsidP="002F4186">
            <w:pPr>
              <w:pStyle w:val="Body"/>
            </w:pPr>
            <w:r>
              <w:t>0010</w:t>
            </w:r>
            <w:r w:rsidRPr="006B2A56">
              <w:tab/>
            </w:r>
            <w:r>
              <w:t>Community, non-medical, freebirth</w:t>
            </w:r>
          </w:p>
        </w:tc>
      </w:tr>
      <w:tr w:rsidR="006B2A56" w:rsidRPr="006B2A56" w14:paraId="0FC7AED5" w14:textId="77777777" w:rsidTr="002F4186">
        <w:tblPrEx>
          <w:tblLook w:val="04A0" w:firstRow="1" w:lastRow="0" w:firstColumn="1" w:lastColumn="0" w:noHBand="0" w:noVBand="1"/>
        </w:tblPrEx>
        <w:tc>
          <w:tcPr>
            <w:tcW w:w="2024" w:type="dxa"/>
            <w:shd w:val="clear" w:color="auto" w:fill="auto"/>
          </w:tcPr>
          <w:p w14:paraId="208A9C6F" w14:textId="77777777" w:rsidR="006B2A56" w:rsidRPr="006B2A56" w:rsidRDefault="006B2A56" w:rsidP="002F4186">
            <w:pPr>
              <w:pStyle w:val="Body"/>
            </w:pPr>
            <w:r w:rsidRPr="006B2A56">
              <w:t>Reporting guide</w:t>
            </w:r>
          </w:p>
        </w:tc>
        <w:tc>
          <w:tcPr>
            <w:tcW w:w="7190" w:type="dxa"/>
            <w:gridSpan w:val="3"/>
            <w:shd w:val="clear" w:color="auto" w:fill="auto"/>
          </w:tcPr>
          <w:p w14:paraId="190C0C5C" w14:textId="77777777" w:rsidR="00F358B7" w:rsidRPr="00F358B7" w:rsidRDefault="00F358B7" w:rsidP="00F358B7">
            <w:pPr>
              <w:pStyle w:val="Body"/>
            </w:pPr>
            <w:r w:rsidRPr="00F358B7">
              <w:t xml:space="preserve">The 4-digit Hospital code (agency identifier) of the hospital/health service where the birth occurred must be reported for this data element. The code for this data element may be the same as or different from that reported in Setting of birth – intended. </w:t>
            </w:r>
          </w:p>
          <w:p w14:paraId="3957B302" w14:textId="7E42EE79" w:rsidR="00F358B7" w:rsidRDefault="00F358B7" w:rsidP="00F358B7">
            <w:pPr>
              <w:pStyle w:val="Body"/>
            </w:pPr>
            <w:r w:rsidRPr="00F358B7">
              <w:t>The supplementary codes listed above are only to be used to report the location of births that do not occur within a health service/hospital campus.</w:t>
            </w:r>
          </w:p>
          <w:p w14:paraId="42A05166" w14:textId="283EC3B6" w:rsidR="00F358B7" w:rsidRDefault="006B2A56" w:rsidP="00C0646B">
            <w:pPr>
              <w:pStyle w:val="Body"/>
              <w:spacing w:after="0"/>
            </w:pPr>
            <w:r w:rsidRPr="006B2A56">
              <w:t xml:space="preserve">Code 0003 Home (other): </w:t>
            </w:r>
            <w:r w:rsidRPr="006B2A56">
              <w:br/>
              <w:t xml:space="preserve">includes a birth not intended to occur at home. </w:t>
            </w:r>
          </w:p>
          <w:p w14:paraId="0AE6F323" w14:textId="67C41D23" w:rsidR="00F358B7" w:rsidRDefault="00F358B7" w:rsidP="00C0646B">
            <w:pPr>
              <w:pStyle w:val="Body"/>
              <w:spacing w:after="0"/>
            </w:pPr>
            <w:r w:rsidRPr="00F358B7">
              <w:t>Home in the context of this data element means the home of the woman or a relative or a friend.</w:t>
            </w:r>
          </w:p>
          <w:p w14:paraId="00A00241" w14:textId="1E4E730C" w:rsidR="006B2A56" w:rsidRPr="006B2A56" w:rsidRDefault="006B2A56" w:rsidP="002F4186">
            <w:pPr>
              <w:pStyle w:val="Body"/>
            </w:pPr>
            <w:r w:rsidRPr="006B2A56">
              <w:t>Excludes homebirth with a private midwife (use code 0006) and homebirth under the public homebirth program (use code 0007)</w:t>
            </w:r>
          </w:p>
          <w:p w14:paraId="6363CB2D" w14:textId="77777777" w:rsidR="006B2A56" w:rsidRPr="006B2A56" w:rsidRDefault="006B2A56" w:rsidP="002F4186">
            <w:pPr>
              <w:pStyle w:val="Body"/>
            </w:pPr>
            <w:r w:rsidRPr="006B2A56">
              <w:t xml:space="preserve">Code 0005 In transit: </w:t>
            </w:r>
            <w:r w:rsidRPr="006B2A56">
              <w:br/>
              <w:t>includes births occurring on the way to the intended place of birth or the car park of a hospital</w:t>
            </w:r>
          </w:p>
          <w:p w14:paraId="054D8A64" w14:textId="77777777" w:rsidR="006B2A56" w:rsidRPr="006B2A56" w:rsidRDefault="006B2A56" w:rsidP="002F4186">
            <w:pPr>
              <w:pStyle w:val="Body"/>
            </w:pPr>
            <w:r w:rsidRPr="006B2A56">
              <w:t>Code 0006 Home: private midwife care:</w:t>
            </w:r>
            <w:r w:rsidRPr="006B2A56">
              <w:br/>
              <w:t>reported when a birth is attended by a private midwife practitioner in the mother’s own home or a home environment</w:t>
            </w:r>
          </w:p>
          <w:p w14:paraId="6E06285E" w14:textId="77777777" w:rsidR="006B2A56" w:rsidRPr="006B2A56" w:rsidRDefault="006B2A56" w:rsidP="002F4186">
            <w:pPr>
              <w:pStyle w:val="Body"/>
            </w:pPr>
            <w:r w:rsidRPr="006B2A56">
              <w:t>Code 0007 Home: Public homebirth program:</w:t>
            </w:r>
            <w:r w:rsidRPr="006B2A56">
              <w:br/>
              <w:t>reported when a birth is attended by a public midwife in the mother’s home under the Public homebirth program</w:t>
            </w:r>
          </w:p>
          <w:p w14:paraId="402281EB" w14:textId="77777777" w:rsidR="00F358B7" w:rsidRDefault="006B2A56" w:rsidP="00C0646B">
            <w:pPr>
              <w:pStyle w:val="Body"/>
              <w:spacing w:after="0"/>
            </w:pPr>
            <w:r w:rsidRPr="006B2A56">
              <w:t xml:space="preserve">Code 0008 Other – specify: </w:t>
            </w:r>
            <w:r w:rsidRPr="006B2A56">
              <w:br/>
              <w:t xml:space="preserve">used when birth occurs at any location </w:t>
            </w:r>
            <w:r w:rsidR="00F358B7">
              <w:t xml:space="preserve">outside a hospital or health service </w:t>
            </w:r>
            <w:r w:rsidRPr="006B2A56">
              <w:t xml:space="preserve">other than </w:t>
            </w:r>
            <w:r w:rsidR="00F358B7">
              <w:t xml:space="preserve">at the locations </w:t>
            </w:r>
            <w:r w:rsidRPr="006B2A56">
              <w:t xml:space="preserve">those listed above. </w:t>
            </w:r>
          </w:p>
          <w:p w14:paraId="0099D9C0" w14:textId="77777777" w:rsidR="00F358B7" w:rsidRDefault="006B2A56" w:rsidP="002F4186">
            <w:pPr>
              <w:pStyle w:val="Body"/>
            </w:pPr>
            <w:r w:rsidRPr="006B2A56">
              <w:t xml:space="preserve">May also include a community health centre. </w:t>
            </w:r>
          </w:p>
          <w:p w14:paraId="6B8FED7C" w14:textId="77777777" w:rsidR="006B2A56" w:rsidRDefault="006B2A56" w:rsidP="002F4186">
            <w:pPr>
              <w:pStyle w:val="Body"/>
            </w:pPr>
            <w:r w:rsidRPr="006B2A56">
              <w:lastRenderedPageBreak/>
              <w:t xml:space="preserve">Report the </w:t>
            </w:r>
            <w:r w:rsidR="00F358B7">
              <w:t xml:space="preserve">Other </w:t>
            </w:r>
            <w:r w:rsidRPr="006B2A56">
              <w:t>location in Setting of birth – actual – other specified description</w:t>
            </w:r>
          </w:p>
          <w:p w14:paraId="0952A464" w14:textId="77777777" w:rsidR="00F358B7" w:rsidRPr="00F358B7" w:rsidRDefault="00F358B7" w:rsidP="00C0646B">
            <w:pPr>
              <w:pStyle w:val="Body"/>
              <w:spacing w:after="0"/>
            </w:pPr>
            <w:r w:rsidRPr="00F358B7">
              <w:t>Code 0010 Community, non-medical, freebirth:</w:t>
            </w:r>
          </w:p>
          <w:p w14:paraId="3FA3F3AB" w14:textId="03C842D2" w:rsidR="00F358B7" w:rsidRPr="006B2A56" w:rsidRDefault="00F358B7" w:rsidP="00F358B7">
            <w:pPr>
              <w:pStyle w:val="Body"/>
            </w:pPr>
            <w:r w:rsidRPr="00F358B7">
              <w:t>Record for births that occur in the community, that are planned outside of a medical setting and without a midwife or other medical professional in attendance, for example, free births. This may include a</w:t>
            </w:r>
            <w:r w:rsidR="00B918B1">
              <w:t>t</w:t>
            </w:r>
            <w:r w:rsidRPr="00F358B7">
              <w:t xml:space="preserve"> home or other location in the community.</w:t>
            </w:r>
          </w:p>
        </w:tc>
      </w:tr>
      <w:tr w:rsidR="006B2A56" w:rsidRPr="006B2A56" w14:paraId="45CD6B47" w14:textId="77777777" w:rsidTr="002F4186">
        <w:tc>
          <w:tcPr>
            <w:tcW w:w="2024" w:type="dxa"/>
            <w:shd w:val="clear" w:color="auto" w:fill="auto"/>
          </w:tcPr>
          <w:p w14:paraId="28725F69" w14:textId="77777777" w:rsidR="006B2A56" w:rsidRPr="006B2A56" w:rsidRDefault="006B2A56" w:rsidP="002F4186">
            <w:pPr>
              <w:pStyle w:val="Body"/>
            </w:pPr>
            <w:r w:rsidRPr="006B2A56">
              <w:lastRenderedPageBreak/>
              <w:t>Reported by</w:t>
            </w:r>
          </w:p>
        </w:tc>
        <w:tc>
          <w:tcPr>
            <w:tcW w:w="7190" w:type="dxa"/>
            <w:gridSpan w:val="3"/>
            <w:shd w:val="clear" w:color="auto" w:fill="auto"/>
          </w:tcPr>
          <w:p w14:paraId="46C31A1B" w14:textId="77777777" w:rsidR="006B2A56" w:rsidRPr="006B2A56" w:rsidRDefault="006B2A56" w:rsidP="002F4186">
            <w:pPr>
              <w:pStyle w:val="Body"/>
            </w:pPr>
            <w:r w:rsidRPr="006B2A56">
              <w:t>All Victorian hospitals where a birth has occurred and homebirth practitioners</w:t>
            </w:r>
          </w:p>
        </w:tc>
      </w:tr>
      <w:tr w:rsidR="006B2A56" w:rsidRPr="006B2A56" w14:paraId="0896E511" w14:textId="77777777" w:rsidTr="002F4186">
        <w:tc>
          <w:tcPr>
            <w:tcW w:w="2024" w:type="dxa"/>
            <w:shd w:val="clear" w:color="auto" w:fill="auto"/>
          </w:tcPr>
          <w:p w14:paraId="0595B70C" w14:textId="77777777" w:rsidR="006B2A56" w:rsidRPr="006B2A56" w:rsidRDefault="006B2A56" w:rsidP="002F4186">
            <w:pPr>
              <w:pStyle w:val="Body"/>
            </w:pPr>
            <w:r w:rsidRPr="006B2A56">
              <w:t>Reported for</w:t>
            </w:r>
          </w:p>
        </w:tc>
        <w:tc>
          <w:tcPr>
            <w:tcW w:w="7190" w:type="dxa"/>
            <w:gridSpan w:val="3"/>
            <w:shd w:val="clear" w:color="auto" w:fill="auto"/>
          </w:tcPr>
          <w:p w14:paraId="5B9BF1C4" w14:textId="77777777" w:rsidR="006B2A56" w:rsidRPr="006B2A56" w:rsidRDefault="006B2A56" w:rsidP="002F4186">
            <w:pPr>
              <w:pStyle w:val="Body"/>
            </w:pPr>
            <w:r w:rsidRPr="006B2A56">
              <w:t>All birth episodes</w:t>
            </w:r>
          </w:p>
        </w:tc>
      </w:tr>
      <w:tr w:rsidR="006B2A56" w:rsidRPr="006B2A56" w14:paraId="063B9475" w14:textId="77777777" w:rsidTr="002F4186">
        <w:tblPrEx>
          <w:tblLook w:val="04A0" w:firstRow="1" w:lastRow="0" w:firstColumn="1" w:lastColumn="0" w:noHBand="0" w:noVBand="1"/>
        </w:tblPrEx>
        <w:tc>
          <w:tcPr>
            <w:tcW w:w="2024" w:type="dxa"/>
            <w:shd w:val="clear" w:color="auto" w:fill="auto"/>
          </w:tcPr>
          <w:p w14:paraId="605265C2" w14:textId="77777777" w:rsidR="006B2A56" w:rsidRPr="006B2A56" w:rsidRDefault="006B2A56" w:rsidP="002F4186">
            <w:pPr>
              <w:pStyle w:val="Body"/>
            </w:pPr>
            <w:r w:rsidRPr="006B2A56">
              <w:t>Related concepts (Section 2):</w:t>
            </w:r>
          </w:p>
        </w:tc>
        <w:tc>
          <w:tcPr>
            <w:tcW w:w="7190" w:type="dxa"/>
            <w:gridSpan w:val="3"/>
            <w:shd w:val="clear" w:color="auto" w:fill="auto"/>
          </w:tcPr>
          <w:p w14:paraId="5416B571" w14:textId="77777777" w:rsidR="006B2A56" w:rsidRPr="006B2A56" w:rsidRDefault="006B2A56" w:rsidP="002F4186">
            <w:pPr>
              <w:pStyle w:val="Body"/>
            </w:pPr>
            <w:r w:rsidRPr="006B2A56">
              <w:t>None specified</w:t>
            </w:r>
          </w:p>
        </w:tc>
      </w:tr>
      <w:tr w:rsidR="006B2A56" w:rsidRPr="006B2A56" w14:paraId="5908E6E4" w14:textId="77777777" w:rsidTr="002F4186">
        <w:tblPrEx>
          <w:tblLook w:val="04A0" w:firstRow="1" w:lastRow="0" w:firstColumn="1" w:lastColumn="0" w:noHBand="0" w:noVBand="1"/>
        </w:tblPrEx>
        <w:tc>
          <w:tcPr>
            <w:tcW w:w="2024" w:type="dxa"/>
            <w:shd w:val="clear" w:color="auto" w:fill="auto"/>
          </w:tcPr>
          <w:p w14:paraId="210539A5" w14:textId="77777777" w:rsidR="006B2A56" w:rsidRPr="006B2A56" w:rsidRDefault="006B2A56" w:rsidP="002F4186">
            <w:pPr>
              <w:pStyle w:val="Body"/>
            </w:pPr>
            <w:r w:rsidRPr="006B2A56">
              <w:t>Related data items (this section):</w:t>
            </w:r>
          </w:p>
        </w:tc>
        <w:tc>
          <w:tcPr>
            <w:tcW w:w="7190" w:type="dxa"/>
            <w:gridSpan w:val="3"/>
            <w:shd w:val="clear" w:color="auto" w:fill="auto"/>
          </w:tcPr>
          <w:p w14:paraId="60813CDD" w14:textId="77777777" w:rsidR="006B2A56" w:rsidRPr="006B2A56" w:rsidRDefault="006B2A56" w:rsidP="002F4186">
            <w:pPr>
              <w:pStyle w:val="Body"/>
            </w:pPr>
            <w:r w:rsidRPr="006B2A56">
              <w:t>Setting of birth – actual – other specified description; Setting of birth – change of intent; Setting of birth – change of intent -reason; Setting of birth – intended; Setting of birth – intended – other specified description</w:t>
            </w:r>
          </w:p>
        </w:tc>
      </w:tr>
      <w:tr w:rsidR="006B2A56" w:rsidRPr="006B2A56" w14:paraId="619A4B37" w14:textId="77777777" w:rsidTr="002F4186">
        <w:tblPrEx>
          <w:tblLook w:val="04A0" w:firstRow="1" w:lastRow="0" w:firstColumn="1" w:lastColumn="0" w:noHBand="0" w:noVBand="1"/>
        </w:tblPrEx>
        <w:tc>
          <w:tcPr>
            <w:tcW w:w="2024" w:type="dxa"/>
            <w:shd w:val="clear" w:color="auto" w:fill="auto"/>
          </w:tcPr>
          <w:p w14:paraId="0D436E50" w14:textId="77777777" w:rsidR="006B2A56" w:rsidRPr="006B2A56" w:rsidRDefault="006B2A56" w:rsidP="002F4186">
            <w:pPr>
              <w:pStyle w:val="Body"/>
            </w:pPr>
            <w:r w:rsidRPr="006B2A56">
              <w:t>Related business rules (Section 4):</w:t>
            </w:r>
          </w:p>
        </w:tc>
        <w:tc>
          <w:tcPr>
            <w:tcW w:w="7190" w:type="dxa"/>
            <w:gridSpan w:val="3"/>
            <w:shd w:val="clear" w:color="auto" w:fill="auto"/>
          </w:tcPr>
          <w:p w14:paraId="6EEBA809" w14:textId="1994C082" w:rsidR="006B2A56" w:rsidRPr="006B2A56" w:rsidRDefault="00D70896" w:rsidP="002F4186">
            <w:pPr>
              <w:pStyle w:val="Body"/>
            </w:pPr>
            <w:bookmarkStart w:id="521" w:name="_Toc108663645"/>
            <w:bookmarkStart w:id="522" w:name="_Toc151226711"/>
            <w:bookmarkStart w:id="523" w:name="_Toc155390550"/>
            <w:r w:rsidRPr="00676063">
              <w:t>Admission to special care nursery (SCN) / neonatal intensive care unit (NICU) – baby, Setting of birth – actual and Hospital code (agency identifier) valid combinations</w:t>
            </w:r>
            <w:bookmarkEnd w:id="521"/>
            <w:bookmarkEnd w:id="522"/>
            <w:bookmarkEnd w:id="523"/>
            <w:r w:rsidRPr="00D70896">
              <w:t>;</w:t>
            </w:r>
            <w:r w:rsidRPr="006B2A56">
              <w:t xml:space="preserve"> </w:t>
            </w:r>
            <w:r w:rsidR="006B2A56" w:rsidRPr="006B2A56">
              <w:t>Date of birth – baby, Date of admission – mother and Setting of birth – actual valid combinations; Mandatory to report data items; Method of birth and Setting of birth – actual valid combinations; Setting of birth – actual and Admitted patient election status – mother valid combinations; Setting of birth – actual and Setting of birth – actual – other specified description conditionally mandatory data item; Setting of birth – actual, Setting of birth – intended, Setting of birth – change of intent and Setting of birth – change of intent – reason conditionally mandatory data items</w:t>
            </w:r>
          </w:p>
        </w:tc>
      </w:tr>
    </w:tbl>
    <w:p w14:paraId="189D5018" w14:textId="77777777" w:rsidR="006B2A56" w:rsidRPr="006B2A56" w:rsidRDefault="006B2A56" w:rsidP="002F4186">
      <w:pPr>
        <w:pStyle w:val="Body"/>
      </w:pPr>
      <w:r w:rsidRPr="002F4186">
        <w:rPr>
          <w:b/>
          <w:bCs/>
        </w:rPr>
        <w:t>Administration</w:t>
      </w:r>
    </w:p>
    <w:tbl>
      <w:tblPr>
        <w:tblW w:w="9174" w:type="dxa"/>
        <w:tblLook w:val="01E0" w:firstRow="1" w:lastRow="1" w:firstColumn="1" w:lastColumn="1" w:noHBand="0" w:noVBand="0"/>
      </w:tblPr>
      <w:tblGrid>
        <w:gridCol w:w="2127"/>
        <w:gridCol w:w="2511"/>
        <w:gridCol w:w="1789"/>
        <w:gridCol w:w="338"/>
        <w:gridCol w:w="2409"/>
      </w:tblGrid>
      <w:tr w:rsidR="006B2A56" w:rsidRPr="006B2A56" w14:paraId="7F481567" w14:textId="77777777" w:rsidTr="006E2A4C">
        <w:tc>
          <w:tcPr>
            <w:tcW w:w="2127" w:type="dxa"/>
            <w:shd w:val="clear" w:color="auto" w:fill="auto"/>
          </w:tcPr>
          <w:p w14:paraId="063A150B" w14:textId="77777777" w:rsidR="006B2A56" w:rsidRPr="006B2A56" w:rsidRDefault="006B2A56" w:rsidP="002F4186">
            <w:pPr>
              <w:pStyle w:val="Body"/>
            </w:pPr>
            <w:r w:rsidRPr="006B2A56">
              <w:t>Principal data users</w:t>
            </w:r>
          </w:p>
        </w:tc>
        <w:tc>
          <w:tcPr>
            <w:tcW w:w="7047" w:type="dxa"/>
            <w:gridSpan w:val="4"/>
            <w:shd w:val="clear" w:color="auto" w:fill="auto"/>
          </w:tcPr>
          <w:p w14:paraId="7D45F154" w14:textId="77777777" w:rsidR="006B2A56" w:rsidRPr="006B2A56" w:rsidRDefault="006B2A56" w:rsidP="002F4186">
            <w:pPr>
              <w:pStyle w:val="Body"/>
            </w:pPr>
            <w:r w:rsidRPr="006B2A56">
              <w:t>Consultative Council on Obstetric and Paediatric Mortality and Morbidity</w:t>
            </w:r>
          </w:p>
        </w:tc>
      </w:tr>
      <w:tr w:rsidR="006B2A56" w:rsidRPr="006B2A56" w14:paraId="0F53A975" w14:textId="77777777" w:rsidTr="006E2A4C">
        <w:tc>
          <w:tcPr>
            <w:tcW w:w="2127" w:type="dxa"/>
            <w:shd w:val="clear" w:color="auto" w:fill="auto"/>
          </w:tcPr>
          <w:p w14:paraId="4938B756" w14:textId="77777777" w:rsidR="006B2A56" w:rsidRPr="006B2A56" w:rsidRDefault="006B2A56" w:rsidP="002F4186">
            <w:pPr>
              <w:pStyle w:val="Body"/>
            </w:pPr>
            <w:r w:rsidRPr="006B2A56">
              <w:t>Definition source</w:t>
            </w:r>
          </w:p>
        </w:tc>
        <w:tc>
          <w:tcPr>
            <w:tcW w:w="2511" w:type="dxa"/>
            <w:shd w:val="clear" w:color="auto" w:fill="auto"/>
          </w:tcPr>
          <w:p w14:paraId="1FDE3A7B" w14:textId="3662F3E1" w:rsidR="006B2A56" w:rsidRPr="006B2A56" w:rsidRDefault="00F358B7" w:rsidP="002F4186">
            <w:pPr>
              <w:pStyle w:val="Body"/>
            </w:pPr>
            <w:r>
              <w:t>AIHW (DH modified)</w:t>
            </w:r>
          </w:p>
        </w:tc>
        <w:tc>
          <w:tcPr>
            <w:tcW w:w="1789" w:type="dxa"/>
            <w:shd w:val="clear" w:color="auto" w:fill="auto"/>
          </w:tcPr>
          <w:p w14:paraId="2B764B2A" w14:textId="77777777" w:rsidR="006B2A56" w:rsidRPr="006B2A56" w:rsidRDefault="006B2A56" w:rsidP="002F4186">
            <w:pPr>
              <w:pStyle w:val="Body"/>
            </w:pPr>
            <w:r w:rsidRPr="006B2A56">
              <w:t>Version</w:t>
            </w:r>
          </w:p>
        </w:tc>
        <w:tc>
          <w:tcPr>
            <w:tcW w:w="2747" w:type="dxa"/>
            <w:gridSpan w:val="2"/>
            <w:shd w:val="clear" w:color="auto" w:fill="auto"/>
          </w:tcPr>
          <w:p w14:paraId="742E52DC" w14:textId="66C610E1" w:rsidR="006B2A56" w:rsidRPr="006B2A56" w:rsidRDefault="00F358B7" w:rsidP="00C0646B">
            <w:pPr>
              <w:pStyle w:val="Body"/>
              <w:spacing w:after="0"/>
            </w:pPr>
            <w:r>
              <w:t xml:space="preserve">1. </w:t>
            </w:r>
            <w:r w:rsidR="006B2A56" w:rsidRPr="006B2A56">
              <w:t>January 1982</w:t>
            </w:r>
          </w:p>
          <w:p w14:paraId="302DC280" w14:textId="2DB1EF2B" w:rsidR="006B2A56" w:rsidRPr="006B2A56" w:rsidRDefault="00F358B7" w:rsidP="00C0646B">
            <w:pPr>
              <w:pStyle w:val="Body"/>
              <w:spacing w:after="0"/>
            </w:pPr>
            <w:r>
              <w:t xml:space="preserve">2. </w:t>
            </w:r>
            <w:r w:rsidR="006B2A56" w:rsidRPr="006B2A56">
              <w:t>July 2015</w:t>
            </w:r>
          </w:p>
          <w:p w14:paraId="4B5A0C4D" w14:textId="34D42FB3" w:rsidR="006B2A56" w:rsidRDefault="00F358B7" w:rsidP="00C0646B">
            <w:pPr>
              <w:pStyle w:val="Body"/>
              <w:spacing w:after="0"/>
            </w:pPr>
            <w:r>
              <w:t xml:space="preserve">3. </w:t>
            </w:r>
            <w:r w:rsidR="006B2A56" w:rsidRPr="006B2A56">
              <w:t>January 2020</w:t>
            </w:r>
          </w:p>
          <w:p w14:paraId="668B76A6" w14:textId="3ABCAADF" w:rsidR="00F358B7" w:rsidRPr="006B2A56" w:rsidRDefault="00F358B7" w:rsidP="00C0646B">
            <w:pPr>
              <w:pStyle w:val="Body"/>
              <w:ind w:left="360" w:hanging="360"/>
            </w:pPr>
            <w:r>
              <w:t>4. July 2023</w:t>
            </w:r>
          </w:p>
        </w:tc>
      </w:tr>
      <w:tr w:rsidR="006B2A56" w:rsidRPr="006B2A56" w14:paraId="22641CAE" w14:textId="77777777" w:rsidTr="006E2A4C">
        <w:tc>
          <w:tcPr>
            <w:tcW w:w="2127" w:type="dxa"/>
            <w:shd w:val="clear" w:color="auto" w:fill="auto"/>
          </w:tcPr>
          <w:p w14:paraId="0E077B2A" w14:textId="77777777" w:rsidR="006B2A56" w:rsidRPr="006B2A56" w:rsidRDefault="006B2A56" w:rsidP="002F4186">
            <w:pPr>
              <w:pStyle w:val="Body"/>
            </w:pPr>
            <w:r w:rsidRPr="006B2A56">
              <w:t>Codeset source</w:t>
            </w:r>
          </w:p>
        </w:tc>
        <w:tc>
          <w:tcPr>
            <w:tcW w:w="2511" w:type="dxa"/>
            <w:shd w:val="clear" w:color="auto" w:fill="auto"/>
          </w:tcPr>
          <w:p w14:paraId="500CBE24" w14:textId="0D32CDF1" w:rsidR="006B2A56" w:rsidRPr="006B2A56" w:rsidRDefault="00F358B7" w:rsidP="002F4186">
            <w:pPr>
              <w:pStyle w:val="Body"/>
            </w:pPr>
            <w:r>
              <w:t>AIHW</w:t>
            </w:r>
            <w:r w:rsidR="006B2A56" w:rsidRPr="006B2A56">
              <w:t xml:space="preserve"> (DH modified)</w:t>
            </w:r>
          </w:p>
        </w:tc>
        <w:tc>
          <w:tcPr>
            <w:tcW w:w="2127" w:type="dxa"/>
            <w:gridSpan w:val="2"/>
            <w:shd w:val="clear" w:color="auto" w:fill="auto"/>
          </w:tcPr>
          <w:p w14:paraId="13E75AA6" w14:textId="77777777" w:rsidR="006B2A56" w:rsidRPr="006B2A56" w:rsidRDefault="006B2A56" w:rsidP="002F4186">
            <w:pPr>
              <w:pStyle w:val="Body"/>
            </w:pPr>
            <w:r w:rsidRPr="006B2A56">
              <w:t>Collection start date</w:t>
            </w:r>
          </w:p>
        </w:tc>
        <w:tc>
          <w:tcPr>
            <w:tcW w:w="2409" w:type="dxa"/>
            <w:shd w:val="clear" w:color="auto" w:fill="auto"/>
          </w:tcPr>
          <w:p w14:paraId="2D8D578A" w14:textId="77777777" w:rsidR="006B2A56" w:rsidRPr="006B2A56" w:rsidRDefault="006B2A56" w:rsidP="002F4186">
            <w:pPr>
              <w:pStyle w:val="Body"/>
            </w:pPr>
            <w:r w:rsidRPr="006B2A56">
              <w:t>1982</w:t>
            </w:r>
          </w:p>
        </w:tc>
      </w:tr>
    </w:tbl>
    <w:p w14:paraId="09F21891" w14:textId="77777777" w:rsidR="006B2A56" w:rsidRPr="006B2A56" w:rsidRDefault="006B2A56" w:rsidP="006B2A56">
      <w:pPr>
        <w:spacing w:after="0" w:line="240" w:lineRule="auto"/>
      </w:pPr>
      <w:r w:rsidRPr="006B2A56">
        <w:br w:type="page"/>
      </w:r>
    </w:p>
    <w:p w14:paraId="27A52182" w14:textId="77777777" w:rsidR="006B2A56" w:rsidRPr="006B2A56" w:rsidRDefault="006B2A56" w:rsidP="00ED6580">
      <w:pPr>
        <w:pStyle w:val="Heading1"/>
      </w:pPr>
      <w:bookmarkStart w:id="524" w:name="_Toc350263861"/>
      <w:bookmarkStart w:id="525" w:name="_Toc499799018"/>
      <w:bookmarkStart w:id="526" w:name="_Toc31278299"/>
      <w:bookmarkStart w:id="527" w:name="_Toc170223468"/>
      <w:r w:rsidRPr="006B2A56">
        <w:lastRenderedPageBreak/>
        <w:t xml:space="preserve">Setting of birth – actual – other specified </w:t>
      </w:r>
      <w:bookmarkEnd w:id="524"/>
      <w:r w:rsidRPr="006B2A56">
        <w:t>description</w:t>
      </w:r>
      <w:bookmarkEnd w:id="525"/>
      <w:bookmarkEnd w:id="526"/>
      <w:bookmarkEnd w:id="527"/>
    </w:p>
    <w:p w14:paraId="05033FDD" w14:textId="77777777" w:rsidR="006B2A56" w:rsidRPr="006B2A56" w:rsidRDefault="006B2A56" w:rsidP="006B2A56">
      <w:pPr>
        <w:spacing w:after="0" w:line="240" w:lineRule="auto"/>
      </w:pPr>
      <w:r w:rsidRPr="006B2A56">
        <w:rPr>
          <w:b/>
          <w:bCs/>
        </w:rPr>
        <w:t>Specification</w:t>
      </w:r>
    </w:p>
    <w:p w14:paraId="68B5A746"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2602B6EA" w14:textId="77777777" w:rsidTr="00BE6A26">
        <w:tc>
          <w:tcPr>
            <w:tcW w:w="2024" w:type="dxa"/>
            <w:shd w:val="clear" w:color="auto" w:fill="auto"/>
          </w:tcPr>
          <w:p w14:paraId="1BDF05CB"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55EDFCA9" w14:textId="77777777" w:rsidR="006B2A56" w:rsidRPr="006B2A56" w:rsidRDefault="006B2A56" w:rsidP="00EF66C8">
            <w:pPr>
              <w:pStyle w:val="Body"/>
            </w:pPr>
            <w:r w:rsidRPr="006B2A56">
              <w:t>The actual place where the birth occurred</w:t>
            </w:r>
          </w:p>
        </w:tc>
      </w:tr>
      <w:tr w:rsidR="006B2A56" w:rsidRPr="006B2A56" w14:paraId="35F67660" w14:textId="77777777" w:rsidTr="00BE6A26">
        <w:tc>
          <w:tcPr>
            <w:tcW w:w="9356" w:type="dxa"/>
            <w:gridSpan w:val="4"/>
            <w:shd w:val="clear" w:color="auto" w:fill="auto"/>
          </w:tcPr>
          <w:p w14:paraId="512FE87A" w14:textId="77777777" w:rsidR="006B2A56" w:rsidRPr="006B2A56" w:rsidRDefault="006B2A56" w:rsidP="00FD5F9B">
            <w:pPr>
              <w:spacing w:after="0" w:line="240" w:lineRule="auto"/>
            </w:pPr>
          </w:p>
        </w:tc>
      </w:tr>
      <w:tr w:rsidR="006B2A56" w:rsidRPr="006B2A56" w14:paraId="726CF2DC" w14:textId="77777777" w:rsidTr="00BE6A26">
        <w:tc>
          <w:tcPr>
            <w:tcW w:w="2024" w:type="dxa"/>
            <w:shd w:val="clear" w:color="auto" w:fill="auto"/>
          </w:tcPr>
          <w:p w14:paraId="4B28037C" w14:textId="77777777" w:rsidR="006B2A56" w:rsidRPr="006B2A56" w:rsidRDefault="006B2A56" w:rsidP="007A0452">
            <w:pPr>
              <w:spacing w:after="0" w:line="240" w:lineRule="auto"/>
            </w:pPr>
            <w:r w:rsidRPr="006B2A56">
              <w:t>Representation class</w:t>
            </w:r>
          </w:p>
        </w:tc>
        <w:tc>
          <w:tcPr>
            <w:tcW w:w="2025" w:type="dxa"/>
            <w:shd w:val="clear" w:color="auto" w:fill="auto"/>
          </w:tcPr>
          <w:p w14:paraId="591A983E" w14:textId="77777777" w:rsidR="006B2A56" w:rsidRPr="006B2A56" w:rsidRDefault="006B2A56" w:rsidP="006B2A56">
            <w:pPr>
              <w:spacing w:after="0" w:line="240" w:lineRule="auto"/>
            </w:pPr>
            <w:r w:rsidRPr="006B2A56">
              <w:t>Text</w:t>
            </w:r>
          </w:p>
        </w:tc>
        <w:tc>
          <w:tcPr>
            <w:tcW w:w="2025" w:type="dxa"/>
            <w:shd w:val="clear" w:color="auto" w:fill="auto"/>
          </w:tcPr>
          <w:p w14:paraId="6C4F6773" w14:textId="77777777" w:rsidR="006B2A56" w:rsidRPr="006B2A56" w:rsidRDefault="006B2A56" w:rsidP="006B2A56">
            <w:pPr>
              <w:spacing w:after="0" w:line="240" w:lineRule="auto"/>
            </w:pPr>
            <w:r w:rsidRPr="006B2A56">
              <w:t>Data type</w:t>
            </w:r>
          </w:p>
        </w:tc>
        <w:tc>
          <w:tcPr>
            <w:tcW w:w="3282" w:type="dxa"/>
            <w:shd w:val="clear" w:color="auto" w:fill="auto"/>
          </w:tcPr>
          <w:p w14:paraId="3D409A51" w14:textId="77777777" w:rsidR="006B2A56" w:rsidRPr="006B2A56" w:rsidRDefault="006B2A56" w:rsidP="006B2A56">
            <w:pPr>
              <w:spacing w:after="0" w:line="240" w:lineRule="auto"/>
            </w:pPr>
            <w:r w:rsidRPr="006B2A56">
              <w:t>String</w:t>
            </w:r>
          </w:p>
        </w:tc>
      </w:tr>
      <w:tr w:rsidR="006B2A56" w:rsidRPr="006B2A56" w14:paraId="1EF1782B" w14:textId="77777777" w:rsidTr="00BE6A26">
        <w:tc>
          <w:tcPr>
            <w:tcW w:w="9356" w:type="dxa"/>
            <w:gridSpan w:val="4"/>
            <w:shd w:val="clear" w:color="auto" w:fill="auto"/>
          </w:tcPr>
          <w:p w14:paraId="58ADCF2B" w14:textId="77777777" w:rsidR="006B2A56" w:rsidRPr="006B2A56" w:rsidRDefault="006B2A56" w:rsidP="00FD5F9B">
            <w:pPr>
              <w:spacing w:after="0" w:line="240" w:lineRule="auto"/>
            </w:pPr>
          </w:p>
        </w:tc>
      </w:tr>
      <w:tr w:rsidR="006B2A56" w:rsidRPr="006B2A56" w14:paraId="0472BC1C" w14:textId="77777777" w:rsidTr="00BE6A26">
        <w:tc>
          <w:tcPr>
            <w:tcW w:w="2024" w:type="dxa"/>
            <w:shd w:val="clear" w:color="auto" w:fill="auto"/>
          </w:tcPr>
          <w:p w14:paraId="309BD167" w14:textId="77777777" w:rsidR="006B2A56" w:rsidRPr="006B2A56" w:rsidRDefault="006B2A56" w:rsidP="007A0452">
            <w:pPr>
              <w:spacing w:after="0" w:line="240" w:lineRule="auto"/>
            </w:pPr>
            <w:r w:rsidRPr="006B2A56">
              <w:t>Format</w:t>
            </w:r>
          </w:p>
        </w:tc>
        <w:tc>
          <w:tcPr>
            <w:tcW w:w="2025" w:type="dxa"/>
            <w:shd w:val="clear" w:color="auto" w:fill="auto"/>
          </w:tcPr>
          <w:p w14:paraId="64BD36B4" w14:textId="77777777" w:rsidR="006B2A56" w:rsidRPr="006B2A56" w:rsidRDefault="006B2A56" w:rsidP="006B2A56">
            <w:pPr>
              <w:spacing w:after="0" w:line="240" w:lineRule="auto"/>
            </w:pPr>
            <w:r w:rsidRPr="006B2A56">
              <w:t>A(20)</w:t>
            </w:r>
          </w:p>
        </w:tc>
        <w:tc>
          <w:tcPr>
            <w:tcW w:w="2025" w:type="dxa"/>
            <w:shd w:val="clear" w:color="auto" w:fill="auto"/>
          </w:tcPr>
          <w:p w14:paraId="49E892DF"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7A575C09" w14:textId="77777777" w:rsidR="006B2A56" w:rsidRPr="006B2A56" w:rsidRDefault="006B2A56" w:rsidP="006B2A56">
            <w:pPr>
              <w:spacing w:after="0" w:line="240" w:lineRule="auto"/>
            </w:pPr>
            <w:r w:rsidRPr="006B2A56">
              <w:t>20</w:t>
            </w:r>
          </w:p>
        </w:tc>
      </w:tr>
      <w:tr w:rsidR="006B2A56" w:rsidRPr="006B2A56" w14:paraId="69A6F949" w14:textId="77777777" w:rsidTr="00BE6A26">
        <w:tc>
          <w:tcPr>
            <w:tcW w:w="9356" w:type="dxa"/>
            <w:gridSpan w:val="4"/>
            <w:shd w:val="clear" w:color="auto" w:fill="auto"/>
          </w:tcPr>
          <w:p w14:paraId="40A734F2" w14:textId="77777777" w:rsidR="006B2A56" w:rsidRPr="006B2A56" w:rsidRDefault="006B2A56" w:rsidP="00FD5F9B">
            <w:pPr>
              <w:spacing w:after="0" w:line="240" w:lineRule="auto"/>
            </w:pPr>
          </w:p>
        </w:tc>
      </w:tr>
      <w:tr w:rsidR="006B2A56" w:rsidRPr="006B2A56" w14:paraId="0F4FA820" w14:textId="77777777" w:rsidTr="00BE6A26">
        <w:tc>
          <w:tcPr>
            <w:tcW w:w="2024" w:type="dxa"/>
            <w:shd w:val="clear" w:color="auto" w:fill="auto"/>
          </w:tcPr>
          <w:p w14:paraId="45B64966" w14:textId="77777777" w:rsidR="006B2A56" w:rsidRPr="006B2A56" w:rsidRDefault="006B2A56" w:rsidP="007A0452">
            <w:pPr>
              <w:spacing w:after="0" w:line="240" w:lineRule="auto"/>
            </w:pPr>
            <w:r w:rsidRPr="006B2A56">
              <w:t>Location</w:t>
            </w:r>
          </w:p>
        </w:tc>
        <w:tc>
          <w:tcPr>
            <w:tcW w:w="2025" w:type="dxa"/>
            <w:shd w:val="clear" w:color="auto" w:fill="auto"/>
          </w:tcPr>
          <w:p w14:paraId="7D2AACC3" w14:textId="77777777" w:rsidR="006B2A56" w:rsidRPr="006B2A56" w:rsidRDefault="006B2A56" w:rsidP="006B2A56">
            <w:pPr>
              <w:spacing w:after="0" w:line="240" w:lineRule="auto"/>
            </w:pPr>
            <w:r w:rsidRPr="006B2A56">
              <w:t>Episode record</w:t>
            </w:r>
          </w:p>
        </w:tc>
        <w:tc>
          <w:tcPr>
            <w:tcW w:w="2025" w:type="dxa"/>
            <w:shd w:val="clear" w:color="auto" w:fill="auto"/>
          </w:tcPr>
          <w:p w14:paraId="6932A574" w14:textId="77777777" w:rsidR="006B2A56" w:rsidRPr="006B2A56" w:rsidRDefault="006B2A56" w:rsidP="007A0452">
            <w:pPr>
              <w:spacing w:after="0" w:line="240" w:lineRule="auto"/>
            </w:pPr>
            <w:r w:rsidRPr="006B2A56">
              <w:t>Position</w:t>
            </w:r>
          </w:p>
        </w:tc>
        <w:tc>
          <w:tcPr>
            <w:tcW w:w="3282" w:type="dxa"/>
            <w:shd w:val="clear" w:color="auto" w:fill="auto"/>
          </w:tcPr>
          <w:p w14:paraId="570253A4" w14:textId="77777777" w:rsidR="006B2A56" w:rsidRPr="006B2A56" w:rsidRDefault="006B2A56" w:rsidP="006B2A56">
            <w:pPr>
              <w:spacing w:after="0" w:line="240" w:lineRule="auto"/>
            </w:pPr>
            <w:r w:rsidRPr="006B2A56">
              <w:t>28</w:t>
            </w:r>
          </w:p>
        </w:tc>
      </w:tr>
      <w:tr w:rsidR="006B2A56" w:rsidRPr="006B2A56" w14:paraId="390EDD21" w14:textId="77777777" w:rsidTr="00BE6A26">
        <w:tc>
          <w:tcPr>
            <w:tcW w:w="9356" w:type="dxa"/>
            <w:gridSpan w:val="4"/>
            <w:shd w:val="clear" w:color="auto" w:fill="auto"/>
          </w:tcPr>
          <w:p w14:paraId="7DF19C87" w14:textId="77777777" w:rsidR="006B2A56" w:rsidRPr="006B2A56" w:rsidRDefault="006B2A56" w:rsidP="00FD5F9B">
            <w:pPr>
              <w:spacing w:after="0" w:line="240" w:lineRule="auto"/>
            </w:pPr>
          </w:p>
        </w:tc>
      </w:tr>
      <w:tr w:rsidR="006B2A56" w:rsidRPr="006B2A56" w14:paraId="42C165F4" w14:textId="77777777" w:rsidTr="00BE6A26">
        <w:tc>
          <w:tcPr>
            <w:tcW w:w="2024" w:type="dxa"/>
            <w:shd w:val="clear" w:color="auto" w:fill="auto"/>
          </w:tcPr>
          <w:p w14:paraId="0A461F05"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3F20C919" w14:textId="77777777" w:rsidR="006B2A56" w:rsidRPr="006B2A56" w:rsidRDefault="006B2A56" w:rsidP="006B2A56">
            <w:pPr>
              <w:spacing w:after="0" w:line="240" w:lineRule="auto"/>
            </w:pPr>
            <w:r w:rsidRPr="006B2A56">
              <w:t xml:space="preserve">Permitted characters: </w:t>
            </w:r>
          </w:p>
          <w:p w14:paraId="67CFAC74" w14:textId="77777777" w:rsidR="006B2A56" w:rsidRPr="006B2A56" w:rsidRDefault="006B2A56" w:rsidP="009805BD">
            <w:pPr>
              <w:numPr>
                <w:ilvl w:val="0"/>
                <w:numId w:val="23"/>
              </w:numPr>
              <w:spacing w:after="0" w:line="240" w:lineRule="auto"/>
            </w:pPr>
            <w:r w:rsidRPr="006B2A56">
              <w:t xml:space="preserve">a–z and A–Z </w:t>
            </w:r>
          </w:p>
          <w:p w14:paraId="2517DF52" w14:textId="77777777" w:rsidR="006B2A56" w:rsidRPr="006B2A56" w:rsidRDefault="006B2A56" w:rsidP="009805BD">
            <w:pPr>
              <w:numPr>
                <w:ilvl w:val="0"/>
                <w:numId w:val="23"/>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1FDF05F6" w14:textId="77777777" w:rsidR="006B2A56" w:rsidRPr="006B2A56" w:rsidRDefault="006B2A56" w:rsidP="009805BD">
            <w:pPr>
              <w:numPr>
                <w:ilvl w:val="0"/>
                <w:numId w:val="23"/>
              </w:numPr>
              <w:spacing w:after="0" w:line="240" w:lineRule="auto"/>
            </w:pPr>
            <w:r w:rsidRPr="006B2A56">
              <w:t xml:space="preserve">numeric characters </w:t>
            </w:r>
          </w:p>
          <w:p w14:paraId="49F4788C" w14:textId="77777777" w:rsidR="006B2A56" w:rsidRPr="006B2A56" w:rsidRDefault="006B2A56" w:rsidP="009805BD">
            <w:pPr>
              <w:numPr>
                <w:ilvl w:val="0"/>
                <w:numId w:val="23"/>
              </w:numPr>
              <w:spacing w:after="0" w:line="240" w:lineRule="auto"/>
            </w:pPr>
            <w:r w:rsidRPr="006B2A56">
              <w:t>blank characters</w:t>
            </w:r>
          </w:p>
        </w:tc>
      </w:tr>
      <w:tr w:rsidR="006B2A56" w:rsidRPr="006B2A56" w14:paraId="60BED241" w14:textId="77777777" w:rsidTr="00BE6A26">
        <w:tc>
          <w:tcPr>
            <w:tcW w:w="9356" w:type="dxa"/>
            <w:gridSpan w:val="4"/>
            <w:shd w:val="clear" w:color="auto" w:fill="auto"/>
          </w:tcPr>
          <w:p w14:paraId="10712C57" w14:textId="77777777" w:rsidR="006B2A56" w:rsidRPr="006B2A56" w:rsidRDefault="006B2A56" w:rsidP="00FD5F9B">
            <w:pPr>
              <w:spacing w:after="0" w:line="240" w:lineRule="auto"/>
            </w:pPr>
          </w:p>
        </w:tc>
      </w:tr>
      <w:tr w:rsidR="006B2A56" w:rsidRPr="006B2A56" w14:paraId="16F78525" w14:textId="77777777" w:rsidTr="00BE6A26">
        <w:tblPrEx>
          <w:tblLook w:val="04A0" w:firstRow="1" w:lastRow="0" w:firstColumn="1" w:lastColumn="0" w:noHBand="0" w:noVBand="1"/>
        </w:tblPrEx>
        <w:tc>
          <w:tcPr>
            <w:tcW w:w="2024" w:type="dxa"/>
            <w:shd w:val="clear" w:color="auto" w:fill="auto"/>
          </w:tcPr>
          <w:p w14:paraId="139500DA"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564E5AA0" w14:textId="77777777" w:rsidR="006B2A56" w:rsidRPr="006B2A56" w:rsidRDefault="006B2A56" w:rsidP="00EF66C8">
            <w:pPr>
              <w:pStyle w:val="Body"/>
            </w:pPr>
            <w:r w:rsidRPr="006B2A56">
              <w:t>Only report the description of the place of birth if the place of birth is not one identified in the codeset of data element Setting of birth – actual.</w:t>
            </w:r>
          </w:p>
        </w:tc>
      </w:tr>
      <w:tr w:rsidR="006B2A56" w:rsidRPr="006B2A56" w14:paraId="25568A03" w14:textId="77777777" w:rsidTr="00BE6A26">
        <w:tc>
          <w:tcPr>
            <w:tcW w:w="9356" w:type="dxa"/>
            <w:gridSpan w:val="4"/>
            <w:shd w:val="clear" w:color="auto" w:fill="auto"/>
          </w:tcPr>
          <w:p w14:paraId="30BB87D3" w14:textId="77777777" w:rsidR="006B2A56" w:rsidRPr="006B2A56" w:rsidRDefault="006B2A56" w:rsidP="00FD5F9B">
            <w:pPr>
              <w:spacing w:after="0" w:line="240" w:lineRule="auto"/>
            </w:pPr>
          </w:p>
        </w:tc>
      </w:tr>
      <w:tr w:rsidR="006B2A56" w:rsidRPr="006B2A56" w14:paraId="0F617EB4" w14:textId="77777777" w:rsidTr="00BE6A26">
        <w:tc>
          <w:tcPr>
            <w:tcW w:w="2024" w:type="dxa"/>
            <w:shd w:val="clear" w:color="auto" w:fill="auto"/>
          </w:tcPr>
          <w:p w14:paraId="03F95F33"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10C5CD4B" w14:textId="77777777" w:rsidR="006B2A56" w:rsidRPr="006B2A56" w:rsidRDefault="006B2A56" w:rsidP="00EF66C8">
            <w:pPr>
              <w:pStyle w:val="Body"/>
            </w:pPr>
            <w:r w:rsidRPr="006B2A56">
              <w:t>All Victorian hospitals where a birth has occurred and homebirth practitioners</w:t>
            </w:r>
          </w:p>
        </w:tc>
      </w:tr>
      <w:tr w:rsidR="006B2A56" w:rsidRPr="006B2A56" w14:paraId="6F68F583" w14:textId="77777777" w:rsidTr="00BE6A26">
        <w:tc>
          <w:tcPr>
            <w:tcW w:w="9356" w:type="dxa"/>
            <w:gridSpan w:val="4"/>
            <w:shd w:val="clear" w:color="auto" w:fill="auto"/>
          </w:tcPr>
          <w:p w14:paraId="2A468BAB" w14:textId="77777777" w:rsidR="006B2A56" w:rsidRPr="006B2A56" w:rsidRDefault="006B2A56" w:rsidP="00FD5F9B">
            <w:pPr>
              <w:spacing w:after="0" w:line="240" w:lineRule="auto"/>
            </w:pPr>
          </w:p>
        </w:tc>
      </w:tr>
      <w:tr w:rsidR="006B2A56" w:rsidRPr="006B2A56" w14:paraId="28C5DF14" w14:textId="77777777" w:rsidTr="00BE6A26">
        <w:tc>
          <w:tcPr>
            <w:tcW w:w="2024" w:type="dxa"/>
            <w:shd w:val="clear" w:color="auto" w:fill="auto"/>
          </w:tcPr>
          <w:p w14:paraId="289F8CFD"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0BF09D0E" w14:textId="77777777" w:rsidR="006B2A56" w:rsidRPr="006B2A56" w:rsidRDefault="006B2A56" w:rsidP="00EF66C8">
            <w:pPr>
              <w:pStyle w:val="Body"/>
            </w:pPr>
            <w:r w:rsidRPr="006B2A56">
              <w:t>Births where code 0008 Other – specify is reported in Setting of birth – actual</w:t>
            </w:r>
          </w:p>
        </w:tc>
      </w:tr>
      <w:tr w:rsidR="006B2A56" w:rsidRPr="006B2A56" w14:paraId="4333130D" w14:textId="77777777" w:rsidTr="00BE6A26">
        <w:tc>
          <w:tcPr>
            <w:tcW w:w="9356" w:type="dxa"/>
            <w:gridSpan w:val="4"/>
            <w:shd w:val="clear" w:color="auto" w:fill="auto"/>
          </w:tcPr>
          <w:p w14:paraId="4A0BD68F" w14:textId="77777777" w:rsidR="006B2A56" w:rsidRPr="006B2A56" w:rsidRDefault="006B2A56" w:rsidP="00FD5F9B">
            <w:pPr>
              <w:spacing w:after="0" w:line="240" w:lineRule="auto"/>
            </w:pPr>
          </w:p>
        </w:tc>
      </w:tr>
      <w:tr w:rsidR="006B2A56" w:rsidRPr="006B2A56" w14:paraId="07F39C70" w14:textId="77777777" w:rsidTr="00BE6A26">
        <w:tblPrEx>
          <w:tblLook w:val="04A0" w:firstRow="1" w:lastRow="0" w:firstColumn="1" w:lastColumn="0" w:noHBand="0" w:noVBand="1"/>
        </w:tblPrEx>
        <w:tc>
          <w:tcPr>
            <w:tcW w:w="2024" w:type="dxa"/>
            <w:shd w:val="clear" w:color="auto" w:fill="auto"/>
          </w:tcPr>
          <w:p w14:paraId="196EB12B"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468F711F" w14:textId="77777777" w:rsidR="006B2A56" w:rsidRPr="006B2A56" w:rsidRDefault="006B2A56" w:rsidP="006B2A56">
            <w:pPr>
              <w:spacing w:after="0" w:line="240" w:lineRule="auto"/>
            </w:pPr>
            <w:r w:rsidRPr="006B2A56">
              <w:t>None specified</w:t>
            </w:r>
          </w:p>
        </w:tc>
      </w:tr>
      <w:tr w:rsidR="006B2A56" w:rsidRPr="006B2A56" w14:paraId="53D8EB74" w14:textId="77777777" w:rsidTr="00BE6A26">
        <w:tc>
          <w:tcPr>
            <w:tcW w:w="9356" w:type="dxa"/>
            <w:gridSpan w:val="4"/>
            <w:shd w:val="clear" w:color="auto" w:fill="auto"/>
          </w:tcPr>
          <w:p w14:paraId="27C536ED" w14:textId="77777777" w:rsidR="006B2A56" w:rsidRPr="006B2A56" w:rsidRDefault="006B2A56" w:rsidP="00FD5F9B">
            <w:pPr>
              <w:spacing w:after="0" w:line="240" w:lineRule="auto"/>
            </w:pPr>
          </w:p>
        </w:tc>
      </w:tr>
      <w:tr w:rsidR="006B2A56" w:rsidRPr="006B2A56" w14:paraId="0F78BAAF" w14:textId="77777777" w:rsidTr="00BE6A26">
        <w:tblPrEx>
          <w:tblLook w:val="04A0" w:firstRow="1" w:lastRow="0" w:firstColumn="1" w:lastColumn="0" w:noHBand="0" w:noVBand="1"/>
        </w:tblPrEx>
        <w:tc>
          <w:tcPr>
            <w:tcW w:w="2024" w:type="dxa"/>
            <w:shd w:val="clear" w:color="auto" w:fill="auto"/>
          </w:tcPr>
          <w:p w14:paraId="43CD9450"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40BF8C5E" w14:textId="77777777" w:rsidR="006B2A56" w:rsidRPr="006B2A56" w:rsidRDefault="006B2A56" w:rsidP="00EF66C8">
            <w:pPr>
              <w:pStyle w:val="Body"/>
            </w:pPr>
            <w:r w:rsidRPr="006B2A56">
              <w:t>Setting of birth – actual; Setting of birth – change of intent; Setting of birth – change of intent -reason; Setting of birth – intended; Setting of birth – intended – other specified description</w:t>
            </w:r>
          </w:p>
        </w:tc>
      </w:tr>
      <w:tr w:rsidR="006B2A56" w:rsidRPr="006B2A56" w14:paraId="4B7FF2C6" w14:textId="77777777" w:rsidTr="00BE6A26">
        <w:tc>
          <w:tcPr>
            <w:tcW w:w="9356" w:type="dxa"/>
            <w:gridSpan w:val="4"/>
            <w:shd w:val="clear" w:color="auto" w:fill="auto"/>
          </w:tcPr>
          <w:p w14:paraId="259E7875" w14:textId="77777777" w:rsidR="006B2A56" w:rsidRPr="006B2A56" w:rsidRDefault="006B2A56" w:rsidP="00FD5F9B">
            <w:pPr>
              <w:spacing w:after="0" w:line="240" w:lineRule="auto"/>
            </w:pPr>
          </w:p>
        </w:tc>
      </w:tr>
      <w:tr w:rsidR="006B2A56" w:rsidRPr="006B2A56" w14:paraId="74AE3AD6" w14:textId="77777777" w:rsidTr="00BE6A26">
        <w:tblPrEx>
          <w:tblLook w:val="04A0" w:firstRow="1" w:lastRow="0" w:firstColumn="1" w:lastColumn="0" w:noHBand="0" w:noVBand="1"/>
        </w:tblPrEx>
        <w:tc>
          <w:tcPr>
            <w:tcW w:w="2024" w:type="dxa"/>
            <w:shd w:val="clear" w:color="auto" w:fill="auto"/>
          </w:tcPr>
          <w:p w14:paraId="069180B5"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17034D03" w14:textId="77777777" w:rsidR="006B2A56" w:rsidRPr="006B2A56" w:rsidRDefault="006B2A56" w:rsidP="00EF66C8">
            <w:pPr>
              <w:pStyle w:val="Body"/>
            </w:pPr>
            <w:r w:rsidRPr="006B2A56">
              <w:t>Setting of birth – actual and Setting of birth – actual – other specified description conditionally mandatory data item</w:t>
            </w:r>
          </w:p>
        </w:tc>
      </w:tr>
    </w:tbl>
    <w:p w14:paraId="5B142046" w14:textId="77777777" w:rsidR="006B2A56" w:rsidRPr="006B2A56" w:rsidRDefault="006B2A56" w:rsidP="006B2A56">
      <w:pPr>
        <w:spacing w:after="0" w:line="240" w:lineRule="auto"/>
        <w:rPr>
          <w:b/>
          <w:bCs/>
        </w:rPr>
      </w:pPr>
    </w:p>
    <w:p w14:paraId="2E26F313" w14:textId="77777777" w:rsidR="006B2A56" w:rsidRPr="006B2A56" w:rsidRDefault="006B2A56" w:rsidP="006B2A56">
      <w:pPr>
        <w:spacing w:after="0" w:line="240" w:lineRule="auto"/>
      </w:pPr>
      <w:r w:rsidRPr="006B2A56">
        <w:rPr>
          <w:b/>
          <w:bCs/>
        </w:rPr>
        <w:t>Administration</w:t>
      </w:r>
    </w:p>
    <w:p w14:paraId="2747EAFB" w14:textId="77777777" w:rsidR="006B2A56" w:rsidRPr="006B2A56" w:rsidRDefault="006B2A56" w:rsidP="007A0452">
      <w:pPr>
        <w:spacing w:after="0" w:line="240" w:lineRule="auto"/>
      </w:pPr>
    </w:p>
    <w:tbl>
      <w:tblPr>
        <w:tblW w:w="9356" w:type="dxa"/>
        <w:tblLook w:val="01E0" w:firstRow="1" w:lastRow="1" w:firstColumn="1" w:lastColumn="1" w:noHBand="0" w:noVBand="0"/>
      </w:tblPr>
      <w:tblGrid>
        <w:gridCol w:w="2127"/>
        <w:gridCol w:w="1986"/>
        <w:gridCol w:w="2408"/>
        <w:gridCol w:w="2835"/>
      </w:tblGrid>
      <w:tr w:rsidR="006B2A56" w:rsidRPr="006B2A56" w14:paraId="0B91D45F" w14:textId="77777777" w:rsidTr="00503AC6">
        <w:tc>
          <w:tcPr>
            <w:tcW w:w="2127" w:type="dxa"/>
            <w:shd w:val="clear" w:color="auto" w:fill="auto"/>
          </w:tcPr>
          <w:p w14:paraId="0D0E792D" w14:textId="77777777" w:rsidR="006B2A56" w:rsidRPr="006B2A56" w:rsidRDefault="006B2A56" w:rsidP="007A0452">
            <w:pPr>
              <w:spacing w:after="0" w:line="240" w:lineRule="auto"/>
            </w:pPr>
            <w:r w:rsidRPr="006B2A56">
              <w:t>Principal data users</w:t>
            </w:r>
          </w:p>
        </w:tc>
        <w:tc>
          <w:tcPr>
            <w:tcW w:w="7229" w:type="dxa"/>
            <w:gridSpan w:val="3"/>
            <w:shd w:val="clear" w:color="auto" w:fill="auto"/>
          </w:tcPr>
          <w:p w14:paraId="7F4B6C97"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CDB1534" w14:textId="77777777" w:rsidTr="007A0452">
        <w:tc>
          <w:tcPr>
            <w:tcW w:w="9356" w:type="dxa"/>
            <w:gridSpan w:val="4"/>
            <w:shd w:val="clear" w:color="auto" w:fill="auto"/>
          </w:tcPr>
          <w:p w14:paraId="748CE932" w14:textId="77777777" w:rsidR="006B2A56" w:rsidRPr="006B2A56" w:rsidRDefault="006B2A56" w:rsidP="006B2A56">
            <w:pPr>
              <w:spacing w:after="0" w:line="240" w:lineRule="auto"/>
            </w:pPr>
          </w:p>
        </w:tc>
      </w:tr>
      <w:tr w:rsidR="006B2A56" w:rsidRPr="006B2A56" w14:paraId="43DB0473" w14:textId="77777777" w:rsidTr="00503AC6">
        <w:tc>
          <w:tcPr>
            <w:tcW w:w="2127" w:type="dxa"/>
            <w:shd w:val="clear" w:color="auto" w:fill="auto"/>
          </w:tcPr>
          <w:p w14:paraId="5BC95769" w14:textId="77777777" w:rsidR="006B2A56" w:rsidRPr="006B2A56" w:rsidRDefault="006B2A56" w:rsidP="007A0452">
            <w:pPr>
              <w:spacing w:after="0" w:line="240" w:lineRule="auto"/>
            </w:pPr>
            <w:r w:rsidRPr="006B2A56">
              <w:t>Definition source</w:t>
            </w:r>
          </w:p>
        </w:tc>
        <w:tc>
          <w:tcPr>
            <w:tcW w:w="1986" w:type="dxa"/>
            <w:shd w:val="clear" w:color="auto" w:fill="auto"/>
          </w:tcPr>
          <w:p w14:paraId="562B4A15" w14:textId="77777777" w:rsidR="006B2A56" w:rsidRPr="006B2A56" w:rsidRDefault="006B2A56" w:rsidP="006B2A56">
            <w:pPr>
              <w:spacing w:after="0" w:line="240" w:lineRule="auto"/>
            </w:pPr>
            <w:r w:rsidRPr="006B2A56">
              <w:t>NHDD</w:t>
            </w:r>
          </w:p>
        </w:tc>
        <w:tc>
          <w:tcPr>
            <w:tcW w:w="2408" w:type="dxa"/>
            <w:shd w:val="clear" w:color="auto" w:fill="auto"/>
          </w:tcPr>
          <w:p w14:paraId="55C5F9E5" w14:textId="77777777" w:rsidR="006B2A56" w:rsidRPr="006B2A56" w:rsidRDefault="006B2A56" w:rsidP="007A0452">
            <w:pPr>
              <w:spacing w:after="0" w:line="240" w:lineRule="auto"/>
            </w:pPr>
            <w:r w:rsidRPr="006B2A56">
              <w:t>Version</w:t>
            </w:r>
          </w:p>
        </w:tc>
        <w:tc>
          <w:tcPr>
            <w:tcW w:w="2835" w:type="dxa"/>
            <w:shd w:val="clear" w:color="auto" w:fill="auto"/>
          </w:tcPr>
          <w:p w14:paraId="2710A01B" w14:textId="77777777" w:rsidR="006B2A56" w:rsidRPr="006B2A56" w:rsidRDefault="006B2A56" w:rsidP="006B2A56">
            <w:pPr>
              <w:spacing w:after="0" w:line="240" w:lineRule="auto"/>
            </w:pPr>
            <w:r w:rsidRPr="006B2A56">
              <w:t>1. January 1999</w:t>
            </w:r>
          </w:p>
        </w:tc>
      </w:tr>
      <w:tr w:rsidR="006B2A56" w:rsidRPr="006B2A56" w14:paraId="606AEBF5" w14:textId="77777777" w:rsidTr="007A0452">
        <w:tc>
          <w:tcPr>
            <w:tcW w:w="9356" w:type="dxa"/>
            <w:gridSpan w:val="4"/>
            <w:shd w:val="clear" w:color="auto" w:fill="auto"/>
          </w:tcPr>
          <w:p w14:paraId="4446850C" w14:textId="77777777" w:rsidR="006B2A56" w:rsidRPr="006B2A56" w:rsidRDefault="006B2A56" w:rsidP="006B2A56">
            <w:pPr>
              <w:spacing w:after="0" w:line="240" w:lineRule="auto"/>
            </w:pPr>
          </w:p>
        </w:tc>
      </w:tr>
      <w:tr w:rsidR="006B2A56" w:rsidRPr="006B2A56" w14:paraId="3B62DB9E" w14:textId="77777777" w:rsidTr="00503AC6">
        <w:tc>
          <w:tcPr>
            <w:tcW w:w="2127" w:type="dxa"/>
            <w:shd w:val="clear" w:color="auto" w:fill="auto"/>
          </w:tcPr>
          <w:p w14:paraId="00EB049A" w14:textId="77777777" w:rsidR="006B2A56" w:rsidRPr="006B2A56" w:rsidRDefault="006B2A56" w:rsidP="007A0452">
            <w:pPr>
              <w:spacing w:after="0" w:line="240" w:lineRule="auto"/>
            </w:pPr>
            <w:r w:rsidRPr="006B2A56">
              <w:t>Codeset source</w:t>
            </w:r>
          </w:p>
        </w:tc>
        <w:tc>
          <w:tcPr>
            <w:tcW w:w="1986" w:type="dxa"/>
            <w:shd w:val="clear" w:color="auto" w:fill="auto"/>
          </w:tcPr>
          <w:p w14:paraId="531C3F51" w14:textId="77777777" w:rsidR="006B2A56" w:rsidRPr="006B2A56" w:rsidRDefault="006B2A56" w:rsidP="006B2A56">
            <w:pPr>
              <w:spacing w:after="0" w:line="240" w:lineRule="auto"/>
            </w:pPr>
            <w:r w:rsidRPr="006B2A56">
              <w:t>Not applicable</w:t>
            </w:r>
          </w:p>
        </w:tc>
        <w:tc>
          <w:tcPr>
            <w:tcW w:w="2408" w:type="dxa"/>
            <w:shd w:val="clear" w:color="auto" w:fill="auto"/>
          </w:tcPr>
          <w:p w14:paraId="7DB5E92E" w14:textId="77777777" w:rsidR="006B2A56" w:rsidRPr="006B2A56" w:rsidRDefault="006B2A56" w:rsidP="007A0452">
            <w:pPr>
              <w:spacing w:after="0" w:line="240" w:lineRule="auto"/>
            </w:pPr>
            <w:r w:rsidRPr="006B2A56">
              <w:t>Collection start date</w:t>
            </w:r>
          </w:p>
        </w:tc>
        <w:tc>
          <w:tcPr>
            <w:tcW w:w="2835" w:type="dxa"/>
            <w:shd w:val="clear" w:color="auto" w:fill="auto"/>
          </w:tcPr>
          <w:p w14:paraId="46BF7E73" w14:textId="77777777" w:rsidR="006B2A56" w:rsidRPr="006B2A56" w:rsidRDefault="006B2A56" w:rsidP="006B2A56">
            <w:pPr>
              <w:spacing w:after="0" w:line="240" w:lineRule="auto"/>
            </w:pPr>
            <w:r w:rsidRPr="006B2A56">
              <w:t>1999</w:t>
            </w:r>
          </w:p>
        </w:tc>
      </w:tr>
    </w:tbl>
    <w:p w14:paraId="6378A1ED" w14:textId="77777777" w:rsidR="006B2A56" w:rsidRPr="006B2A56" w:rsidRDefault="006B2A56" w:rsidP="006B2A56">
      <w:pPr>
        <w:spacing w:after="0" w:line="240" w:lineRule="auto"/>
      </w:pPr>
      <w:r w:rsidRPr="006B2A56">
        <w:br w:type="page"/>
      </w:r>
    </w:p>
    <w:p w14:paraId="25E8F5B0" w14:textId="77777777" w:rsidR="006B2A56" w:rsidRPr="006B2A56" w:rsidRDefault="006B2A56" w:rsidP="00ED6580">
      <w:pPr>
        <w:pStyle w:val="Heading1"/>
      </w:pPr>
      <w:bookmarkStart w:id="528" w:name="_Toc31278300"/>
      <w:bookmarkStart w:id="529" w:name="_Toc350263862"/>
      <w:bookmarkStart w:id="530" w:name="_Toc499799019"/>
      <w:bookmarkStart w:id="531" w:name="_Toc170223469"/>
      <w:r w:rsidRPr="006B2A56">
        <w:lastRenderedPageBreak/>
        <w:t>Setting of birth – change of intent</w:t>
      </w:r>
      <w:bookmarkEnd w:id="528"/>
      <w:bookmarkEnd w:id="531"/>
    </w:p>
    <w:p w14:paraId="75262CB0" w14:textId="77777777" w:rsidR="006B2A56" w:rsidRPr="006B2A56" w:rsidRDefault="006B2A56" w:rsidP="006B2A56">
      <w:pPr>
        <w:spacing w:after="0" w:line="240" w:lineRule="auto"/>
      </w:pPr>
      <w:r w:rsidRPr="006B2A56">
        <w:rPr>
          <w:b/>
          <w:bCs/>
        </w:rPr>
        <w:t>Specification</w:t>
      </w:r>
    </w:p>
    <w:p w14:paraId="548D4E47"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08FF0694" w14:textId="77777777" w:rsidTr="00BE6A26">
        <w:tc>
          <w:tcPr>
            <w:tcW w:w="2024" w:type="dxa"/>
            <w:shd w:val="clear" w:color="auto" w:fill="auto"/>
          </w:tcPr>
          <w:p w14:paraId="4C00DAD3"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57D7B31B" w14:textId="77777777" w:rsidR="006B2A56" w:rsidRPr="006B2A56" w:rsidRDefault="006B2A56" w:rsidP="00EF66C8">
            <w:pPr>
              <w:pStyle w:val="Body"/>
            </w:pPr>
            <w:r w:rsidRPr="006B2A56">
              <w:t>Whether the change of intent between where the mother intended to give birth and the actual birth setting took place before or during labour</w:t>
            </w:r>
          </w:p>
        </w:tc>
      </w:tr>
      <w:tr w:rsidR="006B2A56" w:rsidRPr="006B2A56" w14:paraId="73B80760" w14:textId="77777777" w:rsidTr="00BE6A26">
        <w:tc>
          <w:tcPr>
            <w:tcW w:w="9356" w:type="dxa"/>
            <w:gridSpan w:val="4"/>
            <w:shd w:val="clear" w:color="auto" w:fill="auto"/>
          </w:tcPr>
          <w:p w14:paraId="3AAC013B" w14:textId="77777777" w:rsidR="006B2A56" w:rsidRPr="006B2A56" w:rsidRDefault="006B2A56" w:rsidP="00FD5F9B">
            <w:pPr>
              <w:spacing w:after="0" w:line="240" w:lineRule="auto"/>
            </w:pPr>
          </w:p>
        </w:tc>
      </w:tr>
      <w:tr w:rsidR="006B2A56" w:rsidRPr="006B2A56" w14:paraId="12F27296" w14:textId="77777777" w:rsidTr="00BE6A26">
        <w:tc>
          <w:tcPr>
            <w:tcW w:w="2024" w:type="dxa"/>
            <w:shd w:val="clear" w:color="auto" w:fill="auto"/>
          </w:tcPr>
          <w:p w14:paraId="75FFF0FF" w14:textId="77777777" w:rsidR="006B2A56" w:rsidRPr="006B2A56" w:rsidRDefault="006B2A56" w:rsidP="007A0452">
            <w:pPr>
              <w:spacing w:after="0" w:line="240" w:lineRule="auto"/>
            </w:pPr>
            <w:r w:rsidRPr="006B2A56">
              <w:t>Representation class</w:t>
            </w:r>
          </w:p>
        </w:tc>
        <w:tc>
          <w:tcPr>
            <w:tcW w:w="2025" w:type="dxa"/>
            <w:shd w:val="clear" w:color="auto" w:fill="auto"/>
          </w:tcPr>
          <w:p w14:paraId="76CD620A" w14:textId="77777777" w:rsidR="006B2A56" w:rsidRPr="006B2A56" w:rsidRDefault="006B2A56" w:rsidP="006B2A56">
            <w:pPr>
              <w:spacing w:after="0" w:line="240" w:lineRule="auto"/>
            </w:pPr>
            <w:r w:rsidRPr="006B2A56">
              <w:t>Code</w:t>
            </w:r>
          </w:p>
        </w:tc>
        <w:tc>
          <w:tcPr>
            <w:tcW w:w="2025" w:type="dxa"/>
            <w:shd w:val="clear" w:color="auto" w:fill="auto"/>
          </w:tcPr>
          <w:p w14:paraId="40372021" w14:textId="77777777" w:rsidR="006B2A56" w:rsidRPr="006B2A56" w:rsidRDefault="006B2A56" w:rsidP="006B2A56">
            <w:pPr>
              <w:spacing w:after="0" w:line="240" w:lineRule="auto"/>
            </w:pPr>
            <w:r w:rsidRPr="006B2A56">
              <w:t>Data type</w:t>
            </w:r>
          </w:p>
        </w:tc>
        <w:tc>
          <w:tcPr>
            <w:tcW w:w="3282" w:type="dxa"/>
            <w:shd w:val="clear" w:color="auto" w:fill="auto"/>
          </w:tcPr>
          <w:p w14:paraId="1DD86DA1" w14:textId="77777777" w:rsidR="006B2A56" w:rsidRPr="006B2A56" w:rsidRDefault="006B2A56" w:rsidP="006B2A56">
            <w:pPr>
              <w:spacing w:after="0" w:line="240" w:lineRule="auto"/>
            </w:pPr>
            <w:r w:rsidRPr="006B2A56">
              <w:t>Number</w:t>
            </w:r>
          </w:p>
        </w:tc>
      </w:tr>
      <w:tr w:rsidR="006B2A56" w:rsidRPr="006B2A56" w14:paraId="1E887B9C" w14:textId="77777777" w:rsidTr="00BE6A26">
        <w:tc>
          <w:tcPr>
            <w:tcW w:w="9356" w:type="dxa"/>
            <w:gridSpan w:val="4"/>
            <w:shd w:val="clear" w:color="auto" w:fill="auto"/>
          </w:tcPr>
          <w:p w14:paraId="7A22A7B3" w14:textId="77777777" w:rsidR="006B2A56" w:rsidRPr="006B2A56" w:rsidRDefault="006B2A56" w:rsidP="00FD5F9B">
            <w:pPr>
              <w:spacing w:after="0" w:line="240" w:lineRule="auto"/>
            </w:pPr>
          </w:p>
        </w:tc>
      </w:tr>
      <w:tr w:rsidR="006B2A56" w:rsidRPr="006B2A56" w14:paraId="1C17D3D6" w14:textId="77777777" w:rsidTr="00BE6A26">
        <w:tc>
          <w:tcPr>
            <w:tcW w:w="2024" w:type="dxa"/>
            <w:shd w:val="clear" w:color="auto" w:fill="auto"/>
          </w:tcPr>
          <w:p w14:paraId="74FAD3A1" w14:textId="77777777" w:rsidR="006B2A56" w:rsidRPr="006B2A56" w:rsidRDefault="006B2A56" w:rsidP="007A0452">
            <w:pPr>
              <w:spacing w:after="0" w:line="240" w:lineRule="auto"/>
            </w:pPr>
            <w:r w:rsidRPr="006B2A56">
              <w:t>Format</w:t>
            </w:r>
          </w:p>
        </w:tc>
        <w:tc>
          <w:tcPr>
            <w:tcW w:w="2025" w:type="dxa"/>
            <w:shd w:val="clear" w:color="auto" w:fill="auto"/>
          </w:tcPr>
          <w:p w14:paraId="5595BE06" w14:textId="77777777" w:rsidR="006B2A56" w:rsidRPr="006B2A56" w:rsidRDefault="006B2A56" w:rsidP="006B2A56">
            <w:pPr>
              <w:spacing w:after="0" w:line="240" w:lineRule="auto"/>
            </w:pPr>
            <w:r w:rsidRPr="006B2A56">
              <w:t>N</w:t>
            </w:r>
          </w:p>
        </w:tc>
        <w:tc>
          <w:tcPr>
            <w:tcW w:w="2025" w:type="dxa"/>
            <w:shd w:val="clear" w:color="auto" w:fill="auto"/>
          </w:tcPr>
          <w:p w14:paraId="6CA7D3CE"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7D7567B0" w14:textId="77777777" w:rsidR="006B2A56" w:rsidRPr="006B2A56" w:rsidRDefault="006B2A56" w:rsidP="006B2A56">
            <w:pPr>
              <w:spacing w:after="0" w:line="240" w:lineRule="auto"/>
            </w:pPr>
            <w:r w:rsidRPr="006B2A56">
              <w:t>1</w:t>
            </w:r>
          </w:p>
        </w:tc>
      </w:tr>
      <w:tr w:rsidR="006B2A56" w:rsidRPr="006B2A56" w14:paraId="31437B54" w14:textId="77777777" w:rsidTr="00BE6A26">
        <w:tc>
          <w:tcPr>
            <w:tcW w:w="9356" w:type="dxa"/>
            <w:gridSpan w:val="4"/>
            <w:shd w:val="clear" w:color="auto" w:fill="auto"/>
          </w:tcPr>
          <w:p w14:paraId="592666D2" w14:textId="77777777" w:rsidR="006B2A56" w:rsidRPr="006B2A56" w:rsidRDefault="006B2A56" w:rsidP="00FD5F9B">
            <w:pPr>
              <w:spacing w:after="0" w:line="240" w:lineRule="auto"/>
            </w:pPr>
          </w:p>
        </w:tc>
      </w:tr>
      <w:tr w:rsidR="006B2A56" w:rsidRPr="006B2A56" w14:paraId="53C5EE77" w14:textId="77777777" w:rsidTr="00BE6A26">
        <w:tc>
          <w:tcPr>
            <w:tcW w:w="2024" w:type="dxa"/>
            <w:shd w:val="clear" w:color="auto" w:fill="auto"/>
          </w:tcPr>
          <w:p w14:paraId="04DF14B8" w14:textId="77777777" w:rsidR="006B2A56" w:rsidRPr="006B2A56" w:rsidRDefault="006B2A56" w:rsidP="007A0452">
            <w:pPr>
              <w:spacing w:after="0" w:line="240" w:lineRule="auto"/>
            </w:pPr>
            <w:r w:rsidRPr="006B2A56">
              <w:t>Location</w:t>
            </w:r>
          </w:p>
        </w:tc>
        <w:tc>
          <w:tcPr>
            <w:tcW w:w="2025" w:type="dxa"/>
            <w:shd w:val="clear" w:color="auto" w:fill="auto"/>
          </w:tcPr>
          <w:p w14:paraId="7D2A8A17" w14:textId="77777777" w:rsidR="006B2A56" w:rsidRPr="006B2A56" w:rsidRDefault="006B2A56" w:rsidP="006B2A56">
            <w:pPr>
              <w:spacing w:after="0" w:line="240" w:lineRule="auto"/>
            </w:pPr>
            <w:r w:rsidRPr="006B2A56">
              <w:t>Episode record</w:t>
            </w:r>
          </w:p>
        </w:tc>
        <w:tc>
          <w:tcPr>
            <w:tcW w:w="2025" w:type="dxa"/>
            <w:shd w:val="clear" w:color="auto" w:fill="auto"/>
          </w:tcPr>
          <w:p w14:paraId="64009DD9" w14:textId="77777777" w:rsidR="006B2A56" w:rsidRPr="006B2A56" w:rsidRDefault="006B2A56" w:rsidP="007A0452">
            <w:pPr>
              <w:spacing w:after="0" w:line="240" w:lineRule="auto"/>
            </w:pPr>
            <w:r w:rsidRPr="006B2A56">
              <w:t>Position</w:t>
            </w:r>
          </w:p>
        </w:tc>
        <w:tc>
          <w:tcPr>
            <w:tcW w:w="3282" w:type="dxa"/>
            <w:shd w:val="clear" w:color="auto" w:fill="auto"/>
          </w:tcPr>
          <w:p w14:paraId="06B473AA" w14:textId="77777777" w:rsidR="006B2A56" w:rsidRPr="006B2A56" w:rsidRDefault="006B2A56" w:rsidP="006B2A56">
            <w:pPr>
              <w:spacing w:after="0" w:line="240" w:lineRule="auto"/>
            </w:pPr>
            <w:r w:rsidRPr="006B2A56">
              <w:t>29</w:t>
            </w:r>
          </w:p>
        </w:tc>
      </w:tr>
      <w:tr w:rsidR="006B2A56" w:rsidRPr="006B2A56" w14:paraId="7B27C266" w14:textId="77777777" w:rsidTr="00BE6A26">
        <w:tc>
          <w:tcPr>
            <w:tcW w:w="9356" w:type="dxa"/>
            <w:gridSpan w:val="4"/>
            <w:shd w:val="clear" w:color="auto" w:fill="auto"/>
          </w:tcPr>
          <w:p w14:paraId="6B5A1D6D" w14:textId="77777777" w:rsidR="006B2A56" w:rsidRPr="006B2A56" w:rsidRDefault="006B2A56" w:rsidP="00FD5F9B">
            <w:pPr>
              <w:spacing w:after="0" w:line="240" w:lineRule="auto"/>
            </w:pPr>
          </w:p>
        </w:tc>
      </w:tr>
      <w:tr w:rsidR="006B2A56" w:rsidRPr="006B2A56" w14:paraId="5FB48AE0" w14:textId="77777777" w:rsidTr="00BE6A26">
        <w:tc>
          <w:tcPr>
            <w:tcW w:w="2024" w:type="dxa"/>
            <w:shd w:val="clear" w:color="auto" w:fill="auto"/>
          </w:tcPr>
          <w:p w14:paraId="3F59C129"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71541057" w14:textId="77777777" w:rsidR="006B2A56" w:rsidRPr="006B2A56" w:rsidRDefault="006B2A56" w:rsidP="006B2A56">
            <w:pPr>
              <w:spacing w:after="0" w:line="240" w:lineRule="auto"/>
            </w:pPr>
            <w:r w:rsidRPr="006B2A56">
              <w:rPr>
                <w:b/>
              </w:rPr>
              <w:t>Code</w:t>
            </w:r>
            <w:r w:rsidRPr="006B2A56">
              <w:rPr>
                <w:b/>
              </w:rPr>
              <w:tab/>
              <w:t>Descriptor</w:t>
            </w:r>
          </w:p>
          <w:p w14:paraId="4103E0A0" w14:textId="77777777" w:rsidR="006B2A56" w:rsidRPr="006B2A56" w:rsidRDefault="006B2A56" w:rsidP="00470E03">
            <w:pPr>
              <w:spacing w:after="40" w:line="240" w:lineRule="auto"/>
            </w:pPr>
            <w:r w:rsidRPr="006B2A56">
              <w:t>1</w:t>
            </w:r>
            <w:r w:rsidRPr="006B2A56">
              <w:tab/>
              <w:t>Before onset of labour</w:t>
            </w:r>
          </w:p>
          <w:p w14:paraId="4CCD4040" w14:textId="77777777" w:rsidR="006B2A56" w:rsidRPr="006B2A56" w:rsidRDefault="006B2A56" w:rsidP="00470E03">
            <w:pPr>
              <w:spacing w:after="40" w:line="240" w:lineRule="auto"/>
            </w:pPr>
            <w:r w:rsidRPr="006B2A56">
              <w:t>2</w:t>
            </w:r>
            <w:r w:rsidRPr="006B2A56">
              <w:tab/>
              <w:t>During labour</w:t>
            </w:r>
          </w:p>
          <w:p w14:paraId="7926C731" w14:textId="77777777" w:rsidR="006B2A56" w:rsidRPr="006B2A56" w:rsidRDefault="006B2A56" w:rsidP="00470E03">
            <w:pPr>
              <w:spacing w:after="40" w:line="240" w:lineRule="auto"/>
            </w:pPr>
            <w:r w:rsidRPr="006B2A56">
              <w:t>9</w:t>
            </w:r>
            <w:r w:rsidRPr="006B2A56">
              <w:tab/>
              <w:t>Not stated / inadequately described</w:t>
            </w:r>
          </w:p>
        </w:tc>
      </w:tr>
      <w:tr w:rsidR="006B2A56" w:rsidRPr="006B2A56" w14:paraId="4530F4BC" w14:textId="77777777" w:rsidTr="00BE6A26">
        <w:tc>
          <w:tcPr>
            <w:tcW w:w="9356" w:type="dxa"/>
            <w:gridSpan w:val="4"/>
            <w:shd w:val="clear" w:color="auto" w:fill="auto"/>
          </w:tcPr>
          <w:p w14:paraId="2C4098C1" w14:textId="77777777" w:rsidR="006B2A56" w:rsidRPr="006B2A56" w:rsidRDefault="006B2A56" w:rsidP="00FD5F9B">
            <w:pPr>
              <w:spacing w:after="0" w:line="240" w:lineRule="auto"/>
            </w:pPr>
          </w:p>
        </w:tc>
      </w:tr>
      <w:tr w:rsidR="006B2A56" w:rsidRPr="006B2A56" w14:paraId="174F6722" w14:textId="77777777" w:rsidTr="00BE6A26">
        <w:tblPrEx>
          <w:tblLook w:val="04A0" w:firstRow="1" w:lastRow="0" w:firstColumn="1" w:lastColumn="0" w:noHBand="0" w:noVBand="1"/>
        </w:tblPrEx>
        <w:tc>
          <w:tcPr>
            <w:tcW w:w="2024" w:type="dxa"/>
            <w:shd w:val="clear" w:color="auto" w:fill="auto"/>
          </w:tcPr>
          <w:p w14:paraId="0229BB39"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160034E7" w14:textId="77777777" w:rsidR="006B2A56" w:rsidRPr="006B2A56" w:rsidRDefault="006B2A56" w:rsidP="00EF66C8">
            <w:pPr>
              <w:pStyle w:val="Body"/>
            </w:pPr>
            <w:r w:rsidRPr="006B2A56">
              <w:t xml:space="preserve">This field is to report when a change occurred in the intended model of care. </w:t>
            </w:r>
          </w:p>
          <w:p w14:paraId="3CB96B85" w14:textId="77777777" w:rsidR="006B2A56" w:rsidRPr="006B2A56" w:rsidRDefault="006B2A56" w:rsidP="00EF66C8">
            <w:pPr>
              <w:pStyle w:val="Body"/>
            </w:pPr>
            <w:r w:rsidRPr="006B2A56">
              <w:t xml:space="preserve">If the woman is booked into a tertiary hospital, such as Monash Medical Centre, this is the intended birth setting (see Setting of birth – intended). While holidaying on the coast at 38 weeks, she goes into labour and is admitted to Warrnambool Hospital – which becomes the actual birth setting (see Setting of birth – actual). Since the intended and actual birth settings differ, report Setting of birth – change of intent to indicate when the change of plan was made: for this scenario, report code 2 During labour; and Setting of birth – change of intent – reason: for this scenario, report code 2 Unintended/unplanned. </w:t>
            </w:r>
          </w:p>
          <w:p w14:paraId="372EBE83" w14:textId="77777777" w:rsidR="006B2A56" w:rsidRPr="006B2A56" w:rsidRDefault="006B2A56" w:rsidP="00EF66C8">
            <w:pPr>
              <w:pStyle w:val="Body"/>
            </w:pPr>
            <w:r w:rsidRPr="00EF66C8">
              <w:rPr>
                <w:rStyle w:val="BodyChar"/>
              </w:rPr>
              <w:t>Or, if the woman is booked into a tertiary hospital, such as Monash Medical Centre, this is the intended place of birth (Setting of birth – intended).</w:t>
            </w:r>
            <w:r w:rsidRPr="006B2A56">
              <w:t xml:space="preserve"> She moves to Warrnambool for her husband’s work at 39 weeks where she gives birth at term (Setting of birth – actual). For this scenario, Setting of birth – change of intent is code 1 Before onset of labour, and Setting of birth – change of intent – reason is code 3 Social or geographic.</w:t>
            </w:r>
          </w:p>
        </w:tc>
      </w:tr>
      <w:tr w:rsidR="006B2A56" w:rsidRPr="006B2A56" w14:paraId="5A56329E" w14:textId="77777777" w:rsidTr="00BE6A26">
        <w:tc>
          <w:tcPr>
            <w:tcW w:w="9356" w:type="dxa"/>
            <w:gridSpan w:val="4"/>
            <w:shd w:val="clear" w:color="auto" w:fill="auto"/>
          </w:tcPr>
          <w:p w14:paraId="5C343806" w14:textId="77777777" w:rsidR="006B2A56" w:rsidRPr="006B2A56" w:rsidRDefault="006B2A56" w:rsidP="00FD5F9B">
            <w:pPr>
              <w:spacing w:after="0" w:line="240" w:lineRule="auto"/>
            </w:pPr>
          </w:p>
        </w:tc>
      </w:tr>
      <w:tr w:rsidR="006B2A56" w:rsidRPr="006B2A56" w14:paraId="7791D3AD" w14:textId="77777777" w:rsidTr="00BE6A26">
        <w:tc>
          <w:tcPr>
            <w:tcW w:w="2024" w:type="dxa"/>
            <w:shd w:val="clear" w:color="auto" w:fill="auto"/>
          </w:tcPr>
          <w:p w14:paraId="37E0BB94"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4388F0FC" w14:textId="77777777" w:rsidR="006B2A56" w:rsidRPr="006B2A56" w:rsidRDefault="006B2A56" w:rsidP="00EF66C8">
            <w:pPr>
              <w:pStyle w:val="Body"/>
            </w:pPr>
            <w:r w:rsidRPr="006B2A56">
              <w:t>All Victorian hospitals where a birth has occurred and homebirth practitioners</w:t>
            </w:r>
          </w:p>
        </w:tc>
      </w:tr>
      <w:tr w:rsidR="006B2A56" w:rsidRPr="006B2A56" w14:paraId="36E8A592" w14:textId="77777777" w:rsidTr="00BE6A26">
        <w:tc>
          <w:tcPr>
            <w:tcW w:w="9356" w:type="dxa"/>
            <w:gridSpan w:val="4"/>
            <w:shd w:val="clear" w:color="auto" w:fill="auto"/>
          </w:tcPr>
          <w:p w14:paraId="307295C6" w14:textId="77777777" w:rsidR="006B2A56" w:rsidRPr="006B2A56" w:rsidRDefault="006B2A56" w:rsidP="00FD5F9B">
            <w:pPr>
              <w:spacing w:after="0" w:line="240" w:lineRule="auto"/>
            </w:pPr>
          </w:p>
        </w:tc>
      </w:tr>
      <w:tr w:rsidR="006B2A56" w:rsidRPr="006B2A56" w14:paraId="269C6235" w14:textId="77777777" w:rsidTr="00BE6A26">
        <w:tc>
          <w:tcPr>
            <w:tcW w:w="2024" w:type="dxa"/>
            <w:shd w:val="clear" w:color="auto" w:fill="auto"/>
          </w:tcPr>
          <w:p w14:paraId="1624A74F"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1733504D" w14:textId="77777777" w:rsidR="006B2A56" w:rsidRPr="006B2A56" w:rsidRDefault="006B2A56" w:rsidP="006B2A56">
            <w:pPr>
              <w:spacing w:after="0" w:line="240" w:lineRule="auto"/>
            </w:pPr>
            <w:r w:rsidRPr="006B2A56">
              <w:t>All episodes where the actual birth place differs from the intended place of birth</w:t>
            </w:r>
          </w:p>
        </w:tc>
      </w:tr>
      <w:tr w:rsidR="006B2A56" w:rsidRPr="006B2A56" w14:paraId="65B8D6E1" w14:textId="77777777" w:rsidTr="00BE6A26">
        <w:tc>
          <w:tcPr>
            <w:tcW w:w="9356" w:type="dxa"/>
            <w:gridSpan w:val="4"/>
            <w:shd w:val="clear" w:color="auto" w:fill="auto"/>
          </w:tcPr>
          <w:p w14:paraId="587042A0" w14:textId="77777777" w:rsidR="006B2A56" w:rsidRPr="006B2A56" w:rsidRDefault="006B2A56" w:rsidP="006B2A56">
            <w:pPr>
              <w:spacing w:after="0" w:line="240" w:lineRule="auto"/>
            </w:pPr>
          </w:p>
        </w:tc>
      </w:tr>
      <w:tr w:rsidR="006B2A56" w:rsidRPr="006B2A56" w14:paraId="12C0818F" w14:textId="77777777" w:rsidTr="00BE6A26">
        <w:tblPrEx>
          <w:tblLook w:val="04A0" w:firstRow="1" w:lastRow="0" w:firstColumn="1" w:lastColumn="0" w:noHBand="0" w:noVBand="1"/>
        </w:tblPrEx>
        <w:tc>
          <w:tcPr>
            <w:tcW w:w="2024" w:type="dxa"/>
            <w:shd w:val="clear" w:color="auto" w:fill="auto"/>
          </w:tcPr>
          <w:p w14:paraId="7F185F02"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6501D7CB" w14:textId="77777777" w:rsidR="006B2A56" w:rsidRPr="006B2A56" w:rsidRDefault="006B2A56" w:rsidP="006B2A56">
            <w:pPr>
              <w:spacing w:after="0" w:line="240" w:lineRule="auto"/>
            </w:pPr>
            <w:r w:rsidRPr="006B2A56">
              <w:t>None specified</w:t>
            </w:r>
          </w:p>
        </w:tc>
      </w:tr>
      <w:tr w:rsidR="006B2A56" w:rsidRPr="006B2A56" w14:paraId="1D1F208B" w14:textId="77777777" w:rsidTr="00BE6A26">
        <w:tc>
          <w:tcPr>
            <w:tcW w:w="9356" w:type="dxa"/>
            <w:gridSpan w:val="4"/>
            <w:shd w:val="clear" w:color="auto" w:fill="auto"/>
          </w:tcPr>
          <w:p w14:paraId="7E36F342" w14:textId="77777777" w:rsidR="006B2A56" w:rsidRPr="006B2A56" w:rsidRDefault="006B2A56" w:rsidP="006B2A56">
            <w:pPr>
              <w:spacing w:after="0" w:line="240" w:lineRule="auto"/>
            </w:pPr>
          </w:p>
        </w:tc>
      </w:tr>
      <w:tr w:rsidR="006B2A56" w:rsidRPr="006B2A56" w14:paraId="1A60F099" w14:textId="77777777" w:rsidTr="00BE6A26">
        <w:tblPrEx>
          <w:tblLook w:val="04A0" w:firstRow="1" w:lastRow="0" w:firstColumn="1" w:lastColumn="0" w:noHBand="0" w:noVBand="1"/>
        </w:tblPrEx>
        <w:tc>
          <w:tcPr>
            <w:tcW w:w="2024" w:type="dxa"/>
            <w:shd w:val="clear" w:color="auto" w:fill="auto"/>
          </w:tcPr>
          <w:p w14:paraId="4E3027D2"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28748D64" w14:textId="77777777" w:rsidR="006B2A56" w:rsidRPr="006B2A56" w:rsidRDefault="006B2A56" w:rsidP="00EF66C8">
            <w:pPr>
              <w:pStyle w:val="Body"/>
            </w:pPr>
            <w:r w:rsidRPr="006B2A56">
              <w:t>Setting of birth – actual; Setting of birth – actual – other specified description; Setting of birth – change of intent – reason; Setting of birth – intended; Setting of birth – intended – other specified description</w:t>
            </w:r>
          </w:p>
        </w:tc>
      </w:tr>
      <w:tr w:rsidR="006B2A56" w:rsidRPr="006B2A56" w14:paraId="1C18713F" w14:textId="77777777" w:rsidTr="00BE6A26">
        <w:tc>
          <w:tcPr>
            <w:tcW w:w="9356" w:type="dxa"/>
            <w:gridSpan w:val="4"/>
            <w:shd w:val="clear" w:color="auto" w:fill="auto"/>
          </w:tcPr>
          <w:p w14:paraId="13FAEB10" w14:textId="77777777" w:rsidR="006B2A56" w:rsidRPr="006B2A56" w:rsidRDefault="006B2A56" w:rsidP="006B2A56">
            <w:pPr>
              <w:spacing w:after="0" w:line="240" w:lineRule="auto"/>
            </w:pPr>
          </w:p>
        </w:tc>
      </w:tr>
      <w:tr w:rsidR="006B2A56" w:rsidRPr="006B2A56" w14:paraId="6799F20F" w14:textId="77777777" w:rsidTr="00BE6A26">
        <w:tblPrEx>
          <w:tblLook w:val="04A0" w:firstRow="1" w:lastRow="0" w:firstColumn="1" w:lastColumn="0" w:noHBand="0" w:noVBand="1"/>
        </w:tblPrEx>
        <w:tc>
          <w:tcPr>
            <w:tcW w:w="2024" w:type="dxa"/>
            <w:shd w:val="clear" w:color="auto" w:fill="auto"/>
          </w:tcPr>
          <w:p w14:paraId="70BD4CB5" w14:textId="77777777" w:rsidR="006B2A56" w:rsidRPr="006B2A56" w:rsidRDefault="006B2A56" w:rsidP="007A0452">
            <w:pPr>
              <w:spacing w:after="0" w:line="240" w:lineRule="auto"/>
            </w:pPr>
            <w:r w:rsidRPr="006B2A56">
              <w:lastRenderedPageBreak/>
              <w:t>Related business rules (Section 4):</w:t>
            </w:r>
          </w:p>
        </w:tc>
        <w:tc>
          <w:tcPr>
            <w:tcW w:w="7332" w:type="dxa"/>
            <w:gridSpan w:val="3"/>
            <w:shd w:val="clear" w:color="auto" w:fill="auto"/>
          </w:tcPr>
          <w:p w14:paraId="2934BF41" w14:textId="77777777" w:rsidR="006B2A56" w:rsidRPr="006B2A56" w:rsidRDefault="006B2A56" w:rsidP="00EF66C8">
            <w:pPr>
              <w:pStyle w:val="Body"/>
            </w:pPr>
            <w:r w:rsidRPr="006B2A56">
              <w:t>Setting of birth – actual, Setting of birth – intended, Setting of birth – change of intent and Setting of birth – change of intent – reason conditionally mandatory data items</w:t>
            </w:r>
          </w:p>
        </w:tc>
      </w:tr>
    </w:tbl>
    <w:p w14:paraId="17E8144D" w14:textId="77777777" w:rsidR="006B2A56" w:rsidRPr="006B2A56" w:rsidRDefault="006B2A56" w:rsidP="006B2A56">
      <w:pPr>
        <w:spacing w:after="0" w:line="240" w:lineRule="auto"/>
        <w:rPr>
          <w:b/>
          <w:bCs/>
        </w:rPr>
      </w:pPr>
    </w:p>
    <w:p w14:paraId="3D5F8233" w14:textId="31DB3904" w:rsidR="006B2A56" w:rsidRPr="006B2A56" w:rsidRDefault="006B2A56" w:rsidP="006B2A56">
      <w:pPr>
        <w:spacing w:after="0" w:line="240" w:lineRule="auto"/>
      </w:pPr>
      <w:r w:rsidRPr="006B2A56">
        <w:rPr>
          <w:b/>
          <w:bCs/>
        </w:rPr>
        <w:t>Administration</w:t>
      </w:r>
    </w:p>
    <w:p w14:paraId="1412A929" w14:textId="77777777" w:rsidR="006B2A56" w:rsidRPr="006B2A56" w:rsidRDefault="006B2A56" w:rsidP="007A0452">
      <w:pPr>
        <w:spacing w:after="0" w:line="240" w:lineRule="auto"/>
      </w:pPr>
    </w:p>
    <w:tbl>
      <w:tblPr>
        <w:tblW w:w="9356" w:type="dxa"/>
        <w:tblLook w:val="01E0" w:firstRow="1" w:lastRow="1" w:firstColumn="1" w:lastColumn="1" w:noHBand="0" w:noVBand="0"/>
      </w:tblPr>
      <w:tblGrid>
        <w:gridCol w:w="2127"/>
        <w:gridCol w:w="1923"/>
        <w:gridCol w:w="2329"/>
        <w:gridCol w:w="2977"/>
      </w:tblGrid>
      <w:tr w:rsidR="006B2A56" w:rsidRPr="006B2A56" w14:paraId="1A8AAC47" w14:textId="77777777" w:rsidTr="00503AC6">
        <w:tc>
          <w:tcPr>
            <w:tcW w:w="2127" w:type="dxa"/>
            <w:shd w:val="clear" w:color="auto" w:fill="auto"/>
          </w:tcPr>
          <w:p w14:paraId="2AF03A13" w14:textId="77777777" w:rsidR="006B2A56" w:rsidRPr="006B2A56" w:rsidRDefault="006B2A56" w:rsidP="007A0452">
            <w:pPr>
              <w:spacing w:after="0" w:line="240" w:lineRule="auto"/>
            </w:pPr>
            <w:r w:rsidRPr="006B2A56">
              <w:t>Principal data users</w:t>
            </w:r>
          </w:p>
        </w:tc>
        <w:tc>
          <w:tcPr>
            <w:tcW w:w="7229" w:type="dxa"/>
            <w:gridSpan w:val="3"/>
            <w:shd w:val="clear" w:color="auto" w:fill="auto"/>
          </w:tcPr>
          <w:p w14:paraId="5CF0BCD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6E29E04" w14:textId="77777777" w:rsidTr="007A0452">
        <w:tc>
          <w:tcPr>
            <w:tcW w:w="9356" w:type="dxa"/>
            <w:gridSpan w:val="4"/>
            <w:shd w:val="clear" w:color="auto" w:fill="auto"/>
          </w:tcPr>
          <w:p w14:paraId="54FFDD88" w14:textId="77777777" w:rsidR="006B2A56" w:rsidRPr="006B2A56" w:rsidRDefault="006B2A56" w:rsidP="006B2A56">
            <w:pPr>
              <w:spacing w:after="0" w:line="240" w:lineRule="auto"/>
            </w:pPr>
          </w:p>
        </w:tc>
      </w:tr>
      <w:tr w:rsidR="006B2A56" w:rsidRPr="006B2A56" w14:paraId="664C7950" w14:textId="77777777" w:rsidTr="00503AC6">
        <w:tc>
          <w:tcPr>
            <w:tcW w:w="2127" w:type="dxa"/>
            <w:shd w:val="clear" w:color="auto" w:fill="auto"/>
          </w:tcPr>
          <w:p w14:paraId="6ED50A11" w14:textId="77777777" w:rsidR="006B2A56" w:rsidRPr="006B2A56" w:rsidRDefault="006B2A56" w:rsidP="007A0452">
            <w:pPr>
              <w:spacing w:after="0" w:line="240" w:lineRule="auto"/>
            </w:pPr>
            <w:r w:rsidRPr="006B2A56">
              <w:t>Definition source</w:t>
            </w:r>
          </w:p>
        </w:tc>
        <w:tc>
          <w:tcPr>
            <w:tcW w:w="1923" w:type="dxa"/>
            <w:shd w:val="clear" w:color="auto" w:fill="auto"/>
          </w:tcPr>
          <w:p w14:paraId="7DF02FE0" w14:textId="50CE0DB1" w:rsidR="006B2A56" w:rsidRPr="006B2A56" w:rsidRDefault="006B2A56" w:rsidP="006B2A56">
            <w:pPr>
              <w:spacing w:after="0" w:line="240" w:lineRule="auto"/>
            </w:pPr>
            <w:r w:rsidRPr="006B2A56">
              <w:t>DH</w:t>
            </w:r>
          </w:p>
        </w:tc>
        <w:tc>
          <w:tcPr>
            <w:tcW w:w="2329" w:type="dxa"/>
            <w:shd w:val="clear" w:color="auto" w:fill="auto"/>
          </w:tcPr>
          <w:p w14:paraId="02698E67" w14:textId="77777777" w:rsidR="006B2A56" w:rsidRPr="006B2A56" w:rsidRDefault="006B2A56" w:rsidP="007A0452">
            <w:pPr>
              <w:spacing w:after="0" w:line="240" w:lineRule="auto"/>
            </w:pPr>
            <w:r w:rsidRPr="006B2A56">
              <w:t>Version</w:t>
            </w:r>
          </w:p>
        </w:tc>
        <w:tc>
          <w:tcPr>
            <w:tcW w:w="2977" w:type="dxa"/>
            <w:shd w:val="clear" w:color="auto" w:fill="auto"/>
          </w:tcPr>
          <w:p w14:paraId="2688B9CB" w14:textId="77777777" w:rsidR="006B2A56" w:rsidRPr="006B2A56" w:rsidRDefault="006B2A56" w:rsidP="006B2A56">
            <w:pPr>
              <w:spacing w:after="0" w:line="240" w:lineRule="auto"/>
            </w:pPr>
            <w:r w:rsidRPr="006B2A56">
              <w:t>1. January 1999</w:t>
            </w:r>
          </w:p>
        </w:tc>
      </w:tr>
      <w:tr w:rsidR="006B2A56" w:rsidRPr="006B2A56" w14:paraId="3310FACE" w14:textId="77777777" w:rsidTr="007A0452">
        <w:tc>
          <w:tcPr>
            <w:tcW w:w="9356" w:type="dxa"/>
            <w:gridSpan w:val="4"/>
            <w:shd w:val="clear" w:color="auto" w:fill="auto"/>
          </w:tcPr>
          <w:p w14:paraId="1ED6D75E" w14:textId="77777777" w:rsidR="006B2A56" w:rsidRPr="006B2A56" w:rsidRDefault="006B2A56" w:rsidP="006B2A56">
            <w:pPr>
              <w:spacing w:after="0" w:line="240" w:lineRule="auto"/>
            </w:pPr>
          </w:p>
        </w:tc>
      </w:tr>
      <w:tr w:rsidR="006B2A56" w:rsidRPr="006B2A56" w14:paraId="46E27970" w14:textId="77777777" w:rsidTr="00503AC6">
        <w:tc>
          <w:tcPr>
            <w:tcW w:w="2127" w:type="dxa"/>
            <w:shd w:val="clear" w:color="auto" w:fill="auto"/>
          </w:tcPr>
          <w:p w14:paraId="2D727985" w14:textId="77777777" w:rsidR="006B2A56" w:rsidRPr="006B2A56" w:rsidRDefault="006B2A56" w:rsidP="007A0452">
            <w:pPr>
              <w:spacing w:after="0" w:line="240" w:lineRule="auto"/>
            </w:pPr>
            <w:r w:rsidRPr="006B2A56">
              <w:t>Codeset source</w:t>
            </w:r>
          </w:p>
        </w:tc>
        <w:tc>
          <w:tcPr>
            <w:tcW w:w="1923" w:type="dxa"/>
            <w:shd w:val="clear" w:color="auto" w:fill="auto"/>
          </w:tcPr>
          <w:p w14:paraId="1BAC9E23" w14:textId="5514BFE9" w:rsidR="006B2A56" w:rsidRPr="006B2A56" w:rsidRDefault="006B2A56" w:rsidP="006B2A56">
            <w:pPr>
              <w:spacing w:after="0" w:line="240" w:lineRule="auto"/>
            </w:pPr>
            <w:r w:rsidRPr="006B2A56">
              <w:t>DH</w:t>
            </w:r>
          </w:p>
        </w:tc>
        <w:tc>
          <w:tcPr>
            <w:tcW w:w="2329" w:type="dxa"/>
            <w:shd w:val="clear" w:color="auto" w:fill="auto"/>
          </w:tcPr>
          <w:p w14:paraId="483B6EBE" w14:textId="77777777" w:rsidR="006B2A56" w:rsidRPr="006B2A56" w:rsidRDefault="006B2A56" w:rsidP="007A0452">
            <w:pPr>
              <w:spacing w:after="0" w:line="240" w:lineRule="auto"/>
            </w:pPr>
            <w:r w:rsidRPr="006B2A56">
              <w:t>Collection start date</w:t>
            </w:r>
          </w:p>
        </w:tc>
        <w:tc>
          <w:tcPr>
            <w:tcW w:w="2977" w:type="dxa"/>
            <w:shd w:val="clear" w:color="auto" w:fill="auto"/>
          </w:tcPr>
          <w:p w14:paraId="2B145A8C" w14:textId="77777777" w:rsidR="006B2A56" w:rsidRPr="006B2A56" w:rsidRDefault="006B2A56" w:rsidP="006B2A56">
            <w:pPr>
              <w:spacing w:after="0" w:line="240" w:lineRule="auto"/>
            </w:pPr>
            <w:r w:rsidRPr="006B2A56">
              <w:t>1999</w:t>
            </w:r>
          </w:p>
        </w:tc>
      </w:tr>
    </w:tbl>
    <w:p w14:paraId="79598996" w14:textId="77777777" w:rsidR="006B2A56" w:rsidRPr="006B2A56" w:rsidRDefault="006B2A56" w:rsidP="006B2A56">
      <w:pPr>
        <w:spacing w:after="0" w:line="240" w:lineRule="auto"/>
      </w:pPr>
      <w:r w:rsidRPr="006B2A56">
        <w:br w:type="page"/>
      </w:r>
    </w:p>
    <w:p w14:paraId="7B003FC4" w14:textId="77777777" w:rsidR="006B2A56" w:rsidRPr="006B2A56" w:rsidRDefault="006B2A56" w:rsidP="00ED6580">
      <w:pPr>
        <w:pStyle w:val="Heading1"/>
      </w:pPr>
      <w:bookmarkStart w:id="532" w:name="_Toc31278301"/>
      <w:bookmarkStart w:id="533" w:name="_Toc170223470"/>
      <w:r w:rsidRPr="006B2A56">
        <w:lastRenderedPageBreak/>
        <w:t>Setting of birth – change of intent – reason</w:t>
      </w:r>
      <w:bookmarkEnd w:id="532"/>
      <w:bookmarkEnd w:id="533"/>
    </w:p>
    <w:p w14:paraId="539B4135" w14:textId="77777777" w:rsidR="006B2A56" w:rsidRPr="006B2A56" w:rsidRDefault="006B2A56" w:rsidP="006B2A56">
      <w:pPr>
        <w:spacing w:after="0" w:line="240" w:lineRule="auto"/>
      </w:pPr>
      <w:r w:rsidRPr="006B2A56">
        <w:rPr>
          <w:b/>
          <w:bCs/>
        </w:rPr>
        <w:t>Specification</w:t>
      </w:r>
    </w:p>
    <w:p w14:paraId="0621639A"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40C37E7" w14:textId="77777777" w:rsidTr="00BE6A26">
        <w:tc>
          <w:tcPr>
            <w:tcW w:w="2024" w:type="dxa"/>
            <w:shd w:val="clear" w:color="auto" w:fill="auto"/>
          </w:tcPr>
          <w:p w14:paraId="49F6BA26"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9502E48" w14:textId="77777777" w:rsidR="006B2A56" w:rsidRPr="006B2A56" w:rsidRDefault="006B2A56" w:rsidP="00EF66C8">
            <w:pPr>
              <w:pStyle w:val="Body"/>
            </w:pPr>
            <w:r w:rsidRPr="006B2A56">
              <w:t>Reason for change of intent between where the mother intended to give birth and where the actual birth took place</w:t>
            </w:r>
          </w:p>
        </w:tc>
      </w:tr>
      <w:tr w:rsidR="006B2A56" w:rsidRPr="006B2A56" w14:paraId="731344D6" w14:textId="77777777" w:rsidTr="00BE6A26">
        <w:tc>
          <w:tcPr>
            <w:tcW w:w="9214" w:type="dxa"/>
            <w:gridSpan w:val="4"/>
            <w:shd w:val="clear" w:color="auto" w:fill="auto"/>
          </w:tcPr>
          <w:p w14:paraId="53C97827" w14:textId="77777777" w:rsidR="006B2A56" w:rsidRPr="006B2A56" w:rsidRDefault="006B2A56" w:rsidP="000949E3">
            <w:pPr>
              <w:spacing w:after="0" w:line="240" w:lineRule="auto"/>
            </w:pPr>
          </w:p>
        </w:tc>
      </w:tr>
      <w:tr w:rsidR="006B2A56" w:rsidRPr="006B2A56" w14:paraId="5FA93883" w14:textId="77777777" w:rsidTr="00BE6A26">
        <w:tc>
          <w:tcPr>
            <w:tcW w:w="2024" w:type="dxa"/>
            <w:shd w:val="clear" w:color="auto" w:fill="auto"/>
          </w:tcPr>
          <w:p w14:paraId="4544A952" w14:textId="77777777" w:rsidR="006B2A56" w:rsidRPr="006B2A56" w:rsidRDefault="006B2A56" w:rsidP="007A0452">
            <w:pPr>
              <w:spacing w:after="0" w:line="240" w:lineRule="auto"/>
            </w:pPr>
            <w:r w:rsidRPr="006B2A56">
              <w:t>Representation class</w:t>
            </w:r>
          </w:p>
        </w:tc>
        <w:tc>
          <w:tcPr>
            <w:tcW w:w="2025" w:type="dxa"/>
            <w:shd w:val="clear" w:color="auto" w:fill="auto"/>
          </w:tcPr>
          <w:p w14:paraId="7620980F" w14:textId="77777777" w:rsidR="006B2A56" w:rsidRPr="006B2A56" w:rsidRDefault="006B2A56" w:rsidP="006B2A56">
            <w:pPr>
              <w:spacing w:after="0" w:line="240" w:lineRule="auto"/>
            </w:pPr>
            <w:r w:rsidRPr="006B2A56">
              <w:t>Code</w:t>
            </w:r>
          </w:p>
        </w:tc>
        <w:tc>
          <w:tcPr>
            <w:tcW w:w="2025" w:type="dxa"/>
            <w:shd w:val="clear" w:color="auto" w:fill="auto"/>
          </w:tcPr>
          <w:p w14:paraId="5B767F85" w14:textId="77777777" w:rsidR="006B2A56" w:rsidRPr="006B2A56" w:rsidRDefault="006B2A56" w:rsidP="006B2A56">
            <w:pPr>
              <w:spacing w:after="0" w:line="240" w:lineRule="auto"/>
            </w:pPr>
            <w:r w:rsidRPr="006B2A56">
              <w:t>Data type</w:t>
            </w:r>
          </w:p>
        </w:tc>
        <w:tc>
          <w:tcPr>
            <w:tcW w:w="3140" w:type="dxa"/>
            <w:shd w:val="clear" w:color="auto" w:fill="auto"/>
          </w:tcPr>
          <w:p w14:paraId="6C06E5C2" w14:textId="77777777" w:rsidR="006B2A56" w:rsidRPr="006B2A56" w:rsidRDefault="006B2A56" w:rsidP="006B2A56">
            <w:pPr>
              <w:spacing w:after="0" w:line="240" w:lineRule="auto"/>
            </w:pPr>
            <w:r w:rsidRPr="006B2A56">
              <w:t>Number</w:t>
            </w:r>
          </w:p>
        </w:tc>
      </w:tr>
      <w:tr w:rsidR="006B2A56" w:rsidRPr="006B2A56" w14:paraId="1E8E4487" w14:textId="77777777" w:rsidTr="00BE6A26">
        <w:tc>
          <w:tcPr>
            <w:tcW w:w="9214" w:type="dxa"/>
            <w:gridSpan w:val="4"/>
            <w:shd w:val="clear" w:color="auto" w:fill="auto"/>
          </w:tcPr>
          <w:p w14:paraId="79E9EF4D" w14:textId="77777777" w:rsidR="006B2A56" w:rsidRPr="006B2A56" w:rsidRDefault="006B2A56" w:rsidP="000949E3">
            <w:pPr>
              <w:spacing w:after="0" w:line="240" w:lineRule="auto"/>
            </w:pPr>
          </w:p>
        </w:tc>
      </w:tr>
      <w:tr w:rsidR="006B2A56" w:rsidRPr="006B2A56" w14:paraId="7700F62E" w14:textId="77777777" w:rsidTr="00BE6A26">
        <w:tc>
          <w:tcPr>
            <w:tcW w:w="2024" w:type="dxa"/>
            <w:shd w:val="clear" w:color="auto" w:fill="auto"/>
          </w:tcPr>
          <w:p w14:paraId="52E7A3B7" w14:textId="77777777" w:rsidR="006B2A56" w:rsidRPr="006B2A56" w:rsidRDefault="006B2A56" w:rsidP="007A0452">
            <w:pPr>
              <w:spacing w:after="0" w:line="240" w:lineRule="auto"/>
            </w:pPr>
            <w:r w:rsidRPr="006B2A56">
              <w:t>Format</w:t>
            </w:r>
          </w:p>
        </w:tc>
        <w:tc>
          <w:tcPr>
            <w:tcW w:w="2025" w:type="dxa"/>
            <w:shd w:val="clear" w:color="auto" w:fill="auto"/>
          </w:tcPr>
          <w:p w14:paraId="1B8097EC" w14:textId="77777777" w:rsidR="006B2A56" w:rsidRPr="006B2A56" w:rsidRDefault="006B2A56" w:rsidP="006B2A56">
            <w:pPr>
              <w:spacing w:after="0" w:line="240" w:lineRule="auto"/>
            </w:pPr>
            <w:r w:rsidRPr="006B2A56">
              <w:t>N</w:t>
            </w:r>
          </w:p>
        </w:tc>
        <w:tc>
          <w:tcPr>
            <w:tcW w:w="2025" w:type="dxa"/>
            <w:shd w:val="clear" w:color="auto" w:fill="auto"/>
          </w:tcPr>
          <w:p w14:paraId="2F50F68D"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00F5371" w14:textId="77777777" w:rsidR="006B2A56" w:rsidRPr="006B2A56" w:rsidRDefault="006B2A56" w:rsidP="006B2A56">
            <w:pPr>
              <w:spacing w:after="0" w:line="240" w:lineRule="auto"/>
            </w:pPr>
            <w:r w:rsidRPr="006B2A56">
              <w:t>1</w:t>
            </w:r>
          </w:p>
        </w:tc>
      </w:tr>
      <w:tr w:rsidR="006B2A56" w:rsidRPr="006B2A56" w14:paraId="14E2F9DC" w14:textId="77777777" w:rsidTr="00BE6A26">
        <w:tc>
          <w:tcPr>
            <w:tcW w:w="9214" w:type="dxa"/>
            <w:gridSpan w:val="4"/>
            <w:shd w:val="clear" w:color="auto" w:fill="auto"/>
          </w:tcPr>
          <w:p w14:paraId="7AF144A2" w14:textId="77777777" w:rsidR="006B2A56" w:rsidRPr="006B2A56" w:rsidRDefault="006B2A56" w:rsidP="000949E3">
            <w:pPr>
              <w:spacing w:after="0" w:line="240" w:lineRule="auto"/>
            </w:pPr>
          </w:p>
        </w:tc>
      </w:tr>
      <w:tr w:rsidR="006B2A56" w:rsidRPr="006B2A56" w14:paraId="159D5D4C" w14:textId="77777777" w:rsidTr="00BE6A26">
        <w:tc>
          <w:tcPr>
            <w:tcW w:w="2024" w:type="dxa"/>
            <w:shd w:val="clear" w:color="auto" w:fill="auto"/>
          </w:tcPr>
          <w:p w14:paraId="62981BE6" w14:textId="77777777" w:rsidR="006B2A56" w:rsidRPr="006B2A56" w:rsidRDefault="006B2A56" w:rsidP="007A0452">
            <w:pPr>
              <w:spacing w:after="0" w:line="240" w:lineRule="auto"/>
            </w:pPr>
            <w:r w:rsidRPr="006B2A56">
              <w:t>Location</w:t>
            </w:r>
          </w:p>
        </w:tc>
        <w:tc>
          <w:tcPr>
            <w:tcW w:w="2025" w:type="dxa"/>
            <w:shd w:val="clear" w:color="auto" w:fill="auto"/>
          </w:tcPr>
          <w:p w14:paraId="0073427E" w14:textId="77777777" w:rsidR="006B2A56" w:rsidRPr="006B2A56" w:rsidRDefault="006B2A56" w:rsidP="006B2A56">
            <w:pPr>
              <w:spacing w:after="0" w:line="240" w:lineRule="auto"/>
            </w:pPr>
            <w:r w:rsidRPr="006B2A56">
              <w:t>Episode record</w:t>
            </w:r>
          </w:p>
        </w:tc>
        <w:tc>
          <w:tcPr>
            <w:tcW w:w="2025" w:type="dxa"/>
            <w:shd w:val="clear" w:color="auto" w:fill="auto"/>
          </w:tcPr>
          <w:p w14:paraId="60CA7985" w14:textId="77777777" w:rsidR="006B2A56" w:rsidRPr="006B2A56" w:rsidRDefault="006B2A56" w:rsidP="007A0452">
            <w:pPr>
              <w:spacing w:after="0" w:line="240" w:lineRule="auto"/>
            </w:pPr>
            <w:r w:rsidRPr="006B2A56">
              <w:t>Position</w:t>
            </w:r>
          </w:p>
        </w:tc>
        <w:tc>
          <w:tcPr>
            <w:tcW w:w="3140" w:type="dxa"/>
            <w:shd w:val="clear" w:color="auto" w:fill="auto"/>
          </w:tcPr>
          <w:p w14:paraId="52A4C16D" w14:textId="77777777" w:rsidR="006B2A56" w:rsidRPr="006B2A56" w:rsidRDefault="006B2A56" w:rsidP="006B2A56">
            <w:pPr>
              <w:spacing w:after="0" w:line="240" w:lineRule="auto"/>
            </w:pPr>
            <w:r w:rsidRPr="006B2A56">
              <w:t>30</w:t>
            </w:r>
          </w:p>
        </w:tc>
      </w:tr>
      <w:tr w:rsidR="006B2A56" w:rsidRPr="006B2A56" w14:paraId="13375237" w14:textId="77777777" w:rsidTr="00BE6A26">
        <w:tc>
          <w:tcPr>
            <w:tcW w:w="9214" w:type="dxa"/>
            <w:gridSpan w:val="4"/>
            <w:shd w:val="clear" w:color="auto" w:fill="auto"/>
          </w:tcPr>
          <w:p w14:paraId="5110F943" w14:textId="77777777" w:rsidR="006B2A56" w:rsidRPr="006B2A56" w:rsidRDefault="006B2A56" w:rsidP="000949E3">
            <w:pPr>
              <w:spacing w:after="0" w:line="240" w:lineRule="auto"/>
            </w:pPr>
          </w:p>
        </w:tc>
      </w:tr>
      <w:tr w:rsidR="006B2A56" w:rsidRPr="006B2A56" w14:paraId="5BB8E7EC" w14:textId="77777777" w:rsidTr="00BE6A26">
        <w:tc>
          <w:tcPr>
            <w:tcW w:w="2024" w:type="dxa"/>
            <w:shd w:val="clear" w:color="auto" w:fill="auto"/>
          </w:tcPr>
          <w:p w14:paraId="4C59B769"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8DE1029" w14:textId="77777777" w:rsidR="006B2A56" w:rsidRPr="006B2A56" w:rsidRDefault="006B2A56" w:rsidP="006B2A56">
            <w:pPr>
              <w:spacing w:after="0" w:line="240" w:lineRule="auto"/>
            </w:pPr>
            <w:r w:rsidRPr="006B2A56">
              <w:rPr>
                <w:b/>
              </w:rPr>
              <w:t>Code</w:t>
            </w:r>
            <w:r w:rsidRPr="006B2A56">
              <w:rPr>
                <w:b/>
              </w:rPr>
              <w:tab/>
              <w:t>Descriptor</w:t>
            </w:r>
          </w:p>
          <w:p w14:paraId="6A1EC6A4" w14:textId="77777777" w:rsidR="006B2A56" w:rsidRPr="006B2A56" w:rsidRDefault="006B2A56" w:rsidP="003E1A4A">
            <w:pPr>
              <w:spacing w:after="40" w:line="240" w:lineRule="auto"/>
            </w:pPr>
            <w:r w:rsidRPr="006B2A56">
              <w:t>1</w:t>
            </w:r>
            <w:r w:rsidRPr="006B2A56">
              <w:tab/>
              <w:t>Recognition of higher risk</w:t>
            </w:r>
          </w:p>
          <w:p w14:paraId="39B761F0" w14:textId="77777777" w:rsidR="006B2A56" w:rsidRPr="006B2A56" w:rsidRDefault="006B2A56" w:rsidP="003E1A4A">
            <w:pPr>
              <w:spacing w:after="40" w:line="240" w:lineRule="auto"/>
            </w:pPr>
            <w:r w:rsidRPr="006B2A56">
              <w:t>2</w:t>
            </w:r>
            <w:r w:rsidRPr="006B2A56">
              <w:tab/>
              <w:t>Actual complication of pregnancy</w:t>
            </w:r>
          </w:p>
          <w:p w14:paraId="4B34FE4B" w14:textId="77777777" w:rsidR="006B2A56" w:rsidRPr="006B2A56" w:rsidRDefault="006B2A56" w:rsidP="003E1A4A">
            <w:pPr>
              <w:spacing w:after="40" w:line="240" w:lineRule="auto"/>
            </w:pPr>
            <w:r w:rsidRPr="006B2A56">
              <w:t>3</w:t>
            </w:r>
            <w:r w:rsidRPr="006B2A56">
              <w:tab/>
              <w:t>Social or geographic</w:t>
            </w:r>
          </w:p>
          <w:p w14:paraId="4B0C4F5F" w14:textId="77777777" w:rsidR="006B2A56" w:rsidRPr="006B2A56" w:rsidRDefault="006B2A56" w:rsidP="003E1A4A">
            <w:pPr>
              <w:spacing w:after="40" w:line="240" w:lineRule="auto"/>
            </w:pPr>
            <w:r w:rsidRPr="006B2A56">
              <w:t>4</w:t>
            </w:r>
            <w:r w:rsidRPr="006B2A56">
              <w:tab/>
              <w:t>Unintended/unplanned</w:t>
            </w:r>
          </w:p>
          <w:p w14:paraId="324DDE55" w14:textId="77777777" w:rsidR="006B2A56" w:rsidRPr="006B2A56" w:rsidRDefault="006B2A56" w:rsidP="003E1A4A">
            <w:pPr>
              <w:spacing w:after="40" w:line="240" w:lineRule="auto"/>
            </w:pPr>
            <w:r w:rsidRPr="006B2A56">
              <w:t>8</w:t>
            </w:r>
            <w:r w:rsidRPr="006B2A56">
              <w:tab/>
              <w:t>Other</w:t>
            </w:r>
          </w:p>
          <w:p w14:paraId="70572F27" w14:textId="77777777" w:rsidR="006B2A56" w:rsidRPr="006B2A56" w:rsidRDefault="006B2A56" w:rsidP="003E1A4A">
            <w:pPr>
              <w:spacing w:after="40" w:line="240" w:lineRule="auto"/>
            </w:pPr>
            <w:r w:rsidRPr="006B2A56">
              <w:t>9</w:t>
            </w:r>
            <w:r w:rsidRPr="006B2A56">
              <w:tab/>
              <w:t>Not stated / inadequately described</w:t>
            </w:r>
          </w:p>
        </w:tc>
      </w:tr>
      <w:tr w:rsidR="006B2A56" w:rsidRPr="006B2A56" w14:paraId="0607565E" w14:textId="77777777" w:rsidTr="00BE6A26">
        <w:tc>
          <w:tcPr>
            <w:tcW w:w="9214" w:type="dxa"/>
            <w:gridSpan w:val="4"/>
            <w:shd w:val="clear" w:color="auto" w:fill="auto"/>
          </w:tcPr>
          <w:p w14:paraId="5FA63335" w14:textId="77777777" w:rsidR="006B2A56" w:rsidRPr="006B2A56" w:rsidRDefault="006B2A56" w:rsidP="000949E3">
            <w:pPr>
              <w:spacing w:after="0" w:line="240" w:lineRule="auto"/>
            </w:pPr>
          </w:p>
        </w:tc>
      </w:tr>
      <w:tr w:rsidR="006B2A56" w:rsidRPr="006B2A56" w14:paraId="430F92BE" w14:textId="77777777" w:rsidTr="00BE6A26">
        <w:tblPrEx>
          <w:tblLook w:val="04A0" w:firstRow="1" w:lastRow="0" w:firstColumn="1" w:lastColumn="0" w:noHBand="0" w:noVBand="1"/>
        </w:tblPrEx>
        <w:tc>
          <w:tcPr>
            <w:tcW w:w="2024" w:type="dxa"/>
            <w:shd w:val="clear" w:color="auto" w:fill="auto"/>
          </w:tcPr>
          <w:p w14:paraId="62890D04"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323A71A1" w14:textId="70BBB310" w:rsidR="006B2A56" w:rsidRPr="006B2A56" w:rsidRDefault="006B2A56" w:rsidP="00323AD3">
            <w:pPr>
              <w:pStyle w:val="Body"/>
            </w:pPr>
            <w:r w:rsidRPr="006B2A56">
              <w:t xml:space="preserve">Code 1 Recognition of higher risk: </w:t>
            </w:r>
            <w:r w:rsidR="00323AD3">
              <w:br/>
            </w:r>
            <w:r w:rsidRPr="006B2A56">
              <w:t>includes conditions or circumstances that suggest that maternity care would be better provided in a higher-level facility, for example, multiple pregnancy, thrombophilia</w:t>
            </w:r>
          </w:p>
          <w:p w14:paraId="63545564" w14:textId="5B644ECE" w:rsidR="006B2A56" w:rsidRPr="006B2A56" w:rsidRDefault="006B2A56" w:rsidP="00323AD3">
            <w:pPr>
              <w:pStyle w:val="Body"/>
            </w:pPr>
            <w:r w:rsidRPr="006B2A56">
              <w:t xml:space="preserve">Code 2 Actual complication of pregnancy: </w:t>
            </w:r>
            <w:r w:rsidR="00323AD3">
              <w:br/>
            </w:r>
            <w:r w:rsidRPr="006B2A56">
              <w:t>includes complications that have already occurred for example, threatened preterm labour, DVT, fetal growth restriction</w:t>
            </w:r>
          </w:p>
          <w:p w14:paraId="6568317E" w14:textId="711349CD" w:rsidR="006B2A56" w:rsidRPr="006B2A56" w:rsidRDefault="006B2A56" w:rsidP="00323AD3">
            <w:pPr>
              <w:pStyle w:val="Body"/>
            </w:pPr>
            <w:r w:rsidRPr="006B2A56">
              <w:t xml:space="preserve">Code 3 Social or geographic: </w:t>
            </w:r>
            <w:r w:rsidR="000A4E01">
              <w:br/>
            </w:r>
            <w:r w:rsidRPr="006B2A56">
              <w:t>includes change in health insurance or change in local maternity service availability, moved house, preference</w:t>
            </w:r>
          </w:p>
          <w:p w14:paraId="03F0AC53" w14:textId="0C03209B" w:rsidR="006B2A56" w:rsidRPr="006B2A56" w:rsidRDefault="006B2A56" w:rsidP="00323AD3">
            <w:pPr>
              <w:pStyle w:val="Body"/>
            </w:pPr>
            <w:r w:rsidRPr="006B2A56">
              <w:t xml:space="preserve">Code 4 Unintended/unplanned: </w:t>
            </w:r>
            <w:r w:rsidR="000A4E01">
              <w:br/>
            </w:r>
            <w:r w:rsidRPr="006B2A56">
              <w:t>includes those in transit to booked hospital, on holidays</w:t>
            </w:r>
          </w:p>
        </w:tc>
      </w:tr>
      <w:tr w:rsidR="006B2A56" w:rsidRPr="006B2A56" w14:paraId="2CC29A17" w14:textId="77777777" w:rsidTr="00BE6A26">
        <w:tc>
          <w:tcPr>
            <w:tcW w:w="9214" w:type="dxa"/>
            <w:gridSpan w:val="4"/>
            <w:shd w:val="clear" w:color="auto" w:fill="auto"/>
          </w:tcPr>
          <w:p w14:paraId="477D4B67" w14:textId="77777777" w:rsidR="006B2A56" w:rsidRPr="006B2A56" w:rsidRDefault="006B2A56" w:rsidP="006B2A56">
            <w:pPr>
              <w:spacing w:after="0" w:line="240" w:lineRule="auto"/>
            </w:pPr>
          </w:p>
        </w:tc>
      </w:tr>
      <w:tr w:rsidR="006B2A56" w:rsidRPr="006B2A56" w14:paraId="27C60526" w14:textId="77777777" w:rsidTr="00BE6A26">
        <w:tc>
          <w:tcPr>
            <w:tcW w:w="2024" w:type="dxa"/>
            <w:shd w:val="clear" w:color="auto" w:fill="auto"/>
          </w:tcPr>
          <w:p w14:paraId="409E3EDE"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1DEB4AD" w14:textId="77777777" w:rsidR="006B2A56" w:rsidRPr="006B2A56" w:rsidRDefault="006B2A56" w:rsidP="00323AD3">
            <w:pPr>
              <w:pStyle w:val="Body"/>
            </w:pPr>
            <w:r w:rsidRPr="006B2A56">
              <w:t>All Victorian hospitals where a birth has occurred and homebirth practitioners</w:t>
            </w:r>
          </w:p>
        </w:tc>
      </w:tr>
      <w:tr w:rsidR="006B2A56" w:rsidRPr="006B2A56" w14:paraId="5772C5D7" w14:textId="77777777" w:rsidTr="00BE6A26">
        <w:tc>
          <w:tcPr>
            <w:tcW w:w="9214" w:type="dxa"/>
            <w:gridSpan w:val="4"/>
            <w:shd w:val="clear" w:color="auto" w:fill="auto"/>
          </w:tcPr>
          <w:p w14:paraId="72C05466" w14:textId="77777777" w:rsidR="006B2A56" w:rsidRPr="006B2A56" w:rsidRDefault="006B2A56" w:rsidP="000949E3">
            <w:pPr>
              <w:spacing w:after="0" w:line="240" w:lineRule="auto"/>
            </w:pPr>
          </w:p>
        </w:tc>
      </w:tr>
      <w:tr w:rsidR="006B2A56" w:rsidRPr="006B2A56" w14:paraId="3AA9C9D1" w14:textId="77777777" w:rsidTr="00BE6A26">
        <w:tc>
          <w:tcPr>
            <w:tcW w:w="2024" w:type="dxa"/>
            <w:shd w:val="clear" w:color="auto" w:fill="auto"/>
          </w:tcPr>
          <w:p w14:paraId="691C9B7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09847C86" w14:textId="77777777" w:rsidR="006B2A56" w:rsidRPr="006B2A56" w:rsidRDefault="006B2A56" w:rsidP="006B2A56">
            <w:pPr>
              <w:spacing w:after="0" w:line="240" w:lineRule="auto"/>
            </w:pPr>
            <w:r w:rsidRPr="006B2A56">
              <w:t>All births where the actual birthplace differs from the birthplace initially booked</w:t>
            </w:r>
          </w:p>
        </w:tc>
      </w:tr>
      <w:tr w:rsidR="006B2A56" w:rsidRPr="006B2A56" w14:paraId="66B0935E" w14:textId="77777777" w:rsidTr="00BE6A26">
        <w:tc>
          <w:tcPr>
            <w:tcW w:w="9214" w:type="dxa"/>
            <w:gridSpan w:val="4"/>
            <w:shd w:val="clear" w:color="auto" w:fill="auto"/>
          </w:tcPr>
          <w:p w14:paraId="1EB0260D" w14:textId="77777777" w:rsidR="006B2A56" w:rsidRPr="006B2A56" w:rsidRDefault="006B2A56" w:rsidP="000949E3">
            <w:pPr>
              <w:spacing w:after="0" w:line="240" w:lineRule="auto"/>
            </w:pPr>
          </w:p>
        </w:tc>
      </w:tr>
      <w:tr w:rsidR="006B2A56" w:rsidRPr="006B2A56" w14:paraId="3872ACF3" w14:textId="77777777" w:rsidTr="00BE6A26">
        <w:tblPrEx>
          <w:tblLook w:val="04A0" w:firstRow="1" w:lastRow="0" w:firstColumn="1" w:lastColumn="0" w:noHBand="0" w:noVBand="1"/>
        </w:tblPrEx>
        <w:tc>
          <w:tcPr>
            <w:tcW w:w="2024" w:type="dxa"/>
            <w:shd w:val="clear" w:color="auto" w:fill="auto"/>
          </w:tcPr>
          <w:p w14:paraId="1F126467"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1FA2826F" w14:textId="77777777" w:rsidR="006B2A56" w:rsidRPr="006B2A56" w:rsidRDefault="006B2A56" w:rsidP="006B2A56">
            <w:pPr>
              <w:spacing w:after="0" w:line="240" w:lineRule="auto"/>
            </w:pPr>
            <w:r w:rsidRPr="006B2A56">
              <w:t>None specified</w:t>
            </w:r>
          </w:p>
        </w:tc>
      </w:tr>
      <w:tr w:rsidR="006B2A56" w:rsidRPr="006B2A56" w14:paraId="17E3B54D" w14:textId="77777777" w:rsidTr="00BE6A26">
        <w:tc>
          <w:tcPr>
            <w:tcW w:w="9214" w:type="dxa"/>
            <w:gridSpan w:val="4"/>
            <w:shd w:val="clear" w:color="auto" w:fill="auto"/>
          </w:tcPr>
          <w:p w14:paraId="2261AAD7" w14:textId="77777777" w:rsidR="006B2A56" w:rsidRPr="006B2A56" w:rsidRDefault="006B2A56" w:rsidP="000949E3">
            <w:pPr>
              <w:spacing w:after="0" w:line="240" w:lineRule="auto"/>
            </w:pPr>
          </w:p>
        </w:tc>
      </w:tr>
      <w:tr w:rsidR="006B2A56" w:rsidRPr="006B2A56" w14:paraId="0EBF4C66" w14:textId="77777777" w:rsidTr="00BE6A26">
        <w:tblPrEx>
          <w:tblLook w:val="04A0" w:firstRow="1" w:lastRow="0" w:firstColumn="1" w:lastColumn="0" w:noHBand="0" w:noVBand="1"/>
        </w:tblPrEx>
        <w:tc>
          <w:tcPr>
            <w:tcW w:w="2024" w:type="dxa"/>
            <w:shd w:val="clear" w:color="auto" w:fill="auto"/>
          </w:tcPr>
          <w:p w14:paraId="15AF117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783E7299" w14:textId="77777777" w:rsidR="006B2A56" w:rsidRPr="006B2A56" w:rsidRDefault="006B2A56" w:rsidP="00323AD3">
            <w:pPr>
              <w:pStyle w:val="Body"/>
            </w:pPr>
            <w:r w:rsidRPr="006B2A56">
              <w:t xml:space="preserve">Setting of birth – actual; Setting of birth – actual – other specified description; Setting of birth – change of intent; Setting of birth – intended; Setting of birth – intended – other specified description </w:t>
            </w:r>
          </w:p>
        </w:tc>
      </w:tr>
      <w:tr w:rsidR="006B2A56" w:rsidRPr="006B2A56" w14:paraId="200ADF2F" w14:textId="77777777" w:rsidTr="00BE6A26">
        <w:tc>
          <w:tcPr>
            <w:tcW w:w="9214" w:type="dxa"/>
            <w:gridSpan w:val="4"/>
            <w:shd w:val="clear" w:color="auto" w:fill="auto"/>
          </w:tcPr>
          <w:p w14:paraId="5BE29F6C" w14:textId="77777777" w:rsidR="006B2A56" w:rsidRPr="006B2A56" w:rsidRDefault="006B2A56" w:rsidP="000949E3">
            <w:pPr>
              <w:spacing w:after="0" w:line="240" w:lineRule="auto"/>
            </w:pPr>
          </w:p>
        </w:tc>
      </w:tr>
      <w:tr w:rsidR="006B2A56" w:rsidRPr="006B2A56" w14:paraId="467EF3AD" w14:textId="77777777" w:rsidTr="00BE6A26">
        <w:tblPrEx>
          <w:tblLook w:val="04A0" w:firstRow="1" w:lastRow="0" w:firstColumn="1" w:lastColumn="0" w:noHBand="0" w:noVBand="1"/>
        </w:tblPrEx>
        <w:tc>
          <w:tcPr>
            <w:tcW w:w="2024" w:type="dxa"/>
            <w:shd w:val="clear" w:color="auto" w:fill="auto"/>
          </w:tcPr>
          <w:p w14:paraId="5C20C598" w14:textId="77777777" w:rsidR="006B2A56" w:rsidRPr="006B2A56" w:rsidRDefault="006B2A56" w:rsidP="007A0452">
            <w:pPr>
              <w:spacing w:after="0" w:line="240" w:lineRule="auto"/>
            </w:pPr>
            <w:r w:rsidRPr="006B2A56">
              <w:lastRenderedPageBreak/>
              <w:t>Related business rules (Section 4):</w:t>
            </w:r>
          </w:p>
        </w:tc>
        <w:tc>
          <w:tcPr>
            <w:tcW w:w="7190" w:type="dxa"/>
            <w:gridSpan w:val="3"/>
            <w:shd w:val="clear" w:color="auto" w:fill="auto"/>
          </w:tcPr>
          <w:p w14:paraId="704948E9" w14:textId="77777777" w:rsidR="006B2A56" w:rsidRPr="006B2A56" w:rsidRDefault="006B2A56" w:rsidP="00323AD3">
            <w:pPr>
              <w:pStyle w:val="Body"/>
            </w:pPr>
            <w:r w:rsidRPr="006B2A56">
              <w:t>Setting of birth – actual, Setting of birth – intended, Setting of birth – change of intent and Setting of birth – change of intent – reason conditionally mandatory data items</w:t>
            </w:r>
          </w:p>
        </w:tc>
      </w:tr>
    </w:tbl>
    <w:p w14:paraId="0F571662" w14:textId="77777777" w:rsidR="006B2A56" w:rsidRPr="006B2A56" w:rsidRDefault="006B2A56" w:rsidP="006B2A56">
      <w:pPr>
        <w:spacing w:after="0" w:line="240" w:lineRule="auto"/>
        <w:rPr>
          <w:b/>
          <w:bCs/>
        </w:rPr>
      </w:pPr>
    </w:p>
    <w:p w14:paraId="1B025B9C" w14:textId="70283A9C" w:rsidR="006B2A56" w:rsidRDefault="006B2A56" w:rsidP="006B2A56">
      <w:pPr>
        <w:spacing w:after="0" w:line="240" w:lineRule="auto"/>
        <w:rPr>
          <w:b/>
          <w:bCs/>
        </w:rPr>
      </w:pPr>
      <w:r w:rsidRPr="006B2A56">
        <w:rPr>
          <w:b/>
          <w:bCs/>
        </w:rPr>
        <w:t>Administration</w:t>
      </w:r>
    </w:p>
    <w:p w14:paraId="5FA6CA6C" w14:textId="77777777" w:rsidR="00BE3923" w:rsidRPr="006B2A56" w:rsidRDefault="00BE3923" w:rsidP="006B2A56">
      <w:pPr>
        <w:spacing w:after="0" w:line="240" w:lineRule="auto"/>
      </w:pPr>
    </w:p>
    <w:tbl>
      <w:tblPr>
        <w:tblW w:w="9214" w:type="dxa"/>
        <w:tblLook w:val="01E0" w:firstRow="1" w:lastRow="1" w:firstColumn="1" w:lastColumn="1" w:noHBand="0" w:noVBand="0"/>
      </w:tblPr>
      <w:tblGrid>
        <w:gridCol w:w="2127"/>
        <w:gridCol w:w="1923"/>
        <w:gridCol w:w="2329"/>
        <w:gridCol w:w="2835"/>
      </w:tblGrid>
      <w:tr w:rsidR="006B2A56" w:rsidRPr="006B2A56" w14:paraId="3BC9E230" w14:textId="77777777" w:rsidTr="00503AC6">
        <w:tc>
          <w:tcPr>
            <w:tcW w:w="2127" w:type="dxa"/>
            <w:shd w:val="clear" w:color="auto" w:fill="auto"/>
          </w:tcPr>
          <w:p w14:paraId="44813761"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2C36578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849705B" w14:textId="77777777" w:rsidTr="007A0452">
        <w:tc>
          <w:tcPr>
            <w:tcW w:w="9214" w:type="dxa"/>
            <w:gridSpan w:val="4"/>
            <w:shd w:val="clear" w:color="auto" w:fill="auto"/>
          </w:tcPr>
          <w:p w14:paraId="4AF73217" w14:textId="77777777" w:rsidR="006B2A56" w:rsidRPr="006B2A56" w:rsidRDefault="006B2A56" w:rsidP="006B2A56">
            <w:pPr>
              <w:spacing w:after="0" w:line="240" w:lineRule="auto"/>
            </w:pPr>
          </w:p>
        </w:tc>
      </w:tr>
      <w:tr w:rsidR="006B2A56" w:rsidRPr="006B2A56" w14:paraId="74FEB697" w14:textId="77777777" w:rsidTr="00503AC6">
        <w:tc>
          <w:tcPr>
            <w:tcW w:w="2127" w:type="dxa"/>
            <w:shd w:val="clear" w:color="auto" w:fill="auto"/>
          </w:tcPr>
          <w:p w14:paraId="0467F7ED" w14:textId="77777777" w:rsidR="006B2A56" w:rsidRPr="006B2A56" w:rsidRDefault="006B2A56" w:rsidP="007A0452">
            <w:pPr>
              <w:spacing w:after="0" w:line="240" w:lineRule="auto"/>
            </w:pPr>
            <w:r w:rsidRPr="006B2A56">
              <w:t>Definition source</w:t>
            </w:r>
          </w:p>
        </w:tc>
        <w:tc>
          <w:tcPr>
            <w:tcW w:w="1923" w:type="dxa"/>
            <w:shd w:val="clear" w:color="auto" w:fill="auto"/>
          </w:tcPr>
          <w:p w14:paraId="239F00A9" w14:textId="1401D985" w:rsidR="006B2A56" w:rsidRPr="006B2A56" w:rsidRDefault="006B2A56" w:rsidP="006B2A56">
            <w:pPr>
              <w:spacing w:after="0" w:line="240" w:lineRule="auto"/>
            </w:pPr>
            <w:r w:rsidRPr="006B2A56">
              <w:t>DH</w:t>
            </w:r>
          </w:p>
        </w:tc>
        <w:tc>
          <w:tcPr>
            <w:tcW w:w="2329" w:type="dxa"/>
            <w:shd w:val="clear" w:color="auto" w:fill="auto"/>
          </w:tcPr>
          <w:p w14:paraId="25E92AC3" w14:textId="77777777" w:rsidR="006B2A56" w:rsidRPr="006B2A56" w:rsidRDefault="006B2A56" w:rsidP="007A0452">
            <w:pPr>
              <w:spacing w:after="0" w:line="240" w:lineRule="auto"/>
            </w:pPr>
            <w:r w:rsidRPr="006B2A56">
              <w:t>Version</w:t>
            </w:r>
          </w:p>
        </w:tc>
        <w:tc>
          <w:tcPr>
            <w:tcW w:w="2835" w:type="dxa"/>
            <w:shd w:val="clear" w:color="auto" w:fill="auto"/>
          </w:tcPr>
          <w:p w14:paraId="7D1A4CBC" w14:textId="77777777" w:rsidR="006B2A56" w:rsidRPr="006B2A56" w:rsidRDefault="006B2A56" w:rsidP="006B2A56">
            <w:pPr>
              <w:spacing w:after="0" w:line="240" w:lineRule="auto"/>
            </w:pPr>
            <w:r w:rsidRPr="006B2A56">
              <w:t>1. January 2009</w:t>
            </w:r>
          </w:p>
        </w:tc>
      </w:tr>
      <w:tr w:rsidR="006B2A56" w:rsidRPr="006B2A56" w14:paraId="6FA99D94" w14:textId="77777777" w:rsidTr="007A0452">
        <w:tc>
          <w:tcPr>
            <w:tcW w:w="9214" w:type="dxa"/>
            <w:gridSpan w:val="4"/>
            <w:shd w:val="clear" w:color="auto" w:fill="auto"/>
          </w:tcPr>
          <w:p w14:paraId="6AAFA714" w14:textId="77777777" w:rsidR="006B2A56" w:rsidRPr="006B2A56" w:rsidRDefault="006B2A56" w:rsidP="006B2A56">
            <w:pPr>
              <w:spacing w:after="0" w:line="240" w:lineRule="auto"/>
            </w:pPr>
          </w:p>
        </w:tc>
      </w:tr>
      <w:tr w:rsidR="006B2A56" w:rsidRPr="006B2A56" w14:paraId="0E1292AD" w14:textId="77777777" w:rsidTr="00503AC6">
        <w:tc>
          <w:tcPr>
            <w:tcW w:w="2127" w:type="dxa"/>
            <w:shd w:val="clear" w:color="auto" w:fill="auto"/>
          </w:tcPr>
          <w:p w14:paraId="590F2582" w14:textId="77777777" w:rsidR="006B2A56" w:rsidRPr="006B2A56" w:rsidRDefault="006B2A56" w:rsidP="007A0452">
            <w:pPr>
              <w:spacing w:after="0" w:line="240" w:lineRule="auto"/>
            </w:pPr>
            <w:r w:rsidRPr="006B2A56">
              <w:t>Codeset source</w:t>
            </w:r>
          </w:p>
        </w:tc>
        <w:tc>
          <w:tcPr>
            <w:tcW w:w="1923" w:type="dxa"/>
            <w:shd w:val="clear" w:color="auto" w:fill="auto"/>
          </w:tcPr>
          <w:p w14:paraId="351ED80D" w14:textId="5C7A3542" w:rsidR="006B2A56" w:rsidRPr="006B2A56" w:rsidRDefault="006B2A56" w:rsidP="006B2A56">
            <w:pPr>
              <w:spacing w:after="0" w:line="240" w:lineRule="auto"/>
            </w:pPr>
            <w:r w:rsidRPr="006B2A56">
              <w:t>DH</w:t>
            </w:r>
          </w:p>
        </w:tc>
        <w:tc>
          <w:tcPr>
            <w:tcW w:w="2329" w:type="dxa"/>
            <w:shd w:val="clear" w:color="auto" w:fill="auto"/>
          </w:tcPr>
          <w:p w14:paraId="7B532CCE" w14:textId="77777777" w:rsidR="006B2A56" w:rsidRPr="006B2A56" w:rsidRDefault="006B2A56" w:rsidP="007A0452">
            <w:pPr>
              <w:spacing w:after="0" w:line="240" w:lineRule="auto"/>
            </w:pPr>
            <w:r w:rsidRPr="006B2A56">
              <w:t>Collection start date</w:t>
            </w:r>
          </w:p>
        </w:tc>
        <w:tc>
          <w:tcPr>
            <w:tcW w:w="2835" w:type="dxa"/>
            <w:shd w:val="clear" w:color="auto" w:fill="auto"/>
          </w:tcPr>
          <w:p w14:paraId="40EAE2FB" w14:textId="77777777" w:rsidR="006B2A56" w:rsidRPr="006B2A56" w:rsidRDefault="006B2A56" w:rsidP="006B2A56">
            <w:pPr>
              <w:spacing w:after="0" w:line="240" w:lineRule="auto"/>
            </w:pPr>
            <w:r w:rsidRPr="006B2A56">
              <w:t>2009</w:t>
            </w:r>
          </w:p>
        </w:tc>
      </w:tr>
    </w:tbl>
    <w:p w14:paraId="7991A201" w14:textId="77777777" w:rsidR="006B2A56" w:rsidRPr="006B2A56" w:rsidRDefault="006B2A56" w:rsidP="006B2A56">
      <w:pPr>
        <w:spacing w:after="0" w:line="240" w:lineRule="auto"/>
      </w:pPr>
      <w:r w:rsidRPr="006B2A56">
        <w:br w:type="page"/>
      </w:r>
    </w:p>
    <w:p w14:paraId="6300F22D" w14:textId="77777777" w:rsidR="006B2A56" w:rsidRPr="006B2A56" w:rsidRDefault="006B2A56" w:rsidP="00ED6580">
      <w:pPr>
        <w:pStyle w:val="Heading1"/>
      </w:pPr>
      <w:bookmarkStart w:id="534" w:name="_Toc31278302"/>
      <w:bookmarkStart w:id="535" w:name="_Toc170223471"/>
      <w:r w:rsidRPr="006B2A56">
        <w:lastRenderedPageBreak/>
        <w:t xml:space="preserve">Setting of birth – </w:t>
      </w:r>
      <w:bookmarkEnd w:id="529"/>
      <w:r w:rsidRPr="006B2A56">
        <w:t>intended</w:t>
      </w:r>
      <w:bookmarkEnd w:id="530"/>
      <w:bookmarkEnd w:id="534"/>
      <w:bookmarkEnd w:id="535"/>
    </w:p>
    <w:p w14:paraId="1619191B" w14:textId="63F6252D" w:rsidR="00BE3923" w:rsidRDefault="006B2A56" w:rsidP="00F95FA9">
      <w:pPr>
        <w:pStyle w:val="Body"/>
      </w:pPr>
      <w:r w:rsidRPr="00F95FA9">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58AAE56E" w14:textId="77777777" w:rsidTr="00BE6A26">
        <w:tc>
          <w:tcPr>
            <w:tcW w:w="2024" w:type="dxa"/>
            <w:shd w:val="clear" w:color="auto" w:fill="auto"/>
          </w:tcPr>
          <w:p w14:paraId="5B6B8095" w14:textId="77777777" w:rsidR="006B2A56" w:rsidRPr="006B2A56" w:rsidRDefault="006B2A56" w:rsidP="00F95FA9">
            <w:pPr>
              <w:pStyle w:val="Body"/>
            </w:pPr>
            <w:r w:rsidRPr="006B2A56">
              <w:t>Definition</w:t>
            </w:r>
          </w:p>
        </w:tc>
        <w:tc>
          <w:tcPr>
            <w:tcW w:w="7048" w:type="dxa"/>
            <w:gridSpan w:val="3"/>
            <w:shd w:val="clear" w:color="auto" w:fill="auto"/>
          </w:tcPr>
          <w:p w14:paraId="4630C964" w14:textId="77777777" w:rsidR="006B2A56" w:rsidRPr="006B2A56" w:rsidRDefault="006B2A56" w:rsidP="00F95FA9">
            <w:pPr>
              <w:pStyle w:val="Body"/>
            </w:pPr>
            <w:r w:rsidRPr="006B2A56">
              <w:t>The intended place of birth</w:t>
            </w:r>
          </w:p>
        </w:tc>
      </w:tr>
      <w:tr w:rsidR="006B2A56" w:rsidRPr="006B2A56" w14:paraId="6F0CB17D" w14:textId="77777777" w:rsidTr="00BE6A26">
        <w:tc>
          <w:tcPr>
            <w:tcW w:w="2024" w:type="dxa"/>
            <w:shd w:val="clear" w:color="auto" w:fill="auto"/>
          </w:tcPr>
          <w:p w14:paraId="79050737" w14:textId="77777777" w:rsidR="006B2A56" w:rsidRPr="006B2A56" w:rsidRDefault="006B2A56" w:rsidP="00F95FA9">
            <w:pPr>
              <w:pStyle w:val="Body"/>
            </w:pPr>
            <w:r w:rsidRPr="006B2A56">
              <w:t>Representation class</w:t>
            </w:r>
          </w:p>
        </w:tc>
        <w:tc>
          <w:tcPr>
            <w:tcW w:w="2025" w:type="dxa"/>
            <w:shd w:val="clear" w:color="auto" w:fill="auto"/>
          </w:tcPr>
          <w:p w14:paraId="50F2CB6E" w14:textId="77777777" w:rsidR="006B2A56" w:rsidRPr="006B2A56" w:rsidRDefault="006B2A56" w:rsidP="00F95FA9">
            <w:pPr>
              <w:pStyle w:val="Body"/>
            </w:pPr>
            <w:r w:rsidRPr="006B2A56">
              <w:t>Code</w:t>
            </w:r>
          </w:p>
        </w:tc>
        <w:tc>
          <w:tcPr>
            <w:tcW w:w="2025" w:type="dxa"/>
            <w:shd w:val="clear" w:color="auto" w:fill="auto"/>
          </w:tcPr>
          <w:p w14:paraId="0D731DF2" w14:textId="77777777" w:rsidR="006B2A56" w:rsidRPr="006B2A56" w:rsidRDefault="006B2A56" w:rsidP="00F95FA9">
            <w:pPr>
              <w:pStyle w:val="Body"/>
            </w:pPr>
            <w:r w:rsidRPr="006B2A56">
              <w:t>Data type</w:t>
            </w:r>
          </w:p>
        </w:tc>
        <w:tc>
          <w:tcPr>
            <w:tcW w:w="2998" w:type="dxa"/>
            <w:shd w:val="clear" w:color="auto" w:fill="auto"/>
          </w:tcPr>
          <w:p w14:paraId="14507E5F" w14:textId="77777777" w:rsidR="006B2A56" w:rsidRPr="006B2A56" w:rsidRDefault="006B2A56" w:rsidP="00F95FA9">
            <w:pPr>
              <w:pStyle w:val="Body"/>
            </w:pPr>
            <w:r w:rsidRPr="006B2A56">
              <w:t>Number</w:t>
            </w:r>
          </w:p>
        </w:tc>
      </w:tr>
      <w:tr w:rsidR="006B2A56" w:rsidRPr="006B2A56" w14:paraId="5EC42CA9" w14:textId="77777777" w:rsidTr="00BE6A26">
        <w:tc>
          <w:tcPr>
            <w:tcW w:w="2024" w:type="dxa"/>
            <w:shd w:val="clear" w:color="auto" w:fill="auto"/>
          </w:tcPr>
          <w:p w14:paraId="0544651F" w14:textId="77777777" w:rsidR="006B2A56" w:rsidRPr="006B2A56" w:rsidRDefault="006B2A56" w:rsidP="00F95FA9">
            <w:pPr>
              <w:pStyle w:val="Body"/>
            </w:pPr>
            <w:r w:rsidRPr="006B2A56">
              <w:t>Format</w:t>
            </w:r>
          </w:p>
        </w:tc>
        <w:tc>
          <w:tcPr>
            <w:tcW w:w="2025" w:type="dxa"/>
            <w:shd w:val="clear" w:color="auto" w:fill="auto"/>
          </w:tcPr>
          <w:p w14:paraId="2BE806E4" w14:textId="77777777" w:rsidR="006B2A56" w:rsidRPr="006B2A56" w:rsidRDefault="006B2A56" w:rsidP="00F95FA9">
            <w:pPr>
              <w:pStyle w:val="Body"/>
            </w:pPr>
            <w:r w:rsidRPr="006B2A56">
              <w:t>NNNN</w:t>
            </w:r>
          </w:p>
        </w:tc>
        <w:tc>
          <w:tcPr>
            <w:tcW w:w="2025" w:type="dxa"/>
            <w:shd w:val="clear" w:color="auto" w:fill="auto"/>
          </w:tcPr>
          <w:p w14:paraId="7F5D2E3E" w14:textId="77777777" w:rsidR="006B2A56" w:rsidRPr="006B2A56" w:rsidRDefault="006B2A56" w:rsidP="00F95FA9">
            <w:pPr>
              <w:pStyle w:val="Body"/>
              <w:rPr>
                <w:i/>
              </w:rPr>
            </w:pPr>
            <w:r w:rsidRPr="006B2A56">
              <w:t>Field size</w:t>
            </w:r>
          </w:p>
        </w:tc>
        <w:tc>
          <w:tcPr>
            <w:tcW w:w="2998" w:type="dxa"/>
            <w:shd w:val="clear" w:color="auto" w:fill="auto"/>
          </w:tcPr>
          <w:p w14:paraId="34C4036D" w14:textId="77777777" w:rsidR="006B2A56" w:rsidRPr="006B2A56" w:rsidRDefault="006B2A56" w:rsidP="00F95FA9">
            <w:pPr>
              <w:pStyle w:val="Body"/>
            </w:pPr>
            <w:r w:rsidRPr="006B2A56">
              <w:t>4</w:t>
            </w:r>
          </w:p>
        </w:tc>
      </w:tr>
      <w:tr w:rsidR="006B2A56" w:rsidRPr="006B2A56" w14:paraId="7CB6270B" w14:textId="77777777" w:rsidTr="00BE6A26">
        <w:tc>
          <w:tcPr>
            <w:tcW w:w="2024" w:type="dxa"/>
            <w:shd w:val="clear" w:color="auto" w:fill="auto"/>
          </w:tcPr>
          <w:p w14:paraId="66CE5609" w14:textId="77777777" w:rsidR="006B2A56" w:rsidRPr="006B2A56" w:rsidRDefault="006B2A56" w:rsidP="00F95FA9">
            <w:pPr>
              <w:pStyle w:val="Body"/>
            </w:pPr>
            <w:r w:rsidRPr="006B2A56">
              <w:t>Location</w:t>
            </w:r>
          </w:p>
        </w:tc>
        <w:tc>
          <w:tcPr>
            <w:tcW w:w="2025" w:type="dxa"/>
            <w:shd w:val="clear" w:color="auto" w:fill="auto"/>
          </w:tcPr>
          <w:p w14:paraId="14C77934" w14:textId="77777777" w:rsidR="006B2A56" w:rsidRPr="006B2A56" w:rsidRDefault="006B2A56" w:rsidP="00F95FA9">
            <w:pPr>
              <w:pStyle w:val="Body"/>
            </w:pPr>
            <w:r w:rsidRPr="006B2A56">
              <w:t>Episode record</w:t>
            </w:r>
          </w:p>
        </w:tc>
        <w:tc>
          <w:tcPr>
            <w:tcW w:w="2025" w:type="dxa"/>
            <w:shd w:val="clear" w:color="auto" w:fill="auto"/>
          </w:tcPr>
          <w:p w14:paraId="438182E0" w14:textId="77777777" w:rsidR="006B2A56" w:rsidRPr="006B2A56" w:rsidRDefault="006B2A56" w:rsidP="00F95FA9">
            <w:pPr>
              <w:pStyle w:val="Body"/>
            </w:pPr>
            <w:r w:rsidRPr="006B2A56">
              <w:t>Position</w:t>
            </w:r>
          </w:p>
        </w:tc>
        <w:tc>
          <w:tcPr>
            <w:tcW w:w="2998" w:type="dxa"/>
            <w:shd w:val="clear" w:color="auto" w:fill="auto"/>
          </w:tcPr>
          <w:p w14:paraId="5A86B40C" w14:textId="77777777" w:rsidR="006B2A56" w:rsidRPr="006B2A56" w:rsidRDefault="006B2A56" w:rsidP="00F95FA9">
            <w:pPr>
              <w:pStyle w:val="Body"/>
            </w:pPr>
            <w:r w:rsidRPr="006B2A56">
              <w:t>25</w:t>
            </w:r>
          </w:p>
        </w:tc>
      </w:tr>
      <w:tr w:rsidR="006B2A56" w:rsidRPr="006B2A56" w14:paraId="03841085" w14:textId="77777777" w:rsidTr="00BE6A26">
        <w:tc>
          <w:tcPr>
            <w:tcW w:w="2024" w:type="dxa"/>
            <w:shd w:val="clear" w:color="auto" w:fill="auto"/>
          </w:tcPr>
          <w:p w14:paraId="3F83C49B" w14:textId="77777777" w:rsidR="006B2A56" w:rsidRPr="006B2A56" w:rsidRDefault="006B2A56" w:rsidP="00F95FA9">
            <w:pPr>
              <w:pStyle w:val="Body"/>
            </w:pPr>
            <w:r w:rsidRPr="006B2A56">
              <w:t>Permissible values</w:t>
            </w:r>
          </w:p>
        </w:tc>
        <w:tc>
          <w:tcPr>
            <w:tcW w:w="7048" w:type="dxa"/>
            <w:gridSpan w:val="3"/>
            <w:shd w:val="clear" w:color="auto" w:fill="auto"/>
          </w:tcPr>
          <w:p w14:paraId="3A6E521B" w14:textId="77777777" w:rsidR="00F95FA9" w:rsidRDefault="00F95FA9" w:rsidP="00F95FA9">
            <w:pPr>
              <w:pStyle w:val="Body"/>
              <w:rPr>
                <w:rStyle w:val="Hyperlink"/>
              </w:rPr>
            </w:pPr>
            <w:r w:rsidRPr="006B2A56">
              <w:t>Please refer to the ‘</w:t>
            </w:r>
            <w:r>
              <w:t>Campus</w:t>
            </w:r>
            <w:r w:rsidRPr="006B2A56">
              <w:t xml:space="preserve"> Code Table’ available at </w:t>
            </w:r>
            <w:r>
              <w:t xml:space="preserve">the </w:t>
            </w:r>
            <w:hyperlink r:id="rId40" w:history="1">
              <w:r w:rsidRPr="007E47DA">
                <w:rPr>
                  <w:rStyle w:val="Hyperlink"/>
                </w:rPr>
                <w:t>HDSS website</w:t>
              </w:r>
            </w:hyperlink>
            <w:r>
              <w:t xml:space="preserve"> &lt;</w:t>
            </w:r>
            <w:r w:rsidRPr="007E47DA">
              <w:t>https://www.health.vic.gov.au/data-reporting/reference-files</w:t>
            </w:r>
            <w:r>
              <w:t>&gt;</w:t>
            </w:r>
          </w:p>
          <w:p w14:paraId="56849A43" w14:textId="77777777" w:rsidR="006B2A56" w:rsidRPr="00F95FA9" w:rsidRDefault="006B2A56" w:rsidP="00F95FA9">
            <w:pPr>
              <w:pStyle w:val="Body"/>
              <w:spacing w:after="0"/>
              <w:rPr>
                <w:b/>
                <w:bCs/>
              </w:rPr>
            </w:pPr>
            <w:r w:rsidRPr="00F95FA9">
              <w:rPr>
                <w:b/>
                <w:bCs/>
              </w:rPr>
              <w:t xml:space="preserve">Code </w:t>
            </w:r>
            <w:r w:rsidRPr="00F95FA9">
              <w:rPr>
                <w:b/>
                <w:bCs/>
              </w:rPr>
              <w:tab/>
              <w:t xml:space="preserve">Descriptor </w:t>
            </w:r>
          </w:p>
          <w:p w14:paraId="381EEA43" w14:textId="77777777" w:rsidR="006B2A56" w:rsidRPr="006B2A56" w:rsidRDefault="006B2A56" w:rsidP="00F95FA9">
            <w:pPr>
              <w:pStyle w:val="Body"/>
              <w:spacing w:after="0"/>
            </w:pPr>
            <w:r w:rsidRPr="006B2A56">
              <w:t xml:space="preserve">0003 </w:t>
            </w:r>
            <w:r w:rsidRPr="006B2A56">
              <w:tab/>
              <w:t xml:space="preserve">Home (other) </w:t>
            </w:r>
          </w:p>
          <w:p w14:paraId="150DD1BA" w14:textId="77777777" w:rsidR="006B2A56" w:rsidRPr="006B2A56" w:rsidRDefault="006B2A56" w:rsidP="00F95FA9">
            <w:pPr>
              <w:pStyle w:val="Body"/>
              <w:spacing w:after="0"/>
            </w:pPr>
            <w:r w:rsidRPr="006B2A56">
              <w:t xml:space="preserve">0006 </w:t>
            </w:r>
            <w:r w:rsidRPr="006B2A56">
              <w:tab/>
              <w:t xml:space="preserve">Home – Private midwife care </w:t>
            </w:r>
          </w:p>
          <w:p w14:paraId="4E3387B0" w14:textId="77777777" w:rsidR="006B2A56" w:rsidRPr="006B2A56" w:rsidRDefault="006B2A56" w:rsidP="00F95FA9">
            <w:pPr>
              <w:pStyle w:val="Body"/>
              <w:spacing w:after="0"/>
            </w:pPr>
            <w:r w:rsidRPr="006B2A56">
              <w:t xml:space="preserve">0007 </w:t>
            </w:r>
            <w:r w:rsidRPr="006B2A56">
              <w:tab/>
              <w:t xml:space="preserve">Home – Public homebirth program </w:t>
            </w:r>
          </w:p>
          <w:p w14:paraId="29E950D7" w14:textId="1D4140AF" w:rsidR="006B2A56" w:rsidRPr="006B2A56" w:rsidRDefault="006B2A56" w:rsidP="00F95FA9">
            <w:pPr>
              <w:pStyle w:val="Body"/>
              <w:spacing w:after="0"/>
            </w:pPr>
            <w:r w:rsidRPr="006B2A56">
              <w:t xml:space="preserve">0008 </w:t>
            </w:r>
            <w:r w:rsidRPr="006B2A56">
              <w:tab/>
              <w:t xml:space="preserve">Other </w:t>
            </w:r>
            <w:r w:rsidR="00F464FE">
              <w:t>–</w:t>
            </w:r>
            <w:r w:rsidRPr="006B2A56">
              <w:t xml:space="preserve"> specify</w:t>
            </w:r>
            <w:r w:rsidR="00F464FE">
              <w:t xml:space="preserve"> </w:t>
            </w:r>
            <w:r w:rsidRPr="006B2A56">
              <w:t xml:space="preserve"> </w:t>
            </w:r>
          </w:p>
          <w:p w14:paraId="298CFFE8" w14:textId="77777777" w:rsidR="006B2A56" w:rsidRDefault="006B2A56" w:rsidP="00C0646B">
            <w:pPr>
              <w:pStyle w:val="Body"/>
              <w:spacing w:after="0"/>
            </w:pPr>
            <w:r w:rsidRPr="006B2A56">
              <w:t>0009</w:t>
            </w:r>
            <w:r w:rsidRPr="006B2A56">
              <w:tab/>
              <w:t>Not stated / inadequately described</w:t>
            </w:r>
          </w:p>
          <w:p w14:paraId="76CF2324" w14:textId="7FD094C5" w:rsidR="00F358B7" w:rsidRPr="006B2A56" w:rsidRDefault="00F358B7" w:rsidP="00F95FA9">
            <w:pPr>
              <w:pStyle w:val="Body"/>
            </w:pPr>
            <w:r w:rsidRPr="00F358B7">
              <w:t>0010</w:t>
            </w:r>
            <w:r w:rsidRPr="00F358B7">
              <w:tab/>
              <w:t>Community, non-medical, freebirth</w:t>
            </w:r>
          </w:p>
        </w:tc>
      </w:tr>
      <w:tr w:rsidR="006B2A56" w:rsidRPr="006B2A56" w14:paraId="78E46613" w14:textId="77777777" w:rsidTr="00BE6A26">
        <w:tblPrEx>
          <w:tblLook w:val="04A0" w:firstRow="1" w:lastRow="0" w:firstColumn="1" w:lastColumn="0" w:noHBand="0" w:noVBand="1"/>
        </w:tblPrEx>
        <w:tc>
          <w:tcPr>
            <w:tcW w:w="2024" w:type="dxa"/>
            <w:shd w:val="clear" w:color="auto" w:fill="auto"/>
          </w:tcPr>
          <w:p w14:paraId="23F1AD1B" w14:textId="77777777" w:rsidR="006B2A56" w:rsidRPr="006B2A56" w:rsidRDefault="006B2A56" w:rsidP="00F95FA9">
            <w:pPr>
              <w:pStyle w:val="Body"/>
            </w:pPr>
            <w:r w:rsidRPr="006B2A56">
              <w:t>Reporting guide</w:t>
            </w:r>
          </w:p>
        </w:tc>
        <w:tc>
          <w:tcPr>
            <w:tcW w:w="7048" w:type="dxa"/>
            <w:gridSpan w:val="3"/>
            <w:shd w:val="clear" w:color="auto" w:fill="auto"/>
          </w:tcPr>
          <w:p w14:paraId="03D88BA6" w14:textId="77777777" w:rsidR="00F358B7" w:rsidRPr="00F358B7" w:rsidRDefault="00F358B7" w:rsidP="00F358B7">
            <w:pPr>
              <w:pStyle w:val="Body"/>
            </w:pPr>
            <w:r w:rsidRPr="00F358B7">
              <w:t xml:space="preserve">The 4-digit Hospital code (agency identifier) of the hospital/health service where the birth was intended to occur must be reported for this data element, whether the birth actually occurred there or not. The code for this data element may be the same as or different from that reported in Setting of birth – actual. </w:t>
            </w:r>
          </w:p>
          <w:p w14:paraId="098AA8B3" w14:textId="6F0699C5" w:rsidR="006B2A56" w:rsidRPr="006B2A56" w:rsidRDefault="00F358B7" w:rsidP="00F358B7">
            <w:pPr>
              <w:pStyle w:val="Body"/>
            </w:pPr>
            <w:r w:rsidRPr="00F358B7">
              <w:t>The supplementary codes listed above are only to be used to report when the location where the birth was intended to occur was not a health service/hospital campus. If the birth was intended to occur interstate or overseas, report code 0008 Other – specify and report the details in ‘Setting of birth – intended – other specified description).</w:t>
            </w:r>
          </w:p>
          <w:p w14:paraId="4DBFD5DD" w14:textId="3A087352" w:rsidR="006B2A56" w:rsidRDefault="006B2A56" w:rsidP="00C0646B">
            <w:pPr>
              <w:pStyle w:val="Body"/>
              <w:spacing w:after="0"/>
            </w:pPr>
            <w:r w:rsidRPr="006B2A56">
              <w:t xml:space="preserve">Code 0003 Home (other): </w:t>
            </w:r>
            <w:r w:rsidR="00BC4087">
              <w:br/>
            </w:r>
            <w:r w:rsidRPr="006B2A56">
              <w:t xml:space="preserve">excludes homebirth with a private midwife (use code 0006) and homebirth in a public homebirth program (use code 0007) </w:t>
            </w:r>
          </w:p>
          <w:p w14:paraId="587C7642" w14:textId="6C85323E" w:rsidR="00F358B7" w:rsidRPr="00F358B7" w:rsidRDefault="00F358B7" w:rsidP="00F358B7">
            <w:pPr>
              <w:pStyle w:val="Body"/>
            </w:pPr>
            <w:r w:rsidRPr="00F358B7">
              <w:t xml:space="preserve">Home in the context of this data element means the </w:t>
            </w:r>
            <w:r w:rsidR="000D355B">
              <w:t xml:space="preserve">birth was intended to occur in the </w:t>
            </w:r>
            <w:r w:rsidRPr="00F358B7">
              <w:t>home of the woman or a relative or a friend.</w:t>
            </w:r>
          </w:p>
          <w:p w14:paraId="39D1A2DC" w14:textId="7AAEECA1" w:rsidR="00F358B7" w:rsidRPr="00F358B7" w:rsidRDefault="00F358B7" w:rsidP="00F358B7">
            <w:pPr>
              <w:pStyle w:val="Body"/>
            </w:pPr>
            <w:r w:rsidRPr="00F358B7">
              <w:t>Code 0006 Home: private midwife care:</w:t>
            </w:r>
            <w:r w:rsidRPr="00F358B7">
              <w:br/>
              <w:t xml:space="preserve">reported when a birth is </w:t>
            </w:r>
            <w:r w:rsidR="000D355B">
              <w:t xml:space="preserve">intended to occur </w:t>
            </w:r>
            <w:r w:rsidRPr="00F358B7">
              <w:t>attended by a private midwife practitioner in the mother’s own home or a home environment</w:t>
            </w:r>
          </w:p>
          <w:p w14:paraId="713CF3FE" w14:textId="2B24515C" w:rsidR="00F358B7" w:rsidRPr="006B2A56" w:rsidRDefault="00F358B7" w:rsidP="00F358B7">
            <w:pPr>
              <w:pStyle w:val="Body"/>
            </w:pPr>
            <w:r w:rsidRPr="00F358B7">
              <w:t>Code 0007 Home: Public homebirth program:</w:t>
            </w:r>
            <w:r w:rsidRPr="00F358B7">
              <w:br/>
              <w:t xml:space="preserve">reported when a birth is </w:t>
            </w:r>
            <w:r w:rsidR="000D355B">
              <w:t xml:space="preserve">intended to occur </w:t>
            </w:r>
            <w:r w:rsidRPr="00F358B7">
              <w:t>attended by a public midwife in the mother’s home under the Public homebirth program</w:t>
            </w:r>
          </w:p>
          <w:p w14:paraId="6F3E9093" w14:textId="6B4614FF" w:rsidR="00F358B7" w:rsidRDefault="006B2A56" w:rsidP="00C0646B">
            <w:pPr>
              <w:pStyle w:val="Body"/>
              <w:spacing w:after="0"/>
            </w:pPr>
            <w:r w:rsidRPr="006B2A56">
              <w:t xml:space="preserve">Code 0008 Other – specify: </w:t>
            </w:r>
            <w:r w:rsidR="00BC4087">
              <w:br/>
            </w:r>
            <w:r w:rsidR="00F358B7" w:rsidRPr="00F358B7">
              <w:t>includes when the birth is planned to occur at any location outside a hospital or health service other than at the locations listed above, including at locations such as community (health) centres, interstate or overseas hospitals or health services.</w:t>
            </w:r>
          </w:p>
          <w:p w14:paraId="1D66D57B" w14:textId="7AA07358" w:rsidR="006B2A56" w:rsidRPr="006B2A56" w:rsidRDefault="006B2A56" w:rsidP="00F95FA9">
            <w:pPr>
              <w:pStyle w:val="Body"/>
            </w:pPr>
            <w:r w:rsidRPr="006B2A56">
              <w:lastRenderedPageBreak/>
              <w:t>R</w:t>
            </w:r>
            <w:r w:rsidR="00F358B7">
              <w:t>eport</w:t>
            </w:r>
            <w:r w:rsidRPr="006B2A56">
              <w:t xml:space="preserve"> the location in Setting of birth – intended – other specified description</w:t>
            </w:r>
          </w:p>
          <w:p w14:paraId="3BB526BE" w14:textId="77777777" w:rsidR="006B2A56" w:rsidRDefault="006B2A56" w:rsidP="00F95FA9">
            <w:pPr>
              <w:pStyle w:val="Body"/>
            </w:pPr>
            <w:r w:rsidRPr="006B2A56">
              <w:t xml:space="preserve">Code 0009 Not stated / inadequately described: </w:t>
            </w:r>
            <w:r w:rsidR="00BC4087">
              <w:br/>
            </w:r>
            <w:r w:rsidRPr="006B2A56">
              <w:t>includes unbooked or unplanned</w:t>
            </w:r>
          </w:p>
          <w:p w14:paraId="6653641F" w14:textId="77777777" w:rsidR="00F358B7" w:rsidRPr="00F358B7" w:rsidRDefault="00F358B7" w:rsidP="00C0646B">
            <w:pPr>
              <w:pStyle w:val="Body"/>
              <w:spacing w:after="0"/>
            </w:pPr>
            <w:r w:rsidRPr="00F358B7">
              <w:t>Code 0010 Community, non-medical, freebirth:</w:t>
            </w:r>
          </w:p>
          <w:p w14:paraId="0888885F" w14:textId="0E55516D" w:rsidR="00F358B7" w:rsidRPr="006B2A56" w:rsidRDefault="00F358B7" w:rsidP="00F358B7">
            <w:pPr>
              <w:pStyle w:val="Body"/>
            </w:pPr>
            <w:r w:rsidRPr="00F358B7">
              <w:t xml:space="preserve">Record for births that </w:t>
            </w:r>
            <w:r w:rsidR="000D355B">
              <w:t xml:space="preserve">are intended to </w:t>
            </w:r>
            <w:r w:rsidRPr="00F358B7">
              <w:t>occur in the community, outside of a medical setting and without a midwife or other medical professional in attendance, for example, free births. This may include a</w:t>
            </w:r>
            <w:r w:rsidR="00376B5D">
              <w:t>t</w:t>
            </w:r>
            <w:r w:rsidRPr="00F358B7">
              <w:t xml:space="preserve"> home or other location in the community.</w:t>
            </w:r>
          </w:p>
        </w:tc>
      </w:tr>
      <w:tr w:rsidR="006B2A56" w:rsidRPr="006B2A56" w14:paraId="41D57FE3" w14:textId="77777777" w:rsidTr="00BE6A26">
        <w:tc>
          <w:tcPr>
            <w:tcW w:w="2024" w:type="dxa"/>
            <w:shd w:val="clear" w:color="auto" w:fill="auto"/>
          </w:tcPr>
          <w:p w14:paraId="159C7CDB" w14:textId="77777777" w:rsidR="006B2A56" w:rsidRPr="006B2A56" w:rsidRDefault="006B2A56" w:rsidP="00F95FA9">
            <w:pPr>
              <w:pStyle w:val="Body"/>
            </w:pPr>
            <w:r w:rsidRPr="006B2A56">
              <w:lastRenderedPageBreak/>
              <w:t>Reported by</w:t>
            </w:r>
          </w:p>
        </w:tc>
        <w:tc>
          <w:tcPr>
            <w:tcW w:w="7048" w:type="dxa"/>
            <w:gridSpan w:val="3"/>
            <w:shd w:val="clear" w:color="auto" w:fill="auto"/>
          </w:tcPr>
          <w:p w14:paraId="2F6E9EF9" w14:textId="77777777" w:rsidR="006B2A56" w:rsidRPr="006B2A56" w:rsidRDefault="006B2A56" w:rsidP="00F95FA9">
            <w:pPr>
              <w:pStyle w:val="Body"/>
            </w:pPr>
            <w:r w:rsidRPr="006B2A56">
              <w:t>All Victorian hospitals where a birth has occurred and homebirth practitioners</w:t>
            </w:r>
          </w:p>
        </w:tc>
      </w:tr>
      <w:tr w:rsidR="006B2A56" w:rsidRPr="006B2A56" w14:paraId="16372A5C" w14:textId="77777777" w:rsidTr="00BE6A26">
        <w:tc>
          <w:tcPr>
            <w:tcW w:w="2024" w:type="dxa"/>
            <w:shd w:val="clear" w:color="auto" w:fill="auto"/>
          </w:tcPr>
          <w:p w14:paraId="246FD0AE" w14:textId="77777777" w:rsidR="006B2A56" w:rsidRPr="006B2A56" w:rsidRDefault="006B2A56" w:rsidP="00F95FA9">
            <w:pPr>
              <w:pStyle w:val="Body"/>
            </w:pPr>
            <w:r w:rsidRPr="006B2A56">
              <w:t>Reported for</w:t>
            </w:r>
          </w:p>
        </w:tc>
        <w:tc>
          <w:tcPr>
            <w:tcW w:w="7048" w:type="dxa"/>
            <w:gridSpan w:val="3"/>
            <w:shd w:val="clear" w:color="auto" w:fill="auto"/>
          </w:tcPr>
          <w:p w14:paraId="70A572EF" w14:textId="77777777" w:rsidR="006B2A56" w:rsidRPr="006B2A56" w:rsidRDefault="006B2A56" w:rsidP="00F95FA9">
            <w:pPr>
              <w:pStyle w:val="Body"/>
            </w:pPr>
            <w:r w:rsidRPr="006B2A56">
              <w:t>All birth episodes</w:t>
            </w:r>
          </w:p>
        </w:tc>
      </w:tr>
      <w:tr w:rsidR="006B2A56" w:rsidRPr="006B2A56" w14:paraId="00A8DADC" w14:textId="77777777" w:rsidTr="00BE6A26">
        <w:tblPrEx>
          <w:tblLook w:val="04A0" w:firstRow="1" w:lastRow="0" w:firstColumn="1" w:lastColumn="0" w:noHBand="0" w:noVBand="1"/>
        </w:tblPrEx>
        <w:tc>
          <w:tcPr>
            <w:tcW w:w="2024" w:type="dxa"/>
            <w:shd w:val="clear" w:color="auto" w:fill="auto"/>
          </w:tcPr>
          <w:p w14:paraId="6DB9C474" w14:textId="77777777" w:rsidR="006B2A56" w:rsidRPr="006B2A56" w:rsidRDefault="006B2A56" w:rsidP="00F95FA9">
            <w:pPr>
              <w:pStyle w:val="Body"/>
            </w:pPr>
            <w:r w:rsidRPr="006B2A56">
              <w:t>Related concepts (Section 2):</w:t>
            </w:r>
          </w:p>
        </w:tc>
        <w:tc>
          <w:tcPr>
            <w:tcW w:w="7048" w:type="dxa"/>
            <w:gridSpan w:val="3"/>
            <w:shd w:val="clear" w:color="auto" w:fill="auto"/>
          </w:tcPr>
          <w:p w14:paraId="0AB2991E" w14:textId="77777777" w:rsidR="006B2A56" w:rsidRPr="006B2A56" w:rsidRDefault="006B2A56" w:rsidP="00F95FA9">
            <w:pPr>
              <w:pStyle w:val="Body"/>
            </w:pPr>
            <w:r w:rsidRPr="006B2A56">
              <w:t>None specified</w:t>
            </w:r>
          </w:p>
        </w:tc>
      </w:tr>
      <w:tr w:rsidR="006B2A56" w:rsidRPr="006B2A56" w14:paraId="3F3845D3" w14:textId="77777777" w:rsidTr="00BE6A26">
        <w:tblPrEx>
          <w:tblLook w:val="04A0" w:firstRow="1" w:lastRow="0" w:firstColumn="1" w:lastColumn="0" w:noHBand="0" w:noVBand="1"/>
        </w:tblPrEx>
        <w:tc>
          <w:tcPr>
            <w:tcW w:w="2024" w:type="dxa"/>
            <w:shd w:val="clear" w:color="auto" w:fill="auto"/>
          </w:tcPr>
          <w:p w14:paraId="62DDA0A8" w14:textId="77777777" w:rsidR="006B2A56" w:rsidRPr="006B2A56" w:rsidRDefault="006B2A56" w:rsidP="00F95FA9">
            <w:pPr>
              <w:pStyle w:val="Body"/>
            </w:pPr>
            <w:r w:rsidRPr="006B2A56">
              <w:t>Related data items (this section):</w:t>
            </w:r>
          </w:p>
        </w:tc>
        <w:tc>
          <w:tcPr>
            <w:tcW w:w="7048" w:type="dxa"/>
            <w:gridSpan w:val="3"/>
            <w:shd w:val="clear" w:color="auto" w:fill="auto"/>
          </w:tcPr>
          <w:p w14:paraId="6B693C39" w14:textId="77777777" w:rsidR="006B2A56" w:rsidRPr="006B2A56" w:rsidRDefault="006B2A56" w:rsidP="00F95FA9">
            <w:pPr>
              <w:pStyle w:val="Body"/>
            </w:pPr>
            <w:r w:rsidRPr="006B2A56">
              <w:t>Setting of birth – actual; Setting of birth – actual – other specified description; Setting of birth – change of intent, Setting of birth – change of intent – reason, Setting of birth – intended – other specified description</w:t>
            </w:r>
          </w:p>
        </w:tc>
      </w:tr>
      <w:tr w:rsidR="006B2A56" w:rsidRPr="006B2A56" w14:paraId="67CF9B31" w14:textId="77777777" w:rsidTr="00BE6A26">
        <w:tblPrEx>
          <w:tblLook w:val="04A0" w:firstRow="1" w:lastRow="0" w:firstColumn="1" w:lastColumn="0" w:noHBand="0" w:noVBand="1"/>
        </w:tblPrEx>
        <w:tc>
          <w:tcPr>
            <w:tcW w:w="2024" w:type="dxa"/>
            <w:shd w:val="clear" w:color="auto" w:fill="auto"/>
          </w:tcPr>
          <w:p w14:paraId="2286F1F6" w14:textId="77777777" w:rsidR="006B2A56" w:rsidRPr="006B2A56" w:rsidRDefault="006B2A56" w:rsidP="00F95FA9">
            <w:pPr>
              <w:pStyle w:val="Body"/>
            </w:pPr>
            <w:r w:rsidRPr="006B2A56">
              <w:t>Related business rules (Section 4):</w:t>
            </w:r>
          </w:p>
        </w:tc>
        <w:tc>
          <w:tcPr>
            <w:tcW w:w="7048" w:type="dxa"/>
            <w:gridSpan w:val="3"/>
            <w:shd w:val="clear" w:color="auto" w:fill="auto"/>
          </w:tcPr>
          <w:p w14:paraId="2DFD41BC" w14:textId="77777777" w:rsidR="006B2A56" w:rsidRPr="006B2A56" w:rsidRDefault="006B2A56" w:rsidP="00F95FA9">
            <w:pPr>
              <w:pStyle w:val="Body"/>
            </w:pPr>
            <w:r w:rsidRPr="006B2A56">
              <w:t>Mandatory to report data items; Setting of birth – actual, Setting of birth – intended, Setting of birth – change of intent and Setting of birth – change of intent – reason conditionally mandatory data items, Setting of birth – intended and Setting of birth – intended – other specified description conditionally mandatory data item</w:t>
            </w:r>
          </w:p>
        </w:tc>
      </w:tr>
    </w:tbl>
    <w:p w14:paraId="50EE8DCA" w14:textId="76CF068E" w:rsidR="006B2A56" w:rsidRDefault="006B2A56" w:rsidP="00C0646B">
      <w:pPr>
        <w:spacing w:before="120" w:after="0" w:line="240" w:lineRule="auto"/>
      </w:pPr>
      <w:r w:rsidRPr="00F95FA9">
        <w:rPr>
          <w:b/>
          <w:bCs/>
        </w:rPr>
        <w:t>Administration</w:t>
      </w:r>
    </w:p>
    <w:tbl>
      <w:tblPr>
        <w:tblW w:w="9597" w:type="dxa"/>
        <w:tblLook w:val="01E0" w:firstRow="1" w:lastRow="1" w:firstColumn="1" w:lastColumn="1" w:noHBand="0" w:noVBand="0"/>
      </w:tblPr>
      <w:tblGrid>
        <w:gridCol w:w="2127"/>
        <w:gridCol w:w="2546"/>
        <w:gridCol w:w="1986"/>
        <w:gridCol w:w="425"/>
        <w:gridCol w:w="2125"/>
        <w:gridCol w:w="388"/>
      </w:tblGrid>
      <w:tr w:rsidR="006B2A56" w:rsidRPr="006B2A56" w14:paraId="323DD64B" w14:textId="77777777" w:rsidTr="00503AC6">
        <w:trPr>
          <w:gridAfter w:val="1"/>
          <w:wAfter w:w="388" w:type="dxa"/>
        </w:trPr>
        <w:tc>
          <w:tcPr>
            <w:tcW w:w="2127" w:type="dxa"/>
            <w:shd w:val="clear" w:color="auto" w:fill="auto"/>
          </w:tcPr>
          <w:p w14:paraId="6AC26628" w14:textId="77777777" w:rsidR="006B2A56" w:rsidRPr="006B2A56" w:rsidRDefault="006B2A56" w:rsidP="00F95FA9">
            <w:pPr>
              <w:pStyle w:val="Body"/>
            </w:pPr>
            <w:r w:rsidRPr="006B2A56">
              <w:t>Principal data users</w:t>
            </w:r>
          </w:p>
        </w:tc>
        <w:tc>
          <w:tcPr>
            <w:tcW w:w="7082" w:type="dxa"/>
            <w:gridSpan w:val="4"/>
            <w:shd w:val="clear" w:color="auto" w:fill="auto"/>
          </w:tcPr>
          <w:p w14:paraId="3ED5FC53" w14:textId="77777777" w:rsidR="006B2A56" w:rsidRPr="006B2A56" w:rsidRDefault="006B2A56" w:rsidP="00F95FA9">
            <w:pPr>
              <w:pStyle w:val="Body"/>
            </w:pPr>
            <w:r w:rsidRPr="006B2A56">
              <w:t>Consultative Council on Obstetric and Paediatric Mortality and Morbidity</w:t>
            </w:r>
          </w:p>
        </w:tc>
      </w:tr>
      <w:tr w:rsidR="006B2A56" w:rsidRPr="006B2A56" w14:paraId="41D8AAF8" w14:textId="77777777" w:rsidTr="00503AC6">
        <w:tc>
          <w:tcPr>
            <w:tcW w:w="2127" w:type="dxa"/>
            <w:shd w:val="clear" w:color="auto" w:fill="auto"/>
          </w:tcPr>
          <w:p w14:paraId="761C1A5F" w14:textId="77777777" w:rsidR="006B2A56" w:rsidRPr="006B2A56" w:rsidRDefault="006B2A56" w:rsidP="00F95FA9">
            <w:pPr>
              <w:pStyle w:val="Body"/>
            </w:pPr>
            <w:r w:rsidRPr="006B2A56">
              <w:t>Definition source</w:t>
            </w:r>
          </w:p>
        </w:tc>
        <w:tc>
          <w:tcPr>
            <w:tcW w:w="2546" w:type="dxa"/>
            <w:shd w:val="clear" w:color="auto" w:fill="auto"/>
          </w:tcPr>
          <w:p w14:paraId="2F2C928B" w14:textId="12F68F5D" w:rsidR="006B2A56" w:rsidRPr="006B2A56" w:rsidRDefault="00F358B7" w:rsidP="00F95FA9">
            <w:pPr>
              <w:pStyle w:val="Body"/>
            </w:pPr>
            <w:r>
              <w:t>AIHW (DH modified)</w:t>
            </w:r>
          </w:p>
        </w:tc>
        <w:tc>
          <w:tcPr>
            <w:tcW w:w="1986" w:type="dxa"/>
            <w:shd w:val="clear" w:color="auto" w:fill="auto"/>
          </w:tcPr>
          <w:p w14:paraId="5BFEA4DA" w14:textId="77777777" w:rsidR="006B2A56" w:rsidRPr="006B2A56" w:rsidRDefault="006B2A56" w:rsidP="00F95FA9">
            <w:pPr>
              <w:pStyle w:val="Body"/>
            </w:pPr>
            <w:r w:rsidRPr="006B2A56">
              <w:t>Version</w:t>
            </w:r>
          </w:p>
        </w:tc>
        <w:tc>
          <w:tcPr>
            <w:tcW w:w="2938" w:type="dxa"/>
            <w:gridSpan w:val="3"/>
            <w:shd w:val="clear" w:color="auto" w:fill="auto"/>
          </w:tcPr>
          <w:p w14:paraId="53072E8A" w14:textId="6AB2EB20" w:rsidR="006B2A56" w:rsidRPr="006B2A56" w:rsidRDefault="004820A3" w:rsidP="00BD467C">
            <w:pPr>
              <w:pStyle w:val="Body"/>
              <w:spacing w:after="0"/>
            </w:pPr>
            <w:r>
              <w:t xml:space="preserve">1. </w:t>
            </w:r>
            <w:r w:rsidR="006B2A56" w:rsidRPr="006B2A56">
              <w:t>January 1999</w:t>
            </w:r>
          </w:p>
          <w:p w14:paraId="55913AD3" w14:textId="30997284" w:rsidR="006B2A56" w:rsidRPr="006B2A56" w:rsidRDefault="004820A3" w:rsidP="00BD467C">
            <w:pPr>
              <w:pStyle w:val="Body"/>
              <w:spacing w:after="0"/>
            </w:pPr>
            <w:r>
              <w:t xml:space="preserve">2. </w:t>
            </w:r>
            <w:r w:rsidR="006B2A56" w:rsidRPr="006B2A56">
              <w:t>July 2015</w:t>
            </w:r>
          </w:p>
          <w:p w14:paraId="46AD6D83" w14:textId="076E1F06" w:rsidR="006B2A56" w:rsidRDefault="004820A3" w:rsidP="00BD467C">
            <w:pPr>
              <w:pStyle w:val="Body"/>
              <w:spacing w:after="0"/>
            </w:pPr>
            <w:r>
              <w:t xml:space="preserve">3. </w:t>
            </w:r>
            <w:r w:rsidR="006B2A56" w:rsidRPr="006B2A56">
              <w:t>January 2020</w:t>
            </w:r>
          </w:p>
          <w:p w14:paraId="3F8A9090" w14:textId="2D401972" w:rsidR="004820A3" w:rsidRPr="006B2A56" w:rsidRDefault="004820A3" w:rsidP="00BD467C">
            <w:pPr>
              <w:pStyle w:val="Body"/>
              <w:ind w:left="360" w:hanging="360"/>
            </w:pPr>
            <w:r>
              <w:t>4. July 2023</w:t>
            </w:r>
          </w:p>
        </w:tc>
      </w:tr>
      <w:tr w:rsidR="006B2A56" w:rsidRPr="006B2A56" w14:paraId="663EA308" w14:textId="77777777" w:rsidTr="00503AC6">
        <w:tc>
          <w:tcPr>
            <w:tcW w:w="2127" w:type="dxa"/>
            <w:shd w:val="clear" w:color="auto" w:fill="auto"/>
          </w:tcPr>
          <w:p w14:paraId="35CC3674" w14:textId="77777777" w:rsidR="006B2A56" w:rsidRPr="006B2A56" w:rsidRDefault="006B2A56" w:rsidP="00F95FA9">
            <w:pPr>
              <w:pStyle w:val="Body"/>
            </w:pPr>
            <w:r w:rsidRPr="006B2A56">
              <w:t>Codeset source</w:t>
            </w:r>
          </w:p>
        </w:tc>
        <w:tc>
          <w:tcPr>
            <w:tcW w:w="2546" w:type="dxa"/>
            <w:shd w:val="clear" w:color="auto" w:fill="auto"/>
          </w:tcPr>
          <w:p w14:paraId="7651DF12" w14:textId="3D1FF466" w:rsidR="006B2A56" w:rsidRPr="006B2A56" w:rsidRDefault="00F358B7" w:rsidP="00F95FA9">
            <w:pPr>
              <w:pStyle w:val="Body"/>
            </w:pPr>
            <w:r>
              <w:t>AIHW</w:t>
            </w:r>
            <w:r w:rsidR="006B2A56" w:rsidRPr="006B2A56">
              <w:t xml:space="preserve"> (DH modified)</w:t>
            </w:r>
          </w:p>
        </w:tc>
        <w:tc>
          <w:tcPr>
            <w:tcW w:w="2411" w:type="dxa"/>
            <w:gridSpan w:val="2"/>
            <w:shd w:val="clear" w:color="auto" w:fill="auto"/>
          </w:tcPr>
          <w:p w14:paraId="3DE7BB10" w14:textId="77777777" w:rsidR="006B2A56" w:rsidRPr="006B2A56" w:rsidRDefault="006B2A56" w:rsidP="00F95FA9">
            <w:pPr>
              <w:pStyle w:val="Body"/>
            </w:pPr>
            <w:r w:rsidRPr="006B2A56">
              <w:t>Collection start date</w:t>
            </w:r>
          </w:p>
        </w:tc>
        <w:tc>
          <w:tcPr>
            <w:tcW w:w="2513" w:type="dxa"/>
            <w:gridSpan w:val="2"/>
            <w:shd w:val="clear" w:color="auto" w:fill="auto"/>
          </w:tcPr>
          <w:p w14:paraId="7E0022A9" w14:textId="77777777" w:rsidR="006B2A56" w:rsidRPr="006B2A56" w:rsidRDefault="006B2A56" w:rsidP="00F95FA9">
            <w:pPr>
              <w:pStyle w:val="Body"/>
            </w:pPr>
            <w:r w:rsidRPr="006B2A56">
              <w:t>1999</w:t>
            </w:r>
          </w:p>
        </w:tc>
      </w:tr>
    </w:tbl>
    <w:p w14:paraId="28993C2A" w14:textId="77777777" w:rsidR="006B2A56" w:rsidRPr="006B2A56" w:rsidRDefault="006B2A56" w:rsidP="00F95FA9">
      <w:pPr>
        <w:pStyle w:val="Body"/>
      </w:pPr>
      <w:r w:rsidRPr="006B2A56">
        <w:br w:type="page"/>
      </w:r>
    </w:p>
    <w:p w14:paraId="19A5CEC8" w14:textId="77777777" w:rsidR="006B2A56" w:rsidRPr="006B2A56" w:rsidRDefault="006B2A56" w:rsidP="00ED6580">
      <w:pPr>
        <w:pStyle w:val="Heading1"/>
      </w:pPr>
      <w:bookmarkStart w:id="536" w:name="_Toc350263863"/>
      <w:bookmarkStart w:id="537" w:name="_Toc499799020"/>
      <w:bookmarkStart w:id="538" w:name="_Toc31278303"/>
      <w:bookmarkStart w:id="539" w:name="_Toc170223472"/>
      <w:r w:rsidRPr="006B2A56">
        <w:lastRenderedPageBreak/>
        <w:t xml:space="preserve">Setting of birth – intended – other specified </w:t>
      </w:r>
      <w:bookmarkEnd w:id="536"/>
      <w:r w:rsidRPr="006B2A56">
        <w:t>description</w:t>
      </w:r>
      <w:bookmarkEnd w:id="537"/>
      <w:bookmarkEnd w:id="538"/>
      <w:bookmarkEnd w:id="539"/>
    </w:p>
    <w:p w14:paraId="08FA98FD" w14:textId="77777777" w:rsidR="006B2A56" w:rsidRPr="006B2A56" w:rsidRDefault="006B2A56" w:rsidP="006B2A56">
      <w:pPr>
        <w:spacing w:after="0" w:line="240" w:lineRule="auto"/>
      </w:pPr>
      <w:r w:rsidRPr="006B2A56">
        <w:rPr>
          <w:b/>
          <w:bCs/>
        </w:rPr>
        <w:t>Specification</w:t>
      </w:r>
    </w:p>
    <w:p w14:paraId="10CBDC95"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A14D213" w14:textId="77777777" w:rsidTr="00BE6A26">
        <w:tc>
          <w:tcPr>
            <w:tcW w:w="2024" w:type="dxa"/>
            <w:shd w:val="clear" w:color="auto" w:fill="auto"/>
          </w:tcPr>
          <w:p w14:paraId="77D9FC38"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00ADE41D" w14:textId="77777777" w:rsidR="006B2A56" w:rsidRPr="006B2A56" w:rsidRDefault="006B2A56" w:rsidP="00BC4087">
            <w:pPr>
              <w:pStyle w:val="Body"/>
            </w:pPr>
            <w:r w:rsidRPr="006B2A56">
              <w:t>The intended place of birth at the onset of labour</w:t>
            </w:r>
          </w:p>
        </w:tc>
      </w:tr>
      <w:tr w:rsidR="006B2A56" w:rsidRPr="006B2A56" w14:paraId="5BAEC211" w14:textId="77777777" w:rsidTr="00BE6A26">
        <w:tc>
          <w:tcPr>
            <w:tcW w:w="9214" w:type="dxa"/>
            <w:gridSpan w:val="4"/>
            <w:shd w:val="clear" w:color="auto" w:fill="auto"/>
          </w:tcPr>
          <w:p w14:paraId="7BCBFCD0" w14:textId="77777777" w:rsidR="006B2A56" w:rsidRPr="006B2A56" w:rsidRDefault="006B2A56" w:rsidP="000949E3">
            <w:pPr>
              <w:spacing w:after="0" w:line="240" w:lineRule="auto"/>
            </w:pPr>
          </w:p>
        </w:tc>
      </w:tr>
      <w:tr w:rsidR="006B2A56" w:rsidRPr="006B2A56" w14:paraId="25291818" w14:textId="77777777" w:rsidTr="00BE6A26">
        <w:tc>
          <w:tcPr>
            <w:tcW w:w="2024" w:type="dxa"/>
            <w:shd w:val="clear" w:color="auto" w:fill="auto"/>
          </w:tcPr>
          <w:p w14:paraId="5A57EA34" w14:textId="77777777" w:rsidR="006B2A56" w:rsidRPr="006B2A56" w:rsidRDefault="006B2A56" w:rsidP="007A0452">
            <w:pPr>
              <w:spacing w:after="0" w:line="240" w:lineRule="auto"/>
            </w:pPr>
            <w:r w:rsidRPr="006B2A56">
              <w:t>Representation class</w:t>
            </w:r>
          </w:p>
        </w:tc>
        <w:tc>
          <w:tcPr>
            <w:tcW w:w="2025" w:type="dxa"/>
            <w:shd w:val="clear" w:color="auto" w:fill="auto"/>
          </w:tcPr>
          <w:p w14:paraId="79C0B989" w14:textId="77777777" w:rsidR="006B2A56" w:rsidRPr="006B2A56" w:rsidRDefault="006B2A56" w:rsidP="006B2A56">
            <w:pPr>
              <w:spacing w:after="0" w:line="240" w:lineRule="auto"/>
            </w:pPr>
            <w:r w:rsidRPr="006B2A56">
              <w:t>Text</w:t>
            </w:r>
          </w:p>
        </w:tc>
        <w:tc>
          <w:tcPr>
            <w:tcW w:w="2025" w:type="dxa"/>
            <w:shd w:val="clear" w:color="auto" w:fill="auto"/>
          </w:tcPr>
          <w:p w14:paraId="719AA524" w14:textId="77777777" w:rsidR="006B2A56" w:rsidRPr="006B2A56" w:rsidRDefault="006B2A56" w:rsidP="006B2A56">
            <w:pPr>
              <w:spacing w:after="0" w:line="240" w:lineRule="auto"/>
            </w:pPr>
            <w:r w:rsidRPr="006B2A56">
              <w:t>Data type</w:t>
            </w:r>
          </w:p>
        </w:tc>
        <w:tc>
          <w:tcPr>
            <w:tcW w:w="3140" w:type="dxa"/>
            <w:shd w:val="clear" w:color="auto" w:fill="auto"/>
          </w:tcPr>
          <w:p w14:paraId="54BE5754" w14:textId="77777777" w:rsidR="006B2A56" w:rsidRPr="006B2A56" w:rsidRDefault="006B2A56" w:rsidP="006B2A56">
            <w:pPr>
              <w:spacing w:after="0" w:line="240" w:lineRule="auto"/>
            </w:pPr>
            <w:r w:rsidRPr="006B2A56">
              <w:t>String</w:t>
            </w:r>
          </w:p>
        </w:tc>
      </w:tr>
      <w:tr w:rsidR="006B2A56" w:rsidRPr="006B2A56" w14:paraId="4B17F7BC" w14:textId="77777777" w:rsidTr="00BE6A26">
        <w:tc>
          <w:tcPr>
            <w:tcW w:w="9214" w:type="dxa"/>
            <w:gridSpan w:val="4"/>
            <w:shd w:val="clear" w:color="auto" w:fill="auto"/>
          </w:tcPr>
          <w:p w14:paraId="348E1DBF" w14:textId="77777777" w:rsidR="006B2A56" w:rsidRPr="006B2A56" w:rsidRDefault="006B2A56" w:rsidP="000949E3">
            <w:pPr>
              <w:spacing w:after="0" w:line="240" w:lineRule="auto"/>
            </w:pPr>
          </w:p>
        </w:tc>
      </w:tr>
      <w:tr w:rsidR="006B2A56" w:rsidRPr="006B2A56" w14:paraId="17FE86B2" w14:textId="77777777" w:rsidTr="00BE6A26">
        <w:tc>
          <w:tcPr>
            <w:tcW w:w="2024" w:type="dxa"/>
            <w:shd w:val="clear" w:color="auto" w:fill="auto"/>
          </w:tcPr>
          <w:p w14:paraId="7187CED8" w14:textId="77777777" w:rsidR="006B2A56" w:rsidRPr="006B2A56" w:rsidRDefault="006B2A56" w:rsidP="007A0452">
            <w:pPr>
              <w:spacing w:after="0" w:line="240" w:lineRule="auto"/>
            </w:pPr>
            <w:r w:rsidRPr="006B2A56">
              <w:t>Format</w:t>
            </w:r>
          </w:p>
        </w:tc>
        <w:tc>
          <w:tcPr>
            <w:tcW w:w="2025" w:type="dxa"/>
            <w:shd w:val="clear" w:color="auto" w:fill="auto"/>
          </w:tcPr>
          <w:p w14:paraId="021735B9" w14:textId="77777777" w:rsidR="006B2A56" w:rsidRPr="006B2A56" w:rsidRDefault="006B2A56" w:rsidP="006B2A56">
            <w:pPr>
              <w:spacing w:after="0" w:line="240" w:lineRule="auto"/>
            </w:pPr>
            <w:r w:rsidRPr="006B2A56">
              <w:t>A(20)</w:t>
            </w:r>
          </w:p>
        </w:tc>
        <w:tc>
          <w:tcPr>
            <w:tcW w:w="2025" w:type="dxa"/>
            <w:shd w:val="clear" w:color="auto" w:fill="auto"/>
          </w:tcPr>
          <w:p w14:paraId="4F74BA6C"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C208E43" w14:textId="77777777" w:rsidR="006B2A56" w:rsidRPr="006B2A56" w:rsidRDefault="006B2A56" w:rsidP="006B2A56">
            <w:pPr>
              <w:spacing w:after="0" w:line="240" w:lineRule="auto"/>
            </w:pPr>
            <w:r w:rsidRPr="006B2A56">
              <w:t>20</w:t>
            </w:r>
          </w:p>
        </w:tc>
      </w:tr>
      <w:tr w:rsidR="006B2A56" w:rsidRPr="006B2A56" w14:paraId="0B1784BC" w14:textId="77777777" w:rsidTr="00BE6A26">
        <w:tc>
          <w:tcPr>
            <w:tcW w:w="9214" w:type="dxa"/>
            <w:gridSpan w:val="4"/>
            <w:shd w:val="clear" w:color="auto" w:fill="auto"/>
          </w:tcPr>
          <w:p w14:paraId="1A8212CA" w14:textId="77777777" w:rsidR="006B2A56" w:rsidRPr="006B2A56" w:rsidRDefault="006B2A56" w:rsidP="000949E3">
            <w:pPr>
              <w:spacing w:after="0" w:line="240" w:lineRule="auto"/>
            </w:pPr>
          </w:p>
        </w:tc>
      </w:tr>
      <w:tr w:rsidR="006B2A56" w:rsidRPr="006B2A56" w14:paraId="45BE3356" w14:textId="77777777" w:rsidTr="00BE6A26">
        <w:tc>
          <w:tcPr>
            <w:tcW w:w="2024" w:type="dxa"/>
            <w:shd w:val="clear" w:color="auto" w:fill="auto"/>
          </w:tcPr>
          <w:p w14:paraId="204BE05D" w14:textId="77777777" w:rsidR="006B2A56" w:rsidRPr="006B2A56" w:rsidRDefault="006B2A56" w:rsidP="007A0452">
            <w:pPr>
              <w:spacing w:after="0" w:line="240" w:lineRule="auto"/>
            </w:pPr>
            <w:r w:rsidRPr="006B2A56">
              <w:t>Location</w:t>
            </w:r>
          </w:p>
        </w:tc>
        <w:tc>
          <w:tcPr>
            <w:tcW w:w="2025" w:type="dxa"/>
            <w:shd w:val="clear" w:color="auto" w:fill="auto"/>
          </w:tcPr>
          <w:p w14:paraId="19EB0EE1" w14:textId="77777777" w:rsidR="006B2A56" w:rsidRPr="006B2A56" w:rsidRDefault="006B2A56" w:rsidP="006B2A56">
            <w:pPr>
              <w:spacing w:after="0" w:line="240" w:lineRule="auto"/>
            </w:pPr>
            <w:r w:rsidRPr="006B2A56">
              <w:t>Episode record</w:t>
            </w:r>
          </w:p>
        </w:tc>
        <w:tc>
          <w:tcPr>
            <w:tcW w:w="2025" w:type="dxa"/>
            <w:shd w:val="clear" w:color="auto" w:fill="auto"/>
          </w:tcPr>
          <w:p w14:paraId="69A67EF7" w14:textId="77777777" w:rsidR="006B2A56" w:rsidRPr="006B2A56" w:rsidRDefault="006B2A56" w:rsidP="007A0452">
            <w:pPr>
              <w:spacing w:after="0" w:line="240" w:lineRule="auto"/>
            </w:pPr>
            <w:r w:rsidRPr="006B2A56">
              <w:t>Position</w:t>
            </w:r>
          </w:p>
        </w:tc>
        <w:tc>
          <w:tcPr>
            <w:tcW w:w="3140" w:type="dxa"/>
            <w:shd w:val="clear" w:color="auto" w:fill="auto"/>
          </w:tcPr>
          <w:p w14:paraId="3361B088" w14:textId="77777777" w:rsidR="006B2A56" w:rsidRPr="006B2A56" w:rsidRDefault="006B2A56" w:rsidP="006B2A56">
            <w:pPr>
              <w:spacing w:after="0" w:line="240" w:lineRule="auto"/>
            </w:pPr>
            <w:r w:rsidRPr="006B2A56">
              <w:t>26</w:t>
            </w:r>
          </w:p>
        </w:tc>
      </w:tr>
      <w:tr w:rsidR="006B2A56" w:rsidRPr="006B2A56" w14:paraId="02C7B089" w14:textId="77777777" w:rsidTr="00BE6A26">
        <w:tc>
          <w:tcPr>
            <w:tcW w:w="9214" w:type="dxa"/>
            <w:gridSpan w:val="4"/>
            <w:shd w:val="clear" w:color="auto" w:fill="auto"/>
          </w:tcPr>
          <w:p w14:paraId="2CC45398" w14:textId="77777777" w:rsidR="006B2A56" w:rsidRPr="006B2A56" w:rsidRDefault="006B2A56" w:rsidP="000949E3">
            <w:pPr>
              <w:spacing w:after="0" w:line="240" w:lineRule="auto"/>
            </w:pPr>
          </w:p>
        </w:tc>
      </w:tr>
      <w:tr w:rsidR="006B2A56" w:rsidRPr="006B2A56" w14:paraId="0B386411" w14:textId="77777777" w:rsidTr="00BE6A26">
        <w:tc>
          <w:tcPr>
            <w:tcW w:w="2024" w:type="dxa"/>
            <w:shd w:val="clear" w:color="auto" w:fill="auto"/>
          </w:tcPr>
          <w:p w14:paraId="41CC21BB"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4F36D1FC" w14:textId="77777777" w:rsidR="006B2A56" w:rsidRPr="006B2A56" w:rsidRDefault="006B2A56" w:rsidP="006B2A56">
            <w:pPr>
              <w:spacing w:after="0" w:line="240" w:lineRule="auto"/>
            </w:pPr>
            <w:r w:rsidRPr="006B2A56">
              <w:t xml:space="preserve">Permitted characters: </w:t>
            </w:r>
          </w:p>
          <w:p w14:paraId="0522933B" w14:textId="77777777" w:rsidR="006B2A56" w:rsidRPr="006B2A56" w:rsidRDefault="006B2A56" w:rsidP="009805BD">
            <w:pPr>
              <w:numPr>
                <w:ilvl w:val="0"/>
                <w:numId w:val="24"/>
              </w:numPr>
              <w:spacing w:after="0" w:line="240" w:lineRule="auto"/>
            </w:pPr>
            <w:r w:rsidRPr="006B2A56">
              <w:t xml:space="preserve">a–z and A–Z </w:t>
            </w:r>
          </w:p>
          <w:p w14:paraId="1A76FA61" w14:textId="77777777" w:rsidR="006B2A56" w:rsidRPr="006B2A56" w:rsidRDefault="006B2A56" w:rsidP="009805BD">
            <w:pPr>
              <w:numPr>
                <w:ilvl w:val="0"/>
                <w:numId w:val="24"/>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61701AB3" w14:textId="77777777" w:rsidR="006B2A56" w:rsidRPr="006B2A56" w:rsidRDefault="006B2A56" w:rsidP="009805BD">
            <w:pPr>
              <w:numPr>
                <w:ilvl w:val="0"/>
                <w:numId w:val="24"/>
              </w:numPr>
              <w:spacing w:after="0" w:line="240" w:lineRule="auto"/>
            </w:pPr>
            <w:r w:rsidRPr="006B2A56">
              <w:t xml:space="preserve">numeric characters </w:t>
            </w:r>
          </w:p>
          <w:p w14:paraId="24BD3F76" w14:textId="77777777" w:rsidR="006B2A56" w:rsidRPr="006B2A56" w:rsidRDefault="006B2A56" w:rsidP="009805BD">
            <w:pPr>
              <w:numPr>
                <w:ilvl w:val="0"/>
                <w:numId w:val="24"/>
              </w:numPr>
              <w:spacing w:after="0" w:line="240" w:lineRule="auto"/>
            </w:pPr>
            <w:r w:rsidRPr="006B2A56">
              <w:t>blank characters</w:t>
            </w:r>
          </w:p>
        </w:tc>
      </w:tr>
      <w:tr w:rsidR="006B2A56" w:rsidRPr="006B2A56" w14:paraId="41A28E24" w14:textId="77777777" w:rsidTr="00BE6A26">
        <w:tc>
          <w:tcPr>
            <w:tcW w:w="9214" w:type="dxa"/>
            <w:gridSpan w:val="4"/>
            <w:shd w:val="clear" w:color="auto" w:fill="auto"/>
          </w:tcPr>
          <w:p w14:paraId="0D639D9F" w14:textId="77777777" w:rsidR="006B2A56" w:rsidRPr="006B2A56" w:rsidRDefault="006B2A56" w:rsidP="000949E3">
            <w:pPr>
              <w:spacing w:after="0" w:line="240" w:lineRule="auto"/>
            </w:pPr>
          </w:p>
        </w:tc>
      </w:tr>
      <w:tr w:rsidR="006B2A56" w:rsidRPr="006B2A56" w14:paraId="00F7EF1E" w14:textId="77777777" w:rsidTr="00BE6A26">
        <w:tblPrEx>
          <w:tblLook w:val="04A0" w:firstRow="1" w:lastRow="0" w:firstColumn="1" w:lastColumn="0" w:noHBand="0" w:noVBand="1"/>
        </w:tblPrEx>
        <w:tc>
          <w:tcPr>
            <w:tcW w:w="2024" w:type="dxa"/>
            <w:shd w:val="clear" w:color="auto" w:fill="auto"/>
          </w:tcPr>
          <w:p w14:paraId="1433C975"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21C440D5" w14:textId="77777777" w:rsidR="006B2A56" w:rsidRPr="006B2A56" w:rsidRDefault="006B2A56" w:rsidP="00BC4087">
            <w:pPr>
              <w:pStyle w:val="Body"/>
            </w:pPr>
            <w:r w:rsidRPr="006B2A56">
              <w:t xml:space="preserve">Only report the </w:t>
            </w:r>
            <w:r w:rsidRPr="00BC4087">
              <w:t>description</w:t>
            </w:r>
            <w:r w:rsidRPr="006B2A56">
              <w:t xml:space="preserve"> of the intended place of birth if the intended place of birth is not one identified in the codeset of data element Setting of birth – intended.</w:t>
            </w:r>
          </w:p>
        </w:tc>
      </w:tr>
      <w:tr w:rsidR="006B2A56" w:rsidRPr="006B2A56" w14:paraId="1E0EF81A" w14:textId="77777777" w:rsidTr="00BE6A26">
        <w:tc>
          <w:tcPr>
            <w:tcW w:w="9214" w:type="dxa"/>
            <w:gridSpan w:val="4"/>
            <w:shd w:val="clear" w:color="auto" w:fill="auto"/>
          </w:tcPr>
          <w:p w14:paraId="429D0D2B" w14:textId="77777777" w:rsidR="006B2A56" w:rsidRPr="006B2A56" w:rsidRDefault="006B2A56" w:rsidP="000949E3">
            <w:pPr>
              <w:spacing w:after="0" w:line="240" w:lineRule="auto"/>
            </w:pPr>
          </w:p>
        </w:tc>
      </w:tr>
      <w:tr w:rsidR="006B2A56" w:rsidRPr="006B2A56" w14:paraId="251C19B9" w14:textId="77777777" w:rsidTr="00BE6A26">
        <w:tc>
          <w:tcPr>
            <w:tcW w:w="2024" w:type="dxa"/>
            <w:shd w:val="clear" w:color="auto" w:fill="auto"/>
          </w:tcPr>
          <w:p w14:paraId="3F50B55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649B7C7" w14:textId="77777777" w:rsidR="006B2A56" w:rsidRPr="006B2A56" w:rsidRDefault="006B2A56" w:rsidP="00BC4087">
            <w:pPr>
              <w:pStyle w:val="Body"/>
            </w:pPr>
            <w:r w:rsidRPr="006B2A56">
              <w:t>All Victorian hospitals where a birth has occurred and homebirth practitioners</w:t>
            </w:r>
          </w:p>
        </w:tc>
      </w:tr>
      <w:tr w:rsidR="006B2A56" w:rsidRPr="006B2A56" w14:paraId="02F55625" w14:textId="77777777" w:rsidTr="00BE6A26">
        <w:tc>
          <w:tcPr>
            <w:tcW w:w="9214" w:type="dxa"/>
            <w:gridSpan w:val="4"/>
            <w:shd w:val="clear" w:color="auto" w:fill="auto"/>
          </w:tcPr>
          <w:p w14:paraId="42138C2C" w14:textId="77777777" w:rsidR="006B2A56" w:rsidRPr="006B2A56" w:rsidRDefault="006B2A56" w:rsidP="000949E3">
            <w:pPr>
              <w:spacing w:after="0" w:line="240" w:lineRule="auto"/>
            </w:pPr>
          </w:p>
        </w:tc>
      </w:tr>
      <w:tr w:rsidR="006B2A56" w:rsidRPr="006B2A56" w14:paraId="00C4763C" w14:textId="77777777" w:rsidTr="00BE6A26">
        <w:tc>
          <w:tcPr>
            <w:tcW w:w="2024" w:type="dxa"/>
            <w:shd w:val="clear" w:color="auto" w:fill="auto"/>
          </w:tcPr>
          <w:p w14:paraId="18F67AF9"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2D85868" w14:textId="77777777" w:rsidR="006B2A56" w:rsidRPr="006B2A56" w:rsidRDefault="006B2A56" w:rsidP="00BC4087">
            <w:pPr>
              <w:pStyle w:val="Body"/>
            </w:pPr>
            <w:r w:rsidRPr="006B2A56">
              <w:t>When Code 0008 Other – specify is reported in Setting of birth – intended birth</w:t>
            </w:r>
          </w:p>
        </w:tc>
      </w:tr>
      <w:tr w:rsidR="006B2A56" w:rsidRPr="006B2A56" w14:paraId="5ACDF465" w14:textId="77777777" w:rsidTr="00BE6A26">
        <w:tc>
          <w:tcPr>
            <w:tcW w:w="9214" w:type="dxa"/>
            <w:gridSpan w:val="4"/>
            <w:shd w:val="clear" w:color="auto" w:fill="auto"/>
          </w:tcPr>
          <w:p w14:paraId="0BF89738" w14:textId="77777777" w:rsidR="006B2A56" w:rsidRPr="006B2A56" w:rsidRDefault="006B2A56" w:rsidP="000949E3">
            <w:pPr>
              <w:spacing w:after="0" w:line="240" w:lineRule="auto"/>
            </w:pPr>
          </w:p>
        </w:tc>
      </w:tr>
      <w:tr w:rsidR="006B2A56" w:rsidRPr="006B2A56" w14:paraId="61798C1C" w14:textId="77777777" w:rsidTr="00BE6A26">
        <w:tblPrEx>
          <w:tblLook w:val="04A0" w:firstRow="1" w:lastRow="0" w:firstColumn="1" w:lastColumn="0" w:noHBand="0" w:noVBand="1"/>
        </w:tblPrEx>
        <w:tc>
          <w:tcPr>
            <w:tcW w:w="2024" w:type="dxa"/>
            <w:shd w:val="clear" w:color="auto" w:fill="auto"/>
          </w:tcPr>
          <w:p w14:paraId="2A259CC0"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FFB29A5" w14:textId="77777777" w:rsidR="006B2A56" w:rsidRPr="006B2A56" w:rsidRDefault="006B2A56" w:rsidP="006B2A56">
            <w:pPr>
              <w:spacing w:after="0" w:line="240" w:lineRule="auto"/>
            </w:pPr>
            <w:r w:rsidRPr="006B2A56">
              <w:t>None specified</w:t>
            </w:r>
          </w:p>
        </w:tc>
      </w:tr>
      <w:tr w:rsidR="006B2A56" w:rsidRPr="006B2A56" w14:paraId="3491A191" w14:textId="77777777" w:rsidTr="00BE6A26">
        <w:tc>
          <w:tcPr>
            <w:tcW w:w="9214" w:type="dxa"/>
            <w:gridSpan w:val="4"/>
            <w:shd w:val="clear" w:color="auto" w:fill="auto"/>
          </w:tcPr>
          <w:p w14:paraId="0F01010A" w14:textId="77777777" w:rsidR="006B2A56" w:rsidRPr="006B2A56" w:rsidRDefault="006B2A56" w:rsidP="000949E3">
            <w:pPr>
              <w:spacing w:after="0" w:line="240" w:lineRule="auto"/>
            </w:pPr>
          </w:p>
        </w:tc>
      </w:tr>
      <w:tr w:rsidR="006B2A56" w:rsidRPr="006B2A56" w14:paraId="2D23EB65" w14:textId="77777777" w:rsidTr="00BE6A26">
        <w:tblPrEx>
          <w:tblLook w:val="04A0" w:firstRow="1" w:lastRow="0" w:firstColumn="1" w:lastColumn="0" w:noHBand="0" w:noVBand="1"/>
        </w:tblPrEx>
        <w:tc>
          <w:tcPr>
            <w:tcW w:w="2024" w:type="dxa"/>
            <w:shd w:val="clear" w:color="auto" w:fill="auto"/>
          </w:tcPr>
          <w:p w14:paraId="51F015B6"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027DBF63" w14:textId="77777777" w:rsidR="006B2A56" w:rsidRPr="006B2A56" w:rsidRDefault="006B2A56" w:rsidP="00BC4087">
            <w:pPr>
              <w:pStyle w:val="Body"/>
            </w:pPr>
            <w:r w:rsidRPr="006B2A56">
              <w:t xml:space="preserve">Setting of birth – actual; Setting of birth – actual – other specified description; Setting of birth – change of intent; Setting of birth – change of intent – reason; Setting of birth – intended </w:t>
            </w:r>
          </w:p>
        </w:tc>
      </w:tr>
      <w:tr w:rsidR="006B2A56" w:rsidRPr="006B2A56" w14:paraId="620DEB21" w14:textId="77777777" w:rsidTr="00BE6A26">
        <w:tc>
          <w:tcPr>
            <w:tcW w:w="9214" w:type="dxa"/>
            <w:gridSpan w:val="4"/>
            <w:shd w:val="clear" w:color="auto" w:fill="auto"/>
          </w:tcPr>
          <w:p w14:paraId="560A3E89" w14:textId="77777777" w:rsidR="006B2A56" w:rsidRPr="006B2A56" w:rsidRDefault="006B2A56" w:rsidP="000949E3">
            <w:pPr>
              <w:spacing w:after="0" w:line="240" w:lineRule="auto"/>
            </w:pPr>
          </w:p>
        </w:tc>
      </w:tr>
      <w:tr w:rsidR="006B2A56" w:rsidRPr="006B2A56" w14:paraId="6DFB5B2D" w14:textId="77777777" w:rsidTr="00BE6A26">
        <w:tblPrEx>
          <w:tblLook w:val="04A0" w:firstRow="1" w:lastRow="0" w:firstColumn="1" w:lastColumn="0" w:noHBand="0" w:noVBand="1"/>
        </w:tblPrEx>
        <w:tc>
          <w:tcPr>
            <w:tcW w:w="2024" w:type="dxa"/>
            <w:shd w:val="clear" w:color="auto" w:fill="auto"/>
          </w:tcPr>
          <w:p w14:paraId="4B02374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F0F0339" w14:textId="77777777" w:rsidR="006B2A56" w:rsidRPr="006B2A56" w:rsidRDefault="006B2A56" w:rsidP="00BC4087">
            <w:pPr>
              <w:pStyle w:val="Body"/>
            </w:pPr>
            <w:r w:rsidRPr="006B2A56">
              <w:t>Setting of birth – intended and Setting of birth – intended – other specified description conditionally mandatory data item</w:t>
            </w:r>
          </w:p>
        </w:tc>
      </w:tr>
    </w:tbl>
    <w:p w14:paraId="5EE5B366" w14:textId="77777777" w:rsidR="006B2A56" w:rsidRPr="006B2A56" w:rsidRDefault="006B2A56" w:rsidP="006B2A56">
      <w:pPr>
        <w:spacing w:after="0" w:line="240" w:lineRule="auto"/>
        <w:rPr>
          <w:b/>
          <w:bCs/>
        </w:rPr>
      </w:pPr>
    </w:p>
    <w:p w14:paraId="2D20392E" w14:textId="77777777" w:rsidR="006B2A56" w:rsidRPr="006B2A56" w:rsidRDefault="006B2A56" w:rsidP="006B2A56">
      <w:pPr>
        <w:spacing w:after="0" w:line="240" w:lineRule="auto"/>
      </w:pPr>
      <w:r w:rsidRPr="006B2A56">
        <w:rPr>
          <w:b/>
          <w:bCs/>
        </w:rPr>
        <w:t>Administration</w:t>
      </w:r>
    </w:p>
    <w:p w14:paraId="483E6D7B"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329"/>
        <w:gridCol w:w="2835"/>
      </w:tblGrid>
      <w:tr w:rsidR="006B2A56" w:rsidRPr="006B2A56" w14:paraId="57BD44EE" w14:textId="77777777" w:rsidTr="007248DB">
        <w:tc>
          <w:tcPr>
            <w:tcW w:w="2127" w:type="dxa"/>
            <w:shd w:val="clear" w:color="auto" w:fill="auto"/>
          </w:tcPr>
          <w:p w14:paraId="1DFAE45F"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3D17DE7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A834F1F" w14:textId="77777777" w:rsidTr="007248DB">
        <w:tc>
          <w:tcPr>
            <w:tcW w:w="9316" w:type="dxa"/>
            <w:gridSpan w:val="4"/>
            <w:shd w:val="clear" w:color="auto" w:fill="auto"/>
          </w:tcPr>
          <w:p w14:paraId="130A3AED" w14:textId="77777777" w:rsidR="006B2A56" w:rsidRPr="006B2A56" w:rsidRDefault="006B2A56" w:rsidP="006B2A56">
            <w:pPr>
              <w:spacing w:after="0" w:line="240" w:lineRule="auto"/>
            </w:pPr>
          </w:p>
        </w:tc>
      </w:tr>
      <w:tr w:rsidR="006B2A56" w:rsidRPr="006B2A56" w14:paraId="45685D2C" w14:textId="77777777" w:rsidTr="007248DB">
        <w:tc>
          <w:tcPr>
            <w:tcW w:w="2127" w:type="dxa"/>
            <w:shd w:val="clear" w:color="auto" w:fill="auto"/>
          </w:tcPr>
          <w:p w14:paraId="6A7F1480" w14:textId="77777777" w:rsidR="006B2A56" w:rsidRPr="006B2A56" w:rsidRDefault="006B2A56" w:rsidP="007A0452">
            <w:pPr>
              <w:spacing w:after="0" w:line="240" w:lineRule="auto"/>
            </w:pPr>
            <w:r w:rsidRPr="006B2A56">
              <w:t>Definition source</w:t>
            </w:r>
          </w:p>
        </w:tc>
        <w:tc>
          <w:tcPr>
            <w:tcW w:w="2025" w:type="dxa"/>
            <w:shd w:val="clear" w:color="auto" w:fill="auto"/>
          </w:tcPr>
          <w:p w14:paraId="28427434" w14:textId="77777777" w:rsidR="006B2A56" w:rsidRPr="006B2A56" w:rsidRDefault="006B2A56" w:rsidP="006B2A56">
            <w:pPr>
              <w:spacing w:after="0" w:line="240" w:lineRule="auto"/>
            </w:pPr>
            <w:r w:rsidRPr="006B2A56">
              <w:t>NHDD</w:t>
            </w:r>
          </w:p>
        </w:tc>
        <w:tc>
          <w:tcPr>
            <w:tcW w:w="2329" w:type="dxa"/>
            <w:shd w:val="clear" w:color="auto" w:fill="auto"/>
          </w:tcPr>
          <w:p w14:paraId="1870B27B" w14:textId="77777777" w:rsidR="006B2A56" w:rsidRPr="006B2A56" w:rsidRDefault="006B2A56" w:rsidP="007A0452">
            <w:pPr>
              <w:spacing w:after="0" w:line="240" w:lineRule="auto"/>
            </w:pPr>
            <w:r w:rsidRPr="006B2A56">
              <w:t>Version</w:t>
            </w:r>
          </w:p>
        </w:tc>
        <w:tc>
          <w:tcPr>
            <w:tcW w:w="2835" w:type="dxa"/>
            <w:shd w:val="clear" w:color="auto" w:fill="auto"/>
          </w:tcPr>
          <w:p w14:paraId="367BC604" w14:textId="77777777" w:rsidR="006B2A56" w:rsidRPr="006B2A56" w:rsidRDefault="006B2A56" w:rsidP="006B2A56">
            <w:pPr>
              <w:spacing w:after="0" w:line="240" w:lineRule="auto"/>
            </w:pPr>
            <w:r w:rsidRPr="006B2A56">
              <w:t>1. January 1999</w:t>
            </w:r>
          </w:p>
        </w:tc>
      </w:tr>
      <w:tr w:rsidR="006B2A56" w:rsidRPr="006B2A56" w14:paraId="41718FC6" w14:textId="77777777" w:rsidTr="007248DB">
        <w:tc>
          <w:tcPr>
            <w:tcW w:w="9316" w:type="dxa"/>
            <w:gridSpan w:val="4"/>
            <w:shd w:val="clear" w:color="auto" w:fill="auto"/>
          </w:tcPr>
          <w:p w14:paraId="4FCB3308" w14:textId="77777777" w:rsidR="006B2A56" w:rsidRPr="006B2A56" w:rsidRDefault="006B2A56" w:rsidP="006B2A56">
            <w:pPr>
              <w:spacing w:after="0" w:line="240" w:lineRule="auto"/>
            </w:pPr>
          </w:p>
        </w:tc>
      </w:tr>
      <w:tr w:rsidR="006B2A56" w:rsidRPr="006B2A56" w14:paraId="49A826CA" w14:textId="77777777" w:rsidTr="007248DB">
        <w:tc>
          <w:tcPr>
            <w:tcW w:w="2127" w:type="dxa"/>
            <w:shd w:val="clear" w:color="auto" w:fill="auto"/>
          </w:tcPr>
          <w:p w14:paraId="3CA57EEA" w14:textId="77777777" w:rsidR="006B2A56" w:rsidRPr="006B2A56" w:rsidRDefault="006B2A56" w:rsidP="007A0452">
            <w:pPr>
              <w:spacing w:after="0" w:line="240" w:lineRule="auto"/>
            </w:pPr>
            <w:r w:rsidRPr="006B2A56">
              <w:t>Codeset source</w:t>
            </w:r>
          </w:p>
        </w:tc>
        <w:tc>
          <w:tcPr>
            <w:tcW w:w="2025" w:type="dxa"/>
            <w:shd w:val="clear" w:color="auto" w:fill="auto"/>
          </w:tcPr>
          <w:p w14:paraId="3402A4A2" w14:textId="77777777" w:rsidR="006B2A56" w:rsidRPr="006B2A56" w:rsidRDefault="006B2A56" w:rsidP="006B2A56">
            <w:pPr>
              <w:spacing w:after="0" w:line="240" w:lineRule="auto"/>
            </w:pPr>
            <w:r w:rsidRPr="006B2A56">
              <w:t>Not applicable</w:t>
            </w:r>
          </w:p>
        </w:tc>
        <w:tc>
          <w:tcPr>
            <w:tcW w:w="2329" w:type="dxa"/>
            <w:shd w:val="clear" w:color="auto" w:fill="auto"/>
          </w:tcPr>
          <w:p w14:paraId="6472BB95" w14:textId="77777777" w:rsidR="006B2A56" w:rsidRPr="006B2A56" w:rsidRDefault="006B2A56" w:rsidP="007A0452">
            <w:pPr>
              <w:spacing w:after="0" w:line="240" w:lineRule="auto"/>
            </w:pPr>
            <w:r w:rsidRPr="006B2A56">
              <w:t>Collection start date</w:t>
            </w:r>
          </w:p>
        </w:tc>
        <w:tc>
          <w:tcPr>
            <w:tcW w:w="2835" w:type="dxa"/>
            <w:shd w:val="clear" w:color="auto" w:fill="auto"/>
          </w:tcPr>
          <w:p w14:paraId="20933014" w14:textId="77777777" w:rsidR="006B2A56" w:rsidRPr="006B2A56" w:rsidRDefault="006B2A56" w:rsidP="006B2A56">
            <w:pPr>
              <w:spacing w:after="0" w:line="240" w:lineRule="auto"/>
            </w:pPr>
            <w:r w:rsidRPr="006B2A56">
              <w:t>1999</w:t>
            </w:r>
          </w:p>
        </w:tc>
      </w:tr>
    </w:tbl>
    <w:p w14:paraId="311A7027" w14:textId="77777777" w:rsidR="006B2A56" w:rsidRPr="006B2A56" w:rsidRDefault="006B2A56" w:rsidP="006B2A56">
      <w:pPr>
        <w:spacing w:after="0" w:line="240" w:lineRule="auto"/>
      </w:pPr>
      <w:r w:rsidRPr="006B2A56">
        <w:br w:type="page"/>
      </w:r>
    </w:p>
    <w:p w14:paraId="5E4D4442" w14:textId="77777777" w:rsidR="006B2A56" w:rsidRPr="006B2A56" w:rsidRDefault="006B2A56" w:rsidP="00ED6580">
      <w:pPr>
        <w:pStyle w:val="Heading1"/>
      </w:pPr>
      <w:bookmarkStart w:id="540" w:name="_Toc350263864"/>
      <w:bookmarkStart w:id="541" w:name="_Toc499799021"/>
      <w:bookmarkStart w:id="542" w:name="_Toc31278304"/>
      <w:bookmarkStart w:id="543" w:name="_Toc170223473"/>
      <w:r w:rsidRPr="006B2A56">
        <w:lastRenderedPageBreak/>
        <w:t xml:space="preserve">Sex – </w:t>
      </w:r>
      <w:bookmarkEnd w:id="540"/>
      <w:r w:rsidRPr="006B2A56">
        <w:t>baby</w:t>
      </w:r>
      <w:bookmarkEnd w:id="541"/>
      <w:bookmarkEnd w:id="542"/>
      <w:bookmarkEnd w:id="543"/>
    </w:p>
    <w:p w14:paraId="55408BBD" w14:textId="77777777" w:rsidR="006B2A56" w:rsidRPr="006B2A56" w:rsidRDefault="006B2A56" w:rsidP="006B2A56">
      <w:pPr>
        <w:spacing w:after="0" w:line="240" w:lineRule="auto"/>
      </w:pPr>
      <w:r w:rsidRPr="006B2A56">
        <w:rPr>
          <w:b/>
          <w:bCs/>
        </w:rPr>
        <w:t>Specification</w:t>
      </w:r>
    </w:p>
    <w:p w14:paraId="283DC3DA"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57BF6700" w14:textId="77777777" w:rsidTr="00BE6A26">
        <w:tc>
          <w:tcPr>
            <w:tcW w:w="2024" w:type="dxa"/>
            <w:shd w:val="clear" w:color="auto" w:fill="auto"/>
          </w:tcPr>
          <w:p w14:paraId="648F5524"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9C222D6" w14:textId="77777777" w:rsidR="006B2A56" w:rsidRPr="006B2A56" w:rsidRDefault="006B2A56" w:rsidP="006B2A56">
            <w:pPr>
              <w:spacing w:after="0" w:line="240" w:lineRule="auto"/>
            </w:pPr>
            <w:r w:rsidRPr="006B2A56">
              <w:t>The biological distinction between a male and female baby</w:t>
            </w:r>
          </w:p>
        </w:tc>
      </w:tr>
      <w:tr w:rsidR="006B2A56" w:rsidRPr="006B2A56" w14:paraId="6338AB19" w14:textId="77777777" w:rsidTr="00BE6A26">
        <w:tc>
          <w:tcPr>
            <w:tcW w:w="9214" w:type="dxa"/>
            <w:gridSpan w:val="4"/>
            <w:shd w:val="clear" w:color="auto" w:fill="auto"/>
          </w:tcPr>
          <w:p w14:paraId="64DF3D1F" w14:textId="77777777" w:rsidR="006B2A56" w:rsidRPr="006B2A56" w:rsidRDefault="006B2A56" w:rsidP="000949E3">
            <w:pPr>
              <w:spacing w:after="0" w:line="240" w:lineRule="auto"/>
            </w:pPr>
          </w:p>
        </w:tc>
      </w:tr>
      <w:tr w:rsidR="006B2A56" w:rsidRPr="006B2A56" w14:paraId="7FE92154" w14:textId="77777777" w:rsidTr="00BE6A26">
        <w:tc>
          <w:tcPr>
            <w:tcW w:w="2024" w:type="dxa"/>
            <w:shd w:val="clear" w:color="auto" w:fill="auto"/>
          </w:tcPr>
          <w:p w14:paraId="1008B9F3" w14:textId="77777777" w:rsidR="006B2A56" w:rsidRPr="006B2A56" w:rsidRDefault="006B2A56" w:rsidP="007A0452">
            <w:pPr>
              <w:spacing w:after="0" w:line="240" w:lineRule="auto"/>
            </w:pPr>
            <w:r w:rsidRPr="006B2A56">
              <w:t>Representation class</w:t>
            </w:r>
          </w:p>
        </w:tc>
        <w:tc>
          <w:tcPr>
            <w:tcW w:w="2025" w:type="dxa"/>
            <w:shd w:val="clear" w:color="auto" w:fill="auto"/>
          </w:tcPr>
          <w:p w14:paraId="39D246EA" w14:textId="77777777" w:rsidR="006B2A56" w:rsidRPr="006B2A56" w:rsidRDefault="006B2A56" w:rsidP="006B2A56">
            <w:pPr>
              <w:spacing w:after="0" w:line="240" w:lineRule="auto"/>
            </w:pPr>
            <w:r w:rsidRPr="006B2A56">
              <w:t>Code</w:t>
            </w:r>
          </w:p>
        </w:tc>
        <w:tc>
          <w:tcPr>
            <w:tcW w:w="2025" w:type="dxa"/>
            <w:shd w:val="clear" w:color="auto" w:fill="auto"/>
          </w:tcPr>
          <w:p w14:paraId="52F75C38" w14:textId="77777777" w:rsidR="006B2A56" w:rsidRPr="006B2A56" w:rsidRDefault="006B2A56" w:rsidP="006B2A56">
            <w:pPr>
              <w:spacing w:after="0" w:line="240" w:lineRule="auto"/>
            </w:pPr>
            <w:r w:rsidRPr="006B2A56">
              <w:t>Data type</w:t>
            </w:r>
          </w:p>
        </w:tc>
        <w:tc>
          <w:tcPr>
            <w:tcW w:w="3140" w:type="dxa"/>
            <w:shd w:val="clear" w:color="auto" w:fill="auto"/>
          </w:tcPr>
          <w:p w14:paraId="7699A8AE" w14:textId="77777777" w:rsidR="006B2A56" w:rsidRPr="006B2A56" w:rsidRDefault="006B2A56" w:rsidP="006B2A56">
            <w:pPr>
              <w:spacing w:after="0" w:line="240" w:lineRule="auto"/>
            </w:pPr>
            <w:r w:rsidRPr="006B2A56">
              <w:t>Number</w:t>
            </w:r>
          </w:p>
        </w:tc>
      </w:tr>
      <w:tr w:rsidR="006B2A56" w:rsidRPr="006B2A56" w14:paraId="6AEEC247" w14:textId="77777777" w:rsidTr="00BE6A26">
        <w:tc>
          <w:tcPr>
            <w:tcW w:w="9214" w:type="dxa"/>
            <w:gridSpan w:val="4"/>
            <w:shd w:val="clear" w:color="auto" w:fill="auto"/>
          </w:tcPr>
          <w:p w14:paraId="2DB0991D" w14:textId="77777777" w:rsidR="006B2A56" w:rsidRPr="006B2A56" w:rsidRDefault="006B2A56" w:rsidP="000949E3">
            <w:pPr>
              <w:spacing w:after="0" w:line="240" w:lineRule="auto"/>
            </w:pPr>
          </w:p>
        </w:tc>
      </w:tr>
      <w:tr w:rsidR="006B2A56" w:rsidRPr="006B2A56" w14:paraId="6583E3B8" w14:textId="77777777" w:rsidTr="00BE6A26">
        <w:tc>
          <w:tcPr>
            <w:tcW w:w="2024" w:type="dxa"/>
            <w:shd w:val="clear" w:color="auto" w:fill="auto"/>
          </w:tcPr>
          <w:p w14:paraId="64A00857" w14:textId="77777777" w:rsidR="006B2A56" w:rsidRPr="006B2A56" w:rsidRDefault="006B2A56" w:rsidP="007A0452">
            <w:pPr>
              <w:spacing w:after="0" w:line="240" w:lineRule="auto"/>
            </w:pPr>
            <w:r w:rsidRPr="006B2A56">
              <w:t>Format</w:t>
            </w:r>
          </w:p>
        </w:tc>
        <w:tc>
          <w:tcPr>
            <w:tcW w:w="2025" w:type="dxa"/>
            <w:shd w:val="clear" w:color="auto" w:fill="auto"/>
          </w:tcPr>
          <w:p w14:paraId="6A6CD6D5" w14:textId="77777777" w:rsidR="006B2A56" w:rsidRPr="006B2A56" w:rsidRDefault="006B2A56" w:rsidP="006B2A56">
            <w:pPr>
              <w:spacing w:after="0" w:line="240" w:lineRule="auto"/>
            </w:pPr>
            <w:r w:rsidRPr="006B2A56">
              <w:t>N</w:t>
            </w:r>
          </w:p>
        </w:tc>
        <w:tc>
          <w:tcPr>
            <w:tcW w:w="2025" w:type="dxa"/>
            <w:shd w:val="clear" w:color="auto" w:fill="auto"/>
          </w:tcPr>
          <w:p w14:paraId="6C7A926D"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355052C3" w14:textId="77777777" w:rsidR="006B2A56" w:rsidRPr="006B2A56" w:rsidRDefault="006B2A56" w:rsidP="006B2A56">
            <w:pPr>
              <w:spacing w:after="0" w:line="240" w:lineRule="auto"/>
            </w:pPr>
            <w:r w:rsidRPr="006B2A56">
              <w:t>1</w:t>
            </w:r>
          </w:p>
        </w:tc>
      </w:tr>
      <w:tr w:rsidR="006B2A56" w:rsidRPr="006B2A56" w14:paraId="6DF62936" w14:textId="77777777" w:rsidTr="00BE6A26">
        <w:tc>
          <w:tcPr>
            <w:tcW w:w="9214" w:type="dxa"/>
            <w:gridSpan w:val="4"/>
            <w:shd w:val="clear" w:color="auto" w:fill="auto"/>
          </w:tcPr>
          <w:p w14:paraId="0FC404BB" w14:textId="77777777" w:rsidR="006B2A56" w:rsidRPr="006B2A56" w:rsidRDefault="006B2A56" w:rsidP="000949E3">
            <w:pPr>
              <w:spacing w:after="0" w:line="240" w:lineRule="auto"/>
            </w:pPr>
          </w:p>
        </w:tc>
      </w:tr>
      <w:tr w:rsidR="006B2A56" w:rsidRPr="006B2A56" w14:paraId="2A3518EF" w14:textId="77777777" w:rsidTr="00BE6A26">
        <w:tc>
          <w:tcPr>
            <w:tcW w:w="2024" w:type="dxa"/>
            <w:shd w:val="clear" w:color="auto" w:fill="auto"/>
          </w:tcPr>
          <w:p w14:paraId="1797EE10" w14:textId="77777777" w:rsidR="006B2A56" w:rsidRPr="006B2A56" w:rsidRDefault="006B2A56" w:rsidP="007A0452">
            <w:pPr>
              <w:spacing w:after="0" w:line="240" w:lineRule="auto"/>
            </w:pPr>
            <w:r w:rsidRPr="006B2A56">
              <w:t>Location</w:t>
            </w:r>
          </w:p>
        </w:tc>
        <w:tc>
          <w:tcPr>
            <w:tcW w:w="2025" w:type="dxa"/>
            <w:shd w:val="clear" w:color="auto" w:fill="auto"/>
          </w:tcPr>
          <w:p w14:paraId="3A948F97" w14:textId="77777777" w:rsidR="006B2A56" w:rsidRPr="006B2A56" w:rsidRDefault="006B2A56" w:rsidP="006B2A56">
            <w:pPr>
              <w:spacing w:after="0" w:line="240" w:lineRule="auto"/>
            </w:pPr>
            <w:r w:rsidRPr="006B2A56">
              <w:t>Episode record</w:t>
            </w:r>
          </w:p>
        </w:tc>
        <w:tc>
          <w:tcPr>
            <w:tcW w:w="2025" w:type="dxa"/>
            <w:shd w:val="clear" w:color="auto" w:fill="auto"/>
          </w:tcPr>
          <w:p w14:paraId="70555B09" w14:textId="77777777" w:rsidR="006B2A56" w:rsidRPr="006B2A56" w:rsidRDefault="006B2A56" w:rsidP="007A0452">
            <w:pPr>
              <w:spacing w:after="0" w:line="240" w:lineRule="auto"/>
            </w:pPr>
            <w:r w:rsidRPr="006B2A56">
              <w:t>Position</w:t>
            </w:r>
          </w:p>
        </w:tc>
        <w:tc>
          <w:tcPr>
            <w:tcW w:w="3140" w:type="dxa"/>
            <w:shd w:val="clear" w:color="auto" w:fill="auto"/>
          </w:tcPr>
          <w:p w14:paraId="1592578A" w14:textId="77777777" w:rsidR="006B2A56" w:rsidRPr="006B2A56" w:rsidRDefault="006B2A56" w:rsidP="006B2A56">
            <w:pPr>
              <w:spacing w:after="0" w:line="240" w:lineRule="auto"/>
            </w:pPr>
            <w:r w:rsidRPr="006B2A56">
              <w:t>97</w:t>
            </w:r>
          </w:p>
        </w:tc>
      </w:tr>
      <w:tr w:rsidR="006B2A56" w:rsidRPr="006B2A56" w14:paraId="704A6A07" w14:textId="77777777" w:rsidTr="00BE6A26">
        <w:tc>
          <w:tcPr>
            <w:tcW w:w="9214" w:type="dxa"/>
            <w:gridSpan w:val="4"/>
            <w:shd w:val="clear" w:color="auto" w:fill="auto"/>
          </w:tcPr>
          <w:p w14:paraId="520A4D75" w14:textId="77777777" w:rsidR="006B2A56" w:rsidRPr="006B2A56" w:rsidRDefault="006B2A56" w:rsidP="000949E3">
            <w:pPr>
              <w:spacing w:after="0" w:line="240" w:lineRule="auto"/>
            </w:pPr>
          </w:p>
        </w:tc>
      </w:tr>
      <w:tr w:rsidR="006B2A56" w:rsidRPr="006B2A56" w14:paraId="55AA759B" w14:textId="77777777" w:rsidTr="00BE6A26">
        <w:tc>
          <w:tcPr>
            <w:tcW w:w="2024" w:type="dxa"/>
            <w:shd w:val="clear" w:color="auto" w:fill="auto"/>
          </w:tcPr>
          <w:p w14:paraId="71D2774A"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2374FB0" w14:textId="77777777" w:rsidR="006B2A56" w:rsidRPr="006B2A56" w:rsidRDefault="006B2A56" w:rsidP="006B2A56">
            <w:pPr>
              <w:spacing w:after="0" w:line="240" w:lineRule="auto"/>
            </w:pPr>
            <w:r w:rsidRPr="006B2A56">
              <w:rPr>
                <w:b/>
              </w:rPr>
              <w:t>Code</w:t>
            </w:r>
            <w:r w:rsidRPr="006B2A56">
              <w:rPr>
                <w:b/>
              </w:rPr>
              <w:tab/>
              <w:t>Descriptor</w:t>
            </w:r>
          </w:p>
          <w:p w14:paraId="0EF8EBE1" w14:textId="77777777" w:rsidR="006B2A56" w:rsidRPr="006B2A56" w:rsidRDefault="006B2A56" w:rsidP="003E1A4A">
            <w:pPr>
              <w:spacing w:after="40" w:line="240" w:lineRule="auto"/>
            </w:pPr>
            <w:r w:rsidRPr="006B2A56">
              <w:t>1</w:t>
            </w:r>
            <w:r w:rsidRPr="006B2A56">
              <w:tab/>
              <w:t>Male</w:t>
            </w:r>
          </w:p>
          <w:p w14:paraId="7E7DE183" w14:textId="77777777" w:rsidR="006B2A56" w:rsidRPr="006B2A56" w:rsidRDefault="006B2A56" w:rsidP="003E1A4A">
            <w:pPr>
              <w:spacing w:after="40" w:line="240" w:lineRule="auto"/>
            </w:pPr>
            <w:r w:rsidRPr="006B2A56">
              <w:t>2</w:t>
            </w:r>
            <w:r w:rsidRPr="006B2A56">
              <w:tab/>
              <w:t>Female</w:t>
            </w:r>
          </w:p>
          <w:p w14:paraId="3E41696F" w14:textId="77777777" w:rsidR="006B2A56" w:rsidRPr="006B2A56" w:rsidRDefault="006B2A56" w:rsidP="003E1A4A">
            <w:pPr>
              <w:spacing w:after="40" w:line="240" w:lineRule="auto"/>
            </w:pPr>
            <w:r w:rsidRPr="006B2A56">
              <w:t>3</w:t>
            </w:r>
            <w:r w:rsidRPr="006B2A56">
              <w:tab/>
              <w:t>Indeterminate</w:t>
            </w:r>
          </w:p>
          <w:p w14:paraId="6E769120" w14:textId="77777777" w:rsidR="006B2A56" w:rsidRPr="006B2A56" w:rsidRDefault="006B2A56" w:rsidP="003E1A4A">
            <w:pPr>
              <w:spacing w:after="40" w:line="240" w:lineRule="auto"/>
            </w:pPr>
            <w:r w:rsidRPr="006B2A56">
              <w:t>9</w:t>
            </w:r>
            <w:r w:rsidRPr="006B2A56">
              <w:tab/>
              <w:t>Not stated / inadequately described</w:t>
            </w:r>
          </w:p>
        </w:tc>
      </w:tr>
      <w:tr w:rsidR="006B2A56" w:rsidRPr="006B2A56" w14:paraId="383A2607" w14:textId="77777777" w:rsidTr="00BE6A26">
        <w:tc>
          <w:tcPr>
            <w:tcW w:w="9214" w:type="dxa"/>
            <w:gridSpan w:val="4"/>
            <w:shd w:val="clear" w:color="auto" w:fill="auto"/>
          </w:tcPr>
          <w:p w14:paraId="076E9441" w14:textId="77777777" w:rsidR="006B2A56" w:rsidRPr="006B2A56" w:rsidRDefault="006B2A56" w:rsidP="000949E3">
            <w:pPr>
              <w:spacing w:after="0" w:line="240" w:lineRule="auto"/>
            </w:pPr>
          </w:p>
        </w:tc>
      </w:tr>
      <w:tr w:rsidR="006B2A56" w:rsidRPr="006B2A56" w14:paraId="28937257" w14:textId="77777777" w:rsidTr="00BE6A26">
        <w:tblPrEx>
          <w:tblLook w:val="04A0" w:firstRow="1" w:lastRow="0" w:firstColumn="1" w:lastColumn="0" w:noHBand="0" w:noVBand="1"/>
        </w:tblPrEx>
        <w:tc>
          <w:tcPr>
            <w:tcW w:w="2024" w:type="dxa"/>
            <w:shd w:val="clear" w:color="auto" w:fill="auto"/>
          </w:tcPr>
          <w:p w14:paraId="29D1BF06"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E9A12E8" w14:textId="77777777" w:rsidR="006B2A56" w:rsidRPr="006B2A56" w:rsidRDefault="006B2A56" w:rsidP="00BC4087">
            <w:pPr>
              <w:pStyle w:val="Body"/>
            </w:pPr>
            <w:r w:rsidRPr="006B2A56">
              <w:t xml:space="preserve">Sex is the biological distinction between male and female. </w:t>
            </w:r>
          </w:p>
          <w:p w14:paraId="3E9656F9" w14:textId="7486B5F8" w:rsidR="006B2A56" w:rsidRPr="006B2A56" w:rsidRDefault="006B2A56" w:rsidP="00BC4087">
            <w:pPr>
              <w:pStyle w:val="Body"/>
            </w:pPr>
            <w:r w:rsidRPr="006B2A56">
              <w:t xml:space="preserve">Code 3 Indeterminate: </w:t>
            </w:r>
            <w:r w:rsidR="00BC4087">
              <w:br/>
            </w:r>
            <w:r w:rsidRPr="006B2A56">
              <w:t>infants with ambiguous genitalia or macerated fetus where the biological sex is unable to be or has not yet been determined (genetic testing not yet complete).</w:t>
            </w:r>
          </w:p>
        </w:tc>
      </w:tr>
      <w:tr w:rsidR="006B2A56" w:rsidRPr="006B2A56" w14:paraId="0B20F9E6" w14:textId="77777777" w:rsidTr="00BE6A26">
        <w:tc>
          <w:tcPr>
            <w:tcW w:w="9214" w:type="dxa"/>
            <w:gridSpan w:val="4"/>
            <w:shd w:val="clear" w:color="auto" w:fill="auto"/>
          </w:tcPr>
          <w:p w14:paraId="3B962BF4" w14:textId="77777777" w:rsidR="006B2A56" w:rsidRPr="006B2A56" w:rsidRDefault="006B2A56" w:rsidP="000949E3">
            <w:pPr>
              <w:spacing w:after="0" w:line="240" w:lineRule="auto"/>
            </w:pPr>
          </w:p>
        </w:tc>
      </w:tr>
      <w:tr w:rsidR="006B2A56" w:rsidRPr="006B2A56" w14:paraId="439A58D4" w14:textId="77777777" w:rsidTr="00BE6A26">
        <w:tc>
          <w:tcPr>
            <w:tcW w:w="2024" w:type="dxa"/>
            <w:shd w:val="clear" w:color="auto" w:fill="auto"/>
          </w:tcPr>
          <w:p w14:paraId="0B1FA042"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753C430" w14:textId="77777777" w:rsidR="006B2A56" w:rsidRPr="006B2A56" w:rsidRDefault="006B2A56" w:rsidP="00BC4087">
            <w:pPr>
              <w:pStyle w:val="Body"/>
            </w:pPr>
            <w:r w:rsidRPr="006B2A56">
              <w:t>All Victorian hospitals where a birth has occurred and homebirth practitioners</w:t>
            </w:r>
          </w:p>
        </w:tc>
      </w:tr>
      <w:tr w:rsidR="006B2A56" w:rsidRPr="006B2A56" w14:paraId="476BB356" w14:textId="77777777" w:rsidTr="00BE6A26">
        <w:tc>
          <w:tcPr>
            <w:tcW w:w="9214" w:type="dxa"/>
            <w:gridSpan w:val="4"/>
            <w:shd w:val="clear" w:color="auto" w:fill="auto"/>
          </w:tcPr>
          <w:p w14:paraId="134E8C5E" w14:textId="77777777" w:rsidR="006B2A56" w:rsidRPr="006B2A56" w:rsidRDefault="006B2A56" w:rsidP="000949E3">
            <w:pPr>
              <w:spacing w:after="0" w:line="240" w:lineRule="auto"/>
            </w:pPr>
          </w:p>
        </w:tc>
      </w:tr>
      <w:tr w:rsidR="006B2A56" w:rsidRPr="006B2A56" w14:paraId="3319CCD5" w14:textId="77777777" w:rsidTr="00BE6A26">
        <w:tc>
          <w:tcPr>
            <w:tcW w:w="2024" w:type="dxa"/>
            <w:shd w:val="clear" w:color="auto" w:fill="auto"/>
          </w:tcPr>
          <w:p w14:paraId="09CBC522"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956697D" w14:textId="77777777" w:rsidR="006B2A56" w:rsidRPr="006B2A56" w:rsidRDefault="006B2A56" w:rsidP="006B2A56">
            <w:pPr>
              <w:spacing w:after="0" w:line="240" w:lineRule="auto"/>
            </w:pPr>
            <w:r w:rsidRPr="006B2A56">
              <w:t>All birth episodes</w:t>
            </w:r>
          </w:p>
        </w:tc>
      </w:tr>
      <w:tr w:rsidR="006B2A56" w:rsidRPr="006B2A56" w14:paraId="7D7F9E01" w14:textId="77777777" w:rsidTr="00BE6A26">
        <w:tc>
          <w:tcPr>
            <w:tcW w:w="9214" w:type="dxa"/>
            <w:gridSpan w:val="4"/>
            <w:shd w:val="clear" w:color="auto" w:fill="auto"/>
          </w:tcPr>
          <w:p w14:paraId="7FD3DAD8" w14:textId="77777777" w:rsidR="006B2A56" w:rsidRPr="006B2A56" w:rsidRDefault="006B2A56" w:rsidP="000949E3">
            <w:pPr>
              <w:spacing w:after="0" w:line="240" w:lineRule="auto"/>
            </w:pPr>
          </w:p>
        </w:tc>
      </w:tr>
      <w:tr w:rsidR="006B2A56" w:rsidRPr="006B2A56" w14:paraId="79CE7CCF" w14:textId="77777777" w:rsidTr="00BE6A26">
        <w:tblPrEx>
          <w:tblLook w:val="04A0" w:firstRow="1" w:lastRow="0" w:firstColumn="1" w:lastColumn="0" w:noHBand="0" w:noVBand="1"/>
        </w:tblPrEx>
        <w:tc>
          <w:tcPr>
            <w:tcW w:w="2024" w:type="dxa"/>
            <w:shd w:val="clear" w:color="auto" w:fill="auto"/>
          </w:tcPr>
          <w:p w14:paraId="23DD9137"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0618A069" w14:textId="77777777" w:rsidR="006B2A56" w:rsidRPr="006B2A56" w:rsidRDefault="006B2A56" w:rsidP="006B2A56">
            <w:pPr>
              <w:spacing w:after="0" w:line="240" w:lineRule="auto"/>
            </w:pPr>
            <w:r w:rsidRPr="006B2A56">
              <w:t>Congenital anomalies</w:t>
            </w:r>
          </w:p>
        </w:tc>
      </w:tr>
      <w:tr w:rsidR="006B2A56" w:rsidRPr="006B2A56" w14:paraId="1CA2E13C" w14:textId="77777777" w:rsidTr="00BE6A26">
        <w:tc>
          <w:tcPr>
            <w:tcW w:w="9214" w:type="dxa"/>
            <w:gridSpan w:val="4"/>
            <w:shd w:val="clear" w:color="auto" w:fill="auto"/>
          </w:tcPr>
          <w:p w14:paraId="019718E6" w14:textId="77777777" w:rsidR="006B2A56" w:rsidRPr="006B2A56" w:rsidRDefault="006B2A56" w:rsidP="000949E3">
            <w:pPr>
              <w:spacing w:after="0" w:line="240" w:lineRule="auto"/>
            </w:pPr>
          </w:p>
        </w:tc>
      </w:tr>
      <w:tr w:rsidR="006B2A56" w:rsidRPr="006B2A56" w14:paraId="58E3A20A" w14:textId="77777777" w:rsidTr="00BE6A26">
        <w:tblPrEx>
          <w:tblLook w:val="04A0" w:firstRow="1" w:lastRow="0" w:firstColumn="1" w:lastColumn="0" w:noHBand="0" w:noVBand="1"/>
        </w:tblPrEx>
        <w:tc>
          <w:tcPr>
            <w:tcW w:w="2024" w:type="dxa"/>
            <w:shd w:val="clear" w:color="auto" w:fill="auto"/>
          </w:tcPr>
          <w:p w14:paraId="2FA77EAF"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47B3D448" w14:textId="77777777" w:rsidR="006B2A56" w:rsidRPr="006B2A56" w:rsidRDefault="006B2A56" w:rsidP="00BC4087">
            <w:pPr>
              <w:pStyle w:val="Body"/>
            </w:pPr>
            <w:r w:rsidRPr="006B2A56">
              <w:t xml:space="preserve">Congenital anomalies – ICD-10-AM code; Congenital anomalies – indicator </w:t>
            </w:r>
          </w:p>
        </w:tc>
      </w:tr>
      <w:tr w:rsidR="006B2A56" w:rsidRPr="006B2A56" w14:paraId="46FC64D8" w14:textId="77777777" w:rsidTr="00BE6A26">
        <w:tc>
          <w:tcPr>
            <w:tcW w:w="9214" w:type="dxa"/>
            <w:gridSpan w:val="4"/>
            <w:shd w:val="clear" w:color="auto" w:fill="auto"/>
          </w:tcPr>
          <w:p w14:paraId="2FCC2D8E" w14:textId="77777777" w:rsidR="006B2A56" w:rsidRPr="006B2A56" w:rsidRDefault="006B2A56" w:rsidP="000949E3">
            <w:pPr>
              <w:spacing w:after="0" w:line="240" w:lineRule="auto"/>
            </w:pPr>
          </w:p>
        </w:tc>
      </w:tr>
      <w:tr w:rsidR="006B2A56" w:rsidRPr="006B2A56" w14:paraId="46BD8D55" w14:textId="77777777" w:rsidTr="00BE6A26">
        <w:tblPrEx>
          <w:tblLook w:val="04A0" w:firstRow="1" w:lastRow="0" w:firstColumn="1" w:lastColumn="0" w:noHBand="0" w:noVBand="1"/>
        </w:tblPrEx>
        <w:tc>
          <w:tcPr>
            <w:tcW w:w="2024" w:type="dxa"/>
            <w:shd w:val="clear" w:color="auto" w:fill="auto"/>
          </w:tcPr>
          <w:p w14:paraId="5BB59E8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618F04F1" w14:textId="77777777" w:rsidR="006B2A56" w:rsidRPr="006B2A56" w:rsidRDefault="006B2A56" w:rsidP="00BC4087">
            <w:pPr>
              <w:pStyle w:val="Body"/>
            </w:pPr>
            <w:r w:rsidRPr="006B2A56">
              <w:t>Mandatory to report data items; Sex – baby and Congenital anomalies – indicator conditionally mandatory data item</w:t>
            </w:r>
          </w:p>
        </w:tc>
      </w:tr>
    </w:tbl>
    <w:p w14:paraId="70E3D26A" w14:textId="77777777" w:rsidR="006B2A56" w:rsidRPr="006B2A56" w:rsidRDefault="006B2A56" w:rsidP="006B2A56">
      <w:pPr>
        <w:spacing w:after="0" w:line="240" w:lineRule="auto"/>
        <w:rPr>
          <w:b/>
          <w:bCs/>
        </w:rPr>
      </w:pPr>
    </w:p>
    <w:p w14:paraId="6F0C12DB" w14:textId="77777777" w:rsidR="006B2A56" w:rsidRPr="006B2A56" w:rsidRDefault="006B2A56" w:rsidP="006B2A56">
      <w:pPr>
        <w:spacing w:after="0" w:line="240" w:lineRule="auto"/>
      </w:pPr>
      <w:r w:rsidRPr="006B2A56">
        <w:rPr>
          <w:b/>
          <w:bCs/>
        </w:rPr>
        <w:t>Administration</w:t>
      </w:r>
    </w:p>
    <w:p w14:paraId="3D3C608F"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613"/>
        <w:gridCol w:w="2551"/>
      </w:tblGrid>
      <w:tr w:rsidR="006B2A56" w:rsidRPr="006B2A56" w14:paraId="371ED547" w14:textId="77777777" w:rsidTr="00503AC6">
        <w:tc>
          <w:tcPr>
            <w:tcW w:w="2127" w:type="dxa"/>
            <w:shd w:val="clear" w:color="auto" w:fill="auto"/>
          </w:tcPr>
          <w:p w14:paraId="5051114F"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5111E8DA"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35BADE9" w14:textId="77777777" w:rsidTr="007A0452">
        <w:tc>
          <w:tcPr>
            <w:tcW w:w="9214" w:type="dxa"/>
            <w:gridSpan w:val="4"/>
            <w:shd w:val="clear" w:color="auto" w:fill="auto"/>
          </w:tcPr>
          <w:p w14:paraId="34E8D5B7" w14:textId="77777777" w:rsidR="006B2A56" w:rsidRPr="006B2A56" w:rsidRDefault="006B2A56" w:rsidP="006B2A56">
            <w:pPr>
              <w:spacing w:after="0" w:line="240" w:lineRule="auto"/>
            </w:pPr>
          </w:p>
        </w:tc>
      </w:tr>
      <w:tr w:rsidR="006B2A56" w:rsidRPr="006B2A56" w14:paraId="16F913B0" w14:textId="77777777" w:rsidTr="00503AC6">
        <w:tc>
          <w:tcPr>
            <w:tcW w:w="2127" w:type="dxa"/>
            <w:shd w:val="clear" w:color="auto" w:fill="auto"/>
          </w:tcPr>
          <w:p w14:paraId="4F2BBB14" w14:textId="77777777" w:rsidR="006B2A56" w:rsidRPr="006B2A56" w:rsidRDefault="006B2A56" w:rsidP="007A0452">
            <w:pPr>
              <w:spacing w:after="0" w:line="240" w:lineRule="auto"/>
            </w:pPr>
            <w:r w:rsidRPr="006B2A56">
              <w:t>Definition source</w:t>
            </w:r>
          </w:p>
        </w:tc>
        <w:tc>
          <w:tcPr>
            <w:tcW w:w="1923" w:type="dxa"/>
            <w:shd w:val="clear" w:color="auto" w:fill="auto"/>
          </w:tcPr>
          <w:p w14:paraId="5BB4DCA2" w14:textId="77777777" w:rsidR="006B2A56" w:rsidRPr="006B2A56" w:rsidRDefault="006B2A56" w:rsidP="006B2A56">
            <w:pPr>
              <w:spacing w:after="0" w:line="240" w:lineRule="auto"/>
            </w:pPr>
            <w:r w:rsidRPr="006B2A56">
              <w:t>NHDD (modified)</w:t>
            </w:r>
          </w:p>
        </w:tc>
        <w:tc>
          <w:tcPr>
            <w:tcW w:w="2613" w:type="dxa"/>
            <w:shd w:val="clear" w:color="auto" w:fill="auto"/>
          </w:tcPr>
          <w:p w14:paraId="4481220C" w14:textId="77777777" w:rsidR="006B2A56" w:rsidRPr="006B2A56" w:rsidRDefault="006B2A56" w:rsidP="007A0452">
            <w:pPr>
              <w:spacing w:after="0" w:line="240" w:lineRule="auto"/>
            </w:pPr>
            <w:r w:rsidRPr="006B2A56">
              <w:t>Version</w:t>
            </w:r>
          </w:p>
        </w:tc>
        <w:tc>
          <w:tcPr>
            <w:tcW w:w="2551" w:type="dxa"/>
            <w:shd w:val="clear" w:color="auto" w:fill="auto"/>
          </w:tcPr>
          <w:p w14:paraId="2903EF1E" w14:textId="77777777" w:rsidR="006B2A56" w:rsidRPr="006B2A56" w:rsidRDefault="006B2A56" w:rsidP="006B2A56">
            <w:pPr>
              <w:spacing w:after="0" w:line="240" w:lineRule="auto"/>
            </w:pPr>
            <w:r w:rsidRPr="006B2A56">
              <w:t>1. January 1982</w:t>
            </w:r>
          </w:p>
        </w:tc>
      </w:tr>
      <w:tr w:rsidR="006B2A56" w:rsidRPr="006B2A56" w14:paraId="617AA65D" w14:textId="77777777" w:rsidTr="007A0452">
        <w:tc>
          <w:tcPr>
            <w:tcW w:w="9214" w:type="dxa"/>
            <w:gridSpan w:val="4"/>
            <w:shd w:val="clear" w:color="auto" w:fill="auto"/>
          </w:tcPr>
          <w:p w14:paraId="6C750CD8" w14:textId="77777777" w:rsidR="006B2A56" w:rsidRPr="006B2A56" w:rsidRDefault="006B2A56" w:rsidP="006B2A56">
            <w:pPr>
              <w:spacing w:after="0" w:line="240" w:lineRule="auto"/>
            </w:pPr>
          </w:p>
        </w:tc>
      </w:tr>
      <w:tr w:rsidR="006B2A56" w:rsidRPr="006B2A56" w14:paraId="25B84298" w14:textId="77777777" w:rsidTr="00503AC6">
        <w:tc>
          <w:tcPr>
            <w:tcW w:w="2127" w:type="dxa"/>
            <w:shd w:val="clear" w:color="auto" w:fill="auto"/>
          </w:tcPr>
          <w:p w14:paraId="394D2D34" w14:textId="77777777" w:rsidR="006B2A56" w:rsidRPr="006B2A56" w:rsidRDefault="006B2A56" w:rsidP="007A0452">
            <w:pPr>
              <w:spacing w:after="0" w:line="240" w:lineRule="auto"/>
            </w:pPr>
            <w:r w:rsidRPr="006B2A56">
              <w:t>Codeset source</w:t>
            </w:r>
          </w:p>
        </w:tc>
        <w:tc>
          <w:tcPr>
            <w:tcW w:w="1923" w:type="dxa"/>
            <w:shd w:val="clear" w:color="auto" w:fill="auto"/>
          </w:tcPr>
          <w:p w14:paraId="60CC018D" w14:textId="77777777" w:rsidR="006B2A56" w:rsidRPr="006B2A56" w:rsidRDefault="006B2A56" w:rsidP="006B2A56">
            <w:pPr>
              <w:spacing w:after="0" w:line="240" w:lineRule="auto"/>
            </w:pPr>
            <w:r w:rsidRPr="006B2A56">
              <w:t>NHDD</w:t>
            </w:r>
          </w:p>
        </w:tc>
        <w:tc>
          <w:tcPr>
            <w:tcW w:w="2613" w:type="dxa"/>
            <w:shd w:val="clear" w:color="auto" w:fill="auto"/>
          </w:tcPr>
          <w:p w14:paraId="0D645A03" w14:textId="77777777" w:rsidR="006B2A56" w:rsidRPr="006B2A56" w:rsidRDefault="006B2A56" w:rsidP="007A0452">
            <w:pPr>
              <w:spacing w:after="0" w:line="240" w:lineRule="auto"/>
            </w:pPr>
            <w:r w:rsidRPr="006B2A56">
              <w:t>Collection start date</w:t>
            </w:r>
          </w:p>
        </w:tc>
        <w:tc>
          <w:tcPr>
            <w:tcW w:w="2551" w:type="dxa"/>
            <w:shd w:val="clear" w:color="auto" w:fill="auto"/>
          </w:tcPr>
          <w:p w14:paraId="5DDDEC1F" w14:textId="77777777" w:rsidR="006B2A56" w:rsidRPr="006B2A56" w:rsidRDefault="006B2A56" w:rsidP="006B2A56">
            <w:pPr>
              <w:spacing w:after="0" w:line="240" w:lineRule="auto"/>
            </w:pPr>
            <w:r w:rsidRPr="006B2A56">
              <w:t>1982</w:t>
            </w:r>
          </w:p>
        </w:tc>
      </w:tr>
    </w:tbl>
    <w:p w14:paraId="28DF9930" w14:textId="77777777" w:rsidR="006B2A56" w:rsidRPr="006B2A56" w:rsidRDefault="006B2A56" w:rsidP="006B2A56">
      <w:pPr>
        <w:spacing w:after="0" w:line="240" w:lineRule="auto"/>
      </w:pPr>
    </w:p>
    <w:p w14:paraId="2504835B" w14:textId="77777777" w:rsidR="006B2A56" w:rsidRPr="006B2A56" w:rsidRDefault="006B2A56" w:rsidP="006B2A56">
      <w:pPr>
        <w:spacing w:after="0" w:line="240" w:lineRule="auto"/>
      </w:pPr>
      <w:r w:rsidRPr="006B2A56">
        <w:br w:type="page"/>
      </w:r>
    </w:p>
    <w:p w14:paraId="39300763" w14:textId="77777777" w:rsidR="006B2A56" w:rsidRPr="006B2A56" w:rsidRDefault="006B2A56" w:rsidP="00ED6580">
      <w:pPr>
        <w:pStyle w:val="Heading1"/>
      </w:pPr>
      <w:bookmarkStart w:id="544" w:name="_Toc429489366"/>
      <w:bookmarkStart w:id="545" w:name="_Toc430592550"/>
      <w:bookmarkStart w:id="546" w:name="_Toc499799022"/>
      <w:bookmarkStart w:id="547" w:name="_Toc31278305"/>
      <w:bookmarkStart w:id="548" w:name="_Toc170223474"/>
      <w:r w:rsidRPr="006B2A56">
        <w:lastRenderedPageBreak/>
        <w:t>Spoken English Proficiency</w:t>
      </w:r>
      <w:bookmarkEnd w:id="544"/>
      <w:bookmarkEnd w:id="545"/>
      <w:bookmarkEnd w:id="546"/>
      <w:bookmarkEnd w:id="547"/>
      <w:bookmarkEnd w:id="548"/>
    </w:p>
    <w:p w14:paraId="029825D4" w14:textId="77777777" w:rsidR="006B2A56" w:rsidRPr="00BC4087" w:rsidRDefault="006B2A56" w:rsidP="00BC4087">
      <w:pPr>
        <w:pStyle w:val="Body"/>
        <w:rPr>
          <w:b/>
          <w:bCs/>
        </w:rPr>
      </w:pPr>
      <w:r w:rsidRPr="00BC4087">
        <w:rPr>
          <w:b/>
          <w:bCs/>
        </w:rPr>
        <w:t>Specification</w:t>
      </w:r>
    </w:p>
    <w:tbl>
      <w:tblPr>
        <w:tblW w:w="9214" w:type="dxa"/>
        <w:tblLook w:val="01E0" w:firstRow="1" w:lastRow="1" w:firstColumn="1" w:lastColumn="1" w:noHBand="0" w:noVBand="0"/>
      </w:tblPr>
      <w:tblGrid>
        <w:gridCol w:w="2024"/>
        <w:gridCol w:w="2025"/>
        <w:gridCol w:w="2391"/>
        <w:gridCol w:w="236"/>
        <w:gridCol w:w="6"/>
        <w:gridCol w:w="2532"/>
      </w:tblGrid>
      <w:tr w:rsidR="006B2A56" w:rsidRPr="006B2A56" w14:paraId="528C1BDB" w14:textId="77777777" w:rsidTr="00BE6A26">
        <w:tc>
          <w:tcPr>
            <w:tcW w:w="2024" w:type="dxa"/>
            <w:shd w:val="clear" w:color="auto" w:fill="auto"/>
          </w:tcPr>
          <w:p w14:paraId="0B72FD3C" w14:textId="77777777" w:rsidR="006B2A56" w:rsidRPr="006B2A56" w:rsidRDefault="006B2A56" w:rsidP="006B2A56">
            <w:pPr>
              <w:spacing w:after="0" w:line="240" w:lineRule="auto"/>
            </w:pPr>
            <w:r w:rsidRPr="006B2A56">
              <w:t>Definition</w:t>
            </w:r>
          </w:p>
        </w:tc>
        <w:tc>
          <w:tcPr>
            <w:tcW w:w="7190" w:type="dxa"/>
            <w:gridSpan w:val="5"/>
            <w:shd w:val="clear" w:color="auto" w:fill="auto"/>
          </w:tcPr>
          <w:p w14:paraId="5569AFDA" w14:textId="0DEFBC42" w:rsidR="006B2A56" w:rsidRPr="006B2A56" w:rsidRDefault="006B2A56" w:rsidP="00BC4087">
            <w:pPr>
              <w:pStyle w:val="Body"/>
            </w:pPr>
            <w:r w:rsidRPr="006B2A56">
              <w:t xml:space="preserve">Self assessment by a mother, of her own </w:t>
            </w:r>
            <w:r w:rsidR="009D3058">
              <w:t xml:space="preserve">spoken </w:t>
            </w:r>
            <w:r w:rsidRPr="006B2A56">
              <w:t>English language fluency.</w:t>
            </w:r>
          </w:p>
        </w:tc>
      </w:tr>
      <w:tr w:rsidR="006B2A56" w:rsidRPr="006B2A56" w14:paraId="2750295E" w14:textId="77777777" w:rsidTr="00BE6A26">
        <w:tc>
          <w:tcPr>
            <w:tcW w:w="9214" w:type="dxa"/>
            <w:gridSpan w:val="6"/>
            <w:shd w:val="clear" w:color="auto" w:fill="auto"/>
          </w:tcPr>
          <w:p w14:paraId="64157C58" w14:textId="77777777" w:rsidR="006B2A56" w:rsidRPr="006B2A56" w:rsidRDefault="006B2A56" w:rsidP="006B2A56">
            <w:pPr>
              <w:spacing w:after="0" w:line="240" w:lineRule="auto"/>
            </w:pPr>
          </w:p>
        </w:tc>
      </w:tr>
      <w:tr w:rsidR="006B2A56" w:rsidRPr="006B2A56" w14:paraId="44786039" w14:textId="77777777" w:rsidTr="00BE6A26">
        <w:tc>
          <w:tcPr>
            <w:tcW w:w="2024" w:type="dxa"/>
            <w:shd w:val="clear" w:color="auto" w:fill="auto"/>
          </w:tcPr>
          <w:p w14:paraId="494FB61E" w14:textId="77777777" w:rsidR="006B2A56" w:rsidRPr="006B2A56" w:rsidRDefault="006B2A56" w:rsidP="006B2A56">
            <w:pPr>
              <w:spacing w:after="0" w:line="240" w:lineRule="auto"/>
            </w:pPr>
            <w:r w:rsidRPr="006B2A56">
              <w:t>Representation class</w:t>
            </w:r>
          </w:p>
        </w:tc>
        <w:tc>
          <w:tcPr>
            <w:tcW w:w="2025" w:type="dxa"/>
            <w:shd w:val="clear" w:color="auto" w:fill="auto"/>
          </w:tcPr>
          <w:p w14:paraId="120A74DE" w14:textId="77777777" w:rsidR="006B2A56" w:rsidRPr="006B2A56" w:rsidRDefault="006B2A56" w:rsidP="006B2A56">
            <w:pPr>
              <w:spacing w:after="0" w:line="240" w:lineRule="auto"/>
            </w:pPr>
            <w:r w:rsidRPr="006B2A56">
              <w:t>Code</w:t>
            </w:r>
          </w:p>
        </w:tc>
        <w:tc>
          <w:tcPr>
            <w:tcW w:w="2633" w:type="dxa"/>
            <w:gridSpan w:val="3"/>
            <w:shd w:val="clear" w:color="auto" w:fill="auto"/>
          </w:tcPr>
          <w:p w14:paraId="36322591" w14:textId="77777777" w:rsidR="006B2A56" w:rsidRPr="006B2A56" w:rsidRDefault="006B2A56" w:rsidP="006B2A56">
            <w:pPr>
              <w:spacing w:after="0" w:line="240" w:lineRule="auto"/>
            </w:pPr>
            <w:r w:rsidRPr="006B2A56">
              <w:t>Data type</w:t>
            </w:r>
          </w:p>
        </w:tc>
        <w:tc>
          <w:tcPr>
            <w:tcW w:w="2532" w:type="dxa"/>
            <w:shd w:val="clear" w:color="auto" w:fill="auto"/>
          </w:tcPr>
          <w:p w14:paraId="3CD7F901" w14:textId="77777777" w:rsidR="006B2A56" w:rsidRPr="006B2A56" w:rsidRDefault="006B2A56" w:rsidP="006B2A56">
            <w:pPr>
              <w:spacing w:after="0" w:line="240" w:lineRule="auto"/>
            </w:pPr>
            <w:r w:rsidRPr="006B2A56">
              <w:t>Number</w:t>
            </w:r>
          </w:p>
        </w:tc>
      </w:tr>
      <w:tr w:rsidR="006B2A56" w:rsidRPr="006B2A56" w14:paraId="5FB82551" w14:textId="77777777" w:rsidTr="00BE6A26">
        <w:tc>
          <w:tcPr>
            <w:tcW w:w="9214" w:type="dxa"/>
            <w:gridSpan w:val="6"/>
            <w:shd w:val="clear" w:color="auto" w:fill="auto"/>
          </w:tcPr>
          <w:p w14:paraId="591041C6" w14:textId="77777777" w:rsidR="006B2A56" w:rsidRPr="006B2A56" w:rsidRDefault="006B2A56" w:rsidP="006B2A56">
            <w:pPr>
              <w:spacing w:after="0" w:line="240" w:lineRule="auto"/>
            </w:pPr>
          </w:p>
        </w:tc>
      </w:tr>
      <w:tr w:rsidR="006B2A56" w:rsidRPr="006B2A56" w14:paraId="78D7B433" w14:textId="77777777" w:rsidTr="00BE6A26">
        <w:tc>
          <w:tcPr>
            <w:tcW w:w="2024" w:type="dxa"/>
            <w:shd w:val="clear" w:color="auto" w:fill="auto"/>
          </w:tcPr>
          <w:p w14:paraId="367C6CD8" w14:textId="77777777" w:rsidR="006B2A56" w:rsidRPr="006B2A56" w:rsidRDefault="006B2A56" w:rsidP="006B2A56">
            <w:pPr>
              <w:spacing w:after="0" w:line="240" w:lineRule="auto"/>
            </w:pPr>
            <w:r w:rsidRPr="006B2A56">
              <w:t>Format</w:t>
            </w:r>
          </w:p>
        </w:tc>
        <w:tc>
          <w:tcPr>
            <w:tcW w:w="2025" w:type="dxa"/>
            <w:shd w:val="clear" w:color="auto" w:fill="auto"/>
          </w:tcPr>
          <w:p w14:paraId="5E685AD5" w14:textId="77777777" w:rsidR="006B2A56" w:rsidRPr="006B2A56" w:rsidRDefault="006B2A56" w:rsidP="006B2A56">
            <w:pPr>
              <w:spacing w:after="0" w:line="240" w:lineRule="auto"/>
            </w:pPr>
            <w:r w:rsidRPr="006B2A56">
              <w:t>N</w:t>
            </w:r>
          </w:p>
        </w:tc>
        <w:tc>
          <w:tcPr>
            <w:tcW w:w="2633" w:type="dxa"/>
            <w:gridSpan w:val="3"/>
            <w:shd w:val="clear" w:color="auto" w:fill="auto"/>
          </w:tcPr>
          <w:p w14:paraId="64717857" w14:textId="77777777" w:rsidR="006B2A56" w:rsidRPr="006B2A56" w:rsidRDefault="006B2A56" w:rsidP="006B2A56">
            <w:pPr>
              <w:spacing w:after="0" w:line="240" w:lineRule="auto"/>
              <w:rPr>
                <w:i/>
              </w:rPr>
            </w:pPr>
            <w:r w:rsidRPr="006B2A56">
              <w:t>Field size</w:t>
            </w:r>
          </w:p>
        </w:tc>
        <w:tc>
          <w:tcPr>
            <w:tcW w:w="2532" w:type="dxa"/>
            <w:shd w:val="clear" w:color="auto" w:fill="auto"/>
          </w:tcPr>
          <w:p w14:paraId="70228F13" w14:textId="77777777" w:rsidR="006B2A56" w:rsidRPr="006B2A56" w:rsidRDefault="006B2A56" w:rsidP="006B2A56">
            <w:pPr>
              <w:spacing w:after="0" w:line="240" w:lineRule="auto"/>
            </w:pPr>
            <w:r w:rsidRPr="006B2A56">
              <w:t>1</w:t>
            </w:r>
          </w:p>
        </w:tc>
      </w:tr>
      <w:tr w:rsidR="006B2A56" w:rsidRPr="006B2A56" w14:paraId="6E5ACA06" w14:textId="77777777" w:rsidTr="00BE6A26">
        <w:tc>
          <w:tcPr>
            <w:tcW w:w="9214" w:type="dxa"/>
            <w:gridSpan w:val="6"/>
            <w:shd w:val="clear" w:color="auto" w:fill="auto"/>
          </w:tcPr>
          <w:p w14:paraId="062902BD" w14:textId="77777777" w:rsidR="006B2A56" w:rsidRPr="006B2A56" w:rsidRDefault="006B2A56" w:rsidP="006B2A56">
            <w:pPr>
              <w:spacing w:after="0" w:line="240" w:lineRule="auto"/>
            </w:pPr>
          </w:p>
        </w:tc>
      </w:tr>
      <w:tr w:rsidR="006B2A56" w:rsidRPr="006B2A56" w14:paraId="0296A977" w14:textId="77777777" w:rsidTr="00BE6A26">
        <w:tc>
          <w:tcPr>
            <w:tcW w:w="2024" w:type="dxa"/>
            <w:shd w:val="clear" w:color="auto" w:fill="auto"/>
          </w:tcPr>
          <w:p w14:paraId="2C053F51" w14:textId="77777777" w:rsidR="006B2A56" w:rsidRPr="006B2A56" w:rsidRDefault="006B2A56" w:rsidP="006B2A56">
            <w:pPr>
              <w:spacing w:after="0" w:line="240" w:lineRule="auto"/>
            </w:pPr>
            <w:r w:rsidRPr="006B2A56">
              <w:t>Location</w:t>
            </w:r>
          </w:p>
        </w:tc>
        <w:tc>
          <w:tcPr>
            <w:tcW w:w="2025" w:type="dxa"/>
            <w:shd w:val="clear" w:color="auto" w:fill="auto"/>
          </w:tcPr>
          <w:p w14:paraId="605AD912" w14:textId="77777777" w:rsidR="006B2A56" w:rsidRPr="006B2A56" w:rsidRDefault="006B2A56" w:rsidP="006B2A56">
            <w:pPr>
              <w:spacing w:after="0" w:line="240" w:lineRule="auto"/>
            </w:pPr>
            <w:r w:rsidRPr="006B2A56">
              <w:t>Episode record</w:t>
            </w:r>
          </w:p>
        </w:tc>
        <w:tc>
          <w:tcPr>
            <w:tcW w:w="2633" w:type="dxa"/>
            <w:gridSpan w:val="3"/>
            <w:shd w:val="clear" w:color="auto" w:fill="auto"/>
          </w:tcPr>
          <w:p w14:paraId="18466ECB" w14:textId="77777777" w:rsidR="006B2A56" w:rsidRPr="006B2A56" w:rsidRDefault="006B2A56" w:rsidP="006B2A56">
            <w:pPr>
              <w:spacing w:after="0" w:line="240" w:lineRule="auto"/>
            </w:pPr>
            <w:r w:rsidRPr="006B2A56">
              <w:t>Position</w:t>
            </w:r>
          </w:p>
        </w:tc>
        <w:tc>
          <w:tcPr>
            <w:tcW w:w="2532" w:type="dxa"/>
            <w:shd w:val="clear" w:color="auto" w:fill="auto"/>
          </w:tcPr>
          <w:p w14:paraId="611520C2" w14:textId="77777777" w:rsidR="006B2A56" w:rsidRPr="006B2A56" w:rsidRDefault="006B2A56" w:rsidP="006B2A56">
            <w:pPr>
              <w:spacing w:after="0" w:line="240" w:lineRule="auto"/>
            </w:pPr>
            <w:r w:rsidRPr="006B2A56">
              <w:t>127</w:t>
            </w:r>
          </w:p>
        </w:tc>
      </w:tr>
      <w:tr w:rsidR="006B2A56" w:rsidRPr="006B2A56" w14:paraId="5A0E6CF1" w14:textId="77777777" w:rsidTr="00BE6A26">
        <w:tc>
          <w:tcPr>
            <w:tcW w:w="9214" w:type="dxa"/>
            <w:gridSpan w:val="6"/>
            <w:shd w:val="clear" w:color="auto" w:fill="auto"/>
          </w:tcPr>
          <w:p w14:paraId="68EFFECA" w14:textId="77777777" w:rsidR="006B2A56" w:rsidRPr="006B2A56" w:rsidRDefault="006B2A56" w:rsidP="006B2A56">
            <w:pPr>
              <w:spacing w:after="0" w:line="240" w:lineRule="auto"/>
            </w:pPr>
          </w:p>
        </w:tc>
      </w:tr>
      <w:tr w:rsidR="006B2A56" w:rsidRPr="006B2A56" w14:paraId="17112250" w14:textId="77777777" w:rsidTr="00BE6A26">
        <w:trPr>
          <w:trHeight w:val="311"/>
        </w:trPr>
        <w:tc>
          <w:tcPr>
            <w:tcW w:w="2024" w:type="dxa"/>
            <w:vMerge w:val="restart"/>
            <w:shd w:val="clear" w:color="auto" w:fill="auto"/>
          </w:tcPr>
          <w:p w14:paraId="7676370F" w14:textId="77777777" w:rsidR="006B2A56" w:rsidRPr="006B2A56" w:rsidRDefault="006B2A56" w:rsidP="006B2A56">
            <w:pPr>
              <w:spacing w:after="0" w:line="240" w:lineRule="auto"/>
            </w:pPr>
            <w:r w:rsidRPr="006B2A56">
              <w:t>Permissible values</w:t>
            </w:r>
          </w:p>
        </w:tc>
        <w:tc>
          <w:tcPr>
            <w:tcW w:w="2025" w:type="dxa"/>
            <w:shd w:val="clear" w:color="auto" w:fill="auto"/>
          </w:tcPr>
          <w:p w14:paraId="302B2EAA" w14:textId="77777777" w:rsidR="006B2A56" w:rsidRPr="006B2A56" w:rsidRDefault="006B2A56" w:rsidP="006B2A56">
            <w:pPr>
              <w:spacing w:after="0" w:line="240" w:lineRule="auto"/>
              <w:rPr>
                <w:b/>
              </w:rPr>
            </w:pPr>
            <w:r w:rsidRPr="006B2A56">
              <w:rPr>
                <w:b/>
              </w:rPr>
              <w:t>Code</w:t>
            </w:r>
            <w:r w:rsidRPr="006B2A56">
              <w:rPr>
                <w:b/>
              </w:rPr>
              <w:tab/>
              <w:t>Descriptor</w:t>
            </w:r>
          </w:p>
        </w:tc>
        <w:tc>
          <w:tcPr>
            <w:tcW w:w="2633" w:type="dxa"/>
            <w:gridSpan w:val="3"/>
            <w:shd w:val="clear" w:color="auto" w:fill="auto"/>
          </w:tcPr>
          <w:p w14:paraId="03A9FF1C" w14:textId="77777777" w:rsidR="006B2A56" w:rsidRPr="006B2A56" w:rsidRDefault="006B2A56" w:rsidP="006B2A56">
            <w:pPr>
              <w:spacing w:after="0" w:line="240" w:lineRule="auto"/>
            </w:pPr>
          </w:p>
        </w:tc>
        <w:tc>
          <w:tcPr>
            <w:tcW w:w="2532" w:type="dxa"/>
            <w:shd w:val="clear" w:color="auto" w:fill="auto"/>
          </w:tcPr>
          <w:p w14:paraId="2BAC965C" w14:textId="77777777" w:rsidR="006B2A56" w:rsidRPr="006B2A56" w:rsidRDefault="006B2A56" w:rsidP="006B2A56">
            <w:pPr>
              <w:spacing w:after="0" w:line="240" w:lineRule="auto"/>
            </w:pPr>
          </w:p>
        </w:tc>
      </w:tr>
      <w:tr w:rsidR="006B2A56" w:rsidRPr="006B2A56" w14:paraId="5ED64646" w14:textId="77777777" w:rsidTr="00BE6A26">
        <w:trPr>
          <w:trHeight w:val="309"/>
        </w:trPr>
        <w:tc>
          <w:tcPr>
            <w:tcW w:w="2024" w:type="dxa"/>
            <w:vMerge/>
            <w:shd w:val="clear" w:color="auto" w:fill="auto"/>
          </w:tcPr>
          <w:p w14:paraId="075E1734" w14:textId="77777777" w:rsidR="006B2A56" w:rsidRPr="006B2A56" w:rsidRDefault="006B2A56" w:rsidP="006B2A56">
            <w:pPr>
              <w:spacing w:after="0" w:line="240" w:lineRule="auto"/>
            </w:pPr>
          </w:p>
        </w:tc>
        <w:tc>
          <w:tcPr>
            <w:tcW w:w="4416" w:type="dxa"/>
            <w:gridSpan w:val="2"/>
            <w:shd w:val="clear" w:color="auto" w:fill="auto"/>
          </w:tcPr>
          <w:p w14:paraId="3FACEBF3" w14:textId="77777777" w:rsidR="006B2A56" w:rsidRPr="006B2A56" w:rsidRDefault="006B2A56" w:rsidP="003E1A4A">
            <w:pPr>
              <w:spacing w:after="40" w:line="240" w:lineRule="auto"/>
            </w:pPr>
            <w:r w:rsidRPr="006B2A56">
              <w:t>1</w:t>
            </w:r>
            <w:r w:rsidRPr="006B2A56">
              <w:tab/>
              <w:t>Very well</w:t>
            </w:r>
          </w:p>
          <w:p w14:paraId="67E49CBF" w14:textId="77777777" w:rsidR="006B2A56" w:rsidRPr="006B2A56" w:rsidRDefault="006B2A56" w:rsidP="003E1A4A">
            <w:pPr>
              <w:spacing w:after="40" w:line="240" w:lineRule="auto"/>
            </w:pPr>
            <w:r w:rsidRPr="006B2A56">
              <w:t>2</w:t>
            </w:r>
            <w:r w:rsidRPr="006B2A56">
              <w:tab/>
              <w:t>Well</w:t>
            </w:r>
          </w:p>
          <w:p w14:paraId="485E3290" w14:textId="77777777" w:rsidR="006B2A56" w:rsidRPr="006B2A56" w:rsidRDefault="006B2A56" w:rsidP="003E1A4A">
            <w:pPr>
              <w:spacing w:after="40" w:line="240" w:lineRule="auto"/>
              <w:rPr>
                <w:b/>
              </w:rPr>
            </w:pPr>
            <w:r w:rsidRPr="006B2A56">
              <w:t>3</w:t>
            </w:r>
            <w:r w:rsidRPr="006B2A56">
              <w:tab/>
              <w:t>Not well</w:t>
            </w:r>
          </w:p>
          <w:p w14:paraId="60C69CB8" w14:textId="77777777" w:rsidR="006B2A56" w:rsidRPr="006B2A56" w:rsidRDefault="006B2A56" w:rsidP="003E1A4A">
            <w:pPr>
              <w:spacing w:after="40" w:line="240" w:lineRule="auto"/>
              <w:rPr>
                <w:b/>
              </w:rPr>
            </w:pPr>
            <w:r w:rsidRPr="006B2A56">
              <w:t>4</w:t>
            </w:r>
            <w:r w:rsidRPr="006B2A56">
              <w:tab/>
              <w:t>Not at all</w:t>
            </w:r>
          </w:p>
          <w:p w14:paraId="7EF709D2" w14:textId="12EDA639" w:rsidR="006B2A56" w:rsidRPr="006B2A56" w:rsidRDefault="006B2A56" w:rsidP="00BC4087">
            <w:pPr>
              <w:spacing w:line="240" w:lineRule="auto"/>
              <w:rPr>
                <w:b/>
              </w:rPr>
            </w:pPr>
            <w:r w:rsidRPr="006B2A56">
              <w:t>9</w:t>
            </w:r>
            <w:r w:rsidRPr="006B2A56">
              <w:tab/>
              <w:t>Not stated / inadequately described</w:t>
            </w:r>
          </w:p>
        </w:tc>
        <w:tc>
          <w:tcPr>
            <w:tcW w:w="236" w:type="dxa"/>
            <w:shd w:val="clear" w:color="auto" w:fill="auto"/>
          </w:tcPr>
          <w:p w14:paraId="6640C8BB" w14:textId="77777777" w:rsidR="006B2A56" w:rsidRPr="006B2A56" w:rsidRDefault="006B2A56" w:rsidP="006B2A56">
            <w:pPr>
              <w:spacing w:after="0" w:line="240" w:lineRule="auto"/>
              <w:rPr>
                <w:b/>
              </w:rPr>
            </w:pPr>
          </w:p>
        </w:tc>
        <w:tc>
          <w:tcPr>
            <w:tcW w:w="2538" w:type="dxa"/>
            <w:gridSpan w:val="2"/>
            <w:shd w:val="clear" w:color="auto" w:fill="auto"/>
          </w:tcPr>
          <w:p w14:paraId="5E61891F" w14:textId="77777777" w:rsidR="006B2A56" w:rsidRPr="006B2A56" w:rsidRDefault="006B2A56" w:rsidP="006B2A56">
            <w:pPr>
              <w:spacing w:after="0" w:line="240" w:lineRule="auto"/>
              <w:rPr>
                <w:b/>
              </w:rPr>
            </w:pPr>
          </w:p>
        </w:tc>
      </w:tr>
      <w:tr w:rsidR="006B2A56" w:rsidRPr="006B2A56" w14:paraId="4E222BAA" w14:textId="77777777" w:rsidTr="00BE6A26">
        <w:tblPrEx>
          <w:tblLook w:val="04A0" w:firstRow="1" w:lastRow="0" w:firstColumn="1" w:lastColumn="0" w:noHBand="0" w:noVBand="1"/>
        </w:tblPrEx>
        <w:tc>
          <w:tcPr>
            <w:tcW w:w="2024" w:type="dxa"/>
            <w:shd w:val="clear" w:color="auto" w:fill="auto"/>
          </w:tcPr>
          <w:p w14:paraId="5D52C75E" w14:textId="77777777" w:rsidR="006B2A56" w:rsidRPr="006B2A56" w:rsidRDefault="006B2A56" w:rsidP="00BC4087">
            <w:pPr>
              <w:pStyle w:val="Body"/>
            </w:pPr>
            <w:r w:rsidRPr="006B2A56">
              <w:t>Reporting guide</w:t>
            </w:r>
          </w:p>
        </w:tc>
        <w:tc>
          <w:tcPr>
            <w:tcW w:w="7190" w:type="dxa"/>
            <w:gridSpan w:val="5"/>
            <w:shd w:val="clear" w:color="auto" w:fill="auto"/>
          </w:tcPr>
          <w:p w14:paraId="4BB7361E" w14:textId="77777777" w:rsidR="006B2A56" w:rsidRPr="006B2A56" w:rsidRDefault="006B2A56" w:rsidP="00BC4087">
            <w:pPr>
              <w:pStyle w:val="Body"/>
            </w:pPr>
            <w:r w:rsidRPr="006B2A56">
              <w:t xml:space="preserve">Each woman should be asked “How well do you speak English”? </w:t>
            </w:r>
          </w:p>
          <w:p w14:paraId="0320C3A1" w14:textId="77777777" w:rsidR="006B2A56" w:rsidRPr="006B2A56" w:rsidRDefault="006B2A56" w:rsidP="00BC4087">
            <w:pPr>
              <w:pStyle w:val="Body"/>
            </w:pPr>
            <w:r w:rsidRPr="006B2A56">
              <w:t xml:space="preserve">Generally this would be a self-reported question, but in some circumstances (particularly where a person does not speak English well) assistance will be required in answering this question. </w:t>
            </w:r>
          </w:p>
          <w:p w14:paraId="10F09345" w14:textId="77777777" w:rsidR="006B2A56" w:rsidRPr="006B2A56" w:rsidRDefault="006B2A56" w:rsidP="00BC4087">
            <w:pPr>
              <w:pStyle w:val="Body"/>
            </w:pPr>
            <w:r w:rsidRPr="006B2A56">
              <w:t xml:space="preserve">It is important that the person's self-assessed proficiency in spoken English be recorded wherever possible. </w:t>
            </w:r>
          </w:p>
          <w:p w14:paraId="75440935" w14:textId="77777777" w:rsidR="006B2A56" w:rsidRPr="006B2A56" w:rsidRDefault="006B2A56" w:rsidP="00BC4087">
            <w:pPr>
              <w:pStyle w:val="Body"/>
            </w:pPr>
            <w:r w:rsidRPr="006B2A56">
              <w:t xml:space="preserve">This metadata item does not purport to be a technical assessment of proficiency but is a self-assessment in the four broad categories outlined </w:t>
            </w:r>
            <w:r w:rsidRPr="00BC4087">
              <w:t>above</w:t>
            </w:r>
          </w:p>
        </w:tc>
      </w:tr>
      <w:tr w:rsidR="006B2A56" w:rsidRPr="006B2A56" w14:paraId="58A78029" w14:textId="77777777" w:rsidTr="00BE6A26">
        <w:tc>
          <w:tcPr>
            <w:tcW w:w="2024" w:type="dxa"/>
            <w:shd w:val="clear" w:color="auto" w:fill="auto"/>
          </w:tcPr>
          <w:p w14:paraId="092C0095" w14:textId="77777777" w:rsidR="006B2A56" w:rsidRPr="006B2A56" w:rsidRDefault="006B2A56" w:rsidP="00BC4087">
            <w:pPr>
              <w:pStyle w:val="Body"/>
            </w:pPr>
            <w:r w:rsidRPr="006B2A56">
              <w:t>Reported by</w:t>
            </w:r>
          </w:p>
        </w:tc>
        <w:tc>
          <w:tcPr>
            <w:tcW w:w="7190" w:type="dxa"/>
            <w:gridSpan w:val="5"/>
            <w:shd w:val="clear" w:color="auto" w:fill="auto"/>
          </w:tcPr>
          <w:p w14:paraId="781F0248" w14:textId="77777777" w:rsidR="006B2A56" w:rsidRPr="006B2A56" w:rsidRDefault="006B2A56" w:rsidP="00BC4087">
            <w:pPr>
              <w:pStyle w:val="Body"/>
            </w:pPr>
            <w:r w:rsidRPr="006B2A56">
              <w:t xml:space="preserve">All </w:t>
            </w:r>
            <w:r w:rsidRPr="00BC4087">
              <w:t>Victorian</w:t>
            </w:r>
            <w:r w:rsidRPr="006B2A56">
              <w:t xml:space="preserve"> hospitals where a birth has occurred and homebirth practitioners</w:t>
            </w:r>
          </w:p>
        </w:tc>
      </w:tr>
      <w:tr w:rsidR="006B2A56" w:rsidRPr="006B2A56" w14:paraId="786F42C8" w14:textId="77777777" w:rsidTr="00BE6A26">
        <w:tc>
          <w:tcPr>
            <w:tcW w:w="2024" w:type="dxa"/>
            <w:shd w:val="clear" w:color="auto" w:fill="auto"/>
          </w:tcPr>
          <w:p w14:paraId="0E438FF0" w14:textId="77777777" w:rsidR="006B2A56" w:rsidRPr="006B2A56" w:rsidRDefault="006B2A56" w:rsidP="00BC4087">
            <w:pPr>
              <w:spacing w:before="60" w:after="0" w:line="240" w:lineRule="auto"/>
            </w:pPr>
            <w:r w:rsidRPr="006B2A56">
              <w:t>Reported for</w:t>
            </w:r>
          </w:p>
        </w:tc>
        <w:tc>
          <w:tcPr>
            <w:tcW w:w="7190" w:type="dxa"/>
            <w:gridSpan w:val="5"/>
            <w:shd w:val="clear" w:color="auto" w:fill="auto"/>
          </w:tcPr>
          <w:p w14:paraId="50F59558" w14:textId="4115E33A" w:rsidR="006B2A56" w:rsidRPr="006B2A56" w:rsidRDefault="006B2A56" w:rsidP="00BC4087">
            <w:pPr>
              <w:spacing w:before="60" w:after="0" w:line="240" w:lineRule="auto"/>
            </w:pPr>
            <w:r w:rsidRPr="006B2A56">
              <w:t>All birth episodes</w:t>
            </w:r>
          </w:p>
        </w:tc>
      </w:tr>
      <w:tr w:rsidR="006B2A56" w:rsidRPr="006B2A56" w14:paraId="4B2D5990" w14:textId="77777777" w:rsidTr="00BE6A26">
        <w:tc>
          <w:tcPr>
            <w:tcW w:w="9214" w:type="dxa"/>
            <w:gridSpan w:val="6"/>
            <w:shd w:val="clear" w:color="auto" w:fill="auto"/>
          </w:tcPr>
          <w:p w14:paraId="5F61EF7C" w14:textId="77777777" w:rsidR="006B2A56" w:rsidRPr="006B2A56" w:rsidRDefault="006B2A56" w:rsidP="006B2A56">
            <w:pPr>
              <w:spacing w:after="0" w:line="240" w:lineRule="auto"/>
            </w:pPr>
          </w:p>
        </w:tc>
      </w:tr>
      <w:tr w:rsidR="006B2A56" w:rsidRPr="006B2A56" w14:paraId="2DD4DD1C" w14:textId="77777777" w:rsidTr="00BE6A26">
        <w:tblPrEx>
          <w:tblLook w:val="04A0" w:firstRow="1" w:lastRow="0" w:firstColumn="1" w:lastColumn="0" w:noHBand="0" w:noVBand="1"/>
        </w:tblPrEx>
        <w:tc>
          <w:tcPr>
            <w:tcW w:w="2024" w:type="dxa"/>
            <w:shd w:val="clear" w:color="auto" w:fill="auto"/>
          </w:tcPr>
          <w:p w14:paraId="25D1CA46" w14:textId="77777777" w:rsidR="006B2A56" w:rsidRPr="006B2A56" w:rsidRDefault="006B2A56" w:rsidP="006B2A56">
            <w:pPr>
              <w:spacing w:after="0" w:line="240" w:lineRule="auto"/>
            </w:pPr>
            <w:r w:rsidRPr="006B2A56">
              <w:t>Related concepts (Section 2):</w:t>
            </w:r>
          </w:p>
        </w:tc>
        <w:tc>
          <w:tcPr>
            <w:tcW w:w="7190" w:type="dxa"/>
            <w:gridSpan w:val="5"/>
            <w:shd w:val="clear" w:color="auto" w:fill="auto"/>
          </w:tcPr>
          <w:p w14:paraId="7C49948D" w14:textId="77777777" w:rsidR="006B2A56" w:rsidRPr="006B2A56" w:rsidRDefault="006B2A56" w:rsidP="006B2A56">
            <w:pPr>
              <w:spacing w:after="0" w:line="240" w:lineRule="auto"/>
            </w:pPr>
            <w:r w:rsidRPr="006B2A56">
              <w:t>None specified</w:t>
            </w:r>
          </w:p>
        </w:tc>
      </w:tr>
      <w:tr w:rsidR="006B2A56" w:rsidRPr="006B2A56" w14:paraId="7C293E97" w14:textId="77777777" w:rsidTr="00BE6A26">
        <w:tc>
          <w:tcPr>
            <w:tcW w:w="9214" w:type="dxa"/>
            <w:gridSpan w:val="6"/>
            <w:shd w:val="clear" w:color="auto" w:fill="auto"/>
          </w:tcPr>
          <w:p w14:paraId="5A3346A0" w14:textId="77777777" w:rsidR="006B2A56" w:rsidRPr="006B2A56" w:rsidRDefault="006B2A56" w:rsidP="006B2A56">
            <w:pPr>
              <w:spacing w:after="0" w:line="240" w:lineRule="auto"/>
            </w:pPr>
          </w:p>
        </w:tc>
      </w:tr>
      <w:tr w:rsidR="006B2A56" w:rsidRPr="006B2A56" w14:paraId="5CB2442B" w14:textId="77777777" w:rsidTr="00BE6A26">
        <w:tblPrEx>
          <w:tblLook w:val="04A0" w:firstRow="1" w:lastRow="0" w:firstColumn="1" w:lastColumn="0" w:noHBand="0" w:noVBand="1"/>
        </w:tblPrEx>
        <w:tc>
          <w:tcPr>
            <w:tcW w:w="2024" w:type="dxa"/>
            <w:shd w:val="clear" w:color="auto" w:fill="auto"/>
          </w:tcPr>
          <w:p w14:paraId="55531839" w14:textId="77777777" w:rsidR="006B2A56" w:rsidRPr="006B2A56" w:rsidRDefault="006B2A56" w:rsidP="006B2A56">
            <w:pPr>
              <w:spacing w:after="0" w:line="240" w:lineRule="auto"/>
            </w:pPr>
            <w:r w:rsidRPr="006B2A56">
              <w:t>Related data items (this section):</w:t>
            </w:r>
          </w:p>
        </w:tc>
        <w:tc>
          <w:tcPr>
            <w:tcW w:w="7190" w:type="dxa"/>
            <w:gridSpan w:val="5"/>
            <w:shd w:val="clear" w:color="auto" w:fill="auto"/>
          </w:tcPr>
          <w:p w14:paraId="6FD515CD" w14:textId="7FBB0B32" w:rsidR="006B2A56" w:rsidRPr="006B2A56" w:rsidRDefault="009D3058" w:rsidP="006B2A56">
            <w:pPr>
              <w:spacing w:after="0" w:line="240" w:lineRule="auto"/>
            </w:pPr>
            <w:r>
              <w:t>None specified</w:t>
            </w:r>
          </w:p>
        </w:tc>
      </w:tr>
      <w:tr w:rsidR="006B2A56" w:rsidRPr="006B2A56" w14:paraId="7233F815" w14:textId="77777777" w:rsidTr="00BE6A26">
        <w:tc>
          <w:tcPr>
            <w:tcW w:w="9214" w:type="dxa"/>
            <w:gridSpan w:val="6"/>
            <w:shd w:val="clear" w:color="auto" w:fill="auto"/>
          </w:tcPr>
          <w:p w14:paraId="3DEE18A3" w14:textId="77777777" w:rsidR="006B2A56" w:rsidRPr="006B2A56" w:rsidRDefault="006B2A56" w:rsidP="006B2A56">
            <w:pPr>
              <w:spacing w:after="0" w:line="240" w:lineRule="auto"/>
            </w:pPr>
          </w:p>
        </w:tc>
      </w:tr>
      <w:tr w:rsidR="006B2A56" w:rsidRPr="006B2A56" w14:paraId="5E47E3E3" w14:textId="77777777" w:rsidTr="00BE6A26">
        <w:tblPrEx>
          <w:tblLook w:val="04A0" w:firstRow="1" w:lastRow="0" w:firstColumn="1" w:lastColumn="0" w:noHBand="0" w:noVBand="1"/>
        </w:tblPrEx>
        <w:tc>
          <w:tcPr>
            <w:tcW w:w="2024" w:type="dxa"/>
            <w:shd w:val="clear" w:color="auto" w:fill="auto"/>
          </w:tcPr>
          <w:p w14:paraId="4EC139C9" w14:textId="77777777" w:rsidR="006B2A56" w:rsidRPr="006B2A56" w:rsidRDefault="006B2A56" w:rsidP="00BC4087">
            <w:pPr>
              <w:pStyle w:val="Body"/>
            </w:pPr>
            <w:r w:rsidRPr="006B2A56">
              <w:t>Related business rules (Section 4):</w:t>
            </w:r>
          </w:p>
        </w:tc>
        <w:tc>
          <w:tcPr>
            <w:tcW w:w="7190" w:type="dxa"/>
            <w:gridSpan w:val="5"/>
            <w:shd w:val="clear" w:color="auto" w:fill="auto"/>
          </w:tcPr>
          <w:p w14:paraId="65D2AD1B" w14:textId="5645C9E5" w:rsidR="006B2A56" w:rsidRPr="006B2A56" w:rsidRDefault="00442A51" w:rsidP="006B2A56">
            <w:pPr>
              <w:spacing w:after="0" w:line="240" w:lineRule="auto"/>
            </w:pPr>
            <w:r>
              <w:t xml:space="preserve">Mandatory to </w:t>
            </w:r>
            <w:r w:rsidR="00C01205">
              <w:t>report data items</w:t>
            </w:r>
          </w:p>
        </w:tc>
      </w:tr>
    </w:tbl>
    <w:p w14:paraId="66775EDE" w14:textId="77777777" w:rsidR="006B2A56" w:rsidRPr="00BC4087" w:rsidRDefault="006B2A56" w:rsidP="00BC4087">
      <w:pPr>
        <w:pStyle w:val="Body"/>
        <w:rPr>
          <w:b/>
          <w:bCs/>
        </w:rPr>
      </w:pPr>
      <w:r w:rsidRPr="00BC4087">
        <w:rPr>
          <w:b/>
          <w:bCs/>
        </w:rPr>
        <w:t>Administration</w:t>
      </w:r>
    </w:p>
    <w:tbl>
      <w:tblPr>
        <w:tblW w:w="9316" w:type="dxa"/>
        <w:tblLook w:val="01E0" w:firstRow="1" w:lastRow="1" w:firstColumn="1" w:lastColumn="1" w:noHBand="0" w:noVBand="0"/>
      </w:tblPr>
      <w:tblGrid>
        <w:gridCol w:w="2127"/>
        <w:gridCol w:w="2397"/>
        <w:gridCol w:w="2240"/>
        <w:gridCol w:w="136"/>
        <w:gridCol w:w="2416"/>
      </w:tblGrid>
      <w:tr w:rsidR="006B2A56" w:rsidRPr="006B2A56" w14:paraId="73429338" w14:textId="77777777" w:rsidTr="007248DB">
        <w:tc>
          <w:tcPr>
            <w:tcW w:w="2127" w:type="dxa"/>
            <w:shd w:val="clear" w:color="auto" w:fill="auto"/>
          </w:tcPr>
          <w:p w14:paraId="0C9DDC9E" w14:textId="77777777" w:rsidR="006B2A56" w:rsidRPr="006B2A56" w:rsidRDefault="006B2A56" w:rsidP="006B2A56">
            <w:pPr>
              <w:spacing w:after="0" w:line="240" w:lineRule="auto"/>
            </w:pPr>
            <w:r w:rsidRPr="006B2A56">
              <w:t>Principal data users</w:t>
            </w:r>
          </w:p>
        </w:tc>
        <w:tc>
          <w:tcPr>
            <w:tcW w:w="7189" w:type="dxa"/>
            <w:gridSpan w:val="4"/>
            <w:shd w:val="clear" w:color="auto" w:fill="auto"/>
          </w:tcPr>
          <w:p w14:paraId="1F25413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015DC6A" w14:textId="77777777" w:rsidTr="007248DB">
        <w:tc>
          <w:tcPr>
            <w:tcW w:w="9316" w:type="dxa"/>
            <w:gridSpan w:val="5"/>
            <w:shd w:val="clear" w:color="auto" w:fill="auto"/>
          </w:tcPr>
          <w:p w14:paraId="5C16C1CE" w14:textId="77777777" w:rsidR="006B2A56" w:rsidRPr="006B2A56" w:rsidRDefault="006B2A56" w:rsidP="006B2A56">
            <w:pPr>
              <w:spacing w:after="0" w:line="240" w:lineRule="auto"/>
            </w:pPr>
          </w:p>
        </w:tc>
      </w:tr>
      <w:tr w:rsidR="006B2A56" w:rsidRPr="006B2A56" w14:paraId="470757D2" w14:textId="77777777" w:rsidTr="007248DB">
        <w:tc>
          <w:tcPr>
            <w:tcW w:w="2127" w:type="dxa"/>
            <w:shd w:val="clear" w:color="auto" w:fill="auto"/>
          </w:tcPr>
          <w:p w14:paraId="11B5D3E2" w14:textId="77777777" w:rsidR="006B2A56" w:rsidRPr="006B2A56" w:rsidRDefault="006B2A56" w:rsidP="00BC4087">
            <w:pPr>
              <w:pStyle w:val="Body"/>
            </w:pPr>
            <w:r w:rsidRPr="006B2A56">
              <w:t>Definition source</w:t>
            </w:r>
          </w:p>
        </w:tc>
        <w:tc>
          <w:tcPr>
            <w:tcW w:w="2397" w:type="dxa"/>
            <w:shd w:val="clear" w:color="auto" w:fill="auto"/>
          </w:tcPr>
          <w:p w14:paraId="078E44DF" w14:textId="45A98948" w:rsidR="006B2A56" w:rsidRPr="006B2A56" w:rsidRDefault="009D3058" w:rsidP="00BC4087">
            <w:pPr>
              <w:pStyle w:val="Body"/>
            </w:pPr>
            <w:r>
              <w:t xml:space="preserve">AIHW </w:t>
            </w:r>
            <w:r w:rsidR="006B2A56" w:rsidRPr="006B2A56">
              <w:t>MET</w:t>
            </w:r>
            <w:r>
              <w:t>E</w:t>
            </w:r>
            <w:r w:rsidR="006B2A56" w:rsidRPr="006B2A56">
              <w:t>OR ID 270203</w:t>
            </w:r>
          </w:p>
        </w:tc>
        <w:tc>
          <w:tcPr>
            <w:tcW w:w="2240" w:type="dxa"/>
            <w:shd w:val="clear" w:color="auto" w:fill="auto"/>
          </w:tcPr>
          <w:p w14:paraId="77F4C23A" w14:textId="77777777" w:rsidR="006B2A56" w:rsidRPr="006B2A56" w:rsidRDefault="006B2A56" w:rsidP="00BC4087">
            <w:pPr>
              <w:pStyle w:val="Body"/>
            </w:pPr>
            <w:r w:rsidRPr="006B2A56">
              <w:t>Version</w:t>
            </w:r>
          </w:p>
        </w:tc>
        <w:tc>
          <w:tcPr>
            <w:tcW w:w="2552" w:type="dxa"/>
            <w:gridSpan w:val="2"/>
            <w:shd w:val="clear" w:color="auto" w:fill="auto"/>
          </w:tcPr>
          <w:p w14:paraId="05DE13B0" w14:textId="77777777" w:rsidR="006B2A56" w:rsidRDefault="006B2A56" w:rsidP="00BD467C">
            <w:pPr>
              <w:pStyle w:val="Body"/>
              <w:spacing w:after="0"/>
            </w:pPr>
            <w:r w:rsidRPr="006B2A56">
              <w:t>1. January 2017</w:t>
            </w:r>
          </w:p>
          <w:p w14:paraId="03CC1326" w14:textId="38C73EF6" w:rsidR="009D3058" w:rsidRPr="006B2A56" w:rsidRDefault="009D3058" w:rsidP="00BC4087">
            <w:pPr>
              <w:pStyle w:val="Body"/>
            </w:pPr>
            <w:r>
              <w:t>2. July 2023</w:t>
            </w:r>
          </w:p>
        </w:tc>
      </w:tr>
      <w:tr w:rsidR="006B2A56" w:rsidRPr="006B2A56" w14:paraId="155DFB9C" w14:textId="77777777" w:rsidTr="007248DB">
        <w:tc>
          <w:tcPr>
            <w:tcW w:w="2127" w:type="dxa"/>
            <w:shd w:val="clear" w:color="auto" w:fill="auto"/>
          </w:tcPr>
          <w:p w14:paraId="25F44C92" w14:textId="77777777" w:rsidR="006B2A56" w:rsidRPr="006B2A56" w:rsidRDefault="006B2A56" w:rsidP="007A0452">
            <w:pPr>
              <w:spacing w:after="0" w:line="240" w:lineRule="auto"/>
            </w:pPr>
            <w:r w:rsidRPr="006B2A56">
              <w:t>Codeset source</w:t>
            </w:r>
          </w:p>
        </w:tc>
        <w:tc>
          <w:tcPr>
            <w:tcW w:w="2397" w:type="dxa"/>
            <w:shd w:val="clear" w:color="auto" w:fill="auto"/>
          </w:tcPr>
          <w:p w14:paraId="76BEFC2C" w14:textId="14045C69" w:rsidR="006B2A56" w:rsidRPr="006B2A56" w:rsidRDefault="009D3058" w:rsidP="006B2A56">
            <w:pPr>
              <w:spacing w:after="0" w:line="240" w:lineRule="auto"/>
            </w:pPr>
            <w:r>
              <w:t>AIHW METEOR</w:t>
            </w:r>
          </w:p>
        </w:tc>
        <w:tc>
          <w:tcPr>
            <w:tcW w:w="2376" w:type="dxa"/>
            <w:gridSpan w:val="2"/>
            <w:shd w:val="clear" w:color="auto" w:fill="auto"/>
          </w:tcPr>
          <w:p w14:paraId="18B3E358" w14:textId="77777777" w:rsidR="006B2A56" w:rsidRPr="006B2A56" w:rsidRDefault="006B2A56" w:rsidP="007A0452">
            <w:pPr>
              <w:spacing w:after="0" w:line="240" w:lineRule="auto"/>
            </w:pPr>
            <w:r w:rsidRPr="006B2A56">
              <w:t>Collection start date</w:t>
            </w:r>
          </w:p>
        </w:tc>
        <w:tc>
          <w:tcPr>
            <w:tcW w:w="2416" w:type="dxa"/>
            <w:shd w:val="clear" w:color="auto" w:fill="auto"/>
          </w:tcPr>
          <w:p w14:paraId="47AB6567" w14:textId="6213DF48" w:rsidR="006B2A56" w:rsidRPr="006B2A56" w:rsidRDefault="006B2A56" w:rsidP="000949E3">
            <w:pPr>
              <w:spacing w:after="0" w:line="240" w:lineRule="auto"/>
            </w:pPr>
            <w:r w:rsidRPr="006B2A56">
              <w:t>2017</w:t>
            </w:r>
          </w:p>
        </w:tc>
      </w:tr>
    </w:tbl>
    <w:p w14:paraId="6AC1675C" w14:textId="77777777" w:rsidR="00BC4087" w:rsidRPr="00BC4087" w:rsidRDefault="00BC4087" w:rsidP="00BC4087">
      <w:pPr>
        <w:pStyle w:val="Body"/>
      </w:pPr>
      <w:bookmarkStart w:id="549" w:name="_Toc350263865"/>
      <w:bookmarkStart w:id="550" w:name="_Toc499799023"/>
      <w:bookmarkStart w:id="551" w:name="_Toc31278306"/>
      <w:r>
        <w:br w:type="page"/>
      </w:r>
    </w:p>
    <w:p w14:paraId="409236BA" w14:textId="20B56A72" w:rsidR="006B2A56" w:rsidRPr="006B2A56" w:rsidRDefault="006B2A56" w:rsidP="00ED6580">
      <w:pPr>
        <w:pStyle w:val="Heading1"/>
      </w:pPr>
      <w:bookmarkStart w:id="552" w:name="_Toc170223475"/>
      <w:r w:rsidRPr="006B2A56">
        <w:lastRenderedPageBreak/>
        <w:t>Submission number</w:t>
      </w:r>
      <w:bookmarkEnd w:id="549"/>
      <w:bookmarkEnd w:id="550"/>
      <w:bookmarkEnd w:id="551"/>
      <w:bookmarkEnd w:id="552"/>
    </w:p>
    <w:p w14:paraId="444A528A" w14:textId="77777777" w:rsidR="006B2A56" w:rsidRPr="006B2A56" w:rsidRDefault="006B2A56" w:rsidP="006B2A56">
      <w:pPr>
        <w:spacing w:after="0" w:line="240" w:lineRule="auto"/>
      </w:pPr>
      <w:r w:rsidRPr="006B2A56">
        <w:rPr>
          <w:b/>
          <w:bCs/>
        </w:rPr>
        <w:t>Specification</w:t>
      </w:r>
    </w:p>
    <w:p w14:paraId="724D5138"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998"/>
        <w:gridCol w:w="1560"/>
        <w:gridCol w:w="2632"/>
      </w:tblGrid>
      <w:tr w:rsidR="006B2A56" w:rsidRPr="006B2A56" w14:paraId="14FA3B70" w14:textId="77777777" w:rsidTr="00BE6A26">
        <w:tc>
          <w:tcPr>
            <w:tcW w:w="2024" w:type="dxa"/>
            <w:shd w:val="clear" w:color="auto" w:fill="auto"/>
          </w:tcPr>
          <w:p w14:paraId="1B31D06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1159B78" w14:textId="77777777" w:rsidR="006B2A56" w:rsidRPr="006B2A56" w:rsidRDefault="006B2A56" w:rsidP="00BC4087">
            <w:pPr>
              <w:pStyle w:val="Body"/>
            </w:pPr>
            <w:r w:rsidRPr="006B2A56">
              <w:t>The number of times a particular piece of data is submitted or resubmitted</w:t>
            </w:r>
          </w:p>
        </w:tc>
      </w:tr>
      <w:tr w:rsidR="006B2A56" w:rsidRPr="006B2A56" w14:paraId="13631776" w14:textId="77777777" w:rsidTr="00BE6A26">
        <w:tc>
          <w:tcPr>
            <w:tcW w:w="9214" w:type="dxa"/>
            <w:gridSpan w:val="4"/>
            <w:shd w:val="clear" w:color="auto" w:fill="auto"/>
          </w:tcPr>
          <w:p w14:paraId="5EC7004B" w14:textId="77777777" w:rsidR="006B2A56" w:rsidRPr="006B2A56" w:rsidRDefault="006B2A56" w:rsidP="000949E3">
            <w:pPr>
              <w:spacing w:after="0" w:line="240" w:lineRule="auto"/>
            </w:pPr>
          </w:p>
        </w:tc>
      </w:tr>
      <w:tr w:rsidR="006B2A56" w:rsidRPr="006B2A56" w14:paraId="45FFCAE7" w14:textId="77777777" w:rsidTr="00BE6A26">
        <w:tc>
          <w:tcPr>
            <w:tcW w:w="2024" w:type="dxa"/>
            <w:shd w:val="clear" w:color="auto" w:fill="auto"/>
          </w:tcPr>
          <w:p w14:paraId="5B87D804" w14:textId="77777777" w:rsidR="006B2A56" w:rsidRPr="006B2A56" w:rsidRDefault="006B2A56" w:rsidP="007A0452">
            <w:pPr>
              <w:spacing w:after="0" w:line="240" w:lineRule="auto"/>
            </w:pPr>
            <w:r w:rsidRPr="006B2A56">
              <w:t>Representation class</w:t>
            </w:r>
          </w:p>
        </w:tc>
        <w:tc>
          <w:tcPr>
            <w:tcW w:w="2998" w:type="dxa"/>
            <w:shd w:val="clear" w:color="auto" w:fill="auto"/>
          </w:tcPr>
          <w:p w14:paraId="0576FC9B" w14:textId="77777777" w:rsidR="006B2A56" w:rsidRPr="006B2A56" w:rsidRDefault="006B2A56" w:rsidP="006B2A56">
            <w:pPr>
              <w:spacing w:after="0" w:line="240" w:lineRule="auto"/>
            </w:pPr>
            <w:r w:rsidRPr="006B2A56">
              <w:t>Identifier</w:t>
            </w:r>
          </w:p>
        </w:tc>
        <w:tc>
          <w:tcPr>
            <w:tcW w:w="1560" w:type="dxa"/>
            <w:shd w:val="clear" w:color="auto" w:fill="auto"/>
          </w:tcPr>
          <w:p w14:paraId="40C5700B" w14:textId="77777777" w:rsidR="006B2A56" w:rsidRPr="006B2A56" w:rsidRDefault="006B2A56" w:rsidP="006B2A56">
            <w:pPr>
              <w:spacing w:after="0" w:line="240" w:lineRule="auto"/>
            </w:pPr>
            <w:r w:rsidRPr="006B2A56">
              <w:t>Data type</w:t>
            </w:r>
          </w:p>
        </w:tc>
        <w:tc>
          <w:tcPr>
            <w:tcW w:w="2632" w:type="dxa"/>
            <w:shd w:val="clear" w:color="auto" w:fill="auto"/>
          </w:tcPr>
          <w:p w14:paraId="71683680" w14:textId="77777777" w:rsidR="006B2A56" w:rsidRPr="006B2A56" w:rsidRDefault="006B2A56" w:rsidP="006B2A56">
            <w:pPr>
              <w:spacing w:after="0" w:line="240" w:lineRule="auto"/>
            </w:pPr>
            <w:r w:rsidRPr="006B2A56">
              <w:t>String</w:t>
            </w:r>
          </w:p>
        </w:tc>
      </w:tr>
      <w:tr w:rsidR="006B2A56" w:rsidRPr="006B2A56" w14:paraId="0D821CB3" w14:textId="77777777" w:rsidTr="00BE6A26">
        <w:tc>
          <w:tcPr>
            <w:tcW w:w="9214" w:type="dxa"/>
            <w:gridSpan w:val="4"/>
            <w:shd w:val="clear" w:color="auto" w:fill="auto"/>
          </w:tcPr>
          <w:p w14:paraId="0117EA3F" w14:textId="77777777" w:rsidR="006B2A56" w:rsidRPr="006B2A56" w:rsidRDefault="006B2A56" w:rsidP="000949E3">
            <w:pPr>
              <w:spacing w:after="0" w:line="240" w:lineRule="auto"/>
            </w:pPr>
          </w:p>
        </w:tc>
      </w:tr>
      <w:tr w:rsidR="006B2A56" w:rsidRPr="006B2A56" w14:paraId="2AD2F05A" w14:textId="77777777" w:rsidTr="00BE6A26">
        <w:tc>
          <w:tcPr>
            <w:tcW w:w="2024" w:type="dxa"/>
            <w:shd w:val="clear" w:color="auto" w:fill="auto"/>
          </w:tcPr>
          <w:p w14:paraId="5393C024" w14:textId="77777777" w:rsidR="006B2A56" w:rsidRPr="006B2A56" w:rsidRDefault="006B2A56" w:rsidP="007A0452">
            <w:pPr>
              <w:spacing w:after="0" w:line="240" w:lineRule="auto"/>
            </w:pPr>
            <w:r w:rsidRPr="006B2A56">
              <w:t>Format</w:t>
            </w:r>
          </w:p>
        </w:tc>
        <w:tc>
          <w:tcPr>
            <w:tcW w:w="2998" w:type="dxa"/>
            <w:shd w:val="clear" w:color="auto" w:fill="auto"/>
          </w:tcPr>
          <w:p w14:paraId="663F047F" w14:textId="027972C5" w:rsidR="006B2A56" w:rsidRPr="006B2A56" w:rsidRDefault="006B2A56" w:rsidP="006B2A56">
            <w:pPr>
              <w:spacing w:after="0" w:line="240" w:lineRule="auto"/>
            </w:pPr>
            <w:r w:rsidRPr="006B2A56">
              <w:t>NN</w:t>
            </w:r>
            <w:r w:rsidR="00E80B10">
              <w:t>NN</w:t>
            </w:r>
          </w:p>
        </w:tc>
        <w:tc>
          <w:tcPr>
            <w:tcW w:w="1560" w:type="dxa"/>
            <w:shd w:val="clear" w:color="auto" w:fill="auto"/>
          </w:tcPr>
          <w:p w14:paraId="1A9C7560" w14:textId="77777777" w:rsidR="006B2A56" w:rsidRPr="006B2A56" w:rsidRDefault="006B2A56" w:rsidP="007A0452">
            <w:pPr>
              <w:spacing w:after="0" w:line="240" w:lineRule="auto"/>
              <w:rPr>
                <w:i/>
              </w:rPr>
            </w:pPr>
            <w:r w:rsidRPr="006B2A56">
              <w:t>Field size</w:t>
            </w:r>
          </w:p>
        </w:tc>
        <w:tc>
          <w:tcPr>
            <w:tcW w:w="2632" w:type="dxa"/>
            <w:shd w:val="clear" w:color="auto" w:fill="auto"/>
          </w:tcPr>
          <w:p w14:paraId="7F4F934D" w14:textId="7F954649" w:rsidR="006B2A56" w:rsidRPr="006B2A56" w:rsidRDefault="00E80B10" w:rsidP="006B2A56">
            <w:pPr>
              <w:spacing w:after="0" w:line="240" w:lineRule="auto"/>
            </w:pPr>
            <w:r>
              <w:t>4</w:t>
            </w:r>
          </w:p>
        </w:tc>
      </w:tr>
      <w:tr w:rsidR="006B2A56" w:rsidRPr="006B2A56" w14:paraId="460E9569" w14:textId="77777777" w:rsidTr="00BE6A26">
        <w:tc>
          <w:tcPr>
            <w:tcW w:w="9214" w:type="dxa"/>
            <w:gridSpan w:val="4"/>
            <w:shd w:val="clear" w:color="auto" w:fill="auto"/>
          </w:tcPr>
          <w:p w14:paraId="795B7E70" w14:textId="77777777" w:rsidR="006B2A56" w:rsidRPr="006B2A56" w:rsidRDefault="006B2A56" w:rsidP="000949E3">
            <w:pPr>
              <w:spacing w:after="0" w:line="240" w:lineRule="auto"/>
            </w:pPr>
          </w:p>
        </w:tc>
      </w:tr>
      <w:tr w:rsidR="006B2A56" w:rsidRPr="006B2A56" w14:paraId="14C019AF" w14:textId="77777777" w:rsidTr="00BE6A26">
        <w:tc>
          <w:tcPr>
            <w:tcW w:w="2024" w:type="dxa"/>
            <w:shd w:val="clear" w:color="auto" w:fill="auto"/>
          </w:tcPr>
          <w:p w14:paraId="3886A766" w14:textId="77777777" w:rsidR="006B2A56" w:rsidRPr="006B2A56" w:rsidRDefault="006B2A56" w:rsidP="007A0452">
            <w:pPr>
              <w:spacing w:after="0" w:line="240" w:lineRule="auto"/>
            </w:pPr>
            <w:r w:rsidRPr="006B2A56">
              <w:t>Location</w:t>
            </w:r>
          </w:p>
        </w:tc>
        <w:tc>
          <w:tcPr>
            <w:tcW w:w="2998" w:type="dxa"/>
            <w:shd w:val="clear" w:color="auto" w:fill="auto"/>
          </w:tcPr>
          <w:p w14:paraId="20D0CE1F" w14:textId="77777777" w:rsidR="006B2A56" w:rsidRPr="006B2A56" w:rsidRDefault="006B2A56" w:rsidP="006B2A56">
            <w:pPr>
              <w:spacing w:after="0" w:line="240" w:lineRule="auto"/>
            </w:pPr>
            <w:r w:rsidRPr="006B2A56">
              <w:t>File name, Header record</w:t>
            </w:r>
          </w:p>
        </w:tc>
        <w:tc>
          <w:tcPr>
            <w:tcW w:w="1560" w:type="dxa"/>
            <w:shd w:val="clear" w:color="auto" w:fill="auto"/>
          </w:tcPr>
          <w:p w14:paraId="05803B7B" w14:textId="77777777" w:rsidR="006B2A56" w:rsidRPr="006B2A56" w:rsidRDefault="006B2A56" w:rsidP="007A0452">
            <w:pPr>
              <w:spacing w:after="0" w:line="240" w:lineRule="auto"/>
            </w:pPr>
            <w:r w:rsidRPr="006B2A56">
              <w:t>Position</w:t>
            </w:r>
          </w:p>
        </w:tc>
        <w:tc>
          <w:tcPr>
            <w:tcW w:w="2632" w:type="dxa"/>
            <w:shd w:val="clear" w:color="auto" w:fill="auto"/>
          </w:tcPr>
          <w:p w14:paraId="23768459" w14:textId="77777777" w:rsidR="006B2A56" w:rsidRPr="006B2A56" w:rsidRDefault="006B2A56" w:rsidP="006B2A56">
            <w:pPr>
              <w:spacing w:after="0" w:line="240" w:lineRule="auto"/>
            </w:pPr>
            <w:r w:rsidRPr="006B2A56">
              <w:t>Not applicable</w:t>
            </w:r>
          </w:p>
        </w:tc>
      </w:tr>
      <w:tr w:rsidR="006B2A56" w:rsidRPr="006B2A56" w14:paraId="05B786BB" w14:textId="77777777" w:rsidTr="00BE6A26">
        <w:tc>
          <w:tcPr>
            <w:tcW w:w="9214" w:type="dxa"/>
            <w:gridSpan w:val="4"/>
            <w:shd w:val="clear" w:color="auto" w:fill="auto"/>
          </w:tcPr>
          <w:p w14:paraId="28A60FC3" w14:textId="77777777" w:rsidR="006B2A56" w:rsidRPr="006B2A56" w:rsidRDefault="006B2A56" w:rsidP="000949E3">
            <w:pPr>
              <w:spacing w:after="0" w:line="240" w:lineRule="auto"/>
            </w:pPr>
          </w:p>
        </w:tc>
      </w:tr>
      <w:tr w:rsidR="006B2A56" w:rsidRPr="006B2A56" w14:paraId="57C92AE9" w14:textId="77777777" w:rsidTr="00BE6A26">
        <w:tc>
          <w:tcPr>
            <w:tcW w:w="2024" w:type="dxa"/>
            <w:shd w:val="clear" w:color="auto" w:fill="auto"/>
          </w:tcPr>
          <w:p w14:paraId="6CB87412"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7B49C2F5" w14:textId="17C7E818" w:rsidR="006B2A56" w:rsidRPr="006B2A56" w:rsidRDefault="006B2A56" w:rsidP="006B2A56">
            <w:pPr>
              <w:spacing w:after="0" w:line="240" w:lineRule="auto"/>
            </w:pPr>
            <w:r w:rsidRPr="006B2A56">
              <w:t>Range: one to 99</w:t>
            </w:r>
            <w:r w:rsidR="00E80B10">
              <w:t>99</w:t>
            </w:r>
            <w:r w:rsidRPr="006B2A56">
              <w:t xml:space="preserve"> (inclusive)</w:t>
            </w:r>
          </w:p>
        </w:tc>
      </w:tr>
      <w:tr w:rsidR="006B2A56" w:rsidRPr="006B2A56" w14:paraId="5C93718A" w14:textId="77777777" w:rsidTr="00BE6A26">
        <w:tc>
          <w:tcPr>
            <w:tcW w:w="9214" w:type="dxa"/>
            <w:gridSpan w:val="4"/>
            <w:shd w:val="clear" w:color="auto" w:fill="auto"/>
          </w:tcPr>
          <w:p w14:paraId="5B801ADD" w14:textId="77777777" w:rsidR="006B2A56" w:rsidRPr="006B2A56" w:rsidRDefault="006B2A56" w:rsidP="000949E3">
            <w:pPr>
              <w:spacing w:after="0" w:line="240" w:lineRule="auto"/>
            </w:pPr>
          </w:p>
        </w:tc>
      </w:tr>
      <w:tr w:rsidR="006B2A56" w:rsidRPr="006B2A56" w14:paraId="1510945F" w14:textId="77777777" w:rsidTr="00BE6A26">
        <w:tblPrEx>
          <w:tblLook w:val="04A0" w:firstRow="1" w:lastRow="0" w:firstColumn="1" w:lastColumn="0" w:noHBand="0" w:noVBand="1"/>
        </w:tblPrEx>
        <w:tc>
          <w:tcPr>
            <w:tcW w:w="2024" w:type="dxa"/>
            <w:shd w:val="clear" w:color="auto" w:fill="auto"/>
          </w:tcPr>
          <w:p w14:paraId="1F77B27F"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4E07732D" w14:textId="77777777" w:rsidR="006B2A56" w:rsidRPr="006B2A56" w:rsidRDefault="006B2A56" w:rsidP="00BC4087">
            <w:pPr>
              <w:pStyle w:val="Body"/>
            </w:pPr>
            <w:r w:rsidRPr="006B2A56">
              <w:t xml:space="preserve">Software-system generated. </w:t>
            </w:r>
          </w:p>
          <w:p w14:paraId="68941C5A" w14:textId="77777777" w:rsidR="006B2A56" w:rsidRPr="006B2A56" w:rsidRDefault="006B2A56" w:rsidP="00BC4087">
            <w:pPr>
              <w:pStyle w:val="Body"/>
            </w:pPr>
            <w:r w:rsidRPr="006B2A56">
              <w:t>The incrementing submission number must cycle back to ‘01’ each time the Data submission identifier (submission end date) changes.</w:t>
            </w:r>
          </w:p>
        </w:tc>
      </w:tr>
      <w:tr w:rsidR="006B2A56" w:rsidRPr="006B2A56" w14:paraId="26D7A16C" w14:textId="77777777" w:rsidTr="00BE6A26">
        <w:tc>
          <w:tcPr>
            <w:tcW w:w="9214" w:type="dxa"/>
            <w:gridSpan w:val="4"/>
            <w:shd w:val="clear" w:color="auto" w:fill="auto"/>
          </w:tcPr>
          <w:p w14:paraId="3818B4AA" w14:textId="77777777" w:rsidR="006B2A56" w:rsidRPr="006B2A56" w:rsidRDefault="006B2A56" w:rsidP="000949E3">
            <w:pPr>
              <w:spacing w:after="0" w:line="240" w:lineRule="auto"/>
            </w:pPr>
          </w:p>
        </w:tc>
      </w:tr>
      <w:tr w:rsidR="006B2A56" w:rsidRPr="006B2A56" w14:paraId="4EB19D92" w14:textId="77777777" w:rsidTr="00BE6A26">
        <w:tc>
          <w:tcPr>
            <w:tcW w:w="2024" w:type="dxa"/>
            <w:shd w:val="clear" w:color="auto" w:fill="auto"/>
          </w:tcPr>
          <w:p w14:paraId="39586089"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0E7C395F" w14:textId="77777777" w:rsidR="006B2A56" w:rsidRPr="006B2A56" w:rsidRDefault="006B2A56" w:rsidP="00BC4087">
            <w:pPr>
              <w:pStyle w:val="Body"/>
            </w:pPr>
            <w:r w:rsidRPr="006B2A56">
              <w:t>All Victorian hospitals where a birth has occurred and homebirth practitioners</w:t>
            </w:r>
          </w:p>
        </w:tc>
      </w:tr>
      <w:tr w:rsidR="006B2A56" w:rsidRPr="006B2A56" w14:paraId="2AA5ED58" w14:textId="77777777" w:rsidTr="00BE6A26">
        <w:tc>
          <w:tcPr>
            <w:tcW w:w="9214" w:type="dxa"/>
            <w:gridSpan w:val="4"/>
            <w:shd w:val="clear" w:color="auto" w:fill="auto"/>
          </w:tcPr>
          <w:p w14:paraId="0EF6BC63" w14:textId="77777777" w:rsidR="006B2A56" w:rsidRPr="006B2A56" w:rsidRDefault="006B2A56" w:rsidP="000949E3">
            <w:pPr>
              <w:spacing w:after="0" w:line="240" w:lineRule="auto"/>
            </w:pPr>
          </w:p>
        </w:tc>
      </w:tr>
      <w:tr w:rsidR="006B2A56" w:rsidRPr="006B2A56" w14:paraId="0E659F7E" w14:textId="77777777" w:rsidTr="00BE6A26">
        <w:tc>
          <w:tcPr>
            <w:tcW w:w="2024" w:type="dxa"/>
            <w:shd w:val="clear" w:color="auto" w:fill="auto"/>
          </w:tcPr>
          <w:p w14:paraId="3A8F1878"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1EAA82B8" w14:textId="77777777" w:rsidR="006B2A56" w:rsidRPr="006B2A56" w:rsidRDefault="006B2A56" w:rsidP="006B2A56">
            <w:pPr>
              <w:spacing w:after="0" w:line="240" w:lineRule="auto"/>
            </w:pPr>
            <w:r w:rsidRPr="006B2A56">
              <w:t>Each VPDC electronic submission file</w:t>
            </w:r>
          </w:p>
        </w:tc>
      </w:tr>
      <w:tr w:rsidR="006B2A56" w:rsidRPr="006B2A56" w14:paraId="1CDCE9C6" w14:textId="77777777" w:rsidTr="00BE6A26">
        <w:tc>
          <w:tcPr>
            <w:tcW w:w="9214" w:type="dxa"/>
            <w:gridSpan w:val="4"/>
            <w:shd w:val="clear" w:color="auto" w:fill="auto"/>
          </w:tcPr>
          <w:p w14:paraId="6BA465A9" w14:textId="77777777" w:rsidR="006B2A56" w:rsidRPr="006B2A56" w:rsidRDefault="006B2A56" w:rsidP="000949E3">
            <w:pPr>
              <w:spacing w:after="0" w:line="240" w:lineRule="auto"/>
            </w:pPr>
          </w:p>
        </w:tc>
      </w:tr>
      <w:tr w:rsidR="006B2A56" w:rsidRPr="006B2A56" w14:paraId="59BF1BE3" w14:textId="77777777" w:rsidTr="00BE6A26">
        <w:tblPrEx>
          <w:tblLook w:val="04A0" w:firstRow="1" w:lastRow="0" w:firstColumn="1" w:lastColumn="0" w:noHBand="0" w:noVBand="1"/>
        </w:tblPrEx>
        <w:tc>
          <w:tcPr>
            <w:tcW w:w="2024" w:type="dxa"/>
            <w:shd w:val="clear" w:color="auto" w:fill="auto"/>
          </w:tcPr>
          <w:p w14:paraId="620121A0"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6073E904" w14:textId="77777777" w:rsidR="006B2A56" w:rsidRPr="006B2A56" w:rsidRDefault="006B2A56" w:rsidP="006B2A56">
            <w:pPr>
              <w:spacing w:after="0" w:line="240" w:lineRule="auto"/>
            </w:pPr>
            <w:r w:rsidRPr="006B2A56">
              <w:t>None specified</w:t>
            </w:r>
          </w:p>
        </w:tc>
      </w:tr>
      <w:tr w:rsidR="006B2A56" w:rsidRPr="006B2A56" w14:paraId="25F6D984" w14:textId="77777777" w:rsidTr="00BE6A26">
        <w:tc>
          <w:tcPr>
            <w:tcW w:w="9214" w:type="dxa"/>
            <w:gridSpan w:val="4"/>
            <w:shd w:val="clear" w:color="auto" w:fill="auto"/>
          </w:tcPr>
          <w:p w14:paraId="139DC0B7" w14:textId="77777777" w:rsidR="006B2A56" w:rsidRPr="006B2A56" w:rsidRDefault="006B2A56" w:rsidP="000949E3">
            <w:pPr>
              <w:spacing w:after="0" w:line="240" w:lineRule="auto"/>
            </w:pPr>
          </w:p>
        </w:tc>
      </w:tr>
      <w:tr w:rsidR="006B2A56" w:rsidRPr="006B2A56" w14:paraId="6A4311F2" w14:textId="77777777" w:rsidTr="00BE6A26">
        <w:tblPrEx>
          <w:tblLook w:val="04A0" w:firstRow="1" w:lastRow="0" w:firstColumn="1" w:lastColumn="0" w:noHBand="0" w:noVBand="1"/>
        </w:tblPrEx>
        <w:tc>
          <w:tcPr>
            <w:tcW w:w="2024" w:type="dxa"/>
            <w:shd w:val="clear" w:color="auto" w:fill="auto"/>
          </w:tcPr>
          <w:p w14:paraId="0A0356CD"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3D25B2A4" w14:textId="77777777" w:rsidR="006B2A56" w:rsidRPr="006B2A56" w:rsidRDefault="006B2A56" w:rsidP="006B2A56">
            <w:pPr>
              <w:spacing w:after="0" w:line="240" w:lineRule="auto"/>
            </w:pPr>
            <w:r w:rsidRPr="006B2A56">
              <w:t xml:space="preserve">None specified </w:t>
            </w:r>
          </w:p>
        </w:tc>
      </w:tr>
      <w:tr w:rsidR="006B2A56" w:rsidRPr="006B2A56" w14:paraId="6A8CBCDD" w14:textId="77777777" w:rsidTr="00BE6A26">
        <w:tc>
          <w:tcPr>
            <w:tcW w:w="9214" w:type="dxa"/>
            <w:gridSpan w:val="4"/>
            <w:shd w:val="clear" w:color="auto" w:fill="auto"/>
          </w:tcPr>
          <w:p w14:paraId="2A145EFC" w14:textId="77777777" w:rsidR="006B2A56" w:rsidRPr="006B2A56" w:rsidRDefault="006B2A56" w:rsidP="000949E3">
            <w:pPr>
              <w:spacing w:after="0" w:line="240" w:lineRule="auto"/>
            </w:pPr>
          </w:p>
        </w:tc>
      </w:tr>
      <w:tr w:rsidR="006B2A56" w:rsidRPr="006B2A56" w14:paraId="733C22E4" w14:textId="77777777" w:rsidTr="00BE6A26">
        <w:tblPrEx>
          <w:tblLook w:val="04A0" w:firstRow="1" w:lastRow="0" w:firstColumn="1" w:lastColumn="0" w:noHBand="0" w:noVBand="1"/>
        </w:tblPrEx>
        <w:tc>
          <w:tcPr>
            <w:tcW w:w="2024" w:type="dxa"/>
            <w:shd w:val="clear" w:color="auto" w:fill="auto"/>
          </w:tcPr>
          <w:p w14:paraId="343669E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689101E" w14:textId="77777777" w:rsidR="006B2A56" w:rsidRPr="006B2A56" w:rsidRDefault="006B2A56" w:rsidP="007A0452">
            <w:pPr>
              <w:spacing w:after="0" w:line="240" w:lineRule="auto"/>
            </w:pPr>
            <w:r w:rsidRPr="006B2A56">
              <w:t>None specified</w:t>
            </w:r>
          </w:p>
        </w:tc>
      </w:tr>
    </w:tbl>
    <w:p w14:paraId="6513766B" w14:textId="77777777" w:rsidR="006B2A56" w:rsidRPr="006B2A56" w:rsidRDefault="006B2A56" w:rsidP="006B2A56">
      <w:pPr>
        <w:spacing w:after="0" w:line="240" w:lineRule="auto"/>
        <w:rPr>
          <w:b/>
          <w:bCs/>
        </w:rPr>
      </w:pPr>
    </w:p>
    <w:p w14:paraId="36B2CECC" w14:textId="77777777" w:rsidR="006B2A56" w:rsidRPr="006B2A56" w:rsidRDefault="006B2A56" w:rsidP="006B2A56">
      <w:pPr>
        <w:spacing w:after="0" w:line="240" w:lineRule="auto"/>
      </w:pPr>
      <w:r w:rsidRPr="006B2A56">
        <w:rPr>
          <w:b/>
          <w:bCs/>
        </w:rPr>
        <w:t>Administration</w:t>
      </w:r>
    </w:p>
    <w:p w14:paraId="04B43F7B"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754"/>
        <w:gridCol w:w="2410"/>
      </w:tblGrid>
      <w:tr w:rsidR="006B2A56" w:rsidRPr="006B2A56" w14:paraId="13AB06A8" w14:textId="77777777" w:rsidTr="00503AC6">
        <w:tc>
          <w:tcPr>
            <w:tcW w:w="2127" w:type="dxa"/>
            <w:shd w:val="clear" w:color="auto" w:fill="auto"/>
          </w:tcPr>
          <w:p w14:paraId="11F3FD38"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5846154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9A6D70F" w14:textId="77777777" w:rsidTr="007A0452">
        <w:tc>
          <w:tcPr>
            <w:tcW w:w="9214" w:type="dxa"/>
            <w:gridSpan w:val="4"/>
            <w:shd w:val="clear" w:color="auto" w:fill="auto"/>
          </w:tcPr>
          <w:p w14:paraId="232B27E9" w14:textId="77777777" w:rsidR="006B2A56" w:rsidRPr="006B2A56" w:rsidRDefault="006B2A56" w:rsidP="000949E3">
            <w:pPr>
              <w:spacing w:after="0" w:line="240" w:lineRule="auto"/>
            </w:pPr>
          </w:p>
        </w:tc>
      </w:tr>
      <w:tr w:rsidR="006B2A56" w:rsidRPr="006B2A56" w14:paraId="34D5874E" w14:textId="77777777" w:rsidTr="00503AC6">
        <w:tc>
          <w:tcPr>
            <w:tcW w:w="2127" w:type="dxa"/>
            <w:shd w:val="clear" w:color="auto" w:fill="auto"/>
          </w:tcPr>
          <w:p w14:paraId="209523E2" w14:textId="77777777" w:rsidR="006B2A56" w:rsidRPr="006B2A56" w:rsidRDefault="006B2A56" w:rsidP="007A0452">
            <w:pPr>
              <w:spacing w:after="0" w:line="240" w:lineRule="auto"/>
            </w:pPr>
            <w:r w:rsidRPr="006B2A56">
              <w:t>Definition source</w:t>
            </w:r>
          </w:p>
        </w:tc>
        <w:tc>
          <w:tcPr>
            <w:tcW w:w="1923" w:type="dxa"/>
            <w:shd w:val="clear" w:color="auto" w:fill="auto"/>
          </w:tcPr>
          <w:p w14:paraId="148E48E1" w14:textId="35E1EB43" w:rsidR="006B2A56" w:rsidRPr="006B2A56" w:rsidRDefault="006B2A56" w:rsidP="006B2A56">
            <w:pPr>
              <w:spacing w:after="0" w:line="240" w:lineRule="auto"/>
            </w:pPr>
            <w:r w:rsidRPr="006B2A56">
              <w:t>DH</w:t>
            </w:r>
          </w:p>
        </w:tc>
        <w:tc>
          <w:tcPr>
            <w:tcW w:w="2754" w:type="dxa"/>
            <w:shd w:val="clear" w:color="auto" w:fill="auto"/>
          </w:tcPr>
          <w:p w14:paraId="318EA6EC" w14:textId="77777777" w:rsidR="006B2A56" w:rsidRPr="006B2A56" w:rsidRDefault="006B2A56" w:rsidP="007A0452">
            <w:pPr>
              <w:spacing w:after="0" w:line="240" w:lineRule="auto"/>
            </w:pPr>
            <w:r w:rsidRPr="006B2A56">
              <w:t>Version</w:t>
            </w:r>
          </w:p>
        </w:tc>
        <w:tc>
          <w:tcPr>
            <w:tcW w:w="2410" w:type="dxa"/>
            <w:shd w:val="clear" w:color="auto" w:fill="auto"/>
          </w:tcPr>
          <w:p w14:paraId="34CD1C1D" w14:textId="77777777" w:rsidR="006B2A56" w:rsidRDefault="006B2A56" w:rsidP="006B2A56">
            <w:pPr>
              <w:spacing w:after="0" w:line="240" w:lineRule="auto"/>
            </w:pPr>
            <w:r w:rsidRPr="006B2A56">
              <w:t>1. January 2009</w:t>
            </w:r>
          </w:p>
          <w:p w14:paraId="48A674A4" w14:textId="1BA9AF29" w:rsidR="00E80B10" w:rsidRPr="006B2A56" w:rsidRDefault="00E80B10" w:rsidP="006B2A56">
            <w:pPr>
              <w:spacing w:after="0" w:line="240" w:lineRule="auto"/>
            </w:pPr>
            <w:r>
              <w:t>2. January 2020</w:t>
            </w:r>
          </w:p>
        </w:tc>
      </w:tr>
      <w:tr w:rsidR="006B2A56" w:rsidRPr="006B2A56" w14:paraId="6C92E1A5" w14:textId="77777777" w:rsidTr="007A0452">
        <w:tc>
          <w:tcPr>
            <w:tcW w:w="9214" w:type="dxa"/>
            <w:gridSpan w:val="4"/>
            <w:shd w:val="clear" w:color="auto" w:fill="auto"/>
          </w:tcPr>
          <w:p w14:paraId="7EB47900" w14:textId="77777777" w:rsidR="006B2A56" w:rsidRPr="006B2A56" w:rsidRDefault="006B2A56" w:rsidP="000949E3">
            <w:pPr>
              <w:spacing w:after="0" w:line="240" w:lineRule="auto"/>
            </w:pPr>
          </w:p>
        </w:tc>
      </w:tr>
      <w:tr w:rsidR="006B2A56" w:rsidRPr="006B2A56" w14:paraId="6B1EEE81" w14:textId="77777777" w:rsidTr="00503AC6">
        <w:tc>
          <w:tcPr>
            <w:tcW w:w="2127" w:type="dxa"/>
            <w:shd w:val="clear" w:color="auto" w:fill="auto"/>
          </w:tcPr>
          <w:p w14:paraId="59E75F77" w14:textId="77777777" w:rsidR="006B2A56" w:rsidRPr="006B2A56" w:rsidRDefault="006B2A56" w:rsidP="007A0452">
            <w:pPr>
              <w:spacing w:after="0" w:line="240" w:lineRule="auto"/>
            </w:pPr>
            <w:r w:rsidRPr="006B2A56">
              <w:t>Codeset source</w:t>
            </w:r>
          </w:p>
        </w:tc>
        <w:tc>
          <w:tcPr>
            <w:tcW w:w="1923" w:type="dxa"/>
            <w:shd w:val="clear" w:color="auto" w:fill="auto"/>
          </w:tcPr>
          <w:p w14:paraId="1C46410F" w14:textId="3F164223" w:rsidR="006B2A56" w:rsidRPr="006B2A56" w:rsidRDefault="006B2A56" w:rsidP="006B2A56">
            <w:pPr>
              <w:spacing w:after="0" w:line="240" w:lineRule="auto"/>
            </w:pPr>
            <w:r w:rsidRPr="006B2A56">
              <w:t>DH</w:t>
            </w:r>
          </w:p>
        </w:tc>
        <w:tc>
          <w:tcPr>
            <w:tcW w:w="2754" w:type="dxa"/>
            <w:shd w:val="clear" w:color="auto" w:fill="auto"/>
          </w:tcPr>
          <w:p w14:paraId="4E3A9458" w14:textId="77777777" w:rsidR="006B2A56" w:rsidRPr="006B2A56" w:rsidRDefault="006B2A56" w:rsidP="007A0452">
            <w:pPr>
              <w:spacing w:after="0" w:line="240" w:lineRule="auto"/>
            </w:pPr>
            <w:r w:rsidRPr="006B2A56">
              <w:t>Collection start date</w:t>
            </w:r>
          </w:p>
        </w:tc>
        <w:tc>
          <w:tcPr>
            <w:tcW w:w="2410" w:type="dxa"/>
            <w:shd w:val="clear" w:color="auto" w:fill="auto"/>
          </w:tcPr>
          <w:p w14:paraId="3859E124" w14:textId="77777777" w:rsidR="006B2A56" w:rsidRPr="006B2A56" w:rsidRDefault="006B2A56" w:rsidP="006B2A56">
            <w:pPr>
              <w:spacing w:after="0" w:line="240" w:lineRule="auto"/>
            </w:pPr>
            <w:r w:rsidRPr="006B2A56">
              <w:t>2009</w:t>
            </w:r>
          </w:p>
        </w:tc>
      </w:tr>
    </w:tbl>
    <w:p w14:paraId="1CB0AF32" w14:textId="77777777" w:rsidR="006B2A56" w:rsidRPr="006B2A56" w:rsidRDefault="006B2A56" w:rsidP="006B2A56">
      <w:pPr>
        <w:spacing w:after="0" w:line="240" w:lineRule="auto"/>
      </w:pPr>
    </w:p>
    <w:p w14:paraId="413DCD08" w14:textId="77777777" w:rsidR="006B2A56" w:rsidRPr="006B2A56" w:rsidRDefault="006B2A56" w:rsidP="006B2A56">
      <w:pPr>
        <w:spacing w:after="0" w:line="240" w:lineRule="auto"/>
      </w:pPr>
      <w:r w:rsidRPr="006B2A56">
        <w:br w:type="page"/>
      </w:r>
    </w:p>
    <w:p w14:paraId="7AEF8AC3" w14:textId="77777777" w:rsidR="006B2A56" w:rsidRPr="006B2A56" w:rsidRDefault="006B2A56" w:rsidP="00ED6580">
      <w:pPr>
        <w:pStyle w:val="Heading1"/>
      </w:pPr>
      <w:bookmarkStart w:id="553" w:name="_Toc350263866"/>
      <w:bookmarkStart w:id="554" w:name="_Toc499799024"/>
      <w:bookmarkStart w:id="555" w:name="_Toc31278307"/>
      <w:bookmarkStart w:id="556" w:name="_Toc170223476"/>
      <w:r w:rsidRPr="006B2A56">
        <w:lastRenderedPageBreak/>
        <w:t xml:space="preserve">Surname / family name – </w:t>
      </w:r>
      <w:bookmarkEnd w:id="553"/>
      <w:r w:rsidRPr="006B2A56">
        <w:t>mother</w:t>
      </w:r>
      <w:bookmarkEnd w:id="554"/>
      <w:bookmarkEnd w:id="555"/>
      <w:bookmarkEnd w:id="556"/>
    </w:p>
    <w:p w14:paraId="52AB5965" w14:textId="77777777" w:rsidR="006B2A56" w:rsidRPr="006B2A56" w:rsidRDefault="006B2A56" w:rsidP="006B2A56">
      <w:pPr>
        <w:spacing w:after="0" w:line="240" w:lineRule="auto"/>
      </w:pPr>
      <w:r w:rsidRPr="006B2A56">
        <w:rPr>
          <w:b/>
          <w:bCs/>
        </w:rPr>
        <w:t>Specification</w:t>
      </w:r>
    </w:p>
    <w:p w14:paraId="12914997"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7034DDC3" w14:textId="77777777" w:rsidTr="00BE6A26">
        <w:tc>
          <w:tcPr>
            <w:tcW w:w="2024" w:type="dxa"/>
            <w:shd w:val="clear" w:color="auto" w:fill="auto"/>
          </w:tcPr>
          <w:p w14:paraId="6AC0EDC9"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066F2040" w14:textId="77777777" w:rsidR="006B2A56" w:rsidRPr="006B2A56" w:rsidRDefault="006B2A56" w:rsidP="006B2A56">
            <w:pPr>
              <w:spacing w:after="0" w:line="240" w:lineRule="auto"/>
            </w:pPr>
            <w:r w:rsidRPr="006B2A56">
              <w:t>The surname of the mother</w:t>
            </w:r>
          </w:p>
        </w:tc>
      </w:tr>
      <w:tr w:rsidR="006B2A56" w:rsidRPr="006B2A56" w14:paraId="3DDC9BE7" w14:textId="77777777" w:rsidTr="00BE6A26">
        <w:tc>
          <w:tcPr>
            <w:tcW w:w="9214" w:type="dxa"/>
            <w:gridSpan w:val="4"/>
            <w:shd w:val="clear" w:color="auto" w:fill="auto"/>
          </w:tcPr>
          <w:p w14:paraId="372C699E" w14:textId="77777777" w:rsidR="006B2A56" w:rsidRPr="006B2A56" w:rsidRDefault="006B2A56" w:rsidP="000949E3">
            <w:pPr>
              <w:spacing w:after="0" w:line="240" w:lineRule="auto"/>
            </w:pPr>
          </w:p>
        </w:tc>
      </w:tr>
      <w:tr w:rsidR="006B2A56" w:rsidRPr="006B2A56" w14:paraId="18853BF3" w14:textId="77777777" w:rsidTr="00BE6A26">
        <w:tc>
          <w:tcPr>
            <w:tcW w:w="2024" w:type="dxa"/>
            <w:shd w:val="clear" w:color="auto" w:fill="auto"/>
          </w:tcPr>
          <w:p w14:paraId="5355CE06" w14:textId="77777777" w:rsidR="006B2A56" w:rsidRPr="006B2A56" w:rsidRDefault="006B2A56" w:rsidP="007A0452">
            <w:pPr>
              <w:spacing w:after="0" w:line="240" w:lineRule="auto"/>
            </w:pPr>
            <w:r w:rsidRPr="006B2A56">
              <w:t>Representation class</w:t>
            </w:r>
          </w:p>
        </w:tc>
        <w:tc>
          <w:tcPr>
            <w:tcW w:w="2025" w:type="dxa"/>
            <w:shd w:val="clear" w:color="auto" w:fill="auto"/>
          </w:tcPr>
          <w:p w14:paraId="1DCDA59B" w14:textId="77777777" w:rsidR="006B2A56" w:rsidRPr="006B2A56" w:rsidRDefault="006B2A56" w:rsidP="006B2A56">
            <w:pPr>
              <w:spacing w:after="0" w:line="240" w:lineRule="auto"/>
            </w:pPr>
            <w:r w:rsidRPr="006B2A56">
              <w:t>Text</w:t>
            </w:r>
          </w:p>
        </w:tc>
        <w:tc>
          <w:tcPr>
            <w:tcW w:w="2025" w:type="dxa"/>
            <w:shd w:val="clear" w:color="auto" w:fill="auto"/>
          </w:tcPr>
          <w:p w14:paraId="7556F496" w14:textId="77777777" w:rsidR="006B2A56" w:rsidRPr="006B2A56" w:rsidRDefault="006B2A56" w:rsidP="006B2A56">
            <w:pPr>
              <w:spacing w:after="0" w:line="240" w:lineRule="auto"/>
            </w:pPr>
            <w:r w:rsidRPr="006B2A56">
              <w:t>Data type</w:t>
            </w:r>
          </w:p>
        </w:tc>
        <w:tc>
          <w:tcPr>
            <w:tcW w:w="3140" w:type="dxa"/>
            <w:shd w:val="clear" w:color="auto" w:fill="auto"/>
          </w:tcPr>
          <w:p w14:paraId="23F2110F" w14:textId="77777777" w:rsidR="006B2A56" w:rsidRPr="006B2A56" w:rsidRDefault="006B2A56" w:rsidP="006B2A56">
            <w:pPr>
              <w:spacing w:after="0" w:line="240" w:lineRule="auto"/>
            </w:pPr>
            <w:r w:rsidRPr="006B2A56">
              <w:t>String</w:t>
            </w:r>
          </w:p>
        </w:tc>
      </w:tr>
      <w:tr w:rsidR="006B2A56" w:rsidRPr="006B2A56" w14:paraId="6C9E4A10" w14:textId="77777777" w:rsidTr="00BE6A26">
        <w:tc>
          <w:tcPr>
            <w:tcW w:w="9214" w:type="dxa"/>
            <w:gridSpan w:val="4"/>
            <w:shd w:val="clear" w:color="auto" w:fill="auto"/>
          </w:tcPr>
          <w:p w14:paraId="4A59A867" w14:textId="77777777" w:rsidR="006B2A56" w:rsidRPr="006B2A56" w:rsidRDefault="006B2A56" w:rsidP="000949E3">
            <w:pPr>
              <w:spacing w:after="0" w:line="240" w:lineRule="auto"/>
            </w:pPr>
          </w:p>
        </w:tc>
      </w:tr>
      <w:tr w:rsidR="006B2A56" w:rsidRPr="006B2A56" w14:paraId="0CB53092" w14:textId="77777777" w:rsidTr="00BE6A26">
        <w:tc>
          <w:tcPr>
            <w:tcW w:w="2024" w:type="dxa"/>
            <w:shd w:val="clear" w:color="auto" w:fill="auto"/>
          </w:tcPr>
          <w:p w14:paraId="0F8C2F11" w14:textId="77777777" w:rsidR="006B2A56" w:rsidRPr="006B2A56" w:rsidRDefault="006B2A56" w:rsidP="007A0452">
            <w:pPr>
              <w:spacing w:after="0" w:line="240" w:lineRule="auto"/>
            </w:pPr>
            <w:r w:rsidRPr="006B2A56">
              <w:t>Format</w:t>
            </w:r>
          </w:p>
        </w:tc>
        <w:tc>
          <w:tcPr>
            <w:tcW w:w="2025" w:type="dxa"/>
            <w:shd w:val="clear" w:color="auto" w:fill="auto"/>
          </w:tcPr>
          <w:p w14:paraId="0FF65E58" w14:textId="77777777" w:rsidR="006B2A56" w:rsidRPr="006B2A56" w:rsidRDefault="006B2A56" w:rsidP="006B2A56">
            <w:pPr>
              <w:spacing w:after="0" w:line="240" w:lineRule="auto"/>
            </w:pPr>
            <w:r w:rsidRPr="006B2A56">
              <w:t>A(40)</w:t>
            </w:r>
          </w:p>
        </w:tc>
        <w:tc>
          <w:tcPr>
            <w:tcW w:w="2025" w:type="dxa"/>
            <w:shd w:val="clear" w:color="auto" w:fill="auto"/>
          </w:tcPr>
          <w:p w14:paraId="798E0E29"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9C243F0" w14:textId="77777777" w:rsidR="006B2A56" w:rsidRPr="006B2A56" w:rsidRDefault="006B2A56" w:rsidP="006B2A56">
            <w:pPr>
              <w:spacing w:after="0" w:line="240" w:lineRule="auto"/>
            </w:pPr>
            <w:r w:rsidRPr="006B2A56">
              <w:t>40</w:t>
            </w:r>
          </w:p>
        </w:tc>
      </w:tr>
      <w:tr w:rsidR="006B2A56" w:rsidRPr="006B2A56" w14:paraId="2A324CE8" w14:textId="77777777" w:rsidTr="00BE6A26">
        <w:tc>
          <w:tcPr>
            <w:tcW w:w="9214" w:type="dxa"/>
            <w:gridSpan w:val="4"/>
            <w:shd w:val="clear" w:color="auto" w:fill="auto"/>
          </w:tcPr>
          <w:p w14:paraId="1E151779" w14:textId="77777777" w:rsidR="006B2A56" w:rsidRPr="006B2A56" w:rsidRDefault="006B2A56" w:rsidP="000949E3">
            <w:pPr>
              <w:spacing w:after="0" w:line="240" w:lineRule="auto"/>
            </w:pPr>
          </w:p>
        </w:tc>
      </w:tr>
      <w:tr w:rsidR="006B2A56" w:rsidRPr="006B2A56" w14:paraId="5BA1B737" w14:textId="77777777" w:rsidTr="00BE6A26">
        <w:tc>
          <w:tcPr>
            <w:tcW w:w="2024" w:type="dxa"/>
            <w:shd w:val="clear" w:color="auto" w:fill="auto"/>
          </w:tcPr>
          <w:p w14:paraId="66BD32DA" w14:textId="77777777" w:rsidR="006B2A56" w:rsidRPr="006B2A56" w:rsidRDefault="006B2A56" w:rsidP="007A0452">
            <w:pPr>
              <w:spacing w:after="0" w:line="240" w:lineRule="auto"/>
            </w:pPr>
            <w:r w:rsidRPr="006B2A56">
              <w:t>Location</w:t>
            </w:r>
          </w:p>
        </w:tc>
        <w:tc>
          <w:tcPr>
            <w:tcW w:w="2025" w:type="dxa"/>
            <w:shd w:val="clear" w:color="auto" w:fill="auto"/>
          </w:tcPr>
          <w:p w14:paraId="0354B57B" w14:textId="77777777" w:rsidR="006B2A56" w:rsidRPr="006B2A56" w:rsidRDefault="006B2A56" w:rsidP="006B2A56">
            <w:pPr>
              <w:spacing w:after="0" w:line="240" w:lineRule="auto"/>
            </w:pPr>
            <w:r w:rsidRPr="006B2A56">
              <w:t>Episode record</w:t>
            </w:r>
          </w:p>
        </w:tc>
        <w:tc>
          <w:tcPr>
            <w:tcW w:w="2025" w:type="dxa"/>
            <w:shd w:val="clear" w:color="auto" w:fill="auto"/>
          </w:tcPr>
          <w:p w14:paraId="63C2F2D1" w14:textId="77777777" w:rsidR="006B2A56" w:rsidRPr="006B2A56" w:rsidRDefault="006B2A56" w:rsidP="007A0452">
            <w:pPr>
              <w:spacing w:after="0" w:line="240" w:lineRule="auto"/>
            </w:pPr>
            <w:r w:rsidRPr="006B2A56">
              <w:t>Position</w:t>
            </w:r>
          </w:p>
        </w:tc>
        <w:tc>
          <w:tcPr>
            <w:tcW w:w="3140" w:type="dxa"/>
            <w:shd w:val="clear" w:color="auto" w:fill="auto"/>
          </w:tcPr>
          <w:p w14:paraId="48EA328A" w14:textId="77777777" w:rsidR="006B2A56" w:rsidRPr="006B2A56" w:rsidRDefault="006B2A56" w:rsidP="006B2A56">
            <w:pPr>
              <w:spacing w:after="0" w:line="240" w:lineRule="auto"/>
            </w:pPr>
            <w:r w:rsidRPr="006B2A56">
              <w:t>8</w:t>
            </w:r>
          </w:p>
        </w:tc>
      </w:tr>
      <w:tr w:rsidR="006B2A56" w:rsidRPr="006B2A56" w14:paraId="753612B9" w14:textId="77777777" w:rsidTr="00BE6A26">
        <w:tc>
          <w:tcPr>
            <w:tcW w:w="9214" w:type="dxa"/>
            <w:gridSpan w:val="4"/>
            <w:shd w:val="clear" w:color="auto" w:fill="auto"/>
          </w:tcPr>
          <w:p w14:paraId="65FEA613" w14:textId="77777777" w:rsidR="006B2A56" w:rsidRPr="006B2A56" w:rsidRDefault="006B2A56" w:rsidP="000949E3">
            <w:pPr>
              <w:spacing w:after="0" w:line="240" w:lineRule="auto"/>
            </w:pPr>
          </w:p>
        </w:tc>
      </w:tr>
      <w:tr w:rsidR="006B2A56" w:rsidRPr="006B2A56" w14:paraId="4C5DEC3D" w14:textId="77777777" w:rsidTr="00BE6A26">
        <w:tc>
          <w:tcPr>
            <w:tcW w:w="2024" w:type="dxa"/>
            <w:shd w:val="clear" w:color="auto" w:fill="auto"/>
          </w:tcPr>
          <w:p w14:paraId="36792BA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18CADF6" w14:textId="77777777" w:rsidR="006B2A56" w:rsidRPr="006B2A56" w:rsidRDefault="006B2A56" w:rsidP="006B2A56">
            <w:pPr>
              <w:spacing w:after="0" w:line="240" w:lineRule="auto"/>
            </w:pPr>
            <w:r w:rsidRPr="006B2A56">
              <w:t xml:space="preserve">Permitted characters: </w:t>
            </w:r>
          </w:p>
          <w:p w14:paraId="6CFA9FB7" w14:textId="77777777" w:rsidR="006B2A56" w:rsidRPr="006B2A56" w:rsidRDefault="006B2A56" w:rsidP="009805BD">
            <w:pPr>
              <w:numPr>
                <w:ilvl w:val="0"/>
                <w:numId w:val="20"/>
              </w:numPr>
              <w:spacing w:after="0" w:line="240" w:lineRule="auto"/>
            </w:pPr>
            <w:r w:rsidRPr="006B2A56">
              <w:t xml:space="preserve">a–z and A–Z </w:t>
            </w:r>
          </w:p>
          <w:p w14:paraId="65CE1827" w14:textId="77777777" w:rsidR="006B2A56" w:rsidRPr="006B2A56" w:rsidRDefault="006B2A56" w:rsidP="009805BD">
            <w:pPr>
              <w:numPr>
                <w:ilvl w:val="0"/>
                <w:numId w:val="20"/>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2E8186EE" w14:textId="77777777" w:rsidR="006B2A56" w:rsidRPr="006B2A56" w:rsidRDefault="006B2A56" w:rsidP="009805BD">
            <w:pPr>
              <w:numPr>
                <w:ilvl w:val="0"/>
                <w:numId w:val="20"/>
              </w:numPr>
              <w:spacing w:after="0" w:line="240" w:lineRule="auto"/>
            </w:pPr>
            <w:r w:rsidRPr="006B2A56">
              <w:t xml:space="preserve">numeric characters </w:t>
            </w:r>
          </w:p>
          <w:p w14:paraId="3A222E7B" w14:textId="77777777" w:rsidR="006B2A56" w:rsidRPr="006B2A56" w:rsidRDefault="006B2A56" w:rsidP="009805BD">
            <w:pPr>
              <w:numPr>
                <w:ilvl w:val="0"/>
                <w:numId w:val="20"/>
              </w:numPr>
              <w:spacing w:after="0" w:line="240" w:lineRule="auto"/>
            </w:pPr>
            <w:r w:rsidRPr="006B2A56">
              <w:t>blank characters</w:t>
            </w:r>
          </w:p>
        </w:tc>
      </w:tr>
      <w:tr w:rsidR="006B2A56" w:rsidRPr="006B2A56" w14:paraId="196764C4" w14:textId="77777777" w:rsidTr="00BE6A26">
        <w:tc>
          <w:tcPr>
            <w:tcW w:w="9214" w:type="dxa"/>
            <w:gridSpan w:val="4"/>
            <w:shd w:val="clear" w:color="auto" w:fill="auto"/>
          </w:tcPr>
          <w:p w14:paraId="4A3CCBE8" w14:textId="77777777" w:rsidR="006B2A56" w:rsidRPr="006B2A56" w:rsidRDefault="006B2A56" w:rsidP="000949E3">
            <w:pPr>
              <w:spacing w:after="0" w:line="240" w:lineRule="auto"/>
            </w:pPr>
          </w:p>
        </w:tc>
      </w:tr>
      <w:tr w:rsidR="006B2A56" w:rsidRPr="006B2A56" w14:paraId="1AE739E4" w14:textId="77777777" w:rsidTr="00BE6A26">
        <w:tblPrEx>
          <w:tblLook w:val="04A0" w:firstRow="1" w:lastRow="0" w:firstColumn="1" w:lastColumn="0" w:noHBand="0" w:noVBand="1"/>
        </w:tblPrEx>
        <w:tc>
          <w:tcPr>
            <w:tcW w:w="2024" w:type="dxa"/>
            <w:shd w:val="clear" w:color="auto" w:fill="auto"/>
          </w:tcPr>
          <w:p w14:paraId="2E9172BE"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1CEBBE10" w14:textId="77777777" w:rsidR="006B2A56" w:rsidRPr="006B2A56" w:rsidRDefault="006B2A56" w:rsidP="006B2A56">
            <w:pPr>
              <w:spacing w:after="0" w:line="240" w:lineRule="auto"/>
            </w:pPr>
            <w:r w:rsidRPr="006B2A56">
              <w:t>Surname of the mother</w:t>
            </w:r>
          </w:p>
        </w:tc>
      </w:tr>
      <w:tr w:rsidR="006B2A56" w:rsidRPr="006B2A56" w14:paraId="4D409729" w14:textId="77777777" w:rsidTr="00BE6A26">
        <w:tc>
          <w:tcPr>
            <w:tcW w:w="9214" w:type="dxa"/>
            <w:gridSpan w:val="4"/>
            <w:shd w:val="clear" w:color="auto" w:fill="auto"/>
          </w:tcPr>
          <w:p w14:paraId="33A49DA5" w14:textId="77777777" w:rsidR="006B2A56" w:rsidRPr="006B2A56" w:rsidRDefault="006B2A56" w:rsidP="000949E3">
            <w:pPr>
              <w:spacing w:after="0" w:line="240" w:lineRule="auto"/>
            </w:pPr>
          </w:p>
        </w:tc>
      </w:tr>
      <w:tr w:rsidR="006B2A56" w:rsidRPr="006B2A56" w14:paraId="74690C4C" w14:textId="77777777" w:rsidTr="00BE6A26">
        <w:tc>
          <w:tcPr>
            <w:tcW w:w="2024" w:type="dxa"/>
            <w:shd w:val="clear" w:color="auto" w:fill="auto"/>
          </w:tcPr>
          <w:p w14:paraId="41F3E007"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43E6481B" w14:textId="77777777" w:rsidR="006B2A56" w:rsidRPr="006B2A56" w:rsidRDefault="006B2A56" w:rsidP="00BC4087">
            <w:pPr>
              <w:pStyle w:val="Body"/>
            </w:pPr>
            <w:r w:rsidRPr="006B2A56">
              <w:t>All Victorian hospitals where a birth has occurred and homebirth practitioners</w:t>
            </w:r>
          </w:p>
        </w:tc>
      </w:tr>
      <w:tr w:rsidR="006B2A56" w:rsidRPr="006B2A56" w14:paraId="774A602D" w14:textId="77777777" w:rsidTr="00BE6A26">
        <w:tc>
          <w:tcPr>
            <w:tcW w:w="9214" w:type="dxa"/>
            <w:gridSpan w:val="4"/>
            <w:shd w:val="clear" w:color="auto" w:fill="auto"/>
          </w:tcPr>
          <w:p w14:paraId="7D09AD4D" w14:textId="77777777" w:rsidR="006B2A56" w:rsidRPr="006B2A56" w:rsidRDefault="006B2A56" w:rsidP="000949E3">
            <w:pPr>
              <w:spacing w:after="0" w:line="240" w:lineRule="auto"/>
            </w:pPr>
          </w:p>
        </w:tc>
      </w:tr>
      <w:tr w:rsidR="006B2A56" w:rsidRPr="006B2A56" w14:paraId="0C901535" w14:textId="77777777" w:rsidTr="00BE6A26">
        <w:tc>
          <w:tcPr>
            <w:tcW w:w="2024" w:type="dxa"/>
            <w:shd w:val="clear" w:color="auto" w:fill="auto"/>
          </w:tcPr>
          <w:p w14:paraId="7B588C44"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0F09F887" w14:textId="77777777" w:rsidR="006B2A56" w:rsidRPr="006B2A56" w:rsidRDefault="006B2A56" w:rsidP="006B2A56">
            <w:pPr>
              <w:spacing w:after="0" w:line="240" w:lineRule="auto"/>
            </w:pPr>
            <w:r w:rsidRPr="006B2A56">
              <w:t>All birth episodes</w:t>
            </w:r>
          </w:p>
        </w:tc>
      </w:tr>
      <w:tr w:rsidR="006B2A56" w:rsidRPr="006B2A56" w14:paraId="6BDDEEDE" w14:textId="77777777" w:rsidTr="00BE6A26">
        <w:tc>
          <w:tcPr>
            <w:tcW w:w="9214" w:type="dxa"/>
            <w:gridSpan w:val="4"/>
            <w:shd w:val="clear" w:color="auto" w:fill="auto"/>
          </w:tcPr>
          <w:p w14:paraId="0E8A54A5" w14:textId="77777777" w:rsidR="006B2A56" w:rsidRPr="006B2A56" w:rsidRDefault="006B2A56" w:rsidP="000949E3">
            <w:pPr>
              <w:spacing w:after="0" w:line="240" w:lineRule="auto"/>
            </w:pPr>
          </w:p>
        </w:tc>
      </w:tr>
      <w:tr w:rsidR="006B2A56" w:rsidRPr="006B2A56" w14:paraId="652CE3CB" w14:textId="77777777" w:rsidTr="00BE6A26">
        <w:tblPrEx>
          <w:tblLook w:val="04A0" w:firstRow="1" w:lastRow="0" w:firstColumn="1" w:lastColumn="0" w:noHBand="0" w:noVBand="1"/>
        </w:tblPrEx>
        <w:tc>
          <w:tcPr>
            <w:tcW w:w="2024" w:type="dxa"/>
            <w:shd w:val="clear" w:color="auto" w:fill="auto"/>
          </w:tcPr>
          <w:p w14:paraId="3C21ABF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2CE089A" w14:textId="77777777" w:rsidR="006B2A56" w:rsidRPr="006B2A56" w:rsidRDefault="006B2A56" w:rsidP="006B2A56">
            <w:pPr>
              <w:spacing w:after="0" w:line="240" w:lineRule="auto"/>
            </w:pPr>
            <w:r w:rsidRPr="006B2A56">
              <w:t>None specified</w:t>
            </w:r>
          </w:p>
        </w:tc>
      </w:tr>
      <w:tr w:rsidR="006B2A56" w:rsidRPr="006B2A56" w14:paraId="5B49E5FC" w14:textId="77777777" w:rsidTr="00BE6A26">
        <w:tc>
          <w:tcPr>
            <w:tcW w:w="9214" w:type="dxa"/>
            <w:gridSpan w:val="4"/>
            <w:shd w:val="clear" w:color="auto" w:fill="auto"/>
          </w:tcPr>
          <w:p w14:paraId="062BD9A9" w14:textId="77777777" w:rsidR="006B2A56" w:rsidRPr="006B2A56" w:rsidRDefault="006B2A56" w:rsidP="000949E3">
            <w:pPr>
              <w:spacing w:after="0" w:line="240" w:lineRule="auto"/>
            </w:pPr>
          </w:p>
        </w:tc>
      </w:tr>
      <w:tr w:rsidR="006B2A56" w:rsidRPr="006B2A56" w14:paraId="3C700A54" w14:textId="77777777" w:rsidTr="00BE6A26">
        <w:tblPrEx>
          <w:tblLook w:val="04A0" w:firstRow="1" w:lastRow="0" w:firstColumn="1" w:lastColumn="0" w:noHBand="0" w:noVBand="1"/>
        </w:tblPrEx>
        <w:tc>
          <w:tcPr>
            <w:tcW w:w="2024" w:type="dxa"/>
            <w:shd w:val="clear" w:color="auto" w:fill="auto"/>
          </w:tcPr>
          <w:p w14:paraId="3D08DA3A"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7A8A935" w14:textId="77777777" w:rsidR="006B2A56" w:rsidRPr="006B2A56" w:rsidRDefault="006B2A56" w:rsidP="007A0452">
            <w:pPr>
              <w:spacing w:after="0" w:line="240" w:lineRule="auto"/>
            </w:pPr>
            <w:r w:rsidRPr="006B2A56">
              <w:t xml:space="preserve">First given name – mother; Middle name – mother </w:t>
            </w:r>
          </w:p>
        </w:tc>
      </w:tr>
      <w:tr w:rsidR="006B2A56" w:rsidRPr="006B2A56" w14:paraId="5CB38ED2" w14:textId="77777777" w:rsidTr="00BE6A26">
        <w:tc>
          <w:tcPr>
            <w:tcW w:w="9214" w:type="dxa"/>
            <w:gridSpan w:val="4"/>
            <w:shd w:val="clear" w:color="auto" w:fill="auto"/>
          </w:tcPr>
          <w:p w14:paraId="31491B92" w14:textId="77777777" w:rsidR="006B2A56" w:rsidRPr="006B2A56" w:rsidRDefault="006B2A56" w:rsidP="000949E3">
            <w:pPr>
              <w:spacing w:after="0" w:line="240" w:lineRule="auto"/>
            </w:pPr>
          </w:p>
        </w:tc>
      </w:tr>
      <w:tr w:rsidR="006B2A56" w:rsidRPr="006B2A56" w14:paraId="057BCC9E" w14:textId="77777777" w:rsidTr="00BE6A26">
        <w:tblPrEx>
          <w:tblLook w:val="04A0" w:firstRow="1" w:lastRow="0" w:firstColumn="1" w:lastColumn="0" w:noHBand="0" w:noVBand="1"/>
        </w:tblPrEx>
        <w:tc>
          <w:tcPr>
            <w:tcW w:w="2024" w:type="dxa"/>
            <w:shd w:val="clear" w:color="auto" w:fill="auto"/>
          </w:tcPr>
          <w:p w14:paraId="6F7B05DF"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73866273" w14:textId="3FFD9C58" w:rsidR="006B2A56" w:rsidRPr="006B2A56" w:rsidRDefault="006B2A56" w:rsidP="007A0452">
            <w:pPr>
              <w:spacing w:after="0" w:line="240" w:lineRule="auto"/>
            </w:pPr>
            <w:r w:rsidRPr="006B2A56">
              <w:t>Mandatory to report data items</w:t>
            </w:r>
          </w:p>
        </w:tc>
      </w:tr>
    </w:tbl>
    <w:p w14:paraId="7965802B" w14:textId="77777777" w:rsidR="006B2A56" w:rsidRPr="006B2A56" w:rsidRDefault="006B2A56" w:rsidP="006B2A56">
      <w:pPr>
        <w:spacing w:after="0" w:line="240" w:lineRule="auto"/>
        <w:rPr>
          <w:b/>
          <w:bCs/>
        </w:rPr>
      </w:pPr>
    </w:p>
    <w:p w14:paraId="45F2E95B" w14:textId="77777777" w:rsidR="006B2A56" w:rsidRPr="006B2A56" w:rsidRDefault="006B2A56" w:rsidP="006B2A56">
      <w:pPr>
        <w:spacing w:after="0" w:line="240" w:lineRule="auto"/>
      </w:pPr>
      <w:r w:rsidRPr="006B2A56">
        <w:rPr>
          <w:b/>
          <w:bCs/>
        </w:rPr>
        <w:t>Administration</w:t>
      </w:r>
    </w:p>
    <w:p w14:paraId="12EF2C17"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329"/>
        <w:gridCol w:w="2835"/>
      </w:tblGrid>
      <w:tr w:rsidR="006B2A56" w:rsidRPr="006B2A56" w14:paraId="007130BF" w14:textId="77777777" w:rsidTr="007248DB">
        <w:tc>
          <w:tcPr>
            <w:tcW w:w="2127" w:type="dxa"/>
            <w:shd w:val="clear" w:color="auto" w:fill="auto"/>
          </w:tcPr>
          <w:p w14:paraId="7C7B34A3"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1D9F3998"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691341A" w14:textId="77777777" w:rsidTr="007248DB">
        <w:tc>
          <w:tcPr>
            <w:tcW w:w="9316" w:type="dxa"/>
            <w:gridSpan w:val="4"/>
            <w:shd w:val="clear" w:color="auto" w:fill="auto"/>
          </w:tcPr>
          <w:p w14:paraId="1167CF87" w14:textId="77777777" w:rsidR="006B2A56" w:rsidRPr="006B2A56" w:rsidRDefault="006B2A56" w:rsidP="000949E3">
            <w:pPr>
              <w:spacing w:after="0" w:line="240" w:lineRule="auto"/>
            </w:pPr>
          </w:p>
        </w:tc>
      </w:tr>
      <w:tr w:rsidR="006B2A56" w:rsidRPr="006B2A56" w14:paraId="7E9774F8" w14:textId="77777777" w:rsidTr="007248DB">
        <w:tc>
          <w:tcPr>
            <w:tcW w:w="2127" w:type="dxa"/>
            <w:shd w:val="clear" w:color="auto" w:fill="auto"/>
          </w:tcPr>
          <w:p w14:paraId="1B88A86B" w14:textId="77777777" w:rsidR="006B2A56" w:rsidRPr="006B2A56" w:rsidRDefault="006B2A56" w:rsidP="007A0452">
            <w:pPr>
              <w:spacing w:after="0" w:line="240" w:lineRule="auto"/>
            </w:pPr>
            <w:r w:rsidRPr="006B2A56">
              <w:t>Definition source</w:t>
            </w:r>
          </w:p>
        </w:tc>
        <w:tc>
          <w:tcPr>
            <w:tcW w:w="2025" w:type="dxa"/>
            <w:shd w:val="clear" w:color="auto" w:fill="auto"/>
          </w:tcPr>
          <w:p w14:paraId="64B1E04B" w14:textId="4245856C" w:rsidR="006B2A56" w:rsidRPr="006B2A56" w:rsidRDefault="006B2A56" w:rsidP="006B2A56">
            <w:pPr>
              <w:spacing w:after="0" w:line="240" w:lineRule="auto"/>
            </w:pPr>
            <w:r w:rsidRPr="006B2A56">
              <w:t>DH</w:t>
            </w:r>
          </w:p>
        </w:tc>
        <w:tc>
          <w:tcPr>
            <w:tcW w:w="2329" w:type="dxa"/>
            <w:shd w:val="clear" w:color="auto" w:fill="auto"/>
          </w:tcPr>
          <w:p w14:paraId="16F68BC5" w14:textId="77777777" w:rsidR="006B2A56" w:rsidRPr="006B2A56" w:rsidRDefault="006B2A56" w:rsidP="007A0452">
            <w:pPr>
              <w:spacing w:after="0" w:line="240" w:lineRule="auto"/>
            </w:pPr>
            <w:r w:rsidRPr="006B2A56">
              <w:t>Version</w:t>
            </w:r>
          </w:p>
        </w:tc>
        <w:tc>
          <w:tcPr>
            <w:tcW w:w="2835" w:type="dxa"/>
            <w:shd w:val="clear" w:color="auto" w:fill="auto"/>
          </w:tcPr>
          <w:p w14:paraId="0B5CB4F9" w14:textId="77777777" w:rsidR="006B2A56" w:rsidRPr="006B2A56" w:rsidRDefault="006B2A56" w:rsidP="006B2A56">
            <w:pPr>
              <w:spacing w:after="0" w:line="240" w:lineRule="auto"/>
            </w:pPr>
            <w:r w:rsidRPr="006B2A56">
              <w:t>1. January 1982</w:t>
            </w:r>
          </w:p>
        </w:tc>
      </w:tr>
      <w:tr w:rsidR="006B2A56" w:rsidRPr="006B2A56" w14:paraId="2C9D9381" w14:textId="77777777" w:rsidTr="007248DB">
        <w:tc>
          <w:tcPr>
            <w:tcW w:w="9316" w:type="dxa"/>
            <w:gridSpan w:val="4"/>
            <w:shd w:val="clear" w:color="auto" w:fill="auto"/>
          </w:tcPr>
          <w:p w14:paraId="136F36FF" w14:textId="77777777" w:rsidR="006B2A56" w:rsidRPr="006B2A56" w:rsidRDefault="006B2A56" w:rsidP="000949E3">
            <w:pPr>
              <w:spacing w:after="0" w:line="240" w:lineRule="auto"/>
            </w:pPr>
          </w:p>
        </w:tc>
      </w:tr>
      <w:tr w:rsidR="006B2A56" w:rsidRPr="006B2A56" w14:paraId="3895FDA2" w14:textId="77777777" w:rsidTr="007248DB">
        <w:tc>
          <w:tcPr>
            <w:tcW w:w="2127" w:type="dxa"/>
            <w:shd w:val="clear" w:color="auto" w:fill="auto"/>
          </w:tcPr>
          <w:p w14:paraId="34307E8D" w14:textId="77777777" w:rsidR="006B2A56" w:rsidRPr="006B2A56" w:rsidRDefault="006B2A56" w:rsidP="007A0452">
            <w:pPr>
              <w:spacing w:after="0" w:line="240" w:lineRule="auto"/>
            </w:pPr>
            <w:r w:rsidRPr="006B2A56">
              <w:t>Codeset source</w:t>
            </w:r>
          </w:p>
        </w:tc>
        <w:tc>
          <w:tcPr>
            <w:tcW w:w="2025" w:type="dxa"/>
            <w:shd w:val="clear" w:color="auto" w:fill="auto"/>
          </w:tcPr>
          <w:p w14:paraId="4373B406" w14:textId="77777777" w:rsidR="006B2A56" w:rsidRPr="006B2A56" w:rsidRDefault="006B2A56" w:rsidP="006B2A56">
            <w:pPr>
              <w:spacing w:after="0" w:line="240" w:lineRule="auto"/>
            </w:pPr>
            <w:r w:rsidRPr="006B2A56">
              <w:t>Not applicable</w:t>
            </w:r>
          </w:p>
        </w:tc>
        <w:tc>
          <w:tcPr>
            <w:tcW w:w="2329" w:type="dxa"/>
            <w:shd w:val="clear" w:color="auto" w:fill="auto"/>
          </w:tcPr>
          <w:p w14:paraId="48CE2AFD" w14:textId="77777777" w:rsidR="006B2A56" w:rsidRPr="006B2A56" w:rsidRDefault="006B2A56" w:rsidP="007A0452">
            <w:pPr>
              <w:spacing w:after="0" w:line="240" w:lineRule="auto"/>
            </w:pPr>
            <w:r w:rsidRPr="006B2A56">
              <w:t>Collection start date</w:t>
            </w:r>
          </w:p>
        </w:tc>
        <w:tc>
          <w:tcPr>
            <w:tcW w:w="2835" w:type="dxa"/>
            <w:shd w:val="clear" w:color="auto" w:fill="auto"/>
          </w:tcPr>
          <w:p w14:paraId="2853F976" w14:textId="77777777" w:rsidR="006B2A56" w:rsidRPr="006B2A56" w:rsidRDefault="006B2A56" w:rsidP="006B2A56">
            <w:pPr>
              <w:spacing w:after="0" w:line="240" w:lineRule="auto"/>
            </w:pPr>
            <w:r w:rsidRPr="006B2A56">
              <w:t>1982</w:t>
            </w:r>
          </w:p>
        </w:tc>
      </w:tr>
    </w:tbl>
    <w:p w14:paraId="6D2FFA8D" w14:textId="77777777" w:rsidR="006B2A56" w:rsidRPr="006B2A56" w:rsidRDefault="006B2A56" w:rsidP="006B2A56">
      <w:pPr>
        <w:spacing w:after="0" w:line="240" w:lineRule="auto"/>
      </w:pPr>
    </w:p>
    <w:p w14:paraId="64ABF718" w14:textId="77777777" w:rsidR="006B2A56" w:rsidRPr="006B2A56" w:rsidRDefault="006B2A56" w:rsidP="006B2A56">
      <w:pPr>
        <w:spacing w:after="0" w:line="240" w:lineRule="auto"/>
      </w:pPr>
      <w:r w:rsidRPr="006B2A56">
        <w:br w:type="page"/>
      </w:r>
    </w:p>
    <w:p w14:paraId="6201E0D2" w14:textId="5C8A27F5" w:rsidR="00855EC2" w:rsidRDefault="00855EC2">
      <w:pPr>
        <w:pStyle w:val="Heading1"/>
      </w:pPr>
      <w:bookmarkStart w:id="557" w:name="_Toc91843493"/>
      <w:bookmarkStart w:id="558" w:name="_Toc350263868"/>
      <w:bookmarkStart w:id="559" w:name="_Toc499799025"/>
      <w:bookmarkStart w:id="560" w:name="_Toc31278308"/>
      <w:bookmarkStart w:id="561" w:name="_Toc170223477"/>
      <w:r w:rsidRPr="002A2437">
        <w:lastRenderedPageBreak/>
        <w:t>Syphilis antenatal screening – mother</w:t>
      </w:r>
      <w:bookmarkEnd w:id="557"/>
      <w:bookmarkEnd w:id="561"/>
    </w:p>
    <w:p w14:paraId="7D1AC575" w14:textId="77777777" w:rsidR="00855EC2" w:rsidRPr="00941051" w:rsidRDefault="00855EC2" w:rsidP="00855EC2">
      <w:pPr>
        <w:pStyle w:val="Body"/>
      </w:pPr>
      <w:r w:rsidRPr="00564E9C">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855EC2" w:rsidRPr="00564E9C" w14:paraId="52F8528F" w14:textId="77777777" w:rsidTr="00273BB1">
        <w:tc>
          <w:tcPr>
            <w:tcW w:w="2024" w:type="dxa"/>
            <w:shd w:val="clear" w:color="auto" w:fill="auto"/>
          </w:tcPr>
          <w:p w14:paraId="07160C4C" w14:textId="77777777" w:rsidR="00855EC2" w:rsidRPr="00BB0223" w:rsidRDefault="00855EC2" w:rsidP="00273BB1">
            <w:pPr>
              <w:pStyle w:val="Body"/>
              <w:rPr>
                <w:i/>
              </w:rPr>
            </w:pPr>
            <w:r w:rsidRPr="00BB0223">
              <w:t>Definition</w:t>
            </w:r>
          </w:p>
        </w:tc>
        <w:tc>
          <w:tcPr>
            <w:tcW w:w="7332" w:type="dxa"/>
            <w:gridSpan w:val="4"/>
            <w:shd w:val="clear" w:color="auto" w:fill="auto"/>
          </w:tcPr>
          <w:p w14:paraId="73E27D92" w14:textId="77777777" w:rsidR="00855EC2" w:rsidRPr="00BC4087" w:rsidRDefault="00855EC2" w:rsidP="00BC4087">
            <w:pPr>
              <w:pStyle w:val="Body"/>
            </w:pPr>
            <w:r w:rsidRPr="00BC4087">
              <w:t>Whether the mother had any syphilis serology testing during this pregnancy, and if so, the results</w:t>
            </w:r>
          </w:p>
        </w:tc>
      </w:tr>
      <w:tr w:rsidR="00855EC2" w:rsidRPr="00564E9C" w14:paraId="297AE9C2" w14:textId="77777777" w:rsidTr="00273BB1">
        <w:tc>
          <w:tcPr>
            <w:tcW w:w="2024" w:type="dxa"/>
            <w:shd w:val="clear" w:color="auto" w:fill="auto"/>
          </w:tcPr>
          <w:p w14:paraId="1B840FFE" w14:textId="77777777" w:rsidR="00855EC2" w:rsidRPr="00BB0223" w:rsidRDefault="00855EC2" w:rsidP="00273BB1">
            <w:pPr>
              <w:pStyle w:val="Body"/>
              <w:rPr>
                <w:i/>
              </w:rPr>
            </w:pPr>
            <w:r w:rsidRPr="00BB0223">
              <w:t>Representation class</w:t>
            </w:r>
          </w:p>
        </w:tc>
        <w:tc>
          <w:tcPr>
            <w:tcW w:w="2025" w:type="dxa"/>
            <w:shd w:val="clear" w:color="auto" w:fill="auto"/>
          </w:tcPr>
          <w:p w14:paraId="34664729" w14:textId="77777777" w:rsidR="00855EC2" w:rsidRPr="00564E9C" w:rsidRDefault="00855EC2" w:rsidP="00273BB1">
            <w:pPr>
              <w:pStyle w:val="DHHSbody"/>
              <w:spacing w:after="0"/>
            </w:pPr>
            <w:r>
              <w:rPr>
                <w:noProof/>
              </w:rPr>
              <w:t>Code</w:t>
            </w:r>
          </w:p>
        </w:tc>
        <w:tc>
          <w:tcPr>
            <w:tcW w:w="2025" w:type="dxa"/>
            <w:shd w:val="clear" w:color="auto" w:fill="auto"/>
          </w:tcPr>
          <w:p w14:paraId="52C4B919" w14:textId="77777777" w:rsidR="00855EC2" w:rsidRPr="00BB0223" w:rsidRDefault="00855EC2" w:rsidP="00273BB1">
            <w:pPr>
              <w:pStyle w:val="Body"/>
            </w:pPr>
            <w:r w:rsidRPr="00BB0223">
              <w:t>Data type</w:t>
            </w:r>
          </w:p>
        </w:tc>
        <w:tc>
          <w:tcPr>
            <w:tcW w:w="3282" w:type="dxa"/>
            <w:gridSpan w:val="2"/>
            <w:shd w:val="clear" w:color="auto" w:fill="auto"/>
          </w:tcPr>
          <w:p w14:paraId="5FFDDFAD" w14:textId="77777777" w:rsidR="00855EC2" w:rsidRPr="00564E9C" w:rsidRDefault="00855EC2" w:rsidP="00273BB1">
            <w:pPr>
              <w:pStyle w:val="DHHSbody"/>
              <w:spacing w:after="0"/>
            </w:pPr>
            <w:r w:rsidRPr="00564E9C">
              <w:rPr>
                <w:noProof/>
              </w:rPr>
              <w:t>Number</w:t>
            </w:r>
          </w:p>
        </w:tc>
      </w:tr>
      <w:tr w:rsidR="00855EC2" w:rsidRPr="00564E9C" w14:paraId="2F0432CA" w14:textId="77777777" w:rsidTr="00273BB1">
        <w:tc>
          <w:tcPr>
            <w:tcW w:w="2024" w:type="dxa"/>
            <w:shd w:val="clear" w:color="auto" w:fill="auto"/>
          </w:tcPr>
          <w:p w14:paraId="6B667F41" w14:textId="77777777" w:rsidR="00855EC2" w:rsidRPr="00BB0223" w:rsidRDefault="00855EC2" w:rsidP="00273BB1">
            <w:pPr>
              <w:pStyle w:val="Body"/>
              <w:rPr>
                <w:i/>
              </w:rPr>
            </w:pPr>
            <w:r w:rsidRPr="00BB0223">
              <w:t>Format</w:t>
            </w:r>
          </w:p>
        </w:tc>
        <w:tc>
          <w:tcPr>
            <w:tcW w:w="2025" w:type="dxa"/>
            <w:shd w:val="clear" w:color="auto" w:fill="auto"/>
          </w:tcPr>
          <w:p w14:paraId="562CE144" w14:textId="77777777" w:rsidR="00855EC2" w:rsidRPr="00564E9C" w:rsidRDefault="00855EC2" w:rsidP="00273BB1">
            <w:pPr>
              <w:pStyle w:val="DHHSbody"/>
              <w:spacing w:after="0"/>
            </w:pPr>
            <w:r>
              <w:rPr>
                <w:noProof/>
              </w:rPr>
              <w:t>N</w:t>
            </w:r>
          </w:p>
        </w:tc>
        <w:tc>
          <w:tcPr>
            <w:tcW w:w="2025" w:type="dxa"/>
            <w:shd w:val="clear" w:color="auto" w:fill="auto"/>
          </w:tcPr>
          <w:p w14:paraId="12CAC2E6" w14:textId="77777777" w:rsidR="00855EC2" w:rsidRPr="00BB0223" w:rsidRDefault="00855EC2" w:rsidP="00273BB1">
            <w:pPr>
              <w:pStyle w:val="Body"/>
            </w:pPr>
            <w:r w:rsidRPr="00BB0223">
              <w:t>Field size</w:t>
            </w:r>
          </w:p>
        </w:tc>
        <w:tc>
          <w:tcPr>
            <w:tcW w:w="3282" w:type="dxa"/>
            <w:gridSpan w:val="2"/>
            <w:shd w:val="clear" w:color="auto" w:fill="auto"/>
          </w:tcPr>
          <w:p w14:paraId="07A3B931" w14:textId="77777777" w:rsidR="00855EC2" w:rsidRPr="00564E9C" w:rsidRDefault="00855EC2" w:rsidP="00273BB1">
            <w:pPr>
              <w:pStyle w:val="DHHSbody"/>
              <w:spacing w:after="0"/>
            </w:pPr>
            <w:r>
              <w:t>1</w:t>
            </w:r>
          </w:p>
        </w:tc>
      </w:tr>
      <w:tr w:rsidR="00855EC2" w:rsidRPr="00564E9C" w14:paraId="52DA8F93" w14:textId="77777777" w:rsidTr="00273BB1">
        <w:tc>
          <w:tcPr>
            <w:tcW w:w="2024" w:type="dxa"/>
            <w:shd w:val="clear" w:color="auto" w:fill="auto"/>
          </w:tcPr>
          <w:p w14:paraId="4F1D4CBE" w14:textId="77777777" w:rsidR="00855EC2" w:rsidRPr="00BB0223" w:rsidRDefault="00855EC2" w:rsidP="00273BB1">
            <w:pPr>
              <w:pStyle w:val="Body"/>
              <w:rPr>
                <w:i/>
              </w:rPr>
            </w:pPr>
            <w:r w:rsidRPr="00BB0223">
              <w:t>Location</w:t>
            </w:r>
          </w:p>
        </w:tc>
        <w:tc>
          <w:tcPr>
            <w:tcW w:w="2025" w:type="dxa"/>
            <w:shd w:val="clear" w:color="auto" w:fill="auto"/>
          </w:tcPr>
          <w:p w14:paraId="3215FB4D" w14:textId="77777777" w:rsidR="00855EC2" w:rsidRPr="00F95FA9" w:rsidRDefault="00855EC2" w:rsidP="00F95FA9">
            <w:pPr>
              <w:pStyle w:val="Body"/>
            </w:pPr>
            <w:r w:rsidRPr="00F95FA9">
              <w:rPr>
                <w:noProof/>
              </w:rPr>
              <w:t>Episode record</w:t>
            </w:r>
          </w:p>
        </w:tc>
        <w:tc>
          <w:tcPr>
            <w:tcW w:w="2025" w:type="dxa"/>
            <w:shd w:val="clear" w:color="auto" w:fill="auto"/>
          </w:tcPr>
          <w:p w14:paraId="1056907E" w14:textId="77777777" w:rsidR="00855EC2" w:rsidRPr="009D3058" w:rsidRDefault="00855EC2" w:rsidP="00273BB1">
            <w:pPr>
              <w:pStyle w:val="Body"/>
              <w:rPr>
                <w:i/>
                <w:szCs w:val="21"/>
              </w:rPr>
            </w:pPr>
            <w:r w:rsidRPr="009D3058">
              <w:rPr>
                <w:szCs w:val="21"/>
              </w:rPr>
              <w:t>Position</w:t>
            </w:r>
          </w:p>
        </w:tc>
        <w:tc>
          <w:tcPr>
            <w:tcW w:w="3282" w:type="dxa"/>
            <w:gridSpan w:val="2"/>
            <w:shd w:val="clear" w:color="auto" w:fill="auto"/>
          </w:tcPr>
          <w:p w14:paraId="63F1EB3E" w14:textId="77777777" w:rsidR="00855EC2" w:rsidRPr="00BD467C" w:rsidRDefault="00855EC2" w:rsidP="00273BB1">
            <w:pPr>
              <w:pStyle w:val="DHHSbody"/>
              <w:spacing w:after="0"/>
              <w:rPr>
                <w:sz w:val="21"/>
                <w:szCs w:val="21"/>
              </w:rPr>
            </w:pPr>
            <w:r w:rsidRPr="00BD467C">
              <w:rPr>
                <w:sz w:val="21"/>
                <w:szCs w:val="21"/>
              </w:rPr>
              <w:t>162</w:t>
            </w:r>
          </w:p>
        </w:tc>
      </w:tr>
      <w:tr w:rsidR="00855EC2" w:rsidRPr="00564E9C" w14:paraId="72E1C17F" w14:textId="77777777" w:rsidTr="00273BB1">
        <w:tc>
          <w:tcPr>
            <w:tcW w:w="2024" w:type="dxa"/>
            <w:shd w:val="clear" w:color="auto" w:fill="auto"/>
          </w:tcPr>
          <w:p w14:paraId="25C2E361" w14:textId="77777777" w:rsidR="00855EC2" w:rsidRPr="00BB0223" w:rsidRDefault="00855EC2" w:rsidP="00273BB1">
            <w:pPr>
              <w:pStyle w:val="Body"/>
              <w:rPr>
                <w:i/>
              </w:rPr>
            </w:pPr>
            <w:r w:rsidRPr="00BB0223">
              <w:t>Permissible values</w:t>
            </w:r>
          </w:p>
        </w:tc>
        <w:tc>
          <w:tcPr>
            <w:tcW w:w="7332" w:type="dxa"/>
            <w:gridSpan w:val="4"/>
            <w:shd w:val="clear" w:color="auto" w:fill="auto"/>
          </w:tcPr>
          <w:p w14:paraId="4099C612" w14:textId="77777777" w:rsidR="00855EC2" w:rsidRPr="00E24F14" w:rsidRDefault="00855EC2" w:rsidP="00273BB1">
            <w:pPr>
              <w:pStyle w:val="DHHSbody"/>
              <w:tabs>
                <w:tab w:val="left" w:pos="705"/>
              </w:tabs>
              <w:spacing w:after="0"/>
              <w:rPr>
                <w:b/>
                <w:bCs/>
                <w:noProof/>
              </w:rPr>
            </w:pPr>
            <w:r w:rsidRPr="00E24F14">
              <w:rPr>
                <w:b/>
                <w:bCs/>
                <w:noProof/>
              </w:rPr>
              <w:t>Code</w:t>
            </w:r>
            <w:r w:rsidRPr="00E24F14">
              <w:rPr>
                <w:b/>
                <w:bCs/>
                <w:noProof/>
              </w:rPr>
              <w:tab/>
              <w:t>Descriptor</w:t>
            </w:r>
          </w:p>
          <w:p w14:paraId="66508577" w14:textId="77777777" w:rsidR="00855EC2" w:rsidRPr="00BB0223" w:rsidRDefault="00855EC2" w:rsidP="009805BD">
            <w:pPr>
              <w:pStyle w:val="DHHSbody"/>
              <w:numPr>
                <w:ilvl w:val="0"/>
                <w:numId w:val="47"/>
              </w:numPr>
              <w:tabs>
                <w:tab w:val="left" w:pos="705"/>
              </w:tabs>
              <w:spacing w:after="0" w:line="280" w:lineRule="atLeast"/>
              <w:ind w:left="705" w:hanging="706"/>
              <w:rPr>
                <w:sz w:val="21"/>
                <w:szCs w:val="21"/>
              </w:rPr>
            </w:pPr>
            <w:r w:rsidRPr="00BB0223">
              <w:rPr>
                <w:sz w:val="21"/>
                <w:szCs w:val="21"/>
              </w:rPr>
              <w:t>Syphilis serology was negative on all testing undertaken during this pregnancy</w:t>
            </w:r>
          </w:p>
          <w:p w14:paraId="3A1D19C5" w14:textId="77777777" w:rsidR="00855EC2" w:rsidRPr="00BB0223" w:rsidRDefault="00855EC2" w:rsidP="009805BD">
            <w:pPr>
              <w:pStyle w:val="DHHSbody"/>
              <w:numPr>
                <w:ilvl w:val="0"/>
                <w:numId w:val="47"/>
              </w:numPr>
              <w:tabs>
                <w:tab w:val="left" w:pos="705"/>
              </w:tabs>
              <w:spacing w:after="0" w:line="280" w:lineRule="atLeast"/>
              <w:ind w:left="989"/>
              <w:rPr>
                <w:sz w:val="21"/>
                <w:szCs w:val="21"/>
              </w:rPr>
            </w:pPr>
            <w:r w:rsidRPr="00BB0223">
              <w:rPr>
                <w:sz w:val="21"/>
                <w:szCs w:val="21"/>
              </w:rPr>
              <w:t>Syphilis serology was positive at any point during this pregnancy</w:t>
            </w:r>
          </w:p>
          <w:p w14:paraId="097277DB" w14:textId="77777777" w:rsidR="00855EC2" w:rsidRPr="00604ED7" w:rsidRDefault="00855EC2" w:rsidP="009805BD">
            <w:pPr>
              <w:pStyle w:val="DHHSbody"/>
              <w:numPr>
                <w:ilvl w:val="0"/>
                <w:numId w:val="47"/>
              </w:numPr>
              <w:tabs>
                <w:tab w:val="left" w:pos="705"/>
              </w:tabs>
              <w:spacing w:after="0" w:line="280" w:lineRule="atLeast"/>
              <w:ind w:left="705" w:hanging="706"/>
              <w:rPr>
                <w:rStyle w:val="BodyChar"/>
                <w:szCs w:val="21"/>
              </w:rPr>
            </w:pPr>
            <w:r w:rsidRPr="00BB0223">
              <w:rPr>
                <w:sz w:val="21"/>
                <w:szCs w:val="21"/>
              </w:rPr>
              <w:t>Syphilis serology was not performed at any time during this pregnancy</w:t>
            </w:r>
          </w:p>
          <w:p w14:paraId="076CC582" w14:textId="77777777" w:rsidR="00855EC2" w:rsidRPr="00564E9C" w:rsidRDefault="00855EC2" w:rsidP="00273BB1">
            <w:pPr>
              <w:pStyle w:val="DHHSbody"/>
              <w:tabs>
                <w:tab w:val="left" w:pos="705"/>
              </w:tabs>
              <w:rPr>
                <w:noProof/>
              </w:rPr>
            </w:pPr>
            <w:r w:rsidRPr="00604ED7">
              <w:rPr>
                <w:rStyle w:val="BodyChar"/>
                <w:szCs w:val="21"/>
              </w:rPr>
              <w:t>9</w:t>
            </w:r>
            <w:r w:rsidRPr="00604ED7">
              <w:rPr>
                <w:rStyle w:val="BodyChar"/>
                <w:szCs w:val="21"/>
              </w:rPr>
              <w:tab/>
              <w:t>Not stated</w:t>
            </w:r>
            <w:r w:rsidRPr="00BB0223">
              <w:rPr>
                <w:noProof/>
                <w:sz w:val="21"/>
                <w:szCs w:val="21"/>
              </w:rPr>
              <w:t xml:space="preserve"> stated/inadequately described</w:t>
            </w:r>
          </w:p>
        </w:tc>
      </w:tr>
      <w:tr w:rsidR="00855EC2" w:rsidRPr="00564E9C" w14:paraId="32E3DEBA" w14:textId="77777777" w:rsidTr="00273BB1">
        <w:tblPrEx>
          <w:tblLook w:val="04A0" w:firstRow="1" w:lastRow="0" w:firstColumn="1" w:lastColumn="0" w:noHBand="0" w:noVBand="1"/>
        </w:tblPrEx>
        <w:tc>
          <w:tcPr>
            <w:tcW w:w="2024" w:type="dxa"/>
            <w:shd w:val="clear" w:color="auto" w:fill="auto"/>
          </w:tcPr>
          <w:p w14:paraId="59C92AF5" w14:textId="77777777" w:rsidR="00855EC2" w:rsidRPr="00BB0223" w:rsidRDefault="00855EC2" w:rsidP="00273BB1">
            <w:pPr>
              <w:pStyle w:val="Body"/>
              <w:rPr>
                <w:i/>
              </w:rPr>
            </w:pPr>
            <w:r w:rsidRPr="00BB0223">
              <w:t>Reporting guide</w:t>
            </w:r>
          </w:p>
        </w:tc>
        <w:tc>
          <w:tcPr>
            <w:tcW w:w="7332" w:type="dxa"/>
            <w:gridSpan w:val="4"/>
            <w:shd w:val="clear" w:color="auto" w:fill="auto"/>
          </w:tcPr>
          <w:p w14:paraId="48AC2D60" w14:textId="77777777" w:rsidR="00855EC2" w:rsidRDefault="00855EC2" w:rsidP="00273BB1">
            <w:pPr>
              <w:pStyle w:val="Body"/>
              <w:tabs>
                <w:tab w:val="left" w:pos="975"/>
              </w:tabs>
            </w:pPr>
            <w:r>
              <w:t>Report the status based on the laboratory results of all syphilis screening during this pregnancy</w:t>
            </w:r>
            <w:r w:rsidR="00604ED7">
              <w:t>.</w:t>
            </w:r>
          </w:p>
          <w:p w14:paraId="1581E2BB" w14:textId="0B1F0EEB" w:rsidR="00604ED7" w:rsidRPr="00BB0223" w:rsidRDefault="00604ED7" w:rsidP="00273BB1">
            <w:pPr>
              <w:pStyle w:val="Body"/>
              <w:tabs>
                <w:tab w:val="left" w:pos="975"/>
              </w:tabs>
              <w:rPr>
                <w:szCs w:val="21"/>
              </w:rPr>
            </w:pPr>
            <w:r w:rsidRPr="00BB0223">
              <w:rPr>
                <w:szCs w:val="21"/>
              </w:rPr>
              <w:t>Where syphilis serology screening was conducted, but no result can be located or it is indecipherable, attempts should be made to locate the result, including contacting the laboratory to re-issue the report. When all attempts to obtain a legible report have been unsuccessful, report code 9.</w:t>
            </w:r>
          </w:p>
        </w:tc>
      </w:tr>
      <w:tr w:rsidR="00855EC2" w:rsidRPr="00564E9C" w14:paraId="6F58B344" w14:textId="77777777" w:rsidTr="00273BB1">
        <w:tblPrEx>
          <w:tblLook w:val="04A0" w:firstRow="1" w:lastRow="0" w:firstColumn="1" w:lastColumn="0" w:noHBand="0" w:noVBand="1"/>
        </w:tblPrEx>
        <w:tc>
          <w:tcPr>
            <w:tcW w:w="2024" w:type="dxa"/>
            <w:shd w:val="clear" w:color="auto" w:fill="auto"/>
          </w:tcPr>
          <w:p w14:paraId="6AE44149" w14:textId="77777777" w:rsidR="00855EC2" w:rsidRPr="00BB0223" w:rsidRDefault="00855EC2" w:rsidP="00273BB1">
            <w:pPr>
              <w:pStyle w:val="Body"/>
            </w:pPr>
            <w:r w:rsidRPr="00BB0223">
              <w:t>Reported by</w:t>
            </w:r>
          </w:p>
        </w:tc>
        <w:tc>
          <w:tcPr>
            <w:tcW w:w="7332" w:type="dxa"/>
            <w:gridSpan w:val="4"/>
            <w:shd w:val="clear" w:color="auto" w:fill="auto"/>
          </w:tcPr>
          <w:p w14:paraId="51A984CE" w14:textId="77777777" w:rsidR="00855EC2" w:rsidRPr="00564E9C" w:rsidRDefault="00855EC2" w:rsidP="00273BB1">
            <w:pPr>
              <w:pStyle w:val="Body"/>
            </w:pPr>
            <w:r w:rsidRPr="00564E9C">
              <w:t>All Victorian hospitals where a birth has occurred and homebirth practitioners</w:t>
            </w:r>
          </w:p>
        </w:tc>
      </w:tr>
      <w:tr w:rsidR="00855EC2" w:rsidRPr="00564E9C" w14:paraId="5AA81490" w14:textId="77777777" w:rsidTr="00273BB1">
        <w:trPr>
          <w:gridAfter w:val="1"/>
          <w:wAfter w:w="142" w:type="dxa"/>
        </w:trPr>
        <w:tc>
          <w:tcPr>
            <w:tcW w:w="2024" w:type="dxa"/>
            <w:shd w:val="clear" w:color="auto" w:fill="auto"/>
          </w:tcPr>
          <w:p w14:paraId="38E22F24" w14:textId="77777777" w:rsidR="00855EC2" w:rsidRPr="00BB0223" w:rsidRDefault="00855EC2" w:rsidP="00273BB1">
            <w:pPr>
              <w:pStyle w:val="Body"/>
              <w:rPr>
                <w:i/>
              </w:rPr>
            </w:pPr>
            <w:r w:rsidRPr="00BB0223">
              <w:t>Reported for</w:t>
            </w:r>
          </w:p>
        </w:tc>
        <w:tc>
          <w:tcPr>
            <w:tcW w:w="7190" w:type="dxa"/>
            <w:gridSpan w:val="3"/>
            <w:shd w:val="clear" w:color="auto" w:fill="auto"/>
          </w:tcPr>
          <w:p w14:paraId="5837403C" w14:textId="77777777" w:rsidR="00855EC2" w:rsidRPr="00564E9C" w:rsidRDefault="00855EC2" w:rsidP="00273BB1">
            <w:pPr>
              <w:pStyle w:val="Body"/>
            </w:pPr>
            <w:r w:rsidRPr="00564E9C">
              <w:rPr>
                <w:noProof/>
              </w:rPr>
              <w:t xml:space="preserve">All </w:t>
            </w:r>
            <w:r w:rsidRPr="00864BB5">
              <w:t>birth</w:t>
            </w:r>
            <w:r w:rsidRPr="00564E9C">
              <w:rPr>
                <w:noProof/>
              </w:rPr>
              <w:t xml:space="preserve"> episodes</w:t>
            </w:r>
          </w:p>
        </w:tc>
      </w:tr>
      <w:tr w:rsidR="00855EC2" w:rsidRPr="006B2A56" w14:paraId="060D3179" w14:textId="77777777" w:rsidTr="00273BB1">
        <w:tblPrEx>
          <w:tblLook w:val="04A0" w:firstRow="1" w:lastRow="0" w:firstColumn="1" w:lastColumn="0" w:noHBand="0" w:noVBand="1"/>
        </w:tblPrEx>
        <w:trPr>
          <w:gridAfter w:val="1"/>
          <w:wAfter w:w="142" w:type="dxa"/>
        </w:trPr>
        <w:tc>
          <w:tcPr>
            <w:tcW w:w="2024" w:type="dxa"/>
            <w:shd w:val="clear" w:color="auto" w:fill="auto"/>
          </w:tcPr>
          <w:p w14:paraId="7D29BF30" w14:textId="77777777" w:rsidR="00855EC2" w:rsidRPr="00BB0223" w:rsidRDefault="00855EC2" w:rsidP="00273BB1">
            <w:pPr>
              <w:pStyle w:val="Body"/>
            </w:pPr>
            <w:r w:rsidRPr="00BB0223">
              <w:t>Related concepts (Section 2):</w:t>
            </w:r>
          </w:p>
        </w:tc>
        <w:tc>
          <w:tcPr>
            <w:tcW w:w="7190" w:type="dxa"/>
            <w:gridSpan w:val="3"/>
            <w:shd w:val="clear" w:color="auto" w:fill="auto"/>
          </w:tcPr>
          <w:p w14:paraId="45987D56" w14:textId="77777777" w:rsidR="00855EC2" w:rsidRPr="006B2A56" w:rsidRDefault="00855EC2" w:rsidP="00273BB1">
            <w:pPr>
              <w:pStyle w:val="Body"/>
            </w:pPr>
            <w:r w:rsidRPr="006B2A56">
              <w:t>None specified</w:t>
            </w:r>
          </w:p>
        </w:tc>
      </w:tr>
      <w:tr w:rsidR="00855EC2" w:rsidRPr="006B2A56" w14:paraId="0ECE00D6" w14:textId="77777777" w:rsidTr="00273BB1">
        <w:tblPrEx>
          <w:tblLook w:val="04A0" w:firstRow="1" w:lastRow="0" w:firstColumn="1" w:lastColumn="0" w:noHBand="0" w:noVBand="1"/>
        </w:tblPrEx>
        <w:trPr>
          <w:gridAfter w:val="1"/>
          <w:wAfter w:w="142" w:type="dxa"/>
        </w:trPr>
        <w:tc>
          <w:tcPr>
            <w:tcW w:w="2024" w:type="dxa"/>
            <w:shd w:val="clear" w:color="auto" w:fill="auto"/>
          </w:tcPr>
          <w:p w14:paraId="432FB1A5" w14:textId="77777777" w:rsidR="00855EC2" w:rsidRPr="00BB0223" w:rsidRDefault="00855EC2" w:rsidP="00273BB1">
            <w:pPr>
              <w:pStyle w:val="Body"/>
            </w:pPr>
            <w:r w:rsidRPr="00BB0223">
              <w:t>Related data items (this section):</w:t>
            </w:r>
          </w:p>
        </w:tc>
        <w:tc>
          <w:tcPr>
            <w:tcW w:w="7190" w:type="dxa"/>
            <w:gridSpan w:val="3"/>
            <w:shd w:val="clear" w:color="auto" w:fill="auto"/>
          </w:tcPr>
          <w:p w14:paraId="17BED3BF" w14:textId="77777777" w:rsidR="00855EC2" w:rsidRPr="006B2A56" w:rsidRDefault="00855EC2" w:rsidP="00273BB1">
            <w:pPr>
              <w:pStyle w:val="Body"/>
            </w:pPr>
            <w:r>
              <w:t>None specified</w:t>
            </w:r>
          </w:p>
        </w:tc>
      </w:tr>
      <w:tr w:rsidR="00855EC2" w:rsidRPr="006B2A56" w14:paraId="0B47E7C7" w14:textId="77777777" w:rsidTr="00273BB1">
        <w:tblPrEx>
          <w:tblLook w:val="04A0" w:firstRow="1" w:lastRow="0" w:firstColumn="1" w:lastColumn="0" w:noHBand="0" w:noVBand="1"/>
        </w:tblPrEx>
        <w:trPr>
          <w:gridAfter w:val="1"/>
          <w:wAfter w:w="142" w:type="dxa"/>
        </w:trPr>
        <w:tc>
          <w:tcPr>
            <w:tcW w:w="2024" w:type="dxa"/>
            <w:shd w:val="clear" w:color="auto" w:fill="auto"/>
          </w:tcPr>
          <w:p w14:paraId="1002B8EF" w14:textId="77777777" w:rsidR="00855EC2" w:rsidRPr="00BB0223" w:rsidRDefault="00855EC2" w:rsidP="00273BB1">
            <w:pPr>
              <w:pStyle w:val="Body"/>
            </w:pPr>
            <w:r w:rsidRPr="00BB0223">
              <w:t>Related business rules (Section 4):</w:t>
            </w:r>
          </w:p>
        </w:tc>
        <w:tc>
          <w:tcPr>
            <w:tcW w:w="7190" w:type="dxa"/>
            <w:gridSpan w:val="3"/>
            <w:shd w:val="clear" w:color="auto" w:fill="auto"/>
          </w:tcPr>
          <w:p w14:paraId="537D5C39" w14:textId="0A4AE8F8" w:rsidR="00855EC2" w:rsidRPr="006B2A56" w:rsidRDefault="00855EC2" w:rsidP="00273BB1">
            <w:pPr>
              <w:pStyle w:val="Body"/>
            </w:pPr>
            <w:r>
              <w:t>Mandatory to report data item</w:t>
            </w:r>
          </w:p>
        </w:tc>
      </w:tr>
    </w:tbl>
    <w:p w14:paraId="60937470" w14:textId="77777777" w:rsidR="00855EC2" w:rsidRPr="006B2A56" w:rsidRDefault="00855EC2" w:rsidP="00855EC2">
      <w:pPr>
        <w:pStyle w:val="Body"/>
      </w:pPr>
      <w:r w:rsidRPr="006B2A56">
        <w:rPr>
          <w:b/>
          <w:bCs/>
        </w:rPr>
        <w:t>Administration</w:t>
      </w:r>
    </w:p>
    <w:tbl>
      <w:tblPr>
        <w:tblW w:w="9457" w:type="dxa"/>
        <w:tblLook w:val="01E0" w:firstRow="1" w:lastRow="1" w:firstColumn="1" w:lastColumn="1" w:noHBand="0" w:noVBand="0"/>
      </w:tblPr>
      <w:tblGrid>
        <w:gridCol w:w="2268"/>
        <w:gridCol w:w="2025"/>
        <w:gridCol w:w="2228"/>
        <w:gridCol w:w="2936"/>
      </w:tblGrid>
      <w:tr w:rsidR="00855EC2" w:rsidRPr="006B2A56" w14:paraId="3922B162" w14:textId="77777777" w:rsidTr="00273BB1">
        <w:tc>
          <w:tcPr>
            <w:tcW w:w="2268" w:type="dxa"/>
            <w:shd w:val="clear" w:color="auto" w:fill="auto"/>
          </w:tcPr>
          <w:p w14:paraId="13E6E0E7" w14:textId="77777777" w:rsidR="00855EC2" w:rsidRPr="00BB0223" w:rsidRDefault="00855EC2" w:rsidP="00273BB1">
            <w:pPr>
              <w:pStyle w:val="Body"/>
            </w:pPr>
            <w:r w:rsidRPr="00BB0223">
              <w:t>Principal data users</w:t>
            </w:r>
          </w:p>
        </w:tc>
        <w:tc>
          <w:tcPr>
            <w:tcW w:w="7189" w:type="dxa"/>
            <w:gridSpan w:val="3"/>
            <w:shd w:val="clear" w:color="auto" w:fill="auto"/>
          </w:tcPr>
          <w:p w14:paraId="1B4ECD32" w14:textId="77777777" w:rsidR="00855EC2" w:rsidRPr="006B2A56" w:rsidRDefault="00855EC2" w:rsidP="00273BB1">
            <w:pPr>
              <w:pStyle w:val="Body"/>
            </w:pPr>
            <w:r w:rsidRPr="006B2A56">
              <w:t>Consultative Council on Obstetric and Paediatric Mortality and Morbidity</w:t>
            </w:r>
          </w:p>
        </w:tc>
      </w:tr>
      <w:tr w:rsidR="00855EC2" w:rsidRPr="006B2A56" w14:paraId="4EA25CB5" w14:textId="77777777" w:rsidTr="00B905A0">
        <w:tc>
          <w:tcPr>
            <w:tcW w:w="2268" w:type="dxa"/>
            <w:shd w:val="clear" w:color="auto" w:fill="auto"/>
          </w:tcPr>
          <w:p w14:paraId="02FBDB9D" w14:textId="77777777" w:rsidR="00855EC2" w:rsidRPr="00BB0223" w:rsidRDefault="00855EC2" w:rsidP="00273BB1">
            <w:pPr>
              <w:pStyle w:val="Body"/>
            </w:pPr>
            <w:r w:rsidRPr="00BB0223">
              <w:t>Definition source</w:t>
            </w:r>
          </w:p>
        </w:tc>
        <w:tc>
          <w:tcPr>
            <w:tcW w:w="2025" w:type="dxa"/>
            <w:shd w:val="clear" w:color="auto" w:fill="auto"/>
          </w:tcPr>
          <w:p w14:paraId="1324D5CD" w14:textId="062D2D21" w:rsidR="00855EC2" w:rsidRPr="006B2A56" w:rsidRDefault="00855EC2" w:rsidP="00273BB1">
            <w:pPr>
              <w:pStyle w:val="Body"/>
            </w:pPr>
            <w:r w:rsidRPr="006B2A56">
              <w:t>DH</w:t>
            </w:r>
          </w:p>
        </w:tc>
        <w:tc>
          <w:tcPr>
            <w:tcW w:w="2228" w:type="dxa"/>
            <w:shd w:val="clear" w:color="auto" w:fill="auto"/>
          </w:tcPr>
          <w:p w14:paraId="072AE30F" w14:textId="77777777" w:rsidR="00855EC2" w:rsidRPr="00BB0223" w:rsidRDefault="00855EC2" w:rsidP="00273BB1">
            <w:pPr>
              <w:pStyle w:val="Body"/>
            </w:pPr>
            <w:r w:rsidRPr="00BB0223">
              <w:t>Version</w:t>
            </w:r>
          </w:p>
        </w:tc>
        <w:tc>
          <w:tcPr>
            <w:tcW w:w="2936" w:type="dxa"/>
            <w:shd w:val="clear" w:color="auto" w:fill="auto"/>
          </w:tcPr>
          <w:p w14:paraId="135568CE" w14:textId="30565BCF" w:rsidR="00855EC2" w:rsidRPr="00941051" w:rsidRDefault="00855EC2" w:rsidP="00BB0223">
            <w:pPr>
              <w:pStyle w:val="Bullet1"/>
            </w:pPr>
            <w:r w:rsidRPr="00855EC2">
              <w:t>1</w:t>
            </w:r>
            <w:r>
              <w:t xml:space="preserve">. </w:t>
            </w:r>
            <w:r w:rsidRPr="00D546E0">
              <w:t>July 2022</w:t>
            </w:r>
          </w:p>
        </w:tc>
      </w:tr>
      <w:tr w:rsidR="00855EC2" w:rsidRPr="006B2A56" w14:paraId="2324AE13" w14:textId="77777777" w:rsidTr="00B905A0">
        <w:tc>
          <w:tcPr>
            <w:tcW w:w="2268" w:type="dxa"/>
            <w:shd w:val="clear" w:color="auto" w:fill="auto"/>
          </w:tcPr>
          <w:p w14:paraId="45CB7C99" w14:textId="77777777" w:rsidR="00855EC2" w:rsidRPr="00BB0223" w:rsidRDefault="00855EC2" w:rsidP="00273BB1">
            <w:pPr>
              <w:pStyle w:val="Body"/>
            </w:pPr>
            <w:r w:rsidRPr="00BB0223">
              <w:t>Codeset source</w:t>
            </w:r>
          </w:p>
        </w:tc>
        <w:tc>
          <w:tcPr>
            <w:tcW w:w="2025" w:type="dxa"/>
            <w:shd w:val="clear" w:color="auto" w:fill="auto"/>
          </w:tcPr>
          <w:p w14:paraId="2A77C230" w14:textId="57D35497" w:rsidR="00855EC2" w:rsidRPr="006B2A56" w:rsidRDefault="00855EC2" w:rsidP="00273BB1">
            <w:pPr>
              <w:pStyle w:val="Body"/>
            </w:pPr>
            <w:r w:rsidRPr="006B2A56">
              <w:t>DH</w:t>
            </w:r>
          </w:p>
        </w:tc>
        <w:tc>
          <w:tcPr>
            <w:tcW w:w="2228" w:type="dxa"/>
            <w:shd w:val="clear" w:color="auto" w:fill="auto"/>
          </w:tcPr>
          <w:p w14:paraId="4F6185A7" w14:textId="77777777" w:rsidR="00855EC2" w:rsidRPr="00BB0223" w:rsidRDefault="00855EC2" w:rsidP="00273BB1">
            <w:pPr>
              <w:pStyle w:val="Body"/>
            </w:pPr>
            <w:r w:rsidRPr="00BB0223">
              <w:t>Collection start date</w:t>
            </w:r>
          </w:p>
        </w:tc>
        <w:tc>
          <w:tcPr>
            <w:tcW w:w="2936" w:type="dxa"/>
            <w:shd w:val="clear" w:color="auto" w:fill="auto"/>
          </w:tcPr>
          <w:p w14:paraId="6B5125D1" w14:textId="77777777" w:rsidR="00855EC2" w:rsidRPr="006B2A56" w:rsidRDefault="00855EC2" w:rsidP="00273BB1">
            <w:pPr>
              <w:pStyle w:val="Body"/>
            </w:pPr>
            <w:r w:rsidRPr="006B2A56">
              <w:t>20</w:t>
            </w:r>
            <w:r>
              <w:t>22</w:t>
            </w:r>
          </w:p>
        </w:tc>
      </w:tr>
    </w:tbl>
    <w:p w14:paraId="6AAE0082" w14:textId="77777777" w:rsidR="00F95FA9" w:rsidRDefault="00F95FA9">
      <w:pPr>
        <w:spacing w:after="0" w:line="240" w:lineRule="auto"/>
        <w:rPr>
          <w:rFonts w:eastAsia="MS Gothic" w:cs="Arial"/>
          <w:bCs/>
          <w:color w:val="53565A"/>
          <w:kern w:val="32"/>
          <w:sz w:val="44"/>
          <w:szCs w:val="44"/>
        </w:rPr>
      </w:pPr>
      <w:r>
        <w:br w:type="page"/>
      </w:r>
    </w:p>
    <w:p w14:paraId="343347EF" w14:textId="7356F97C" w:rsidR="006B2A56" w:rsidRPr="006B2A56" w:rsidRDefault="006B2A56" w:rsidP="00ED6580">
      <w:pPr>
        <w:pStyle w:val="Heading1"/>
      </w:pPr>
      <w:bookmarkStart w:id="562" w:name="_Toc170223478"/>
      <w:r w:rsidRPr="006B2A56">
        <w:lastRenderedPageBreak/>
        <w:t xml:space="preserve">Time of </w:t>
      </w:r>
      <w:bookmarkEnd w:id="558"/>
      <w:r w:rsidRPr="006B2A56">
        <w:t>birth</w:t>
      </w:r>
      <w:bookmarkEnd w:id="559"/>
      <w:bookmarkEnd w:id="560"/>
      <w:bookmarkEnd w:id="562"/>
    </w:p>
    <w:p w14:paraId="2E5B6B1A" w14:textId="77777777" w:rsidR="006B2A56" w:rsidRPr="006B2A56" w:rsidRDefault="006B2A56" w:rsidP="006B2A56">
      <w:pPr>
        <w:spacing w:after="0" w:line="240" w:lineRule="auto"/>
      </w:pPr>
      <w:r w:rsidRPr="006B2A56">
        <w:rPr>
          <w:b/>
          <w:bCs/>
        </w:rPr>
        <w:t>Specification</w:t>
      </w:r>
    </w:p>
    <w:p w14:paraId="04287EAB"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19002576" w14:textId="77777777" w:rsidTr="00BE6A26">
        <w:tc>
          <w:tcPr>
            <w:tcW w:w="2024" w:type="dxa"/>
            <w:shd w:val="clear" w:color="auto" w:fill="auto"/>
          </w:tcPr>
          <w:p w14:paraId="20901EC5" w14:textId="77777777" w:rsidR="006B2A56" w:rsidRPr="006B2A56" w:rsidRDefault="006B2A56" w:rsidP="007A0452">
            <w:pPr>
              <w:spacing w:after="0" w:line="240" w:lineRule="auto"/>
            </w:pPr>
            <w:r w:rsidRPr="006B2A56">
              <w:t>Definition</w:t>
            </w:r>
          </w:p>
        </w:tc>
        <w:tc>
          <w:tcPr>
            <w:tcW w:w="7048" w:type="dxa"/>
            <w:gridSpan w:val="3"/>
            <w:shd w:val="clear" w:color="auto" w:fill="auto"/>
          </w:tcPr>
          <w:p w14:paraId="53F92B54" w14:textId="77777777" w:rsidR="006B2A56" w:rsidRPr="006B2A56" w:rsidRDefault="006B2A56" w:rsidP="006B2A56">
            <w:pPr>
              <w:spacing w:after="0" w:line="240" w:lineRule="auto"/>
            </w:pPr>
            <w:r w:rsidRPr="006B2A56">
              <w:t>The time of birth measured as hours and minutes using a 24-hour clock</w:t>
            </w:r>
          </w:p>
        </w:tc>
      </w:tr>
      <w:tr w:rsidR="006B2A56" w:rsidRPr="006B2A56" w14:paraId="513FD011" w14:textId="77777777" w:rsidTr="00BE6A26">
        <w:tc>
          <w:tcPr>
            <w:tcW w:w="9072" w:type="dxa"/>
            <w:gridSpan w:val="4"/>
            <w:shd w:val="clear" w:color="auto" w:fill="auto"/>
          </w:tcPr>
          <w:p w14:paraId="35A9E195" w14:textId="77777777" w:rsidR="006B2A56" w:rsidRPr="006B2A56" w:rsidRDefault="006B2A56" w:rsidP="000949E3">
            <w:pPr>
              <w:spacing w:after="0" w:line="240" w:lineRule="auto"/>
            </w:pPr>
          </w:p>
        </w:tc>
      </w:tr>
      <w:tr w:rsidR="006B2A56" w:rsidRPr="006B2A56" w14:paraId="2B3EC930" w14:textId="77777777" w:rsidTr="00BE6A26">
        <w:tc>
          <w:tcPr>
            <w:tcW w:w="2024" w:type="dxa"/>
            <w:shd w:val="clear" w:color="auto" w:fill="auto"/>
          </w:tcPr>
          <w:p w14:paraId="181E0C32" w14:textId="77777777" w:rsidR="006B2A56" w:rsidRPr="006B2A56" w:rsidRDefault="006B2A56" w:rsidP="007A0452">
            <w:pPr>
              <w:spacing w:after="0" w:line="240" w:lineRule="auto"/>
            </w:pPr>
            <w:r w:rsidRPr="006B2A56">
              <w:t>Representation class</w:t>
            </w:r>
          </w:p>
        </w:tc>
        <w:tc>
          <w:tcPr>
            <w:tcW w:w="2025" w:type="dxa"/>
            <w:shd w:val="clear" w:color="auto" w:fill="auto"/>
          </w:tcPr>
          <w:p w14:paraId="53C6A2D8" w14:textId="77777777" w:rsidR="006B2A56" w:rsidRPr="006B2A56" w:rsidRDefault="006B2A56" w:rsidP="006B2A56">
            <w:pPr>
              <w:spacing w:after="0" w:line="240" w:lineRule="auto"/>
            </w:pPr>
            <w:r w:rsidRPr="006B2A56">
              <w:t>Time</w:t>
            </w:r>
          </w:p>
        </w:tc>
        <w:tc>
          <w:tcPr>
            <w:tcW w:w="2025" w:type="dxa"/>
            <w:shd w:val="clear" w:color="auto" w:fill="auto"/>
          </w:tcPr>
          <w:p w14:paraId="066219A8" w14:textId="77777777" w:rsidR="006B2A56" w:rsidRPr="006B2A56" w:rsidRDefault="006B2A56" w:rsidP="006B2A56">
            <w:pPr>
              <w:spacing w:after="0" w:line="240" w:lineRule="auto"/>
            </w:pPr>
            <w:r w:rsidRPr="006B2A56">
              <w:t>Data type</w:t>
            </w:r>
          </w:p>
        </w:tc>
        <w:tc>
          <w:tcPr>
            <w:tcW w:w="2998" w:type="dxa"/>
            <w:shd w:val="clear" w:color="auto" w:fill="auto"/>
          </w:tcPr>
          <w:p w14:paraId="7C7EE5B2" w14:textId="77777777" w:rsidR="006B2A56" w:rsidRPr="006B2A56" w:rsidRDefault="006B2A56" w:rsidP="006B2A56">
            <w:pPr>
              <w:spacing w:after="0" w:line="240" w:lineRule="auto"/>
            </w:pPr>
            <w:r w:rsidRPr="006B2A56">
              <w:t>Date/time</w:t>
            </w:r>
          </w:p>
        </w:tc>
      </w:tr>
      <w:tr w:rsidR="006B2A56" w:rsidRPr="006B2A56" w14:paraId="2EB85C3A" w14:textId="77777777" w:rsidTr="00BE6A26">
        <w:tc>
          <w:tcPr>
            <w:tcW w:w="9072" w:type="dxa"/>
            <w:gridSpan w:val="4"/>
            <w:shd w:val="clear" w:color="auto" w:fill="auto"/>
          </w:tcPr>
          <w:p w14:paraId="22B90317" w14:textId="77777777" w:rsidR="006B2A56" w:rsidRPr="006B2A56" w:rsidRDefault="006B2A56" w:rsidP="000949E3">
            <w:pPr>
              <w:spacing w:after="0" w:line="240" w:lineRule="auto"/>
            </w:pPr>
          </w:p>
        </w:tc>
      </w:tr>
      <w:tr w:rsidR="006B2A56" w:rsidRPr="006B2A56" w14:paraId="57BE33FE" w14:textId="77777777" w:rsidTr="00BE6A26">
        <w:tc>
          <w:tcPr>
            <w:tcW w:w="2024" w:type="dxa"/>
            <w:shd w:val="clear" w:color="auto" w:fill="auto"/>
          </w:tcPr>
          <w:p w14:paraId="71B6F2DC" w14:textId="77777777" w:rsidR="006B2A56" w:rsidRPr="006B2A56" w:rsidRDefault="006B2A56" w:rsidP="007A0452">
            <w:pPr>
              <w:spacing w:after="0" w:line="240" w:lineRule="auto"/>
            </w:pPr>
            <w:r w:rsidRPr="006B2A56">
              <w:t>Format</w:t>
            </w:r>
          </w:p>
        </w:tc>
        <w:tc>
          <w:tcPr>
            <w:tcW w:w="2025" w:type="dxa"/>
            <w:shd w:val="clear" w:color="auto" w:fill="auto"/>
          </w:tcPr>
          <w:p w14:paraId="128FE14E" w14:textId="77777777" w:rsidR="006B2A56" w:rsidRPr="006B2A56" w:rsidRDefault="006B2A56" w:rsidP="006B2A56">
            <w:pPr>
              <w:spacing w:after="0" w:line="240" w:lineRule="auto"/>
            </w:pPr>
            <w:r w:rsidRPr="006B2A56">
              <w:t>HHMM</w:t>
            </w:r>
          </w:p>
        </w:tc>
        <w:tc>
          <w:tcPr>
            <w:tcW w:w="2025" w:type="dxa"/>
            <w:shd w:val="clear" w:color="auto" w:fill="auto"/>
          </w:tcPr>
          <w:p w14:paraId="34C318B8"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3B982B34" w14:textId="77777777" w:rsidR="006B2A56" w:rsidRPr="006B2A56" w:rsidRDefault="006B2A56" w:rsidP="006B2A56">
            <w:pPr>
              <w:spacing w:after="0" w:line="240" w:lineRule="auto"/>
            </w:pPr>
            <w:r w:rsidRPr="006B2A56">
              <w:t>4</w:t>
            </w:r>
          </w:p>
        </w:tc>
      </w:tr>
      <w:tr w:rsidR="006B2A56" w:rsidRPr="006B2A56" w14:paraId="6BFAECA8" w14:textId="77777777" w:rsidTr="00BE6A26">
        <w:tc>
          <w:tcPr>
            <w:tcW w:w="9072" w:type="dxa"/>
            <w:gridSpan w:val="4"/>
            <w:shd w:val="clear" w:color="auto" w:fill="auto"/>
          </w:tcPr>
          <w:p w14:paraId="36DD89C4" w14:textId="77777777" w:rsidR="006B2A56" w:rsidRPr="006B2A56" w:rsidRDefault="006B2A56" w:rsidP="000949E3">
            <w:pPr>
              <w:spacing w:after="0" w:line="240" w:lineRule="auto"/>
            </w:pPr>
          </w:p>
        </w:tc>
      </w:tr>
      <w:tr w:rsidR="006B2A56" w:rsidRPr="006B2A56" w14:paraId="07AF3761" w14:textId="77777777" w:rsidTr="00BE6A26">
        <w:tc>
          <w:tcPr>
            <w:tcW w:w="2024" w:type="dxa"/>
            <w:shd w:val="clear" w:color="auto" w:fill="auto"/>
          </w:tcPr>
          <w:p w14:paraId="1455DBAD" w14:textId="77777777" w:rsidR="006B2A56" w:rsidRPr="006B2A56" w:rsidRDefault="006B2A56" w:rsidP="007A0452">
            <w:pPr>
              <w:spacing w:after="0" w:line="240" w:lineRule="auto"/>
            </w:pPr>
            <w:r w:rsidRPr="006B2A56">
              <w:t>Location</w:t>
            </w:r>
          </w:p>
        </w:tc>
        <w:tc>
          <w:tcPr>
            <w:tcW w:w="2025" w:type="dxa"/>
            <w:shd w:val="clear" w:color="auto" w:fill="auto"/>
          </w:tcPr>
          <w:p w14:paraId="3CD92C07" w14:textId="77777777" w:rsidR="006B2A56" w:rsidRPr="006B2A56" w:rsidRDefault="006B2A56" w:rsidP="006B2A56">
            <w:pPr>
              <w:spacing w:after="0" w:line="240" w:lineRule="auto"/>
            </w:pPr>
            <w:r w:rsidRPr="006B2A56">
              <w:t>Episode record</w:t>
            </w:r>
          </w:p>
        </w:tc>
        <w:tc>
          <w:tcPr>
            <w:tcW w:w="2025" w:type="dxa"/>
            <w:shd w:val="clear" w:color="auto" w:fill="auto"/>
          </w:tcPr>
          <w:p w14:paraId="727ADA83" w14:textId="77777777" w:rsidR="006B2A56" w:rsidRPr="006B2A56" w:rsidRDefault="006B2A56" w:rsidP="007A0452">
            <w:pPr>
              <w:spacing w:after="0" w:line="240" w:lineRule="auto"/>
            </w:pPr>
            <w:r w:rsidRPr="006B2A56">
              <w:t>Position</w:t>
            </w:r>
          </w:p>
        </w:tc>
        <w:tc>
          <w:tcPr>
            <w:tcW w:w="2998" w:type="dxa"/>
            <w:shd w:val="clear" w:color="auto" w:fill="auto"/>
          </w:tcPr>
          <w:p w14:paraId="6E1DC8DA" w14:textId="77777777" w:rsidR="006B2A56" w:rsidRPr="006B2A56" w:rsidRDefault="006B2A56" w:rsidP="006B2A56">
            <w:pPr>
              <w:spacing w:after="0" w:line="240" w:lineRule="auto"/>
            </w:pPr>
            <w:r w:rsidRPr="006B2A56">
              <w:t>96</w:t>
            </w:r>
          </w:p>
        </w:tc>
      </w:tr>
      <w:tr w:rsidR="006B2A56" w:rsidRPr="006B2A56" w14:paraId="6B4D82B8" w14:textId="77777777" w:rsidTr="00BE6A26">
        <w:tc>
          <w:tcPr>
            <w:tcW w:w="9072" w:type="dxa"/>
            <w:gridSpan w:val="4"/>
            <w:shd w:val="clear" w:color="auto" w:fill="auto"/>
          </w:tcPr>
          <w:p w14:paraId="67EC322B" w14:textId="77777777" w:rsidR="006B2A56" w:rsidRPr="006B2A56" w:rsidRDefault="006B2A56" w:rsidP="000949E3">
            <w:pPr>
              <w:spacing w:after="0" w:line="240" w:lineRule="auto"/>
            </w:pPr>
          </w:p>
        </w:tc>
      </w:tr>
      <w:tr w:rsidR="006B2A56" w:rsidRPr="006B2A56" w14:paraId="20A7E743" w14:textId="77777777" w:rsidTr="00BE6A26">
        <w:tc>
          <w:tcPr>
            <w:tcW w:w="2024" w:type="dxa"/>
            <w:shd w:val="clear" w:color="auto" w:fill="auto"/>
          </w:tcPr>
          <w:p w14:paraId="179CCAA7" w14:textId="77777777" w:rsidR="006B2A56" w:rsidRPr="006B2A56" w:rsidRDefault="006B2A56" w:rsidP="007A0452">
            <w:pPr>
              <w:spacing w:after="0" w:line="240" w:lineRule="auto"/>
            </w:pPr>
            <w:r w:rsidRPr="006B2A56">
              <w:t>Permissible values</w:t>
            </w:r>
          </w:p>
        </w:tc>
        <w:tc>
          <w:tcPr>
            <w:tcW w:w="7048" w:type="dxa"/>
            <w:gridSpan w:val="3"/>
            <w:shd w:val="clear" w:color="auto" w:fill="auto"/>
          </w:tcPr>
          <w:p w14:paraId="75171B3E" w14:textId="77777777" w:rsidR="006B2A56" w:rsidRPr="006B2A56" w:rsidRDefault="006B2A56" w:rsidP="006B2A56">
            <w:pPr>
              <w:spacing w:after="0" w:line="240" w:lineRule="auto"/>
            </w:pPr>
            <w:r w:rsidRPr="006B2A56">
              <w:t>A valid time value using a 24-hour clock (not 0000 or 2400)</w:t>
            </w:r>
          </w:p>
          <w:p w14:paraId="127D0AAB" w14:textId="77777777" w:rsidR="006B2A56" w:rsidRPr="006B2A56" w:rsidRDefault="006B2A56" w:rsidP="006B2A56">
            <w:pPr>
              <w:spacing w:after="0" w:line="240" w:lineRule="auto"/>
            </w:pPr>
          </w:p>
          <w:p w14:paraId="620F0062" w14:textId="77777777" w:rsidR="006B2A56" w:rsidRPr="006B2A56" w:rsidRDefault="006B2A56" w:rsidP="006B2A56">
            <w:pPr>
              <w:spacing w:after="0" w:line="240" w:lineRule="auto"/>
            </w:pPr>
            <w:r w:rsidRPr="006B2A56">
              <w:rPr>
                <w:b/>
              </w:rPr>
              <w:t>Code</w:t>
            </w:r>
            <w:r w:rsidRPr="006B2A56">
              <w:rPr>
                <w:b/>
              </w:rPr>
              <w:tab/>
              <w:t>Descriptor</w:t>
            </w:r>
          </w:p>
          <w:p w14:paraId="748EADA1" w14:textId="77777777" w:rsidR="006B2A56" w:rsidRPr="006B2A56" w:rsidRDefault="006B2A56" w:rsidP="006B2A56">
            <w:pPr>
              <w:spacing w:after="0" w:line="240" w:lineRule="auto"/>
            </w:pPr>
            <w:r w:rsidRPr="006B2A56">
              <w:t>9999</w:t>
            </w:r>
            <w:r w:rsidRPr="006B2A56">
              <w:tab/>
              <w:t>Not stated / inadequately described</w:t>
            </w:r>
          </w:p>
        </w:tc>
      </w:tr>
      <w:tr w:rsidR="006B2A56" w:rsidRPr="006B2A56" w14:paraId="4577649D" w14:textId="77777777" w:rsidTr="00BE6A26">
        <w:tc>
          <w:tcPr>
            <w:tcW w:w="9072" w:type="dxa"/>
            <w:gridSpan w:val="4"/>
            <w:shd w:val="clear" w:color="auto" w:fill="auto"/>
          </w:tcPr>
          <w:p w14:paraId="645FACDC" w14:textId="77777777" w:rsidR="006B2A56" w:rsidRPr="006B2A56" w:rsidRDefault="006B2A56" w:rsidP="000949E3">
            <w:pPr>
              <w:spacing w:after="0" w:line="240" w:lineRule="auto"/>
            </w:pPr>
          </w:p>
        </w:tc>
      </w:tr>
      <w:tr w:rsidR="006B2A56" w:rsidRPr="006B2A56" w14:paraId="0FE6A641" w14:textId="77777777" w:rsidTr="00BE6A26">
        <w:tblPrEx>
          <w:tblLook w:val="04A0" w:firstRow="1" w:lastRow="0" w:firstColumn="1" w:lastColumn="0" w:noHBand="0" w:noVBand="1"/>
        </w:tblPrEx>
        <w:tc>
          <w:tcPr>
            <w:tcW w:w="2024" w:type="dxa"/>
            <w:shd w:val="clear" w:color="auto" w:fill="auto"/>
          </w:tcPr>
          <w:p w14:paraId="105BBC12" w14:textId="77777777" w:rsidR="006B2A56" w:rsidRPr="006B2A56" w:rsidRDefault="006B2A56" w:rsidP="007A0452">
            <w:pPr>
              <w:spacing w:after="0" w:line="240" w:lineRule="auto"/>
            </w:pPr>
            <w:r w:rsidRPr="006B2A56">
              <w:t>Reporting guide</w:t>
            </w:r>
          </w:p>
        </w:tc>
        <w:tc>
          <w:tcPr>
            <w:tcW w:w="7048" w:type="dxa"/>
            <w:gridSpan w:val="3"/>
            <w:shd w:val="clear" w:color="auto" w:fill="auto"/>
          </w:tcPr>
          <w:p w14:paraId="2A4ABAA2" w14:textId="77777777" w:rsidR="006B2A56" w:rsidRPr="006B2A56" w:rsidRDefault="006B2A56" w:rsidP="006B2A56">
            <w:pPr>
              <w:spacing w:after="0" w:line="240" w:lineRule="auto"/>
            </w:pPr>
            <w:r w:rsidRPr="006B2A56">
              <w:t>Report hours and minutes using a 24-hour clock.</w:t>
            </w:r>
          </w:p>
        </w:tc>
      </w:tr>
      <w:tr w:rsidR="006B2A56" w:rsidRPr="006B2A56" w14:paraId="6949DCFF" w14:textId="77777777" w:rsidTr="00BE6A26">
        <w:tc>
          <w:tcPr>
            <w:tcW w:w="9072" w:type="dxa"/>
            <w:gridSpan w:val="4"/>
            <w:shd w:val="clear" w:color="auto" w:fill="auto"/>
          </w:tcPr>
          <w:p w14:paraId="1E84D771" w14:textId="77777777" w:rsidR="006B2A56" w:rsidRPr="006B2A56" w:rsidRDefault="006B2A56" w:rsidP="000949E3">
            <w:pPr>
              <w:spacing w:after="0" w:line="240" w:lineRule="auto"/>
            </w:pPr>
          </w:p>
        </w:tc>
      </w:tr>
      <w:tr w:rsidR="006B2A56" w:rsidRPr="006B2A56" w14:paraId="7427FC65" w14:textId="77777777" w:rsidTr="00BE6A26">
        <w:tc>
          <w:tcPr>
            <w:tcW w:w="2024" w:type="dxa"/>
            <w:shd w:val="clear" w:color="auto" w:fill="auto"/>
          </w:tcPr>
          <w:p w14:paraId="51AFFF66" w14:textId="77777777" w:rsidR="006B2A56" w:rsidRPr="006B2A56" w:rsidRDefault="006B2A56" w:rsidP="007A0452">
            <w:pPr>
              <w:spacing w:after="0" w:line="240" w:lineRule="auto"/>
            </w:pPr>
            <w:r w:rsidRPr="006B2A56">
              <w:t>Reported by</w:t>
            </w:r>
          </w:p>
        </w:tc>
        <w:tc>
          <w:tcPr>
            <w:tcW w:w="7048" w:type="dxa"/>
            <w:gridSpan w:val="3"/>
            <w:shd w:val="clear" w:color="auto" w:fill="auto"/>
          </w:tcPr>
          <w:p w14:paraId="67E5C0F2" w14:textId="77777777" w:rsidR="006B2A56" w:rsidRPr="006B2A56" w:rsidRDefault="006B2A56" w:rsidP="00BC4087">
            <w:pPr>
              <w:pStyle w:val="Body"/>
            </w:pPr>
            <w:r w:rsidRPr="006B2A56">
              <w:t>All Victorian hospitals where a birth has occurred and homebirth practitioners</w:t>
            </w:r>
          </w:p>
        </w:tc>
      </w:tr>
      <w:tr w:rsidR="006B2A56" w:rsidRPr="006B2A56" w14:paraId="5E5753C3" w14:textId="77777777" w:rsidTr="00BE6A26">
        <w:tc>
          <w:tcPr>
            <w:tcW w:w="9072" w:type="dxa"/>
            <w:gridSpan w:val="4"/>
            <w:shd w:val="clear" w:color="auto" w:fill="auto"/>
          </w:tcPr>
          <w:p w14:paraId="3D0AB1E4" w14:textId="77777777" w:rsidR="006B2A56" w:rsidRPr="006B2A56" w:rsidRDefault="006B2A56" w:rsidP="000949E3">
            <w:pPr>
              <w:spacing w:after="0" w:line="240" w:lineRule="auto"/>
            </w:pPr>
          </w:p>
        </w:tc>
      </w:tr>
      <w:tr w:rsidR="006B2A56" w:rsidRPr="006B2A56" w14:paraId="15F9319F" w14:textId="77777777" w:rsidTr="00BE6A26">
        <w:tc>
          <w:tcPr>
            <w:tcW w:w="2024" w:type="dxa"/>
            <w:shd w:val="clear" w:color="auto" w:fill="auto"/>
          </w:tcPr>
          <w:p w14:paraId="57355B2C" w14:textId="77777777" w:rsidR="006B2A56" w:rsidRPr="006B2A56" w:rsidRDefault="006B2A56" w:rsidP="007A0452">
            <w:pPr>
              <w:spacing w:after="0" w:line="240" w:lineRule="auto"/>
            </w:pPr>
            <w:r w:rsidRPr="006B2A56">
              <w:t>Reported for</w:t>
            </w:r>
          </w:p>
        </w:tc>
        <w:tc>
          <w:tcPr>
            <w:tcW w:w="7048" w:type="dxa"/>
            <w:gridSpan w:val="3"/>
            <w:shd w:val="clear" w:color="auto" w:fill="auto"/>
          </w:tcPr>
          <w:p w14:paraId="34F78013" w14:textId="77777777" w:rsidR="006B2A56" w:rsidRPr="006B2A56" w:rsidRDefault="006B2A56" w:rsidP="006B2A56">
            <w:pPr>
              <w:spacing w:after="0" w:line="240" w:lineRule="auto"/>
            </w:pPr>
            <w:r w:rsidRPr="006B2A56">
              <w:t>All birth episodes</w:t>
            </w:r>
          </w:p>
        </w:tc>
      </w:tr>
      <w:tr w:rsidR="006B2A56" w:rsidRPr="006B2A56" w14:paraId="2C9575B2" w14:textId="77777777" w:rsidTr="00BE6A26">
        <w:tc>
          <w:tcPr>
            <w:tcW w:w="9072" w:type="dxa"/>
            <w:gridSpan w:val="4"/>
            <w:shd w:val="clear" w:color="auto" w:fill="auto"/>
          </w:tcPr>
          <w:p w14:paraId="13F156A3" w14:textId="77777777" w:rsidR="006B2A56" w:rsidRPr="006B2A56" w:rsidRDefault="006B2A56" w:rsidP="000949E3">
            <w:pPr>
              <w:spacing w:after="0" w:line="240" w:lineRule="auto"/>
            </w:pPr>
          </w:p>
        </w:tc>
      </w:tr>
      <w:tr w:rsidR="006B2A56" w:rsidRPr="006B2A56" w14:paraId="33798B4F" w14:textId="77777777" w:rsidTr="00BE6A26">
        <w:tblPrEx>
          <w:tblLook w:val="04A0" w:firstRow="1" w:lastRow="0" w:firstColumn="1" w:lastColumn="0" w:noHBand="0" w:noVBand="1"/>
        </w:tblPrEx>
        <w:tc>
          <w:tcPr>
            <w:tcW w:w="2024" w:type="dxa"/>
            <w:shd w:val="clear" w:color="auto" w:fill="auto"/>
          </w:tcPr>
          <w:p w14:paraId="7CD0F644" w14:textId="77777777" w:rsidR="006B2A56" w:rsidRPr="006B2A56" w:rsidRDefault="006B2A56" w:rsidP="007A0452">
            <w:pPr>
              <w:spacing w:after="0" w:line="240" w:lineRule="auto"/>
            </w:pPr>
            <w:r w:rsidRPr="006B2A56">
              <w:t>Related concepts (Section 2):</w:t>
            </w:r>
          </w:p>
        </w:tc>
        <w:tc>
          <w:tcPr>
            <w:tcW w:w="7048" w:type="dxa"/>
            <w:gridSpan w:val="3"/>
            <w:shd w:val="clear" w:color="auto" w:fill="auto"/>
          </w:tcPr>
          <w:p w14:paraId="77848F47" w14:textId="77777777" w:rsidR="006B2A56" w:rsidRPr="006B2A56" w:rsidRDefault="006B2A56" w:rsidP="006B2A56">
            <w:pPr>
              <w:spacing w:after="0" w:line="240" w:lineRule="auto"/>
            </w:pPr>
            <w:r w:rsidRPr="006B2A56">
              <w:t>None specified</w:t>
            </w:r>
          </w:p>
        </w:tc>
      </w:tr>
      <w:tr w:rsidR="006B2A56" w:rsidRPr="006B2A56" w14:paraId="7521B703" w14:textId="77777777" w:rsidTr="00BE6A26">
        <w:tc>
          <w:tcPr>
            <w:tcW w:w="9072" w:type="dxa"/>
            <w:gridSpan w:val="4"/>
            <w:shd w:val="clear" w:color="auto" w:fill="auto"/>
          </w:tcPr>
          <w:p w14:paraId="58E21A8F" w14:textId="77777777" w:rsidR="006B2A56" w:rsidRPr="006B2A56" w:rsidRDefault="006B2A56" w:rsidP="000949E3">
            <w:pPr>
              <w:spacing w:after="0" w:line="240" w:lineRule="auto"/>
            </w:pPr>
          </w:p>
        </w:tc>
      </w:tr>
      <w:tr w:rsidR="006B2A56" w:rsidRPr="006B2A56" w14:paraId="1874F4EB" w14:textId="77777777" w:rsidTr="00BE6A26">
        <w:tblPrEx>
          <w:tblLook w:val="04A0" w:firstRow="1" w:lastRow="0" w:firstColumn="1" w:lastColumn="0" w:noHBand="0" w:noVBand="1"/>
        </w:tblPrEx>
        <w:tc>
          <w:tcPr>
            <w:tcW w:w="2024" w:type="dxa"/>
            <w:shd w:val="clear" w:color="auto" w:fill="auto"/>
          </w:tcPr>
          <w:p w14:paraId="2976F0D7" w14:textId="77777777" w:rsidR="006B2A56" w:rsidRPr="006B2A56" w:rsidRDefault="006B2A56" w:rsidP="007A0452">
            <w:pPr>
              <w:spacing w:after="0" w:line="240" w:lineRule="auto"/>
            </w:pPr>
            <w:r w:rsidRPr="006B2A56">
              <w:t>Related data items (this section):</w:t>
            </w:r>
          </w:p>
        </w:tc>
        <w:tc>
          <w:tcPr>
            <w:tcW w:w="7048" w:type="dxa"/>
            <w:gridSpan w:val="3"/>
            <w:shd w:val="clear" w:color="auto" w:fill="auto"/>
          </w:tcPr>
          <w:p w14:paraId="53024098" w14:textId="77777777" w:rsidR="006B2A56" w:rsidRPr="006B2A56" w:rsidRDefault="006B2A56" w:rsidP="00BC4087">
            <w:pPr>
              <w:pStyle w:val="Body"/>
            </w:pPr>
            <w:r w:rsidRPr="006B2A56">
              <w:t xml:space="preserve">Date of birth – baby; Time of onset of labour; Time of onset of second stage of labour; Time of rupture of membranes </w:t>
            </w:r>
          </w:p>
        </w:tc>
      </w:tr>
      <w:tr w:rsidR="006B2A56" w:rsidRPr="006B2A56" w14:paraId="2FD5F1AE" w14:textId="77777777" w:rsidTr="00BE6A26">
        <w:tc>
          <w:tcPr>
            <w:tcW w:w="9072" w:type="dxa"/>
            <w:gridSpan w:val="4"/>
            <w:shd w:val="clear" w:color="auto" w:fill="auto"/>
          </w:tcPr>
          <w:p w14:paraId="59E48BD9" w14:textId="77777777" w:rsidR="006B2A56" w:rsidRPr="006B2A56" w:rsidRDefault="006B2A56" w:rsidP="000949E3">
            <w:pPr>
              <w:spacing w:after="0" w:line="240" w:lineRule="auto"/>
            </w:pPr>
          </w:p>
        </w:tc>
      </w:tr>
      <w:tr w:rsidR="006B2A56" w:rsidRPr="006B2A56" w14:paraId="0FE4961A" w14:textId="77777777" w:rsidTr="00BE6A26">
        <w:tblPrEx>
          <w:tblLook w:val="04A0" w:firstRow="1" w:lastRow="0" w:firstColumn="1" w:lastColumn="0" w:noHBand="0" w:noVBand="1"/>
        </w:tblPrEx>
        <w:tc>
          <w:tcPr>
            <w:tcW w:w="2024" w:type="dxa"/>
            <w:shd w:val="clear" w:color="auto" w:fill="auto"/>
          </w:tcPr>
          <w:p w14:paraId="3DA55EA0" w14:textId="77777777" w:rsidR="006B2A56" w:rsidRPr="006B2A56" w:rsidRDefault="006B2A56" w:rsidP="007A0452">
            <w:pPr>
              <w:spacing w:after="0" w:line="240" w:lineRule="auto"/>
            </w:pPr>
            <w:r w:rsidRPr="006B2A56">
              <w:t>Related business rules (Section 4):</w:t>
            </w:r>
          </w:p>
        </w:tc>
        <w:tc>
          <w:tcPr>
            <w:tcW w:w="7048" w:type="dxa"/>
            <w:gridSpan w:val="3"/>
            <w:shd w:val="clear" w:color="auto" w:fill="auto"/>
          </w:tcPr>
          <w:p w14:paraId="0C2C05BB" w14:textId="77777777" w:rsidR="006B2A56" w:rsidRPr="006B2A56" w:rsidRDefault="006B2A56" w:rsidP="006B2A56">
            <w:pPr>
              <w:spacing w:after="0" w:line="240" w:lineRule="auto"/>
            </w:pPr>
            <w:r w:rsidRPr="006B2A56">
              <w:t>Date and time data item relationships; Mandatory to report data items</w:t>
            </w:r>
          </w:p>
        </w:tc>
      </w:tr>
    </w:tbl>
    <w:p w14:paraId="4F5F1BA4" w14:textId="77777777" w:rsidR="006B2A56" w:rsidRPr="006B2A56" w:rsidRDefault="006B2A56" w:rsidP="006B2A56">
      <w:pPr>
        <w:spacing w:after="0" w:line="240" w:lineRule="auto"/>
        <w:rPr>
          <w:b/>
          <w:bCs/>
        </w:rPr>
      </w:pPr>
    </w:p>
    <w:p w14:paraId="0EB44543" w14:textId="77777777" w:rsidR="006B2A56" w:rsidRPr="006B2A56" w:rsidRDefault="006B2A56" w:rsidP="006B2A56">
      <w:pPr>
        <w:spacing w:after="0" w:line="240" w:lineRule="auto"/>
      </w:pPr>
      <w:r w:rsidRPr="006B2A56">
        <w:rPr>
          <w:b/>
          <w:bCs/>
        </w:rPr>
        <w:t>Administration</w:t>
      </w:r>
    </w:p>
    <w:p w14:paraId="34D1D749" w14:textId="77777777" w:rsidR="006B2A56" w:rsidRPr="006B2A56" w:rsidRDefault="006B2A56" w:rsidP="007A0452">
      <w:pPr>
        <w:spacing w:after="0" w:line="240" w:lineRule="auto"/>
      </w:pPr>
    </w:p>
    <w:tbl>
      <w:tblPr>
        <w:tblW w:w="9072" w:type="dxa"/>
        <w:tblLook w:val="01E0" w:firstRow="1" w:lastRow="1" w:firstColumn="1" w:lastColumn="1" w:noHBand="0" w:noVBand="0"/>
      </w:tblPr>
      <w:tblGrid>
        <w:gridCol w:w="2127"/>
        <w:gridCol w:w="1923"/>
        <w:gridCol w:w="2471"/>
        <w:gridCol w:w="2551"/>
      </w:tblGrid>
      <w:tr w:rsidR="006B2A56" w:rsidRPr="006B2A56" w14:paraId="7ECBF4BE" w14:textId="77777777" w:rsidTr="00503AC6">
        <w:tc>
          <w:tcPr>
            <w:tcW w:w="2127" w:type="dxa"/>
            <w:shd w:val="clear" w:color="auto" w:fill="auto"/>
          </w:tcPr>
          <w:p w14:paraId="713CCAFB" w14:textId="77777777" w:rsidR="006B2A56" w:rsidRPr="006B2A56" w:rsidRDefault="006B2A56" w:rsidP="007A0452">
            <w:pPr>
              <w:spacing w:after="0" w:line="240" w:lineRule="auto"/>
            </w:pPr>
            <w:r w:rsidRPr="006B2A56">
              <w:t>Principal data users</w:t>
            </w:r>
          </w:p>
        </w:tc>
        <w:tc>
          <w:tcPr>
            <w:tcW w:w="6945" w:type="dxa"/>
            <w:gridSpan w:val="3"/>
            <w:shd w:val="clear" w:color="auto" w:fill="auto"/>
          </w:tcPr>
          <w:p w14:paraId="4443F99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C3844DA" w14:textId="77777777" w:rsidTr="007A0452">
        <w:tc>
          <w:tcPr>
            <w:tcW w:w="9072" w:type="dxa"/>
            <w:gridSpan w:val="4"/>
            <w:shd w:val="clear" w:color="auto" w:fill="auto"/>
          </w:tcPr>
          <w:p w14:paraId="71790EC3" w14:textId="77777777" w:rsidR="006B2A56" w:rsidRPr="006B2A56" w:rsidRDefault="006B2A56" w:rsidP="006B2A56">
            <w:pPr>
              <w:spacing w:after="0" w:line="240" w:lineRule="auto"/>
            </w:pPr>
          </w:p>
        </w:tc>
      </w:tr>
      <w:tr w:rsidR="006B2A56" w:rsidRPr="006B2A56" w14:paraId="5C508248" w14:textId="77777777" w:rsidTr="00503AC6">
        <w:tc>
          <w:tcPr>
            <w:tcW w:w="2127" w:type="dxa"/>
            <w:shd w:val="clear" w:color="auto" w:fill="auto"/>
          </w:tcPr>
          <w:p w14:paraId="25B63C55" w14:textId="77777777" w:rsidR="006B2A56" w:rsidRPr="006B2A56" w:rsidRDefault="006B2A56" w:rsidP="007A0452">
            <w:pPr>
              <w:spacing w:after="0" w:line="240" w:lineRule="auto"/>
            </w:pPr>
            <w:r w:rsidRPr="006B2A56">
              <w:t>Definition source</w:t>
            </w:r>
          </w:p>
        </w:tc>
        <w:tc>
          <w:tcPr>
            <w:tcW w:w="1923" w:type="dxa"/>
            <w:shd w:val="clear" w:color="auto" w:fill="auto"/>
          </w:tcPr>
          <w:p w14:paraId="5B355A40" w14:textId="364ED32C" w:rsidR="006B2A56" w:rsidRPr="006B2A56" w:rsidRDefault="006B2A56" w:rsidP="006B2A56">
            <w:pPr>
              <w:spacing w:after="0" w:line="240" w:lineRule="auto"/>
            </w:pPr>
            <w:r w:rsidRPr="006B2A56">
              <w:t>DH</w:t>
            </w:r>
          </w:p>
        </w:tc>
        <w:tc>
          <w:tcPr>
            <w:tcW w:w="2471" w:type="dxa"/>
            <w:shd w:val="clear" w:color="auto" w:fill="auto"/>
          </w:tcPr>
          <w:p w14:paraId="28D42D22" w14:textId="77777777" w:rsidR="006B2A56" w:rsidRPr="006B2A56" w:rsidRDefault="006B2A56" w:rsidP="007A0452">
            <w:pPr>
              <w:spacing w:after="0" w:line="240" w:lineRule="auto"/>
            </w:pPr>
            <w:r w:rsidRPr="006B2A56">
              <w:t>Version</w:t>
            </w:r>
          </w:p>
        </w:tc>
        <w:tc>
          <w:tcPr>
            <w:tcW w:w="2551" w:type="dxa"/>
            <w:shd w:val="clear" w:color="auto" w:fill="auto"/>
          </w:tcPr>
          <w:p w14:paraId="6ED429B2" w14:textId="77777777" w:rsidR="006B2A56" w:rsidRPr="006B2A56" w:rsidRDefault="006B2A56" w:rsidP="006B2A56">
            <w:pPr>
              <w:spacing w:after="0" w:line="240" w:lineRule="auto"/>
            </w:pPr>
            <w:r w:rsidRPr="006B2A56">
              <w:t>1. January 2009</w:t>
            </w:r>
          </w:p>
        </w:tc>
      </w:tr>
      <w:tr w:rsidR="006B2A56" w:rsidRPr="006B2A56" w14:paraId="5E36D0CA" w14:textId="77777777" w:rsidTr="007A0452">
        <w:tc>
          <w:tcPr>
            <w:tcW w:w="9072" w:type="dxa"/>
            <w:gridSpan w:val="4"/>
            <w:shd w:val="clear" w:color="auto" w:fill="auto"/>
          </w:tcPr>
          <w:p w14:paraId="17A2DE4C" w14:textId="77777777" w:rsidR="006B2A56" w:rsidRPr="006B2A56" w:rsidRDefault="006B2A56" w:rsidP="006B2A56">
            <w:pPr>
              <w:spacing w:after="0" w:line="240" w:lineRule="auto"/>
            </w:pPr>
          </w:p>
        </w:tc>
      </w:tr>
      <w:tr w:rsidR="006B2A56" w:rsidRPr="006B2A56" w14:paraId="44E7E6C4" w14:textId="77777777" w:rsidTr="00503AC6">
        <w:tc>
          <w:tcPr>
            <w:tcW w:w="2127" w:type="dxa"/>
            <w:shd w:val="clear" w:color="auto" w:fill="auto"/>
          </w:tcPr>
          <w:p w14:paraId="77F4C4A6" w14:textId="77777777" w:rsidR="006B2A56" w:rsidRPr="006B2A56" w:rsidRDefault="006B2A56" w:rsidP="007A0452">
            <w:pPr>
              <w:spacing w:after="0" w:line="240" w:lineRule="auto"/>
            </w:pPr>
            <w:r w:rsidRPr="006B2A56">
              <w:t>Codeset source</w:t>
            </w:r>
          </w:p>
        </w:tc>
        <w:tc>
          <w:tcPr>
            <w:tcW w:w="1923" w:type="dxa"/>
            <w:shd w:val="clear" w:color="auto" w:fill="auto"/>
          </w:tcPr>
          <w:p w14:paraId="04290A65" w14:textId="626DC64D" w:rsidR="006B2A56" w:rsidRPr="006B2A56" w:rsidRDefault="006B2A56" w:rsidP="006B2A56">
            <w:pPr>
              <w:spacing w:after="0" w:line="240" w:lineRule="auto"/>
            </w:pPr>
            <w:r w:rsidRPr="006B2A56">
              <w:t>DH</w:t>
            </w:r>
          </w:p>
        </w:tc>
        <w:tc>
          <w:tcPr>
            <w:tcW w:w="2471" w:type="dxa"/>
            <w:shd w:val="clear" w:color="auto" w:fill="auto"/>
          </w:tcPr>
          <w:p w14:paraId="3580825C" w14:textId="77777777" w:rsidR="006B2A56" w:rsidRPr="006B2A56" w:rsidRDefault="006B2A56" w:rsidP="007A0452">
            <w:pPr>
              <w:spacing w:after="0" w:line="240" w:lineRule="auto"/>
            </w:pPr>
            <w:r w:rsidRPr="006B2A56">
              <w:t>Collection start date</w:t>
            </w:r>
          </w:p>
        </w:tc>
        <w:tc>
          <w:tcPr>
            <w:tcW w:w="2551" w:type="dxa"/>
            <w:shd w:val="clear" w:color="auto" w:fill="auto"/>
          </w:tcPr>
          <w:p w14:paraId="1E15C9B5" w14:textId="77777777" w:rsidR="006B2A56" w:rsidRPr="006B2A56" w:rsidRDefault="006B2A56" w:rsidP="006B2A56">
            <w:pPr>
              <w:spacing w:after="0" w:line="240" w:lineRule="auto"/>
            </w:pPr>
            <w:r w:rsidRPr="006B2A56">
              <w:t>2009</w:t>
            </w:r>
          </w:p>
        </w:tc>
      </w:tr>
    </w:tbl>
    <w:p w14:paraId="0F8CC805" w14:textId="77777777" w:rsidR="006B2A56" w:rsidRPr="006B2A56" w:rsidRDefault="006B2A56" w:rsidP="006B2A56">
      <w:pPr>
        <w:spacing w:after="0" w:line="240" w:lineRule="auto"/>
      </w:pPr>
    </w:p>
    <w:p w14:paraId="50A39D6C" w14:textId="77777777" w:rsidR="00E80B10" w:rsidRDefault="00E80B10">
      <w:pPr>
        <w:spacing w:after="0" w:line="240" w:lineRule="auto"/>
      </w:pPr>
      <w:r>
        <w:br w:type="page"/>
      </w:r>
    </w:p>
    <w:p w14:paraId="05BF8118" w14:textId="1F3660C1" w:rsidR="00E80B10" w:rsidRPr="00564E9C" w:rsidRDefault="00E80B10" w:rsidP="00D25D9B">
      <w:pPr>
        <w:pStyle w:val="Heading1"/>
      </w:pPr>
      <w:bookmarkStart w:id="563" w:name="_Toc59528972"/>
      <w:bookmarkStart w:id="564" w:name="_Toc170223479"/>
      <w:r w:rsidRPr="005F13CD">
        <w:lastRenderedPageBreak/>
        <w:t>Time of decision for unplanned caesarean section</w:t>
      </w:r>
      <w:bookmarkEnd w:id="563"/>
      <w:bookmarkEnd w:id="564"/>
    </w:p>
    <w:p w14:paraId="1EC83B8E" w14:textId="77777777" w:rsidR="00E80B10" w:rsidRPr="001E7FF6" w:rsidRDefault="00E80B10" w:rsidP="00E80B10">
      <w:pPr>
        <w:keepLines/>
        <w:spacing w:before="120"/>
        <w:rPr>
          <w:rStyle w:val="Strong"/>
          <w:rFonts w:eastAsia="MS Gothic" w:cs="Arial"/>
          <w:b w:val="0"/>
          <w:bCs w:val="0"/>
          <w:sz w:val="28"/>
        </w:rPr>
      </w:pPr>
      <w:r w:rsidRPr="009B4F42">
        <w:rPr>
          <w:rStyle w:val="Strong"/>
          <w:rFonts w:eastAsia="MS Gothic" w:cs="Arial"/>
        </w:rPr>
        <w:t>Specification</w:t>
      </w:r>
    </w:p>
    <w:tbl>
      <w:tblPr>
        <w:tblW w:w="9356" w:type="dxa"/>
        <w:tblLook w:val="01E0" w:firstRow="1" w:lastRow="1" w:firstColumn="1" w:lastColumn="1" w:noHBand="0" w:noVBand="0"/>
      </w:tblPr>
      <w:tblGrid>
        <w:gridCol w:w="2024"/>
        <w:gridCol w:w="2025"/>
        <w:gridCol w:w="2025"/>
        <w:gridCol w:w="3282"/>
      </w:tblGrid>
      <w:tr w:rsidR="00E80B10" w:rsidRPr="009B4F42" w14:paraId="4483DB42" w14:textId="77777777" w:rsidTr="005E1FE3">
        <w:tc>
          <w:tcPr>
            <w:tcW w:w="2024" w:type="dxa"/>
            <w:shd w:val="clear" w:color="auto" w:fill="auto"/>
          </w:tcPr>
          <w:p w14:paraId="02A17528"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Definition</w:t>
            </w:r>
          </w:p>
        </w:tc>
        <w:tc>
          <w:tcPr>
            <w:tcW w:w="7332" w:type="dxa"/>
            <w:gridSpan w:val="3"/>
            <w:shd w:val="clear" w:color="auto" w:fill="auto"/>
          </w:tcPr>
          <w:p w14:paraId="07182659" w14:textId="77777777" w:rsidR="00E80B10" w:rsidRPr="009B4F42" w:rsidRDefault="00E80B10" w:rsidP="00BC4087">
            <w:pPr>
              <w:pStyle w:val="Body"/>
            </w:pPr>
            <w:r w:rsidRPr="009B4F42">
              <w:rPr>
                <w:noProof/>
              </w:rPr>
              <w:t xml:space="preserve">The </w:t>
            </w:r>
            <w:r>
              <w:rPr>
                <w:noProof/>
              </w:rPr>
              <w:t>time</w:t>
            </w:r>
            <w:r w:rsidRPr="009B4F42">
              <w:rPr>
                <w:noProof/>
              </w:rPr>
              <w:t xml:space="preserve"> </w:t>
            </w:r>
            <w:r>
              <w:rPr>
                <w:noProof/>
              </w:rPr>
              <w:t xml:space="preserve">of decision for </w:t>
            </w:r>
            <w:r w:rsidRPr="009B4F42">
              <w:rPr>
                <w:noProof/>
              </w:rPr>
              <w:t>unplanned caesarean section</w:t>
            </w:r>
          </w:p>
        </w:tc>
      </w:tr>
      <w:tr w:rsidR="00E80B10" w:rsidRPr="009B4F42" w14:paraId="7ECA569E" w14:textId="77777777" w:rsidTr="005E1FE3">
        <w:tc>
          <w:tcPr>
            <w:tcW w:w="2024" w:type="dxa"/>
            <w:shd w:val="clear" w:color="auto" w:fill="auto"/>
          </w:tcPr>
          <w:p w14:paraId="117F42EB"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Representation class</w:t>
            </w:r>
          </w:p>
        </w:tc>
        <w:tc>
          <w:tcPr>
            <w:tcW w:w="2025" w:type="dxa"/>
            <w:shd w:val="clear" w:color="auto" w:fill="auto"/>
          </w:tcPr>
          <w:p w14:paraId="5A36F4A8" w14:textId="77777777" w:rsidR="00E80B10" w:rsidRPr="009B4F42" w:rsidRDefault="00E80B10" w:rsidP="005E1FE3">
            <w:pPr>
              <w:spacing w:line="270" w:lineRule="atLeast"/>
              <w:rPr>
                <w:rFonts w:cs="Arial"/>
              </w:rPr>
            </w:pPr>
            <w:r>
              <w:rPr>
                <w:rFonts w:cs="Arial"/>
                <w:noProof/>
              </w:rPr>
              <w:t>Time</w:t>
            </w:r>
            <w:r w:rsidRPr="009B4F42">
              <w:rPr>
                <w:rFonts w:cs="Arial"/>
                <w:noProof/>
              </w:rPr>
              <w:t xml:space="preserve"> </w:t>
            </w:r>
          </w:p>
        </w:tc>
        <w:tc>
          <w:tcPr>
            <w:tcW w:w="2025" w:type="dxa"/>
            <w:shd w:val="clear" w:color="auto" w:fill="auto"/>
          </w:tcPr>
          <w:p w14:paraId="0954AF38" w14:textId="77777777" w:rsidR="00E80B10" w:rsidRPr="007248DB" w:rsidRDefault="00E80B10" w:rsidP="005E1FE3">
            <w:pPr>
              <w:spacing w:line="270" w:lineRule="atLeast"/>
              <w:rPr>
                <w:rFonts w:cs="Arial"/>
              </w:rPr>
            </w:pPr>
            <w:r w:rsidRPr="007248DB">
              <w:rPr>
                <w:rFonts w:cs="Arial"/>
              </w:rPr>
              <w:t>Data type</w:t>
            </w:r>
          </w:p>
        </w:tc>
        <w:tc>
          <w:tcPr>
            <w:tcW w:w="3282" w:type="dxa"/>
            <w:shd w:val="clear" w:color="auto" w:fill="auto"/>
          </w:tcPr>
          <w:p w14:paraId="10D2B730" w14:textId="77777777" w:rsidR="00E80B10" w:rsidRPr="009B4F42" w:rsidRDefault="00E80B10" w:rsidP="005E1FE3">
            <w:pPr>
              <w:spacing w:line="270" w:lineRule="atLeast"/>
              <w:rPr>
                <w:rFonts w:cs="Arial"/>
              </w:rPr>
            </w:pPr>
            <w:r w:rsidRPr="009B4F42">
              <w:rPr>
                <w:rFonts w:cs="Arial"/>
                <w:noProof/>
              </w:rPr>
              <w:t>Date/time</w:t>
            </w:r>
          </w:p>
        </w:tc>
      </w:tr>
      <w:tr w:rsidR="00E80B10" w:rsidRPr="009B4F42" w14:paraId="6D42E7A5" w14:textId="77777777" w:rsidTr="005E1FE3">
        <w:tc>
          <w:tcPr>
            <w:tcW w:w="2024" w:type="dxa"/>
            <w:shd w:val="clear" w:color="auto" w:fill="auto"/>
          </w:tcPr>
          <w:p w14:paraId="3369F5B8"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Format</w:t>
            </w:r>
          </w:p>
        </w:tc>
        <w:tc>
          <w:tcPr>
            <w:tcW w:w="2025" w:type="dxa"/>
            <w:shd w:val="clear" w:color="auto" w:fill="auto"/>
          </w:tcPr>
          <w:p w14:paraId="03045350" w14:textId="77777777" w:rsidR="00E80B10" w:rsidRPr="009B4F42" w:rsidRDefault="00E80B10" w:rsidP="005E1FE3">
            <w:pPr>
              <w:spacing w:line="270" w:lineRule="atLeast"/>
              <w:rPr>
                <w:rFonts w:cs="Arial"/>
              </w:rPr>
            </w:pPr>
            <w:r>
              <w:rPr>
                <w:rFonts w:cs="Arial"/>
                <w:noProof/>
              </w:rPr>
              <w:t>HHMM</w:t>
            </w:r>
          </w:p>
        </w:tc>
        <w:tc>
          <w:tcPr>
            <w:tcW w:w="2025" w:type="dxa"/>
            <w:shd w:val="clear" w:color="auto" w:fill="auto"/>
          </w:tcPr>
          <w:p w14:paraId="57FCD1C5" w14:textId="77777777" w:rsidR="00E80B10" w:rsidRPr="007248DB" w:rsidRDefault="00E80B10" w:rsidP="005E1FE3">
            <w:pPr>
              <w:pStyle w:val="AttributeSubheading"/>
              <w:keepNext w:val="0"/>
              <w:keepLines w:val="0"/>
              <w:spacing w:after="120" w:line="270" w:lineRule="atLeast"/>
              <w:rPr>
                <w:rFonts w:ascii="Arial" w:hAnsi="Arial" w:cs="Arial"/>
                <w:color w:val="auto"/>
                <w:sz w:val="21"/>
                <w:szCs w:val="21"/>
                <w:lang w:eastAsia="en-US"/>
              </w:rPr>
            </w:pPr>
            <w:r w:rsidRPr="007248DB">
              <w:rPr>
                <w:rFonts w:ascii="Arial" w:hAnsi="Arial" w:cs="Arial"/>
                <w:i w:val="0"/>
                <w:color w:val="auto"/>
                <w:sz w:val="21"/>
                <w:szCs w:val="21"/>
              </w:rPr>
              <w:t>Field size</w:t>
            </w:r>
          </w:p>
        </w:tc>
        <w:tc>
          <w:tcPr>
            <w:tcW w:w="3282" w:type="dxa"/>
            <w:shd w:val="clear" w:color="auto" w:fill="auto"/>
          </w:tcPr>
          <w:p w14:paraId="190844C5" w14:textId="77777777" w:rsidR="00E80B10" w:rsidRPr="009B4F42" w:rsidRDefault="00E80B10" w:rsidP="005E1FE3">
            <w:pPr>
              <w:spacing w:line="270" w:lineRule="atLeast"/>
              <w:rPr>
                <w:rFonts w:cs="Arial"/>
              </w:rPr>
            </w:pPr>
            <w:r>
              <w:rPr>
                <w:rFonts w:cs="Arial"/>
              </w:rPr>
              <w:t>4</w:t>
            </w:r>
          </w:p>
        </w:tc>
      </w:tr>
      <w:tr w:rsidR="00E80B10" w:rsidRPr="009B4F42" w14:paraId="3CB54B55" w14:textId="77777777" w:rsidTr="005E1FE3">
        <w:tc>
          <w:tcPr>
            <w:tcW w:w="2024" w:type="dxa"/>
            <w:shd w:val="clear" w:color="auto" w:fill="auto"/>
          </w:tcPr>
          <w:p w14:paraId="3ABD99FB"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Location</w:t>
            </w:r>
          </w:p>
        </w:tc>
        <w:tc>
          <w:tcPr>
            <w:tcW w:w="2025" w:type="dxa"/>
            <w:shd w:val="clear" w:color="auto" w:fill="auto"/>
          </w:tcPr>
          <w:p w14:paraId="16C90189" w14:textId="77777777" w:rsidR="00E80B10" w:rsidRPr="009B4F42" w:rsidRDefault="00E80B10" w:rsidP="005E1FE3">
            <w:pPr>
              <w:spacing w:line="270" w:lineRule="atLeast"/>
              <w:rPr>
                <w:rFonts w:cs="Arial"/>
              </w:rPr>
            </w:pPr>
            <w:r w:rsidRPr="009B4F42">
              <w:rPr>
                <w:rFonts w:cs="Arial"/>
                <w:noProof/>
              </w:rPr>
              <w:t>Episode record</w:t>
            </w:r>
          </w:p>
        </w:tc>
        <w:tc>
          <w:tcPr>
            <w:tcW w:w="2025" w:type="dxa"/>
            <w:shd w:val="clear" w:color="auto" w:fill="auto"/>
          </w:tcPr>
          <w:p w14:paraId="384CA5F5"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Position</w:t>
            </w:r>
          </w:p>
        </w:tc>
        <w:tc>
          <w:tcPr>
            <w:tcW w:w="3282" w:type="dxa"/>
            <w:shd w:val="clear" w:color="auto" w:fill="auto"/>
          </w:tcPr>
          <w:p w14:paraId="6F8782E4" w14:textId="77777777" w:rsidR="00E80B10" w:rsidRPr="009B4F42" w:rsidRDefault="00E80B10" w:rsidP="005E1FE3">
            <w:pPr>
              <w:spacing w:line="270" w:lineRule="atLeast"/>
              <w:rPr>
                <w:rFonts w:cs="Arial"/>
              </w:rPr>
            </w:pPr>
            <w:r>
              <w:rPr>
                <w:rFonts w:cs="Arial"/>
                <w:noProof/>
              </w:rPr>
              <w:t>150</w:t>
            </w:r>
          </w:p>
        </w:tc>
      </w:tr>
      <w:tr w:rsidR="00E80B10" w:rsidRPr="009B4F42" w14:paraId="79E8B880" w14:textId="77777777" w:rsidTr="005E1FE3">
        <w:tc>
          <w:tcPr>
            <w:tcW w:w="2024" w:type="dxa"/>
            <w:shd w:val="clear" w:color="auto" w:fill="auto"/>
          </w:tcPr>
          <w:p w14:paraId="1217C1F1"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Permissible values</w:t>
            </w:r>
          </w:p>
        </w:tc>
        <w:tc>
          <w:tcPr>
            <w:tcW w:w="7332" w:type="dxa"/>
            <w:gridSpan w:val="3"/>
            <w:shd w:val="clear" w:color="auto" w:fill="auto"/>
          </w:tcPr>
          <w:p w14:paraId="3477E7A9" w14:textId="77777777" w:rsidR="00E80B10" w:rsidRPr="009B4F42" w:rsidRDefault="00E80B10" w:rsidP="005E1FE3">
            <w:pPr>
              <w:spacing w:line="270" w:lineRule="atLeast"/>
              <w:rPr>
                <w:rFonts w:cs="Arial"/>
                <w:noProof/>
              </w:rPr>
            </w:pPr>
            <w:r w:rsidRPr="009B4F42">
              <w:rPr>
                <w:rFonts w:cs="Arial"/>
                <w:noProof/>
              </w:rPr>
              <w:t>A valid</w:t>
            </w:r>
            <w:r>
              <w:rPr>
                <w:rFonts w:cs="Arial"/>
                <w:noProof/>
              </w:rPr>
              <w:t xml:space="preserve"> time value using a 24-hour clock (not 0000 or 2400)</w:t>
            </w:r>
          </w:p>
          <w:p w14:paraId="76FEFF34" w14:textId="77777777" w:rsidR="00E80B10" w:rsidRPr="009B4F42" w:rsidRDefault="00E80B10" w:rsidP="005E1FE3">
            <w:pPr>
              <w:spacing w:line="270" w:lineRule="atLeast"/>
              <w:rPr>
                <w:rFonts w:cs="Arial"/>
                <w:noProof/>
              </w:rPr>
            </w:pPr>
            <w:r>
              <w:rPr>
                <w:rFonts w:cs="Arial"/>
                <w:b/>
                <w:noProof/>
              </w:rPr>
              <w:t>Co</w:t>
            </w:r>
            <w:r w:rsidRPr="009B4F42">
              <w:rPr>
                <w:rFonts w:cs="Arial"/>
                <w:b/>
                <w:noProof/>
              </w:rPr>
              <w:t>de</w:t>
            </w:r>
            <w:r w:rsidRPr="009B4F42">
              <w:rPr>
                <w:rFonts w:cs="Arial"/>
                <w:b/>
                <w:noProof/>
              </w:rPr>
              <w:tab/>
              <w:t>Descriptor</w:t>
            </w:r>
          </w:p>
          <w:p w14:paraId="2F9172AA" w14:textId="77777777" w:rsidR="00E80B10" w:rsidRPr="009B4F42" w:rsidRDefault="00E80B10" w:rsidP="005E1FE3">
            <w:pPr>
              <w:spacing w:line="270" w:lineRule="atLeast"/>
              <w:rPr>
                <w:rFonts w:cs="Arial"/>
              </w:rPr>
            </w:pPr>
            <w:r>
              <w:rPr>
                <w:rFonts w:cs="Arial"/>
                <w:noProof/>
              </w:rPr>
              <w:t>9999</w:t>
            </w:r>
            <w:r w:rsidRPr="009B4F42">
              <w:rPr>
                <w:rFonts w:cs="Arial"/>
                <w:noProof/>
              </w:rPr>
              <w:tab/>
              <w:t>Not stated / inadequately described</w:t>
            </w:r>
          </w:p>
        </w:tc>
      </w:tr>
      <w:tr w:rsidR="00E80B10" w:rsidRPr="009B4F42" w14:paraId="3D16262B" w14:textId="77777777" w:rsidTr="005E1FE3">
        <w:tblPrEx>
          <w:tblLook w:val="04A0" w:firstRow="1" w:lastRow="0" w:firstColumn="1" w:lastColumn="0" w:noHBand="0" w:noVBand="1"/>
        </w:tblPrEx>
        <w:tc>
          <w:tcPr>
            <w:tcW w:w="2024" w:type="dxa"/>
            <w:shd w:val="clear" w:color="auto" w:fill="auto"/>
          </w:tcPr>
          <w:p w14:paraId="6FFAF10C" w14:textId="77777777" w:rsidR="00E80B10" w:rsidRPr="007248DB" w:rsidRDefault="00E80B10" w:rsidP="005E1FE3">
            <w:pPr>
              <w:pStyle w:val="AttributeSubheading"/>
              <w:keepNext w:val="0"/>
              <w:rPr>
                <w:rFonts w:ascii="Arial" w:hAnsi="Arial" w:cs="Arial"/>
                <w:i w:val="0"/>
                <w:color w:val="auto"/>
                <w:sz w:val="21"/>
                <w:szCs w:val="21"/>
              </w:rPr>
            </w:pPr>
            <w:r w:rsidRPr="007248DB">
              <w:rPr>
                <w:rFonts w:ascii="Arial" w:hAnsi="Arial" w:cs="Arial"/>
                <w:i w:val="0"/>
                <w:color w:val="auto"/>
                <w:sz w:val="21"/>
                <w:szCs w:val="21"/>
              </w:rPr>
              <w:t>Reporting guide</w:t>
            </w:r>
          </w:p>
        </w:tc>
        <w:tc>
          <w:tcPr>
            <w:tcW w:w="7332" w:type="dxa"/>
            <w:gridSpan w:val="3"/>
            <w:shd w:val="clear" w:color="auto" w:fill="auto"/>
          </w:tcPr>
          <w:p w14:paraId="08FE3E97" w14:textId="77777777" w:rsidR="00E80B10" w:rsidRDefault="00E80B10" w:rsidP="00BC4087">
            <w:pPr>
              <w:pStyle w:val="Body"/>
              <w:rPr>
                <w:noProof/>
              </w:rPr>
            </w:pPr>
            <w:r>
              <w:rPr>
                <w:noProof/>
              </w:rPr>
              <w:t>The time at which the medical practitioner decides to deliver by urgent caesarean section where that was not the previously planned method of birth, for example where the plan was for a vaginal birth or planned caesarean section, but circumstances change and the decision is made to proceed to an urgent caesarean section.</w:t>
            </w:r>
          </w:p>
          <w:p w14:paraId="1CB3E99E" w14:textId="77777777" w:rsidR="00E80B10" w:rsidRPr="009B4F42" w:rsidRDefault="00E80B10" w:rsidP="00BC4087">
            <w:pPr>
              <w:pStyle w:val="Body"/>
              <w:rPr>
                <w:noProof/>
              </w:rPr>
            </w:pPr>
            <w:r>
              <w:rPr>
                <w:noProof/>
              </w:rPr>
              <w:t>In cases of transfer to theatre for trial of forceps, report the time at which the plan changed to delivery by caesarean section.</w:t>
            </w:r>
          </w:p>
        </w:tc>
      </w:tr>
      <w:tr w:rsidR="00E80B10" w:rsidRPr="009B4F42" w14:paraId="214D605F" w14:textId="77777777" w:rsidTr="005E1FE3">
        <w:tc>
          <w:tcPr>
            <w:tcW w:w="2024" w:type="dxa"/>
            <w:shd w:val="clear" w:color="auto" w:fill="auto"/>
          </w:tcPr>
          <w:p w14:paraId="15C31C4F"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Reported by</w:t>
            </w:r>
          </w:p>
        </w:tc>
        <w:tc>
          <w:tcPr>
            <w:tcW w:w="7332" w:type="dxa"/>
            <w:gridSpan w:val="3"/>
            <w:shd w:val="clear" w:color="auto" w:fill="auto"/>
          </w:tcPr>
          <w:p w14:paraId="7921D09F" w14:textId="77777777" w:rsidR="00E80B10" w:rsidRPr="009B4F42" w:rsidRDefault="00E80B10" w:rsidP="00BC4087">
            <w:pPr>
              <w:pStyle w:val="Body"/>
            </w:pPr>
            <w:r w:rsidRPr="009B4F42">
              <w:rPr>
                <w:noProof/>
              </w:rPr>
              <w:t>All Victorian hospitals where a birth has occurred and homebirth practitioners</w:t>
            </w:r>
          </w:p>
        </w:tc>
      </w:tr>
      <w:tr w:rsidR="00E80B10" w:rsidRPr="009B4F42" w14:paraId="5B3F3AD7" w14:textId="77777777" w:rsidTr="005E1FE3">
        <w:tc>
          <w:tcPr>
            <w:tcW w:w="2024" w:type="dxa"/>
            <w:shd w:val="clear" w:color="auto" w:fill="auto"/>
          </w:tcPr>
          <w:p w14:paraId="3076D2B0"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Reported for</w:t>
            </w:r>
          </w:p>
        </w:tc>
        <w:tc>
          <w:tcPr>
            <w:tcW w:w="7332" w:type="dxa"/>
            <w:gridSpan w:val="3"/>
            <w:shd w:val="clear" w:color="auto" w:fill="auto"/>
          </w:tcPr>
          <w:p w14:paraId="597D69ED" w14:textId="77777777" w:rsidR="00E80B10" w:rsidRDefault="00E80B10" w:rsidP="00BC4087">
            <w:pPr>
              <w:pStyle w:val="Body"/>
              <w:rPr>
                <w:noProof/>
              </w:rPr>
            </w:pPr>
            <w:r>
              <w:rPr>
                <w:noProof/>
              </w:rPr>
              <w:t xml:space="preserve">Mandatory for all </w:t>
            </w:r>
            <w:r w:rsidRPr="005420C9">
              <w:rPr>
                <w:noProof/>
              </w:rPr>
              <w:t xml:space="preserve">birth episodes with Method of birth </w:t>
            </w:r>
            <w:r>
              <w:rPr>
                <w:noProof/>
              </w:rPr>
              <w:t xml:space="preserve">code </w:t>
            </w:r>
            <w:r w:rsidRPr="005420C9">
              <w:rPr>
                <w:noProof/>
              </w:rPr>
              <w:t xml:space="preserve">5 </w:t>
            </w:r>
            <w:r>
              <w:rPr>
                <w:noProof/>
              </w:rPr>
              <w:t xml:space="preserve">Unplanned caesarean – labour </w:t>
            </w:r>
            <w:r w:rsidRPr="005420C9">
              <w:rPr>
                <w:noProof/>
              </w:rPr>
              <w:t xml:space="preserve">or </w:t>
            </w:r>
            <w:r>
              <w:rPr>
                <w:noProof/>
              </w:rPr>
              <w:t xml:space="preserve">code </w:t>
            </w:r>
            <w:r w:rsidRPr="005420C9">
              <w:rPr>
                <w:noProof/>
              </w:rPr>
              <w:t>7</w:t>
            </w:r>
            <w:r>
              <w:rPr>
                <w:noProof/>
              </w:rPr>
              <w:t xml:space="preserve"> U</w:t>
            </w:r>
            <w:r w:rsidRPr="005420C9">
              <w:rPr>
                <w:noProof/>
              </w:rPr>
              <w:t xml:space="preserve">nplanned </w:t>
            </w:r>
            <w:r>
              <w:rPr>
                <w:noProof/>
              </w:rPr>
              <w:t xml:space="preserve">caesarean – no labour. </w:t>
            </w:r>
          </w:p>
          <w:p w14:paraId="3B558795" w14:textId="77777777" w:rsidR="00E80B10" w:rsidRPr="009B4F42" w:rsidRDefault="00E80B10" w:rsidP="005E1FE3">
            <w:pPr>
              <w:spacing w:line="270" w:lineRule="atLeast"/>
              <w:rPr>
                <w:rFonts w:cs="Arial"/>
              </w:rPr>
            </w:pPr>
            <w:r>
              <w:rPr>
                <w:rFonts w:cs="Arial"/>
              </w:rPr>
              <w:t xml:space="preserve">Leave blank for </w:t>
            </w:r>
            <w:r w:rsidRPr="008719F3">
              <w:rPr>
                <w:rFonts w:cs="Arial"/>
              </w:rPr>
              <w:t>all other</w:t>
            </w:r>
            <w:r>
              <w:rPr>
                <w:rFonts w:cs="Arial"/>
              </w:rPr>
              <w:t xml:space="preserve"> Method of birth codes.</w:t>
            </w:r>
          </w:p>
        </w:tc>
      </w:tr>
      <w:tr w:rsidR="00E80B10" w:rsidRPr="009B4F42" w14:paraId="69C6ED83" w14:textId="77777777" w:rsidTr="005E1FE3">
        <w:tblPrEx>
          <w:tblLook w:val="04A0" w:firstRow="1" w:lastRow="0" w:firstColumn="1" w:lastColumn="0" w:noHBand="0" w:noVBand="1"/>
        </w:tblPrEx>
        <w:tc>
          <w:tcPr>
            <w:tcW w:w="2024" w:type="dxa"/>
            <w:shd w:val="clear" w:color="auto" w:fill="auto"/>
          </w:tcPr>
          <w:p w14:paraId="23C13089"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Related concepts (Section 2):</w:t>
            </w:r>
          </w:p>
        </w:tc>
        <w:tc>
          <w:tcPr>
            <w:tcW w:w="7332" w:type="dxa"/>
            <w:gridSpan w:val="3"/>
            <w:shd w:val="clear" w:color="auto" w:fill="auto"/>
          </w:tcPr>
          <w:p w14:paraId="456FB6DC" w14:textId="77777777" w:rsidR="00E80B10" w:rsidRPr="009B4F42" w:rsidRDefault="00E80B10" w:rsidP="005E1FE3">
            <w:pPr>
              <w:spacing w:line="270" w:lineRule="atLeast"/>
              <w:rPr>
                <w:rFonts w:cs="Arial"/>
              </w:rPr>
            </w:pPr>
            <w:r w:rsidRPr="009B4F42">
              <w:rPr>
                <w:rFonts w:cs="Arial"/>
                <w:noProof/>
              </w:rPr>
              <w:t>Labour type</w:t>
            </w:r>
          </w:p>
        </w:tc>
      </w:tr>
      <w:tr w:rsidR="00E80B10" w:rsidRPr="009B4F42" w14:paraId="3127DC54" w14:textId="77777777" w:rsidTr="005E1FE3">
        <w:tblPrEx>
          <w:tblLook w:val="04A0" w:firstRow="1" w:lastRow="0" w:firstColumn="1" w:lastColumn="0" w:noHBand="0" w:noVBand="1"/>
        </w:tblPrEx>
        <w:tc>
          <w:tcPr>
            <w:tcW w:w="2024" w:type="dxa"/>
            <w:shd w:val="clear" w:color="auto" w:fill="auto"/>
          </w:tcPr>
          <w:p w14:paraId="0F92A165" w14:textId="77777777" w:rsidR="00E80B10" w:rsidRPr="007248DB" w:rsidRDefault="00E80B10" w:rsidP="005E1FE3">
            <w:pPr>
              <w:pStyle w:val="AttributeSubheading"/>
              <w:keepNext w:val="0"/>
              <w:rPr>
                <w:rFonts w:ascii="Arial" w:hAnsi="Arial" w:cs="Arial"/>
                <w:i w:val="0"/>
                <w:color w:val="auto"/>
                <w:sz w:val="21"/>
                <w:szCs w:val="21"/>
              </w:rPr>
            </w:pPr>
            <w:r w:rsidRPr="007248DB">
              <w:rPr>
                <w:rFonts w:ascii="Arial" w:hAnsi="Arial" w:cs="Arial"/>
                <w:i w:val="0"/>
                <w:color w:val="auto"/>
                <w:sz w:val="21"/>
                <w:szCs w:val="21"/>
              </w:rPr>
              <w:t>Related data items (this section):</w:t>
            </w:r>
          </w:p>
        </w:tc>
        <w:tc>
          <w:tcPr>
            <w:tcW w:w="7332" w:type="dxa"/>
            <w:gridSpan w:val="3"/>
            <w:shd w:val="clear" w:color="auto" w:fill="auto"/>
          </w:tcPr>
          <w:p w14:paraId="07465B43" w14:textId="6BDE48CF" w:rsidR="00E80B10" w:rsidRPr="009B4F42" w:rsidRDefault="00E80B10" w:rsidP="00BC4087">
            <w:pPr>
              <w:pStyle w:val="Body"/>
            </w:pPr>
            <w:r>
              <w:rPr>
                <w:noProof/>
              </w:rPr>
              <w:t xml:space="preserve">Category </w:t>
            </w:r>
            <w:r w:rsidRPr="009B4F42">
              <w:rPr>
                <w:noProof/>
              </w:rPr>
              <w:t>of unplanned caesarean section</w:t>
            </w:r>
            <w:r>
              <w:rPr>
                <w:noProof/>
              </w:rPr>
              <w:t xml:space="preserve"> urgency; Date of decision for unplanned caesarean section; </w:t>
            </w:r>
            <w:r w:rsidRPr="009B4F42">
              <w:rPr>
                <w:noProof/>
              </w:rPr>
              <w:t>Method of birth</w:t>
            </w:r>
          </w:p>
        </w:tc>
      </w:tr>
      <w:tr w:rsidR="00E80B10" w:rsidRPr="009B4F42" w14:paraId="2AEF5DA8" w14:textId="77777777" w:rsidTr="005E1FE3">
        <w:tblPrEx>
          <w:tblLook w:val="04A0" w:firstRow="1" w:lastRow="0" w:firstColumn="1" w:lastColumn="0" w:noHBand="0" w:noVBand="1"/>
        </w:tblPrEx>
        <w:tc>
          <w:tcPr>
            <w:tcW w:w="2024" w:type="dxa"/>
            <w:shd w:val="clear" w:color="auto" w:fill="auto"/>
          </w:tcPr>
          <w:p w14:paraId="613C44D3"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Related business rules (Section 4):</w:t>
            </w:r>
          </w:p>
        </w:tc>
        <w:tc>
          <w:tcPr>
            <w:tcW w:w="7332" w:type="dxa"/>
            <w:gridSpan w:val="3"/>
            <w:shd w:val="clear" w:color="auto" w:fill="auto"/>
          </w:tcPr>
          <w:p w14:paraId="60294956" w14:textId="3803EF13" w:rsidR="00E80B10" w:rsidRPr="007248DB" w:rsidRDefault="00E80B10" w:rsidP="00BC4087">
            <w:pPr>
              <w:pStyle w:val="Body"/>
            </w:pPr>
            <w:r w:rsidRPr="007248DB">
              <w:rPr>
                <w:noProof/>
              </w:rPr>
              <w:t>Category of unplanned caesarean section urgency, Date of decision for unplanned caesarean section and Time of decision for unplanned caesarean section; Date and time data item relationships; Labour type ‘Woman in labour’ and associated data items valid combinations; Labour type ‘Woman not in labour’ and associated data items valid combinations</w:t>
            </w:r>
          </w:p>
        </w:tc>
      </w:tr>
    </w:tbl>
    <w:p w14:paraId="3BE8C1B6" w14:textId="77777777" w:rsidR="00E80B10" w:rsidRPr="009B4F42" w:rsidRDefault="00E80B10" w:rsidP="00E80B10">
      <w:pPr>
        <w:keepLines/>
        <w:spacing w:before="120"/>
        <w:rPr>
          <w:rStyle w:val="Strong"/>
          <w:rFonts w:eastAsia="MS Gothic" w:cs="Arial"/>
          <w:b w:val="0"/>
          <w:bCs w:val="0"/>
          <w:lang w:eastAsia="en-AU"/>
        </w:rPr>
      </w:pPr>
      <w:r w:rsidRPr="009B4F42">
        <w:rPr>
          <w:rStyle w:val="Strong"/>
          <w:rFonts w:eastAsia="MS Gothic" w:cs="Arial"/>
        </w:rPr>
        <w:t>Administration</w:t>
      </w:r>
    </w:p>
    <w:tbl>
      <w:tblPr>
        <w:tblW w:w="9356" w:type="dxa"/>
        <w:tblLook w:val="01E0" w:firstRow="1" w:lastRow="1" w:firstColumn="1" w:lastColumn="1" w:noHBand="0" w:noVBand="0"/>
      </w:tblPr>
      <w:tblGrid>
        <w:gridCol w:w="2127"/>
        <w:gridCol w:w="2025"/>
        <w:gridCol w:w="2227"/>
        <w:gridCol w:w="2977"/>
      </w:tblGrid>
      <w:tr w:rsidR="00E80B10" w:rsidRPr="009B4F42" w14:paraId="3D954CA2" w14:textId="77777777" w:rsidTr="007248DB">
        <w:tc>
          <w:tcPr>
            <w:tcW w:w="2127" w:type="dxa"/>
            <w:shd w:val="clear" w:color="auto" w:fill="auto"/>
          </w:tcPr>
          <w:p w14:paraId="6B5C2820"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Principal data users</w:t>
            </w:r>
          </w:p>
        </w:tc>
        <w:tc>
          <w:tcPr>
            <w:tcW w:w="7229" w:type="dxa"/>
            <w:gridSpan w:val="3"/>
            <w:shd w:val="clear" w:color="auto" w:fill="auto"/>
          </w:tcPr>
          <w:p w14:paraId="497C38A1" w14:textId="77777777" w:rsidR="00E80B10" w:rsidRPr="009B4F42" w:rsidRDefault="00E80B10" w:rsidP="005E1FE3">
            <w:pPr>
              <w:spacing w:line="270" w:lineRule="atLeast"/>
              <w:rPr>
                <w:rFonts w:cs="Arial"/>
              </w:rPr>
            </w:pPr>
            <w:r w:rsidRPr="009B4F42">
              <w:rPr>
                <w:rFonts w:cs="Arial"/>
                <w:noProof/>
              </w:rPr>
              <w:t>Consultative Council on Obstetric and Paediatric Mortality and Morbidity</w:t>
            </w:r>
          </w:p>
        </w:tc>
      </w:tr>
      <w:tr w:rsidR="00E80B10" w:rsidRPr="009B4F42" w14:paraId="53CAFFE2" w14:textId="77777777" w:rsidTr="007248DB">
        <w:tc>
          <w:tcPr>
            <w:tcW w:w="2127" w:type="dxa"/>
            <w:shd w:val="clear" w:color="auto" w:fill="auto"/>
          </w:tcPr>
          <w:p w14:paraId="23A9BC05"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Definition source</w:t>
            </w:r>
          </w:p>
        </w:tc>
        <w:tc>
          <w:tcPr>
            <w:tcW w:w="2025" w:type="dxa"/>
            <w:shd w:val="clear" w:color="auto" w:fill="auto"/>
          </w:tcPr>
          <w:p w14:paraId="419EC523" w14:textId="427DA0C1" w:rsidR="00E80B10" w:rsidRPr="009B4F42" w:rsidRDefault="00E80B10" w:rsidP="005E1FE3">
            <w:pPr>
              <w:spacing w:line="270" w:lineRule="atLeast"/>
              <w:rPr>
                <w:rFonts w:cs="Arial"/>
              </w:rPr>
            </w:pPr>
            <w:r w:rsidRPr="009B4F42">
              <w:rPr>
                <w:rFonts w:cs="Arial"/>
                <w:noProof/>
              </w:rPr>
              <w:t>DH</w:t>
            </w:r>
          </w:p>
        </w:tc>
        <w:tc>
          <w:tcPr>
            <w:tcW w:w="2227" w:type="dxa"/>
            <w:shd w:val="clear" w:color="auto" w:fill="auto"/>
          </w:tcPr>
          <w:p w14:paraId="02FDA7D6"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Version</w:t>
            </w:r>
          </w:p>
        </w:tc>
        <w:tc>
          <w:tcPr>
            <w:tcW w:w="2977" w:type="dxa"/>
            <w:shd w:val="clear" w:color="auto" w:fill="auto"/>
          </w:tcPr>
          <w:p w14:paraId="581C613B" w14:textId="77777777" w:rsidR="00E80B10" w:rsidRPr="009B4F42" w:rsidRDefault="00E80B10" w:rsidP="005E1FE3">
            <w:pPr>
              <w:spacing w:line="270" w:lineRule="atLeast"/>
              <w:rPr>
                <w:rFonts w:cs="Arial"/>
              </w:rPr>
            </w:pPr>
            <w:r w:rsidRPr="009B4F42">
              <w:rPr>
                <w:rFonts w:cs="Arial"/>
                <w:noProof/>
              </w:rPr>
              <w:t>1. July 2021</w:t>
            </w:r>
          </w:p>
        </w:tc>
      </w:tr>
      <w:tr w:rsidR="00E80B10" w:rsidRPr="009B4F42" w14:paraId="198BA52F" w14:textId="77777777" w:rsidTr="007248DB">
        <w:tc>
          <w:tcPr>
            <w:tcW w:w="2127" w:type="dxa"/>
            <w:shd w:val="clear" w:color="auto" w:fill="auto"/>
          </w:tcPr>
          <w:p w14:paraId="2DC75DB7"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Codeset source</w:t>
            </w:r>
          </w:p>
        </w:tc>
        <w:tc>
          <w:tcPr>
            <w:tcW w:w="2025" w:type="dxa"/>
            <w:shd w:val="clear" w:color="auto" w:fill="auto"/>
          </w:tcPr>
          <w:p w14:paraId="5462FC70" w14:textId="2D83FAA8" w:rsidR="00E80B10" w:rsidRPr="009B4F42" w:rsidRDefault="00E80B10" w:rsidP="005E1FE3">
            <w:pPr>
              <w:spacing w:line="270" w:lineRule="atLeast"/>
              <w:rPr>
                <w:rFonts w:cs="Arial"/>
              </w:rPr>
            </w:pPr>
            <w:r w:rsidRPr="009B4F42">
              <w:rPr>
                <w:rFonts w:cs="Arial"/>
                <w:noProof/>
              </w:rPr>
              <w:t>DH</w:t>
            </w:r>
          </w:p>
        </w:tc>
        <w:tc>
          <w:tcPr>
            <w:tcW w:w="2227" w:type="dxa"/>
            <w:shd w:val="clear" w:color="auto" w:fill="auto"/>
          </w:tcPr>
          <w:p w14:paraId="747B2F0C"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Collection start date</w:t>
            </w:r>
          </w:p>
        </w:tc>
        <w:tc>
          <w:tcPr>
            <w:tcW w:w="2977" w:type="dxa"/>
            <w:shd w:val="clear" w:color="auto" w:fill="auto"/>
          </w:tcPr>
          <w:p w14:paraId="34C8E1CF" w14:textId="55688F4C" w:rsidR="00E80B10" w:rsidRPr="009B4F42" w:rsidRDefault="00E80B10" w:rsidP="005E1FE3">
            <w:pPr>
              <w:spacing w:line="270" w:lineRule="atLeast"/>
              <w:rPr>
                <w:rFonts w:cs="Arial"/>
              </w:rPr>
            </w:pPr>
            <w:r w:rsidRPr="009B4F42">
              <w:rPr>
                <w:rFonts w:cs="Arial"/>
                <w:noProof/>
              </w:rPr>
              <w:t>2021</w:t>
            </w:r>
          </w:p>
        </w:tc>
      </w:tr>
    </w:tbl>
    <w:p w14:paraId="1D4CAD88" w14:textId="77777777" w:rsidR="00E80B10" w:rsidRDefault="00E80B10" w:rsidP="00E80B10">
      <w:pPr>
        <w:pStyle w:val="DHHSbody"/>
      </w:pPr>
    </w:p>
    <w:p w14:paraId="26E220FD" w14:textId="0A3C916C" w:rsidR="006B2A56" w:rsidRPr="006B2A56" w:rsidRDefault="006B2A56" w:rsidP="006B2A56">
      <w:pPr>
        <w:spacing w:after="0" w:line="240" w:lineRule="auto"/>
      </w:pPr>
      <w:r w:rsidRPr="006B2A56">
        <w:br w:type="page"/>
      </w:r>
    </w:p>
    <w:p w14:paraId="4C185417" w14:textId="77777777" w:rsidR="006B2A56" w:rsidRPr="006B2A56" w:rsidRDefault="006B2A56" w:rsidP="00ED6580">
      <w:pPr>
        <w:pStyle w:val="Heading1"/>
      </w:pPr>
      <w:bookmarkStart w:id="565" w:name="_Toc350263869"/>
      <w:bookmarkStart w:id="566" w:name="_Toc499799026"/>
      <w:bookmarkStart w:id="567" w:name="_Toc31278309"/>
      <w:bookmarkStart w:id="568" w:name="_Toc170223480"/>
      <w:r w:rsidRPr="006B2A56">
        <w:lastRenderedPageBreak/>
        <w:t xml:space="preserve">Time of onset of </w:t>
      </w:r>
      <w:bookmarkEnd w:id="565"/>
      <w:r w:rsidRPr="006B2A56">
        <w:t>labour</w:t>
      </w:r>
      <w:bookmarkEnd w:id="566"/>
      <w:bookmarkEnd w:id="567"/>
      <w:bookmarkEnd w:id="568"/>
    </w:p>
    <w:p w14:paraId="5C5EC973" w14:textId="77777777" w:rsidR="006B2A56" w:rsidRPr="006B2A56" w:rsidRDefault="006B2A56" w:rsidP="00F95FA9">
      <w:pPr>
        <w:pStyle w:val="Body"/>
      </w:pPr>
      <w:r w:rsidRPr="00F95FA9">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A34AE4F" w14:textId="77777777" w:rsidTr="00BE6A26">
        <w:tc>
          <w:tcPr>
            <w:tcW w:w="2024" w:type="dxa"/>
            <w:shd w:val="clear" w:color="auto" w:fill="auto"/>
          </w:tcPr>
          <w:p w14:paraId="6687B3F8" w14:textId="77777777" w:rsidR="006B2A56" w:rsidRPr="006B2A56" w:rsidRDefault="006B2A56" w:rsidP="00F95FA9">
            <w:pPr>
              <w:pStyle w:val="Body"/>
            </w:pPr>
            <w:r w:rsidRPr="006B2A56">
              <w:t>Definition</w:t>
            </w:r>
          </w:p>
        </w:tc>
        <w:tc>
          <w:tcPr>
            <w:tcW w:w="7190" w:type="dxa"/>
            <w:gridSpan w:val="3"/>
            <w:shd w:val="clear" w:color="auto" w:fill="auto"/>
          </w:tcPr>
          <w:p w14:paraId="7F102A53" w14:textId="77777777" w:rsidR="006B2A56" w:rsidRPr="006B2A56" w:rsidRDefault="006B2A56" w:rsidP="00F95FA9">
            <w:pPr>
              <w:pStyle w:val="Body"/>
            </w:pPr>
            <w:r w:rsidRPr="006B2A56">
              <w:t>The time of onset of labour measured as hours and minutes using a 24-hour clock</w:t>
            </w:r>
          </w:p>
        </w:tc>
      </w:tr>
      <w:tr w:rsidR="006B2A56" w:rsidRPr="006B2A56" w14:paraId="7CDF7A60" w14:textId="77777777" w:rsidTr="00BE6A26">
        <w:tc>
          <w:tcPr>
            <w:tcW w:w="2024" w:type="dxa"/>
            <w:shd w:val="clear" w:color="auto" w:fill="auto"/>
          </w:tcPr>
          <w:p w14:paraId="55BA4E51" w14:textId="77777777" w:rsidR="006B2A56" w:rsidRPr="006B2A56" w:rsidRDefault="006B2A56" w:rsidP="00F95FA9">
            <w:pPr>
              <w:pStyle w:val="Body"/>
            </w:pPr>
            <w:r w:rsidRPr="006B2A56">
              <w:t>Representation class</w:t>
            </w:r>
          </w:p>
        </w:tc>
        <w:tc>
          <w:tcPr>
            <w:tcW w:w="2025" w:type="dxa"/>
            <w:shd w:val="clear" w:color="auto" w:fill="auto"/>
          </w:tcPr>
          <w:p w14:paraId="675B6A57" w14:textId="77777777" w:rsidR="006B2A56" w:rsidRPr="006B2A56" w:rsidRDefault="006B2A56" w:rsidP="00F95FA9">
            <w:pPr>
              <w:pStyle w:val="Body"/>
            </w:pPr>
            <w:r w:rsidRPr="006B2A56">
              <w:t>Time</w:t>
            </w:r>
          </w:p>
        </w:tc>
        <w:tc>
          <w:tcPr>
            <w:tcW w:w="2025" w:type="dxa"/>
            <w:shd w:val="clear" w:color="auto" w:fill="auto"/>
          </w:tcPr>
          <w:p w14:paraId="390B818B" w14:textId="77777777" w:rsidR="006B2A56" w:rsidRPr="006B2A56" w:rsidRDefault="006B2A56" w:rsidP="00F95FA9">
            <w:pPr>
              <w:pStyle w:val="Body"/>
            </w:pPr>
            <w:r w:rsidRPr="006B2A56">
              <w:t>Data type</w:t>
            </w:r>
          </w:p>
        </w:tc>
        <w:tc>
          <w:tcPr>
            <w:tcW w:w="3140" w:type="dxa"/>
            <w:shd w:val="clear" w:color="auto" w:fill="auto"/>
          </w:tcPr>
          <w:p w14:paraId="09758798" w14:textId="77777777" w:rsidR="006B2A56" w:rsidRPr="006B2A56" w:rsidRDefault="006B2A56" w:rsidP="00F95FA9">
            <w:pPr>
              <w:pStyle w:val="Body"/>
            </w:pPr>
            <w:r w:rsidRPr="006B2A56">
              <w:t>Date/time</w:t>
            </w:r>
          </w:p>
        </w:tc>
      </w:tr>
      <w:tr w:rsidR="006B2A56" w:rsidRPr="006B2A56" w14:paraId="5DF5C06A" w14:textId="77777777" w:rsidTr="00BE6A26">
        <w:tc>
          <w:tcPr>
            <w:tcW w:w="2024" w:type="dxa"/>
            <w:shd w:val="clear" w:color="auto" w:fill="auto"/>
          </w:tcPr>
          <w:p w14:paraId="7EB37953" w14:textId="77777777" w:rsidR="006B2A56" w:rsidRPr="006B2A56" w:rsidRDefault="006B2A56" w:rsidP="00F95FA9">
            <w:pPr>
              <w:pStyle w:val="Body"/>
            </w:pPr>
            <w:r w:rsidRPr="006B2A56">
              <w:t>Format</w:t>
            </w:r>
          </w:p>
        </w:tc>
        <w:tc>
          <w:tcPr>
            <w:tcW w:w="2025" w:type="dxa"/>
            <w:shd w:val="clear" w:color="auto" w:fill="auto"/>
          </w:tcPr>
          <w:p w14:paraId="46427431" w14:textId="77777777" w:rsidR="006B2A56" w:rsidRPr="006B2A56" w:rsidRDefault="006B2A56" w:rsidP="00F95FA9">
            <w:pPr>
              <w:pStyle w:val="Body"/>
            </w:pPr>
            <w:r w:rsidRPr="006B2A56">
              <w:t>HHMM</w:t>
            </w:r>
          </w:p>
        </w:tc>
        <w:tc>
          <w:tcPr>
            <w:tcW w:w="2025" w:type="dxa"/>
            <w:shd w:val="clear" w:color="auto" w:fill="auto"/>
          </w:tcPr>
          <w:p w14:paraId="7E704C32" w14:textId="77777777" w:rsidR="006B2A56" w:rsidRPr="006B2A56" w:rsidRDefault="006B2A56" w:rsidP="00F95FA9">
            <w:pPr>
              <w:pStyle w:val="Body"/>
              <w:rPr>
                <w:i/>
              </w:rPr>
            </w:pPr>
            <w:r w:rsidRPr="006B2A56">
              <w:t>Field size</w:t>
            </w:r>
          </w:p>
        </w:tc>
        <w:tc>
          <w:tcPr>
            <w:tcW w:w="3140" w:type="dxa"/>
            <w:shd w:val="clear" w:color="auto" w:fill="auto"/>
          </w:tcPr>
          <w:p w14:paraId="3528168C" w14:textId="77777777" w:rsidR="006B2A56" w:rsidRPr="006B2A56" w:rsidRDefault="006B2A56" w:rsidP="00F95FA9">
            <w:pPr>
              <w:pStyle w:val="Body"/>
            </w:pPr>
            <w:r w:rsidRPr="006B2A56">
              <w:t>4</w:t>
            </w:r>
          </w:p>
        </w:tc>
      </w:tr>
      <w:tr w:rsidR="006B2A56" w:rsidRPr="006B2A56" w14:paraId="64AEE1DA" w14:textId="77777777" w:rsidTr="00BE6A26">
        <w:tc>
          <w:tcPr>
            <w:tcW w:w="2024" w:type="dxa"/>
            <w:shd w:val="clear" w:color="auto" w:fill="auto"/>
          </w:tcPr>
          <w:p w14:paraId="2162BFA0" w14:textId="77777777" w:rsidR="006B2A56" w:rsidRPr="006B2A56" w:rsidRDefault="006B2A56" w:rsidP="00F95FA9">
            <w:pPr>
              <w:pStyle w:val="Body"/>
            </w:pPr>
            <w:r w:rsidRPr="006B2A56">
              <w:t>Location</w:t>
            </w:r>
          </w:p>
        </w:tc>
        <w:tc>
          <w:tcPr>
            <w:tcW w:w="2025" w:type="dxa"/>
            <w:shd w:val="clear" w:color="auto" w:fill="auto"/>
          </w:tcPr>
          <w:p w14:paraId="645E11CC" w14:textId="77777777" w:rsidR="006B2A56" w:rsidRPr="006B2A56" w:rsidRDefault="006B2A56" w:rsidP="00F95FA9">
            <w:pPr>
              <w:pStyle w:val="Body"/>
            </w:pPr>
            <w:r w:rsidRPr="006B2A56">
              <w:t>Episode record</w:t>
            </w:r>
          </w:p>
        </w:tc>
        <w:tc>
          <w:tcPr>
            <w:tcW w:w="2025" w:type="dxa"/>
            <w:shd w:val="clear" w:color="auto" w:fill="auto"/>
          </w:tcPr>
          <w:p w14:paraId="07DDB38D" w14:textId="77777777" w:rsidR="006B2A56" w:rsidRPr="006B2A56" w:rsidRDefault="006B2A56" w:rsidP="00F95FA9">
            <w:pPr>
              <w:pStyle w:val="Body"/>
            </w:pPr>
            <w:r w:rsidRPr="006B2A56">
              <w:t>Position</w:t>
            </w:r>
          </w:p>
        </w:tc>
        <w:tc>
          <w:tcPr>
            <w:tcW w:w="3140" w:type="dxa"/>
            <w:shd w:val="clear" w:color="auto" w:fill="auto"/>
          </w:tcPr>
          <w:p w14:paraId="5F3DE609" w14:textId="77777777" w:rsidR="006B2A56" w:rsidRPr="006B2A56" w:rsidRDefault="006B2A56" w:rsidP="00F95FA9">
            <w:pPr>
              <w:pStyle w:val="Body"/>
            </w:pPr>
            <w:r w:rsidRPr="006B2A56">
              <w:t>62</w:t>
            </w:r>
          </w:p>
        </w:tc>
      </w:tr>
      <w:tr w:rsidR="006B2A56" w:rsidRPr="006B2A56" w14:paraId="20E50302" w14:textId="77777777" w:rsidTr="00BE6A26">
        <w:tc>
          <w:tcPr>
            <w:tcW w:w="2024" w:type="dxa"/>
            <w:shd w:val="clear" w:color="auto" w:fill="auto"/>
          </w:tcPr>
          <w:p w14:paraId="6FCDC9C1" w14:textId="77777777" w:rsidR="006B2A56" w:rsidRPr="006B2A56" w:rsidRDefault="006B2A56" w:rsidP="00F95FA9">
            <w:pPr>
              <w:pStyle w:val="Body"/>
            </w:pPr>
            <w:r w:rsidRPr="006B2A56">
              <w:t>Permissible values</w:t>
            </w:r>
          </w:p>
        </w:tc>
        <w:tc>
          <w:tcPr>
            <w:tcW w:w="7190" w:type="dxa"/>
            <w:gridSpan w:val="3"/>
            <w:shd w:val="clear" w:color="auto" w:fill="auto"/>
          </w:tcPr>
          <w:p w14:paraId="44C1DECF" w14:textId="77777777" w:rsidR="006B2A56" w:rsidRPr="006B2A56" w:rsidRDefault="006B2A56" w:rsidP="00F95FA9">
            <w:pPr>
              <w:pStyle w:val="Body"/>
            </w:pPr>
            <w:r w:rsidRPr="006B2A56">
              <w:t>A valid time value using a 24-hour clock (not 0000 or 2400)</w:t>
            </w:r>
          </w:p>
          <w:p w14:paraId="3BC2A77A" w14:textId="77777777" w:rsidR="006B2A56" w:rsidRPr="00F95FA9" w:rsidRDefault="006B2A56" w:rsidP="00F95FA9">
            <w:pPr>
              <w:pStyle w:val="Body"/>
              <w:spacing w:after="0"/>
              <w:rPr>
                <w:b/>
                <w:bCs/>
              </w:rPr>
            </w:pPr>
            <w:r w:rsidRPr="00F95FA9">
              <w:rPr>
                <w:b/>
                <w:bCs/>
              </w:rPr>
              <w:t>Code</w:t>
            </w:r>
            <w:r w:rsidRPr="00F95FA9">
              <w:rPr>
                <w:b/>
                <w:bCs/>
              </w:rPr>
              <w:tab/>
              <w:t>Descriptor</w:t>
            </w:r>
          </w:p>
          <w:p w14:paraId="359FD81A" w14:textId="77777777" w:rsidR="006B2A56" w:rsidRPr="006B2A56" w:rsidRDefault="006B2A56" w:rsidP="00F95FA9">
            <w:pPr>
              <w:pStyle w:val="Body"/>
              <w:spacing w:after="0"/>
            </w:pPr>
            <w:r w:rsidRPr="006B2A56">
              <w:t>7777</w:t>
            </w:r>
            <w:r w:rsidRPr="006B2A56">
              <w:tab/>
              <w:t>No record of time of onset of labour</w:t>
            </w:r>
          </w:p>
          <w:p w14:paraId="50321CAF" w14:textId="77777777" w:rsidR="006B2A56" w:rsidRPr="006B2A56" w:rsidRDefault="006B2A56" w:rsidP="00F95FA9">
            <w:pPr>
              <w:pStyle w:val="Body"/>
              <w:spacing w:after="0"/>
            </w:pPr>
            <w:r w:rsidRPr="006B2A56">
              <w:t>8888</w:t>
            </w:r>
            <w:r w:rsidRPr="006B2A56">
              <w:tab/>
              <w:t>No labour</w:t>
            </w:r>
          </w:p>
          <w:p w14:paraId="2D834B1A" w14:textId="77777777" w:rsidR="006B2A56" w:rsidRPr="006B2A56" w:rsidRDefault="006B2A56" w:rsidP="00F95FA9">
            <w:pPr>
              <w:pStyle w:val="Body"/>
            </w:pPr>
            <w:r w:rsidRPr="006B2A56">
              <w:t>9999</w:t>
            </w:r>
            <w:r w:rsidRPr="006B2A56">
              <w:tab/>
              <w:t>Not stated / inadequately described</w:t>
            </w:r>
          </w:p>
        </w:tc>
      </w:tr>
      <w:tr w:rsidR="006B2A56" w:rsidRPr="006B2A56" w14:paraId="4B78F75E" w14:textId="77777777" w:rsidTr="00BE6A26">
        <w:tblPrEx>
          <w:tblLook w:val="04A0" w:firstRow="1" w:lastRow="0" w:firstColumn="1" w:lastColumn="0" w:noHBand="0" w:noVBand="1"/>
        </w:tblPrEx>
        <w:tc>
          <w:tcPr>
            <w:tcW w:w="2024" w:type="dxa"/>
            <w:shd w:val="clear" w:color="auto" w:fill="auto"/>
          </w:tcPr>
          <w:p w14:paraId="3341F7CD" w14:textId="77777777" w:rsidR="006B2A56" w:rsidRPr="006B2A56" w:rsidRDefault="006B2A56" w:rsidP="00F95FA9">
            <w:pPr>
              <w:pStyle w:val="Body"/>
            </w:pPr>
            <w:r w:rsidRPr="006B2A56">
              <w:t>Reporting guide</w:t>
            </w:r>
          </w:p>
        </w:tc>
        <w:tc>
          <w:tcPr>
            <w:tcW w:w="7190" w:type="dxa"/>
            <w:gridSpan w:val="3"/>
            <w:shd w:val="clear" w:color="auto" w:fill="auto"/>
          </w:tcPr>
          <w:p w14:paraId="04CC478C" w14:textId="77777777" w:rsidR="006B2A56" w:rsidRPr="006B2A56" w:rsidRDefault="006B2A56" w:rsidP="00F95FA9">
            <w:pPr>
              <w:pStyle w:val="Body"/>
            </w:pPr>
            <w:r w:rsidRPr="006B2A56">
              <w:t xml:space="preserve">Report hours and minutes using a 24-hour clock. </w:t>
            </w:r>
          </w:p>
          <w:p w14:paraId="0645EF68" w14:textId="77777777" w:rsidR="006B2A56" w:rsidRPr="006B2A56" w:rsidRDefault="006B2A56" w:rsidP="00F95FA9">
            <w:pPr>
              <w:pStyle w:val="Body"/>
            </w:pPr>
            <w:r w:rsidRPr="006B2A56">
              <w:t>Code 8888 No labour is to be used when the mother has a planned or unplanned caesarean section with no labour.</w:t>
            </w:r>
          </w:p>
          <w:p w14:paraId="065E03DA" w14:textId="77777777" w:rsidR="006B2A56" w:rsidRPr="006B2A56" w:rsidRDefault="006B2A56" w:rsidP="00F95FA9">
            <w:pPr>
              <w:pStyle w:val="Body"/>
            </w:pPr>
            <w:r w:rsidRPr="006B2A56">
              <w:t>There is little consensus regarding definitions of labour onset. Most definitions include the presence of regular, painful contractions accompanied by effacement and/or dilatation of the cervix. Many women find it difficult to state the time labour started.</w:t>
            </w:r>
          </w:p>
          <w:p w14:paraId="5A8C0571" w14:textId="77777777" w:rsidR="006B2A56" w:rsidRPr="006B2A56" w:rsidRDefault="006B2A56" w:rsidP="00F95FA9">
            <w:pPr>
              <w:pStyle w:val="Body"/>
            </w:pPr>
            <w:r w:rsidRPr="006B2A56">
              <w:t>Where the woman cannot provide a specific time, asking her when she noticed the change that prompted her to seek advice or care (eg backache, a show, SROM, etc), will aid in deciding on the commencement date and time. It will often be necessary to make an ‘educated guess or best estimate’ when given the history (Hanley, G et al. 2016, BMC Pregnancy and Childbirth).</w:t>
            </w:r>
          </w:p>
          <w:p w14:paraId="146E24B3" w14:textId="77777777" w:rsidR="006B2A56" w:rsidRPr="006B2A56" w:rsidRDefault="006B2A56" w:rsidP="00F95FA9">
            <w:pPr>
              <w:pStyle w:val="Body"/>
            </w:pPr>
            <w:r w:rsidRPr="006B2A56">
              <w:t xml:space="preserve">Not all midwives would make the same judgement call about the ‘exact’ commencement time and date of labour. Therefore, it is generally accepted as an ‘educated guess’. </w:t>
            </w:r>
          </w:p>
          <w:p w14:paraId="0F766121" w14:textId="77777777" w:rsidR="006B2A56" w:rsidRPr="006B2A56" w:rsidRDefault="006B2A56" w:rsidP="00F95FA9">
            <w:pPr>
              <w:pStyle w:val="Body"/>
            </w:pPr>
            <w:r w:rsidRPr="006B2A56">
              <w:t>The above points are intended to assist in determining the date and time of onset of labour.</w:t>
            </w:r>
          </w:p>
        </w:tc>
      </w:tr>
      <w:tr w:rsidR="006B2A56" w:rsidRPr="006B2A56" w14:paraId="0DE9EC13" w14:textId="77777777" w:rsidTr="00BE6A26">
        <w:tc>
          <w:tcPr>
            <w:tcW w:w="2024" w:type="dxa"/>
            <w:shd w:val="clear" w:color="auto" w:fill="auto"/>
          </w:tcPr>
          <w:p w14:paraId="14B70880" w14:textId="77777777" w:rsidR="006B2A56" w:rsidRPr="006B2A56" w:rsidRDefault="006B2A56" w:rsidP="00F95FA9">
            <w:pPr>
              <w:pStyle w:val="Body"/>
            </w:pPr>
            <w:r w:rsidRPr="006B2A56">
              <w:t>Reported by</w:t>
            </w:r>
          </w:p>
        </w:tc>
        <w:tc>
          <w:tcPr>
            <w:tcW w:w="7190" w:type="dxa"/>
            <w:gridSpan w:val="3"/>
            <w:shd w:val="clear" w:color="auto" w:fill="auto"/>
          </w:tcPr>
          <w:p w14:paraId="4CCDCACD" w14:textId="77777777" w:rsidR="006B2A56" w:rsidRPr="006B2A56" w:rsidRDefault="006B2A56" w:rsidP="00F95FA9">
            <w:pPr>
              <w:pStyle w:val="Body"/>
            </w:pPr>
            <w:r w:rsidRPr="006B2A56">
              <w:t>All Victorian hospitals where a birth has occurred and homebirth practitioners</w:t>
            </w:r>
          </w:p>
        </w:tc>
      </w:tr>
      <w:tr w:rsidR="006B2A56" w:rsidRPr="006B2A56" w14:paraId="50D2E319" w14:textId="77777777" w:rsidTr="00BE6A26">
        <w:tc>
          <w:tcPr>
            <w:tcW w:w="2024" w:type="dxa"/>
            <w:shd w:val="clear" w:color="auto" w:fill="auto"/>
          </w:tcPr>
          <w:p w14:paraId="15C30ADC" w14:textId="77777777" w:rsidR="006B2A56" w:rsidRPr="006B2A56" w:rsidRDefault="006B2A56" w:rsidP="00F95FA9">
            <w:pPr>
              <w:pStyle w:val="Body"/>
            </w:pPr>
            <w:r w:rsidRPr="006B2A56">
              <w:t>Reported for</w:t>
            </w:r>
          </w:p>
        </w:tc>
        <w:tc>
          <w:tcPr>
            <w:tcW w:w="7190" w:type="dxa"/>
            <w:gridSpan w:val="3"/>
            <w:shd w:val="clear" w:color="auto" w:fill="auto"/>
          </w:tcPr>
          <w:p w14:paraId="76846991" w14:textId="77777777" w:rsidR="006B2A56" w:rsidRPr="006B2A56" w:rsidRDefault="006B2A56" w:rsidP="00F95FA9">
            <w:pPr>
              <w:pStyle w:val="Body"/>
            </w:pPr>
            <w:r w:rsidRPr="006B2A56">
              <w:t>All birth episodes</w:t>
            </w:r>
          </w:p>
        </w:tc>
      </w:tr>
      <w:tr w:rsidR="006B2A56" w:rsidRPr="006B2A56" w14:paraId="0F5E3FE5" w14:textId="77777777" w:rsidTr="00BE6A26">
        <w:tblPrEx>
          <w:tblLook w:val="04A0" w:firstRow="1" w:lastRow="0" w:firstColumn="1" w:lastColumn="0" w:noHBand="0" w:noVBand="1"/>
        </w:tblPrEx>
        <w:tc>
          <w:tcPr>
            <w:tcW w:w="2024" w:type="dxa"/>
            <w:shd w:val="clear" w:color="auto" w:fill="auto"/>
          </w:tcPr>
          <w:p w14:paraId="2604AF7F" w14:textId="77777777" w:rsidR="006B2A56" w:rsidRPr="006B2A56" w:rsidRDefault="006B2A56" w:rsidP="00F95FA9">
            <w:pPr>
              <w:pStyle w:val="Body"/>
            </w:pPr>
            <w:r w:rsidRPr="006B2A56">
              <w:t>Related concepts (Section 2):</w:t>
            </w:r>
          </w:p>
        </w:tc>
        <w:tc>
          <w:tcPr>
            <w:tcW w:w="7190" w:type="dxa"/>
            <w:gridSpan w:val="3"/>
            <w:shd w:val="clear" w:color="auto" w:fill="auto"/>
          </w:tcPr>
          <w:p w14:paraId="1CCD69BD" w14:textId="77777777" w:rsidR="006B2A56" w:rsidRPr="006B2A56" w:rsidRDefault="006B2A56" w:rsidP="00F95FA9">
            <w:pPr>
              <w:pStyle w:val="Body"/>
            </w:pPr>
            <w:r w:rsidRPr="006B2A56">
              <w:t>Labour type</w:t>
            </w:r>
          </w:p>
        </w:tc>
      </w:tr>
      <w:tr w:rsidR="006B2A56" w:rsidRPr="006B2A56" w14:paraId="4AA7FD7E" w14:textId="77777777" w:rsidTr="00BE6A26">
        <w:tblPrEx>
          <w:tblLook w:val="04A0" w:firstRow="1" w:lastRow="0" w:firstColumn="1" w:lastColumn="0" w:noHBand="0" w:noVBand="1"/>
        </w:tblPrEx>
        <w:tc>
          <w:tcPr>
            <w:tcW w:w="2024" w:type="dxa"/>
            <w:shd w:val="clear" w:color="auto" w:fill="auto"/>
          </w:tcPr>
          <w:p w14:paraId="78233372" w14:textId="77777777" w:rsidR="006B2A56" w:rsidRPr="006B2A56" w:rsidRDefault="006B2A56" w:rsidP="00F95FA9">
            <w:pPr>
              <w:pStyle w:val="Body"/>
            </w:pPr>
            <w:r w:rsidRPr="006B2A56">
              <w:t>Related data items (this section):</w:t>
            </w:r>
          </w:p>
        </w:tc>
        <w:tc>
          <w:tcPr>
            <w:tcW w:w="7190" w:type="dxa"/>
            <w:gridSpan w:val="3"/>
            <w:shd w:val="clear" w:color="auto" w:fill="auto"/>
          </w:tcPr>
          <w:p w14:paraId="7979A47B" w14:textId="77777777" w:rsidR="006B2A56" w:rsidRPr="006B2A56" w:rsidRDefault="006B2A56" w:rsidP="00F95FA9">
            <w:pPr>
              <w:pStyle w:val="Body"/>
            </w:pPr>
            <w:r w:rsidRPr="006B2A56">
              <w:t>Date of onset of labour; Method of birth; Time of onset of second stage of labour; Time of rupture of membranes</w:t>
            </w:r>
          </w:p>
        </w:tc>
      </w:tr>
      <w:tr w:rsidR="006B2A56" w:rsidRPr="006B2A56" w14:paraId="202D5B44" w14:textId="77777777" w:rsidTr="00BE6A26">
        <w:tblPrEx>
          <w:tblLook w:val="04A0" w:firstRow="1" w:lastRow="0" w:firstColumn="1" w:lastColumn="0" w:noHBand="0" w:noVBand="1"/>
        </w:tblPrEx>
        <w:tc>
          <w:tcPr>
            <w:tcW w:w="2024" w:type="dxa"/>
            <w:shd w:val="clear" w:color="auto" w:fill="auto"/>
          </w:tcPr>
          <w:p w14:paraId="139F7D54" w14:textId="77777777" w:rsidR="006B2A56" w:rsidRPr="006B2A56" w:rsidRDefault="006B2A56" w:rsidP="00F95FA9">
            <w:pPr>
              <w:pStyle w:val="Body"/>
            </w:pPr>
            <w:r w:rsidRPr="006B2A56">
              <w:t>Related business rules (Section 4):</w:t>
            </w:r>
          </w:p>
        </w:tc>
        <w:tc>
          <w:tcPr>
            <w:tcW w:w="7190" w:type="dxa"/>
            <w:gridSpan w:val="3"/>
            <w:shd w:val="clear" w:color="auto" w:fill="auto"/>
          </w:tcPr>
          <w:p w14:paraId="6897BCA8" w14:textId="77777777" w:rsidR="006B2A56" w:rsidRPr="006B2A56" w:rsidRDefault="006B2A56" w:rsidP="00F95FA9">
            <w:pPr>
              <w:pStyle w:val="Body"/>
            </w:pPr>
            <w:r w:rsidRPr="006B2A56">
              <w:t xml:space="preserve">Date and time data item relationships; Labour type ‘Woman in labour’ and associated data items valid combinations; Labour type ‘Woman not in </w:t>
            </w:r>
            <w:r w:rsidRPr="006B2A56">
              <w:lastRenderedPageBreak/>
              <w:t>labour’ and associated data items valid combinations; Mandatory to report data items</w:t>
            </w:r>
          </w:p>
        </w:tc>
      </w:tr>
    </w:tbl>
    <w:p w14:paraId="12FE28AB" w14:textId="77777777" w:rsidR="006B2A56" w:rsidRPr="00F95FA9" w:rsidRDefault="006B2A56" w:rsidP="00F95FA9">
      <w:pPr>
        <w:pStyle w:val="Body"/>
        <w:rPr>
          <w:b/>
          <w:bCs/>
        </w:rPr>
      </w:pPr>
      <w:r w:rsidRPr="00F95FA9">
        <w:rPr>
          <w:b/>
          <w:bCs/>
        </w:rPr>
        <w:lastRenderedPageBreak/>
        <w:t>Administration</w:t>
      </w:r>
    </w:p>
    <w:tbl>
      <w:tblPr>
        <w:tblW w:w="9316" w:type="dxa"/>
        <w:tblLook w:val="01E0" w:firstRow="1" w:lastRow="1" w:firstColumn="1" w:lastColumn="1" w:noHBand="0" w:noVBand="0"/>
      </w:tblPr>
      <w:tblGrid>
        <w:gridCol w:w="2127"/>
        <w:gridCol w:w="2025"/>
        <w:gridCol w:w="2329"/>
        <w:gridCol w:w="2835"/>
      </w:tblGrid>
      <w:tr w:rsidR="006B2A56" w:rsidRPr="006B2A56" w14:paraId="77967215" w14:textId="77777777" w:rsidTr="007248DB">
        <w:tc>
          <w:tcPr>
            <w:tcW w:w="2127" w:type="dxa"/>
            <w:shd w:val="clear" w:color="auto" w:fill="auto"/>
          </w:tcPr>
          <w:p w14:paraId="0F7CB6FA" w14:textId="77777777" w:rsidR="006B2A56" w:rsidRPr="006B2A56" w:rsidRDefault="006B2A56" w:rsidP="00F95FA9">
            <w:pPr>
              <w:pStyle w:val="Body"/>
            </w:pPr>
            <w:r w:rsidRPr="006B2A56">
              <w:t>Principal data users</w:t>
            </w:r>
          </w:p>
        </w:tc>
        <w:tc>
          <w:tcPr>
            <w:tcW w:w="7189" w:type="dxa"/>
            <w:gridSpan w:val="3"/>
            <w:shd w:val="clear" w:color="auto" w:fill="auto"/>
          </w:tcPr>
          <w:p w14:paraId="3E846153" w14:textId="77777777" w:rsidR="006B2A56" w:rsidRPr="006B2A56" w:rsidRDefault="006B2A56" w:rsidP="00F95FA9">
            <w:pPr>
              <w:pStyle w:val="Body"/>
            </w:pPr>
            <w:r w:rsidRPr="006B2A56">
              <w:t>Consultative Council on Obstetric and Paediatric Mortality and Morbidity</w:t>
            </w:r>
          </w:p>
        </w:tc>
      </w:tr>
      <w:tr w:rsidR="006B2A56" w:rsidRPr="006B2A56" w14:paraId="43C32899" w14:textId="77777777" w:rsidTr="007248DB">
        <w:tc>
          <w:tcPr>
            <w:tcW w:w="2127" w:type="dxa"/>
            <w:shd w:val="clear" w:color="auto" w:fill="auto"/>
          </w:tcPr>
          <w:p w14:paraId="58C5C5DC" w14:textId="77777777" w:rsidR="006B2A56" w:rsidRPr="006B2A56" w:rsidRDefault="006B2A56" w:rsidP="00F95FA9">
            <w:pPr>
              <w:pStyle w:val="Body"/>
            </w:pPr>
            <w:r w:rsidRPr="006B2A56">
              <w:t>Definition source</w:t>
            </w:r>
          </w:p>
        </w:tc>
        <w:tc>
          <w:tcPr>
            <w:tcW w:w="2025" w:type="dxa"/>
            <w:shd w:val="clear" w:color="auto" w:fill="auto"/>
          </w:tcPr>
          <w:p w14:paraId="36446802" w14:textId="1073F7EB" w:rsidR="006B2A56" w:rsidRPr="006B2A56" w:rsidRDefault="006B2A56" w:rsidP="00F95FA9">
            <w:pPr>
              <w:pStyle w:val="Body"/>
            </w:pPr>
            <w:r w:rsidRPr="006B2A56">
              <w:t>DH</w:t>
            </w:r>
          </w:p>
        </w:tc>
        <w:tc>
          <w:tcPr>
            <w:tcW w:w="2329" w:type="dxa"/>
            <w:shd w:val="clear" w:color="auto" w:fill="auto"/>
          </w:tcPr>
          <w:p w14:paraId="7956DB75" w14:textId="77777777" w:rsidR="006B2A56" w:rsidRPr="006B2A56" w:rsidRDefault="006B2A56" w:rsidP="00F95FA9">
            <w:pPr>
              <w:pStyle w:val="Body"/>
            </w:pPr>
            <w:r w:rsidRPr="006B2A56">
              <w:t>Version</w:t>
            </w:r>
          </w:p>
        </w:tc>
        <w:tc>
          <w:tcPr>
            <w:tcW w:w="2835" w:type="dxa"/>
            <w:shd w:val="clear" w:color="auto" w:fill="auto"/>
          </w:tcPr>
          <w:p w14:paraId="142E0354" w14:textId="77777777" w:rsidR="006B2A56" w:rsidRPr="006B2A56" w:rsidRDefault="006B2A56" w:rsidP="00F95FA9">
            <w:pPr>
              <w:pStyle w:val="Body"/>
              <w:spacing w:after="0"/>
            </w:pPr>
            <w:r w:rsidRPr="006B2A56">
              <w:t>1. January 2009</w:t>
            </w:r>
          </w:p>
          <w:p w14:paraId="44426FAD" w14:textId="77777777" w:rsidR="006B2A56" w:rsidRPr="006B2A56" w:rsidRDefault="006B2A56" w:rsidP="00F95FA9">
            <w:pPr>
              <w:pStyle w:val="Body"/>
            </w:pPr>
            <w:r w:rsidRPr="006B2A56">
              <w:t>2. January 2020</w:t>
            </w:r>
          </w:p>
        </w:tc>
      </w:tr>
      <w:tr w:rsidR="006B2A56" w:rsidRPr="006B2A56" w14:paraId="7F0E048A" w14:textId="77777777" w:rsidTr="007248DB">
        <w:tc>
          <w:tcPr>
            <w:tcW w:w="2127" w:type="dxa"/>
            <w:shd w:val="clear" w:color="auto" w:fill="auto"/>
          </w:tcPr>
          <w:p w14:paraId="11709464" w14:textId="77777777" w:rsidR="006B2A56" w:rsidRPr="006B2A56" w:rsidRDefault="006B2A56" w:rsidP="00F95FA9">
            <w:pPr>
              <w:pStyle w:val="Body"/>
            </w:pPr>
            <w:r w:rsidRPr="006B2A56">
              <w:t>Codeset source</w:t>
            </w:r>
          </w:p>
        </w:tc>
        <w:tc>
          <w:tcPr>
            <w:tcW w:w="2025" w:type="dxa"/>
            <w:shd w:val="clear" w:color="auto" w:fill="auto"/>
          </w:tcPr>
          <w:p w14:paraId="26F981D1" w14:textId="2D79A231" w:rsidR="006B2A56" w:rsidRPr="006B2A56" w:rsidRDefault="006B2A56" w:rsidP="00F95FA9">
            <w:pPr>
              <w:pStyle w:val="Body"/>
            </w:pPr>
            <w:r w:rsidRPr="006B2A56">
              <w:t>DH</w:t>
            </w:r>
          </w:p>
        </w:tc>
        <w:tc>
          <w:tcPr>
            <w:tcW w:w="2329" w:type="dxa"/>
            <w:shd w:val="clear" w:color="auto" w:fill="auto"/>
          </w:tcPr>
          <w:p w14:paraId="4CF5FF53" w14:textId="77777777" w:rsidR="006B2A56" w:rsidRPr="006B2A56" w:rsidRDefault="006B2A56" w:rsidP="00F95FA9">
            <w:pPr>
              <w:pStyle w:val="Body"/>
            </w:pPr>
            <w:r w:rsidRPr="006B2A56">
              <w:t>Collection start date</w:t>
            </w:r>
          </w:p>
        </w:tc>
        <w:tc>
          <w:tcPr>
            <w:tcW w:w="2835" w:type="dxa"/>
            <w:shd w:val="clear" w:color="auto" w:fill="auto"/>
          </w:tcPr>
          <w:p w14:paraId="1450E92C" w14:textId="77777777" w:rsidR="006B2A56" w:rsidRPr="006B2A56" w:rsidRDefault="006B2A56" w:rsidP="00F95FA9">
            <w:pPr>
              <w:pStyle w:val="Body"/>
            </w:pPr>
            <w:r w:rsidRPr="006B2A56">
              <w:t>2009</w:t>
            </w:r>
          </w:p>
        </w:tc>
      </w:tr>
    </w:tbl>
    <w:p w14:paraId="0A0E5260" w14:textId="77777777" w:rsidR="006B2A56" w:rsidRPr="006B2A56" w:rsidRDefault="006B2A56" w:rsidP="006B2A56">
      <w:pPr>
        <w:spacing w:after="0" w:line="240" w:lineRule="auto"/>
      </w:pPr>
      <w:r w:rsidRPr="006B2A56">
        <w:br w:type="page"/>
      </w:r>
    </w:p>
    <w:p w14:paraId="627AD3FC" w14:textId="77777777" w:rsidR="006B2A56" w:rsidRPr="006B2A56" w:rsidRDefault="006B2A56" w:rsidP="00ED6580">
      <w:pPr>
        <w:pStyle w:val="Heading1"/>
      </w:pPr>
      <w:bookmarkStart w:id="569" w:name="_Toc350263870"/>
      <w:bookmarkStart w:id="570" w:name="_Toc499799027"/>
      <w:bookmarkStart w:id="571" w:name="_Toc31278310"/>
      <w:bookmarkStart w:id="572" w:name="_Toc170223481"/>
      <w:r w:rsidRPr="006B2A56">
        <w:lastRenderedPageBreak/>
        <w:t xml:space="preserve">Time of onset of second stage of </w:t>
      </w:r>
      <w:bookmarkEnd w:id="569"/>
      <w:r w:rsidRPr="006B2A56">
        <w:t>labour</w:t>
      </w:r>
      <w:bookmarkEnd w:id="570"/>
      <w:bookmarkEnd w:id="571"/>
      <w:bookmarkEnd w:id="572"/>
    </w:p>
    <w:p w14:paraId="1D2363B5" w14:textId="25D1AC5C" w:rsidR="006B2A56" w:rsidRDefault="006B2A56" w:rsidP="006B2A56">
      <w:pPr>
        <w:spacing w:after="0" w:line="240" w:lineRule="auto"/>
        <w:rPr>
          <w:b/>
          <w:bCs/>
        </w:rPr>
      </w:pPr>
      <w:r w:rsidRPr="006B2A56">
        <w:rPr>
          <w:b/>
          <w:bCs/>
        </w:rPr>
        <w:t>Specification</w:t>
      </w:r>
    </w:p>
    <w:p w14:paraId="77CE15E4" w14:textId="77777777" w:rsidR="007248DB" w:rsidRPr="006B2A56" w:rsidRDefault="007248DB" w:rsidP="006B2A56">
      <w:pPr>
        <w:spacing w:after="0" w:line="240" w:lineRule="auto"/>
      </w:pPr>
    </w:p>
    <w:tbl>
      <w:tblPr>
        <w:tblW w:w="9356" w:type="dxa"/>
        <w:tblLook w:val="01E0" w:firstRow="1" w:lastRow="1" w:firstColumn="1" w:lastColumn="1" w:noHBand="0" w:noVBand="0"/>
      </w:tblPr>
      <w:tblGrid>
        <w:gridCol w:w="2024"/>
        <w:gridCol w:w="2025"/>
        <w:gridCol w:w="2025"/>
        <w:gridCol w:w="3282"/>
      </w:tblGrid>
      <w:tr w:rsidR="006B2A56" w:rsidRPr="006B2A56" w14:paraId="597EDE5D" w14:textId="77777777" w:rsidTr="00BE6A26">
        <w:tc>
          <w:tcPr>
            <w:tcW w:w="2024" w:type="dxa"/>
            <w:shd w:val="clear" w:color="auto" w:fill="auto"/>
          </w:tcPr>
          <w:p w14:paraId="71B4E593"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43D83BE7" w14:textId="77777777" w:rsidR="006B2A56" w:rsidRPr="006B2A56" w:rsidRDefault="006B2A56" w:rsidP="00BC4087">
            <w:pPr>
              <w:pStyle w:val="Body"/>
            </w:pPr>
            <w:r w:rsidRPr="006B2A56">
              <w:t>The time of the start of the second stage of labour measured as hours and minutes using a 24-hour clock</w:t>
            </w:r>
          </w:p>
        </w:tc>
      </w:tr>
      <w:tr w:rsidR="006B2A56" w:rsidRPr="006B2A56" w14:paraId="00C4A172" w14:textId="77777777" w:rsidTr="00BE6A26">
        <w:tc>
          <w:tcPr>
            <w:tcW w:w="9356" w:type="dxa"/>
            <w:gridSpan w:val="4"/>
            <w:shd w:val="clear" w:color="auto" w:fill="auto"/>
          </w:tcPr>
          <w:p w14:paraId="732580A1" w14:textId="77777777" w:rsidR="006B2A56" w:rsidRPr="006B2A56" w:rsidRDefault="006B2A56" w:rsidP="00AC534C">
            <w:pPr>
              <w:spacing w:after="0" w:line="240" w:lineRule="auto"/>
            </w:pPr>
          </w:p>
        </w:tc>
      </w:tr>
      <w:tr w:rsidR="006B2A56" w:rsidRPr="006B2A56" w14:paraId="1C8E1775" w14:textId="77777777" w:rsidTr="00BE6A26">
        <w:tc>
          <w:tcPr>
            <w:tcW w:w="2024" w:type="dxa"/>
            <w:shd w:val="clear" w:color="auto" w:fill="auto"/>
          </w:tcPr>
          <w:p w14:paraId="127236C2" w14:textId="77777777" w:rsidR="006B2A56" w:rsidRPr="006B2A56" w:rsidRDefault="006B2A56" w:rsidP="007A0452">
            <w:pPr>
              <w:spacing w:after="0" w:line="240" w:lineRule="auto"/>
            </w:pPr>
            <w:r w:rsidRPr="006B2A56">
              <w:t>Representation class</w:t>
            </w:r>
          </w:p>
        </w:tc>
        <w:tc>
          <w:tcPr>
            <w:tcW w:w="2025" w:type="dxa"/>
            <w:shd w:val="clear" w:color="auto" w:fill="auto"/>
          </w:tcPr>
          <w:p w14:paraId="42AB67A0" w14:textId="77777777" w:rsidR="006B2A56" w:rsidRPr="006B2A56" w:rsidRDefault="006B2A56" w:rsidP="006B2A56">
            <w:pPr>
              <w:spacing w:after="0" w:line="240" w:lineRule="auto"/>
            </w:pPr>
            <w:r w:rsidRPr="006B2A56">
              <w:t>Time</w:t>
            </w:r>
          </w:p>
        </w:tc>
        <w:tc>
          <w:tcPr>
            <w:tcW w:w="2025" w:type="dxa"/>
            <w:shd w:val="clear" w:color="auto" w:fill="auto"/>
          </w:tcPr>
          <w:p w14:paraId="44B33E7A" w14:textId="77777777" w:rsidR="006B2A56" w:rsidRPr="006B2A56" w:rsidRDefault="006B2A56" w:rsidP="006B2A56">
            <w:pPr>
              <w:spacing w:after="0" w:line="240" w:lineRule="auto"/>
            </w:pPr>
            <w:r w:rsidRPr="006B2A56">
              <w:t>Data type</w:t>
            </w:r>
          </w:p>
        </w:tc>
        <w:tc>
          <w:tcPr>
            <w:tcW w:w="3282" w:type="dxa"/>
            <w:shd w:val="clear" w:color="auto" w:fill="auto"/>
          </w:tcPr>
          <w:p w14:paraId="2B70AC48" w14:textId="77777777" w:rsidR="006B2A56" w:rsidRPr="006B2A56" w:rsidRDefault="006B2A56" w:rsidP="006B2A56">
            <w:pPr>
              <w:spacing w:after="0" w:line="240" w:lineRule="auto"/>
            </w:pPr>
            <w:r w:rsidRPr="006B2A56">
              <w:t>Date/time</w:t>
            </w:r>
          </w:p>
        </w:tc>
      </w:tr>
      <w:tr w:rsidR="006B2A56" w:rsidRPr="006B2A56" w14:paraId="6DF0C78D" w14:textId="77777777" w:rsidTr="00BE6A26">
        <w:tc>
          <w:tcPr>
            <w:tcW w:w="9356" w:type="dxa"/>
            <w:gridSpan w:val="4"/>
            <w:shd w:val="clear" w:color="auto" w:fill="auto"/>
          </w:tcPr>
          <w:p w14:paraId="12269A0E" w14:textId="77777777" w:rsidR="006B2A56" w:rsidRPr="006B2A56" w:rsidRDefault="006B2A56" w:rsidP="00AC534C">
            <w:pPr>
              <w:spacing w:after="0" w:line="240" w:lineRule="auto"/>
            </w:pPr>
          </w:p>
        </w:tc>
      </w:tr>
      <w:tr w:rsidR="006B2A56" w:rsidRPr="006B2A56" w14:paraId="7D961D91" w14:textId="77777777" w:rsidTr="00BE6A26">
        <w:tc>
          <w:tcPr>
            <w:tcW w:w="2024" w:type="dxa"/>
            <w:shd w:val="clear" w:color="auto" w:fill="auto"/>
          </w:tcPr>
          <w:p w14:paraId="49245C77" w14:textId="77777777" w:rsidR="006B2A56" w:rsidRPr="006B2A56" w:rsidRDefault="006B2A56" w:rsidP="007A0452">
            <w:pPr>
              <w:spacing w:after="0" w:line="240" w:lineRule="auto"/>
            </w:pPr>
            <w:r w:rsidRPr="006B2A56">
              <w:t>Format</w:t>
            </w:r>
          </w:p>
        </w:tc>
        <w:tc>
          <w:tcPr>
            <w:tcW w:w="2025" w:type="dxa"/>
            <w:shd w:val="clear" w:color="auto" w:fill="auto"/>
          </w:tcPr>
          <w:p w14:paraId="12FC1EF8" w14:textId="77777777" w:rsidR="006B2A56" w:rsidRPr="006B2A56" w:rsidRDefault="006B2A56" w:rsidP="006B2A56">
            <w:pPr>
              <w:spacing w:after="0" w:line="240" w:lineRule="auto"/>
            </w:pPr>
            <w:r w:rsidRPr="006B2A56">
              <w:t>HHMM</w:t>
            </w:r>
          </w:p>
        </w:tc>
        <w:tc>
          <w:tcPr>
            <w:tcW w:w="2025" w:type="dxa"/>
            <w:shd w:val="clear" w:color="auto" w:fill="auto"/>
          </w:tcPr>
          <w:p w14:paraId="6D3CCC7C"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507D9A52" w14:textId="77777777" w:rsidR="006B2A56" w:rsidRPr="006B2A56" w:rsidRDefault="006B2A56" w:rsidP="006B2A56">
            <w:pPr>
              <w:spacing w:after="0" w:line="240" w:lineRule="auto"/>
            </w:pPr>
            <w:r w:rsidRPr="006B2A56">
              <w:t>4</w:t>
            </w:r>
          </w:p>
        </w:tc>
      </w:tr>
      <w:tr w:rsidR="006B2A56" w:rsidRPr="006B2A56" w14:paraId="2FEA3DB2" w14:textId="77777777" w:rsidTr="00BE6A26">
        <w:tc>
          <w:tcPr>
            <w:tcW w:w="9356" w:type="dxa"/>
            <w:gridSpan w:val="4"/>
            <w:shd w:val="clear" w:color="auto" w:fill="auto"/>
          </w:tcPr>
          <w:p w14:paraId="02F94575" w14:textId="77777777" w:rsidR="006B2A56" w:rsidRPr="006B2A56" w:rsidRDefault="006B2A56" w:rsidP="00AC534C">
            <w:pPr>
              <w:spacing w:after="0" w:line="240" w:lineRule="auto"/>
            </w:pPr>
          </w:p>
        </w:tc>
      </w:tr>
      <w:tr w:rsidR="006B2A56" w:rsidRPr="006B2A56" w14:paraId="1A6E6ADD" w14:textId="77777777" w:rsidTr="00BE6A26">
        <w:tc>
          <w:tcPr>
            <w:tcW w:w="2024" w:type="dxa"/>
            <w:shd w:val="clear" w:color="auto" w:fill="auto"/>
          </w:tcPr>
          <w:p w14:paraId="484DA53D" w14:textId="77777777" w:rsidR="006B2A56" w:rsidRPr="006B2A56" w:rsidRDefault="006B2A56" w:rsidP="007A0452">
            <w:pPr>
              <w:spacing w:after="0" w:line="240" w:lineRule="auto"/>
            </w:pPr>
            <w:r w:rsidRPr="006B2A56">
              <w:t>Location</w:t>
            </w:r>
          </w:p>
        </w:tc>
        <w:tc>
          <w:tcPr>
            <w:tcW w:w="2025" w:type="dxa"/>
            <w:shd w:val="clear" w:color="auto" w:fill="auto"/>
          </w:tcPr>
          <w:p w14:paraId="65C90241" w14:textId="77777777" w:rsidR="006B2A56" w:rsidRPr="006B2A56" w:rsidRDefault="006B2A56" w:rsidP="006B2A56">
            <w:pPr>
              <w:spacing w:after="0" w:line="240" w:lineRule="auto"/>
            </w:pPr>
            <w:r w:rsidRPr="006B2A56">
              <w:t>Episode record</w:t>
            </w:r>
          </w:p>
        </w:tc>
        <w:tc>
          <w:tcPr>
            <w:tcW w:w="2025" w:type="dxa"/>
            <w:shd w:val="clear" w:color="auto" w:fill="auto"/>
          </w:tcPr>
          <w:p w14:paraId="6B68636F" w14:textId="77777777" w:rsidR="006B2A56" w:rsidRPr="006B2A56" w:rsidRDefault="006B2A56" w:rsidP="007A0452">
            <w:pPr>
              <w:spacing w:after="0" w:line="240" w:lineRule="auto"/>
            </w:pPr>
            <w:r w:rsidRPr="006B2A56">
              <w:t>Position</w:t>
            </w:r>
          </w:p>
        </w:tc>
        <w:tc>
          <w:tcPr>
            <w:tcW w:w="3282" w:type="dxa"/>
            <w:shd w:val="clear" w:color="auto" w:fill="auto"/>
          </w:tcPr>
          <w:p w14:paraId="1EBB81C7" w14:textId="77777777" w:rsidR="006B2A56" w:rsidRPr="006B2A56" w:rsidRDefault="006B2A56" w:rsidP="006B2A56">
            <w:pPr>
              <w:spacing w:after="0" w:line="240" w:lineRule="auto"/>
            </w:pPr>
            <w:r w:rsidRPr="006B2A56">
              <w:t>64</w:t>
            </w:r>
          </w:p>
        </w:tc>
      </w:tr>
      <w:tr w:rsidR="006B2A56" w:rsidRPr="006B2A56" w14:paraId="251B36BE" w14:textId="77777777" w:rsidTr="00BE6A26">
        <w:tc>
          <w:tcPr>
            <w:tcW w:w="9356" w:type="dxa"/>
            <w:gridSpan w:val="4"/>
            <w:shd w:val="clear" w:color="auto" w:fill="auto"/>
          </w:tcPr>
          <w:p w14:paraId="19066346" w14:textId="77777777" w:rsidR="006B2A56" w:rsidRPr="006B2A56" w:rsidRDefault="006B2A56" w:rsidP="00AC534C">
            <w:pPr>
              <w:spacing w:after="0" w:line="240" w:lineRule="auto"/>
            </w:pPr>
          </w:p>
        </w:tc>
      </w:tr>
      <w:tr w:rsidR="006B2A56" w:rsidRPr="006B2A56" w14:paraId="709ACA35" w14:textId="77777777" w:rsidTr="00BE6A26">
        <w:tc>
          <w:tcPr>
            <w:tcW w:w="2024" w:type="dxa"/>
            <w:shd w:val="clear" w:color="auto" w:fill="auto"/>
          </w:tcPr>
          <w:p w14:paraId="200FE759"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1D2B1062" w14:textId="77777777" w:rsidR="006B2A56" w:rsidRPr="006B2A56" w:rsidRDefault="006B2A56" w:rsidP="006B2A56">
            <w:pPr>
              <w:spacing w:after="0" w:line="240" w:lineRule="auto"/>
            </w:pPr>
            <w:r w:rsidRPr="006B2A56">
              <w:t>A valid time value using a 24-hour clock (not 0000 or 2400).</w:t>
            </w:r>
          </w:p>
          <w:p w14:paraId="18204B48" w14:textId="77777777" w:rsidR="006B2A56" w:rsidRPr="006B2A56" w:rsidRDefault="006B2A56" w:rsidP="006B2A56">
            <w:pPr>
              <w:spacing w:after="0" w:line="240" w:lineRule="auto"/>
            </w:pPr>
          </w:p>
          <w:p w14:paraId="29F4CE2B" w14:textId="77777777" w:rsidR="006B2A56" w:rsidRPr="006B2A56" w:rsidRDefault="006B2A56" w:rsidP="006B2A56">
            <w:pPr>
              <w:spacing w:after="0" w:line="240" w:lineRule="auto"/>
            </w:pPr>
            <w:r w:rsidRPr="006B2A56">
              <w:rPr>
                <w:b/>
              </w:rPr>
              <w:t>Code</w:t>
            </w:r>
            <w:r w:rsidRPr="006B2A56">
              <w:rPr>
                <w:b/>
              </w:rPr>
              <w:tab/>
              <w:t>Descriptor</w:t>
            </w:r>
          </w:p>
          <w:p w14:paraId="2F960643" w14:textId="77777777" w:rsidR="006B2A56" w:rsidRPr="006B2A56" w:rsidRDefault="006B2A56" w:rsidP="00351CAB">
            <w:pPr>
              <w:spacing w:after="40" w:line="240" w:lineRule="auto"/>
            </w:pPr>
            <w:r w:rsidRPr="006B2A56">
              <w:t>8888</w:t>
            </w:r>
            <w:r w:rsidRPr="006B2A56">
              <w:tab/>
              <w:t>No labour</w:t>
            </w:r>
          </w:p>
          <w:p w14:paraId="297B0C7C" w14:textId="77777777" w:rsidR="006B2A56" w:rsidRPr="006B2A56" w:rsidRDefault="006B2A56" w:rsidP="00351CAB">
            <w:pPr>
              <w:spacing w:after="40" w:line="240" w:lineRule="auto"/>
            </w:pPr>
            <w:r w:rsidRPr="006B2A56">
              <w:t>9999</w:t>
            </w:r>
            <w:r w:rsidRPr="006B2A56">
              <w:tab/>
              <w:t>Not stated / inadequately described</w:t>
            </w:r>
          </w:p>
        </w:tc>
      </w:tr>
      <w:tr w:rsidR="006B2A56" w:rsidRPr="006B2A56" w14:paraId="750AB729" w14:textId="77777777" w:rsidTr="00BE6A26">
        <w:tc>
          <w:tcPr>
            <w:tcW w:w="9356" w:type="dxa"/>
            <w:gridSpan w:val="4"/>
            <w:shd w:val="clear" w:color="auto" w:fill="auto"/>
          </w:tcPr>
          <w:p w14:paraId="7D4C594C" w14:textId="77777777" w:rsidR="006B2A56" w:rsidRPr="006B2A56" w:rsidRDefault="006B2A56" w:rsidP="00AC534C">
            <w:pPr>
              <w:spacing w:after="0" w:line="240" w:lineRule="auto"/>
            </w:pPr>
          </w:p>
        </w:tc>
      </w:tr>
      <w:tr w:rsidR="006B2A56" w:rsidRPr="006B2A56" w14:paraId="1E37A852" w14:textId="77777777" w:rsidTr="00BE6A26">
        <w:tblPrEx>
          <w:tblLook w:val="04A0" w:firstRow="1" w:lastRow="0" w:firstColumn="1" w:lastColumn="0" w:noHBand="0" w:noVBand="1"/>
        </w:tblPrEx>
        <w:tc>
          <w:tcPr>
            <w:tcW w:w="2024" w:type="dxa"/>
            <w:shd w:val="clear" w:color="auto" w:fill="auto"/>
          </w:tcPr>
          <w:p w14:paraId="37219828"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1ED6FE8A" w14:textId="77777777" w:rsidR="006B2A56" w:rsidRPr="006B2A56" w:rsidRDefault="006B2A56" w:rsidP="00BC4087">
            <w:pPr>
              <w:pStyle w:val="Body"/>
            </w:pPr>
            <w:r w:rsidRPr="006B2A56">
              <w:t xml:space="preserve">Report hours and minutes using a 24-hour clock. </w:t>
            </w:r>
          </w:p>
          <w:p w14:paraId="6031187C" w14:textId="77777777" w:rsidR="006B2A56" w:rsidRPr="006B2A56" w:rsidRDefault="006B2A56" w:rsidP="00BC4087">
            <w:pPr>
              <w:pStyle w:val="Body"/>
            </w:pPr>
            <w:r w:rsidRPr="006B2A56">
              <w:t xml:space="preserve">Code 8888 No second stage of labour is to be used when the mother has a planned or unplanned caesarean section and did not reach second stage of labour. </w:t>
            </w:r>
          </w:p>
          <w:p w14:paraId="4F56AB6F" w14:textId="77777777" w:rsidR="006B2A56" w:rsidRPr="006B2A56" w:rsidRDefault="006B2A56" w:rsidP="00BC4087">
            <w:pPr>
              <w:pStyle w:val="Body"/>
            </w:pPr>
            <w:r w:rsidRPr="006B2A56">
              <w:t xml:space="preserve">In the instance of a woman who presents with a baby on view or in arms, a history of events may be found by asking the following questions: </w:t>
            </w:r>
          </w:p>
          <w:p w14:paraId="4AFBAD38" w14:textId="77777777" w:rsidR="006B2A56" w:rsidRPr="006B2A56" w:rsidRDefault="006B2A56" w:rsidP="006B2A56">
            <w:pPr>
              <w:spacing w:after="0" w:line="240" w:lineRule="auto"/>
            </w:pPr>
            <w:r w:rsidRPr="006B2A56">
              <w:t>1.</w:t>
            </w:r>
            <w:r w:rsidRPr="006B2A56">
              <w:tab/>
              <w:t xml:space="preserve">Had she had a show or ROM? </w:t>
            </w:r>
          </w:p>
          <w:p w14:paraId="34312CC3" w14:textId="77777777" w:rsidR="006B2A56" w:rsidRPr="006B2A56" w:rsidRDefault="006B2A56" w:rsidP="007A0452">
            <w:pPr>
              <w:spacing w:after="0" w:line="240" w:lineRule="auto"/>
              <w:ind w:left="720" w:hanging="720"/>
            </w:pPr>
            <w:r w:rsidRPr="006B2A56">
              <w:t>2.</w:t>
            </w:r>
            <w:r w:rsidRPr="006B2A56">
              <w:tab/>
              <w:t xml:space="preserve">Had she vomited at all within the hour prior to giving birth or think she was going to vomit? </w:t>
            </w:r>
          </w:p>
          <w:p w14:paraId="5D8F1280" w14:textId="77777777" w:rsidR="006B2A56" w:rsidRPr="006B2A56" w:rsidRDefault="006B2A56" w:rsidP="006B2A56">
            <w:pPr>
              <w:spacing w:after="0" w:line="240" w:lineRule="auto"/>
            </w:pPr>
            <w:r w:rsidRPr="006B2A56">
              <w:t>3.</w:t>
            </w:r>
            <w:r w:rsidRPr="006B2A56">
              <w:tab/>
              <w:t xml:space="preserve">Had there been any noticeable urge to push? </w:t>
            </w:r>
          </w:p>
          <w:p w14:paraId="54C59449" w14:textId="77777777" w:rsidR="006B2A56" w:rsidRPr="006B2A56" w:rsidRDefault="006B2A56" w:rsidP="007A0452">
            <w:pPr>
              <w:spacing w:after="0" w:line="240" w:lineRule="auto"/>
              <w:ind w:left="720" w:hanging="720"/>
            </w:pPr>
            <w:r w:rsidRPr="006B2A56">
              <w:t>4.</w:t>
            </w:r>
            <w:r w:rsidRPr="006B2A56">
              <w:tab/>
              <w:t xml:space="preserve">Did she notice if she had bowel pressure prior to having the baby and how long before? </w:t>
            </w:r>
          </w:p>
          <w:p w14:paraId="3AD6A1EA" w14:textId="77777777" w:rsidR="006B2A56" w:rsidRPr="006B2A56" w:rsidRDefault="006B2A56" w:rsidP="007A0452">
            <w:pPr>
              <w:spacing w:after="0" w:line="240" w:lineRule="auto"/>
              <w:ind w:left="720" w:hanging="720"/>
            </w:pPr>
            <w:r w:rsidRPr="006B2A56">
              <w:t>5.</w:t>
            </w:r>
            <w:r w:rsidRPr="006B2A56">
              <w:tab/>
              <w:t xml:space="preserve">Had any family members noticed any change in her behaviour (restless, agitated) prior to having the baby? </w:t>
            </w:r>
          </w:p>
          <w:p w14:paraId="570E6F57" w14:textId="77777777" w:rsidR="006B2A56" w:rsidRPr="006B2A56" w:rsidRDefault="006B2A56" w:rsidP="006B2A56">
            <w:pPr>
              <w:spacing w:after="0" w:line="240" w:lineRule="auto"/>
            </w:pPr>
          </w:p>
          <w:p w14:paraId="5FD23492" w14:textId="77777777" w:rsidR="006B2A56" w:rsidRPr="006B2A56" w:rsidRDefault="006B2A56" w:rsidP="00BC4087">
            <w:pPr>
              <w:pStyle w:val="Body"/>
            </w:pPr>
            <w:r w:rsidRPr="006B2A56">
              <w:t>If none of these questions can be answered then a reasonable assumption would be that the birth occurred within one to two contractions prior to the birth and second stage may be judged to be two and five minutes prior to the birth.</w:t>
            </w:r>
          </w:p>
        </w:tc>
      </w:tr>
      <w:tr w:rsidR="006B2A56" w:rsidRPr="006B2A56" w14:paraId="555386C2" w14:textId="77777777" w:rsidTr="00BE6A26">
        <w:tc>
          <w:tcPr>
            <w:tcW w:w="9356" w:type="dxa"/>
            <w:gridSpan w:val="4"/>
            <w:shd w:val="clear" w:color="auto" w:fill="auto"/>
          </w:tcPr>
          <w:p w14:paraId="58411F1D" w14:textId="77777777" w:rsidR="006B2A56" w:rsidRPr="006B2A56" w:rsidRDefault="006B2A56" w:rsidP="00AC534C">
            <w:pPr>
              <w:spacing w:after="0" w:line="240" w:lineRule="auto"/>
            </w:pPr>
          </w:p>
        </w:tc>
      </w:tr>
      <w:tr w:rsidR="006B2A56" w:rsidRPr="006B2A56" w14:paraId="6FCA3584" w14:textId="77777777" w:rsidTr="00BE6A26">
        <w:tc>
          <w:tcPr>
            <w:tcW w:w="2024" w:type="dxa"/>
            <w:shd w:val="clear" w:color="auto" w:fill="auto"/>
          </w:tcPr>
          <w:p w14:paraId="0065978C"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54738BE2" w14:textId="77777777" w:rsidR="006B2A56" w:rsidRPr="006B2A56" w:rsidRDefault="006B2A56" w:rsidP="00BC4087">
            <w:pPr>
              <w:pStyle w:val="Body"/>
            </w:pPr>
            <w:r w:rsidRPr="006B2A56">
              <w:t>All Victorian hospitals where a birth has occurred and homebirth practitioners</w:t>
            </w:r>
          </w:p>
        </w:tc>
      </w:tr>
      <w:tr w:rsidR="006B2A56" w:rsidRPr="006B2A56" w14:paraId="6BE6A86A" w14:textId="77777777" w:rsidTr="00BE6A26">
        <w:tc>
          <w:tcPr>
            <w:tcW w:w="9356" w:type="dxa"/>
            <w:gridSpan w:val="4"/>
            <w:shd w:val="clear" w:color="auto" w:fill="auto"/>
          </w:tcPr>
          <w:p w14:paraId="3B73FE11" w14:textId="77777777" w:rsidR="006B2A56" w:rsidRPr="006B2A56" w:rsidRDefault="006B2A56" w:rsidP="006B2A56">
            <w:pPr>
              <w:spacing w:after="0" w:line="240" w:lineRule="auto"/>
            </w:pPr>
          </w:p>
        </w:tc>
      </w:tr>
      <w:tr w:rsidR="006B2A56" w:rsidRPr="006B2A56" w14:paraId="01146DB1" w14:textId="77777777" w:rsidTr="00BE6A26">
        <w:tc>
          <w:tcPr>
            <w:tcW w:w="2024" w:type="dxa"/>
            <w:shd w:val="clear" w:color="auto" w:fill="auto"/>
          </w:tcPr>
          <w:p w14:paraId="0AD7ED56"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18B8B56A" w14:textId="77777777" w:rsidR="006B2A56" w:rsidRPr="006B2A56" w:rsidRDefault="006B2A56" w:rsidP="006B2A56">
            <w:pPr>
              <w:spacing w:after="0" w:line="240" w:lineRule="auto"/>
            </w:pPr>
            <w:r w:rsidRPr="006B2A56">
              <w:t>All birth episodes</w:t>
            </w:r>
          </w:p>
        </w:tc>
      </w:tr>
      <w:tr w:rsidR="006B2A56" w:rsidRPr="006B2A56" w14:paraId="0A60399C" w14:textId="77777777" w:rsidTr="00BE6A26">
        <w:tc>
          <w:tcPr>
            <w:tcW w:w="9356" w:type="dxa"/>
            <w:gridSpan w:val="4"/>
            <w:shd w:val="clear" w:color="auto" w:fill="auto"/>
          </w:tcPr>
          <w:p w14:paraId="07C0CC09" w14:textId="77777777" w:rsidR="006B2A56" w:rsidRPr="006B2A56" w:rsidRDefault="006B2A56" w:rsidP="006B2A56">
            <w:pPr>
              <w:spacing w:after="0" w:line="240" w:lineRule="auto"/>
            </w:pPr>
          </w:p>
        </w:tc>
      </w:tr>
      <w:tr w:rsidR="006B2A56" w:rsidRPr="006B2A56" w14:paraId="389B3B2C" w14:textId="77777777" w:rsidTr="00BE6A26">
        <w:tblPrEx>
          <w:tblLook w:val="04A0" w:firstRow="1" w:lastRow="0" w:firstColumn="1" w:lastColumn="0" w:noHBand="0" w:noVBand="1"/>
        </w:tblPrEx>
        <w:tc>
          <w:tcPr>
            <w:tcW w:w="2024" w:type="dxa"/>
            <w:shd w:val="clear" w:color="auto" w:fill="auto"/>
          </w:tcPr>
          <w:p w14:paraId="288EC777"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0886DB64" w14:textId="77777777" w:rsidR="006B2A56" w:rsidRPr="006B2A56" w:rsidRDefault="006B2A56" w:rsidP="006B2A56">
            <w:pPr>
              <w:spacing w:after="0" w:line="240" w:lineRule="auto"/>
            </w:pPr>
            <w:r w:rsidRPr="006B2A56">
              <w:t>None specified</w:t>
            </w:r>
          </w:p>
        </w:tc>
      </w:tr>
      <w:tr w:rsidR="006B2A56" w:rsidRPr="006B2A56" w14:paraId="6271E2E1" w14:textId="77777777" w:rsidTr="00BE6A26">
        <w:tc>
          <w:tcPr>
            <w:tcW w:w="9356" w:type="dxa"/>
            <w:gridSpan w:val="4"/>
            <w:shd w:val="clear" w:color="auto" w:fill="auto"/>
          </w:tcPr>
          <w:p w14:paraId="3639CCC8" w14:textId="77777777" w:rsidR="006B2A56" w:rsidRPr="006B2A56" w:rsidRDefault="006B2A56" w:rsidP="006B2A56">
            <w:pPr>
              <w:spacing w:after="0" w:line="240" w:lineRule="auto"/>
            </w:pPr>
          </w:p>
        </w:tc>
      </w:tr>
      <w:tr w:rsidR="006B2A56" w:rsidRPr="006B2A56" w14:paraId="4C328CA7" w14:textId="77777777" w:rsidTr="00BE6A26">
        <w:tblPrEx>
          <w:tblLook w:val="04A0" w:firstRow="1" w:lastRow="0" w:firstColumn="1" w:lastColumn="0" w:noHBand="0" w:noVBand="1"/>
        </w:tblPrEx>
        <w:tc>
          <w:tcPr>
            <w:tcW w:w="2024" w:type="dxa"/>
            <w:shd w:val="clear" w:color="auto" w:fill="auto"/>
          </w:tcPr>
          <w:p w14:paraId="4619C3DB"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657B7489" w14:textId="77777777" w:rsidR="006B2A56" w:rsidRPr="006B2A56" w:rsidRDefault="006B2A56" w:rsidP="00BC4087">
            <w:pPr>
              <w:pStyle w:val="Body"/>
            </w:pPr>
            <w:r w:rsidRPr="006B2A56">
              <w:t>Date of onset of second stage of labour; Method of birth; Time of onset of labour; Time of rupture of membranes</w:t>
            </w:r>
          </w:p>
        </w:tc>
      </w:tr>
      <w:tr w:rsidR="006B2A56" w:rsidRPr="006B2A56" w14:paraId="2F628215" w14:textId="77777777" w:rsidTr="00BE6A26">
        <w:tc>
          <w:tcPr>
            <w:tcW w:w="9356" w:type="dxa"/>
            <w:gridSpan w:val="4"/>
            <w:shd w:val="clear" w:color="auto" w:fill="auto"/>
          </w:tcPr>
          <w:p w14:paraId="4A4AB730" w14:textId="77777777" w:rsidR="006B2A56" w:rsidRPr="006B2A56" w:rsidRDefault="006B2A56" w:rsidP="006B2A56">
            <w:pPr>
              <w:spacing w:after="0" w:line="240" w:lineRule="auto"/>
            </w:pPr>
          </w:p>
        </w:tc>
      </w:tr>
      <w:tr w:rsidR="006B2A56" w:rsidRPr="006B2A56" w14:paraId="03D4C7B6" w14:textId="77777777" w:rsidTr="00BE6A26">
        <w:tblPrEx>
          <w:tblLook w:val="04A0" w:firstRow="1" w:lastRow="0" w:firstColumn="1" w:lastColumn="0" w:noHBand="0" w:noVBand="1"/>
        </w:tblPrEx>
        <w:tc>
          <w:tcPr>
            <w:tcW w:w="2024" w:type="dxa"/>
            <w:shd w:val="clear" w:color="auto" w:fill="auto"/>
          </w:tcPr>
          <w:p w14:paraId="71252AB4"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39E43BBE" w14:textId="77777777" w:rsidR="006B2A56" w:rsidRPr="006B2A56" w:rsidRDefault="006B2A56" w:rsidP="00BC4087">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14FE42DF" w14:textId="77777777" w:rsidR="006B2A56" w:rsidRPr="006B2A56" w:rsidRDefault="006B2A56" w:rsidP="006B2A56">
      <w:pPr>
        <w:spacing w:after="0" w:line="240" w:lineRule="auto"/>
        <w:rPr>
          <w:b/>
          <w:bCs/>
        </w:rPr>
      </w:pPr>
    </w:p>
    <w:p w14:paraId="47311CBB" w14:textId="23B0DCCE" w:rsidR="006B2A56" w:rsidRDefault="006B2A56" w:rsidP="006B2A56">
      <w:pPr>
        <w:spacing w:after="0" w:line="240" w:lineRule="auto"/>
        <w:rPr>
          <w:b/>
          <w:bCs/>
        </w:rPr>
      </w:pPr>
      <w:r w:rsidRPr="006B2A56">
        <w:rPr>
          <w:b/>
          <w:bCs/>
        </w:rPr>
        <w:t>Administration</w:t>
      </w:r>
    </w:p>
    <w:p w14:paraId="53139F5B" w14:textId="77777777" w:rsidR="00CF7F30" w:rsidRPr="006B2A56" w:rsidRDefault="00CF7F30" w:rsidP="006B2A56">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19CDE6A9" w14:textId="77777777" w:rsidTr="00742FD1">
        <w:tc>
          <w:tcPr>
            <w:tcW w:w="2127" w:type="dxa"/>
            <w:shd w:val="clear" w:color="auto" w:fill="auto"/>
          </w:tcPr>
          <w:p w14:paraId="42281E0E" w14:textId="77777777" w:rsidR="006B2A56" w:rsidRPr="006B2A56" w:rsidRDefault="006B2A56" w:rsidP="007A0452">
            <w:pPr>
              <w:spacing w:after="0" w:line="240" w:lineRule="auto"/>
            </w:pPr>
            <w:r w:rsidRPr="006B2A56">
              <w:t>Principal data users</w:t>
            </w:r>
          </w:p>
        </w:tc>
        <w:tc>
          <w:tcPr>
            <w:tcW w:w="7331" w:type="dxa"/>
            <w:gridSpan w:val="3"/>
            <w:shd w:val="clear" w:color="auto" w:fill="auto"/>
          </w:tcPr>
          <w:p w14:paraId="1815DD0C"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CCFDB61" w14:textId="77777777" w:rsidTr="00742FD1">
        <w:tc>
          <w:tcPr>
            <w:tcW w:w="9458" w:type="dxa"/>
            <w:gridSpan w:val="4"/>
            <w:shd w:val="clear" w:color="auto" w:fill="auto"/>
          </w:tcPr>
          <w:p w14:paraId="0B1697F2" w14:textId="77777777" w:rsidR="006B2A56" w:rsidRPr="006B2A56" w:rsidRDefault="006B2A56" w:rsidP="006B2A56">
            <w:pPr>
              <w:spacing w:after="0" w:line="240" w:lineRule="auto"/>
            </w:pPr>
          </w:p>
        </w:tc>
      </w:tr>
      <w:tr w:rsidR="006B2A56" w:rsidRPr="006B2A56" w14:paraId="62C328C2" w14:textId="77777777" w:rsidTr="00742FD1">
        <w:tc>
          <w:tcPr>
            <w:tcW w:w="2127" w:type="dxa"/>
            <w:shd w:val="clear" w:color="auto" w:fill="auto"/>
          </w:tcPr>
          <w:p w14:paraId="4D20087B" w14:textId="77777777" w:rsidR="006B2A56" w:rsidRPr="006B2A56" w:rsidRDefault="006B2A56" w:rsidP="007A0452">
            <w:pPr>
              <w:spacing w:after="0" w:line="240" w:lineRule="auto"/>
            </w:pPr>
            <w:r w:rsidRPr="006B2A56">
              <w:t>Definition source</w:t>
            </w:r>
          </w:p>
        </w:tc>
        <w:tc>
          <w:tcPr>
            <w:tcW w:w="2025" w:type="dxa"/>
            <w:shd w:val="clear" w:color="auto" w:fill="auto"/>
          </w:tcPr>
          <w:p w14:paraId="60F2346B" w14:textId="12D9E8B4" w:rsidR="006B2A56" w:rsidRPr="006B2A56" w:rsidRDefault="006B2A56" w:rsidP="006B2A56">
            <w:pPr>
              <w:spacing w:after="0" w:line="240" w:lineRule="auto"/>
            </w:pPr>
            <w:r w:rsidRPr="006B2A56">
              <w:t>DH</w:t>
            </w:r>
          </w:p>
        </w:tc>
        <w:tc>
          <w:tcPr>
            <w:tcW w:w="2471" w:type="dxa"/>
            <w:shd w:val="clear" w:color="auto" w:fill="auto"/>
          </w:tcPr>
          <w:p w14:paraId="46D1CFA0" w14:textId="77777777" w:rsidR="006B2A56" w:rsidRPr="006B2A56" w:rsidRDefault="006B2A56" w:rsidP="007A0452">
            <w:pPr>
              <w:spacing w:after="0" w:line="240" w:lineRule="auto"/>
            </w:pPr>
            <w:r w:rsidRPr="006B2A56">
              <w:t>Version</w:t>
            </w:r>
          </w:p>
        </w:tc>
        <w:tc>
          <w:tcPr>
            <w:tcW w:w="2835" w:type="dxa"/>
            <w:shd w:val="clear" w:color="auto" w:fill="auto"/>
          </w:tcPr>
          <w:p w14:paraId="7A171665" w14:textId="77777777" w:rsidR="006B2A56" w:rsidRPr="006B2A56" w:rsidRDefault="006B2A56" w:rsidP="006B2A56">
            <w:pPr>
              <w:spacing w:after="0" w:line="240" w:lineRule="auto"/>
            </w:pPr>
            <w:r w:rsidRPr="006B2A56">
              <w:t>1. January 2009</w:t>
            </w:r>
          </w:p>
        </w:tc>
      </w:tr>
      <w:tr w:rsidR="006B2A56" w:rsidRPr="006B2A56" w14:paraId="2F0EE032" w14:textId="77777777" w:rsidTr="00742FD1">
        <w:tc>
          <w:tcPr>
            <w:tcW w:w="9458" w:type="dxa"/>
            <w:gridSpan w:val="4"/>
            <w:shd w:val="clear" w:color="auto" w:fill="auto"/>
          </w:tcPr>
          <w:p w14:paraId="73FF9548" w14:textId="77777777" w:rsidR="006B2A56" w:rsidRPr="006B2A56" w:rsidRDefault="006B2A56" w:rsidP="006B2A56">
            <w:pPr>
              <w:spacing w:after="0" w:line="240" w:lineRule="auto"/>
            </w:pPr>
          </w:p>
        </w:tc>
      </w:tr>
      <w:tr w:rsidR="006B2A56" w:rsidRPr="006B2A56" w14:paraId="21483DDC" w14:textId="77777777" w:rsidTr="00742FD1">
        <w:tc>
          <w:tcPr>
            <w:tcW w:w="2127" w:type="dxa"/>
            <w:shd w:val="clear" w:color="auto" w:fill="auto"/>
          </w:tcPr>
          <w:p w14:paraId="68BBAD83" w14:textId="77777777" w:rsidR="006B2A56" w:rsidRPr="006B2A56" w:rsidRDefault="006B2A56" w:rsidP="007A0452">
            <w:pPr>
              <w:spacing w:after="0" w:line="240" w:lineRule="auto"/>
            </w:pPr>
            <w:r w:rsidRPr="006B2A56">
              <w:t>Codeset source</w:t>
            </w:r>
          </w:p>
        </w:tc>
        <w:tc>
          <w:tcPr>
            <w:tcW w:w="2025" w:type="dxa"/>
            <w:shd w:val="clear" w:color="auto" w:fill="auto"/>
          </w:tcPr>
          <w:p w14:paraId="02FC6225" w14:textId="6E6D617B" w:rsidR="006B2A56" w:rsidRPr="006B2A56" w:rsidRDefault="006B2A56" w:rsidP="006B2A56">
            <w:pPr>
              <w:spacing w:after="0" w:line="240" w:lineRule="auto"/>
            </w:pPr>
            <w:r w:rsidRPr="006B2A56">
              <w:t>DH</w:t>
            </w:r>
          </w:p>
        </w:tc>
        <w:tc>
          <w:tcPr>
            <w:tcW w:w="2471" w:type="dxa"/>
            <w:shd w:val="clear" w:color="auto" w:fill="auto"/>
          </w:tcPr>
          <w:p w14:paraId="274DD9F8" w14:textId="77777777" w:rsidR="006B2A56" w:rsidRPr="006B2A56" w:rsidRDefault="006B2A56" w:rsidP="007A0452">
            <w:pPr>
              <w:spacing w:after="0" w:line="240" w:lineRule="auto"/>
            </w:pPr>
            <w:r w:rsidRPr="006B2A56">
              <w:t>Collection start date</w:t>
            </w:r>
          </w:p>
        </w:tc>
        <w:tc>
          <w:tcPr>
            <w:tcW w:w="2835" w:type="dxa"/>
            <w:shd w:val="clear" w:color="auto" w:fill="auto"/>
          </w:tcPr>
          <w:p w14:paraId="70AFBF3B" w14:textId="77777777" w:rsidR="006B2A56" w:rsidRPr="006B2A56" w:rsidRDefault="006B2A56" w:rsidP="006B2A56">
            <w:pPr>
              <w:spacing w:after="0" w:line="240" w:lineRule="auto"/>
            </w:pPr>
            <w:r w:rsidRPr="006B2A56">
              <w:t>2009</w:t>
            </w:r>
          </w:p>
        </w:tc>
      </w:tr>
    </w:tbl>
    <w:p w14:paraId="6B79EB79" w14:textId="77777777" w:rsidR="006B2A56" w:rsidRPr="006B2A56" w:rsidRDefault="006B2A56" w:rsidP="006B2A56">
      <w:pPr>
        <w:spacing w:after="0" w:line="240" w:lineRule="auto"/>
      </w:pPr>
      <w:r w:rsidRPr="006B2A56">
        <w:br w:type="page"/>
      </w:r>
    </w:p>
    <w:p w14:paraId="3F4B76E5" w14:textId="77777777" w:rsidR="006B2A56" w:rsidRPr="006B2A56" w:rsidRDefault="006B2A56" w:rsidP="00ED6580">
      <w:pPr>
        <w:pStyle w:val="Heading1"/>
      </w:pPr>
      <w:bookmarkStart w:id="573" w:name="_Toc350263871"/>
      <w:bookmarkStart w:id="574" w:name="_Toc499799028"/>
      <w:bookmarkStart w:id="575" w:name="_Toc31278311"/>
      <w:bookmarkStart w:id="576" w:name="_Toc170223482"/>
      <w:r w:rsidRPr="006B2A56">
        <w:lastRenderedPageBreak/>
        <w:t xml:space="preserve">Time of rupture of </w:t>
      </w:r>
      <w:bookmarkEnd w:id="573"/>
      <w:r w:rsidRPr="006B2A56">
        <w:t>membranes</w:t>
      </w:r>
      <w:bookmarkEnd w:id="574"/>
      <w:bookmarkEnd w:id="575"/>
      <w:bookmarkEnd w:id="576"/>
    </w:p>
    <w:p w14:paraId="4D1D056F" w14:textId="77777777" w:rsidR="006B2A56" w:rsidRPr="006B2A56" w:rsidRDefault="006B2A56" w:rsidP="006B2A56">
      <w:pPr>
        <w:spacing w:after="0" w:line="240" w:lineRule="auto"/>
      </w:pPr>
      <w:r w:rsidRPr="006B2A56">
        <w:rPr>
          <w:b/>
          <w:bCs/>
        </w:rPr>
        <w:t>Specification</w:t>
      </w:r>
    </w:p>
    <w:p w14:paraId="6D664FC9"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A856463" w14:textId="77777777" w:rsidTr="00BE6A26">
        <w:tc>
          <w:tcPr>
            <w:tcW w:w="2024" w:type="dxa"/>
            <w:shd w:val="clear" w:color="auto" w:fill="auto"/>
          </w:tcPr>
          <w:p w14:paraId="090FB168"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A159F19" w14:textId="77777777" w:rsidR="006B2A56" w:rsidRPr="006B2A56" w:rsidRDefault="006B2A56" w:rsidP="00BC4087">
            <w:pPr>
              <w:pStyle w:val="Body"/>
            </w:pPr>
            <w:r w:rsidRPr="006B2A56">
              <w:t>The time at which the mother’s membranes ruptured (spontaneously or artificially) measured as hours and minutes using a 24-hour clock</w:t>
            </w:r>
          </w:p>
        </w:tc>
      </w:tr>
      <w:tr w:rsidR="006B2A56" w:rsidRPr="006B2A56" w14:paraId="4B8FB2D1" w14:textId="77777777" w:rsidTr="00BE6A26">
        <w:tc>
          <w:tcPr>
            <w:tcW w:w="9214" w:type="dxa"/>
            <w:gridSpan w:val="4"/>
            <w:shd w:val="clear" w:color="auto" w:fill="auto"/>
          </w:tcPr>
          <w:p w14:paraId="1A690FCC" w14:textId="77777777" w:rsidR="006B2A56" w:rsidRPr="006B2A56" w:rsidRDefault="006B2A56" w:rsidP="00AC534C">
            <w:pPr>
              <w:spacing w:after="0" w:line="240" w:lineRule="auto"/>
            </w:pPr>
          </w:p>
        </w:tc>
      </w:tr>
      <w:tr w:rsidR="006B2A56" w:rsidRPr="006B2A56" w14:paraId="2229E014" w14:textId="77777777" w:rsidTr="00BE6A26">
        <w:tc>
          <w:tcPr>
            <w:tcW w:w="2024" w:type="dxa"/>
            <w:shd w:val="clear" w:color="auto" w:fill="auto"/>
          </w:tcPr>
          <w:p w14:paraId="62CBCE1F" w14:textId="77777777" w:rsidR="006B2A56" w:rsidRPr="006B2A56" w:rsidRDefault="006B2A56" w:rsidP="007A0452">
            <w:pPr>
              <w:spacing w:after="0" w:line="240" w:lineRule="auto"/>
            </w:pPr>
            <w:r w:rsidRPr="006B2A56">
              <w:t>Representation class</w:t>
            </w:r>
          </w:p>
        </w:tc>
        <w:tc>
          <w:tcPr>
            <w:tcW w:w="2025" w:type="dxa"/>
            <w:shd w:val="clear" w:color="auto" w:fill="auto"/>
          </w:tcPr>
          <w:p w14:paraId="3FAF5F11" w14:textId="77777777" w:rsidR="006B2A56" w:rsidRPr="006B2A56" w:rsidRDefault="006B2A56" w:rsidP="006B2A56">
            <w:pPr>
              <w:spacing w:after="0" w:line="240" w:lineRule="auto"/>
            </w:pPr>
            <w:r w:rsidRPr="006B2A56">
              <w:t>Time</w:t>
            </w:r>
          </w:p>
        </w:tc>
        <w:tc>
          <w:tcPr>
            <w:tcW w:w="2025" w:type="dxa"/>
            <w:shd w:val="clear" w:color="auto" w:fill="auto"/>
          </w:tcPr>
          <w:p w14:paraId="45DEE6EB" w14:textId="77777777" w:rsidR="006B2A56" w:rsidRPr="006B2A56" w:rsidRDefault="006B2A56" w:rsidP="006B2A56">
            <w:pPr>
              <w:spacing w:after="0" w:line="240" w:lineRule="auto"/>
            </w:pPr>
            <w:r w:rsidRPr="006B2A56">
              <w:t>Data type</w:t>
            </w:r>
          </w:p>
        </w:tc>
        <w:tc>
          <w:tcPr>
            <w:tcW w:w="3140" w:type="dxa"/>
            <w:shd w:val="clear" w:color="auto" w:fill="auto"/>
          </w:tcPr>
          <w:p w14:paraId="134D93C0" w14:textId="77777777" w:rsidR="006B2A56" w:rsidRPr="006B2A56" w:rsidRDefault="006B2A56" w:rsidP="006B2A56">
            <w:pPr>
              <w:spacing w:after="0" w:line="240" w:lineRule="auto"/>
            </w:pPr>
            <w:r w:rsidRPr="006B2A56">
              <w:t>Date/time</w:t>
            </w:r>
          </w:p>
        </w:tc>
      </w:tr>
      <w:tr w:rsidR="006B2A56" w:rsidRPr="006B2A56" w14:paraId="23F998A2" w14:textId="77777777" w:rsidTr="00BE6A26">
        <w:tc>
          <w:tcPr>
            <w:tcW w:w="9214" w:type="dxa"/>
            <w:gridSpan w:val="4"/>
            <w:shd w:val="clear" w:color="auto" w:fill="auto"/>
          </w:tcPr>
          <w:p w14:paraId="3B862300" w14:textId="77777777" w:rsidR="006B2A56" w:rsidRPr="006B2A56" w:rsidRDefault="006B2A56" w:rsidP="00AC534C">
            <w:pPr>
              <w:spacing w:after="0" w:line="240" w:lineRule="auto"/>
            </w:pPr>
          </w:p>
        </w:tc>
      </w:tr>
      <w:tr w:rsidR="006B2A56" w:rsidRPr="006B2A56" w14:paraId="64721E51" w14:textId="77777777" w:rsidTr="00BE6A26">
        <w:tc>
          <w:tcPr>
            <w:tcW w:w="2024" w:type="dxa"/>
            <w:shd w:val="clear" w:color="auto" w:fill="auto"/>
          </w:tcPr>
          <w:p w14:paraId="39614C54" w14:textId="77777777" w:rsidR="006B2A56" w:rsidRPr="006B2A56" w:rsidRDefault="006B2A56" w:rsidP="007A0452">
            <w:pPr>
              <w:spacing w:after="0" w:line="240" w:lineRule="auto"/>
            </w:pPr>
            <w:r w:rsidRPr="006B2A56">
              <w:t>Format</w:t>
            </w:r>
          </w:p>
        </w:tc>
        <w:tc>
          <w:tcPr>
            <w:tcW w:w="2025" w:type="dxa"/>
            <w:shd w:val="clear" w:color="auto" w:fill="auto"/>
          </w:tcPr>
          <w:p w14:paraId="64BA054F" w14:textId="77777777" w:rsidR="006B2A56" w:rsidRPr="006B2A56" w:rsidRDefault="006B2A56" w:rsidP="006B2A56">
            <w:pPr>
              <w:spacing w:after="0" w:line="240" w:lineRule="auto"/>
            </w:pPr>
            <w:r w:rsidRPr="006B2A56">
              <w:t>HHMM</w:t>
            </w:r>
          </w:p>
        </w:tc>
        <w:tc>
          <w:tcPr>
            <w:tcW w:w="2025" w:type="dxa"/>
            <w:shd w:val="clear" w:color="auto" w:fill="auto"/>
          </w:tcPr>
          <w:p w14:paraId="4F6A9CE3"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8118D9A" w14:textId="77777777" w:rsidR="006B2A56" w:rsidRPr="006B2A56" w:rsidRDefault="006B2A56" w:rsidP="006B2A56">
            <w:pPr>
              <w:spacing w:after="0" w:line="240" w:lineRule="auto"/>
            </w:pPr>
            <w:r w:rsidRPr="006B2A56">
              <w:t>4</w:t>
            </w:r>
          </w:p>
        </w:tc>
      </w:tr>
      <w:tr w:rsidR="006B2A56" w:rsidRPr="006B2A56" w14:paraId="29F9A80C" w14:textId="77777777" w:rsidTr="00BE6A26">
        <w:tc>
          <w:tcPr>
            <w:tcW w:w="9214" w:type="dxa"/>
            <w:gridSpan w:val="4"/>
            <w:shd w:val="clear" w:color="auto" w:fill="auto"/>
          </w:tcPr>
          <w:p w14:paraId="0901ED4F" w14:textId="77777777" w:rsidR="006B2A56" w:rsidRPr="006B2A56" w:rsidRDefault="006B2A56" w:rsidP="00AC534C">
            <w:pPr>
              <w:spacing w:after="0" w:line="240" w:lineRule="auto"/>
            </w:pPr>
          </w:p>
        </w:tc>
      </w:tr>
      <w:tr w:rsidR="006B2A56" w:rsidRPr="006B2A56" w14:paraId="44DA0E95" w14:textId="77777777" w:rsidTr="00BE6A26">
        <w:tc>
          <w:tcPr>
            <w:tcW w:w="2024" w:type="dxa"/>
            <w:shd w:val="clear" w:color="auto" w:fill="auto"/>
          </w:tcPr>
          <w:p w14:paraId="69B09E9C" w14:textId="77777777" w:rsidR="006B2A56" w:rsidRPr="006B2A56" w:rsidRDefault="006B2A56" w:rsidP="007A0452">
            <w:pPr>
              <w:spacing w:after="0" w:line="240" w:lineRule="auto"/>
            </w:pPr>
            <w:r w:rsidRPr="006B2A56">
              <w:t>Location</w:t>
            </w:r>
          </w:p>
        </w:tc>
        <w:tc>
          <w:tcPr>
            <w:tcW w:w="2025" w:type="dxa"/>
            <w:shd w:val="clear" w:color="auto" w:fill="auto"/>
          </w:tcPr>
          <w:p w14:paraId="37C1C71A" w14:textId="77777777" w:rsidR="006B2A56" w:rsidRPr="006B2A56" w:rsidRDefault="006B2A56" w:rsidP="006B2A56">
            <w:pPr>
              <w:spacing w:after="0" w:line="240" w:lineRule="auto"/>
            </w:pPr>
            <w:r w:rsidRPr="006B2A56">
              <w:t>Episode record</w:t>
            </w:r>
          </w:p>
        </w:tc>
        <w:tc>
          <w:tcPr>
            <w:tcW w:w="2025" w:type="dxa"/>
            <w:shd w:val="clear" w:color="auto" w:fill="auto"/>
          </w:tcPr>
          <w:p w14:paraId="1FFFF0A9" w14:textId="77777777" w:rsidR="006B2A56" w:rsidRPr="006B2A56" w:rsidRDefault="006B2A56" w:rsidP="007A0452">
            <w:pPr>
              <w:spacing w:after="0" w:line="240" w:lineRule="auto"/>
            </w:pPr>
            <w:r w:rsidRPr="006B2A56">
              <w:t>Position</w:t>
            </w:r>
          </w:p>
        </w:tc>
        <w:tc>
          <w:tcPr>
            <w:tcW w:w="3140" w:type="dxa"/>
            <w:shd w:val="clear" w:color="auto" w:fill="auto"/>
          </w:tcPr>
          <w:p w14:paraId="38C0506C" w14:textId="77777777" w:rsidR="006B2A56" w:rsidRPr="006B2A56" w:rsidRDefault="006B2A56" w:rsidP="006B2A56">
            <w:pPr>
              <w:spacing w:after="0" w:line="240" w:lineRule="auto"/>
            </w:pPr>
            <w:r w:rsidRPr="006B2A56">
              <w:t>66</w:t>
            </w:r>
          </w:p>
        </w:tc>
      </w:tr>
      <w:tr w:rsidR="006B2A56" w:rsidRPr="006B2A56" w14:paraId="2F405B1A" w14:textId="77777777" w:rsidTr="00BE6A26">
        <w:tc>
          <w:tcPr>
            <w:tcW w:w="9214" w:type="dxa"/>
            <w:gridSpan w:val="4"/>
            <w:shd w:val="clear" w:color="auto" w:fill="auto"/>
          </w:tcPr>
          <w:p w14:paraId="7C6E51AD" w14:textId="77777777" w:rsidR="006B2A56" w:rsidRPr="006B2A56" w:rsidRDefault="006B2A56" w:rsidP="00AC534C">
            <w:pPr>
              <w:spacing w:after="0" w:line="240" w:lineRule="auto"/>
            </w:pPr>
          </w:p>
        </w:tc>
      </w:tr>
      <w:tr w:rsidR="006B2A56" w:rsidRPr="006B2A56" w14:paraId="6806A6FD" w14:textId="77777777" w:rsidTr="00BE6A26">
        <w:tc>
          <w:tcPr>
            <w:tcW w:w="2024" w:type="dxa"/>
            <w:shd w:val="clear" w:color="auto" w:fill="auto"/>
          </w:tcPr>
          <w:p w14:paraId="52F3B4A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A66846B" w14:textId="77777777" w:rsidR="006B2A56" w:rsidRPr="006B2A56" w:rsidRDefault="006B2A56" w:rsidP="006B2A56">
            <w:pPr>
              <w:spacing w:after="0" w:line="240" w:lineRule="auto"/>
            </w:pPr>
            <w:r w:rsidRPr="006B2A56">
              <w:t>A valid time value using a 24-hour clock (not 0000 or 2400)</w:t>
            </w:r>
          </w:p>
          <w:p w14:paraId="79F2F295" w14:textId="77777777" w:rsidR="006B2A56" w:rsidRPr="006B2A56" w:rsidRDefault="006B2A56" w:rsidP="006B2A56">
            <w:pPr>
              <w:spacing w:after="0" w:line="240" w:lineRule="auto"/>
            </w:pPr>
          </w:p>
          <w:p w14:paraId="785125AD" w14:textId="77777777" w:rsidR="006B2A56" w:rsidRPr="006B2A56" w:rsidRDefault="006B2A56" w:rsidP="006B2A56">
            <w:pPr>
              <w:spacing w:after="0" w:line="240" w:lineRule="auto"/>
            </w:pPr>
            <w:r w:rsidRPr="006B2A56">
              <w:rPr>
                <w:b/>
              </w:rPr>
              <w:t>Code</w:t>
            </w:r>
            <w:r w:rsidRPr="006B2A56">
              <w:rPr>
                <w:b/>
              </w:rPr>
              <w:tab/>
              <w:t>Descriptor</w:t>
            </w:r>
          </w:p>
          <w:p w14:paraId="5C1F5F3F" w14:textId="77777777" w:rsidR="006B2A56" w:rsidRPr="006B2A56" w:rsidRDefault="006B2A56" w:rsidP="00351CAB">
            <w:pPr>
              <w:spacing w:after="40" w:line="240" w:lineRule="auto"/>
            </w:pPr>
            <w:r w:rsidRPr="006B2A56">
              <w:t>7777</w:t>
            </w:r>
            <w:r w:rsidRPr="006B2A56">
              <w:tab/>
              <w:t>No record of rupture of membranes</w:t>
            </w:r>
          </w:p>
          <w:p w14:paraId="3A95E867" w14:textId="09EE3BFE" w:rsidR="006B2A56" w:rsidRPr="006B2A56" w:rsidRDefault="006B2A56" w:rsidP="00351CAB">
            <w:pPr>
              <w:spacing w:after="40" w:line="240" w:lineRule="auto"/>
            </w:pPr>
            <w:r w:rsidRPr="006B2A56">
              <w:t>8888</w:t>
            </w:r>
            <w:r w:rsidRPr="006B2A56">
              <w:tab/>
            </w:r>
            <w:r w:rsidR="00855EC2">
              <w:t xml:space="preserve">Membranes ruptured at caesarean </w:t>
            </w:r>
          </w:p>
          <w:p w14:paraId="24017C34" w14:textId="77777777" w:rsidR="006B2A56" w:rsidRPr="006B2A56" w:rsidRDefault="006B2A56" w:rsidP="00351CAB">
            <w:pPr>
              <w:spacing w:after="40" w:line="240" w:lineRule="auto"/>
            </w:pPr>
            <w:r w:rsidRPr="006B2A56">
              <w:t>9999</w:t>
            </w:r>
            <w:r w:rsidRPr="006B2A56">
              <w:tab/>
              <w:t>Not stated / inadequately described</w:t>
            </w:r>
          </w:p>
        </w:tc>
      </w:tr>
      <w:tr w:rsidR="006B2A56" w:rsidRPr="006B2A56" w14:paraId="765298E9" w14:textId="77777777" w:rsidTr="00BE6A26">
        <w:tc>
          <w:tcPr>
            <w:tcW w:w="9214" w:type="dxa"/>
            <w:gridSpan w:val="4"/>
            <w:shd w:val="clear" w:color="auto" w:fill="auto"/>
          </w:tcPr>
          <w:p w14:paraId="6241186B" w14:textId="77777777" w:rsidR="006B2A56" w:rsidRPr="006B2A56" w:rsidRDefault="006B2A56" w:rsidP="00AC534C">
            <w:pPr>
              <w:spacing w:after="0" w:line="240" w:lineRule="auto"/>
            </w:pPr>
          </w:p>
        </w:tc>
      </w:tr>
      <w:tr w:rsidR="006B2A56" w:rsidRPr="006B2A56" w14:paraId="254F85A7" w14:textId="77777777" w:rsidTr="00BE6A26">
        <w:tblPrEx>
          <w:tblLook w:val="04A0" w:firstRow="1" w:lastRow="0" w:firstColumn="1" w:lastColumn="0" w:noHBand="0" w:noVBand="1"/>
        </w:tblPrEx>
        <w:tc>
          <w:tcPr>
            <w:tcW w:w="2024" w:type="dxa"/>
            <w:shd w:val="clear" w:color="auto" w:fill="auto"/>
          </w:tcPr>
          <w:p w14:paraId="59C10CE4"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5E18768B" w14:textId="77777777" w:rsidR="006B2A56" w:rsidRPr="006B2A56" w:rsidRDefault="006B2A56" w:rsidP="00BC4087">
            <w:pPr>
              <w:pStyle w:val="Body"/>
            </w:pPr>
            <w:r w:rsidRPr="006B2A56">
              <w:t xml:space="preserve">Report hours and minutes using a 24-hour clock. </w:t>
            </w:r>
          </w:p>
          <w:p w14:paraId="753C7A35" w14:textId="77777777" w:rsidR="006B2A56" w:rsidRPr="006B2A56" w:rsidRDefault="006B2A56" w:rsidP="00BC4087">
            <w:pPr>
              <w:pStyle w:val="Body"/>
            </w:pPr>
            <w:r w:rsidRPr="006B2A56">
              <w:t xml:space="preserve">Report the time at which the membranes were believed to have ruptured, whether spontaneously or artificially. </w:t>
            </w:r>
          </w:p>
          <w:p w14:paraId="43788EFF" w14:textId="77777777" w:rsidR="006B2A56" w:rsidRPr="006B2A56" w:rsidRDefault="006B2A56" w:rsidP="00BC4087">
            <w:pPr>
              <w:pStyle w:val="Body"/>
            </w:pPr>
            <w:r w:rsidRPr="006B2A56">
              <w:t xml:space="preserve">If there is a verified hindwater leak that is followed by a forewater rupture, record the earlier date. </w:t>
            </w:r>
          </w:p>
          <w:p w14:paraId="7CD45023" w14:textId="77777777" w:rsidR="006B2A56" w:rsidRPr="006B2A56" w:rsidRDefault="006B2A56" w:rsidP="00BC4087">
            <w:pPr>
              <w:pStyle w:val="Body"/>
            </w:pPr>
            <w:r w:rsidRPr="006B2A56">
              <w:t xml:space="preserve">If there is some vaginal loss that is suspected to be ruptured membranes, but in hindsight seems unlikely, record the time at which the membranes convincingly ruptured. </w:t>
            </w:r>
          </w:p>
          <w:p w14:paraId="645D7B0A" w14:textId="73013FEF" w:rsidR="006B2A56" w:rsidRDefault="006B2A56" w:rsidP="00BC4087">
            <w:pPr>
              <w:pStyle w:val="Body"/>
            </w:pPr>
            <w:r w:rsidRPr="006B2A56">
              <w:t xml:space="preserve">In the case of a caul birth, report the date and time of ROM as the date and time of birth. </w:t>
            </w:r>
          </w:p>
          <w:p w14:paraId="0B095E8F" w14:textId="017D45DB" w:rsidR="008F1556" w:rsidRPr="006B2A56" w:rsidRDefault="008F1556" w:rsidP="00BC4087">
            <w:pPr>
              <w:pStyle w:val="Body"/>
            </w:pPr>
            <w:r w:rsidRPr="00BB0223">
              <w:t>Code 7777 No record of rupture of membranes</w:t>
            </w:r>
            <w:r w:rsidRPr="00BB0223">
              <w:br/>
              <w:t>Use of code 7777 No record of rupture of membranes should be limited to situations where there is absolutely no evidence in the medical record to indicate the timing of the rupture of membranes.</w:t>
            </w:r>
          </w:p>
          <w:p w14:paraId="26CB6694" w14:textId="1893A68D" w:rsidR="006B2A56" w:rsidRPr="006B2A56" w:rsidRDefault="006B2A56" w:rsidP="00BC4087">
            <w:pPr>
              <w:pStyle w:val="Body"/>
            </w:pPr>
            <w:r w:rsidRPr="006B2A56">
              <w:t xml:space="preserve">If date of ROM is known but time of ROM is not, report the </w:t>
            </w:r>
            <w:r w:rsidR="008F1556">
              <w:t xml:space="preserve">known </w:t>
            </w:r>
            <w:r w:rsidRPr="006B2A56">
              <w:t xml:space="preserve">date and </w:t>
            </w:r>
            <w:r w:rsidR="008F1556">
              <w:t>report time as 7777 No record of rupture of membranes</w:t>
            </w:r>
            <w:r w:rsidRPr="006B2A56">
              <w:t xml:space="preserve">. </w:t>
            </w:r>
          </w:p>
          <w:p w14:paraId="3FAEBC4F" w14:textId="16A4AA19" w:rsidR="006B2A56" w:rsidRPr="006B2A56" w:rsidRDefault="006B2A56" w:rsidP="00BC4087">
            <w:pPr>
              <w:pStyle w:val="Body"/>
            </w:pPr>
            <w:r w:rsidRPr="006B2A56">
              <w:t xml:space="preserve">An estimate of at least the date of ROM is far preferable to no record. Use of the no record codes </w:t>
            </w:r>
            <w:r w:rsidR="008F1556" w:rsidRPr="00BB0223">
              <w:t>(77777777 and 7777 for Date and Time of ROM respectively)</w:t>
            </w:r>
            <w:r w:rsidR="008F1556">
              <w:t xml:space="preserve"> </w:t>
            </w:r>
            <w:r w:rsidRPr="006B2A56">
              <w:t xml:space="preserve">will be monitored and sites reporting a high frequency of </w:t>
            </w:r>
            <w:r w:rsidR="008F1556">
              <w:t>those</w:t>
            </w:r>
            <w:r w:rsidRPr="006B2A56">
              <w:t xml:space="preserve"> codes will be followed up. </w:t>
            </w:r>
          </w:p>
          <w:p w14:paraId="1433E11B" w14:textId="232C5CE4" w:rsidR="006B2A56" w:rsidRPr="006B2A56" w:rsidRDefault="006B2A56" w:rsidP="00BC4087">
            <w:pPr>
              <w:pStyle w:val="Body"/>
            </w:pPr>
            <w:r w:rsidRPr="006B2A56">
              <w:t xml:space="preserve">Code 8888 Membranes ruptured at caesarean: </w:t>
            </w:r>
            <w:r w:rsidR="00BC4087">
              <w:br/>
            </w:r>
            <w:r w:rsidRPr="006B2A56">
              <w:t>to be used when the mother has a planned or unplanned caesarean section and membranes were ruptured during caesarean.</w:t>
            </w:r>
          </w:p>
        </w:tc>
      </w:tr>
      <w:tr w:rsidR="006B2A56" w:rsidRPr="006B2A56" w14:paraId="4FD7BB86" w14:textId="77777777" w:rsidTr="00BE6A26">
        <w:tc>
          <w:tcPr>
            <w:tcW w:w="9214" w:type="dxa"/>
            <w:gridSpan w:val="4"/>
            <w:shd w:val="clear" w:color="auto" w:fill="auto"/>
          </w:tcPr>
          <w:p w14:paraId="76C71E06" w14:textId="77777777" w:rsidR="006B2A56" w:rsidRPr="006B2A56" w:rsidRDefault="006B2A56" w:rsidP="006B2A56">
            <w:pPr>
              <w:spacing w:after="0" w:line="240" w:lineRule="auto"/>
            </w:pPr>
          </w:p>
        </w:tc>
      </w:tr>
      <w:tr w:rsidR="006B2A56" w:rsidRPr="006B2A56" w14:paraId="00511FAD" w14:textId="77777777" w:rsidTr="00BE6A26">
        <w:tc>
          <w:tcPr>
            <w:tcW w:w="2024" w:type="dxa"/>
            <w:shd w:val="clear" w:color="auto" w:fill="auto"/>
          </w:tcPr>
          <w:p w14:paraId="2241DA86" w14:textId="77777777" w:rsidR="006B2A56" w:rsidRPr="006B2A56" w:rsidRDefault="006B2A56" w:rsidP="007A0452">
            <w:pPr>
              <w:spacing w:after="0" w:line="240" w:lineRule="auto"/>
            </w:pPr>
            <w:r w:rsidRPr="006B2A56">
              <w:lastRenderedPageBreak/>
              <w:t>Reported by</w:t>
            </w:r>
          </w:p>
        </w:tc>
        <w:tc>
          <w:tcPr>
            <w:tcW w:w="7190" w:type="dxa"/>
            <w:gridSpan w:val="3"/>
            <w:shd w:val="clear" w:color="auto" w:fill="auto"/>
          </w:tcPr>
          <w:p w14:paraId="53690E29" w14:textId="77777777" w:rsidR="006B2A56" w:rsidRPr="006B2A56" w:rsidRDefault="006B2A56" w:rsidP="00BC4087">
            <w:pPr>
              <w:pStyle w:val="Body"/>
            </w:pPr>
            <w:r w:rsidRPr="006B2A56">
              <w:t>All Victorian hospitals where a birth has occurred and homebirth practitioners</w:t>
            </w:r>
          </w:p>
        </w:tc>
      </w:tr>
      <w:tr w:rsidR="006B2A56" w:rsidRPr="006B2A56" w14:paraId="7A390485" w14:textId="77777777" w:rsidTr="00BE6A26">
        <w:tc>
          <w:tcPr>
            <w:tcW w:w="9214" w:type="dxa"/>
            <w:gridSpan w:val="4"/>
            <w:shd w:val="clear" w:color="auto" w:fill="auto"/>
          </w:tcPr>
          <w:p w14:paraId="4338EF16" w14:textId="77777777" w:rsidR="006B2A56" w:rsidRPr="006B2A56" w:rsidRDefault="006B2A56" w:rsidP="006B2A56">
            <w:pPr>
              <w:spacing w:after="0" w:line="240" w:lineRule="auto"/>
            </w:pPr>
          </w:p>
        </w:tc>
      </w:tr>
      <w:tr w:rsidR="006B2A56" w:rsidRPr="006B2A56" w14:paraId="06958A38" w14:textId="77777777" w:rsidTr="00BE6A26">
        <w:tc>
          <w:tcPr>
            <w:tcW w:w="2024" w:type="dxa"/>
            <w:shd w:val="clear" w:color="auto" w:fill="auto"/>
          </w:tcPr>
          <w:p w14:paraId="786F4F42"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1409B60" w14:textId="77777777" w:rsidR="006B2A56" w:rsidRPr="006B2A56" w:rsidRDefault="006B2A56" w:rsidP="006B2A56">
            <w:pPr>
              <w:spacing w:after="0" w:line="240" w:lineRule="auto"/>
            </w:pPr>
            <w:r w:rsidRPr="006B2A56">
              <w:t>All birth episodes</w:t>
            </w:r>
          </w:p>
        </w:tc>
      </w:tr>
      <w:tr w:rsidR="006B2A56" w:rsidRPr="006B2A56" w14:paraId="1C6E14BF" w14:textId="77777777" w:rsidTr="00BE6A26">
        <w:tc>
          <w:tcPr>
            <w:tcW w:w="9214" w:type="dxa"/>
            <w:gridSpan w:val="4"/>
            <w:shd w:val="clear" w:color="auto" w:fill="auto"/>
          </w:tcPr>
          <w:p w14:paraId="31E43FBD" w14:textId="77777777" w:rsidR="006B2A56" w:rsidRPr="006B2A56" w:rsidRDefault="006B2A56" w:rsidP="006B2A56">
            <w:pPr>
              <w:spacing w:after="0" w:line="240" w:lineRule="auto"/>
            </w:pPr>
          </w:p>
        </w:tc>
      </w:tr>
      <w:tr w:rsidR="006B2A56" w:rsidRPr="006B2A56" w14:paraId="0DCD774C" w14:textId="77777777" w:rsidTr="00BE6A26">
        <w:tblPrEx>
          <w:tblLook w:val="04A0" w:firstRow="1" w:lastRow="0" w:firstColumn="1" w:lastColumn="0" w:noHBand="0" w:noVBand="1"/>
        </w:tblPrEx>
        <w:tc>
          <w:tcPr>
            <w:tcW w:w="2024" w:type="dxa"/>
            <w:shd w:val="clear" w:color="auto" w:fill="auto"/>
          </w:tcPr>
          <w:p w14:paraId="461EAA1E"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1712CB9" w14:textId="77777777" w:rsidR="006B2A56" w:rsidRPr="006B2A56" w:rsidRDefault="006B2A56" w:rsidP="006B2A56">
            <w:pPr>
              <w:spacing w:after="0" w:line="240" w:lineRule="auto"/>
            </w:pPr>
            <w:r w:rsidRPr="006B2A56">
              <w:t>None specified</w:t>
            </w:r>
          </w:p>
        </w:tc>
      </w:tr>
      <w:tr w:rsidR="006B2A56" w:rsidRPr="006B2A56" w14:paraId="579899F4" w14:textId="77777777" w:rsidTr="00BE6A26">
        <w:tc>
          <w:tcPr>
            <w:tcW w:w="9214" w:type="dxa"/>
            <w:gridSpan w:val="4"/>
            <w:shd w:val="clear" w:color="auto" w:fill="auto"/>
          </w:tcPr>
          <w:p w14:paraId="1E665A08" w14:textId="77777777" w:rsidR="006B2A56" w:rsidRPr="006B2A56" w:rsidRDefault="006B2A56" w:rsidP="006B2A56">
            <w:pPr>
              <w:spacing w:after="0" w:line="240" w:lineRule="auto"/>
            </w:pPr>
          </w:p>
        </w:tc>
      </w:tr>
      <w:tr w:rsidR="006B2A56" w:rsidRPr="006B2A56" w14:paraId="393D59C6" w14:textId="77777777" w:rsidTr="00BE6A26">
        <w:tblPrEx>
          <w:tblLook w:val="04A0" w:firstRow="1" w:lastRow="0" w:firstColumn="1" w:lastColumn="0" w:noHBand="0" w:noVBand="1"/>
        </w:tblPrEx>
        <w:tc>
          <w:tcPr>
            <w:tcW w:w="2024" w:type="dxa"/>
            <w:shd w:val="clear" w:color="auto" w:fill="auto"/>
          </w:tcPr>
          <w:p w14:paraId="14571690"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C093B85" w14:textId="77777777" w:rsidR="006B2A56" w:rsidRPr="006B2A56" w:rsidRDefault="006B2A56" w:rsidP="00BC4087">
            <w:pPr>
              <w:pStyle w:val="Body"/>
            </w:pPr>
            <w:r w:rsidRPr="006B2A56">
              <w:t>Date of rupture of membranes; Method of birth; Time of onset of labour; Time of onset of second stage of labour</w:t>
            </w:r>
          </w:p>
        </w:tc>
      </w:tr>
      <w:tr w:rsidR="006B2A56" w:rsidRPr="006B2A56" w14:paraId="6A8B5CA3" w14:textId="77777777" w:rsidTr="00BE6A26">
        <w:tc>
          <w:tcPr>
            <w:tcW w:w="9214" w:type="dxa"/>
            <w:gridSpan w:val="4"/>
            <w:shd w:val="clear" w:color="auto" w:fill="auto"/>
          </w:tcPr>
          <w:p w14:paraId="01A9CF89" w14:textId="77777777" w:rsidR="006B2A56" w:rsidRPr="006B2A56" w:rsidRDefault="006B2A56" w:rsidP="006B2A56">
            <w:pPr>
              <w:spacing w:after="0" w:line="240" w:lineRule="auto"/>
            </w:pPr>
          </w:p>
        </w:tc>
      </w:tr>
      <w:tr w:rsidR="006B2A56" w:rsidRPr="006B2A56" w14:paraId="259EC778" w14:textId="77777777" w:rsidTr="00BE6A26">
        <w:tblPrEx>
          <w:tblLook w:val="04A0" w:firstRow="1" w:lastRow="0" w:firstColumn="1" w:lastColumn="0" w:noHBand="0" w:noVBand="1"/>
        </w:tblPrEx>
        <w:tc>
          <w:tcPr>
            <w:tcW w:w="2024" w:type="dxa"/>
            <w:shd w:val="clear" w:color="auto" w:fill="auto"/>
          </w:tcPr>
          <w:p w14:paraId="7F6DB6F3"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F107680" w14:textId="3BA0653F" w:rsidR="006B2A56" w:rsidRPr="006B2A56" w:rsidRDefault="006B2A56" w:rsidP="00BC4087">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57571E8F" w14:textId="77777777" w:rsidR="006B2A56" w:rsidRPr="006B2A56" w:rsidRDefault="006B2A56" w:rsidP="006B2A56">
      <w:pPr>
        <w:spacing w:after="0" w:line="240" w:lineRule="auto"/>
        <w:rPr>
          <w:b/>
          <w:bCs/>
        </w:rPr>
      </w:pPr>
    </w:p>
    <w:p w14:paraId="443C373B" w14:textId="77777777" w:rsidR="006B2A56" w:rsidRPr="006B2A56" w:rsidRDefault="006B2A56" w:rsidP="006B2A56">
      <w:pPr>
        <w:spacing w:after="0" w:line="240" w:lineRule="auto"/>
      </w:pPr>
      <w:r w:rsidRPr="006B2A56">
        <w:rPr>
          <w:b/>
          <w:bCs/>
        </w:rPr>
        <w:t>Administration</w:t>
      </w:r>
    </w:p>
    <w:p w14:paraId="551F9FC2" w14:textId="77777777" w:rsidR="006B2A56" w:rsidRPr="006B2A56" w:rsidRDefault="006B2A56" w:rsidP="007A0452">
      <w:pPr>
        <w:spacing w:after="0" w:line="240" w:lineRule="auto"/>
      </w:pPr>
    </w:p>
    <w:tbl>
      <w:tblPr>
        <w:tblW w:w="9521" w:type="dxa"/>
        <w:tblLook w:val="01E0" w:firstRow="1" w:lastRow="1" w:firstColumn="1" w:lastColumn="1" w:noHBand="0" w:noVBand="0"/>
      </w:tblPr>
      <w:tblGrid>
        <w:gridCol w:w="2268"/>
        <w:gridCol w:w="2025"/>
        <w:gridCol w:w="2086"/>
        <w:gridCol w:w="3142"/>
      </w:tblGrid>
      <w:tr w:rsidR="006B2A56" w:rsidRPr="006B2A56" w14:paraId="5D4BF71B" w14:textId="77777777" w:rsidTr="009C5EFF">
        <w:tc>
          <w:tcPr>
            <w:tcW w:w="2268" w:type="dxa"/>
            <w:shd w:val="clear" w:color="auto" w:fill="auto"/>
          </w:tcPr>
          <w:p w14:paraId="3940C0B3" w14:textId="77777777" w:rsidR="006B2A56" w:rsidRPr="006B2A56" w:rsidRDefault="006B2A56" w:rsidP="007A0452">
            <w:pPr>
              <w:spacing w:after="0" w:line="240" w:lineRule="auto"/>
            </w:pPr>
            <w:r w:rsidRPr="006B2A56">
              <w:t>Principal data users</w:t>
            </w:r>
          </w:p>
        </w:tc>
        <w:tc>
          <w:tcPr>
            <w:tcW w:w="7253" w:type="dxa"/>
            <w:gridSpan w:val="3"/>
            <w:shd w:val="clear" w:color="auto" w:fill="auto"/>
          </w:tcPr>
          <w:p w14:paraId="042D6A1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1103470" w14:textId="77777777" w:rsidTr="009C5EFF">
        <w:tc>
          <w:tcPr>
            <w:tcW w:w="9521" w:type="dxa"/>
            <w:gridSpan w:val="4"/>
            <w:shd w:val="clear" w:color="auto" w:fill="auto"/>
          </w:tcPr>
          <w:p w14:paraId="46539F39" w14:textId="77777777" w:rsidR="006B2A56" w:rsidRPr="006B2A56" w:rsidRDefault="006B2A56" w:rsidP="006B2A56">
            <w:pPr>
              <w:spacing w:after="0" w:line="240" w:lineRule="auto"/>
            </w:pPr>
          </w:p>
        </w:tc>
      </w:tr>
      <w:tr w:rsidR="006B2A56" w:rsidRPr="006B2A56" w14:paraId="18385586" w14:textId="77777777" w:rsidTr="009C5EFF">
        <w:tc>
          <w:tcPr>
            <w:tcW w:w="2268" w:type="dxa"/>
            <w:shd w:val="clear" w:color="auto" w:fill="auto"/>
          </w:tcPr>
          <w:p w14:paraId="35B8614A" w14:textId="77777777" w:rsidR="006B2A56" w:rsidRPr="006B2A56" w:rsidRDefault="006B2A56" w:rsidP="007A0452">
            <w:pPr>
              <w:spacing w:after="0" w:line="240" w:lineRule="auto"/>
            </w:pPr>
            <w:r w:rsidRPr="006B2A56">
              <w:t>Definition source</w:t>
            </w:r>
          </w:p>
        </w:tc>
        <w:tc>
          <w:tcPr>
            <w:tcW w:w="2025" w:type="dxa"/>
            <w:shd w:val="clear" w:color="auto" w:fill="auto"/>
          </w:tcPr>
          <w:p w14:paraId="7D791AFD" w14:textId="4D78FD49" w:rsidR="006B2A56" w:rsidRPr="006B2A56" w:rsidRDefault="006B2A56" w:rsidP="006B2A56">
            <w:pPr>
              <w:spacing w:after="0" w:line="240" w:lineRule="auto"/>
            </w:pPr>
            <w:r w:rsidRPr="006B2A56">
              <w:t>DH</w:t>
            </w:r>
          </w:p>
        </w:tc>
        <w:tc>
          <w:tcPr>
            <w:tcW w:w="2086" w:type="dxa"/>
            <w:shd w:val="clear" w:color="auto" w:fill="auto"/>
          </w:tcPr>
          <w:p w14:paraId="2A0D4436" w14:textId="77777777" w:rsidR="006B2A56" w:rsidRPr="006B2A56" w:rsidRDefault="006B2A56" w:rsidP="007A0452">
            <w:pPr>
              <w:spacing w:after="0" w:line="240" w:lineRule="auto"/>
            </w:pPr>
            <w:r w:rsidRPr="006B2A56">
              <w:t>Version</w:t>
            </w:r>
          </w:p>
        </w:tc>
        <w:tc>
          <w:tcPr>
            <w:tcW w:w="3139" w:type="dxa"/>
            <w:shd w:val="clear" w:color="auto" w:fill="auto"/>
          </w:tcPr>
          <w:p w14:paraId="628CD3FD" w14:textId="78C0BD76" w:rsidR="006B2A56" w:rsidRDefault="008F1556" w:rsidP="009C5EFF">
            <w:pPr>
              <w:spacing w:after="0"/>
            </w:pPr>
            <w:r>
              <w:t xml:space="preserve">1. </w:t>
            </w:r>
            <w:r w:rsidR="006B2A56" w:rsidRPr="006B2A56">
              <w:t>January 2009</w:t>
            </w:r>
          </w:p>
          <w:p w14:paraId="59FE9F76" w14:textId="1783A156" w:rsidR="008F1556" w:rsidRPr="006B2A56" w:rsidRDefault="008F1556" w:rsidP="00BB0223">
            <w:r>
              <w:t>2. July 2022</w:t>
            </w:r>
          </w:p>
        </w:tc>
      </w:tr>
      <w:tr w:rsidR="006B2A56" w:rsidRPr="006B2A56" w14:paraId="5CFFCEAA" w14:textId="77777777" w:rsidTr="009C5EFF">
        <w:tc>
          <w:tcPr>
            <w:tcW w:w="9521" w:type="dxa"/>
            <w:gridSpan w:val="4"/>
            <w:shd w:val="clear" w:color="auto" w:fill="auto"/>
          </w:tcPr>
          <w:p w14:paraId="4435BF7C" w14:textId="63E5A94F" w:rsidR="006B2A56" w:rsidRPr="006B2A56" w:rsidRDefault="006B2A56" w:rsidP="006B2A56">
            <w:pPr>
              <w:spacing w:after="0" w:line="240" w:lineRule="auto"/>
            </w:pPr>
          </w:p>
        </w:tc>
      </w:tr>
      <w:tr w:rsidR="006B2A56" w:rsidRPr="006B2A56" w14:paraId="7670BB2D" w14:textId="77777777" w:rsidTr="009C5EFF">
        <w:tc>
          <w:tcPr>
            <w:tcW w:w="2268" w:type="dxa"/>
            <w:shd w:val="clear" w:color="auto" w:fill="auto"/>
          </w:tcPr>
          <w:p w14:paraId="5CA828B2" w14:textId="77777777" w:rsidR="006B2A56" w:rsidRPr="006B2A56" w:rsidRDefault="006B2A56" w:rsidP="007A0452">
            <w:pPr>
              <w:spacing w:after="0" w:line="240" w:lineRule="auto"/>
            </w:pPr>
            <w:r w:rsidRPr="006B2A56">
              <w:t>Codeset source</w:t>
            </w:r>
          </w:p>
        </w:tc>
        <w:tc>
          <w:tcPr>
            <w:tcW w:w="2025" w:type="dxa"/>
            <w:shd w:val="clear" w:color="auto" w:fill="auto"/>
          </w:tcPr>
          <w:p w14:paraId="3A2E25CE" w14:textId="299AEAB0" w:rsidR="006B2A56" w:rsidRPr="006B2A56" w:rsidRDefault="006B2A56" w:rsidP="006B2A56">
            <w:pPr>
              <w:spacing w:after="0" w:line="240" w:lineRule="auto"/>
            </w:pPr>
            <w:r w:rsidRPr="006B2A56">
              <w:t>DH</w:t>
            </w:r>
          </w:p>
        </w:tc>
        <w:tc>
          <w:tcPr>
            <w:tcW w:w="2086" w:type="dxa"/>
            <w:shd w:val="clear" w:color="auto" w:fill="auto"/>
          </w:tcPr>
          <w:p w14:paraId="176D3451" w14:textId="77777777" w:rsidR="006B2A56" w:rsidRPr="006B2A56" w:rsidRDefault="006B2A56" w:rsidP="007A0452">
            <w:pPr>
              <w:spacing w:after="0" w:line="240" w:lineRule="auto"/>
            </w:pPr>
            <w:r w:rsidRPr="006B2A56">
              <w:t>Collection start date</w:t>
            </w:r>
          </w:p>
        </w:tc>
        <w:tc>
          <w:tcPr>
            <w:tcW w:w="3139" w:type="dxa"/>
            <w:shd w:val="clear" w:color="auto" w:fill="auto"/>
          </w:tcPr>
          <w:p w14:paraId="537CD128" w14:textId="77777777" w:rsidR="006B2A56" w:rsidRPr="006B2A56" w:rsidRDefault="006B2A56" w:rsidP="006B2A56">
            <w:pPr>
              <w:spacing w:after="0" w:line="240" w:lineRule="auto"/>
            </w:pPr>
            <w:r w:rsidRPr="006B2A56">
              <w:t>2009</w:t>
            </w:r>
          </w:p>
        </w:tc>
      </w:tr>
    </w:tbl>
    <w:p w14:paraId="1D8F667C" w14:textId="77777777" w:rsidR="006B2A56" w:rsidRPr="006B2A56" w:rsidRDefault="006B2A56" w:rsidP="006B2A56">
      <w:pPr>
        <w:spacing w:after="0" w:line="240" w:lineRule="auto"/>
      </w:pPr>
      <w:r w:rsidRPr="006B2A56">
        <w:br w:type="page"/>
      </w:r>
    </w:p>
    <w:p w14:paraId="215B729F" w14:textId="77777777" w:rsidR="006B2A56" w:rsidRPr="006B2A56" w:rsidRDefault="006B2A56" w:rsidP="00ED6580">
      <w:pPr>
        <w:pStyle w:val="Heading1"/>
      </w:pPr>
      <w:bookmarkStart w:id="577" w:name="_Toc350263872"/>
      <w:bookmarkStart w:id="578" w:name="_Toc499799029"/>
      <w:bookmarkStart w:id="579" w:name="_Toc31278312"/>
      <w:bookmarkStart w:id="580" w:name="_Toc170223483"/>
      <w:r w:rsidRPr="006B2A56">
        <w:lastRenderedPageBreak/>
        <w:t>Time to established respiration</w:t>
      </w:r>
      <w:bookmarkEnd w:id="577"/>
      <w:bookmarkEnd w:id="578"/>
      <w:bookmarkEnd w:id="579"/>
      <w:bookmarkEnd w:id="580"/>
    </w:p>
    <w:p w14:paraId="4C4913DB" w14:textId="77777777" w:rsidR="006B2A56" w:rsidRPr="006B2A56" w:rsidRDefault="006B2A56" w:rsidP="006B2A56">
      <w:pPr>
        <w:spacing w:after="0" w:line="240" w:lineRule="auto"/>
      </w:pPr>
      <w:r w:rsidRPr="006B2A56">
        <w:rPr>
          <w:b/>
          <w:bCs/>
        </w:rPr>
        <w:t>Specification</w:t>
      </w:r>
    </w:p>
    <w:p w14:paraId="2A8B8716"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355578FA" w14:textId="77777777" w:rsidTr="00BE6A26">
        <w:tc>
          <w:tcPr>
            <w:tcW w:w="2024" w:type="dxa"/>
            <w:shd w:val="clear" w:color="auto" w:fill="auto"/>
          </w:tcPr>
          <w:p w14:paraId="45CA1841"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75115777" w14:textId="77777777" w:rsidR="006B2A56" w:rsidRPr="006B2A56" w:rsidRDefault="006B2A56" w:rsidP="00BC4087">
            <w:pPr>
              <w:pStyle w:val="Body"/>
            </w:pPr>
            <w:r w:rsidRPr="006B2A56">
              <w:t>Time in minutes taken to establish regular, spontaneous breathing. This is not the same as the time of first breath.</w:t>
            </w:r>
          </w:p>
        </w:tc>
      </w:tr>
      <w:tr w:rsidR="006B2A56" w:rsidRPr="006B2A56" w14:paraId="731ACE6E" w14:textId="77777777" w:rsidTr="00BE6A26">
        <w:tc>
          <w:tcPr>
            <w:tcW w:w="9356" w:type="dxa"/>
            <w:gridSpan w:val="4"/>
            <w:shd w:val="clear" w:color="auto" w:fill="auto"/>
          </w:tcPr>
          <w:p w14:paraId="2B0ED554" w14:textId="77777777" w:rsidR="006B2A56" w:rsidRPr="006B2A56" w:rsidRDefault="006B2A56" w:rsidP="00AC534C">
            <w:pPr>
              <w:spacing w:after="0" w:line="240" w:lineRule="auto"/>
            </w:pPr>
          </w:p>
        </w:tc>
      </w:tr>
      <w:tr w:rsidR="006B2A56" w:rsidRPr="006B2A56" w14:paraId="0180B91B" w14:textId="77777777" w:rsidTr="00BE6A26">
        <w:tc>
          <w:tcPr>
            <w:tcW w:w="2024" w:type="dxa"/>
            <w:shd w:val="clear" w:color="auto" w:fill="auto"/>
          </w:tcPr>
          <w:p w14:paraId="666E46C6" w14:textId="77777777" w:rsidR="006B2A56" w:rsidRPr="006B2A56" w:rsidRDefault="006B2A56" w:rsidP="007A0452">
            <w:pPr>
              <w:spacing w:after="0" w:line="240" w:lineRule="auto"/>
            </w:pPr>
            <w:r w:rsidRPr="006B2A56">
              <w:t>Representation class</w:t>
            </w:r>
          </w:p>
        </w:tc>
        <w:tc>
          <w:tcPr>
            <w:tcW w:w="2025" w:type="dxa"/>
            <w:shd w:val="clear" w:color="auto" w:fill="auto"/>
          </w:tcPr>
          <w:p w14:paraId="2F9DFAAA" w14:textId="77777777" w:rsidR="006B2A56" w:rsidRPr="006B2A56" w:rsidRDefault="006B2A56" w:rsidP="006B2A56">
            <w:pPr>
              <w:spacing w:after="0" w:line="240" w:lineRule="auto"/>
            </w:pPr>
            <w:r w:rsidRPr="006B2A56">
              <w:t>Total</w:t>
            </w:r>
          </w:p>
        </w:tc>
        <w:tc>
          <w:tcPr>
            <w:tcW w:w="2025" w:type="dxa"/>
            <w:shd w:val="clear" w:color="auto" w:fill="auto"/>
          </w:tcPr>
          <w:p w14:paraId="5AA61257" w14:textId="77777777" w:rsidR="006B2A56" w:rsidRPr="006B2A56" w:rsidRDefault="006B2A56" w:rsidP="006B2A56">
            <w:pPr>
              <w:spacing w:after="0" w:line="240" w:lineRule="auto"/>
            </w:pPr>
            <w:r w:rsidRPr="006B2A56">
              <w:t>Data type</w:t>
            </w:r>
          </w:p>
        </w:tc>
        <w:tc>
          <w:tcPr>
            <w:tcW w:w="3282" w:type="dxa"/>
            <w:shd w:val="clear" w:color="auto" w:fill="auto"/>
          </w:tcPr>
          <w:p w14:paraId="301A717E" w14:textId="77777777" w:rsidR="006B2A56" w:rsidRPr="006B2A56" w:rsidRDefault="006B2A56" w:rsidP="006B2A56">
            <w:pPr>
              <w:spacing w:after="0" w:line="240" w:lineRule="auto"/>
            </w:pPr>
            <w:r w:rsidRPr="006B2A56">
              <w:t>Number</w:t>
            </w:r>
          </w:p>
        </w:tc>
      </w:tr>
      <w:tr w:rsidR="006B2A56" w:rsidRPr="006B2A56" w14:paraId="2B4159C7" w14:textId="77777777" w:rsidTr="00BE6A26">
        <w:tc>
          <w:tcPr>
            <w:tcW w:w="9356" w:type="dxa"/>
            <w:gridSpan w:val="4"/>
            <w:shd w:val="clear" w:color="auto" w:fill="auto"/>
          </w:tcPr>
          <w:p w14:paraId="4249FB7A" w14:textId="77777777" w:rsidR="006B2A56" w:rsidRPr="006B2A56" w:rsidRDefault="006B2A56" w:rsidP="00AC534C">
            <w:pPr>
              <w:spacing w:after="0" w:line="240" w:lineRule="auto"/>
            </w:pPr>
          </w:p>
        </w:tc>
      </w:tr>
      <w:tr w:rsidR="006B2A56" w:rsidRPr="006B2A56" w14:paraId="6F5CF9A8" w14:textId="77777777" w:rsidTr="00BE6A26">
        <w:tc>
          <w:tcPr>
            <w:tcW w:w="2024" w:type="dxa"/>
            <w:shd w:val="clear" w:color="auto" w:fill="auto"/>
          </w:tcPr>
          <w:p w14:paraId="051E0029" w14:textId="77777777" w:rsidR="006B2A56" w:rsidRPr="006B2A56" w:rsidRDefault="006B2A56" w:rsidP="007A0452">
            <w:pPr>
              <w:spacing w:after="0" w:line="240" w:lineRule="auto"/>
            </w:pPr>
            <w:r w:rsidRPr="006B2A56">
              <w:t>Format</w:t>
            </w:r>
          </w:p>
        </w:tc>
        <w:tc>
          <w:tcPr>
            <w:tcW w:w="2025" w:type="dxa"/>
            <w:shd w:val="clear" w:color="auto" w:fill="auto"/>
          </w:tcPr>
          <w:p w14:paraId="6AF8E8B4" w14:textId="77777777" w:rsidR="006B2A56" w:rsidRPr="006B2A56" w:rsidRDefault="006B2A56" w:rsidP="006B2A56">
            <w:pPr>
              <w:spacing w:after="0" w:line="240" w:lineRule="auto"/>
            </w:pPr>
            <w:r w:rsidRPr="006B2A56">
              <w:t>NN</w:t>
            </w:r>
          </w:p>
        </w:tc>
        <w:tc>
          <w:tcPr>
            <w:tcW w:w="2025" w:type="dxa"/>
            <w:shd w:val="clear" w:color="auto" w:fill="auto"/>
          </w:tcPr>
          <w:p w14:paraId="6A0429FD"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3CCBBEA1" w14:textId="77777777" w:rsidR="006B2A56" w:rsidRPr="006B2A56" w:rsidRDefault="006B2A56" w:rsidP="006B2A56">
            <w:pPr>
              <w:spacing w:after="0" w:line="240" w:lineRule="auto"/>
            </w:pPr>
            <w:r w:rsidRPr="006B2A56">
              <w:t>2</w:t>
            </w:r>
          </w:p>
        </w:tc>
      </w:tr>
      <w:tr w:rsidR="006B2A56" w:rsidRPr="006B2A56" w14:paraId="7B4902A1" w14:textId="77777777" w:rsidTr="00BE6A26">
        <w:tc>
          <w:tcPr>
            <w:tcW w:w="9356" w:type="dxa"/>
            <w:gridSpan w:val="4"/>
            <w:shd w:val="clear" w:color="auto" w:fill="auto"/>
          </w:tcPr>
          <w:p w14:paraId="5CE293B2" w14:textId="77777777" w:rsidR="006B2A56" w:rsidRPr="006B2A56" w:rsidRDefault="006B2A56" w:rsidP="00AC534C">
            <w:pPr>
              <w:spacing w:after="0" w:line="240" w:lineRule="auto"/>
            </w:pPr>
          </w:p>
        </w:tc>
      </w:tr>
      <w:tr w:rsidR="006B2A56" w:rsidRPr="006B2A56" w14:paraId="7D9E450B" w14:textId="77777777" w:rsidTr="00BE6A26">
        <w:tc>
          <w:tcPr>
            <w:tcW w:w="2024" w:type="dxa"/>
            <w:shd w:val="clear" w:color="auto" w:fill="auto"/>
          </w:tcPr>
          <w:p w14:paraId="3AF6DB11" w14:textId="77777777" w:rsidR="006B2A56" w:rsidRPr="006B2A56" w:rsidRDefault="006B2A56" w:rsidP="007A0452">
            <w:pPr>
              <w:spacing w:after="0" w:line="240" w:lineRule="auto"/>
            </w:pPr>
            <w:r w:rsidRPr="006B2A56">
              <w:t>Location</w:t>
            </w:r>
          </w:p>
        </w:tc>
        <w:tc>
          <w:tcPr>
            <w:tcW w:w="2025" w:type="dxa"/>
            <w:shd w:val="clear" w:color="auto" w:fill="auto"/>
          </w:tcPr>
          <w:p w14:paraId="2B3EE954" w14:textId="77777777" w:rsidR="006B2A56" w:rsidRPr="006B2A56" w:rsidRDefault="006B2A56" w:rsidP="006B2A56">
            <w:pPr>
              <w:spacing w:after="0" w:line="240" w:lineRule="auto"/>
            </w:pPr>
            <w:r w:rsidRPr="006B2A56">
              <w:t>Episode record</w:t>
            </w:r>
          </w:p>
        </w:tc>
        <w:tc>
          <w:tcPr>
            <w:tcW w:w="2025" w:type="dxa"/>
            <w:shd w:val="clear" w:color="auto" w:fill="auto"/>
          </w:tcPr>
          <w:p w14:paraId="278A004D" w14:textId="77777777" w:rsidR="006B2A56" w:rsidRPr="006B2A56" w:rsidRDefault="006B2A56" w:rsidP="007A0452">
            <w:pPr>
              <w:spacing w:after="0" w:line="240" w:lineRule="auto"/>
            </w:pPr>
            <w:r w:rsidRPr="006B2A56">
              <w:t>Position</w:t>
            </w:r>
          </w:p>
        </w:tc>
        <w:tc>
          <w:tcPr>
            <w:tcW w:w="3282" w:type="dxa"/>
            <w:shd w:val="clear" w:color="auto" w:fill="auto"/>
          </w:tcPr>
          <w:p w14:paraId="743A5A11" w14:textId="77777777" w:rsidR="006B2A56" w:rsidRPr="006B2A56" w:rsidRDefault="006B2A56" w:rsidP="006B2A56">
            <w:pPr>
              <w:spacing w:after="0" w:line="240" w:lineRule="auto"/>
            </w:pPr>
            <w:r w:rsidRPr="006B2A56">
              <w:t>104</w:t>
            </w:r>
          </w:p>
        </w:tc>
      </w:tr>
      <w:tr w:rsidR="006B2A56" w:rsidRPr="006B2A56" w14:paraId="10FAF462" w14:textId="77777777" w:rsidTr="00BE6A26">
        <w:tc>
          <w:tcPr>
            <w:tcW w:w="9356" w:type="dxa"/>
            <w:gridSpan w:val="4"/>
            <w:shd w:val="clear" w:color="auto" w:fill="auto"/>
          </w:tcPr>
          <w:p w14:paraId="3BCBB567" w14:textId="77777777" w:rsidR="006B2A56" w:rsidRPr="006B2A56" w:rsidRDefault="006B2A56" w:rsidP="00AC534C">
            <w:pPr>
              <w:spacing w:after="0" w:line="240" w:lineRule="auto"/>
            </w:pPr>
          </w:p>
        </w:tc>
      </w:tr>
      <w:tr w:rsidR="006B2A56" w:rsidRPr="006B2A56" w14:paraId="4BD12546" w14:textId="77777777" w:rsidTr="00BE6A26">
        <w:tc>
          <w:tcPr>
            <w:tcW w:w="2024" w:type="dxa"/>
            <w:shd w:val="clear" w:color="auto" w:fill="auto"/>
          </w:tcPr>
          <w:p w14:paraId="067DFD6A"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2A6F8C9F" w14:textId="77777777" w:rsidR="006B2A56" w:rsidRPr="006B2A56" w:rsidRDefault="006B2A56" w:rsidP="006B2A56">
            <w:pPr>
              <w:spacing w:after="0" w:line="240" w:lineRule="auto"/>
            </w:pPr>
            <w:r w:rsidRPr="006B2A56">
              <w:t>Range: zero to 30 (inclusive)</w:t>
            </w:r>
          </w:p>
          <w:p w14:paraId="147283AF" w14:textId="77777777" w:rsidR="006B2A56" w:rsidRPr="006B2A56" w:rsidRDefault="006B2A56" w:rsidP="006B2A56">
            <w:pPr>
              <w:spacing w:after="0" w:line="240" w:lineRule="auto"/>
            </w:pPr>
          </w:p>
          <w:p w14:paraId="083294D6" w14:textId="77777777" w:rsidR="006B2A56" w:rsidRPr="006B2A56" w:rsidRDefault="006B2A56" w:rsidP="001E7FF6">
            <w:pPr>
              <w:spacing w:line="240" w:lineRule="auto"/>
            </w:pPr>
            <w:r w:rsidRPr="006B2A56">
              <w:rPr>
                <w:b/>
              </w:rPr>
              <w:t>Code</w:t>
            </w:r>
            <w:r w:rsidRPr="006B2A56">
              <w:rPr>
                <w:b/>
              </w:rPr>
              <w:tab/>
              <w:t>Descriptor</w:t>
            </w:r>
          </w:p>
          <w:p w14:paraId="17849B6E" w14:textId="77777777" w:rsidR="006B2A56" w:rsidRPr="006B2A56" w:rsidRDefault="006B2A56" w:rsidP="00351CAB">
            <w:pPr>
              <w:spacing w:after="40" w:line="240" w:lineRule="auto"/>
            </w:pPr>
            <w:r w:rsidRPr="006B2A56">
              <w:t>98</w:t>
            </w:r>
            <w:r w:rsidRPr="006B2A56">
              <w:tab/>
              <w:t>Newborn does not take a breath is intubated and ventilated</w:t>
            </w:r>
          </w:p>
          <w:p w14:paraId="554B7B97" w14:textId="77777777" w:rsidR="006B2A56" w:rsidRPr="006B2A56" w:rsidRDefault="006B2A56" w:rsidP="00351CAB">
            <w:pPr>
              <w:spacing w:after="40" w:line="240" w:lineRule="auto"/>
            </w:pPr>
            <w:r w:rsidRPr="006B2A56">
              <w:t>99</w:t>
            </w:r>
            <w:r w:rsidRPr="006B2A56">
              <w:tab/>
              <w:t>Not stated / inadequately described</w:t>
            </w:r>
          </w:p>
        </w:tc>
      </w:tr>
      <w:tr w:rsidR="006B2A56" w:rsidRPr="006B2A56" w14:paraId="746A4C14" w14:textId="77777777" w:rsidTr="00BE6A26">
        <w:tc>
          <w:tcPr>
            <w:tcW w:w="9356" w:type="dxa"/>
            <w:gridSpan w:val="4"/>
            <w:shd w:val="clear" w:color="auto" w:fill="auto"/>
          </w:tcPr>
          <w:p w14:paraId="318FCAF8" w14:textId="77777777" w:rsidR="006B2A56" w:rsidRPr="006B2A56" w:rsidRDefault="006B2A56" w:rsidP="00AC534C">
            <w:pPr>
              <w:spacing w:after="0" w:line="240" w:lineRule="auto"/>
            </w:pPr>
          </w:p>
        </w:tc>
      </w:tr>
      <w:tr w:rsidR="006B2A56" w:rsidRPr="006B2A56" w14:paraId="7C208E2F" w14:textId="77777777" w:rsidTr="00BE6A26">
        <w:tblPrEx>
          <w:tblLook w:val="04A0" w:firstRow="1" w:lastRow="0" w:firstColumn="1" w:lastColumn="0" w:noHBand="0" w:noVBand="1"/>
        </w:tblPrEx>
        <w:tc>
          <w:tcPr>
            <w:tcW w:w="2024" w:type="dxa"/>
            <w:shd w:val="clear" w:color="auto" w:fill="auto"/>
          </w:tcPr>
          <w:p w14:paraId="2CF5A01D"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2E3D0D91" w14:textId="77777777" w:rsidR="00840E45" w:rsidRDefault="006B2A56" w:rsidP="00BC4087">
            <w:pPr>
              <w:pStyle w:val="Body"/>
            </w:pPr>
            <w:r w:rsidRPr="006B2A56">
              <w:t xml:space="preserve">Most newborns establish spontaneous respirations within one to two minutes of birth. If spontaneous respirations are not established within this time, active intervention is required. </w:t>
            </w:r>
          </w:p>
          <w:p w14:paraId="660C5452" w14:textId="68C0244A" w:rsidR="006B2A56" w:rsidRPr="006B2A56" w:rsidRDefault="006B2A56" w:rsidP="00BC4087">
            <w:pPr>
              <w:pStyle w:val="Body"/>
            </w:pPr>
            <w:r w:rsidRPr="006B2A56">
              <w:t xml:space="preserve">Round up the time the baby took to establish regular spontaneous breathing to the next whole minute. For example a baby who takes 2.5 minutes to establish regular breathing should have three minutes recorded. </w:t>
            </w:r>
          </w:p>
          <w:p w14:paraId="1718DB69" w14:textId="4D79C177" w:rsidR="006B2A56" w:rsidRDefault="006B2A56" w:rsidP="00840E45">
            <w:pPr>
              <w:pStyle w:val="Body"/>
              <w:numPr>
                <w:ilvl w:val="0"/>
                <w:numId w:val="42"/>
              </w:numPr>
              <w:ind w:left="280" w:hanging="280"/>
            </w:pPr>
            <w:r w:rsidRPr="006B2A56">
              <w:t xml:space="preserve">If the baby breathes immediately and continues to have regular spontaneous breathing upon delivery the TER is one minute. </w:t>
            </w:r>
          </w:p>
          <w:p w14:paraId="0DDE25AC" w14:textId="70B573C0" w:rsidR="006B2A56" w:rsidRDefault="006B2A56" w:rsidP="00BC4087">
            <w:pPr>
              <w:pStyle w:val="Body"/>
              <w:numPr>
                <w:ilvl w:val="0"/>
                <w:numId w:val="42"/>
              </w:numPr>
              <w:ind w:left="280" w:hanging="280"/>
            </w:pPr>
            <w:r w:rsidRPr="006B2A56">
              <w:t>If the baby does not take a breath and is intubated and ventilated and accurate assessment of time is not possible</w:t>
            </w:r>
            <w:r w:rsidR="000A4E01">
              <w:t>,</w:t>
            </w:r>
            <w:r w:rsidRPr="006B2A56">
              <w:t xml:space="preserve"> report 98 Newborn does not take a breath – is intubated and ventilated. </w:t>
            </w:r>
          </w:p>
          <w:p w14:paraId="30619412" w14:textId="11963DA7" w:rsidR="006B2A56" w:rsidRDefault="006B2A56" w:rsidP="00BC4087">
            <w:pPr>
              <w:pStyle w:val="Body"/>
              <w:numPr>
                <w:ilvl w:val="0"/>
                <w:numId w:val="42"/>
              </w:numPr>
              <w:ind w:left="280" w:hanging="280"/>
            </w:pPr>
            <w:r w:rsidRPr="006B2A56">
              <w:t>If the baby is born before arrival, where the time to established respiration is unknown</w:t>
            </w:r>
            <w:r w:rsidR="000A4E01">
              <w:t>,</w:t>
            </w:r>
            <w:r w:rsidRPr="006B2A56">
              <w:t xml:space="preserve"> report 99 Not stated / inadequately described. </w:t>
            </w:r>
          </w:p>
          <w:p w14:paraId="30FD2FD3" w14:textId="0062DE85" w:rsidR="006B2A56" w:rsidRPr="006B2A56" w:rsidRDefault="006B2A56" w:rsidP="00BD467C">
            <w:pPr>
              <w:pStyle w:val="Body"/>
              <w:numPr>
                <w:ilvl w:val="0"/>
                <w:numId w:val="42"/>
              </w:numPr>
              <w:ind w:left="280" w:hanging="280"/>
            </w:pPr>
            <w:r w:rsidRPr="006B2A56">
              <w:t>For stillbirth episodes, report 00.</w:t>
            </w:r>
          </w:p>
        </w:tc>
      </w:tr>
      <w:tr w:rsidR="006B2A56" w:rsidRPr="006B2A56" w14:paraId="5D46FD04" w14:textId="77777777" w:rsidTr="00BE6A26">
        <w:tc>
          <w:tcPr>
            <w:tcW w:w="9356" w:type="dxa"/>
            <w:gridSpan w:val="4"/>
            <w:shd w:val="clear" w:color="auto" w:fill="auto"/>
          </w:tcPr>
          <w:p w14:paraId="07FBADCB" w14:textId="77777777" w:rsidR="006B2A56" w:rsidRPr="006B2A56" w:rsidRDefault="006B2A56" w:rsidP="006B2A56">
            <w:pPr>
              <w:spacing w:after="0" w:line="240" w:lineRule="auto"/>
            </w:pPr>
          </w:p>
        </w:tc>
      </w:tr>
      <w:tr w:rsidR="006B2A56" w:rsidRPr="006B2A56" w14:paraId="308BA9B1" w14:textId="77777777" w:rsidTr="00BE6A26">
        <w:tc>
          <w:tcPr>
            <w:tcW w:w="2024" w:type="dxa"/>
            <w:shd w:val="clear" w:color="auto" w:fill="auto"/>
          </w:tcPr>
          <w:p w14:paraId="07656C1B"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58F0FFA1" w14:textId="77777777" w:rsidR="006B2A56" w:rsidRPr="006B2A56" w:rsidRDefault="006B2A56" w:rsidP="00BC4087">
            <w:pPr>
              <w:pStyle w:val="Body"/>
            </w:pPr>
            <w:r w:rsidRPr="006B2A56">
              <w:t>All Victorian hospitals where a birth has occurred and homebirth practitioners</w:t>
            </w:r>
          </w:p>
        </w:tc>
      </w:tr>
      <w:tr w:rsidR="006B2A56" w:rsidRPr="006B2A56" w14:paraId="1FA857CA" w14:textId="77777777" w:rsidTr="00BE6A26">
        <w:tc>
          <w:tcPr>
            <w:tcW w:w="9356" w:type="dxa"/>
            <w:gridSpan w:val="4"/>
            <w:shd w:val="clear" w:color="auto" w:fill="auto"/>
          </w:tcPr>
          <w:p w14:paraId="78F9BBD8" w14:textId="77777777" w:rsidR="006B2A56" w:rsidRPr="006B2A56" w:rsidRDefault="006B2A56" w:rsidP="00AC534C">
            <w:pPr>
              <w:spacing w:after="0" w:line="240" w:lineRule="auto"/>
            </w:pPr>
          </w:p>
        </w:tc>
      </w:tr>
      <w:tr w:rsidR="006B2A56" w:rsidRPr="006B2A56" w14:paraId="1FB43F1E" w14:textId="77777777" w:rsidTr="00BE6A26">
        <w:tc>
          <w:tcPr>
            <w:tcW w:w="2024" w:type="dxa"/>
            <w:shd w:val="clear" w:color="auto" w:fill="auto"/>
          </w:tcPr>
          <w:p w14:paraId="183C9FDA"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68CD1BE6" w14:textId="77777777" w:rsidR="006B2A56" w:rsidRPr="006B2A56" w:rsidRDefault="006B2A56" w:rsidP="006B2A56">
            <w:pPr>
              <w:spacing w:after="0" w:line="240" w:lineRule="auto"/>
            </w:pPr>
            <w:r w:rsidRPr="006B2A56">
              <w:t>All birth episodes</w:t>
            </w:r>
          </w:p>
        </w:tc>
      </w:tr>
      <w:tr w:rsidR="006B2A56" w:rsidRPr="006B2A56" w14:paraId="774D2458" w14:textId="77777777" w:rsidTr="00BE6A26">
        <w:tc>
          <w:tcPr>
            <w:tcW w:w="9356" w:type="dxa"/>
            <w:gridSpan w:val="4"/>
            <w:shd w:val="clear" w:color="auto" w:fill="auto"/>
          </w:tcPr>
          <w:p w14:paraId="60E61F57" w14:textId="77777777" w:rsidR="006B2A56" w:rsidRPr="006B2A56" w:rsidRDefault="006B2A56" w:rsidP="00AC534C">
            <w:pPr>
              <w:spacing w:after="0" w:line="240" w:lineRule="auto"/>
            </w:pPr>
          </w:p>
        </w:tc>
      </w:tr>
      <w:tr w:rsidR="006B2A56" w:rsidRPr="006B2A56" w14:paraId="1C5B05E5" w14:textId="77777777" w:rsidTr="00BE6A26">
        <w:tblPrEx>
          <w:tblLook w:val="04A0" w:firstRow="1" w:lastRow="0" w:firstColumn="1" w:lastColumn="0" w:noHBand="0" w:noVBand="1"/>
        </w:tblPrEx>
        <w:tc>
          <w:tcPr>
            <w:tcW w:w="2024" w:type="dxa"/>
            <w:shd w:val="clear" w:color="auto" w:fill="auto"/>
          </w:tcPr>
          <w:p w14:paraId="657838B5"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50245198" w14:textId="77777777" w:rsidR="006B2A56" w:rsidRPr="006B2A56" w:rsidRDefault="006B2A56" w:rsidP="006B2A56">
            <w:pPr>
              <w:spacing w:after="0" w:line="240" w:lineRule="auto"/>
            </w:pPr>
            <w:r w:rsidRPr="006B2A56">
              <w:t>None specified</w:t>
            </w:r>
          </w:p>
        </w:tc>
      </w:tr>
      <w:tr w:rsidR="006B2A56" w:rsidRPr="006B2A56" w14:paraId="26E99392" w14:textId="77777777" w:rsidTr="00BE6A26">
        <w:tc>
          <w:tcPr>
            <w:tcW w:w="9356" w:type="dxa"/>
            <w:gridSpan w:val="4"/>
            <w:shd w:val="clear" w:color="auto" w:fill="auto"/>
          </w:tcPr>
          <w:p w14:paraId="6AFDD537" w14:textId="77777777" w:rsidR="006B2A56" w:rsidRPr="006B2A56" w:rsidRDefault="006B2A56" w:rsidP="00AC534C">
            <w:pPr>
              <w:spacing w:after="0" w:line="240" w:lineRule="auto"/>
            </w:pPr>
          </w:p>
        </w:tc>
      </w:tr>
      <w:tr w:rsidR="006B2A56" w:rsidRPr="006B2A56" w14:paraId="05A28018" w14:textId="77777777" w:rsidTr="00BE6A26">
        <w:tblPrEx>
          <w:tblLook w:val="04A0" w:firstRow="1" w:lastRow="0" w:firstColumn="1" w:lastColumn="0" w:noHBand="0" w:noVBand="1"/>
        </w:tblPrEx>
        <w:tc>
          <w:tcPr>
            <w:tcW w:w="2024" w:type="dxa"/>
            <w:shd w:val="clear" w:color="auto" w:fill="auto"/>
          </w:tcPr>
          <w:p w14:paraId="69CF13CA"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48371EB9" w14:textId="77777777" w:rsidR="006B2A56" w:rsidRPr="006B2A56" w:rsidRDefault="006B2A56" w:rsidP="00BC4087">
            <w:pPr>
              <w:pStyle w:val="Body"/>
            </w:pPr>
            <w:r w:rsidRPr="006B2A56">
              <w:t>Apgar score at one minute; Apgar score at five minutes; Birth status; Resuscitation method – drugs; Resuscitation method – mechanical</w:t>
            </w:r>
          </w:p>
        </w:tc>
      </w:tr>
      <w:tr w:rsidR="006B2A56" w:rsidRPr="006B2A56" w14:paraId="3F925505" w14:textId="77777777" w:rsidTr="00BE6A26">
        <w:tc>
          <w:tcPr>
            <w:tcW w:w="9356" w:type="dxa"/>
            <w:gridSpan w:val="4"/>
            <w:shd w:val="clear" w:color="auto" w:fill="auto"/>
          </w:tcPr>
          <w:p w14:paraId="4618C6E0" w14:textId="77777777" w:rsidR="006B2A56" w:rsidRPr="006B2A56" w:rsidRDefault="006B2A56" w:rsidP="00AC534C">
            <w:pPr>
              <w:spacing w:after="0" w:line="240" w:lineRule="auto"/>
            </w:pPr>
          </w:p>
        </w:tc>
      </w:tr>
      <w:tr w:rsidR="006B2A56" w:rsidRPr="006B2A56" w14:paraId="4D5F6665" w14:textId="77777777" w:rsidTr="00BE6A26">
        <w:tblPrEx>
          <w:tblLook w:val="04A0" w:firstRow="1" w:lastRow="0" w:firstColumn="1" w:lastColumn="0" w:noHBand="0" w:noVBand="1"/>
        </w:tblPrEx>
        <w:tc>
          <w:tcPr>
            <w:tcW w:w="2024" w:type="dxa"/>
            <w:shd w:val="clear" w:color="auto" w:fill="auto"/>
          </w:tcPr>
          <w:p w14:paraId="6BD46BE4" w14:textId="77777777" w:rsidR="006B2A56" w:rsidRPr="006B2A56" w:rsidRDefault="006B2A56" w:rsidP="007A0452">
            <w:pPr>
              <w:spacing w:after="0" w:line="240" w:lineRule="auto"/>
            </w:pPr>
            <w:r w:rsidRPr="006B2A56">
              <w:lastRenderedPageBreak/>
              <w:t>Related business rules (Section 4):</w:t>
            </w:r>
          </w:p>
        </w:tc>
        <w:tc>
          <w:tcPr>
            <w:tcW w:w="7332" w:type="dxa"/>
            <w:gridSpan w:val="3"/>
            <w:shd w:val="clear" w:color="auto" w:fill="auto"/>
          </w:tcPr>
          <w:p w14:paraId="4F3C0A2E" w14:textId="77777777" w:rsidR="006B2A56" w:rsidRPr="006B2A56" w:rsidRDefault="006B2A56" w:rsidP="00BC4087">
            <w:pPr>
              <w:pStyle w:val="Body"/>
            </w:pPr>
            <w:r w:rsidRPr="006B2A56">
              <w:t>Birth status ‘Stillborn’ and associated data items valid combinations; Mandatory to report data items; Time to established respiration and Resuscitation method – mechanical valid combinations</w:t>
            </w:r>
          </w:p>
        </w:tc>
      </w:tr>
    </w:tbl>
    <w:p w14:paraId="7B22A25B" w14:textId="77F458FD" w:rsidR="00742FD1" w:rsidRDefault="00742FD1">
      <w:pPr>
        <w:spacing w:after="0" w:line="240" w:lineRule="auto"/>
        <w:rPr>
          <w:b/>
          <w:bCs/>
        </w:rPr>
      </w:pPr>
    </w:p>
    <w:p w14:paraId="5FE808CE" w14:textId="17E30424" w:rsidR="006B2A56" w:rsidRPr="006B2A56" w:rsidRDefault="006B2A56" w:rsidP="006B2A56">
      <w:pPr>
        <w:spacing w:after="0" w:line="240" w:lineRule="auto"/>
      </w:pPr>
      <w:r w:rsidRPr="006B2A56">
        <w:rPr>
          <w:b/>
          <w:bCs/>
        </w:rPr>
        <w:t>Administration</w:t>
      </w:r>
    </w:p>
    <w:p w14:paraId="63A6B80D" w14:textId="77777777" w:rsidR="006B2A56" w:rsidRPr="006B2A56" w:rsidRDefault="006B2A56" w:rsidP="007A0452">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058E463F" w14:textId="77777777" w:rsidTr="00742FD1">
        <w:tc>
          <w:tcPr>
            <w:tcW w:w="2127" w:type="dxa"/>
            <w:shd w:val="clear" w:color="auto" w:fill="auto"/>
          </w:tcPr>
          <w:p w14:paraId="0DEFB62C" w14:textId="77777777" w:rsidR="006B2A56" w:rsidRPr="006B2A56" w:rsidRDefault="006B2A56" w:rsidP="007A0452">
            <w:pPr>
              <w:spacing w:after="0" w:line="240" w:lineRule="auto"/>
            </w:pPr>
            <w:r w:rsidRPr="006B2A56">
              <w:t>Principal data users</w:t>
            </w:r>
          </w:p>
        </w:tc>
        <w:tc>
          <w:tcPr>
            <w:tcW w:w="7331" w:type="dxa"/>
            <w:gridSpan w:val="3"/>
            <w:shd w:val="clear" w:color="auto" w:fill="auto"/>
          </w:tcPr>
          <w:p w14:paraId="402C7B98"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BD54BF9" w14:textId="77777777" w:rsidTr="00742FD1">
        <w:tc>
          <w:tcPr>
            <w:tcW w:w="9458" w:type="dxa"/>
            <w:gridSpan w:val="4"/>
            <w:shd w:val="clear" w:color="auto" w:fill="auto"/>
          </w:tcPr>
          <w:p w14:paraId="3E299210" w14:textId="77777777" w:rsidR="006B2A56" w:rsidRPr="006B2A56" w:rsidRDefault="006B2A56" w:rsidP="006B2A56">
            <w:pPr>
              <w:spacing w:after="0" w:line="240" w:lineRule="auto"/>
            </w:pPr>
          </w:p>
        </w:tc>
      </w:tr>
      <w:tr w:rsidR="006B2A56" w:rsidRPr="006B2A56" w14:paraId="3ECEC295" w14:textId="77777777" w:rsidTr="00742FD1">
        <w:tc>
          <w:tcPr>
            <w:tcW w:w="2127" w:type="dxa"/>
            <w:shd w:val="clear" w:color="auto" w:fill="auto"/>
          </w:tcPr>
          <w:p w14:paraId="20D07955" w14:textId="77777777" w:rsidR="006B2A56" w:rsidRPr="006B2A56" w:rsidRDefault="006B2A56" w:rsidP="007A0452">
            <w:pPr>
              <w:spacing w:after="0" w:line="240" w:lineRule="auto"/>
            </w:pPr>
            <w:r w:rsidRPr="006B2A56">
              <w:t>Definition source</w:t>
            </w:r>
          </w:p>
        </w:tc>
        <w:tc>
          <w:tcPr>
            <w:tcW w:w="2025" w:type="dxa"/>
            <w:shd w:val="clear" w:color="auto" w:fill="auto"/>
          </w:tcPr>
          <w:p w14:paraId="78CB7E9A" w14:textId="59B44FBB" w:rsidR="006B2A56" w:rsidRPr="006B2A56" w:rsidRDefault="006B2A56" w:rsidP="006B2A56">
            <w:pPr>
              <w:spacing w:after="0" w:line="240" w:lineRule="auto"/>
            </w:pPr>
            <w:r w:rsidRPr="006B2A56">
              <w:t>DH</w:t>
            </w:r>
          </w:p>
        </w:tc>
        <w:tc>
          <w:tcPr>
            <w:tcW w:w="2471" w:type="dxa"/>
            <w:shd w:val="clear" w:color="auto" w:fill="auto"/>
          </w:tcPr>
          <w:p w14:paraId="31C4DA26" w14:textId="77777777" w:rsidR="006B2A56" w:rsidRPr="006B2A56" w:rsidRDefault="006B2A56" w:rsidP="007A0452">
            <w:pPr>
              <w:spacing w:after="0" w:line="240" w:lineRule="auto"/>
            </w:pPr>
            <w:r w:rsidRPr="006B2A56">
              <w:t>Version</w:t>
            </w:r>
          </w:p>
        </w:tc>
        <w:tc>
          <w:tcPr>
            <w:tcW w:w="2835" w:type="dxa"/>
            <w:shd w:val="clear" w:color="auto" w:fill="auto"/>
          </w:tcPr>
          <w:p w14:paraId="67F1B58D" w14:textId="77777777" w:rsidR="006B2A56" w:rsidRPr="006B2A56" w:rsidRDefault="006B2A56" w:rsidP="006B2A56">
            <w:pPr>
              <w:spacing w:after="0" w:line="240" w:lineRule="auto"/>
            </w:pPr>
            <w:r w:rsidRPr="006B2A56">
              <w:t>1. January 1982</w:t>
            </w:r>
          </w:p>
        </w:tc>
      </w:tr>
      <w:tr w:rsidR="006B2A56" w:rsidRPr="006B2A56" w14:paraId="60DC01EC" w14:textId="77777777" w:rsidTr="00742FD1">
        <w:tc>
          <w:tcPr>
            <w:tcW w:w="9458" w:type="dxa"/>
            <w:gridSpan w:val="4"/>
            <w:shd w:val="clear" w:color="auto" w:fill="auto"/>
          </w:tcPr>
          <w:p w14:paraId="1D0B983C" w14:textId="77777777" w:rsidR="006B2A56" w:rsidRPr="006B2A56" w:rsidRDefault="006B2A56" w:rsidP="006B2A56">
            <w:pPr>
              <w:spacing w:after="0" w:line="240" w:lineRule="auto"/>
            </w:pPr>
          </w:p>
        </w:tc>
      </w:tr>
      <w:tr w:rsidR="006B2A56" w:rsidRPr="006B2A56" w14:paraId="43CF22CF" w14:textId="77777777" w:rsidTr="00742FD1">
        <w:tc>
          <w:tcPr>
            <w:tcW w:w="2127" w:type="dxa"/>
            <w:shd w:val="clear" w:color="auto" w:fill="auto"/>
          </w:tcPr>
          <w:p w14:paraId="7342A98D" w14:textId="77777777" w:rsidR="006B2A56" w:rsidRPr="006B2A56" w:rsidRDefault="006B2A56" w:rsidP="007A0452">
            <w:pPr>
              <w:spacing w:after="0" w:line="240" w:lineRule="auto"/>
            </w:pPr>
            <w:r w:rsidRPr="006B2A56">
              <w:t>Codeset source</w:t>
            </w:r>
          </w:p>
        </w:tc>
        <w:tc>
          <w:tcPr>
            <w:tcW w:w="2025" w:type="dxa"/>
            <w:shd w:val="clear" w:color="auto" w:fill="auto"/>
          </w:tcPr>
          <w:p w14:paraId="5F6F78DD" w14:textId="64B1A5F3" w:rsidR="006B2A56" w:rsidRPr="006B2A56" w:rsidRDefault="006B2A56" w:rsidP="006B2A56">
            <w:pPr>
              <w:spacing w:after="0" w:line="240" w:lineRule="auto"/>
            </w:pPr>
            <w:r w:rsidRPr="006B2A56">
              <w:t>DH</w:t>
            </w:r>
          </w:p>
        </w:tc>
        <w:tc>
          <w:tcPr>
            <w:tcW w:w="2471" w:type="dxa"/>
            <w:shd w:val="clear" w:color="auto" w:fill="auto"/>
          </w:tcPr>
          <w:p w14:paraId="527C8CD4" w14:textId="77777777" w:rsidR="006B2A56" w:rsidRPr="006B2A56" w:rsidRDefault="006B2A56" w:rsidP="007A0452">
            <w:pPr>
              <w:spacing w:after="0" w:line="240" w:lineRule="auto"/>
            </w:pPr>
            <w:r w:rsidRPr="006B2A56">
              <w:t>Collection start date</w:t>
            </w:r>
          </w:p>
        </w:tc>
        <w:tc>
          <w:tcPr>
            <w:tcW w:w="2835" w:type="dxa"/>
            <w:shd w:val="clear" w:color="auto" w:fill="auto"/>
          </w:tcPr>
          <w:p w14:paraId="0F3372FE" w14:textId="77777777" w:rsidR="006B2A56" w:rsidRPr="006B2A56" w:rsidRDefault="006B2A56" w:rsidP="006B2A56">
            <w:pPr>
              <w:spacing w:after="0" w:line="240" w:lineRule="auto"/>
            </w:pPr>
            <w:r w:rsidRPr="006B2A56">
              <w:t>1982</w:t>
            </w:r>
          </w:p>
        </w:tc>
      </w:tr>
    </w:tbl>
    <w:p w14:paraId="7C77434D" w14:textId="77777777" w:rsidR="006B2A56" w:rsidRPr="006B2A56" w:rsidRDefault="006B2A56" w:rsidP="006B2A56">
      <w:pPr>
        <w:spacing w:after="0" w:line="240" w:lineRule="auto"/>
      </w:pPr>
      <w:r w:rsidRPr="006B2A56">
        <w:br w:type="page"/>
      </w:r>
    </w:p>
    <w:p w14:paraId="065DD497" w14:textId="77777777" w:rsidR="006B2A56" w:rsidRPr="006B2A56" w:rsidRDefault="006B2A56" w:rsidP="00ED6580">
      <w:pPr>
        <w:pStyle w:val="Heading1"/>
      </w:pPr>
      <w:bookmarkStart w:id="581" w:name="_Toc350263873"/>
      <w:bookmarkStart w:id="582" w:name="_Toc499799030"/>
      <w:bookmarkStart w:id="583" w:name="_Toc31278313"/>
      <w:bookmarkStart w:id="584" w:name="_Toc170223484"/>
      <w:r w:rsidRPr="006B2A56">
        <w:lastRenderedPageBreak/>
        <w:t xml:space="preserve">Total number of previous abortions – </w:t>
      </w:r>
      <w:bookmarkEnd w:id="581"/>
      <w:r w:rsidRPr="006B2A56">
        <w:t>induced</w:t>
      </w:r>
      <w:bookmarkEnd w:id="582"/>
      <w:bookmarkEnd w:id="583"/>
      <w:bookmarkEnd w:id="584"/>
    </w:p>
    <w:p w14:paraId="58B162D2" w14:textId="77777777" w:rsidR="006B2A56" w:rsidRPr="006B2A56" w:rsidRDefault="006B2A56" w:rsidP="006B2A56">
      <w:pPr>
        <w:spacing w:after="0" w:line="240" w:lineRule="auto"/>
      </w:pPr>
      <w:r w:rsidRPr="006B2A56">
        <w:rPr>
          <w:b/>
          <w:bCs/>
        </w:rPr>
        <w:t>Specification</w:t>
      </w:r>
    </w:p>
    <w:p w14:paraId="2828F472"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0BD66C1" w14:textId="77777777" w:rsidTr="00BE6A26">
        <w:tc>
          <w:tcPr>
            <w:tcW w:w="2024" w:type="dxa"/>
            <w:shd w:val="clear" w:color="auto" w:fill="auto"/>
          </w:tcPr>
          <w:p w14:paraId="4636914E"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67139A6" w14:textId="77777777" w:rsidR="006B2A56" w:rsidRPr="006B2A56" w:rsidRDefault="006B2A56" w:rsidP="00BC4087">
            <w:pPr>
              <w:pStyle w:val="Body"/>
            </w:pPr>
            <w:r w:rsidRPr="006B2A56">
              <w:t>The total number of previous pregnancies resulting in induced abortion (termination of pregnancy before 20 weeks’ gestation)</w:t>
            </w:r>
          </w:p>
        </w:tc>
      </w:tr>
      <w:tr w:rsidR="006B2A56" w:rsidRPr="006B2A56" w14:paraId="5C6BCE2B" w14:textId="77777777" w:rsidTr="00BE6A26">
        <w:tc>
          <w:tcPr>
            <w:tcW w:w="9214" w:type="dxa"/>
            <w:gridSpan w:val="4"/>
            <w:shd w:val="clear" w:color="auto" w:fill="auto"/>
          </w:tcPr>
          <w:p w14:paraId="6D1BBE98" w14:textId="77777777" w:rsidR="006B2A56" w:rsidRPr="006B2A56" w:rsidRDefault="006B2A56" w:rsidP="00AC534C">
            <w:pPr>
              <w:spacing w:after="0" w:line="240" w:lineRule="auto"/>
            </w:pPr>
          </w:p>
        </w:tc>
      </w:tr>
      <w:tr w:rsidR="006B2A56" w:rsidRPr="006B2A56" w14:paraId="7E0BE66B" w14:textId="77777777" w:rsidTr="00BE6A26">
        <w:tc>
          <w:tcPr>
            <w:tcW w:w="2024" w:type="dxa"/>
            <w:shd w:val="clear" w:color="auto" w:fill="auto"/>
          </w:tcPr>
          <w:p w14:paraId="2ED138B0" w14:textId="77777777" w:rsidR="006B2A56" w:rsidRPr="006B2A56" w:rsidRDefault="006B2A56" w:rsidP="007A0452">
            <w:pPr>
              <w:spacing w:after="0" w:line="240" w:lineRule="auto"/>
            </w:pPr>
            <w:r w:rsidRPr="006B2A56">
              <w:t>Representation class</w:t>
            </w:r>
          </w:p>
        </w:tc>
        <w:tc>
          <w:tcPr>
            <w:tcW w:w="2025" w:type="dxa"/>
            <w:shd w:val="clear" w:color="auto" w:fill="auto"/>
          </w:tcPr>
          <w:p w14:paraId="2B789573" w14:textId="77777777" w:rsidR="006B2A56" w:rsidRPr="006B2A56" w:rsidRDefault="006B2A56" w:rsidP="006B2A56">
            <w:pPr>
              <w:spacing w:after="0" w:line="240" w:lineRule="auto"/>
            </w:pPr>
            <w:r w:rsidRPr="006B2A56">
              <w:t>Total</w:t>
            </w:r>
          </w:p>
        </w:tc>
        <w:tc>
          <w:tcPr>
            <w:tcW w:w="2025" w:type="dxa"/>
            <w:shd w:val="clear" w:color="auto" w:fill="auto"/>
          </w:tcPr>
          <w:p w14:paraId="4C0A2AA1" w14:textId="77777777" w:rsidR="006B2A56" w:rsidRPr="006B2A56" w:rsidRDefault="006B2A56" w:rsidP="006B2A56">
            <w:pPr>
              <w:spacing w:after="0" w:line="240" w:lineRule="auto"/>
            </w:pPr>
            <w:r w:rsidRPr="006B2A56">
              <w:t>Data type</w:t>
            </w:r>
          </w:p>
        </w:tc>
        <w:tc>
          <w:tcPr>
            <w:tcW w:w="3140" w:type="dxa"/>
            <w:shd w:val="clear" w:color="auto" w:fill="auto"/>
          </w:tcPr>
          <w:p w14:paraId="3D1231C3" w14:textId="77777777" w:rsidR="006B2A56" w:rsidRPr="006B2A56" w:rsidRDefault="006B2A56" w:rsidP="006B2A56">
            <w:pPr>
              <w:spacing w:after="0" w:line="240" w:lineRule="auto"/>
            </w:pPr>
            <w:r w:rsidRPr="006B2A56">
              <w:t>Number</w:t>
            </w:r>
          </w:p>
        </w:tc>
      </w:tr>
      <w:tr w:rsidR="006B2A56" w:rsidRPr="006B2A56" w14:paraId="1EDDDCA7" w14:textId="77777777" w:rsidTr="00BE6A26">
        <w:tc>
          <w:tcPr>
            <w:tcW w:w="9214" w:type="dxa"/>
            <w:gridSpan w:val="4"/>
            <w:shd w:val="clear" w:color="auto" w:fill="auto"/>
          </w:tcPr>
          <w:p w14:paraId="29939C3F" w14:textId="77777777" w:rsidR="006B2A56" w:rsidRPr="006B2A56" w:rsidRDefault="006B2A56" w:rsidP="00AC534C">
            <w:pPr>
              <w:spacing w:after="0" w:line="240" w:lineRule="auto"/>
            </w:pPr>
          </w:p>
        </w:tc>
      </w:tr>
      <w:tr w:rsidR="006B2A56" w:rsidRPr="006B2A56" w14:paraId="737303D5" w14:textId="77777777" w:rsidTr="00BE6A26">
        <w:tc>
          <w:tcPr>
            <w:tcW w:w="2024" w:type="dxa"/>
            <w:shd w:val="clear" w:color="auto" w:fill="auto"/>
          </w:tcPr>
          <w:p w14:paraId="4066BC3F" w14:textId="77777777" w:rsidR="006B2A56" w:rsidRPr="006B2A56" w:rsidRDefault="006B2A56" w:rsidP="007A0452">
            <w:pPr>
              <w:spacing w:after="0" w:line="240" w:lineRule="auto"/>
            </w:pPr>
            <w:r w:rsidRPr="006B2A56">
              <w:t>Format</w:t>
            </w:r>
          </w:p>
        </w:tc>
        <w:tc>
          <w:tcPr>
            <w:tcW w:w="2025" w:type="dxa"/>
            <w:shd w:val="clear" w:color="auto" w:fill="auto"/>
          </w:tcPr>
          <w:p w14:paraId="4050A4F6" w14:textId="77777777" w:rsidR="006B2A56" w:rsidRPr="006B2A56" w:rsidRDefault="006B2A56" w:rsidP="006B2A56">
            <w:pPr>
              <w:spacing w:after="0" w:line="240" w:lineRule="auto"/>
            </w:pPr>
            <w:r w:rsidRPr="006B2A56">
              <w:t>NN</w:t>
            </w:r>
          </w:p>
        </w:tc>
        <w:tc>
          <w:tcPr>
            <w:tcW w:w="2025" w:type="dxa"/>
            <w:shd w:val="clear" w:color="auto" w:fill="auto"/>
          </w:tcPr>
          <w:p w14:paraId="70D556AB"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36ACE24" w14:textId="77777777" w:rsidR="006B2A56" w:rsidRPr="006B2A56" w:rsidRDefault="006B2A56" w:rsidP="006B2A56">
            <w:pPr>
              <w:spacing w:after="0" w:line="240" w:lineRule="auto"/>
            </w:pPr>
            <w:r w:rsidRPr="006B2A56">
              <w:t>2</w:t>
            </w:r>
          </w:p>
        </w:tc>
      </w:tr>
      <w:tr w:rsidR="006B2A56" w:rsidRPr="006B2A56" w14:paraId="6D402976" w14:textId="77777777" w:rsidTr="00BE6A26">
        <w:tc>
          <w:tcPr>
            <w:tcW w:w="9214" w:type="dxa"/>
            <w:gridSpan w:val="4"/>
            <w:shd w:val="clear" w:color="auto" w:fill="auto"/>
          </w:tcPr>
          <w:p w14:paraId="1E66EA88" w14:textId="77777777" w:rsidR="006B2A56" w:rsidRPr="006B2A56" w:rsidRDefault="006B2A56" w:rsidP="00AC534C">
            <w:pPr>
              <w:spacing w:after="0" w:line="240" w:lineRule="auto"/>
            </w:pPr>
          </w:p>
        </w:tc>
      </w:tr>
      <w:tr w:rsidR="006B2A56" w:rsidRPr="006B2A56" w14:paraId="2BC48D70" w14:textId="77777777" w:rsidTr="00BE6A26">
        <w:tc>
          <w:tcPr>
            <w:tcW w:w="2024" w:type="dxa"/>
            <w:shd w:val="clear" w:color="auto" w:fill="auto"/>
          </w:tcPr>
          <w:p w14:paraId="51838DB3" w14:textId="77777777" w:rsidR="006B2A56" w:rsidRPr="006B2A56" w:rsidRDefault="006B2A56" w:rsidP="007A0452">
            <w:pPr>
              <w:spacing w:after="0" w:line="240" w:lineRule="auto"/>
            </w:pPr>
            <w:r w:rsidRPr="006B2A56">
              <w:t>Location</w:t>
            </w:r>
          </w:p>
        </w:tc>
        <w:tc>
          <w:tcPr>
            <w:tcW w:w="2025" w:type="dxa"/>
            <w:shd w:val="clear" w:color="auto" w:fill="auto"/>
          </w:tcPr>
          <w:p w14:paraId="3EDFF35B" w14:textId="77777777" w:rsidR="006B2A56" w:rsidRPr="006B2A56" w:rsidRDefault="006B2A56" w:rsidP="006B2A56">
            <w:pPr>
              <w:spacing w:after="0" w:line="240" w:lineRule="auto"/>
            </w:pPr>
            <w:r w:rsidRPr="006B2A56">
              <w:t>Episode record</w:t>
            </w:r>
          </w:p>
        </w:tc>
        <w:tc>
          <w:tcPr>
            <w:tcW w:w="2025" w:type="dxa"/>
            <w:shd w:val="clear" w:color="auto" w:fill="auto"/>
          </w:tcPr>
          <w:p w14:paraId="3087B00B" w14:textId="77777777" w:rsidR="006B2A56" w:rsidRPr="006B2A56" w:rsidRDefault="006B2A56" w:rsidP="007A0452">
            <w:pPr>
              <w:spacing w:after="0" w:line="240" w:lineRule="auto"/>
            </w:pPr>
            <w:r w:rsidRPr="006B2A56">
              <w:t>Position</w:t>
            </w:r>
          </w:p>
        </w:tc>
        <w:tc>
          <w:tcPr>
            <w:tcW w:w="3140" w:type="dxa"/>
            <w:shd w:val="clear" w:color="auto" w:fill="auto"/>
          </w:tcPr>
          <w:p w14:paraId="6079627F" w14:textId="77777777" w:rsidR="006B2A56" w:rsidRPr="006B2A56" w:rsidRDefault="006B2A56" w:rsidP="006B2A56">
            <w:pPr>
              <w:spacing w:after="0" w:line="240" w:lineRule="auto"/>
            </w:pPr>
            <w:r w:rsidRPr="006B2A56">
              <w:t>39</w:t>
            </w:r>
          </w:p>
        </w:tc>
      </w:tr>
      <w:tr w:rsidR="006B2A56" w:rsidRPr="006B2A56" w14:paraId="023DD6B1" w14:textId="77777777" w:rsidTr="00BE6A26">
        <w:tc>
          <w:tcPr>
            <w:tcW w:w="9214" w:type="dxa"/>
            <w:gridSpan w:val="4"/>
            <w:shd w:val="clear" w:color="auto" w:fill="auto"/>
          </w:tcPr>
          <w:p w14:paraId="2E72B95C" w14:textId="77777777" w:rsidR="006B2A56" w:rsidRPr="006B2A56" w:rsidRDefault="006B2A56" w:rsidP="00AC534C">
            <w:pPr>
              <w:spacing w:after="0" w:line="240" w:lineRule="auto"/>
            </w:pPr>
          </w:p>
        </w:tc>
      </w:tr>
      <w:tr w:rsidR="006B2A56" w:rsidRPr="006B2A56" w14:paraId="3E3301CB" w14:textId="77777777" w:rsidTr="00BE6A26">
        <w:tc>
          <w:tcPr>
            <w:tcW w:w="2024" w:type="dxa"/>
            <w:shd w:val="clear" w:color="auto" w:fill="auto"/>
          </w:tcPr>
          <w:p w14:paraId="1961F6BB"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5E4320C7" w14:textId="77777777" w:rsidR="006B2A56" w:rsidRPr="006B2A56" w:rsidRDefault="006B2A56" w:rsidP="006B2A56">
            <w:pPr>
              <w:spacing w:after="0" w:line="240" w:lineRule="auto"/>
            </w:pPr>
            <w:r w:rsidRPr="006B2A56">
              <w:t>Range: zero to 30 (inclusive)</w:t>
            </w:r>
          </w:p>
          <w:p w14:paraId="504D4FA7" w14:textId="77777777" w:rsidR="006B2A56" w:rsidRPr="006B2A56" w:rsidRDefault="006B2A56" w:rsidP="006B2A56">
            <w:pPr>
              <w:spacing w:after="0" w:line="240" w:lineRule="auto"/>
            </w:pPr>
          </w:p>
          <w:p w14:paraId="40F59FF2" w14:textId="77777777" w:rsidR="006B2A56" w:rsidRPr="006B2A56" w:rsidRDefault="006B2A56" w:rsidP="00BD467C">
            <w:r w:rsidRPr="006B2A56">
              <w:rPr>
                <w:b/>
              </w:rPr>
              <w:t>Code</w:t>
            </w:r>
            <w:r w:rsidRPr="006B2A56">
              <w:rPr>
                <w:b/>
              </w:rPr>
              <w:tab/>
              <w:t>Descriptor</w:t>
            </w:r>
          </w:p>
          <w:p w14:paraId="2A05DE6F"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24B6B116" w14:textId="77777777" w:rsidTr="00BE6A26">
        <w:tc>
          <w:tcPr>
            <w:tcW w:w="9214" w:type="dxa"/>
            <w:gridSpan w:val="4"/>
            <w:shd w:val="clear" w:color="auto" w:fill="auto"/>
          </w:tcPr>
          <w:p w14:paraId="45D8AECC" w14:textId="77777777" w:rsidR="006B2A56" w:rsidRPr="006B2A56" w:rsidRDefault="006B2A56" w:rsidP="00AC534C">
            <w:pPr>
              <w:spacing w:after="0" w:line="240" w:lineRule="auto"/>
            </w:pPr>
          </w:p>
        </w:tc>
      </w:tr>
      <w:tr w:rsidR="006B2A56" w:rsidRPr="006B2A56" w14:paraId="57C3E5CE" w14:textId="77777777" w:rsidTr="00BE6A26">
        <w:tblPrEx>
          <w:tblLook w:val="04A0" w:firstRow="1" w:lastRow="0" w:firstColumn="1" w:lastColumn="0" w:noHBand="0" w:noVBand="1"/>
        </w:tblPrEx>
        <w:tc>
          <w:tcPr>
            <w:tcW w:w="2024" w:type="dxa"/>
            <w:shd w:val="clear" w:color="auto" w:fill="auto"/>
          </w:tcPr>
          <w:p w14:paraId="0FB45ED4"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15A6A995" w14:textId="77777777" w:rsidR="006B2A56" w:rsidRPr="006B2A56" w:rsidRDefault="006B2A56" w:rsidP="00BC4087">
            <w:pPr>
              <w:pStyle w:val="Body"/>
            </w:pPr>
            <w:r w:rsidRPr="006B2A56">
              <w:t xml:space="preserve">Report the number of previously induced abortions. </w:t>
            </w:r>
          </w:p>
          <w:p w14:paraId="4F613B9F" w14:textId="77777777" w:rsidR="006B2A56" w:rsidRPr="006B2A56" w:rsidRDefault="006B2A56" w:rsidP="00BC4087">
            <w:pPr>
              <w:pStyle w:val="Body"/>
            </w:pPr>
            <w:r w:rsidRPr="006B2A56">
              <w:t xml:space="preserve">Aborted pregnancies of multiple fetuses should be counted as only one pregnancy. That is, a twin pregnancy, for example, is counted as one pregnancy. </w:t>
            </w:r>
          </w:p>
          <w:p w14:paraId="0ADCE82E" w14:textId="77777777" w:rsidR="006B2A56" w:rsidRPr="006B2A56" w:rsidRDefault="006B2A56" w:rsidP="00BC4087">
            <w:pPr>
              <w:pStyle w:val="Body"/>
            </w:pPr>
            <w:r w:rsidRPr="006B2A56">
              <w:t>In the case of No previous abortions – induced, report 0 No previous abortions – induced.</w:t>
            </w:r>
          </w:p>
        </w:tc>
      </w:tr>
      <w:tr w:rsidR="006B2A56" w:rsidRPr="006B2A56" w14:paraId="5D94085C" w14:textId="77777777" w:rsidTr="00BE6A26">
        <w:tc>
          <w:tcPr>
            <w:tcW w:w="9214" w:type="dxa"/>
            <w:gridSpan w:val="4"/>
            <w:shd w:val="clear" w:color="auto" w:fill="auto"/>
          </w:tcPr>
          <w:p w14:paraId="1153F96A" w14:textId="77777777" w:rsidR="006B2A56" w:rsidRPr="006B2A56" w:rsidRDefault="006B2A56" w:rsidP="00AC534C">
            <w:pPr>
              <w:spacing w:after="0" w:line="240" w:lineRule="auto"/>
            </w:pPr>
          </w:p>
        </w:tc>
      </w:tr>
      <w:tr w:rsidR="006B2A56" w:rsidRPr="006B2A56" w14:paraId="3CEB5B6D" w14:textId="77777777" w:rsidTr="00BE6A26">
        <w:tc>
          <w:tcPr>
            <w:tcW w:w="2024" w:type="dxa"/>
            <w:shd w:val="clear" w:color="auto" w:fill="auto"/>
          </w:tcPr>
          <w:p w14:paraId="13119BC0"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2590BE90" w14:textId="77777777" w:rsidR="006B2A56" w:rsidRPr="006B2A56" w:rsidRDefault="006B2A56" w:rsidP="00BC4087">
            <w:pPr>
              <w:pStyle w:val="Body"/>
            </w:pPr>
            <w:r w:rsidRPr="006B2A56">
              <w:t>All Victorian hospitals where a birth has occurred and homebirth practitioners</w:t>
            </w:r>
          </w:p>
        </w:tc>
      </w:tr>
      <w:tr w:rsidR="006B2A56" w:rsidRPr="006B2A56" w14:paraId="44C80A93" w14:textId="77777777" w:rsidTr="00BE6A26">
        <w:tc>
          <w:tcPr>
            <w:tcW w:w="9214" w:type="dxa"/>
            <w:gridSpan w:val="4"/>
            <w:shd w:val="clear" w:color="auto" w:fill="auto"/>
          </w:tcPr>
          <w:p w14:paraId="2C1F3885" w14:textId="77777777" w:rsidR="006B2A56" w:rsidRPr="006B2A56" w:rsidRDefault="006B2A56" w:rsidP="00AC534C">
            <w:pPr>
              <w:spacing w:after="0" w:line="240" w:lineRule="auto"/>
            </w:pPr>
          </w:p>
        </w:tc>
      </w:tr>
      <w:tr w:rsidR="006B2A56" w:rsidRPr="006B2A56" w14:paraId="3252E1FC" w14:textId="77777777" w:rsidTr="00BE6A26">
        <w:tc>
          <w:tcPr>
            <w:tcW w:w="2024" w:type="dxa"/>
            <w:shd w:val="clear" w:color="auto" w:fill="auto"/>
          </w:tcPr>
          <w:p w14:paraId="494A957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D5433C5" w14:textId="77777777" w:rsidR="006B2A56" w:rsidRPr="006B2A56" w:rsidRDefault="006B2A56" w:rsidP="006B2A56">
            <w:pPr>
              <w:spacing w:after="0" w:line="240" w:lineRule="auto"/>
            </w:pPr>
            <w:r w:rsidRPr="006B2A56">
              <w:t>All birth episodes</w:t>
            </w:r>
          </w:p>
        </w:tc>
      </w:tr>
      <w:tr w:rsidR="006B2A56" w:rsidRPr="006B2A56" w14:paraId="1263D4FC" w14:textId="77777777" w:rsidTr="00BE6A26">
        <w:tc>
          <w:tcPr>
            <w:tcW w:w="9214" w:type="dxa"/>
            <w:gridSpan w:val="4"/>
            <w:shd w:val="clear" w:color="auto" w:fill="auto"/>
          </w:tcPr>
          <w:p w14:paraId="30B45D16" w14:textId="77777777" w:rsidR="006B2A56" w:rsidRPr="006B2A56" w:rsidRDefault="006B2A56" w:rsidP="00AC534C">
            <w:pPr>
              <w:spacing w:after="0" w:line="240" w:lineRule="auto"/>
            </w:pPr>
          </w:p>
        </w:tc>
      </w:tr>
      <w:tr w:rsidR="006B2A56" w:rsidRPr="006B2A56" w14:paraId="286E37CF" w14:textId="77777777" w:rsidTr="00BE6A26">
        <w:tblPrEx>
          <w:tblLook w:val="04A0" w:firstRow="1" w:lastRow="0" w:firstColumn="1" w:lastColumn="0" w:noHBand="0" w:noVBand="1"/>
        </w:tblPrEx>
        <w:tc>
          <w:tcPr>
            <w:tcW w:w="2024" w:type="dxa"/>
            <w:shd w:val="clear" w:color="auto" w:fill="auto"/>
          </w:tcPr>
          <w:p w14:paraId="1AEE7FAC"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4AA49ED5" w14:textId="77777777" w:rsidR="006B2A56" w:rsidRPr="006B2A56" w:rsidRDefault="006B2A56" w:rsidP="006B2A56">
            <w:pPr>
              <w:spacing w:after="0" w:line="240" w:lineRule="auto"/>
            </w:pPr>
            <w:r w:rsidRPr="006B2A56">
              <w:t>None specified</w:t>
            </w:r>
          </w:p>
        </w:tc>
      </w:tr>
      <w:tr w:rsidR="006B2A56" w:rsidRPr="006B2A56" w14:paraId="1F3A517A" w14:textId="77777777" w:rsidTr="00BE6A26">
        <w:tc>
          <w:tcPr>
            <w:tcW w:w="9214" w:type="dxa"/>
            <w:gridSpan w:val="4"/>
            <w:shd w:val="clear" w:color="auto" w:fill="auto"/>
          </w:tcPr>
          <w:p w14:paraId="275FBF4A" w14:textId="77777777" w:rsidR="006B2A56" w:rsidRPr="006B2A56" w:rsidRDefault="006B2A56" w:rsidP="00AC534C">
            <w:pPr>
              <w:spacing w:after="0" w:line="240" w:lineRule="auto"/>
            </w:pPr>
          </w:p>
        </w:tc>
      </w:tr>
      <w:tr w:rsidR="006B2A56" w:rsidRPr="006B2A56" w14:paraId="4E430021" w14:textId="77777777" w:rsidTr="00BE6A26">
        <w:tblPrEx>
          <w:tblLook w:val="04A0" w:firstRow="1" w:lastRow="0" w:firstColumn="1" w:lastColumn="0" w:noHBand="0" w:noVBand="1"/>
        </w:tblPrEx>
        <w:tc>
          <w:tcPr>
            <w:tcW w:w="2024" w:type="dxa"/>
            <w:shd w:val="clear" w:color="auto" w:fill="auto"/>
          </w:tcPr>
          <w:p w14:paraId="1B5475C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2367569" w14:textId="77777777" w:rsidR="006B2A56" w:rsidRPr="006B2A56" w:rsidRDefault="006B2A56" w:rsidP="007A0452">
            <w:pPr>
              <w:spacing w:after="0" w:line="240" w:lineRule="auto"/>
            </w:pPr>
            <w:r w:rsidRPr="006B2A56">
              <w:t xml:space="preserve">Gravidity; Total number of previous abortions – spontaneous </w:t>
            </w:r>
          </w:p>
        </w:tc>
      </w:tr>
      <w:tr w:rsidR="006B2A56" w:rsidRPr="006B2A56" w14:paraId="00997C16" w14:textId="77777777" w:rsidTr="00BE6A26">
        <w:tc>
          <w:tcPr>
            <w:tcW w:w="9214" w:type="dxa"/>
            <w:gridSpan w:val="4"/>
            <w:shd w:val="clear" w:color="auto" w:fill="auto"/>
          </w:tcPr>
          <w:p w14:paraId="7B68DAA9" w14:textId="77777777" w:rsidR="006B2A56" w:rsidRPr="006B2A56" w:rsidRDefault="006B2A56" w:rsidP="00AC534C">
            <w:pPr>
              <w:spacing w:after="0" w:line="240" w:lineRule="auto"/>
            </w:pPr>
          </w:p>
        </w:tc>
      </w:tr>
      <w:tr w:rsidR="006B2A56" w:rsidRPr="006B2A56" w14:paraId="6FCBA156" w14:textId="77777777" w:rsidTr="00BE6A26">
        <w:tblPrEx>
          <w:tblLook w:val="04A0" w:firstRow="1" w:lastRow="0" w:firstColumn="1" w:lastColumn="0" w:noHBand="0" w:noVBand="1"/>
        </w:tblPrEx>
        <w:tc>
          <w:tcPr>
            <w:tcW w:w="2024" w:type="dxa"/>
            <w:shd w:val="clear" w:color="auto" w:fill="auto"/>
          </w:tcPr>
          <w:p w14:paraId="1B3A00AE"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1B38DEE4" w14:textId="77777777" w:rsidR="006B2A56" w:rsidRPr="006B2A56" w:rsidRDefault="006B2A56" w:rsidP="00BC4087">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71F953E4" w14:textId="77777777" w:rsidR="006B2A56" w:rsidRPr="006B2A56" w:rsidRDefault="006B2A56" w:rsidP="006B2A56">
      <w:pPr>
        <w:spacing w:after="0" w:line="240" w:lineRule="auto"/>
        <w:rPr>
          <w:b/>
          <w:bCs/>
        </w:rPr>
      </w:pPr>
    </w:p>
    <w:p w14:paraId="05144CCA" w14:textId="77777777" w:rsidR="006B2A56" w:rsidRPr="006B2A56" w:rsidRDefault="006B2A56" w:rsidP="006B2A56">
      <w:pPr>
        <w:spacing w:after="0" w:line="240" w:lineRule="auto"/>
      </w:pPr>
      <w:r w:rsidRPr="006B2A56">
        <w:rPr>
          <w:b/>
          <w:bCs/>
        </w:rPr>
        <w:t>Administration</w:t>
      </w:r>
    </w:p>
    <w:p w14:paraId="76D297B4"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329"/>
        <w:gridCol w:w="2835"/>
      </w:tblGrid>
      <w:tr w:rsidR="006B2A56" w:rsidRPr="006B2A56" w14:paraId="2B3DEB9B" w14:textId="77777777" w:rsidTr="00503AC6">
        <w:tc>
          <w:tcPr>
            <w:tcW w:w="2127" w:type="dxa"/>
            <w:shd w:val="clear" w:color="auto" w:fill="auto"/>
          </w:tcPr>
          <w:p w14:paraId="0812C8AF"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53A99174"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C57431F" w14:textId="77777777" w:rsidTr="007A0452">
        <w:tc>
          <w:tcPr>
            <w:tcW w:w="9214" w:type="dxa"/>
            <w:gridSpan w:val="4"/>
            <w:shd w:val="clear" w:color="auto" w:fill="auto"/>
          </w:tcPr>
          <w:p w14:paraId="01845255" w14:textId="77777777" w:rsidR="006B2A56" w:rsidRPr="006B2A56" w:rsidRDefault="006B2A56" w:rsidP="006B2A56">
            <w:pPr>
              <w:spacing w:after="0" w:line="240" w:lineRule="auto"/>
            </w:pPr>
          </w:p>
        </w:tc>
      </w:tr>
      <w:tr w:rsidR="006B2A56" w:rsidRPr="006B2A56" w14:paraId="6D2A5253" w14:textId="77777777" w:rsidTr="00503AC6">
        <w:tc>
          <w:tcPr>
            <w:tcW w:w="2127" w:type="dxa"/>
            <w:shd w:val="clear" w:color="auto" w:fill="auto"/>
          </w:tcPr>
          <w:p w14:paraId="4AB6D79A" w14:textId="77777777" w:rsidR="006B2A56" w:rsidRPr="006B2A56" w:rsidRDefault="006B2A56" w:rsidP="007A0452">
            <w:pPr>
              <w:spacing w:after="0" w:line="240" w:lineRule="auto"/>
            </w:pPr>
            <w:r w:rsidRPr="006B2A56">
              <w:t>Definition source</w:t>
            </w:r>
          </w:p>
        </w:tc>
        <w:tc>
          <w:tcPr>
            <w:tcW w:w="1923" w:type="dxa"/>
            <w:shd w:val="clear" w:color="auto" w:fill="auto"/>
          </w:tcPr>
          <w:p w14:paraId="6379FDFE" w14:textId="404C6412" w:rsidR="006B2A56" w:rsidRPr="006B2A56" w:rsidRDefault="006B2A56" w:rsidP="006B2A56">
            <w:pPr>
              <w:spacing w:after="0" w:line="240" w:lineRule="auto"/>
            </w:pPr>
            <w:r w:rsidRPr="006B2A56">
              <w:t>DH</w:t>
            </w:r>
          </w:p>
        </w:tc>
        <w:tc>
          <w:tcPr>
            <w:tcW w:w="2329" w:type="dxa"/>
            <w:shd w:val="clear" w:color="auto" w:fill="auto"/>
          </w:tcPr>
          <w:p w14:paraId="5A11EB50" w14:textId="77777777" w:rsidR="006B2A56" w:rsidRPr="006B2A56" w:rsidRDefault="006B2A56" w:rsidP="007A0452">
            <w:pPr>
              <w:spacing w:after="0" w:line="240" w:lineRule="auto"/>
            </w:pPr>
            <w:r w:rsidRPr="006B2A56">
              <w:t>Version</w:t>
            </w:r>
          </w:p>
        </w:tc>
        <w:tc>
          <w:tcPr>
            <w:tcW w:w="2835" w:type="dxa"/>
            <w:shd w:val="clear" w:color="auto" w:fill="auto"/>
          </w:tcPr>
          <w:p w14:paraId="7C7D476E" w14:textId="77777777" w:rsidR="006B2A56" w:rsidRPr="006B2A56" w:rsidRDefault="006B2A56" w:rsidP="006B2A56">
            <w:pPr>
              <w:spacing w:after="0" w:line="240" w:lineRule="auto"/>
            </w:pPr>
            <w:r w:rsidRPr="006B2A56">
              <w:t>1. January 1982</w:t>
            </w:r>
          </w:p>
        </w:tc>
      </w:tr>
      <w:tr w:rsidR="006B2A56" w:rsidRPr="006B2A56" w14:paraId="5BE210A2" w14:textId="77777777" w:rsidTr="007A0452">
        <w:tc>
          <w:tcPr>
            <w:tcW w:w="9214" w:type="dxa"/>
            <w:gridSpan w:val="4"/>
            <w:shd w:val="clear" w:color="auto" w:fill="auto"/>
          </w:tcPr>
          <w:p w14:paraId="0BA534AA" w14:textId="77777777" w:rsidR="006B2A56" w:rsidRPr="006B2A56" w:rsidRDefault="006B2A56" w:rsidP="006B2A56">
            <w:pPr>
              <w:spacing w:after="0" w:line="240" w:lineRule="auto"/>
            </w:pPr>
          </w:p>
        </w:tc>
      </w:tr>
      <w:tr w:rsidR="006B2A56" w:rsidRPr="006B2A56" w14:paraId="21E3E24D" w14:textId="77777777" w:rsidTr="00503AC6">
        <w:tc>
          <w:tcPr>
            <w:tcW w:w="2127" w:type="dxa"/>
            <w:shd w:val="clear" w:color="auto" w:fill="auto"/>
          </w:tcPr>
          <w:p w14:paraId="0AA4FD82" w14:textId="77777777" w:rsidR="006B2A56" w:rsidRPr="006B2A56" w:rsidRDefault="006B2A56" w:rsidP="007A0452">
            <w:pPr>
              <w:spacing w:after="0" w:line="240" w:lineRule="auto"/>
            </w:pPr>
            <w:r w:rsidRPr="006B2A56">
              <w:t>Codeset source</w:t>
            </w:r>
          </w:p>
        </w:tc>
        <w:tc>
          <w:tcPr>
            <w:tcW w:w="1923" w:type="dxa"/>
            <w:shd w:val="clear" w:color="auto" w:fill="auto"/>
          </w:tcPr>
          <w:p w14:paraId="769E11DB" w14:textId="3FFB1BB9" w:rsidR="006B2A56" w:rsidRPr="006B2A56" w:rsidRDefault="006B2A56" w:rsidP="006B2A56">
            <w:pPr>
              <w:spacing w:after="0" w:line="240" w:lineRule="auto"/>
            </w:pPr>
            <w:r w:rsidRPr="006B2A56">
              <w:t>DH</w:t>
            </w:r>
          </w:p>
        </w:tc>
        <w:tc>
          <w:tcPr>
            <w:tcW w:w="2329" w:type="dxa"/>
            <w:shd w:val="clear" w:color="auto" w:fill="auto"/>
          </w:tcPr>
          <w:p w14:paraId="291FF027" w14:textId="77777777" w:rsidR="006B2A56" w:rsidRPr="006B2A56" w:rsidRDefault="006B2A56" w:rsidP="007A0452">
            <w:pPr>
              <w:spacing w:after="0" w:line="240" w:lineRule="auto"/>
            </w:pPr>
            <w:r w:rsidRPr="006B2A56">
              <w:t>Collection start date</w:t>
            </w:r>
          </w:p>
        </w:tc>
        <w:tc>
          <w:tcPr>
            <w:tcW w:w="2835" w:type="dxa"/>
            <w:shd w:val="clear" w:color="auto" w:fill="auto"/>
          </w:tcPr>
          <w:p w14:paraId="494CC9BB" w14:textId="77777777" w:rsidR="006B2A56" w:rsidRPr="006B2A56" w:rsidRDefault="006B2A56" w:rsidP="006B2A56">
            <w:pPr>
              <w:spacing w:after="0" w:line="240" w:lineRule="auto"/>
              <w:rPr>
                <w:b/>
                <w:bCs/>
              </w:rPr>
            </w:pPr>
            <w:r w:rsidRPr="006B2A56">
              <w:t>1982</w:t>
            </w:r>
          </w:p>
        </w:tc>
      </w:tr>
    </w:tbl>
    <w:p w14:paraId="3E6D75DF" w14:textId="77777777" w:rsidR="006B2A56" w:rsidRPr="006B2A56" w:rsidRDefault="006B2A56" w:rsidP="006B2A56">
      <w:pPr>
        <w:spacing w:after="0" w:line="240" w:lineRule="auto"/>
      </w:pPr>
    </w:p>
    <w:p w14:paraId="084FB3F2" w14:textId="77777777" w:rsidR="006B2A56" w:rsidRPr="006B2A56" w:rsidRDefault="006B2A56" w:rsidP="006B2A56">
      <w:pPr>
        <w:spacing w:after="0" w:line="240" w:lineRule="auto"/>
      </w:pPr>
      <w:r w:rsidRPr="006B2A56">
        <w:br w:type="page"/>
      </w:r>
    </w:p>
    <w:p w14:paraId="74B70CC6" w14:textId="77777777" w:rsidR="006B2A56" w:rsidRPr="006B2A56" w:rsidRDefault="006B2A56" w:rsidP="00ED6580">
      <w:pPr>
        <w:pStyle w:val="Heading1"/>
      </w:pPr>
      <w:bookmarkStart w:id="585" w:name="_Toc350263874"/>
      <w:bookmarkStart w:id="586" w:name="_Toc499799031"/>
      <w:bookmarkStart w:id="587" w:name="_Toc31278314"/>
      <w:bookmarkStart w:id="588" w:name="_Toc170223485"/>
      <w:r w:rsidRPr="006B2A56">
        <w:lastRenderedPageBreak/>
        <w:t xml:space="preserve">Total number of previous </w:t>
      </w:r>
      <w:r w:rsidRPr="00ED6580">
        <w:t>abortions</w:t>
      </w:r>
      <w:r w:rsidRPr="006B2A56">
        <w:t xml:space="preserve"> – </w:t>
      </w:r>
      <w:bookmarkEnd w:id="585"/>
      <w:r w:rsidRPr="006B2A56">
        <w:t>spontaneous</w:t>
      </w:r>
      <w:bookmarkEnd w:id="586"/>
      <w:bookmarkEnd w:id="587"/>
      <w:bookmarkEnd w:id="588"/>
    </w:p>
    <w:p w14:paraId="2D71FB2C" w14:textId="77777777" w:rsidR="006B2A56" w:rsidRPr="00BC4087" w:rsidRDefault="006B2A56" w:rsidP="00BC4087">
      <w:pPr>
        <w:pStyle w:val="Body"/>
        <w:rPr>
          <w:b/>
          <w:bCs/>
        </w:rPr>
      </w:pPr>
      <w:r w:rsidRPr="00BC4087">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6CD9B606" w14:textId="77777777" w:rsidTr="00BE6A26">
        <w:tc>
          <w:tcPr>
            <w:tcW w:w="2024" w:type="dxa"/>
            <w:shd w:val="clear" w:color="auto" w:fill="auto"/>
          </w:tcPr>
          <w:p w14:paraId="6A2C3A39"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DC294F8" w14:textId="77777777" w:rsidR="006B2A56" w:rsidRPr="006B2A56" w:rsidRDefault="006B2A56" w:rsidP="00BC4087">
            <w:pPr>
              <w:pStyle w:val="Body"/>
            </w:pPr>
            <w:r w:rsidRPr="006B2A56">
              <w:t>The total number of previous pregnancies of a female resulting in spontaneous abortion (less than 20 weeks’ gestational age, or less than 400 grams birthweight if gestational age is unknown, and showed no sign of life after birth)</w:t>
            </w:r>
          </w:p>
        </w:tc>
      </w:tr>
      <w:tr w:rsidR="006B2A56" w:rsidRPr="006B2A56" w14:paraId="78021EBB" w14:textId="77777777" w:rsidTr="00BE6A26">
        <w:tc>
          <w:tcPr>
            <w:tcW w:w="9214" w:type="dxa"/>
            <w:gridSpan w:val="4"/>
            <w:shd w:val="clear" w:color="auto" w:fill="auto"/>
          </w:tcPr>
          <w:p w14:paraId="7728EC67" w14:textId="77777777" w:rsidR="006B2A56" w:rsidRPr="006B2A56" w:rsidRDefault="006B2A56" w:rsidP="00AC534C">
            <w:pPr>
              <w:spacing w:after="0" w:line="240" w:lineRule="auto"/>
            </w:pPr>
          </w:p>
        </w:tc>
      </w:tr>
      <w:tr w:rsidR="006B2A56" w:rsidRPr="006B2A56" w14:paraId="79B14EF1" w14:textId="77777777" w:rsidTr="00BE6A26">
        <w:tc>
          <w:tcPr>
            <w:tcW w:w="2024" w:type="dxa"/>
            <w:shd w:val="clear" w:color="auto" w:fill="auto"/>
          </w:tcPr>
          <w:p w14:paraId="0461DAC2" w14:textId="77777777" w:rsidR="006B2A56" w:rsidRPr="006B2A56" w:rsidRDefault="006B2A56" w:rsidP="007A0452">
            <w:pPr>
              <w:spacing w:after="0" w:line="240" w:lineRule="auto"/>
            </w:pPr>
            <w:r w:rsidRPr="006B2A56">
              <w:t>Representation class</w:t>
            </w:r>
          </w:p>
        </w:tc>
        <w:tc>
          <w:tcPr>
            <w:tcW w:w="2025" w:type="dxa"/>
            <w:shd w:val="clear" w:color="auto" w:fill="auto"/>
          </w:tcPr>
          <w:p w14:paraId="3911EA77" w14:textId="77777777" w:rsidR="006B2A56" w:rsidRPr="006B2A56" w:rsidRDefault="006B2A56" w:rsidP="006B2A56">
            <w:pPr>
              <w:spacing w:after="0" w:line="240" w:lineRule="auto"/>
            </w:pPr>
            <w:r w:rsidRPr="006B2A56">
              <w:t>Total</w:t>
            </w:r>
          </w:p>
        </w:tc>
        <w:tc>
          <w:tcPr>
            <w:tcW w:w="2025" w:type="dxa"/>
            <w:shd w:val="clear" w:color="auto" w:fill="auto"/>
          </w:tcPr>
          <w:p w14:paraId="7F5CB496" w14:textId="77777777" w:rsidR="006B2A56" w:rsidRPr="006B2A56" w:rsidRDefault="006B2A56" w:rsidP="006B2A56">
            <w:pPr>
              <w:spacing w:after="0" w:line="240" w:lineRule="auto"/>
            </w:pPr>
            <w:r w:rsidRPr="006B2A56">
              <w:t>Data type</w:t>
            </w:r>
          </w:p>
        </w:tc>
        <w:tc>
          <w:tcPr>
            <w:tcW w:w="3140" w:type="dxa"/>
            <w:shd w:val="clear" w:color="auto" w:fill="auto"/>
          </w:tcPr>
          <w:p w14:paraId="2288EB22" w14:textId="77777777" w:rsidR="006B2A56" w:rsidRPr="006B2A56" w:rsidRDefault="006B2A56" w:rsidP="006B2A56">
            <w:pPr>
              <w:spacing w:after="0" w:line="240" w:lineRule="auto"/>
            </w:pPr>
            <w:r w:rsidRPr="006B2A56">
              <w:t>Number</w:t>
            </w:r>
          </w:p>
        </w:tc>
      </w:tr>
      <w:tr w:rsidR="006B2A56" w:rsidRPr="006B2A56" w14:paraId="674D10A0" w14:textId="77777777" w:rsidTr="00BE6A26">
        <w:tc>
          <w:tcPr>
            <w:tcW w:w="9214" w:type="dxa"/>
            <w:gridSpan w:val="4"/>
            <w:shd w:val="clear" w:color="auto" w:fill="auto"/>
          </w:tcPr>
          <w:p w14:paraId="222E5A5B" w14:textId="77777777" w:rsidR="006B2A56" w:rsidRPr="006B2A56" w:rsidRDefault="006B2A56" w:rsidP="00AC534C">
            <w:pPr>
              <w:spacing w:after="0" w:line="240" w:lineRule="auto"/>
            </w:pPr>
          </w:p>
        </w:tc>
      </w:tr>
      <w:tr w:rsidR="006B2A56" w:rsidRPr="006B2A56" w14:paraId="3333B1BC" w14:textId="77777777" w:rsidTr="00BE6A26">
        <w:tc>
          <w:tcPr>
            <w:tcW w:w="2024" w:type="dxa"/>
            <w:shd w:val="clear" w:color="auto" w:fill="auto"/>
          </w:tcPr>
          <w:p w14:paraId="1283B37A" w14:textId="77777777" w:rsidR="006B2A56" w:rsidRPr="006B2A56" w:rsidRDefault="006B2A56" w:rsidP="007A0452">
            <w:pPr>
              <w:spacing w:after="0" w:line="240" w:lineRule="auto"/>
            </w:pPr>
            <w:r w:rsidRPr="006B2A56">
              <w:t>Format</w:t>
            </w:r>
          </w:p>
        </w:tc>
        <w:tc>
          <w:tcPr>
            <w:tcW w:w="2025" w:type="dxa"/>
            <w:shd w:val="clear" w:color="auto" w:fill="auto"/>
          </w:tcPr>
          <w:p w14:paraId="618911A1" w14:textId="77777777" w:rsidR="006B2A56" w:rsidRPr="006B2A56" w:rsidRDefault="006B2A56" w:rsidP="006B2A56">
            <w:pPr>
              <w:spacing w:after="0" w:line="240" w:lineRule="auto"/>
            </w:pPr>
            <w:r w:rsidRPr="006B2A56">
              <w:t>NN</w:t>
            </w:r>
          </w:p>
        </w:tc>
        <w:tc>
          <w:tcPr>
            <w:tcW w:w="2025" w:type="dxa"/>
            <w:shd w:val="clear" w:color="auto" w:fill="auto"/>
          </w:tcPr>
          <w:p w14:paraId="6276442C"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6E224165" w14:textId="77777777" w:rsidR="006B2A56" w:rsidRPr="006B2A56" w:rsidRDefault="006B2A56" w:rsidP="006B2A56">
            <w:pPr>
              <w:spacing w:after="0" w:line="240" w:lineRule="auto"/>
            </w:pPr>
            <w:r w:rsidRPr="006B2A56">
              <w:t>2</w:t>
            </w:r>
          </w:p>
        </w:tc>
      </w:tr>
      <w:tr w:rsidR="006B2A56" w:rsidRPr="006B2A56" w14:paraId="7906DB14" w14:textId="77777777" w:rsidTr="00BE6A26">
        <w:tc>
          <w:tcPr>
            <w:tcW w:w="9214" w:type="dxa"/>
            <w:gridSpan w:val="4"/>
            <w:shd w:val="clear" w:color="auto" w:fill="auto"/>
          </w:tcPr>
          <w:p w14:paraId="61363E74" w14:textId="77777777" w:rsidR="006B2A56" w:rsidRPr="006B2A56" w:rsidRDefault="006B2A56" w:rsidP="00AC534C">
            <w:pPr>
              <w:spacing w:after="0" w:line="240" w:lineRule="auto"/>
            </w:pPr>
          </w:p>
        </w:tc>
      </w:tr>
      <w:tr w:rsidR="006B2A56" w:rsidRPr="006B2A56" w14:paraId="33C9BC50" w14:textId="77777777" w:rsidTr="00BE6A26">
        <w:tc>
          <w:tcPr>
            <w:tcW w:w="2024" w:type="dxa"/>
            <w:shd w:val="clear" w:color="auto" w:fill="auto"/>
          </w:tcPr>
          <w:p w14:paraId="170F8089" w14:textId="77777777" w:rsidR="006B2A56" w:rsidRPr="006B2A56" w:rsidRDefault="006B2A56" w:rsidP="007A0452">
            <w:pPr>
              <w:spacing w:after="0" w:line="240" w:lineRule="auto"/>
            </w:pPr>
            <w:r w:rsidRPr="006B2A56">
              <w:t>Location</w:t>
            </w:r>
          </w:p>
        </w:tc>
        <w:tc>
          <w:tcPr>
            <w:tcW w:w="2025" w:type="dxa"/>
            <w:shd w:val="clear" w:color="auto" w:fill="auto"/>
          </w:tcPr>
          <w:p w14:paraId="48C2BB65" w14:textId="77777777" w:rsidR="006B2A56" w:rsidRPr="006B2A56" w:rsidRDefault="006B2A56" w:rsidP="006B2A56">
            <w:pPr>
              <w:spacing w:after="0" w:line="240" w:lineRule="auto"/>
            </w:pPr>
            <w:r w:rsidRPr="006B2A56">
              <w:t>Episode record</w:t>
            </w:r>
          </w:p>
        </w:tc>
        <w:tc>
          <w:tcPr>
            <w:tcW w:w="2025" w:type="dxa"/>
            <w:shd w:val="clear" w:color="auto" w:fill="auto"/>
          </w:tcPr>
          <w:p w14:paraId="719BF14C" w14:textId="77777777" w:rsidR="006B2A56" w:rsidRPr="006B2A56" w:rsidRDefault="006B2A56" w:rsidP="007A0452">
            <w:pPr>
              <w:spacing w:after="0" w:line="240" w:lineRule="auto"/>
            </w:pPr>
            <w:r w:rsidRPr="006B2A56">
              <w:t>Position</w:t>
            </w:r>
          </w:p>
        </w:tc>
        <w:tc>
          <w:tcPr>
            <w:tcW w:w="3140" w:type="dxa"/>
            <w:shd w:val="clear" w:color="auto" w:fill="auto"/>
          </w:tcPr>
          <w:p w14:paraId="0684E820" w14:textId="77777777" w:rsidR="006B2A56" w:rsidRPr="006B2A56" w:rsidRDefault="006B2A56" w:rsidP="006B2A56">
            <w:pPr>
              <w:spacing w:after="0" w:line="240" w:lineRule="auto"/>
            </w:pPr>
            <w:r w:rsidRPr="006B2A56">
              <w:t>38</w:t>
            </w:r>
          </w:p>
        </w:tc>
      </w:tr>
      <w:tr w:rsidR="006B2A56" w:rsidRPr="006B2A56" w14:paraId="7E0A8207" w14:textId="77777777" w:rsidTr="00BE6A26">
        <w:tc>
          <w:tcPr>
            <w:tcW w:w="9214" w:type="dxa"/>
            <w:gridSpan w:val="4"/>
            <w:shd w:val="clear" w:color="auto" w:fill="auto"/>
          </w:tcPr>
          <w:p w14:paraId="5D4A14BD" w14:textId="77777777" w:rsidR="006B2A56" w:rsidRPr="006B2A56" w:rsidRDefault="006B2A56" w:rsidP="00AC534C">
            <w:pPr>
              <w:spacing w:after="0" w:line="240" w:lineRule="auto"/>
            </w:pPr>
          </w:p>
        </w:tc>
      </w:tr>
      <w:tr w:rsidR="006B2A56" w:rsidRPr="006B2A56" w14:paraId="6D03F917" w14:textId="77777777" w:rsidTr="00BE6A26">
        <w:tc>
          <w:tcPr>
            <w:tcW w:w="2024" w:type="dxa"/>
            <w:shd w:val="clear" w:color="auto" w:fill="auto"/>
          </w:tcPr>
          <w:p w14:paraId="742B51E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CF22BCA" w14:textId="77777777" w:rsidR="006B2A56" w:rsidRPr="006B2A56" w:rsidRDefault="006B2A56" w:rsidP="006B2A56">
            <w:pPr>
              <w:spacing w:after="0" w:line="240" w:lineRule="auto"/>
            </w:pPr>
            <w:r w:rsidRPr="006B2A56">
              <w:t>Range: zero to 30 (inclusive)</w:t>
            </w:r>
          </w:p>
          <w:p w14:paraId="3186BDA0" w14:textId="77777777" w:rsidR="006B2A56" w:rsidRPr="006B2A56" w:rsidRDefault="006B2A56" w:rsidP="006B2A56">
            <w:pPr>
              <w:spacing w:after="0" w:line="240" w:lineRule="auto"/>
            </w:pPr>
          </w:p>
          <w:p w14:paraId="1925636B" w14:textId="77777777" w:rsidR="006B2A56" w:rsidRPr="006B2A56" w:rsidRDefault="006B2A56" w:rsidP="00BD467C">
            <w:r w:rsidRPr="006B2A56">
              <w:rPr>
                <w:b/>
              </w:rPr>
              <w:t>Code</w:t>
            </w:r>
            <w:r w:rsidRPr="006B2A56">
              <w:rPr>
                <w:b/>
              </w:rPr>
              <w:tab/>
              <w:t>Descriptor</w:t>
            </w:r>
          </w:p>
          <w:p w14:paraId="4A63AD81"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2B57D499" w14:textId="77777777" w:rsidTr="00BE6A26">
        <w:tc>
          <w:tcPr>
            <w:tcW w:w="9214" w:type="dxa"/>
            <w:gridSpan w:val="4"/>
            <w:shd w:val="clear" w:color="auto" w:fill="auto"/>
          </w:tcPr>
          <w:p w14:paraId="4C77CF48" w14:textId="77777777" w:rsidR="006B2A56" w:rsidRPr="006B2A56" w:rsidRDefault="006B2A56" w:rsidP="00AC534C">
            <w:pPr>
              <w:spacing w:after="0" w:line="240" w:lineRule="auto"/>
            </w:pPr>
          </w:p>
        </w:tc>
      </w:tr>
      <w:tr w:rsidR="006B2A56" w:rsidRPr="006B2A56" w14:paraId="7807E3C8" w14:textId="77777777" w:rsidTr="00BE6A26">
        <w:tblPrEx>
          <w:tblLook w:val="04A0" w:firstRow="1" w:lastRow="0" w:firstColumn="1" w:lastColumn="0" w:noHBand="0" w:noVBand="1"/>
        </w:tblPrEx>
        <w:tc>
          <w:tcPr>
            <w:tcW w:w="2024" w:type="dxa"/>
            <w:shd w:val="clear" w:color="auto" w:fill="auto"/>
          </w:tcPr>
          <w:p w14:paraId="6383CA72"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51FA6196" w14:textId="77777777" w:rsidR="006B2A56" w:rsidRPr="006B2A56" w:rsidRDefault="006B2A56" w:rsidP="00BC4087">
            <w:pPr>
              <w:pStyle w:val="Body"/>
            </w:pPr>
            <w:r w:rsidRPr="006B2A56">
              <w:t xml:space="preserve">Report the number of previous spontaneous abortions. </w:t>
            </w:r>
          </w:p>
          <w:p w14:paraId="4DD08213" w14:textId="77777777" w:rsidR="006B2A56" w:rsidRPr="006B2A56" w:rsidRDefault="006B2A56" w:rsidP="00BC4087">
            <w:pPr>
              <w:pStyle w:val="Body"/>
            </w:pPr>
            <w:r w:rsidRPr="006B2A56">
              <w:t xml:space="preserve">Aborted pregnancies of multiple fetuses should be counted as only one pregnancy. For example, a twin pregnancy is counted as one pregnancy. </w:t>
            </w:r>
          </w:p>
          <w:p w14:paraId="49F93234" w14:textId="77777777" w:rsidR="006B2A56" w:rsidRPr="006B2A56" w:rsidRDefault="006B2A56" w:rsidP="00BC4087">
            <w:pPr>
              <w:pStyle w:val="Body"/>
            </w:pPr>
            <w:r w:rsidRPr="006B2A56">
              <w:t>In the case of no previous abortions – spontaneous, report 0 No previous abortions – spontaneous.</w:t>
            </w:r>
          </w:p>
        </w:tc>
      </w:tr>
      <w:tr w:rsidR="006B2A56" w:rsidRPr="006B2A56" w14:paraId="4765280D" w14:textId="77777777" w:rsidTr="00BE6A26">
        <w:tc>
          <w:tcPr>
            <w:tcW w:w="9214" w:type="dxa"/>
            <w:gridSpan w:val="4"/>
            <w:shd w:val="clear" w:color="auto" w:fill="auto"/>
          </w:tcPr>
          <w:p w14:paraId="61BA6943" w14:textId="77777777" w:rsidR="006B2A56" w:rsidRPr="006B2A56" w:rsidRDefault="006B2A56" w:rsidP="00AC534C">
            <w:pPr>
              <w:spacing w:after="0" w:line="240" w:lineRule="auto"/>
            </w:pPr>
          </w:p>
        </w:tc>
      </w:tr>
      <w:tr w:rsidR="006B2A56" w:rsidRPr="006B2A56" w14:paraId="320D6D0A" w14:textId="77777777" w:rsidTr="00BE6A26">
        <w:tc>
          <w:tcPr>
            <w:tcW w:w="2024" w:type="dxa"/>
            <w:shd w:val="clear" w:color="auto" w:fill="auto"/>
          </w:tcPr>
          <w:p w14:paraId="0EBE461B"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49422F2" w14:textId="77777777" w:rsidR="006B2A56" w:rsidRPr="006B2A56" w:rsidRDefault="006B2A56" w:rsidP="00BC4087">
            <w:pPr>
              <w:pStyle w:val="Body"/>
            </w:pPr>
            <w:r w:rsidRPr="006B2A56">
              <w:t>All Victorian hospitals where a birth has occurred and homebirth practitioners</w:t>
            </w:r>
          </w:p>
        </w:tc>
      </w:tr>
      <w:tr w:rsidR="006B2A56" w:rsidRPr="006B2A56" w14:paraId="187AEA0C" w14:textId="77777777" w:rsidTr="00BE6A26">
        <w:tc>
          <w:tcPr>
            <w:tcW w:w="9214" w:type="dxa"/>
            <w:gridSpan w:val="4"/>
            <w:shd w:val="clear" w:color="auto" w:fill="auto"/>
          </w:tcPr>
          <w:p w14:paraId="481CEB47" w14:textId="77777777" w:rsidR="006B2A56" w:rsidRPr="006B2A56" w:rsidRDefault="006B2A56" w:rsidP="00AC534C">
            <w:pPr>
              <w:spacing w:after="0" w:line="240" w:lineRule="auto"/>
            </w:pPr>
          </w:p>
        </w:tc>
      </w:tr>
      <w:tr w:rsidR="006B2A56" w:rsidRPr="006B2A56" w14:paraId="0CD42F10" w14:textId="77777777" w:rsidTr="00BE6A26">
        <w:tc>
          <w:tcPr>
            <w:tcW w:w="2024" w:type="dxa"/>
            <w:shd w:val="clear" w:color="auto" w:fill="auto"/>
          </w:tcPr>
          <w:p w14:paraId="3E718D60"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5496C80" w14:textId="77777777" w:rsidR="006B2A56" w:rsidRPr="006B2A56" w:rsidRDefault="006B2A56" w:rsidP="006B2A56">
            <w:pPr>
              <w:spacing w:after="0" w:line="240" w:lineRule="auto"/>
            </w:pPr>
            <w:r w:rsidRPr="006B2A56">
              <w:t>All birth episodes</w:t>
            </w:r>
          </w:p>
        </w:tc>
      </w:tr>
      <w:tr w:rsidR="006B2A56" w:rsidRPr="006B2A56" w14:paraId="78BDF73B" w14:textId="77777777" w:rsidTr="00BE6A26">
        <w:tc>
          <w:tcPr>
            <w:tcW w:w="9214" w:type="dxa"/>
            <w:gridSpan w:val="4"/>
            <w:shd w:val="clear" w:color="auto" w:fill="auto"/>
          </w:tcPr>
          <w:p w14:paraId="431E3402" w14:textId="77777777" w:rsidR="006B2A56" w:rsidRPr="006B2A56" w:rsidRDefault="006B2A56" w:rsidP="00AC534C">
            <w:pPr>
              <w:spacing w:after="0" w:line="240" w:lineRule="auto"/>
            </w:pPr>
          </w:p>
        </w:tc>
      </w:tr>
      <w:tr w:rsidR="006B2A56" w:rsidRPr="006B2A56" w14:paraId="58BEE41E" w14:textId="77777777" w:rsidTr="00BE6A26">
        <w:tblPrEx>
          <w:tblLook w:val="04A0" w:firstRow="1" w:lastRow="0" w:firstColumn="1" w:lastColumn="0" w:noHBand="0" w:noVBand="1"/>
        </w:tblPrEx>
        <w:tc>
          <w:tcPr>
            <w:tcW w:w="2024" w:type="dxa"/>
            <w:shd w:val="clear" w:color="auto" w:fill="auto"/>
          </w:tcPr>
          <w:p w14:paraId="2AC28FB7"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05102DEF" w14:textId="77777777" w:rsidR="006B2A56" w:rsidRPr="006B2A56" w:rsidRDefault="006B2A56" w:rsidP="006B2A56">
            <w:pPr>
              <w:spacing w:after="0" w:line="240" w:lineRule="auto"/>
            </w:pPr>
            <w:r w:rsidRPr="006B2A56">
              <w:t>None specified</w:t>
            </w:r>
          </w:p>
        </w:tc>
      </w:tr>
      <w:tr w:rsidR="006B2A56" w:rsidRPr="006B2A56" w14:paraId="3D8CCB62" w14:textId="77777777" w:rsidTr="00BE6A26">
        <w:tc>
          <w:tcPr>
            <w:tcW w:w="9214" w:type="dxa"/>
            <w:gridSpan w:val="4"/>
            <w:shd w:val="clear" w:color="auto" w:fill="auto"/>
          </w:tcPr>
          <w:p w14:paraId="2E4238E1" w14:textId="77777777" w:rsidR="006B2A56" w:rsidRPr="006B2A56" w:rsidRDefault="006B2A56" w:rsidP="00AC534C">
            <w:pPr>
              <w:spacing w:after="0" w:line="240" w:lineRule="auto"/>
            </w:pPr>
          </w:p>
        </w:tc>
      </w:tr>
      <w:tr w:rsidR="006B2A56" w:rsidRPr="006B2A56" w14:paraId="644329C6" w14:textId="77777777" w:rsidTr="00BE6A26">
        <w:tblPrEx>
          <w:tblLook w:val="04A0" w:firstRow="1" w:lastRow="0" w:firstColumn="1" w:lastColumn="0" w:noHBand="0" w:noVBand="1"/>
        </w:tblPrEx>
        <w:tc>
          <w:tcPr>
            <w:tcW w:w="2024" w:type="dxa"/>
            <w:shd w:val="clear" w:color="auto" w:fill="auto"/>
          </w:tcPr>
          <w:p w14:paraId="5D63388E"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427D8424" w14:textId="77777777" w:rsidR="006B2A56" w:rsidRPr="006B2A56" w:rsidRDefault="006B2A56" w:rsidP="007A0452">
            <w:pPr>
              <w:spacing w:after="0" w:line="240" w:lineRule="auto"/>
            </w:pPr>
            <w:r w:rsidRPr="006B2A56">
              <w:t>Gravidity; Total number of previous abortions - induced</w:t>
            </w:r>
          </w:p>
        </w:tc>
      </w:tr>
      <w:tr w:rsidR="006B2A56" w:rsidRPr="006B2A56" w14:paraId="31F58FBA" w14:textId="77777777" w:rsidTr="00BE6A26">
        <w:tc>
          <w:tcPr>
            <w:tcW w:w="9214" w:type="dxa"/>
            <w:gridSpan w:val="4"/>
            <w:shd w:val="clear" w:color="auto" w:fill="auto"/>
          </w:tcPr>
          <w:p w14:paraId="7FA682D1" w14:textId="77777777" w:rsidR="006B2A56" w:rsidRPr="006B2A56" w:rsidRDefault="006B2A56" w:rsidP="00AC534C">
            <w:pPr>
              <w:spacing w:after="0" w:line="240" w:lineRule="auto"/>
            </w:pPr>
          </w:p>
        </w:tc>
      </w:tr>
      <w:tr w:rsidR="006B2A56" w:rsidRPr="006B2A56" w14:paraId="3D3B33DE" w14:textId="77777777" w:rsidTr="00BE6A26">
        <w:tblPrEx>
          <w:tblLook w:val="04A0" w:firstRow="1" w:lastRow="0" w:firstColumn="1" w:lastColumn="0" w:noHBand="0" w:noVBand="1"/>
        </w:tblPrEx>
        <w:tc>
          <w:tcPr>
            <w:tcW w:w="2024" w:type="dxa"/>
            <w:shd w:val="clear" w:color="auto" w:fill="auto"/>
          </w:tcPr>
          <w:p w14:paraId="34979987"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6E9AA68" w14:textId="77777777" w:rsidR="006B2A56" w:rsidRPr="006B2A56" w:rsidRDefault="006B2A56" w:rsidP="00BC4087">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29D24E6F" w14:textId="77777777" w:rsidR="006B2A56" w:rsidRPr="00BC4087" w:rsidRDefault="006B2A56" w:rsidP="00BC4087">
      <w:pPr>
        <w:pStyle w:val="Body"/>
        <w:rPr>
          <w:b/>
          <w:bCs/>
        </w:rPr>
      </w:pPr>
      <w:r w:rsidRPr="00BC4087">
        <w:rPr>
          <w:b/>
          <w:bCs/>
        </w:rPr>
        <w:t>Administration</w:t>
      </w:r>
    </w:p>
    <w:tbl>
      <w:tblPr>
        <w:tblW w:w="9316" w:type="dxa"/>
        <w:tblLook w:val="01E0" w:firstRow="1" w:lastRow="1" w:firstColumn="1" w:lastColumn="1" w:noHBand="0" w:noVBand="0"/>
      </w:tblPr>
      <w:tblGrid>
        <w:gridCol w:w="2127"/>
        <w:gridCol w:w="2025"/>
        <w:gridCol w:w="2471"/>
        <w:gridCol w:w="2693"/>
      </w:tblGrid>
      <w:tr w:rsidR="006B2A56" w:rsidRPr="006B2A56" w14:paraId="26F59569" w14:textId="77777777" w:rsidTr="00742FD1">
        <w:tc>
          <w:tcPr>
            <w:tcW w:w="2127" w:type="dxa"/>
            <w:shd w:val="clear" w:color="auto" w:fill="auto"/>
          </w:tcPr>
          <w:p w14:paraId="20D80794"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1AA7806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E4D0F5B" w14:textId="77777777" w:rsidTr="00742FD1">
        <w:tc>
          <w:tcPr>
            <w:tcW w:w="9316" w:type="dxa"/>
            <w:gridSpan w:val="4"/>
            <w:shd w:val="clear" w:color="auto" w:fill="auto"/>
          </w:tcPr>
          <w:p w14:paraId="36719425" w14:textId="77777777" w:rsidR="006B2A56" w:rsidRPr="006B2A56" w:rsidRDefault="006B2A56" w:rsidP="006B2A56">
            <w:pPr>
              <w:spacing w:after="0" w:line="240" w:lineRule="auto"/>
            </w:pPr>
          </w:p>
        </w:tc>
      </w:tr>
      <w:tr w:rsidR="006B2A56" w:rsidRPr="006B2A56" w14:paraId="31D59F09" w14:textId="77777777" w:rsidTr="00742FD1">
        <w:tc>
          <w:tcPr>
            <w:tcW w:w="2127" w:type="dxa"/>
            <w:shd w:val="clear" w:color="auto" w:fill="auto"/>
          </w:tcPr>
          <w:p w14:paraId="2D52ED94" w14:textId="77777777" w:rsidR="006B2A56" w:rsidRPr="006B2A56" w:rsidRDefault="006B2A56" w:rsidP="007A0452">
            <w:pPr>
              <w:spacing w:after="0" w:line="240" w:lineRule="auto"/>
            </w:pPr>
            <w:r w:rsidRPr="006B2A56">
              <w:t>Definition source</w:t>
            </w:r>
          </w:p>
        </w:tc>
        <w:tc>
          <w:tcPr>
            <w:tcW w:w="2025" w:type="dxa"/>
            <w:shd w:val="clear" w:color="auto" w:fill="auto"/>
          </w:tcPr>
          <w:p w14:paraId="6171003C" w14:textId="3BF74916" w:rsidR="006B2A56" w:rsidRPr="006B2A56" w:rsidRDefault="006B2A56" w:rsidP="006B2A56">
            <w:pPr>
              <w:spacing w:after="0" w:line="240" w:lineRule="auto"/>
            </w:pPr>
            <w:r w:rsidRPr="006B2A56">
              <w:t>DH</w:t>
            </w:r>
          </w:p>
        </w:tc>
        <w:tc>
          <w:tcPr>
            <w:tcW w:w="2471" w:type="dxa"/>
            <w:shd w:val="clear" w:color="auto" w:fill="auto"/>
          </w:tcPr>
          <w:p w14:paraId="4722E3D9" w14:textId="77777777" w:rsidR="006B2A56" w:rsidRPr="006B2A56" w:rsidRDefault="006B2A56" w:rsidP="007A0452">
            <w:pPr>
              <w:spacing w:after="0" w:line="240" w:lineRule="auto"/>
            </w:pPr>
            <w:r w:rsidRPr="006B2A56">
              <w:t>Version</w:t>
            </w:r>
          </w:p>
        </w:tc>
        <w:tc>
          <w:tcPr>
            <w:tcW w:w="2693" w:type="dxa"/>
            <w:shd w:val="clear" w:color="auto" w:fill="auto"/>
          </w:tcPr>
          <w:p w14:paraId="208BE4CF" w14:textId="77777777" w:rsidR="006B2A56" w:rsidRPr="006B2A56" w:rsidRDefault="006B2A56" w:rsidP="006B2A56">
            <w:pPr>
              <w:spacing w:after="0" w:line="240" w:lineRule="auto"/>
            </w:pPr>
            <w:r w:rsidRPr="006B2A56">
              <w:t>1. January 1982</w:t>
            </w:r>
          </w:p>
        </w:tc>
      </w:tr>
      <w:tr w:rsidR="006B2A56" w:rsidRPr="006B2A56" w14:paraId="7ED210EA" w14:textId="77777777" w:rsidTr="00742FD1">
        <w:tc>
          <w:tcPr>
            <w:tcW w:w="9316" w:type="dxa"/>
            <w:gridSpan w:val="4"/>
            <w:shd w:val="clear" w:color="auto" w:fill="auto"/>
          </w:tcPr>
          <w:p w14:paraId="6B42DAD5" w14:textId="77777777" w:rsidR="006B2A56" w:rsidRPr="006B2A56" w:rsidRDefault="006B2A56" w:rsidP="006B2A56">
            <w:pPr>
              <w:spacing w:after="0" w:line="240" w:lineRule="auto"/>
            </w:pPr>
          </w:p>
        </w:tc>
      </w:tr>
      <w:tr w:rsidR="006B2A56" w:rsidRPr="006B2A56" w14:paraId="48EC97B3" w14:textId="77777777" w:rsidTr="00742FD1">
        <w:tc>
          <w:tcPr>
            <w:tcW w:w="2127" w:type="dxa"/>
            <w:shd w:val="clear" w:color="auto" w:fill="auto"/>
          </w:tcPr>
          <w:p w14:paraId="5BDFE4CE" w14:textId="77777777" w:rsidR="006B2A56" w:rsidRPr="006B2A56" w:rsidRDefault="006B2A56" w:rsidP="007A0452">
            <w:pPr>
              <w:spacing w:after="0" w:line="240" w:lineRule="auto"/>
            </w:pPr>
            <w:r w:rsidRPr="006B2A56">
              <w:t>Codeset source</w:t>
            </w:r>
          </w:p>
        </w:tc>
        <w:tc>
          <w:tcPr>
            <w:tcW w:w="2025" w:type="dxa"/>
            <w:shd w:val="clear" w:color="auto" w:fill="auto"/>
          </w:tcPr>
          <w:p w14:paraId="3759A028" w14:textId="7B453F38" w:rsidR="006B2A56" w:rsidRPr="006B2A56" w:rsidRDefault="006B2A56" w:rsidP="006B2A56">
            <w:pPr>
              <w:spacing w:after="0" w:line="240" w:lineRule="auto"/>
            </w:pPr>
            <w:r w:rsidRPr="006B2A56">
              <w:t>DH</w:t>
            </w:r>
          </w:p>
        </w:tc>
        <w:tc>
          <w:tcPr>
            <w:tcW w:w="2471" w:type="dxa"/>
            <w:shd w:val="clear" w:color="auto" w:fill="auto"/>
          </w:tcPr>
          <w:p w14:paraId="0461F8E6" w14:textId="77777777" w:rsidR="006B2A56" w:rsidRPr="006B2A56" w:rsidRDefault="006B2A56" w:rsidP="007A0452">
            <w:pPr>
              <w:spacing w:after="0" w:line="240" w:lineRule="auto"/>
            </w:pPr>
            <w:r w:rsidRPr="006B2A56">
              <w:t>Collection start date</w:t>
            </w:r>
          </w:p>
        </w:tc>
        <w:tc>
          <w:tcPr>
            <w:tcW w:w="2693" w:type="dxa"/>
            <w:shd w:val="clear" w:color="auto" w:fill="auto"/>
          </w:tcPr>
          <w:p w14:paraId="3D964547" w14:textId="77777777" w:rsidR="006B2A56" w:rsidRPr="006B2A56" w:rsidRDefault="006B2A56" w:rsidP="006B2A56">
            <w:pPr>
              <w:spacing w:after="0" w:line="240" w:lineRule="auto"/>
            </w:pPr>
            <w:r w:rsidRPr="006B2A56">
              <w:t>1982</w:t>
            </w:r>
          </w:p>
        </w:tc>
      </w:tr>
    </w:tbl>
    <w:p w14:paraId="62F2F0E5" w14:textId="77777777" w:rsidR="00BC4087" w:rsidRDefault="00BC4087">
      <w:pPr>
        <w:spacing w:after="0" w:line="240" w:lineRule="auto"/>
      </w:pPr>
      <w:r>
        <w:br w:type="page"/>
      </w:r>
    </w:p>
    <w:p w14:paraId="48D27D4C" w14:textId="77777777" w:rsidR="006B2A56" w:rsidRPr="006B2A56" w:rsidRDefault="006B2A56" w:rsidP="007A0452">
      <w:pPr>
        <w:pStyle w:val="Heading1"/>
      </w:pPr>
      <w:bookmarkStart w:id="589" w:name="_Toc350263875"/>
      <w:bookmarkStart w:id="590" w:name="_Toc350426241"/>
      <w:bookmarkStart w:id="591" w:name="_Toc499799032"/>
      <w:bookmarkStart w:id="592" w:name="_Toc31278315"/>
      <w:bookmarkStart w:id="593" w:name="_Toc170223486"/>
      <w:r w:rsidRPr="006B2A56">
        <w:lastRenderedPageBreak/>
        <w:t xml:space="preserve">Total number of previous </w:t>
      </w:r>
      <w:bookmarkEnd w:id="589"/>
      <w:bookmarkEnd w:id="590"/>
      <w:r w:rsidRPr="006B2A56">
        <w:t>caesareans</w:t>
      </w:r>
      <w:bookmarkEnd w:id="591"/>
      <w:bookmarkEnd w:id="592"/>
      <w:bookmarkEnd w:id="593"/>
    </w:p>
    <w:p w14:paraId="4E1DBAAE" w14:textId="77777777" w:rsidR="006B2A56" w:rsidRPr="00BC4087" w:rsidRDefault="006B2A56" w:rsidP="00BC4087">
      <w:pPr>
        <w:pStyle w:val="Body"/>
        <w:rPr>
          <w:b/>
          <w:bCs/>
        </w:rPr>
      </w:pPr>
      <w:r w:rsidRPr="00BC4087">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2049D37" w14:textId="77777777" w:rsidTr="00BE6A26">
        <w:tc>
          <w:tcPr>
            <w:tcW w:w="2024" w:type="dxa"/>
            <w:shd w:val="clear" w:color="auto" w:fill="auto"/>
          </w:tcPr>
          <w:p w14:paraId="4C0FD2A5"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610EA99" w14:textId="77777777" w:rsidR="006B2A56" w:rsidRPr="006B2A56" w:rsidRDefault="006B2A56" w:rsidP="00BC4087">
            <w:pPr>
              <w:pStyle w:val="Body"/>
            </w:pPr>
            <w:r w:rsidRPr="006B2A56">
              <w:t>Total number of previous pregnancies where the method of delivery was caesarean section</w:t>
            </w:r>
          </w:p>
        </w:tc>
      </w:tr>
      <w:tr w:rsidR="006B2A56" w:rsidRPr="006B2A56" w14:paraId="5197632E" w14:textId="77777777" w:rsidTr="00BE6A26">
        <w:tc>
          <w:tcPr>
            <w:tcW w:w="9214" w:type="dxa"/>
            <w:gridSpan w:val="4"/>
            <w:shd w:val="clear" w:color="auto" w:fill="auto"/>
          </w:tcPr>
          <w:p w14:paraId="26101236" w14:textId="77777777" w:rsidR="006B2A56" w:rsidRPr="006B2A56" w:rsidRDefault="006B2A56" w:rsidP="00AC534C">
            <w:pPr>
              <w:spacing w:after="0" w:line="240" w:lineRule="auto"/>
            </w:pPr>
          </w:p>
        </w:tc>
      </w:tr>
      <w:tr w:rsidR="006B2A56" w:rsidRPr="006B2A56" w14:paraId="225C7EA3" w14:textId="77777777" w:rsidTr="00BE6A26">
        <w:tc>
          <w:tcPr>
            <w:tcW w:w="2024" w:type="dxa"/>
            <w:shd w:val="clear" w:color="auto" w:fill="auto"/>
          </w:tcPr>
          <w:p w14:paraId="37C4B314" w14:textId="77777777" w:rsidR="006B2A56" w:rsidRPr="006B2A56" w:rsidRDefault="006B2A56" w:rsidP="007A0452">
            <w:pPr>
              <w:spacing w:after="0" w:line="240" w:lineRule="auto"/>
            </w:pPr>
            <w:r w:rsidRPr="006B2A56">
              <w:t>Representation class</w:t>
            </w:r>
          </w:p>
        </w:tc>
        <w:tc>
          <w:tcPr>
            <w:tcW w:w="2025" w:type="dxa"/>
            <w:shd w:val="clear" w:color="auto" w:fill="auto"/>
          </w:tcPr>
          <w:p w14:paraId="1016D82A" w14:textId="77777777" w:rsidR="006B2A56" w:rsidRPr="006B2A56" w:rsidRDefault="006B2A56" w:rsidP="006B2A56">
            <w:pPr>
              <w:spacing w:after="0" w:line="240" w:lineRule="auto"/>
            </w:pPr>
            <w:r w:rsidRPr="006B2A56">
              <w:t>Total</w:t>
            </w:r>
          </w:p>
        </w:tc>
        <w:tc>
          <w:tcPr>
            <w:tcW w:w="2025" w:type="dxa"/>
            <w:shd w:val="clear" w:color="auto" w:fill="auto"/>
          </w:tcPr>
          <w:p w14:paraId="576F8B30" w14:textId="77777777" w:rsidR="006B2A56" w:rsidRPr="006B2A56" w:rsidRDefault="006B2A56" w:rsidP="006B2A56">
            <w:pPr>
              <w:spacing w:after="0" w:line="240" w:lineRule="auto"/>
            </w:pPr>
            <w:r w:rsidRPr="006B2A56">
              <w:t>Data type</w:t>
            </w:r>
          </w:p>
        </w:tc>
        <w:tc>
          <w:tcPr>
            <w:tcW w:w="3140" w:type="dxa"/>
            <w:shd w:val="clear" w:color="auto" w:fill="auto"/>
          </w:tcPr>
          <w:p w14:paraId="6D3B98A9" w14:textId="77777777" w:rsidR="006B2A56" w:rsidRPr="006B2A56" w:rsidRDefault="006B2A56" w:rsidP="006B2A56">
            <w:pPr>
              <w:spacing w:after="0" w:line="240" w:lineRule="auto"/>
            </w:pPr>
            <w:r w:rsidRPr="006B2A56">
              <w:t>Number</w:t>
            </w:r>
          </w:p>
        </w:tc>
      </w:tr>
      <w:tr w:rsidR="006B2A56" w:rsidRPr="006B2A56" w14:paraId="42254DA9" w14:textId="77777777" w:rsidTr="00BE6A26">
        <w:tc>
          <w:tcPr>
            <w:tcW w:w="9214" w:type="dxa"/>
            <w:gridSpan w:val="4"/>
            <w:shd w:val="clear" w:color="auto" w:fill="auto"/>
          </w:tcPr>
          <w:p w14:paraId="5172F4C7" w14:textId="77777777" w:rsidR="006B2A56" w:rsidRPr="006B2A56" w:rsidRDefault="006B2A56" w:rsidP="00AC534C">
            <w:pPr>
              <w:spacing w:after="0" w:line="240" w:lineRule="auto"/>
            </w:pPr>
          </w:p>
        </w:tc>
      </w:tr>
      <w:tr w:rsidR="006B2A56" w:rsidRPr="006B2A56" w14:paraId="44AD7CB8" w14:textId="77777777" w:rsidTr="00BE6A26">
        <w:tc>
          <w:tcPr>
            <w:tcW w:w="2024" w:type="dxa"/>
            <w:shd w:val="clear" w:color="auto" w:fill="auto"/>
          </w:tcPr>
          <w:p w14:paraId="2C211E4B" w14:textId="77777777" w:rsidR="006B2A56" w:rsidRPr="006B2A56" w:rsidRDefault="006B2A56" w:rsidP="007A0452">
            <w:pPr>
              <w:spacing w:after="0" w:line="240" w:lineRule="auto"/>
            </w:pPr>
            <w:r w:rsidRPr="006B2A56">
              <w:t>Format</w:t>
            </w:r>
          </w:p>
        </w:tc>
        <w:tc>
          <w:tcPr>
            <w:tcW w:w="2025" w:type="dxa"/>
            <w:shd w:val="clear" w:color="auto" w:fill="auto"/>
          </w:tcPr>
          <w:p w14:paraId="0D93EB2E" w14:textId="77777777" w:rsidR="006B2A56" w:rsidRPr="006B2A56" w:rsidRDefault="006B2A56" w:rsidP="006B2A56">
            <w:pPr>
              <w:spacing w:after="0" w:line="240" w:lineRule="auto"/>
            </w:pPr>
            <w:r w:rsidRPr="006B2A56">
              <w:t>NN</w:t>
            </w:r>
          </w:p>
        </w:tc>
        <w:tc>
          <w:tcPr>
            <w:tcW w:w="2025" w:type="dxa"/>
            <w:shd w:val="clear" w:color="auto" w:fill="auto"/>
          </w:tcPr>
          <w:p w14:paraId="7EB20592"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0E8CA548" w14:textId="77777777" w:rsidR="006B2A56" w:rsidRPr="006B2A56" w:rsidRDefault="006B2A56" w:rsidP="006B2A56">
            <w:pPr>
              <w:spacing w:after="0" w:line="240" w:lineRule="auto"/>
            </w:pPr>
            <w:r w:rsidRPr="006B2A56">
              <w:t>2</w:t>
            </w:r>
          </w:p>
        </w:tc>
      </w:tr>
      <w:tr w:rsidR="006B2A56" w:rsidRPr="006B2A56" w14:paraId="7D41C783" w14:textId="77777777" w:rsidTr="00BE6A26">
        <w:tc>
          <w:tcPr>
            <w:tcW w:w="9214" w:type="dxa"/>
            <w:gridSpan w:val="4"/>
            <w:shd w:val="clear" w:color="auto" w:fill="auto"/>
          </w:tcPr>
          <w:p w14:paraId="4E967636" w14:textId="77777777" w:rsidR="006B2A56" w:rsidRPr="006B2A56" w:rsidRDefault="006B2A56" w:rsidP="00AC534C">
            <w:pPr>
              <w:spacing w:after="0" w:line="240" w:lineRule="auto"/>
            </w:pPr>
          </w:p>
        </w:tc>
      </w:tr>
      <w:tr w:rsidR="006B2A56" w:rsidRPr="006B2A56" w14:paraId="63D13C3D" w14:textId="77777777" w:rsidTr="00BE6A26">
        <w:tc>
          <w:tcPr>
            <w:tcW w:w="2024" w:type="dxa"/>
            <w:shd w:val="clear" w:color="auto" w:fill="auto"/>
          </w:tcPr>
          <w:p w14:paraId="5F8FDAE2" w14:textId="77777777" w:rsidR="006B2A56" w:rsidRPr="006B2A56" w:rsidRDefault="006B2A56" w:rsidP="007A0452">
            <w:pPr>
              <w:spacing w:after="0" w:line="240" w:lineRule="auto"/>
            </w:pPr>
            <w:r w:rsidRPr="006B2A56">
              <w:t>Location</w:t>
            </w:r>
          </w:p>
        </w:tc>
        <w:tc>
          <w:tcPr>
            <w:tcW w:w="2025" w:type="dxa"/>
            <w:shd w:val="clear" w:color="auto" w:fill="auto"/>
          </w:tcPr>
          <w:p w14:paraId="2CCCF854" w14:textId="77777777" w:rsidR="006B2A56" w:rsidRPr="006B2A56" w:rsidRDefault="006B2A56" w:rsidP="006B2A56">
            <w:pPr>
              <w:spacing w:after="0" w:line="240" w:lineRule="auto"/>
            </w:pPr>
            <w:r w:rsidRPr="006B2A56">
              <w:t>Episode record</w:t>
            </w:r>
          </w:p>
        </w:tc>
        <w:tc>
          <w:tcPr>
            <w:tcW w:w="2025" w:type="dxa"/>
            <w:shd w:val="clear" w:color="auto" w:fill="auto"/>
          </w:tcPr>
          <w:p w14:paraId="4E5F7B64" w14:textId="77777777" w:rsidR="006B2A56" w:rsidRPr="006B2A56" w:rsidRDefault="006B2A56" w:rsidP="007A0452">
            <w:pPr>
              <w:spacing w:after="0" w:line="240" w:lineRule="auto"/>
            </w:pPr>
            <w:r w:rsidRPr="006B2A56">
              <w:t>Position</w:t>
            </w:r>
          </w:p>
        </w:tc>
        <w:tc>
          <w:tcPr>
            <w:tcW w:w="3140" w:type="dxa"/>
            <w:shd w:val="clear" w:color="auto" w:fill="auto"/>
          </w:tcPr>
          <w:p w14:paraId="400D931B" w14:textId="77777777" w:rsidR="006B2A56" w:rsidRPr="006B2A56" w:rsidRDefault="006B2A56" w:rsidP="006B2A56">
            <w:pPr>
              <w:spacing w:after="0" w:line="240" w:lineRule="auto"/>
            </w:pPr>
            <w:r w:rsidRPr="006B2A56">
              <w:t>45</w:t>
            </w:r>
          </w:p>
        </w:tc>
      </w:tr>
      <w:tr w:rsidR="006B2A56" w:rsidRPr="006B2A56" w14:paraId="525DB327" w14:textId="77777777" w:rsidTr="00BE6A26">
        <w:tc>
          <w:tcPr>
            <w:tcW w:w="9214" w:type="dxa"/>
            <w:gridSpan w:val="4"/>
            <w:shd w:val="clear" w:color="auto" w:fill="auto"/>
          </w:tcPr>
          <w:p w14:paraId="6D00CA4C" w14:textId="77777777" w:rsidR="006B2A56" w:rsidRPr="006B2A56" w:rsidRDefault="006B2A56" w:rsidP="00AC534C">
            <w:pPr>
              <w:spacing w:after="0" w:line="240" w:lineRule="auto"/>
            </w:pPr>
          </w:p>
        </w:tc>
      </w:tr>
      <w:tr w:rsidR="006B2A56" w:rsidRPr="006B2A56" w14:paraId="4CFA9951" w14:textId="77777777" w:rsidTr="00BE6A26">
        <w:tc>
          <w:tcPr>
            <w:tcW w:w="2024" w:type="dxa"/>
            <w:shd w:val="clear" w:color="auto" w:fill="auto"/>
          </w:tcPr>
          <w:p w14:paraId="6FAECE95"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0382E28" w14:textId="77777777" w:rsidR="006B2A56" w:rsidRPr="006B2A56" w:rsidRDefault="006B2A56" w:rsidP="005A78D3">
            <w:pPr>
              <w:pStyle w:val="Body"/>
            </w:pPr>
            <w:r w:rsidRPr="006B2A56">
              <w:t>Range: zero to 9 (inclusive)</w:t>
            </w:r>
          </w:p>
          <w:p w14:paraId="4FA662C7" w14:textId="77777777" w:rsidR="006B2A56" w:rsidRPr="006B2A56" w:rsidRDefault="006B2A56" w:rsidP="00BD467C">
            <w:r w:rsidRPr="006B2A56">
              <w:rPr>
                <w:b/>
              </w:rPr>
              <w:t>Code</w:t>
            </w:r>
            <w:r w:rsidRPr="006B2A56">
              <w:rPr>
                <w:b/>
              </w:rPr>
              <w:tab/>
              <w:t>Descriptor</w:t>
            </w:r>
          </w:p>
          <w:p w14:paraId="3D284562"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43CC083D" w14:textId="77777777" w:rsidTr="00BE6A26">
        <w:tc>
          <w:tcPr>
            <w:tcW w:w="9214" w:type="dxa"/>
            <w:gridSpan w:val="4"/>
            <w:shd w:val="clear" w:color="auto" w:fill="auto"/>
          </w:tcPr>
          <w:p w14:paraId="44D894AA" w14:textId="77777777" w:rsidR="006B2A56" w:rsidRPr="006B2A56" w:rsidRDefault="006B2A56" w:rsidP="00AC534C">
            <w:pPr>
              <w:spacing w:after="0" w:line="240" w:lineRule="auto"/>
            </w:pPr>
          </w:p>
        </w:tc>
      </w:tr>
      <w:tr w:rsidR="006B2A56" w:rsidRPr="006B2A56" w14:paraId="16E8DAB9" w14:textId="77777777" w:rsidTr="00BE6A26">
        <w:tblPrEx>
          <w:tblLook w:val="04A0" w:firstRow="1" w:lastRow="0" w:firstColumn="1" w:lastColumn="0" w:noHBand="0" w:noVBand="1"/>
        </w:tblPrEx>
        <w:tc>
          <w:tcPr>
            <w:tcW w:w="2024" w:type="dxa"/>
            <w:shd w:val="clear" w:color="auto" w:fill="auto"/>
          </w:tcPr>
          <w:p w14:paraId="0564D4C5"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08433D6C" w14:textId="77777777" w:rsidR="006B2A56" w:rsidRPr="006B2A56" w:rsidRDefault="006B2A56" w:rsidP="00BC4087">
            <w:pPr>
              <w:pStyle w:val="Body"/>
            </w:pPr>
            <w:r w:rsidRPr="006B2A56">
              <w:t xml:space="preserve">This relates to all births including the last (previous) birth. </w:t>
            </w:r>
          </w:p>
          <w:p w14:paraId="6045AAF6" w14:textId="77777777" w:rsidR="006B2A56" w:rsidRPr="006B2A56" w:rsidRDefault="006B2A56" w:rsidP="00BC4087">
            <w:pPr>
              <w:pStyle w:val="Body"/>
            </w:pPr>
            <w:r w:rsidRPr="006B2A56">
              <w:t xml:space="preserve">If the mother has had any previous births, check and report the total number of births by caesarean section, regardless of whether the last birth was a caesarean section or not. </w:t>
            </w:r>
          </w:p>
          <w:p w14:paraId="3CCCC686" w14:textId="77777777" w:rsidR="006B2A56" w:rsidRPr="006B2A56" w:rsidRDefault="006B2A56" w:rsidP="00BC4087">
            <w:pPr>
              <w:pStyle w:val="Body"/>
            </w:pPr>
            <w:r w:rsidRPr="006B2A56">
              <w:t>If neither the last birth nor any other previous births were by caesarean section, report 0. For multiple births, if one baby is delivered via caesarean section and the other baby or babies via any other form of delivery (excluding caesarean), record that pregnancy as a previous caesarean.</w:t>
            </w:r>
          </w:p>
        </w:tc>
      </w:tr>
      <w:tr w:rsidR="006B2A56" w:rsidRPr="006B2A56" w14:paraId="0718F4ED" w14:textId="77777777" w:rsidTr="00BE6A26">
        <w:tc>
          <w:tcPr>
            <w:tcW w:w="9214" w:type="dxa"/>
            <w:gridSpan w:val="4"/>
            <w:shd w:val="clear" w:color="auto" w:fill="auto"/>
          </w:tcPr>
          <w:p w14:paraId="7E1BAF17" w14:textId="77777777" w:rsidR="006B2A56" w:rsidRPr="006B2A56" w:rsidRDefault="006B2A56" w:rsidP="00AC534C">
            <w:pPr>
              <w:spacing w:after="0" w:line="240" w:lineRule="auto"/>
            </w:pPr>
          </w:p>
        </w:tc>
      </w:tr>
      <w:tr w:rsidR="006B2A56" w:rsidRPr="006B2A56" w14:paraId="60F7EC45" w14:textId="77777777" w:rsidTr="00BE6A26">
        <w:tc>
          <w:tcPr>
            <w:tcW w:w="2024" w:type="dxa"/>
            <w:shd w:val="clear" w:color="auto" w:fill="auto"/>
          </w:tcPr>
          <w:p w14:paraId="6378ED6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138894C" w14:textId="77777777" w:rsidR="006B2A56" w:rsidRPr="006B2A56" w:rsidRDefault="006B2A56" w:rsidP="00BC4087">
            <w:pPr>
              <w:pStyle w:val="Body"/>
            </w:pPr>
            <w:r w:rsidRPr="006B2A56">
              <w:t>All Victorian hospitals where a birth has occurred and homebirth practitioners</w:t>
            </w:r>
          </w:p>
        </w:tc>
      </w:tr>
      <w:tr w:rsidR="006B2A56" w:rsidRPr="006B2A56" w14:paraId="23BFF088" w14:textId="77777777" w:rsidTr="00BE6A26">
        <w:tc>
          <w:tcPr>
            <w:tcW w:w="9214" w:type="dxa"/>
            <w:gridSpan w:val="4"/>
            <w:shd w:val="clear" w:color="auto" w:fill="auto"/>
          </w:tcPr>
          <w:p w14:paraId="222FEDBB" w14:textId="77777777" w:rsidR="006B2A56" w:rsidRPr="006B2A56" w:rsidRDefault="006B2A56" w:rsidP="00AC534C">
            <w:pPr>
              <w:spacing w:after="0" w:line="240" w:lineRule="auto"/>
            </w:pPr>
          </w:p>
        </w:tc>
      </w:tr>
      <w:tr w:rsidR="006B2A56" w:rsidRPr="006B2A56" w14:paraId="6BAF5129" w14:textId="77777777" w:rsidTr="00BE6A26">
        <w:tc>
          <w:tcPr>
            <w:tcW w:w="2024" w:type="dxa"/>
            <w:shd w:val="clear" w:color="auto" w:fill="auto"/>
          </w:tcPr>
          <w:p w14:paraId="157B63D5"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39B18E5D" w14:textId="77777777" w:rsidR="006B2A56" w:rsidRPr="006B2A56" w:rsidRDefault="006B2A56" w:rsidP="006B2A56">
            <w:pPr>
              <w:spacing w:after="0" w:line="240" w:lineRule="auto"/>
            </w:pPr>
            <w:r w:rsidRPr="006B2A56">
              <w:t>All birth episodes</w:t>
            </w:r>
          </w:p>
        </w:tc>
      </w:tr>
      <w:tr w:rsidR="006B2A56" w:rsidRPr="006B2A56" w14:paraId="3169ECAD" w14:textId="77777777" w:rsidTr="00BE6A26">
        <w:tc>
          <w:tcPr>
            <w:tcW w:w="9214" w:type="dxa"/>
            <w:gridSpan w:val="4"/>
            <w:shd w:val="clear" w:color="auto" w:fill="auto"/>
          </w:tcPr>
          <w:p w14:paraId="3FC987C2" w14:textId="77777777" w:rsidR="006B2A56" w:rsidRPr="006B2A56" w:rsidRDefault="006B2A56" w:rsidP="00AC534C">
            <w:pPr>
              <w:spacing w:after="0" w:line="240" w:lineRule="auto"/>
            </w:pPr>
          </w:p>
        </w:tc>
      </w:tr>
      <w:tr w:rsidR="006B2A56" w:rsidRPr="006B2A56" w14:paraId="65E4DB63" w14:textId="77777777" w:rsidTr="00BE6A26">
        <w:tblPrEx>
          <w:tblLook w:val="04A0" w:firstRow="1" w:lastRow="0" w:firstColumn="1" w:lastColumn="0" w:noHBand="0" w:noVBand="1"/>
        </w:tblPrEx>
        <w:tc>
          <w:tcPr>
            <w:tcW w:w="2024" w:type="dxa"/>
            <w:shd w:val="clear" w:color="auto" w:fill="auto"/>
          </w:tcPr>
          <w:p w14:paraId="47A98276"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4CFECBFF" w14:textId="77777777" w:rsidR="006B2A56" w:rsidRPr="006B2A56" w:rsidRDefault="006B2A56" w:rsidP="006B2A56">
            <w:pPr>
              <w:spacing w:after="0" w:line="240" w:lineRule="auto"/>
            </w:pPr>
            <w:r w:rsidRPr="006B2A56">
              <w:t>None specified</w:t>
            </w:r>
          </w:p>
        </w:tc>
      </w:tr>
      <w:tr w:rsidR="006B2A56" w:rsidRPr="006B2A56" w14:paraId="6F6A4A47" w14:textId="77777777" w:rsidTr="00BE6A26">
        <w:tc>
          <w:tcPr>
            <w:tcW w:w="9214" w:type="dxa"/>
            <w:gridSpan w:val="4"/>
            <w:shd w:val="clear" w:color="auto" w:fill="auto"/>
          </w:tcPr>
          <w:p w14:paraId="17C1586F" w14:textId="77777777" w:rsidR="006B2A56" w:rsidRPr="006B2A56" w:rsidRDefault="006B2A56" w:rsidP="006B2A56">
            <w:pPr>
              <w:spacing w:after="0" w:line="240" w:lineRule="auto"/>
            </w:pPr>
          </w:p>
        </w:tc>
      </w:tr>
      <w:tr w:rsidR="006B2A56" w:rsidRPr="006B2A56" w14:paraId="31000EF2" w14:textId="77777777" w:rsidTr="00BE6A26">
        <w:tblPrEx>
          <w:tblLook w:val="04A0" w:firstRow="1" w:lastRow="0" w:firstColumn="1" w:lastColumn="0" w:noHBand="0" w:noVBand="1"/>
        </w:tblPrEx>
        <w:tc>
          <w:tcPr>
            <w:tcW w:w="2024" w:type="dxa"/>
            <w:shd w:val="clear" w:color="auto" w:fill="auto"/>
          </w:tcPr>
          <w:p w14:paraId="5BB06939"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9C18B0C" w14:textId="77777777" w:rsidR="006B2A56" w:rsidRPr="006B2A56" w:rsidRDefault="006B2A56" w:rsidP="00BC4087">
            <w:pPr>
              <w:pStyle w:val="Body"/>
            </w:pPr>
            <w:r w:rsidRPr="006B2A56">
              <w:t>Gravidity; Last birth – caesarean section indicator; Plan for vaginal birth after caesarean</w:t>
            </w:r>
          </w:p>
        </w:tc>
      </w:tr>
      <w:tr w:rsidR="006B2A56" w:rsidRPr="006B2A56" w14:paraId="3AC48F64" w14:textId="77777777" w:rsidTr="00BE6A26">
        <w:tc>
          <w:tcPr>
            <w:tcW w:w="9214" w:type="dxa"/>
            <w:gridSpan w:val="4"/>
            <w:shd w:val="clear" w:color="auto" w:fill="auto"/>
          </w:tcPr>
          <w:p w14:paraId="6A4A2D9B" w14:textId="77777777" w:rsidR="006B2A56" w:rsidRPr="006B2A56" w:rsidRDefault="006B2A56" w:rsidP="006B2A56">
            <w:pPr>
              <w:spacing w:after="0" w:line="240" w:lineRule="auto"/>
            </w:pPr>
          </w:p>
        </w:tc>
      </w:tr>
      <w:tr w:rsidR="006B2A56" w:rsidRPr="006B2A56" w14:paraId="12D63A02" w14:textId="77777777" w:rsidTr="00BE6A26">
        <w:tblPrEx>
          <w:tblLook w:val="04A0" w:firstRow="1" w:lastRow="0" w:firstColumn="1" w:lastColumn="0" w:noHBand="0" w:noVBand="1"/>
        </w:tblPrEx>
        <w:tc>
          <w:tcPr>
            <w:tcW w:w="2024" w:type="dxa"/>
            <w:shd w:val="clear" w:color="auto" w:fill="auto"/>
          </w:tcPr>
          <w:p w14:paraId="21BDC160"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7B055BF" w14:textId="77777777" w:rsidR="006B2A56" w:rsidRPr="006B2A56" w:rsidRDefault="006B2A56" w:rsidP="00BC4087">
            <w:pPr>
              <w:pStyle w:val="Body"/>
            </w:pPr>
            <w:r w:rsidRPr="006B2A56">
              <w:t>Gravidity ‘Multigravida’ conditionally mandatory data items; Gravidity ‘Primigravida’ and associated data items valid combinations; Mandatory to report data items; Total number of previous caesareans and Plan for VBAC conditionally mandatory data item</w:t>
            </w:r>
          </w:p>
        </w:tc>
      </w:tr>
    </w:tbl>
    <w:p w14:paraId="19BE596E" w14:textId="77777777" w:rsidR="006B2A56" w:rsidRPr="00BC4087" w:rsidRDefault="006B2A56" w:rsidP="00BC4087">
      <w:pPr>
        <w:pStyle w:val="Body"/>
        <w:rPr>
          <w:b/>
          <w:bCs/>
        </w:rPr>
      </w:pPr>
      <w:r w:rsidRPr="00BC4087">
        <w:rPr>
          <w:b/>
          <w:bCs/>
        </w:rPr>
        <w:t>Administration</w:t>
      </w:r>
    </w:p>
    <w:tbl>
      <w:tblPr>
        <w:tblW w:w="9458" w:type="dxa"/>
        <w:tblLook w:val="01E0" w:firstRow="1" w:lastRow="1" w:firstColumn="1" w:lastColumn="1" w:noHBand="0" w:noVBand="0"/>
      </w:tblPr>
      <w:tblGrid>
        <w:gridCol w:w="2127"/>
        <w:gridCol w:w="2025"/>
        <w:gridCol w:w="2613"/>
        <w:gridCol w:w="2551"/>
        <w:gridCol w:w="142"/>
      </w:tblGrid>
      <w:tr w:rsidR="006B2A56" w:rsidRPr="006B2A56" w14:paraId="0758357F" w14:textId="77777777" w:rsidTr="009C5EFF">
        <w:trPr>
          <w:gridAfter w:val="1"/>
          <w:wAfter w:w="142" w:type="dxa"/>
        </w:trPr>
        <w:tc>
          <w:tcPr>
            <w:tcW w:w="2127" w:type="dxa"/>
            <w:shd w:val="clear" w:color="auto" w:fill="auto"/>
          </w:tcPr>
          <w:p w14:paraId="71B78D61"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29B7B2E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B1A75D6" w14:textId="77777777" w:rsidTr="009C5EFF">
        <w:trPr>
          <w:gridAfter w:val="1"/>
          <w:wAfter w:w="142" w:type="dxa"/>
        </w:trPr>
        <w:tc>
          <w:tcPr>
            <w:tcW w:w="9316" w:type="dxa"/>
            <w:gridSpan w:val="4"/>
            <w:shd w:val="clear" w:color="auto" w:fill="auto"/>
          </w:tcPr>
          <w:p w14:paraId="5E09053A" w14:textId="77777777" w:rsidR="006B2A56" w:rsidRPr="006B2A56" w:rsidRDefault="006B2A56" w:rsidP="006B2A56">
            <w:pPr>
              <w:spacing w:after="0" w:line="240" w:lineRule="auto"/>
            </w:pPr>
          </w:p>
        </w:tc>
      </w:tr>
      <w:tr w:rsidR="006B2A56" w:rsidRPr="006B2A56" w14:paraId="4BD69557" w14:textId="77777777" w:rsidTr="009C5EFF">
        <w:tc>
          <w:tcPr>
            <w:tcW w:w="2127" w:type="dxa"/>
            <w:shd w:val="clear" w:color="auto" w:fill="auto"/>
          </w:tcPr>
          <w:p w14:paraId="61275E91" w14:textId="77777777" w:rsidR="006B2A56" w:rsidRPr="006B2A56" w:rsidRDefault="006B2A56" w:rsidP="007A0452">
            <w:pPr>
              <w:spacing w:after="0" w:line="240" w:lineRule="auto"/>
            </w:pPr>
            <w:r w:rsidRPr="006B2A56">
              <w:t>Definition source</w:t>
            </w:r>
          </w:p>
        </w:tc>
        <w:tc>
          <w:tcPr>
            <w:tcW w:w="2025" w:type="dxa"/>
            <w:shd w:val="clear" w:color="auto" w:fill="auto"/>
          </w:tcPr>
          <w:p w14:paraId="3E63D9FC" w14:textId="1191055B" w:rsidR="006B2A56" w:rsidRPr="006B2A56" w:rsidRDefault="006B2A56" w:rsidP="006B2A56">
            <w:pPr>
              <w:spacing w:after="0" w:line="240" w:lineRule="auto"/>
            </w:pPr>
            <w:r w:rsidRPr="006B2A56">
              <w:t>DH</w:t>
            </w:r>
          </w:p>
        </w:tc>
        <w:tc>
          <w:tcPr>
            <w:tcW w:w="2613" w:type="dxa"/>
            <w:shd w:val="clear" w:color="auto" w:fill="auto"/>
          </w:tcPr>
          <w:p w14:paraId="17AE7550" w14:textId="77777777" w:rsidR="006B2A56" w:rsidRPr="006B2A56" w:rsidRDefault="006B2A56" w:rsidP="007A0452">
            <w:pPr>
              <w:spacing w:after="0" w:line="240" w:lineRule="auto"/>
            </w:pPr>
            <w:r w:rsidRPr="006B2A56">
              <w:t>Version</w:t>
            </w:r>
          </w:p>
        </w:tc>
        <w:tc>
          <w:tcPr>
            <w:tcW w:w="2693" w:type="dxa"/>
            <w:gridSpan w:val="2"/>
            <w:shd w:val="clear" w:color="auto" w:fill="auto"/>
          </w:tcPr>
          <w:p w14:paraId="1AD72C98" w14:textId="77777777" w:rsidR="006B2A56" w:rsidRPr="006B2A56" w:rsidRDefault="006B2A56" w:rsidP="006B2A56">
            <w:pPr>
              <w:spacing w:after="0" w:line="240" w:lineRule="auto"/>
            </w:pPr>
            <w:r w:rsidRPr="006B2A56">
              <w:t>1. January 1998</w:t>
            </w:r>
          </w:p>
        </w:tc>
      </w:tr>
      <w:tr w:rsidR="006B2A56" w:rsidRPr="006B2A56" w14:paraId="6E2655E9" w14:textId="77777777" w:rsidTr="009C5EFF">
        <w:tc>
          <w:tcPr>
            <w:tcW w:w="9458" w:type="dxa"/>
            <w:gridSpan w:val="5"/>
            <w:shd w:val="clear" w:color="auto" w:fill="auto"/>
          </w:tcPr>
          <w:p w14:paraId="022C0772" w14:textId="77777777" w:rsidR="006B2A56" w:rsidRPr="006B2A56" w:rsidRDefault="006B2A56" w:rsidP="006B2A56">
            <w:pPr>
              <w:spacing w:after="0" w:line="240" w:lineRule="auto"/>
            </w:pPr>
          </w:p>
        </w:tc>
      </w:tr>
      <w:tr w:rsidR="006B2A56" w:rsidRPr="006B2A56" w14:paraId="7CB84BCD" w14:textId="77777777" w:rsidTr="009C5EFF">
        <w:tc>
          <w:tcPr>
            <w:tcW w:w="2127" w:type="dxa"/>
            <w:shd w:val="clear" w:color="auto" w:fill="auto"/>
          </w:tcPr>
          <w:p w14:paraId="4FBAC003" w14:textId="77777777" w:rsidR="006B2A56" w:rsidRPr="006B2A56" w:rsidRDefault="006B2A56" w:rsidP="007A0452">
            <w:pPr>
              <w:spacing w:after="0" w:line="240" w:lineRule="auto"/>
            </w:pPr>
            <w:r w:rsidRPr="006B2A56">
              <w:t>Codeset source</w:t>
            </w:r>
          </w:p>
        </w:tc>
        <w:tc>
          <w:tcPr>
            <w:tcW w:w="2025" w:type="dxa"/>
            <w:shd w:val="clear" w:color="auto" w:fill="auto"/>
          </w:tcPr>
          <w:p w14:paraId="4A6500F1" w14:textId="0E2818E9" w:rsidR="006B2A56" w:rsidRPr="006B2A56" w:rsidRDefault="006B2A56" w:rsidP="006B2A56">
            <w:pPr>
              <w:spacing w:after="0" w:line="240" w:lineRule="auto"/>
            </w:pPr>
            <w:r w:rsidRPr="006B2A56">
              <w:t>DH</w:t>
            </w:r>
          </w:p>
        </w:tc>
        <w:tc>
          <w:tcPr>
            <w:tcW w:w="2613" w:type="dxa"/>
            <w:shd w:val="clear" w:color="auto" w:fill="auto"/>
          </w:tcPr>
          <w:p w14:paraId="1FE1ECD4" w14:textId="77777777" w:rsidR="006B2A56" w:rsidRPr="006B2A56" w:rsidRDefault="006B2A56" w:rsidP="007A0452">
            <w:pPr>
              <w:spacing w:after="0" w:line="240" w:lineRule="auto"/>
            </w:pPr>
            <w:r w:rsidRPr="006B2A56">
              <w:t>Collection start date</w:t>
            </w:r>
          </w:p>
        </w:tc>
        <w:tc>
          <w:tcPr>
            <w:tcW w:w="2693" w:type="dxa"/>
            <w:gridSpan w:val="2"/>
            <w:shd w:val="clear" w:color="auto" w:fill="auto"/>
          </w:tcPr>
          <w:p w14:paraId="39473B3C" w14:textId="77777777" w:rsidR="006B2A56" w:rsidRPr="006B2A56" w:rsidRDefault="006B2A56" w:rsidP="006B2A56">
            <w:pPr>
              <w:spacing w:after="0" w:line="240" w:lineRule="auto"/>
            </w:pPr>
            <w:r w:rsidRPr="006B2A56">
              <w:t>1998</w:t>
            </w:r>
          </w:p>
        </w:tc>
      </w:tr>
    </w:tbl>
    <w:p w14:paraId="7CE372A4" w14:textId="77777777" w:rsidR="006B2A56" w:rsidRPr="006B2A56" w:rsidRDefault="006B2A56" w:rsidP="00ED6580">
      <w:pPr>
        <w:pStyle w:val="Heading1"/>
      </w:pPr>
      <w:bookmarkStart w:id="594" w:name="_Toc350263876"/>
      <w:bookmarkStart w:id="595" w:name="_Toc499799033"/>
      <w:bookmarkStart w:id="596" w:name="_Toc31278316"/>
      <w:bookmarkStart w:id="597" w:name="_Toc170223487"/>
      <w:r w:rsidRPr="006B2A56">
        <w:lastRenderedPageBreak/>
        <w:t xml:space="preserve">Total number of previous ectopic </w:t>
      </w:r>
      <w:bookmarkEnd w:id="594"/>
      <w:r w:rsidRPr="006B2A56">
        <w:t>pregnancies</w:t>
      </w:r>
      <w:bookmarkEnd w:id="595"/>
      <w:bookmarkEnd w:id="596"/>
      <w:bookmarkEnd w:id="597"/>
    </w:p>
    <w:p w14:paraId="3CB20520" w14:textId="77777777" w:rsidR="006B2A56" w:rsidRPr="006B2A56" w:rsidRDefault="006B2A56" w:rsidP="006B2A56">
      <w:pPr>
        <w:spacing w:after="0" w:line="240" w:lineRule="auto"/>
      </w:pPr>
      <w:r w:rsidRPr="006B2A56">
        <w:rPr>
          <w:b/>
          <w:bCs/>
        </w:rPr>
        <w:t>Specification</w:t>
      </w:r>
    </w:p>
    <w:p w14:paraId="147B66B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49EB958" w14:textId="77777777" w:rsidTr="00BE6A26">
        <w:tc>
          <w:tcPr>
            <w:tcW w:w="2024" w:type="dxa"/>
            <w:shd w:val="clear" w:color="auto" w:fill="auto"/>
          </w:tcPr>
          <w:p w14:paraId="5D20E00F"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51408E44" w14:textId="77777777" w:rsidR="006B2A56" w:rsidRPr="006B2A56" w:rsidRDefault="006B2A56" w:rsidP="005A78D3">
            <w:pPr>
              <w:pStyle w:val="Body"/>
            </w:pPr>
            <w:r w:rsidRPr="006B2A56">
              <w:t>The total number of previous pregnancies that were ectopic</w:t>
            </w:r>
          </w:p>
        </w:tc>
      </w:tr>
      <w:tr w:rsidR="006B2A56" w:rsidRPr="006B2A56" w14:paraId="56A722D2" w14:textId="77777777" w:rsidTr="00BE6A26">
        <w:tc>
          <w:tcPr>
            <w:tcW w:w="9214" w:type="dxa"/>
            <w:gridSpan w:val="4"/>
            <w:shd w:val="clear" w:color="auto" w:fill="auto"/>
          </w:tcPr>
          <w:p w14:paraId="48393B5C" w14:textId="77777777" w:rsidR="006B2A56" w:rsidRPr="006B2A56" w:rsidRDefault="006B2A56" w:rsidP="00AC534C">
            <w:pPr>
              <w:spacing w:after="0" w:line="240" w:lineRule="auto"/>
            </w:pPr>
          </w:p>
        </w:tc>
      </w:tr>
      <w:tr w:rsidR="006B2A56" w:rsidRPr="006B2A56" w14:paraId="3442D35B" w14:textId="77777777" w:rsidTr="00BE6A26">
        <w:tc>
          <w:tcPr>
            <w:tcW w:w="2024" w:type="dxa"/>
            <w:shd w:val="clear" w:color="auto" w:fill="auto"/>
          </w:tcPr>
          <w:p w14:paraId="64EFA96E" w14:textId="77777777" w:rsidR="006B2A56" w:rsidRPr="006B2A56" w:rsidRDefault="006B2A56" w:rsidP="007A0452">
            <w:pPr>
              <w:spacing w:after="0" w:line="240" w:lineRule="auto"/>
            </w:pPr>
            <w:r w:rsidRPr="006B2A56">
              <w:t>Representation class</w:t>
            </w:r>
          </w:p>
        </w:tc>
        <w:tc>
          <w:tcPr>
            <w:tcW w:w="2025" w:type="dxa"/>
            <w:shd w:val="clear" w:color="auto" w:fill="auto"/>
          </w:tcPr>
          <w:p w14:paraId="5943C451" w14:textId="77777777" w:rsidR="006B2A56" w:rsidRPr="006B2A56" w:rsidRDefault="006B2A56" w:rsidP="006B2A56">
            <w:pPr>
              <w:spacing w:after="0" w:line="240" w:lineRule="auto"/>
            </w:pPr>
            <w:r w:rsidRPr="006B2A56">
              <w:t>Total</w:t>
            </w:r>
          </w:p>
        </w:tc>
        <w:tc>
          <w:tcPr>
            <w:tcW w:w="2025" w:type="dxa"/>
            <w:shd w:val="clear" w:color="auto" w:fill="auto"/>
          </w:tcPr>
          <w:p w14:paraId="17CF2BB9" w14:textId="77777777" w:rsidR="006B2A56" w:rsidRPr="006B2A56" w:rsidRDefault="006B2A56" w:rsidP="006B2A56">
            <w:pPr>
              <w:spacing w:after="0" w:line="240" w:lineRule="auto"/>
            </w:pPr>
            <w:r w:rsidRPr="006B2A56">
              <w:t>Data type</w:t>
            </w:r>
          </w:p>
        </w:tc>
        <w:tc>
          <w:tcPr>
            <w:tcW w:w="3140" w:type="dxa"/>
            <w:shd w:val="clear" w:color="auto" w:fill="auto"/>
          </w:tcPr>
          <w:p w14:paraId="01CD18F3" w14:textId="77777777" w:rsidR="006B2A56" w:rsidRPr="006B2A56" w:rsidRDefault="006B2A56" w:rsidP="006B2A56">
            <w:pPr>
              <w:spacing w:after="0" w:line="240" w:lineRule="auto"/>
            </w:pPr>
            <w:r w:rsidRPr="006B2A56">
              <w:t>Number</w:t>
            </w:r>
          </w:p>
        </w:tc>
      </w:tr>
      <w:tr w:rsidR="006B2A56" w:rsidRPr="006B2A56" w14:paraId="2D4FB8EA" w14:textId="77777777" w:rsidTr="00BE6A26">
        <w:tc>
          <w:tcPr>
            <w:tcW w:w="9214" w:type="dxa"/>
            <w:gridSpan w:val="4"/>
            <w:shd w:val="clear" w:color="auto" w:fill="auto"/>
          </w:tcPr>
          <w:p w14:paraId="02B322EE" w14:textId="77777777" w:rsidR="006B2A56" w:rsidRPr="006B2A56" w:rsidRDefault="006B2A56" w:rsidP="00AC534C">
            <w:pPr>
              <w:spacing w:after="0" w:line="240" w:lineRule="auto"/>
            </w:pPr>
          </w:p>
        </w:tc>
      </w:tr>
      <w:tr w:rsidR="006B2A56" w:rsidRPr="006B2A56" w14:paraId="72131239" w14:textId="77777777" w:rsidTr="00BE6A26">
        <w:tc>
          <w:tcPr>
            <w:tcW w:w="2024" w:type="dxa"/>
            <w:shd w:val="clear" w:color="auto" w:fill="auto"/>
          </w:tcPr>
          <w:p w14:paraId="6675A22E" w14:textId="77777777" w:rsidR="006B2A56" w:rsidRPr="006B2A56" w:rsidRDefault="006B2A56" w:rsidP="007A0452">
            <w:pPr>
              <w:spacing w:after="0" w:line="240" w:lineRule="auto"/>
            </w:pPr>
            <w:r w:rsidRPr="006B2A56">
              <w:t>Format</w:t>
            </w:r>
          </w:p>
        </w:tc>
        <w:tc>
          <w:tcPr>
            <w:tcW w:w="2025" w:type="dxa"/>
            <w:shd w:val="clear" w:color="auto" w:fill="auto"/>
          </w:tcPr>
          <w:p w14:paraId="49DB9FE5" w14:textId="77777777" w:rsidR="006B2A56" w:rsidRPr="006B2A56" w:rsidRDefault="006B2A56" w:rsidP="006B2A56">
            <w:pPr>
              <w:spacing w:after="0" w:line="240" w:lineRule="auto"/>
            </w:pPr>
            <w:r w:rsidRPr="006B2A56">
              <w:t>NN</w:t>
            </w:r>
          </w:p>
        </w:tc>
        <w:tc>
          <w:tcPr>
            <w:tcW w:w="2025" w:type="dxa"/>
            <w:shd w:val="clear" w:color="auto" w:fill="auto"/>
          </w:tcPr>
          <w:p w14:paraId="0991DE39"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3C06F5DE" w14:textId="77777777" w:rsidR="006B2A56" w:rsidRPr="006B2A56" w:rsidRDefault="006B2A56" w:rsidP="006B2A56">
            <w:pPr>
              <w:spacing w:after="0" w:line="240" w:lineRule="auto"/>
            </w:pPr>
            <w:r w:rsidRPr="006B2A56">
              <w:t>2</w:t>
            </w:r>
          </w:p>
        </w:tc>
      </w:tr>
      <w:tr w:rsidR="006B2A56" w:rsidRPr="006B2A56" w14:paraId="35AB5872" w14:textId="77777777" w:rsidTr="00BE6A26">
        <w:tc>
          <w:tcPr>
            <w:tcW w:w="9214" w:type="dxa"/>
            <w:gridSpan w:val="4"/>
            <w:shd w:val="clear" w:color="auto" w:fill="auto"/>
          </w:tcPr>
          <w:p w14:paraId="60AF06F9" w14:textId="77777777" w:rsidR="006B2A56" w:rsidRPr="006B2A56" w:rsidRDefault="006B2A56" w:rsidP="00AC534C">
            <w:pPr>
              <w:spacing w:after="0" w:line="240" w:lineRule="auto"/>
            </w:pPr>
          </w:p>
        </w:tc>
      </w:tr>
      <w:tr w:rsidR="006B2A56" w:rsidRPr="006B2A56" w14:paraId="4249092D" w14:textId="77777777" w:rsidTr="00BE6A26">
        <w:tc>
          <w:tcPr>
            <w:tcW w:w="2024" w:type="dxa"/>
            <w:shd w:val="clear" w:color="auto" w:fill="auto"/>
          </w:tcPr>
          <w:p w14:paraId="096CED07" w14:textId="77777777" w:rsidR="006B2A56" w:rsidRPr="006B2A56" w:rsidRDefault="006B2A56" w:rsidP="007A0452">
            <w:pPr>
              <w:spacing w:after="0" w:line="240" w:lineRule="auto"/>
            </w:pPr>
            <w:r w:rsidRPr="006B2A56">
              <w:t>Location</w:t>
            </w:r>
          </w:p>
        </w:tc>
        <w:tc>
          <w:tcPr>
            <w:tcW w:w="2025" w:type="dxa"/>
            <w:shd w:val="clear" w:color="auto" w:fill="auto"/>
          </w:tcPr>
          <w:p w14:paraId="32CDD054" w14:textId="77777777" w:rsidR="006B2A56" w:rsidRPr="006B2A56" w:rsidRDefault="006B2A56" w:rsidP="006B2A56">
            <w:pPr>
              <w:spacing w:after="0" w:line="240" w:lineRule="auto"/>
            </w:pPr>
            <w:r w:rsidRPr="006B2A56">
              <w:t>Episode record</w:t>
            </w:r>
          </w:p>
        </w:tc>
        <w:tc>
          <w:tcPr>
            <w:tcW w:w="2025" w:type="dxa"/>
            <w:shd w:val="clear" w:color="auto" w:fill="auto"/>
          </w:tcPr>
          <w:p w14:paraId="1CBDF57E" w14:textId="77777777" w:rsidR="006B2A56" w:rsidRPr="006B2A56" w:rsidRDefault="006B2A56" w:rsidP="007A0452">
            <w:pPr>
              <w:spacing w:after="0" w:line="240" w:lineRule="auto"/>
            </w:pPr>
            <w:r w:rsidRPr="006B2A56">
              <w:t>Position</w:t>
            </w:r>
          </w:p>
        </w:tc>
        <w:tc>
          <w:tcPr>
            <w:tcW w:w="3140" w:type="dxa"/>
            <w:shd w:val="clear" w:color="auto" w:fill="auto"/>
          </w:tcPr>
          <w:p w14:paraId="3E7FA77C" w14:textId="77777777" w:rsidR="006B2A56" w:rsidRPr="006B2A56" w:rsidRDefault="006B2A56" w:rsidP="006B2A56">
            <w:pPr>
              <w:spacing w:after="0" w:line="240" w:lineRule="auto"/>
            </w:pPr>
            <w:r w:rsidRPr="006B2A56">
              <w:t>40</w:t>
            </w:r>
          </w:p>
        </w:tc>
      </w:tr>
      <w:tr w:rsidR="006B2A56" w:rsidRPr="006B2A56" w14:paraId="095D397D" w14:textId="77777777" w:rsidTr="00BE6A26">
        <w:tc>
          <w:tcPr>
            <w:tcW w:w="9214" w:type="dxa"/>
            <w:gridSpan w:val="4"/>
            <w:shd w:val="clear" w:color="auto" w:fill="auto"/>
          </w:tcPr>
          <w:p w14:paraId="06F1E7FB" w14:textId="77777777" w:rsidR="006B2A56" w:rsidRPr="006B2A56" w:rsidRDefault="006B2A56" w:rsidP="00AC534C">
            <w:pPr>
              <w:spacing w:after="0" w:line="240" w:lineRule="auto"/>
            </w:pPr>
          </w:p>
        </w:tc>
      </w:tr>
      <w:tr w:rsidR="006B2A56" w:rsidRPr="006B2A56" w14:paraId="0FDA6746" w14:textId="77777777" w:rsidTr="00BE6A26">
        <w:tc>
          <w:tcPr>
            <w:tcW w:w="2024" w:type="dxa"/>
            <w:shd w:val="clear" w:color="auto" w:fill="auto"/>
          </w:tcPr>
          <w:p w14:paraId="587337D1"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57312ABC" w14:textId="77777777" w:rsidR="006B2A56" w:rsidRPr="006B2A56" w:rsidRDefault="006B2A56" w:rsidP="005A78D3">
            <w:pPr>
              <w:pStyle w:val="Body"/>
            </w:pPr>
            <w:r w:rsidRPr="006B2A56">
              <w:t>Range: zero to 20 (inclusive)</w:t>
            </w:r>
          </w:p>
          <w:p w14:paraId="29DA9CF9" w14:textId="77777777" w:rsidR="006B2A56" w:rsidRPr="006B2A56" w:rsidRDefault="006B2A56" w:rsidP="00BD467C">
            <w:r w:rsidRPr="006B2A56">
              <w:rPr>
                <w:b/>
              </w:rPr>
              <w:t>Code</w:t>
            </w:r>
            <w:r w:rsidRPr="006B2A56">
              <w:rPr>
                <w:b/>
              </w:rPr>
              <w:tab/>
              <w:t>Descriptor</w:t>
            </w:r>
          </w:p>
          <w:p w14:paraId="42C4B82D"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6E3ED992" w14:textId="77777777" w:rsidTr="00BE6A26">
        <w:tc>
          <w:tcPr>
            <w:tcW w:w="9214" w:type="dxa"/>
            <w:gridSpan w:val="4"/>
            <w:shd w:val="clear" w:color="auto" w:fill="auto"/>
          </w:tcPr>
          <w:p w14:paraId="48B8A280" w14:textId="77777777" w:rsidR="006B2A56" w:rsidRPr="006B2A56" w:rsidRDefault="006B2A56" w:rsidP="00AC534C">
            <w:pPr>
              <w:spacing w:after="0" w:line="240" w:lineRule="auto"/>
            </w:pPr>
          </w:p>
        </w:tc>
      </w:tr>
      <w:tr w:rsidR="006B2A56" w:rsidRPr="006B2A56" w14:paraId="6B9AFA04" w14:textId="77777777" w:rsidTr="00BE6A26">
        <w:tblPrEx>
          <w:tblLook w:val="04A0" w:firstRow="1" w:lastRow="0" w:firstColumn="1" w:lastColumn="0" w:noHBand="0" w:noVBand="1"/>
        </w:tblPrEx>
        <w:tc>
          <w:tcPr>
            <w:tcW w:w="2024" w:type="dxa"/>
            <w:shd w:val="clear" w:color="auto" w:fill="auto"/>
          </w:tcPr>
          <w:p w14:paraId="7C2DA468"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7E09190C" w14:textId="77777777" w:rsidR="006B2A56" w:rsidRPr="006B2A56" w:rsidRDefault="006B2A56" w:rsidP="005A78D3">
            <w:pPr>
              <w:pStyle w:val="Body"/>
            </w:pPr>
            <w:r w:rsidRPr="006B2A56">
              <w:t xml:space="preserve">Report the number of previous ectopic pregnancies. </w:t>
            </w:r>
          </w:p>
          <w:p w14:paraId="73E2F463" w14:textId="77777777" w:rsidR="006B2A56" w:rsidRPr="006B2A56" w:rsidRDefault="006B2A56" w:rsidP="005A78D3">
            <w:pPr>
              <w:pStyle w:val="Body"/>
            </w:pPr>
            <w:r w:rsidRPr="006B2A56">
              <w:t xml:space="preserve">Ectopic pregnancies of multiple fetuses should be counted as only one pregnancy. For example, a twin pregnancy is counted as one pregnancy. </w:t>
            </w:r>
          </w:p>
          <w:p w14:paraId="2AC89222" w14:textId="77777777" w:rsidR="006B2A56" w:rsidRPr="006B2A56" w:rsidRDefault="006B2A56" w:rsidP="005A78D3">
            <w:pPr>
              <w:pStyle w:val="Body"/>
            </w:pPr>
            <w:r w:rsidRPr="006B2A56">
              <w:t>In the case of no previous ectopic pregnancies, report 0 No previous ectopic pregnancies.</w:t>
            </w:r>
          </w:p>
        </w:tc>
      </w:tr>
      <w:tr w:rsidR="006B2A56" w:rsidRPr="006B2A56" w14:paraId="5E49BD97" w14:textId="77777777" w:rsidTr="00BE6A26">
        <w:tc>
          <w:tcPr>
            <w:tcW w:w="9214" w:type="dxa"/>
            <w:gridSpan w:val="4"/>
            <w:shd w:val="clear" w:color="auto" w:fill="auto"/>
          </w:tcPr>
          <w:p w14:paraId="33765939" w14:textId="77777777" w:rsidR="006B2A56" w:rsidRPr="006B2A56" w:rsidRDefault="006B2A56" w:rsidP="00AC534C">
            <w:pPr>
              <w:spacing w:after="0" w:line="240" w:lineRule="auto"/>
            </w:pPr>
          </w:p>
        </w:tc>
      </w:tr>
      <w:tr w:rsidR="006B2A56" w:rsidRPr="006B2A56" w14:paraId="77102648" w14:textId="77777777" w:rsidTr="00BE6A26">
        <w:tc>
          <w:tcPr>
            <w:tcW w:w="2024" w:type="dxa"/>
            <w:shd w:val="clear" w:color="auto" w:fill="auto"/>
          </w:tcPr>
          <w:p w14:paraId="4DFB3A8C"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A01EDE4" w14:textId="77777777" w:rsidR="006B2A56" w:rsidRPr="006B2A56" w:rsidRDefault="006B2A56" w:rsidP="005A78D3">
            <w:pPr>
              <w:pStyle w:val="Body"/>
            </w:pPr>
            <w:r w:rsidRPr="006B2A56">
              <w:t>All Victorian hospitals where a birth has occurred and homebirth practitioners</w:t>
            </w:r>
          </w:p>
        </w:tc>
      </w:tr>
      <w:tr w:rsidR="006B2A56" w:rsidRPr="006B2A56" w14:paraId="3A99A8A3" w14:textId="77777777" w:rsidTr="00BE6A26">
        <w:tc>
          <w:tcPr>
            <w:tcW w:w="9214" w:type="dxa"/>
            <w:gridSpan w:val="4"/>
            <w:shd w:val="clear" w:color="auto" w:fill="auto"/>
          </w:tcPr>
          <w:p w14:paraId="41998BEC" w14:textId="77777777" w:rsidR="006B2A56" w:rsidRPr="006B2A56" w:rsidRDefault="006B2A56" w:rsidP="00AC534C">
            <w:pPr>
              <w:spacing w:after="0" w:line="240" w:lineRule="auto"/>
            </w:pPr>
          </w:p>
        </w:tc>
      </w:tr>
      <w:tr w:rsidR="006B2A56" w:rsidRPr="006B2A56" w14:paraId="0B875EC3" w14:textId="77777777" w:rsidTr="00BE6A26">
        <w:tc>
          <w:tcPr>
            <w:tcW w:w="2024" w:type="dxa"/>
            <w:shd w:val="clear" w:color="auto" w:fill="auto"/>
          </w:tcPr>
          <w:p w14:paraId="33E74F21"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BD37DA1" w14:textId="77777777" w:rsidR="006B2A56" w:rsidRPr="006B2A56" w:rsidRDefault="006B2A56" w:rsidP="006B2A56">
            <w:pPr>
              <w:spacing w:after="0" w:line="240" w:lineRule="auto"/>
            </w:pPr>
            <w:r w:rsidRPr="006B2A56">
              <w:t>All birth episodes</w:t>
            </w:r>
          </w:p>
        </w:tc>
      </w:tr>
      <w:tr w:rsidR="006B2A56" w:rsidRPr="006B2A56" w14:paraId="505B527F" w14:textId="77777777" w:rsidTr="00BE6A26">
        <w:tc>
          <w:tcPr>
            <w:tcW w:w="9214" w:type="dxa"/>
            <w:gridSpan w:val="4"/>
            <w:shd w:val="clear" w:color="auto" w:fill="auto"/>
          </w:tcPr>
          <w:p w14:paraId="634B0713" w14:textId="77777777" w:rsidR="006B2A56" w:rsidRPr="006B2A56" w:rsidRDefault="006B2A56" w:rsidP="00AC534C">
            <w:pPr>
              <w:spacing w:after="0" w:line="240" w:lineRule="auto"/>
            </w:pPr>
          </w:p>
        </w:tc>
      </w:tr>
      <w:tr w:rsidR="006B2A56" w:rsidRPr="006B2A56" w14:paraId="0D5EA87B" w14:textId="77777777" w:rsidTr="00BE6A26">
        <w:tblPrEx>
          <w:tblLook w:val="04A0" w:firstRow="1" w:lastRow="0" w:firstColumn="1" w:lastColumn="0" w:noHBand="0" w:noVBand="1"/>
        </w:tblPrEx>
        <w:tc>
          <w:tcPr>
            <w:tcW w:w="2024" w:type="dxa"/>
            <w:shd w:val="clear" w:color="auto" w:fill="auto"/>
          </w:tcPr>
          <w:p w14:paraId="5A78AFDF"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62FFE0C4" w14:textId="77777777" w:rsidR="006B2A56" w:rsidRPr="006B2A56" w:rsidRDefault="006B2A56" w:rsidP="006B2A56">
            <w:pPr>
              <w:spacing w:after="0" w:line="240" w:lineRule="auto"/>
            </w:pPr>
            <w:r w:rsidRPr="006B2A56">
              <w:t>None specified</w:t>
            </w:r>
          </w:p>
        </w:tc>
      </w:tr>
      <w:tr w:rsidR="006B2A56" w:rsidRPr="006B2A56" w14:paraId="4EF60AFD" w14:textId="77777777" w:rsidTr="00BE6A26">
        <w:tc>
          <w:tcPr>
            <w:tcW w:w="9214" w:type="dxa"/>
            <w:gridSpan w:val="4"/>
            <w:shd w:val="clear" w:color="auto" w:fill="auto"/>
          </w:tcPr>
          <w:p w14:paraId="03723208" w14:textId="77777777" w:rsidR="006B2A56" w:rsidRPr="006B2A56" w:rsidRDefault="006B2A56" w:rsidP="00AC534C">
            <w:pPr>
              <w:spacing w:after="0" w:line="240" w:lineRule="auto"/>
            </w:pPr>
          </w:p>
        </w:tc>
      </w:tr>
      <w:tr w:rsidR="006B2A56" w:rsidRPr="006B2A56" w14:paraId="49178EEA" w14:textId="77777777" w:rsidTr="00BE6A26">
        <w:tblPrEx>
          <w:tblLook w:val="04A0" w:firstRow="1" w:lastRow="0" w:firstColumn="1" w:lastColumn="0" w:noHBand="0" w:noVBand="1"/>
        </w:tblPrEx>
        <w:tc>
          <w:tcPr>
            <w:tcW w:w="2024" w:type="dxa"/>
            <w:shd w:val="clear" w:color="auto" w:fill="auto"/>
          </w:tcPr>
          <w:p w14:paraId="50105A96"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E6FFBB2" w14:textId="77777777" w:rsidR="006B2A56" w:rsidRPr="006B2A56" w:rsidRDefault="006B2A56" w:rsidP="005A78D3">
            <w:pPr>
              <w:pStyle w:val="Body"/>
            </w:pPr>
            <w:r w:rsidRPr="006B2A56">
              <w:t>Gravidity; Total number of previous abortions – induced; Total number of previous abortions – spontaneous</w:t>
            </w:r>
          </w:p>
        </w:tc>
      </w:tr>
      <w:tr w:rsidR="006B2A56" w:rsidRPr="006B2A56" w14:paraId="530A4677" w14:textId="77777777" w:rsidTr="00BE6A26">
        <w:tc>
          <w:tcPr>
            <w:tcW w:w="9214" w:type="dxa"/>
            <w:gridSpan w:val="4"/>
            <w:shd w:val="clear" w:color="auto" w:fill="auto"/>
          </w:tcPr>
          <w:p w14:paraId="27D28A24" w14:textId="77777777" w:rsidR="006B2A56" w:rsidRPr="006B2A56" w:rsidRDefault="006B2A56" w:rsidP="00AC534C">
            <w:pPr>
              <w:spacing w:after="0" w:line="240" w:lineRule="auto"/>
            </w:pPr>
          </w:p>
        </w:tc>
      </w:tr>
      <w:tr w:rsidR="006B2A56" w:rsidRPr="006B2A56" w14:paraId="6A8F209C" w14:textId="77777777" w:rsidTr="00BE6A26">
        <w:tblPrEx>
          <w:tblLook w:val="04A0" w:firstRow="1" w:lastRow="0" w:firstColumn="1" w:lastColumn="0" w:noHBand="0" w:noVBand="1"/>
        </w:tblPrEx>
        <w:tc>
          <w:tcPr>
            <w:tcW w:w="2024" w:type="dxa"/>
            <w:shd w:val="clear" w:color="auto" w:fill="auto"/>
          </w:tcPr>
          <w:p w14:paraId="4C3E36B2"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9C520FC"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0FE3024D" w14:textId="77777777" w:rsidR="006B2A56" w:rsidRPr="006B2A56" w:rsidRDefault="006B2A56" w:rsidP="006B2A56">
      <w:pPr>
        <w:spacing w:after="0" w:line="240" w:lineRule="auto"/>
        <w:rPr>
          <w:b/>
          <w:bCs/>
        </w:rPr>
      </w:pPr>
    </w:p>
    <w:p w14:paraId="12DC0098" w14:textId="77777777" w:rsidR="006B2A56" w:rsidRPr="006B2A56" w:rsidRDefault="006B2A56" w:rsidP="006B2A56">
      <w:pPr>
        <w:spacing w:after="0" w:line="240" w:lineRule="auto"/>
      </w:pPr>
      <w:r w:rsidRPr="006B2A56">
        <w:rPr>
          <w:b/>
          <w:bCs/>
        </w:rPr>
        <w:t>Administration</w:t>
      </w:r>
    </w:p>
    <w:p w14:paraId="1D0F78AD"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754"/>
        <w:gridCol w:w="2268"/>
        <w:gridCol w:w="142"/>
      </w:tblGrid>
      <w:tr w:rsidR="006B2A56" w:rsidRPr="006B2A56" w14:paraId="1EFF3BC1" w14:textId="77777777" w:rsidTr="00EA62B7">
        <w:tc>
          <w:tcPr>
            <w:tcW w:w="2127" w:type="dxa"/>
            <w:shd w:val="clear" w:color="auto" w:fill="auto"/>
          </w:tcPr>
          <w:p w14:paraId="759533D3" w14:textId="77777777" w:rsidR="006B2A56" w:rsidRPr="006B2A56" w:rsidRDefault="006B2A56" w:rsidP="007A0452">
            <w:pPr>
              <w:spacing w:after="0" w:line="240" w:lineRule="auto"/>
            </w:pPr>
            <w:r w:rsidRPr="006B2A56">
              <w:t>Principal data users</w:t>
            </w:r>
          </w:p>
        </w:tc>
        <w:tc>
          <w:tcPr>
            <w:tcW w:w="7189" w:type="dxa"/>
            <w:gridSpan w:val="4"/>
            <w:shd w:val="clear" w:color="auto" w:fill="auto"/>
          </w:tcPr>
          <w:p w14:paraId="77F22195"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38DE8F8" w14:textId="77777777" w:rsidTr="00EA62B7">
        <w:tc>
          <w:tcPr>
            <w:tcW w:w="9316" w:type="dxa"/>
            <w:gridSpan w:val="5"/>
            <w:shd w:val="clear" w:color="auto" w:fill="auto"/>
          </w:tcPr>
          <w:p w14:paraId="40A420DF" w14:textId="77777777" w:rsidR="006B2A56" w:rsidRPr="006B2A56" w:rsidRDefault="006B2A56" w:rsidP="006B2A56">
            <w:pPr>
              <w:spacing w:after="0" w:line="240" w:lineRule="auto"/>
            </w:pPr>
          </w:p>
        </w:tc>
      </w:tr>
      <w:tr w:rsidR="006B2A56" w:rsidRPr="006B2A56" w14:paraId="03399AF6" w14:textId="77777777" w:rsidTr="00EA62B7">
        <w:trPr>
          <w:gridAfter w:val="1"/>
          <w:wAfter w:w="142" w:type="dxa"/>
        </w:trPr>
        <w:tc>
          <w:tcPr>
            <w:tcW w:w="2127" w:type="dxa"/>
            <w:shd w:val="clear" w:color="auto" w:fill="auto"/>
          </w:tcPr>
          <w:p w14:paraId="262F69C2" w14:textId="77777777" w:rsidR="006B2A56" w:rsidRPr="006B2A56" w:rsidRDefault="006B2A56" w:rsidP="007A0452">
            <w:pPr>
              <w:spacing w:after="0" w:line="240" w:lineRule="auto"/>
            </w:pPr>
            <w:r w:rsidRPr="006B2A56">
              <w:t>Definition source</w:t>
            </w:r>
          </w:p>
        </w:tc>
        <w:tc>
          <w:tcPr>
            <w:tcW w:w="2025" w:type="dxa"/>
            <w:shd w:val="clear" w:color="auto" w:fill="auto"/>
          </w:tcPr>
          <w:p w14:paraId="03F8EE1A" w14:textId="66F6A974" w:rsidR="006B2A56" w:rsidRPr="006B2A56" w:rsidRDefault="006B2A56" w:rsidP="006B2A56">
            <w:pPr>
              <w:spacing w:after="0" w:line="240" w:lineRule="auto"/>
            </w:pPr>
            <w:r w:rsidRPr="006B2A56">
              <w:t>DH</w:t>
            </w:r>
          </w:p>
        </w:tc>
        <w:tc>
          <w:tcPr>
            <w:tcW w:w="2754" w:type="dxa"/>
            <w:shd w:val="clear" w:color="auto" w:fill="auto"/>
          </w:tcPr>
          <w:p w14:paraId="7FD31EE1" w14:textId="77777777" w:rsidR="006B2A56" w:rsidRPr="006B2A56" w:rsidRDefault="006B2A56" w:rsidP="007A0452">
            <w:pPr>
              <w:spacing w:after="0" w:line="240" w:lineRule="auto"/>
            </w:pPr>
            <w:r w:rsidRPr="006B2A56">
              <w:t>Version</w:t>
            </w:r>
          </w:p>
        </w:tc>
        <w:tc>
          <w:tcPr>
            <w:tcW w:w="2268" w:type="dxa"/>
            <w:shd w:val="clear" w:color="auto" w:fill="auto"/>
          </w:tcPr>
          <w:p w14:paraId="615489DC" w14:textId="77777777" w:rsidR="006B2A56" w:rsidRPr="006B2A56" w:rsidRDefault="006B2A56" w:rsidP="006B2A56">
            <w:pPr>
              <w:spacing w:after="0" w:line="240" w:lineRule="auto"/>
            </w:pPr>
            <w:r w:rsidRPr="006B2A56">
              <w:t>1. January 1999</w:t>
            </w:r>
          </w:p>
        </w:tc>
      </w:tr>
      <w:tr w:rsidR="006B2A56" w:rsidRPr="006B2A56" w14:paraId="4C3E0CDC" w14:textId="77777777" w:rsidTr="00EA62B7">
        <w:trPr>
          <w:gridAfter w:val="1"/>
          <w:wAfter w:w="142" w:type="dxa"/>
        </w:trPr>
        <w:tc>
          <w:tcPr>
            <w:tcW w:w="9174" w:type="dxa"/>
            <w:gridSpan w:val="4"/>
            <w:shd w:val="clear" w:color="auto" w:fill="auto"/>
          </w:tcPr>
          <w:p w14:paraId="53FA8145" w14:textId="77777777" w:rsidR="006B2A56" w:rsidRPr="006B2A56" w:rsidRDefault="006B2A56" w:rsidP="006B2A56">
            <w:pPr>
              <w:spacing w:after="0" w:line="240" w:lineRule="auto"/>
            </w:pPr>
          </w:p>
        </w:tc>
      </w:tr>
      <w:tr w:rsidR="006B2A56" w:rsidRPr="006B2A56" w14:paraId="5DFFD260" w14:textId="77777777" w:rsidTr="00EA62B7">
        <w:trPr>
          <w:gridAfter w:val="1"/>
          <w:wAfter w:w="142" w:type="dxa"/>
        </w:trPr>
        <w:tc>
          <w:tcPr>
            <w:tcW w:w="2127" w:type="dxa"/>
            <w:shd w:val="clear" w:color="auto" w:fill="auto"/>
          </w:tcPr>
          <w:p w14:paraId="038027C5" w14:textId="77777777" w:rsidR="006B2A56" w:rsidRPr="006B2A56" w:rsidRDefault="006B2A56" w:rsidP="007A0452">
            <w:pPr>
              <w:spacing w:after="0" w:line="240" w:lineRule="auto"/>
            </w:pPr>
            <w:r w:rsidRPr="006B2A56">
              <w:t>Codeset source</w:t>
            </w:r>
          </w:p>
        </w:tc>
        <w:tc>
          <w:tcPr>
            <w:tcW w:w="2025" w:type="dxa"/>
            <w:shd w:val="clear" w:color="auto" w:fill="auto"/>
          </w:tcPr>
          <w:p w14:paraId="66826DDB" w14:textId="1A831D62" w:rsidR="006B2A56" w:rsidRPr="006B2A56" w:rsidRDefault="006B2A56" w:rsidP="006B2A56">
            <w:pPr>
              <w:spacing w:after="0" w:line="240" w:lineRule="auto"/>
            </w:pPr>
            <w:r w:rsidRPr="006B2A56">
              <w:t>DH</w:t>
            </w:r>
          </w:p>
        </w:tc>
        <w:tc>
          <w:tcPr>
            <w:tcW w:w="2754" w:type="dxa"/>
            <w:shd w:val="clear" w:color="auto" w:fill="auto"/>
          </w:tcPr>
          <w:p w14:paraId="34BD5ABA" w14:textId="77777777" w:rsidR="006B2A56" w:rsidRPr="006B2A56" w:rsidRDefault="006B2A56" w:rsidP="007A0452">
            <w:pPr>
              <w:spacing w:after="0" w:line="240" w:lineRule="auto"/>
            </w:pPr>
            <w:r w:rsidRPr="006B2A56">
              <w:t>Collection start date</w:t>
            </w:r>
          </w:p>
        </w:tc>
        <w:tc>
          <w:tcPr>
            <w:tcW w:w="2268" w:type="dxa"/>
            <w:shd w:val="clear" w:color="auto" w:fill="auto"/>
          </w:tcPr>
          <w:p w14:paraId="5F4E6830" w14:textId="77777777" w:rsidR="006B2A56" w:rsidRPr="006B2A56" w:rsidRDefault="006B2A56" w:rsidP="006B2A56">
            <w:pPr>
              <w:spacing w:after="0" w:line="240" w:lineRule="auto"/>
            </w:pPr>
            <w:r w:rsidRPr="006B2A56">
              <w:t>1999</w:t>
            </w:r>
          </w:p>
        </w:tc>
      </w:tr>
    </w:tbl>
    <w:p w14:paraId="3A369E04" w14:textId="77777777" w:rsidR="006B2A56" w:rsidRPr="006B2A56" w:rsidRDefault="006B2A56" w:rsidP="006B2A56">
      <w:pPr>
        <w:spacing w:after="0" w:line="240" w:lineRule="auto"/>
      </w:pPr>
    </w:p>
    <w:p w14:paraId="5C58E3EE" w14:textId="77777777" w:rsidR="006B2A56" w:rsidRPr="006B2A56" w:rsidRDefault="006B2A56" w:rsidP="006B2A56">
      <w:pPr>
        <w:spacing w:after="0" w:line="240" w:lineRule="auto"/>
      </w:pPr>
      <w:r w:rsidRPr="006B2A56">
        <w:br w:type="page"/>
      </w:r>
    </w:p>
    <w:p w14:paraId="592D118D" w14:textId="77777777" w:rsidR="006B2A56" w:rsidRPr="006B2A56" w:rsidRDefault="006B2A56" w:rsidP="00ED6580">
      <w:pPr>
        <w:pStyle w:val="Heading1"/>
      </w:pPr>
      <w:bookmarkStart w:id="598" w:name="_Toc350263877"/>
      <w:bookmarkStart w:id="599" w:name="_Toc499799034"/>
      <w:bookmarkStart w:id="600" w:name="_Toc31278317"/>
      <w:bookmarkStart w:id="601" w:name="_Toc170223488"/>
      <w:r w:rsidRPr="006B2A56">
        <w:lastRenderedPageBreak/>
        <w:t xml:space="preserve">Total number of previous live </w:t>
      </w:r>
      <w:bookmarkEnd w:id="598"/>
      <w:r w:rsidRPr="006B2A56">
        <w:t>births</w:t>
      </w:r>
      <w:bookmarkEnd w:id="599"/>
      <w:bookmarkEnd w:id="600"/>
      <w:bookmarkEnd w:id="601"/>
    </w:p>
    <w:p w14:paraId="3107443C" w14:textId="77777777" w:rsidR="006B2A56" w:rsidRPr="006B2A56" w:rsidRDefault="006B2A56" w:rsidP="006B2A56">
      <w:pPr>
        <w:spacing w:after="0" w:line="240" w:lineRule="auto"/>
      </w:pPr>
      <w:r w:rsidRPr="006B2A56">
        <w:rPr>
          <w:b/>
          <w:bCs/>
        </w:rPr>
        <w:t>Specification</w:t>
      </w:r>
    </w:p>
    <w:p w14:paraId="7ED18ED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E89A65F" w14:textId="77777777" w:rsidTr="00BE6A26">
        <w:tc>
          <w:tcPr>
            <w:tcW w:w="2024" w:type="dxa"/>
            <w:shd w:val="clear" w:color="auto" w:fill="auto"/>
          </w:tcPr>
          <w:p w14:paraId="48625853"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FE35039" w14:textId="77777777" w:rsidR="006B2A56" w:rsidRPr="006B2A56" w:rsidRDefault="006B2A56" w:rsidP="005A78D3">
            <w:pPr>
              <w:pStyle w:val="Body"/>
            </w:pPr>
            <w:r w:rsidRPr="006B2A56">
              <w:t>The total number of live births that resulted from each previous pregnancy and who lived at least 28 days</w:t>
            </w:r>
          </w:p>
        </w:tc>
      </w:tr>
      <w:tr w:rsidR="006B2A56" w:rsidRPr="006B2A56" w14:paraId="20297C17" w14:textId="77777777" w:rsidTr="00BE6A26">
        <w:tc>
          <w:tcPr>
            <w:tcW w:w="9214" w:type="dxa"/>
            <w:gridSpan w:val="4"/>
            <w:shd w:val="clear" w:color="auto" w:fill="auto"/>
          </w:tcPr>
          <w:p w14:paraId="11C07A88" w14:textId="77777777" w:rsidR="006B2A56" w:rsidRPr="006B2A56" w:rsidRDefault="006B2A56" w:rsidP="00AC534C">
            <w:pPr>
              <w:spacing w:after="0" w:line="240" w:lineRule="auto"/>
            </w:pPr>
          </w:p>
        </w:tc>
      </w:tr>
      <w:tr w:rsidR="006B2A56" w:rsidRPr="006B2A56" w14:paraId="63E622C1" w14:textId="77777777" w:rsidTr="00BE6A26">
        <w:tc>
          <w:tcPr>
            <w:tcW w:w="2024" w:type="dxa"/>
            <w:shd w:val="clear" w:color="auto" w:fill="auto"/>
          </w:tcPr>
          <w:p w14:paraId="728A392C" w14:textId="77777777" w:rsidR="006B2A56" w:rsidRPr="006B2A56" w:rsidRDefault="006B2A56" w:rsidP="007A0452">
            <w:pPr>
              <w:spacing w:after="0" w:line="240" w:lineRule="auto"/>
            </w:pPr>
            <w:r w:rsidRPr="006B2A56">
              <w:t>Representation class</w:t>
            </w:r>
          </w:p>
        </w:tc>
        <w:tc>
          <w:tcPr>
            <w:tcW w:w="2025" w:type="dxa"/>
            <w:shd w:val="clear" w:color="auto" w:fill="auto"/>
          </w:tcPr>
          <w:p w14:paraId="3BC03D61" w14:textId="77777777" w:rsidR="006B2A56" w:rsidRPr="006B2A56" w:rsidRDefault="006B2A56" w:rsidP="006B2A56">
            <w:pPr>
              <w:spacing w:after="0" w:line="240" w:lineRule="auto"/>
            </w:pPr>
            <w:r w:rsidRPr="006B2A56">
              <w:t>Total</w:t>
            </w:r>
          </w:p>
        </w:tc>
        <w:tc>
          <w:tcPr>
            <w:tcW w:w="2025" w:type="dxa"/>
            <w:shd w:val="clear" w:color="auto" w:fill="auto"/>
          </w:tcPr>
          <w:p w14:paraId="58FF7765" w14:textId="77777777" w:rsidR="006B2A56" w:rsidRPr="006B2A56" w:rsidRDefault="006B2A56" w:rsidP="006B2A56">
            <w:pPr>
              <w:spacing w:after="0" w:line="240" w:lineRule="auto"/>
            </w:pPr>
            <w:r w:rsidRPr="006B2A56">
              <w:t>Data type</w:t>
            </w:r>
          </w:p>
        </w:tc>
        <w:tc>
          <w:tcPr>
            <w:tcW w:w="3140" w:type="dxa"/>
            <w:shd w:val="clear" w:color="auto" w:fill="auto"/>
          </w:tcPr>
          <w:p w14:paraId="5B9450A1" w14:textId="77777777" w:rsidR="006B2A56" w:rsidRPr="006B2A56" w:rsidRDefault="006B2A56" w:rsidP="006B2A56">
            <w:pPr>
              <w:spacing w:after="0" w:line="240" w:lineRule="auto"/>
            </w:pPr>
            <w:r w:rsidRPr="006B2A56">
              <w:t>Number</w:t>
            </w:r>
          </w:p>
        </w:tc>
      </w:tr>
      <w:tr w:rsidR="006B2A56" w:rsidRPr="006B2A56" w14:paraId="6169852E" w14:textId="77777777" w:rsidTr="00BE6A26">
        <w:tc>
          <w:tcPr>
            <w:tcW w:w="9214" w:type="dxa"/>
            <w:gridSpan w:val="4"/>
            <w:shd w:val="clear" w:color="auto" w:fill="auto"/>
          </w:tcPr>
          <w:p w14:paraId="0ED02008" w14:textId="77777777" w:rsidR="006B2A56" w:rsidRPr="006B2A56" w:rsidRDefault="006B2A56" w:rsidP="00AC534C">
            <w:pPr>
              <w:spacing w:after="0" w:line="240" w:lineRule="auto"/>
            </w:pPr>
          </w:p>
        </w:tc>
      </w:tr>
      <w:tr w:rsidR="006B2A56" w:rsidRPr="006B2A56" w14:paraId="3CF53E3B" w14:textId="77777777" w:rsidTr="00BE6A26">
        <w:tc>
          <w:tcPr>
            <w:tcW w:w="2024" w:type="dxa"/>
            <w:shd w:val="clear" w:color="auto" w:fill="auto"/>
          </w:tcPr>
          <w:p w14:paraId="28273158" w14:textId="77777777" w:rsidR="006B2A56" w:rsidRPr="006B2A56" w:rsidRDefault="006B2A56" w:rsidP="007A0452">
            <w:pPr>
              <w:spacing w:after="0" w:line="240" w:lineRule="auto"/>
            </w:pPr>
            <w:r w:rsidRPr="006B2A56">
              <w:t>Format</w:t>
            </w:r>
          </w:p>
        </w:tc>
        <w:tc>
          <w:tcPr>
            <w:tcW w:w="2025" w:type="dxa"/>
            <w:shd w:val="clear" w:color="auto" w:fill="auto"/>
          </w:tcPr>
          <w:p w14:paraId="029CCB93" w14:textId="77777777" w:rsidR="006B2A56" w:rsidRPr="006B2A56" w:rsidRDefault="006B2A56" w:rsidP="006B2A56">
            <w:pPr>
              <w:spacing w:after="0" w:line="240" w:lineRule="auto"/>
            </w:pPr>
            <w:r w:rsidRPr="006B2A56">
              <w:t>NN</w:t>
            </w:r>
          </w:p>
        </w:tc>
        <w:tc>
          <w:tcPr>
            <w:tcW w:w="2025" w:type="dxa"/>
            <w:shd w:val="clear" w:color="auto" w:fill="auto"/>
          </w:tcPr>
          <w:p w14:paraId="543A6845"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FBEFCCD" w14:textId="77777777" w:rsidR="006B2A56" w:rsidRPr="006B2A56" w:rsidRDefault="006B2A56" w:rsidP="006B2A56">
            <w:pPr>
              <w:spacing w:after="0" w:line="240" w:lineRule="auto"/>
            </w:pPr>
            <w:r w:rsidRPr="006B2A56">
              <w:t>2</w:t>
            </w:r>
          </w:p>
        </w:tc>
      </w:tr>
      <w:tr w:rsidR="006B2A56" w:rsidRPr="006B2A56" w14:paraId="58869F1C" w14:textId="77777777" w:rsidTr="00BE6A26">
        <w:tc>
          <w:tcPr>
            <w:tcW w:w="9214" w:type="dxa"/>
            <w:gridSpan w:val="4"/>
            <w:shd w:val="clear" w:color="auto" w:fill="auto"/>
          </w:tcPr>
          <w:p w14:paraId="27613DA5" w14:textId="77777777" w:rsidR="006B2A56" w:rsidRPr="006B2A56" w:rsidRDefault="006B2A56" w:rsidP="00AC534C">
            <w:pPr>
              <w:spacing w:after="0" w:line="240" w:lineRule="auto"/>
            </w:pPr>
          </w:p>
        </w:tc>
      </w:tr>
      <w:tr w:rsidR="006B2A56" w:rsidRPr="006B2A56" w14:paraId="5E7C1B35" w14:textId="77777777" w:rsidTr="00BE6A26">
        <w:tc>
          <w:tcPr>
            <w:tcW w:w="2024" w:type="dxa"/>
            <w:shd w:val="clear" w:color="auto" w:fill="auto"/>
          </w:tcPr>
          <w:p w14:paraId="3F92C98B" w14:textId="77777777" w:rsidR="006B2A56" w:rsidRPr="006B2A56" w:rsidRDefault="006B2A56" w:rsidP="007A0452">
            <w:pPr>
              <w:spacing w:after="0" w:line="240" w:lineRule="auto"/>
            </w:pPr>
            <w:r w:rsidRPr="006B2A56">
              <w:t>Location</w:t>
            </w:r>
          </w:p>
        </w:tc>
        <w:tc>
          <w:tcPr>
            <w:tcW w:w="2025" w:type="dxa"/>
            <w:shd w:val="clear" w:color="auto" w:fill="auto"/>
          </w:tcPr>
          <w:p w14:paraId="7D4AA133" w14:textId="77777777" w:rsidR="006B2A56" w:rsidRPr="006B2A56" w:rsidRDefault="006B2A56" w:rsidP="006B2A56">
            <w:pPr>
              <w:spacing w:after="0" w:line="240" w:lineRule="auto"/>
            </w:pPr>
            <w:r w:rsidRPr="006B2A56">
              <w:t>Episode record</w:t>
            </w:r>
          </w:p>
        </w:tc>
        <w:tc>
          <w:tcPr>
            <w:tcW w:w="2025" w:type="dxa"/>
            <w:shd w:val="clear" w:color="auto" w:fill="auto"/>
          </w:tcPr>
          <w:p w14:paraId="33171B36" w14:textId="77777777" w:rsidR="006B2A56" w:rsidRPr="006B2A56" w:rsidRDefault="006B2A56" w:rsidP="007A0452">
            <w:pPr>
              <w:spacing w:after="0" w:line="240" w:lineRule="auto"/>
            </w:pPr>
            <w:r w:rsidRPr="006B2A56">
              <w:t>Position</w:t>
            </w:r>
          </w:p>
        </w:tc>
        <w:tc>
          <w:tcPr>
            <w:tcW w:w="3140" w:type="dxa"/>
            <w:shd w:val="clear" w:color="auto" w:fill="auto"/>
          </w:tcPr>
          <w:p w14:paraId="187BBFDC" w14:textId="77777777" w:rsidR="006B2A56" w:rsidRPr="006B2A56" w:rsidRDefault="006B2A56" w:rsidP="006B2A56">
            <w:pPr>
              <w:spacing w:after="0" w:line="240" w:lineRule="auto"/>
            </w:pPr>
            <w:r w:rsidRPr="006B2A56">
              <w:t>34</w:t>
            </w:r>
          </w:p>
        </w:tc>
      </w:tr>
      <w:tr w:rsidR="006B2A56" w:rsidRPr="006B2A56" w14:paraId="00FFE444" w14:textId="77777777" w:rsidTr="00BE6A26">
        <w:tc>
          <w:tcPr>
            <w:tcW w:w="9214" w:type="dxa"/>
            <w:gridSpan w:val="4"/>
            <w:shd w:val="clear" w:color="auto" w:fill="auto"/>
          </w:tcPr>
          <w:p w14:paraId="5A2CBA9C" w14:textId="77777777" w:rsidR="006B2A56" w:rsidRPr="006B2A56" w:rsidRDefault="006B2A56" w:rsidP="00AC534C">
            <w:pPr>
              <w:spacing w:after="0" w:line="240" w:lineRule="auto"/>
            </w:pPr>
          </w:p>
        </w:tc>
      </w:tr>
      <w:tr w:rsidR="006B2A56" w:rsidRPr="006B2A56" w14:paraId="23A760F9" w14:textId="77777777" w:rsidTr="00BE6A26">
        <w:tc>
          <w:tcPr>
            <w:tcW w:w="2024" w:type="dxa"/>
            <w:shd w:val="clear" w:color="auto" w:fill="auto"/>
          </w:tcPr>
          <w:p w14:paraId="73E4C643"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A96F613" w14:textId="77777777" w:rsidR="006B2A56" w:rsidRPr="006B2A56" w:rsidRDefault="006B2A56" w:rsidP="005A78D3">
            <w:pPr>
              <w:pStyle w:val="Body"/>
            </w:pPr>
            <w:r w:rsidRPr="006B2A56">
              <w:t>Range: zero to 20 (inclusive)</w:t>
            </w:r>
          </w:p>
          <w:p w14:paraId="2D3856B4" w14:textId="77777777" w:rsidR="006B2A56" w:rsidRPr="006B2A56" w:rsidRDefault="006B2A56" w:rsidP="00BD467C">
            <w:r w:rsidRPr="006B2A56">
              <w:rPr>
                <w:b/>
              </w:rPr>
              <w:t>Code</w:t>
            </w:r>
            <w:r w:rsidRPr="006B2A56">
              <w:rPr>
                <w:b/>
              </w:rPr>
              <w:tab/>
              <w:t>Descriptor</w:t>
            </w:r>
          </w:p>
          <w:p w14:paraId="65630AEF"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192958B9" w14:textId="77777777" w:rsidTr="00BE6A26">
        <w:tc>
          <w:tcPr>
            <w:tcW w:w="9214" w:type="dxa"/>
            <w:gridSpan w:val="4"/>
            <w:shd w:val="clear" w:color="auto" w:fill="auto"/>
          </w:tcPr>
          <w:p w14:paraId="673FE461" w14:textId="77777777" w:rsidR="006B2A56" w:rsidRPr="006B2A56" w:rsidRDefault="006B2A56" w:rsidP="00AC534C">
            <w:pPr>
              <w:spacing w:after="0" w:line="240" w:lineRule="auto"/>
            </w:pPr>
          </w:p>
        </w:tc>
      </w:tr>
      <w:tr w:rsidR="006B2A56" w:rsidRPr="006B2A56" w14:paraId="6BE9FB83" w14:textId="77777777" w:rsidTr="00BE6A26">
        <w:tblPrEx>
          <w:tblLook w:val="04A0" w:firstRow="1" w:lastRow="0" w:firstColumn="1" w:lastColumn="0" w:noHBand="0" w:noVBand="1"/>
        </w:tblPrEx>
        <w:tc>
          <w:tcPr>
            <w:tcW w:w="2024" w:type="dxa"/>
            <w:shd w:val="clear" w:color="auto" w:fill="auto"/>
          </w:tcPr>
          <w:p w14:paraId="623D71DE"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A46487C" w14:textId="77777777" w:rsidR="006B2A56" w:rsidRPr="006B2A56" w:rsidRDefault="006B2A56" w:rsidP="005A78D3">
            <w:pPr>
              <w:pStyle w:val="Body"/>
            </w:pPr>
            <w:r w:rsidRPr="006B2A56">
              <w:t xml:space="preserve">Report the number of known previous live births, excluding those who die in the first 28 days. </w:t>
            </w:r>
          </w:p>
          <w:p w14:paraId="2CBD0EB5" w14:textId="77777777" w:rsidR="006B2A56" w:rsidRPr="006B2A56" w:rsidRDefault="006B2A56" w:rsidP="005A78D3">
            <w:pPr>
              <w:pStyle w:val="Body"/>
            </w:pPr>
            <w:r w:rsidRPr="006B2A56">
              <w:t>For those who die in the first 28 days, they are reported as a neonatal death. This includes all multiples. For example live born twins are reported as two.</w:t>
            </w:r>
          </w:p>
        </w:tc>
      </w:tr>
      <w:tr w:rsidR="006B2A56" w:rsidRPr="006B2A56" w14:paraId="06CF28AC" w14:textId="77777777" w:rsidTr="00BE6A26">
        <w:tc>
          <w:tcPr>
            <w:tcW w:w="9214" w:type="dxa"/>
            <w:gridSpan w:val="4"/>
            <w:shd w:val="clear" w:color="auto" w:fill="auto"/>
          </w:tcPr>
          <w:p w14:paraId="0A62AE8E" w14:textId="77777777" w:rsidR="006B2A56" w:rsidRPr="006B2A56" w:rsidRDefault="006B2A56" w:rsidP="00AC534C">
            <w:pPr>
              <w:spacing w:after="0" w:line="240" w:lineRule="auto"/>
            </w:pPr>
          </w:p>
        </w:tc>
      </w:tr>
      <w:tr w:rsidR="006B2A56" w:rsidRPr="006B2A56" w14:paraId="155A9A35" w14:textId="77777777" w:rsidTr="00BE6A26">
        <w:tc>
          <w:tcPr>
            <w:tcW w:w="2024" w:type="dxa"/>
            <w:shd w:val="clear" w:color="auto" w:fill="auto"/>
          </w:tcPr>
          <w:p w14:paraId="545812F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1DC8EAE" w14:textId="77777777" w:rsidR="006B2A56" w:rsidRPr="006B2A56" w:rsidRDefault="006B2A56" w:rsidP="005A78D3">
            <w:pPr>
              <w:pStyle w:val="Body"/>
            </w:pPr>
            <w:r w:rsidRPr="006B2A56">
              <w:t>All Victorian hospitals where a birth has occurred and homebirth practitioners</w:t>
            </w:r>
          </w:p>
        </w:tc>
      </w:tr>
      <w:tr w:rsidR="006B2A56" w:rsidRPr="006B2A56" w14:paraId="0F56DB4D" w14:textId="77777777" w:rsidTr="00BE6A26">
        <w:tc>
          <w:tcPr>
            <w:tcW w:w="9214" w:type="dxa"/>
            <w:gridSpan w:val="4"/>
            <w:shd w:val="clear" w:color="auto" w:fill="auto"/>
          </w:tcPr>
          <w:p w14:paraId="4FDA936F" w14:textId="77777777" w:rsidR="006B2A56" w:rsidRPr="006B2A56" w:rsidRDefault="006B2A56" w:rsidP="00AC534C">
            <w:pPr>
              <w:spacing w:after="0" w:line="240" w:lineRule="auto"/>
            </w:pPr>
          </w:p>
        </w:tc>
      </w:tr>
      <w:tr w:rsidR="006B2A56" w:rsidRPr="006B2A56" w14:paraId="5DA99621" w14:textId="77777777" w:rsidTr="00BE6A26">
        <w:tc>
          <w:tcPr>
            <w:tcW w:w="2024" w:type="dxa"/>
            <w:shd w:val="clear" w:color="auto" w:fill="auto"/>
          </w:tcPr>
          <w:p w14:paraId="1227C18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1A377C55" w14:textId="77777777" w:rsidR="006B2A56" w:rsidRPr="006B2A56" w:rsidRDefault="006B2A56" w:rsidP="006B2A56">
            <w:pPr>
              <w:spacing w:after="0" w:line="240" w:lineRule="auto"/>
            </w:pPr>
            <w:r w:rsidRPr="006B2A56">
              <w:t>All birth episodes</w:t>
            </w:r>
          </w:p>
        </w:tc>
      </w:tr>
      <w:tr w:rsidR="006B2A56" w:rsidRPr="006B2A56" w14:paraId="3E39A9B6" w14:textId="77777777" w:rsidTr="00BE6A26">
        <w:tc>
          <w:tcPr>
            <w:tcW w:w="9214" w:type="dxa"/>
            <w:gridSpan w:val="4"/>
            <w:shd w:val="clear" w:color="auto" w:fill="auto"/>
          </w:tcPr>
          <w:p w14:paraId="4DF1543E" w14:textId="77777777" w:rsidR="006B2A56" w:rsidRPr="006B2A56" w:rsidRDefault="006B2A56" w:rsidP="00AC534C">
            <w:pPr>
              <w:spacing w:after="0" w:line="240" w:lineRule="auto"/>
            </w:pPr>
          </w:p>
        </w:tc>
      </w:tr>
      <w:tr w:rsidR="006B2A56" w:rsidRPr="006B2A56" w14:paraId="74DAD110" w14:textId="77777777" w:rsidTr="00BE6A26">
        <w:tblPrEx>
          <w:tblLook w:val="04A0" w:firstRow="1" w:lastRow="0" w:firstColumn="1" w:lastColumn="0" w:noHBand="0" w:noVBand="1"/>
        </w:tblPrEx>
        <w:tc>
          <w:tcPr>
            <w:tcW w:w="2024" w:type="dxa"/>
            <w:shd w:val="clear" w:color="auto" w:fill="auto"/>
          </w:tcPr>
          <w:p w14:paraId="4530872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1BCD8EC" w14:textId="77777777" w:rsidR="006B2A56" w:rsidRPr="006B2A56" w:rsidRDefault="006B2A56" w:rsidP="006B2A56">
            <w:pPr>
              <w:spacing w:after="0" w:line="240" w:lineRule="auto"/>
            </w:pPr>
            <w:r w:rsidRPr="006B2A56">
              <w:t>Live birth</w:t>
            </w:r>
          </w:p>
        </w:tc>
      </w:tr>
      <w:tr w:rsidR="006B2A56" w:rsidRPr="006B2A56" w14:paraId="73CD933B" w14:textId="77777777" w:rsidTr="00BE6A26">
        <w:tc>
          <w:tcPr>
            <w:tcW w:w="9214" w:type="dxa"/>
            <w:gridSpan w:val="4"/>
            <w:shd w:val="clear" w:color="auto" w:fill="auto"/>
          </w:tcPr>
          <w:p w14:paraId="0993526B" w14:textId="77777777" w:rsidR="006B2A56" w:rsidRPr="006B2A56" w:rsidRDefault="006B2A56" w:rsidP="00AC534C">
            <w:pPr>
              <w:spacing w:after="0" w:line="240" w:lineRule="auto"/>
            </w:pPr>
          </w:p>
        </w:tc>
      </w:tr>
      <w:tr w:rsidR="006B2A56" w:rsidRPr="006B2A56" w14:paraId="48CD05F5" w14:textId="77777777" w:rsidTr="00BE6A26">
        <w:tblPrEx>
          <w:tblLook w:val="04A0" w:firstRow="1" w:lastRow="0" w:firstColumn="1" w:lastColumn="0" w:noHBand="0" w:noVBand="1"/>
        </w:tblPrEx>
        <w:tc>
          <w:tcPr>
            <w:tcW w:w="2024" w:type="dxa"/>
            <w:shd w:val="clear" w:color="auto" w:fill="auto"/>
          </w:tcPr>
          <w:p w14:paraId="30963FC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0F18E31A" w14:textId="77777777" w:rsidR="006B2A56" w:rsidRPr="006B2A56" w:rsidRDefault="006B2A56" w:rsidP="007A0452">
            <w:pPr>
              <w:spacing w:after="0" w:line="240" w:lineRule="auto"/>
            </w:pPr>
            <w:r w:rsidRPr="006B2A56">
              <w:t xml:space="preserve">Gravidity; Parity </w:t>
            </w:r>
          </w:p>
        </w:tc>
      </w:tr>
      <w:tr w:rsidR="006B2A56" w:rsidRPr="006B2A56" w14:paraId="161645B7" w14:textId="77777777" w:rsidTr="00BE6A26">
        <w:tc>
          <w:tcPr>
            <w:tcW w:w="9214" w:type="dxa"/>
            <w:gridSpan w:val="4"/>
            <w:shd w:val="clear" w:color="auto" w:fill="auto"/>
          </w:tcPr>
          <w:p w14:paraId="7C6A539A" w14:textId="77777777" w:rsidR="006B2A56" w:rsidRPr="006B2A56" w:rsidRDefault="006B2A56" w:rsidP="00AC534C">
            <w:pPr>
              <w:spacing w:after="0" w:line="240" w:lineRule="auto"/>
            </w:pPr>
          </w:p>
        </w:tc>
      </w:tr>
      <w:tr w:rsidR="006B2A56" w:rsidRPr="006B2A56" w14:paraId="7C2C4014" w14:textId="77777777" w:rsidTr="00BE6A26">
        <w:tblPrEx>
          <w:tblLook w:val="04A0" w:firstRow="1" w:lastRow="0" w:firstColumn="1" w:lastColumn="0" w:noHBand="0" w:noVBand="1"/>
        </w:tblPrEx>
        <w:tc>
          <w:tcPr>
            <w:tcW w:w="2024" w:type="dxa"/>
            <w:shd w:val="clear" w:color="auto" w:fill="auto"/>
          </w:tcPr>
          <w:p w14:paraId="6F7D403D"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3165E4B"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 Parity and related data items</w:t>
            </w:r>
          </w:p>
        </w:tc>
      </w:tr>
    </w:tbl>
    <w:p w14:paraId="3A144CED" w14:textId="77777777" w:rsidR="006B2A56" w:rsidRPr="006B2A56" w:rsidRDefault="006B2A56" w:rsidP="006B2A56">
      <w:pPr>
        <w:spacing w:after="0" w:line="240" w:lineRule="auto"/>
      </w:pPr>
      <w:r w:rsidRPr="006B2A56">
        <w:rPr>
          <w:b/>
          <w:bCs/>
        </w:rPr>
        <w:t>Administration</w:t>
      </w:r>
    </w:p>
    <w:p w14:paraId="37D7E4E2"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754"/>
        <w:gridCol w:w="2410"/>
      </w:tblGrid>
      <w:tr w:rsidR="006B2A56" w:rsidRPr="006B2A56" w14:paraId="4AB4944F" w14:textId="77777777" w:rsidTr="00503AC6">
        <w:tc>
          <w:tcPr>
            <w:tcW w:w="2127" w:type="dxa"/>
            <w:shd w:val="clear" w:color="auto" w:fill="auto"/>
          </w:tcPr>
          <w:p w14:paraId="70748233"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40B3BF0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4BB277C" w14:textId="77777777" w:rsidTr="007A0452">
        <w:tc>
          <w:tcPr>
            <w:tcW w:w="9214" w:type="dxa"/>
            <w:gridSpan w:val="4"/>
            <w:shd w:val="clear" w:color="auto" w:fill="auto"/>
          </w:tcPr>
          <w:p w14:paraId="0CAA84F3" w14:textId="77777777" w:rsidR="006B2A56" w:rsidRPr="006B2A56" w:rsidRDefault="006B2A56" w:rsidP="006B2A56">
            <w:pPr>
              <w:spacing w:after="0" w:line="240" w:lineRule="auto"/>
            </w:pPr>
          </w:p>
        </w:tc>
      </w:tr>
      <w:tr w:rsidR="006B2A56" w:rsidRPr="006B2A56" w14:paraId="359AEBA0" w14:textId="77777777" w:rsidTr="00503AC6">
        <w:tc>
          <w:tcPr>
            <w:tcW w:w="2127" w:type="dxa"/>
            <w:shd w:val="clear" w:color="auto" w:fill="auto"/>
          </w:tcPr>
          <w:p w14:paraId="1AE68549" w14:textId="77777777" w:rsidR="006B2A56" w:rsidRPr="006B2A56" w:rsidRDefault="006B2A56" w:rsidP="007A0452">
            <w:pPr>
              <w:spacing w:after="0" w:line="240" w:lineRule="auto"/>
            </w:pPr>
            <w:r w:rsidRPr="006B2A56">
              <w:t>Definition source</w:t>
            </w:r>
          </w:p>
        </w:tc>
        <w:tc>
          <w:tcPr>
            <w:tcW w:w="1923" w:type="dxa"/>
            <w:shd w:val="clear" w:color="auto" w:fill="auto"/>
          </w:tcPr>
          <w:p w14:paraId="1893EEB4" w14:textId="013CCF18" w:rsidR="006B2A56" w:rsidRPr="006B2A56" w:rsidRDefault="006B2A56" w:rsidP="006B2A56">
            <w:pPr>
              <w:spacing w:after="0" w:line="240" w:lineRule="auto"/>
            </w:pPr>
            <w:r w:rsidRPr="006B2A56">
              <w:t>DH</w:t>
            </w:r>
          </w:p>
        </w:tc>
        <w:tc>
          <w:tcPr>
            <w:tcW w:w="2754" w:type="dxa"/>
            <w:shd w:val="clear" w:color="auto" w:fill="auto"/>
          </w:tcPr>
          <w:p w14:paraId="7E39372B" w14:textId="77777777" w:rsidR="006B2A56" w:rsidRPr="006B2A56" w:rsidRDefault="006B2A56" w:rsidP="007A0452">
            <w:pPr>
              <w:spacing w:after="0" w:line="240" w:lineRule="auto"/>
            </w:pPr>
            <w:r w:rsidRPr="006B2A56">
              <w:t>Version</w:t>
            </w:r>
          </w:p>
        </w:tc>
        <w:tc>
          <w:tcPr>
            <w:tcW w:w="2410" w:type="dxa"/>
            <w:shd w:val="clear" w:color="auto" w:fill="auto"/>
          </w:tcPr>
          <w:p w14:paraId="74066D45" w14:textId="77777777" w:rsidR="006B2A56" w:rsidRPr="006B2A56" w:rsidRDefault="006B2A56" w:rsidP="006B2A56">
            <w:pPr>
              <w:spacing w:after="0" w:line="240" w:lineRule="auto"/>
            </w:pPr>
            <w:r w:rsidRPr="006B2A56">
              <w:t>1. January 1982</w:t>
            </w:r>
          </w:p>
        </w:tc>
      </w:tr>
      <w:tr w:rsidR="006B2A56" w:rsidRPr="006B2A56" w14:paraId="374E5EB3" w14:textId="77777777" w:rsidTr="007A0452">
        <w:tc>
          <w:tcPr>
            <w:tcW w:w="9214" w:type="dxa"/>
            <w:gridSpan w:val="4"/>
            <w:shd w:val="clear" w:color="auto" w:fill="auto"/>
          </w:tcPr>
          <w:p w14:paraId="134E20D6" w14:textId="77777777" w:rsidR="006B2A56" w:rsidRPr="006B2A56" w:rsidRDefault="006B2A56" w:rsidP="006B2A56">
            <w:pPr>
              <w:spacing w:after="0" w:line="240" w:lineRule="auto"/>
            </w:pPr>
          </w:p>
        </w:tc>
      </w:tr>
      <w:tr w:rsidR="006B2A56" w:rsidRPr="006B2A56" w14:paraId="0C940CFE" w14:textId="77777777" w:rsidTr="00503AC6">
        <w:tc>
          <w:tcPr>
            <w:tcW w:w="2127" w:type="dxa"/>
            <w:shd w:val="clear" w:color="auto" w:fill="auto"/>
          </w:tcPr>
          <w:p w14:paraId="5493D244" w14:textId="77777777" w:rsidR="006B2A56" w:rsidRPr="006B2A56" w:rsidRDefault="006B2A56" w:rsidP="007A0452">
            <w:pPr>
              <w:spacing w:after="0" w:line="240" w:lineRule="auto"/>
            </w:pPr>
            <w:r w:rsidRPr="006B2A56">
              <w:t>Codeset source</w:t>
            </w:r>
          </w:p>
        </w:tc>
        <w:tc>
          <w:tcPr>
            <w:tcW w:w="1923" w:type="dxa"/>
            <w:shd w:val="clear" w:color="auto" w:fill="auto"/>
          </w:tcPr>
          <w:p w14:paraId="45F6615B" w14:textId="1F488BBA" w:rsidR="006B2A56" w:rsidRPr="006B2A56" w:rsidRDefault="006B2A56" w:rsidP="006B2A56">
            <w:pPr>
              <w:spacing w:after="0" w:line="240" w:lineRule="auto"/>
            </w:pPr>
            <w:r w:rsidRPr="006B2A56">
              <w:t>DH</w:t>
            </w:r>
          </w:p>
        </w:tc>
        <w:tc>
          <w:tcPr>
            <w:tcW w:w="2754" w:type="dxa"/>
            <w:shd w:val="clear" w:color="auto" w:fill="auto"/>
          </w:tcPr>
          <w:p w14:paraId="1801B40E" w14:textId="77777777" w:rsidR="006B2A56" w:rsidRPr="006B2A56" w:rsidRDefault="006B2A56" w:rsidP="007A0452">
            <w:pPr>
              <w:spacing w:after="0" w:line="240" w:lineRule="auto"/>
            </w:pPr>
            <w:r w:rsidRPr="006B2A56">
              <w:t>Collection start date</w:t>
            </w:r>
          </w:p>
        </w:tc>
        <w:tc>
          <w:tcPr>
            <w:tcW w:w="2410" w:type="dxa"/>
            <w:shd w:val="clear" w:color="auto" w:fill="auto"/>
          </w:tcPr>
          <w:p w14:paraId="14654851" w14:textId="77777777" w:rsidR="006B2A56" w:rsidRPr="006B2A56" w:rsidRDefault="006B2A56" w:rsidP="006B2A56">
            <w:pPr>
              <w:spacing w:after="0" w:line="240" w:lineRule="auto"/>
            </w:pPr>
            <w:r w:rsidRPr="006B2A56">
              <w:t>1982</w:t>
            </w:r>
          </w:p>
        </w:tc>
      </w:tr>
    </w:tbl>
    <w:p w14:paraId="26C31D47" w14:textId="77777777" w:rsidR="006B2A56" w:rsidRPr="006B2A56" w:rsidRDefault="006B2A56" w:rsidP="006B2A56">
      <w:pPr>
        <w:spacing w:after="0" w:line="240" w:lineRule="auto"/>
      </w:pPr>
    </w:p>
    <w:p w14:paraId="2646FEB1" w14:textId="77777777" w:rsidR="006B2A56" w:rsidRPr="006B2A56" w:rsidRDefault="006B2A56" w:rsidP="006B2A56">
      <w:pPr>
        <w:spacing w:after="0" w:line="240" w:lineRule="auto"/>
      </w:pPr>
      <w:r w:rsidRPr="006B2A56">
        <w:br w:type="page"/>
      </w:r>
    </w:p>
    <w:p w14:paraId="0CA5943C" w14:textId="77777777" w:rsidR="006B2A56" w:rsidRPr="006B2A56" w:rsidRDefault="006B2A56" w:rsidP="00ED6580">
      <w:pPr>
        <w:pStyle w:val="Heading1"/>
      </w:pPr>
      <w:bookmarkStart w:id="602" w:name="_Toc350263878"/>
      <w:bookmarkStart w:id="603" w:name="_Toc499799035"/>
      <w:bookmarkStart w:id="604" w:name="_Toc31278318"/>
      <w:bookmarkStart w:id="605" w:name="_Toc170223489"/>
      <w:r w:rsidRPr="006B2A56">
        <w:lastRenderedPageBreak/>
        <w:t xml:space="preserve">Total number of previous neonatal </w:t>
      </w:r>
      <w:bookmarkEnd w:id="602"/>
      <w:r w:rsidRPr="006B2A56">
        <w:t>deaths</w:t>
      </w:r>
      <w:bookmarkEnd w:id="603"/>
      <w:bookmarkEnd w:id="604"/>
      <w:bookmarkEnd w:id="605"/>
    </w:p>
    <w:p w14:paraId="473483A9" w14:textId="77777777" w:rsidR="006B2A56" w:rsidRPr="006B2A56" w:rsidRDefault="006B2A56" w:rsidP="006B2A56">
      <w:pPr>
        <w:spacing w:after="0" w:line="240" w:lineRule="auto"/>
      </w:pPr>
      <w:r w:rsidRPr="006B2A56">
        <w:rPr>
          <w:b/>
          <w:bCs/>
        </w:rPr>
        <w:t>Specification</w:t>
      </w:r>
    </w:p>
    <w:p w14:paraId="44ABB745"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1B8BDB2" w14:textId="77777777" w:rsidTr="00BE6A26">
        <w:tc>
          <w:tcPr>
            <w:tcW w:w="2024" w:type="dxa"/>
            <w:shd w:val="clear" w:color="auto" w:fill="auto"/>
          </w:tcPr>
          <w:p w14:paraId="0AA2B9D8"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FC05CE7" w14:textId="77777777" w:rsidR="006B2A56" w:rsidRPr="006B2A56" w:rsidRDefault="006B2A56" w:rsidP="005A78D3">
            <w:pPr>
              <w:pStyle w:val="Body"/>
            </w:pPr>
            <w:r w:rsidRPr="006B2A56">
              <w:t>The total number of live births that died during the first 28 days of life from each previous pregnancy</w:t>
            </w:r>
          </w:p>
        </w:tc>
      </w:tr>
      <w:tr w:rsidR="006B2A56" w:rsidRPr="006B2A56" w14:paraId="442979BD" w14:textId="77777777" w:rsidTr="00BE6A26">
        <w:tc>
          <w:tcPr>
            <w:tcW w:w="9214" w:type="dxa"/>
            <w:gridSpan w:val="4"/>
            <w:shd w:val="clear" w:color="auto" w:fill="auto"/>
          </w:tcPr>
          <w:p w14:paraId="17521CD9" w14:textId="77777777" w:rsidR="006B2A56" w:rsidRPr="006B2A56" w:rsidRDefault="006B2A56" w:rsidP="00AC534C">
            <w:pPr>
              <w:spacing w:after="0" w:line="240" w:lineRule="auto"/>
            </w:pPr>
          </w:p>
        </w:tc>
      </w:tr>
      <w:tr w:rsidR="006B2A56" w:rsidRPr="006B2A56" w14:paraId="7C4E551F" w14:textId="77777777" w:rsidTr="00BE6A26">
        <w:tc>
          <w:tcPr>
            <w:tcW w:w="2024" w:type="dxa"/>
            <w:shd w:val="clear" w:color="auto" w:fill="auto"/>
          </w:tcPr>
          <w:p w14:paraId="06301763" w14:textId="77777777" w:rsidR="006B2A56" w:rsidRPr="006B2A56" w:rsidRDefault="006B2A56" w:rsidP="007A0452">
            <w:pPr>
              <w:spacing w:after="0" w:line="240" w:lineRule="auto"/>
            </w:pPr>
            <w:r w:rsidRPr="006B2A56">
              <w:t>Representation class</w:t>
            </w:r>
          </w:p>
        </w:tc>
        <w:tc>
          <w:tcPr>
            <w:tcW w:w="2025" w:type="dxa"/>
            <w:shd w:val="clear" w:color="auto" w:fill="auto"/>
          </w:tcPr>
          <w:p w14:paraId="7DFDEEA1" w14:textId="77777777" w:rsidR="006B2A56" w:rsidRPr="006B2A56" w:rsidRDefault="006B2A56" w:rsidP="006B2A56">
            <w:pPr>
              <w:spacing w:after="0" w:line="240" w:lineRule="auto"/>
            </w:pPr>
            <w:r w:rsidRPr="006B2A56">
              <w:t>Total</w:t>
            </w:r>
          </w:p>
        </w:tc>
        <w:tc>
          <w:tcPr>
            <w:tcW w:w="2025" w:type="dxa"/>
            <w:shd w:val="clear" w:color="auto" w:fill="auto"/>
          </w:tcPr>
          <w:p w14:paraId="11B88323" w14:textId="77777777" w:rsidR="006B2A56" w:rsidRPr="006B2A56" w:rsidRDefault="006B2A56" w:rsidP="006B2A56">
            <w:pPr>
              <w:spacing w:after="0" w:line="240" w:lineRule="auto"/>
            </w:pPr>
            <w:r w:rsidRPr="006B2A56">
              <w:t>Data type</w:t>
            </w:r>
          </w:p>
        </w:tc>
        <w:tc>
          <w:tcPr>
            <w:tcW w:w="3140" w:type="dxa"/>
            <w:shd w:val="clear" w:color="auto" w:fill="auto"/>
          </w:tcPr>
          <w:p w14:paraId="6E8B97E0" w14:textId="77777777" w:rsidR="006B2A56" w:rsidRPr="006B2A56" w:rsidRDefault="006B2A56" w:rsidP="006B2A56">
            <w:pPr>
              <w:spacing w:after="0" w:line="240" w:lineRule="auto"/>
            </w:pPr>
            <w:r w:rsidRPr="006B2A56">
              <w:t>Number</w:t>
            </w:r>
          </w:p>
        </w:tc>
      </w:tr>
      <w:tr w:rsidR="006B2A56" w:rsidRPr="006B2A56" w14:paraId="67EB591D" w14:textId="77777777" w:rsidTr="00BE6A26">
        <w:tc>
          <w:tcPr>
            <w:tcW w:w="9214" w:type="dxa"/>
            <w:gridSpan w:val="4"/>
            <w:shd w:val="clear" w:color="auto" w:fill="auto"/>
          </w:tcPr>
          <w:p w14:paraId="64248410" w14:textId="77777777" w:rsidR="006B2A56" w:rsidRPr="006B2A56" w:rsidRDefault="006B2A56" w:rsidP="00AC534C">
            <w:pPr>
              <w:spacing w:after="0" w:line="240" w:lineRule="auto"/>
            </w:pPr>
          </w:p>
        </w:tc>
      </w:tr>
      <w:tr w:rsidR="006B2A56" w:rsidRPr="006B2A56" w14:paraId="364617E8" w14:textId="77777777" w:rsidTr="00BE6A26">
        <w:tc>
          <w:tcPr>
            <w:tcW w:w="2024" w:type="dxa"/>
            <w:shd w:val="clear" w:color="auto" w:fill="auto"/>
          </w:tcPr>
          <w:p w14:paraId="4AC69EAD" w14:textId="77777777" w:rsidR="006B2A56" w:rsidRPr="006B2A56" w:rsidRDefault="006B2A56" w:rsidP="007A0452">
            <w:pPr>
              <w:spacing w:after="0" w:line="240" w:lineRule="auto"/>
            </w:pPr>
            <w:r w:rsidRPr="006B2A56">
              <w:t>Format</w:t>
            </w:r>
          </w:p>
        </w:tc>
        <w:tc>
          <w:tcPr>
            <w:tcW w:w="2025" w:type="dxa"/>
            <w:shd w:val="clear" w:color="auto" w:fill="auto"/>
          </w:tcPr>
          <w:p w14:paraId="40C23754" w14:textId="77777777" w:rsidR="006B2A56" w:rsidRPr="006B2A56" w:rsidRDefault="006B2A56" w:rsidP="006B2A56">
            <w:pPr>
              <w:spacing w:after="0" w:line="240" w:lineRule="auto"/>
            </w:pPr>
            <w:r w:rsidRPr="006B2A56">
              <w:t>NN</w:t>
            </w:r>
          </w:p>
        </w:tc>
        <w:tc>
          <w:tcPr>
            <w:tcW w:w="2025" w:type="dxa"/>
            <w:shd w:val="clear" w:color="auto" w:fill="auto"/>
          </w:tcPr>
          <w:p w14:paraId="75D15B3E"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7BA64F88" w14:textId="77777777" w:rsidR="006B2A56" w:rsidRPr="006B2A56" w:rsidRDefault="006B2A56" w:rsidP="006B2A56">
            <w:pPr>
              <w:spacing w:after="0" w:line="240" w:lineRule="auto"/>
            </w:pPr>
            <w:r w:rsidRPr="006B2A56">
              <w:t>2</w:t>
            </w:r>
          </w:p>
        </w:tc>
      </w:tr>
      <w:tr w:rsidR="006B2A56" w:rsidRPr="006B2A56" w14:paraId="1092FA6C" w14:textId="77777777" w:rsidTr="00BE6A26">
        <w:tc>
          <w:tcPr>
            <w:tcW w:w="9214" w:type="dxa"/>
            <w:gridSpan w:val="4"/>
            <w:shd w:val="clear" w:color="auto" w:fill="auto"/>
          </w:tcPr>
          <w:p w14:paraId="3A0FF0BB" w14:textId="77777777" w:rsidR="006B2A56" w:rsidRPr="006B2A56" w:rsidRDefault="006B2A56" w:rsidP="00AC534C">
            <w:pPr>
              <w:spacing w:after="0" w:line="240" w:lineRule="auto"/>
            </w:pPr>
          </w:p>
        </w:tc>
      </w:tr>
      <w:tr w:rsidR="006B2A56" w:rsidRPr="006B2A56" w14:paraId="19D27AFA" w14:textId="77777777" w:rsidTr="00BE6A26">
        <w:tc>
          <w:tcPr>
            <w:tcW w:w="2024" w:type="dxa"/>
            <w:shd w:val="clear" w:color="auto" w:fill="auto"/>
          </w:tcPr>
          <w:p w14:paraId="719DB575" w14:textId="77777777" w:rsidR="006B2A56" w:rsidRPr="006B2A56" w:rsidRDefault="006B2A56" w:rsidP="007A0452">
            <w:pPr>
              <w:spacing w:after="0" w:line="240" w:lineRule="auto"/>
            </w:pPr>
            <w:r w:rsidRPr="006B2A56">
              <w:t>Location</w:t>
            </w:r>
          </w:p>
        </w:tc>
        <w:tc>
          <w:tcPr>
            <w:tcW w:w="2025" w:type="dxa"/>
            <w:shd w:val="clear" w:color="auto" w:fill="auto"/>
          </w:tcPr>
          <w:p w14:paraId="4A473A7F" w14:textId="77777777" w:rsidR="006B2A56" w:rsidRPr="006B2A56" w:rsidRDefault="006B2A56" w:rsidP="006B2A56">
            <w:pPr>
              <w:spacing w:after="0" w:line="240" w:lineRule="auto"/>
            </w:pPr>
            <w:r w:rsidRPr="006B2A56">
              <w:t>Episode record</w:t>
            </w:r>
          </w:p>
        </w:tc>
        <w:tc>
          <w:tcPr>
            <w:tcW w:w="2025" w:type="dxa"/>
            <w:shd w:val="clear" w:color="auto" w:fill="auto"/>
          </w:tcPr>
          <w:p w14:paraId="299BF0AE" w14:textId="77777777" w:rsidR="006B2A56" w:rsidRPr="006B2A56" w:rsidRDefault="006B2A56" w:rsidP="007A0452">
            <w:pPr>
              <w:spacing w:after="0" w:line="240" w:lineRule="auto"/>
            </w:pPr>
            <w:r w:rsidRPr="006B2A56">
              <w:t>Position</w:t>
            </w:r>
          </w:p>
        </w:tc>
        <w:tc>
          <w:tcPr>
            <w:tcW w:w="3140" w:type="dxa"/>
            <w:shd w:val="clear" w:color="auto" w:fill="auto"/>
          </w:tcPr>
          <w:p w14:paraId="5E6D152E" w14:textId="77777777" w:rsidR="006B2A56" w:rsidRPr="006B2A56" w:rsidRDefault="006B2A56" w:rsidP="006B2A56">
            <w:pPr>
              <w:spacing w:after="0" w:line="240" w:lineRule="auto"/>
            </w:pPr>
            <w:r w:rsidRPr="006B2A56">
              <w:t>37</w:t>
            </w:r>
          </w:p>
        </w:tc>
      </w:tr>
      <w:tr w:rsidR="006B2A56" w:rsidRPr="006B2A56" w14:paraId="206B0F91" w14:textId="77777777" w:rsidTr="00BE6A26">
        <w:tc>
          <w:tcPr>
            <w:tcW w:w="9214" w:type="dxa"/>
            <w:gridSpan w:val="4"/>
            <w:shd w:val="clear" w:color="auto" w:fill="auto"/>
          </w:tcPr>
          <w:p w14:paraId="3AC48690" w14:textId="77777777" w:rsidR="006B2A56" w:rsidRPr="006B2A56" w:rsidRDefault="006B2A56" w:rsidP="00AC534C">
            <w:pPr>
              <w:spacing w:after="0" w:line="240" w:lineRule="auto"/>
            </w:pPr>
          </w:p>
        </w:tc>
      </w:tr>
      <w:tr w:rsidR="006B2A56" w:rsidRPr="006B2A56" w14:paraId="4BCD5E1B" w14:textId="77777777" w:rsidTr="00BE6A26">
        <w:tc>
          <w:tcPr>
            <w:tcW w:w="2024" w:type="dxa"/>
            <w:shd w:val="clear" w:color="auto" w:fill="auto"/>
          </w:tcPr>
          <w:p w14:paraId="4640EB91"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4399F4DD" w14:textId="77777777" w:rsidR="006B2A56" w:rsidRPr="006B2A56" w:rsidRDefault="006B2A56" w:rsidP="005A78D3">
            <w:pPr>
              <w:pStyle w:val="Body"/>
            </w:pPr>
            <w:r w:rsidRPr="006B2A56">
              <w:t>Range: ze</w:t>
            </w:r>
            <w:r w:rsidRPr="005A78D3">
              <w:rPr>
                <w:rStyle w:val="BodyChar"/>
              </w:rPr>
              <w:t>r</w:t>
            </w:r>
            <w:r w:rsidRPr="006B2A56">
              <w:t>o to 20 (inclusive)</w:t>
            </w:r>
          </w:p>
          <w:p w14:paraId="16ECA58D" w14:textId="77777777" w:rsidR="006B2A56" w:rsidRPr="006B2A56" w:rsidRDefault="006B2A56" w:rsidP="00BD467C">
            <w:r w:rsidRPr="006B2A56">
              <w:rPr>
                <w:b/>
              </w:rPr>
              <w:t>Code</w:t>
            </w:r>
            <w:r w:rsidRPr="006B2A56">
              <w:rPr>
                <w:b/>
              </w:rPr>
              <w:tab/>
              <w:t>Descriptor</w:t>
            </w:r>
          </w:p>
          <w:p w14:paraId="0F97C0D5"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36C092EB" w14:textId="77777777" w:rsidTr="00BE6A26">
        <w:tc>
          <w:tcPr>
            <w:tcW w:w="9214" w:type="dxa"/>
            <w:gridSpan w:val="4"/>
            <w:shd w:val="clear" w:color="auto" w:fill="auto"/>
          </w:tcPr>
          <w:p w14:paraId="20A00A87" w14:textId="77777777" w:rsidR="006B2A56" w:rsidRPr="006B2A56" w:rsidRDefault="006B2A56" w:rsidP="00AC534C">
            <w:pPr>
              <w:spacing w:after="0" w:line="240" w:lineRule="auto"/>
            </w:pPr>
          </w:p>
        </w:tc>
      </w:tr>
      <w:tr w:rsidR="006B2A56" w:rsidRPr="006B2A56" w14:paraId="03F1C925" w14:textId="77777777" w:rsidTr="00BE6A26">
        <w:tblPrEx>
          <w:tblLook w:val="04A0" w:firstRow="1" w:lastRow="0" w:firstColumn="1" w:lastColumn="0" w:noHBand="0" w:noVBand="1"/>
        </w:tblPrEx>
        <w:tc>
          <w:tcPr>
            <w:tcW w:w="2024" w:type="dxa"/>
            <w:shd w:val="clear" w:color="auto" w:fill="auto"/>
          </w:tcPr>
          <w:p w14:paraId="14D10BDA"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32C072CD" w14:textId="77777777" w:rsidR="006B2A56" w:rsidRPr="006B2A56" w:rsidRDefault="006B2A56" w:rsidP="005A78D3">
            <w:pPr>
              <w:pStyle w:val="Body"/>
            </w:pPr>
            <w:r w:rsidRPr="006B2A56">
              <w:t xml:space="preserve">A neonatal death refers to the death of a live born which occurs during the first 28 days of life. </w:t>
            </w:r>
          </w:p>
          <w:p w14:paraId="6CEABA16" w14:textId="77777777" w:rsidR="006B2A56" w:rsidRPr="006B2A56" w:rsidRDefault="006B2A56" w:rsidP="005A78D3">
            <w:pPr>
              <w:pStyle w:val="Body"/>
            </w:pPr>
            <w:r w:rsidRPr="005A78D3">
              <w:rPr>
                <w:rStyle w:val="BodyChar"/>
              </w:rPr>
              <w:t>A live born resulting in a neonatal death should be recorded only as a neonatal death.</w:t>
            </w:r>
            <w:r w:rsidRPr="006B2A56">
              <w:t xml:space="preserve"> This includes all multiples. For example twins that died during the first 28 days of life are reported as two.</w:t>
            </w:r>
          </w:p>
        </w:tc>
      </w:tr>
      <w:tr w:rsidR="006B2A56" w:rsidRPr="006B2A56" w14:paraId="35D07099" w14:textId="77777777" w:rsidTr="00BE6A26">
        <w:tc>
          <w:tcPr>
            <w:tcW w:w="9214" w:type="dxa"/>
            <w:gridSpan w:val="4"/>
            <w:shd w:val="clear" w:color="auto" w:fill="auto"/>
          </w:tcPr>
          <w:p w14:paraId="6DBE3A53" w14:textId="77777777" w:rsidR="006B2A56" w:rsidRPr="006B2A56" w:rsidRDefault="006B2A56" w:rsidP="00AC534C">
            <w:pPr>
              <w:spacing w:after="0" w:line="240" w:lineRule="auto"/>
            </w:pPr>
          </w:p>
        </w:tc>
      </w:tr>
      <w:tr w:rsidR="006B2A56" w:rsidRPr="006B2A56" w14:paraId="4CFE731A" w14:textId="77777777" w:rsidTr="00BE6A26">
        <w:tc>
          <w:tcPr>
            <w:tcW w:w="2024" w:type="dxa"/>
            <w:shd w:val="clear" w:color="auto" w:fill="auto"/>
          </w:tcPr>
          <w:p w14:paraId="187C6D89"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7882CCF9" w14:textId="77777777" w:rsidR="006B2A56" w:rsidRPr="006B2A56" w:rsidRDefault="006B2A56" w:rsidP="005A78D3">
            <w:pPr>
              <w:pStyle w:val="Body"/>
            </w:pPr>
            <w:r w:rsidRPr="006B2A56">
              <w:t>All Victorian hospitals where a birth has occurred and homebirth practitioners</w:t>
            </w:r>
          </w:p>
        </w:tc>
      </w:tr>
      <w:tr w:rsidR="006B2A56" w:rsidRPr="006B2A56" w14:paraId="0A921509" w14:textId="77777777" w:rsidTr="00BE6A26">
        <w:tc>
          <w:tcPr>
            <w:tcW w:w="9214" w:type="dxa"/>
            <w:gridSpan w:val="4"/>
            <w:shd w:val="clear" w:color="auto" w:fill="auto"/>
          </w:tcPr>
          <w:p w14:paraId="58929605" w14:textId="77777777" w:rsidR="006B2A56" w:rsidRPr="006B2A56" w:rsidRDefault="006B2A56" w:rsidP="00AC534C">
            <w:pPr>
              <w:spacing w:after="0" w:line="240" w:lineRule="auto"/>
            </w:pPr>
          </w:p>
        </w:tc>
      </w:tr>
      <w:tr w:rsidR="006B2A56" w:rsidRPr="006B2A56" w14:paraId="198BFACA" w14:textId="77777777" w:rsidTr="00BE6A26">
        <w:tc>
          <w:tcPr>
            <w:tcW w:w="2024" w:type="dxa"/>
            <w:shd w:val="clear" w:color="auto" w:fill="auto"/>
          </w:tcPr>
          <w:p w14:paraId="213DBE3B"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58B7AD9B" w14:textId="77777777" w:rsidR="006B2A56" w:rsidRPr="006B2A56" w:rsidRDefault="006B2A56" w:rsidP="006B2A56">
            <w:pPr>
              <w:spacing w:after="0" w:line="240" w:lineRule="auto"/>
            </w:pPr>
            <w:r w:rsidRPr="006B2A56">
              <w:t>All birth episodes</w:t>
            </w:r>
          </w:p>
        </w:tc>
      </w:tr>
      <w:tr w:rsidR="006B2A56" w:rsidRPr="006B2A56" w14:paraId="463015CF" w14:textId="77777777" w:rsidTr="00BE6A26">
        <w:tc>
          <w:tcPr>
            <w:tcW w:w="9214" w:type="dxa"/>
            <w:gridSpan w:val="4"/>
            <w:shd w:val="clear" w:color="auto" w:fill="auto"/>
          </w:tcPr>
          <w:p w14:paraId="2A20C4F1" w14:textId="77777777" w:rsidR="006B2A56" w:rsidRPr="006B2A56" w:rsidRDefault="006B2A56" w:rsidP="00AC534C">
            <w:pPr>
              <w:spacing w:after="0" w:line="240" w:lineRule="auto"/>
            </w:pPr>
          </w:p>
        </w:tc>
      </w:tr>
      <w:tr w:rsidR="006B2A56" w:rsidRPr="006B2A56" w14:paraId="1495FA29" w14:textId="77777777" w:rsidTr="00BE6A26">
        <w:tblPrEx>
          <w:tblLook w:val="04A0" w:firstRow="1" w:lastRow="0" w:firstColumn="1" w:lastColumn="0" w:noHBand="0" w:noVBand="1"/>
        </w:tblPrEx>
        <w:tc>
          <w:tcPr>
            <w:tcW w:w="2024" w:type="dxa"/>
            <w:shd w:val="clear" w:color="auto" w:fill="auto"/>
          </w:tcPr>
          <w:p w14:paraId="3DC1923F"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461451E1" w14:textId="77777777" w:rsidR="006B2A56" w:rsidRPr="006B2A56" w:rsidRDefault="006B2A56" w:rsidP="006B2A56">
            <w:pPr>
              <w:spacing w:after="0" w:line="240" w:lineRule="auto"/>
            </w:pPr>
            <w:r w:rsidRPr="006B2A56">
              <w:t>Neonatal death</w:t>
            </w:r>
          </w:p>
        </w:tc>
      </w:tr>
      <w:tr w:rsidR="006B2A56" w:rsidRPr="006B2A56" w14:paraId="26BE4B88" w14:textId="77777777" w:rsidTr="00BE6A26">
        <w:tc>
          <w:tcPr>
            <w:tcW w:w="9214" w:type="dxa"/>
            <w:gridSpan w:val="4"/>
            <w:shd w:val="clear" w:color="auto" w:fill="auto"/>
          </w:tcPr>
          <w:p w14:paraId="58AAAD11" w14:textId="77777777" w:rsidR="006B2A56" w:rsidRPr="006B2A56" w:rsidRDefault="006B2A56" w:rsidP="00AC534C">
            <w:pPr>
              <w:spacing w:after="0" w:line="240" w:lineRule="auto"/>
            </w:pPr>
          </w:p>
        </w:tc>
      </w:tr>
      <w:tr w:rsidR="006B2A56" w:rsidRPr="006B2A56" w14:paraId="0033E88B" w14:textId="77777777" w:rsidTr="00BE6A26">
        <w:tblPrEx>
          <w:tblLook w:val="04A0" w:firstRow="1" w:lastRow="0" w:firstColumn="1" w:lastColumn="0" w:noHBand="0" w:noVBand="1"/>
        </w:tblPrEx>
        <w:tc>
          <w:tcPr>
            <w:tcW w:w="2024" w:type="dxa"/>
            <w:shd w:val="clear" w:color="auto" w:fill="auto"/>
          </w:tcPr>
          <w:p w14:paraId="6D645886"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3DA50EC1" w14:textId="77777777" w:rsidR="006B2A56" w:rsidRPr="006B2A56" w:rsidRDefault="006B2A56" w:rsidP="007A0452">
            <w:pPr>
              <w:spacing w:after="0" w:line="240" w:lineRule="auto"/>
            </w:pPr>
            <w:r w:rsidRPr="006B2A56">
              <w:t xml:space="preserve">Gravidity </w:t>
            </w:r>
          </w:p>
        </w:tc>
      </w:tr>
      <w:tr w:rsidR="006B2A56" w:rsidRPr="006B2A56" w14:paraId="0530E117" w14:textId="77777777" w:rsidTr="00BE6A26">
        <w:tc>
          <w:tcPr>
            <w:tcW w:w="9214" w:type="dxa"/>
            <w:gridSpan w:val="4"/>
            <w:shd w:val="clear" w:color="auto" w:fill="auto"/>
          </w:tcPr>
          <w:p w14:paraId="626CDB95" w14:textId="77777777" w:rsidR="006B2A56" w:rsidRPr="006B2A56" w:rsidRDefault="006B2A56" w:rsidP="00AC534C">
            <w:pPr>
              <w:spacing w:after="0" w:line="240" w:lineRule="auto"/>
            </w:pPr>
          </w:p>
        </w:tc>
      </w:tr>
      <w:tr w:rsidR="006B2A56" w:rsidRPr="006B2A56" w14:paraId="4EA9192F" w14:textId="77777777" w:rsidTr="00BE6A26">
        <w:tblPrEx>
          <w:tblLook w:val="04A0" w:firstRow="1" w:lastRow="0" w:firstColumn="1" w:lastColumn="0" w:noHBand="0" w:noVBand="1"/>
        </w:tblPrEx>
        <w:tc>
          <w:tcPr>
            <w:tcW w:w="2024" w:type="dxa"/>
            <w:shd w:val="clear" w:color="auto" w:fill="auto"/>
          </w:tcPr>
          <w:p w14:paraId="3F37D7D1"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5C5F4A0F"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 Parity and related data items</w:t>
            </w:r>
          </w:p>
        </w:tc>
      </w:tr>
    </w:tbl>
    <w:p w14:paraId="27FC865A" w14:textId="77777777" w:rsidR="006B2A56" w:rsidRPr="006B2A56" w:rsidRDefault="006B2A56" w:rsidP="006B2A56">
      <w:pPr>
        <w:spacing w:after="0" w:line="240" w:lineRule="auto"/>
      </w:pPr>
      <w:r w:rsidRPr="006B2A56">
        <w:rPr>
          <w:b/>
          <w:bCs/>
        </w:rPr>
        <w:t>Administration</w:t>
      </w:r>
    </w:p>
    <w:p w14:paraId="1DBAF4F4"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613"/>
        <w:gridCol w:w="2551"/>
      </w:tblGrid>
      <w:tr w:rsidR="006B2A56" w:rsidRPr="006B2A56" w14:paraId="0149301B" w14:textId="77777777" w:rsidTr="00EA62B7">
        <w:tc>
          <w:tcPr>
            <w:tcW w:w="2127" w:type="dxa"/>
            <w:shd w:val="clear" w:color="auto" w:fill="auto"/>
          </w:tcPr>
          <w:p w14:paraId="2853E858"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3605382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5DB674C" w14:textId="77777777" w:rsidTr="00EA62B7">
        <w:tc>
          <w:tcPr>
            <w:tcW w:w="9316" w:type="dxa"/>
            <w:gridSpan w:val="4"/>
            <w:shd w:val="clear" w:color="auto" w:fill="auto"/>
          </w:tcPr>
          <w:p w14:paraId="6FC724CB" w14:textId="77777777" w:rsidR="006B2A56" w:rsidRPr="006B2A56" w:rsidRDefault="006B2A56" w:rsidP="006B2A56">
            <w:pPr>
              <w:spacing w:after="0" w:line="240" w:lineRule="auto"/>
            </w:pPr>
          </w:p>
        </w:tc>
      </w:tr>
      <w:tr w:rsidR="006B2A56" w:rsidRPr="006B2A56" w14:paraId="57076F93" w14:textId="77777777" w:rsidTr="00EA62B7">
        <w:tc>
          <w:tcPr>
            <w:tcW w:w="2127" w:type="dxa"/>
            <w:shd w:val="clear" w:color="auto" w:fill="auto"/>
          </w:tcPr>
          <w:p w14:paraId="0D16B50A" w14:textId="77777777" w:rsidR="006B2A56" w:rsidRPr="006B2A56" w:rsidRDefault="006B2A56" w:rsidP="007A0452">
            <w:pPr>
              <w:spacing w:after="0" w:line="240" w:lineRule="auto"/>
            </w:pPr>
            <w:r w:rsidRPr="006B2A56">
              <w:t>Definition source</w:t>
            </w:r>
          </w:p>
        </w:tc>
        <w:tc>
          <w:tcPr>
            <w:tcW w:w="2025" w:type="dxa"/>
            <w:shd w:val="clear" w:color="auto" w:fill="auto"/>
          </w:tcPr>
          <w:p w14:paraId="3B2BFFB9" w14:textId="6041E21F" w:rsidR="006B2A56" w:rsidRPr="006B2A56" w:rsidRDefault="006B2A56" w:rsidP="006B2A56">
            <w:pPr>
              <w:spacing w:after="0" w:line="240" w:lineRule="auto"/>
            </w:pPr>
            <w:r w:rsidRPr="006B2A56">
              <w:t>DH</w:t>
            </w:r>
          </w:p>
        </w:tc>
        <w:tc>
          <w:tcPr>
            <w:tcW w:w="2613" w:type="dxa"/>
            <w:shd w:val="clear" w:color="auto" w:fill="auto"/>
          </w:tcPr>
          <w:p w14:paraId="21FE33CD" w14:textId="77777777" w:rsidR="006B2A56" w:rsidRPr="006B2A56" w:rsidRDefault="006B2A56" w:rsidP="007A0452">
            <w:pPr>
              <w:spacing w:after="0" w:line="240" w:lineRule="auto"/>
            </w:pPr>
            <w:r w:rsidRPr="006B2A56">
              <w:t>Version</w:t>
            </w:r>
          </w:p>
        </w:tc>
        <w:tc>
          <w:tcPr>
            <w:tcW w:w="2551" w:type="dxa"/>
            <w:shd w:val="clear" w:color="auto" w:fill="auto"/>
          </w:tcPr>
          <w:p w14:paraId="3015FFEA" w14:textId="77777777" w:rsidR="006B2A56" w:rsidRPr="006B2A56" w:rsidRDefault="006B2A56" w:rsidP="006B2A56">
            <w:pPr>
              <w:spacing w:after="0" w:line="240" w:lineRule="auto"/>
            </w:pPr>
            <w:r w:rsidRPr="006B2A56">
              <w:t>1. January 1982</w:t>
            </w:r>
          </w:p>
        </w:tc>
      </w:tr>
      <w:tr w:rsidR="006B2A56" w:rsidRPr="006B2A56" w14:paraId="4944056D" w14:textId="77777777" w:rsidTr="00EA62B7">
        <w:tc>
          <w:tcPr>
            <w:tcW w:w="9316" w:type="dxa"/>
            <w:gridSpan w:val="4"/>
            <w:shd w:val="clear" w:color="auto" w:fill="auto"/>
          </w:tcPr>
          <w:p w14:paraId="535043C0" w14:textId="77777777" w:rsidR="006B2A56" w:rsidRPr="006B2A56" w:rsidRDefault="006B2A56" w:rsidP="006B2A56">
            <w:pPr>
              <w:spacing w:after="0" w:line="240" w:lineRule="auto"/>
            </w:pPr>
          </w:p>
        </w:tc>
      </w:tr>
      <w:tr w:rsidR="006B2A56" w:rsidRPr="006B2A56" w14:paraId="0B17E247" w14:textId="77777777" w:rsidTr="00EA62B7">
        <w:tc>
          <w:tcPr>
            <w:tcW w:w="2127" w:type="dxa"/>
            <w:shd w:val="clear" w:color="auto" w:fill="auto"/>
          </w:tcPr>
          <w:p w14:paraId="5190F6EC" w14:textId="77777777" w:rsidR="006B2A56" w:rsidRPr="006B2A56" w:rsidRDefault="006B2A56" w:rsidP="007A0452">
            <w:pPr>
              <w:spacing w:after="0" w:line="240" w:lineRule="auto"/>
            </w:pPr>
            <w:r w:rsidRPr="006B2A56">
              <w:t>Codeset source</w:t>
            </w:r>
          </w:p>
        </w:tc>
        <w:tc>
          <w:tcPr>
            <w:tcW w:w="2025" w:type="dxa"/>
            <w:shd w:val="clear" w:color="auto" w:fill="auto"/>
          </w:tcPr>
          <w:p w14:paraId="415D8AC9" w14:textId="2AAE1AA0" w:rsidR="006B2A56" w:rsidRPr="006B2A56" w:rsidRDefault="006B2A56" w:rsidP="006B2A56">
            <w:pPr>
              <w:spacing w:after="0" w:line="240" w:lineRule="auto"/>
            </w:pPr>
            <w:r w:rsidRPr="006B2A56">
              <w:t>DH</w:t>
            </w:r>
          </w:p>
        </w:tc>
        <w:tc>
          <w:tcPr>
            <w:tcW w:w="2613" w:type="dxa"/>
            <w:shd w:val="clear" w:color="auto" w:fill="auto"/>
          </w:tcPr>
          <w:p w14:paraId="3CA20CB3" w14:textId="77777777" w:rsidR="006B2A56" w:rsidRPr="006B2A56" w:rsidRDefault="006B2A56" w:rsidP="007A0452">
            <w:pPr>
              <w:spacing w:after="0" w:line="240" w:lineRule="auto"/>
            </w:pPr>
            <w:r w:rsidRPr="006B2A56">
              <w:t>Collection start date</w:t>
            </w:r>
          </w:p>
        </w:tc>
        <w:tc>
          <w:tcPr>
            <w:tcW w:w="2551" w:type="dxa"/>
            <w:shd w:val="clear" w:color="auto" w:fill="auto"/>
          </w:tcPr>
          <w:p w14:paraId="2FCDF40A" w14:textId="77777777" w:rsidR="006B2A56" w:rsidRPr="006B2A56" w:rsidRDefault="006B2A56" w:rsidP="006B2A56">
            <w:pPr>
              <w:spacing w:after="0" w:line="240" w:lineRule="auto"/>
            </w:pPr>
            <w:r w:rsidRPr="006B2A56">
              <w:t>1982</w:t>
            </w:r>
          </w:p>
        </w:tc>
      </w:tr>
    </w:tbl>
    <w:p w14:paraId="2E506B93" w14:textId="77777777" w:rsidR="006B2A56" w:rsidRPr="006B2A56" w:rsidRDefault="006B2A56" w:rsidP="006B2A56">
      <w:pPr>
        <w:spacing w:after="0" w:line="240" w:lineRule="auto"/>
      </w:pPr>
    </w:p>
    <w:p w14:paraId="5E3BBF91" w14:textId="77777777" w:rsidR="006B2A56" w:rsidRPr="006B2A56" w:rsidRDefault="006B2A56" w:rsidP="006B2A56">
      <w:pPr>
        <w:spacing w:after="0" w:line="240" w:lineRule="auto"/>
      </w:pPr>
      <w:r w:rsidRPr="006B2A56">
        <w:br w:type="page"/>
      </w:r>
    </w:p>
    <w:p w14:paraId="3530FD5C" w14:textId="77777777" w:rsidR="006B2A56" w:rsidRPr="006B2A56" w:rsidRDefault="006B2A56" w:rsidP="00ED6580">
      <w:pPr>
        <w:pStyle w:val="Heading1"/>
      </w:pPr>
      <w:bookmarkStart w:id="606" w:name="_Toc350263879"/>
      <w:bookmarkStart w:id="607" w:name="_Toc499799036"/>
      <w:bookmarkStart w:id="608" w:name="_Toc31278319"/>
      <w:bookmarkStart w:id="609" w:name="_Toc170223490"/>
      <w:r w:rsidRPr="006B2A56">
        <w:lastRenderedPageBreak/>
        <w:t>Total number of previous stillbirths (fetal deaths)</w:t>
      </w:r>
      <w:bookmarkEnd w:id="606"/>
      <w:bookmarkEnd w:id="607"/>
      <w:bookmarkEnd w:id="608"/>
      <w:bookmarkEnd w:id="609"/>
    </w:p>
    <w:p w14:paraId="33748A8A" w14:textId="77777777" w:rsidR="006B2A56" w:rsidRPr="006B2A56" w:rsidRDefault="006B2A56" w:rsidP="006B2A56">
      <w:pPr>
        <w:spacing w:after="0" w:line="240" w:lineRule="auto"/>
      </w:pPr>
      <w:r w:rsidRPr="006B2A56">
        <w:rPr>
          <w:b/>
          <w:bCs/>
        </w:rPr>
        <w:t>Specification</w:t>
      </w:r>
    </w:p>
    <w:p w14:paraId="18F39AFD"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0566CE9" w14:textId="77777777" w:rsidTr="00BE6A26">
        <w:tc>
          <w:tcPr>
            <w:tcW w:w="2024" w:type="dxa"/>
            <w:shd w:val="clear" w:color="auto" w:fill="auto"/>
          </w:tcPr>
          <w:p w14:paraId="548DA0FE"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58661C3E" w14:textId="77777777" w:rsidR="006B2A56" w:rsidRPr="006B2A56" w:rsidRDefault="006B2A56" w:rsidP="005A78D3">
            <w:pPr>
              <w:pStyle w:val="Body"/>
            </w:pPr>
            <w:r w:rsidRPr="006B2A56">
              <w:t>The total number of stillbirths from previous pregnancies (at least 20 weeks gestational age or 400g birthweight)</w:t>
            </w:r>
          </w:p>
        </w:tc>
      </w:tr>
      <w:tr w:rsidR="006B2A56" w:rsidRPr="006B2A56" w14:paraId="181CE73D" w14:textId="77777777" w:rsidTr="00BE6A26">
        <w:tc>
          <w:tcPr>
            <w:tcW w:w="9214" w:type="dxa"/>
            <w:gridSpan w:val="4"/>
            <w:shd w:val="clear" w:color="auto" w:fill="auto"/>
          </w:tcPr>
          <w:p w14:paraId="6E9D002E" w14:textId="77777777" w:rsidR="006B2A56" w:rsidRPr="006B2A56" w:rsidRDefault="006B2A56" w:rsidP="00AC534C">
            <w:pPr>
              <w:spacing w:after="0" w:line="240" w:lineRule="auto"/>
            </w:pPr>
          </w:p>
        </w:tc>
      </w:tr>
      <w:tr w:rsidR="006B2A56" w:rsidRPr="006B2A56" w14:paraId="3AE7827A" w14:textId="77777777" w:rsidTr="00BE6A26">
        <w:tc>
          <w:tcPr>
            <w:tcW w:w="2024" w:type="dxa"/>
            <w:shd w:val="clear" w:color="auto" w:fill="auto"/>
          </w:tcPr>
          <w:p w14:paraId="27DFD2D2" w14:textId="77777777" w:rsidR="006B2A56" w:rsidRPr="006B2A56" w:rsidRDefault="006B2A56" w:rsidP="007A0452">
            <w:pPr>
              <w:spacing w:after="0" w:line="240" w:lineRule="auto"/>
            </w:pPr>
            <w:r w:rsidRPr="006B2A56">
              <w:t>Representation class</w:t>
            </w:r>
          </w:p>
        </w:tc>
        <w:tc>
          <w:tcPr>
            <w:tcW w:w="2025" w:type="dxa"/>
            <w:shd w:val="clear" w:color="auto" w:fill="auto"/>
          </w:tcPr>
          <w:p w14:paraId="50A79CF4" w14:textId="77777777" w:rsidR="006B2A56" w:rsidRPr="006B2A56" w:rsidRDefault="006B2A56" w:rsidP="006B2A56">
            <w:pPr>
              <w:spacing w:after="0" w:line="240" w:lineRule="auto"/>
            </w:pPr>
            <w:r w:rsidRPr="006B2A56">
              <w:t>Code</w:t>
            </w:r>
          </w:p>
        </w:tc>
        <w:tc>
          <w:tcPr>
            <w:tcW w:w="2025" w:type="dxa"/>
            <w:shd w:val="clear" w:color="auto" w:fill="auto"/>
          </w:tcPr>
          <w:p w14:paraId="493D0E3D" w14:textId="77777777" w:rsidR="006B2A56" w:rsidRPr="006B2A56" w:rsidRDefault="006B2A56" w:rsidP="006B2A56">
            <w:pPr>
              <w:spacing w:after="0" w:line="240" w:lineRule="auto"/>
            </w:pPr>
            <w:r w:rsidRPr="006B2A56">
              <w:t>Data type</w:t>
            </w:r>
          </w:p>
        </w:tc>
        <w:tc>
          <w:tcPr>
            <w:tcW w:w="3140" w:type="dxa"/>
            <w:shd w:val="clear" w:color="auto" w:fill="auto"/>
          </w:tcPr>
          <w:p w14:paraId="46580C95" w14:textId="77777777" w:rsidR="006B2A56" w:rsidRPr="006B2A56" w:rsidRDefault="006B2A56" w:rsidP="006B2A56">
            <w:pPr>
              <w:spacing w:after="0" w:line="240" w:lineRule="auto"/>
            </w:pPr>
            <w:r w:rsidRPr="006B2A56">
              <w:t>Number</w:t>
            </w:r>
          </w:p>
        </w:tc>
      </w:tr>
      <w:tr w:rsidR="006B2A56" w:rsidRPr="006B2A56" w14:paraId="3B029B87" w14:textId="77777777" w:rsidTr="00BE6A26">
        <w:tc>
          <w:tcPr>
            <w:tcW w:w="9214" w:type="dxa"/>
            <w:gridSpan w:val="4"/>
            <w:shd w:val="clear" w:color="auto" w:fill="auto"/>
          </w:tcPr>
          <w:p w14:paraId="5E854DB2" w14:textId="77777777" w:rsidR="006B2A56" w:rsidRPr="006B2A56" w:rsidRDefault="006B2A56" w:rsidP="00AC534C">
            <w:pPr>
              <w:spacing w:after="0" w:line="240" w:lineRule="auto"/>
            </w:pPr>
          </w:p>
        </w:tc>
      </w:tr>
      <w:tr w:rsidR="006B2A56" w:rsidRPr="006B2A56" w14:paraId="72A8E454" w14:textId="77777777" w:rsidTr="00BE6A26">
        <w:tc>
          <w:tcPr>
            <w:tcW w:w="2024" w:type="dxa"/>
            <w:shd w:val="clear" w:color="auto" w:fill="auto"/>
          </w:tcPr>
          <w:p w14:paraId="6E15592A" w14:textId="77777777" w:rsidR="006B2A56" w:rsidRPr="006B2A56" w:rsidRDefault="006B2A56" w:rsidP="007A0452">
            <w:pPr>
              <w:spacing w:after="0" w:line="240" w:lineRule="auto"/>
            </w:pPr>
            <w:r w:rsidRPr="006B2A56">
              <w:t>Format</w:t>
            </w:r>
          </w:p>
        </w:tc>
        <w:tc>
          <w:tcPr>
            <w:tcW w:w="2025" w:type="dxa"/>
            <w:shd w:val="clear" w:color="auto" w:fill="auto"/>
          </w:tcPr>
          <w:p w14:paraId="440A9944" w14:textId="77777777" w:rsidR="006B2A56" w:rsidRPr="006B2A56" w:rsidRDefault="006B2A56" w:rsidP="006B2A56">
            <w:pPr>
              <w:spacing w:after="0" w:line="240" w:lineRule="auto"/>
            </w:pPr>
            <w:r w:rsidRPr="006B2A56">
              <w:t>NN</w:t>
            </w:r>
          </w:p>
        </w:tc>
        <w:tc>
          <w:tcPr>
            <w:tcW w:w="2025" w:type="dxa"/>
            <w:shd w:val="clear" w:color="auto" w:fill="auto"/>
          </w:tcPr>
          <w:p w14:paraId="65A6AD07"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648D1E4" w14:textId="77777777" w:rsidR="006B2A56" w:rsidRPr="006B2A56" w:rsidRDefault="006B2A56" w:rsidP="006B2A56">
            <w:pPr>
              <w:spacing w:after="0" w:line="240" w:lineRule="auto"/>
            </w:pPr>
            <w:r w:rsidRPr="006B2A56">
              <w:t>2</w:t>
            </w:r>
          </w:p>
        </w:tc>
      </w:tr>
      <w:tr w:rsidR="006B2A56" w:rsidRPr="006B2A56" w14:paraId="0F84EA9A" w14:textId="77777777" w:rsidTr="00BE6A26">
        <w:tc>
          <w:tcPr>
            <w:tcW w:w="9214" w:type="dxa"/>
            <w:gridSpan w:val="4"/>
            <w:shd w:val="clear" w:color="auto" w:fill="auto"/>
          </w:tcPr>
          <w:p w14:paraId="544C55D0" w14:textId="77777777" w:rsidR="006B2A56" w:rsidRPr="006B2A56" w:rsidRDefault="006B2A56" w:rsidP="00AC534C">
            <w:pPr>
              <w:spacing w:after="0" w:line="240" w:lineRule="auto"/>
            </w:pPr>
          </w:p>
        </w:tc>
      </w:tr>
      <w:tr w:rsidR="006B2A56" w:rsidRPr="006B2A56" w14:paraId="5A3FF303" w14:textId="77777777" w:rsidTr="00BE6A26">
        <w:tc>
          <w:tcPr>
            <w:tcW w:w="2024" w:type="dxa"/>
            <w:shd w:val="clear" w:color="auto" w:fill="auto"/>
          </w:tcPr>
          <w:p w14:paraId="7928C7D8" w14:textId="77777777" w:rsidR="006B2A56" w:rsidRPr="006B2A56" w:rsidRDefault="006B2A56" w:rsidP="007A0452">
            <w:pPr>
              <w:spacing w:after="0" w:line="240" w:lineRule="auto"/>
            </w:pPr>
            <w:r w:rsidRPr="006B2A56">
              <w:t>Location</w:t>
            </w:r>
          </w:p>
        </w:tc>
        <w:tc>
          <w:tcPr>
            <w:tcW w:w="2025" w:type="dxa"/>
            <w:shd w:val="clear" w:color="auto" w:fill="auto"/>
          </w:tcPr>
          <w:p w14:paraId="2C87A8A0" w14:textId="77777777" w:rsidR="006B2A56" w:rsidRPr="006B2A56" w:rsidRDefault="006B2A56" w:rsidP="006B2A56">
            <w:pPr>
              <w:spacing w:after="0" w:line="240" w:lineRule="auto"/>
            </w:pPr>
            <w:r w:rsidRPr="006B2A56">
              <w:t>Episode record</w:t>
            </w:r>
          </w:p>
        </w:tc>
        <w:tc>
          <w:tcPr>
            <w:tcW w:w="2025" w:type="dxa"/>
            <w:shd w:val="clear" w:color="auto" w:fill="auto"/>
          </w:tcPr>
          <w:p w14:paraId="6B5CBF0A" w14:textId="77777777" w:rsidR="006B2A56" w:rsidRPr="006B2A56" w:rsidRDefault="006B2A56" w:rsidP="007A0452">
            <w:pPr>
              <w:spacing w:after="0" w:line="240" w:lineRule="auto"/>
            </w:pPr>
            <w:r w:rsidRPr="006B2A56">
              <w:t>Position</w:t>
            </w:r>
          </w:p>
        </w:tc>
        <w:tc>
          <w:tcPr>
            <w:tcW w:w="3140" w:type="dxa"/>
            <w:shd w:val="clear" w:color="auto" w:fill="auto"/>
          </w:tcPr>
          <w:p w14:paraId="6019D652" w14:textId="77777777" w:rsidR="006B2A56" w:rsidRPr="006B2A56" w:rsidRDefault="006B2A56" w:rsidP="006B2A56">
            <w:pPr>
              <w:spacing w:after="0" w:line="240" w:lineRule="auto"/>
            </w:pPr>
            <w:r w:rsidRPr="006B2A56">
              <w:t>36</w:t>
            </w:r>
          </w:p>
        </w:tc>
      </w:tr>
      <w:tr w:rsidR="006B2A56" w:rsidRPr="006B2A56" w14:paraId="477F87EB" w14:textId="77777777" w:rsidTr="00BE6A26">
        <w:tc>
          <w:tcPr>
            <w:tcW w:w="9214" w:type="dxa"/>
            <w:gridSpan w:val="4"/>
            <w:shd w:val="clear" w:color="auto" w:fill="auto"/>
          </w:tcPr>
          <w:p w14:paraId="625A9128" w14:textId="77777777" w:rsidR="006B2A56" w:rsidRPr="006B2A56" w:rsidRDefault="006B2A56" w:rsidP="00AC534C">
            <w:pPr>
              <w:spacing w:after="0" w:line="240" w:lineRule="auto"/>
            </w:pPr>
          </w:p>
        </w:tc>
      </w:tr>
      <w:tr w:rsidR="006B2A56" w:rsidRPr="006B2A56" w14:paraId="5931C048" w14:textId="77777777" w:rsidTr="00BE6A26">
        <w:tc>
          <w:tcPr>
            <w:tcW w:w="2024" w:type="dxa"/>
            <w:shd w:val="clear" w:color="auto" w:fill="auto"/>
          </w:tcPr>
          <w:p w14:paraId="028E1ACA"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0A677C0" w14:textId="77777777" w:rsidR="006B2A56" w:rsidRPr="006B2A56" w:rsidRDefault="006B2A56" w:rsidP="005A78D3">
            <w:pPr>
              <w:pStyle w:val="Body"/>
            </w:pPr>
            <w:r w:rsidRPr="006B2A56">
              <w:t>Range: zero to 20 (inclusive)</w:t>
            </w:r>
          </w:p>
          <w:p w14:paraId="72D61BCD" w14:textId="0C9550A2" w:rsidR="006B2A56" w:rsidRPr="006B2A56" w:rsidRDefault="00840E45" w:rsidP="00BD467C">
            <w:r>
              <w:rPr>
                <w:b/>
              </w:rPr>
              <w:t>C</w:t>
            </w:r>
            <w:r w:rsidR="006B2A56" w:rsidRPr="006B2A56">
              <w:rPr>
                <w:b/>
              </w:rPr>
              <w:t>ode</w:t>
            </w:r>
            <w:r w:rsidR="006B2A56" w:rsidRPr="006B2A56">
              <w:rPr>
                <w:b/>
              </w:rPr>
              <w:tab/>
              <w:t>Descriptor</w:t>
            </w:r>
          </w:p>
          <w:p w14:paraId="1AF58D13"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7A4C0277" w14:textId="77777777" w:rsidTr="00BE6A26">
        <w:tc>
          <w:tcPr>
            <w:tcW w:w="9214" w:type="dxa"/>
            <w:gridSpan w:val="4"/>
            <w:shd w:val="clear" w:color="auto" w:fill="auto"/>
          </w:tcPr>
          <w:p w14:paraId="64AA74B4" w14:textId="77777777" w:rsidR="006B2A56" w:rsidRPr="006B2A56" w:rsidRDefault="006B2A56" w:rsidP="00AC534C">
            <w:pPr>
              <w:spacing w:after="0" w:line="240" w:lineRule="auto"/>
            </w:pPr>
          </w:p>
        </w:tc>
      </w:tr>
      <w:tr w:rsidR="006B2A56" w:rsidRPr="006B2A56" w14:paraId="0B27262C" w14:textId="77777777" w:rsidTr="00BE6A26">
        <w:tblPrEx>
          <w:tblLook w:val="04A0" w:firstRow="1" w:lastRow="0" w:firstColumn="1" w:lastColumn="0" w:noHBand="0" w:noVBand="1"/>
        </w:tblPrEx>
        <w:tc>
          <w:tcPr>
            <w:tcW w:w="2024" w:type="dxa"/>
            <w:shd w:val="clear" w:color="auto" w:fill="auto"/>
          </w:tcPr>
          <w:p w14:paraId="510790B5"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2A4744CD" w14:textId="77777777" w:rsidR="006B2A56" w:rsidRPr="006B2A56" w:rsidRDefault="006B2A56" w:rsidP="006B2A56">
            <w:pPr>
              <w:spacing w:after="0" w:line="240" w:lineRule="auto"/>
            </w:pPr>
            <w:r w:rsidRPr="006B2A56">
              <w:t>This includes all multiples. For example, stillborn twins are reported as two.</w:t>
            </w:r>
          </w:p>
        </w:tc>
      </w:tr>
      <w:tr w:rsidR="006B2A56" w:rsidRPr="006B2A56" w14:paraId="50445E97" w14:textId="77777777" w:rsidTr="00BE6A26">
        <w:tc>
          <w:tcPr>
            <w:tcW w:w="9214" w:type="dxa"/>
            <w:gridSpan w:val="4"/>
            <w:shd w:val="clear" w:color="auto" w:fill="auto"/>
          </w:tcPr>
          <w:p w14:paraId="77F01436" w14:textId="77777777" w:rsidR="006B2A56" w:rsidRPr="006B2A56" w:rsidRDefault="006B2A56" w:rsidP="00AC534C">
            <w:pPr>
              <w:spacing w:after="0" w:line="240" w:lineRule="auto"/>
            </w:pPr>
          </w:p>
        </w:tc>
      </w:tr>
      <w:tr w:rsidR="006B2A56" w:rsidRPr="006B2A56" w14:paraId="4F5CAE34" w14:textId="77777777" w:rsidTr="00BE6A26">
        <w:tc>
          <w:tcPr>
            <w:tcW w:w="2024" w:type="dxa"/>
            <w:shd w:val="clear" w:color="auto" w:fill="auto"/>
          </w:tcPr>
          <w:p w14:paraId="69EDB42C"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F25FCB6" w14:textId="77777777" w:rsidR="006B2A56" w:rsidRPr="006B2A56" w:rsidRDefault="006B2A56" w:rsidP="005A78D3">
            <w:pPr>
              <w:pStyle w:val="Body"/>
            </w:pPr>
            <w:r w:rsidRPr="006B2A56">
              <w:t>All Victorian hospitals where a birth has occurred and homebirth practitioners</w:t>
            </w:r>
          </w:p>
        </w:tc>
      </w:tr>
      <w:tr w:rsidR="006B2A56" w:rsidRPr="006B2A56" w14:paraId="1196D9F6" w14:textId="77777777" w:rsidTr="00BE6A26">
        <w:tc>
          <w:tcPr>
            <w:tcW w:w="9214" w:type="dxa"/>
            <w:gridSpan w:val="4"/>
            <w:shd w:val="clear" w:color="auto" w:fill="auto"/>
          </w:tcPr>
          <w:p w14:paraId="3193E3CC" w14:textId="77777777" w:rsidR="006B2A56" w:rsidRPr="006B2A56" w:rsidRDefault="006B2A56" w:rsidP="00AC534C">
            <w:pPr>
              <w:spacing w:after="0" w:line="240" w:lineRule="auto"/>
            </w:pPr>
          </w:p>
        </w:tc>
      </w:tr>
      <w:tr w:rsidR="006B2A56" w:rsidRPr="006B2A56" w14:paraId="75F0EA03" w14:textId="77777777" w:rsidTr="00BE6A26">
        <w:tc>
          <w:tcPr>
            <w:tcW w:w="2024" w:type="dxa"/>
            <w:shd w:val="clear" w:color="auto" w:fill="auto"/>
          </w:tcPr>
          <w:p w14:paraId="63346577"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C2581C9" w14:textId="77777777" w:rsidR="006B2A56" w:rsidRPr="006B2A56" w:rsidRDefault="006B2A56" w:rsidP="006B2A56">
            <w:pPr>
              <w:spacing w:after="0" w:line="240" w:lineRule="auto"/>
            </w:pPr>
            <w:r w:rsidRPr="006B2A56">
              <w:t>All birth episodes</w:t>
            </w:r>
          </w:p>
        </w:tc>
      </w:tr>
      <w:tr w:rsidR="006B2A56" w:rsidRPr="006B2A56" w14:paraId="78F12745" w14:textId="77777777" w:rsidTr="00BE6A26">
        <w:tc>
          <w:tcPr>
            <w:tcW w:w="9214" w:type="dxa"/>
            <w:gridSpan w:val="4"/>
            <w:shd w:val="clear" w:color="auto" w:fill="auto"/>
          </w:tcPr>
          <w:p w14:paraId="364E67CE" w14:textId="77777777" w:rsidR="006B2A56" w:rsidRPr="006B2A56" w:rsidRDefault="006B2A56" w:rsidP="00AC534C">
            <w:pPr>
              <w:spacing w:after="0" w:line="240" w:lineRule="auto"/>
            </w:pPr>
          </w:p>
        </w:tc>
      </w:tr>
      <w:tr w:rsidR="006B2A56" w:rsidRPr="006B2A56" w14:paraId="38ADDF74" w14:textId="77777777" w:rsidTr="00BE6A26">
        <w:tblPrEx>
          <w:tblLook w:val="04A0" w:firstRow="1" w:lastRow="0" w:firstColumn="1" w:lastColumn="0" w:noHBand="0" w:noVBand="1"/>
        </w:tblPrEx>
        <w:tc>
          <w:tcPr>
            <w:tcW w:w="2024" w:type="dxa"/>
            <w:shd w:val="clear" w:color="auto" w:fill="auto"/>
          </w:tcPr>
          <w:p w14:paraId="567C6F50"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EC7239B" w14:textId="77777777" w:rsidR="006B2A56" w:rsidRPr="006B2A56" w:rsidRDefault="006B2A56" w:rsidP="006B2A56">
            <w:pPr>
              <w:spacing w:after="0" w:line="240" w:lineRule="auto"/>
            </w:pPr>
            <w:r w:rsidRPr="006B2A56">
              <w:t>Stillbirth (fetal death)</w:t>
            </w:r>
          </w:p>
        </w:tc>
      </w:tr>
      <w:tr w:rsidR="006B2A56" w:rsidRPr="006B2A56" w14:paraId="312DF3D2" w14:textId="77777777" w:rsidTr="00BE6A26">
        <w:tc>
          <w:tcPr>
            <w:tcW w:w="9214" w:type="dxa"/>
            <w:gridSpan w:val="4"/>
            <w:shd w:val="clear" w:color="auto" w:fill="auto"/>
          </w:tcPr>
          <w:p w14:paraId="01623F95" w14:textId="77777777" w:rsidR="006B2A56" w:rsidRPr="006B2A56" w:rsidRDefault="006B2A56" w:rsidP="00AC534C">
            <w:pPr>
              <w:spacing w:after="0" w:line="240" w:lineRule="auto"/>
            </w:pPr>
          </w:p>
        </w:tc>
      </w:tr>
      <w:tr w:rsidR="006B2A56" w:rsidRPr="006B2A56" w14:paraId="6480ADAD" w14:textId="77777777" w:rsidTr="00BE6A26">
        <w:tblPrEx>
          <w:tblLook w:val="04A0" w:firstRow="1" w:lastRow="0" w:firstColumn="1" w:lastColumn="0" w:noHBand="0" w:noVBand="1"/>
        </w:tblPrEx>
        <w:tc>
          <w:tcPr>
            <w:tcW w:w="2024" w:type="dxa"/>
            <w:shd w:val="clear" w:color="auto" w:fill="auto"/>
          </w:tcPr>
          <w:p w14:paraId="4AEF9E1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5901BA0" w14:textId="77777777" w:rsidR="006B2A56" w:rsidRPr="006B2A56" w:rsidRDefault="006B2A56" w:rsidP="007A0452">
            <w:pPr>
              <w:spacing w:after="0" w:line="240" w:lineRule="auto"/>
            </w:pPr>
            <w:r w:rsidRPr="006B2A56">
              <w:t>Gravidity</w:t>
            </w:r>
          </w:p>
        </w:tc>
      </w:tr>
      <w:tr w:rsidR="006B2A56" w:rsidRPr="006B2A56" w14:paraId="39C3022C" w14:textId="77777777" w:rsidTr="00BE6A26">
        <w:tc>
          <w:tcPr>
            <w:tcW w:w="9214" w:type="dxa"/>
            <w:gridSpan w:val="4"/>
            <w:shd w:val="clear" w:color="auto" w:fill="auto"/>
          </w:tcPr>
          <w:p w14:paraId="3793BCE9" w14:textId="77777777" w:rsidR="006B2A56" w:rsidRPr="006B2A56" w:rsidRDefault="006B2A56" w:rsidP="00AC534C">
            <w:pPr>
              <w:spacing w:after="0" w:line="240" w:lineRule="auto"/>
            </w:pPr>
          </w:p>
        </w:tc>
      </w:tr>
      <w:tr w:rsidR="006B2A56" w:rsidRPr="006B2A56" w14:paraId="4C21974B" w14:textId="77777777" w:rsidTr="00BE6A26">
        <w:tblPrEx>
          <w:tblLook w:val="04A0" w:firstRow="1" w:lastRow="0" w:firstColumn="1" w:lastColumn="0" w:noHBand="0" w:noVBand="1"/>
        </w:tblPrEx>
        <w:tc>
          <w:tcPr>
            <w:tcW w:w="2024" w:type="dxa"/>
            <w:shd w:val="clear" w:color="auto" w:fill="auto"/>
          </w:tcPr>
          <w:p w14:paraId="09372F6C"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523091E"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 Parity and related data items</w:t>
            </w:r>
          </w:p>
        </w:tc>
      </w:tr>
    </w:tbl>
    <w:p w14:paraId="43095CAC" w14:textId="77777777" w:rsidR="006B2A56" w:rsidRPr="006B2A56" w:rsidRDefault="006B2A56" w:rsidP="006B2A56">
      <w:pPr>
        <w:spacing w:after="0" w:line="240" w:lineRule="auto"/>
      </w:pPr>
      <w:r w:rsidRPr="006B2A56">
        <w:rPr>
          <w:b/>
          <w:bCs/>
        </w:rPr>
        <w:t>Administration</w:t>
      </w:r>
    </w:p>
    <w:p w14:paraId="593506DA"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217D726C" w14:textId="77777777" w:rsidTr="00503AC6">
        <w:tc>
          <w:tcPr>
            <w:tcW w:w="2127" w:type="dxa"/>
            <w:shd w:val="clear" w:color="auto" w:fill="auto"/>
          </w:tcPr>
          <w:p w14:paraId="6254C743"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696D4F05"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6C63DAD" w14:textId="77777777" w:rsidTr="007A0452">
        <w:tc>
          <w:tcPr>
            <w:tcW w:w="9214" w:type="dxa"/>
            <w:gridSpan w:val="4"/>
            <w:shd w:val="clear" w:color="auto" w:fill="auto"/>
          </w:tcPr>
          <w:p w14:paraId="649B5985" w14:textId="77777777" w:rsidR="006B2A56" w:rsidRPr="006B2A56" w:rsidRDefault="006B2A56" w:rsidP="006B2A56">
            <w:pPr>
              <w:spacing w:after="0" w:line="240" w:lineRule="auto"/>
            </w:pPr>
          </w:p>
        </w:tc>
      </w:tr>
      <w:tr w:rsidR="006B2A56" w:rsidRPr="006B2A56" w14:paraId="35022A53" w14:textId="77777777" w:rsidTr="00503AC6">
        <w:tc>
          <w:tcPr>
            <w:tcW w:w="2127" w:type="dxa"/>
            <w:shd w:val="clear" w:color="auto" w:fill="auto"/>
          </w:tcPr>
          <w:p w14:paraId="6E38E113" w14:textId="77777777" w:rsidR="006B2A56" w:rsidRPr="006B2A56" w:rsidRDefault="006B2A56" w:rsidP="007A0452">
            <w:pPr>
              <w:spacing w:after="0" w:line="240" w:lineRule="auto"/>
            </w:pPr>
            <w:r w:rsidRPr="006B2A56">
              <w:t>Definition source</w:t>
            </w:r>
          </w:p>
        </w:tc>
        <w:tc>
          <w:tcPr>
            <w:tcW w:w="1923" w:type="dxa"/>
            <w:shd w:val="clear" w:color="auto" w:fill="auto"/>
          </w:tcPr>
          <w:p w14:paraId="171F7DD5" w14:textId="6C27609E" w:rsidR="006B2A56" w:rsidRPr="006B2A56" w:rsidRDefault="006B2A56" w:rsidP="006B2A56">
            <w:pPr>
              <w:spacing w:after="0" w:line="240" w:lineRule="auto"/>
            </w:pPr>
            <w:r w:rsidRPr="006B2A56">
              <w:t>DH</w:t>
            </w:r>
          </w:p>
        </w:tc>
        <w:tc>
          <w:tcPr>
            <w:tcW w:w="2471" w:type="dxa"/>
            <w:shd w:val="clear" w:color="auto" w:fill="auto"/>
          </w:tcPr>
          <w:p w14:paraId="2E2B0575" w14:textId="77777777" w:rsidR="006B2A56" w:rsidRPr="006B2A56" w:rsidRDefault="006B2A56" w:rsidP="007A0452">
            <w:pPr>
              <w:spacing w:after="0" w:line="240" w:lineRule="auto"/>
            </w:pPr>
            <w:r w:rsidRPr="006B2A56">
              <w:t>Version</w:t>
            </w:r>
          </w:p>
        </w:tc>
        <w:tc>
          <w:tcPr>
            <w:tcW w:w="2693" w:type="dxa"/>
            <w:shd w:val="clear" w:color="auto" w:fill="auto"/>
          </w:tcPr>
          <w:p w14:paraId="437D325E" w14:textId="77777777" w:rsidR="006B2A56" w:rsidRPr="006B2A56" w:rsidRDefault="006B2A56" w:rsidP="006B2A56">
            <w:pPr>
              <w:spacing w:after="0" w:line="240" w:lineRule="auto"/>
            </w:pPr>
            <w:r w:rsidRPr="006B2A56">
              <w:t>1. January 1982</w:t>
            </w:r>
          </w:p>
        </w:tc>
      </w:tr>
      <w:tr w:rsidR="006B2A56" w:rsidRPr="006B2A56" w14:paraId="3E63E9AF" w14:textId="77777777" w:rsidTr="007A0452">
        <w:tc>
          <w:tcPr>
            <w:tcW w:w="9214" w:type="dxa"/>
            <w:gridSpan w:val="4"/>
            <w:shd w:val="clear" w:color="auto" w:fill="auto"/>
          </w:tcPr>
          <w:p w14:paraId="2F1E7464" w14:textId="77777777" w:rsidR="006B2A56" w:rsidRPr="006B2A56" w:rsidRDefault="006B2A56" w:rsidP="006B2A56">
            <w:pPr>
              <w:spacing w:after="0" w:line="240" w:lineRule="auto"/>
            </w:pPr>
          </w:p>
        </w:tc>
      </w:tr>
      <w:tr w:rsidR="006B2A56" w:rsidRPr="006B2A56" w14:paraId="47FAA365" w14:textId="77777777" w:rsidTr="00503AC6">
        <w:tc>
          <w:tcPr>
            <w:tcW w:w="2127" w:type="dxa"/>
            <w:shd w:val="clear" w:color="auto" w:fill="auto"/>
          </w:tcPr>
          <w:p w14:paraId="1A08B1BF" w14:textId="77777777" w:rsidR="006B2A56" w:rsidRPr="006B2A56" w:rsidRDefault="006B2A56" w:rsidP="007A0452">
            <w:pPr>
              <w:spacing w:after="0" w:line="240" w:lineRule="auto"/>
            </w:pPr>
            <w:r w:rsidRPr="006B2A56">
              <w:t>Codeset source</w:t>
            </w:r>
          </w:p>
        </w:tc>
        <w:tc>
          <w:tcPr>
            <w:tcW w:w="1923" w:type="dxa"/>
            <w:shd w:val="clear" w:color="auto" w:fill="auto"/>
          </w:tcPr>
          <w:p w14:paraId="5A97B7B0" w14:textId="2660A76F" w:rsidR="006B2A56" w:rsidRPr="006B2A56" w:rsidRDefault="006B2A56" w:rsidP="006B2A56">
            <w:pPr>
              <w:spacing w:after="0" w:line="240" w:lineRule="auto"/>
            </w:pPr>
            <w:r w:rsidRPr="006B2A56">
              <w:t>DH</w:t>
            </w:r>
          </w:p>
        </w:tc>
        <w:tc>
          <w:tcPr>
            <w:tcW w:w="2471" w:type="dxa"/>
            <w:shd w:val="clear" w:color="auto" w:fill="auto"/>
          </w:tcPr>
          <w:p w14:paraId="096EC9D6" w14:textId="77777777" w:rsidR="006B2A56" w:rsidRPr="006B2A56" w:rsidRDefault="006B2A56" w:rsidP="007A0452">
            <w:pPr>
              <w:spacing w:after="0" w:line="240" w:lineRule="auto"/>
            </w:pPr>
            <w:r w:rsidRPr="006B2A56">
              <w:t>Collection start date</w:t>
            </w:r>
          </w:p>
        </w:tc>
        <w:tc>
          <w:tcPr>
            <w:tcW w:w="2693" w:type="dxa"/>
            <w:shd w:val="clear" w:color="auto" w:fill="auto"/>
          </w:tcPr>
          <w:p w14:paraId="7A41C39F" w14:textId="77777777" w:rsidR="006B2A56" w:rsidRPr="006B2A56" w:rsidRDefault="006B2A56" w:rsidP="006B2A56">
            <w:pPr>
              <w:spacing w:after="0" w:line="240" w:lineRule="auto"/>
            </w:pPr>
            <w:r w:rsidRPr="006B2A56">
              <w:t>1982</w:t>
            </w:r>
          </w:p>
        </w:tc>
      </w:tr>
    </w:tbl>
    <w:p w14:paraId="755B449C" w14:textId="77777777" w:rsidR="006B2A56" w:rsidRPr="006B2A56" w:rsidRDefault="006B2A56" w:rsidP="006B2A56">
      <w:pPr>
        <w:spacing w:after="0" w:line="240" w:lineRule="auto"/>
      </w:pPr>
    </w:p>
    <w:p w14:paraId="49641C97" w14:textId="77777777" w:rsidR="006B2A56" w:rsidRPr="006B2A56" w:rsidRDefault="006B2A56" w:rsidP="006B2A56">
      <w:pPr>
        <w:spacing w:after="0" w:line="240" w:lineRule="auto"/>
      </w:pPr>
      <w:r w:rsidRPr="006B2A56">
        <w:br w:type="page"/>
      </w:r>
    </w:p>
    <w:p w14:paraId="20A9B9E1" w14:textId="77777777" w:rsidR="006B2A56" w:rsidRPr="006B2A56" w:rsidRDefault="006B2A56" w:rsidP="00ED6580">
      <w:pPr>
        <w:pStyle w:val="Heading1"/>
      </w:pPr>
      <w:bookmarkStart w:id="610" w:name="_Toc350263880"/>
      <w:bookmarkStart w:id="611" w:name="_Toc499799037"/>
      <w:bookmarkStart w:id="612" w:name="_Toc31278320"/>
      <w:bookmarkStart w:id="613" w:name="_Toc170223491"/>
      <w:r w:rsidRPr="006B2A56">
        <w:lastRenderedPageBreak/>
        <w:t xml:space="preserve">Total number of previous unknown outcomes of </w:t>
      </w:r>
      <w:bookmarkEnd w:id="610"/>
      <w:r w:rsidRPr="006B2A56">
        <w:t>pregnancy</w:t>
      </w:r>
      <w:bookmarkEnd w:id="611"/>
      <w:bookmarkEnd w:id="612"/>
      <w:bookmarkEnd w:id="613"/>
    </w:p>
    <w:p w14:paraId="2A4CAB3B" w14:textId="77777777" w:rsidR="006B2A56" w:rsidRPr="006B2A56" w:rsidRDefault="006B2A56" w:rsidP="006B2A56">
      <w:pPr>
        <w:spacing w:after="0" w:line="240" w:lineRule="auto"/>
      </w:pPr>
      <w:r w:rsidRPr="006B2A56">
        <w:rPr>
          <w:b/>
          <w:bCs/>
        </w:rPr>
        <w:t>Specification</w:t>
      </w:r>
    </w:p>
    <w:p w14:paraId="5A51BCA4"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614E7D8" w14:textId="77777777" w:rsidTr="00BE6A26">
        <w:tc>
          <w:tcPr>
            <w:tcW w:w="2024" w:type="dxa"/>
            <w:shd w:val="clear" w:color="auto" w:fill="auto"/>
          </w:tcPr>
          <w:p w14:paraId="0CBEC0F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0CFE627C" w14:textId="77777777" w:rsidR="006B2A56" w:rsidRPr="006B2A56" w:rsidRDefault="006B2A56" w:rsidP="005A78D3">
            <w:pPr>
              <w:pStyle w:val="Body"/>
            </w:pPr>
            <w:r w:rsidRPr="006B2A56">
              <w:t>Total number of previous pregnancies where the outcome is unknown</w:t>
            </w:r>
          </w:p>
        </w:tc>
      </w:tr>
      <w:tr w:rsidR="006B2A56" w:rsidRPr="006B2A56" w14:paraId="4CF8B452" w14:textId="77777777" w:rsidTr="00BE6A26">
        <w:tc>
          <w:tcPr>
            <w:tcW w:w="9214" w:type="dxa"/>
            <w:gridSpan w:val="4"/>
            <w:shd w:val="clear" w:color="auto" w:fill="auto"/>
          </w:tcPr>
          <w:p w14:paraId="3B0F172C" w14:textId="77777777" w:rsidR="006B2A56" w:rsidRPr="006B2A56" w:rsidRDefault="006B2A56" w:rsidP="00AC534C">
            <w:pPr>
              <w:spacing w:after="0" w:line="240" w:lineRule="auto"/>
            </w:pPr>
          </w:p>
        </w:tc>
      </w:tr>
      <w:tr w:rsidR="006B2A56" w:rsidRPr="006B2A56" w14:paraId="0273E5B9" w14:textId="77777777" w:rsidTr="00BE6A26">
        <w:tc>
          <w:tcPr>
            <w:tcW w:w="2024" w:type="dxa"/>
            <w:shd w:val="clear" w:color="auto" w:fill="auto"/>
          </w:tcPr>
          <w:p w14:paraId="7C2A969C" w14:textId="77777777" w:rsidR="006B2A56" w:rsidRPr="006B2A56" w:rsidRDefault="006B2A56" w:rsidP="007A0452">
            <w:pPr>
              <w:spacing w:after="0" w:line="240" w:lineRule="auto"/>
            </w:pPr>
            <w:r w:rsidRPr="006B2A56">
              <w:t>Representation class</w:t>
            </w:r>
          </w:p>
        </w:tc>
        <w:tc>
          <w:tcPr>
            <w:tcW w:w="2025" w:type="dxa"/>
            <w:shd w:val="clear" w:color="auto" w:fill="auto"/>
          </w:tcPr>
          <w:p w14:paraId="08E0E34C" w14:textId="77777777" w:rsidR="006B2A56" w:rsidRPr="006B2A56" w:rsidRDefault="006B2A56" w:rsidP="006B2A56">
            <w:pPr>
              <w:spacing w:after="0" w:line="240" w:lineRule="auto"/>
            </w:pPr>
            <w:r w:rsidRPr="006B2A56">
              <w:t>Total</w:t>
            </w:r>
          </w:p>
        </w:tc>
        <w:tc>
          <w:tcPr>
            <w:tcW w:w="2025" w:type="dxa"/>
            <w:shd w:val="clear" w:color="auto" w:fill="auto"/>
          </w:tcPr>
          <w:p w14:paraId="367CA191" w14:textId="77777777" w:rsidR="006B2A56" w:rsidRPr="006B2A56" w:rsidRDefault="006B2A56" w:rsidP="006B2A56">
            <w:pPr>
              <w:spacing w:after="0" w:line="240" w:lineRule="auto"/>
            </w:pPr>
            <w:r w:rsidRPr="006B2A56">
              <w:t>Data type</w:t>
            </w:r>
          </w:p>
        </w:tc>
        <w:tc>
          <w:tcPr>
            <w:tcW w:w="3140" w:type="dxa"/>
            <w:shd w:val="clear" w:color="auto" w:fill="auto"/>
          </w:tcPr>
          <w:p w14:paraId="664F120A" w14:textId="77777777" w:rsidR="006B2A56" w:rsidRPr="006B2A56" w:rsidRDefault="006B2A56" w:rsidP="006B2A56">
            <w:pPr>
              <w:spacing w:after="0" w:line="240" w:lineRule="auto"/>
            </w:pPr>
            <w:r w:rsidRPr="006B2A56">
              <w:t>Number</w:t>
            </w:r>
          </w:p>
        </w:tc>
      </w:tr>
      <w:tr w:rsidR="006B2A56" w:rsidRPr="006B2A56" w14:paraId="5249E499" w14:textId="77777777" w:rsidTr="00BE6A26">
        <w:tc>
          <w:tcPr>
            <w:tcW w:w="9214" w:type="dxa"/>
            <w:gridSpan w:val="4"/>
            <w:shd w:val="clear" w:color="auto" w:fill="auto"/>
          </w:tcPr>
          <w:p w14:paraId="3340A6C0" w14:textId="77777777" w:rsidR="006B2A56" w:rsidRPr="006B2A56" w:rsidRDefault="006B2A56" w:rsidP="00AC534C">
            <w:pPr>
              <w:spacing w:after="0" w:line="240" w:lineRule="auto"/>
            </w:pPr>
          </w:p>
        </w:tc>
      </w:tr>
      <w:tr w:rsidR="006B2A56" w:rsidRPr="006B2A56" w14:paraId="2CDCB74F" w14:textId="77777777" w:rsidTr="00BE6A26">
        <w:tc>
          <w:tcPr>
            <w:tcW w:w="2024" w:type="dxa"/>
            <w:shd w:val="clear" w:color="auto" w:fill="auto"/>
          </w:tcPr>
          <w:p w14:paraId="77D3B20C" w14:textId="77777777" w:rsidR="006B2A56" w:rsidRPr="006B2A56" w:rsidRDefault="006B2A56" w:rsidP="007A0452">
            <w:pPr>
              <w:spacing w:after="0" w:line="240" w:lineRule="auto"/>
            </w:pPr>
            <w:r w:rsidRPr="006B2A56">
              <w:t>Format</w:t>
            </w:r>
          </w:p>
        </w:tc>
        <w:tc>
          <w:tcPr>
            <w:tcW w:w="2025" w:type="dxa"/>
            <w:shd w:val="clear" w:color="auto" w:fill="auto"/>
          </w:tcPr>
          <w:p w14:paraId="0F6268DA" w14:textId="77777777" w:rsidR="006B2A56" w:rsidRPr="006B2A56" w:rsidRDefault="006B2A56" w:rsidP="006B2A56">
            <w:pPr>
              <w:spacing w:after="0" w:line="240" w:lineRule="auto"/>
            </w:pPr>
            <w:r w:rsidRPr="006B2A56">
              <w:t>NN</w:t>
            </w:r>
          </w:p>
        </w:tc>
        <w:tc>
          <w:tcPr>
            <w:tcW w:w="2025" w:type="dxa"/>
            <w:shd w:val="clear" w:color="auto" w:fill="auto"/>
          </w:tcPr>
          <w:p w14:paraId="4D5D3BA7"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0CC641F3" w14:textId="77777777" w:rsidR="006B2A56" w:rsidRPr="006B2A56" w:rsidRDefault="006B2A56" w:rsidP="006B2A56">
            <w:pPr>
              <w:spacing w:after="0" w:line="240" w:lineRule="auto"/>
            </w:pPr>
            <w:r w:rsidRPr="006B2A56">
              <w:t>2</w:t>
            </w:r>
          </w:p>
        </w:tc>
      </w:tr>
      <w:tr w:rsidR="006B2A56" w:rsidRPr="006B2A56" w14:paraId="4F5BA470" w14:textId="77777777" w:rsidTr="00BE6A26">
        <w:tc>
          <w:tcPr>
            <w:tcW w:w="9214" w:type="dxa"/>
            <w:gridSpan w:val="4"/>
            <w:shd w:val="clear" w:color="auto" w:fill="auto"/>
          </w:tcPr>
          <w:p w14:paraId="2A7115BC" w14:textId="77777777" w:rsidR="006B2A56" w:rsidRPr="006B2A56" w:rsidRDefault="006B2A56" w:rsidP="00AC534C">
            <w:pPr>
              <w:spacing w:after="0" w:line="240" w:lineRule="auto"/>
            </w:pPr>
          </w:p>
        </w:tc>
      </w:tr>
      <w:tr w:rsidR="006B2A56" w:rsidRPr="006B2A56" w14:paraId="725BFBD9" w14:textId="77777777" w:rsidTr="00BE6A26">
        <w:tc>
          <w:tcPr>
            <w:tcW w:w="2024" w:type="dxa"/>
            <w:shd w:val="clear" w:color="auto" w:fill="auto"/>
          </w:tcPr>
          <w:p w14:paraId="09C0400C" w14:textId="77777777" w:rsidR="006B2A56" w:rsidRPr="006B2A56" w:rsidRDefault="006B2A56" w:rsidP="007A0452">
            <w:pPr>
              <w:spacing w:after="0" w:line="240" w:lineRule="auto"/>
            </w:pPr>
            <w:r w:rsidRPr="006B2A56">
              <w:t>Location</w:t>
            </w:r>
          </w:p>
        </w:tc>
        <w:tc>
          <w:tcPr>
            <w:tcW w:w="2025" w:type="dxa"/>
            <w:shd w:val="clear" w:color="auto" w:fill="auto"/>
          </w:tcPr>
          <w:p w14:paraId="2F65BA4B" w14:textId="77777777" w:rsidR="006B2A56" w:rsidRPr="006B2A56" w:rsidRDefault="006B2A56" w:rsidP="006B2A56">
            <w:pPr>
              <w:spacing w:after="0" w:line="240" w:lineRule="auto"/>
            </w:pPr>
            <w:r w:rsidRPr="006B2A56">
              <w:t>Episode record</w:t>
            </w:r>
          </w:p>
        </w:tc>
        <w:tc>
          <w:tcPr>
            <w:tcW w:w="2025" w:type="dxa"/>
            <w:shd w:val="clear" w:color="auto" w:fill="auto"/>
          </w:tcPr>
          <w:p w14:paraId="6CA88FFB" w14:textId="77777777" w:rsidR="006B2A56" w:rsidRPr="006B2A56" w:rsidRDefault="006B2A56" w:rsidP="007A0452">
            <w:pPr>
              <w:spacing w:after="0" w:line="240" w:lineRule="auto"/>
            </w:pPr>
            <w:r w:rsidRPr="006B2A56">
              <w:t>Position</w:t>
            </w:r>
          </w:p>
        </w:tc>
        <w:tc>
          <w:tcPr>
            <w:tcW w:w="3140" w:type="dxa"/>
            <w:shd w:val="clear" w:color="auto" w:fill="auto"/>
          </w:tcPr>
          <w:p w14:paraId="19A88DFE" w14:textId="77777777" w:rsidR="006B2A56" w:rsidRPr="006B2A56" w:rsidRDefault="006B2A56" w:rsidP="006B2A56">
            <w:pPr>
              <w:spacing w:after="0" w:line="240" w:lineRule="auto"/>
            </w:pPr>
            <w:r w:rsidRPr="006B2A56">
              <w:t>41</w:t>
            </w:r>
          </w:p>
        </w:tc>
      </w:tr>
      <w:tr w:rsidR="006B2A56" w:rsidRPr="006B2A56" w14:paraId="319AC916" w14:textId="77777777" w:rsidTr="00BE6A26">
        <w:tc>
          <w:tcPr>
            <w:tcW w:w="9214" w:type="dxa"/>
            <w:gridSpan w:val="4"/>
            <w:shd w:val="clear" w:color="auto" w:fill="auto"/>
          </w:tcPr>
          <w:p w14:paraId="4DD9A4F9" w14:textId="77777777" w:rsidR="006B2A56" w:rsidRPr="006B2A56" w:rsidRDefault="006B2A56" w:rsidP="00AC534C">
            <w:pPr>
              <w:spacing w:after="0" w:line="240" w:lineRule="auto"/>
            </w:pPr>
          </w:p>
        </w:tc>
      </w:tr>
      <w:tr w:rsidR="006B2A56" w:rsidRPr="006B2A56" w14:paraId="67B853C7" w14:textId="77777777" w:rsidTr="00BE6A26">
        <w:tc>
          <w:tcPr>
            <w:tcW w:w="2024" w:type="dxa"/>
            <w:shd w:val="clear" w:color="auto" w:fill="auto"/>
          </w:tcPr>
          <w:p w14:paraId="1A2128A9"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0521A2CE" w14:textId="77777777" w:rsidR="006B2A56" w:rsidRPr="006B2A56" w:rsidRDefault="006B2A56" w:rsidP="005A78D3">
            <w:pPr>
              <w:pStyle w:val="Body"/>
            </w:pPr>
            <w:r w:rsidRPr="006B2A56">
              <w:t>Range: zero to 20 (inclusive)</w:t>
            </w:r>
          </w:p>
          <w:p w14:paraId="2C3363E2" w14:textId="77777777" w:rsidR="006B2A56" w:rsidRPr="006B2A56" w:rsidRDefault="006B2A56" w:rsidP="00BD467C">
            <w:r w:rsidRPr="006B2A56">
              <w:rPr>
                <w:b/>
              </w:rPr>
              <w:t>Code</w:t>
            </w:r>
            <w:r w:rsidRPr="006B2A56">
              <w:rPr>
                <w:b/>
              </w:rPr>
              <w:tab/>
              <w:t>Descriptor</w:t>
            </w:r>
          </w:p>
          <w:p w14:paraId="4A8B93F7"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44E62550" w14:textId="77777777" w:rsidTr="00BE6A26">
        <w:tc>
          <w:tcPr>
            <w:tcW w:w="9214" w:type="dxa"/>
            <w:gridSpan w:val="4"/>
            <w:shd w:val="clear" w:color="auto" w:fill="auto"/>
          </w:tcPr>
          <w:p w14:paraId="2572EC76" w14:textId="77777777" w:rsidR="006B2A56" w:rsidRPr="006B2A56" w:rsidRDefault="006B2A56" w:rsidP="00AC534C">
            <w:pPr>
              <w:spacing w:after="0" w:line="240" w:lineRule="auto"/>
            </w:pPr>
          </w:p>
        </w:tc>
      </w:tr>
      <w:tr w:rsidR="006B2A56" w:rsidRPr="006B2A56" w14:paraId="4BA1B62D" w14:textId="77777777" w:rsidTr="00BE6A26">
        <w:tblPrEx>
          <w:tblLook w:val="04A0" w:firstRow="1" w:lastRow="0" w:firstColumn="1" w:lastColumn="0" w:noHBand="0" w:noVBand="1"/>
        </w:tblPrEx>
        <w:tc>
          <w:tcPr>
            <w:tcW w:w="2024" w:type="dxa"/>
            <w:shd w:val="clear" w:color="auto" w:fill="auto"/>
          </w:tcPr>
          <w:p w14:paraId="4C323B9D"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3E25CFCD" w14:textId="77777777" w:rsidR="006B2A56" w:rsidRPr="006B2A56" w:rsidRDefault="006B2A56" w:rsidP="005A78D3">
            <w:pPr>
              <w:pStyle w:val="Body"/>
            </w:pPr>
            <w:r w:rsidRPr="006B2A56">
              <w:t>Record the number of previous outcomes that do not meet the criteria of live birth, stillbirth, neonatal death, spontaneous or induced abortions or ectopic pregnancies.</w:t>
            </w:r>
          </w:p>
        </w:tc>
      </w:tr>
      <w:tr w:rsidR="006B2A56" w:rsidRPr="006B2A56" w14:paraId="69A4FAC5" w14:textId="77777777" w:rsidTr="00BE6A26">
        <w:tc>
          <w:tcPr>
            <w:tcW w:w="9214" w:type="dxa"/>
            <w:gridSpan w:val="4"/>
            <w:shd w:val="clear" w:color="auto" w:fill="auto"/>
          </w:tcPr>
          <w:p w14:paraId="15D6B9DC" w14:textId="77777777" w:rsidR="006B2A56" w:rsidRPr="006B2A56" w:rsidRDefault="006B2A56" w:rsidP="00AC534C">
            <w:pPr>
              <w:spacing w:after="0" w:line="240" w:lineRule="auto"/>
            </w:pPr>
          </w:p>
        </w:tc>
      </w:tr>
      <w:tr w:rsidR="006B2A56" w:rsidRPr="006B2A56" w14:paraId="7AB5950A" w14:textId="77777777" w:rsidTr="00BE6A26">
        <w:tc>
          <w:tcPr>
            <w:tcW w:w="2024" w:type="dxa"/>
            <w:shd w:val="clear" w:color="auto" w:fill="auto"/>
          </w:tcPr>
          <w:p w14:paraId="79354D33"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0CDFA47A" w14:textId="77777777" w:rsidR="006B2A56" w:rsidRPr="006B2A56" w:rsidRDefault="006B2A56" w:rsidP="005A78D3">
            <w:pPr>
              <w:pStyle w:val="Body"/>
            </w:pPr>
            <w:r w:rsidRPr="006B2A56">
              <w:t>All Victorian hospitals where a birth has occurred and homebirth practitioners</w:t>
            </w:r>
          </w:p>
        </w:tc>
      </w:tr>
      <w:tr w:rsidR="006B2A56" w:rsidRPr="006B2A56" w14:paraId="26010465" w14:textId="77777777" w:rsidTr="00BE6A26">
        <w:tc>
          <w:tcPr>
            <w:tcW w:w="9214" w:type="dxa"/>
            <w:gridSpan w:val="4"/>
            <w:shd w:val="clear" w:color="auto" w:fill="auto"/>
          </w:tcPr>
          <w:p w14:paraId="23238DBB" w14:textId="77777777" w:rsidR="006B2A56" w:rsidRPr="006B2A56" w:rsidRDefault="006B2A56" w:rsidP="00AC534C">
            <w:pPr>
              <w:spacing w:after="0" w:line="240" w:lineRule="auto"/>
            </w:pPr>
          </w:p>
        </w:tc>
      </w:tr>
      <w:tr w:rsidR="006B2A56" w:rsidRPr="006B2A56" w14:paraId="21AA3051" w14:textId="77777777" w:rsidTr="00BE6A26">
        <w:tc>
          <w:tcPr>
            <w:tcW w:w="2024" w:type="dxa"/>
            <w:shd w:val="clear" w:color="auto" w:fill="auto"/>
          </w:tcPr>
          <w:p w14:paraId="101258C8"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AE4AC13" w14:textId="77777777" w:rsidR="006B2A56" w:rsidRPr="006B2A56" w:rsidRDefault="006B2A56" w:rsidP="006B2A56">
            <w:pPr>
              <w:spacing w:after="0" w:line="240" w:lineRule="auto"/>
            </w:pPr>
            <w:r w:rsidRPr="006B2A56">
              <w:t>All birth episodes</w:t>
            </w:r>
          </w:p>
        </w:tc>
      </w:tr>
      <w:tr w:rsidR="006B2A56" w:rsidRPr="006B2A56" w14:paraId="0A7E35C3" w14:textId="77777777" w:rsidTr="00BE6A26">
        <w:tc>
          <w:tcPr>
            <w:tcW w:w="9214" w:type="dxa"/>
            <w:gridSpan w:val="4"/>
            <w:shd w:val="clear" w:color="auto" w:fill="auto"/>
          </w:tcPr>
          <w:p w14:paraId="190C5DFB" w14:textId="77777777" w:rsidR="006B2A56" w:rsidRPr="006B2A56" w:rsidRDefault="006B2A56" w:rsidP="00AC534C">
            <w:pPr>
              <w:spacing w:after="0" w:line="240" w:lineRule="auto"/>
            </w:pPr>
          </w:p>
        </w:tc>
      </w:tr>
      <w:tr w:rsidR="006B2A56" w:rsidRPr="006B2A56" w14:paraId="75C43FEF" w14:textId="77777777" w:rsidTr="00BE6A26">
        <w:tblPrEx>
          <w:tblLook w:val="04A0" w:firstRow="1" w:lastRow="0" w:firstColumn="1" w:lastColumn="0" w:noHBand="0" w:noVBand="1"/>
        </w:tblPrEx>
        <w:tc>
          <w:tcPr>
            <w:tcW w:w="2024" w:type="dxa"/>
            <w:shd w:val="clear" w:color="auto" w:fill="auto"/>
          </w:tcPr>
          <w:p w14:paraId="26E12992"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7049491" w14:textId="77777777" w:rsidR="006B2A56" w:rsidRPr="006B2A56" w:rsidRDefault="006B2A56" w:rsidP="006B2A56">
            <w:pPr>
              <w:spacing w:after="0" w:line="240" w:lineRule="auto"/>
            </w:pPr>
            <w:r w:rsidRPr="006B2A56">
              <w:t>None specified</w:t>
            </w:r>
          </w:p>
        </w:tc>
      </w:tr>
      <w:tr w:rsidR="006B2A56" w:rsidRPr="006B2A56" w14:paraId="169BD488" w14:textId="77777777" w:rsidTr="00BE6A26">
        <w:tc>
          <w:tcPr>
            <w:tcW w:w="9214" w:type="dxa"/>
            <w:gridSpan w:val="4"/>
            <w:shd w:val="clear" w:color="auto" w:fill="auto"/>
          </w:tcPr>
          <w:p w14:paraId="04D5BC0C" w14:textId="77777777" w:rsidR="006B2A56" w:rsidRPr="006B2A56" w:rsidRDefault="006B2A56" w:rsidP="00AC534C">
            <w:pPr>
              <w:spacing w:after="0" w:line="240" w:lineRule="auto"/>
            </w:pPr>
          </w:p>
        </w:tc>
      </w:tr>
      <w:tr w:rsidR="006B2A56" w:rsidRPr="006B2A56" w14:paraId="066DBE61" w14:textId="77777777" w:rsidTr="00BE6A26">
        <w:tblPrEx>
          <w:tblLook w:val="04A0" w:firstRow="1" w:lastRow="0" w:firstColumn="1" w:lastColumn="0" w:noHBand="0" w:noVBand="1"/>
        </w:tblPrEx>
        <w:tc>
          <w:tcPr>
            <w:tcW w:w="2024" w:type="dxa"/>
            <w:shd w:val="clear" w:color="auto" w:fill="auto"/>
          </w:tcPr>
          <w:p w14:paraId="73351369"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56369137" w14:textId="77777777" w:rsidR="006B2A56" w:rsidRPr="006B2A56" w:rsidRDefault="006B2A56" w:rsidP="007A0452">
            <w:pPr>
              <w:spacing w:after="0" w:line="240" w:lineRule="auto"/>
            </w:pPr>
            <w:r w:rsidRPr="006B2A56">
              <w:t>Gravidity</w:t>
            </w:r>
          </w:p>
        </w:tc>
      </w:tr>
      <w:tr w:rsidR="006B2A56" w:rsidRPr="006B2A56" w14:paraId="53598D29" w14:textId="77777777" w:rsidTr="00BE6A26">
        <w:tc>
          <w:tcPr>
            <w:tcW w:w="9214" w:type="dxa"/>
            <w:gridSpan w:val="4"/>
            <w:shd w:val="clear" w:color="auto" w:fill="auto"/>
          </w:tcPr>
          <w:p w14:paraId="3B2D4915" w14:textId="77777777" w:rsidR="006B2A56" w:rsidRPr="006B2A56" w:rsidRDefault="006B2A56" w:rsidP="00AC534C">
            <w:pPr>
              <w:spacing w:after="0" w:line="240" w:lineRule="auto"/>
            </w:pPr>
          </w:p>
        </w:tc>
      </w:tr>
      <w:tr w:rsidR="006B2A56" w:rsidRPr="006B2A56" w14:paraId="33E6E977" w14:textId="77777777" w:rsidTr="00BE6A26">
        <w:tblPrEx>
          <w:tblLook w:val="04A0" w:firstRow="1" w:lastRow="0" w:firstColumn="1" w:lastColumn="0" w:noHBand="0" w:noVBand="1"/>
        </w:tblPrEx>
        <w:tc>
          <w:tcPr>
            <w:tcW w:w="2024" w:type="dxa"/>
            <w:shd w:val="clear" w:color="auto" w:fill="auto"/>
          </w:tcPr>
          <w:p w14:paraId="2D89324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35A226A"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146A0940" w14:textId="77777777" w:rsidR="006B2A56" w:rsidRPr="006B2A56" w:rsidRDefault="006B2A56" w:rsidP="006B2A56">
      <w:pPr>
        <w:spacing w:after="0" w:line="240" w:lineRule="auto"/>
      </w:pPr>
      <w:r w:rsidRPr="006B2A56">
        <w:rPr>
          <w:b/>
          <w:bCs/>
        </w:rPr>
        <w:t>Administration</w:t>
      </w:r>
    </w:p>
    <w:p w14:paraId="42F189E2"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471"/>
        <w:gridCol w:w="2693"/>
      </w:tblGrid>
      <w:tr w:rsidR="006B2A56" w:rsidRPr="006B2A56" w14:paraId="0A3BEA6C" w14:textId="77777777" w:rsidTr="00EA62B7">
        <w:tc>
          <w:tcPr>
            <w:tcW w:w="2127" w:type="dxa"/>
            <w:shd w:val="clear" w:color="auto" w:fill="auto"/>
          </w:tcPr>
          <w:p w14:paraId="47436E54"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00EC7472"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7CE4500" w14:textId="77777777" w:rsidTr="00EA62B7">
        <w:tc>
          <w:tcPr>
            <w:tcW w:w="9316" w:type="dxa"/>
            <w:gridSpan w:val="4"/>
            <w:shd w:val="clear" w:color="auto" w:fill="auto"/>
          </w:tcPr>
          <w:p w14:paraId="379CDCC5" w14:textId="77777777" w:rsidR="006B2A56" w:rsidRPr="006B2A56" w:rsidRDefault="006B2A56" w:rsidP="00AC534C">
            <w:pPr>
              <w:spacing w:after="0" w:line="240" w:lineRule="auto"/>
            </w:pPr>
          </w:p>
        </w:tc>
      </w:tr>
      <w:tr w:rsidR="006B2A56" w:rsidRPr="006B2A56" w14:paraId="5DF0602D" w14:textId="77777777" w:rsidTr="00EA62B7">
        <w:tc>
          <w:tcPr>
            <w:tcW w:w="2127" w:type="dxa"/>
            <w:shd w:val="clear" w:color="auto" w:fill="auto"/>
          </w:tcPr>
          <w:p w14:paraId="5F39E179" w14:textId="77777777" w:rsidR="006B2A56" w:rsidRPr="006B2A56" w:rsidRDefault="006B2A56" w:rsidP="007A0452">
            <w:pPr>
              <w:spacing w:after="0" w:line="240" w:lineRule="auto"/>
            </w:pPr>
            <w:r w:rsidRPr="006B2A56">
              <w:t>Definition source</w:t>
            </w:r>
          </w:p>
        </w:tc>
        <w:tc>
          <w:tcPr>
            <w:tcW w:w="2025" w:type="dxa"/>
            <w:shd w:val="clear" w:color="auto" w:fill="auto"/>
          </w:tcPr>
          <w:p w14:paraId="4A8BBBF1" w14:textId="5120413A" w:rsidR="006B2A56" w:rsidRPr="006B2A56" w:rsidRDefault="006B2A56" w:rsidP="006B2A56">
            <w:pPr>
              <w:spacing w:after="0" w:line="240" w:lineRule="auto"/>
            </w:pPr>
            <w:r w:rsidRPr="006B2A56">
              <w:t>DH</w:t>
            </w:r>
          </w:p>
        </w:tc>
        <w:tc>
          <w:tcPr>
            <w:tcW w:w="2471" w:type="dxa"/>
            <w:shd w:val="clear" w:color="auto" w:fill="auto"/>
          </w:tcPr>
          <w:p w14:paraId="6DB5F659" w14:textId="77777777" w:rsidR="006B2A56" w:rsidRPr="006B2A56" w:rsidRDefault="006B2A56" w:rsidP="007A0452">
            <w:pPr>
              <w:spacing w:after="0" w:line="240" w:lineRule="auto"/>
            </w:pPr>
            <w:r w:rsidRPr="006B2A56">
              <w:t>Version</w:t>
            </w:r>
          </w:p>
        </w:tc>
        <w:tc>
          <w:tcPr>
            <w:tcW w:w="2693" w:type="dxa"/>
            <w:shd w:val="clear" w:color="auto" w:fill="auto"/>
          </w:tcPr>
          <w:p w14:paraId="78B8A073" w14:textId="77777777" w:rsidR="006B2A56" w:rsidRPr="006B2A56" w:rsidRDefault="006B2A56" w:rsidP="006B2A56">
            <w:pPr>
              <w:spacing w:after="0" w:line="240" w:lineRule="auto"/>
            </w:pPr>
            <w:r w:rsidRPr="006B2A56">
              <w:t>1. January 1982</w:t>
            </w:r>
          </w:p>
        </w:tc>
      </w:tr>
      <w:tr w:rsidR="006B2A56" w:rsidRPr="006B2A56" w14:paraId="32241DB2" w14:textId="77777777" w:rsidTr="00EA62B7">
        <w:tc>
          <w:tcPr>
            <w:tcW w:w="9316" w:type="dxa"/>
            <w:gridSpan w:val="4"/>
            <w:shd w:val="clear" w:color="auto" w:fill="auto"/>
          </w:tcPr>
          <w:p w14:paraId="69A676B0" w14:textId="77777777" w:rsidR="006B2A56" w:rsidRPr="006B2A56" w:rsidRDefault="006B2A56" w:rsidP="00AC534C">
            <w:pPr>
              <w:spacing w:after="0" w:line="240" w:lineRule="auto"/>
            </w:pPr>
          </w:p>
        </w:tc>
      </w:tr>
      <w:tr w:rsidR="006B2A56" w:rsidRPr="006B2A56" w14:paraId="520CD8EC" w14:textId="77777777" w:rsidTr="00EA62B7">
        <w:tc>
          <w:tcPr>
            <w:tcW w:w="2127" w:type="dxa"/>
            <w:shd w:val="clear" w:color="auto" w:fill="auto"/>
          </w:tcPr>
          <w:p w14:paraId="2E9414C0" w14:textId="77777777" w:rsidR="006B2A56" w:rsidRPr="006B2A56" w:rsidRDefault="006B2A56" w:rsidP="007A0452">
            <w:pPr>
              <w:spacing w:after="0" w:line="240" w:lineRule="auto"/>
            </w:pPr>
            <w:r w:rsidRPr="006B2A56">
              <w:t>Codeset source</w:t>
            </w:r>
          </w:p>
        </w:tc>
        <w:tc>
          <w:tcPr>
            <w:tcW w:w="2025" w:type="dxa"/>
            <w:shd w:val="clear" w:color="auto" w:fill="auto"/>
          </w:tcPr>
          <w:p w14:paraId="01ECD07D" w14:textId="67690CFB" w:rsidR="006B2A56" w:rsidRPr="006B2A56" w:rsidRDefault="006B2A56" w:rsidP="006B2A56">
            <w:pPr>
              <w:spacing w:after="0" w:line="240" w:lineRule="auto"/>
            </w:pPr>
            <w:r w:rsidRPr="006B2A56">
              <w:t>DH</w:t>
            </w:r>
          </w:p>
        </w:tc>
        <w:tc>
          <w:tcPr>
            <w:tcW w:w="2471" w:type="dxa"/>
            <w:shd w:val="clear" w:color="auto" w:fill="auto"/>
          </w:tcPr>
          <w:p w14:paraId="7506EA81" w14:textId="77777777" w:rsidR="006B2A56" w:rsidRPr="006B2A56" w:rsidRDefault="006B2A56" w:rsidP="007A0452">
            <w:pPr>
              <w:spacing w:after="0" w:line="240" w:lineRule="auto"/>
            </w:pPr>
            <w:r w:rsidRPr="006B2A56">
              <w:t>Collection start date</w:t>
            </w:r>
          </w:p>
        </w:tc>
        <w:tc>
          <w:tcPr>
            <w:tcW w:w="2693" w:type="dxa"/>
            <w:shd w:val="clear" w:color="auto" w:fill="auto"/>
          </w:tcPr>
          <w:p w14:paraId="255F3F51" w14:textId="77777777" w:rsidR="006B2A56" w:rsidRPr="006B2A56" w:rsidRDefault="006B2A56" w:rsidP="006B2A56">
            <w:pPr>
              <w:spacing w:after="0" w:line="240" w:lineRule="auto"/>
            </w:pPr>
            <w:r w:rsidRPr="006B2A56">
              <w:t>1982</w:t>
            </w:r>
          </w:p>
        </w:tc>
      </w:tr>
    </w:tbl>
    <w:p w14:paraId="51EAAF0C" w14:textId="77777777" w:rsidR="006B2A56" w:rsidRPr="006B2A56" w:rsidRDefault="006B2A56" w:rsidP="006B2A56">
      <w:pPr>
        <w:spacing w:after="0" w:line="240" w:lineRule="auto"/>
      </w:pPr>
    </w:p>
    <w:p w14:paraId="334A4CFB" w14:textId="77777777" w:rsidR="006B2A56" w:rsidRPr="006B2A56" w:rsidRDefault="006B2A56" w:rsidP="006B2A56">
      <w:pPr>
        <w:spacing w:after="0" w:line="240" w:lineRule="auto"/>
      </w:pPr>
      <w:r w:rsidRPr="006B2A56">
        <w:br w:type="page"/>
      </w:r>
    </w:p>
    <w:p w14:paraId="4478090F" w14:textId="77777777" w:rsidR="006B2A56" w:rsidRPr="006B2A56" w:rsidRDefault="006B2A56" w:rsidP="00ED6580">
      <w:pPr>
        <w:pStyle w:val="Heading1"/>
      </w:pPr>
      <w:bookmarkStart w:id="614" w:name="_Toc350263881"/>
      <w:bookmarkStart w:id="615" w:name="_Toc499799038"/>
      <w:bookmarkStart w:id="616" w:name="_Toc31278321"/>
      <w:bookmarkStart w:id="617" w:name="_Toc170223492"/>
      <w:r w:rsidRPr="006B2A56">
        <w:lastRenderedPageBreak/>
        <w:t xml:space="preserve">Transaction type </w:t>
      </w:r>
      <w:bookmarkEnd w:id="614"/>
      <w:r w:rsidRPr="006B2A56">
        <w:t>flag</w:t>
      </w:r>
      <w:bookmarkEnd w:id="615"/>
      <w:bookmarkEnd w:id="616"/>
      <w:bookmarkEnd w:id="617"/>
    </w:p>
    <w:p w14:paraId="4C00500D" w14:textId="77777777" w:rsidR="006B2A56" w:rsidRPr="006B2A56" w:rsidRDefault="006B2A56" w:rsidP="009C5EFF">
      <w:pPr>
        <w:pStyle w:val="Body"/>
      </w:pPr>
      <w:r w:rsidRPr="009C5EF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5713701" w14:textId="77777777" w:rsidTr="00BE6A26">
        <w:tc>
          <w:tcPr>
            <w:tcW w:w="2024" w:type="dxa"/>
            <w:shd w:val="clear" w:color="auto" w:fill="auto"/>
          </w:tcPr>
          <w:p w14:paraId="3AAE9FC0" w14:textId="77777777" w:rsidR="006B2A56" w:rsidRPr="006B2A56" w:rsidRDefault="006B2A56" w:rsidP="009C5EFF">
            <w:pPr>
              <w:pStyle w:val="Body"/>
            </w:pPr>
            <w:r w:rsidRPr="006B2A56">
              <w:t>Definition</w:t>
            </w:r>
          </w:p>
        </w:tc>
        <w:tc>
          <w:tcPr>
            <w:tcW w:w="7190" w:type="dxa"/>
            <w:gridSpan w:val="3"/>
            <w:shd w:val="clear" w:color="auto" w:fill="auto"/>
          </w:tcPr>
          <w:p w14:paraId="58335C85" w14:textId="77777777" w:rsidR="006B2A56" w:rsidRPr="006B2A56" w:rsidRDefault="006B2A56" w:rsidP="009C5EFF">
            <w:pPr>
              <w:pStyle w:val="Body"/>
            </w:pPr>
            <w:r w:rsidRPr="006B2A56">
              <w:t>An indicator that identifies the type of transaction to the VPDC</w:t>
            </w:r>
          </w:p>
        </w:tc>
      </w:tr>
      <w:tr w:rsidR="006B2A56" w:rsidRPr="006B2A56" w14:paraId="10848210" w14:textId="77777777" w:rsidTr="00BE6A26">
        <w:tc>
          <w:tcPr>
            <w:tcW w:w="2024" w:type="dxa"/>
            <w:shd w:val="clear" w:color="auto" w:fill="auto"/>
          </w:tcPr>
          <w:p w14:paraId="7C6E6815" w14:textId="77777777" w:rsidR="006B2A56" w:rsidRPr="006B2A56" w:rsidRDefault="006B2A56" w:rsidP="009C5EFF">
            <w:pPr>
              <w:pStyle w:val="Body"/>
            </w:pPr>
            <w:r w:rsidRPr="006B2A56">
              <w:t>Representation class</w:t>
            </w:r>
          </w:p>
        </w:tc>
        <w:tc>
          <w:tcPr>
            <w:tcW w:w="2025" w:type="dxa"/>
            <w:shd w:val="clear" w:color="auto" w:fill="auto"/>
          </w:tcPr>
          <w:p w14:paraId="329BF387" w14:textId="77777777" w:rsidR="006B2A56" w:rsidRPr="006B2A56" w:rsidRDefault="006B2A56" w:rsidP="009C5EFF">
            <w:pPr>
              <w:pStyle w:val="Body"/>
            </w:pPr>
            <w:r w:rsidRPr="006B2A56">
              <w:t>Code</w:t>
            </w:r>
          </w:p>
        </w:tc>
        <w:tc>
          <w:tcPr>
            <w:tcW w:w="2025" w:type="dxa"/>
            <w:shd w:val="clear" w:color="auto" w:fill="auto"/>
          </w:tcPr>
          <w:p w14:paraId="23DA4C4D" w14:textId="77777777" w:rsidR="006B2A56" w:rsidRPr="006B2A56" w:rsidRDefault="006B2A56" w:rsidP="009C5EFF">
            <w:pPr>
              <w:pStyle w:val="Body"/>
            </w:pPr>
            <w:r w:rsidRPr="006B2A56">
              <w:t>Data type</w:t>
            </w:r>
          </w:p>
        </w:tc>
        <w:tc>
          <w:tcPr>
            <w:tcW w:w="3140" w:type="dxa"/>
            <w:shd w:val="clear" w:color="auto" w:fill="auto"/>
          </w:tcPr>
          <w:p w14:paraId="08ADD9AD" w14:textId="77777777" w:rsidR="006B2A56" w:rsidRPr="006B2A56" w:rsidRDefault="006B2A56" w:rsidP="009C5EFF">
            <w:pPr>
              <w:pStyle w:val="Body"/>
            </w:pPr>
            <w:r w:rsidRPr="006B2A56">
              <w:t>String</w:t>
            </w:r>
          </w:p>
        </w:tc>
      </w:tr>
      <w:tr w:rsidR="006B2A56" w:rsidRPr="006B2A56" w14:paraId="56CA4970" w14:textId="77777777" w:rsidTr="00BE6A26">
        <w:tc>
          <w:tcPr>
            <w:tcW w:w="2024" w:type="dxa"/>
            <w:shd w:val="clear" w:color="auto" w:fill="auto"/>
          </w:tcPr>
          <w:p w14:paraId="6C82A0B0" w14:textId="77777777" w:rsidR="006B2A56" w:rsidRPr="006B2A56" w:rsidRDefault="006B2A56" w:rsidP="009C5EFF">
            <w:pPr>
              <w:pStyle w:val="Body"/>
            </w:pPr>
            <w:r w:rsidRPr="006B2A56">
              <w:t>Format</w:t>
            </w:r>
          </w:p>
        </w:tc>
        <w:tc>
          <w:tcPr>
            <w:tcW w:w="2025" w:type="dxa"/>
            <w:shd w:val="clear" w:color="auto" w:fill="auto"/>
          </w:tcPr>
          <w:p w14:paraId="6A5B8156" w14:textId="77777777" w:rsidR="006B2A56" w:rsidRPr="006B2A56" w:rsidRDefault="006B2A56" w:rsidP="009C5EFF">
            <w:pPr>
              <w:pStyle w:val="Body"/>
            </w:pPr>
            <w:r w:rsidRPr="006B2A56">
              <w:t>A</w:t>
            </w:r>
          </w:p>
        </w:tc>
        <w:tc>
          <w:tcPr>
            <w:tcW w:w="2025" w:type="dxa"/>
            <w:shd w:val="clear" w:color="auto" w:fill="auto"/>
          </w:tcPr>
          <w:p w14:paraId="537DB4C1" w14:textId="77777777" w:rsidR="006B2A56" w:rsidRPr="006B2A56" w:rsidRDefault="006B2A56" w:rsidP="009C5EFF">
            <w:pPr>
              <w:pStyle w:val="Body"/>
              <w:rPr>
                <w:i/>
              </w:rPr>
            </w:pPr>
            <w:r w:rsidRPr="006B2A56">
              <w:t>Field size</w:t>
            </w:r>
          </w:p>
        </w:tc>
        <w:tc>
          <w:tcPr>
            <w:tcW w:w="3140" w:type="dxa"/>
            <w:shd w:val="clear" w:color="auto" w:fill="auto"/>
          </w:tcPr>
          <w:p w14:paraId="188C3B43" w14:textId="77777777" w:rsidR="006B2A56" w:rsidRPr="006B2A56" w:rsidRDefault="006B2A56" w:rsidP="009C5EFF">
            <w:pPr>
              <w:pStyle w:val="Body"/>
            </w:pPr>
            <w:r w:rsidRPr="006B2A56">
              <w:t>1</w:t>
            </w:r>
          </w:p>
        </w:tc>
      </w:tr>
      <w:tr w:rsidR="006B2A56" w:rsidRPr="006B2A56" w14:paraId="3F3E622D" w14:textId="77777777" w:rsidTr="00BE6A26">
        <w:tc>
          <w:tcPr>
            <w:tcW w:w="2024" w:type="dxa"/>
            <w:shd w:val="clear" w:color="auto" w:fill="auto"/>
          </w:tcPr>
          <w:p w14:paraId="23461124" w14:textId="77777777" w:rsidR="006B2A56" w:rsidRPr="006B2A56" w:rsidRDefault="006B2A56" w:rsidP="009C5EFF">
            <w:pPr>
              <w:pStyle w:val="Body"/>
            </w:pPr>
            <w:r w:rsidRPr="006B2A56">
              <w:t>Location</w:t>
            </w:r>
          </w:p>
        </w:tc>
        <w:tc>
          <w:tcPr>
            <w:tcW w:w="2025" w:type="dxa"/>
            <w:shd w:val="clear" w:color="auto" w:fill="auto"/>
          </w:tcPr>
          <w:p w14:paraId="520C5B48" w14:textId="77777777" w:rsidR="006B2A56" w:rsidRPr="006B2A56" w:rsidRDefault="006B2A56" w:rsidP="009C5EFF">
            <w:pPr>
              <w:pStyle w:val="Body"/>
            </w:pPr>
            <w:r w:rsidRPr="006B2A56">
              <w:t>Episode record</w:t>
            </w:r>
          </w:p>
        </w:tc>
        <w:tc>
          <w:tcPr>
            <w:tcW w:w="2025" w:type="dxa"/>
            <w:shd w:val="clear" w:color="auto" w:fill="auto"/>
          </w:tcPr>
          <w:p w14:paraId="3F16C4C1" w14:textId="77777777" w:rsidR="006B2A56" w:rsidRPr="006B2A56" w:rsidRDefault="006B2A56" w:rsidP="009C5EFF">
            <w:pPr>
              <w:pStyle w:val="Body"/>
            </w:pPr>
            <w:r w:rsidRPr="006B2A56">
              <w:t>Position</w:t>
            </w:r>
          </w:p>
        </w:tc>
        <w:tc>
          <w:tcPr>
            <w:tcW w:w="3140" w:type="dxa"/>
            <w:shd w:val="clear" w:color="auto" w:fill="auto"/>
          </w:tcPr>
          <w:p w14:paraId="6786F3A8" w14:textId="77777777" w:rsidR="006B2A56" w:rsidRPr="006B2A56" w:rsidRDefault="006B2A56" w:rsidP="009C5EFF">
            <w:pPr>
              <w:pStyle w:val="Body"/>
            </w:pPr>
            <w:r w:rsidRPr="006B2A56">
              <w:t>3</w:t>
            </w:r>
          </w:p>
        </w:tc>
      </w:tr>
      <w:tr w:rsidR="006B2A56" w:rsidRPr="006B2A56" w14:paraId="1C7FF856" w14:textId="77777777" w:rsidTr="00BE6A26">
        <w:tc>
          <w:tcPr>
            <w:tcW w:w="2024" w:type="dxa"/>
            <w:shd w:val="clear" w:color="auto" w:fill="auto"/>
          </w:tcPr>
          <w:p w14:paraId="5FD0DFE7" w14:textId="77777777" w:rsidR="006B2A56" w:rsidRPr="006B2A56" w:rsidRDefault="006B2A56" w:rsidP="009C5EFF">
            <w:pPr>
              <w:pStyle w:val="Body"/>
            </w:pPr>
            <w:r w:rsidRPr="006B2A56">
              <w:t>Permissible values</w:t>
            </w:r>
          </w:p>
        </w:tc>
        <w:tc>
          <w:tcPr>
            <w:tcW w:w="7190" w:type="dxa"/>
            <w:gridSpan w:val="3"/>
            <w:shd w:val="clear" w:color="auto" w:fill="auto"/>
          </w:tcPr>
          <w:p w14:paraId="6B2A97C0" w14:textId="77777777" w:rsidR="006B2A56" w:rsidRPr="009C5EFF" w:rsidRDefault="006B2A56" w:rsidP="009C5EFF">
            <w:pPr>
              <w:pStyle w:val="Body"/>
              <w:spacing w:after="0"/>
              <w:rPr>
                <w:b/>
                <w:bCs/>
              </w:rPr>
            </w:pPr>
            <w:r w:rsidRPr="009C5EFF">
              <w:rPr>
                <w:b/>
                <w:bCs/>
              </w:rPr>
              <w:t>Code</w:t>
            </w:r>
            <w:r w:rsidRPr="009C5EFF">
              <w:rPr>
                <w:b/>
                <w:bCs/>
              </w:rPr>
              <w:tab/>
              <w:t>Descriptor</w:t>
            </w:r>
          </w:p>
          <w:p w14:paraId="5C0CA419" w14:textId="77777777" w:rsidR="006B2A56" w:rsidRPr="006B2A56" w:rsidRDefault="006B2A56" w:rsidP="009C5EFF">
            <w:pPr>
              <w:pStyle w:val="Body"/>
              <w:spacing w:after="0"/>
            </w:pPr>
            <w:r w:rsidRPr="006B2A56">
              <w:t>C</w:t>
            </w:r>
            <w:r w:rsidRPr="006B2A56">
              <w:tab/>
              <w:t>Confirmation of previously accepted record</w:t>
            </w:r>
          </w:p>
          <w:p w14:paraId="6C003CF4" w14:textId="77777777" w:rsidR="006B2A56" w:rsidRPr="006B2A56" w:rsidRDefault="006B2A56" w:rsidP="009C5EFF">
            <w:pPr>
              <w:pStyle w:val="Body"/>
              <w:spacing w:after="0"/>
            </w:pPr>
            <w:r w:rsidRPr="006B2A56">
              <w:t>N</w:t>
            </w:r>
            <w:r w:rsidRPr="006B2A56">
              <w:tab/>
              <w:t>New record</w:t>
            </w:r>
          </w:p>
          <w:p w14:paraId="602F4FBB" w14:textId="77777777" w:rsidR="006B2A56" w:rsidRPr="006B2A56" w:rsidRDefault="006B2A56" w:rsidP="009C5EFF">
            <w:pPr>
              <w:pStyle w:val="Body"/>
              <w:spacing w:after="0"/>
            </w:pPr>
            <w:r w:rsidRPr="006B2A56">
              <w:t>U</w:t>
            </w:r>
            <w:r w:rsidRPr="006B2A56">
              <w:tab/>
              <w:t>Updated/corrected record</w:t>
            </w:r>
          </w:p>
          <w:p w14:paraId="121292C7" w14:textId="77777777" w:rsidR="006B2A56" w:rsidRPr="006B2A56" w:rsidRDefault="006B2A56" w:rsidP="009C5EFF">
            <w:pPr>
              <w:pStyle w:val="Body"/>
              <w:spacing w:after="0"/>
            </w:pPr>
            <w:r w:rsidRPr="006B2A56">
              <w:t>X</w:t>
            </w:r>
            <w:r w:rsidRPr="006B2A56">
              <w:tab/>
              <w:t>Record to be deactivated</w:t>
            </w:r>
          </w:p>
          <w:p w14:paraId="6D958799" w14:textId="77777777" w:rsidR="006B2A56" w:rsidRPr="006B2A56" w:rsidRDefault="006B2A56" w:rsidP="009C5EFF">
            <w:pPr>
              <w:pStyle w:val="Body"/>
            </w:pPr>
            <w:r w:rsidRPr="006B2A56">
              <w:t>R</w:t>
            </w:r>
            <w:r w:rsidRPr="006B2A56">
              <w:tab/>
              <w:t>Reinstate record that was previously deactivated</w:t>
            </w:r>
          </w:p>
        </w:tc>
      </w:tr>
      <w:tr w:rsidR="006B2A56" w:rsidRPr="006B2A56" w14:paraId="0634E84A" w14:textId="77777777" w:rsidTr="00BE6A26">
        <w:tblPrEx>
          <w:tblLook w:val="04A0" w:firstRow="1" w:lastRow="0" w:firstColumn="1" w:lastColumn="0" w:noHBand="0" w:noVBand="1"/>
        </w:tblPrEx>
        <w:tc>
          <w:tcPr>
            <w:tcW w:w="2024" w:type="dxa"/>
            <w:shd w:val="clear" w:color="auto" w:fill="auto"/>
          </w:tcPr>
          <w:p w14:paraId="3331A833" w14:textId="77777777" w:rsidR="006B2A56" w:rsidRPr="006B2A56" w:rsidRDefault="006B2A56" w:rsidP="009C5EFF">
            <w:pPr>
              <w:pStyle w:val="Body"/>
            </w:pPr>
            <w:r w:rsidRPr="006B2A56">
              <w:t>Reporting guide</w:t>
            </w:r>
          </w:p>
        </w:tc>
        <w:tc>
          <w:tcPr>
            <w:tcW w:w="7190" w:type="dxa"/>
            <w:gridSpan w:val="3"/>
            <w:shd w:val="clear" w:color="auto" w:fill="auto"/>
          </w:tcPr>
          <w:p w14:paraId="130E8DCA" w14:textId="77777777" w:rsidR="006B2A56" w:rsidRPr="006B2A56" w:rsidRDefault="006B2A56" w:rsidP="009C5EFF">
            <w:pPr>
              <w:pStyle w:val="Body"/>
            </w:pPr>
            <w:r w:rsidRPr="006B2A56">
              <w:t>Software-system generated.</w:t>
            </w:r>
          </w:p>
          <w:p w14:paraId="40CC65DB" w14:textId="77777777" w:rsidR="006B2A56" w:rsidRPr="006B2A56" w:rsidRDefault="006B2A56" w:rsidP="00BD467C">
            <w:pPr>
              <w:pStyle w:val="Body"/>
              <w:spacing w:after="0"/>
            </w:pPr>
            <w:r w:rsidRPr="006B2A56">
              <w:t>Code X: Record to be deactivated:</w:t>
            </w:r>
          </w:p>
          <w:p w14:paraId="7C6C4F82" w14:textId="77777777" w:rsidR="006B2A56" w:rsidRPr="006B2A56" w:rsidRDefault="006B2A56" w:rsidP="009C5EFF">
            <w:pPr>
              <w:pStyle w:val="Body"/>
            </w:pPr>
            <w:r w:rsidRPr="006B2A56">
              <w:t>Report when a record that was previously submitted is found to be in error and is required to be removed from the VPDC: resubmitting the record with code X marks the record for ‘deactivation’ (removal) from the final VPDC</w:t>
            </w:r>
          </w:p>
          <w:p w14:paraId="5DEB41EA" w14:textId="64835600" w:rsidR="006B2A56" w:rsidRPr="006B2A56" w:rsidRDefault="006B2A56" w:rsidP="00BD467C">
            <w:pPr>
              <w:pStyle w:val="Body"/>
              <w:spacing w:after="0"/>
            </w:pPr>
            <w:r w:rsidRPr="006B2A56">
              <w:t>Code R: Reinstate record that was previously deactivated</w:t>
            </w:r>
            <w:r w:rsidR="009D3058">
              <w:t>:</w:t>
            </w:r>
          </w:p>
          <w:p w14:paraId="254C9676" w14:textId="1220ED9C" w:rsidR="006B2A56" w:rsidRPr="006B2A56" w:rsidRDefault="006B2A56" w:rsidP="009C5EFF">
            <w:pPr>
              <w:pStyle w:val="Body"/>
            </w:pPr>
            <w:r w:rsidRPr="006B2A56">
              <w:t xml:space="preserve">report only for a record that was previously submitted (ie Code N), and then later deactivated (ie Code X), and now needs to be reinstated to the </w:t>
            </w:r>
            <w:r w:rsidR="0097250B">
              <w:t>VP</w:t>
            </w:r>
            <w:r w:rsidRPr="006B2A56">
              <w:t>DC database</w:t>
            </w:r>
          </w:p>
        </w:tc>
      </w:tr>
      <w:tr w:rsidR="006B2A56" w:rsidRPr="006B2A56" w14:paraId="3F38118F" w14:textId="77777777" w:rsidTr="00BE6A26">
        <w:tc>
          <w:tcPr>
            <w:tcW w:w="2024" w:type="dxa"/>
            <w:shd w:val="clear" w:color="auto" w:fill="auto"/>
          </w:tcPr>
          <w:p w14:paraId="2A9B92D0" w14:textId="77777777" w:rsidR="006B2A56" w:rsidRPr="006B2A56" w:rsidRDefault="006B2A56" w:rsidP="009C5EFF">
            <w:pPr>
              <w:pStyle w:val="Body"/>
            </w:pPr>
            <w:r w:rsidRPr="006B2A56">
              <w:t>Reported by</w:t>
            </w:r>
          </w:p>
        </w:tc>
        <w:tc>
          <w:tcPr>
            <w:tcW w:w="7190" w:type="dxa"/>
            <w:gridSpan w:val="3"/>
            <w:shd w:val="clear" w:color="auto" w:fill="auto"/>
          </w:tcPr>
          <w:p w14:paraId="2D5C0BA9" w14:textId="77777777" w:rsidR="006B2A56" w:rsidRPr="006B2A56" w:rsidRDefault="006B2A56" w:rsidP="009C5EFF">
            <w:pPr>
              <w:pStyle w:val="Body"/>
            </w:pPr>
            <w:r w:rsidRPr="006B2A56">
              <w:t>All Victorian hospitals where a birth has occurred and homebirth practitioners</w:t>
            </w:r>
          </w:p>
        </w:tc>
      </w:tr>
      <w:tr w:rsidR="006B2A56" w:rsidRPr="006B2A56" w14:paraId="436BEDDC" w14:textId="77777777" w:rsidTr="00BE6A26">
        <w:tc>
          <w:tcPr>
            <w:tcW w:w="2024" w:type="dxa"/>
            <w:shd w:val="clear" w:color="auto" w:fill="auto"/>
          </w:tcPr>
          <w:p w14:paraId="24297097" w14:textId="77777777" w:rsidR="006B2A56" w:rsidRPr="006B2A56" w:rsidRDefault="006B2A56" w:rsidP="009C5EFF">
            <w:pPr>
              <w:pStyle w:val="Body"/>
            </w:pPr>
            <w:r w:rsidRPr="006B2A56">
              <w:t>Reported for</w:t>
            </w:r>
          </w:p>
        </w:tc>
        <w:tc>
          <w:tcPr>
            <w:tcW w:w="7190" w:type="dxa"/>
            <w:gridSpan w:val="3"/>
            <w:shd w:val="clear" w:color="auto" w:fill="auto"/>
          </w:tcPr>
          <w:p w14:paraId="64D11051" w14:textId="28659814" w:rsidR="006B2A56" w:rsidRPr="006B2A56" w:rsidRDefault="006B2A56" w:rsidP="009C5EFF">
            <w:pPr>
              <w:pStyle w:val="Body"/>
            </w:pPr>
            <w:r w:rsidRPr="006B2A56">
              <w:t>Each VPDC electronic episode record</w:t>
            </w:r>
          </w:p>
        </w:tc>
      </w:tr>
      <w:tr w:rsidR="006B2A56" w:rsidRPr="006B2A56" w14:paraId="40E29D42" w14:textId="77777777" w:rsidTr="00BE6A26">
        <w:tblPrEx>
          <w:tblLook w:val="04A0" w:firstRow="1" w:lastRow="0" w:firstColumn="1" w:lastColumn="0" w:noHBand="0" w:noVBand="1"/>
        </w:tblPrEx>
        <w:tc>
          <w:tcPr>
            <w:tcW w:w="2024" w:type="dxa"/>
            <w:shd w:val="clear" w:color="auto" w:fill="auto"/>
          </w:tcPr>
          <w:p w14:paraId="595DA621" w14:textId="77777777" w:rsidR="006B2A56" w:rsidRPr="006B2A56" w:rsidRDefault="006B2A56" w:rsidP="009C5EFF">
            <w:pPr>
              <w:pStyle w:val="Body"/>
            </w:pPr>
            <w:r w:rsidRPr="006B2A56">
              <w:t>Related concepts (Section 2):</w:t>
            </w:r>
          </w:p>
        </w:tc>
        <w:tc>
          <w:tcPr>
            <w:tcW w:w="7190" w:type="dxa"/>
            <w:gridSpan w:val="3"/>
            <w:shd w:val="clear" w:color="auto" w:fill="auto"/>
          </w:tcPr>
          <w:p w14:paraId="78BB34B9" w14:textId="77777777" w:rsidR="006B2A56" w:rsidRPr="006B2A56" w:rsidRDefault="006B2A56" w:rsidP="009C5EFF">
            <w:pPr>
              <w:pStyle w:val="Body"/>
            </w:pPr>
            <w:r w:rsidRPr="006B2A56">
              <w:t>None specified</w:t>
            </w:r>
          </w:p>
        </w:tc>
      </w:tr>
      <w:tr w:rsidR="006B2A56" w:rsidRPr="006B2A56" w14:paraId="76F31CC4" w14:textId="77777777" w:rsidTr="00BE6A26">
        <w:tblPrEx>
          <w:tblLook w:val="04A0" w:firstRow="1" w:lastRow="0" w:firstColumn="1" w:lastColumn="0" w:noHBand="0" w:noVBand="1"/>
        </w:tblPrEx>
        <w:tc>
          <w:tcPr>
            <w:tcW w:w="2024" w:type="dxa"/>
            <w:shd w:val="clear" w:color="auto" w:fill="auto"/>
          </w:tcPr>
          <w:p w14:paraId="36CD2023" w14:textId="77777777" w:rsidR="006B2A56" w:rsidRPr="006B2A56" w:rsidRDefault="006B2A56" w:rsidP="009C5EFF">
            <w:pPr>
              <w:pStyle w:val="Body"/>
            </w:pPr>
            <w:r w:rsidRPr="006B2A56">
              <w:t>Related data items (this section):</w:t>
            </w:r>
          </w:p>
        </w:tc>
        <w:tc>
          <w:tcPr>
            <w:tcW w:w="7190" w:type="dxa"/>
            <w:gridSpan w:val="3"/>
            <w:shd w:val="clear" w:color="auto" w:fill="auto"/>
          </w:tcPr>
          <w:p w14:paraId="7656B1E2" w14:textId="77777777" w:rsidR="006B2A56" w:rsidRPr="006B2A56" w:rsidRDefault="006B2A56" w:rsidP="009C5EFF">
            <w:pPr>
              <w:pStyle w:val="Body"/>
            </w:pPr>
            <w:r w:rsidRPr="006B2A56">
              <w:t xml:space="preserve">None specified </w:t>
            </w:r>
          </w:p>
        </w:tc>
      </w:tr>
      <w:tr w:rsidR="006B2A56" w:rsidRPr="006B2A56" w14:paraId="0D951F2D" w14:textId="77777777" w:rsidTr="00BE6A26">
        <w:tblPrEx>
          <w:tblLook w:val="04A0" w:firstRow="1" w:lastRow="0" w:firstColumn="1" w:lastColumn="0" w:noHBand="0" w:noVBand="1"/>
        </w:tblPrEx>
        <w:tc>
          <w:tcPr>
            <w:tcW w:w="2024" w:type="dxa"/>
            <w:shd w:val="clear" w:color="auto" w:fill="auto"/>
          </w:tcPr>
          <w:p w14:paraId="6A80868C" w14:textId="77777777" w:rsidR="006B2A56" w:rsidRPr="006B2A56" w:rsidRDefault="006B2A56" w:rsidP="009C5EFF">
            <w:pPr>
              <w:pStyle w:val="Body"/>
            </w:pPr>
            <w:r w:rsidRPr="006B2A56">
              <w:t>Related business rules (Section 4):</w:t>
            </w:r>
          </w:p>
        </w:tc>
        <w:tc>
          <w:tcPr>
            <w:tcW w:w="7190" w:type="dxa"/>
            <w:gridSpan w:val="3"/>
            <w:shd w:val="clear" w:color="auto" w:fill="auto"/>
          </w:tcPr>
          <w:p w14:paraId="79BAC7EF" w14:textId="01CE2033" w:rsidR="006B2A56" w:rsidRPr="006B2A56" w:rsidRDefault="006B2A56" w:rsidP="009C5EFF">
            <w:pPr>
              <w:pStyle w:val="Body"/>
            </w:pPr>
            <w:r w:rsidRPr="006B2A56">
              <w:t>Mandatory to report data items</w:t>
            </w:r>
            <w:r w:rsidR="00E80B10">
              <w:t>; Transaction Type Flag processing against prior data held, not held or deactivated</w:t>
            </w:r>
          </w:p>
        </w:tc>
      </w:tr>
    </w:tbl>
    <w:p w14:paraId="3961F8A6" w14:textId="4A4FD870" w:rsidR="006B2A56" w:rsidRPr="006B2A56" w:rsidRDefault="006B2A56" w:rsidP="009C5EFF">
      <w:pPr>
        <w:pStyle w:val="Body"/>
      </w:pPr>
      <w:r w:rsidRPr="009C5EFF">
        <w:rPr>
          <w:b/>
          <w:bCs/>
        </w:rPr>
        <w:t>Administration</w:t>
      </w:r>
    </w:p>
    <w:tbl>
      <w:tblPr>
        <w:tblW w:w="9518" w:type="dxa"/>
        <w:tblLook w:val="01E0" w:firstRow="1" w:lastRow="1" w:firstColumn="1" w:lastColumn="1" w:noHBand="0" w:noVBand="0"/>
      </w:tblPr>
      <w:tblGrid>
        <w:gridCol w:w="2127"/>
        <w:gridCol w:w="1923"/>
        <w:gridCol w:w="2329"/>
        <w:gridCol w:w="2835"/>
        <w:gridCol w:w="304"/>
      </w:tblGrid>
      <w:tr w:rsidR="006B2A56" w:rsidRPr="006B2A56" w14:paraId="439EFE24" w14:textId="77777777" w:rsidTr="00503AC6">
        <w:trPr>
          <w:gridAfter w:val="1"/>
          <w:wAfter w:w="304" w:type="dxa"/>
        </w:trPr>
        <w:tc>
          <w:tcPr>
            <w:tcW w:w="2127" w:type="dxa"/>
            <w:shd w:val="clear" w:color="auto" w:fill="auto"/>
          </w:tcPr>
          <w:p w14:paraId="7B66A71C" w14:textId="77777777" w:rsidR="006B2A56" w:rsidRPr="006B2A56" w:rsidRDefault="006B2A56" w:rsidP="009C5EFF">
            <w:pPr>
              <w:pStyle w:val="Body"/>
            </w:pPr>
            <w:r w:rsidRPr="006B2A56">
              <w:t>Principal data users</w:t>
            </w:r>
          </w:p>
        </w:tc>
        <w:tc>
          <w:tcPr>
            <w:tcW w:w="7087" w:type="dxa"/>
            <w:gridSpan w:val="3"/>
            <w:shd w:val="clear" w:color="auto" w:fill="auto"/>
          </w:tcPr>
          <w:p w14:paraId="2C25DD13" w14:textId="77777777" w:rsidR="006B2A56" w:rsidRPr="006B2A56" w:rsidRDefault="006B2A56" w:rsidP="009C5EFF">
            <w:pPr>
              <w:pStyle w:val="Body"/>
            </w:pPr>
            <w:r w:rsidRPr="006B2A56">
              <w:t>Consultative Council on Obstetric and Paediatric Mortality and Morbidity</w:t>
            </w:r>
          </w:p>
        </w:tc>
      </w:tr>
      <w:tr w:rsidR="006B2A56" w:rsidRPr="006B2A56" w14:paraId="2C1A2073" w14:textId="77777777" w:rsidTr="00503AC6">
        <w:tc>
          <w:tcPr>
            <w:tcW w:w="2127" w:type="dxa"/>
            <w:shd w:val="clear" w:color="auto" w:fill="auto"/>
          </w:tcPr>
          <w:p w14:paraId="2C189CCD" w14:textId="77777777" w:rsidR="006B2A56" w:rsidRPr="006B2A56" w:rsidRDefault="006B2A56" w:rsidP="009C5EFF">
            <w:pPr>
              <w:pStyle w:val="Body"/>
            </w:pPr>
            <w:r w:rsidRPr="006B2A56">
              <w:t>Definition source</w:t>
            </w:r>
          </w:p>
        </w:tc>
        <w:tc>
          <w:tcPr>
            <w:tcW w:w="1923" w:type="dxa"/>
            <w:shd w:val="clear" w:color="auto" w:fill="auto"/>
          </w:tcPr>
          <w:p w14:paraId="4744329F" w14:textId="3AAB7B96" w:rsidR="006B2A56" w:rsidRPr="006B2A56" w:rsidRDefault="006B2A56" w:rsidP="009C5EFF">
            <w:pPr>
              <w:pStyle w:val="Body"/>
            </w:pPr>
            <w:r w:rsidRPr="006B2A56">
              <w:t>DH</w:t>
            </w:r>
          </w:p>
        </w:tc>
        <w:tc>
          <w:tcPr>
            <w:tcW w:w="2329" w:type="dxa"/>
            <w:shd w:val="clear" w:color="auto" w:fill="auto"/>
          </w:tcPr>
          <w:p w14:paraId="1E56E8E9" w14:textId="77777777" w:rsidR="006B2A56" w:rsidRPr="006B2A56" w:rsidRDefault="006B2A56" w:rsidP="009C5EFF">
            <w:pPr>
              <w:pStyle w:val="Body"/>
            </w:pPr>
            <w:r w:rsidRPr="006B2A56">
              <w:t>Version</w:t>
            </w:r>
          </w:p>
        </w:tc>
        <w:tc>
          <w:tcPr>
            <w:tcW w:w="3139" w:type="dxa"/>
            <w:gridSpan w:val="2"/>
            <w:shd w:val="clear" w:color="auto" w:fill="auto"/>
          </w:tcPr>
          <w:p w14:paraId="073202BF" w14:textId="77777777" w:rsidR="006B2A56" w:rsidRPr="006B2A56" w:rsidRDefault="006B2A56" w:rsidP="009C5EFF">
            <w:pPr>
              <w:pStyle w:val="Body"/>
              <w:spacing w:after="0"/>
            </w:pPr>
            <w:r w:rsidRPr="006B2A56">
              <w:t>1. January 2009</w:t>
            </w:r>
          </w:p>
          <w:p w14:paraId="24A01388" w14:textId="77777777" w:rsidR="006B2A56" w:rsidRPr="006B2A56" w:rsidRDefault="006B2A56" w:rsidP="009C5EFF">
            <w:pPr>
              <w:pStyle w:val="Body"/>
            </w:pPr>
            <w:r w:rsidRPr="006B2A56">
              <w:t>2. January 2020</w:t>
            </w:r>
          </w:p>
        </w:tc>
      </w:tr>
      <w:tr w:rsidR="006B2A56" w:rsidRPr="006B2A56" w14:paraId="1559ED62" w14:textId="77777777" w:rsidTr="00503AC6">
        <w:tc>
          <w:tcPr>
            <w:tcW w:w="2127" w:type="dxa"/>
            <w:shd w:val="clear" w:color="auto" w:fill="auto"/>
          </w:tcPr>
          <w:p w14:paraId="7C3699F6" w14:textId="77777777" w:rsidR="006B2A56" w:rsidRPr="006B2A56" w:rsidRDefault="006B2A56" w:rsidP="009C5EFF">
            <w:pPr>
              <w:pStyle w:val="Body"/>
            </w:pPr>
            <w:r w:rsidRPr="006B2A56">
              <w:t>Codeset source</w:t>
            </w:r>
          </w:p>
        </w:tc>
        <w:tc>
          <w:tcPr>
            <w:tcW w:w="1923" w:type="dxa"/>
            <w:shd w:val="clear" w:color="auto" w:fill="auto"/>
          </w:tcPr>
          <w:p w14:paraId="55BD77C7" w14:textId="048439FD" w:rsidR="006B2A56" w:rsidRPr="006B2A56" w:rsidRDefault="006B2A56" w:rsidP="009C5EFF">
            <w:pPr>
              <w:pStyle w:val="Body"/>
            </w:pPr>
            <w:r w:rsidRPr="006B2A56">
              <w:t>DH</w:t>
            </w:r>
          </w:p>
        </w:tc>
        <w:tc>
          <w:tcPr>
            <w:tcW w:w="2329" w:type="dxa"/>
            <w:shd w:val="clear" w:color="auto" w:fill="auto"/>
          </w:tcPr>
          <w:p w14:paraId="60A8E3D5" w14:textId="77777777" w:rsidR="006B2A56" w:rsidRPr="006B2A56" w:rsidRDefault="006B2A56" w:rsidP="009C5EFF">
            <w:pPr>
              <w:pStyle w:val="Body"/>
            </w:pPr>
            <w:r w:rsidRPr="006B2A56">
              <w:t>Collection start date</w:t>
            </w:r>
          </w:p>
        </w:tc>
        <w:tc>
          <w:tcPr>
            <w:tcW w:w="3139" w:type="dxa"/>
            <w:gridSpan w:val="2"/>
            <w:shd w:val="clear" w:color="auto" w:fill="auto"/>
          </w:tcPr>
          <w:p w14:paraId="4A395AB7" w14:textId="77777777" w:rsidR="006B2A56" w:rsidRPr="006B2A56" w:rsidRDefault="006B2A56" w:rsidP="009C5EFF">
            <w:pPr>
              <w:pStyle w:val="Body"/>
            </w:pPr>
            <w:r w:rsidRPr="006B2A56">
              <w:t>2009</w:t>
            </w:r>
          </w:p>
        </w:tc>
      </w:tr>
    </w:tbl>
    <w:p w14:paraId="5F374D16" w14:textId="77777777" w:rsidR="005A78D3" w:rsidRPr="009C5EFF" w:rsidRDefault="005A78D3" w:rsidP="009C5EFF">
      <w:pPr>
        <w:pStyle w:val="Body"/>
      </w:pPr>
      <w:bookmarkStart w:id="618" w:name="_Toc350263882"/>
      <w:bookmarkStart w:id="619" w:name="_Toc499799039"/>
      <w:bookmarkStart w:id="620" w:name="_Toc31278322"/>
      <w:r>
        <w:br w:type="page"/>
      </w:r>
    </w:p>
    <w:p w14:paraId="2CFF6799" w14:textId="7893F552" w:rsidR="006B2A56" w:rsidRPr="006B2A56" w:rsidRDefault="006B2A56" w:rsidP="00AC534C">
      <w:pPr>
        <w:pStyle w:val="Heading1"/>
      </w:pPr>
      <w:bookmarkStart w:id="621" w:name="_Toc170223493"/>
      <w:r w:rsidRPr="006B2A56">
        <w:lastRenderedPageBreak/>
        <w:t xml:space="preserve">Transfer destination – </w:t>
      </w:r>
      <w:bookmarkEnd w:id="618"/>
      <w:r w:rsidRPr="006B2A56">
        <w:t>baby</w:t>
      </w:r>
      <w:bookmarkEnd w:id="619"/>
      <w:bookmarkEnd w:id="620"/>
      <w:bookmarkEnd w:id="621"/>
    </w:p>
    <w:p w14:paraId="5D3633C5" w14:textId="77777777" w:rsidR="006B2A56" w:rsidRPr="006B2A56" w:rsidRDefault="006B2A56" w:rsidP="006B2A56">
      <w:pPr>
        <w:spacing w:after="0" w:line="240" w:lineRule="auto"/>
      </w:pPr>
      <w:r w:rsidRPr="006B2A56">
        <w:rPr>
          <w:b/>
          <w:bCs/>
        </w:rPr>
        <w:t>Specification</w:t>
      </w:r>
    </w:p>
    <w:p w14:paraId="036CF415"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5CAF3B1" w14:textId="77777777" w:rsidTr="00BE6A26">
        <w:tc>
          <w:tcPr>
            <w:tcW w:w="2024" w:type="dxa"/>
            <w:shd w:val="clear" w:color="auto" w:fill="auto"/>
          </w:tcPr>
          <w:p w14:paraId="05DC8DD1"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93949A3" w14:textId="77777777" w:rsidR="006B2A56" w:rsidRPr="006B2A56" w:rsidRDefault="006B2A56" w:rsidP="005A78D3">
            <w:pPr>
              <w:pStyle w:val="Body"/>
            </w:pPr>
            <w:r w:rsidRPr="006B2A56">
              <w:t>Identification of the hospital campus to which the baby is transferred following separation from this hospital campus</w:t>
            </w:r>
          </w:p>
        </w:tc>
      </w:tr>
      <w:tr w:rsidR="006B2A56" w:rsidRPr="006B2A56" w14:paraId="1EA7EA07" w14:textId="77777777" w:rsidTr="00BE6A26">
        <w:tc>
          <w:tcPr>
            <w:tcW w:w="9214" w:type="dxa"/>
            <w:gridSpan w:val="4"/>
            <w:shd w:val="clear" w:color="auto" w:fill="auto"/>
          </w:tcPr>
          <w:p w14:paraId="75F3A257" w14:textId="77777777" w:rsidR="006B2A56" w:rsidRPr="006B2A56" w:rsidRDefault="006B2A56" w:rsidP="00AC534C">
            <w:pPr>
              <w:spacing w:after="0" w:line="240" w:lineRule="auto"/>
            </w:pPr>
          </w:p>
        </w:tc>
      </w:tr>
      <w:tr w:rsidR="006B2A56" w:rsidRPr="006B2A56" w14:paraId="76313F9C" w14:textId="77777777" w:rsidTr="00BE6A26">
        <w:tc>
          <w:tcPr>
            <w:tcW w:w="2024" w:type="dxa"/>
            <w:shd w:val="clear" w:color="auto" w:fill="auto"/>
          </w:tcPr>
          <w:p w14:paraId="2AC9E34A" w14:textId="77777777" w:rsidR="006B2A56" w:rsidRPr="006B2A56" w:rsidRDefault="006B2A56" w:rsidP="007A0452">
            <w:pPr>
              <w:spacing w:after="0" w:line="240" w:lineRule="auto"/>
            </w:pPr>
            <w:r w:rsidRPr="006B2A56">
              <w:t>Representation class</w:t>
            </w:r>
          </w:p>
        </w:tc>
        <w:tc>
          <w:tcPr>
            <w:tcW w:w="2025" w:type="dxa"/>
            <w:shd w:val="clear" w:color="auto" w:fill="auto"/>
          </w:tcPr>
          <w:p w14:paraId="1E215212" w14:textId="77777777" w:rsidR="006B2A56" w:rsidRPr="006B2A56" w:rsidRDefault="006B2A56" w:rsidP="006B2A56">
            <w:pPr>
              <w:spacing w:after="0" w:line="240" w:lineRule="auto"/>
            </w:pPr>
            <w:r w:rsidRPr="006B2A56">
              <w:t>Code</w:t>
            </w:r>
          </w:p>
        </w:tc>
        <w:tc>
          <w:tcPr>
            <w:tcW w:w="2025" w:type="dxa"/>
            <w:shd w:val="clear" w:color="auto" w:fill="auto"/>
          </w:tcPr>
          <w:p w14:paraId="7F563B40" w14:textId="77777777" w:rsidR="006B2A56" w:rsidRPr="006B2A56" w:rsidRDefault="006B2A56" w:rsidP="006B2A56">
            <w:pPr>
              <w:spacing w:after="0" w:line="240" w:lineRule="auto"/>
            </w:pPr>
            <w:r w:rsidRPr="006B2A56">
              <w:t>Data type</w:t>
            </w:r>
          </w:p>
        </w:tc>
        <w:tc>
          <w:tcPr>
            <w:tcW w:w="3140" w:type="dxa"/>
            <w:shd w:val="clear" w:color="auto" w:fill="auto"/>
          </w:tcPr>
          <w:p w14:paraId="2A2C07BA" w14:textId="77777777" w:rsidR="006B2A56" w:rsidRPr="006B2A56" w:rsidRDefault="006B2A56" w:rsidP="006B2A56">
            <w:pPr>
              <w:spacing w:after="0" w:line="240" w:lineRule="auto"/>
            </w:pPr>
            <w:r w:rsidRPr="006B2A56">
              <w:t>Number</w:t>
            </w:r>
          </w:p>
        </w:tc>
      </w:tr>
      <w:tr w:rsidR="006B2A56" w:rsidRPr="006B2A56" w14:paraId="07C14F77" w14:textId="77777777" w:rsidTr="00BE6A26">
        <w:tc>
          <w:tcPr>
            <w:tcW w:w="9214" w:type="dxa"/>
            <w:gridSpan w:val="4"/>
            <w:shd w:val="clear" w:color="auto" w:fill="auto"/>
          </w:tcPr>
          <w:p w14:paraId="5A624A18" w14:textId="77777777" w:rsidR="006B2A56" w:rsidRPr="006B2A56" w:rsidRDefault="006B2A56" w:rsidP="00AC534C">
            <w:pPr>
              <w:spacing w:after="0" w:line="240" w:lineRule="auto"/>
            </w:pPr>
          </w:p>
        </w:tc>
      </w:tr>
      <w:tr w:rsidR="006B2A56" w:rsidRPr="006B2A56" w14:paraId="12787BC2" w14:textId="77777777" w:rsidTr="00BE6A26">
        <w:tc>
          <w:tcPr>
            <w:tcW w:w="2024" w:type="dxa"/>
            <w:shd w:val="clear" w:color="auto" w:fill="auto"/>
          </w:tcPr>
          <w:p w14:paraId="1E124C6B" w14:textId="77777777" w:rsidR="006B2A56" w:rsidRPr="006B2A56" w:rsidRDefault="006B2A56" w:rsidP="007A0452">
            <w:pPr>
              <w:spacing w:after="0" w:line="240" w:lineRule="auto"/>
            </w:pPr>
            <w:r w:rsidRPr="006B2A56">
              <w:t>Format</w:t>
            </w:r>
          </w:p>
        </w:tc>
        <w:tc>
          <w:tcPr>
            <w:tcW w:w="2025" w:type="dxa"/>
            <w:shd w:val="clear" w:color="auto" w:fill="auto"/>
          </w:tcPr>
          <w:p w14:paraId="3F0A6396" w14:textId="77777777" w:rsidR="006B2A56" w:rsidRPr="006B2A56" w:rsidRDefault="006B2A56" w:rsidP="006B2A56">
            <w:pPr>
              <w:spacing w:after="0" w:line="240" w:lineRule="auto"/>
            </w:pPr>
            <w:r w:rsidRPr="006B2A56">
              <w:t>NNNN</w:t>
            </w:r>
          </w:p>
        </w:tc>
        <w:tc>
          <w:tcPr>
            <w:tcW w:w="2025" w:type="dxa"/>
            <w:shd w:val="clear" w:color="auto" w:fill="auto"/>
          </w:tcPr>
          <w:p w14:paraId="0C9B4C9C"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3CD6AB5A" w14:textId="77777777" w:rsidR="006B2A56" w:rsidRPr="006B2A56" w:rsidRDefault="006B2A56" w:rsidP="006B2A56">
            <w:pPr>
              <w:spacing w:after="0" w:line="240" w:lineRule="auto"/>
            </w:pPr>
            <w:r w:rsidRPr="006B2A56">
              <w:t>4</w:t>
            </w:r>
          </w:p>
        </w:tc>
      </w:tr>
      <w:tr w:rsidR="006B2A56" w:rsidRPr="006B2A56" w14:paraId="643A4F5D" w14:textId="77777777" w:rsidTr="00BE6A26">
        <w:tc>
          <w:tcPr>
            <w:tcW w:w="9214" w:type="dxa"/>
            <w:gridSpan w:val="4"/>
            <w:shd w:val="clear" w:color="auto" w:fill="auto"/>
          </w:tcPr>
          <w:p w14:paraId="33306FB5" w14:textId="77777777" w:rsidR="006B2A56" w:rsidRPr="006B2A56" w:rsidRDefault="006B2A56" w:rsidP="00AC534C">
            <w:pPr>
              <w:spacing w:after="0" w:line="240" w:lineRule="auto"/>
            </w:pPr>
          </w:p>
        </w:tc>
      </w:tr>
      <w:tr w:rsidR="006B2A56" w:rsidRPr="006B2A56" w14:paraId="15AC2944" w14:textId="77777777" w:rsidTr="00BE6A26">
        <w:tc>
          <w:tcPr>
            <w:tcW w:w="2024" w:type="dxa"/>
            <w:shd w:val="clear" w:color="auto" w:fill="auto"/>
          </w:tcPr>
          <w:p w14:paraId="2C03901B" w14:textId="77777777" w:rsidR="006B2A56" w:rsidRPr="006B2A56" w:rsidRDefault="006B2A56" w:rsidP="007A0452">
            <w:pPr>
              <w:spacing w:after="0" w:line="240" w:lineRule="auto"/>
            </w:pPr>
            <w:r w:rsidRPr="006B2A56">
              <w:t>Location</w:t>
            </w:r>
          </w:p>
        </w:tc>
        <w:tc>
          <w:tcPr>
            <w:tcW w:w="2025" w:type="dxa"/>
            <w:shd w:val="clear" w:color="auto" w:fill="auto"/>
          </w:tcPr>
          <w:p w14:paraId="1FBC362D" w14:textId="77777777" w:rsidR="006B2A56" w:rsidRPr="006B2A56" w:rsidRDefault="006B2A56" w:rsidP="006B2A56">
            <w:pPr>
              <w:spacing w:after="0" w:line="240" w:lineRule="auto"/>
            </w:pPr>
            <w:r w:rsidRPr="006B2A56">
              <w:t>Episode record</w:t>
            </w:r>
          </w:p>
        </w:tc>
        <w:tc>
          <w:tcPr>
            <w:tcW w:w="2025" w:type="dxa"/>
            <w:shd w:val="clear" w:color="auto" w:fill="auto"/>
          </w:tcPr>
          <w:p w14:paraId="12771213" w14:textId="77777777" w:rsidR="006B2A56" w:rsidRPr="006B2A56" w:rsidRDefault="006B2A56" w:rsidP="007A0452">
            <w:pPr>
              <w:spacing w:after="0" w:line="240" w:lineRule="auto"/>
            </w:pPr>
            <w:r w:rsidRPr="006B2A56">
              <w:t>Position</w:t>
            </w:r>
          </w:p>
        </w:tc>
        <w:tc>
          <w:tcPr>
            <w:tcW w:w="3140" w:type="dxa"/>
            <w:shd w:val="clear" w:color="auto" w:fill="auto"/>
          </w:tcPr>
          <w:p w14:paraId="7CFD1F71" w14:textId="77777777" w:rsidR="006B2A56" w:rsidRPr="006B2A56" w:rsidRDefault="006B2A56" w:rsidP="006B2A56">
            <w:pPr>
              <w:spacing w:after="0" w:line="240" w:lineRule="auto"/>
            </w:pPr>
            <w:r w:rsidRPr="006B2A56">
              <w:t>123</w:t>
            </w:r>
          </w:p>
        </w:tc>
      </w:tr>
      <w:tr w:rsidR="006B2A56" w:rsidRPr="006B2A56" w14:paraId="0DA23BE7" w14:textId="77777777" w:rsidTr="00BE6A26">
        <w:tc>
          <w:tcPr>
            <w:tcW w:w="9214" w:type="dxa"/>
            <w:gridSpan w:val="4"/>
            <w:shd w:val="clear" w:color="auto" w:fill="auto"/>
          </w:tcPr>
          <w:p w14:paraId="08B7C8E2" w14:textId="77777777" w:rsidR="006B2A56" w:rsidRPr="006B2A56" w:rsidRDefault="006B2A56" w:rsidP="00AC534C">
            <w:pPr>
              <w:spacing w:after="0" w:line="240" w:lineRule="auto"/>
            </w:pPr>
          </w:p>
        </w:tc>
      </w:tr>
      <w:tr w:rsidR="006B2A56" w:rsidRPr="006B2A56" w14:paraId="144CA4C9" w14:textId="77777777" w:rsidTr="00BE6A26">
        <w:tc>
          <w:tcPr>
            <w:tcW w:w="2024" w:type="dxa"/>
            <w:shd w:val="clear" w:color="auto" w:fill="auto"/>
          </w:tcPr>
          <w:p w14:paraId="23E0D06E"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FE06BC5" w14:textId="77777777" w:rsidR="004A6111" w:rsidRDefault="004A6111" w:rsidP="004A6111">
            <w:pPr>
              <w:pStyle w:val="Body"/>
              <w:rPr>
                <w:rStyle w:val="Hyperlink"/>
              </w:rPr>
            </w:pPr>
            <w:r w:rsidRPr="006B2A56">
              <w:t>Please refer to the ‘</w:t>
            </w:r>
            <w:r>
              <w:t>Campus</w:t>
            </w:r>
            <w:r w:rsidRPr="006B2A56">
              <w:t xml:space="preserve"> Code Table’ available at </w:t>
            </w:r>
            <w:r>
              <w:t xml:space="preserve">the </w:t>
            </w:r>
            <w:hyperlink r:id="rId41" w:history="1">
              <w:r w:rsidRPr="007E47DA">
                <w:rPr>
                  <w:rStyle w:val="Hyperlink"/>
                </w:rPr>
                <w:t>HDSS website</w:t>
              </w:r>
            </w:hyperlink>
            <w:r>
              <w:t xml:space="preserve"> &lt;</w:t>
            </w:r>
            <w:r w:rsidRPr="007E47DA">
              <w:t>https://www.health.vic.gov.au/data-reporting/reference-files</w:t>
            </w:r>
            <w:r>
              <w:t>&gt;</w:t>
            </w:r>
          </w:p>
          <w:p w14:paraId="30E9F0F8" w14:textId="77777777" w:rsidR="006B2A56" w:rsidRPr="006B2A56" w:rsidRDefault="006B2A56" w:rsidP="00BD467C">
            <w:pPr>
              <w:rPr>
                <w:b/>
              </w:rPr>
            </w:pPr>
            <w:r w:rsidRPr="006B2A56">
              <w:rPr>
                <w:b/>
              </w:rPr>
              <w:t>Code</w:t>
            </w:r>
            <w:r w:rsidRPr="006B2A56">
              <w:rPr>
                <w:b/>
              </w:rPr>
              <w:tab/>
              <w:t>Descriptor</w:t>
            </w:r>
          </w:p>
          <w:p w14:paraId="19CE2420" w14:textId="77777777" w:rsidR="006B2A56" w:rsidRPr="006B2A56" w:rsidRDefault="006B2A56" w:rsidP="006B2A56">
            <w:pPr>
              <w:spacing w:after="0" w:line="240" w:lineRule="auto"/>
            </w:pPr>
            <w:r w:rsidRPr="006B2A56">
              <w:t>9999</w:t>
            </w:r>
            <w:r w:rsidRPr="006B2A56">
              <w:tab/>
              <w:t>Not stated / inadequately described</w:t>
            </w:r>
          </w:p>
        </w:tc>
      </w:tr>
      <w:tr w:rsidR="006B2A56" w:rsidRPr="006B2A56" w14:paraId="39DDDC7C" w14:textId="77777777" w:rsidTr="00BE6A26">
        <w:tc>
          <w:tcPr>
            <w:tcW w:w="9214" w:type="dxa"/>
            <w:gridSpan w:val="4"/>
            <w:shd w:val="clear" w:color="auto" w:fill="auto"/>
          </w:tcPr>
          <w:p w14:paraId="5B5A7F98" w14:textId="77777777" w:rsidR="006B2A56" w:rsidRPr="006B2A56" w:rsidRDefault="006B2A56" w:rsidP="00AC534C">
            <w:pPr>
              <w:spacing w:after="0" w:line="240" w:lineRule="auto"/>
            </w:pPr>
          </w:p>
        </w:tc>
      </w:tr>
      <w:tr w:rsidR="006B2A56" w:rsidRPr="006B2A56" w14:paraId="3838E9FF" w14:textId="77777777" w:rsidTr="00BE6A26">
        <w:tblPrEx>
          <w:tblLook w:val="04A0" w:firstRow="1" w:lastRow="0" w:firstColumn="1" w:lastColumn="0" w:noHBand="0" w:noVBand="1"/>
        </w:tblPrEx>
        <w:tc>
          <w:tcPr>
            <w:tcW w:w="2024" w:type="dxa"/>
            <w:shd w:val="clear" w:color="auto" w:fill="auto"/>
          </w:tcPr>
          <w:p w14:paraId="0F605AF7"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7E8E6801" w14:textId="77777777" w:rsidR="006B2A56" w:rsidRPr="006B2A56" w:rsidRDefault="006B2A56" w:rsidP="005A78D3">
            <w:pPr>
              <w:pStyle w:val="Body"/>
            </w:pPr>
            <w:r w:rsidRPr="006B2A56">
              <w:t>For babies transferred to Hospital in the Home (HITH), the transfer destination should be left blank.</w:t>
            </w:r>
          </w:p>
        </w:tc>
      </w:tr>
      <w:tr w:rsidR="006B2A56" w:rsidRPr="006B2A56" w14:paraId="0F166E23" w14:textId="77777777" w:rsidTr="00BE6A26">
        <w:tc>
          <w:tcPr>
            <w:tcW w:w="9214" w:type="dxa"/>
            <w:gridSpan w:val="4"/>
            <w:shd w:val="clear" w:color="auto" w:fill="auto"/>
          </w:tcPr>
          <w:p w14:paraId="7A75AA62" w14:textId="77777777" w:rsidR="006B2A56" w:rsidRPr="006B2A56" w:rsidRDefault="006B2A56" w:rsidP="00AC534C">
            <w:pPr>
              <w:spacing w:after="0" w:line="240" w:lineRule="auto"/>
            </w:pPr>
          </w:p>
        </w:tc>
      </w:tr>
      <w:tr w:rsidR="006B2A56" w:rsidRPr="006B2A56" w14:paraId="5A41DE78" w14:textId="77777777" w:rsidTr="00BE6A26">
        <w:tc>
          <w:tcPr>
            <w:tcW w:w="2024" w:type="dxa"/>
            <w:shd w:val="clear" w:color="auto" w:fill="auto"/>
          </w:tcPr>
          <w:p w14:paraId="6A8BE3FE"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3B678B8" w14:textId="77777777" w:rsidR="006B2A56" w:rsidRPr="006B2A56" w:rsidRDefault="006B2A56" w:rsidP="005A78D3">
            <w:pPr>
              <w:pStyle w:val="Body"/>
            </w:pPr>
            <w:r w:rsidRPr="006B2A56">
              <w:t>All Victorian hospitals where a birth has occurred and homebirth practitioners</w:t>
            </w:r>
          </w:p>
        </w:tc>
      </w:tr>
      <w:tr w:rsidR="006B2A56" w:rsidRPr="006B2A56" w14:paraId="2A69790A" w14:textId="77777777" w:rsidTr="00BE6A26">
        <w:tc>
          <w:tcPr>
            <w:tcW w:w="9214" w:type="dxa"/>
            <w:gridSpan w:val="4"/>
            <w:shd w:val="clear" w:color="auto" w:fill="auto"/>
          </w:tcPr>
          <w:p w14:paraId="2C008134" w14:textId="77777777" w:rsidR="006B2A56" w:rsidRPr="006B2A56" w:rsidRDefault="006B2A56" w:rsidP="00AC534C">
            <w:pPr>
              <w:spacing w:after="0" w:line="240" w:lineRule="auto"/>
            </w:pPr>
          </w:p>
        </w:tc>
      </w:tr>
      <w:tr w:rsidR="006B2A56" w:rsidRPr="006B2A56" w14:paraId="4A2384BB" w14:textId="77777777" w:rsidTr="00BE6A26">
        <w:tc>
          <w:tcPr>
            <w:tcW w:w="2024" w:type="dxa"/>
            <w:shd w:val="clear" w:color="auto" w:fill="auto"/>
          </w:tcPr>
          <w:p w14:paraId="2B55439C"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010F7C63" w14:textId="1CCD44DF" w:rsidR="006B2A56" w:rsidRPr="006B2A56" w:rsidRDefault="00B24244" w:rsidP="005A78D3">
            <w:pPr>
              <w:pStyle w:val="Body"/>
            </w:pPr>
            <w:r w:rsidRPr="00492225">
              <w:t xml:space="preserve">All episodes where Separation status – baby is code </w:t>
            </w:r>
            <w:r w:rsidRPr="00776326">
              <w:t>4</w:t>
            </w:r>
            <w:r w:rsidRPr="00492225">
              <w:t xml:space="preserve"> Transferred </w:t>
            </w:r>
            <w:r w:rsidRPr="00776326">
              <w:t>to another hospital</w:t>
            </w:r>
          </w:p>
        </w:tc>
      </w:tr>
      <w:tr w:rsidR="006B2A56" w:rsidRPr="006B2A56" w14:paraId="76121D71" w14:textId="77777777" w:rsidTr="00BE6A26">
        <w:tc>
          <w:tcPr>
            <w:tcW w:w="9214" w:type="dxa"/>
            <w:gridSpan w:val="4"/>
            <w:shd w:val="clear" w:color="auto" w:fill="auto"/>
          </w:tcPr>
          <w:p w14:paraId="4FA7DE90" w14:textId="77777777" w:rsidR="006B2A56" w:rsidRPr="006B2A56" w:rsidRDefault="006B2A56" w:rsidP="00AC534C">
            <w:pPr>
              <w:spacing w:after="0" w:line="240" w:lineRule="auto"/>
            </w:pPr>
          </w:p>
        </w:tc>
      </w:tr>
      <w:tr w:rsidR="006B2A56" w:rsidRPr="006B2A56" w14:paraId="4D67B13F" w14:textId="77777777" w:rsidTr="00BE6A26">
        <w:tblPrEx>
          <w:tblLook w:val="04A0" w:firstRow="1" w:lastRow="0" w:firstColumn="1" w:lastColumn="0" w:noHBand="0" w:noVBand="1"/>
        </w:tblPrEx>
        <w:tc>
          <w:tcPr>
            <w:tcW w:w="2024" w:type="dxa"/>
            <w:shd w:val="clear" w:color="auto" w:fill="auto"/>
          </w:tcPr>
          <w:p w14:paraId="30005DCE"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191B7517" w14:textId="77777777" w:rsidR="006B2A56" w:rsidRPr="006B2A56" w:rsidRDefault="006B2A56" w:rsidP="007A0452">
            <w:pPr>
              <w:spacing w:after="0" w:line="240" w:lineRule="auto"/>
            </w:pPr>
            <w:r w:rsidRPr="006B2A56">
              <w:t>Transfer</w:t>
            </w:r>
          </w:p>
        </w:tc>
      </w:tr>
      <w:tr w:rsidR="006B2A56" w:rsidRPr="006B2A56" w14:paraId="248849EB" w14:textId="77777777" w:rsidTr="00BE6A26">
        <w:tc>
          <w:tcPr>
            <w:tcW w:w="9214" w:type="dxa"/>
            <w:gridSpan w:val="4"/>
            <w:shd w:val="clear" w:color="auto" w:fill="auto"/>
          </w:tcPr>
          <w:p w14:paraId="1E079914" w14:textId="77777777" w:rsidR="006B2A56" w:rsidRPr="006B2A56" w:rsidRDefault="006B2A56" w:rsidP="00AC534C">
            <w:pPr>
              <w:spacing w:after="0" w:line="240" w:lineRule="auto"/>
            </w:pPr>
          </w:p>
        </w:tc>
      </w:tr>
      <w:tr w:rsidR="006B2A56" w:rsidRPr="006B2A56" w14:paraId="6E222830" w14:textId="77777777" w:rsidTr="00BE6A26">
        <w:tblPrEx>
          <w:tblLook w:val="04A0" w:firstRow="1" w:lastRow="0" w:firstColumn="1" w:lastColumn="0" w:noHBand="0" w:noVBand="1"/>
        </w:tblPrEx>
        <w:tc>
          <w:tcPr>
            <w:tcW w:w="2024" w:type="dxa"/>
            <w:shd w:val="clear" w:color="auto" w:fill="auto"/>
          </w:tcPr>
          <w:p w14:paraId="1B8871F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5C8825E2" w14:textId="77777777" w:rsidR="006B2A56" w:rsidRPr="006B2A56" w:rsidRDefault="006B2A56" w:rsidP="007A0452">
            <w:pPr>
              <w:spacing w:after="0" w:line="240" w:lineRule="auto"/>
            </w:pPr>
            <w:r w:rsidRPr="006B2A56">
              <w:t>Reason for transfer out – baby; Separation status – baby</w:t>
            </w:r>
          </w:p>
        </w:tc>
      </w:tr>
      <w:tr w:rsidR="006B2A56" w:rsidRPr="006B2A56" w14:paraId="78EF7C30" w14:textId="77777777" w:rsidTr="00BE6A26">
        <w:tc>
          <w:tcPr>
            <w:tcW w:w="9214" w:type="dxa"/>
            <w:gridSpan w:val="4"/>
            <w:shd w:val="clear" w:color="auto" w:fill="auto"/>
          </w:tcPr>
          <w:p w14:paraId="2F6CB884" w14:textId="77777777" w:rsidR="006B2A56" w:rsidRPr="006B2A56" w:rsidRDefault="006B2A56" w:rsidP="00AC534C">
            <w:pPr>
              <w:spacing w:after="0" w:line="240" w:lineRule="auto"/>
            </w:pPr>
          </w:p>
        </w:tc>
      </w:tr>
      <w:tr w:rsidR="006B2A56" w:rsidRPr="006B2A56" w14:paraId="19E1FACC" w14:textId="77777777" w:rsidTr="00BE6A26">
        <w:tblPrEx>
          <w:tblLook w:val="04A0" w:firstRow="1" w:lastRow="0" w:firstColumn="1" w:lastColumn="0" w:noHBand="0" w:noVBand="1"/>
        </w:tblPrEx>
        <w:tc>
          <w:tcPr>
            <w:tcW w:w="2024" w:type="dxa"/>
            <w:shd w:val="clear" w:color="auto" w:fill="auto"/>
          </w:tcPr>
          <w:p w14:paraId="167C2E48"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50848EA" w14:textId="23BE40F4" w:rsidR="006B2A56" w:rsidRPr="006B2A56" w:rsidRDefault="006B2A56" w:rsidP="005A78D3">
            <w:pPr>
              <w:pStyle w:val="Body"/>
            </w:pPr>
            <w:r w:rsidRPr="006B2A56">
              <w:t>Separation status – baby, Reason for transfer out - baby and Transfer destination – baby conditionally mandatory data item</w:t>
            </w:r>
            <w:r w:rsidR="003B2EEC">
              <w:t>s</w:t>
            </w:r>
          </w:p>
        </w:tc>
      </w:tr>
    </w:tbl>
    <w:p w14:paraId="16DBC75A" w14:textId="77777777" w:rsidR="006B2A56" w:rsidRPr="006B2A56" w:rsidRDefault="006B2A56" w:rsidP="005A78D3">
      <w:pPr>
        <w:spacing w:before="120" w:after="0" w:line="240" w:lineRule="auto"/>
      </w:pPr>
      <w:r w:rsidRPr="006B2A56">
        <w:rPr>
          <w:b/>
          <w:bCs/>
        </w:rPr>
        <w:t>Administration</w:t>
      </w:r>
    </w:p>
    <w:p w14:paraId="087B90C1" w14:textId="77777777" w:rsidR="006B2A56" w:rsidRPr="006B2A56" w:rsidRDefault="006B2A56" w:rsidP="007A0452">
      <w:pPr>
        <w:spacing w:after="0" w:line="240" w:lineRule="auto"/>
      </w:pPr>
    </w:p>
    <w:tbl>
      <w:tblPr>
        <w:tblW w:w="9620" w:type="dxa"/>
        <w:tblLook w:val="01E0" w:firstRow="1" w:lastRow="1" w:firstColumn="1" w:lastColumn="1" w:noHBand="0" w:noVBand="0"/>
      </w:tblPr>
      <w:tblGrid>
        <w:gridCol w:w="2127"/>
        <w:gridCol w:w="2025"/>
        <w:gridCol w:w="2329"/>
        <w:gridCol w:w="2835"/>
        <w:gridCol w:w="304"/>
      </w:tblGrid>
      <w:tr w:rsidR="006B2A56" w:rsidRPr="006B2A56" w14:paraId="43EF3DDB" w14:textId="77777777" w:rsidTr="00C305A4">
        <w:trPr>
          <w:gridAfter w:val="1"/>
          <w:wAfter w:w="304" w:type="dxa"/>
        </w:trPr>
        <w:tc>
          <w:tcPr>
            <w:tcW w:w="2127" w:type="dxa"/>
            <w:shd w:val="clear" w:color="auto" w:fill="auto"/>
          </w:tcPr>
          <w:p w14:paraId="076CF36A"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79C2DEE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D1491CB" w14:textId="77777777" w:rsidTr="00C305A4">
        <w:trPr>
          <w:gridAfter w:val="1"/>
          <w:wAfter w:w="304" w:type="dxa"/>
        </w:trPr>
        <w:tc>
          <w:tcPr>
            <w:tcW w:w="9316" w:type="dxa"/>
            <w:gridSpan w:val="4"/>
            <w:shd w:val="clear" w:color="auto" w:fill="auto"/>
          </w:tcPr>
          <w:p w14:paraId="4C24DBE4" w14:textId="77777777" w:rsidR="006B2A56" w:rsidRPr="006B2A56" w:rsidRDefault="006B2A56" w:rsidP="006B2A56">
            <w:pPr>
              <w:spacing w:after="0" w:line="240" w:lineRule="auto"/>
            </w:pPr>
          </w:p>
        </w:tc>
      </w:tr>
      <w:tr w:rsidR="006B2A56" w:rsidRPr="006B2A56" w14:paraId="1D657675" w14:textId="77777777" w:rsidTr="00C305A4">
        <w:tc>
          <w:tcPr>
            <w:tcW w:w="2127" w:type="dxa"/>
            <w:shd w:val="clear" w:color="auto" w:fill="auto"/>
          </w:tcPr>
          <w:p w14:paraId="5929FC06" w14:textId="77777777" w:rsidR="006B2A56" w:rsidRPr="006B2A56" w:rsidRDefault="006B2A56" w:rsidP="007A0452">
            <w:pPr>
              <w:spacing w:after="0" w:line="240" w:lineRule="auto"/>
            </w:pPr>
            <w:r w:rsidRPr="006B2A56">
              <w:t>Definition source</w:t>
            </w:r>
          </w:p>
        </w:tc>
        <w:tc>
          <w:tcPr>
            <w:tcW w:w="2025" w:type="dxa"/>
            <w:shd w:val="clear" w:color="auto" w:fill="auto"/>
          </w:tcPr>
          <w:p w14:paraId="3AB665DF" w14:textId="4458E02E" w:rsidR="006B2A56" w:rsidRPr="006B2A56" w:rsidRDefault="006B2A56" w:rsidP="006B2A56">
            <w:pPr>
              <w:spacing w:after="0" w:line="240" w:lineRule="auto"/>
            </w:pPr>
            <w:r w:rsidRPr="006B2A56">
              <w:t>DH</w:t>
            </w:r>
          </w:p>
        </w:tc>
        <w:tc>
          <w:tcPr>
            <w:tcW w:w="2329" w:type="dxa"/>
            <w:shd w:val="clear" w:color="auto" w:fill="auto"/>
          </w:tcPr>
          <w:p w14:paraId="026EE0E0" w14:textId="77777777" w:rsidR="006B2A56" w:rsidRPr="006B2A56" w:rsidRDefault="006B2A56" w:rsidP="007A0452">
            <w:pPr>
              <w:spacing w:after="0" w:line="240" w:lineRule="auto"/>
            </w:pPr>
            <w:r w:rsidRPr="006B2A56">
              <w:t>Version</w:t>
            </w:r>
          </w:p>
        </w:tc>
        <w:tc>
          <w:tcPr>
            <w:tcW w:w="3139" w:type="dxa"/>
            <w:gridSpan w:val="2"/>
            <w:shd w:val="clear" w:color="auto" w:fill="auto"/>
          </w:tcPr>
          <w:p w14:paraId="72B5A213" w14:textId="77777777" w:rsidR="006B2A56" w:rsidRPr="006B2A56" w:rsidRDefault="006B2A56" w:rsidP="006B2A56">
            <w:pPr>
              <w:spacing w:after="0" w:line="240" w:lineRule="auto"/>
            </w:pPr>
            <w:r w:rsidRPr="006B2A56">
              <w:t>1. January 1999</w:t>
            </w:r>
          </w:p>
          <w:p w14:paraId="3D17B5A8" w14:textId="77777777" w:rsidR="006B2A56" w:rsidRPr="006B2A56" w:rsidRDefault="006B2A56" w:rsidP="006B2A56">
            <w:pPr>
              <w:spacing w:after="0" w:line="240" w:lineRule="auto"/>
            </w:pPr>
            <w:r w:rsidRPr="006B2A56">
              <w:t>2. January 2009</w:t>
            </w:r>
          </w:p>
          <w:p w14:paraId="51A0B716" w14:textId="77777777" w:rsidR="006B2A56" w:rsidRPr="006B2A56" w:rsidRDefault="006B2A56" w:rsidP="006B2A56">
            <w:pPr>
              <w:spacing w:after="0" w:line="240" w:lineRule="auto"/>
            </w:pPr>
            <w:r w:rsidRPr="006B2A56">
              <w:t>3. July 2015</w:t>
            </w:r>
          </w:p>
          <w:p w14:paraId="163C8C63" w14:textId="77777777" w:rsidR="006B2A56" w:rsidRDefault="006B2A56" w:rsidP="006B2A56">
            <w:pPr>
              <w:spacing w:after="0" w:line="240" w:lineRule="auto"/>
            </w:pPr>
            <w:r w:rsidRPr="006B2A56">
              <w:t>4. January 2018</w:t>
            </w:r>
          </w:p>
          <w:p w14:paraId="1D9CA4A8" w14:textId="0ED09F67" w:rsidR="00492225" w:rsidRPr="006B2A56" w:rsidRDefault="00492225" w:rsidP="006B2A56">
            <w:pPr>
              <w:spacing w:after="0" w:line="240" w:lineRule="auto"/>
            </w:pPr>
            <w:r>
              <w:t>5. July 2024</w:t>
            </w:r>
          </w:p>
        </w:tc>
      </w:tr>
      <w:tr w:rsidR="006B2A56" w:rsidRPr="006B2A56" w14:paraId="7BA5C219" w14:textId="77777777" w:rsidTr="00C305A4">
        <w:tc>
          <w:tcPr>
            <w:tcW w:w="9620" w:type="dxa"/>
            <w:gridSpan w:val="5"/>
            <w:shd w:val="clear" w:color="auto" w:fill="auto"/>
          </w:tcPr>
          <w:p w14:paraId="587E2D89" w14:textId="77777777" w:rsidR="006B2A56" w:rsidRPr="006B2A56" w:rsidRDefault="006B2A56" w:rsidP="006B2A56">
            <w:pPr>
              <w:spacing w:after="0" w:line="240" w:lineRule="auto"/>
            </w:pPr>
          </w:p>
        </w:tc>
      </w:tr>
      <w:tr w:rsidR="006B2A56" w:rsidRPr="006B2A56" w14:paraId="4B670A7A" w14:textId="77777777" w:rsidTr="00C305A4">
        <w:tc>
          <w:tcPr>
            <w:tcW w:w="2127" w:type="dxa"/>
            <w:shd w:val="clear" w:color="auto" w:fill="auto"/>
          </w:tcPr>
          <w:p w14:paraId="2114376A" w14:textId="77777777" w:rsidR="006B2A56" w:rsidRPr="006B2A56" w:rsidRDefault="006B2A56" w:rsidP="007A0452">
            <w:pPr>
              <w:spacing w:after="0" w:line="240" w:lineRule="auto"/>
            </w:pPr>
            <w:r w:rsidRPr="006B2A56">
              <w:t>Codeset source</w:t>
            </w:r>
          </w:p>
        </w:tc>
        <w:tc>
          <w:tcPr>
            <w:tcW w:w="2025" w:type="dxa"/>
            <w:shd w:val="clear" w:color="auto" w:fill="auto"/>
          </w:tcPr>
          <w:p w14:paraId="1F9E9A94" w14:textId="0DBB8984" w:rsidR="006B2A56" w:rsidRPr="006B2A56" w:rsidRDefault="006B2A56" w:rsidP="006B2A56">
            <w:pPr>
              <w:spacing w:after="0" w:line="240" w:lineRule="auto"/>
            </w:pPr>
            <w:r w:rsidRPr="006B2A56">
              <w:t>DH</w:t>
            </w:r>
          </w:p>
        </w:tc>
        <w:tc>
          <w:tcPr>
            <w:tcW w:w="2329" w:type="dxa"/>
            <w:shd w:val="clear" w:color="auto" w:fill="auto"/>
          </w:tcPr>
          <w:p w14:paraId="229CD4AB" w14:textId="77777777" w:rsidR="006B2A56" w:rsidRPr="006B2A56" w:rsidRDefault="006B2A56" w:rsidP="007A0452">
            <w:pPr>
              <w:spacing w:after="0" w:line="240" w:lineRule="auto"/>
            </w:pPr>
            <w:r w:rsidRPr="006B2A56">
              <w:t>Collection start date</w:t>
            </w:r>
          </w:p>
        </w:tc>
        <w:tc>
          <w:tcPr>
            <w:tcW w:w="3139" w:type="dxa"/>
            <w:gridSpan w:val="2"/>
            <w:shd w:val="clear" w:color="auto" w:fill="auto"/>
          </w:tcPr>
          <w:p w14:paraId="759760BC" w14:textId="77777777" w:rsidR="006B2A56" w:rsidRPr="006B2A56" w:rsidRDefault="006B2A56" w:rsidP="006B2A56">
            <w:pPr>
              <w:spacing w:after="0" w:line="240" w:lineRule="auto"/>
              <w:rPr>
                <w:b/>
                <w:bCs/>
              </w:rPr>
            </w:pPr>
            <w:r w:rsidRPr="006B2A56">
              <w:t>1999</w:t>
            </w:r>
          </w:p>
        </w:tc>
      </w:tr>
    </w:tbl>
    <w:p w14:paraId="4B09BFAA" w14:textId="77777777" w:rsidR="006B2A56" w:rsidRPr="006B2A56" w:rsidRDefault="006B2A56" w:rsidP="006B2A56">
      <w:pPr>
        <w:spacing w:after="0" w:line="240" w:lineRule="auto"/>
      </w:pPr>
    </w:p>
    <w:p w14:paraId="500AB253" w14:textId="77777777" w:rsidR="006B2A56" w:rsidRPr="006B2A56" w:rsidRDefault="006B2A56" w:rsidP="006B2A56">
      <w:pPr>
        <w:spacing w:after="0" w:line="240" w:lineRule="auto"/>
      </w:pPr>
      <w:r w:rsidRPr="006B2A56">
        <w:br w:type="page"/>
      </w:r>
    </w:p>
    <w:p w14:paraId="456804A0" w14:textId="77777777" w:rsidR="006B2A56" w:rsidRPr="006B2A56" w:rsidRDefault="006B2A56" w:rsidP="00ED6580">
      <w:pPr>
        <w:pStyle w:val="Heading1"/>
      </w:pPr>
      <w:bookmarkStart w:id="622" w:name="_Toc350263883"/>
      <w:bookmarkStart w:id="623" w:name="_Toc499799040"/>
      <w:bookmarkStart w:id="624" w:name="_Toc31278323"/>
      <w:bookmarkStart w:id="625" w:name="_Toc170223494"/>
      <w:r w:rsidRPr="006B2A56">
        <w:lastRenderedPageBreak/>
        <w:t xml:space="preserve">Transfer destination – </w:t>
      </w:r>
      <w:bookmarkEnd w:id="622"/>
      <w:r w:rsidRPr="006B2A56">
        <w:t>mother</w:t>
      </w:r>
      <w:bookmarkEnd w:id="623"/>
      <w:bookmarkEnd w:id="624"/>
      <w:bookmarkEnd w:id="625"/>
    </w:p>
    <w:p w14:paraId="42864C3C" w14:textId="77777777" w:rsidR="006B2A56" w:rsidRPr="006B2A56" w:rsidRDefault="006B2A56" w:rsidP="006B2A56">
      <w:pPr>
        <w:spacing w:after="0" w:line="240" w:lineRule="auto"/>
      </w:pPr>
      <w:r w:rsidRPr="006B2A56">
        <w:rPr>
          <w:b/>
          <w:bCs/>
        </w:rPr>
        <w:t>Specification</w:t>
      </w:r>
    </w:p>
    <w:p w14:paraId="35277908"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3196463" w14:textId="77777777" w:rsidTr="00BE6A26">
        <w:tc>
          <w:tcPr>
            <w:tcW w:w="2024" w:type="dxa"/>
            <w:shd w:val="clear" w:color="auto" w:fill="auto"/>
          </w:tcPr>
          <w:p w14:paraId="465AFC93"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2B9876FC" w14:textId="56E791C4" w:rsidR="006B2A56" w:rsidRPr="006B2A56" w:rsidRDefault="006B2A56" w:rsidP="005A78D3">
            <w:pPr>
              <w:pStyle w:val="Body"/>
            </w:pPr>
            <w:r w:rsidRPr="006B2A56">
              <w:t>Identification of the hospital campus to which the mother is transferred following separation from the hospital campus</w:t>
            </w:r>
            <w:r w:rsidR="009D3058">
              <w:t xml:space="preserve"> where the birth occurred</w:t>
            </w:r>
          </w:p>
        </w:tc>
      </w:tr>
      <w:tr w:rsidR="006B2A56" w:rsidRPr="006B2A56" w14:paraId="645A882B" w14:textId="77777777" w:rsidTr="00BE6A26">
        <w:tc>
          <w:tcPr>
            <w:tcW w:w="9214" w:type="dxa"/>
            <w:gridSpan w:val="4"/>
            <w:shd w:val="clear" w:color="auto" w:fill="auto"/>
          </w:tcPr>
          <w:p w14:paraId="502CDE57" w14:textId="77777777" w:rsidR="006B2A56" w:rsidRPr="006B2A56" w:rsidRDefault="006B2A56" w:rsidP="00AC534C">
            <w:pPr>
              <w:spacing w:after="0" w:line="240" w:lineRule="auto"/>
            </w:pPr>
          </w:p>
        </w:tc>
      </w:tr>
      <w:tr w:rsidR="006B2A56" w:rsidRPr="006B2A56" w14:paraId="52F94140" w14:textId="77777777" w:rsidTr="00BE6A26">
        <w:tc>
          <w:tcPr>
            <w:tcW w:w="2024" w:type="dxa"/>
            <w:shd w:val="clear" w:color="auto" w:fill="auto"/>
          </w:tcPr>
          <w:p w14:paraId="0026CE4A" w14:textId="77777777" w:rsidR="006B2A56" w:rsidRPr="006B2A56" w:rsidRDefault="006B2A56" w:rsidP="007A0452">
            <w:pPr>
              <w:spacing w:after="0" w:line="240" w:lineRule="auto"/>
            </w:pPr>
            <w:r w:rsidRPr="006B2A56">
              <w:t>Representation class</w:t>
            </w:r>
          </w:p>
        </w:tc>
        <w:tc>
          <w:tcPr>
            <w:tcW w:w="2025" w:type="dxa"/>
            <w:shd w:val="clear" w:color="auto" w:fill="auto"/>
          </w:tcPr>
          <w:p w14:paraId="6BC4993D" w14:textId="77777777" w:rsidR="006B2A56" w:rsidRPr="006B2A56" w:rsidRDefault="006B2A56" w:rsidP="006B2A56">
            <w:pPr>
              <w:spacing w:after="0" w:line="240" w:lineRule="auto"/>
            </w:pPr>
            <w:r w:rsidRPr="006B2A56">
              <w:t>Code</w:t>
            </w:r>
          </w:p>
        </w:tc>
        <w:tc>
          <w:tcPr>
            <w:tcW w:w="2025" w:type="dxa"/>
            <w:shd w:val="clear" w:color="auto" w:fill="auto"/>
          </w:tcPr>
          <w:p w14:paraId="7037A761" w14:textId="77777777" w:rsidR="006B2A56" w:rsidRPr="006B2A56" w:rsidRDefault="006B2A56" w:rsidP="006B2A56">
            <w:pPr>
              <w:spacing w:after="0" w:line="240" w:lineRule="auto"/>
            </w:pPr>
            <w:r w:rsidRPr="006B2A56">
              <w:t>Data type</w:t>
            </w:r>
          </w:p>
        </w:tc>
        <w:tc>
          <w:tcPr>
            <w:tcW w:w="3140" w:type="dxa"/>
            <w:shd w:val="clear" w:color="auto" w:fill="auto"/>
          </w:tcPr>
          <w:p w14:paraId="221D23F5" w14:textId="77777777" w:rsidR="006B2A56" w:rsidRPr="006B2A56" w:rsidRDefault="006B2A56" w:rsidP="006B2A56">
            <w:pPr>
              <w:spacing w:after="0" w:line="240" w:lineRule="auto"/>
            </w:pPr>
            <w:r w:rsidRPr="006B2A56">
              <w:t>Number</w:t>
            </w:r>
          </w:p>
        </w:tc>
      </w:tr>
      <w:tr w:rsidR="006B2A56" w:rsidRPr="006B2A56" w14:paraId="6F8C0716" w14:textId="77777777" w:rsidTr="00BE6A26">
        <w:tc>
          <w:tcPr>
            <w:tcW w:w="9214" w:type="dxa"/>
            <w:gridSpan w:val="4"/>
            <w:shd w:val="clear" w:color="auto" w:fill="auto"/>
          </w:tcPr>
          <w:p w14:paraId="3F490686" w14:textId="77777777" w:rsidR="006B2A56" w:rsidRPr="006B2A56" w:rsidRDefault="006B2A56" w:rsidP="00AC534C">
            <w:pPr>
              <w:spacing w:after="0" w:line="240" w:lineRule="auto"/>
            </w:pPr>
          </w:p>
        </w:tc>
      </w:tr>
      <w:tr w:rsidR="006B2A56" w:rsidRPr="006B2A56" w14:paraId="4C2B48E4" w14:textId="77777777" w:rsidTr="00BE6A26">
        <w:tc>
          <w:tcPr>
            <w:tcW w:w="2024" w:type="dxa"/>
            <w:shd w:val="clear" w:color="auto" w:fill="auto"/>
          </w:tcPr>
          <w:p w14:paraId="69F8D0F9" w14:textId="77777777" w:rsidR="006B2A56" w:rsidRPr="006B2A56" w:rsidRDefault="006B2A56" w:rsidP="007A0452">
            <w:pPr>
              <w:spacing w:after="0" w:line="240" w:lineRule="auto"/>
            </w:pPr>
            <w:r w:rsidRPr="006B2A56">
              <w:t>Format</w:t>
            </w:r>
          </w:p>
        </w:tc>
        <w:tc>
          <w:tcPr>
            <w:tcW w:w="2025" w:type="dxa"/>
            <w:shd w:val="clear" w:color="auto" w:fill="auto"/>
          </w:tcPr>
          <w:p w14:paraId="0975D593" w14:textId="77777777" w:rsidR="006B2A56" w:rsidRPr="006B2A56" w:rsidRDefault="006B2A56" w:rsidP="006B2A56">
            <w:pPr>
              <w:spacing w:after="0" w:line="240" w:lineRule="auto"/>
            </w:pPr>
            <w:r w:rsidRPr="006B2A56">
              <w:t>NNNN</w:t>
            </w:r>
          </w:p>
        </w:tc>
        <w:tc>
          <w:tcPr>
            <w:tcW w:w="2025" w:type="dxa"/>
            <w:shd w:val="clear" w:color="auto" w:fill="auto"/>
          </w:tcPr>
          <w:p w14:paraId="088F1836"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74A07EBF" w14:textId="77777777" w:rsidR="006B2A56" w:rsidRPr="006B2A56" w:rsidRDefault="006B2A56" w:rsidP="006B2A56">
            <w:pPr>
              <w:spacing w:after="0" w:line="240" w:lineRule="auto"/>
            </w:pPr>
            <w:r w:rsidRPr="006B2A56">
              <w:t>4</w:t>
            </w:r>
          </w:p>
        </w:tc>
      </w:tr>
      <w:tr w:rsidR="006B2A56" w:rsidRPr="006B2A56" w14:paraId="71385F4E" w14:textId="77777777" w:rsidTr="00BE6A26">
        <w:tc>
          <w:tcPr>
            <w:tcW w:w="9214" w:type="dxa"/>
            <w:gridSpan w:val="4"/>
            <w:shd w:val="clear" w:color="auto" w:fill="auto"/>
          </w:tcPr>
          <w:p w14:paraId="3398350F" w14:textId="77777777" w:rsidR="006B2A56" w:rsidRPr="006B2A56" w:rsidRDefault="006B2A56" w:rsidP="00AC534C">
            <w:pPr>
              <w:spacing w:after="0" w:line="240" w:lineRule="auto"/>
            </w:pPr>
          </w:p>
        </w:tc>
      </w:tr>
      <w:tr w:rsidR="006B2A56" w:rsidRPr="006B2A56" w14:paraId="2F31C1EA" w14:textId="77777777" w:rsidTr="00BE6A26">
        <w:tc>
          <w:tcPr>
            <w:tcW w:w="2024" w:type="dxa"/>
            <w:shd w:val="clear" w:color="auto" w:fill="auto"/>
          </w:tcPr>
          <w:p w14:paraId="1AAD31E4" w14:textId="77777777" w:rsidR="006B2A56" w:rsidRPr="006B2A56" w:rsidRDefault="006B2A56" w:rsidP="007A0452">
            <w:pPr>
              <w:spacing w:after="0" w:line="240" w:lineRule="auto"/>
            </w:pPr>
            <w:r w:rsidRPr="006B2A56">
              <w:t>Location</w:t>
            </w:r>
          </w:p>
        </w:tc>
        <w:tc>
          <w:tcPr>
            <w:tcW w:w="2025" w:type="dxa"/>
            <w:shd w:val="clear" w:color="auto" w:fill="auto"/>
          </w:tcPr>
          <w:p w14:paraId="015FC9BB" w14:textId="77777777" w:rsidR="006B2A56" w:rsidRPr="006B2A56" w:rsidRDefault="006B2A56" w:rsidP="006B2A56">
            <w:pPr>
              <w:spacing w:after="0" w:line="240" w:lineRule="auto"/>
            </w:pPr>
            <w:r w:rsidRPr="006B2A56">
              <w:t>Episode record</w:t>
            </w:r>
          </w:p>
        </w:tc>
        <w:tc>
          <w:tcPr>
            <w:tcW w:w="2025" w:type="dxa"/>
            <w:shd w:val="clear" w:color="auto" w:fill="auto"/>
          </w:tcPr>
          <w:p w14:paraId="52CAAC80" w14:textId="77777777" w:rsidR="006B2A56" w:rsidRPr="006B2A56" w:rsidRDefault="006B2A56" w:rsidP="007A0452">
            <w:pPr>
              <w:spacing w:after="0" w:line="240" w:lineRule="auto"/>
            </w:pPr>
            <w:r w:rsidRPr="006B2A56">
              <w:t>Position</w:t>
            </w:r>
          </w:p>
        </w:tc>
        <w:tc>
          <w:tcPr>
            <w:tcW w:w="3140" w:type="dxa"/>
            <w:shd w:val="clear" w:color="auto" w:fill="auto"/>
          </w:tcPr>
          <w:p w14:paraId="444892BA" w14:textId="77777777" w:rsidR="006B2A56" w:rsidRPr="006B2A56" w:rsidRDefault="006B2A56" w:rsidP="006B2A56">
            <w:pPr>
              <w:spacing w:after="0" w:line="240" w:lineRule="auto"/>
            </w:pPr>
            <w:r w:rsidRPr="006B2A56">
              <w:t>122</w:t>
            </w:r>
          </w:p>
        </w:tc>
      </w:tr>
      <w:tr w:rsidR="006B2A56" w:rsidRPr="006B2A56" w14:paraId="5C023980" w14:textId="77777777" w:rsidTr="00BE6A26">
        <w:tc>
          <w:tcPr>
            <w:tcW w:w="9214" w:type="dxa"/>
            <w:gridSpan w:val="4"/>
            <w:shd w:val="clear" w:color="auto" w:fill="auto"/>
          </w:tcPr>
          <w:p w14:paraId="22E8E768" w14:textId="77777777" w:rsidR="006B2A56" w:rsidRPr="006B2A56" w:rsidRDefault="006B2A56" w:rsidP="00AC534C">
            <w:pPr>
              <w:spacing w:after="0" w:line="240" w:lineRule="auto"/>
            </w:pPr>
          </w:p>
        </w:tc>
      </w:tr>
      <w:tr w:rsidR="006B2A56" w:rsidRPr="006B2A56" w14:paraId="58792D5F" w14:textId="77777777" w:rsidTr="00BE6A26">
        <w:tc>
          <w:tcPr>
            <w:tcW w:w="2024" w:type="dxa"/>
            <w:shd w:val="clear" w:color="auto" w:fill="auto"/>
          </w:tcPr>
          <w:p w14:paraId="5C64D09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1F9329E1" w14:textId="77777777" w:rsidR="004A6111" w:rsidRDefault="004A6111" w:rsidP="004A6111">
            <w:pPr>
              <w:pStyle w:val="Body"/>
              <w:rPr>
                <w:rStyle w:val="Hyperlink"/>
              </w:rPr>
            </w:pPr>
            <w:r w:rsidRPr="006B2A56">
              <w:t>Please refer to the ‘</w:t>
            </w:r>
            <w:r>
              <w:t>Campus</w:t>
            </w:r>
            <w:r w:rsidRPr="006B2A56">
              <w:t xml:space="preserve"> Code Table’ available at </w:t>
            </w:r>
            <w:r>
              <w:t xml:space="preserve">the </w:t>
            </w:r>
            <w:hyperlink r:id="rId42" w:history="1">
              <w:r w:rsidRPr="007E47DA">
                <w:rPr>
                  <w:rStyle w:val="Hyperlink"/>
                </w:rPr>
                <w:t>HDSS website</w:t>
              </w:r>
            </w:hyperlink>
            <w:r>
              <w:t xml:space="preserve"> &lt;</w:t>
            </w:r>
            <w:r w:rsidRPr="007E47DA">
              <w:t>https://www.health.vic.gov.au/data-reporting/reference-files</w:t>
            </w:r>
            <w:r>
              <w:t>&gt;</w:t>
            </w:r>
          </w:p>
          <w:p w14:paraId="4A626A69" w14:textId="77777777" w:rsidR="006B2A56" w:rsidRPr="006B2A56" w:rsidRDefault="006B2A56" w:rsidP="00BD467C">
            <w:pPr>
              <w:rPr>
                <w:b/>
              </w:rPr>
            </w:pPr>
            <w:r w:rsidRPr="006B2A56">
              <w:rPr>
                <w:b/>
              </w:rPr>
              <w:t>Code</w:t>
            </w:r>
            <w:r w:rsidRPr="006B2A56">
              <w:rPr>
                <w:b/>
              </w:rPr>
              <w:tab/>
              <w:t>Descriptor</w:t>
            </w:r>
          </w:p>
          <w:p w14:paraId="3C9919A2" w14:textId="77777777" w:rsidR="006B2A56" w:rsidRPr="006B2A56" w:rsidRDefault="006B2A56" w:rsidP="006B2A56">
            <w:pPr>
              <w:spacing w:after="0" w:line="240" w:lineRule="auto"/>
            </w:pPr>
            <w:r w:rsidRPr="006B2A56">
              <w:t>9999</w:t>
            </w:r>
            <w:r w:rsidRPr="006B2A56">
              <w:tab/>
              <w:t>Not stated / inadequately described</w:t>
            </w:r>
          </w:p>
        </w:tc>
      </w:tr>
      <w:tr w:rsidR="006B2A56" w:rsidRPr="006B2A56" w14:paraId="7D2A77FB" w14:textId="77777777" w:rsidTr="00BE6A26">
        <w:tc>
          <w:tcPr>
            <w:tcW w:w="9214" w:type="dxa"/>
            <w:gridSpan w:val="4"/>
            <w:shd w:val="clear" w:color="auto" w:fill="auto"/>
          </w:tcPr>
          <w:p w14:paraId="3BCE8754" w14:textId="77777777" w:rsidR="006B2A56" w:rsidRPr="006B2A56" w:rsidRDefault="006B2A56" w:rsidP="00AC534C">
            <w:pPr>
              <w:spacing w:after="0" w:line="240" w:lineRule="auto"/>
            </w:pPr>
          </w:p>
        </w:tc>
      </w:tr>
      <w:tr w:rsidR="006B2A56" w:rsidRPr="006B2A56" w14:paraId="53FA831F" w14:textId="77777777" w:rsidTr="00BE6A26">
        <w:tblPrEx>
          <w:tblLook w:val="04A0" w:firstRow="1" w:lastRow="0" w:firstColumn="1" w:lastColumn="0" w:noHBand="0" w:noVBand="1"/>
        </w:tblPrEx>
        <w:tc>
          <w:tcPr>
            <w:tcW w:w="2024" w:type="dxa"/>
            <w:shd w:val="clear" w:color="auto" w:fill="auto"/>
          </w:tcPr>
          <w:p w14:paraId="6149C98C"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6C5F951" w14:textId="77777777" w:rsidR="006B2A56" w:rsidRPr="006B2A56" w:rsidRDefault="006B2A56" w:rsidP="005A78D3">
            <w:pPr>
              <w:pStyle w:val="Body"/>
            </w:pPr>
            <w:r w:rsidRPr="006B2A56">
              <w:t>For mothers transferred to Hospital in the Home (HITH), the transfer destination should be left blank.</w:t>
            </w:r>
          </w:p>
        </w:tc>
      </w:tr>
      <w:tr w:rsidR="006B2A56" w:rsidRPr="006B2A56" w14:paraId="2C7389AA" w14:textId="77777777" w:rsidTr="00BE6A26">
        <w:tc>
          <w:tcPr>
            <w:tcW w:w="9214" w:type="dxa"/>
            <w:gridSpan w:val="4"/>
            <w:shd w:val="clear" w:color="auto" w:fill="auto"/>
          </w:tcPr>
          <w:p w14:paraId="4C852F47" w14:textId="77777777" w:rsidR="006B2A56" w:rsidRPr="006B2A56" w:rsidRDefault="006B2A56" w:rsidP="00AC534C">
            <w:pPr>
              <w:spacing w:after="0" w:line="240" w:lineRule="auto"/>
            </w:pPr>
          </w:p>
        </w:tc>
      </w:tr>
      <w:tr w:rsidR="006B2A56" w:rsidRPr="006B2A56" w14:paraId="183A7BE9" w14:textId="77777777" w:rsidTr="00BE6A26">
        <w:tc>
          <w:tcPr>
            <w:tcW w:w="2024" w:type="dxa"/>
            <w:shd w:val="clear" w:color="auto" w:fill="auto"/>
          </w:tcPr>
          <w:p w14:paraId="6775148C"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1A23E3E" w14:textId="77777777" w:rsidR="006B2A56" w:rsidRPr="006B2A56" w:rsidRDefault="006B2A56" w:rsidP="005A78D3">
            <w:pPr>
              <w:pStyle w:val="Body"/>
            </w:pPr>
            <w:r w:rsidRPr="006B2A56">
              <w:t>All Victorian hospitals where a birth has occurred and homebirth practitioners</w:t>
            </w:r>
          </w:p>
        </w:tc>
      </w:tr>
      <w:tr w:rsidR="006B2A56" w:rsidRPr="006B2A56" w14:paraId="058584B0" w14:textId="77777777" w:rsidTr="00BE6A26">
        <w:trPr>
          <w:trHeight w:val="289"/>
        </w:trPr>
        <w:tc>
          <w:tcPr>
            <w:tcW w:w="9214" w:type="dxa"/>
            <w:gridSpan w:val="4"/>
            <w:shd w:val="clear" w:color="auto" w:fill="auto"/>
          </w:tcPr>
          <w:p w14:paraId="16B053A4" w14:textId="77777777" w:rsidR="006B2A56" w:rsidRPr="006B2A56" w:rsidRDefault="006B2A56" w:rsidP="00AC534C">
            <w:pPr>
              <w:spacing w:after="0" w:line="240" w:lineRule="auto"/>
            </w:pPr>
          </w:p>
        </w:tc>
      </w:tr>
      <w:tr w:rsidR="006B2A56" w:rsidRPr="006B2A56" w14:paraId="7153EF2E" w14:textId="77777777" w:rsidTr="00BE6A26">
        <w:tc>
          <w:tcPr>
            <w:tcW w:w="2024" w:type="dxa"/>
            <w:shd w:val="clear" w:color="auto" w:fill="auto"/>
          </w:tcPr>
          <w:p w14:paraId="6E3FF9B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75B36D9" w14:textId="7E1622CE" w:rsidR="006B2A56" w:rsidRPr="006B2A56" w:rsidRDefault="003B2EEC" w:rsidP="005A78D3">
            <w:pPr>
              <w:pStyle w:val="Body"/>
            </w:pPr>
            <w:r w:rsidRPr="00A70BB1">
              <w:t xml:space="preserve">All episodes where Separation status – mother is code </w:t>
            </w:r>
            <w:r w:rsidRPr="008F459F">
              <w:t>4</w:t>
            </w:r>
            <w:r w:rsidRPr="00A70BB1">
              <w:t xml:space="preserve"> Transferred </w:t>
            </w:r>
            <w:r w:rsidRPr="008F459F">
              <w:t>to another hospital</w:t>
            </w:r>
          </w:p>
        </w:tc>
      </w:tr>
      <w:tr w:rsidR="006B2A56" w:rsidRPr="006B2A56" w14:paraId="292277C1" w14:textId="77777777" w:rsidTr="00BE6A26">
        <w:tc>
          <w:tcPr>
            <w:tcW w:w="9214" w:type="dxa"/>
            <w:gridSpan w:val="4"/>
            <w:shd w:val="clear" w:color="auto" w:fill="auto"/>
          </w:tcPr>
          <w:p w14:paraId="3C0BBB6F" w14:textId="77777777" w:rsidR="006B2A56" w:rsidRPr="006B2A56" w:rsidRDefault="006B2A56" w:rsidP="00AC534C">
            <w:pPr>
              <w:spacing w:after="0" w:line="240" w:lineRule="auto"/>
            </w:pPr>
          </w:p>
        </w:tc>
      </w:tr>
      <w:tr w:rsidR="006B2A56" w:rsidRPr="006B2A56" w14:paraId="7D44C57B" w14:textId="77777777" w:rsidTr="00BE6A26">
        <w:tblPrEx>
          <w:tblLook w:val="04A0" w:firstRow="1" w:lastRow="0" w:firstColumn="1" w:lastColumn="0" w:noHBand="0" w:noVBand="1"/>
        </w:tblPrEx>
        <w:tc>
          <w:tcPr>
            <w:tcW w:w="2024" w:type="dxa"/>
            <w:shd w:val="clear" w:color="auto" w:fill="auto"/>
          </w:tcPr>
          <w:p w14:paraId="2A58E634"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F84307C" w14:textId="77777777" w:rsidR="006B2A56" w:rsidRPr="006B2A56" w:rsidRDefault="006B2A56" w:rsidP="007A0452">
            <w:pPr>
              <w:spacing w:after="0" w:line="240" w:lineRule="auto"/>
            </w:pPr>
            <w:r w:rsidRPr="006B2A56">
              <w:t>Transfer</w:t>
            </w:r>
          </w:p>
        </w:tc>
      </w:tr>
      <w:tr w:rsidR="006B2A56" w:rsidRPr="006B2A56" w14:paraId="3C93EB3F" w14:textId="77777777" w:rsidTr="00BE6A26">
        <w:tc>
          <w:tcPr>
            <w:tcW w:w="9214" w:type="dxa"/>
            <w:gridSpan w:val="4"/>
            <w:shd w:val="clear" w:color="auto" w:fill="auto"/>
          </w:tcPr>
          <w:p w14:paraId="525907FA" w14:textId="77777777" w:rsidR="006B2A56" w:rsidRPr="006B2A56" w:rsidRDefault="006B2A56" w:rsidP="00AC534C">
            <w:pPr>
              <w:spacing w:after="0" w:line="240" w:lineRule="auto"/>
            </w:pPr>
          </w:p>
        </w:tc>
      </w:tr>
      <w:tr w:rsidR="006B2A56" w:rsidRPr="006B2A56" w14:paraId="2EF8B814" w14:textId="77777777" w:rsidTr="00BE6A26">
        <w:tblPrEx>
          <w:tblLook w:val="04A0" w:firstRow="1" w:lastRow="0" w:firstColumn="1" w:lastColumn="0" w:noHBand="0" w:noVBand="1"/>
        </w:tblPrEx>
        <w:tc>
          <w:tcPr>
            <w:tcW w:w="2024" w:type="dxa"/>
            <w:shd w:val="clear" w:color="auto" w:fill="auto"/>
          </w:tcPr>
          <w:p w14:paraId="11B4992B"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5864D2D2" w14:textId="77777777" w:rsidR="006B2A56" w:rsidRPr="006B2A56" w:rsidRDefault="006B2A56" w:rsidP="007A0452">
            <w:pPr>
              <w:spacing w:after="0" w:line="240" w:lineRule="auto"/>
            </w:pPr>
            <w:r w:rsidRPr="006B2A56">
              <w:t xml:space="preserve">Reason for transfer out – mother; Separation status – mother </w:t>
            </w:r>
          </w:p>
        </w:tc>
      </w:tr>
      <w:tr w:rsidR="006B2A56" w:rsidRPr="006B2A56" w14:paraId="1082C901" w14:textId="77777777" w:rsidTr="00BE6A26">
        <w:tc>
          <w:tcPr>
            <w:tcW w:w="9214" w:type="dxa"/>
            <w:gridSpan w:val="4"/>
            <w:shd w:val="clear" w:color="auto" w:fill="auto"/>
          </w:tcPr>
          <w:p w14:paraId="16BA9F6D" w14:textId="77777777" w:rsidR="006B2A56" w:rsidRPr="006B2A56" w:rsidRDefault="006B2A56" w:rsidP="00AC534C">
            <w:pPr>
              <w:spacing w:after="0" w:line="240" w:lineRule="auto"/>
            </w:pPr>
          </w:p>
        </w:tc>
      </w:tr>
      <w:tr w:rsidR="006B2A56" w:rsidRPr="006B2A56" w14:paraId="689A37A8" w14:textId="77777777" w:rsidTr="00BE6A26">
        <w:tblPrEx>
          <w:tblLook w:val="04A0" w:firstRow="1" w:lastRow="0" w:firstColumn="1" w:lastColumn="0" w:noHBand="0" w:noVBand="1"/>
        </w:tblPrEx>
        <w:tc>
          <w:tcPr>
            <w:tcW w:w="2024" w:type="dxa"/>
            <w:shd w:val="clear" w:color="auto" w:fill="auto"/>
          </w:tcPr>
          <w:p w14:paraId="0465EBE1"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5516D946" w14:textId="187873D6" w:rsidR="006B2A56" w:rsidRPr="006B2A56" w:rsidRDefault="006B2A56" w:rsidP="005A78D3">
            <w:pPr>
              <w:pStyle w:val="Body"/>
            </w:pPr>
            <w:r w:rsidRPr="006B2A56">
              <w:t>Separation status – mother, Reason for transfer out – mother and Transfer destination – mother – conditionally mandatory data item</w:t>
            </w:r>
            <w:r w:rsidR="00A70BB1">
              <w:t>s</w:t>
            </w:r>
          </w:p>
        </w:tc>
      </w:tr>
    </w:tbl>
    <w:p w14:paraId="7F561114" w14:textId="77777777" w:rsidR="006B2A56" w:rsidRPr="006B2A56" w:rsidRDefault="006B2A56" w:rsidP="006B2A56">
      <w:pPr>
        <w:spacing w:after="0" w:line="240" w:lineRule="auto"/>
        <w:rPr>
          <w:b/>
          <w:bCs/>
        </w:rPr>
      </w:pPr>
    </w:p>
    <w:p w14:paraId="23DA1F6F" w14:textId="77777777" w:rsidR="006B2A56" w:rsidRPr="006B2A56" w:rsidRDefault="006B2A56" w:rsidP="006B2A56">
      <w:pPr>
        <w:spacing w:after="0" w:line="240" w:lineRule="auto"/>
      </w:pPr>
      <w:r w:rsidRPr="006B2A56">
        <w:rPr>
          <w:b/>
          <w:bCs/>
        </w:rPr>
        <w:t>Administration</w:t>
      </w:r>
    </w:p>
    <w:p w14:paraId="01F49FD9" w14:textId="77777777" w:rsidR="006B2A56" w:rsidRPr="006B2A56" w:rsidRDefault="006B2A56" w:rsidP="007A0452">
      <w:pPr>
        <w:spacing w:after="0" w:line="240" w:lineRule="auto"/>
      </w:pPr>
    </w:p>
    <w:tbl>
      <w:tblPr>
        <w:tblW w:w="9518" w:type="dxa"/>
        <w:tblLook w:val="01E0" w:firstRow="1" w:lastRow="1" w:firstColumn="1" w:lastColumn="1" w:noHBand="0" w:noVBand="0"/>
      </w:tblPr>
      <w:tblGrid>
        <w:gridCol w:w="2127"/>
        <w:gridCol w:w="1923"/>
        <w:gridCol w:w="2329"/>
        <w:gridCol w:w="3139"/>
      </w:tblGrid>
      <w:tr w:rsidR="006B2A56" w:rsidRPr="006B2A56" w14:paraId="3A50E9AB" w14:textId="77777777" w:rsidTr="00503AC6">
        <w:tc>
          <w:tcPr>
            <w:tcW w:w="2127" w:type="dxa"/>
            <w:shd w:val="clear" w:color="auto" w:fill="auto"/>
          </w:tcPr>
          <w:p w14:paraId="20A4F5FD" w14:textId="77777777" w:rsidR="006B2A56" w:rsidRPr="006B2A56" w:rsidRDefault="006B2A56" w:rsidP="007A0452">
            <w:pPr>
              <w:spacing w:after="0" w:line="240" w:lineRule="auto"/>
            </w:pPr>
            <w:r w:rsidRPr="006B2A56">
              <w:t>Principal data users</w:t>
            </w:r>
          </w:p>
        </w:tc>
        <w:tc>
          <w:tcPr>
            <w:tcW w:w="7391" w:type="dxa"/>
            <w:gridSpan w:val="3"/>
            <w:shd w:val="clear" w:color="auto" w:fill="auto"/>
          </w:tcPr>
          <w:p w14:paraId="737DC08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95A644E" w14:textId="77777777" w:rsidTr="007A0452">
        <w:tc>
          <w:tcPr>
            <w:tcW w:w="9518" w:type="dxa"/>
            <w:gridSpan w:val="4"/>
            <w:shd w:val="clear" w:color="auto" w:fill="auto"/>
          </w:tcPr>
          <w:p w14:paraId="4D21161E" w14:textId="77777777" w:rsidR="006B2A56" w:rsidRPr="006B2A56" w:rsidRDefault="006B2A56" w:rsidP="006B2A56">
            <w:pPr>
              <w:spacing w:after="0" w:line="240" w:lineRule="auto"/>
            </w:pPr>
          </w:p>
        </w:tc>
      </w:tr>
      <w:tr w:rsidR="006B2A56" w:rsidRPr="006B2A56" w14:paraId="5E3AC882" w14:textId="77777777" w:rsidTr="00503AC6">
        <w:tc>
          <w:tcPr>
            <w:tcW w:w="2127" w:type="dxa"/>
            <w:shd w:val="clear" w:color="auto" w:fill="auto"/>
          </w:tcPr>
          <w:p w14:paraId="6BC6AAEC" w14:textId="77777777" w:rsidR="006B2A56" w:rsidRPr="006B2A56" w:rsidRDefault="006B2A56" w:rsidP="007A0452">
            <w:pPr>
              <w:spacing w:after="0" w:line="240" w:lineRule="auto"/>
            </w:pPr>
            <w:r w:rsidRPr="006B2A56">
              <w:t>Definition source</w:t>
            </w:r>
          </w:p>
        </w:tc>
        <w:tc>
          <w:tcPr>
            <w:tcW w:w="1923" w:type="dxa"/>
            <w:shd w:val="clear" w:color="auto" w:fill="auto"/>
          </w:tcPr>
          <w:p w14:paraId="3F980E7B" w14:textId="2B4523DB" w:rsidR="006B2A56" w:rsidRPr="006B2A56" w:rsidRDefault="006B2A56" w:rsidP="006B2A56">
            <w:pPr>
              <w:spacing w:after="0" w:line="240" w:lineRule="auto"/>
            </w:pPr>
            <w:r w:rsidRPr="006B2A56">
              <w:t>DH</w:t>
            </w:r>
          </w:p>
        </w:tc>
        <w:tc>
          <w:tcPr>
            <w:tcW w:w="2329" w:type="dxa"/>
            <w:shd w:val="clear" w:color="auto" w:fill="auto"/>
          </w:tcPr>
          <w:p w14:paraId="47704A24" w14:textId="77777777" w:rsidR="006B2A56" w:rsidRPr="006B2A56" w:rsidRDefault="006B2A56" w:rsidP="007A0452">
            <w:pPr>
              <w:spacing w:after="0" w:line="240" w:lineRule="auto"/>
            </w:pPr>
            <w:r w:rsidRPr="006B2A56">
              <w:t>Version</w:t>
            </w:r>
          </w:p>
        </w:tc>
        <w:tc>
          <w:tcPr>
            <w:tcW w:w="3139" w:type="dxa"/>
            <w:shd w:val="clear" w:color="auto" w:fill="auto"/>
          </w:tcPr>
          <w:p w14:paraId="39D92F87" w14:textId="77777777" w:rsidR="006B2A56" w:rsidRPr="006B2A56" w:rsidRDefault="006B2A56" w:rsidP="006B2A56">
            <w:pPr>
              <w:spacing w:after="0" w:line="240" w:lineRule="auto"/>
            </w:pPr>
            <w:r w:rsidRPr="006B2A56">
              <w:t>1. January 1999</w:t>
            </w:r>
          </w:p>
          <w:p w14:paraId="5C012FD3" w14:textId="77777777" w:rsidR="006B2A56" w:rsidRPr="006B2A56" w:rsidRDefault="006B2A56" w:rsidP="006B2A56">
            <w:pPr>
              <w:spacing w:after="0" w:line="240" w:lineRule="auto"/>
            </w:pPr>
            <w:r w:rsidRPr="006B2A56">
              <w:t>2. January 2009</w:t>
            </w:r>
          </w:p>
          <w:p w14:paraId="34948D11" w14:textId="77777777" w:rsidR="006B2A56" w:rsidRPr="006B2A56" w:rsidRDefault="006B2A56" w:rsidP="006B2A56">
            <w:pPr>
              <w:spacing w:after="0" w:line="240" w:lineRule="auto"/>
            </w:pPr>
            <w:r w:rsidRPr="006B2A56">
              <w:t>3. July 2015</w:t>
            </w:r>
          </w:p>
          <w:p w14:paraId="43A0A05D" w14:textId="77777777" w:rsidR="006B2A56" w:rsidRDefault="006B2A56" w:rsidP="006B2A56">
            <w:pPr>
              <w:spacing w:after="0" w:line="240" w:lineRule="auto"/>
            </w:pPr>
            <w:r w:rsidRPr="006B2A56">
              <w:t>4. January 2018</w:t>
            </w:r>
          </w:p>
          <w:p w14:paraId="41F48FBB" w14:textId="2F57793A" w:rsidR="00A70BB1" w:rsidRPr="006B2A56" w:rsidRDefault="00A70BB1" w:rsidP="006B2A56">
            <w:pPr>
              <w:spacing w:after="0" w:line="240" w:lineRule="auto"/>
            </w:pPr>
            <w:r>
              <w:t>5. July 2024</w:t>
            </w:r>
          </w:p>
        </w:tc>
      </w:tr>
      <w:tr w:rsidR="006B2A56" w:rsidRPr="006B2A56" w14:paraId="5BAB8D50" w14:textId="77777777" w:rsidTr="007A0452">
        <w:tc>
          <w:tcPr>
            <w:tcW w:w="9518" w:type="dxa"/>
            <w:gridSpan w:val="4"/>
            <w:shd w:val="clear" w:color="auto" w:fill="auto"/>
          </w:tcPr>
          <w:p w14:paraId="102AF953" w14:textId="77777777" w:rsidR="006B2A56" w:rsidRPr="006B2A56" w:rsidRDefault="006B2A56" w:rsidP="006B2A56">
            <w:pPr>
              <w:spacing w:after="0" w:line="240" w:lineRule="auto"/>
            </w:pPr>
          </w:p>
        </w:tc>
      </w:tr>
      <w:tr w:rsidR="006B2A56" w:rsidRPr="006B2A56" w14:paraId="296DE70E" w14:textId="77777777" w:rsidTr="00503AC6">
        <w:tc>
          <w:tcPr>
            <w:tcW w:w="2127" w:type="dxa"/>
            <w:shd w:val="clear" w:color="auto" w:fill="auto"/>
          </w:tcPr>
          <w:p w14:paraId="5F591DB0" w14:textId="77777777" w:rsidR="006B2A56" w:rsidRPr="006B2A56" w:rsidRDefault="006B2A56" w:rsidP="007A0452">
            <w:pPr>
              <w:spacing w:after="0" w:line="240" w:lineRule="auto"/>
            </w:pPr>
            <w:r w:rsidRPr="006B2A56">
              <w:t>Codeset source</w:t>
            </w:r>
          </w:p>
        </w:tc>
        <w:tc>
          <w:tcPr>
            <w:tcW w:w="1923" w:type="dxa"/>
            <w:shd w:val="clear" w:color="auto" w:fill="auto"/>
          </w:tcPr>
          <w:p w14:paraId="78D4CACA" w14:textId="6D8111B2" w:rsidR="006B2A56" w:rsidRPr="006B2A56" w:rsidRDefault="006B2A56" w:rsidP="006B2A56">
            <w:pPr>
              <w:spacing w:after="0" w:line="240" w:lineRule="auto"/>
            </w:pPr>
            <w:r w:rsidRPr="006B2A56">
              <w:t>DH</w:t>
            </w:r>
          </w:p>
        </w:tc>
        <w:tc>
          <w:tcPr>
            <w:tcW w:w="2329" w:type="dxa"/>
            <w:shd w:val="clear" w:color="auto" w:fill="auto"/>
          </w:tcPr>
          <w:p w14:paraId="1674B021" w14:textId="77777777" w:rsidR="006B2A56" w:rsidRPr="006B2A56" w:rsidRDefault="006B2A56" w:rsidP="007A0452">
            <w:pPr>
              <w:spacing w:after="0" w:line="240" w:lineRule="auto"/>
            </w:pPr>
            <w:r w:rsidRPr="006B2A56">
              <w:t>Collection start date</w:t>
            </w:r>
          </w:p>
        </w:tc>
        <w:tc>
          <w:tcPr>
            <w:tcW w:w="3139" w:type="dxa"/>
            <w:shd w:val="clear" w:color="auto" w:fill="auto"/>
          </w:tcPr>
          <w:p w14:paraId="1595A880" w14:textId="77777777" w:rsidR="006B2A56" w:rsidRPr="006B2A56" w:rsidRDefault="006B2A56" w:rsidP="006B2A56">
            <w:pPr>
              <w:spacing w:after="0" w:line="240" w:lineRule="auto"/>
            </w:pPr>
            <w:r w:rsidRPr="006B2A56">
              <w:t>1999</w:t>
            </w:r>
          </w:p>
        </w:tc>
      </w:tr>
    </w:tbl>
    <w:p w14:paraId="29AAB26E" w14:textId="77777777" w:rsidR="006B2A56" w:rsidRPr="006B2A56" w:rsidRDefault="006B2A56" w:rsidP="006B2A56">
      <w:pPr>
        <w:spacing w:after="0" w:line="240" w:lineRule="auto"/>
      </w:pPr>
      <w:r w:rsidRPr="006B2A56">
        <w:br w:type="page"/>
      </w:r>
    </w:p>
    <w:p w14:paraId="51695553" w14:textId="657C223F" w:rsidR="00874C98" w:rsidRDefault="00874C98" w:rsidP="00D26017">
      <w:pPr>
        <w:pStyle w:val="Heading1"/>
      </w:pPr>
      <w:bookmarkStart w:id="626" w:name="_Toc155390527"/>
      <w:bookmarkStart w:id="627" w:name="_Toc350263884"/>
      <w:bookmarkStart w:id="628" w:name="_Toc499799041"/>
      <w:bookmarkStart w:id="629" w:name="_Toc31278324"/>
      <w:bookmarkStart w:id="630" w:name="_Toc170223495"/>
      <w:r>
        <w:lastRenderedPageBreak/>
        <w:t xml:space="preserve">Vaping at </w:t>
      </w:r>
      <w:r w:rsidRPr="006B2A56">
        <w:t xml:space="preserve">20 </w:t>
      </w:r>
      <w:r>
        <w:t xml:space="preserve">or more </w:t>
      </w:r>
      <w:r w:rsidRPr="006B2A56">
        <w:t>weeks</w:t>
      </w:r>
      <w:r>
        <w:t xml:space="preserve"> of pregnancy</w:t>
      </w:r>
      <w:bookmarkEnd w:id="626"/>
      <w:bookmarkEnd w:id="630"/>
    </w:p>
    <w:p w14:paraId="50FB33E8" w14:textId="77777777" w:rsidR="00874C98" w:rsidRPr="005F4F3B" w:rsidRDefault="00874C98" w:rsidP="00874C98">
      <w:pPr>
        <w:pStyle w:val="Body"/>
        <w:rPr>
          <w:b/>
          <w:bCs/>
        </w:rPr>
      </w:pPr>
      <w:r w:rsidRPr="005F4F3B">
        <w:rPr>
          <w:b/>
          <w:bCs/>
        </w:rPr>
        <w:t>Specification</w:t>
      </w:r>
    </w:p>
    <w:tbl>
      <w:tblPr>
        <w:tblW w:w="9356" w:type="dxa"/>
        <w:tblLook w:val="01E0" w:firstRow="1" w:lastRow="1" w:firstColumn="1" w:lastColumn="1" w:noHBand="0" w:noVBand="0"/>
      </w:tblPr>
      <w:tblGrid>
        <w:gridCol w:w="2024"/>
        <w:gridCol w:w="2025"/>
        <w:gridCol w:w="2025"/>
        <w:gridCol w:w="3282"/>
      </w:tblGrid>
      <w:tr w:rsidR="00874C98" w:rsidRPr="006B2A56" w14:paraId="047ECAB2" w14:textId="77777777" w:rsidTr="008B7D8D">
        <w:tc>
          <w:tcPr>
            <w:tcW w:w="2024" w:type="dxa"/>
            <w:shd w:val="clear" w:color="auto" w:fill="auto"/>
          </w:tcPr>
          <w:p w14:paraId="5003348E" w14:textId="77777777" w:rsidR="00874C98" w:rsidRPr="006B2A56" w:rsidRDefault="00874C98" w:rsidP="008B7D8D">
            <w:pPr>
              <w:pStyle w:val="Body"/>
            </w:pPr>
            <w:r w:rsidRPr="006B2A56">
              <w:t>Definition</w:t>
            </w:r>
          </w:p>
        </w:tc>
        <w:tc>
          <w:tcPr>
            <w:tcW w:w="7332" w:type="dxa"/>
            <w:gridSpan w:val="3"/>
            <w:shd w:val="clear" w:color="auto" w:fill="auto"/>
          </w:tcPr>
          <w:p w14:paraId="26040D4B" w14:textId="77777777" w:rsidR="00874C98" w:rsidRPr="00761C3F" w:rsidRDefault="00874C98" w:rsidP="008B7D8D">
            <w:pPr>
              <w:pStyle w:val="Body"/>
            </w:pPr>
            <w:r w:rsidRPr="00761C3F">
              <w:t xml:space="preserve">Whether the woman </w:t>
            </w:r>
            <w:r>
              <w:t xml:space="preserve">used </w:t>
            </w:r>
            <w:r w:rsidRPr="00761C3F">
              <w:t>vape</w:t>
            </w:r>
            <w:r>
              <w:t>s</w:t>
            </w:r>
            <w:r w:rsidRPr="00761C3F">
              <w:t xml:space="preserve"> </w:t>
            </w:r>
            <w:r>
              <w:t>or electronic cigarettes</w:t>
            </w:r>
            <w:r w:rsidRPr="00761C3F">
              <w:t xml:space="preserve"> </w:t>
            </w:r>
            <w:r>
              <w:t>from 20 weeks of</w:t>
            </w:r>
            <w:r w:rsidRPr="00761C3F">
              <w:t xml:space="preserve"> pregnancy</w:t>
            </w:r>
            <w:r>
              <w:t xml:space="preserve"> until the birth</w:t>
            </w:r>
            <w:r w:rsidRPr="00761C3F">
              <w:t>, regardless of the type and frequency</w:t>
            </w:r>
            <w:r>
              <w:t>.</w:t>
            </w:r>
          </w:p>
        </w:tc>
      </w:tr>
      <w:tr w:rsidR="00874C98" w:rsidRPr="006B2A56" w14:paraId="4FC3F01C" w14:textId="77777777" w:rsidTr="008B7D8D">
        <w:tc>
          <w:tcPr>
            <w:tcW w:w="2024" w:type="dxa"/>
            <w:shd w:val="clear" w:color="auto" w:fill="auto"/>
          </w:tcPr>
          <w:p w14:paraId="0F32B6FB" w14:textId="77777777" w:rsidR="00874C98" w:rsidRPr="006B2A56" w:rsidRDefault="00874C98" w:rsidP="008B7D8D">
            <w:pPr>
              <w:pStyle w:val="Body"/>
            </w:pPr>
            <w:r w:rsidRPr="006B2A56">
              <w:t>Representation class</w:t>
            </w:r>
          </w:p>
        </w:tc>
        <w:tc>
          <w:tcPr>
            <w:tcW w:w="2025" w:type="dxa"/>
            <w:shd w:val="clear" w:color="auto" w:fill="auto"/>
          </w:tcPr>
          <w:p w14:paraId="27A26405" w14:textId="77777777" w:rsidR="00874C98" w:rsidRPr="006B2A56" w:rsidRDefault="00874C98" w:rsidP="008B7D8D">
            <w:pPr>
              <w:pStyle w:val="Body"/>
            </w:pPr>
            <w:r w:rsidRPr="006B2A56">
              <w:t>Code</w:t>
            </w:r>
          </w:p>
        </w:tc>
        <w:tc>
          <w:tcPr>
            <w:tcW w:w="2025" w:type="dxa"/>
            <w:shd w:val="clear" w:color="auto" w:fill="auto"/>
          </w:tcPr>
          <w:p w14:paraId="1BE3ED6F" w14:textId="77777777" w:rsidR="00874C98" w:rsidRPr="006B2A56" w:rsidRDefault="00874C98" w:rsidP="008B7D8D">
            <w:pPr>
              <w:pStyle w:val="Body"/>
            </w:pPr>
            <w:r w:rsidRPr="006B2A56">
              <w:t>Data type</w:t>
            </w:r>
          </w:p>
        </w:tc>
        <w:tc>
          <w:tcPr>
            <w:tcW w:w="3282" w:type="dxa"/>
            <w:shd w:val="clear" w:color="auto" w:fill="auto"/>
          </w:tcPr>
          <w:p w14:paraId="12187818" w14:textId="77777777" w:rsidR="00874C98" w:rsidRPr="006B2A56" w:rsidRDefault="00874C98" w:rsidP="008B7D8D">
            <w:pPr>
              <w:pStyle w:val="Body"/>
            </w:pPr>
            <w:r w:rsidRPr="006B2A56">
              <w:t>Number</w:t>
            </w:r>
          </w:p>
        </w:tc>
      </w:tr>
      <w:tr w:rsidR="00874C98" w:rsidRPr="006B2A56" w14:paraId="54CA7D6B" w14:textId="77777777" w:rsidTr="008B7D8D">
        <w:tc>
          <w:tcPr>
            <w:tcW w:w="2024" w:type="dxa"/>
            <w:shd w:val="clear" w:color="auto" w:fill="auto"/>
          </w:tcPr>
          <w:p w14:paraId="2ADF2F46" w14:textId="77777777" w:rsidR="00874C98" w:rsidRPr="006B2A56" w:rsidRDefault="00874C98" w:rsidP="008B7D8D">
            <w:pPr>
              <w:pStyle w:val="Body"/>
            </w:pPr>
            <w:r w:rsidRPr="006B2A56">
              <w:t>Format</w:t>
            </w:r>
          </w:p>
        </w:tc>
        <w:tc>
          <w:tcPr>
            <w:tcW w:w="2025" w:type="dxa"/>
            <w:shd w:val="clear" w:color="auto" w:fill="auto"/>
          </w:tcPr>
          <w:p w14:paraId="4F2566BF" w14:textId="77777777" w:rsidR="00874C98" w:rsidRPr="006B2A56" w:rsidRDefault="00874C98" w:rsidP="008B7D8D">
            <w:pPr>
              <w:pStyle w:val="Body"/>
            </w:pPr>
            <w:r w:rsidRPr="006B2A56">
              <w:t>N</w:t>
            </w:r>
          </w:p>
        </w:tc>
        <w:tc>
          <w:tcPr>
            <w:tcW w:w="2025" w:type="dxa"/>
            <w:shd w:val="clear" w:color="auto" w:fill="auto"/>
          </w:tcPr>
          <w:p w14:paraId="68E390D0" w14:textId="77777777" w:rsidR="00874C98" w:rsidRPr="006B2A56" w:rsidRDefault="00874C98" w:rsidP="008B7D8D">
            <w:pPr>
              <w:pStyle w:val="Body"/>
              <w:rPr>
                <w:i/>
              </w:rPr>
            </w:pPr>
            <w:r w:rsidRPr="006B2A56">
              <w:t>Field size</w:t>
            </w:r>
          </w:p>
        </w:tc>
        <w:tc>
          <w:tcPr>
            <w:tcW w:w="3282" w:type="dxa"/>
            <w:shd w:val="clear" w:color="auto" w:fill="auto"/>
          </w:tcPr>
          <w:p w14:paraId="7D377D2F" w14:textId="77777777" w:rsidR="00874C98" w:rsidRPr="006B2A56" w:rsidRDefault="00874C98" w:rsidP="008B7D8D">
            <w:pPr>
              <w:pStyle w:val="Body"/>
            </w:pPr>
            <w:r w:rsidRPr="006B2A56">
              <w:t>1</w:t>
            </w:r>
          </w:p>
        </w:tc>
      </w:tr>
      <w:tr w:rsidR="00874C98" w:rsidRPr="006B2A56" w14:paraId="20CC78B1" w14:textId="77777777" w:rsidTr="008B7D8D">
        <w:tc>
          <w:tcPr>
            <w:tcW w:w="2024" w:type="dxa"/>
            <w:shd w:val="clear" w:color="auto" w:fill="auto"/>
          </w:tcPr>
          <w:p w14:paraId="773A49C2" w14:textId="77777777" w:rsidR="00874C98" w:rsidRPr="006B2A56" w:rsidRDefault="00874C98" w:rsidP="008B7D8D">
            <w:pPr>
              <w:pStyle w:val="Body"/>
            </w:pPr>
            <w:r w:rsidRPr="006B2A56">
              <w:t>Location</w:t>
            </w:r>
          </w:p>
        </w:tc>
        <w:tc>
          <w:tcPr>
            <w:tcW w:w="2025" w:type="dxa"/>
            <w:shd w:val="clear" w:color="auto" w:fill="auto"/>
          </w:tcPr>
          <w:p w14:paraId="122C9A28" w14:textId="77777777" w:rsidR="00874C98" w:rsidRPr="006B2A56" w:rsidRDefault="00874C98" w:rsidP="008B7D8D">
            <w:pPr>
              <w:pStyle w:val="Body"/>
            </w:pPr>
            <w:r w:rsidRPr="006B2A56">
              <w:t>Episode record</w:t>
            </w:r>
          </w:p>
        </w:tc>
        <w:tc>
          <w:tcPr>
            <w:tcW w:w="2025" w:type="dxa"/>
            <w:shd w:val="clear" w:color="auto" w:fill="auto"/>
          </w:tcPr>
          <w:p w14:paraId="54229B9D" w14:textId="77777777" w:rsidR="00874C98" w:rsidRPr="006B2A56" w:rsidRDefault="00874C98" w:rsidP="008B7D8D">
            <w:pPr>
              <w:pStyle w:val="Body"/>
            </w:pPr>
            <w:r w:rsidRPr="006B2A56">
              <w:t>Position</w:t>
            </w:r>
          </w:p>
        </w:tc>
        <w:tc>
          <w:tcPr>
            <w:tcW w:w="3282" w:type="dxa"/>
            <w:shd w:val="clear" w:color="auto" w:fill="auto"/>
          </w:tcPr>
          <w:p w14:paraId="4EB8C0E2" w14:textId="77777777" w:rsidR="00874C98" w:rsidRPr="006B2A56" w:rsidRDefault="00874C98" w:rsidP="008B7D8D">
            <w:pPr>
              <w:pStyle w:val="Body"/>
            </w:pPr>
            <w:r>
              <w:t>171</w:t>
            </w:r>
          </w:p>
        </w:tc>
      </w:tr>
      <w:tr w:rsidR="00874C98" w:rsidRPr="006B2A56" w14:paraId="2C431BDE" w14:textId="77777777" w:rsidTr="008B7D8D">
        <w:tc>
          <w:tcPr>
            <w:tcW w:w="2024" w:type="dxa"/>
            <w:shd w:val="clear" w:color="auto" w:fill="auto"/>
          </w:tcPr>
          <w:p w14:paraId="5F3EE8EE" w14:textId="77777777" w:rsidR="00874C98" w:rsidRPr="006B2A56" w:rsidRDefault="00874C98" w:rsidP="008B7D8D">
            <w:pPr>
              <w:pStyle w:val="Body"/>
            </w:pPr>
            <w:r w:rsidRPr="006B2A56">
              <w:t>Permissible values</w:t>
            </w:r>
          </w:p>
        </w:tc>
        <w:tc>
          <w:tcPr>
            <w:tcW w:w="7332" w:type="dxa"/>
            <w:gridSpan w:val="3"/>
            <w:shd w:val="clear" w:color="auto" w:fill="auto"/>
          </w:tcPr>
          <w:p w14:paraId="0B7AC902" w14:textId="77777777" w:rsidR="00874C98" w:rsidRPr="005F4F3B" w:rsidRDefault="00874C98" w:rsidP="008B7D8D">
            <w:pPr>
              <w:pStyle w:val="Body"/>
              <w:rPr>
                <w:b/>
                <w:bCs/>
              </w:rPr>
            </w:pPr>
            <w:r w:rsidRPr="005F4F3B">
              <w:rPr>
                <w:b/>
                <w:bCs/>
              </w:rPr>
              <w:t>Code</w:t>
            </w:r>
            <w:r w:rsidRPr="005F4F3B">
              <w:rPr>
                <w:b/>
                <w:bCs/>
              </w:rPr>
              <w:tab/>
              <w:t>Descriptor</w:t>
            </w:r>
          </w:p>
          <w:p w14:paraId="007DFD57" w14:textId="77777777" w:rsidR="00874C98" w:rsidRPr="006B2A56" w:rsidRDefault="00874C98" w:rsidP="008B7D8D">
            <w:pPr>
              <w:spacing w:after="40" w:line="240" w:lineRule="auto"/>
            </w:pPr>
            <w:r>
              <w:t>1</w:t>
            </w:r>
            <w:r w:rsidRPr="006B2A56">
              <w:tab/>
            </w:r>
            <w:r>
              <w:t>No, did not vape after 20 weeks of pregnancy</w:t>
            </w:r>
          </w:p>
          <w:p w14:paraId="7C6C9B23" w14:textId="77777777" w:rsidR="00874C98" w:rsidRPr="006B2A56" w:rsidRDefault="00874C98" w:rsidP="008B7D8D">
            <w:pPr>
              <w:spacing w:after="40" w:line="240" w:lineRule="auto"/>
            </w:pPr>
            <w:r>
              <w:t>2</w:t>
            </w:r>
            <w:r w:rsidRPr="006B2A56">
              <w:tab/>
            </w:r>
            <w:r>
              <w:t>Yes, vaped after 20 weeks of pregnancy</w:t>
            </w:r>
          </w:p>
          <w:p w14:paraId="6D88982E" w14:textId="77777777" w:rsidR="00874C98" w:rsidRPr="006B2A56" w:rsidRDefault="00874C98" w:rsidP="008B7D8D">
            <w:pPr>
              <w:spacing w:after="40" w:line="240" w:lineRule="auto"/>
            </w:pPr>
            <w:r w:rsidRPr="006B2A56">
              <w:t>9</w:t>
            </w:r>
            <w:r w:rsidRPr="006B2A56">
              <w:tab/>
            </w:r>
            <w:r>
              <w:t>Not stated/inadequately described</w:t>
            </w:r>
          </w:p>
        </w:tc>
      </w:tr>
      <w:tr w:rsidR="00874C98" w:rsidRPr="006B2A56" w14:paraId="42CEC051" w14:textId="77777777" w:rsidTr="008B7D8D">
        <w:tblPrEx>
          <w:tblLook w:val="04A0" w:firstRow="1" w:lastRow="0" w:firstColumn="1" w:lastColumn="0" w:noHBand="0" w:noVBand="1"/>
        </w:tblPrEx>
        <w:tc>
          <w:tcPr>
            <w:tcW w:w="2024" w:type="dxa"/>
            <w:shd w:val="clear" w:color="auto" w:fill="auto"/>
          </w:tcPr>
          <w:p w14:paraId="2590D091" w14:textId="77777777" w:rsidR="00874C98" w:rsidRPr="006B2A56" w:rsidRDefault="00874C98" w:rsidP="008B7D8D">
            <w:pPr>
              <w:pStyle w:val="Body"/>
            </w:pPr>
            <w:r w:rsidRPr="006B2A56">
              <w:t>Reporting guide</w:t>
            </w:r>
          </w:p>
        </w:tc>
        <w:tc>
          <w:tcPr>
            <w:tcW w:w="7332" w:type="dxa"/>
            <w:gridSpan w:val="3"/>
            <w:shd w:val="clear" w:color="auto" w:fill="auto"/>
          </w:tcPr>
          <w:p w14:paraId="3F9E1801" w14:textId="77777777" w:rsidR="00874C98" w:rsidRDefault="00874C98" w:rsidP="008B7D8D">
            <w:pPr>
              <w:pStyle w:val="Body"/>
            </w:pPr>
            <w:r>
              <w:t>Vape, vaping, electronic cigarettes and e-cigarettes are synonymous and should be included when reporting this data item.</w:t>
            </w:r>
          </w:p>
          <w:p w14:paraId="2F0BA339" w14:textId="77777777" w:rsidR="00874C98" w:rsidRDefault="00874C98" w:rsidP="008B7D8D">
            <w:pPr>
              <w:pStyle w:val="Body"/>
            </w:pPr>
            <w:r>
              <w:t>After 20 weeks of pregnancy is defined as greater than or equal to 20 weeks + 0 days gestation.</w:t>
            </w:r>
          </w:p>
          <w:p w14:paraId="6C8198C5" w14:textId="77777777" w:rsidR="00874C98" w:rsidRPr="006B2A56" w:rsidRDefault="00874C98" w:rsidP="008B7D8D">
            <w:pPr>
              <w:pStyle w:val="Body"/>
            </w:pPr>
            <w:r>
              <w:t>To be collected during the birth admission.</w:t>
            </w:r>
          </w:p>
        </w:tc>
      </w:tr>
      <w:tr w:rsidR="00874C98" w:rsidRPr="006B2A56" w14:paraId="2C40E93C" w14:textId="77777777" w:rsidTr="008B7D8D">
        <w:tc>
          <w:tcPr>
            <w:tcW w:w="2024" w:type="dxa"/>
            <w:shd w:val="clear" w:color="auto" w:fill="auto"/>
          </w:tcPr>
          <w:p w14:paraId="10B4BBEB" w14:textId="77777777" w:rsidR="00874C98" w:rsidRPr="006B2A56" w:rsidRDefault="00874C98" w:rsidP="008B7D8D">
            <w:pPr>
              <w:pStyle w:val="Body"/>
            </w:pPr>
            <w:r w:rsidRPr="006B2A56">
              <w:t>Reported by</w:t>
            </w:r>
          </w:p>
        </w:tc>
        <w:tc>
          <w:tcPr>
            <w:tcW w:w="7332" w:type="dxa"/>
            <w:gridSpan w:val="3"/>
            <w:shd w:val="clear" w:color="auto" w:fill="auto"/>
          </w:tcPr>
          <w:p w14:paraId="0099EDB5" w14:textId="77777777" w:rsidR="00874C98" w:rsidRPr="006B2A56" w:rsidRDefault="00874C98" w:rsidP="008B7D8D">
            <w:pPr>
              <w:pStyle w:val="Body"/>
            </w:pPr>
            <w:r w:rsidRPr="006B2A56">
              <w:t>All Victorian hospitals where a birth occurred and homebirth practitioners</w:t>
            </w:r>
          </w:p>
        </w:tc>
      </w:tr>
      <w:tr w:rsidR="00874C98" w:rsidRPr="006B2A56" w14:paraId="626DA4D3" w14:textId="77777777" w:rsidTr="008B7D8D">
        <w:tc>
          <w:tcPr>
            <w:tcW w:w="2024" w:type="dxa"/>
            <w:shd w:val="clear" w:color="auto" w:fill="auto"/>
          </w:tcPr>
          <w:p w14:paraId="51406A47" w14:textId="77777777" w:rsidR="00874C98" w:rsidRPr="006B2A56" w:rsidRDefault="00874C98" w:rsidP="008B7D8D">
            <w:pPr>
              <w:pStyle w:val="Body"/>
            </w:pPr>
            <w:r w:rsidRPr="006B2A56">
              <w:t>Reported for</w:t>
            </w:r>
          </w:p>
        </w:tc>
        <w:tc>
          <w:tcPr>
            <w:tcW w:w="7332" w:type="dxa"/>
            <w:gridSpan w:val="3"/>
            <w:shd w:val="clear" w:color="auto" w:fill="auto"/>
          </w:tcPr>
          <w:p w14:paraId="2F3A1613" w14:textId="77777777" w:rsidR="00874C98" w:rsidRPr="006B2A56" w:rsidRDefault="00874C98" w:rsidP="008B7D8D">
            <w:pPr>
              <w:pStyle w:val="Body"/>
            </w:pPr>
            <w:r w:rsidRPr="006B2A56">
              <w:t>All birth episodes</w:t>
            </w:r>
          </w:p>
        </w:tc>
      </w:tr>
      <w:tr w:rsidR="00874C98" w:rsidRPr="006B2A56" w14:paraId="7C9A4F11" w14:textId="77777777" w:rsidTr="008B7D8D">
        <w:tc>
          <w:tcPr>
            <w:tcW w:w="2024" w:type="dxa"/>
            <w:shd w:val="clear" w:color="auto" w:fill="auto"/>
          </w:tcPr>
          <w:p w14:paraId="23592F43" w14:textId="77777777" w:rsidR="00874C98" w:rsidRPr="006B2A56" w:rsidRDefault="00874C98" w:rsidP="008B7D8D">
            <w:pPr>
              <w:pStyle w:val="Body"/>
            </w:pPr>
            <w:r w:rsidRPr="005D7BAC">
              <w:t>Related data items (this section):</w:t>
            </w:r>
          </w:p>
        </w:tc>
        <w:tc>
          <w:tcPr>
            <w:tcW w:w="7332" w:type="dxa"/>
            <w:gridSpan w:val="3"/>
            <w:shd w:val="clear" w:color="auto" w:fill="auto"/>
          </w:tcPr>
          <w:p w14:paraId="2F76D370" w14:textId="77777777" w:rsidR="00874C98" w:rsidRPr="006B2A56" w:rsidRDefault="00874C98" w:rsidP="008B7D8D">
            <w:pPr>
              <w:pStyle w:val="Body"/>
            </w:pPr>
            <w:r>
              <w:t>None specified</w:t>
            </w:r>
          </w:p>
        </w:tc>
      </w:tr>
      <w:tr w:rsidR="00874C98" w:rsidRPr="006B2A56" w14:paraId="30F6523E" w14:textId="77777777" w:rsidTr="008B7D8D">
        <w:tc>
          <w:tcPr>
            <w:tcW w:w="2024" w:type="dxa"/>
            <w:shd w:val="clear" w:color="auto" w:fill="auto"/>
          </w:tcPr>
          <w:p w14:paraId="46D84825" w14:textId="77777777" w:rsidR="00874C98" w:rsidRPr="005D7BAC" w:rsidRDefault="00874C98" w:rsidP="008B7D8D">
            <w:pPr>
              <w:pStyle w:val="Body"/>
            </w:pPr>
            <w:r w:rsidRPr="006B2A56">
              <w:t>Related business rules (Section 4):</w:t>
            </w:r>
          </w:p>
        </w:tc>
        <w:tc>
          <w:tcPr>
            <w:tcW w:w="7332" w:type="dxa"/>
            <w:gridSpan w:val="3"/>
            <w:shd w:val="clear" w:color="auto" w:fill="auto"/>
          </w:tcPr>
          <w:p w14:paraId="72548EC7" w14:textId="7241F4DB" w:rsidR="00874C98" w:rsidRPr="005D7BAC" w:rsidRDefault="00874C98" w:rsidP="008B7D8D">
            <w:pPr>
              <w:pStyle w:val="Body"/>
            </w:pPr>
            <w:r w:rsidRPr="006B2A56">
              <w:t>Mandatory to report data items</w:t>
            </w:r>
          </w:p>
        </w:tc>
      </w:tr>
    </w:tbl>
    <w:p w14:paraId="74BDE85E" w14:textId="77777777" w:rsidR="00874C98" w:rsidRPr="006B2A56" w:rsidRDefault="00874C98" w:rsidP="00874C98">
      <w:pPr>
        <w:pStyle w:val="Body"/>
      </w:pPr>
      <w:r w:rsidRPr="009A2929">
        <w:rPr>
          <w:b/>
          <w:bCs/>
        </w:rPr>
        <w:t>Administration</w:t>
      </w:r>
    </w:p>
    <w:tbl>
      <w:tblPr>
        <w:tblW w:w="10289" w:type="dxa"/>
        <w:tblLook w:val="01E0" w:firstRow="1" w:lastRow="1" w:firstColumn="1" w:lastColumn="1" w:noHBand="0" w:noVBand="0"/>
      </w:tblPr>
      <w:tblGrid>
        <w:gridCol w:w="2268"/>
        <w:gridCol w:w="2268"/>
        <w:gridCol w:w="2187"/>
        <w:gridCol w:w="426"/>
        <w:gridCol w:w="2593"/>
        <w:gridCol w:w="541"/>
        <w:gridCol w:w="6"/>
      </w:tblGrid>
      <w:tr w:rsidR="00874C98" w:rsidRPr="006B2A56" w14:paraId="4AEF3AF0" w14:textId="77777777" w:rsidTr="008B7D8D">
        <w:trPr>
          <w:gridAfter w:val="2"/>
          <w:wAfter w:w="547" w:type="dxa"/>
        </w:trPr>
        <w:tc>
          <w:tcPr>
            <w:tcW w:w="2268" w:type="dxa"/>
            <w:shd w:val="clear" w:color="auto" w:fill="auto"/>
          </w:tcPr>
          <w:p w14:paraId="348841CE" w14:textId="77777777" w:rsidR="00874C98" w:rsidRPr="006B2A56" w:rsidRDefault="00874C98" w:rsidP="008B7D8D">
            <w:pPr>
              <w:pStyle w:val="Body"/>
            </w:pPr>
            <w:r w:rsidRPr="006B2A56">
              <w:t>Principal data users</w:t>
            </w:r>
          </w:p>
        </w:tc>
        <w:tc>
          <w:tcPr>
            <w:tcW w:w="7474" w:type="dxa"/>
            <w:gridSpan w:val="4"/>
            <w:shd w:val="clear" w:color="auto" w:fill="auto"/>
          </w:tcPr>
          <w:p w14:paraId="6A5145CA" w14:textId="77777777" w:rsidR="00874C98" w:rsidRPr="006B2A56" w:rsidRDefault="00874C98" w:rsidP="008B7D8D">
            <w:pPr>
              <w:pStyle w:val="Body"/>
            </w:pPr>
            <w:r w:rsidRPr="006B2A56">
              <w:t>Consultative Council on Obstetric and Paediatric Mortality and Morbidity</w:t>
            </w:r>
          </w:p>
        </w:tc>
      </w:tr>
      <w:tr w:rsidR="00874C98" w:rsidRPr="006B2A56" w14:paraId="1515B558" w14:textId="77777777" w:rsidTr="008B7D8D">
        <w:trPr>
          <w:gridAfter w:val="1"/>
          <w:wAfter w:w="6" w:type="dxa"/>
        </w:trPr>
        <w:tc>
          <w:tcPr>
            <w:tcW w:w="2268" w:type="dxa"/>
            <w:shd w:val="clear" w:color="auto" w:fill="auto"/>
          </w:tcPr>
          <w:p w14:paraId="56B4D9E2" w14:textId="77777777" w:rsidR="00874C98" w:rsidRPr="006B2A56" w:rsidRDefault="00874C98" w:rsidP="008B7D8D">
            <w:pPr>
              <w:pStyle w:val="Body"/>
            </w:pPr>
            <w:r w:rsidRPr="006B2A56">
              <w:t>Definition source</w:t>
            </w:r>
          </w:p>
        </w:tc>
        <w:tc>
          <w:tcPr>
            <w:tcW w:w="2268" w:type="dxa"/>
            <w:shd w:val="clear" w:color="auto" w:fill="auto"/>
          </w:tcPr>
          <w:p w14:paraId="7317A4FD" w14:textId="77777777" w:rsidR="00874C98" w:rsidRPr="006B2A56" w:rsidRDefault="00874C98" w:rsidP="008B7D8D">
            <w:pPr>
              <w:pStyle w:val="Body"/>
            </w:pPr>
            <w:r>
              <w:t>DH</w:t>
            </w:r>
          </w:p>
        </w:tc>
        <w:tc>
          <w:tcPr>
            <w:tcW w:w="2187" w:type="dxa"/>
            <w:shd w:val="clear" w:color="auto" w:fill="auto"/>
          </w:tcPr>
          <w:p w14:paraId="6D2181B5" w14:textId="77777777" w:rsidR="00874C98" w:rsidRPr="006B2A56" w:rsidRDefault="00874C98" w:rsidP="008B7D8D">
            <w:pPr>
              <w:pStyle w:val="Body"/>
            </w:pPr>
            <w:r w:rsidRPr="006B2A56">
              <w:t>Version</w:t>
            </w:r>
          </w:p>
        </w:tc>
        <w:tc>
          <w:tcPr>
            <w:tcW w:w="3560" w:type="dxa"/>
            <w:gridSpan w:val="3"/>
            <w:shd w:val="clear" w:color="auto" w:fill="auto"/>
          </w:tcPr>
          <w:p w14:paraId="3979EA13" w14:textId="364415D7" w:rsidR="00874C98" w:rsidRPr="000F2CB0" w:rsidRDefault="00CC5CC6" w:rsidP="008319CC">
            <w:pPr>
              <w:pStyle w:val="DHHSnumberdigitindent"/>
              <w:numPr>
                <w:ilvl w:val="0"/>
                <w:numId w:val="0"/>
              </w:numPr>
              <w:ind w:left="360"/>
              <w:rPr>
                <w:szCs w:val="21"/>
              </w:rPr>
            </w:pPr>
            <w:r w:rsidRPr="008319CC">
              <w:rPr>
                <w:sz w:val="21"/>
                <w:szCs w:val="21"/>
              </w:rPr>
              <w:t xml:space="preserve"> 1. </w:t>
            </w:r>
            <w:r w:rsidR="00874C98" w:rsidRPr="008319CC">
              <w:rPr>
                <w:sz w:val="21"/>
                <w:szCs w:val="21"/>
              </w:rPr>
              <w:t>July 2024</w:t>
            </w:r>
          </w:p>
        </w:tc>
      </w:tr>
      <w:tr w:rsidR="00874C98" w:rsidRPr="006B2A56" w14:paraId="1BCF31EB" w14:textId="77777777" w:rsidTr="008B7D8D">
        <w:tc>
          <w:tcPr>
            <w:tcW w:w="2268" w:type="dxa"/>
            <w:shd w:val="clear" w:color="auto" w:fill="auto"/>
          </w:tcPr>
          <w:p w14:paraId="7CDAADA8" w14:textId="77777777" w:rsidR="00874C98" w:rsidRPr="006B2A56" w:rsidRDefault="00874C98" w:rsidP="008B7D8D">
            <w:pPr>
              <w:pStyle w:val="Body"/>
            </w:pPr>
            <w:r w:rsidRPr="006B2A56">
              <w:t>Codeset source</w:t>
            </w:r>
          </w:p>
        </w:tc>
        <w:tc>
          <w:tcPr>
            <w:tcW w:w="2268" w:type="dxa"/>
            <w:shd w:val="clear" w:color="auto" w:fill="auto"/>
          </w:tcPr>
          <w:p w14:paraId="6C450B2D" w14:textId="77777777" w:rsidR="00874C98" w:rsidRPr="006B2A56" w:rsidRDefault="00874C98" w:rsidP="008B7D8D">
            <w:pPr>
              <w:pStyle w:val="Body"/>
            </w:pPr>
            <w:r w:rsidRPr="006B2A56">
              <w:t>DH</w:t>
            </w:r>
          </w:p>
        </w:tc>
        <w:tc>
          <w:tcPr>
            <w:tcW w:w="2613" w:type="dxa"/>
            <w:gridSpan w:val="2"/>
            <w:shd w:val="clear" w:color="auto" w:fill="auto"/>
          </w:tcPr>
          <w:p w14:paraId="2FCAB502" w14:textId="77777777" w:rsidR="00874C98" w:rsidRPr="001B3FD2" w:rsidRDefault="00874C98" w:rsidP="008B7D8D">
            <w:pPr>
              <w:pStyle w:val="Body"/>
              <w:rPr>
                <w:szCs w:val="21"/>
              </w:rPr>
            </w:pPr>
            <w:r w:rsidRPr="001B3FD2">
              <w:rPr>
                <w:szCs w:val="21"/>
              </w:rPr>
              <w:t>Collection start date</w:t>
            </w:r>
          </w:p>
        </w:tc>
        <w:tc>
          <w:tcPr>
            <w:tcW w:w="3140" w:type="dxa"/>
            <w:gridSpan w:val="3"/>
            <w:shd w:val="clear" w:color="auto" w:fill="auto"/>
          </w:tcPr>
          <w:p w14:paraId="0E8EEAB7" w14:textId="66C76E38" w:rsidR="00874C98" w:rsidRPr="001B3FD2" w:rsidRDefault="00874C98" w:rsidP="008B7D8D">
            <w:pPr>
              <w:pStyle w:val="Body"/>
              <w:rPr>
                <w:szCs w:val="21"/>
              </w:rPr>
            </w:pPr>
            <w:r w:rsidRPr="001B3FD2">
              <w:rPr>
                <w:szCs w:val="21"/>
              </w:rPr>
              <w:t>2024</w:t>
            </w:r>
          </w:p>
        </w:tc>
      </w:tr>
    </w:tbl>
    <w:p w14:paraId="76BACA20" w14:textId="77777777" w:rsidR="00874C98" w:rsidRDefault="00874C98" w:rsidP="00874C98">
      <w:pPr>
        <w:spacing w:after="0" w:line="240" w:lineRule="auto"/>
        <w:rPr>
          <w:b/>
          <w:color w:val="53565A"/>
          <w:sz w:val="32"/>
          <w:szCs w:val="28"/>
          <w:highlight w:val="green"/>
        </w:rPr>
      </w:pPr>
      <w:r>
        <w:rPr>
          <w:highlight w:val="green"/>
        </w:rPr>
        <w:br w:type="page"/>
      </w:r>
    </w:p>
    <w:p w14:paraId="76E931F2" w14:textId="64B0B299" w:rsidR="00874C98" w:rsidRDefault="00874C98" w:rsidP="00560222">
      <w:pPr>
        <w:pStyle w:val="Heading1"/>
      </w:pPr>
      <w:bookmarkStart w:id="631" w:name="_Toc155390528"/>
      <w:bookmarkStart w:id="632" w:name="_Toc170223496"/>
      <w:r>
        <w:lastRenderedPageBreak/>
        <w:t xml:space="preserve">Vaping in the first </w:t>
      </w:r>
      <w:r w:rsidRPr="006B2A56">
        <w:t>20 weeks</w:t>
      </w:r>
      <w:r>
        <w:t xml:space="preserve"> of pregnancy</w:t>
      </w:r>
      <w:bookmarkEnd w:id="631"/>
      <w:bookmarkEnd w:id="632"/>
    </w:p>
    <w:p w14:paraId="6B2E08B9" w14:textId="77777777" w:rsidR="00874C98" w:rsidRPr="005F4F3B" w:rsidRDefault="00874C98" w:rsidP="00874C98">
      <w:pPr>
        <w:pStyle w:val="Body"/>
        <w:rPr>
          <w:b/>
          <w:bCs/>
        </w:rPr>
      </w:pPr>
      <w:r w:rsidRPr="005F4F3B">
        <w:rPr>
          <w:b/>
          <w:bCs/>
        </w:rPr>
        <w:t>Specification</w:t>
      </w:r>
    </w:p>
    <w:tbl>
      <w:tblPr>
        <w:tblW w:w="9356" w:type="dxa"/>
        <w:tblLook w:val="01E0" w:firstRow="1" w:lastRow="1" w:firstColumn="1" w:lastColumn="1" w:noHBand="0" w:noVBand="0"/>
      </w:tblPr>
      <w:tblGrid>
        <w:gridCol w:w="2024"/>
        <w:gridCol w:w="2025"/>
        <w:gridCol w:w="2025"/>
        <w:gridCol w:w="3140"/>
        <w:gridCol w:w="142"/>
      </w:tblGrid>
      <w:tr w:rsidR="00874C98" w:rsidRPr="006B2A56" w14:paraId="6C13343C" w14:textId="77777777" w:rsidTr="008B7D8D">
        <w:tc>
          <w:tcPr>
            <w:tcW w:w="2024" w:type="dxa"/>
            <w:shd w:val="clear" w:color="auto" w:fill="auto"/>
          </w:tcPr>
          <w:p w14:paraId="60118C21" w14:textId="77777777" w:rsidR="00874C98" w:rsidRPr="006B2A56" w:rsidRDefault="00874C98" w:rsidP="008B7D8D">
            <w:pPr>
              <w:spacing w:after="0" w:line="240" w:lineRule="auto"/>
            </w:pPr>
            <w:r w:rsidRPr="006B2A56">
              <w:t>Definition</w:t>
            </w:r>
          </w:p>
        </w:tc>
        <w:tc>
          <w:tcPr>
            <w:tcW w:w="7332" w:type="dxa"/>
            <w:gridSpan w:val="4"/>
            <w:shd w:val="clear" w:color="auto" w:fill="auto"/>
          </w:tcPr>
          <w:p w14:paraId="1C39AF9F" w14:textId="77777777" w:rsidR="00874C98" w:rsidRPr="00761C3F" w:rsidRDefault="00874C98" w:rsidP="008B7D8D">
            <w:pPr>
              <w:pStyle w:val="Body"/>
            </w:pPr>
            <w:r w:rsidRPr="00761C3F">
              <w:t xml:space="preserve">Whether the woman </w:t>
            </w:r>
            <w:r>
              <w:t xml:space="preserve">used </w:t>
            </w:r>
            <w:r w:rsidRPr="00761C3F">
              <w:t>vape</w:t>
            </w:r>
            <w:r>
              <w:t>s</w:t>
            </w:r>
            <w:r w:rsidRPr="00761C3F">
              <w:t xml:space="preserve"> </w:t>
            </w:r>
            <w:r>
              <w:t>or electronic cigarettes</w:t>
            </w:r>
            <w:r w:rsidRPr="00761C3F">
              <w:t xml:space="preserve"> during the</w:t>
            </w:r>
            <w:r>
              <w:t xml:space="preserve"> first 20 weeks of</w:t>
            </w:r>
            <w:r w:rsidRPr="00761C3F">
              <w:t xml:space="preserve"> pregnancy, regardless of the type and frequency</w:t>
            </w:r>
            <w:r>
              <w:t>.</w:t>
            </w:r>
          </w:p>
        </w:tc>
      </w:tr>
      <w:tr w:rsidR="00874C98" w:rsidRPr="006B2A56" w14:paraId="6AAF0C36" w14:textId="77777777" w:rsidTr="008B7D8D">
        <w:tc>
          <w:tcPr>
            <w:tcW w:w="2024" w:type="dxa"/>
            <w:shd w:val="clear" w:color="auto" w:fill="auto"/>
          </w:tcPr>
          <w:p w14:paraId="37C7DAF5" w14:textId="77777777" w:rsidR="00874C98" w:rsidRPr="006B2A56" w:rsidRDefault="00874C98" w:rsidP="008B7D8D">
            <w:pPr>
              <w:pStyle w:val="Body"/>
            </w:pPr>
            <w:r w:rsidRPr="006B2A56">
              <w:t>Representation class</w:t>
            </w:r>
          </w:p>
        </w:tc>
        <w:tc>
          <w:tcPr>
            <w:tcW w:w="2025" w:type="dxa"/>
            <w:shd w:val="clear" w:color="auto" w:fill="auto"/>
          </w:tcPr>
          <w:p w14:paraId="0927B7E8" w14:textId="77777777" w:rsidR="00874C98" w:rsidRPr="006B2A56" w:rsidRDefault="00874C98" w:rsidP="008B7D8D">
            <w:pPr>
              <w:pStyle w:val="Body"/>
            </w:pPr>
            <w:r w:rsidRPr="006B2A56">
              <w:t>Code</w:t>
            </w:r>
          </w:p>
        </w:tc>
        <w:tc>
          <w:tcPr>
            <w:tcW w:w="2025" w:type="dxa"/>
            <w:shd w:val="clear" w:color="auto" w:fill="auto"/>
          </w:tcPr>
          <w:p w14:paraId="53C6FD05" w14:textId="77777777" w:rsidR="00874C98" w:rsidRPr="006B2A56" w:rsidRDefault="00874C98" w:rsidP="008B7D8D">
            <w:pPr>
              <w:pStyle w:val="Body"/>
            </w:pPr>
            <w:r w:rsidRPr="006B2A56">
              <w:t>Data type</w:t>
            </w:r>
          </w:p>
        </w:tc>
        <w:tc>
          <w:tcPr>
            <w:tcW w:w="3282" w:type="dxa"/>
            <w:gridSpan w:val="2"/>
            <w:shd w:val="clear" w:color="auto" w:fill="auto"/>
          </w:tcPr>
          <w:p w14:paraId="13E59C6F" w14:textId="77777777" w:rsidR="00874C98" w:rsidRPr="006B2A56" w:rsidRDefault="00874C98" w:rsidP="008B7D8D">
            <w:pPr>
              <w:pStyle w:val="Body"/>
            </w:pPr>
            <w:r w:rsidRPr="006B2A56">
              <w:t>Number</w:t>
            </w:r>
          </w:p>
        </w:tc>
      </w:tr>
      <w:tr w:rsidR="00874C98" w:rsidRPr="006B2A56" w14:paraId="3C8F7FC9" w14:textId="77777777" w:rsidTr="008B7D8D">
        <w:tc>
          <w:tcPr>
            <w:tcW w:w="2024" w:type="dxa"/>
            <w:shd w:val="clear" w:color="auto" w:fill="auto"/>
          </w:tcPr>
          <w:p w14:paraId="5874752B" w14:textId="77777777" w:rsidR="00874C98" w:rsidRPr="006B2A56" w:rsidRDefault="00874C98" w:rsidP="008B7D8D">
            <w:pPr>
              <w:pStyle w:val="Body"/>
            </w:pPr>
            <w:r w:rsidRPr="006B2A56">
              <w:t>Format</w:t>
            </w:r>
          </w:p>
        </w:tc>
        <w:tc>
          <w:tcPr>
            <w:tcW w:w="2025" w:type="dxa"/>
            <w:shd w:val="clear" w:color="auto" w:fill="auto"/>
          </w:tcPr>
          <w:p w14:paraId="06BFCEA3" w14:textId="77777777" w:rsidR="00874C98" w:rsidRPr="006B2A56" w:rsidRDefault="00874C98" w:rsidP="008B7D8D">
            <w:pPr>
              <w:pStyle w:val="Body"/>
            </w:pPr>
            <w:r w:rsidRPr="006B2A56">
              <w:t>N</w:t>
            </w:r>
          </w:p>
        </w:tc>
        <w:tc>
          <w:tcPr>
            <w:tcW w:w="2025" w:type="dxa"/>
            <w:shd w:val="clear" w:color="auto" w:fill="auto"/>
          </w:tcPr>
          <w:p w14:paraId="0766F8CB" w14:textId="77777777" w:rsidR="00874C98" w:rsidRPr="006B2A56" w:rsidRDefault="00874C98" w:rsidP="008B7D8D">
            <w:pPr>
              <w:pStyle w:val="Body"/>
              <w:rPr>
                <w:i/>
              </w:rPr>
            </w:pPr>
            <w:r w:rsidRPr="006B2A56">
              <w:t>Field size</w:t>
            </w:r>
          </w:p>
        </w:tc>
        <w:tc>
          <w:tcPr>
            <w:tcW w:w="3282" w:type="dxa"/>
            <w:gridSpan w:val="2"/>
            <w:shd w:val="clear" w:color="auto" w:fill="auto"/>
          </w:tcPr>
          <w:p w14:paraId="1463325B" w14:textId="77777777" w:rsidR="00874C98" w:rsidRPr="006B2A56" w:rsidRDefault="00874C98" w:rsidP="008B7D8D">
            <w:pPr>
              <w:pStyle w:val="Body"/>
            </w:pPr>
            <w:r w:rsidRPr="006B2A56">
              <w:t>1</w:t>
            </w:r>
          </w:p>
        </w:tc>
      </w:tr>
      <w:tr w:rsidR="00874C98" w:rsidRPr="006B2A56" w14:paraId="22B9F2C6" w14:textId="77777777" w:rsidTr="008B7D8D">
        <w:tc>
          <w:tcPr>
            <w:tcW w:w="2024" w:type="dxa"/>
            <w:shd w:val="clear" w:color="auto" w:fill="auto"/>
          </w:tcPr>
          <w:p w14:paraId="68261ABC" w14:textId="77777777" w:rsidR="00874C98" w:rsidRPr="006B2A56" w:rsidRDefault="00874C98" w:rsidP="008B7D8D">
            <w:pPr>
              <w:pStyle w:val="Body"/>
            </w:pPr>
            <w:r w:rsidRPr="006B2A56">
              <w:t>Location</w:t>
            </w:r>
          </w:p>
        </w:tc>
        <w:tc>
          <w:tcPr>
            <w:tcW w:w="2025" w:type="dxa"/>
            <w:shd w:val="clear" w:color="auto" w:fill="auto"/>
          </w:tcPr>
          <w:p w14:paraId="18DC7A89" w14:textId="77777777" w:rsidR="00874C98" w:rsidRPr="006B2A56" w:rsidRDefault="00874C98" w:rsidP="008B7D8D">
            <w:pPr>
              <w:pStyle w:val="Body"/>
            </w:pPr>
            <w:r w:rsidRPr="006B2A56">
              <w:t>Episode record</w:t>
            </w:r>
          </w:p>
        </w:tc>
        <w:tc>
          <w:tcPr>
            <w:tcW w:w="2025" w:type="dxa"/>
            <w:shd w:val="clear" w:color="auto" w:fill="auto"/>
          </w:tcPr>
          <w:p w14:paraId="5D55A43F" w14:textId="77777777" w:rsidR="00874C98" w:rsidRPr="006B2A56" w:rsidRDefault="00874C98" w:rsidP="008B7D8D">
            <w:pPr>
              <w:pStyle w:val="Body"/>
            </w:pPr>
            <w:r w:rsidRPr="006B2A56">
              <w:t>Position</w:t>
            </w:r>
          </w:p>
        </w:tc>
        <w:tc>
          <w:tcPr>
            <w:tcW w:w="3282" w:type="dxa"/>
            <w:gridSpan w:val="2"/>
            <w:shd w:val="clear" w:color="auto" w:fill="auto"/>
          </w:tcPr>
          <w:p w14:paraId="398AF3DB" w14:textId="77777777" w:rsidR="00874C98" w:rsidRPr="006B2A56" w:rsidRDefault="00874C98" w:rsidP="008B7D8D">
            <w:pPr>
              <w:pStyle w:val="Body"/>
            </w:pPr>
            <w:r>
              <w:t>170</w:t>
            </w:r>
          </w:p>
        </w:tc>
      </w:tr>
      <w:tr w:rsidR="00874C98" w:rsidRPr="006B2A56" w14:paraId="4354550E" w14:textId="77777777" w:rsidTr="008B7D8D">
        <w:tc>
          <w:tcPr>
            <w:tcW w:w="2024" w:type="dxa"/>
            <w:shd w:val="clear" w:color="auto" w:fill="auto"/>
          </w:tcPr>
          <w:p w14:paraId="52A36414" w14:textId="77777777" w:rsidR="00874C98" w:rsidRPr="006B2A56" w:rsidRDefault="00874C98" w:rsidP="008B7D8D">
            <w:pPr>
              <w:pStyle w:val="Body"/>
            </w:pPr>
            <w:r w:rsidRPr="006B2A56">
              <w:t>Permissible values</w:t>
            </w:r>
          </w:p>
        </w:tc>
        <w:tc>
          <w:tcPr>
            <w:tcW w:w="7332" w:type="dxa"/>
            <w:gridSpan w:val="4"/>
            <w:shd w:val="clear" w:color="auto" w:fill="auto"/>
          </w:tcPr>
          <w:p w14:paraId="61433E69" w14:textId="77777777" w:rsidR="00874C98" w:rsidRPr="005F4F3B" w:rsidRDefault="00874C98" w:rsidP="008B7D8D">
            <w:pPr>
              <w:pStyle w:val="Body"/>
              <w:rPr>
                <w:b/>
                <w:bCs/>
              </w:rPr>
            </w:pPr>
            <w:r w:rsidRPr="005F4F3B">
              <w:rPr>
                <w:b/>
                <w:bCs/>
              </w:rPr>
              <w:t>Code</w:t>
            </w:r>
            <w:r w:rsidRPr="005F4F3B">
              <w:rPr>
                <w:b/>
                <w:bCs/>
              </w:rPr>
              <w:tab/>
              <w:t>Descriptor</w:t>
            </w:r>
          </w:p>
          <w:p w14:paraId="6BBE389B" w14:textId="77777777" w:rsidR="00874C98" w:rsidRPr="006B2A56" w:rsidRDefault="00874C98" w:rsidP="008B7D8D">
            <w:pPr>
              <w:spacing w:after="40" w:line="240" w:lineRule="auto"/>
            </w:pPr>
            <w:r>
              <w:t>1</w:t>
            </w:r>
            <w:r w:rsidRPr="006B2A56">
              <w:tab/>
            </w:r>
            <w:r>
              <w:t>No, did not vape during the first 20 weeks of pregnancy</w:t>
            </w:r>
          </w:p>
          <w:p w14:paraId="7B8E72D0" w14:textId="77777777" w:rsidR="00874C98" w:rsidRPr="006B2A56" w:rsidRDefault="00874C98" w:rsidP="008B7D8D">
            <w:pPr>
              <w:spacing w:after="40" w:line="240" w:lineRule="auto"/>
            </w:pPr>
            <w:r>
              <w:t>2</w:t>
            </w:r>
            <w:r w:rsidRPr="006B2A56">
              <w:tab/>
            </w:r>
            <w:r>
              <w:t>Yes, vaped during the first 20 weeks of pregnancy</w:t>
            </w:r>
          </w:p>
          <w:p w14:paraId="22D793F8" w14:textId="77777777" w:rsidR="00874C98" w:rsidRPr="006B2A56" w:rsidRDefault="00874C98" w:rsidP="008B7D8D">
            <w:pPr>
              <w:spacing w:after="40" w:line="240" w:lineRule="auto"/>
            </w:pPr>
            <w:r w:rsidRPr="006B2A56">
              <w:t>9</w:t>
            </w:r>
            <w:r w:rsidRPr="006B2A56">
              <w:tab/>
            </w:r>
            <w:r>
              <w:t>Not stated/inadequately described</w:t>
            </w:r>
          </w:p>
        </w:tc>
      </w:tr>
      <w:tr w:rsidR="00874C98" w:rsidRPr="006B2A56" w14:paraId="79D82795" w14:textId="77777777" w:rsidTr="008B7D8D">
        <w:tblPrEx>
          <w:tblLook w:val="04A0" w:firstRow="1" w:lastRow="0" w:firstColumn="1" w:lastColumn="0" w:noHBand="0" w:noVBand="1"/>
        </w:tblPrEx>
        <w:tc>
          <w:tcPr>
            <w:tcW w:w="2024" w:type="dxa"/>
            <w:shd w:val="clear" w:color="auto" w:fill="auto"/>
          </w:tcPr>
          <w:p w14:paraId="154FCA43" w14:textId="77777777" w:rsidR="00874C98" w:rsidRPr="006B2A56" w:rsidRDefault="00874C98" w:rsidP="008B7D8D">
            <w:pPr>
              <w:pStyle w:val="Body"/>
            </w:pPr>
            <w:r w:rsidRPr="006B2A56">
              <w:t>Reporting guide</w:t>
            </w:r>
          </w:p>
        </w:tc>
        <w:tc>
          <w:tcPr>
            <w:tcW w:w="7332" w:type="dxa"/>
            <w:gridSpan w:val="4"/>
            <w:shd w:val="clear" w:color="auto" w:fill="auto"/>
          </w:tcPr>
          <w:p w14:paraId="310F2D74" w14:textId="77777777" w:rsidR="00874C98" w:rsidRDefault="00874C98" w:rsidP="008B7D8D">
            <w:pPr>
              <w:pStyle w:val="Body"/>
            </w:pPr>
            <w:r>
              <w:t>Vape, vaping, electronic cigarettes and e-cigarettes are synonymous and should be included when reporting this data item.</w:t>
            </w:r>
          </w:p>
          <w:p w14:paraId="2E4F8F10" w14:textId="77777777" w:rsidR="00874C98" w:rsidRDefault="00874C98" w:rsidP="008B7D8D">
            <w:pPr>
              <w:pStyle w:val="Body"/>
            </w:pPr>
            <w:r>
              <w:t>The first 20 weeks of pregnancy is defined as less than or equal to 19 weeks + 6 days gestation.</w:t>
            </w:r>
          </w:p>
          <w:p w14:paraId="3D301D13" w14:textId="77777777" w:rsidR="00874C98" w:rsidRPr="006B2A56" w:rsidRDefault="00874C98" w:rsidP="008B7D8D">
            <w:pPr>
              <w:pStyle w:val="Body"/>
            </w:pPr>
            <w:r w:rsidRPr="001A6F38">
              <w:t xml:space="preserve">To ensure consistency of results, this data </w:t>
            </w:r>
            <w:r>
              <w:t>item</w:t>
            </w:r>
            <w:r w:rsidRPr="001A6F38">
              <w:t xml:space="preserve"> should be collected after the first 20 weeks of pregnancy.</w:t>
            </w:r>
          </w:p>
        </w:tc>
      </w:tr>
      <w:tr w:rsidR="00874C98" w:rsidRPr="006B2A56" w14:paraId="547F6FB6" w14:textId="77777777" w:rsidTr="008B7D8D">
        <w:tc>
          <w:tcPr>
            <w:tcW w:w="2024" w:type="dxa"/>
            <w:shd w:val="clear" w:color="auto" w:fill="auto"/>
          </w:tcPr>
          <w:p w14:paraId="74737C7B" w14:textId="77777777" w:rsidR="00874C98" w:rsidRPr="006B2A56" w:rsidRDefault="00874C98" w:rsidP="008B7D8D">
            <w:pPr>
              <w:pStyle w:val="Body"/>
            </w:pPr>
            <w:r w:rsidRPr="006B2A56">
              <w:t>Reported by</w:t>
            </w:r>
          </w:p>
        </w:tc>
        <w:tc>
          <w:tcPr>
            <w:tcW w:w="7332" w:type="dxa"/>
            <w:gridSpan w:val="4"/>
            <w:shd w:val="clear" w:color="auto" w:fill="auto"/>
          </w:tcPr>
          <w:p w14:paraId="0D7B768B" w14:textId="77777777" w:rsidR="00874C98" w:rsidRPr="006B2A56" w:rsidRDefault="00874C98" w:rsidP="008B7D8D">
            <w:pPr>
              <w:pStyle w:val="Body"/>
            </w:pPr>
            <w:r w:rsidRPr="006B2A56">
              <w:t>All Victorian hospitals where a birth occurred and homebirth practitioners</w:t>
            </w:r>
          </w:p>
        </w:tc>
      </w:tr>
      <w:tr w:rsidR="00874C98" w:rsidRPr="006B2A56" w14:paraId="69507BD2" w14:textId="77777777" w:rsidTr="008B7D8D">
        <w:tc>
          <w:tcPr>
            <w:tcW w:w="2024" w:type="dxa"/>
            <w:shd w:val="clear" w:color="auto" w:fill="auto"/>
          </w:tcPr>
          <w:p w14:paraId="37ED8251" w14:textId="77777777" w:rsidR="00874C98" w:rsidRPr="006B2A56" w:rsidRDefault="00874C98" w:rsidP="008B7D8D">
            <w:pPr>
              <w:spacing w:after="0" w:line="240" w:lineRule="auto"/>
            </w:pPr>
            <w:r w:rsidRPr="006B2A56">
              <w:t>Reported for</w:t>
            </w:r>
          </w:p>
        </w:tc>
        <w:tc>
          <w:tcPr>
            <w:tcW w:w="7332" w:type="dxa"/>
            <w:gridSpan w:val="4"/>
            <w:shd w:val="clear" w:color="auto" w:fill="auto"/>
          </w:tcPr>
          <w:p w14:paraId="2DAD382A" w14:textId="77777777" w:rsidR="00874C98" w:rsidRPr="006B2A56" w:rsidRDefault="00874C98" w:rsidP="008B7D8D">
            <w:pPr>
              <w:pStyle w:val="Body"/>
            </w:pPr>
            <w:r w:rsidRPr="006B2A56">
              <w:t>All birth episodes</w:t>
            </w:r>
          </w:p>
        </w:tc>
      </w:tr>
      <w:tr w:rsidR="00874C98" w:rsidRPr="006B2A56" w14:paraId="5604E1A4" w14:textId="77777777" w:rsidTr="008B7D8D">
        <w:tblPrEx>
          <w:tblLook w:val="04A0" w:firstRow="1" w:lastRow="0" w:firstColumn="1" w:lastColumn="0" w:noHBand="0" w:noVBand="1"/>
        </w:tblPrEx>
        <w:trPr>
          <w:gridAfter w:val="1"/>
          <w:wAfter w:w="142" w:type="dxa"/>
        </w:trPr>
        <w:tc>
          <w:tcPr>
            <w:tcW w:w="2024" w:type="dxa"/>
            <w:shd w:val="clear" w:color="auto" w:fill="auto"/>
          </w:tcPr>
          <w:p w14:paraId="4FAB1BF4" w14:textId="77777777" w:rsidR="00874C98" w:rsidRPr="006B2A56" w:rsidRDefault="00874C98" w:rsidP="008B7D8D">
            <w:pPr>
              <w:pStyle w:val="Body"/>
            </w:pPr>
            <w:r w:rsidRPr="006B2A56">
              <w:t>Related data items (this section):</w:t>
            </w:r>
          </w:p>
        </w:tc>
        <w:tc>
          <w:tcPr>
            <w:tcW w:w="7190" w:type="dxa"/>
            <w:gridSpan w:val="3"/>
            <w:shd w:val="clear" w:color="auto" w:fill="auto"/>
          </w:tcPr>
          <w:p w14:paraId="725C325C" w14:textId="77777777" w:rsidR="00874C98" w:rsidRPr="006B2A56" w:rsidRDefault="00874C98" w:rsidP="008B7D8D">
            <w:pPr>
              <w:pStyle w:val="Body"/>
            </w:pPr>
            <w:r>
              <w:t>None specified</w:t>
            </w:r>
          </w:p>
        </w:tc>
      </w:tr>
      <w:tr w:rsidR="00874C98" w:rsidRPr="006B2A56" w14:paraId="063636F5" w14:textId="77777777" w:rsidTr="008B7D8D">
        <w:tblPrEx>
          <w:tblLook w:val="04A0" w:firstRow="1" w:lastRow="0" w:firstColumn="1" w:lastColumn="0" w:noHBand="0" w:noVBand="1"/>
        </w:tblPrEx>
        <w:trPr>
          <w:gridAfter w:val="1"/>
          <w:wAfter w:w="142" w:type="dxa"/>
        </w:trPr>
        <w:tc>
          <w:tcPr>
            <w:tcW w:w="2024" w:type="dxa"/>
            <w:shd w:val="clear" w:color="auto" w:fill="auto"/>
          </w:tcPr>
          <w:p w14:paraId="145131EA" w14:textId="77777777" w:rsidR="00874C98" w:rsidRPr="006B2A56" w:rsidRDefault="00874C98" w:rsidP="008B7D8D">
            <w:pPr>
              <w:pStyle w:val="Body"/>
            </w:pPr>
            <w:r w:rsidRPr="006B2A56">
              <w:t>Related business rules (Section 4):</w:t>
            </w:r>
          </w:p>
        </w:tc>
        <w:tc>
          <w:tcPr>
            <w:tcW w:w="7190" w:type="dxa"/>
            <w:gridSpan w:val="3"/>
            <w:shd w:val="clear" w:color="auto" w:fill="auto"/>
          </w:tcPr>
          <w:p w14:paraId="09F48F9D" w14:textId="68F5D458" w:rsidR="00874C98" w:rsidRPr="006B2A56" w:rsidRDefault="00874C98" w:rsidP="008B7D8D">
            <w:pPr>
              <w:pStyle w:val="Body"/>
            </w:pPr>
            <w:r w:rsidRPr="006B2A56">
              <w:t>Mandatory to report data items</w:t>
            </w:r>
          </w:p>
        </w:tc>
      </w:tr>
    </w:tbl>
    <w:p w14:paraId="68E6FBF7" w14:textId="77777777" w:rsidR="00874C98" w:rsidRPr="006B2A56" w:rsidRDefault="00874C98" w:rsidP="00874C98">
      <w:pPr>
        <w:pStyle w:val="Body"/>
      </w:pPr>
      <w:r w:rsidRPr="009A2929">
        <w:rPr>
          <w:b/>
          <w:bCs/>
        </w:rPr>
        <w:t>Administration</w:t>
      </w:r>
    </w:p>
    <w:tbl>
      <w:tblPr>
        <w:tblW w:w="10289" w:type="dxa"/>
        <w:tblLook w:val="01E0" w:firstRow="1" w:lastRow="1" w:firstColumn="1" w:lastColumn="1" w:noHBand="0" w:noVBand="0"/>
      </w:tblPr>
      <w:tblGrid>
        <w:gridCol w:w="2268"/>
        <w:gridCol w:w="2268"/>
        <w:gridCol w:w="2187"/>
        <w:gridCol w:w="426"/>
        <w:gridCol w:w="2593"/>
        <w:gridCol w:w="541"/>
        <w:gridCol w:w="6"/>
      </w:tblGrid>
      <w:tr w:rsidR="00874C98" w:rsidRPr="006B2A56" w14:paraId="7BE92C23" w14:textId="77777777" w:rsidTr="008B7D8D">
        <w:trPr>
          <w:gridAfter w:val="2"/>
          <w:wAfter w:w="547" w:type="dxa"/>
        </w:trPr>
        <w:tc>
          <w:tcPr>
            <w:tcW w:w="2268" w:type="dxa"/>
            <w:shd w:val="clear" w:color="auto" w:fill="auto"/>
          </w:tcPr>
          <w:p w14:paraId="005D1DF5" w14:textId="77777777" w:rsidR="00874C98" w:rsidRPr="006B2A56" w:rsidRDefault="00874C98" w:rsidP="008B7D8D">
            <w:pPr>
              <w:pStyle w:val="Body"/>
            </w:pPr>
            <w:r w:rsidRPr="006B2A56">
              <w:t>Principal data users</w:t>
            </w:r>
          </w:p>
        </w:tc>
        <w:tc>
          <w:tcPr>
            <w:tcW w:w="7474" w:type="dxa"/>
            <w:gridSpan w:val="4"/>
            <w:shd w:val="clear" w:color="auto" w:fill="auto"/>
          </w:tcPr>
          <w:p w14:paraId="0F52F0B6" w14:textId="77777777" w:rsidR="00874C98" w:rsidRPr="006B2A56" w:rsidRDefault="00874C98" w:rsidP="008B7D8D">
            <w:pPr>
              <w:pStyle w:val="Body"/>
            </w:pPr>
            <w:r w:rsidRPr="006B2A56">
              <w:t>Consultative Council on Obstetric and Paediatric Mortality and Morbidity</w:t>
            </w:r>
          </w:p>
        </w:tc>
      </w:tr>
      <w:tr w:rsidR="00874C98" w:rsidRPr="006B2A56" w14:paraId="24C0AECD" w14:textId="77777777" w:rsidTr="008B7D8D">
        <w:trPr>
          <w:gridAfter w:val="1"/>
          <w:wAfter w:w="6" w:type="dxa"/>
        </w:trPr>
        <w:tc>
          <w:tcPr>
            <w:tcW w:w="2268" w:type="dxa"/>
            <w:shd w:val="clear" w:color="auto" w:fill="auto"/>
          </w:tcPr>
          <w:p w14:paraId="3B4F47DD" w14:textId="77777777" w:rsidR="00874C98" w:rsidRPr="006B2A56" w:rsidRDefault="00874C98" w:rsidP="008B7D8D">
            <w:pPr>
              <w:pStyle w:val="Body"/>
            </w:pPr>
            <w:r w:rsidRPr="006B2A56">
              <w:t>Definition source</w:t>
            </w:r>
          </w:p>
        </w:tc>
        <w:tc>
          <w:tcPr>
            <w:tcW w:w="2268" w:type="dxa"/>
            <w:shd w:val="clear" w:color="auto" w:fill="auto"/>
          </w:tcPr>
          <w:p w14:paraId="6B84ACCB" w14:textId="77777777" w:rsidR="00874C98" w:rsidRPr="006B2A56" w:rsidRDefault="00874C98" w:rsidP="008B7D8D">
            <w:pPr>
              <w:pStyle w:val="Body"/>
            </w:pPr>
            <w:r>
              <w:t>DH</w:t>
            </w:r>
          </w:p>
        </w:tc>
        <w:tc>
          <w:tcPr>
            <w:tcW w:w="2187" w:type="dxa"/>
            <w:shd w:val="clear" w:color="auto" w:fill="auto"/>
          </w:tcPr>
          <w:p w14:paraId="5BE5DAD6" w14:textId="77777777" w:rsidR="00874C98" w:rsidRPr="006B2A56" w:rsidRDefault="00874C98" w:rsidP="008B7D8D">
            <w:pPr>
              <w:pStyle w:val="Body"/>
            </w:pPr>
            <w:r w:rsidRPr="006B2A56">
              <w:t>Version</w:t>
            </w:r>
          </w:p>
        </w:tc>
        <w:tc>
          <w:tcPr>
            <w:tcW w:w="3560" w:type="dxa"/>
            <w:gridSpan w:val="3"/>
            <w:shd w:val="clear" w:color="auto" w:fill="auto"/>
          </w:tcPr>
          <w:p w14:paraId="1C091D95" w14:textId="7312211A" w:rsidR="00874C98" w:rsidRPr="000F2CB0" w:rsidRDefault="00584791" w:rsidP="000918CC">
            <w:pPr>
              <w:pStyle w:val="DHHSnumberdigitindent"/>
              <w:numPr>
                <w:ilvl w:val="0"/>
                <w:numId w:val="0"/>
              </w:numPr>
              <w:ind w:left="360"/>
              <w:rPr>
                <w:szCs w:val="21"/>
              </w:rPr>
            </w:pPr>
            <w:r w:rsidRPr="000918CC">
              <w:rPr>
                <w:sz w:val="21"/>
                <w:szCs w:val="21"/>
              </w:rPr>
              <w:t xml:space="preserve"> 1. </w:t>
            </w:r>
            <w:r w:rsidR="00CC5CC6" w:rsidRPr="000918CC">
              <w:rPr>
                <w:sz w:val="21"/>
                <w:szCs w:val="21"/>
              </w:rPr>
              <w:t>J</w:t>
            </w:r>
            <w:r w:rsidR="00874C98" w:rsidRPr="000918CC">
              <w:rPr>
                <w:sz w:val="21"/>
                <w:szCs w:val="21"/>
              </w:rPr>
              <w:t>uly 2024</w:t>
            </w:r>
          </w:p>
        </w:tc>
      </w:tr>
      <w:tr w:rsidR="00874C98" w:rsidRPr="006B2A56" w14:paraId="6B28FBCB" w14:textId="77777777" w:rsidTr="008B7D8D">
        <w:tc>
          <w:tcPr>
            <w:tcW w:w="2268" w:type="dxa"/>
            <w:shd w:val="clear" w:color="auto" w:fill="auto"/>
          </w:tcPr>
          <w:p w14:paraId="0EFEC7DE" w14:textId="77777777" w:rsidR="00874C98" w:rsidRPr="006B2A56" w:rsidRDefault="00874C98" w:rsidP="008B7D8D">
            <w:pPr>
              <w:pStyle w:val="Body"/>
            </w:pPr>
            <w:r w:rsidRPr="006B2A56">
              <w:t>Codeset source</w:t>
            </w:r>
          </w:p>
        </w:tc>
        <w:tc>
          <w:tcPr>
            <w:tcW w:w="2268" w:type="dxa"/>
            <w:shd w:val="clear" w:color="auto" w:fill="auto"/>
          </w:tcPr>
          <w:p w14:paraId="5F463782" w14:textId="77777777" w:rsidR="00874C98" w:rsidRPr="006B2A56" w:rsidRDefault="00874C98" w:rsidP="008B7D8D">
            <w:pPr>
              <w:pStyle w:val="Body"/>
            </w:pPr>
            <w:r w:rsidRPr="006B2A56">
              <w:t>DH</w:t>
            </w:r>
          </w:p>
        </w:tc>
        <w:tc>
          <w:tcPr>
            <w:tcW w:w="2613" w:type="dxa"/>
            <w:gridSpan w:val="2"/>
            <w:shd w:val="clear" w:color="auto" w:fill="auto"/>
          </w:tcPr>
          <w:p w14:paraId="23CC6858" w14:textId="77777777" w:rsidR="00874C98" w:rsidRPr="006B2A56" w:rsidRDefault="00874C98" w:rsidP="008B7D8D">
            <w:pPr>
              <w:pStyle w:val="Body"/>
            </w:pPr>
            <w:r w:rsidRPr="006B2A56">
              <w:t>Collection start date</w:t>
            </w:r>
          </w:p>
        </w:tc>
        <w:tc>
          <w:tcPr>
            <w:tcW w:w="3140" w:type="dxa"/>
            <w:gridSpan w:val="3"/>
            <w:shd w:val="clear" w:color="auto" w:fill="auto"/>
          </w:tcPr>
          <w:p w14:paraId="73CBC3F1" w14:textId="5D1DA72D" w:rsidR="00874C98" w:rsidRPr="006B2A56" w:rsidRDefault="00874C98" w:rsidP="008B7D8D">
            <w:pPr>
              <w:pStyle w:val="Body"/>
            </w:pPr>
            <w:r>
              <w:t>2024</w:t>
            </w:r>
          </w:p>
        </w:tc>
      </w:tr>
    </w:tbl>
    <w:p w14:paraId="50780301" w14:textId="77777777" w:rsidR="000918CC" w:rsidRDefault="000918CC">
      <w:pPr>
        <w:spacing w:after="0" w:line="240" w:lineRule="auto"/>
        <w:rPr>
          <w:rFonts w:eastAsia="MS Gothic" w:cs="Arial"/>
          <w:bCs/>
          <w:color w:val="53565A"/>
          <w:kern w:val="32"/>
          <w:sz w:val="44"/>
          <w:szCs w:val="44"/>
        </w:rPr>
      </w:pPr>
      <w:r>
        <w:br w:type="page"/>
      </w:r>
    </w:p>
    <w:p w14:paraId="148BE5BA" w14:textId="1ED0EF46" w:rsidR="006B2A56" w:rsidRPr="006B2A56" w:rsidRDefault="006B2A56" w:rsidP="00ED6580">
      <w:pPr>
        <w:pStyle w:val="Heading1"/>
      </w:pPr>
      <w:bookmarkStart w:id="633" w:name="_Toc170223497"/>
      <w:r w:rsidRPr="006B2A56">
        <w:lastRenderedPageBreak/>
        <w:t xml:space="preserve">Version </w:t>
      </w:r>
      <w:bookmarkEnd w:id="627"/>
      <w:r w:rsidRPr="006B2A56">
        <w:t>identifier</w:t>
      </w:r>
      <w:bookmarkEnd w:id="628"/>
      <w:bookmarkEnd w:id="629"/>
      <w:bookmarkEnd w:id="633"/>
    </w:p>
    <w:p w14:paraId="55F8DA26" w14:textId="77777777" w:rsidR="006B2A56" w:rsidRPr="006B2A56" w:rsidRDefault="006B2A56" w:rsidP="00BD467C">
      <w:pPr>
        <w:pStyle w:val="Body"/>
        <w:spacing w:after="0"/>
      </w:pPr>
      <w:r w:rsidRPr="004A6111">
        <w:rPr>
          <w:b/>
          <w:bCs/>
        </w:rPr>
        <w:t>Specification</w:t>
      </w:r>
    </w:p>
    <w:tbl>
      <w:tblPr>
        <w:tblW w:w="9316" w:type="dxa"/>
        <w:tblLook w:val="01E0" w:firstRow="1" w:lastRow="1" w:firstColumn="1" w:lastColumn="1" w:noHBand="0" w:noVBand="0"/>
      </w:tblPr>
      <w:tblGrid>
        <w:gridCol w:w="2268"/>
        <w:gridCol w:w="2025"/>
        <w:gridCol w:w="2025"/>
        <w:gridCol w:w="2998"/>
      </w:tblGrid>
      <w:tr w:rsidR="006B2A56" w:rsidRPr="006B2A56" w14:paraId="32255E59" w14:textId="77777777" w:rsidTr="000E391A">
        <w:tc>
          <w:tcPr>
            <w:tcW w:w="2268" w:type="dxa"/>
            <w:shd w:val="clear" w:color="auto" w:fill="auto"/>
          </w:tcPr>
          <w:p w14:paraId="12FB5C0B" w14:textId="77777777" w:rsidR="006B2A56" w:rsidRPr="006B2A56" w:rsidRDefault="006B2A56" w:rsidP="004A6111">
            <w:pPr>
              <w:pStyle w:val="Body"/>
            </w:pPr>
            <w:r w:rsidRPr="006B2A56">
              <w:t>Definition</w:t>
            </w:r>
          </w:p>
        </w:tc>
        <w:tc>
          <w:tcPr>
            <w:tcW w:w="7048" w:type="dxa"/>
            <w:gridSpan w:val="3"/>
            <w:shd w:val="clear" w:color="auto" w:fill="auto"/>
          </w:tcPr>
          <w:p w14:paraId="5006DBA6" w14:textId="77777777" w:rsidR="006B2A56" w:rsidRPr="006B2A56" w:rsidRDefault="006B2A56" w:rsidP="004A6111">
            <w:pPr>
              <w:pStyle w:val="Body"/>
            </w:pPr>
            <w:r w:rsidRPr="006B2A56">
              <w:t>Version of the data collection</w:t>
            </w:r>
          </w:p>
        </w:tc>
      </w:tr>
      <w:tr w:rsidR="006B2A56" w:rsidRPr="006B2A56" w14:paraId="75B211E1" w14:textId="77777777" w:rsidTr="000E391A">
        <w:tc>
          <w:tcPr>
            <w:tcW w:w="2268" w:type="dxa"/>
            <w:shd w:val="clear" w:color="auto" w:fill="auto"/>
          </w:tcPr>
          <w:p w14:paraId="1CE83AB5" w14:textId="77777777" w:rsidR="006B2A56" w:rsidRPr="006B2A56" w:rsidRDefault="006B2A56" w:rsidP="004A6111">
            <w:pPr>
              <w:pStyle w:val="Body"/>
            </w:pPr>
            <w:r w:rsidRPr="006B2A56">
              <w:t>Representation class</w:t>
            </w:r>
          </w:p>
        </w:tc>
        <w:tc>
          <w:tcPr>
            <w:tcW w:w="2025" w:type="dxa"/>
            <w:shd w:val="clear" w:color="auto" w:fill="auto"/>
          </w:tcPr>
          <w:p w14:paraId="1420FE69" w14:textId="77777777" w:rsidR="006B2A56" w:rsidRPr="006B2A56" w:rsidRDefault="006B2A56" w:rsidP="004A6111">
            <w:pPr>
              <w:pStyle w:val="Body"/>
            </w:pPr>
            <w:r w:rsidRPr="006B2A56">
              <w:t>Identifier</w:t>
            </w:r>
          </w:p>
        </w:tc>
        <w:tc>
          <w:tcPr>
            <w:tcW w:w="2025" w:type="dxa"/>
            <w:shd w:val="clear" w:color="auto" w:fill="auto"/>
          </w:tcPr>
          <w:p w14:paraId="50CCAEA7" w14:textId="77777777" w:rsidR="006B2A56" w:rsidRPr="006B2A56" w:rsidRDefault="006B2A56" w:rsidP="004A6111">
            <w:pPr>
              <w:pStyle w:val="Body"/>
            </w:pPr>
            <w:r w:rsidRPr="006B2A56">
              <w:t>Data type</w:t>
            </w:r>
          </w:p>
        </w:tc>
        <w:tc>
          <w:tcPr>
            <w:tcW w:w="2998" w:type="dxa"/>
            <w:shd w:val="clear" w:color="auto" w:fill="auto"/>
          </w:tcPr>
          <w:p w14:paraId="57551276" w14:textId="77777777" w:rsidR="006B2A56" w:rsidRPr="006B2A56" w:rsidRDefault="006B2A56" w:rsidP="004A6111">
            <w:pPr>
              <w:pStyle w:val="Body"/>
            </w:pPr>
            <w:r w:rsidRPr="006B2A56">
              <w:t>Number</w:t>
            </w:r>
          </w:p>
        </w:tc>
      </w:tr>
      <w:tr w:rsidR="006B2A56" w:rsidRPr="006B2A56" w14:paraId="62240669" w14:textId="77777777" w:rsidTr="000E391A">
        <w:tc>
          <w:tcPr>
            <w:tcW w:w="2268" w:type="dxa"/>
            <w:shd w:val="clear" w:color="auto" w:fill="auto"/>
          </w:tcPr>
          <w:p w14:paraId="042F6EC8" w14:textId="77777777" w:rsidR="006B2A56" w:rsidRPr="006B2A56" w:rsidRDefault="006B2A56" w:rsidP="004A6111">
            <w:pPr>
              <w:pStyle w:val="Body"/>
            </w:pPr>
            <w:r w:rsidRPr="006B2A56">
              <w:t>Format</w:t>
            </w:r>
          </w:p>
        </w:tc>
        <w:tc>
          <w:tcPr>
            <w:tcW w:w="2025" w:type="dxa"/>
            <w:shd w:val="clear" w:color="auto" w:fill="auto"/>
          </w:tcPr>
          <w:p w14:paraId="2AB99073" w14:textId="77777777" w:rsidR="006B2A56" w:rsidRPr="006B2A56" w:rsidRDefault="006B2A56" w:rsidP="004A6111">
            <w:pPr>
              <w:pStyle w:val="Body"/>
            </w:pPr>
            <w:r w:rsidRPr="006B2A56">
              <w:t>NNNN</w:t>
            </w:r>
          </w:p>
        </w:tc>
        <w:tc>
          <w:tcPr>
            <w:tcW w:w="2025" w:type="dxa"/>
            <w:shd w:val="clear" w:color="auto" w:fill="auto"/>
          </w:tcPr>
          <w:p w14:paraId="2BE7628C" w14:textId="77777777" w:rsidR="006B2A56" w:rsidRPr="006B2A56" w:rsidRDefault="006B2A56" w:rsidP="004A6111">
            <w:pPr>
              <w:pStyle w:val="Body"/>
              <w:rPr>
                <w:i/>
              </w:rPr>
            </w:pPr>
            <w:r w:rsidRPr="006B2A56">
              <w:t>Field size</w:t>
            </w:r>
          </w:p>
        </w:tc>
        <w:tc>
          <w:tcPr>
            <w:tcW w:w="2998" w:type="dxa"/>
            <w:shd w:val="clear" w:color="auto" w:fill="auto"/>
          </w:tcPr>
          <w:p w14:paraId="66BC555F" w14:textId="77777777" w:rsidR="006B2A56" w:rsidRPr="006B2A56" w:rsidRDefault="006B2A56" w:rsidP="004A6111">
            <w:pPr>
              <w:pStyle w:val="Body"/>
            </w:pPr>
            <w:r w:rsidRPr="006B2A56">
              <w:t>4</w:t>
            </w:r>
          </w:p>
        </w:tc>
      </w:tr>
      <w:tr w:rsidR="006B2A56" w:rsidRPr="006B2A56" w14:paraId="0689E348" w14:textId="77777777" w:rsidTr="000E391A">
        <w:tc>
          <w:tcPr>
            <w:tcW w:w="2268" w:type="dxa"/>
            <w:shd w:val="clear" w:color="auto" w:fill="auto"/>
          </w:tcPr>
          <w:p w14:paraId="0838591E" w14:textId="77777777" w:rsidR="006B2A56" w:rsidRPr="006B2A56" w:rsidRDefault="006B2A56" w:rsidP="004A6111">
            <w:pPr>
              <w:pStyle w:val="Body"/>
            </w:pPr>
            <w:r w:rsidRPr="006B2A56">
              <w:t>Location</w:t>
            </w:r>
          </w:p>
        </w:tc>
        <w:tc>
          <w:tcPr>
            <w:tcW w:w="2025" w:type="dxa"/>
            <w:shd w:val="clear" w:color="auto" w:fill="auto"/>
          </w:tcPr>
          <w:p w14:paraId="74BF8E57" w14:textId="77777777" w:rsidR="006B2A56" w:rsidRPr="006B2A56" w:rsidRDefault="006B2A56" w:rsidP="004A6111">
            <w:pPr>
              <w:pStyle w:val="Body"/>
            </w:pPr>
            <w:r w:rsidRPr="006B2A56">
              <w:t>Episode record, Header record</w:t>
            </w:r>
          </w:p>
        </w:tc>
        <w:tc>
          <w:tcPr>
            <w:tcW w:w="2025" w:type="dxa"/>
            <w:shd w:val="clear" w:color="auto" w:fill="auto"/>
          </w:tcPr>
          <w:p w14:paraId="73C49384" w14:textId="77777777" w:rsidR="006B2A56" w:rsidRPr="006B2A56" w:rsidRDefault="006B2A56" w:rsidP="004A6111">
            <w:pPr>
              <w:pStyle w:val="Body"/>
            </w:pPr>
            <w:r w:rsidRPr="006B2A56">
              <w:t>Position</w:t>
            </w:r>
          </w:p>
        </w:tc>
        <w:tc>
          <w:tcPr>
            <w:tcW w:w="2998" w:type="dxa"/>
            <w:shd w:val="clear" w:color="auto" w:fill="auto"/>
          </w:tcPr>
          <w:p w14:paraId="575C2F28" w14:textId="77777777" w:rsidR="006B2A56" w:rsidRPr="006B2A56" w:rsidRDefault="006B2A56" w:rsidP="004A6111">
            <w:pPr>
              <w:pStyle w:val="Body"/>
            </w:pPr>
            <w:r w:rsidRPr="006B2A56">
              <w:t>2</w:t>
            </w:r>
          </w:p>
        </w:tc>
      </w:tr>
      <w:tr w:rsidR="006B2A56" w:rsidRPr="006B2A56" w14:paraId="7F69DCD0" w14:textId="77777777" w:rsidTr="000E391A">
        <w:tc>
          <w:tcPr>
            <w:tcW w:w="2268" w:type="dxa"/>
            <w:shd w:val="clear" w:color="auto" w:fill="auto"/>
          </w:tcPr>
          <w:p w14:paraId="45DC36A2" w14:textId="77777777" w:rsidR="006B2A56" w:rsidRPr="006B2A56" w:rsidRDefault="006B2A56" w:rsidP="004A6111">
            <w:pPr>
              <w:pStyle w:val="Body"/>
            </w:pPr>
            <w:r w:rsidRPr="006B2A56">
              <w:t>Permissible values</w:t>
            </w:r>
          </w:p>
        </w:tc>
        <w:tc>
          <w:tcPr>
            <w:tcW w:w="7048" w:type="dxa"/>
            <w:gridSpan w:val="3"/>
            <w:shd w:val="clear" w:color="auto" w:fill="auto"/>
          </w:tcPr>
          <w:p w14:paraId="2C28B447" w14:textId="77777777" w:rsidR="006B2A56" w:rsidRPr="004A6111" w:rsidRDefault="006B2A56" w:rsidP="004A6111">
            <w:pPr>
              <w:pStyle w:val="Body"/>
              <w:spacing w:after="0"/>
              <w:rPr>
                <w:b/>
                <w:bCs/>
              </w:rPr>
            </w:pPr>
            <w:r w:rsidRPr="004A6111">
              <w:rPr>
                <w:b/>
                <w:bCs/>
              </w:rPr>
              <w:t>Code</w:t>
            </w:r>
          </w:p>
          <w:p w14:paraId="05E303F5" w14:textId="77777777" w:rsidR="00BB44D1" w:rsidRDefault="00BB44D1" w:rsidP="00BB44D1">
            <w:pPr>
              <w:pStyle w:val="Body"/>
              <w:spacing w:after="0"/>
            </w:pPr>
            <w:r w:rsidRPr="00BB0223">
              <w:t>2022 (for births in the period 1 July 2022 to 30 June 2023 inclusive)</w:t>
            </w:r>
          </w:p>
          <w:p w14:paraId="711B8A78" w14:textId="77777777" w:rsidR="00BB44D1" w:rsidRDefault="00BB44D1" w:rsidP="00BB44D1">
            <w:pPr>
              <w:pStyle w:val="Body"/>
              <w:spacing w:after="0"/>
            </w:pPr>
            <w:r w:rsidRPr="006111A3">
              <w:t>2023 (for births in the period 1 July 2023 to 30 June 2024 inclusive)</w:t>
            </w:r>
          </w:p>
          <w:p w14:paraId="4EB48BF4" w14:textId="28304B60" w:rsidR="009D3058" w:rsidRPr="006B2A56" w:rsidRDefault="00BB44D1" w:rsidP="00BD467C">
            <w:pPr>
              <w:pStyle w:val="Body"/>
            </w:pPr>
            <w:r w:rsidRPr="00AA7559">
              <w:t>2024 (for births in the period 1 July 2024 to 30 June 2025 inclusive)</w:t>
            </w:r>
          </w:p>
        </w:tc>
      </w:tr>
      <w:tr w:rsidR="006B2A56" w:rsidRPr="006B2A56" w14:paraId="283A6466" w14:textId="77777777" w:rsidTr="000E391A">
        <w:tblPrEx>
          <w:tblLook w:val="04A0" w:firstRow="1" w:lastRow="0" w:firstColumn="1" w:lastColumn="0" w:noHBand="0" w:noVBand="1"/>
        </w:tblPrEx>
        <w:tc>
          <w:tcPr>
            <w:tcW w:w="2268" w:type="dxa"/>
            <w:shd w:val="clear" w:color="auto" w:fill="auto"/>
          </w:tcPr>
          <w:p w14:paraId="18A9D09C" w14:textId="77777777" w:rsidR="006B2A56" w:rsidRPr="006B2A56" w:rsidRDefault="006B2A56" w:rsidP="004A6111">
            <w:pPr>
              <w:pStyle w:val="Body"/>
            </w:pPr>
            <w:r w:rsidRPr="006B2A56">
              <w:t>Reporting guide</w:t>
            </w:r>
          </w:p>
        </w:tc>
        <w:tc>
          <w:tcPr>
            <w:tcW w:w="7048" w:type="dxa"/>
            <w:gridSpan w:val="3"/>
            <w:shd w:val="clear" w:color="auto" w:fill="auto"/>
          </w:tcPr>
          <w:p w14:paraId="45B4A5A5" w14:textId="77777777" w:rsidR="006B2A56" w:rsidRPr="006B2A56" w:rsidRDefault="006B2A56" w:rsidP="004A6111">
            <w:pPr>
              <w:pStyle w:val="Body"/>
            </w:pPr>
            <w:r w:rsidRPr="006B2A56">
              <w:t xml:space="preserve">Software-system generated. </w:t>
            </w:r>
          </w:p>
          <w:p w14:paraId="7279C56D" w14:textId="7EA080BB" w:rsidR="006B2A56" w:rsidRDefault="006B2A56" w:rsidP="004A6111">
            <w:pPr>
              <w:pStyle w:val="Body"/>
            </w:pPr>
            <w:r w:rsidRPr="006B2A56">
              <w:t>A VPDC electronic submission file with a missing or invalid Version identifier will be rejected and the submission file will not be processed.</w:t>
            </w:r>
          </w:p>
          <w:p w14:paraId="4497CC0D" w14:textId="77777777" w:rsidR="00A80772" w:rsidRPr="00BB0223" w:rsidRDefault="00A80772" w:rsidP="004A6111">
            <w:pPr>
              <w:pStyle w:val="Body"/>
            </w:pPr>
            <w:r w:rsidRPr="00BB0223">
              <w:t>The Version identifier in each Episode record in a submission file must be the same as the Version identifier in the Header record of that submission file.</w:t>
            </w:r>
          </w:p>
          <w:p w14:paraId="41B3C286" w14:textId="0E7BE678" w:rsidR="00A80772" w:rsidRPr="006B2A56" w:rsidRDefault="00A80772" w:rsidP="004A6111">
            <w:pPr>
              <w:pStyle w:val="Body"/>
            </w:pPr>
            <w:r w:rsidRPr="00BB0223">
              <w:t>All Episode records in a submission file must have the same Version identifier.</w:t>
            </w:r>
          </w:p>
        </w:tc>
      </w:tr>
      <w:tr w:rsidR="006B2A56" w:rsidRPr="006B2A56" w14:paraId="41A0E43A" w14:textId="77777777" w:rsidTr="000E391A">
        <w:tc>
          <w:tcPr>
            <w:tcW w:w="2268" w:type="dxa"/>
            <w:shd w:val="clear" w:color="auto" w:fill="auto"/>
          </w:tcPr>
          <w:p w14:paraId="6D32F30B" w14:textId="77777777" w:rsidR="006B2A56" w:rsidRPr="006B2A56" w:rsidRDefault="006B2A56" w:rsidP="004A6111">
            <w:pPr>
              <w:pStyle w:val="Body"/>
            </w:pPr>
            <w:r w:rsidRPr="006B2A56">
              <w:t>Reported by</w:t>
            </w:r>
          </w:p>
        </w:tc>
        <w:tc>
          <w:tcPr>
            <w:tcW w:w="7048" w:type="dxa"/>
            <w:gridSpan w:val="3"/>
            <w:shd w:val="clear" w:color="auto" w:fill="auto"/>
          </w:tcPr>
          <w:p w14:paraId="56A2E10F" w14:textId="77777777" w:rsidR="006B2A56" w:rsidRPr="006B2A56" w:rsidRDefault="006B2A56" w:rsidP="004A6111">
            <w:pPr>
              <w:pStyle w:val="Body"/>
            </w:pPr>
            <w:r w:rsidRPr="006B2A56">
              <w:t>All Victorian hospitals where a birth has occurred and homebirth practitioners</w:t>
            </w:r>
          </w:p>
        </w:tc>
      </w:tr>
      <w:tr w:rsidR="006B2A56" w:rsidRPr="006B2A56" w14:paraId="47394C1C" w14:textId="77777777" w:rsidTr="000E391A">
        <w:tc>
          <w:tcPr>
            <w:tcW w:w="2268" w:type="dxa"/>
            <w:shd w:val="clear" w:color="auto" w:fill="auto"/>
          </w:tcPr>
          <w:p w14:paraId="422B80C3" w14:textId="77777777" w:rsidR="006B2A56" w:rsidRPr="006B2A56" w:rsidRDefault="006B2A56" w:rsidP="004A6111">
            <w:pPr>
              <w:pStyle w:val="Body"/>
            </w:pPr>
            <w:r w:rsidRPr="006B2A56">
              <w:t>Reported for</w:t>
            </w:r>
          </w:p>
        </w:tc>
        <w:tc>
          <w:tcPr>
            <w:tcW w:w="7048" w:type="dxa"/>
            <w:gridSpan w:val="3"/>
            <w:shd w:val="clear" w:color="auto" w:fill="auto"/>
          </w:tcPr>
          <w:p w14:paraId="19F781BF" w14:textId="77777777" w:rsidR="006B2A56" w:rsidRPr="006B2A56" w:rsidRDefault="006B2A56" w:rsidP="004A6111">
            <w:pPr>
              <w:pStyle w:val="Body"/>
            </w:pPr>
            <w:r w:rsidRPr="006B2A56">
              <w:t>Each VPDC electronic submission file (Header record); Each VPDC electronic birth record (Episode record)</w:t>
            </w:r>
          </w:p>
        </w:tc>
      </w:tr>
      <w:tr w:rsidR="006B2A56" w:rsidRPr="006B2A56" w14:paraId="6CCEEC1C" w14:textId="77777777" w:rsidTr="000E391A">
        <w:tblPrEx>
          <w:tblLook w:val="04A0" w:firstRow="1" w:lastRow="0" w:firstColumn="1" w:lastColumn="0" w:noHBand="0" w:noVBand="1"/>
        </w:tblPrEx>
        <w:tc>
          <w:tcPr>
            <w:tcW w:w="2268" w:type="dxa"/>
            <w:shd w:val="clear" w:color="auto" w:fill="auto"/>
          </w:tcPr>
          <w:p w14:paraId="1238EF83" w14:textId="77777777" w:rsidR="006B2A56" w:rsidRPr="006B2A56" w:rsidRDefault="006B2A56" w:rsidP="004A6111">
            <w:pPr>
              <w:pStyle w:val="Body"/>
            </w:pPr>
            <w:r w:rsidRPr="006B2A56">
              <w:t>Related concepts (Section 2):</w:t>
            </w:r>
          </w:p>
        </w:tc>
        <w:tc>
          <w:tcPr>
            <w:tcW w:w="7048" w:type="dxa"/>
            <w:gridSpan w:val="3"/>
            <w:shd w:val="clear" w:color="auto" w:fill="auto"/>
          </w:tcPr>
          <w:p w14:paraId="2D4936FA" w14:textId="77777777" w:rsidR="006B2A56" w:rsidRPr="006B2A56" w:rsidRDefault="006B2A56" w:rsidP="004A6111">
            <w:pPr>
              <w:pStyle w:val="Body"/>
            </w:pPr>
            <w:r w:rsidRPr="006B2A56">
              <w:t>None specified</w:t>
            </w:r>
          </w:p>
        </w:tc>
      </w:tr>
      <w:tr w:rsidR="006B2A56" w:rsidRPr="006B2A56" w14:paraId="127C20A5" w14:textId="77777777" w:rsidTr="000E391A">
        <w:tblPrEx>
          <w:tblLook w:val="04A0" w:firstRow="1" w:lastRow="0" w:firstColumn="1" w:lastColumn="0" w:noHBand="0" w:noVBand="1"/>
        </w:tblPrEx>
        <w:tc>
          <w:tcPr>
            <w:tcW w:w="2268" w:type="dxa"/>
            <w:shd w:val="clear" w:color="auto" w:fill="auto"/>
          </w:tcPr>
          <w:p w14:paraId="51D44602" w14:textId="77777777" w:rsidR="006B2A56" w:rsidRPr="006B2A56" w:rsidRDefault="006B2A56" w:rsidP="004A6111">
            <w:pPr>
              <w:pStyle w:val="Body"/>
            </w:pPr>
            <w:r w:rsidRPr="006B2A56">
              <w:t>Related data items (this section):</w:t>
            </w:r>
          </w:p>
        </w:tc>
        <w:tc>
          <w:tcPr>
            <w:tcW w:w="7048" w:type="dxa"/>
            <w:gridSpan w:val="3"/>
            <w:shd w:val="clear" w:color="auto" w:fill="auto"/>
          </w:tcPr>
          <w:p w14:paraId="578E8B20" w14:textId="77777777" w:rsidR="006B2A56" w:rsidRPr="006B2A56" w:rsidRDefault="006B2A56" w:rsidP="004A6111">
            <w:pPr>
              <w:pStyle w:val="Body"/>
            </w:pPr>
            <w:r w:rsidRPr="006B2A56">
              <w:t xml:space="preserve">None specified </w:t>
            </w:r>
          </w:p>
        </w:tc>
      </w:tr>
      <w:tr w:rsidR="006B2A56" w:rsidRPr="006B2A56" w14:paraId="3893C6F2" w14:textId="77777777" w:rsidTr="000E391A">
        <w:tblPrEx>
          <w:tblLook w:val="04A0" w:firstRow="1" w:lastRow="0" w:firstColumn="1" w:lastColumn="0" w:noHBand="0" w:noVBand="1"/>
        </w:tblPrEx>
        <w:tc>
          <w:tcPr>
            <w:tcW w:w="2268" w:type="dxa"/>
            <w:shd w:val="clear" w:color="auto" w:fill="auto"/>
          </w:tcPr>
          <w:p w14:paraId="28F7EF96" w14:textId="77777777" w:rsidR="006B2A56" w:rsidRPr="006B2A56" w:rsidRDefault="006B2A56" w:rsidP="004A6111">
            <w:pPr>
              <w:pStyle w:val="Body"/>
            </w:pPr>
            <w:r w:rsidRPr="006B2A56">
              <w:t>Related business rules (Section 4):</w:t>
            </w:r>
          </w:p>
        </w:tc>
        <w:tc>
          <w:tcPr>
            <w:tcW w:w="7048" w:type="dxa"/>
            <w:gridSpan w:val="3"/>
            <w:shd w:val="clear" w:color="auto" w:fill="auto"/>
          </w:tcPr>
          <w:p w14:paraId="4AAF0D08" w14:textId="52E4A910" w:rsidR="006B2A56" w:rsidRPr="006B2A56" w:rsidRDefault="00486816" w:rsidP="004A6111">
            <w:pPr>
              <w:pStyle w:val="Body"/>
            </w:pPr>
            <w:bookmarkStart w:id="634" w:name="_Toc104370477"/>
            <w:bookmarkStart w:id="635" w:name="_Toc143682034"/>
            <w:bookmarkStart w:id="636" w:name="_Toc155390532"/>
            <w:r w:rsidRPr="006B36DB">
              <w:t>Date of birth – baby and Version identifier valid combinations [‘Warning’ error]</w:t>
            </w:r>
            <w:bookmarkEnd w:id="634"/>
            <w:bookmarkEnd w:id="635"/>
            <w:bookmarkEnd w:id="636"/>
            <w:r w:rsidRPr="00486816">
              <w:t>;</w:t>
            </w:r>
            <w:r>
              <w:t xml:space="preserve"> </w:t>
            </w:r>
            <w:r w:rsidR="006B2A56" w:rsidRPr="006B2A56">
              <w:t>Mandatory to report data items</w:t>
            </w:r>
          </w:p>
        </w:tc>
      </w:tr>
    </w:tbl>
    <w:p w14:paraId="03C07118" w14:textId="77777777" w:rsidR="006B2A56" w:rsidRPr="004A6111" w:rsidRDefault="006B2A56" w:rsidP="00BD467C">
      <w:pPr>
        <w:pStyle w:val="Body"/>
        <w:spacing w:after="0"/>
        <w:rPr>
          <w:b/>
          <w:bCs/>
        </w:rPr>
      </w:pPr>
      <w:r w:rsidRPr="004A6111">
        <w:rPr>
          <w:b/>
          <w:bCs/>
        </w:rPr>
        <w:t>Administration</w:t>
      </w:r>
    </w:p>
    <w:tbl>
      <w:tblPr>
        <w:tblW w:w="10328" w:type="dxa"/>
        <w:tblLook w:val="01E0" w:firstRow="1" w:lastRow="1" w:firstColumn="1" w:lastColumn="1" w:noHBand="0" w:noVBand="0"/>
      </w:tblPr>
      <w:tblGrid>
        <w:gridCol w:w="2410"/>
        <w:gridCol w:w="2025"/>
        <w:gridCol w:w="2329"/>
        <w:gridCol w:w="425"/>
        <w:gridCol w:w="2693"/>
        <w:gridCol w:w="440"/>
        <w:gridCol w:w="6"/>
      </w:tblGrid>
      <w:tr w:rsidR="006B2A56" w:rsidRPr="006B2A56" w14:paraId="64738A5E" w14:textId="77777777" w:rsidTr="00B76B1C">
        <w:trPr>
          <w:gridAfter w:val="2"/>
          <w:wAfter w:w="446" w:type="dxa"/>
        </w:trPr>
        <w:tc>
          <w:tcPr>
            <w:tcW w:w="2410" w:type="dxa"/>
            <w:shd w:val="clear" w:color="auto" w:fill="auto"/>
          </w:tcPr>
          <w:p w14:paraId="2EF60E89" w14:textId="77777777" w:rsidR="006B2A56" w:rsidRPr="006B2A56" w:rsidRDefault="006B2A56" w:rsidP="004A6111">
            <w:pPr>
              <w:pStyle w:val="Body"/>
            </w:pPr>
            <w:r w:rsidRPr="006B2A56">
              <w:t>Principal data users</w:t>
            </w:r>
          </w:p>
        </w:tc>
        <w:tc>
          <w:tcPr>
            <w:tcW w:w="7472" w:type="dxa"/>
            <w:gridSpan w:val="4"/>
            <w:shd w:val="clear" w:color="auto" w:fill="auto"/>
          </w:tcPr>
          <w:p w14:paraId="30987955" w14:textId="77777777" w:rsidR="006B2A56" w:rsidRPr="006B2A56" w:rsidRDefault="006B2A56" w:rsidP="004A6111">
            <w:pPr>
              <w:pStyle w:val="Body"/>
            </w:pPr>
            <w:r w:rsidRPr="006B2A56">
              <w:t>Consultative Council on Obstetric and Paediatric Mortality and Morbidity</w:t>
            </w:r>
          </w:p>
        </w:tc>
      </w:tr>
      <w:tr w:rsidR="006B2A56" w:rsidRPr="006B2A56" w14:paraId="5E0A7FBB" w14:textId="77777777" w:rsidTr="00B76B1C">
        <w:trPr>
          <w:gridAfter w:val="1"/>
          <w:wAfter w:w="6" w:type="dxa"/>
        </w:trPr>
        <w:tc>
          <w:tcPr>
            <w:tcW w:w="2410" w:type="dxa"/>
            <w:shd w:val="clear" w:color="auto" w:fill="auto"/>
          </w:tcPr>
          <w:p w14:paraId="1EE1128C" w14:textId="77777777" w:rsidR="006B2A56" w:rsidRPr="006B2A56" w:rsidRDefault="006B2A56" w:rsidP="004A6111">
            <w:pPr>
              <w:pStyle w:val="Body"/>
            </w:pPr>
            <w:r w:rsidRPr="006B2A56">
              <w:t>Definition source</w:t>
            </w:r>
          </w:p>
        </w:tc>
        <w:tc>
          <w:tcPr>
            <w:tcW w:w="2025" w:type="dxa"/>
            <w:shd w:val="clear" w:color="auto" w:fill="auto"/>
          </w:tcPr>
          <w:p w14:paraId="3B914346" w14:textId="56AFB319" w:rsidR="006B2A56" w:rsidRPr="006B2A56" w:rsidRDefault="006B2A56" w:rsidP="004A6111">
            <w:pPr>
              <w:pStyle w:val="Body"/>
            </w:pPr>
            <w:r w:rsidRPr="006B2A56">
              <w:t>DH</w:t>
            </w:r>
          </w:p>
        </w:tc>
        <w:tc>
          <w:tcPr>
            <w:tcW w:w="2329" w:type="dxa"/>
            <w:shd w:val="clear" w:color="auto" w:fill="auto"/>
          </w:tcPr>
          <w:p w14:paraId="4ECEBA08" w14:textId="77777777" w:rsidR="006B2A56" w:rsidRPr="006B2A56" w:rsidRDefault="006B2A56" w:rsidP="004A6111">
            <w:pPr>
              <w:pStyle w:val="Body"/>
            </w:pPr>
            <w:r w:rsidRPr="006B2A56">
              <w:t>Version</w:t>
            </w:r>
          </w:p>
        </w:tc>
        <w:tc>
          <w:tcPr>
            <w:tcW w:w="3558" w:type="dxa"/>
            <w:gridSpan w:val="3"/>
            <w:shd w:val="clear" w:color="auto" w:fill="auto"/>
          </w:tcPr>
          <w:p w14:paraId="264EE8D2" w14:textId="77777777" w:rsidR="00D461E5" w:rsidRPr="006B2A56" w:rsidRDefault="00D461E5" w:rsidP="00BD467C">
            <w:pPr>
              <w:pStyle w:val="Body"/>
              <w:spacing w:after="0" w:line="240" w:lineRule="atLeast"/>
            </w:pPr>
            <w:r w:rsidRPr="001A2EE4">
              <w:t>1.</w:t>
            </w:r>
            <w:r>
              <w:t xml:space="preserve"> </w:t>
            </w:r>
            <w:r w:rsidRPr="006B2A56">
              <w:t>January 2009</w:t>
            </w:r>
          </w:p>
          <w:p w14:paraId="3C467484" w14:textId="77777777" w:rsidR="00D461E5" w:rsidRPr="006B2A56" w:rsidRDefault="00D461E5" w:rsidP="00BD467C">
            <w:pPr>
              <w:pStyle w:val="Body"/>
              <w:spacing w:after="0" w:line="240" w:lineRule="atLeast"/>
            </w:pPr>
            <w:r>
              <w:t xml:space="preserve">2. </w:t>
            </w:r>
            <w:r w:rsidRPr="006B2A56">
              <w:t>July 2015</w:t>
            </w:r>
          </w:p>
          <w:p w14:paraId="75F0B694" w14:textId="77777777" w:rsidR="00D461E5" w:rsidRPr="006B2A56" w:rsidRDefault="00D461E5" w:rsidP="00BD467C">
            <w:pPr>
              <w:pStyle w:val="Body"/>
              <w:spacing w:after="0" w:line="240" w:lineRule="atLeast"/>
            </w:pPr>
            <w:r>
              <w:t xml:space="preserve">3. </w:t>
            </w:r>
            <w:r w:rsidRPr="006B2A56">
              <w:t>January 2017</w:t>
            </w:r>
          </w:p>
          <w:p w14:paraId="2E9948AC" w14:textId="77777777" w:rsidR="00D461E5" w:rsidRPr="006B2A56" w:rsidRDefault="00D461E5" w:rsidP="00BD467C">
            <w:pPr>
              <w:pStyle w:val="Body"/>
              <w:spacing w:after="0" w:line="240" w:lineRule="atLeast"/>
            </w:pPr>
            <w:r>
              <w:t xml:space="preserve">4. </w:t>
            </w:r>
            <w:r w:rsidRPr="006B2A56">
              <w:t>January 2018</w:t>
            </w:r>
          </w:p>
          <w:p w14:paraId="4985C088" w14:textId="77777777" w:rsidR="00D461E5" w:rsidRPr="006B2A56" w:rsidRDefault="00D461E5" w:rsidP="00BD467C">
            <w:pPr>
              <w:pStyle w:val="Body"/>
              <w:spacing w:after="0" w:line="240" w:lineRule="atLeast"/>
            </w:pPr>
            <w:r>
              <w:t xml:space="preserve">5. </w:t>
            </w:r>
            <w:r w:rsidRPr="006B2A56">
              <w:t>January 2019</w:t>
            </w:r>
          </w:p>
          <w:p w14:paraId="2B37F747" w14:textId="77777777" w:rsidR="00D461E5" w:rsidRDefault="00D461E5" w:rsidP="00BD467C">
            <w:pPr>
              <w:pStyle w:val="Body"/>
              <w:spacing w:after="0" w:line="240" w:lineRule="atLeast"/>
            </w:pPr>
            <w:r>
              <w:t xml:space="preserve">6. </w:t>
            </w:r>
            <w:r w:rsidRPr="006B2A56">
              <w:t>January 2020</w:t>
            </w:r>
          </w:p>
          <w:p w14:paraId="1D16186A" w14:textId="77777777" w:rsidR="00D461E5" w:rsidRDefault="00D461E5" w:rsidP="00BD467C">
            <w:pPr>
              <w:pStyle w:val="Body"/>
              <w:spacing w:after="0" w:line="240" w:lineRule="atLeast"/>
            </w:pPr>
            <w:r>
              <w:t>7. July 2021</w:t>
            </w:r>
          </w:p>
          <w:p w14:paraId="73B36821" w14:textId="77777777" w:rsidR="00D461E5" w:rsidRDefault="00D461E5" w:rsidP="00BD467C">
            <w:pPr>
              <w:pStyle w:val="Body"/>
              <w:spacing w:after="0" w:line="240" w:lineRule="atLeast"/>
            </w:pPr>
            <w:r>
              <w:t>8. July 2022</w:t>
            </w:r>
          </w:p>
          <w:p w14:paraId="37A48D47" w14:textId="77777777" w:rsidR="00A80772" w:rsidRDefault="00D461E5" w:rsidP="00BD467C">
            <w:pPr>
              <w:pStyle w:val="Body"/>
              <w:spacing w:after="0"/>
              <w:ind w:left="1077" w:hanging="1077"/>
            </w:pPr>
            <w:r w:rsidRPr="00BD467C">
              <w:t>9. July 2023</w:t>
            </w:r>
          </w:p>
          <w:p w14:paraId="53C595A3" w14:textId="3CB3E8AE" w:rsidR="00AB62A3" w:rsidRPr="006B2A56" w:rsidRDefault="00AB62A3" w:rsidP="00BD467C">
            <w:pPr>
              <w:pStyle w:val="Body"/>
              <w:spacing w:after="0"/>
              <w:ind w:left="1077" w:hanging="1077"/>
            </w:pPr>
            <w:r>
              <w:t>10. July 2024</w:t>
            </w:r>
          </w:p>
        </w:tc>
      </w:tr>
      <w:tr w:rsidR="006B2A56" w:rsidRPr="006B2A56" w14:paraId="33407C42" w14:textId="77777777" w:rsidTr="00B76B1C">
        <w:tc>
          <w:tcPr>
            <w:tcW w:w="2410" w:type="dxa"/>
            <w:shd w:val="clear" w:color="auto" w:fill="auto"/>
          </w:tcPr>
          <w:p w14:paraId="4B6933F3" w14:textId="77777777" w:rsidR="006B2A56" w:rsidRPr="006B2A56" w:rsidRDefault="006B2A56" w:rsidP="004A6111">
            <w:pPr>
              <w:pStyle w:val="Body"/>
            </w:pPr>
            <w:r w:rsidRPr="006B2A56">
              <w:t>Codeset source</w:t>
            </w:r>
          </w:p>
        </w:tc>
        <w:tc>
          <w:tcPr>
            <w:tcW w:w="2025" w:type="dxa"/>
            <w:shd w:val="clear" w:color="auto" w:fill="auto"/>
          </w:tcPr>
          <w:p w14:paraId="1DFABCBC" w14:textId="2908FF3D" w:rsidR="006B2A56" w:rsidRPr="006B2A56" w:rsidRDefault="006B2A56" w:rsidP="004A6111">
            <w:pPr>
              <w:pStyle w:val="Body"/>
            </w:pPr>
            <w:r w:rsidRPr="006B2A56">
              <w:t>DH</w:t>
            </w:r>
          </w:p>
        </w:tc>
        <w:tc>
          <w:tcPr>
            <w:tcW w:w="2754" w:type="dxa"/>
            <w:gridSpan w:val="2"/>
            <w:shd w:val="clear" w:color="auto" w:fill="auto"/>
          </w:tcPr>
          <w:p w14:paraId="37272867" w14:textId="77777777" w:rsidR="006B2A56" w:rsidRPr="006B2A56" w:rsidRDefault="006B2A56" w:rsidP="004A6111">
            <w:pPr>
              <w:pStyle w:val="Body"/>
            </w:pPr>
            <w:r w:rsidRPr="006B2A56">
              <w:t>Collection start date</w:t>
            </w:r>
          </w:p>
        </w:tc>
        <w:tc>
          <w:tcPr>
            <w:tcW w:w="3139" w:type="dxa"/>
            <w:gridSpan w:val="3"/>
            <w:shd w:val="clear" w:color="auto" w:fill="auto"/>
          </w:tcPr>
          <w:p w14:paraId="7445C26B" w14:textId="77777777" w:rsidR="006B2A56" w:rsidRPr="006B2A56" w:rsidRDefault="006B2A56" w:rsidP="004A6111">
            <w:pPr>
              <w:pStyle w:val="Body"/>
            </w:pPr>
            <w:r w:rsidRPr="006B2A56">
              <w:t>2009</w:t>
            </w:r>
          </w:p>
        </w:tc>
      </w:tr>
    </w:tbl>
    <w:p w14:paraId="7D5F2084" w14:textId="1769603F" w:rsidR="006B2A56" w:rsidRPr="006B2A56" w:rsidRDefault="006B2A56" w:rsidP="00AC534C">
      <w:pPr>
        <w:pStyle w:val="Heading1"/>
      </w:pPr>
      <w:bookmarkStart w:id="637" w:name="_Toc350263885"/>
      <w:bookmarkStart w:id="638" w:name="_Toc499799042"/>
      <w:bookmarkStart w:id="639" w:name="_Toc31278325"/>
      <w:bookmarkStart w:id="640" w:name="_Toc170223498"/>
      <w:r w:rsidRPr="006B2A56">
        <w:lastRenderedPageBreak/>
        <w:t xml:space="preserve">Weight – self-reported – </w:t>
      </w:r>
      <w:bookmarkEnd w:id="637"/>
      <w:r w:rsidRPr="006B2A56">
        <w:t>mother</w:t>
      </w:r>
      <w:bookmarkEnd w:id="638"/>
      <w:bookmarkEnd w:id="639"/>
      <w:bookmarkEnd w:id="640"/>
    </w:p>
    <w:p w14:paraId="456F67A2" w14:textId="77777777" w:rsidR="006B2A56" w:rsidRPr="006B2A56" w:rsidRDefault="006B2A56" w:rsidP="006B2A56">
      <w:pPr>
        <w:spacing w:after="0" w:line="240" w:lineRule="auto"/>
      </w:pPr>
      <w:r w:rsidRPr="006B2A56">
        <w:rPr>
          <w:b/>
          <w:bCs/>
        </w:rPr>
        <w:t>Specification</w:t>
      </w:r>
    </w:p>
    <w:p w14:paraId="5DE7791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DCA8BC5" w14:textId="77777777" w:rsidTr="00BE6A26">
        <w:tc>
          <w:tcPr>
            <w:tcW w:w="2024" w:type="dxa"/>
            <w:shd w:val="clear" w:color="auto" w:fill="auto"/>
          </w:tcPr>
          <w:p w14:paraId="141DF70C"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5C9B52F6" w14:textId="77777777" w:rsidR="006B2A56" w:rsidRPr="006B2A56" w:rsidRDefault="006B2A56" w:rsidP="005A78D3">
            <w:pPr>
              <w:pStyle w:val="Body"/>
            </w:pPr>
            <w:r w:rsidRPr="006B2A56">
              <w:t>Mother’s self-reported weight (body mass) about the time of conception</w:t>
            </w:r>
          </w:p>
        </w:tc>
      </w:tr>
      <w:tr w:rsidR="006B2A56" w:rsidRPr="006B2A56" w14:paraId="178B7313" w14:textId="77777777" w:rsidTr="00BE6A26">
        <w:tc>
          <w:tcPr>
            <w:tcW w:w="9214" w:type="dxa"/>
            <w:gridSpan w:val="4"/>
            <w:shd w:val="clear" w:color="auto" w:fill="auto"/>
          </w:tcPr>
          <w:p w14:paraId="6E60EDB0" w14:textId="77777777" w:rsidR="006B2A56" w:rsidRPr="006B2A56" w:rsidRDefault="006B2A56" w:rsidP="00AC534C">
            <w:pPr>
              <w:spacing w:after="0" w:line="240" w:lineRule="auto"/>
            </w:pPr>
          </w:p>
        </w:tc>
      </w:tr>
      <w:tr w:rsidR="006B2A56" w:rsidRPr="006B2A56" w14:paraId="35D2EE85" w14:textId="77777777" w:rsidTr="00BE6A26">
        <w:tc>
          <w:tcPr>
            <w:tcW w:w="2024" w:type="dxa"/>
            <w:shd w:val="clear" w:color="auto" w:fill="auto"/>
          </w:tcPr>
          <w:p w14:paraId="5BCA5660" w14:textId="77777777" w:rsidR="006B2A56" w:rsidRPr="006B2A56" w:rsidRDefault="006B2A56" w:rsidP="007A0452">
            <w:pPr>
              <w:spacing w:after="0" w:line="240" w:lineRule="auto"/>
            </w:pPr>
            <w:r w:rsidRPr="006B2A56">
              <w:t>Representation class</w:t>
            </w:r>
          </w:p>
        </w:tc>
        <w:tc>
          <w:tcPr>
            <w:tcW w:w="2025" w:type="dxa"/>
            <w:shd w:val="clear" w:color="auto" w:fill="auto"/>
          </w:tcPr>
          <w:p w14:paraId="7C607CBC" w14:textId="77777777" w:rsidR="006B2A56" w:rsidRPr="006B2A56" w:rsidRDefault="006B2A56" w:rsidP="006B2A56">
            <w:pPr>
              <w:spacing w:after="0" w:line="240" w:lineRule="auto"/>
            </w:pPr>
            <w:r w:rsidRPr="006B2A56">
              <w:t>Total</w:t>
            </w:r>
          </w:p>
        </w:tc>
        <w:tc>
          <w:tcPr>
            <w:tcW w:w="2025" w:type="dxa"/>
            <w:shd w:val="clear" w:color="auto" w:fill="auto"/>
          </w:tcPr>
          <w:p w14:paraId="1C9E2CAA" w14:textId="77777777" w:rsidR="006B2A56" w:rsidRPr="006B2A56" w:rsidRDefault="006B2A56" w:rsidP="006B2A56">
            <w:pPr>
              <w:spacing w:after="0" w:line="240" w:lineRule="auto"/>
            </w:pPr>
            <w:r w:rsidRPr="006B2A56">
              <w:t>Data type</w:t>
            </w:r>
          </w:p>
        </w:tc>
        <w:tc>
          <w:tcPr>
            <w:tcW w:w="3140" w:type="dxa"/>
            <w:shd w:val="clear" w:color="auto" w:fill="auto"/>
          </w:tcPr>
          <w:p w14:paraId="7B242CAD" w14:textId="77777777" w:rsidR="006B2A56" w:rsidRPr="006B2A56" w:rsidRDefault="006B2A56" w:rsidP="006B2A56">
            <w:pPr>
              <w:spacing w:after="0" w:line="240" w:lineRule="auto"/>
            </w:pPr>
            <w:r w:rsidRPr="006B2A56">
              <w:t>Number</w:t>
            </w:r>
          </w:p>
        </w:tc>
      </w:tr>
      <w:tr w:rsidR="006B2A56" w:rsidRPr="006B2A56" w14:paraId="62435319" w14:textId="77777777" w:rsidTr="00BE6A26">
        <w:tc>
          <w:tcPr>
            <w:tcW w:w="9214" w:type="dxa"/>
            <w:gridSpan w:val="4"/>
            <w:shd w:val="clear" w:color="auto" w:fill="auto"/>
          </w:tcPr>
          <w:p w14:paraId="78153FF3" w14:textId="77777777" w:rsidR="006B2A56" w:rsidRPr="006B2A56" w:rsidRDefault="006B2A56" w:rsidP="00AC534C">
            <w:pPr>
              <w:spacing w:after="0" w:line="240" w:lineRule="auto"/>
            </w:pPr>
          </w:p>
        </w:tc>
      </w:tr>
      <w:tr w:rsidR="006B2A56" w:rsidRPr="006B2A56" w14:paraId="6A624C98" w14:textId="77777777" w:rsidTr="00BE6A26">
        <w:tc>
          <w:tcPr>
            <w:tcW w:w="2024" w:type="dxa"/>
            <w:shd w:val="clear" w:color="auto" w:fill="auto"/>
          </w:tcPr>
          <w:p w14:paraId="4BD7CFCE" w14:textId="77777777" w:rsidR="006B2A56" w:rsidRPr="006B2A56" w:rsidRDefault="006B2A56" w:rsidP="007A0452">
            <w:pPr>
              <w:spacing w:after="0" w:line="240" w:lineRule="auto"/>
            </w:pPr>
            <w:r w:rsidRPr="006B2A56">
              <w:t>Format</w:t>
            </w:r>
          </w:p>
        </w:tc>
        <w:tc>
          <w:tcPr>
            <w:tcW w:w="2025" w:type="dxa"/>
            <w:shd w:val="clear" w:color="auto" w:fill="auto"/>
          </w:tcPr>
          <w:p w14:paraId="314BF6FE" w14:textId="77777777" w:rsidR="006B2A56" w:rsidRPr="006B2A56" w:rsidRDefault="006B2A56" w:rsidP="006B2A56">
            <w:pPr>
              <w:spacing w:after="0" w:line="240" w:lineRule="auto"/>
            </w:pPr>
            <w:r w:rsidRPr="006B2A56">
              <w:t>NN[N]</w:t>
            </w:r>
          </w:p>
        </w:tc>
        <w:tc>
          <w:tcPr>
            <w:tcW w:w="2025" w:type="dxa"/>
            <w:shd w:val="clear" w:color="auto" w:fill="auto"/>
          </w:tcPr>
          <w:p w14:paraId="4A4F29FE"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A0AC632" w14:textId="77777777" w:rsidR="006B2A56" w:rsidRPr="006B2A56" w:rsidRDefault="006B2A56" w:rsidP="006B2A56">
            <w:pPr>
              <w:spacing w:after="0" w:line="240" w:lineRule="auto"/>
            </w:pPr>
            <w:r w:rsidRPr="006B2A56">
              <w:t>3</w:t>
            </w:r>
          </w:p>
        </w:tc>
      </w:tr>
      <w:tr w:rsidR="006B2A56" w:rsidRPr="006B2A56" w14:paraId="129FA70A" w14:textId="77777777" w:rsidTr="00BE6A26">
        <w:tc>
          <w:tcPr>
            <w:tcW w:w="9214" w:type="dxa"/>
            <w:gridSpan w:val="4"/>
            <w:shd w:val="clear" w:color="auto" w:fill="auto"/>
          </w:tcPr>
          <w:p w14:paraId="58215AA7" w14:textId="77777777" w:rsidR="006B2A56" w:rsidRPr="006B2A56" w:rsidRDefault="006B2A56" w:rsidP="00AC534C">
            <w:pPr>
              <w:spacing w:after="0" w:line="240" w:lineRule="auto"/>
            </w:pPr>
          </w:p>
        </w:tc>
      </w:tr>
      <w:tr w:rsidR="006B2A56" w:rsidRPr="006B2A56" w14:paraId="5E7DABB8" w14:textId="77777777" w:rsidTr="00BE6A26">
        <w:tc>
          <w:tcPr>
            <w:tcW w:w="2024" w:type="dxa"/>
            <w:shd w:val="clear" w:color="auto" w:fill="auto"/>
          </w:tcPr>
          <w:p w14:paraId="11D7F377" w14:textId="77777777" w:rsidR="006B2A56" w:rsidRPr="006B2A56" w:rsidRDefault="006B2A56" w:rsidP="007A0452">
            <w:pPr>
              <w:spacing w:after="0" w:line="240" w:lineRule="auto"/>
            </w:pPr>
            <w:r w:rsidRPr="006B2A56">
              <w:t>Location</w:t>
            </w:r>
          </w:p>
        </w:tc>
        <w:tc>
          <w:tcPr>
            <w:tcW w:w="2025" w:type="dxa"/>
            <w:shd w:val="clear" w:color="auto" w:fill="auto"/>
          </w:tcPr>
          <w:p w14:paraId="24A3E4FD" w14:textId="77777777" w:rsidR="006B2A56" w:rsidRPr="006B2A56" w:rsidRDefault="006B2A56" w:rsidP="006B2A56">
            <w:pPr>
              <w:spacing w:after="0" w:line="240" w:lineRule="auto"/>
            </w:pPr>
            <w:r w:rsidRPr="006B2A56">
              <w:t>Episode record</w:t>
            </w:r>
          </w:p>
        </w:tc>
        <w:tc>
          <w:tcPr>
            <w:tcW w:w="2025" w:type="dxa"/>
            <w:shd w:val="clear" w:color="auto" w:fill="auto"/>
          </w:tcPr>
          <w:p w14:paraId="3E947FB3" w14:textId="77777777" w:rsidR="006B2A56" w:rsidRPr="006B2A56" w:rsidRDefault="006B2A56" w:rsidP="007A0452">
            <w:pPr>
              <w:spacing w:after="0" w:line="240" w:lineRule="auto"/>
            </w:pPr>
            <w:r w:rsidRPr="006B2A56">
              <w:t>Position</w:t>
            </w:r>
          </w:p>
        </w:tc>
        <w:tc>
          <w:tcPr>
            <w:tcW w:w="3140" w:type="dxa"/>
            <w:shd w:val="clear" w:color="auto" w:fill="auto"/>
          </w:tcPr>
          <w:p w14:paraId="61F3BBEF" w14:textId="77777777" w:rsidR="006B2A56" w:rsidRPr="006B2A56" w:rsidRDefault="006B2A56" w:rsidP="006B2A56">
            <w:pPr>
              <w:spacing w:after="0" w:line="240" w:lineRule="auto"/>
            </w:pPr>
            <w:r w:rsidRPr="006B2A56">
              <w:t>24</w:t>
            </w:r>
          </w:p>
        </w:tc>
      </w:tr>
      <w:tr w:rsidR="006B2A56" w:rsidRPr="006B2A56" w14:paraId="09046501" w14:textId="77777777" w:rsidTr="00BE6A26">
        <w:tc>
          <w:tcPr>
            <w:tcW w:w="9214" w:type="dxa"/>
            <w:gridSpan w:val="4"/>
            <w:shd w:val="clear" w:color="auto" w:fill="auto"/>
          </w:tcPr>
          <w:p w14:paraId="1631A144" w14:textId="77777777" w:rsidR="006B2A56" w:rsidRPr="006B2A56" w:rsidRDefault="006B2A56" w:rsidP="00AC534C">
            <w:pPr>
              <w:spacing w:after="0" w:line="240" w:lineRule="auto"/>
            </w:pPr>
          </w:p>
        </w:tc>
      </w:tr>
      <w:tr w:rsidR="006B2A56" w:rsidRPr="006B2A56" w14:paraId="463E2D9D" w14:textId="77777777" w:rsidTr="00BE6A26">
        <w:tc>
          <w:tcPr>
            <w:tcW w:w="2024" w:type="dxa"/>
            <w:shd w:val="clear" w:color="auto" w:fill="auto"/>
          </w:tcPr>
          <w:p w14:paraId="08A38CCA"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055CE86B" w14:textId="77777777" w:rsidR="006B2A56" w:rsidRPr="006B2A56" w:rsidRDefault="006B2A56" w:rsidP="005A78D3">
            <w:pPr>
              <w:pStyle w:val="Body"/>
            </w:pPr>
            <w:r w:rsidRPr="006B2A56">
              <w:t>Range: 20 to 300 (inclusive)</w:t>
            </w:r>
          </w:p>
          <w:p w14:paraId="1ECC0F13" w14:textId="77777777" w:rsidR="006B2A56" w:rsidRPr="006B2A56" w:rsidRDefault="006B2A56" w:rsidP="006B2A56">
            <w:pPr>
              <w:spacing w:after="0" w:line="240" w:lineRule="auto"/>
            </w:pPr>
            <w:r w:rsidRPr="006B2A56">
              <w:rPr>
                <w:b/>
              </w:rPr>
              <w:t>Code</w:t>
            </w:r>
            <w:r w:rsidRPr="006B2A56">
              <w:rPr>
                <w:b/>
              </w:rPr>
              <w:tab/>
              <w:t>Descriptor</w:t>
            </w:r>
          </w:p>
          <w:p w14:paraId="156B08D2" w14:textId="77777777" w:rsidR="006B2A56" w:rsidRPr="006B2A56" w:rsidRDefault="006B2A56" w:rsidP="006B2A56">
            <w:pPr>
              <w:spacing w:after="0" w:line="240" w:lineRule="auto"/>
            </w:pPr>
            <w:r w:rsidRPr="006B2A56">
              <w:t>999</w:t>
            </w:r>
            <w:r w:rsidRPr="006B2A56">
              <w:tab/>
              <w:t>Not stated / inadequately described</w:t>
            </w:r>
          </w:p>
        </w:tc>
      </w:tr>
      <w:tr w:rsidR="006B2A56" w:rsidRPr="006B2A56" w14:paraId="014A7A0C" w14:textId="77777777" w:rsidTr="00BE6A26">
        <w:tc>
          <w:tcPr>
            <w:tcW w:w="9214" w:type="dxa"/>
            <w:gridSpan w:val="4"/>
            <w:shd w:val="clear" w:color="auto" w:fill="auto"/>
          </w:tcPr>
          <w:p w14:paraId="5A68CB42" w14:textId="77777777" w:rsidR="006B2A56" w:rsidRPr="006B2A56" w:rsidRDefault="006B2A56" w:rsidP="00AC534C">
            <w:pPr>
              <w:spacing w:after="0" w:line="240" w:lineRule="auto"/>
            </w:pPr>
          </w:p>
        </w:tc>
      </w:tr>
      <w:tr w:rsidR="006B2A56" w:rsidRPr="006B2A56" w14:paraId="406067AE" w14:textId="77777777" w:rsidTr="00BE6A26">
        <w:tblPrEx>
          <w:tblLook w:val="04A0" w:firstRow="1" w:lastRow="0" w:firstColumn="1" w:lastColumn="0" w:noHBand="0" w:noVBand="1"/>
        </w:tblPrEx>
        <w:tc>
          <w:tcPr>
            <w:tcW w:w="2024" w:type="dxa"/>
            <w:shd w:val="clear" w:color="auto" w:fill="auto"/>
          </w:tcPr>
          <w:p w14:paraId="2138D463"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1C388C05" w14:textId="77777777" w:rsidR="006B2A56" w:rsidRPr="006B2A56" w:rsidRDefault="006B2A56" w:rsidP="006B2A56">
            <w:pPr>
              <w:spacing w:after="0" w:line="240" w:lineRule="auto"/>
            </w:pPr>
            <w:r w:rsidRPr="006B2A56">
              <w:t>A weight in kilograms (kg).</w:t>
            </w:r>
          </w:p>
        </w:tc>
      </w:tr>
      <w:tr w:rsidR="006B2A56" w:rsidRPr="006B2A56" w14:paraId="5279D122" w14:textId="77777777" w:rsidTr="00BE6A26">
        <w:tc>
          <w:tcPr>
            <w:tcW w:w="9214" w:type="dxa"/>
            <w:gridSpan w:val="4"/>
            <w:shd w:val="clear" w:color="auto" w:fill="auto"/>
          </w:tcPr>
          <w:p w14:paraId="4D7667D2" w14:textId="77777777" w:rsidR="006B2A56" w:rsidRPr="006B2A56" w:rsidRDefault="006B2A56" w:rsidP="00AC534C">
            <w:pPr>
              <w:spacing w:after="0" w:line="240" w:lineRule="auto"/>
            </w:pPr>
          </w:p>
        </w:tc>
      </w:tr>
      <w:tr w:rsidR="006B2A56" w:rsidRPr="006B2A56" w14:paraId="6D1A5B62" w14:textId="77777777" w:rsidTr="00BE6A26">
        <w:tc>
          <w:tcPr>
            <w:tcW w:w="2024" w:type="dxa"/>
            <w:shd w:val="clear" w:color="auto" w:fill="auto"/>
          </w:tcPr>
          <w:p w14:paraId="2658EA22"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C1AD997" w14:textId="77777777" w:rsidR="006B2A56" w:rsidRPr="006B2A56" w:rsidRDefault="006B2A56" w:rsidP="005A78D3">
            <w:pPr>
              <w:pStyle w:val="Body"/>
            </w:pPr>
            <w:r w:rsidRPr="006B2A56">
              <w:t>All Victorian hospitals where a birth has occurred and homebirth practitioners</w:t>
            </w:r>
          </w:p>
        </w:tc>
      </w:tr>
      <w:tr w:rsidR="006B2A56" w:rsidRPr="006B2A56" w14:paraId="0F0A10BA" w14:textId="77777777" w:rsidTr="00BE6A26">
        <w:tc>
          <w:tcPr>
            <w:tcW w:w="9214" w:type="dxa"/>
            <w:gridSpan w:val="4"/>
            <w:shd w:val="clear" w:color="auto" w:fill="auto"/>
          </w:tcPr>
          <w:p w14:paraId="27309D2A" w14:textId="77777777" w:rsidR="006B2A56" w:rsidRPr="006B2A56" w:rsidRDefault="006B2A56" w:rsidP="00AC534C">
            <w:pPr>
              <w:spacing w:after="0" w:line="240" w:lineRule="auto"/>
            </w:pPr>
          </w:p>
        </w:tc>
      </w:tr>
      <w:tr w:rsidR="006B2A56" w:rsidRPr="006B2A56" w14:paraId="3323DA9B" w14:textId="77777777" w:rsidTr="00BE6A26">
        <w:tc>
          <w:tcPr>
            <w:tcW w:w="2024" w:type="dxa"/>
            <w:shd w:val="clear" w:color="auto" w:fill="auto"/>
          </w:tcPr>
          <w:p w14:paraId="10307974"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EB00E5D" w14:textId="77777777" w:rsidR="006B2A56" w:rsidRPr="006B2A56" w:rsidRDefault="006B2A56" w:rsidP="006B2A56">
            <w:pPr>
              <w:spacing w:after="0" w:line="240" w:lineRule="auto"/>
            </w:pPr>
            <w:r w:rsidRPr="006B2A56">
              <w:t>All birth episodes</w:t>
            </w:r>
          </w:p>
        </w:tc>
      </w:tr>
      <w:tr w:rsidR="006B2A56" w:rsidRPr="006B2A56" w14:paraId="150A8AD4" w14:textId="77777777" w:rsidTr="00BE6A26">
        <w:tc>
          <w:tcPr>
            <w:tcW w:w="9214" w:type="dxa"/>
            <w:gridSpan w:val="4"/>
            <w:shd w:val="clear" w:color="auto" w:fill="auto"/>
          </w:tcPr>
          <w:p w14:paraId="01863777" w14:textId="77777777" w:rsidR="006B2A56" w:rsidRPr="006B2A56" w:rsidRDefault="006B2A56" w:rsidP="00AC534C">
            <w:pPr>
              <w:spacing w:after="0" w:line="240" w:lineRule="auto"/>
            </w:pPr>
          </w:p>
        </w:tc>
      </w:tr>
      <w:tr w:rsidR="006B2A56" w:rsidRPr="006B2A56" w14:paraId="3B813582" w14:textId="77777777" w:rsidTr="00BE6A26">
        <w:tblPrEx>
          <w:tblLook w:val="04A0" w:firstRow="1" w:lastRow="0" w:firstColumn="1" w:lastColumn="0" w:noHBand="0" w:noVBand="1"/>
        </w:tblPrEx>
        <w:tc>
          <w:tcPr>
            <w:tcW w:w="2024" w:type="dxa"/>
            <w:shd w:val="clear" w:color="auto" w:fill="auto"/>
          </w:tcPr>
          <w:p w14:paraId="507C9C24"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577EEE1A" w14:textId="77777777" w:rsidR="006B2A56" w:rsidRPr="006B2A56" w:rsidRDefault="006B2A56" w:rsidP="006B2A56">
            <w:pPr>
              <w:spacing w:after="0" w:line="240" w:lineRule="auto"/>
            </w:pPr>
            <w:r w:rsidRPr="006B2A56">
              <w:t>None specified</w:t>
            </w:r>
          </w:p>
        </w:tc>
      </w:tr>
      <w:tr w:rsidR="006B2A56" w:rsidRPr="006B2A56" w14:paraId="6BE885DC" w14:textId="77777777" w:rsidTr="00BE6A26">
        <w:tc>
          <w:tcPr>
            <w:tcW w:w="9214" w:type="dxa"/>
            <w:gridSpan w:val="4"/>
            <w:shd w:val="clear" w:color="auto" w:fill="auto"/>
          </w:tcPr>
          <w:p w14:paraId="66EEA2CD" w14:textId="77777777" w:rsidR="006B2A56" w:rsidRPr="006B2A56" w:rsidRDefault="006B2A56" w:rsidP="00AC534C">
            <w:pPr>
              <w:spacing w:after="0" w:line="240" w:lineRule="auto"/>
            </w:pPr>
          </w:p>
        </w:tc>
      </w:tr>
      <w:tr w:rsidR="006B2A56" w:rsidRPr="006B2A56" w14:paraId="70EF8E2D" w14:textId="77777777" w:rsidTr="00BE6A26">
        <w:tblPrEx>
          <w:tblLook w:val="04A0" w:firstRow="1" w:lastRow="0" w:firstColumn="1" w:lastColumn="0" w:noHBand="0" w:noVBand="1"/>
        </w:tblPrEx>
        <w:tc>
          <w:tcPr>
            <w:tcW w:w="2024" w:type="dxa"/>
            <w:shd w:val="clear" w:color="auto" w:fill="auto"/>
          </w:tcPr>
          <w:p w14:paraId="52643EA2"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AC3B47A" w14:textId="77777777" w:rsidR="006B2A56" w:rsidRPr="006B2A56" w:rsidRDefault="006B2A56" w:rsidP="007A0452">
            <w:pPr>
              <w:spacing w:after="0" w:line="240" w:lineRule="auto"/>
            </w:pPr>
            <w:r w:rsidRPr="006B2A56">
              <w:t xml:space="preserve">Height – self-reported – mother </w:t>
            </w:r>
          </w:p>
        </w:tc>
      </w:tr>
      <w:tr w:rsidR="006B2A56" w:rsidRPr="006B2A56" w14:paraId="54F66A71" w14:textId="77777777" w:rsidTr="00BE6A26">
        <w:tc>
          <w:tcPr>
            <w:tcW w:w="9214" w:type="dxa"/>
            <w:gridSpan w:val="4"/>
            <w:shd w:val="clear" w:color="auto" w:fill="auto"/>
          </w:tcPr>
          <w:p w14:paraId="312E36BB" w14:textId="77777777" w:rsidR="006B2A56" w:rsidRPr="006B2A56" w:rsidRDefault="006B2A56" w:rsidP="00AC534C">
            <w:pPr>
              <w:spacing w:after="0" w:line="240" w:lineRule="auto"/>
            </w:pPr>
          </w:p>
        </w:tc>
      </w:tr>
      <w:tr w:rsidR="006B2A56" w:rsidRPr="006B2A56" w14:paraId="27D29A26" w14:textId="77777777" w:rsidTr="00BE6A26">
        <w:tblPrEx>
          <w:tblLook w:val="04A0" w:firstRow="1" w:lastRow="0" w:firstColumn="1" w:lastColumn="0" w:noHBand="0" w:noVBand="1"/>
        </w:tblPrEx>
        <w:tc>
          <w:tcPr>
            <w:tcW w:w="2024" w:type="dxa"/>
            <w:shd w:val="clear" w:color="auto" w:fill="auto"/>
          </w:tcPr>
          <w:p w14:paraId="0C5E47F9"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0898C28" w14:textId="69AD1E9C" w:rsidR="006B2A56" w:rsidRPr="006B2A56" w:rsidRDefault="006B2A56" w:rsidP="007A0452">
            <w:r w:rsidRPr="006B2A56">
              <w:t>Man</w:t>
            </w:r>
            <w:r w:rsidR="00F4241F">
              <w:t>d</w:t>
            </w:r>
            <w:r w:rsidRPr="006B2A56">
              <w:t>atory to report data items</w:t>
            </w:r>
          </w:p>
        </w:tc>
      </w:tr>
    </w:tbl>
    <w:p w14:paraId="55705F72" w14:textId="77777777" w:rsidR="006B2A56" w:rsidRPr="006B2A56" w:rsidRDefault="006B2A56" w:rsidP="006B2A56">
      <w:pPr>
        <w:spacing w:after="0" w:line="240" w:lineRule="auto"/>
        <w:rPr>
          <w:b/>
          <w:bCs/>
        </w:rPr>
      </w:pPr>
    </w:p>
    <w:p w14:paraId="530A88BB" w14:textId="77777777" w:rsidR="006B2A56" w:rsidRPr="006B2A56" w:rsidRDefault="006B2A56" w:rsidP="006B2A56">
      <w:pPr>
        <w:spacing w:after="0" w:line="240" w:lineRule="auto"/>
      </w:pPr>
      <w:r w:rsidRPr="006B2A56">
        <w:rPr>
          <w:b/>
          <w:bCs/>
        </w:rPr>
        <w:t>Administration</w:t>
      </w:r>
    </w:p>
    <w:p w14:paraId="562C527D"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613"/>
        <w:gridCol w:w="2551"/>
      </w:tblGrid>
      <w:tr w:rsidR="006B2A56" w:rsidRPr="006B2A56" w14:paraId="64F01F76" w14:textId="77777777" w:rsidTr="00503AC6">
        <w:tc>
          <w:tcPr>
            <w:tcW w:w="2127" w:type="dxa"/>
            <w:shd w:val="clear" w:color="auto" w:fill="auto"/>
          </w:tcPr>
          <w:p w14:paraId="7D65561B"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33A53BB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8C32EEF" w14:textId="77777777" w:rsidTr="007A0452">
        <w:tc>
          <w:tcPr>
            <w:tcW w:w="9214" w:type="dxa"/>
            <w:gridSpan w:val="4"/>
            <w:shd w:val="clear" w:color="auto" w:fill="auto"/>
          </w:tcPr>
          <w:p w14:paraId="6AF3DF1C" w14:textId="77777777" w:rsidR="006B2A56" w:rsidRPr="006B2A56" w:rsidRDefault="006B2A56" w:rsidP="006B2A56">
            <w:pPr>
              <w:spacing w:after="0" w:line="240" w:lineRule="auto"/>
            </w:pPr>
          </w:p>
        </w:tc>
      </w:tr>
      <w:tr w:rsidR="006B2A56" w:rsidRPr="006B2A56" w14:paraId="50CD3C72" w14:textId="77777777" w:rsidTr="00503AC6">
        <w:tc>
          <w:tcPr>
            <w:tcW w:w="2127" w:type="dxa"/>
            <w:shd w:val="clear" w:color="auto" w:fill="auto"/>
          </w:tcPr>
          <w:p w14:paraId="62EC40BE" w14:textId="77777777" w:rsidR="006B2A56" w:rsidRPr="006B2A56" w:rsidRDefault="006B2A56" w:rsidP="007A0452">
            <w:pPr>
              <w:spacing w:after="0" w:line="240" w:lineRule="auto"/>
            </w:pPr>
            <w:r w:rsidRPr="006B2A56">
              <w:t>Definition source</w:t>
            </w:r>
          </w:p>
        </w:tc>
        <w:tc>
          <w:tcPr>
            <w:tcW w:w="1923" w:type="dxa"/>
            <w:shd w:val="clear" w:color="auto" w:fill="auto"/>
          </w:tcPr>
          <w:p w14:paraId="1C7CA286" w14:textId="77777777" w:rsidR="006B2A56" w:rsidRPr="006B2A56" w:rsidRDefault="006B2A56" w:rsidP="006B2A56">
            <w:pPr>
              <w:spacing w:after="0" w:line="240" w:lineRule="auto"/>
            </w:pPr>
            <w:r w:rsidRPr="006B2A56">
              <w:t>NHDD</w:t>
            </w:r>
          </w:p>
        </w:tc>
        <w:tc>
          <w:tcPr>
            <w:tcW w:w="2613" w:type="dxa"/>
            <w:shd w:val="clear" w:color="auto" w:fill="auto"/>
          </w:tcPr>
          <w:p w14:paraId="7473BEED" w14:textId="77777777" w:rsidR="006B2A56" w:rsidRPr="006B2A56" w:rsidRDefault="006B2A56" w:rsidP="007A0452">
            <w:pPr>
              <w:spacing w:after="0" w:line="240" w:lineRule="auto"/>
            </w:pPr>
            <w:r w:rsidRPr="006B2A56">
              <w:t>Version</w:t>
            </w:r>
          </w:p>
        </w:tc>
        <w:tc>
          <w:tcPr>
            <w:tcW w:w="2551" w:type="dxa"/>
            <w:shd w:val="clear" w:color="auto" w:fill="auto"/>
          </w:tcPr>
          <w:p w14:paraId="1770788B" w14:textId="77777777" w:rsidR="006B2A56" w:rsidRPr="006B2A56" w:rsidRDefault="006B2A56" w:rsidP="006B2A56">
            <w:pPr>
              <w:spacing w:after="0" w:line="240" w:lineRule="auto"/>
            </w:pPr>
            <w:r w:rsidRPr="006B2A56">
              <w:t>1. January 2009</w:t>
            </w:r>
          </w:p>
        </w:tc>
      </w:tr>
      <w:tr w:rsidR="006B2A56" w:rsidRPr="006B2A56" w14:paraId="1FC9AAD5" w14:textId="77777777" w:rsidTr="007A0452">
        <w:tc>
          <w:tcPr>
            <w:tcW w:w="9214" w:type="dxa"/>
            <w:gridSpan w:val="4"/>
            <w:shd w:val="clear" w:color="auto" w:fill="auto"/>
          </w:tcPr>
          <w:p w14:paraId="6C94B3FC" w14:textId="77777777" w:rsidR="006B2A56" w:rsidRPr="006B2A56" w:rsidRDefault="006B2A56" w:rsidP="006B2A56">
            <w:pPr>
              <w:spacing w:after="0" w:line="240" w:lineRule="auto"/>
            </w:pPr>
          </w:p>
        </w:tc>
      </w:tr>
      <w:tr w:rsidR="006B2A56" w:rsidRPr="006B2A56" w14:paraId="08E2562F" w14:textId="77777777" w:rsidTr="00503AC6">
        <w:tc>
          <w:tcPr>
            <w:tcW w:w="2127" w:type="dxa"/>
            <w:shd w:val="clear" w:color="auto" w:fill="auto"/>
          </w:tcPr>
          <w:p w14:paraId="16AB7098" w14:textId="77777777" w:rsidR="006B2A56" w:rsidRPr="006B2A56" w:rsidRDefault="006B2A56" w:rsidP="007A0452">
            <w:pPr>
              <w:spacing w:after="0" w:line="240" w:lineRule="auto"/>
            </w:pPr>
            <w:r w:rsidRPr="006B2A56">
              <w:t>Codeset source</w:t>
            </w:r>
          </w:p>
        </w:tc>
        <w:tc>
          <w:tcPr>
            <w:tcW w:w="1923" w:type="dxa"/>
            <w:shd w:val="clear" w:color="auto" w:fill="auto"/>
          </w:tcPr>
          <w:p w14:paraId="4A0B2812" w14:textId="77777777" w:rsidR="006B2A56" w:rsidRPr="006B2A56" w:rsidRDefault="006B2A56" w:rsidP="006B2A56">
            <w:pPr>
              <w:spacing w:after="0" w:line="240" w:lineRule="auto"/>
            </w:pPr>
            <w:r w:rsidRPr="006B2A56">
              <w:t>NHDD</w:t>
            </w:r>
          </w:p>
        </w:tc>
        <w:tc>
          <w:tcPr>
            <w:tcW w:w="2613" w:type="dxa"/>
            <w:shd w:val="clear" w:color="auto" w:fill="auto"/>
          </w:tcPr>
          <w:p w14:paraId="290D24DD" w14:textId="77777777" w:rsidR="006B2A56" w:rsidRPr="006B2A56" w:rsidRDefault="006B2A56" w:rsidP="007A0452">
            <w:pPr>
              <w:spacing w:after="0" w:line="240" w:lineRule="auto"/>
            </w:pPr>
            <w:r w:rsidRPr="006B2A56">
              <w:t>Collection start date</w:t>
            </w:r>
          </w:p>
        </w:tc>
        <w:tc>
          <w:tcPr>
            <w:tcW w:w="2551" w:type="dxa"/>
            <w:shd w:val="clear" w:color="auto" w:fill="auto"/>
          </w:tcPr>
          <w:p w14:paraId="784C0275" w14:textId="77777777" w:rsidR="006B2A56" w:rsidRPr="006B2A56" w:rsidRDefault="006B2A56" w:rsidP="006B2A56">
            <w:pPr>
              <w:spacing w:after="0" w:line="240" w:lineRule="auto"/>
            </w:pPr>
            <w:r w:rsidRPr="006B2A56">
              <w:t>2009</w:t>
            </w:r>
          </w:p>
          <w:p w14:paraId="170729FC" w14:textId="77777777" w:rsidR="006B2A56" w:rsidRPr="006B2A56" w:rsidRDefault="006B2A56" w:rsidP="006B2A56">
            <w:pPr>
              <w:spacing w:after="0" w:line="240" w:lineRule="auto"/>
            </w:pPr>
          </w:p>
        </w:tc>
      </w:tr>
    </w:tbl>
    <w:p w14:paraId="6E10EDF0" w14:textId="77777777" w:rsidR="006B2A56" w:rsidRPr="006B2A56" w:rsidRDefault="006B2A56" w:rsidP="006B2A56">
      <w:pPr>
        <w:spacing w:after="0" w:line="240" w:lineRule="auto"/>
      </w:pPr>
    </w:p>
    <w:p w14:paraId="1A84F81E" w14:textId="77777777" w:rsidR="006B2A56" w:rsidRPr="006B2A56" w:rsidRDefault="006B2A56" w:rsidP="006B2A56">
      <w:pPr>
        <w:spacing w:after="0" w:line="240" w:lineRule="auto"/>
        <w:rPr>
          <w:b/>
          <w:bCs/>
        </w:rPr>
      </w:pPr>
      <w:bookmarkStart w:id="641" w:name="_Toc430592553"/>
      <w:r w:rsidRPr="006B2A56">
        <w:rPr>
          <w:b/>
          <w:bCs/>
        </w:rPr>
        <w:br w:type="page"/>
      </w:r>
    </w:p>
    <w:p w14:paraId="7A2F47F9" w14:textId="77777777" w:rsidR="006B2A56" w:rsidRPr="006B2A56" w:rsidRDefault="006B2A56" w:rsidP="00ED6580">
      <w:pPr>
        <w:pStyle w:val="Heading1"/>
      </w:pPr>
      <w:bookmarkStart w:id="642" w:name="_Toc499799043"/>
      <w:bookmarkStart w:id="643" w:name="_Toc31278326"/>
      <w:bookmarkStart w:id="644" w:name="_Toc170223499"/>
      <w:r w:rsidRPr="006B2A56">
        <w:lastRenderedPageBreak/>
        <w:t>Year of arrival in Australia</w:t>
      </w:r>
      <w:bookmarkEnd w:id="641"/>
      <w:bookmarkEnd w:id="642"/>
      <w:bookmarkEnd w:id="643"/>
      <w:bookmarkEnd w:id="644"/>
    </w:p>
    <w:p w14:paraId="02E91AB0" w14:textId="77777777" w:rsidR="006B2A56" w:rsidRPr="006B2A56" w:rsidRDefault="006B2A56" w:rsidP="005A78D3">
      <w:pPr>
        <w:pStyle w:val="Body"/>
      </w:pPr>
      <w:r w:rsidRPr="005A78D3">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0450B94" w14:textId="77777777" w:rsidTr="00BE6A26">
        <w:tc>
          <w:tcPr>
            <w:tcW w:w="2024" w:type="dxa"/>
            <w:shd w:val="clear" w:color="auto" w:fill="auto"/>
          </w:tcPr>
          <w:p w14:paraId="0ED068BC"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C4EA60C" w14:textId="77777777" w:rsidR="006B2A56" w:rsidRPr="006B2A56" w:rsidRDefault="006B2A56" w:rsidP="005A78D3">
            <w:pPr>
              <w:pStyle w:val="Body"/>
            </w:pPr>
            <w:r w:rsidRPr="006B2A56">
              <w:t>The year a person (born outside of Australia) first arrived in Australia, from another country.</w:t>
            </w:r>
          </w:p>
        </w:tc>
      </w:tr>
      <w:tr w:rsidR="006B2A56" w:rsidRPr="006B2A56" w14:paraId="2B22DDAD" w14:textId="77777777" w:rsidTr="00BE6A26">
        <w:tc>
          <w:tcPr>
            <w:tcW w:w="9214" w:type="dxa"/>
            <w:gridSpan w:val="4"/>
            <w:shd w:val="clear" w:color="auto" w:fill="auto"/>
          </w:tcPr>
          <w:p w14:paraId="13D9F1ED" w14:textId="77777777" w:rsidR="006B2A56" w:rsidRPr="006B2A56" w:rsidRDefault="006B2A56" w:rsidP="00AC534C">
            <w:pPr>
              <w:spacing w:after="0" w:line="240" w:lineRule="auto"/>
            </w:pPr>
          </w:p>
        </w:tc>
      </w:tr>
      <w:tr w:rsidR="006B2A56" w:rsidRPr="006B2A56" w14:paraId="01A372C2" w14:textId="77777777" w:rsidTr="00BE6A26">
        <w:tc>
          <w:tcPr>
            <w:tcW w:w="2024" w:type="dxa"/>
            <w:shd w:val="clear" w:color="auto" w:fill="auto"/>
          </w:tcPr>
          <w:p w14:paraId="739F01BF" w14:textId="77777777" w:rsidR="006B2A56" w:rsidRPr="006B2A56" w:rsidRDefault="006B2A56" w:rsidP="007A0452">
            <w:pPr>
              <w:spacing w:after="0" w:line="240" w:lineRule="auto"/>
            </w:pPr>
            <w:r w:rsidRPr="006B2A56">
              <w:t>Representation class</w:t>
            </w:r>
          </w:p>
        </w:tc>
        <w:tc>
          <w:tcPr>
            <w:tcW w:w="2025" w:type="dxa"/>
            <w:shd w:val="clear" w:color="auto" w:fill="auto"/>
          </w:tcPr>
          <w:p w14:paraId="3612FCAA" w14:textId="77777777" w:rsidR="006B2A56" w:rsidRPr="006B2A56" w:rsidRDefault="006B2A56" w:rsidP="006B2A56">
            <w:pPr>
              <w:spacing w:after="0" w:line="240" w:lineRule="auto"/>
            </w:pPr>
            <w:r w:rsidRPr="006B2A56">
              <w:t>Code</w:t>
            </w:r>
          </w:p>
        </w:tc>
        <w:tc>
          <w:tcPr>
            <w:tcW w:w="2025" w:type="dxa"/>
            <w:shd w:val="clear" w:color="auto" w:fill="auto"/>
          </w:tcPr>
          <w:p w14:paraId="1173DE67" w14:textId="77777777" w:rsidR="006B2A56" w:rsidRPr="006B2A56" w:rsidRDefault="006B2A56" w:rsidP="006B2A56">
            <w:pPr>
              <w:spacing w:after="0" w:line="240" w:lineRule="auto"/>
            </w:pPr>
            <w:r w:rsidRPr="006B2A56">
              <w:t>Data type</w:t>
            </w:r>
          </w:p>
        </w:tc>
        <w:tc>
          <w:tcPr>
            <w:tcW w:w="3140" w:type="dxa"/>
            <w:shd w:val="clear" w:color="auto" w:fill="auto"/>
          </w:tcPr>
          <w:p w14:paraId="2527C453" w14:textId="77777777" w:rsidR="006B2A56" w:rsidRPr="006B2A56" w:rsidRDefault="006B2A56" w:rsidP="006B2A56">
            <w:pPr>
              <w:spacing w:after="0" w:line="240" w:lineRule="auto"/>
            </w:pPr>
            <w:r w:rsidRPr="006B2A56">
              <w:t>Number</w:t>
            </w:r>
          </w:p>
        </w:tc>
      </w:tr>
      <w:tr w:rsidR="006B2A56" w:rsidRPr="006B2A56" w14:paraId="2C76F3B5" w14:textId="77777777" w:rsidTr="00BE6A26">
        <w:tc>
          <w:tcPr>
            <w:tcW w:w="9214" w:type="dxa"/>
            <w:gridSpan w:val="4"/>
            <w:shd w:val="clear" w:color="auto" w:fill="auto"/>
          </w:tcPr>
          <w:p w14:paraId="76761E57" w14:textId="77777777" w:rsidR="006B2A56" w:rsidRPr="006B2A56" w:rsidRDefault="006B2A56" w:rsidP="00AC534C">
            <w:pPr>
              <w:spacing w:after="0" w:line="240" w:lineRule="auto"/>
            </w:pPr>
          </w:p>
        </w:tc>
      </w:tr>
      <w:tr w:rsidR="006B2A56" w:rsidRPr="006B2A56" w14:paraId="2570D8EB" w14:textId="77777777" w:rsidTr="00BE6A26">
        <w:tc>
          <w:tcPr>
            <w:tcW w:w="2024" w:type="dxa"/>
            <w:shd w:val="clear" w:color="auto" w:fill="auto"/>
          </w:tcPr>
          <w:p w14:paraId="6A702EC2" w14:textId="77777777" w:rsidR="006B2A56" w:rsidRPr="006B2A56" w:rsidRDefault="006B2A56" w:rsidP="007A0452">
            <w:pPr>
              <w:spacing w:after="0" w:line="240" w:lineRule="auto"/>
            </w:pPr>
            <w:r w:rsidRPr="006B2A56">
              <w:t>Format</w:t>
            </w:r>
          </w:p>
        </w:tc>
        <w:tc>
          <w:tcPr>
            <w:tcW w:w="2025" w:type="dxa"/>
            <w:shd w:val="clear" w:color="auto" w:fill="auto"/>
          </w:tcPr>
          <w:p w14:paraId="6CBEB7AB" w14:textId="77777777" w:rsidR="006B2A56" w:rsidRPr="006B2A56" w:rsidRDefault="006B2A56" w:rsidP="006B2A56">
            <w:pPr>
              <w:spacing w:after="0" w:line="240" w:lineRule="auto"/>
            </w:pPr>
            <w:r w:rsidRPr="006B2A56">
              <w:t>NNNN</w:t>
            </w:r>
          </w:p>
        </w:tc>
        <w:tc>
          <w:tcPr>
            <w:tcW w:w="2025" w:type="dxa"/>
            <w:shd w:val="clear" w:color="auto" w:fill="auto"/>
          </w:tcPr>
          <w:p w14:paraId="6B990A3D"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692AAE62" w14:textId="77777777" w:rsidR="006B2A56" w:rsidRPr="006B2A56" w:rsidRDefault="006B2A56" w:rsidP="006B2A56">
            <w:pPr>
              <w:spacing w:after="0" w:line="240" w:lineRule="auto"/>
            </w:pPr>
            <w:r w:rsidRPr="006B2A56">
              <w:t>4</w:t>
            </w:r>
          </w:p>
        </w:tc>
      </w:tr>
      <w:tr w:rsidR="006B2A56" w:rsidRPr="006B2A56" w14:paraId="7884EC6B" w14:textId="77777777" w:rsidTr="00BE6A26">
        <w:tc>
          <w:tcPr>
            <w:tcW w:w="9214" w:type="dxa"/>
            <w:gridSpan w:val="4"/>
            <w:shd w:val="clear" w:color="auto" w:fill="auto"/>
          </w:tcPr>
          <w:p w14:paraId="753E77C0" w14:textId="77777777" w:rsidR="006B2A56" w:rsidRPr="006B2A56" w:rsidRDefault="006B2A56" w:rsidP="00AC534C">
            <w:pPr>
              <w:spacing w:after="0" w:line="240" w:lineRule="auto"/>
            </w:pPr>
          </w:p>
        </w:tc>
      </w:tr>
      <w:tr w:rsidR="006B2A56" w:rsidRPr="006B2A56" w14:paraId="4382921A" w14:textId="77777777" w:rsidTr="00BE6A26">
        <w:tc>
          <w:tcPr>
            <w:tcW w:w="2024" w:type="dxa"/>
            <w:shd w:val="clear" w:color="auto" w:fill="auto"/>
          </w:tcPr>
          <w:p w14:paraId="1E6EC5D3" w14:textId="77777777" w:rsidR="006B2A56" w:rsidRPr="006B2A56" w:rsidRDefault="006B2A56" w:rsidP="007A0452">
            <w:pPr>
              <w:spacing w:after="0" w:line="240" w:lineRule="auto"/>
            </w:pPr>
            <w:r w:rsidRPr="006B2A56">
              <w:t>Location</w:t>
            </w:r>
          </w:p>
        </w:tc>
        <w:tc>
          <w:tcPr>
            <w:tcW w:w="2025" w:type="dxa"/>
            <w:shd w:val="clear" w:color="auto" w:fill="auto"/>
          </w:tcPr>
          <w:p w14:paraId="1AA7FA5C" w14:textId="77777777" w:rsidR="006B2A56" w:rsidRPr="006B2A56" w:rsidRDefault="006B2A56" w:rsidP="006B2A56">
            <w:pPr>
              <w:spacing w:after="0" w:line="240" w:lineRule="auto"/>
            </w:pPr>
            <w:r w:rsidRPr="006B2A56">
              <w:t>Episode record</w:t>
            </w:r>
          </w:p>
        </w:tc>
        <w:tc>
          <w:tcPr>
            <w:tcW w:w="2025" w:type="dxa"/>
            <w:shd w:val="clear" w:color="auto" w:fill="auto"/>
          </w:tcPr>
          <w:p w14:paraId="393C5292" w14:textId="77777777" w:rsidR="006B2A56" w:rsidRPr="006B2A56" w:rsidRDefault="006B2A56" w:rsidP="007A0452">
            <w:pPr>
              <w:spacing w:after="0" w:line="240" w:lineRule="auto"/>
            </w:pPr>
            <w:r w:rsidRPr="006B2A56">
              <w:t>Position</w:t>
            </w:r>
          </w:p>
        </w:tc>
        <w:tc>
          <w:tcPr>
            <w:tcW w:w="3140" w:type="dxa"/>
            <w:shd w:val="clear" w:color="auto" w:fill="auto"/>
          </w:tcPr>
          <w:p w14:paraId="5A3878E3" w14:textId="77777777" w:rsidR="006B2A56" w:rsidRPr="006B2A56" w:rsidRDefault="006B2A56" w:rsidP="006B2A56">
            <w:pPr>
              <w:spacing w:after="0" w:line="240" w:lineRule="auto"/>
            </w:pPr>
            <w:r w:rsidRPr="006B2A56">
              <w:t>128</w:t>
            </w:r>
          </w:p>
        </w:tc>
      </w:tr>
      <w:tr w:rsidR="006B2A56" w:rsidRPr="006B2A56" w14:paraId="42D87B8D" w14:textId="77777777" w:rsidTr="00BE6A26">
        <w:tc>
          <w:tcPr>
            <w:tcW w:w="9214" w:type="dxa"/>
            <w:gridSpan w:val="4"/>
            <w:shd w:val="clear" w:color="auto" w:fill="auto"/>
          </w:tcPr>
          <w:p w14:paraId="032BD008" w14:textId="77777777" w:rsidR="006B2A56" w:rsidRPr="006B2A56" w:rsidRDefault="006B2A56" w:rsidP="00AC534C">
            <w:pPr>
              <w:spacing w:after="0" w:line="240" w:lineRule="auto"/>
            </w:pPr>
          </w:p>
        </w:tc>
      </w:tr>
      <w:tr w:rsidR="006B2A56" w:rsidRPr="006B2A56" w14:paraId="0761BC87" w14:textId="77777777" w:rsidTr="00BE6A26">
        <w:tc>
          <w:tcPr>
            <w:tcW w:w="2024" w:type="dxa"/>
            <w:shd w:val="clear" w:color="auto" w:fill="auto"/>
          </w:tcPr>
          <w:p w14:paraId="0608B65B"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17487B48" w14:textId="77777777" w:rsidR="006B2A56" w:rsidRPr="006B2A56" w:rsidRDefault="006B2A56" w:rsidP="00351CAB">
            <w:pPr>
              <w:spacing w:after="40" w:line="240" w:lineRule="auto"/>
            </w:pPr>
            <w:r w:rsidRPr="006B2A56">
              <w:t>Valid year, between 1960 and current year</w:t>
            </w:r>
          </w:p>
          <w:p w14:paraId="52AE31CD" w14:textId="77777777" w:rsidR="006B2A56" w:rsidRPr="006B2A56" w:rsidRDefault="006B2A56" w:rsidP="00351CAB">
            <w:pPr>
              <w:spacing w:after="40" w:line="240" w:lineRule="auto"/>
            </w:pPr>
            <w:r w:rsidRPr="006B2A56">
              <w:t>9998 Not intending to stay in Australia for one year or more</w:t>
            </w:r>
          </w:p>
          <w:p w14:paraId="7FB96B99" w14:textId="77777777" w:rsidR="006B2A56" w:rsidRPr="006B2A56" w:rsidRDefault="006B2A56" w:rsidP="00351CAB">
            <w:pPr>
              <w:spacing w:after="40" w:line="240" w:lineRule="auto"/>
            </w:pPr>
            <w:r w:rsidRPr="006B2A56">
              <w:t>9999 Not stated/inadequately described</w:t>
            </w:r>
          </w:p>
        </w:tc>
      </w:tr>
      <w:tr w:rsidR="006B2A56" w:rsidRPr="006B2A56" w14:paraId="131BB929" w14:textId="77777777" w:rsidTr="00BE6A26">
        <w:tc>
          <w:tcPr>
            <w:tcW w:w="9214" w:type="dxa"/>
            <w:gridSpan w:val="4"/>
            <w:shd w:val="clear" w:color="auto" w:fill="auto"/>
          </w:tcPr>
          <w:p w14:paraId="4B8A48E8" w14:textId="77777777" w:rsidR="006B2A56" w:rsidRPr="006B2A56" w:rsidRDefault="006B2A56" w:rsidP="00AC534C">
            <w:pPr>
              <w:spacing w:after="0" w:line="240" w:lineRule="auto"/>
            </w:pPr>
          </w:p>
        </w:tc>
      </w:tr>
      <w:tr w:rsidR="006B2A56" w:rsidRPr="006B2A56" w14:paraId="0F9D764C" w14:textId="77777777" w:rsidTr="00BE6A26">
        <w:tblPrEx>
          <w:tblLook w:val="04A0" w:firstRow="1" w:lastRow="0" w:firstColumn="1" w:lastColumn="0" w:noHBand="0" w:noVBand="1"/>
        </w:tblPrEx>
        <w:tc>
          <w:tcPr>
            <w:tcW w:w="2024" w:type="dxa"/>
            <w:shd w:val="clear" w:color="auto" w:fill="auto"/>
          </w:tcPr>
          <w:p w14:paraId="299B1B4F"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D7B1F20" w14:textId="703C27F5" w:rsidR="006B2A56" w:rsidRPr="006B2A56" w:rsidRDefault="006B2A56" w:rsidP="005A78D3">
            <w:pPr>
              <w:pStyle w:val="Body"/>
            </w:pPr>
            <w:r w:rsidRPr="006B2A56">
              <w:t>Recommended question:</w:t>
            </w:r>
            <w:r w:rsidR="005A78D3">
              <w:br/>
            </w:r>
            <w:r w:rsidRPr="006B2A56">
              <w:t xml:space="preserve">In what year did you/the person first arrive in Australia to live here for one year or more? </w:t>
            </w:r>
          </w:p>
          <w:p w14:paraId="2765FC2C" w14:textId="77777777" w:rsidR="006B2A56" w:rsidRPr="006B2A56" w:rsidRDefault="006B2A56" w:rsidP="005A78D3">
            <w:pPr>
              <w:pStyle w:val="Body"/>
            </w:pPr>
            <w:r w:rsidRPr="005A78D3">
              <w:rPr>
                <w:rStyle w:val="BodyChar"/>
              </w:rPr>
              <w:t>It is anticipated that for the majority of people their response to the question will be the year of their only arrival in Australia.</w:t>
            </w:r>
            <w:r w:rsidRPr="006B2A56">
              <w:t xml:space="preserve"> However, some respondents may have multiple arrivals in Australia. An instruction such as 'Please indicate the year of first arrival only' should be included with the question. </w:t>
            </w:r>
          </w:p>
          <w:p w14:paraId="0E87ED0B" w14:textId="77777777" w:rsidR="006B2A56" w:rsidRPr="006B2A56" w:rsidRDefault="006B2A56" w:rsidP="005A78D3">
            <w:pPr>
              <w:pStyle w:val="Body"/>
              <w:spacing w:after="0"/>
            </w:pPr>
            <w:r w:rsidRPr="006B2A56">
              <w:t>If mother is born in Australia, leave blank.</w:t>
            </w:r>
          </w:p>
        </w:tc>
      </w:tr>
      <w:tr w:rsidR="006B2A56" w:rsidRPr="006B2A56" w14:paraId="1344DB4E" w14:textId="77777777" w:rsidTr="00BE6A26">
        <w:tc>
          <w:tcPr>
            <w:tcW w:w="9214" w:type="dxa"/>
            <w:gridSpan w:val="4"/>
            <w:shd w:val="clear" w:color="auto" w:fill="auto"/>
          </w:tcPr>
          <w:p w14:paraId="26CFF709" w14:textId="77777777" w:rsidR="006B2A56" w:rsidRPr="006B2A56" w:rsidRDefault="006B2A56" w:rsidP="00AC534C">
            <w:pPr>
              <w:spacing w:after="0" w:line="240" w:lineRule="auto"/>
            </w:pPr>
          </w:p>
        </w:tc>
      </w:tr>
      <w:tr w:rsidR="006B2A56" w:rsidRPr="006B2A56" w14:paraId="65CD1F40" w14:textId="77777777" w:rsidTr="00BE6A26">
        <w:tc>
          <w:tcPr>
            <w:tcW w:w="2024" w:type="dxa"/>
            <w:shd w:val="clear" w:color="auto" w:fill="auto"/>
          </w:tcPr>
          <w:p w14:paraId="539DFA4E"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6E985A4D" w14:textId="77777777" w:rsidR="006B2A56" w:rsidRPr="006B2A56" w:rsidRDefault="006B2A56" w:rsidP="005A78D3">
            <w:pPr>
              <w:pStyle w:val="Body"/>
            </w:pPr>
            <w:r w:rsidRPr="006B2A56">
              <w:t>All Victorian hospitals where a birth has occurred and homebirth practitioners</w:t>
            </w:r>
          </w:p>
        </w:tc>
      </w:tr>
      <w:tr w:rsidR="006B2A56" w:rsidRPr="006B2A56" w14:paraId="49D03B48" w14:textId="77777777" w:rsidTr="00BE6A26">
        <w:tc>
          <w:tcPr>
            <w:tcW w:w="9214" w:type="dxa"/>
            <w:gridSpan w:val="4"/>
            <w:shd w:val="clear" w:color="auto" w:fill="auto"/>
          </w:tcPr>
          <w:p w14:paraId="0934CE05" w14:textId="77777777" w:rsidR="006B2A56" w:rsidRPr="006B2A56" w:rsidRDefault="006B2A56" w:rsidP="00AC534C">
            <w:pPr>
              <w:spacing w:after="0" w:line="240" w:lineRule="auto"/>
            </w:pPr>
          </w:p>
        </w:tc>
      </w:tr>
      <w:tr w:rsidR="006B2A56" w:rsidRPr="006B2A56" w14:paraId="0493AC27" w14:textId="77777777" w:rsidTr="00BE6A26">
        <w:tc>
          <w:tcPr>
            <w:tcW w:w="2024" w:type="dxa"/>
            <w:shd w:val="clear" w:color="auto" w:fill="auto"/>
          </w:tcPr>
          <w:p w14:paraId="547F0C1A"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9001E35" w14:textId="77777777" w:rsidR="006B2A56" w:rsidRPr="006B2A56" w:rsidRDefault="006B2A56" w:rsidP="006B2A56">
            <w:pPr>
              <w:spacing w:after="0" w:line="240" w:lineRule="auto"/>
            </w:pPr>
            <w:r w:rsidRPr="006B2A56">
              <w:t>All birth episodes where Country of Birth is not Australia</w:t>
            </w:r>
          </w:p>
        </w:tc>
      </w:tr>
      <w:tr w:rsidR="006B2A56" w:rsidRPr="006B2A56" w14:paraId="224A03F0" w14:textId="77777777" w:rsidTr="00BE6A26">
        <w:tc>
          <w:tcPr>
            <w:tcW w:w="9214" w:type="dxa"/>
            <w:gridSpan w:val="4"/>
            <w:shd w:val="clear" w:color="auto" w:fill="auto"/>
          </w:tcPr>
          <w:p w14:paraId="303FFFED" w14:textId="77777777" w:rsidR="006B2A56" w:rsidRPr="006B2A56" w:rsidRDefault="006B2A56" w:rsidP="00AC534C">
            <w:pPr>
              <w:spacing w:after="0" w:line="240" w:lineRule="auto"/>
            </w:pPr>
          </w:p>
        </w:tc>
      </w:tr>
      <w:tr w:rsidR="006B2A56" w:rsidRPr="006B2A56" w14:paraId="5C174866" w14:textId="77777777" w:rsidTr="00BE6A26">
        <w:tblPrEx>
          <w:tblLook w:val="04A0" w:firstRow="1" w:lastRow="0" w:firstColumn="1" w:lastColumn="0" w:noHBand="0" w:noVBand="1"/>
        </w:tblPrEx>
        <w:tc>
          <w:tcPr>
            <w:tcW w:w="2024" w:type="dxa"/>
            <w:shd w:val="clear" w:color="auto" w:fill="auto"/>
          </w:tcPr>
          <w:p w14:paraId="0C85C3B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02B104F1" w14:textId="77777777" w:rsidR="006B2A56" w:rsidRPr="006B2A56" w:rsidRDefault="006B2A56" w:rsidP="006B2A56">
            <w:pPr>
              <w:spacing w:after="0" w:line="240" w:lineRule="auto"/>
            </w:pPr>
            <w:r w:rsidRPr="006B2A56">
              <w:t>Migrant status</w:t>
            </w:r>
          </w:p>
        </w:tc>
      </w:tr>
      <w:tr w:rsidR="006B2A56" w:rsidRPr="006B2A56" w14:paraId="57A99E74" w14:textId="77777777" w:rsidTr="00BE6A26">
        <w:tc>
          <w:tcPr>
            <w:tcW w:w="9214" w:type="dxa"/>
            <w:gridSpan w:val="4"/>
            <w:shd w:val="clear" w:color="auto" w:fill="auto"/>
          </w:tcPr>
          <w:p w14:paraId="04414967" w14:textId="77777777" w:rsidR="006B2A56" w:rsidRPr="006B2A56" w:rsidRDefault="006B2A56" w:rsidP="006B2A56">
            <w:pPr>
              <w:spacing w:after="0" w:line="240" w:lineRule="auto"/>
            </w:pPr>
          </w:p>
        </w:tc>
      </w:tr>
      <w:tr w:rsidR="006B2A56" w:rsidRPr="006B2A56" w14:paraId="15D7F187" w14:textId="77777777" w:rsidTr="00BE6A26">
        <w:tblPrEx>
          <w:tblLook w:val="04A0" w:firstRow="1" w:lastRow="0" w:firstColumn="1" w:lastColumn="0" w:noHBand="0" w:noVBand="1"/>
        </w:tblPrEx>
        <w:tc>
          <w:tcPr>
            <w:tcW w:w="2024" w:type="dxa"/>
            <w:shd w:val="clear" w:color="auto" w:fill="auto"/>
          </w:tcPr>
          <w:p w14:paraId="21309E29"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1305273" w14:textId="77777777" w:rsidR="006B2A56" w:rsidRPr="006B2A56" w:rsidRDefault="006B2A56" w:rsidP="007A0452">
            <w:pPr>
              <w:spacing w:after="0" w:line="240" w:lineRule="auto"/>
            </w:pPr>
            <w:r w:rsidRPr="006B2A56">
              <w:t>Country of Birth</w:t>
            </w:r>
          </w:p>
        </w:tc>
      </w:tr>
      <w:tr w:rsidR="006B2A56" w:rsidRPr="006B2A56" w14:paraId="3D09A1CC" w14:textId="77777777" w:rsidTr="00BE6A26">
        <w:tc>
          <w:tcPr>
            <w:tcW w:w="9214" w:type="dxa"/>
            <w:gridSpan w:val="4"/>
            <w:shd w:val="clear" w:color="auto" w:fill="auto"/>
          </w:tcPr>
          <w:p w14:paraId="1859832A" w14:textId="77777777" w:rsidR="006B2A56" w:rsidRPr="006B2A56" w:rsidRDefault="006B2A56" w:rsidP="006B2A56">
            <w:pPr>
              <w:spacing w:after="0" w:line="240" w:lineRule="auto"/>
            </w:pPr>
          </w:p>
        </w:tc>
      </w:tr>
      <w:tr w:rsidR="006B2A56" w:rsidRPr="006B2A56" w14:paraId="310DA397" w14:textId="77777777" w:rsidTr="00BE6A26">
        <w:tblPrEx>
          <w:tblLook w:val="04A0" w:firstRow="1" w:lastRow="0" w:firstColumn="1" w:lastColumn="0" w:noHBand="0" w:noVBand="1"/>
        </w:tblPrEx>
        <w:tc>
          <w:tcPr>
            <w:tcW w:w="2024" w:type="dxa"/>
            <w:shd w:val="clear" w:color="auto" w:fill="auto"/>
          </w:tcPr>
          <w:p w14:paraId="3590EA26"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514A78EB" w14:textId="317C472D" w:rsidR="006B2A56" w:rsidRPr="006B2A56" w:rsidRDefault="006B2A56" w:rsidP="005A78D3">
            <w:pPr>
              <w:pStyle w:val="Body"/>
            </w:pPr>
            <w:r w:rsidRPr="006B2A56">
              <w:t>Country of birth and Year of arrival in Australia conditionally mandatory data items</w:t>
            </w:r>
          </w:p>
        </w:tc>
      </w:tr>
    </w:tbl>
    <w:p w14:paraId="6E244078" w14:textId="77777777" w:rsidR="006B2A56" w:rsidRPr="006B2A56" w:rsidRDefault="006B2A56" w:rsidP="005A78D3">
      <w:pPr>
        <w:pStyle w:val="Body"/>
      </w:pPr>
      <w:r w:rsidRPr="005A78D3">
        <w:rPr>
          <w:b/>
          <w:bCs/>
        </w:rPr>
        <w:t>Administration</w:t>
      </w:r>
    </w:p>
    <w:tbl>
      <w:tblPr>
        <w:tblW w:w="9316" w:type="dxa"/>
        <w:tblLook w:val="01E0" w:firstRow="1" w:lastRow="1" w:firstColumn="1" w:lastColumn="1" w:noHBand="0" w:noVBand="0"/>
      </w:tblPr>
      <w:tblGrid>
        <w:gridCol w:w="2127"/>
        <w:gridCol w:w="2025"/>
        <w:gridCol w:w="2187"/>
        <w:gridCol w:w="2835"/>
        <w:gridCol w:w="142"/>
      </w:tblGrid>
      <w:tr w:rsidR="006B2A56" w:rsidRPr="006B2A56" w14:paraId="66800D19" w14:textId="77777777" w:rsidTr="00C216FF">
        <w:tc>
          <w:tcPr>
            <w:tcW w:w="2127" w:type="dxa"/>
            <w:shd w:val="clear" w:color="auto" w:fill="auto"/>
          </w:tcPr>
          <w:p w14:paraId="0C36D4EE" w14:textId="77777777" w:rsidR="006B2A56" w:rsidRPr="006B2A56" w:rsidRDefault="006B2A56" w:rsidP="007A0452">
            <w:pPr>
              <w:spacing w:after="0" w:line="240" w:lineRule="auto"/>
            </w:pPr>
            <w:r w:rsidRPr="006B2A56">
              <w:t>Principal data users</w:t>
            </w:r>
          </w:p>
        </w:tc>
        <w:tc>
          <w:tcPr>
            <w:tcW w:w="7189" w:type="dxa"/>
            <w:gridSpan w:val="4"/>
            <w:shd w:val="clear" w:color="auto" w:fill="auto"/>
          </w:tcPr>
          <w:p w14:paraId="2E935DB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3B019EF" w14:textId="77777777" w:rsidTr="00C216FF">
        <w:tc>
          <w:tcPr>
            <w:tcW w:w="9316" w:type="dxa"/>
            <w:gridSpan w:val="5"/>
            <w:shd w:val="clear" w:color="auto" w:fill="auto"/>
          </w:tcPr>
          <w:p w14:paraId="5983786F" w14:textId="77777777" w:rsidR="006B2A56" w:rsidRPr="006B2A56" w:rsidRDefault="006B2A56" w:rsidP="006B2A56">
            <w:pPr>
              <w:spacing w:after="0" w:line="240" w:lineRule="auto"/>
            </w:pPr>
          </w:p>
        </w:tc>
      </w:tr>
      <w:tr w:rsidR="006B2A56" w:rsidRPr="006B2A56" w14:paraId="2F76EC3E" w14:textId="77777777" w:rsidTr="00C216FF">
        <w:trPr>
          <w:gridAfter w:val="1"/>
          <w:wAfter w:w="142" w:type="dxa"/>
        </w:trPr>
        <w:tc>
          <w:tcPr>
            <w:tcW w:w="2127" w:type="dxa"/>
            <w:shd w:val="clear" w:color="auto" w:fill="auto"/>
          </w:tcPr>
          <w:p w14:paraId="35DFB6F9" w14:textId="77777777" w:rsidR="006B2A56" w:rsidRPr="006B2A56" w:rsidRDefault="006B2A56" w:rsidP="007A0452">
            <w:pPr>
              <w:spacing w:after="0" w:line="240" w:lineRule="auto"/>
            </w:pPr>
            <w:r w:rsidRPr="006B2A56">
              <w:t>Definition source</w:t>
            </w:r>
          </w:p>
        </w:tc>
        <w:tc>
          <w:tcPr>
            <w:tcW w:w="2025" w:type="dxa"/>
            <w:shd w:val="clear" w:color="auto" w:fill="auto"/>
          </w:tcPr>
          <w:p w14:paraId="627B3D6E" w14:textId="76D716E5" w:rsidR="006B2A56" w:rsidRPr="006B2A56" w:rsidRDefault="006B2A56" w:rsidP="006B2A56">
            <w:pPr>
              <w:spacing w:after="0" w:line="240" w:lineRule="auto"/>
            </w:pPr>
            <w:r w:rsidRPr="006B2A56">
              <w:t>MET</w:t>
            </w:r>
            <w:r w:rsidR="00B4505B">
              <w:t>E</w:t>
            </w:r>
            <w:r w:rsidRPr="006B2A56">
              <w:t>OR ID 269929</w:t>
            </w:r>
          </w:p>
        </w:tc>
        <w:tc>
          <w:tcPr>
            <w:tcW w:w="2187" w:type="dxa"/>
            <w:shd w:val="clear" w:color="auto" w:fill="auto"/>
          </w:tcPr>
          <w:p w14:paraId="2CF09009" w14:textId="77777777" w:rsidR="006B2A56" w:rsidRPr="006B2A56" w:rsidRDefault="006B2A56" w:rsidP="007A0452">
            <w:pPr>
              <w:spacing w:after="0" w:line="240" w:lineRule="auto"/>
            </w:pPr>
            <w:r w:rsidRPr="006B2A56">
              <w:t>Version</w:t>
            </w:r>
          </w:p>
        </w:tc>
        <w:tc>
          <w:tcPr>
            <w:tcW w:w="2835" w:type="dxa"/>
            <w:shd w:val="clear" w:color="auto" w:fill="auto"/>
          </w:tcPr>
          <w:p w14:paraId="23D27267" w14:textId="77777777" w:rsidR="006B2A56" w:rsidRPr="006B2A56" w:rsidRDefault="006B2A56" w:rsidP="006B2A56">
            <w:pPr>
              <w:spacing w:after="0" w:line="240" w:lineRule="auto"/>
            </w:pPr>
            <w:r w:rsidRPr="006B2A56">
              <w:t>1. January 2017</w:t>
            </w:r>
          </w:p>
          <w:p w14:paraId="5B7B97AF" w14:textId="77777777" w:rsidR="006B2A56" w:rsidRPr="006B2A56" w:rsidRDefault="006B2A56" w:rsidP="005A78D3">
            <w:pPr>
              <w:spacing w:after="0" w:line="240" w:lineRule="auto"/>
            </w:pPr>
            <w:r w:rsidRPr="006B2A56">
              <w:t>2. January 2020</w:t>
            </w:r>
          </w:p>
        </w:tc>
      </w:tr>
      <w:tr w:rsidR="006B2A56" w:rsidRPr="006B2A56" w14:paraId="5D560145" w14:textId="77777777" w:rsidTr="00C216FF">
        <w:trPr>
          <w:gridAfter w:val="1"/>
          <w:wAfter w:w="142" w:type="dxa"/>
        </w:trPr>
        <w:tc>
          <w:tcPr>
            <w:tcW w:w="9174" w:type="dxa"/>
            <w:gridSpan w:val="4"/>
            <w:shd w:val="clear" w:color="auto" w:fill="auto"/>
          </w:tcPr>
          <w:p w14:paraId="0051CDEF" w14:textId="77777777" w:rsidR="006B2A56" w:rsidRPr="006B2A56" w:rsidRDefault="006B2A56" w:rsidP="006B2A56">
            <w:pPr>
              <w:spacing w:after="0" w:line="240" w:lineRule="auto"/>
            </w:pPr>
          </w:p>
        </w:tc>
      </w:tr>
      <w:tr w:rsidR="006B2A56" w:rsidRPr="006B2A56" w14:paraId="7E3C0DB0" w14:textId="77777777" w:rsidTr="00C216FF">
        <w:trPr>
          <w:gridAfter w:val="1"/>
          <w:wAfter w:w="142" w:type="dxa"/>
        </w:trPr>
        <w:tc>
          <w:tcPr>
            <w:tcW w:w="2127" w:type="dxa"/>
            <w:shd w:val="clear" w:color="auto" w:fill="auto"/>
          </w:tcPr>
          <w:p w14:paraId="477B9DCB" w14:textId="77777777" w:rsidR="006B2A56" w:rsidRPr="006B2A56" w:rsidRDefault="006B2A56" w:rsidP="007A0452">
            <w:pPr>
              <w:spacing w:after="0" w:line="240" w:lineRule="auto"/>
            </w:pPr>
            <w:r w:rsidRPr="006B2A56">
              <w:t>Codeset source</w:t>
            </w:r>
          </w:p>
        </w:tc>
        <w:tc>
          <w:tcPr>
            <w:tcW w:w="2025" w:type="dxa"/>
            <w:shd w:val="clear" w:color="auto" w:fill="auto"/>
          </w:tcPr>
          <w:p w14:paraId="6C6141EB" w14:textId="77777777" w:rsidR="006B2A56" w:rsidRPr="006B2A56" w:rsidRDefault="006B2A56" w:rsidP="006B2A56">
            <w:pPr>
              <w:spacing w:after="0" w:line="240" w:lineRule="auto"/>
            </w:pPr>
            <w:r w:rsidRPr="006B2A56">
              <w:t>NHDD</w:t>
            </w:r>
          </w:p>
        </w:tc>
        <w:tc>
          <w:tcPr>
            <w:tcW w:w="2187" w:type="dxa"/>
            <w:shd w:val="clear" w:color="auto" w:fill="auto"/>
          </w:tcPr>
          <w:p w14:paraId="6A2AD805" w14:textId="77777777" w:rsidR="006B2A56" w:rsidRPr="006B2A56" w:rsidRDefault="006B2A56" w:rsidP="007A0452">
            <w:pPr>
              <w:spacing w:after="0" w:line="240" w:lineRule="auto"/>
            </w:pPr>
            <w:r w:rsidRPr="006B2A56">
              <w:t>Collection start date</w:t>
            </w:r>
          </w:p>
        </w:tc>
        <w:tc>
          <w:tcPr>
            <w:tcW w:w="2835" w:type="dxa"/>
            <w:shd w:val="clear" w:color="auto" w:fill="auto"/>
          </w:tcPr>
          <w:p w14:paraId="19BCE223" w14:textId="5CCADEC9" w:rsidR="006B2A56" w:rsidRPr="006B2A56" w:rsidRDefault="006B2A56" w:rsidP="00AC534C">
            <w:pPr>
              <w:spacing w:after="0" w:line="240" w:lineRule="auto"/>
            </w:pPr>
            <w:r w:rsidRPr="006B2A56">
              <w:t>2017</w:t>
            </w:r>
          </w:p>
        </w:tc>
      </w:tr>
      <w:bookmarkEnd w:id="3"/>
    </w:tbl>
    <w:p w14:paraId="5DA462F8" w14:textId="77777777" w:rsidR="00454E18" w:rsidRDefault="00454E18" w:rsidP="005A78D3">
      <w:pPr>
        <w:keepNext/>
        <w:keepLines/>
        <w:spacing w:before="120" w:after="240" w:line="480" w:lineRule="atLeast"/>
        <w:outlineLvl w:val="0"/>
      </w:pPr>
    </w:p>
    <w:sectPr w:rsidR="00454E18" w:rsidSect="00194E4B">
      <w:headerReference w:type="even" r:id="rId43"/>
      <w:headerReference w:type="default" r:id="rId44"/>
      <w:footerReference w:type="even" r:id="rId45"/>
      <w:footerReference w:type="default" r:id="rId46"/>
      <w:pgSz w:w="11906" w:h="16838" w:code="9"/>
      <w:pgMar w:top="1418" w:right="1133" w:bottom="1134"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2DCF9" w14:textId="77777777" w:rsidR="0082561E" w:rsidRDefault="0082561E">
      <w:r>
        <w:separator/>
      </w:r>
    </w:p>
    <w:p w14:paraId="1C6401EB" w14:textId="77777777" w:rsidR="0082561E" w:rsidRDefault="0082561E"/>
  </w:endnote>
  <w:endnote w:type="continuationSeparator" w:id="0">
    <w:p w14:paraId="78C3A848" w14:textId="77777777" w:rsidR="0082561E" w:rsidRDefault="0082561E">
      <w:r>
        <w:continuationSeparator/>
      </w:r>
    </w:p>
    <w:p w14:paraId="051BD3F0" w14:textId="77777777" w:rsidR="0082561E" w:rsidRDefault="0082561E"/>
  </w:endnote>
  <w:endnote w:type="continuationNotice" w:id="1">
    <w:p w14:paraId="2D6552D0" w14:textId="77777777" w:rsidR="0082561E" w:rsidRDefault="008256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5132" w14:textId="77777777" w:rsidR="005C0F18" w:rsidRDefault="005C0F18">
    <w:pPr>
      <w:pStyle w:val="Footer"/>
    </w:pPr>
    <w:r>
      <w:rPr>
        <w:noProof/>
      </w:rPr>
      <mc:AlternateContent>
        <mc:Choice Requires="wps">
          <w:drawing>
            <wp:anchor distT="0" distB="0" distL="114300" distR="114300" simplePos="0" relativeHeight="251658242" behindDoc="0" locked="0" layoutInCell="0" allowOverlap="1" wp14:anchorId="0EA5AD41" wp14:editId="04F4570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7808A"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AD4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217808A"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B5A4" w14:textId="77777777" w:rsidR="005C0F18" w:rsidRDefault="005C0F18">
    <w:pPr>
      <w:pStyle w:val="Footer"/>
    </w:pPr>
    <w:r>
      <w:rPr>
        <w:noProof/>
        <w:lang w:eastAsia="en-AU"/>
      </w:rPr>
      <mc:AlternateContent>
        <mc:Choice Requires="wps">
          <w:drawing>
            <wp:anchor distT="0" distB="0" distL="114300" distR="114300" simplePos="0" relativeHeight="251658240" behindDoc="0" locked="0" layoutInCell="0" allowOverlap="1" wp14:anchorId="2CBC6FA8" wp14:editId="5414430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4EE4E" w14:textId="77777777" w:rsidR="005C0F18" w:rsidRPr="00EB4BC7" w:rsidRDefault="005C0F18"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C6FA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B4EE4E" w14:textId="77777777" w:rsidR="005C0F18" w:rsidRPr="00EB4BC7" w:rsidRDefault="005C0F18"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46E6" w14:textId="77777777" w:rsidR="005C0F18" w:rsidRDefault="005C0F18">
    <w:pPr>
      <w:pStyle w:val="Footer"/>
    </w:pPr>
    <w:r>
      <w:rPr>
        <w:noProof/>
      </w:rPr>
      <mc:AlternateContent>
        <mc:Choice Requires="wps">
          <w:drawing>
            <wp:anchor distT="0" distB="0" distL="114300" distR="114300" simplePos="0" relativeHeight="251658241" behindDoc="0" locked="0" layoutInCell="0" allowOverlap="1" wp14:anchorId="285BD921" wp14:editId="66A5974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C0559"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BD92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9BC0559"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5F7F4" w14:textId="77777777" w:rsidR="005C0F18" w:rsidRDefault="005C0F18">
    <w:pPr>
      <w:pStyle w:val="Footer"/>
    </w:pPr>
    <w:r>
      <w:rPr>
        <w:noProof/>
      </w:rPr>
      <mc:AlternateContent>
        <mc:Choice Requires="wps">
          <w:drawing>
            <wp:anchor distT="0" distB="0" distL="114300" distR="114300" simplePos="0" relativeHeight="251658243" behindDoc="0" locked="0" layoutInCell="0" allowOverlap="1" wp14:anchorId="79AAA71C" wp14:editId="22D9CF37">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DE393"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A71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00BDE393"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D312" w14:textId="63B12C46" w:rsidR="005C0F18" w:rsidRPr="008E79FB" w:rsidRDefault="005C0F18" w:rsidP="00782D29">
    <w:pPr>
      <w:pStyle w:val="Footer"/>
      <w:tabs>
        <w:tab w:val="left" w:pos="2977"/>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2E2E04">
      <w:rPr>
        <w:sz w:val="18"/>
      </w:rPr>
      <w:t>4</w:t>
    </w:r>
    <w:r w:rsidRPr="008E79FB">
      <w:rPr>
        <w:sz w:val="18"/>
      </w:rPr>
      <w:t>-2</w:t>
    </w:r>
    <w:r w:rsidR="002E2E04">
      <w:rPr>
        <w:sz w:val="18"/>
      </w:rPr>
      <w:t>5</w:t>
    </w:r>
    <w:r>
      <w:rPr>
        <w:sz w:val="18"/>
      </w:rPr>
      <w:t xml:space="preserve"> (v</w:t>
    </w:r>
    <w:r w:rsidR="003D4277">
      <w:rPr>
        <w:sz w:val="18"/>
      </w:rPr>
      <w:t>1</w:t>
    </w:r>
    <w:r w:rsidR="002E2E04">
      <w:rPr>
        <w:sz w:val="18"/>
      </w:rPr>
      <w:t>2</w:t>
    </w:r>
    <w:r>
      <w:rPr>
        <w:sz w:val="18"/>
      </w:rPr>
      <w:t>.0) – Section 3 Data definitions</w:t>
    </w:r>
    <w:r w:rsidRPr="008E79FB">
      <w:rPr>
        <w:noProof/>
        <w:sz w:val="18"/>
        <w:lang w:eastAsia="en-AU"/>
      </w:rPr>
      <mc:AlternateContent>
        <mc:Choice Requires="wps">
          <w:drawing>
            <wp:anchor distT="0" distB="0" distL="114300" distR="114300" simplePos="0" relativeHeight="251658247" behindDoc="0" locked="0" layoutInCell="0" allowOverlap="1" wp14:anchorId="25358303" wp14:editId="72C2E2A3">
              <wp:simplePos x="0" y="0"/>
              <wp:positionH relativeFrom="page">
                <wp:posOffset>0</wp:posOffset>
              </wp:positionH>
              <wp:positionV relativeFrom="page">
                <wp:posOffset>10189210</wp:posOffset>
              </wp:positionV>
              <wp:extent cx="7560310" cy="311785"/>
              <wp:effectExtent l="0" t="0" r="0" b="12065"/>
              <wp:wrapNone/>
              <wp:docPr id="26" name="MSIPCMd0d444f2a483d17809b39f90" descr="{&quot;HashCode&quot;:904758361,&quot;Height&quot;:841.0,&quot;Width&quot;:595.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5F29" w14:textId="55336F47"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58303" id="_x0000_t202" coordsize="21600,21600" o:spt="202" path="m,l,21600r21600,l21600,xe">
              <v:stroke joinstyle="miter"/>
              <v:path gradientshapeok="t" o:connecttype="rect"/>
            </v:shapetype>
            <v:shape id="MSIPCMd0d444f2a483d17809b39f90" o:spid="_x0000_s1030" type="#_x0000_t202" alt="{&quot;HashCode&quot;:904758361,&quot;Height&quot;:841.0,&quot;Width&quot;:595.0,&quot;Placement&quot;:&quot;Footer&quot;,&quot;Index&quot;:&quot;OddAndEven&quot;,&quot;Section&quot;:8,&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6D95F29" w14:textId="55336F47"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8E79FB">
      <w:rPr>
        <w:noProof/>
        <w:sz w:val="18"/>
        <w:lang w:eastAsia="en-AU"/>
      </w:rPr>
      <mc:AlternateContent>
        <mc:Choice Requires="wps">
          <w:drawing>
            <wp:anchor distT="0" distB="0" distL="114300" distR="114300" simplePos="0" relativeHeight="251658245"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5C0F18" w:rsidRPr="002C5B7C" w:rsidRDefault="005C0F18"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B6CC20"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EB211F5" w14:textId="77777777" w:rsidR="005C0F18" w:rsidRPr="002C5B7C" w:rsidRDefault="005C0F18"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7931" w14:textId="536242A1" w:rsidR="005C0F18" w:rsidRDefault="005C0F18" w:rsidP="00D34CB6">
    <w:pPr>
      <w:pStyle w:val="Footer"/>
      <w:tabs>
        <w:tab w:val="left" w:pos="7513"/>
      </w:tabs>
      <w:jc w:val="left"/>
    </w:pPr>
    <w:r w:rsidRPr="00934E40">
      <w:rPr>
        <w:sz w:val="18"/>
      </w:rPr>
      <w:t>V</w:t>
    </w:r>
    <w:r>
      <w:rPr>
        <w:sz w:val="18"/>
      </w:rPr>
      <w:t>PDC</w:t>
    </w:r>
    <w:r w:rsidRPr="00934E40">
      <w:rPr>
        <w:sz w:val="18"/>
      </w:rPr>
      <w:t xml:space="preserve"> </w:t>
    </w:r>
    <w:r>
      <w:rPr>
        <w:sz w:val="18"/>
      </w:rPr>
      <w:t>m</w:t>
    </w:r>
    <w:r w:rsidRPr="00934E40">
      <w:rPr>
        <w:sz w:val="18"/>
      </w:rPr>
      <w:t>anual 202</w:t>
    </w:r>
    <w:r w:rsidR="00CF426A">
      <w:rPr>
        <w:sz w:val="18"/>
      </w:rPr>
      <w:t>4</w:t>
    </w:r>
    <w:r w:rsidRPr="00934E40">
      <w:rPr>
        <w:sz w:val="18"/>
      </w:rPr>
      <w:t>-2</w:t>
    </w:r>
    <w:r w:rsidR="00CF426A">
      <w:rPr>
        <w:sz w:val="18"/>
      </w:rPr>
      <w:t>5</w:t>
    </w:r>
    <w:r>
      <w:rPr>
        <w:sz w:val="18"/>
      </w:rPr>
      <w:t xml:space="preserve"> (v</w:t>
    </w:r>
    <w:r w:rsidR="00C64A97">
      <w:rPr>
        <w:sz w:val="18"/>
      </w:rPr>
      <w:t>1</w:t>
    </w:r>
    <w:r w:rsidR="00CF426A">
      <w:rPr>
        <w:sz w:val="18"/>
      </w:rPr>
      <w:t>2</w:t>
    </w:r>
    <w:r>
      <w:rPr>
        <w:sz w:val="18"/>
      </w:rPr>
      <w:t>.0) – Section 3 Data definitions</w:t>
    </w:r>
    <w:r>
      <w:rPr>
        <w:sz w:val="18"/>
      </w:rPr>
      <w:tab/>
    </w:r>
    <w:r w:rsidRPr="00934E40">
      <w:rPr>
        <w:sz w:val="18"/>
      </w:rPr>
      <w:t xml:space="preserve"> Page </w:t>
    </w:r>
    <w:r w:rsidRPr="00934E40">
      <w:rPr>
        <w:sz w:val="18"/>
      </w:rPr>
      <w:fldChar w:fldCharType="begin"/>
    </w:r>
    <w:r w:rsidRPr="00934E40">
      <w:rPr>
        <w:sz w:val="18"/>
      </w:rPr>
      <w:instrText xml:space="preserve"> PAGE   \* MERGEFORMAT </w:instrText>
    </w:r>
    <w:r w:rsidRPr="00934E40">
      <w:rPr>
        <w:sz w:val="18"/>
      </w:rPr>
      <w:fldChar w:fldCharType="separate"/>
    </w:r>
    <w:r w:rsidRPr="00934E40">
      <w:rPr>
        <w:sz w:val="18"/>
      </w:rPr>
      <w:t>173</w:t>
    </w:r>
    <w:r w:rsidRPr="00934E40">
      <w:rPr>
        <w:noProof/>
        <w:sz w:val="18"/>
      </w:rPr>
      <w:fldChar w:fldCharType="end"/>
    </w:r>
    <w:r>
      <w:rPr>
        <w:noProof/>
        <w:lang w:eastAsia="en-AU"/>
      </w:rPr>
      <mc:AlternateContent>
        <mc:Choice Requires="wps">
          <w:drawing>
            <wp:anchor distT="0" distB="0" distL="114300" distR="114300" simplePos="0" relativeHeight="251658246" behindDoc="0" locked="0" layoutInCell="0" allowOverlap="1" wp14:anchorId="06C90A1F" wp14:editId="1836D540">
              <wp:simplePos x="0" y="0"/>
              <wp:positionH relativeFrom="page">
                <wp:posOffset>0</wp:posOffset>
              </wp:positionH>
              <wp:positionV relativeFrom="page">
                <wp:posOffset>10189210</wp:posOffset>
              </wp:positionV>
              <wp:extent cx="7560310" cy="311785"/>
              <wp:effectExtent l="0" t="0" r="0" b="1206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3F549381"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C90A1F" id="_x0000_t202" coordsize="21600,21600" o:spt="202" path="m,l,21600r21600,l21600,xe">
              <v:stroke joinstyle="miter"/>
              <v:path gradientshapeok="t" o:connecttype="rect"/>
            </v:shapetype>
            <v:shape id="MSIPCMebda4491940c4ef18f6529e0" o:spid="_x0000_s1032" type="#_x0000_t202" alt="{&quot;HashCode&quot;:904758361,&quot;Height&quot;:841.0,&quot;Width&quot;:595.0,&quot;Placement&quot;:&quot;Footer&quot;,&quot;Index&quot;:&quot;Primary&quot;,&quot;Section&quot;:8,&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4FF8CAB" w14:textId="3F549381"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4" behindDoc="0" locked="0" layoutInCell="0" allowOverlap="1" wp14:anchorId="3084424C" wp14:editId="5CF01A0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37DEB"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84424C" id="MSIPCM82764d688816a9dc96a1b608" o:spid="_x0000_s1033" type="#_x0000_t202" alt="{&quot;HashCode&quot;:904758361,&quot;Height&quot;:841.0,&quot;Width&quot;:595.0,&quot;Placement&quot;:&quot;Footer&quot;,&quot;Index&quot;:&quot;Primary&quot;,&quot;Section&quot;:3,&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37E37DEB"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0A925" w14:textId="77777777" w:rsidR="0082561E" w:rsidRDefault="0082561E" w:rsidP="00207717">
      <w:pPr>
        <w:spacing w:before="120"/>
      </w:pPr>
      <w:r>
        <w:separator/>
      </w:r>
    </w:p>
  </w:footnote>
  <w:footnote w:type="continuationSeparator" w:id="0">
    <w:p w14:paraId="3DAF053E" w14:textId="77777777" w:rsidR="0082561E" w:rsidRDefault="0082561E">
      <w:r>
        <w:continuationSeparator/>
      </w:r>
    </w:p>
    <w:p w14:paraId="7E68DE81" w14:textId="77777777" w:rsidR="0082561E" w:rsidRDefault="0082561E"/>
  </w:footnote>
  <w:footnote w:type="continuationNotice" w:id="1">
    <w:p w14:paraId="12E1B352" w14:textId="77777777" w:rsidR="0082561E" w:rsidRDefault="008256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ED7B" w14:textId="74C1D52B" w:rsidR="005C0F18" w:rsidRPr="00835677" w:rsidRDefault="005C0F18" w:rsidP="0083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7516" w14:textId="4B1BCD6E" w:rsidR="005C0F18" w:rsidRPr="0038608F" w:rsidRDefault="005C0F18" w:rsidP="0038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7304"/>
    <w:multiLevelType w:val="hybridMultilevel"/>
    <w:tmpl w:val="68D051E4"/>
    <w:lvl w:ilvl="0" w:tplc="8E2A5A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C74C75"/>
    <w:multiLevelType w:val="hybridMultilevel"/>
    <w:tmpl w:val="27787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904AE6"/>
    <w:multiLevelType w:val="hybridMultilevel"/>
    <w:tmpl w:val="39A49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A87957"/>
    <w:multiLevelType w:val="hybridMultilevel"/>
    <w:tmpl w:val="852EC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233510"/>
    <w:multiLevelType w:val="hybridMultilevel"/>
    <w:tmpl w:val="E61426A6"/>
    <w:lvl w:ilvl="0" w:tplc="1E66772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7F6C7A"/>
    <w:multiLevelType w:val="hybridMultilevel"/>
    <w:tmpl w:val="BD7E0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8E35E7"/>
    <w:multiLevelType w:val="hybridMultilevel"/>
    <w:tmpl w:val="692C14D4"/>
    <w:lvl w:ilvl="0" w:tplc="8F309324">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C451D1"/>
    <w:multiLevelType w:val="hybridMultilevel"/>
    <w:tmpl w:val="2E0A83DC"/>
    <w:lvl w:ilvl="0" w:tplc="16DEBDA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5D0D75"/>
    <w:multiLevelType w:val="hybridMultilevel"/>
    <w:tmpl w:val="4848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0DF81B29"/>
    <w:multiLevelType w:val="hybridMultilevel"/>
    <w:tmpl w:val="30B03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241A70"/>
    <w:multiLevelType w:val="hybridMultilevel"/>
    <w:tmpl w:val="F44EF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051533"/>
    <w:multiLevelType w:val="hybridMultilevel"/>
    <w:tmpl w:val="A7D66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1A0CC1"/>
    <w:multiLevelType w:val="hybridMultilevel"/>
    <w:tmpl w:val="B5CA9AC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4" w15:restartNumberingAfterBreak="0">
    <w:nsid w:val="1AB705A5"/>
    <w:multiLevelType w:val="hybridMultilevel"/>
    <w:tmpl w:val="7084E6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8A40E4"/>
    <w:multiLevelType w:val="hybridMultilevel"/>
    <w:tmpl w:val="383A7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4115EF"/>
    <w:multiLevelType w:val="hybridMultilevel"/>
    <w:tmpl w:val="2F72A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E05268"/>
    <w:multiLevelType w:val="hybridMultilevel"/>
    <w:tmpl w:val="64963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9B6E9B"/>
    <w:multiLevelType w:val="hybridMultilevel"/>
    <w:tmpl w:val="407054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776246"/>
    <w:multiLevelType w:val="hybridMultilevel"/>
    <w:tmpl w:val="B360E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7F06F0"/>
    <w:multiLevelType w:val="hybridMultilevel"/>
    <w:tmpl w:val="A5285D0E"/>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83487A"/>
    <w:multiLevelType w:val="hybridMultilevel"/>
    <w:tmpl w:val="7B527376"/>
    <w:lvl w:ilvl="0" w:tplc="EA8A3614">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1D4590"/>
    <w:multiLevelType w:val="hybridMultilevel"/>
    <w:tmpl w:val="DBC6C9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AA70142"/>
    <w:multiLevelType w:val="hybridMultilevel"/>
    <w:tmpl w:val="9B66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E62E99"/>
    <w:multiLevelType w:val="hybridMultilevel"/>
    <w:tmpl w:val="236652D6"/>
    <w:lvl w:ilvl="0" w:tplc="EA8A3614">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EDC7AF0"/>
    <w:multiLevelType w:val="hybridMultilevel"/>
    <w:tmpl w:val="558AE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38829F8"/>
    <w:multiLevelType w:val="hybridMultilevel"/>
    <w:tmpl w:val="83085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5C45B46"/>
    <w:multiLevelType w:val="hybridMultilevel"/>
    <w:tmpl w:val="BEA44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7946FDD"/>
    <w:multiLevelType w:val="hybridMultilevel"/>
    <w:tmpl w:val="6BDAE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815B4C"/>
    <w:multiLevelType w:val="hybridMultilevel"/>
    <w:tmpl w:val="AF60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4650"/>
        </w:tabs>
        <w:ind w:left="4650"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1" w15:restartNumberingAfterBreak="0">
    <w:nsid w:val="3CDE4798"/>
    <w:multiLevelType w:val="hybridMultilevel"/>
    <w:tmpl w:val="A5FAF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D8A244F"/>
    <w:multiLevelType w:val="hybridMultilevel"/>
    <w:tmpl w:val="388C9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3F6542B0"/>
    <w:multiLevelType w:val="hybridMultilevel"/>
    <w:tmpl w:val="24A04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15B7FFB"/>
    <w:multiLevelType w:val="hybridMultilevel"/>
    <w:tmpl w:val="45BA3CF4"/>
    <w:lvl w:ilvl="0" w:tplc="BE4A9D5C">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1760E7F"/>
    <w:multiLevelType w:val="hybridMultilevel"/>
    <w:tmpl w:val="A45AB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1AE78F7"/>
    <w:multiLevelType w:val="hybridMultilevel"/>
    <w:tmpl w:val="C792E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8FF1033"/>
    <w:multiLevelType w:val="hybridMultilevel"/>
    <w:tmpl w:val="29E802AC"/>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B3915E2"/>
    <w:multiLevelType w:val="hybridMultilevel"/>
    <w:tmpl w:val="8A86A6B0"/>
    <w:lvl w:ilvl="0" w:tplc="E4B23B38">
      <w:numFmt w:val="decimal"/>
      <w:lvlText w:val=""/>
      <w:lvlJc w:val="left"/>
    </w:lvl>
    <w:lvl w:ilvl="1" w:tplc="27AE8076">
      <w:numFmt w:val="decimal"/>
      <w:lvlText w:val=""/>
      <w:lvlJc w:val="left"/>
    </w:lvl>
    <w:lvl w:ilvl="2" w:tplc="B0BC946C">
      <w:numFmt w:val="decimal"/>
      <w:lvlText w:val=""/>
      <w:lvlJc w:val="left"/>
    </w:lvl>
    <w:lvl w:ilvl="3" w:tplc="96A6FF36">
      <w:numFmt w:val="decimal"/>
      <w:lvlText w:val=""/>
      <w:lvlJc w:val="left"/>
    </w:lvl>
    <w:lvl w:ilvl="4" w:tplc="7D64D44C">
      <w:numFmt w:val="decimal"/>
      <w:lvlText w:val=""/>
      <w:lvlJc w:val="left"/>
    </w:lvl>
    <w:lvl w:ilvl="5" w:tplc="158E3D24">
      <w:numFmt w:val="decimal"/>
      <w:lvlText w:val=""/>
      <w:lvlJc w:val="left"/>
    </w:lvl>
    <w:lvl w:ilvl="6" w:tplc="00609F08">
      <w:numFmt w:val="decimal"/>
      <w:lvlText w:val=""/>
      <w:lvlJc w:val="left"/>
    </w:lvl>
    <w:lvl w:ilvl="7" w:tplc="7D268216">
      <w:numFmt w:val="decimal"/>
      <w:lvlText w:val=""/>
      <w:lvlJc w:val="left"/>
    </w:lvl>
    <w:lvl w:ilvl="8" w:tplc="2F30D178">
      <w:numFmt w:val="decimal"/>
      <w:lvlText w:val=""/>
      <w:lvlJc w:val="left"/>
    </w:lvl>
  </w:abstractNum>
  <w:abstractNum w:abstractNumId="41"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4CAE6323"/>
    <w:multiLevelType w:val="hybridMultilevel"/>
    <w:tmpl w:val="25D6EB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CC6106F"/>
    <w:multiLevelType w:val="hybridMultilevel"/>
    <w:tmpl w:val="3EA22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F3565C5"/>
    <w:multiLevelType w:val="hybridMultilevel"/>
    <w:tmpl w:val="A36002DA"/>
    <w:lvl w:ilvl="0" w:tplc="86EA21D8">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3E3B3F"/>
    <w:multiLevelType w:val="hybridMultilevel"/>
    <w:tmpl w:val="357C3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40D4455"/>
    <w:multiLevelType w:val="hybridMultilevel"/>
    <w:tmpl w:val="8BCEE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54BA1E5A"/>
    <w:multiLevelType w:val="multilevel"/>
    <w:tmpl w:val="AEA44616"/>
    <w:styleLink w:val="ZZBullets"/>
    <w:lvl w:ilvl="0">
      <w:start w:val="1"/>
      <w:numFmt w:val="decimal"/>
      <w:lvlText w:val="%1."/>
      <w:lvlJc w:val="left"/>
      <w:pPr>
        <w:ind w:left="284" w:hanging="284"/>
      </w:pPr>
      <w:rPr>
        <w:rFont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5676351C"/>
    <w:multiLevelType w:val="hybridMultilevel"/>
    <w:tmpl w:val="4F2CD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6CD49D5"/>
    <w:multiLevelType w:val="hybridMultilevel"/>
    <w:tmpl w:val="F60EF828"/>
    <w:lvl w:ilvl="0" w:tplc="C5FA8948">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763288B"/>
    <w:multiLevelType w:val="hybridMultilevel"/>
    <w:tmpl w:val="0B0E5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801605F"/>
    <w:multiLevelType w:val="hybridMultilevel"/>
    <w:tmpl w:val="E8C0A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8DA6056"/>
    <w:multiLevelType w:val="hybridMultilevel"/>
    <w:tmpl w:val="685CF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8DE070D"/>
    <w:multiLevelType w:val="hybridMultilevel"/>
    <w:tmpl w:val="6A7A2B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8FC0AAB"/>
    <w:multiLevelType w:val="hybridMultilevel"/>
    <w:tmpl w:val="02001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AAD6861"/>
    <w:multiLevelType w:val="hybridMultilevel"/>
    <w:tmpl w:val="59DCC32E"/>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D584D93"/>
    <w:multiLevelType w:val="hybridMultilevel"/>
    <w:tmpl w:val="00680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454392"/>
    <w:multiLevelType w:val="hybridMultilevel"/>
    <w:tmpl w:val="0F80F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FA5793F"/>
    <w:multiLevelType w:val="hybridMultilevel"/>
    <w:tmpl w:val="953475C8"/>
    <w:lvl w:ilvl="0" w:tplc="F6B63792">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05900CB"/>
    <w:multiLevelType w:val="hybridMultilevel"/>
    <w:tmpl w:val="F1200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4" w15:restartNumberingAfterBreak="0">
    <w:nsid w:val="64560909"/>
    <w:multiLevelType w:val="hybridMultilevel"/>
    <w:tmpl w:val="E39ED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5443D64"/>
    <w:multiLevelType w:val="hybridMultilevel"/>
    <w:tmpl w:val="C902E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75879A8"/>
    <w:multiLevelType w:val="hybridMultilevel"/>
    <w:tmpl w:val="CB425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9355231"/>
    <w:multiLevelType w:val="hybridMultilevel"/>
    <w:tmpl w:val="EE94433A"/>
    <w:lvl w:ilvl="0" w:tplc="68D88CEC">
      <w:numFmt w:val="bullet"/>
      <w:pStyle w:val="BulletDanielle"/>
      <w:lvlText w:val="•"/>
      <w:lvlJc w:val="left"/>
      <w:pPr>
        <w:ind w:left="545" w:hanging="360"/>
      </w:pPr>
      <w:rPr>
        <w:rFonts w:ascii="Arial" w:eastAsia="Times New Roman" w:hAnsi="Arial" w:cs="Wingdings" w:hint="default"/>
      </w:rPr>
    </w:lvl>
    <w:lvl w:ilvl="1" w:tplc="0C090003" w:tentative="1">
      <w:start w:val="1"/>
      <w:numFmt w:val="bullet"/>
      <w:lvlText w:val="o"/>
      <w:lvlJc w:val="left"/>
      <w:pPr>
        <w:ind w:left="1265" w:hanging="360"/>
      </w:pPr>
      <w:rPr>
        <w:rFonts w:ascii="Courier New" w:hAnsi="Courier New" w:cs="Wingdings" w:hint="default"/>
      </w:rPr>
    </w:lvl>
    <w:lvl w:ilvl="2" w:tplc="0C090005" w:tentative="1">
      <w:start w:val="1"/>
      <w:numFmt w:val="bullet"/>
      <w:lvlText w:val=""/>
      <w:lvlJc w:val="left"/>
      <w:pPr>
        <w:ind w:left="1985" w:hanging="360"/>
      </w:pPr>
      <w:rPr>
        <w:rFonts w:ascii="Wingdings" w:hAnsi="Wingdings" w:hint="default"/>
      </w:rPr>
    </w:lvl>
    <w:lvl w:ilvl="3" w:tplc="0C090001" w:tentative="1">
      <w:start w:val="1"/>
      <w:numFmt w:val="bullet"/>
      <w:lvlText w:val=""/>
      <w:lvlJc w:val="left"/>
      <w:pPr>
        <w:ind w:left="2705" w:hanging="360"/>
      </w:pPr>
      <w:rPr>
        <w:rFonts w:ascii="Symbol" w:hAnsi="Symbol" w:hint="default"/>
      </w:rPr>
    </w:lvl>
    <w:lvl w:ilvl="4" w:tplc="0C090003" w:tentative="1">
      <w:start w:val="1"/>
      <w:numFmt w:val="bullet"/>
      <w:lvlText w:val="o"/>
      <w:lvlJc w:val="left"/>
      <w:pPr>
        <w:ind w:left="3425" w:hanging="360"/>
      </w:pPr>
      <w:rPr>
        <w:rFonts w:ascii="Courier New" w:hAnsi="Courier New" w:cs="Wingdings" w:hint="default"/>
      </w:rPr>
    </w:lvl>
    <w:lvl w:ilvl="5" w:tplc="0C090005" w:tentative="1">
      <w:start w:val="1"/>
      <w:numFmt w:val="bullet"/>
      <w:lvlText w:val=""/>
      <w:lvlJc w:val="left"/>
      <w:pPr>
        <w:ind w:left="4145" w:hanging="360"/>
      </w:pPr>
      <w:rPr>
        <w:rFonts w:ascii="Wingdings" w:hAnsi="Wingdings" w:hint="default"/>
      </w:rPr>
    </w:lvl>
    <w:lvl w:ilvl="6" w:tplc="0C090001" w:tentative="1">
      <w:start w:val="1"/>
      <w:numFmt w:val="bullet"/>
      <w:lvlText w:val=""/>
      <w:lvlJc w:val="left"/>
      <w:pPr>
        <w:ind w:left="4865" w:hanging="360"/>
      </w:pPr>
      <w:rPr>
        <w:rFonts w:ascii="Symbol" w:hAnsi="Symbol" w:hint="default"/>
      </w:rPr>
    </w:lvl>
    <w:lvl w:ilvl="7" w:tplc="0C090003" w:tentative="1">
      <w:start w:val="1"/>
      <w:numFmt w:val="bullet"/>
      <w:lvlText w:val="o"/>
      <w:lvlJc w:val="left"/>
      <w:pPr>
        <w:ind w:left="5585" w:hanging="360"/>
      </w:pPr>
      <w:rPr>
        <w:rFonts w:ascii="Courier New" w:hAnsi="Courier New" w:cs="Wingdings" w:hint="default"/>
      </w:rPr>
    </w:lvl>
    <w:lvl w:ilvl="8" w:tplc="0C090005" w:tentative="1">
      <w:start w:val="1"/>
      <w:numFmt w:val="bullet"/>
      <w:lvlText w:val=""/>
      <w:lvlJc w:val="left"/>
      <w:pPr>
        <w:ind w:left="6305" w:hanging="360"/>
      </w:pPr>
      <w:rPr>
        <w:rFonts w:ascii="Wingdings" w:hAnsi="Wingdings" w:hint="default"/>
      </w:rPr>
    </w:lvl>
  </w:abstractNum>
  <w:abstractNum w:abstractNumId="68" w15:restartNumberingAfterBreak="0">
    <w:nsid w:val="693C683C"/>
    <w:multiLevelType w:val="hybridMultilevel"/>
    <w:tmpl w:val="417A52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ABA28BF"/>
    <w:multiLevelType w:val="hybridMultilevel"/>
    <w:tmpl w:val="B3124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D1F056D"/>
    <w:multiLevelType w:val="hybridMultilevel"/>
    <w:tmpl w:val="88BE7CCE"/>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F817130"/>
    <w:multiLevelType w:val="hybridMultilevel"/>
    <w:tmpl w:val="15665A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7042688D"/>
    <w:multiLevelType w:val="hybridMultilevel"/>
    <w:tmpl w:val="BE3CB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34F786B"/>
    <w:multiLevelType w:val="hybridMultilevel"/>
    <w:tmpl w:val="F32ED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66E1A75"/>
    <w:multiLevelType w:val="hybridMultilevel"/>
    <w:tmpl w:val="74F07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E23F6"/>
    <w:multiLevelType w:val="hybridMultilevel"/>
    <w:tmpl w:val="2E0A83DC"/>
    <w:lvl w:ilvl="0" w:tplc="16DEBDA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6A30B59"/>
    <w:multiLevelType w:val="hybridMultilevel"/>
    <w:tmpl w:val="2A4635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7DD2F13"/>
    <w:multiLevelType w:val="hybridMultilevel"/>
    <w:tmpl w:val="46A826D8"/>
    <w:lvl w:ilvl="0" w:tplc="1CDCA108">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83561D8"/>
    <w:multiLevelType w:val="hybridMultilevel"/>
    <w:tmpl w:val="4E7C4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8E542A0"/>
    <w:multiLevelType w:val="hybridMultilevel"/>
    <w:tmpl w:val="556A2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9ED4031"/>
    <w:multiLevelType w:val="hybridMultilevel"/>
    <w:tmpl w:val="67CA1600"/>
    <w:lvl w:ilvl="0" w:tplc="5B0073D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C3B25DF"/>
    <w:multiLevelType w:val="hybridMultilevel"/>
    <w:tmpl w:val="407054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266084"/>
    <w:multiLevelType w:val="hybridMultilevel"/>
    <w:tmpl w:val="DF8A5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DAD298A"/>
    <w:multiLevelType w:val="hybridMultilevel"/>
    <w:tmpl w:val="B64276DC"/>
    <w:lvl w:ilvl="0" w:tplc="74567A2C">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EE55FE2"/>
    <w:multiLevelType w:val="hybridMultilevel"/>
    <w:tmpl w:val="0BB0D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6675966">
    <w:abstractNumId w:val="33"/>
  </w:num>
  <w:num w:numId="2" w16cid:durableId="475801039">
    <w:abstractNumId w:val="49"/>
  </w:num>
  <w:num w:numId="3" w16cid:durableId="5061789">
    <w:abstractNumId w:val="48"/>
  </w:num>
  <w:num w:numId="4" w16cid:durableId="1628049247">
    <w:abstractNumId w:val="63"/>
  </w:num>
  <w:num w:numId="5" w16cid:durableId="664208291">
    <w:abstractNumId w:val="34"/>
  </w:num>
  <w:num w:numId="6" w16cid:durableId="1177773284">
    <w:abstractNumId w:val="9"/>
  </w:num>
  <w:num w:numId="7" w16cid:durableId="1963462218">
    <w:abstractNumId w:val="41"/>
  </w:num>
  <w:num w:numId="8" w16cid:durableId="1169370809">
    <w:abstractNumId w:val="45"/>
  </w:num>
  <w:num w:numId="9" w16cid:durableId="501433903">
    <w:abstractNumId w:val="59"/>
  </w:num>
  <w:num w:numId="10" w16cid:durableId="1534659011">
    <w:abstractNumId w:val="67"/>
  </w:num>
  <w:num w:numId="11" w16cid:durableId="1256211693">
    <w:abstractNumId w:val="72"/>
  </w:num>
  <w:num w:numId="12" w16cid:durableId="169222163">
    <w:abstractNumId w:val="52"/>
  </w:num>
  <w:num w:numId="13" w16cid:durableId="584188086">
    <w:abstractNumId w:val="8"/>
  </w:num>
  <w:num w:numId="14" w16cid:durableId="2047607656">
    <w:abstractNumId w:val="78"/>
  </w:num>
  <w:num w:numId="15" w16cid:durableId="806895577">
    <w:abstractNumId w:val="23"/>
  </w:num>
  <w:num w:numId="16" w16cid:durableId="1722749163">
    <w:abstractNumId w:val="62"/>
  </w:num>
  <w:num w:numId="17" w16cid:durableId="495924663">
    <w:abstractNumId w:val="29"/>
  </w:num>
  <w:num w:numId="18" w16cid:durableId="1282348203">
    <w:abstractNumId w:val="69"/>
  </w:num>
  <w:num w:numId="19" w16cid:durableId="2069184488">
    <w:abstractNumId w:val="1"/>
  </w:num>
  <w:num w:numId="20" w16cid:durableId="1927231650">
    <w:abstractNumId w:val="17"/>
  </w:num>
  <w:num w:numId="21" w16cid:durableId="510603770">
    <w:abstractNumId w:val="65"/>
  </w:num>
  <w:num w:numId="22" w16cid:durableId="1803108924">
    <w:abstractNumId w:val="73"/>
  </w:num>
  <w:num w:numId="23" w16cid:durableId="303893579">
    <w:abstractNumId w:val="50"/>
  </w:num>
  <w:num w:numId="24" w16cid:durableId="91824119">
    <w:abstractNumId w:val="74"/>
  </w:num>
  <w:num w:numId="25" w16cid:durableId="955067025">
    <w:abstractNumId w:val="28"/>
  </w:num>
  <w:num w:numId="26" w16cid:durableId="1984193527">
    <w:abstractNumId w:val="4"/>
  </w:num>
  <w:num w:numId="27" w16cid:durableId="173037088">
    <w:abstractNumId w:val="7"/>
  </w:num>
  <w:num w:numId="28" w16cid:durableId="2135975908">
    <w:abstractNumId w:val="83"/>
  </w:num>
  <w:num w:numId="29" w16cid:durableId="551381034">
    <w:abstractNumId w:val="84"/>
  </w:num>
  <w:num w:numId="30" w16cid:durableId="1388144661">
    <w:abstractNumId w:val="61"/>
  </w:num>
  <w:num w:numId="31" w16cid:durableId="541286032">
    <w:abstractNumId w:val="42"/>
  </w:num>
  <w:num w:numId="32" w16cid:durableId="1139105075">
    <w:abstractNumId w:val="36"/>
  </w:num>
  <w:num w:numId="33" w16cid:durableId="2039038938">
    <w:abstractNumId w:val="80"/>
  </w:num>
  <w:num w:numId="34" w16cid:durableId="679283214">
    <w:abstractNumId w:val="60"/>
  </w:num>
  <w:num w:numId="35" w16cid:durableId="708534071">
    <w:abstractNumId w:val="51"/>
  </w:num>
  <w:num w:numId="36" w16cid:durableId="783118588">
    <w:abstractNumId w:val="6"/>
  </w:num>
  <w:num w:numId="37" w16cid:durableId="1151412405">
    <w:abstractNumId w:val="64"/>
  </w:num>
  <w:num w:numId="38" w16cid:durableId="634915957">
    <w:abstractNumId w:val="12"/>
  </w:num>
  <w:num w:numId="39" w16cid:durableId="742263858">
    <w:abstractNumId w:val="75"/>
  </w:num>
  <w:num w:numId="40" w16cid:durableId="2112116272">
    <w:abstractNumId w:val="16"/>
  </w:num>
  <w:num w:numId="41" w16cid:durableId="481580738">
    <w:abstractNumId w:val="22"/>
  </w:num>
  <w:num w:numId="42" w16cid:durableId="1241405500">
    <w:abstractNumId w:val="13"/>
  </w:num>
  <w:num w:numId="43" w16cid:durableId="542136631">
    <w:abstractNumId w:val="30"/>
  </w:num>
  <w:num w:numId="44" w16cid:durableId="942956499">
    <w:abstractNumId w:val="77"/>
  </w:num>
  <w:num w:numId="45" w16cid:durableId="993797349">
    <w:abstractNumId w:val="21"/>
  </w:num>
  <w:num w:numId="46" w16cid:durableId="292058942">
    <w:abstractNumId w:val="0"/>
  </w:num>
  <w:num w:numId="47" w16cid:durableId="1527139338">
    <w:abstractNumId w:val="24"/>
  </w:num>
  <w:num w:numId="48" w16cid:durableId="306477453">
    <w:abstractNumId w:val="54"/>
  </w:num>
  <w:num w:numId="49" w16cid:durableId="2073499050">
    <w:abstractNumId w:val="26"/>
  </w:num>
  <w:num w:numId="50" w16cid:durableId="450395913">
    <w:abstractNumId w:val="79"/>
  </w:num>
  <w:num w:numId="51" w16cid:durableId="1724937501">
    <w:abstractNumId w:val="2"/>
  </w:num>
  <w:num w:numId="52" w16cid:durableId="52042889">
    <w:abstractNumId w:val="35"/>
  </w:num>
  <w:num w:numId="53" w16cid:durableId="1705445571">
    <w:abstractNumId w:val="32"/>
  </w:num>
  <w:num w:numId="54" w16cid:durableId="609166934">
    <w:abstractNumId w:val="47"/>
  </w:num>
  <w:num w:numId="55" w16cid:durableId="192118335">
    <w:abstractNumId w:val="43"/>
  </w:num>
  <w:num w:numId="56" w16cid:durableId="1854567627">
    <w:abstractNumId w:val="5"/>
  </w:num>
  <w:num w:numId="57" w16cid:durableId="433863300">
    <w:abstractNumId w:val="53"/>
  </w:num>
  <w:num w:numId="58" w16cid:durableId="1159687533">
    <w:abstractNumId w:val="76"/>
  </w:num>
  <w:num w:numId="59" w16cid:durableId="1390307205">
    <w:abstractNumId w:val="3"/>
  </w:num>
  <w:num w:numId="60" w16cid:durableId="1741712016">
    <w:abstractNumId w:val="27"/>
  </w:num>
  <w:num w:numId="61" w16cid:durableId="367342466">
    <w:abstractNumId w:val="38"/>
  </w:num>
  <w:num w:numId="62" w16cid:durableId="1088700128">
    <w:abstractNumId w:val="25"/>
  </w:num>
  <w:num w:numId="63" w16cid:durableId="1204322271">
    <w:abstractNumId w:val="10"/>
  </w:num>
  <w:num w:numId="64" w16cid:durableId="229275577">
    <w:abstractNumId w:val="68"/>
  </w:num>
  <w:num w:numId="65" w16cid:durableId="1484934692">
    <w:abstractNumId w:val="14"/>
  </w:num>
  <w:num w:numId="66" w16cid:durableId="1527407207">
    <w:abstractNumId w:val="66"/>
  </w:num>
  <w:num w:numId="67" w16cid:durableId="1036810159">
    <w:abstractNumId w:val="37"/>
  </w:num>
  <w:num w:numId="68" w16cid:durableId="429739777">
    <w:abstractNumId w:val="55"/>
  </w:num>
  <w:num w:numId="69" w16cid:durableId="13963098">
    <w:abstractNumId w:val="19"/>
  </w:num>
  <w:num w:numId="70" w16cid:durableId="820734100">
    <w:abstractNumId w:val="15"/>
  </w:num>
  <w:num w:numId="71" w16cid:durableId="61217517">
    <w:abstractNumId w:val="82"/>
  </w:num>
  <w:num w:numId="72" w16cid:durableId="527766029">
    <w:abstractNumId w:val="46"/>
  </w:num>
  <w:num w:numId="73" w16cid:durableId="837891076">
    <w:abstractNumId w:val="31"/>
  </w:num>
  <w:num w:numId="74" w16cid:durableId="346323858">
    <w:abstractNumId w:val="11"/>
  </w:num>
  <w:num w:numId="75" w16cid:durableId="1052465684">
    <w:abstractNumId w:val="20"/>
  </w:num>
  <w:num w:numId="76" w16cid:durableId="1927032272">
    <w:abstractNumId w:val="39"/>
  </w:num>
  <w:num w:numId="77" w16cid:durableId="1248271334">
    <w:abstractNumId w:val="57"/>
  </w:num>
  <w:num w:numId="78" w16cid:durableId="2063629396">
    <w:abstractNumId w:val="70"/>
  </w:num>
  <w:num w:numId="79" w16cid:durableId="256256306">
    <w:abstractNumId w:val="71"/>
  </w:num>
  <w:num w:numId="80" w16cid:durableId="966082265">
    <w:abstractNumId w:val="40"/>
  </w:num>
  <w:num w:numId="81" w16cid:durableId="343367044">
    <w:abstractNumId w:val="56"/>
  </w:num>
  <w:num w:numId="82" w16cid:durableId="552696087">
    <w:abstractNumId w:val="44"/>
  </w:num>
  <w:num w:numId="83" w16cid:durableId="243733462">
    <w:abstractNumId w:val="18"/>
  </w:num>
  <w:num w:numId="84" w16cid:durableId="312567942">
    <w:abstractNumId w:val="81"/>
  </w:num>
  <w:num w:numId="85" w16cid:durableId="502550922">
    <w:abstractNumId w:val="5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1F80"/>
    <w:rsid w:val="00002075"/>
    <w:rsid w:val="00002D68"/>
    <w:rsid w:val="000033F7"/>
    <w:rsid w:val="00003403"/>
    <w:rsid w:val="0000475F"/>
    <w:rsid w:val="00005347"/>
    <w:rsid w:val="000061BE"/>
    <w:rsid w:val="000072B6"/>
    <w:rsid w:val="0001021B"/>
    <w:rsid w:val="000108D4"/>
    <w:rsid w:val="00011D89"/>
    <w:rsid w:val="00012128"/>
    <w:rsid w:val="000153EC"/>
    <w:rsid w:val="000154FD"/>
    <w:rsid w:val="00015FD2"/>
    <w:rsid w:val="00017A7E"/>
    <w:rsid w:val="00022271"/>
    <w:rsid w:val="000235E8"/>
    <w:rsid w:val="00024D89"/>
    <w:rsid w:val="000250B6"/>
    <w:rsid w:val="00025F9F"/>
    <w:rsid w:val="00026CDF"/>
    <w:rsid w:val="00030CDD"/>
    <w:rsid w:val="00033D81"/>
    <w:rsid w:val="00033DC9"/>
    <w:rsid w:val="000341D3"/>
    <w:rsid w:val="00034575"/>
    <w:rsid w:val="00037366"/>
    <w:rsid w:val="00041BF0"/>
    <w:rsid w:val="0004209D"/>
    <w:rsid w:val="00042C8A"/>
    <w:rsid w:val="0004407E"/>
    <w:rsid w:val="00044243"/>
    <w:rsid w:val="00044DFD"/>
    <w:rsid w:val="00045181"/>
    <w:rsid w:val="0004536B"/>
    <w:rsid w:val="00046B68"/>
    <w:rsid w:val="00046CE8"/>
    <w:rsid w:val="000527DD"/>
    <w:rsid w:val="0005415C"/>
    <w:rsid w:val="000543D1"/>
    <w:rsid w:val="00054914"/>
    <w:rsid w:val="00056EC4"/>
    <w:rsid w:val="000578B2"/>
    <w:rsid w:val="00060959"/>
    <w:rsid w:val="00060C8F"/>
    <w:rsid w:val="0006298A"/>
    <w:rsid w:val="000650E6"/>
    <w:rsid w:val="000663CD"/>
    <w:rsid w:val="00066DF3"/>
    <w:rsid w:val="00072C93"/>
    <w:rsid w:val="000733FE"/>
    <w:rsid w:val="00074219"/>
    <w:rsid w:val="00074ED5"/>
    <w:rsid w:val="00076650"/>
    <w:rsid w:val="000811CB"/>
    <w:rsid w:val="00081476"/>
    <w:rsid w:val="00081796"/>
    <w:rsid w:val="0008204A"/>
    <w:rsid w:val="000822C6"/>
    <w:rsid w:val="000826E7"/>
    <w:rsid w:val="00082831"/>
    <w:rsid w:val="00082CD3"/>
    <w:rsid w:val="0008373A"/>
    <w:rsid w:val="00083764"/>
    <w:rsid w:val="0008508E"/>
    <w:rsid w:val="000864B9"/>
    <w:rsid w:val="00087951"/>
    <w:rsid w:val="00090B2F"/>
    <w:rsid w:val="0009113B"/>
    <w:rsid w:val="000918CC"/>
    <w:rsid w:val="000926D6"/>
    <w:rsid w:val="00093402"/>
    <w:rsid w:val="00093937"/>
    <w:rsid w:val="00093CE7"/>
    <w:rsid w:val="000949E3"/>
    <w:rsid w:val="00094DA3"/>
    <w:rsid w:val="00095105"/>
    <w:rsid w:val="00095943"/>
    <w:rsid w:val="00095D13"/>
    <w:rsid w:val="00096CD1"/>
    <w:rsid w:val="00096DB9"/>
    <w:rsid w:val="00097DD6"/>
    <w:rsid w:val="000A012C"/>
    <w:rsid w:val="000A06F1"/>
    <w:rsid w:val="000A0EB9"/>
    <w:rsid w:val="000A186C"/>
    <w:rsid w:val="000A1EA4"/>
    <w:rsid w:val="000A2476"/>
    <w:rsid w:val="000A43D0"/>
    <w:rsid w:val="000A4E01"/>
    <w:rsid w:val="000A641A"/>
    <w:rsid w:val="000A79A8"/>
    <w:rsid w:val="000B2835"/>
    <w:rsid w:val="000B3EDB"/>
    <w:rsid w:val="000B543D"/>
    <w:rsid w:val="000B55F9"/>
    <w:rsid w:val="000B5739"/>
    <w:rsid w:val="000B5BF7"/>
    <w:rsid w:val="000B6BC8"/>
    <w:rsid w:val="000B7BB0"/>
    <w:rsid w:val="000C0303"/>
    <w:rsid w:val="000C1A2B"/>
    <w:rsid w:val="000C38E5"/>
    <w:rsid w:val="000C42EA"/>
    <w:rsid w:val="000C4546"/>
    <w:rsid w:val="000C5CE9"/>
    <w:rsid w:val="000C640B"/>
    <w:rsid w:val="000C7077"/>
    <w:rsid w:val="000D06DB"/>
    <w:rsid w:val="000D1242"/>
    <w:rsid w:val="000D2ABA"/>
    <w:rsid w:val="000D355B"/>
    <w:rsid w:val="000D54D2"/>
    <w:rsid w:val="000D6176"/>
    <w:rsid w:val="000E0394"/>
    <w:rsid w:val="000E0970"/>
    <w:rsid w:val="000E28F9"/>
    <w:rsid w:val="000E391A"/>
    <w:rsid w:val="000E3CC7"/>
    <w:rsid w:val="000E6ADD"/>
    <w:rsid w:val="000E6BD4"/>
    <w:rsid w:val="000E6D6D"/>
    <w:rsid w:val="000F0D89"/>
    <w:rsid w:val="000F1F1E"/>
    <w:rsid w:val="000F2259"/>
    <w:rsid w:val="000F2CB0"/>
    <w:rsid w:val="000F2DDA"/>
    <w:rsid w:val="000F2EA0"/>
    <w:rsid w:val="000F3730"/>
    <w:rsid w:val="000F5213"/>
    <w:rsid w:val="000F570F"/>
    <w:rsid w:val="00101001"/>
    <w:rsid w:val="00101FD1"/>
    <w:rsid w:val="00103276"/>
    <w:rsid w:val="001032CF"/>
    <w:rsid w:val="0010392D"/>
    <w:rsid w:val="0010447F"/>
    <w:rsid w:val="00104FE3"/>
    <w:rsid w:val="0010614B"/>
    <w:rsid w:val="001062C0"/>
    <w:rsid w:val="0010714F"/>
    <w:rsid w:val="00110A04"/>
    <w:rsid w:val="00111857"/>
    <w:rsid w:val="00111E74"/>
    <w:rsid w:val="001120C5"/>
    <w:rsid w:val="00115492"/>
    <w:rsid w:val="00116315"/>
    <w:rsid w:val="0011771D"/>
    <w:rsid w:val="00120BD3"/>
    <w:rsid w:val="00120DCD"/>
    <w:rsid w:val="00122FEA"/>
    <w:rsid w:val="001232BD"/>
    <w:rsid w:val="00124ED5"/>
    <w:rsid w:val="001276FA"/>
    <w:rsid w:val="0013195F"/>
    <w:rsid w:val="00132D17"/>
    <w:rsid w:val="00141466"/>
    <w:rsid w:val="00141737"/>
    <w:rsid w:val="00143419"/>
    <w:rsid w:val="001447B3"/>
    <w:rsid w:val="00144A83"/>
    <w:rsid w:val="00144BBD"/>
    <w:rsid w:val="001469AA"/>
    <w:rsid w:val="0014744E"/>
    <w:rsid w:val="00152073"/>
    <w:rsid w:val="00152329"/>
    <w:rsid w:val="00152A6F"/>
    <w:rsid w:val="00153678"/>
    <w:rsid w:val="0015634A"/>
    <w:rsid w:val="00156598"/>
    <w:rsid w:val="001612FB"/>
    <w:rsid w:val="00161939"/>
    <w:rsid w:val="00161AA0"/>
    <w:rsid w:val="00161D2E"/>
    <w:rsid w:val="00161F3E"/>
    <w:rsid w:val="00162093"/>
    <w:rsid w:val="00162660"/>
    <w:rsid w:val="00162AA2"/>
    <w:rsid w:val="00162CA9"/>
    <w:rsid w:val="00163B75"/>
    <w:rsid w:val="00165459"/>
    <w:rsid w:val="00165A57"/>
    <w:rsid w:val="001679EB"/>
    <w:rsid w:val="001712C2"/>
    <w:rsid w:val="00171DF6"/>
    <w:rsid w:val="00172BAF"/>
    <w:rsid w:val="0017674D"/>
    <w:rsid w:val="001771DD"/>
    <w:rsid w:val="00177995"/>
    <w:rsid w:val="00177A8C"/>
    <w:rsid w:val="00180A7A"/>
    <w:rsid w:val="0018244E"/>
    <w:rsid w:val="00182799"/>
    <w:rsid w:val="00186B33"/>
    <w:rsid w:val="00187FAB"/>
    <w:rsid w:val="00192F9D"/>
    <w:rsid w:val="00194E4B"/>
    <w:rsid w:val="00194F2F"/>
    <w:rsid w:val="00196500"/>
    <w:rsid w:val="00196EB8"/>
    <w:rsid w:val="00196EFB"/>
    <w:rsid w:val="0019798B"/>
    <w:rsid w:val="001979FF"/>
    <w:rsid w:val="00197B17"/>
    <w:rsid w:val="00197FA6"/>
    <w:rsid w:val="001A0C75"/>
    <w:rsid w:val="001A1950"/>
    <w:rsid w:val="001A1C54"/>
    <w:rsid w:val="001A1C75"/>
    <w:rsid w:val="001A3ACE"/>
    <w:rsid w:val="001A6084"/>
    <w:rsid w:val="001A60DC"/>
    <w:rsid w:val="001A6272"/>
    <w:rsid w:val="001A68B5"/>
    <w:rsid w:val="001A7D7C"/>
    <w:rsid w:val="001B058F"/>
    <w:rsid w:val="001B0E21"/>
    <w:rsid w:val="001B1CCF"/>
    <w:rsid w:val="001B3FD2"/>
    <w:rsid w:val="001B472C"/>
    <w:rsid w:val="001B6562"/>
    <w:rsid w:val="001B6B96"/>
    <w:rsid w:val="001B738B"/>
    <w:rsid w:val="001C09DB"/>
    <w:rsid w:val="001C204E"/>
    <w:rsid w:val="001C277E"/>
    <w:rsid w:val="001C2A72"/>
    <w:rsid w:val="001C31B7"/>
    <w:rsid w:val="001C339A"/>
    <w:rsid w:val="001C41A1"/>
    <w:rsid w:val="001C4455"/>
    <w:rsid w:val="001C4D24"/>
    <w:rsid w:val="001C5750"/>
    <w:rsid w:val="001C639C"/>
    <w:rsid w:val="001C7378"/>
    <w:rsid w:val="001D0B75"/>
    <w:rsid w:val="001D249D"/>
    <w:rsid w:val="001D2808"/>
    <w:rsid w:val="001D3812"/>
    <w:rsid w:val="001D39A5"/>
    <w:rsid w:val="001D3C09"/>
    <w:rsid w:val="001D44E8"/>
    <w:rsid w:val="001D60EC"/>
    <w:rsid w:val="001D6744"/>
    <w:rsid w:val="001D6F59"/>
    <w:rsid w:val="001D76DC"/>
    <w:rsid w:val="001E0F5A"/>
    <w:rsid w:val="001E3EAE"/>
    <w:rsid w:val="001E44DF"/>
    <w:rsid w:val="001E5707"/>
    <w:rsid w:val="001E68A5"/>
    <w:rsid w:val="001E6BB0"/>
    <w:rsid w:val="001E7136"/>
    <w:rsid w:val="001E7282"/>
    <w:rsid w:val="001E7FF6"/>
    <w:rsid w:val="001F18C9"/>
    <w:rsid w:val="001F3826"/>
    <w:rsid w:val="001F6E46"/>
    <w:rsid w:val="001F7163"/>
    <w:rsid w:val="001F71C0"/>
    <w:rsid w:val="001F7C91"/>
    <w:rsid w:val="002033B7"/>
    <w:rsid w:val="00206463"/>
    <w:rsid w:val="00206F2F"/>
    <w:rsid w:val="00207717"/>
    <w:rsid w:val="0021053D"/>
    <w:rsid w:val="00210A92"/>
    <w:rsid w:val="002115C6"/>
    <w:rsid w:val="002116F7"/>
    <w:rsid w:val="00212B95"/>
    <w:rsid w:val="00215CC8"/>
    <w:rsid w:val="00215CFB"/>
    <w:rsid w:val="00216C03"/>
    <w:rsid w:val="00217705"/>
    <w:rsid w:val="002179AE"/>
    <w:rsid w:val="00217F2F"/>
    <w:rsid w:val="00220A1A"/>
    <w:rsid w:val="00220C04"/>
    <w:rsid w:val="0022278D"/>
    <w:rsid w:val="00223D74"/>
    <w:rsid w:val="00224A46"/>
    <w:rsid w:val="0022701F"/>
    <w:rsid w:val="00227C68"/>
    <w:rsid w:val="00230CBB"/>
    <w:rsid w:val="00232571"/>
    <w:rsid w:val="002333F5"/>
    <w:rsid w:val="00233724"/>
    <w:rsid w:val="00234019"/>
    <w:rsid w:val="002365B4"/>
    <w:rsid w:val="00236752"/>
    <w:rsid w:val="002373B6"/>
    <w:rsid w:val="00237444"/>
    <w:rsid w:val="00242163"/>
    <w:rsid w:val="00242F42"/>
    <w:rsid w:val="002432E1"/>
    <w:rsid w:val="00243D14"/>
    <w:rsid w:val="00245EDB"/>
    <w:rsid w:val="00246207"/>
    <w:rsid w:val="002467E1"/>
    <w:rsid w:val="00246C5E"/>
    <w:rsid w:val="00250960"/>
    <w:rsid w:val="0025124E"/>
    <w:rsid w:val="00251343"/>
    <w:rsid w:val="002536A4"/>
    <w:rsid w:val="00254D8E"/>
    <w:rsid w:val="00254F58"/>
    <w:rsid w:val="00256756"/>
    <w:rsid w:val="00257DAF"/>
    <w:rsid w:val="0026076A"/>
    <w:rsid w:val="00261ABC"/>
    <w:rsid w:val="002620BC"/>
    <w:rsid w:val="00262802"/>
    <w:rsid w:val="00263A90"/>
    <w:rsid w:val="00264013"/>
    <w:rsid w:val="0026408B"/>
    <w:rsid w:val="00265589"/>
    <w:rsid w:val="00266A6B"/>
    <w:rsid w:val="00267956"/>
    <w:rsid w:val="00267C3E"/>
    <w:rsid w:val="002709BB"/>
    <w:rsid w:val="00270CBE"/>
    <w:rsid w:val="00270EA1"/>
    <w:rsid w:val="0027131C"/>
    <w:rsid w:val="00271888"/>
    <w:rsid w:val="0027291C"/>
    <w:rsid w:val="00273BAC"/>
    <w:rsid w:val="00273BB1"/>
    <w:rsid w:val="0027407C"/>
    <w:rsid w:val="0027478E"/>
    <w:rsid w:val="00274FF3"/>
    <w:rsid w:val="0027626C"/>
    <w:rsid w:val="002763B3"/>
    <w:rsid w:val="002771E3"/>
    <w:rsid w:val="002800E2"/>
    <w:rsid w:val="002802E3"/>
    <w:rsid w:val="00280B05"/>
    <w:rsid w:val="0028213D"/>
    <w:rsid w:val="002861B7"/>
    <w:rsid w:val="002862F1"/>
    <w:rsid w:val="00287EE9"/>
    <w:rsid w:val="00290213"/>
    <w:rsid w:val="00291373"/>
    <w:rsid w:val="00292DE9"/>
    <w:rsid w:val="00293B94"/>
    <w:rsid w:val="00294197"/>
    <w:rsid w:val="0029597D"/>
    <w:rsid w:val="002962C3"/>
    <w:rsid w:val="0029691B"/>
    <w:rsid w:val="0029752B"/>
    <w:rsid w:val="00297953"/>
    <w:rsid w:val="002A0A9C"/>
    <w:rsid w:val="002A464D"/>
    <w:rsid w:val="002A483C"/>
    <w:rsid w:val="002B0C7C"/>
    <w:rsid w:val="002B1729"/>
    <w:rsid w:val="002B36C7"/>
    <w:rsid w:val="002B3A7A"/>
    <w:rsid w:val="002B4DD4"/>
    <w:rsid w:val="002B5277"/>
    <w:rsid w:val="002B5375"/>
    <w:rsid w:val="002B5B31"/>
    <w:rsid w:val="002B77C1"/>
    <w:rsid w:val="002C0ED7"/>
    <w:rsid w:val="002C18E5"/>
    <w:rsid w:val="002C2728"/>
    <w:rsid w:val="002C52B2"/>
    <w:rsid w:val="002C5B7C"/>
    <w:rsid w:val="002C5C16"/>
    <w:rsid w:val="002C61D1"/>
    <w:rsid w:val="002D0AE5"/>
    <w:rsid w:val="002D1357"/>
    <w:rsid w:val="002D1E0D"/>
    <w:rsid w:val="002D290F"/>
    <w:rsid w:val="002D2F27"/>
    <w:rsid w:val="002D4B8F"/>
    <w:rsid w:val="002D5006"/>
    <w:rsid w:val="002D713F"/>
    <w:rsid w:val="002D73E2"/>
    <w:rsid w:val="002D7C61"/>
    <w:rsid w:val="002E01D0"/>
    <w:rsid w:val="002E04EC"/>
    <w:rsid w:val="002E161D"/>
    <w:rsid w:val="002E2871"/>
    <w:rsid w:val="002E28A2"/>
    <w:rsid w:val="002E2DDB"/>
    <w:rsid w:val="002E2E04"/>
    <w:rsid w:val="002E2EB3"/>
    <w:rsid w:val="002E3100"/>
    <w:rsid w:val="002E391F"/>
    <w:rsid w:val="002E6C95"/>
    <w:rsid w:val="002E7003"/>
    <w:rsid w:val="002E7124"/>
    <w:rsid w:val="002E79D9"/>
    <w:rsid w:val="002E7C36"/>
    <w:rsid w:val="002F08BE"/>
    <w:rsid w:val="002F3D32"/>
    <w:rsid w:val="002F4186"/>
    <w:rsid w:val="002F4DCB"/>
    <w:rsid w:val="002F4FD3"/>
    <w:rsid w:val="002F5F31"/>
    <w:rsid w:val="002F5F46"/>
    <w:rsid w:val="002F6D4C"/>
    <w:rsid w:val="002F7EA1"/>
    <w:rsid w:val="00300471"/>
    <w:rsid w:val="00301D42"/>
    <w:rsid w:val="00302216"/>
    <w:rsid w:val="00303E53"/>
    <w:rsid w:val="00305C1B"/>
    <w:rsid w:val="00305CC1"/>
    <w:rsid w:val="00305D4E"/>
    <w:rsid w:val="0030665B"/>
    <w:rsid w:val="00306BD0"/>
    <w:rsid w:val="00306E5F"/>
    <w:rsid w:val="003078A0"/>
    <w:rsid w:val="00307935"/>
    <w:rsid w:val="00307E14"/>
    <w:rsid w:val="00314054"/>
    <w:rsid w:val="003152CA"/>
    <w:rsid w:val="00316F27"/>
    <w:rsid w:val="00317792"/>
    <w:rsid w:val="003214F1"/>
    <w:rsid w:val="00322307"/>
    <w:rsid w:val="00322E4B"/>
    <w:rsid w:val="00323AD3"/>
    <w:rsid w:val="00324713"/>
    <w:rsid w:val="00325CC2"/>
    <w:rsid w:val="0032621E"/>
    <w:rsid w:val="003277DC"/>
    <w:rsid w:val="00327870"/>
    <w:rsid w:val="00330CFA"/>
    <w:rsid w:val="0033259D"/>
    <w:rsid w:val="003333D2"/>
    <w:rsid w:val="00334686"/>
    <w:rsid w:val="003356B7"/>
    <w:rsid w:val="003370DE"/>
    <w:rsid w:val="00337339"/>
    <w:rsid w:val="00337D85"/>
    <w:rsid w:val="00340345"/>
    <w:rsid w:val="003406C6"/>
    <w:rsid w:val="00340ECC"/>
    <w:rsid w:val="003412CE"/>
    <w:rsid w:val="003418CC"/>
    <w:rsid w:val="003434EE"/>
    <w:rsid w:val="00343767"/>
    <w:rsid w:val="0034406D"/>
    <w:rsid w:val="003459BD"/>
    <w:rsid w:val="00345DC8"/>
    <w:rsid w:val="00346285"/>
    <w:rsid w:val="00350864"/>
    <w:rsid w:val="00350D38"/>
    <w:rsid w:val="00351B36"/>
    <w:rsid w:val="00351CAB"/>
    <w:rsid w:val="00352F88"/>
    <w:rsid w:val="0035377F"/>
    <w:rsid w:val="00353D7E"/>
    <w:rsid w:val="00357B4E"/>
    <w:rsid w:val="00363098"/>
    <w:rsid w:val="00365565"/>
    <w:rsid w:val="00367BD6"/>
    <w:rsid w:val="00367ECC"/>
    <w:rsid w:val="003700E9"/>
    <w:rsid w:val="00370554"/>
    <w:rsid w:val="003716FD"/>
    <w:rsid w:val="003719A4"/>
    <w:rsid w:val="0037204B"/>
    <w:rsid w:val="003744CF"/>
    <w:rsid w:val="00374717"/>
    <w:rsid w:val="0037676C"/>
    <w:rsid w:val="00376B5D"/>
    <w:rsid w:val="00381043"/>
    <w:rsid w:val="003829E5"/>
    <w:rsid w:val="0038608F"/>
    <w:rsid w:val="00386109"/>
    <w:rsid w:val="00386516"/>
    <w:rsid w:val="00386944"/>
    <w:rsid w:val="00386979"/>
    <w:rsid w:val="003918EB"/>
    <w:rsid w:val="00394969"/>
    <w:rsid w:val="003956CC"/>
    <w:rsid w:val="00395C9A"/>
    <w:rsid w:val="003962DC"/>
    <w:rsid w:val="003A0853"/>
    <w:rsid w:val="003A3D3C"/>
    <w:rsid w:val="003A4D64"/>
    <w:rsid w:val="003A4F2E"/>
    <w:rsid w:val="003A6B67"/>
    <w:rsid w:val="003B0EA9"/>
    <w:rsid w:val="003B13B6"/>
    <w:rsid w:val="003B14C3"/>
    <w:rsid w:val="003B15E6"/>
    <w:rsid w:val="003B2055"/>
    <w:rsid w:val="003B22EF"/>
    <w:rsid w:val="003B2EEC"/>
    <w:rsid w:val="003B2EF8"/>
    <w:rsid w:val="003B408A"/>
    <w:rsid w:val="003B680A"/>
    <w:rsid w:val="003C08A2"/>
    <w:rsid w:val="003C2045"/>
    <w:rsid w:val="003C321B"/>
    <w:rsid w:val="003C43A1"/>
    <w:rsid w:val="003C4FC0"/>
    <w:rsid w:val="003C55F4"/>
    <w:rsid w:val="003C5A79"/>
    <w:rsid w:val="003C7897"/>
    <w:rsid w:val="003C7A3F"/>
    <w:rsid w:val="003D2766"/>
    <w:rsid w:val="003D2A74"/>
    <w:rsid w:val="003D3D88"/>
    <w:rsid w:val="003D3E8F"/>
    <w:rsid w:val="003D4277"/>
    <w:rsid w:val="003D5369"/>
    <w:rsid w:val="003D5928"/>
    <w:rsid w:val="003D626A"/>
    <w:rsid w:val="003D6475"/>
    <w:rsid w:val="003D66FA"/>
    <w:rsid w:val="003D68A9"/>
    <w:rsid w:val="003D6EE6"/>
    <w:rsid w:val="003D7242"/>
    <w:rsid w:val="003D7D22"/>
    <w:rsid w:val="003E0BE7"/>
    <w:rsid w:val="003E0D35"/>
    <w:rsid w:val="003E1A4A"/>
    <w:rsid w:val="003E375C"/>
    <w:rsid w:val="003E3F45"/>
    <w:rsid w:val="003E4086"/>
    <w:rsid w:val="003E639E"/>
    <w:rsid w:val="003E6503"/>
    <w:rsid w:val="003E71E5"/>
    <w:rsid w:val="003F0445"/>
    <w:rsid w:val="003F0980"/>
    <w:rsid w:val="003F0CF0"/>
    <w:rsid w:val="003F14B1"/>
    <w:rsid w:val="003F2B20"/>
    <w:rsid w:val="003F3289"/>
    <w:rsid w:val="003F361C"/>
    <w:rsid w:val="003F3C62"/>
    <w:rsid w:val="003F5CB9"/>
    <w:rsid w:val="004013C7"/>
    <w:rsid w:val="00401FCF"/>
    <w:rsid w:val="00405F66"/>
    <w:rsid w:val="004060E9"/>
    <w:rsid w:val="00406285"/>
    <w:rsid w:val="0040758A"/>
    <w:rsid w:val="0040763F"/>
    <w:rsid w:val="004115A2"/>
    <w:rsid w:val="0041163B"/>
    <w:rsid w:val="004148F9"/>
    <w:rsid w:val="004152F7"/>
    <w:rsid w:val="004167F7"/>
    <w:rsid w:val="0042084E"/>
    <w:rsid w:val="00421029"/>
    <w:rsid w:val="00421EEF"/>
    <w:rsid w:val="00424BE0"/>
    <w:rsid w:val="00424D65"/>
    <w:rsid w:val="004271E2"/>
    <w:rsid w:val="00430393"/>
    <w:rsid w:val="0043073D"/>
    <w:rsid w:val="00431097"/>
    <w:rsid w:val="00431806"/>
    <w:rsid w:val="00431A70"/>
    <w:rsid w:val="00431F42"/>
    <w:rsid w:val="00433822"/>
    <w:rsid w:val="004350DB"/>
    <w:rsid w:val="004365D0"/>
    <w:rsid w:val="0044060E"/>
    <w:rsid w:val="00442A51"/>
    <w:rsid w:val="00442C6C"/>
    <w:rsid w:val="00443CBE"/>
    <w:rsid w:val="00443E8A"/>
    <w:rsid w:val="004441BC"/>
    <w:rsid w:val="00444400"/>
    <w:rsid w:val="00445136"/>
    <w:rsid w:val="0044553E"/>
    <w:rsid w:val="004468B4"/>
    <w:rsid w:val="00446D86"/>
    <w:rsid w:val="00446F87"/>
    <w:rsid w:val="004474CB"/>
    <w:rsid w:val="004516C7"/>
    <w:rsid w:val="0045230A"/>
    <w:rsid w:val="00454AD0"/>
    <w:rsid w:val="00454D75"/>
    <w:rsid w:val="00454E18"/>
    <w:rsid w:val="00456A89"/>
    <w:rsid w:val="00457337"/>
    <w:rsid w:val="004575DF"/>
    <w:rsid w:val="004606AF"/>
    <w:rsid w:val="00461B2D"/>
    <w:rsid w:val="004622FE"/>
    <w:rsid w:val="00462E3D"/>
    <w:rsid w:val="00466E79"/>
    <w:rsid w:val="00467CA1"/>
    <w:rsid w:val="00470D7D"/>
    <w:rsid w:val="00470E03"/>
    <w:rsid w:val="0047372D"/>
    <w:rsid w:val="00473BA3"/>
    <w:rsid w:val="004743DD"/>
    <w:rsid w:val="00474CEA"/>
    <w:rsid w:val="004803B5"/>
    <w:rsid w:val="0048102C"/>
    <w:rsid w:val="00481056"/>
    <w:rsid w:val="004820A3"/>
    <w:rsid w:val="00483732"/>
    <w:rsid w:val="00483968"/>
    <w:rsid w:val="00483A7C"/>
    <w:rsid w:val="004841BE"/>
    <w:rsid w:val="00484B77"/>
    <w:rsid w:val="00484F86"/>
    <w:rsid w:val="00486816"/>
    <w:rsid w:val="00490746"/>
    <w:rsid w:val="00490852"/>
    <w:rsid w:val="00491625"/>
    <w:rsid w:val="00491C9C"/>
    <w:rsid w:val="00492225"/>
    <w:rsid w:val="0049239A"/>
    <w:rsid w:val="00492F30"/>
    <w:rsid w:val="004931E4"/>
    <w:rsid w:val="004936B5"/>
    <w:rsid w:val="004946F4"/>
    <w:rsid w:val="0049487E"/>
    <w:rsid w:val="00495CD1"/>
    <w:rsid w:val="00497207"/>
    <w:rsid w:val="004A160D"/>
    <w:rsid w:val="004A2679"/>
    <w:rsid w:val="004A3E81"/>
    <w:rsid w:val="004A4195"/>
    <w:rsid w:val="004A4656"/>
    <w:rsid w:val="004A53A4"/>
    <w:rsid w:val="004A5C62"/>
    <w:rsid w:val="004A5CE5"/>
    <w:rsid w:val="004A6111"/>
    <w:rsid w:val="004A6AB2"/>
    <w:rsid w:val="004A707D"/>
    <w:rsid w:val="004B035E"/>
    <w:rsid w:val="004B0974"/>
    <w:rsid w:val="004B0EBC"/>
    <w:rsid w:val="004B2D0C"/>
    <w:rsid w:val="004B4185"/>
    <w:rsid w:val="004B43DA"/>
    <w:rsid w:val="004B669B"/>
    <w:rsid w:val="004C0D0D"/>
    <w:rsid w:val="004C0E26"/>
    <w:rsid w:val="004C2510"/>
    <w:rsid w:val="004C5541"/>
    <w:rsid w:val="004C6EEE"/>
    <w:rsid w:val="004C702B"/>
    <w:rsid w:val="004C7F2E"/>
    <w:rsid w:val="004D0033"/>
    <w:rsid w:val="004D016B"/>
    <w:rsid w:val="004D1B22"/>
    <w:rsid w:val="004D23CC"/>
    <w:rsid w:val="004D257C"/>
    <w:rsid w:val="004D36F2"/>
    <w:rsid w:val="004D538D"/>
    <w:rsid w:val="004D5428"/>
    <w:rsid w:val="004D5C3B"/>
    <w:rsid w:val="004D6404"/>
    <w:rsid w:val="004D67F8"/>
    <w:rsid w:val="004D718D"/>
    <w:rsid w:val="004E1106"/>
    <w:rsid w:val="004E138F"/>
    <w:rsid w:val="004E14B1"/>
    <w:rsid w:val="004E18EE"/>
    <w:rsid w:val="004E3914"/>
    <w:rsid w:val="004E4649"/>
    <w:rsid w:val="004E4977"/>
    <w:rsid w:val="004E5863"/>
    <w:rsid w:val="004E5C2B"/>
    <w:rsid w:val="004F00DD"/>
    <w:rsid w:val="004F1602"/>
    <w:rsid w:val="004F2133"/>
    <w:rsid w:val="004F29E3"/>
    <w:rsid w:val="004F4BB0"/>
    <w:rsid w:val="004F5398"/>
    <w:rsid w:val="004F55F1"/>
    <w:rsid w:val="004F577A"/>
    <w:rsid w:val="004F67B9"/>
    <w:rsid w:val="004F6936"/>
    <w:rsid w:val="004F7F54"/>
    <w:rsid w:val="00500ED6"/>
    <w:rsid w:val="005018F9"/>
    <w:rsid w:val="00503AC6"/>
    <w:rsid w:val="00503DC6"/>
    <w:rsid w:val="00505464"/>
    <w:rsid w:val="00506F5D"/>
    <w:rsid w:val="00510C37"/>
    <w:rsid w:val="00511133"/>
    <w:rsid w:val="00512035"/>
    <w:rsid w:val="005126D0"/>
    <w:rsid w:val="005133E6"/>
    <w:rsid w:val="00513EA8"/>
    <w:rsid w:val="00514667"/>
    <w:rsid w:val="0051568D"/>
    <w:rsid w:val="00517EE1"/>
    <w:rsid w:val="00521ED3"/>
    <w:rsid w:val="005229AD"/>
    <w:rsid w:val="005236AD"/>
    <w:rsid w:val="00526AC7"/>
    <w:rsid w:val="00526C15"/>
    <w:rsid w:val="00527988"/>
    <w:rsid w:val="00534E64"/>
    <w:rsid w:val="00536499"/>
    <w:rsid w:val="00536F44"/>
    <w:rsid w:val="005378FD"/>
    <w:rsid w:val="0054130B"/>
    <w:rsid w:val="00542A03"/>
    <w:rsid w:val="00543903"/>
    <w:rsid w:val="00543BCC"/>
    <w:rsid w:val="00543F11"/>
    <w:rsid w:val="00544135"/>
    <w:rsid w:val="00546203"/>
    <w:rsid w:val="00546305"/>
    <w:rsid w:val="0054669D"/>
    <w:rsid w:val="005475CC"/>
    <w:rsid w:val="00547A95"/>
    <w:rsid w:val="0055119B"/>
    <w:rsid w:val="0055648F"/>
    <w:rsid w:val="005579E4"/>
    <w:rsid w:val="00560222"/>
    <w:rsid w:val="00560310"/>
    <w:rsid w:val="00561202"/>
    <w:rsid w:val="00561E7D"/>
    <w:rsid w:val="00562507"/>
    <w:rsid w:val="00562811"/>
    <w:rsid w:val="0056473E"/>
    <w:rsid w:val="00565A58"/>
    <w:rsid w:val="00566B2D"/>
    <w:rsid w:val="00570CA9"/>
    <w:rsid w:val="00571097"/>
    <w:rsid w:val="00571343"/>
    <w:rsid w:val="005714D8"/>
    <w:rsid w:val="00572031"/>
    <w:rsid w:val="00572282"/>
    <w:rsid w:val="00572FA9"/>
    <w:rsid w:val="00573CE3"/>
    <w:rsid w:val="005768F6"/>
    <w:rsid w:val="00576E84"/>
    <w:rsid w:val="00576F4E"/>
    <w:rsid w:val="00580394"/>
    <w:rsid w:val="005803EA"/>
    <w:rsid w:val="005809CD"/>
    <w:rsid w:val="00582B8C"/>
    <w:rsid w:val="005838BC"/>
    <w:rsid w:val="005846BD"/>
    <w:rsid w:val="00584791"/>
    <w:rsid w:val="0058548B"/>
    <w:rsid w:val="005861DE"/>
    <w:rsid w:val="0058757E"/>
    <w:rsid w:val="00590A55"/>
    <w:rsid w:val="00595375"/>
    <w:rsid w:val="005955D0"/>
    <w:rsid w:val="00596A4B"/>
    <w:rsid w:val="00596E83"/>
    <w:rsid w:val="00597507"/>
    <w:rsid w:val="005A1209"/>
    <w:rsid w:val="005A15D7"/>
    <w:rsid w:val="005A28A3"/>
    <w:rsid w:val="005A479D"/>
    <w:rsid w:val="005A5C04"/>
    <w:rsid w:val="005A6602"/>
    <w:rsid w:val="005A78D3"/>
    <w:rsid w:val="005B1ABC"/>
    <w:rsid w:val="005B1C6D"/>
    <w:rsid w:val="005B1E5C"/>
    <w:rsid w:val="005B21B6"/>
    <w:rsid w:val="005B2D60"/>
    <w:rsid w:val="005B3A08"/>
    <w:rsid w:val="005B4961"/>
    <w:rsid w:val="005B6146"/>
    <w:rsid w:val="005B7A63"/>
    <w:rsid w:val="005C04BD"/>
    <w:rsid w:val="005C0955"/>
    <w:rsid w:val="005C0F18"/>
    <w:rsid w:val="005C0FA1"/>
    <w:rsid w:val="005C2F75"/>
    <w:rsid w:val="005C49DA"/>
    <w:rsid w:val="005C50F3"/>
    <w:rsid w:val="005C54B5"/>
    <w:rsid w:val="005C5824"/>
    <w:rsid w:val="005C5C41"/>
    <w:rsid w:val="005C5D80"/>
    <w:rsid w:val="005C5D91"/>
    <w:rsid w:val="005D07B8"/>
    <w:rsid w:val="005D113C"/>
    <w:rsid w:val="005D1972"/>
    <w:rsid w:val="005D338C"/>
    <w:rsid w:val="005D42E3"/>
    <w:rsid w:val="005D4973"/>
    <w:rsid w:val="005D6597"/>
    <w:rsid w:val="005D6DE3"/>
    <w:rsid w:val="005E13F1"/>
    <w:rsid w:val="005E14E7"/>
    <w:rsid w:val="005E1FE3"/>
    <w:rsid w:val="005E230D"/>
    <w:rsid w:val="005E26A3"/>
    <w:rsid w:val="005E2ECB"/>
    <w:rsid w:val="005E447E"/>
    <w:rsid w:val="005E4FD1"/>
    <w:rsid w:val="005E5B98"/>
    <w:rsid w:val="005E7A11"/>
    <w:rsid w:val="005F0775"/>
    <w:rsid w:val="005F08D5"/>
    <w:rsid w:val="005F0CF5"/>
    <w:rsid w:val="005F21EB"/>
    <w:rsid w:val="005F30F2"/>
    <w:rsid w:val="005F6152"/>
    <w:rsid w:val="005F64CF"/>
    <w:rsid w:val="00601FC3"/>
    <w:rsid w:val="006037F6"/>
    <w:rsid w:val="006041AD"/>
    <w:rsid w:val="00604644"/>
    <w:rsid w:val="00604ED7"/>
    <w:rsid w:val="00605908"/>
    <w:rsid w:val="00606474"/>
    <w:rsid w:val="00607850"/>
    <w:rsid w:val="00607EF7"/>
    <w:rsid w:val="00610D7C"/>
    <w:rsid w:val="00611043"/>
    <w:rsid w:val="00612DC6"/>
    <w:rsid w:val="006133ED"/>
    <w:rsid w:val="00613414"/>
    <w:rsid w:val="006158DA"/>
    <w:rsid w:val="00620154"/>
    <w:rsid w:val="00622AFF"/>
    <w:rsid w:val="00623F97"/>
    <w:rsid w:val="0062408D"/>
    <w:rsid w:val="006240CC"/>
    <w:rsid w:val="00624940"/>
    <w:rsid w:val="006254F8"/>
    <w:rsid w:val="00626D37"/>
    <w:rsid w:val="00627B8E"/>
    <w:rsid w:val="00627DA7"/>
    <w:rsid w:val="00630592"/>
    <w:rsid w:val="00630854"/>
    <w:rsid w:val="00630DA4"/>
    <w:rsid w:val="00631CD4"/>
    <w:rsid w:val="006324CA"/>
    <w:rsid w:val="00632597"/>
    <w:rsid w:val="00634D13"/>
    <w:rsid w:val="006358B4"/>
    <w:rsid w:val="00635C32"/>
    <w:rsid w:val="00641724"/>
    <w:rsid w:val="006419AA"/>
    <w:rsid w:val="00641B9A"/>
    <w:rsid w:val="00641C96"/>
    <w:rsid w:val="00642AC6"/>
    <w:rsid w:val="00643EB1"/>
    <w:rsid w:val="00644B1F"/>
    <w:rsid w:val="00644B7E"/>
    <w:rsid w:val="006454E6"/>
    <w:rsid w:val="00646235"/>
    <w:rsid w:val="00646A68"/>
    <w:rsid w:val="006505BD"/>
    <w:rsid w:val="006508EA"/>
    <w:rsid w:val="0065092E"/>
    <w:rsid w:val="006513D3"/>
    <w:rsid w:val="00651E81"/>
    <w:rsid w:val="006557A7"/>
    <w:rsid w:val="00656290"/>
    <w:rsid w:val="006572DF"/>
    <w:rsid w:val="00657E0A"/>
    <w:rsid w:val="006601C9"/>
    <w:rsid w:val="006608D8"/>
    <w:rsid w:val="006621D7"/>
    <w:rsid w:val="00662DAF"/>
    <w:rsid w:val="0066302A"/>
    <w:rsid w:val="006638DA"/>
    <w:rsid w:val="006648F5"/>
    <w:rsid w:val="0066772F"/>
    <w:rsid w:val="00667770"/>
    <w:rsid w:val="00670597"/>
    <w:rsid w:val="006706D0"/>
    <w:rsid w:val="006722E3"/>
    <w:rsid w:val="0067341D"/>
    <w:rsid w:val="00676063"/>
    <w:rsid w:val="00677574"/>
    <w:rsid w:val="00677AB5"/>
    <w:rsid w:val="006812ED"/>
    <w:rsid w:val="0068333E"/>
    <w:rsid w:val="00683878"/>
    <w:rsid w:val="00684380"/>
    <w:rsid w:val="0068454C"/>
    <w:rsid w:val="00684E69"/>
    <w:rsid w:val="00691B62"/>
    <w:rsid w:val="006933B5"/>
    <w:rsid w:val="00693D14"/>
    <w:rsid w:val="00694890"/>
    <w:rsid w:val="00694A4D"/>
    <w:rsid w:val="0069505A"/>
    <w:rsid w:val="006960C3"/>
    <w:rsid w:val="00696F27"/>
    <w:rsid w:val="00697FE9"/>
    <w:rsid w:val="006A18C2"/>
    <w:rsid w:val="006A28D6"/>
    <w:rsid w:val="006A3383"/>
    <w:rsid w:val="006A44D8"/>
    <w:rsid w:val="006A4D96"/>
    <w:rsid w:val="006A62C7"/>
    <w:rsid w:val="006B077C"/>
    <w:rsid w:val="006B0D98"/>
    <w:rsid w:val="006B0E93"/>
    <w:rsid w:val="006B2A56"/>
    <w:rsid w:val="006B2F9F"/>
    <w:rsid w:val="006B36DB"/>
    <w:rsid w:val="006B5B53"/>
    <w:rsid w:val="006B6803"/>
    <w:rsid w:val="006C0680"/>
    <w:rsid w:val="006C0973"/>
    <w:rsid w:val="006C1A2F"/>
    <w:rsid w:val="006C4E7F"/>
    <w:rsid w:val="006C546E"/>
    <w:rsid w:val="006C57E6"/>
    <w:rsid w:val="006D0F16"/>
    <w:rsid w:val="006D23B8"/>
    <w:rsid w:val="006D2A3F"/>
    <w:rsid w:val="006D2FBC"/>
    <w:rsid w:val="006D6888"/>
    <w:rsid w:val="006D6E34"/>
    <w:rsid w:val="006E138B"/>
    <w:rsid w:val="006E1867"/>
    <w:rsid w:val="006E2A4C"/>
    <w:rsid w:val="006E3B05"/>
    <w:rsid w:val="006E4518"/>
    <w:rsid w:val="006F0330"/>
    <w:rsid w:val="006F0DDF"/>
    <w:rsid w:val="006F1FDC"/>
    <w:rsid w:val="006F6B8C"/>
    <w:rsid w:val="006F73F1"/>
    <w:rsid w:val="007008D4"/>
    <w:rsid w:val="00700BC6"/>
    <w:rsid w:val="0070105D"/>
    <w:rsid w:val="007013EF"/>
    <w:rsid w:val="007055BD"/>
    <w:rsid w:val="007070DA"/>
    <w:rsid w:val="0070790C"/>
    <w:rsid w:val="0071104B"/>
    <w:rsid w:val="00711CF8"/>
    <w:rsid w:val="00711D25"/>
    <w:rsid w:val="00712CE5"/>
    <w:rsid w:val="0071604F"/>
    <w:rsid w:val="007173CA"/>
    <w:rsid w:val="00720B7D"/>
    <w:rsid w:val="00721571"/>
    <w:rsid w:val="00721584"/>
    <w:rsid w:val="007216AA"/>
    <w:rsid w:val="00721AB5"/>
    <w:rsid w:val="00721C98"/>
    <w:rsid w:val="00721CFB"/>
    <w:rsid w:val="00721DEF"/>
    <w:rsid w:val="0072366F"/>
    <w:rsid w:val="00724258"/>
    <w:rsid w:val="007248DB"/>
    <w:rsid w:val="00724A43"/>
    <w:rsid w:val="007273AC"/>
    <w:rsid w:val="007304EE"/>
    <w:rsid w:val="00731AD4"/>
    <w:rsid w:val="007346E4"/>
    <w:rsid w:val="007348D7"/>
    <w:rsid w:val="00735564"/>
    <w:rsid w:val="00735FDA"/>
    <w:rsid w:val="00736ED2"/>
    <w:rsid w:val="00740228"/>
    <w:rsid w:val="00740F22"/>
    <w:rsid w:val="00741CF0"/>
    <w:rsid w:val="00741F1A"/>
    <w:rsid w:val="00741F61"/>
    <w:rsid w:val="00742D6A"/>
    <w:rsid w:val="00742FD1"/>
    <w:rsid w:val="0074424D"/>
    <w:rsid w:val="007447DA"/>
    <w:rsid w:val="007450F8"/>
    <w:rsid w:val="0074696E"/>
    <w:rsid w:val="00746CB2"/>
    <w:rsid w:val="00747E4C"/>
    <w:rsid w:val="00750135"/>
    <w:rsid w:val="007504B0"/>
    <w:rsid w:val="00750D97"/>
    <w:rsid w:val="00750EC2"/>
    <w:rsid w:val="00752B28"/>
    <w:rsid w:val="007536BC"/>
    <w:rsid w:val="00753F40"/>
    <w:rsid w:val="007541A9"/>
    <w:rsid w:val="00754E36"/>
    <w:rsid w:val="00756D15"/>
    <w:rsid w:val="00762389"/>
    <w:rsid w:val="00763139"/>
    <w:rsid w:val="00763C9C"/>
    <w:rsid w:val="00765743"/>
    <w:rsid w:val="00770F37"/>
    <w:rsid w:val="007711A0"/>
    <w:rsid w:val="00772D5E"/>
    <w:rsid w:val="0077463E"/>
    <w:rsid w:val="00776326"/>
    <w:rsid w:val="00776928"/>
    <w:rsid w:val="00776D56"/>
    <w:rsid w:val="00776E0F"/>
    <w:rsid w:val="0077718E"/>
    <w:rsid w:val="007774B1"/>
    <w:rsid w:val="0077761F"/>
    <w:rsid w:val="00777BE1"/>
    <w:rsid w:val="00781073"/>
    <w:rsid w:val="007817E8"/>
    <w:rsid w:val="00781B2B"/>
    <w:rsid w:val="00781BCB"/>
    <w:rsid w:val="00782222"/>
    <w:rsid w:val="00782D29"/>
    <w:rsid w:val="007833D8"/>
    <w:rsid w:val="00785677"/>
    <w:rsid w:val="00786F16"/>
    <w:rsid w:val="0078769A"/>
    <w:rsid w:val="00791BD7"/>
    <w:rsid w:val="00791C68"/>
    <w:rsid w:val="007924B0"/>
    <w:rsid w:val="00792F03"/>
    <w:rsid w:val="007933F7"/>
    <w:rsid w:val="00796BE2"/>
    <w:rsid w:val="00796E20"/>
    <w:rsid w:val="00797C32"/>
    <w:rsid w:val="00797ECE"/>
    <w:rsid w:val="007A0452"/>
    <w:rsid w:val="007A11E8"/>
    <w:rsid w:val="007A1C6A"/>
    <w:rsid w:val="007A3380"/>
    <w:rsid w:val="007A3546"/>
    <w:rsid w:val="007A5AB1"/>
    <w:rsid w:val="007A69FF"/>
    <w:rsid w:val="007B0914"/>
    <w:rsid w:val="007B1374"/>
    <w:rsid w:val="007B32E5"/>
    <w:rsid w:val="007B3DB9"/>
    <w:rsid w:val="007B589F"/>
    <w:rsid w:val="007B5B3A"/>
    <w:rsid w:val="007B6186"/>
    <w:rsid w:val="007B6657"/>
    <w:rsid w:val="007B6B0A"/>
    <w:rsid w:val="007B73BC"/>
    <w:rsid w:val="007C1838"/>
    <w:rsid w:val="007C1F40"/>
    <w:rsid w:val="007C20B9"/>
    <w:rsid w:val="007C56DA"/>
    <w:rsid w:val="007C7301"/>
    <w:rsid w:val="007C7859"/>
    <w:rsid w:val="007C7F28"/>
    <w:rsid w:val="007D1466"/>
    <w:rsid w:val="007D2BDE"/>
    <w:rsid w:val="007D2FB6"/>
    <w:rsid w:val="007D3D75"/>
    <w:rsid w:val="007D49EB"/>
    <w:rsid w:val="007D5E1C"/>
    <w:rsid w:val="007D6312"/>
    <w:rsid w:val="007D6E15"/>
    <w:rsid w:val="007E0DE2"/>
    <w:rsid w:val="007E3667"/>
    <w:rsid w:val="007E36A4"/>
    <w:rsid w:val="007E3B98"/>
    <w:rsid w:val="007E417A"/>
    <w:rsid w:val="007E47DA"/>
    <w:rsid w:val="007E78C1"/>
    <w:rsid w:val="007F31B6"/>
    <w:rsid w:val="007F546C"/>
    <w:rsid w:val="007F625F"/>
    <w:rsid w:val="007F665E"/>
    <w:rsid w:val="007F7713"/>
    <w:rsid w:val="00800412"/>
    <w:rsid w:val="008015C3"/>
    <w:rsid w:val="00802BE7"/>
    <w:rsid w:val="00803AD4"/>
    <w:rsid w:val="0080446E"/>
    <w:rsid w:val="0080587B"/>
    <w:rsid w:val="00806468"/>
    <w:rsid w:val="008072F6"/>
    <w:rsid w:val="00810C39"/>
    <w:rsid w:val="0081149A"/>
    <w:rsid w:val="008118BF"/>
    <w:rsid w:val="008119CA"/>
    <w:rsid w:val="008130C4"/>
    <w:rsid w:val="0081371D"/>
    <w:rsid w:val="008155F0"/>
    <w:rsid w:val="00815F78"/>
    <w:rsid w:val="00816735"/>
    <w:rsid w:val="00816B35"/>
    <w:rsid w:val="00817104"/>
    <w:rsid w:val="00817A6D"/>
    <w:rsid w:val="00820141"/>
    <w:rsid w:val="00820E0C"/>
    <w:rsid w:val="00823275"/>
    <w:rsid w:val="0082366F"/>
    <w:rsid w:val="008250AF"/>
    <w:rsid w:val="0082561E"/>
    <w:rsid w:val="00830105"/>
    <w:rsid w:val="008319CC"/>
    <w:rsid w:val="008338A2"/>
    <w:rsid w:val="0083558A"/>
    <w:rsid w:val="00835677"/>
    <w:rsid w:val="00840E45"/>
    <w:rsid w:val="00841A6D"/>
    <w:rsid w:val="00841AA9"/>
    <w:rsid w:val="00843857"/>
    <w:rsid w:val="00845451"/>
    <w:rsid w:val="00846D06"/>
    <w:rsid w:val="008474FE"/>
    <w:rsid w:val="0085015C"/>
    <w:rsid w:val="00850DF8"/>
    <w:rsid w:val="00853EE4"/>
    <w:rsid w:val="008549A9"/>
    <w:rsid w:val="00854B1E"/>
    <w:rsid w:val="00855106"/>
    <w:rsid w:val="00855535"/>
    <w:rsid w:val="00855EC2"/>
    <w:rsid w:val="0085696D"/>
    <w:rsid w:val="00856979"/>
    <w:rsid w:val="00857459"/>
    <w:rsid w:val="00857C5A"/>
    <w:rsid w:val="0086255E"/>
    <w:rsid w:val="00863137"/>
    <w:rsid w:val="008633F0"/>
    <w:rsid w:val="00864A93"/>
    <w:rsid w:val="008659D4"/>
    <w:rsid w:val="00866D4A"/>
    <w:rsid w:val="00867D9D"/>
    <w:rsid w:val="00870012"/>
    <w:rsid w:val="00870F94"/>
    <w:rsid w:val="00872E0A"/>
    <w:rsid w:val="00873594"/>
    <w:rsid w:val="00874C98"/>
    <w:rsid w:val="008750B4"/>
    <w:rsid w:val="00875285"/>
    <w:rsid w:val="00875DCE"/>
    <w:rsid w:val="008760A5"/>
    <w:rsid w:val="00884A7F"/>
    <w:rsid w:val="00884B62"/>
    <w:rsid w:val="0088529C"/>
    <w:rsid w:val="00887903"/>
    <w:rsid w:val="00891B54"/>
    <w:rsid w:val="0089270A"/>
    <w:rsid w:val="0089364C"/>
    <w:rsid w:val="00893AF6"/>
    <w:rsid w:val="00894BC4"/>
    <w:rsid w:val="00896250"/>
    <w:rsid w:val="00896514"/>
    <w:rsid w:val="00896890"/>
    <w:rsid w:val="008A1E1E"/>
    <w:rsid w:val="008A28A8"/>
    <w:rsid w:val="008A455B"/>
    <w:rsid w:val="008A5B32"/>
    <w:rsid w:val="008A71B2"/>
    <w:rsid w:val="008B0418"/>
    <w:rsid w:val="008B0984"/>
    <w:rsid w:val="008B0D96"/>
    <w:rsid w:val="008B2029"/>
    <w:rsid w:val="008B2EE4"/>
    <w:rsid w:val="008B3821"/>
    <w:rsid w:val="008B421D"/>
    <w:rsid w:val="008B4A0E"/>
    <w:rsid w:val="008B4D3D"/>
    <w:rsid w:val="008B57C7"/>
    <w:rsid w:val="008B60AA"/>
    <w:rsid w:val="008B6F7D"/>
    <w:rsid w:val="008C1240"/>
    <w:rsid w:val="008C2DBB"/>
    <w:rsid w:val="008C2F92"/>
    <w:rsid w:val="008C3546"/>
    <w:rsid w:val="008C589D"/>
    <w:rsid w:val="008C5A41"/>
    <w:rsid w:val="008C6D51"/>
    <w:rsid w:val="008D023B"/>
    <w:rsid w:val="008D14DC"/>
    <w:rsid w:val="008D2846"/>
    <w:rsid w:val="008D4236"/>
    <w:rsid w:val="008D462F"/>
    <w:rsid w:val="008D6388"/>
    <w:rsid w:val="008D6DCF"/>
    <w:rsid w:val="008E4376"/>
    <w:rsid w:val="008E47FB"/>
    <w:rsid w:val="008E4EFC"/>
    <w:rsid w:val="008E79FB"/>
    <w:rsid w:val="008E7A0A"/>
    <w:rsid w:val="008E7B49"/>
    <w:rsid w:val="008F1556"/>
    <w:rsid w:val="008F459F"/>
    <w:rsid w:val="008F4A52"/>
    <w:rsid w:val="008F59F6"/>
    <w:rsid w:val="008F6963"/>
    <w:rsid w:val="008F69B2"/>
    <w:rsid w:val="008F6CCF"/>
    <w:rsid w:val="00900719"/>
    <w:rsid w:val="009017AC"/>
    <w:rsid w:val="00902A9A"/>
    <w:rsid w:val="009043B2"/>
    <w:rsid w:val="00904A1C"/>
    <w:rsid w:val="00905030"/>
    <w:rsid w:val="00906490"/>
    <w:rsid w:val="0091073C"/>
    <w:rsid w:val="009111B2"/>
    <w:rsid w:val="009151F5"/>
    <w:rsid w:val="00915791"/>
    <w:rsid w:val="009207D2"/>
    <w:rsid w:val="00924039"/>
    <w:rsid w:val="00924AE1"/>
    <w:rsid w:val="009269B1"/>
    <w:rsid w:val="0092724D"/>
    <w:rsid w:val="009272B3"/>
    <w:rsid w:val="00930660"/>
    <w:rsid w:val="009315BE"/>
    <w:rsid w:val="009326DD"/>
    <w:rsid w:val="00933150"/>
    <w:rsid w:val="0093338F"/>
    <w:rsid w:val="00934E40"/>
    <w:rsid w:val="00935FE4"/>
    <w:rsid w:val="00936AB5"/>
    <w:rsid w:val="00937BD9"/>
    <w:rsid w:val="0094109D"/>
    <w:rsid w:val="00943AA0"/>
    <w:rsid w:val="009501D4"/>
    <w:rsid w:val="00950E2C"/>
    <w:rsid w:val="00951D50"/>
    <w:rsid w:val="009525EB"/>
    <w:rsid w:val="00953E9E"/>
    <w:rsid w:val="0095470B"/>
    <w:rsid w:val="00954874"/>
    <w:rsid w:val="0095615A"/>
    <w:rsid w:val="009569F0"/>
    <w:rsid w:val="0095714E"/>
    <w:rsid w:val="00961400"/>
    <w:rsid w:val="00963646"/>
    <w:rsid w:val="00964531"/>
    <w:rsid w:val="0096458E"/>
    <w:rsid w:val="0096632D"/>
    <w:rsid w:val="00967124"/>
    <w:rsid w:val="00971041"/>
    <w:rsid w:val="00971438"/>
    <w:rsid w:val="0097166C"/>
    <w:rsid w:val="009718C7"/>
    <w:rsid w:val="00971EBC"/>
    <w:rsid w:val="0097250B"/>
    <w:rsid w:val="00973565"/>
    <w:rsid w:val="009749DC"/>
    <w:rsid w:val="0097559F"/>
    <w:rsid w:val="00975AB3"/>
    <w:rsid w:val="00975EAA"/>
    <w:rsid w:val="009761EA"/>
    <w:rsid w:val="00976A95"/>
    <w:rsid w:val="00976BD9"/>
    <w:rsid w:val="0097761E"/>
    <w:rsid w:val="009805BD"/>
    <w:rsid w:val="00982454"/>
    <w:rsid w:val="00982CF0"/>
    <w:rsid w:val="00982E8C"/>
    <w:rsid w:val="009848C2"/>
    <w:rsid w:val="009853E1"/>
    <w:rsid w:val="00986E6B"/>
    <w:rsid w:val="00990032"/>
    <w:rsid w:val="00990B19"/>
    <w:rsid w:val="0099153B"/>
    <w:rsid w:val="00991769"/>
    <w:rsid w:val="00991D5C"/>
    <w:rsid w:val="0099232C"/>
    <w:rsid w:val="00994386"/>
    <w:rsid w:val="009946DB"/>
    <w:rsid w:val="00995ED7"/>
    <w:rsid w:val="009A13D8"/>
    <w:rsid w:val="009A1F70"/>
    <w:rsid w:val="009A279E"/>
    <w:rsid w:val="009A2929"/>
    <w:rsid w:val="009A3015"/>
    <w:rsid w:val="009A3490"/>
    <w:rsid w:val="009A6A09"/>
    <w:rsid w:val="009A6C8C"/>
    <w:rsid w:val="009B0A6F"/>
    <w:rsid w:val="009B0A94"/>
    <w:rsid w:val="009B0C62"/>
    <w:rsid w:val="009B2053"/>
    <w:rsid w:val="009B2AE8"/>
    <w:rsid w:val="009B35B0"/>
    <w:rsid w:val="009B41E9"/>
    <w:rsid w:val="009B5622"/>
    <w:rsid w:val="009B59E9"/>
    <w:rsid w:val="009B70AA"/>
    <w:rsid w:val="009B7530"/>
    <w:rsid w:val="009C13AD"/>
    <w:rsid w:val="009C245E"/>
    <w:rsid w:val="009C2C08"/>
    <w:rsid w:val="009C5E77"/>
    <w:rsid w:val="009C5EFF"/>
    <w:rsid w:val="009C5FF7"/>
    <w:rsid w:val="009C7A7E"/>
    <w:rsid w:val="009D01BD"/>
    <w:rsid w:val="009D02E8"/>
    <w:rsid w:val="009D05F9"/>
    <w:rsid w:val="009D1A88"/>
    <w:rsid w:val="009D3058"/>
    <w:rsid w:val="009D41C5"/>
    <w:rsid w:val="009D4D17"/>
    <w:rsid w:val="009D51D0"/>
    <w:rsid w:val="009D5BAC"/>
    <w:rsid w:val="009D70A4"/>
    <w:rsid w:val="009D7B14"/>
    <w:rsid w:val="009E04A8"/>
    <w:rsid w:val="009E08D1"/>
    <w:rsid w:val="009E0D96"/>
    <w:rsid w:val="009E1964"/>
    <w:rsid w:val="009E1B95"/>
    <w:rsid w:val="009E496F"/>
    <w:rsid w:val="009E4B0D"/>
    <w:rsid w:val="009E5250"/>
    <w:rsid w:val="009E6AA5"/>
    <w:rsid w:val="009E7A69"/>
    <w:rsid w:val="009E7F92"/>
    <w:rsid w:val="009F02A3"/>
    <w:rsid w:val="009F0A55"/>
    <w:rsid w:val="009F2182"/>
    <w:rsid w:val="009F2B4F"/>
    <w:rsid w:val="009F2E9E"/>
    <w:rsid w:val="009F2F27"/>
    <w:rsid w:val="009F2FB0"/>
    <w:rsid w:val="009F34AA"/>
    <w:rsid w:val="009F3E03"/>
    <w:rsid w:val="009F690D"/>
    <w:rsid w:val="009F6BCB"/>
    <w:rsid w:val="009F7B78"/>
    <w:rsid w:val="009F7CA8"/>
    <w:rsid w:val="00A0057A"/>
    <w:rsid w:val="00A00C5F"/>
    <w:rsid w:val="00A018BF"/>
    <w:rsid w:val="00A02FA1"/>
    <w:rsid w:val="00A0351F"/>
    <w:rsid w:val="00A04781"/>
    <w:rsid w:val="00A04A3A"/>
    <w:rsid w:val="00A04CCE"/>
    <w:rsid w:val="00A05AB8"/>
    <w:rsid w:val="00A06220"/>
    <w:rsid w:val="00A07421"/>
    <w:rsid w:val="00A0776B"/>
    <w:rsid w:val="00A10A28"/>
    <w:rsid w:val="00A10FB9"/>
    <w:rsid w:val="00A11421"/>
    <w:rsid w:val="00A12558"/>
    <w:rsid w:val="00A134A4"/>
    <w:rsid w:val="00A1389F"/>
    <w:rsid w:val="00A157B1"/>
    <w:rsid w:val="00A17D8A"/>
    <w:rsid w:val="00A22229"/>
    <w:rsid w:val="00A232A0"/>
    <w:rsid w:val="00A24442"/>
    <w:rsid w:val="00A24ADA"/>
    <w:rsid w:val="00A2614A"/>
    <w:rsid w:val="00A26C04"/>
    <w:rsid w:val="00A31B70"/>
    <w:rsid w:val="00A3217F"/>
    <w:rsid w:val="00A32577"/>
    <w:rsid w:val="00A330BB"/>
    <w:rsid w:val="00A35182"/>
    <w:rsid w:val="00A41741"/>
    <w:rsid w:val="00A446F5"/>
    <w:rsid w:val="00A44882"/>
    <w:rsid w:val="00A45125"/>
    <w:rsid w:val="00A452BC"/>
    <w:rsid w:val="00A47FA0"/>
    <w:rsid w:val="00A52CE2"/>
    <w:rsid w:val="00A5318B"/>
    <w:rsid w:val="00A54715"/>
    <w:rsid w:val="00A54CBA"/>
    <w:rsid w:val="00A55D4D"/>
    <w:rsid w:val="00A55DDF"/>
    <w:rsid w:val="00A55FBA"/>
    <w:rsid w:val="00A6061C"/>
    <w:rsid w:val="00A607E4"/>
    <w:rsid w:val="00A61399"/>
    <w:rsid w:val="00A62D44"/>
    <w:rsid w:val="00A63226"/>
    <w:rsid w:val="00A632E5"/>
    <w:rsid w:val="00A639CA"/>
    <w:rsid w:val="00A67263"/>
    <w:rsid w:val="00A677A7"/>
    <w:rsid w:val="00A70BB1"/>
    <w:rsid w:val="00A7161C"/>
    <w:rsid w:val="00A717BF"/>
    <w:rsid w:val="00A71AFF"/>
    <w:rsid w:val="00A71CE4"/>
    <w:rsid w:val="00A72A93"/>
    <w:rsid w:val="00A74E76"/>
    <w:rsid w:val="00A74FAB"/>
    <w:rsid w:val="00A75779"/>
    <w:rsid w:val="00A7660C"/>
    <w:rsid w:val="00A77AA3"/>
    <w:rsid w:val="00A804BC"/>
    <w:rsid w:val="00A80772"/>
    <w:rsid w:val="00A81092"/>
    <w:rsid w:val="00A8236D"/>
    <w:rsid w:val="00A8331D"/>
    <w:rsid w:val="00A83D3B"/>
    <w:rsid w:val="00A83FC5"/>
    <w:rsid w:val="00A83FEF"/>
    <w:rsid w:val="00A840F2"/>
    <w:rsid w:val="00A854EB"/>
    <w:rsid w:val="00A86907"/>
    <w:rsid w:val="00A86C0C"/>
    <w:rsid w:val="00A872E5"/>
    <w:rsid w:val="00A9062E"/>
    <w:rsid w:val="00A91406"/>
    <w:rsid w:val="00A93324"/>
    <w:rsid w:val="00A96E65"/>
    <w:rsid w:val="00A96ECE"/>
    <w:rsid w:val="00A97BD3"/>
    <w:rsid w:val="00A97C72"/>
    <w:rsid w:val="00AA30DB"/>
    <w:rsid w:val="00AA310B"/>
    <w:rsid w:val="00AA4FE5"/>
    <w:rsid w:val="00AA594D"/>
    <w:rsid w:val="00AA63D4"/>
    <w:rsid w:val="00AA7559"/>
    <w:rsid w:val="00AB06E8"/>
    <w:rsid w:val="00AB1CD3"/>
    <w:rsid w:val="00AB1DC3"/>
    <w:rsid w:val="00AB25B9"/>
    <w:rsid w:val="00AB2779"/>
    <w:rsid w:val="00AB33F7"/>
    <w:rsid w:val="00AB352F"/>
    <w:rsid w:val="00AB3D56"/>
    <w:rsid w:val="00AB42AF"/>
    <w:rsid w:val="00AB62A3"/>
    <w:rsid w:val="00AB720A"/>
    <w:rsid w:val="00AC049F"/>
    <w:rsid w:val="00AC0852"/>
    <w:rsid w:val="00AC1C60"/>
    <w:rsid w:val="00AC2642"/>
    <w:rsid w:val="00AC274B"/>
    <w:rsid w:val="00AC4764"/>
    <w:rsid w:val="00AC4EAD"/>
    <w:rsid w:val="00AC534C"/>
    <w:rsid w:val="00AC6735"/>
    <w:rsid w:val="00AC6D36"/>
    <w:rsid w:val="00AD0CBA"/>
    <w:rsid w:val="00AD26E2"/>
    <w:rsid w:val="00AD4EB1"/>
    <w:rsid w:val="00AD784C"/>
    <w:rsid w:val="00AE043B"/>
    <w:rsid w:val="00AE126A"/>
    <w:rsid w:val="00AE1BAE"/>
    <w:rsid w:val="00AE3005"/>
    <w:rsid w:val="00AE382D"/>
    <w:rsid w:val="00AE3A15"/>
    <w:rsid w:val="00AE3BD5"/>
    <w:rsid w:val="00AE5765"/>
    <w:rsid w:val="00AE59A0"/>
    <w:rsid w:val="00AF0AF6"/>
    <w:rsid w:val="00AF0B6D"/>
    <w:rsid w:val="00AF0C57"/>
    <w:rsid w:val="00AF26F3"/>
    <w:rsid w:val="00AF5F04"/>
    <w:rsid w:val="00AF71BD"/>
    <w:rsid w:val="00B00672"/>
    <w:rsid w:val="00B01B4D"/>
    <w:rsid w:val="00B02601"/>
    <w:rsid w:val="00B04489"/>
    <w:rsid w:val="00B04B26"/>
    <w:rsid w:val="00B0645C"/>
    <w:rsid w:val="00B06571"/>
    <w:rsid w:val="00B068BA"/>
    <w:rsid w:val="00B07217"/>
    <w:rsid w:val="00B07290"/>
    <w:rsid w:val="00B10BE6"/>
    <w:rsid w:val="00B13851"/>
    <w:rsid w:val="00B13B1C"/>
    <w:rsid w:val="00B13C7D"/>
    <w:rsid w:val="00B14B5F"/>
    <w:rsid w:val="00B17ED0"/>
    <w:rsid w:val="00B21F90"/>
    <w:rsid w:val="00B22291"/>
    <w:rsid w:val="00B22432"/>
    <w:rsid w:val="00B23F9A"/>
    <w:rsid w:val="00B2417B"/>
    <w:rsid w:val="00B24244"/>
    <w:rsid w:val="00B24E6F"/>
    <w:rsid w:val="00B262E7"/>
    <w:rsid w:val="00B26CB5"/>
    <w:rsid w:val="00B2752E"/>
    <w:rsid w:val="00B30647"/>
    <w:rsid w:val="00B307CC"/>
    <w:rsid w:val="00B31358"/>
    <w:rsid w:val="00B315B2"/>
    <w:rsid w:val="00B326B7"/>
    <w:rsid w:val="00B34531"/>
    <w:rsid w:val="00B3588E"/>
    <w:rsid w:val="00B363B8"/>
    <w:rsid w:val="00B3663A"/>
    <w:rsid w:val="00B37A53"/>
    <w:rsid w:val="00B418A9"/>
    <w:rsid w:val="00B4198F"/>
    <w:rsid w:val="00B41CB6"/>
    <w:rsid w:val="00B41F3D"/>
    <w:rsid w:val="00B42903"/>
    <w:rsid w:val="00B431E8"/>
    <w:rsid w:val="00B4505B"/>
    <w:rsid w:val="00B45141"/>
    <w:rsid w:val="00B452C8"/>
    <w:rsid w:val="00B45F26"/>
    <w:rsid w:val="00B4629B"/>
    <w:rsid w:val="00B50857"/>
    <w:rsid w:val="00B519CD"/>
    <w:rsid w:val="00B5273A"/>
    <w:rsid w:val="00B55C86"/>
    <w:rsid w:val="00B57329"/>
    <w:rsid w:val="00B603A1"/>
    <w:rsid w:val="00B607EF"/>
    <w:rsid w:val="00B60E61"/>
    <w:rsid w:val="00B62B50"/>
    <w:rsid w:val="00B6323B"/>
    <w:rsid w:val="00B635B7"/>
    <w:rsid w:val="00B63AE8"/>
    <w:rsid w:val="00B63F5F"/>
    <w:rsid w:val="00B64E85"/>
    <w:rsid w:val="00B65950"/>
    <w:rsid w:val="00B66435"/>
    <w:rsid w:val="00B66D83"/>
    <w:rsid w:val="00B672C0"/>
    <w:rsid w:val="00B675E5"/>
    <w:rsid w:val="00B676FD"/>
    <w:rsid w:val="00B678B6"/>
    <w:rsid w:val="00B7072A"/>
    <w:rsid w:val="00B71085"/>
    <w:rsid w:val="00B7439F"/>
    <w:rsid w:val="00B75646"/>
    <w:rsid w:val="00B7629E"/>
    <w:rsid w:val="00B76B1C"/>
    <w:rsid w:val="00B76C82"/>
    <w:rsid w:val="00B822A4"/>
    <w:rsid w:val="00B843D5"/>
    <w:rsid w:val="00B87308"/>
    <w:rsid w:val="00B8736A"/>
    <w:rsid w:val="00B905A0"/>
    <w:rsid w:val="00B90729"/>
    <w:rsid w:val="00B907DA"/>
    <w:rsid w:val="00B91120"/>
    <w:rsid w:val="00B918B1"/>
    <w:rsid w:val="00B91BDA"/>
    <w:rsid w:val="00B92470"/>
    <w:rsid w:val="00B933D2"/>
    <w:rsid w:val="00B93CD3"/>
    <w:rsid w:val="00B94C5E"/>
    <w:rsid w:val="00B950BC"/>
    <w:rsid w:val="00B9654A"/>
    <w:rsid w:val="00B96EA2"/>
    <w:rsid w:val="00B9714C"/>
    <w:rsid w:val="00B97C26"/>
    <w:rsid w:val="00BA29AD"/>
    <w:rsid w:val="00BA33CF"/>
    <w:rsid w:val="00BA3F8D"/>
    <w:rsid w:val="00BA434D"/>
    <w:rsid w:val="00BA5221"/>
    <w:rsid w:val="00BA52FC"/>
    <w:rsid w:val="00BA54CC"/>
    <w:rsid w:val="00BA5751"/>
    <w:rsid w:val="00BB0223"/>
    <w:rsid w:val="00BB1B1B"/>
    <w:rsid w:val="00BB2AFE"/>
    <w:rsid w:val="00BB44D1"/>
    <w:rsid w:val="00BB5E24"/>
    <w:rsid w:val="00BB77D5"/>
    <w:rsid w:val="00BB7A10"/>
    <w:rsid w:val="00BC03BB"/>
    <w:rsid w:val="00BC21E3"/>
    <w:rsid w:val="00BC2D6E"/>
    <w:rsid w:val="00BC306F"/>
    <w:rsid w:val="00BC4060"/>
    <w:rsid w:val="00BC4067"/>
    <w:rsid w:val="00BC4087"/>
    <w:rsid w:val="00BC60BE"/>
    <w:rsid w:val="00BC7468"/>
    <w:rsid w:val="00BC7637"/>
    <w:rsid w:val="00BC7D4F"/>
    <w:rsid w:val="00BC7ED7"/>
    <w:rsid w:val="00BD2850"/>
    <w:rsid w:val="00BD467C"/>
    <w:rsid w:val="00BD4704"/>
    <w:rsid w:val="00BD4B86"/>
    <w:rsid w:val="00BD66EA"/>
    <w:rsid w:val="00BE0587"/>
    <w:rsid w:val="00BE183E"/>
    <w:rsid w:val="00BE28D2"/>
    <w:rsid w:val="00BE3923"/>
    <w:rsid w:val="00BE4A64"/>
    <w:rsid w:val="00BE5069"/>
    <w:rsid w:val="00BE5E43"/>
    <w:rsid w:val="00BE6A26"/>
    <w:rsid w:val="00BE7A53"/>
    <w:rsid w:val="00BE7B21"/>
    <w:rsid w:val="00BF0016"/>
    <w:rsid w:val="00BF0EEB"/>
    <w:rsid w:val="00BF31A9"/>
    <w:rsid w:val="00BF557D"/>
    <w:rsid w:val="00BF658D"/>
    <w:rsid w:val="00BF734C"/>
    <w:rsid w:val="00BF7F58"/>
    <w:rsid w:val="00C01205"/>
    <w:rsid w:val="00C01381"/>
    <w:rsid w:val="00C01408"/>
    <w:rsid w:val="00C01AB1"/>
    <w:rsid w:val="00C026A0"/>
    <w:rsid w:val="00C06137"/>
    <w:rsid w:val="00C0646B"/>
    <w:rsid w:val="00C06929"/>
    <w:rsid w:val="00C07064"/>
    <w:rsid w:val="00C079B8"/>
    <w:rsid w:val="00C07B83"/>
    <w:rsid w:val="00C10037"/>
    <w:rsid w:val="00C102E1"/>
    <w:rsid w:val="00C115E1"/>
    <w:rsid w:val="00C11E83"/>
    <w:rsid w:val="00C123EA"/>
    <w:rsid w:val="00C12A49"/>
    <w:rsid w:val="00C133EE"/>
    <w:rsid w:val="00C13729"/>
    <w:rsid w:val="00C149D0"/>
    <w:rsid w:val="00C1554A"/>
    <w:rsid w:val="00C206D2"/>
    <w:rsid w:val="00C2078C"/>
    <w:rsid w:val="00C216FF"/>
    <w:rsid w:val="00C21C56"/>
    <w:rsid w:val="00C2504E"/>
    <w:rsid w:val="00C253A4"/>
    <w:rsid w:val="00C26588"/>
    <w:rsid w:val="00C26814"/>
    <w:rsid w:val="00C269D1"/>
    <w:rsid w:val="00C27DE9"/>
    <w:rsid w:val="00C305A4"/>
    <w:rsid w:val="00C32989"/>
    <w:rsid w:val="00C32BDE"/>
    <w:rsid w:val="00C33388"/>
    <w:rsid w:val="00C35484"/>
    <w:rsid w:val="00C35C70"/>
    <w:rsid w:val="00C377FD"/>
    <w:rsid w:val="00C4173A"/>
    <w:rsid w:val="00C44404"/>
    <w:rsid w:val="00C44E06"/>
    <w:rsid w:val="00C504C9"/>
    <w:rsid w:val="00C50DED"/>
    <w:rsid w:val="00C5187E"/>
    <w:rsid w:val="00C51D62"/>
    <w:rsid w:val="00C52217"/>
    <w:rsid w:val="00C52BFF"/>
    <w:rsid w:val="00C54549"/>
    <w:rsid w:val="00C55E9E"/>
    <w:rsid w:val="00C56AC9"/>
    <w:rsid w:val="00C5722D"/>
    <w:rsid w:val="00C602FF"/>
    <w:rsid w:val="00C60411"/>
    <w:rsid w:val="00C610E1"/>
    <w:rsid w:val="00C61174"/>
    <w:rsid w:val="00C6148F"/>
    <w:rsid w:val="00C621B1"/>
    <w:rsid w:val="00C62F7A"/>
    <w:rsid w:val="00C63074"/>
    <w:rsid w:val="00C63499"/>
    <w:rsid w:val="00C63B9C"/>
    <w:rsid w:val="00C64A97"/>
    <w:rsid w:val="00C65061"/>
    <w:rsid w:val="00C6545C"/>
    <w:rsid w:val="00C6682F"/>
    <w:rsid w:val="00C66E18"/>
    <w:rsid w:val="00C67BF4"/>
    <w:rsid w:val="00C70689"/>
    <w:rsid w:val="00C722C6"/>
    <w:rsid w:val="00C7275E"/>
    <w:rsid w:val="00C731AF"/>
    <w:rsid w:val="00C74C5D"/>
    <w:rsid w:val="00C74E44"/>
    <w:rsid w:val="00C8110F"/>
    <w:rsid w:val="00C85E18"/>
    <w:rsid w:val="00C863C4"/>
    <w:rsid w:val="00C866FB"/>
    <w:rsid w:val="00C90DAB"/>
    <w:rsid w:val="00C91989"/>
    <w:rsid w:val="00C91A14"/>
    <w:rsid w:val="00C91BEA"/>
    <w:rsid w:val="00C920EA"/>
    <w:rsid w:val="00C92CE6"/>
    <w:rsid w:val="00C93C3E"/>
    <w:rsid w:val="00C975D0"/>
    <w:rsid w:val="00C9777F"/>
    <w:rsid w:val="00CA0850"/>
    <w:rsid w:val="00CA12E3"/>
    <w:rsid w:val="00CA1476"/>
    <w:rsid w:val="00CA6531"/>
    <w:rsid w:val="00CA6611"/>
    <w:rsid w:val="00CA6AE6"/>
    <w:rsid w:val="00CA782F"/>
    <w:rsid w:val="00CB0CF6"/>
    <w:rsid w:val="00CB187B"/>
    <w:rsid w:val="00CB2835"/>
    <w:rsid w:val="00CB2C6B"/>
    <w:rsid w:val="00CB2EB5"/>
    <w:rsid w:val="00CB3285"/>
    <w:rsid w:val="00CB4500"/>
    <w:rsid w:val="00CB470D"/>
    <w:rsid w:val="00CB49CB"/>
    <w:rsid w:val="00CB6EA4"/>
    <w:rsid w:val="00CB74D1"/>
    <w:rsid w:val="00CB782B"/>
    <w:rsid w:val="00CC05C9"/>
    <w:rsid w:val="00CC0C72"/>
    <w:rsid w:val="00CC2138"/>
    <w:rsid w:val="00CC2BFD"/>
    <w:rsid w:val="00CC435D"/>
    <w:rsid w:val="00CC5CC6"/>
    <w:rsid w:val="00CC6F40"/>
    <w:rsid w:val="00CC6FA0"/>
    <w:rsid w:val="00CD278F"/>
    <w:rsid w:val="00CD3476"/>
    <w:rsid w:val="00CD3EAC"/>
    <w:rsid w:val="00CD64DF"/>
    <w:rsid w:val="00CD7AB6"/>
    <w:rsid w:val="00CE225F"/>
    <w:rsid w:val="00CE34E8"/>
    <w:rsid w:val="00CE5A7A"/>
    <w:rsid w:val="00CF2F50"/>
    <w:rsid w:val="00CF426A"/>
    <w:rsid w:val="00CF50D4"/>
    <w:rsid w:val="00CF6198"/>
    <w:rsid w:val="00CF6AAA"/>
    <w:rsid w:val="00CF78D6"/>
    <w:rsid w:val="00CF7F30"/>
    <w:rsid w:val="00D01300"/>
    <w:rsid w:val="00D02919"/>
    <w:rsid w:val="00D04808"/>
    <w:rsid w:val="00D04C61"/>
    <w:rsid w:val="00D05B28"/>
    <w:rsid w:val="00D05B8D"/>
    <w:rsid w:val="00D05B9B"/>
    <w:rsid w:val="00D065A2"/>
    <w:rsid w:val="00D0733D"/>
    <w:rsid w:val="00D079AA"/>
    <w:rsid w:val="00D07F00"/>
    <w:rsid w:val="00D1130F"/>
    <w:rsid w:val="00D1175A"/>
    <w:rsid w:val="00D1378F"/>
    <w:rsid w:val="00D150B1"/>
    <w:rsid w:val="00D15898"/>
    <w:rsid w:val="00D17B72"/>
    <w:rsid w:val="00D2228B"/>
    <w:rsid w:val="00D23412"/>
    <w:rsid w:val="00D240E6"/>
    <w:rsid w:val="00D2575E"/>
    <w:rsid w:val="00D25D9B"/>
    <w:rsid w:val="00D26017"/>
    <w:rsid w:val="00D303AC"/>
    <w:rsid w:val="00D3185C"/>
    <w:rsid w:val="00D3205F"/>
    <w:rsid w:val="00D3318E"/>
    <w:rsid w:val="00D33E72"/>
    <w:rsid w:val="00D34539"/>
    <w:rsid w:val="00D34CB6"/>
    <w:rsid w:val="00D35654"/>
    <w:rsid w:val="00D35BD6"/>
    <w:rsid w:val="00D361B5"/>
    <w:rsid w:val="00D411A2"/>
    <w:rsid w:val="00D43367"/>
    <w:rsid w:val="00D43E3D"/>
    <w:rsid w:val="00D4606D"/>
    <w:rsid w:val="00D461E5"/>
    <w:rsid w:val="00D503F3"/>
    <w:rsid w:val="00D50B9C"/>
    <w:rsid w:val="00D513AF"/>
    <w:rsid w:val="00D52D73"/>
    <w:rsid w:val="00D52E58"/>
    <w:rsid w:val="00D53769"/>
    <w:rsid w:val="00D53C6F"/>
    <w:rsid w:val="00D546AF"/>
    <w:rsid w:val="00D546D7"/>
    <w:rsid w:val="00D54C66"/>
    <w:rsid w:val="00D550FF"/>
    <w:rsid w:val="00D55367"/>
    <w:rsid w:val="00D561C6"/>
    <w:rsid w:val="00D56B20"/>
    <w:rsid w:val="00D578B3"/>
    <w:rsid w:val="00D60646"/>
    <w:rsid w:val="00D61517"/>
    <w:rsid w:val="00D618F4"/>
    <w:rsid w:val="00D63636"/>
    <w:rsid w:val="00D6390F"/>
    <w:rsid w:val="00D6395D"/>
    <w:rsid w:val="00D64282"/>
    <w:rsid w:val="00D64CEE"/>
    <w:rsid w:val="00D66223"/>
    <w:rsid w:val="00D66440"/>
    <w:rsid w:val="00D70896"/>
    <w:rsid w:val="00D714CC"/>
    <w:rsid w:val="00D71B57"/>
    <w:rsid w:val="00D71D29"/>
    <w:rsid w:val="00D744DD"/>
    <w:rsid w:val="00D75EA7"/>
    <w:rsid w:val="00D81ADF"/>
    <w:rsid w:val="00D81F21"/>
    <w:rsid w:val="00D863F4"/>
    <w:rsid w:val="00D864F2"/>
    <w:rsid w:val="00D8720F"/>
    <w:rsid w:val="00D943F8"/>
    <w:rsid w:val="00D95470"/>
    <w:rsid w:val="00D96B55"/>
    <w:rsid w:val="00D972E5"/>
    <w:rsid w:val="00D97EC5"/>
    <w:rsid w:val="00DA00BB"/>
    <w:rsid w:val="00DA12A9"/>
    <w:rsid w:val="00DA2619"/>
    <w:rsid w:val="00DA3ACE"/>
    <w:rsid w:val="00DA4239"/>
    <w:rsid w:val="00DA4EC8"/>
    <w:rsid w:val="00DA588C"/>
    <w:rsid w:val="00DA6133"/>
    <w:rsid w:val="00DA642F"/>
    <w:rsid w:val="00DA6581"/>
    <w:rsid w:val="00DA65DE"/>
    <w:rsid w:val="00DB0B61"/>
    <w:rsid w:val="00DB1293"/>
    <w:rsid w:val="00DB1474"/>
    <w:rsid w:val="00DB1774"/>
    <w:rsid w:val="00DB2962"/>
    <w:rsid w:val="00DB2F9A"/>
    <w:rsid w:val="00DB52FB"/>
    <w:rsid w:val="00DC013B"/>
    <w:rsid w:val="00DC090B"/>
    <w:rsid w:val="00DC1679"/>
    <w:rsid w:val="00DC219B"/>
    <w:rsid w:val="00DC2CF1"/>
    <w:rsid w:val="00DC2DC7"/>
    <w:rsid w:val="00DC2EA0"/>
    <w:rsid w:val="00DC3A7C"/>
    <w:rsid w:val="00DC4EA8"/>
    <w:rsid w:val="00DC4FCF"/>
    <w:rsid w:val="00DC50E0"/>
    <w:rsid w:val="00DC5B71"/>
    <w:rsid w:val="00DC6386"/>
    <w:rsid w:val="00DC63E0"/>
    <w:rsid w:val="00DC66EA"/>
    <w:rsid w:val="00DC6D8B"/>
    <w:rsid w:val="00DD1130"/>
    <w:rsid w:val="00DD12B0"/>
    <w:rsid w:val="00DD13B3"/>
    <w:rsid w:val="00DD1951"/>
    <w:rsid w:val="00DD487D"/>
    <w:rsid w:val="00DD4E83"/>
    <w:rsid w:val="00DD6628"/>
    <w:rsid w:val="00DD6945"/>
    <w:rsid w:val="00DD73EA"/>
    <w:rsid w:val="00DD77EB"/>
    <w:rsid w:val="00DE193F"/>
    <w:rsid w:val="00DE2B1C"/>
    <w:rsid w:val="00DE2D04"/>
    <w:rsid w:val="00DE3250"/>
    <w:rsid w:val="00DE3FD3"/>
    <w:rsid w:val="00DE42BC"/>
    <w:rsid w:val="00DE6028"/>
    <w:rsid w:val="00DE6C85"/>
    <w:rsid w:val="00DE78A3"/>
    <w:rsid w:val="00DF1A71"/>
    <w:rsid w:val="00DF392D"/>
    <w:rsid w:val="00DF46ED"/>
    <w:rsid w:val="00DF50FC"/>
    <w:rsid w:val="00DF68C7"/>
    <w:rsid w:val="00DF731A"/>
    <w:rsid w:val="00E003F4"/>
    <w:rsid w:val="00E0053C"/>
    <w:rsid w:val="00E01366"/>
    <w:rsid w:val="00E01ABC"/>
    <w:rsid w:val="00E039E8"/>
    <w:rsid w:val="00E03BAC"/>
    <w:rsid w:val="00E0463A"/>
    <w:rsid w:val="00E05777"/>
    <w:rsid w:val="00E05BB6"/>
    <w:rsid w:val="00E06B75"/>
    <w:rsid w:val="00E10F99"/>
    <w:rsid w:val="00E11332"/>
    <w:rsid w:val="00E11352"/>
    <w:rsid w:val="00E124E3"/>
    <w:rsid w:val="00E13D5B"/>
    <w:rsid w:val="00E13EC9"/>
    <w:rsid w:val="00E15E11"/>
    <w:rsid w:val="00E170DC"/>
    <w:rsid w:val="00E1730E"/>
    <w:rsid w:val="00E17546"/>
    <w:rsid w:val="00E210B5"/>
    <w:rsid w:val="00E261B3"/>
    <w:rsid w:val="00E26818"/>
    <w:rsid w:val="00E26997"/>
    <w:rsid w:val="00E27349"/>
    <w:rsid w:val="00E27FFC"/>
    <w:rsid w:val="00E30B15"/>
    <w:rsid w:val="00E30F7A"/>
    <w:rsid w:val="00E31390"/>
    <w:rsid w:val="00E33237"/>
    <w:rsid w:val="00E33CE3"/>
    <w:rsid w:val="00E349F6"/>
    <w:rsid w:val="00E34BAF"/>
    <w:rsid w:val="00E3645B"/>
    <w:rsid w:val="00E40181"/>
    <w:rsid w:val="00E4223E"/>
    <w:rsid w:val="00E450BF"/>
    <w:rsid w:val="00E45439"/>
    <w:rsid w:val="00E471D7"/>
    <w:rsid w:val="00E50E76"/>
    <w:rsid w:val="00E512E1"/>
    <w:rsid w:val="00E533A5"/>
    <w:rsid w:val="00E5461D"/>
    <w:rsid w:val="00E548E5"/>
    <w:rsid w:val="00E54950"/>
    <w:rsid w:val="00E55FB3"/>
    <w:rsid w:val="00E56A01"/>
    <w:rsid w:val="00E57827"/>
    <w:rsid w:val="00E6165D"/>
    <w:rsid w:val="00E619F5"/>
    <w:rsid w:val="00E626E8"/>
    <w:rsid w:val="00E629A1"/>
    <w:rsid w:val="00E656C0"/>
    <w:rsid w:val="00E659A1"/>
    <w:rsid w:val="00E65AFF"/>
    <w:rsid w:val="00E65B44"/>
    <w:rsid w:val="00E667DE"/>
    <w:rsid w:val="00E6794C"/>
    <w:rsid w:val="00E704F5"/>
    <w:rsid w:val="00E70D3C"/>
    <w:rsid w:val="00E70EFB"/>
    <w:rsid w:val="00E71591"/>
    <w:rsid w:val="00E71CEB"/>
    <w:rsid w:val="00E7474F"/>
    <w:rsid w:val="00E74911"/>
    <w:rsid w:val="00E74D5E"/>
    <w:rsid w:val="00E75621"/>
    <w:rsid w:val="00E76723"/>
    <w:rsid w:val="00E80B10"/>
    <w:rsid w:val="00E80DE3"/>
    <w:rsid w:val="00E8284B"/>
    <w:rsid w:val="00E82C55"/>
    <w:rsid w:val="00E84FCC"/>
    <w:rsid w:val="00E85EBA"/>
    <w:rsid w:val="00E8787E"/>
    <w:rsid w:val="00E9120A"/>
    <w:rsid w:val="00E916B7"/>
    <w:rsid w:val="00E92AC3"/>
    <w:rsid w:val="00E95381"/>
    <w:rsid w:val="00E9576D"/>
    <w:rsid w:val="00E9769A"/>
    <w:rsid w:val="00EA1C4D"/>
    <w:rsid w:val="00EA2F6A"/>
    <w:rsid w:val="00EA3DE5"/>
    <w:rsid w:val="00EA4513"/>
    <w:rsid w:val="00EA53D8"/>
    <w:rsid w:val="00EA5960"/>
    <w:rsid w:val="00EA5D76"/>
    <w:rsid w:val="00EA62B7"/>
    <w:rsid w:val="00EA68D6"/>
    <w:rsid w:val="00EA6FB2"/>
    <w:rsid w:val="00EB00E0"/>
    <w:rsid w:val="00EB05D5"/>
    <w:rsid w:val="00EB34D1"/>
    <w:rsid w:val="00EB35D4"/>
    <w:rsid w:val="00EB4BC7"/>
    <w:rsid w:val="00EB55D6"/>
    <w:rsid w:val="00EB56B9"/>
    <w:rsid w:val="00EB6FD4"/>
    <w:rsid w:val="00EC059F"/>
    <w:rsid w:val="00EC07A8"/>
    <w:rsid w:val="00EC1F24"/>
    <w:rsid w:val="00EC22F6"/>
    <w:rsid w:val="00EC3DB9"/>
    <w:rsid w:val="00EC4CEF"/>
    <w:rsid w:val="00ED1874"/>
    <w:rsid w:val="00ED3F8E"/>
    <w:rsid w:val="00ED4DE3"/>
    <w:rsid w:val="00ED5B9B"/>
    <w:rsid w:val="00ED5C06"/>
    <w:rsid w:val="00ED6580"/>
    <w:rsid w:val="00ED6A91"/>
    <w:rsid w:val="00ED6BAD"/>
    <w:rsid w:val="00ED7447"/>
    <w:rsid w:val="00ED7762"/>
    <w:rsid w:val="00EE00D6"/>
    <w:rsid w:val="00EE05D4"/>
    <w:rsid w:val="00EE0983"/>
    <w:rsid w:val="00EE1025"/>
    <w:rsid w:val="00EE11E7"/>
    <w:rsid w:val="00EE1488"/>
    <w:rsid w:val="00EE22BA"/>
    <w:rsid w:val="00EE29AD"/>
    <w:rsid w:val="00EE3E24"/>
    <w:rsid w:val="00EE4D5D"/>
    <w:rsid w:val="00EE5131"/>
    <w:rsid w:val="00EF09C3"/>
    <w:rsid w:val="00EF109B"/>
    <w:rsid w:val="00EF201C"/>
    <w:rsid w:val="00EF26B6"/>
    <w:rsid w:val="00EF2C72"/>
    <w:rsid w:val="00EF3650"/>
    <w:rsid w:val="00EF36AF"/>
    <w:rsid w:val="00EF4091"/>
    <w:rsid w:val="00EF433D"/>
    <w:rsid w:val="00EF46C7"/>
    <w:rsid w:val="00EF59A3"/>
    <w:rsid w:val="00EF6675"/>
    <w:rsid w:val="00EF66C8"/>
    <w:rsid w:val="00F0063D"/>
    <w:rsid w:val="00F00F9C"/>
    <w:rsid w:val="00F01E5F"/>
    <w:rsid w:val="00F024F3"/>
    <w:rsid w:val="00F02ABA"/>
    <w:rsid w:val="00F030C1"/>
    <w:rsid w:val="00F030E8"/>
    <w:rsid w:val="00F0437A"/>
    <w:rsid w:val="00F0769F"/>
    <w:rsid w:val="00F101B8"/>
    <w:rsid w:val="00F11037"/>
    <w:rsid w:val="00F14713"/>
    <w:rsid w:val="00F155C7"/>
    <w:rsid w:val="00F155FB"/>
    <w:rsid w:val="00F16678"/>
    <w:rsid w:val="00F16F1B"/>
    <w:rsid w:val="00F20AC8"/>
    <w:rsid w:val="00F215E2"/>
    <w:rsid w:val="00F228E2"/>
    <w:rsid w:val="00F236D7"/>
    <w:rsid w:val="00F23FBD"/>
    <w:rsid w:val="00F2429E"/>
    <w:rsid w:val="00F250A9"/>
    <w:rsid w:val="00F2570B"/>
    <w:rsid w:val="00F267AF"/>
    <w:rsid w:val="00F272AD"/>
    <w:rsid w:val="00F30FF4"/>
    <w:rsid w:val="00F3122E"/>
    <w:rsid w:val="00F32368"/>
    <w:rsid w:val="00F323FF"/>
    <w:rsid w:val="00F331AD"/>
    <w:rsid w:val="00F34A0B"/>
    <w:rsid w:val="00F34E82"/>
    <w:rsid w:val="00F35287"/>
    <w:rsid w:val="00F358B7"/>
    <w:rsid w:val="00F40A70"/>
    <w:rsid w:val="00F4241F"/>
    <w:rsid w:val="00F42C74"/>
    <w:rsid w:val="00F43A37"/>
    <w:rsid w:val="00F4641B"/>
    <w:rsid w:val="00F464FE"/>
    <w:rsid w:val="00F46EB8"/>
    <w:rsid w:val="00F47F24"/>
    <w:rsid w:val="00F50B9F"/>
    <w:rsid w:val="00F50CD1"/>
    <w:rsid w:val="00F511E4"/>
    <w:rsid w:val="00F5297F"/>
    <w:rsid w:val="00F52D09"/>
    <w:rsid w:val="00F52E08"/>
    <w:rsid w:val="00F53A66"/>
    <w:rsid w:val="00F53F54"/>
    <w:rsid w:val="00F5462D"/>
    <w:rsid w:val="00F55B21"/>
    <w:rsid w:val="00F55C2A"/>
    <w:rsid w:val="00F56EF6"/>
    <w:rsid w:val="00F57258"/>
    <w:rsid w:val="00F57DFB"/>
    <w:rsid w:val="00F60082"/>
    <w:rsid w:val="00F61274"/>
    <w:rsid w:val="00F61A9F"/>
    <w:rsid w:val="00F61B5F"/>
    <w:rsid w:val="00F64696"/>
    <w:rsid w:val="00F65AA9"/>
    <w:rsid w:val="00F6768F"/>
    <w:rsid w:val="00F72C2C"/>
    <w:rsid w:val="00F730D0"/>
    <w:rsid w:val="00F741F2"/>
    <w:rsid w:val="00F76A54"/>
    <w:rsid w:val="00F76CAB"/>
    <w:rsid w:val="00F772C6"/>
    <w:rsid w:val="00F80482"/>
    <w:rsid w:val="00F808CB"/>
    <w:rsid w:val="00F815B5"/>
    <w:rsid w:val="00F81ACA"/>
    <w:rsid w:val="00F823F9"/>
    <w:rsid w:val="00F85195"/>
    <w:rsid w:val="00F8658A"/>
    <w:rsid w:val="00F86782"/>
    <w:rsid w:val="00F868E3"/>
    <w:rsid w:val="00F90998"/>
    <w:rsid w:val="00F909B0"/>
    <w:rsid w:val="00F938BA"/>
    <w:rsid w:val="00F94FB0"/>
    <w:rsid w:val="00F95D9E"/>
    <w:rsid w:val="00F95FA9"/>
    <w:rsid w:val="00F96505"/>
    <w:rsid w:val="00F970DB"/>
    <w:rsid w:val="00F97919"/>
    <w:rsid w:val="00FA1822"/>
    <w:rsid w:val="00FA2C46"/>
    <w:rsid w:val="00FA3146"/>
    <w:rsid w:val="00FA3525"/>
    <w:rsid w:val="00FA5A53"/>
    <w:rsid w:val="00FB0EC7"/>
    <w:rsid w:val="00FB0F07"/>
    <w:rsid w:val="00FB1F6E"/>
    <w:rsid w:val="00FB3AFF"/>
    <w:rsid w:val="00FB3B03"/>
    <w:rsid w:val="00FB4769"/>
    <w:rsid w:val="00FB4CDA"/>
    <w:rsid w:val="00FB5189"/>
    <w:rsid w:val="00FB51C6"/>
    <w:rsid w:val="00FB6481"/>
    <w:rsid w:val="00FB6976"/>
    <w:rsid w:val="00FB6D36"/>
    <w:rsid w:val="00FC0965"/>
    <w:rsid w:val="00FC0F81"/>
    <w:rsid w:val="00FC107F"/>
    <w:rsid w:val="00FC252F"/>
    <w:rsid w:val="00FC395C"/>
    <w:rsid w:val="00FC3A75"/>
    <w:rsid w:val="00FC5E8E"/>
    <w:rsid w:val="00FC6F55"/>
    <w:rsid w:val="00FD24B9"/>
    <w:rsid w:val="00FD3766"/>
    <w:rsid w:val="00FD3BF7"/>
    <w:rsid w:val="00FD3D05"/>
    <w:rsid w:val="00FD47C4"/>
    <w:rsid w:val="00FD5F9B"/>
    <w:rsid w:val="00FE0DCC"/>
    <w:rsid w:val="00FE1F94"/>
    <w:rsid w:val="00FE27DF"/>
    <w:rsid w:val="00FE2DCF"/>
    <w:rsid w:val="00FE31C0"/>
    <w:rsid w:val="00FE3FA7"/>
    <w:rsid w:val="00FE4081"/>
    <w:rsid w:val="00FE7632"/>
    <w:rsid w:val="00FE7C3F"/>
    <w:rsid w:val="00FF0565"/>
    <w:rsid w:val="00FF2A4E"/>
    <w:rsid w:val="00FF2FCE"/>
    <w:rsid w:val="00FF4F7D"/>
    <w:rsid w:val="00FF5DB9"/>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E85B2"/>
  <w15:docId w15:val="{9FD0B109-6318-4720-95AF-3268796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2F4186"/>
    <w:pPr>
      <w:spacing w:after="120" w:line="280" w:lineRule="atLeast"/>
    </w:pPr>
    <w:rPr>
      <w:rFonts w:ascii="Arial" w:hAnsi="Arial"/>
      <w:sz w:val="21"/>
      <w:lang w:eastAsia="en-US"/>
    </w:rPr>
  </w:style>
  <w:style w:type="paragraph" w:styleId="Heading1">
    <w:name w:val="heading 1"/>
    <w:aliases w:val="Heading 1 - VPDC"/>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9"/>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aliases w:val="Heading 1 - VPDC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uiPriority w:val="9"/>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EA5D76"/>
    <w:pPr>
      <w:keepNext/>
      <w:keepLines/>
      <w:tabs>
        <w:tab w:val="right" w:leader="dot" w:pos="9299"/>
      </w:tabs>
      <w:spacing w:before="60" w:after="60" w:line="240" w:lineRule="auto"/>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link w:val="ListParagraphChar"/>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7"/>
      </w:numPr>
    </w:pPr>
  </w:style>
  <w:style w:type="paragraph" w:customStyle="1" w:styleId="DHHSbody">
    <w:name w:val="DHHS body"/>
    <w:link w:val="DHHSbodyChar"/>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7"/>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7"/>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7"/>
      </w:numPr>
      <w:spacing w:after="40"/>
    </w:pPr>
  </w:style>
  <w:style w:type="paragraph" w:customStyle="1" w:styleId="DHHSbulletindentlastline">
    <w:name w:val="DHHS bullet indent last line"/>
    <w:basedOn w:val="DHHSbody"/>
    <w:uiPriority w:val="4"/>
    <w:rsid w:val="00454E18"/>
    <w:pPr>
      <w:numPr>
        <w:ilvl w:val="5"/>
        <w:numId w:val="7"/>
      </w:numPr>
    </w:pPr>
  </w:style>
  <w:style w:type="paragraph" w:customStyle="1" w:styleId="DHHStablebullet">
    <w:name w:val="DHHS table bullet"/>
    <w:basedOn w:val="Normal"/>
    <w:uiPriority w:val="3"/>
    <w:qFormat/>
    <w:rsid w:val="00454E18"/>
    <w:pPr>
      <w:numPr>
        <w:ilvl w:val="6"/>
        <w:numId w:val="7"/>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uiPriority w:val="99"/>
    <w:rsid w:val="00454E18"/>
    <w:pPr>
      <w:keepNext/>
      <w:keepLines/>
      <w:spacing w:before="240" w:after="120" w:line="240" w:lineRule="atLeast"/>
    </w:pPr>
    <w:rPr>
      <w:rFonts w:ascii="Arial" w:hAnsi="Arial"/>
      <w:b/>
      <w:bCs/>
      <w:sz w:val="24"/>
      <w:szCs w:val="24"/>
      <w:lang w:eastAsia="en-US"/>
    </w:rPr>
  </w:style>
  <w:style w:type="character" w:customStyle="1" w:styleId="HeaderChar">
    <w:name w:val="Header Char"/>
    <w:basedOn w:val="DefaultParagraphFont"/>
    <w:link w:val="Header"/>
    <w:uiPriority w:val="99"/>
    <w:rsid w:val="006B2A56"/>
    <w:rPr>
      <w:rFonts w:ascii="Arial" w:hAnsi="Arial" w:cs="Arial"/>
      <w:color w:val="53565A"/>
      <w:sz w:val="18"/>
      <w:szCs w:val="18"/>
      <w:lang w:eastAsia="en-US"/>
    </w:rPr>
  </w:style>
  <w:style w:type="character" w:customStyle="1" w:styleId="FooterChar">
    <w:name w:val="Footer Char"/>
    <w:basedOn w:val="DefaultParagraphFont"/>
    <w:link w:val="Footer"/>
    <w:uiPriority w:val="99"/>
    <w:rsid w:val="006B2A56"/>
    <w:rPr>
      <w:rFonts w:ascii="Arial" w:hAnsi="Arial" w:cs="Arial"/>
      <w:szCs w:val="18"/>
      <w:lang w:eastAsia="en-US"/>
    </w:rPr>
  </w:style>
  <w:style w:type="paragraph" w:styleId="BodyText">
    <w:name w:val="Body Text"/>
    <w:basedOn w:val="Normal"/>
    <w:link w:val="BodyTextChar1"/>
    <w:rsid w:val="006B2A56"/>
    <w:pPr>
      <w:spacing w:after="0" w:line="240" w:lineRule="auto"/>
    </w:pPr>
    <w:rPr>
      <w:sz w:val="18"/>
      <w:szCs w:val="24"/>
    </w:rPr>
  </w:style>
  <w:style w:type="character" w:customStyle="1" w:styleId="BodyTextChar">
    <w:name w:val="Body Text Char"/>
    <w:basedOn w:val="DefaultParagraphFont"/>
    <w:uiPriority w:val="99"/>
    <w:semiHidden/>
    <w:rsid w:val="006B2A56"/>
    <w:rPr>
      <w:rFonts w:ascii="Arial" w:hAnsi="Arial"/>
      <w:sz w:val="21"/>
      <w:lang w:eastAsia="en-US"/>
    </w:rPr>
  </w:style>
  <w:style w:type="paragraph" w:customStyle="1" w:styleId="Healthheading1">
    <w:name w:val="Health heading 1"/>
    <w:basedOn w:val="Heading1"/>
    <w:qFormat/>
    <w:rsid w:val="006B2A56"/>
    <w:pPr>
      <w:keepNext w:val="0"/>
      <w:spacing w:after="440" w:line="440" w:lineRule="atLeast"/>
    </w:pPr>
    <w:rPr>
      <w:rFonts w:eastAsia="Times New Roman" w:cs="Times New Roman"/>
      <w:color w:val="CD004B"/>
      <w:kern w:val="0"/>
    </w:rPr>
  </w:style>
  <w:style w:type="paragraph" w:customStyle="1" w:styleId="Healthbodynospace">
    <w:name w:val="Health body no space"/>
    <w:basedOn w:val="Healthbody"/>
    <w:rsid w:val="006B2A56"/>
    <w:pPr>
      <w:spacing w:after="0"/>
    </w:pPr>
    <w:rPr>
      <w:sz w:val="24"/>
      <w:szCs w:val="24"/>
    </w:rPr>
  </w:style>
  <w:style w:type="paragraph" w:customStyle="1" w:styleId="Healthbullet2lastline">
    <w:name w:val="Health bullet 2 last line"/>
    <w:basedOn w:val="Healthbullet2"/>
    <w:rsid w:val="006B2A56"/>
    <w:pPr>
      <w:spacing w:after="120"/>
    </w:pPr>
  </w:style>
  <w:style w:type="paragraph" w:customStyle="1" w:styleId="Healthheading2">
    <w:name w:val="Health heading 2"/>
    <w:next w:val="Healthbody"/>
    <w:link w:val="Healthheading2Char"/>
    <w:rsid w:val="006B2A56"/>
    <w:pPr>
      <w:keepNext/>
      <w:keepLines/>
      <w:pageBreakBefore/>
      <w:spacing w:before="240" w:after="90" w:line="320" w:lineRule="atLeast"/>
    </w:pPr>
    <w:rPr>
      <w:rFonts w:ascii="Arial" w:hAnsi="Arial"/>
      <w:b/>
      <w:bCs/>
      <w:color w:val="F26B73"/>
      <w:sz w:val="32"/>
      <w:szCs w:val="32"/>
      <w:lang w:eastAsia="en-US"/>
    </w:rPr>
  </w:style>
  <w:style w:type="paragraph" w:customStyle="1" w:styleId="Healthheading3">
    <w:name w:val="Health heading 3"/>
    <w:rsid w:val="006B2A56"/>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6B2A56"/>
    <w:pPr>
      <w:spacing w:before="240" w:line="320" w:lineRule="atLeast"/>
    </w:pPr>
    <w:rPr>
      <w:b/>
      <w:bCs/>
      <w:color w:val="000000"/>
      <w:sz w:val="28"/>
      <w:szCs w:val="28"/>
    </w:rPr>
  </w:style>
  <w:style w:type="paragraph" w:customStyle="1" w:styleId="Healthreportmaintitle">
    <w:name w:val="Health report main title"/>
    <w:rsid w:val="006B2A56"/>
    <w:pPr>
      <w:keepLines/>
      <w:spacing w:after="560" w:line="440" w:lineRule="atLeast"/>
    </w:pPr>
    <w:rPr>
      <w:rFonts w:ascii="Arial" w:hAnsi="Arial"/>
      <w:color w:val="F26B73"/>
      <w:sz w:val="44"/>
      <w:szCs w:val="24"/>
      <w:lang w:eastAsia="en-US"/>
    </w:rPr>
  </w:style>
  <w:style w:type="paragraph" w:customStyle="1" w:styleId="Healthfooter">
    <w:name w:val="Health footer"/>
    <w:rsid w:val="006B2A56"/>
    <w:pPr>
      <w:tabs>
        <w:tab w:val="right" w:pos="9299"/>
      </w:tabs>
    </w:pPr>
    <w:rPr>
      <w:rFonts w:ascii="Arial" w:hAnsi="Arial" w:cs="Arial"/>
      <w:color w:val="808080"/>
      <w:sz w:val="24"/>
      <w:szCs w:val="24"/>
      <w:lang w:eastAsia="en-US"/>
    </w:rPr>
  </w:style>
  <w:style w:type="paragraph" w:customStyle="1" w:styleId="Healthbullet2">
    <w:name w:val="Health bullet 2"/>
    <w:basedOn w:val="Healthbullet1"/>
    <w:qFormat/>
    <w:rsid w:val="006B2A56"/>
    <w:pPr>
      <w:numPr>
        <w:numId w:val="8"/>
      </w:numPr>
    </w:pPr>
    <w:rPr>
      <w:sz w:val="20"/>
    </w:rPr>
  </w:style>
  <w:style w:type="paragraph" w:customStyle="1" w:styleId="Healthfootnote">
    <w:name w:val="Health footnote"/>
    <w:rsid w:val="006B2A56"/>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6B2A56"/>
    <w:pPr>
      <w:spacing w:before="240" w:after="80" w:line="240" w:lineRule="atLeast"/>
    </w:pPr>
    <w:rPr>
      <w:rFonts w:ascii="Arial" w:eastAsia="MS Mincho" w:hAnsi="Arial"/>
      <w:b/>
      <w:sz w:val="24"/>
      <w:szCs w:val="24"/>
      <w:lang w:eastAsia="en-US"/>
    </w:rPr>
  </w:style>
  <w:style w:type="paragraph" w:customStyle="1" w:styleId="Healthfigurecaption">
    <w:name w:val="Health figure caption"/>
    <w:rsid w:val="006B2A56"/>
    <w:pPr>
      <w:spacing w:before="240" w:after="120" w:line="240" w:lineRule="atLeast"/>
    </w:pPr>
    <w:rPr>
      <w:rFonts w:ascii="Arial" w:eastAsia="MS Mincho" w:hAnsi="Arial"/>
      <w:b/>
      <w:sz w:val="24"/>
      <w:szCs w:val="24"/>
      <w:lang w:eastAsia="en-US"/>
    </w:rPr>
  </w:style>
  <w:style w:type="paragraph" w:customStyle="1" w:styleId="Healthtablecolumnhead">
    <w:name w:val="Health table column head"/>
    <w:rsid w:val="006B2A56"/>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6B2A56"/>
    <w:pPr>
      <w:spacing w:after="40" w:line="220" w:lineRule="atLeast"/>
    </w:pPr>
    <w:rPr>
      <w:rFonts w:ascii="Arial" w:eastAsia="MS Mincho" w:hAnsi="Arial"/>
      <w:sz w:val="18"/>
      <w:szCs w:val="24"/>
      <w:lang w:eastAsia="en-US"/>
    </w:rPr>
  </w:style>
  <w:style w:type="paragraph" w:customStyle="1" w:styleId="HealthTOC1">
    <w:name w:val="Health TOC 1"/>
    <w:rsid w:val="006B2A56"/>
    <w:pPr>
      <w:keepNext/>
      <w:keepLines/>
      <w:tabs>
        <w:tab w:val="right" w:pos="9299"/>
      </w:tabs>
      <w:spacing w:before="160" w:after="60" w:line="270" w:lineRule="atLeast"/>
      <w:ind w:left="567" w:hanging="567"/>
    </w:pPr>
    <w:rPr>
      <w:rFonts w:ascii="Arial" w:hAnsi="Arial"/>
      <w:b/>
      <w:noProof/>
      <w:sz w:val="24"/>
      <w:szCs w:val="24"/>
      <w:lang w:eastAsia="en-US"/>
    </w:rPr>
  </w:style>
  <w:style w:type="paragraph" w:customStyle="1" w:styleId="HealthTOC2">
    <w:name w:val="Health TOC 2"/>
    <w:basedOn w:val="HealthTOC1"/>
    <w:rsid w:val="006B2A56"/>
    <w:pPr>
      <w:spacing w:before="0"/>
    </w:pPr>
    <w:rPr>
      <w:b w:val="0"/>
    </w:rPr>
  </w:style>
  <w:style w:type="paragraph" w:customStyle="1" w:styleId="HealthTOChead">
    <w:name w:val="Health TOC head"/>
    <w:basedOn w:val="Healthheading1"/>
    <w:rsid w:val="006B2A56"/>
  </w:style>
  <w:style w:type="paragraph" w:customStyle="1" w:styleId="Healthreportmaintitlewhite">
    <w:name w:val="Health report main title white"/>
    <w:rsid w:val="006B2A56"/>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qFormat/>
    <w:rsid w:val="006B2A56"/>
    <w:pPr>
      <w:numPr>
        <w:numId w:val="9"/>
      </w:numPr>
    </w:pPr>
  </w:style>
  <w:style w:type="paragraph" w:customStyle="1" w:styleId="Healthaccessibilitypara">
    <w:name w:val="Health accessibility para"/>
    <w:basedOn w:val="Healthbody"/>
    <w:qFormat/>
    <w:rsid w:val="006B2A56"/>
    <w:pPr>
      <w:spacing w:after="300" w:line="300" w:lineRule="atLeast"/>
    </w:pPr>
    <w:rPr>
      <w:sz w:val="24"/>
      <w:szCs w:val="19"/>
    </w:rPr>
  </w:style>
  <w:style w:type="paragraph" w:customStyle="1" w:styleId="Healthreportsubtitlewhite">
    <w:name w:val="Health report subtitle white"/>
    <w:rsid w:val="006B2A56"/>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6B2A56"/>
    <w:pPr>
      <w:ind w:right="-476"/>
      <w:jc w:val="right"/>
    </w:pPr>
    <w:rPr>
      <w:rFonts w:ascii="Arial" w:hAnsi="Arial"/>
      <w:color w:val="808080"/>
      <w:sz w:val="22"/>
      <w:szCs w:val="24"/>
      <w:lang w:eastAsia="en-US"/>
    </w:rPr>
  </w:style>
  <w:style w:type="paragraph" w:customStyle="1" w:styleId="Healthheader">
    <w:name w:val="Health header"/>
    <w:basedOn w:val="Healthfooter"/>
    <w:rsid w:val="006B2A56"/>
  </w:style>
  <w:style w:type="paragraph" w:customStyle="1" w:styleId="HealthHeading2DC">
    <w:name w:val="Health Heading 2 DC"/>
    <w:basedOn w:val="Healthheading2"/>
    <w:link w:val="HealthHeading2DCChar"/>
    <w:qFormat/>
    <w:rsid w:val="006B2A56"/>
  </w:style>
  <w:style w:type="character" w:customStyle="1" w:styleId="Healthheading2Char">
    <w:name w:val="Health heading 2 Char"/>
    <w:link w:val="Healthheading2"/>
    <w:rsid w:val="006B2A56"/>
    <w:rPr>
      <w:rFonts w:ascii="Arial" w:hAnsi="Arial"/>
      <w:b/>
      <w:bCs/>
      <w:color w:val="F26B73"/>
      <w:sz w:val="32"/>
      <w:szCs w:val="32"/>
      <w:lang w:eastAsia="en-US"/>
    </w:rPr>
  </w:style>
  <w:style w:type="character" w:customStyle="1" w:styleId="HealthHeading2DCChar">
    <w:name w:val="Health Heading 2 DC Char"/>
    <w:link w:val="HealthHeading2DC"/>
    <w:rsid w:val="006B2A56"/>
    <w:rPr>
      <w:rFonts w:ascii="Arial" w:hAnsi="Arial"/>
      <w:b/>
      <w:bCs/>
      <w:color w:val="F26B73"/>
      <w:sz w:val="32"/>
      <w:szCs w:val="32"/>
      <w:lang w:eastAsia="en-US"/>
    </w:rPr>
  </w:style>
  <w:style w:type="paragraph" w:customStyle="1" w:styleId="AttributeSubheading">
    <w:name w:val="Attribute Subheading"/>
    <w:basedOn w:val="Normal"/>
    <w:link w:val="AttributeSubheadingChar"/>
    <w:qFormat/>
    <w:rsid w:val="006B2A56"/>
    <w:pPr>
      <w:keepNext/>
      <w:keepLines/>
      <w:spacing w:after="0" w:line="240" w:lineRule="auto"/>
    </w:pPr>
    <w:rPr>
      <w:rFonts w:ascii="Times New Roman" w:hAnsi="Times New Roman"/>
      <w:i/>
      <w:color w:val="C00000"/>
      <w:sz w:val="20"/>
      <w:szCs w:val="24"/>
      <w:lang w:eastAsia="en-AU"/>
    </w:rPr>
  </w:style>
  <w:style w:type="character" w:customStyle="1" w:styleId="AttributeSubheadingChar">
    <w:name w:val="Attribute Subheading Char"/>
    <w:link w:val="AttributeSubheading"/>
    <w:rsid w:val="006B2A56"/>
    <w:rPr>
      <w:i/>
      <w:color w:val="C00000"/>
      <w:szCs w:val="24"/>
    </w:rPr>
  </w:style>
  <w:style w:type="paragraph" w:customStyle="1" w:styleId="BulletDanielle">
    <w:name w:val="Bullet Danielle"/>
    <w:basedOn w:val="ListParagraph"/>
    <w:link w:val="BulletDanielleChar"/>
    <w:qFormat/>
    <w:rsid w:val="006B2A56"/>
    <w:pPr>
      <w:keepNext/>
      <w:keepLines/>
      <w:numPr>
        <w:numId w:val="10"/>
      </w:numPr>
      <w:ind w:left="459" w:hanging="284"/>
    </w:pPr>
    <w:rPr>
      <w:rFonts w:ascii="Times New Roman" w:hAnsi="Times New Roman"/>
      <w:noProof/>
      <w:szCs w:val="24"/>
    </w:rPr>
  </w:style>
  <w:style w:type="character" w:customStyle="1" w:styleId="ListParagraphChar">
    <w:name w:val="List Paragraph Char"/>
    <w:link w:val="ListParagraph"/>
    <w:uiPriority w:val="34"/>
    <w:rsid w:val="006B2A56"/>
    <w:rPr>
      <w:rFonts w:ascii="Cambria" w:hAnsi="Cambria"/>
      <w:lang w:eastAsia="en-US"/>
    </w:rPr>
  </w:style>
  <w:style w:type="character" w:customStyle="1" w:styleId="BulletDanielleChar">
    <w:name w:val="Bullet Danielle Char"/>
    <w:link w:val="BulletDanielle"/>
    <w:rsid w:val="006B2A56"/>
    <w:rPr>
      <w:noProof/>
      <w:szCs w:val="24"/>
      <w:lang w:eastAsia="en-US"/>
    </w:rPr>
  </w:style>
  <w:style w:type="paragraph" w:customStyle="1" w:styleId="DHbody">
    <w:name w:val="DH body"/>
    <w:link w:val="DHbodyChar"/>
    <w:rsid w:val="006B2A56"/>
    <w:pPr>
      <w:spacing w:after="120" w:line="270" w:lineRule="exact"/>
    </w:pPr>
    <w:rPr>
      <w:rFonts w:ascii="Arial" w:eastAsia="Times" w:hAnsi="Arial"/>
      <w:sz w:val="24"/>
      <w:szCs w:val="24"/>
      <w:lang w:eastAsia="en-US"/>
    </w:rPr>
  </w:style>
  <w:style w:type="character" w:customStyle="1" w:styleId="DHbodyChar">
    <w:name w:val="DH body Char"/>
    <w:link w:val="DHbody"/>
    <w:rsid w:val="006B2A56"/>
    <w:rPr>
      <w:rFonts w:ascii="Arial" w:eastAsia="Times" w:hAnsi="Arial"/>
      <w:sz w:val="24"/>
      <w:szCs w:val="24"/>
      <w:lang w:eastAsia="en-US"/>
    </w:rPr>
  </w:style>
  <w:style w:type="paragraph" w:styleId="Index1">
    <w:name w:val="index 1"/>
    <w:basedOn w:val="Healthheading1"/>
    <w:next w:val="Normal"/>
    <w:autoRedefine/>
    <w:rsid w:val="006B2A56"/>
    <w:pPr>
      <w:ind w:left="240" w:hanging="240"/>
    </w:pPr>
  </w:style>
  <w:style w:type="paragraph" w:styleId="Index2">
    <w:name w:val="index 2"/>
    <w:basedOn w:val="Healthheading2"/>
    <w:next w:val="Normal"/>
    <w:autoRedefine/>
    <w:rsid w:val="006B2A56"/>
    <w:pPr>
      <w:ind w:left="480" w:hanging="240"/>
    </w:pPr>
  </w:style>
  <w:style w:type="character" w:customStyle="1" w:styleId="BodyTextChar1">
    <w:name w:val="Body Text Char1"/>
    <w:link w:val="BodyText"/>
    <w:rsid w:val="006B2A56"/>
    <w:rPr>
      <w:rFonts w:ascii="Arial" w:hAnsi="Arial"/>
      <w:sz w:val="18"/>
      <w:szCs w:val="24"/>
      <w:lang w:eastAsia="en-US"/>
    </w:rPr>
  </w:style>
  <w:style w:type="paragraph" w:customStyle="1" w:styleId="Healthbodyblue">
    <w:name w:val="Health body blue"/>
    <w:basedOn w:val="Healthbody"/>
    <w:qFormat/>
    <w:rsid w:val="006B2A56"/>
    <w:rPr>
      <w:rFonts w:eastAsia="Times New Roman" w:cs="Arial"/>
      <w:color w:val="0073CF"/>
    </w:rPr>
  </w:style>
  <w:style w:type="table" w:customStyle="1" w:styleId="TableGrid1">
    <w:name w:val="Table Grid1"/>
    <w:basedOn w:val="TableNormal"/>
    <w:next w:val="TableGrid"/>
    <w:rsid w:val="006B2A5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
    <w:name w:val="DHHS table text"/>
    <w:uiPriority w:val="3"/>
    <w:qFormat/>
    <w:rsid w:val="006B2A56"/>
    <w:pPr>
      <w:spacing w:before="80" w:after="60"/>
    </w:pPr>
    <w:rPr>
      <w:rFonts w:ascii="Arial" w:hAnsi="Arial"/>
      <w:lang w:eastAsia="en-US"/>
    </w:rPr>
  </w:style>
  <w:style w:type="paragraph" w:customStyle="1" w:styleId="DHHSreportmaintitlewhite">
    <w:name w:val="DHHS report main title white"/>
    <w:uiPriority w:val="4"/>
    <w:rsid w:val="006B2A56"/>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6B2A56"/>
    <w:pPr>
      <w:spacing w:after="120" w:line="480" w:lineRule="atLeast"/>
    </w:pPr>
    <w:rPr>
      <w:rFonts w:ascii="Arial" w:hAnsi="Arial"/>
      <w:bCs/>
      <w:color w:val="FFFFFF"/>
      <w:sz w:val="30"/>
      <w:szCs w:val="30"/>
      <w:lang w:eastAsia="en-US"/>
    </w:rPr>
  </w:style>
  <w:style w:type="paragraph" w:customStyle="1" w:styleId="Heading3-VPDC">
    <w:name w:val="Heading 3 - VPDC"/>
    <w:basedOn w:val="AttributeSubheading"/>
    <w:link w:val="Heading3-VPDCChar"/>
    <w:qFormat/>
    <w:rsid w:val="006B2A56"/>
    <w:pPr>
      <w:keepNext w:val="0"/>
    </w:pPr>
    <w:rPr>
      <w:rFonts w:ascii="Arial" w:hAnsi="Arial" w:cs="Arial"/>
      <w:i w:val="0"/>
    </w:rPr>
  </w:style>
  <w:style w:type="character" w:customStyle="1" w:styleId="Heading3-VPDCChar">
    <w:name w:val="Heading 3 - VPDC Char"/>
    <w:basedOn w:val="AttributeSubheadingChar"/>
    <w:link w:val="Heading3-VPDC"/>
    <w:rsid w:val="006B2A56"/>
    <w:rPr>
      <w:rFonts w:ascii="Arial" w:hAnsi="Arial" w:cs="Arial"/>
      <w:i w:val="0"/>
      <w:color w:val="C00000"/>
      <w:szCs w:val="24"/>
    </w:rPr>
  </w:style>
  <w:style w:type="paragraph" w:customStyle="1" w:styleId="DHHSTOCheadingfactsheet">
    <w:name w:val="DHHS TOC heading fact sheet"/>
    <w:basedOn w:val="Heading2"/>
    <w:next w:val="Normal"/>
    <w:link w:val="DHHSTOCheadingfactsheetChar"/>
    <w:uiPriority w:val="4"/>
    <w:rsid w:val="006B2A56"/>
    <w:pPr>
      <w:spacing w:before="0" w:after="200" w:line="440" w:lineRule="atLeast"/>
      <w:outlineLvl w:val="9"/>
    </w:pPr>
    <w:rPr>
      <w:b w:val="0"/>
      <w:color w:val="D50032"/>
      <w:sz w:val="44"/>
      <w:szCs w:val="44"/>
    </w:rPr>
  </w:style>
  <w:style w:type="character" w:customStyle="1" w:styleId="DHHSTOCheadingfactsheetChar">
    <w:name w:val="DHHS TOC heading fact sheet Char"/>
    <w:link w:val="DHHSTOCheadingfactsheet"/>
    <w:uiPriority w:val="4"/>
    <w:rsid w:val="006B2A56"/>
    <w:rPr>
      <w:rFonts w:ascii="Arial" w:hAnsi="Arial"/>
      <w:color w:val="D50032"/>
      <w:sz w:val="44"/>
      <w:szCs w:val="44"/>
      <w:lang w:eastAsia="en-US"/>
    </w:rPr>
  </w:style>
  <w:style w:type="paragraph" w:customStyle="1" w:styleId="DHHStablecolhead">
    <w:name w:val="DHHS table col head"/>
    <w:uiPriority w:val="3"/>
    <w:qFormat/>
    <w:rsid w:val="006B2A56"/>
    <w:pPr>
      <w:spacing w:before="80" w:after="60"/>
    </w:pPr>
    <w:rPr>
      <w:rFonts w:ascii="Arial" w:hAnsi="Arial"/>
      <w:b/>
      <w:color w:val="D50032"/>
      <w:lang w:eastAsia="en-US"/>
    </w:rPr>
  </w:style>
  <w:style w:type="paragraph" w:customStyle="1" w:styleId="DHHSbodynospace">
    <w:name w:val="DHHS body no space"/>
    <w:basedOn w:val="DHHSbody"/>
    <w:uiPriority w:val="3"/>
    <w:qFormat/>
    <w:rsid w:val="006B2A56"/>
    <w:pPr>
      <w:spacing w:after="0"/>
    </w:pPr>
  </w:style>
  <w:style w:type="character" w:customStyle="1" w:styleId="DHHSbodyChar">
    <w:name w:val="DHHS body Char"/>
    <w:basedOn w:val="DefaultParagraphFont"/>
    <w:link w:val="DHHSbody"/>
    <w:rsid w:val="006B2A56"/>
    <w:rPr>
      <w:rFonts w:ascii="Arial" w:eastAsia="Times" w:hAnsi="Arial"/>
      <w:lang w:eastAsia="en-US"/>
    </w:rPr>
  </w:style>
  <w:style w:type="table" w:customStyle="1" w:styleId="TableGrid2">
    <w:name w:val="Table Grid2"/>
    <w:basedOn w:val="TableNormal"/>
    <w:next w:val="TableGrid"/>
    <w:rsid w:val="00DC66E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numberloweralpha">
    <w:name w:val="DHHS number lower alpha"/>
    <w:basedOn w:val="DHHSbody"/>
    <w:uiPriority w:val="3"/>
    <w:rsid w:val="00DC66EA"/>
    <w:pPr>
      <w:numPr>
        <w:ilvl w:val="2"/>
        <w:numId w:val="43"/>
      </w:numPr>
    </w:pPr>
  </w:style>
  <w:style w:type="paragraph" w:customStyle="1" w:styleId="DHHSnumberloweralphaindent">
    <w:name w:val="DHHS number lower alpha indent"/>
    <w:basedOn w:val="DHHSbody"/>
    <w:uiPriority w:val="3"/>
    <w:rsid w:val="00DC66EA"/>
    <w:pPr>
      <w:numPr>
        <w:ilvl w:val="3"/>
        <w:numId w:val="43"/>
      </w:numPr>
    </w:pPr>
  </w:style>
  <w:style w:type="paragraph" w:customStyle="1" w:styleId="DHHSnumberdigit">
    <w:name w:val="DHHS number digit"/>
    <w:basedOn w:val="DHHSbody"/>
    <w:uiPriority w:val="2"/>
    <w:rsid w:val="00DC66EA"/>
    <w:pPr>
      <w:numPr>
        <w:numId w:val="43"/>
      </w:numPr>
    </w:pPr>
  </w:style>
  <w:style w:type="numbering" w:customStyle="1" w:styleId="ZZNumbers">
    <w:name w:val="ZZ Numbers"/>
    <w:rsid w:val="00DC66EA"/>
    <w:pPr>
      <w:numPr>
        <w:numId w:val="43"/>
      </w:numPr>
    </w:pPr>
  </w:style>
  <w:style w:type="paragraph" w:customStyle="1" w:styleId="DHHSnumberlowerroman">
    <w:name w:val="DHHS number lower roman"/>
    <w:basedOn w:val="DHHSbody"/>
    <w:uiPriority w:val="3"/>
    <w:rsid w:val="00DC66EA"/>
    <w:pPr>
      <w:numPr>
        <w:ilvl w:val="4"/>
        <w:numId w:val="43"/>
      </w:numPr>
    </w:pPr>
  </w:style>
  <w:style w:type="paragraph" w:customStyle="1" w:styleId="DHHSnumberlowerromanindent">
    <w:name w:val="DHHS number lower roman indent"/>
    <w:basedOn w:val="DHHSbody"/>
    <w:uiPriority w:val="3"/>
    <w:rsid w:val="00DC66EA"/>
    <w:pPr>
      <w:numPr>
        <w:ilvl w:val="5"/>
        <w:numId w:val="43"/>
      </w:numPr>
    </w:pPr>
  </w:style>
  <w:style w:type="paragraph" w:customStyle="1" w:styleId="DHHSnumberdigitindent">
    <w:name w:val="DHHS number digit indent"/>
    <w:basedOn w:val="DHHSnumberloweralphaindent"/>
    <w:uiPriority w:val="3"/>
    <w:rsid w:val="00DC66EA"/>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ranzcog.edu.au/wp-content/uploads/2022/05/Categorisation-of-Urgency-for-Caesarean-Section.pdf" TargetMode="External"/><Relationship Id="rId26" Type="http://schemas.openxmlformats.org/officeDocument/2006/relationships/hyperlink" Target="mailto:hdss.helpdesk@health.vic.gov.au" TargetMode="External"/><Relationship Id="rId39" Type="http://schemas.openxmlformats.org/officeDocument/2006/relationships/hyperlink" Target="https://www.health.vic.gov.au/data-reporting/reference-files" TargetMode="External"/><Relationship Id="rId3" Type="http://schemas.openxmlformats.org/officeDocument/2006/relationships/customXml" Target="../customXml/item3.xml"/><Relationship Id="rId21" Type="http://schemas.openxmlformats.org/officeDocument/2006/relationships/hyperlink" Target="https://www.health.vic.gov.au/data-reporting/reference-files" TargetMode="External"/><Relationship Id="rId34" Type="http://schemas.openxmlformats.org/officeDocument/2006/relationships/hyperlink" Target="mailto:hdss.helpdesk@health.vic.gov.au" TargetMode="External"/><Relationship Id="rId42" Type="http://schemas.openxmlformats.org/officeDocument/2006/relationships/hyperlink" Target="https://www.health.vic.gov.au/data-reporting/reference-files"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hdss.helpdesk@health.vic.gov.au" TargetMode="External"/><Relationship Id="rId33" Type="http://schemas.openxmlformats.org/officeDocument/2006/relationships/hyperlink" Target="mailto:hdss.helpdesk@health.vic.gov.au" TargetMode="External"/><Relationship Id="rId38" Type="http://schemas.openxmlformats.org/officeDocument/2006/relationships/hyperlink" Target="mailto:hdss.helpdesk@health.vic.gov.au" TargetMode="External"/><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health.vic.gov.au/quality-safety-service/victorian-perinatal-data-collection" TargetMode="External"/><Relationship Id="rId20" Type="http://schemas.openxmlformats.org/officeDocument/2006/relationships/hyperlink" Target="mailto:hdss.helpdesk@health.vic.gov.au" TargetMode="External"/><Relationship Id="rId29" Type="http://schemas.openxmlformats.org/officeDocument/2006/relationships/hyperlink" Target="https://maccs.aihw.gov.au/" TargetMode="External"/><Relationship Id="rId41" Type="http://schemas.openxmlformats.org/officeDocument/2006/relationships/hyperlink" Target="https://www.health.vic.gov.au/data-reporting/reference-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32" Type="http://schemas.openxmlformats.org/officeDocument/2006/relationships/hyperlink" Target="mailto:hdss.helpdesk@health.vic.gov.au" TargetMode="External"/><Relationship Id="rId37" Type="http://schemas.openxmlformats.org/officeDocument/2006/relationships/hyperlink" Target="mailto:hdss.helpdesk@health.vic.gov.au" TargetMode="External"/><Relationship Id="rId40" Type="http://schemas.openxmlformats.org/officeDocument/2006/relationships/hyperlink" Target="https://www.health.vic.gov.au/data-reporting/reference-files"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yperlink" Target="https://www.health.vic.gov.au/data-reporting/vemd-vaed-vinah-esis-reference-files" TargetMode="External"/><Relationship Id="rId28" Type="http://schemas.openxmlformats.org/officeDocument/2006/relationships/hyperlink" Target="mailto:hdss.helpdesk@health.vic.gov.au" TargetMode="External"/><Relationship Id="rId36" Type="http://schemas.openxmlformats.org/officeDocument/2006/relationships/hyperlink" Target="https://www.health.vic.gov.au/data-reporting/reference-files" TargetMode="External"/><Relationship Id="rId10" Type="http://schemas.openxmlformats.org/officeDocument/2006/relationships/endnotes" Target="endnotes.xml"/><Relationship Id="rId19" Type="http://schemas.openxmlformats.org/officeDocument/2006/relationships/hyperlink" Target="https://ranzcog.edu.au/wp-content/uploads/2022/05/Categorisation-of-Urgency-for-Caesarean-Section.pdf" TargetMode="External"/><Relationship Id="rId31" Type="http://schemas.openxmlformats.org/officeDocument/2006/relationships/hyperlink" Target="mailto:hdss.helpdesk@health.vic.gov.au"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hdss.helpdesk@health.vic.gov.au" TargetMode="External"/><Relationship Id="rId27" Type="http://schemas.openxmlformats.org/officeDocument/2006/relationships/hyperlink" Target="mailto:hdss.helpdesk@health.vic.gov.au" TargetMode="External"/><Relationship Id="rId30" Type="http://schemas.openxmlformats.org/officeDocument/2006/relationships/hyperlink" Target="https://maccs.aihw.gov.au/" TargetMode="External"/><Relationship Id="rId35" Type="http://schemas.openxmlformats.org/officeDocument/2006/relationships/hyperlink" Target="https://www.health.vic.gov.au/data-reporting/reference-files"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5DEA26-EBF0-4FCF-AE11-E7CEE6DD8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2FBBA-625B-4D31-BD4F-8F6DA073BC12}">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5ce0f2b5-5be5-4508-bce9-d7011ece0659"/>
    <ds:schemaRef ds:uri="http://purl.org/dc/elements/1.1/"/>
    <ds:schemaRef ds:uri="6371cb4f-6914-47b5-91ad-9d8989e82aef"/>
    <ds:schemaRef ds:uri="http://schemas.microsoft.com/office/2006/metadata/properties"/>
    <ds:schemaRef ds:uri="5ef5d2a5-5e0a-4ee3-8ef3-5bcda44265f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252</Pages>
  <Words>50564</Words>
  <Characters>312621</Characters>
  <Application>Microsoft Office Word</Application>
  <DocSecurity>0</DocSecurity>
  <Lines>2605</Lines>
  <Paragraphs>724</Paragraphs>
  <ScaleCrop>false</ScaleCrop>
  <HeadingPairs>
    <vt:vector size="2" baseType="variant">
      <vt:variant>
        <vt:lpstr>Title</vt:lpstr>
      </vt:variant>
      <vt:variant>
        <vt:i4>1</vt:i4>
      </vt:variant>
    </vt:vector>
  </HeadingPairs>
  <TitlesOfParts>
    <vt:vector size="1" baseType="lpstr">
      <vt:lpstr>VPDC manual 2024-25 Section 3 Data definitions</vt:lpstr>
    </vt:vector>
  </TitlesOfParts>
  <Company>Victoria State Government, Department of Health</Company>
  <LinksUpToDate>false</LinksUpToDate>
  <CharactersWithSpaces>362461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VPDC manual 2024-25 Section 3 Data definitions</dc:title>
  <dc:subject/>
  <dc:creator>eHealth</dc:creator>
  <cp:keywords>Victorian Perinatal Data Collection</cp:keywords>
  <dc:description/>
  <cp:lastModifiedBy>Rae Torr (Health)</cp:lastModifiedBy>
  <cp:revision>51</cp:revision>
  <cp:lastPrinted>2021-01-29T05:27:00Z</cp:lastPrinted>
  <dcterms:created xsi:type="dcterms:W3CDTF">2024-06-08T14:21:00Z</dcterms:created>
  <dcterms:modified xsi:type="dcterms:W3CDTF">2024-06-25T05:57:00Z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2023-08-25T03:47:06Z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d5ce5311-9034-439f-b443-38a9f1460ae2</vt:lpwstr>
  </property>
  <property fmtid="{D5CDD505-2E9C-101B-9397-08002B2CF9AE}" pid="11" name="MSIP_Label_43e64453-338c-4f93-8a4d-0039a0a41f2a_ContentBits">
    <vt:lpwstr>2</vt:lpwstr>
  </property>
  <property fmtid="{D5CDD505-2E9C-101B-9397-08002B2CF9AE}" pid="12" name="MediaServiceImageTags">
    <vt:lpwstr/>
  </property>
</Properties>
</file>