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2BBF81C4" w:rsidR="003B5733" w:rsidRPr="003B5733" w:rsidRDefault="007D0526" w:rsidP="003B5733">
            <w:pPr>
              <w:pStyle w:val="Documenttitle"/>
            </w:pPr>
            <w:r w:rsidRPr="007D0526">
              <w:t>Personal information and privacy consent form</w:t>
            </w:r>
          </w:p>
        </w:tc>
      </w:tr>
      <w:tr w:rsidR="003B5733" w14:paraId="1D099E71" w14:textId="77777777" w:rsidTr="00B07FF7">
        <w:tc>
          <w:tcPr>
            <w:tcW w:w="10348" w:type="dxa"/>
          </w:tcPr>
          <w:p w14:paraId="1415A28C" w14:textId="77777777" w:rsidR="003B5733" w:rsidRPr="001E5058" w:rsidRDefault="00A27932" w:rsidP="001E5058">
            <w:pPr>
              <w:pStyle w:val="Bannermarking"/>
            </w:pPr>
            <w:fldSimple w:instr=" FILLIN  &quot;Type the protective marking&quot; \d OFFICIAL \o  \* MERGEFORMAT ">
              <w:r w:rsidR="009F1300">
                <w:t>OFFICIAL</w:t>
              </w:r>
            </w:fldSimple>
          </w:p>
        </w:tc>
      </w:tr>
    </w:tbl>
    <w:p w14:paraId="4639EBBE" w14:textId="77777777" w:rsidR="007D0526" w:rsidRDefault="007D0526" w:rsidP="00162CA9">
      <w:pPr>
        <w:pStyle w:val="Body"/>
      </w:pPr>
    </w:p>
    <w:p w14:paraId="5872C207" w14:textId="10A8FCBC" w:rsidR="00162CA9" w:rsidRDefault="007D0526" w:rsidP="00162CA9">
      <w:pPr>
        <w:pStyle w:val="Body"/>
      </w:pPr>
      <w:r w:rsidRPr="007D0526">
        <w:t xml:space="preserve">Contact us at </w:t>
      </w:r>
      <w:hyperlink r:id="rId18" w:history="1">
        <w:r w:rsidRPr="00896F55">
          <w:rPr>
            <w:rStyle w:val="Hyperlink"/>
          </w:rPr>
          <w:t>healthservicegovernance@health.vic.gov.au</w:t>
        </w:r>
      </w:hyperlink>
      <w:r w:rsidRPr="007D0526">
        <w:t xml:space="preserve"> if you need further information or clarity about this form.</w:t>
      </w:r>
    </w:p>
    <w:p w14:paraId="0DAC5B42" w14:textId="77896621" w:rsidR="007D0526" w:rsidRDefault="007D0526" w:rsidP="007D0526">
      <w:pPr>
        <w:pStyle w:val="Heading2"/>
      </w:pPr>
      <w:r>
        <w:t xml:space="preserve">Appointment </w:t>
      </w:r>
      <w:r w:rsidR="00A27932">
        <w:t>d</w:t>
      </w:r>
      <w:r>
        <w:t>etails</w:t>
      </w:r>
    </w:p>
    <w:p w14:paraId="2835BBE2" w14:textId="77777777" w:rsidR="007D0526" w:rsidRPr="007D0526" w:rsidRDefault="007D0526" w:rsidP="007D0526">
      <w:pPr>
        <w:pStyle w:val="Body"/>
      </w:pPr>
      <w:r w:rsidRPr="007D0526">
        <w:t xml:space="preserve">Victorian Government departments must treat all personal information you provide in support of your appointment application in accordance with the </w:t>
      </w:r>
      <w:r w:rsidRPr="00C371C7">
        <w:rPr>
          <w:i/>
          <w:iCs/>
        </w:rPr>
        <w:t>Privacy and Data Protection Act 2014</w:t>
      </w:r>
      <w:r w:rsidRPr="007D0526">
        <w:t xml:space="preserve"> (Vic) (the PDP Act). </w:t>
      </w:r>
    </w:p>
    <w:p w14:paraId="30759CD4" w14:textId="77777777" w:rsidR="007D0526" w:rsidRPr="007D0526" w:rsidRDefault="007D0526" w:rsidP="007D0526">
      <w:pPr>
        <w:pStyle w:val="Body"/>
      </w:pPr>
      <w:r w:rsidRPr="007D0526">
        <w:t>The PDP Act outlines how personal information must be collected and handled in the Victorian public sector. The PDP Act sets out Information Privacy Principles (IPPs) which must be observed by Victorian Government departments and other public sector bodies when handling personal information. These principles cover the collection, use, disclosure, quality, security, access and correction of personal information by public sector bodies.</w:t>
      </w:r>
    </w:p>
    <w:p w14:paraId="1F96E0A6" w14:textId="2B0E2EAF" w:rsidR="007D0526" w:rsidRDefault="007D0526" w:rsidP="007D0526">
      <w:pPr>
        <w:pStyle w:val="Body"/>
      </w:pPr>
      <w:r w:rsidRPr="007D0526">
        <w:t>The Victorian Government is committed to ensuring that Victorian Government boards reflect the diversity of the communities they serve. The Victorian Government collects diversity information about applicants and appointees to Victorian Government non-departmental entities to enable it to monitor the diversity of appointments and to inform strategies to support greater diversity on Victorian Government boards.</w:t>
      </w:r>
    </w:p>
    <w:p w14:paraId="71923514" w14:textId="199FD895" w:rsidR="007D0526" w:rsidRDefault="007D0526" w:rsidP="007D0526">
      <w:pPr>
        <w:pStyle w:val="Body"/>
      </w:pPr>
      <w:r w:rsidRPr="007D0526">
        <w:t xml:space="preserve">The information that the Department of Health (the Department) collects is consistent with the requirements under the </w:t>
      </w:r>
      <w:hyperlink r:id="rId19" w:history="1">
        <w:r w:rsidRPr="007D0526">
          <w:rPr>
            <w:rStyle w:val="Hyperlink"/>
          </w:rPr>
          <w:t>Government Appointments and Public Entities Database (GAPED) Administrative Guideline</w:t>
        </w:r>
      </w:hyperlink>
      <w:r w:rsidRPr="007D0526">
        <w:t xml:space="preserve"> &lt;www.vic.gov.au/guideline-maintaining-data-about-victorian-entities-and-appointments&gt;, issued under the </w:t>
      </w:r>
      <w:r w:rsidRPr="00C371C7">
        <w:rPr>
          <w:i/>
          <w:iCs/>
        </w:rPr>
        <w:t>Public Administration Act 2004</w:t>
      </w:r>
      <w:r w:rsidRPr="007D0526">
        <w:t xml:space="preserve"> (Vic).</w:t>
      </w:r>
    </w:p>
    <w:p w14:paraId="53213D97" w14:textId="77777777" w:rsidR="007D0526" w:rsidRDefault="007D0526" w:rsidP="007D0526">
      <w:pPr>
        <w:pStyle w:val="Heading2"/>
      </w:pPr>
      <w:r>
        <w:t>Personal information</w:t>
      </w:r>
    </w:p>
    <w:p w14:paraId="3D44A113" w14:textId="77777777" w:rsidR="007D0526" w:rsidRPr="007D0526" w:rsidRDefault="007D0526" w:rsidP="007D0526">
      <w:pPr>
        <w:pStyle w:val="Body"/>
      </w:pPr>
      <w:r w:rsidRPr="007D0526">
        <w:t xml:space="preserve">Your information is being collected by the Department to help process and assess your application for the above appointment. It may also be used to contact you or provide you with other information in relation to board appointments from time to time. </w:t>
      </w:r>
    </w:p>
    <w:p w14:paraId="3CB826E4" w14:textId="0CE419DE" w:rsidR="007D0526" w:rsidRDefault="007D0526" w:rsidP="007D0526">
      <w:pPr>
        <w:pStyle w:val="Body"/>
      </w:pPr>
      <w:r w:rsidRPr="007D0526">
        <w:t>If you are appointed:</w:t>
      </w:r>
    </w:p>
    <w:p w14:paraId="6C582877" w14:textId="5A5C318D" w:rsidR="007D0526" w:rsidRDefault="007D0526" w:rsidP="007D0526">
      <w:pPr>
        <w:pStyle w:val="Bullet1"/>
      </w:pPr>
      <w:r>
        <w:t>your information will be included in the Victorian Public Sector Commission’s Government Appointments and Public Entity Database, a secure system for storing information about public entities and members of public entity boards, Committees and Councils (this system is managed by the Victorian Public Sector Commission and hosted on a secure government server).</w:t>
      </w:r>
    </w:p>
    <w:p w14:paraId="0D1553B2" w14:textId="73EDB609" w:rsidR="007D0526" w:rsidRDefault="007D0526" w:rsidP="007D0526">
      <w:pPr>
        <w:pStyle w:val="Bullet1"/>
      </w:pPr>
      <w:r>
        <w:t xml:space="preserve">your given name, family name, term of appointment, status as a member or Chairperson may be publicly released to the media, Members of Parliament, and will be made publicly available on the Victorian Public Sector Commission’s </w:t>
      </w:r>
      <w:hyperlink r:id="rId20" w:history="1">
        <w:r w:rsidRPr="007D0526">
          <w:rPr>
            <w:rStyle w:val="Hyperlink"/>
          </w:rPr>
          <w:t>Public Board Appointments Victoria website</w:t>
        </w:r>
      </w:hyperlink>
      <w:r>
        <w:t xml:space="preserve"> &lt;www.publicboards.vic.gov.au&gt; or on the Department’s website. </w:t>
      </w:r>
    </w:p>
    <w:p w14:paraId="06388DE3" w14:textId="55093268" w:rsidR="007D0526" w:rsidRDefault="007D0526" w:rsidP="007D0526">
      <w:pPr>
        <w:pStyle w:val="Bullet1"/>
      </w:pPr>
      <w:r>
        <w:lastRenderedPageBreak/>
        <w:t>your information will be used to monitor the diversity of appointments to Victorian Government non-departmental entities and enable the Victorian government to develop strategies to improve the diversity of membership of Victorian Government boards.</w:t>
      </w:r>
    </w:p>
    <w:p w14:paraId="32A92FFB" w14:textId="5CDF9905" w:rsidR="007D0526" w:rsidRDefault="007D0526" w:rsidP="007D0526">
      <w:pPr>
        <w:pStyle w:val="Bullet1"/>
      </w:pPr>
      <w:r>
        <w:t>your information will be shared with the board to which you are appointed.</w:t>
      </w:r>
    </w:p>
    <w:p w14:paraId="29771DF7" w14:textId="70AB5CA8" w:rsidR="007D0526" w:rsidRDefault="007D0526" w:rsidP="007D0526">
      <w:pPr>
        <w:pStyle w:val="Body"/>
      </w:pPr>
      <w:r w:rsidRPr="007D0526">
        <w:t>The information that you provide in your application will be made available to those involved in the appointment recruitment and selection processes.</w:t>
      </w:r>
    </w:p>
    <w:p w14:paraId="6FD8EA2B" w14:textId="7FC288D3" w:rsidR="007D0526" w:rsidRDefault="007D0526" w:rsidP="007D0526">
      <w:pPr>
        <w:pStyle w:val="Heading2"/>
      </w:pPr>
      <w:r>
        <w:t xml:space="preserve">Consent </w:t>
      </w:r>
      <w:r w:rsidR="00A27932">
        <w:t>f</w:t>
      </w:r>
      <w:r>
        <w:t>orm</w:t>
      </w:r>
    </w:p>
    <w:p w14:paraId="6F9C5CD1" w14:textId="77777777" w:rsidR="007D0526" w:rsidRPr="007D0526" w:rsidRDefault="007D0526" w:rsidP="007D0526">
      <w:pPr>
        <w:pStyle w:val="Body"/>
      </w:pPr>
      <w:r w:rsidRPr="007D0526">
        <w:t xml:space="preserve">Please read this consent form which outlines the collection and use of your personal information. For more detail about how your information will be handled, please read </w:t>
      </w:r>
      <w:r w:rsidRPr="00294E33">
        <w:rPr>
          <w:b/>
          <w:bCs/>
        </w:rPr>
        <w:t>Notice under Information Privacy Principle 1.3</w:t>
      </w:r>
      <w:r w:rsidRPr="007D0526">
        <w:t xml:space="preserve"> at pages [6]-[7] of this form. </w:t>
      </w:r>
    </w:p>
    <w:p w14:paraId="5CA1BF07" w14:textId="77777777" w:rsidR="007D0526" w:rsidRPr="007D0526" w:rsidRDefault="007D0526" w:rsidP="007D0526">
      <w:pPr>
        <w:pStyle w:val="Body"/>
      </w:pPr>
      <w:r w:rsidRPr="007D0526">
        <w:t xml:space="preserve">When you apply online via the Join a Public Board website, you will be asked to indicate your acceptance of this consent form. </w:t>
      </w:r>
    </w:p>
    <w:p w14:paraId="442A482F" w14:textId="77777777" w:rsidR="007D0526" w:rsidRPr="007D0526" w:rsidRDefault="007D0526" w:rsidP="007D0526">
      <w:pPr>
        <w:pStyle w:val="Body"/>
      </w:pPr>
      <w:r w:rsidRPr="007D0526">
        <w:t xml:space="preserve">By applying for a board director position via the Join a Public Board website, I understand that the Department and the Victorian Public Sector Commission may collect and hold certain personal information, including sensitive information and health information (as defined in the </w:t>
      </w:r>
      <w:r w:rsidRPr="00294E33">
        <w:rPr>
          <w:i/>
          <w:iCs/>
        </w:rPr>
        <w:t xml:space="preserve">Health Records Act 2001 </w:t>
      </w:r>
      <w:r w:rsidRPr="00C371C7">
        <w:t>(Vic)),</w:t>
      </w:r>
      <w:r w:rsidRPr="007D0526">
        <w:t xml:space="preserve"> about me.</w:t>
      </w:r>
    </w:p>
    <w:p w14:paraId="017F4209" w14:textId="25200858" w:rsidR="007D0526" w:rsidRDefault="007D0526" w:rsidP="007D0526">
      <w:pPr>
        <w:pStyle w:val="Body"/>
      </w:pPr>
      <w:r w:rsidRPr="007D0526">
        <w:t>This information includes:</w:t>
      </w:r>
    </w:p>
    <w:p w14:paraId="7713F39C" w14:textId="4A5E9A2F" w:rsidR="00294E33" w:rsidRDefault="00294E33" w:rsidP="00294E33">
      <w:pPr>
        <w:pStyle w:val="Bullet1"/>
      </w:pPr>
      <w:r>
        <w:t xml:space="preserve">my name and </w:t>
      </w:r>
      <w:proofErr w:type="gramStart"/>
      <w:r>
        <w:t>address;</w:t>
      </w:r>
      <w:proofErr w:type="gramEnd"/>
    </w:p>
    <w:p w14:paraId="5375A94C" w14:textId="08AA9021" w:rsidR="00294E33" w:rsidRDefault="00294E33" w:rsidP="00294E33">
      <w:pPr>
        <w:pStyle w:val="Bullet1"/>
      </w:pPr>
      <w:r>
        <w:t xml:space="preserve">my date of birth and </w:t>
      </w:r>
      <w:proofErr w:type="gramStart"/>
      <w:r>
        <w:t>age;</w:t>
      </w:r>
      <w:proofErr w:type="gramEnd"/>
    </w:p>
    <w:p w14:paraId="63ECABBD" w14:textId="3A9F5820" w:rsidR="00294E33" w:rsidRDefault="00294E33" w:rsidP="00294E33">
      <w:pPr>
        <w:pStyle w:val="Bullet1"/>
      </w:pPr>
      <w:r>
        <w:t xml:space="preserve">my </w:t>
      </w:r>
      <w:proofErr w:type="gramStart"/>
      <w:r>
        <w:t>gender;</w:t>
      </w:r>
      <w:proofErr w:type="gramEnd"/>
    </w:p>
    <w:p w14:paraId="0985576B" w14:textId="616D37A9" w:rsidR="00294E33" w:rsidRDefault="00294E33" w:rsidP="00294E33">
      <w:pPr>
        <w:pStyle w:val="Bullet1"/>
      </w:pPr>
      <w:r>
        <w:t xml:space="preserve">whether I identify as Aboriginal and/or Torres Strait </w:t>
      </w:r>
      <w:proofErr w:type="gramStart"/>
      <w:r>
        <w:t>Islander;</w:t>
      </w:r>
      <w:proofErr w:type="gramEnd"/>
      <w:r>
        <w:t xml:space="preserve"> </w:t>
      </w:r>
    </w:p>
    <w:p w14:paraId="5B774A9C" w14:textId="4E7B7AC2" w:rsidR="00294E33" w:rsidRDefault="00294E33" w:rsidP="00294E33">
      <w:pPr>
        <w:pStyle w:val="Bullet1"/>
      </w:pPr>
      <w:r>
        <w:t xml:space="preserve">whether I identify as belonging to the lesbian, gay, bisexual, trans or gender diverse, </w:t>
      </w:r>
      <w:proofErr w:type="gramStart"/>
      <w:r>
        <w:t>intersex ,</w:t>
      </w:r>
      <w:proofErr w:type="gramEnd"/>
      <w:r>
        <w:t xml:space="preserve"> queer or questioning, or asexual (LGBTIQA+) communities;</w:t>
      </w:r>
    </w:p>
    <w:p w14:paraId="0A7618FE" w14:textId="012F71CA" w:rsidR="00294E33" w:rsidRDefault="00294E33" w:rsidP="00294E33">
      <w:pPr>
        <w:pStyle w:val="Bullet1"/>
      </w:pPr>
      <w:r>
        <w:t xml:space="preserve">in what country I was </w:t>
      </w:r>
      <w:proofErr w:type="gramStart"/>
      <w:r>
        <w:t>born;</w:t>
      </w:r>
      <w:proofErr w:type="gramEnd"/>
    </w:p>
    <w:p w14:paraId="6FA98556" w14:textId="1FC20987" w:rsidR="00294E33" w:rsidRDefault="00294E33" w:rsidP="00294E33">
      <w:pPr>
        <w:pStyle w:val="Bullet1"/>
      </w:pPr>
      <w:r>
        <w:t xml:space="preserve">in what country or countries my parents were </w:t>
      </w:r>
      <w:proofErr w:type="gramStart"/>
      <w:r>
        <w:t>born;</w:t>
      </w:r>
      <w:proofErr w:type="gramEnd"/>
    </w:p>
    <w:p w14:paraId="556D35DE" w14:textId="4108CFD0" w:rsidR="00294E33" w:rsidRDefault="00294E33" w:rsidP="00294E33">
      <w:pPr>
        <w:pStyle w:val="Bullet1"/>
      </w:pPr>
      <w:r>
        <w:t xml:space="preserve">what language I speak at home; and </w:t>
      </w:r>
    </w:p>
    <w:p w14:paraId="59B868C7" w14:textId="01DDF864" w:rsidR="00294E33" w:rsidRDefault="00294E33" w:rsidP="00294E33">
      <w:pPr>
        <w:pStyle w:val="Bullet1"/>
      </w:pPr>
      <w:r>
        <w:t>whether I identify as having a culturally, religiously or linguistically diverse background; and</w:t>
      </w:r>
    </w:p>
    <w:p w14:paraId="303CAE69" w14:textId="6F7CFC8B" w:rsidR="00294E33" w:rsidRDefault="00294E33" w:rsidP="00294E33">
      <w:pPr>
        <w:pStyle w:val="Bullet1"/>
      </w:pPr>
      <w:r>
        <w:t>whether I identify as a person living with disability.</w:t>
      </w:r>
    </w:p>
    <w:p w14:paraId="0F173700" w14:textId="5FE95BAA" w:rsidR="00294E33" w:rsidRDefault="00294E33" w:rsidP="00294E33">
      <w:pPr>
        <w:pStyle w:val="Body"/>
      </w:pPr>
      <w:r w:rsidRPr="00294E33">
        <w:t>This information is subject to the Information Privacy Principles (IPPs) in the PDP Act. Under IPP 1, the Department and the Victorian Public Sector Commission must take reasonable steps to ensure that I am aware of:</w:t>
      </w:r>
    </w:p>
    <w:p w14:paraId="06341E9E" w14:textId="42863C34" w:rsidR="00294E33" w:rsidRDefault="00294E33" w:rsidP="00294E33">
      <w:pPr>
        <w:pStyle w:val="Bullet1"/>
      </w:pPr>
      <w:r>
        <w:t xml:space="preserve">the organisation’s contact details and how to contact </w:t>
      </w:r>
      <w:proofErr w:type="gramStart"/>
      <w:r>
        <w:t>it;</w:t>
      </w:r>
      <w:proofErr w:type="gramEnd"/>
    </w:p>
    <w:p w14:paraId="18873B57" w14:textId="1E356AA4" w:rsidR="00294E33" w:rsidRDefault="00294E33" w:rsidP="00294E33">
      <w:pPr>
        <w:pStyle w:val="Bullet1"/>
      </w:pPr>
      <w:r>
        <w:t xml:space="preserve">the fact that I am able to get access to personal information about </w:t>
      </w:r>
      <w:proofErr w:type="gramStart"/>
      <w:r>
        <w:t>me;</w:t>
      </w:r>
      <w:proofErr w:type="gramEnd"/>
    </w:p>
    <w:p w14:paraId="16FC24F7" w14:textId="0248C636" w:rsidR="00294E33" w:rsidRDefault="00294E33" w:rsidP="00294E33">
      <w:pPr>
        <w:pStyle w:val="Bullet1"/>
      </w:pPr>
      <w:r>
        <w:t xml:space="preserve">the purposes for which the information is </w:t>
      </w:r>
      <w:proofErr w:type="gramStart"/>
      <w:r>
        <w:t>collected;</w:t>
      </w:r>
      <w:proofErr w:type="gramEnd"/>
    </w:p>
    <w:p w14:paraId="6222DF96" w14:textId="3CE8B4AC" w:rsidR="00294E33" w:rsidRDefault="00294E33" w:rsidP="00294E33">
      <w:pPr>
        <w:pStyle w:val="Bullet1"/>
      </w:pPr>
      <w:r>
        <w:t xml:space="preserve">to whom that information is usually </w:t>
      </w:r>
      <w:proofErr w:type="gramStart"/>
      <w:r>
        <w:t>disclosed;</w:t>
      </w:r>
      <w:proofErr w:type="gramEnd"/>
    </w:p>
    <w:p w14:paraId="6EE85EBF" w14:textId="46680706" w:rsidR="00294E33" w:rsidRDefault="00294E33" w:rsidP="00294E33">
      <w:pPr>
        <w:pStyle w:val="Bullet1"/>
      </w:pPr>
      <w:r>
        <w:t>any law requiring the information to be collected; and</w:t>
      </w:r>
    </w:p>
    <w:p w14:paraId="0DCAF462" w14:textId="1FE2482C" w:rsidR="00294E33" w:rsidRDefault="00294E33" w:rsidP="00294E33">
      <w:pPr>
        <w:pStyle w:val="Bullet1"/>
      </w:pPr>
      <w:r>
        <w:t>the consequences for me if the information is not collected.</w:t>
      </w:r>
    </w:p>
    <w:p w14:paraId="10F0BE55" w14:textId="77777777" w:rsidR="00294E33" w:rsidRDefault="00294E33" w:rsidP="00294E33">
      <w:pPr>
        <w:pStyle w:val="Body"/>
      </w:pPr>
      <w:r>
        <w:t>I have read the “</w:t>
      </w:r>
      <w:r w:rsidRPr="00294E33">
        <w:rPr>
          <w:b/>
          <w:bCs/>
        </w:rPr>
        <w:t>Notice under Information Privacy Principle 1.3</w:t>
      </w:r>
      <w:r>
        <w:t>” which is provided with this consent form.</w:t>
      </w:r>
    </w:p>
    <w:p w14:paraId="7EC27FF1" w14:textId="77777777" w:rsidR="00294E33" w:rsidRDefault="00294E33" w:rsidP="00294E33">
      <w:pPr>
        <w:pStyle w:val="Body"/>
      </w:pPr>
      <w:r>
        <w:t>I am aware of the contact details for the Department and the Victorian Public Sector Commission.</w:t>
      </w:r>
    </w:p>
    <w:p w14:paraId="06B3422E" w14:textId="77777777" w:rsidR="00294E33" w:rsidRDefault="00294E33" w:rsidP="00294E33">
      <w:pPr>
        <w:pStyle w:val="Body"/>
      </w:pPr>
      <w:r>
        <w:t>I understand that I can seek access to personal information collected about me and can request the Department or the Victorian Public Sector Commission to correct and update it.</w:t>
      </w:r>
    </w:p>
    <w:p w14:paraId="25FE9B7B" w14:textId="77777777" w:rsidR="00294E33" w:rsidRDefault="00294E33" w:rsidP="00294E33">
      <w:pPr>
        <w:pStyle w:val="Heading3"/>
      </w:pPr>
      <w:r>
        <w:lastRenderedPageBreak/>
        <w:t>Purpose of collection</w:t>
      </w:r>
    </w:p>
    <w:p w14:paraId="56973137" w14:textId="339F7D13" w:rsidR="00294E33" w:rsidRDefault="00294E33" w:rsidP="00294E33">
      <w:pPr>
        <w:pStyle w:val="Body"/>
      </w:pPr>
      <w:r>
        <w:t>I understand that the information is being collected and used to:</w:t>
      </w:r>
    </w:p>
    <w:p w14:paraId="32BA5C03" w14:textId="16ABE727" w:rsidR="00294E33" w:rsidRDefault="00294E33" w:rsidP="00294E33">
      <w:pPr>
        <w:pStyle w:val="Bullet1"/>
      </w:pPr>
      <w:r>
        <w:t xml:space="preserve">process and assess my application for the board </w:t>
      </w:r>
      <w:proofErr w:type="gramStart"/>
      <w:r>
        <w:t>appointment;</w:t>
      </w:r>
      <w:proofErr w:type="gramEnd"/>
    </w:p>
    <w:p w14:paraId="32689CAF" w14:textId="5BCF7332" w:rsidR="00294E33" w:rsidRDefault="00294E33" w:rsidP="00294E33">
      <w:pPr>
        <w:pStyle w:val="Bullet1"/>
      </w:pPr>
      <w:r>
        <w:t xml:space="preserve">if I consent, share my information with other Victorian Government departments for the purposes of enabling the relevant Minister to consider me for appointment to other </w:t>
      </w:r>
      <w:proofErr w:type="gramStart"/>
      <w:r>
        <w:t>boards;</w:t>
      </w:r>
      <w:proofErr w:type="gramEnd"/>
    </w:p>
    <w:p w14:paraId="724FA4E3" w14:textId="40832F90" w:rsidR="00294E33" w:rsidRDefault="00294E33" w:rsidP="00294E33">
      <w:pPr>
        <w:pStyle w:val="Bullet1"/>
      </w:pPr>
      <w:r>
        <w:t xml:space="preserve">monitor the diversity of appointments to Victorian Government non-departmental </w:t>
      </w:r>
      <w:proofErr w:type="gramStart"/>
      <w:r>
        <w:t>entities;</w:t>
      </w:r>
      <w:proofErr w:type="gramEnd"/>
    </w:p>
    <w:p w14:paraId="747584F5" w14:textId="03C47E75" w:rsidR="00294E33" w:rsidRDefault="00294E33" w:rsidP="00294E33">
      <w:pPr>
        <w:pStyle w:val="Bullet1"/>
      </w:pPr>
      <w:r>
        <w:t xml:space="preserve">enable the Victorian government to develop strategies to improve the diversity of membership of Victorian Government </w:t>
      </w:r>
      <w:proofErr w:type="gramStart"/>
      <w:r>
        <w:t>boards;</w:t>
      </w:r>
      <w:proofErr w:type="gramEnd"/>
    </w:p>
    <w:p w14:paraId="5B7AABCE" w14:textId="24340B7F" w:rsidR="00294E33" w:rsidRDefault="00294E33" w:rsidP="00294E33">
      <w:pPr>
        <w:pStyle w:val="Bullet1"/>
      </w:pPr>
      <w:r>
        <w:t>manage dealings with me (for example to contact me or to provide me with other information from time to time</w:t>
      </w:r>
      <w:proofErr w:type="gramStart"/>
      <w:r>
        <w:t>);</w:t>
      </w:r>
      <w:proofErr w:type="gramEnd"/>
      <w:r>
        <w:t xml:space="preserve"> </w:t>
      </w:r>
    </w:p>
    <w:p w14:paraId="0C1DE0F8" w14:textId="7BA9DB6D" w:rsidR="00294E33" w:rsidRDefault="00294E33" w:rsidP="00294E33">
      <w:pPr>
        <w:pStyle w:val="Bullet1"/>
      </w:pPr>
      <w:r>
        <w:t>be included in the Victorian Public Sector Commission’s Government Appointments and Public Entity Database, a secure system for storing information about public entities and members of public entity boards, Committees and Councils (this system is managed by the Victorian Public Sector Commission and hosted on a secure government server</w:t>
      </w:r>
      <w:proofErr w:type="gramStart"/>
      <w:r>
        <w:t>);</w:t>
      </w:r>
      <w:proofErr w:type="gramEnd"/>
    </w:p>
    <w:p w14:paraId="7B708A24" w14:textId="0EFEFC70" w:rsidR="00294E33" w:rsidRDefault="00294E33" w:rsidP="00294E33">
      <w:pPr>
        <w:pStyle w:val="Bullet1"/>
      </w:pPr>
      <w:r>
        <w:t xml:space="preserve">be included in the </w:t>
      </w:r>
      <w:hyperlink r:id="rId21" w:history="1">
        <w:r w:rsidRPr="00294E33">
          <w:rPr>
            <w:rStyle w:val="Hyperlink"/>
          </w:rPr>
          <w:t>Public Board Appointments Victoria website</w:t>
        </w:r>
      </w:hyperlink>
      <w:r>
        <w:t xml:space="preserve"> &lt;www.publicboards.vic.gov.au&gt;. Please refer to that website for the applicable privacy statement. Information published on this site includes given name and family name, term of appointment, and status as a member or Chairperson.</w:t>
      </w:r>
    </w:p>
    <w:p w14:paraId="650AE061" w14:textId="77777777" w:rsidR="00294E33" w:rsidRDefault="00294E33" w:rsidP="00294E33">
      <w:pPr>
        <w:pStyle w:val="Heading3"/>
      </w:pPr>
      <w:r>
        <w:t>Disclosure</w:t>
      </w:r>
    </w:p>
    <w:p w14:paraId="7B378182" w14:textId="6D4ED761" w:rsidR="00294E33" w:rsidRDefault="00294E33" w:rsidP="00294E33">
      <w:pPr>
        <w:pStyle w:val="Bullet1"/>
        <w:numPr>
          <w:ilvl w:val="0"/>
          <w:numId w:val="0"/>
        </w:numPr>
        <w:ind w:left="284" w:hanging="284"/>
      </w:pPr>
      <w:r>
        <w:t>For these purposes I understand that the information is usually disclosed to:</w:t>
      </w:r>
    </w:p>
    <w:p w14:paraId="499F0833" w14:textId="4C9DABBF" w:rsidR="00294E33" w:rsidRDefault="00294E33" w:rsidP="00294E33">
      <w:pPr>
        <w:pStyle w:val="Bullet1"/>
      </w:pPr>
      <w:r>
        <w:t xml:space="preserve">Victorian Government departments and authorised officers nominated by the Secretary of the Department or their </w:t>
      </w:r>
      <w:proofErr w:type="gramStart"/>
      <w:r>
        <w:t>delegate;</w:t>
      </w:r>
      <w:proofErr w:type="gramEnd"/>
      <w:r>
        <w:t xml:space="preserve"> </w:t>
      </w:r>
    </w:p>
    <w:p w14:paraId="750A792C" w14:textId="57D2A590" w:rsidR="00294E33" w:rsidRDefault="00294E33" w:rsidP="00294E33">
      <w:pPr>
        <w:pStyle w:val="Bullet1"/>
      </w:pPr>
      <w:r>
        <w:t>the board and support staff of the health service (if appointed</w:t>
      </w:r>
      <w:proofErr w:type="gramStart"/>
      <w:r>
        <w:t>);</w:t>
      </w:r>
      <w:proofErr w:type="gramEnd"/>
    </w:p>
    <w:p w14:paraId="2DD7755C" w14:textId="37EBACC0" w:rsidR="00294E33" w:rsidRDefault="00294E33" w:rsidP="00294E33">
      <w:pPr>
        <w:pStyle w:val="Bullet1"/>
      </w:pPr>
      <w:r>
        <w:t xml:space="preserve">authorised officers of the Victorian Public Sector Commission (nominated by the Victorian Public Sector Commissioner or their delegate) for inclusion in the recruitment system, the Government Appointments and Public Entity Database and the </w:t>
      </w:r>
      <w:hyperlink r:id="rId22" w:history="1">
        <w:r w:rsidRPr="00294E33">
          <w:rPr>
            <w:rStyle w:val="Hyperlink"/>
          </w:rPr>
          <w:t>Public Board Appointments Victoria website</w:t>
        </w:r>
      </w:hyperlink>
      <w:r>
        <w:t xml:space="preserve"> &lt;www.publicboards.vic.gov.au&gt;;</w:t>
      </w:r>
    </w:p>
    <w:p w14:paraId="3DBE254F" w14:textId="26CC84F4" w:rsidR="00294E33" w:rsidRDefault="00294E33" w:rsidP="00294E33">
      <w:pPr>
        <w:pStyle w:val="Bullet1"/>
      </w:pPr>
      <w:r>
        <w:t xml:space="preserve">the Cabinet or any member of it for the purpose of assessing my application and monitoring the diversity of appointments made to Victorian Government </w:t>
      </w:r>
      <w:proofErr w:type="gramStart"/>
      <w:r>
        <w:t>entities;</w:t>
      </w:r>
      <w:proofErr w:type="gramEnd"/>
      <w:r>
        <w:t xml:space="preserve"> </w:t>
      </w:r>
    </w:p>
    <w:p w14:paraId="42AA2E34" w14:textId="0F1548D4" w:rsidR="00294E33" w:rsidRDefault="00294E33" w:rsidP="00294E33">
      <w:pPr>
        <w:pStyle w:val="Bullet1"/>
      </w:pPr>
      <w:r>
        <w:t>if I consent, I understand that the Department may share my information with other Victorian Government departments for the purposes of enabling the relevant Minister to consider me for appointment to other boards; and</w:t>
      </w:r>
    </w:p>
    <w:p w14:paraId="5496B195" w14:textId="47F23587" w:rsidR="00294E33" w:rsidRDefault="00294E33" w:rsidP="00294E33">
      <w:pPr>
        <w:pStyle w:val="Bullet1"/>
      </w:pPr>
      <w:r>
        <w:t xml:space="preserve">if appointed, I understand my name, term of appointment and status as member or Chairperson may also be released to the media, placed on the Department website, provided to Members of Parliament or made publicly available on the </w:t>
      </w:r>
      <w:hyperlink r:id="rId23" w:history="1">
        <w:r w:rsidRPr="00294E33">
          <w:rPr>
            <w:rStyle w:val="Hyperlink"/>
          </w:rPr>
          <w:t>Public Board Appointments Victoria website</w:t>
        </w:r>
      </w:hyperlink>
      <w:r>
        <w:t xml:space="preserve"> &lt;www.publicboards.vic.gov.au&gt;.</w:t>
      </w:r>
    </w:p>
    <w:p w14:paraId="656CB4AC" w14:textId="77777777" w:rsidR="00294E33" w:rsidRDefault="00294E33" w:rsidP="00294E33">
      <w:pPr>
        <w:pStyle w:val="Body"/>
      </w:pPr>
      <w:r>
        <w:t>Information is otherwise used in accordance with the PDP Act.</w:t>
      </w:r>
    </w:p>
    <w:p w14:paraId="3912D541" w14:textId="165C0693" w:rsidR="00294E33" w:rsidRDefault="00294E33" w:rsidP="00294E33">
      <w:pPr>
        <w:pStyle w:val="Body"/>
      </w:pPr>
      <w:r>
        <w:t>Information on the Government Appointments and Public Entity Database is used to:</w:t>
      </w:r>
    </w:p>
    <w:p w14:paraId="1A7FAAD8" w14:textId="1BDD83A8" w:rsidR="00761E66" w:rsidRDefault="00761E66" w:rsidP="00761E66">
      <w:pPr>
        <w:pStyle w:val="Bullet1"/>
      </w:pPr>
      <w:r>
        <w:t xml:space="preserve">communicate with non-departmental entities about whole of government initiatives and </w:t>
      </w:r>
      <w:proofErr w:type="gramStart"/>
      <w:r>
        <w:t>policies;</w:t>
      </w:r>
      <w:proofErr w:type="gramEnd"/>
    </w:p>
    <w:p w14:paraId="2EC9E7BA" w14:textId="1C1091F6" w:rsidR="00761E66" w:rsidRDefault="00761E66" w:rsidP="00761E66">
      <w:pPr>
        <w:pStyle w:val="Bullet1"/>
      </w:pPr>
      <w:r>
        <w:t xml:space="preserve">monitor upcoming board </w:t>
      </w:r>
      <w:proofErr w:type="gramStart"/>
      <w:r>
        <w:t>vacancies;</w:t>
      </w:r>
      <w:proofErr w:type="gramEnd"/>
    </w:p>
    <w:p w14:paraId="12CB9A72" w14:textId="42BC3A3F" w:rsidR="00761E66" w:rsidRDefault="00761E66" w:rsidP="00761E66">
      <w:pPr>
        <w:pStyle w:val="Bullet1"/>
      </w:pPr>
      <w:r>
        <w:t xml:space="preserve">monitor the diversity of appointments to Victorian Government </w:t>
      </w:r>
      <w:proofErr w:type="gramStart"/>
      <w:r>
        <w:t>entities;</w:t>
      </w:r>
      <w:proofErr w:type="gramEnd"/>
    </w:p>
    <w:p w14:paraId="27F0D305" w14:textId="4A135F59" w:rsidR="00761E66" w:rsidRDefault="00761E66" w:rsidP="00761E66">
      <w:pPr>
        <w:pStyle w:val="Bullet1"/>
      </w:pPr>
      <w:r>
        <w:t xml:space="preserve">inform strategies to improve the diversity of membership of Victorian Government </w:t>
      </w:r>
      <w:proofErr w:type="gramStart"/>
      <w:r>
        <w:t>boards;</w:t>
      </w:r>
      <w:proofErr w:type="gramEnd"/>
    </w:p>
    <w:p w14:paraId="5CDC24DB" w14:textId="643DB8B7" w:rsidR="00761E66" w:rsidRDefault="00761E66" w:rsidP="00761E66">
      <w:pPr>
        <w:pStyle w:val="Bullet1"/>
      </w:pPr>
      <w:r>
        <w:t xml:space="preserve">publicly report aggregated and de-identified information about the diversity of membership of Victorian Government </w:t>
      </w:r>
      <w:proofErr w:type="gramStart"/>
      <w:r>
        <w:t>boards;</w:t>
      </w:r>
      <w:proofErr w:type="gramEnd"/>
    </w:p>
    <w:p w14:paraId="047ECEB0" w14:textId="2EE42716" w:rsidR="00761E66" w:rsidRDefault="00761E66" w:rsidP="00761E66">
      <w:pPr>
        <w:pStyle w:val="Bullet1"/>
      </w:pPr>
      <w:r>
        <w:lastRenderedPageBreak/>
        <w:t>allow the Victorian Public Sector Commission to use information on the Government Appointments and Public Entity Database for research purposes and to plan improvements to governance processes for Victorian public sector entity boards; and</w:t>
      </w:r>
    </w:p>
    <w:p w14:paraId="224FB51B" w14:textId="5FA03B08" w:rsidR="00761E66" w:rsidRDefault="00761E66" w:rsidP="00761E66">
      <w:pPr>
        <w:pStyle w:val="Bullet1"/>
      </w:pPr>
      <w:r>
        <w:t xml:space="preserve">allow the Victorian Public Sector Commission to draw select and limited information (described below in the consent section of this form) from the Government Appointments and Public Entity Database and for this select and limited information to be made publicly available on the </w:t>
      </w:r>
      <w:hyperlink r:id="rId24" w:history="1">
        <w:r w:rsidRPr="00761E66">
          <w:rPr>
            <w:rStyle w:val="Hyperlink"/>
          </w:rPr>
          <w:t>Public Board Appointments Victoria website</w:t>
        </w:r>
      </w:hyperlink>
      <w:r>
        <w:t xml:space="preserve"> &lt;www.publicboards.vic.gov.au&gt;. Publicly report the name, term and status as Chairperson of appointees to public sector and non-departmental entities.</w:t>
      </w:r>
    </w:p>
    <w:p w14:paraId="5D72A716" w14:textId="2EC87FF8" w:rsidR="00294E33" w:rsidRDefault="00761E66" w:rsidP="00294E33">
      <w:pPr>
        <w:pStyle w:val="Body"/>
      </w:pPr>
      <w:r w:rsidRPr="00761E66">
        <w:t xml:space="preserve">Information on the </w:t>
      </w:r>
      <w:proofErr w:type="spellStart"/>
      <w:r w:rsidRPr="00761E66">
        <w:t>eRecruitment</w:t>
      </w:r>
      <w:proofErr w:type="spellEnd"/>
      <w:r w:rsidRPr="00761E66">
        <w:t xml:space="preserve"> system, </w:t>
      </w:r>
      <w:proofErr w:type="gramStart"/>
      <w:r w:rsidRPr="00761E66">
        <w:rPr>
          <w:i/>
          <w:iCs/>
        </w:rPr>
        <w:t>Join</w:t>
      </w:r>
      <w:proofErr w:type="gramEnd"/>
      <w:r w:rsidRPr="00761E66">
        <w:rPr>
          <w:i/>
          <w:iCs/>
        </w:rPr>
        <w:t xml:space="preserve"> a Public Board</w:t>
      </w:r>
      <w:r w:rsidRPr="00761E66">
        <w:t>, is used to:</w:t>
      </w:r>
    </w:p>
    <w:p w14:paraId="64FD4983" w14:textId="05459280" w:rsidR="00761E66" w:rsidRDefault="00761E66" w:rsidP="00761E66">
      <w:pPr>
        <w:pStyle w:val="Bullet1"/>
      </w:pPr>
      <w:r>
        <w:t xml:space="preserve">process and assess your application for </w:t>
      </w:r>
      <w:proofErr w:type="gramStart"/>
      <w:r>
        <w:t>appointment;</w:t>
      </w:r>
      <w:proofErr w:type="gramEnd"/>
    </w:p>
    <w:p w14:paraId="63FA0FB6" w14:textId="5911F4D1" w:rsidR="00761E66" w:rsidRDefault="00761E66" w:rsidP="00761E66">
      <w:pPr>
        <w:pStyle w:val="Bullet1"/>
      </w:pPr>
      <w:r>
        <w:t xml:space="preserve">manage dealings with </w:t>
      </w:r>
      <w:proofErr w:type="gramStart"/>
      <w:r>
        <w:t>you;</w:t>
      </w:r>
      <w:proofErr w:type="gramEnd"/>
    </w:p>
    <w:p w14:paraId="0B39B341" w14:textId="20E9D83C" w:rsidR="00761E66" w:rsidRDefault="00761E66" w:rsidP="00761E66">
      <w:pPr>
        <w:pStyle w:val="Bullet1"/>
      </w:pPr>
      <w:r>
        <w:t xml:space="preserve">monitor the diversity of applicants and appointees to Victorian Government non-department </w:t>
      </w:r>
      <w:proofErr w:type="gramStart"/>
      <w:r>
        <w:t>entities;</w:t>
      </w:r>
      <w:proofErr w:type="gramEnd"/>
    </w:p>
    <w:p w14:paraId="3F9E7AF0" w14:textId="46193543" w:rsidR="00761E66" w:rsidRDefault="00761E66" w:rsidP="00761E66">
      <w:pPr>
        <w:pStyle w:val="Bullet1"/>
      </w:pPr>
      <w:r>
        <w:t xml:space="preserve">inform strategies to enhance the diversity of membership of Victorian Government </w:t>
      </w:r>
      <w:proofErr w:type="gramStart"/>
      <w:r>
        <w:t>boards;</w:t>
      </w:r>
      <w:proofErr w:type="gramEnd"/>
    </w:p>
    <w:p w14:paraId="3DDF171D" w14:textId="501D1F69" w:rsidR="00761E66" w:rsidRDefault="00761E66" w:rsidP="00761E66">
      <w:pPr>
        <w:pStyle w:val="Bullet1"/>
      </w:pPr>
      <w:r>
        <w:t xml:space="preserve">enable Ministers and other Victorian Government departments to consider and contact applicants who have applied for other roles: </w:t>
      </w:r>
    </w:p>
    <w:p w14:paraId="328689C7" w14:textId="084AD158" w:rsidR="00761E66" w:rsidRDefault="00761E66" w:rsidP="00761E66">
      <w:pPr>
        <w:pStyle w:val="Bullet1"/>
      </w:pPr>
      <w:r>
        <w:t>for research purposes to plan improvements to governance processes for Victorian public sector entity boards; and</w:t>
      </w:r>
    </w:p>
    <w:p w14:paraId="66E61F92" w14:textId="7D497126" w:rsidR="00761E66" w:rsidRDefault="00761E66" w:rsidP="00761E66">
      <w:pPr>
        <w:pStyle w:val="Bullet1"/>
      </w:pPr>
      <w:r>
        <w:t xml:space="preserve">to allow the Victorian Public Sector Commission to draw select and limited information about appointments (name, term and status as member or Chairperson) and for this information to be made publicly available on the </w:t>
      </w:r>
      <w:hyperlink r:id="rId25" w:history="1">
        <w:r w:rsidRPr="00761E66">
          <w:rPr>
            <w:rStyle w:val="Hyperlink"/>
          </w:rPr>
          <w:t>Public Board Appointments Victoria website</w:t>
        </w:r>
      </w:hyperlink>
      <w:r>
        <w:t xml:space="preserve"> &lt;www.publicboards.vic.gov.au&gt;.</w:t>
      </w:r>
    </w:p>
    <w:p w14:paraId="15AF1D2A" w14:textId="474E671F" w:rsidR="00761E66" w:rsidRDefault="00761E66" w:rsidP="00761E66">
      <w:pPr>
        <w:pStyle w:val="Body"/>
      </w:pPr>
      <w:r>
        <w:t xml:space="preserve">I understand that, for reasons of personal safety, the composition of some public sector/non-departmental entities will not appear on the </w:t>
      </w:r>
      <w:hyperlink r:id="rId26" w:history="1">
        <w:r w:rsidRPr="00761E66">
          <w:rPr>
            <w:rStyle w:val="Hyperlink"/>
          </w:rPr>
          <w:t>Public Board Appointments Victoria website</w:t>
        </w:r>
      </w:hyperlink>
      <w:r>
        <w:t xml:space="preserve"> &lt;www.publicboards.vic.gov.au&gt;, and that I can discuss this with the Secretary of the department or their delegate if I think this is relevant to me.</w:t>
      </w:r>
    </w:p>
    <w:p w14:paraId="79FE8435" w14:textId="25D6F903" w:rsidR="00761E66" w:rsidRDefault="00761E66" w:rsidP="00761E66">
      <w:pPr>
        <w:pStyle w:val="Body"/>
      </w:pPr>
      <w:r>
        <w:t>I understand that my refusal to consent to the collection and disclosure of information described in this consent form that is essential for undertaking probity and eligibility checks (e.g., name, former names, VPS status, etc) may impact on my being considered for an appointment.</w:t>
      </w:r>
    </w:p>
    <w:p w14:paraId="1386B345" w14:textId="34A263C2" w:rsidR="00761E66" w:rsidRDefault="00761E66" w:rsidP="00761E66">
      <w:pPr>
        <w:pStyle w:val="Body"/>
      </w:pPr>
      <w:r>
        <w:t>I understand that if I do not provide any of the other categories of information requested, this may impair the ability of departments/agencies to monitor and develop strategies in relation to the diversity of board appointments.</w:t>
      </w:r>
    </w:p>
    <w:p w14:paraId="4D31D3DA" w14:textId="77777777" w:rsidR="00761E66" w:rsidRDefault="00761E66" w:rsidP="00761E66">
      <w:pPr>
        <w:pStyle w:val="Heading3"/>
      </w:pPr>
      <w:r>
        <w:t>Consents</w:t>
      </w:r>
    </w:p>
    <w:p w14:paraId="0B992F09" w14:textId="77777777" w:rsidR="00761E66" w:rsidRDefault="00761E66" w:rsidP="00761E66">
      <w:pPr>
        <w:pStyle w:val="Body"/>
      </w:pPr>
      <w:r>
        <w:t xml:space="preserve">I consent to the Department and the Victorian Public Sector Commission collecting, using and holding all personal information that I have provided (including sensitive and health information), and sharing it with other Victorian Government departments, agencies or Cabinet, in accordance with the PDP Act, for the purposes outlined in this consent form. </w:t>
      </w:r>
    </w:p>
    <w:p w14:paraId="0EAE21C6" w14:textId="77777777" w:rsidR="00761E66" w:rsidRDefault="00761E66" w:rsidP="00761E66">
      <w:pPr>
        <w:pStyle w:val="Body"/>
      </w:pPr>
      <w:r>
        <w:t xml:space="preserve">I understand that the information I have provided in my application may be submitted to the Victorian government’s </w:t>
      </w:r>
      <w:proofErr w:type="spellStart"/>
      <w:r>
        <w:t>eRecruitment</w:t>
      </w:r>
      <w:proofErr w:type="spellEnd"/>
      <w:r>
        <w:t xml:space="preserve"> system, Join a Public Board, for the purposes of assessment and selection. </w:t>
      </w:r>
    </w:p>
    <w:p w14:paraId="44713D6D" w14:textId="49525091" w:rsidR="00761E66" w:rsidRDefault="00761E66" w:rsidP="00761E66">
      <w:pPr>
        <w:pStyle w:val="Body"/>
      </w:pPr>
      <w:r>
        <w:t xml:space="preserve">I understand that recipients of my personal information provided </w:t>
      </w:r>
      <w:proofErr w:type="gramStart"/>
      <w:r>
        <w:t>as a result of</w:t>
      </w:r>
      <w:proofErr w:type="gramEnd"/>
      <w:r>
        <w:t xml:space="preserve"> this consent will remove as far as practicable any potential information identifying me individually as part of their reporting requirements.</w:t>
      </w:r>
    </w:p>
    <w:p w14:paraId="63291BE9" w14:textId="4E636CAA" w:rsidR="00761E66" w:rsidRDefault="00761E66" w:rsidP="00761E66">
      <w:pPr>
        <w:pStyle w:val="Body"/>
      </w:pPr>
      <w:r w:rsidRPr="00761E66">
        <w:t xml:space="preserve">I consent to the following information being made publicly available to the media, Members of Parliament, on the Department website and on the </w:t>
      </w:r>
      <w:hyperlink r:id="rId27" w:history="1">
        <w:r w:rsidRPr="00761E66">
          <w:rPr>
            <w:rStyle w:val="Hyperlink"/>
          </w:rPr>
          <w:t>Public Board Appointments Victoria website</w:t>
        </w:r>
      </w:hyperlink>
      <w:r w:rsidRPr="00761E66">
        <w:t xml:space="preserve"> &lt;www.publicboards.vic.gov.au&gt; if I am appointed to a particular entity:</w:t>
      </w:r>
    </w:p>
    <w:p w14:paraId="7333D961" w14:textId="1BA699DE" w:rsidR="00761E66" w:rsidRDefault="00761E66" w:rsidP="00761E66">
      <w:pPr>
        <w:pStyle w:val="Bullet1"/>
      </w:pPr>
      <w:r>
        <w:t xml:space="preserve">my given name and family </w:t>
      </w:r>
      <w:proofErr w:type="gramStart"/>
      <w:r>
        <w:t>name;</w:t>
      </w:r>
      <w:proofErr w:type="gramEnd"/>
    </w:p>
    <w:p w14:paraId="2727426B" w14:textId="61698C26" w:rsidR="00761E66" w:rsidRDefault="00761E66" w:rsidP="00761E66">
      <w:pPr>
        <w:pStyle w:val="Bullet1"/>
      </w:pPr>
      <w:r>
        <w:t xml:space="preserve">the name of the </w:t>
      </w:r>
      <w:proofErr w:type="gramStart"/>
      <w:r>
        <w:t>entity;</w:t>
      </w:r>
      <w:proofErr w:type="gramEnd"/>
    </w:p>
    <w:p w14:paraId="282BD72B" w14:textId="10319A6C" w:rsidR="00761E66" w:rsidRDefault="00761E66" w:rsidP="00761E66">
      <w:pPr>
        <w:pStyle w:val="Bullet1"/>
      </w:pPr>
      <w:r>
        <w:lastRenderedPageBreak/>
        <w:t>the term of my appointment; and</w:t>
      </w:r>
    </w:p>
    <w:p w14:paraId="457A2746" w14:textId="59FDEA97" w:rsidR="00761E66" w:rsidRDefault="00761E66" w:rsidP="00761E66">
      <w:pPr>
        <w:pStyle w:val="Bullet1"/>
      </w:pPr>
      <w:r>
        <w:t>my status as a member or Chairperson.</w:t>
      </w:r>
    </w:p>
    <w:p w14:paraId="145A97BC" w14:textId="079B66CC" w:rsidR="00761E66" w:rsidRDefault="00761E66" w:rsidP="00761E66">
      <w:pPr>
        <w:pStyle w:val="Body"/>
        <w:rPr>
          <w:i/>
          <w:iCs/>
        </w:rPr>
      </w:pPr>
      <w:r w:rsidRPr="00761E66">
        <w:rPr>
          <w:i/>
          <w:iCs/>
        </w:rPr>
        <w:t>Information provided about other individuals in my Curriculum Vitae and any other documentation included in my application.</w:t>
      </w:r>
    </w:p>
    <w:p w14:paraId="061D56DD" w14:textId="6F93C6DB" w:rsidR="00761E66" w:rsidRDefault="00761E66" w:rsidP="00761E66">
      <w:pPr>
        <w:pStyle w:val="Body"/>
      </w:pPr>
      <w:r w:rsidRPr="00761E66">
        <w:t>I acknowledge that when I provide personal information about other individuals such as referees, the Department relies on me to make those other individuals aware that such information will or may be provided to the Victorian Government, the relevant purposes that Victorian Government will use it for, and how they can access it.</w:t>
      </w:r>
    </w:p>
    <w:p w14:paraId="56E3051B" w14:textId="77777777" w:rsidR="00761E66" w:rsidRPr="00761E66" w:rsidRDefault="00761E66" w:rsidP="00761E66">
      <w:pPr>
        <w:pStyle w:val="Body"/>
        <w:rPr>
          <w:b/>
          <w:bCs/>
        </w:rPr>
      </w:pPr>
      <w:r w:rsidRPr="00761E66">
        <w:rPr>
          <w:b/>
          <w:bCs/>
        </w:rPr>
        <w:t xml:space="preserve">I confirm that I have read, understood, and accept the Notice under Information Privacy Principle 1.3.  </w:t>
      </w:r>
    </w:p>
    <w:p w14:paraId="607B23F7" w14:textId="5E47BF0A" w:rsidR="00761E66" w:rsidRDefault="00761E66" w:rsidP="00761E66">
      <w:pPr>
        <w:pStyle w:val="Body"/>
        <w:rPr>
          <w:b/>
          <w:bCs/>
        </w:rPr>
      </w:pPr>
      <w:r w:rsidRPr="00761E66">
        <w:rPr>
          <w:b/>
          <w:bCs/>
        </w:rPr>
        <w:t>I consent to my personal information, including sensitive and health information being collected, used and disclosed as described in the Notice.</w:t>
      </w:r>
    </w:p>
    <w:p w14:paraId="4680A128" w14:textId="77777777" w:rsidR="00761E66" w:rsidRDefault="00761E66" w:rsidP="00761E66">
      <w:pPr>
        <w:pStyle w:val="Body"/>
        <w:rPr>
          <w:b/>
          <w:bCs/>
        </w:rPr>
      </w:pPr>
    </w:p>
    <w:p w14:paraId="711180D9" w14:textId="77777777" w:rsidR="005238BA" w:rsidRDefault="005238BA" w:rsidP="00761E66">
      <w:pPr>
        <w:pStyle w:val="Body"/>
        <w:rPr>
          <w:b/>
          <w:bCs/>
        </w:rPr>
      </w:pPr>
    </w:p>
    <w:p w14:paraId="601DE483" w14:textId="75D4636F" w:rsidR="00761E66" w:rsidRDefault="00C371C7" w:rsidP="00761E66">
      <w:pPr>
        <w:pStyle w:val="Body"/>
        <w:rPr>
          <w:rFonts w:ascii="Calibri" w:hAnsi="Calibri" w:cs="Calibri"/>
          <w:i/>
          <w:color w:val="000000" w:themeColor="text1"/>
          <w:sz w:val="22"/>
          <w:szCs w:val="22"/>
        </w:rPr>
      </w:pPr>
      <w:sdt>
        <w:sdtPr>
          <w:rPr>
            <w:rFonts w:ascii="Calibri" w:hAnsi="Calibri" w:cs="Calibri"/>
            <w:i/>
            <w:color w:val="000000" w:themeColor="text1"/>
            <w:sz w:val="22"/>
            <w:szCs w:val="22"/>
          </w:rPr>
          <w:alias w:val="Date Signed"/>
          <w:tag w:val="Date Signed"/>
          <w:id w:val="-370615919"/>
          <w:placeholder>
            <w:docPart w:val="52235B10BEBE446B8FEBB6454207046C"/>
          </w:placeholder>
          <w:showingPlcHdr/>
          <w:date>
            <w:dateFormat w:val="d/MM/yyyy"/>
            <w:lid w:val="en-AU"/>
            <w:storeMappedDataAs w:val="dateTime"/>
            <w:calendar w:val="gregorian"/>
          </w:date>
        </w:sdtPr>
        <w:sdtEndPr/>
        <w:sdtContent>
          <w:r w:rsidR="00761E66" w:rsidRPr="00713903">
            <w:rPr>
              <w:rStyle w:val="PlaceholderText"/>
              <w:rFonts w:ascii="Calibri" w:hAnsi="Calibri" w:cs="Calibri"/>
            </w:rPr>
            <w:t>Click or tap to enter a date.</w:t>
          </w:r>
        </w:sdtContent>
      </w:sdt>
    </w:p>
    <w:p w14:paraId="6A9F2989" w14:textId="77096C4B" w:rsidR="005238BA" w:rsidRDefault="005238BA">
      <w:pPr>
        <w:spacing w:after="0" w:line="240" w:lineRule="auto"/>
        <w:rPr>
          <w:rFonts w:ascii="Calibri" w:eastAsia="Times" w:hAnsi="Calibri" w:cs="Calibri"/>
          <w:i/>
          <w:color w:val="000000" w:themeColor="text1"/>
          <w:sz w:val="22"/>
          <w:szCs w:val="22"/>
        </w:rPr>
      </w:pPr>
      <w:r>
        <w:rPr>
          <w:rFonts w:ascii="Calibri" w:hAnsi="Calibri" w:cs="Calibri"/>
          <w:i/>
          <w:color w:val="000000" w:themeColor="text1"/>
          <w:sz w:val="22"/>
          <w:szCs w:val="22"/>
        </w:rPr>
        <w:br w:type="page"/>
      </w:r>
    </w:p>
    <w:p w14:paraId="4567C752" w14:textId="77777777" w:rsidR="005238BA" w:rsidRPr="005238BA" w:rsidRDefault="005238BA" w:rsidP="005238BA">
      <w:pPr>
        <w:pStyle w:val="Heading2"/>
      </w:pPr>
      <w:r w:rsidRPr="005238BA">
        <w:lastRenderedPageBreak/>
        <w:t>NOTICE UNDER INFORMATION PRIVACY PRINCIPLE 1.3</w:t>
      </w:r>
    </w:p>
    <w:p w14:paraId="395673F3" w14:textId="77777777" w:rsidR="005238BA" w:rsidRPr="005238BA" w:rsidRDefault="005238BA" w:rsidP="005238BA">
      <w:pPr>
        <w:pStyle w:val="Heading3"/>
      </w:pPr>
      <w:r w:rsidRPr="005238BA">
        <w:t>About this Privacy Collection Notice</w:t>
      </w:r>
    </w:p>
    <w:p w14:paraId="3F8C7F4B" w14:textId="44AAFEFA" w:rsidR="005238BA" w:rsidRDefault="005238BA" w:rsidP="005238BA">
      <w:pPr>
        <w:pStyle w:val="Body"/>
      </w:pPr>
      <w:r w:rsidRPr="005238BA">
        <w:t xml:space="preserve">This Privacy Collection Notice provides you with an account of the ways in which your personal information is collected and handled by the Department. Providing you with notice about the collection and handling of your personal information is a requirement under the </w:t>
      </w:r>
      <w:r w:rsidRPr="005238BA">
        <w:rPr>
          <w:i/>
          <w:iCs/>
        </w:rPr>
        <w:t xml:space="preserve">Privacy and Data Protection Act 2014 </w:t>
      </w:r>
      <w:r w:rsidRPr="00C371C7">
        <w:t>(Vic)</w:t>
      </w:r>
      <w:r w:rsidRPr="005238BA">
        <w:t xml:space="preserve"> (PDP Act).</w:t>
      </w:r>
    </w:p>
    <w:p w14:paraId="59E8B1AE" w14:textId="77777777" w:rsidR="005238BA" w:rsidRDefault="005238BA" w:rsidP="005238BA">
      <w:pPr>
        <w:pStyle w:val="Heading3"/>
      </w:pPr>
      <w:r>
        <w:t>Government Appointments and Public Entities Database (GAPED) Administrative Guideline</w:t>
      </w:r>
    </w:p>
    <w:p w14:paraId="35A2C5E5" w14:textId="5C64C473" w:rsidR="005238BA" w:rsidRDefault="005238BA" w:rsidP="005238BA">
      <w:pPr>
        <w:pStyle w:val="Body"/>
      </w:pPr>
      <w:r>
        <w:t xml:space="preserve">The </w:t>
      </w:r>
      <w:hyperlink r:id="rId28" w:history="1">
        <w:r w:rsidRPr="005238BA">
          <w:rPr>
            <w:rStyle w:val="Hyperlink"/>
          </w:rPr>
          <w:t>Government Appointments and Public Entities Database (GAPED) Administrative Guideline</w:t>
        </w:r>
      </w:hyperlink>
      <w:r>
        <w:t xml:space="preserve"> &lt;www.vic.gov.au/guideline-maintaining-data-about-victorian-entities-and-appointments&gt; issued by the Secretary of the Department of Premier and Cabinet under section 36A of the </w:t>
      </w:r>
      <w:r w:rsidRPr="00204B7E">
        <w:rPr>
          <w:i/>
          <w:iCs/>
        </w:rPr>
        <w:t>Public Administration Act 2004</w:t>
      </w:r>
      <w:r>
        <w:t xml:space="preserve"> (Vic) sets out the mandatory information about non-departmental entities and appointments that departments must enter into the Government Appointments and Public Entities Database.</w:t>
      </w:r>
    </w:p>
    <w:p w14:paraId="7CBE8499" w14:textId="77777777" w:rsidR="00204B7E" w:rsidRDefault="00204B7E" w:rsidP="00204B7E">
      <w:pPr>
        <w:pStyle w:val="Heading3"/>
      </w:pPr>
      <w:r>
        <w:t>Collection and holding of personal information</w:t>
      </w:r>
    </w:p>
    <w:p w14:paraId="39F1A9D5" w14:textId="33F1D8CB" w:rsidR="00204B7E" w:rsidRDefault="00204B7E" w:rsidP="00204B7E">
      <w:pPr>
        <w:pStyle w:val="Body"/>
      </w:pPr>
      <w:r>
        <w:t xml:space="preserve">If you are appointed to a health service board the Department and the Victorian Public Sector Commission will manage your personal information provided in the consent form in accordance with the PDP Act and the </w:t>
      </w:r>
      <w:r w:rsidRPr="00204B7E">
        <w:rPr>
          <w:i/>
          <w:iCs/>
        </w:rPr>
        <w:t>Public Records Act 1973</w:t>
      </w:r>
      <w:r>
        <w:t xml:space="preserve"> (Vic). Your information is accessible to you and can be obtained by making a request to the Department or the Victorian Public Sector Commission (see contact details below).</w:t>
      </w:r>
    </w:p>
    <w:p w14:paraId="48282972" w14:textId="77777777" w:rsidR="00204B7E" w:rsidRDefault="00204B7E" w:rsidP="00204B7E">
      <w:pPr>
        <w:pStyle w:val="Heading3"/>
      </w:pPr>
      <w:r>
        <w:t>Use and disclosure of personal information</w:t>
      </w:r>
    </w:p>
    <w:p w14:paraId="47CAC737" w14:textId="769DDCCA" w:rsidR="00204B7E" w:rsidRDefault="00204B7E" w:rsidP="00204B7E">
      <w:pPr>
        <w:pStyle w:val="Body"/>
      </w:pPr>
      <w:r>
        <w:t xml:space="preserve">The personal information you provide will be used by the Department to process and assess your application. </w:t>
      </w:r>
      <w:proofErr w:type="gramStart"/>
      <w:r>
        <w:t>In order to</w:t>
      </w:r>
      <w:proofErr w:type="gramEnd"/>
      <w:r>
        <w:t xml:space="preserve"> assess your application, your personal information may be provided to the Victorian Public Sector Commission and stored on the government’s </w:t>
      </w:r>
      <w:proofErr w:type="spellStart"/>
      <w:r>
        <w:t>eRecruitment</w:t>
      </w:r>
      <w:proofErr w:type="spellEnd"/>
      <w:r>
        <w:t xml:space="preserve"> system, </w:t>
      </w:r>
      <w:hyperlink r:id="rId29" w:history="1">
        <w:r w:rsidRPr="00204B7E">
          <w:rPr>
            <w:rStyle w:val="Hyperlink"/>
          </w:rPr>
          <w:t>Join a Public Board</w:t>
        </w:r>
      </w:hyperlink>
      <w:r>
        <w:t xml:space="preserve"> &lt;www.boards.vic.gov.au&gt;. Your personal information may also be disclosed to the Cabinet or any member of it for use for the purposes of considering your application, monitoring the diversity of appointments to Victorian Government boards and annual reporting. </w:t>
      </w:r>
    </w:p>
    <w:p w14:paraId="494969CA" w14:textId="77777777" w:rsidR="00204B7E" w:rsidRDefault="00204B7E" w:rsidP="00204B7E">
      <w:pPr>
        <w:pStyle w:val="Body"/>
      </w:pPr>
      <w:r>
        <w:t>If you provide consent in your application the Department may provide the personal information identified in this consent form to another Victorian government department or entity, for the purposes of consideration of appointments to other public sector/ non-departmental entity boards with other departments or entities. Please contact us if you would prefer to limit use or disclosure of your personal information for this purpose.</w:t>
      </w:r>
    </w:p>
    <w:p w14:paraId="206C37F0" w14:textId="47BF98FE" w:rsidR="00204B7E" w:rsidRDefault="00204B7E" w:rsidP="00204B7E">
      <w:pPr>
        <w:pStyle w:val="Body"/>
      </w:pPr>
      <w:r>
        <w:t>If you are appointed to a position on a Victorian public sector entity or non</w:t>
      </w:r>
      <w:r w:rsidR="00C371C7">
        <w:t>-</w:t>
      </w:r>
      <w:r>
        <w:t xml:space="preserve">departmental entity, your personal information will be entered into the Government Appointments and Public Entity Database. This database is managed by the Victorian Public Sector Commission and information stored on this database is used for the purposes of reporting to the Victorian Government departments, Members of Parliament and Cabinet. </w:t>
      </w:r>
    </w:p>
    <w:p w14:paraId="1FE0E36D" w14:textId="2712B1F9" w:rsidR="00204B7E" w:rsidRDefault="00204B7E" w:rsidP="00204B7E">
      <w:pPr>
        <w:pStyle w:val="Body"/>
      </w:pPr>
      <w:r>
        <w:t xml:space="preserve">If you are appointed, the following information may be publicly released to the media, Members of Parliament, and will be made publicly available on the Victorian Public Sector Commission’s </w:t>
      </w:r>
      <w:hyperlink r:id="rId30" w:history="1">
        <w:r w:rsidRPr="00204B7E">
          <w:rPr>
            <w:rStyle w:val="Hyperlink"/>
          </w:rPr>
          <w:t>Public Board Appointments Victoria website</w:t>
        </w:r>
      </w:hyperlink>
      <w:r>
        <w:t xml:space="preserve"> &lt;www.publicboards.vic.gov.au&gt; or on the Department website:</w:t>
      </w:r>
    </w:p>
    <w:p w14:paraId="2C5EFAAD" w14:textId="4D46CE81" w:rsidR="00204B7E" w:rsidRDefault="00204B7E" w:rsidP="00204B7E">
      <w:pPr>
        <w:pStyle w:val="Bullet1"/>
      </w:pPr>
      <w:r>
        <w:t>Your given name and family name</w:t>
      </w:r>
    </w:p>
    <w:p w14:paraId="52C38F9F" w14:textId="306CFAD0" w:rsidR="00204B7E" w:rsidRDefault="00204B7E" w:rsidP="00204B7E">
      <w:pPr>
        <w:pStyle w:val="Bullet1"/>
      </w:pPr>
      <w:r>
        <w:t>The name of the entity</w:t>
      </w:r>
    </w:p>
    <w:p w14:paraId="33699942" w14:textId="5FDED022" w:rsidR="00204B7E" w:rsidRDefault="00204B7E" w:rsidP="00204B7E">
      <w:pPr>
        <w:pStyle w:val="Bullet1"/>
      </w:pPr>
      <w:r>
        <w:t>The term of your appointment; and</w:t>
      </w:r>
    </w:p>
    <w:p w14:paraId="62F329FF" w14:textId="01E388A3" w:rsidR="00204B7E" w:rsidRDefault="00204B7E" w:rsidP="00204B7E">
      <w:pPr>
        <w:pStyle w:val="Bullet1"/>
      </w:pPr>
      <w:r>
        <w:t>Your status as a member or Chairperson</w:t>
      </w:r>
    </w:p>
    <w:p w14:paraId="698EF8C5" w14:textId="77777777" w:rsidR="00204B7E" w:rsidRPr="00713903" w:rsidRDefault="00204B7E" w:rsidP="00204B7E">
      <w:pPr>
        <w:pStyle w:val="Body"/>
      </w:pPr>
      <w:r w:rsidRPr="00713903">
        <w:t xml:space="preserve">I understand that my refusal to consent to the collection and disclosure of information that is essential for undertaking probity and eligibility checks (e.g., name, former names, VPS status, etc) may impact on my </w:t>
      </w:r>
      <w:r w:rsidRPr="00713903">
        <w:lastRenderedPageBreak/>
        <w:t xml:space="preserve">being considered for an appointment. If </w:t>
      </w:r>
      <w:r>
        <w:t>I</w:t>
      </w:r>
      <w:r w:rsidRPr="00713903">
        <w:t xml:space="preserve"> do not provide any of the other categories of information requested, this may impair the ability of departments/agencies to monitor and develop strategies in relation to the diversity of board appointments.  </w:t>
      </w:r>
    </w:p>
    <w:p w14:paraId="2CEA899D" w14:textId="7CD6F583" w:rsidR="00204B7E" w:rsidRPr="00713903" w:rsidRDefault="00204B7E" w:rsidP="00204B7E">
      <w:pPr>
        <w:pStyle w:val="Heading3"/>
      </w:pPr>
      <w:r w:rsidRPr="00713903">
        <w:t xml:space="preserve">Privacy and </w:t>
      </w:r>
      <w:r w:rsidR="00A27932">
        <w:t>i</w:t>
      </w:r>
      <w:r w:rsidRPr="00713903">
        <w:t xml:space="preserve">nformation security </w:t>
      </w:r>
    </w:p>
    <w:p w14:paraId="3CAE2307" w14:textId="77777777" w:rsidR="00204B7E" w:rsidRPr="00713903" w:rsidRDefault="00204B7E" w:rsidP="00204B7E">
      <w:pPr>
        <w:pStyle w:val="Body"/>
      </w:pPr>
      <w:r w:rsidRPr="00713903">
        <w:t xml:space="preserve">The Department and the Victorian Public Sector Commission have implemented technology and security policies, rules and measures to protect the personal information that it has under its control from unauthorised access, improper use, alteration, unlawful or accidental destruction and accidental loss. The Department and the Victorian Public Sector Commission will remove personal information from its system where it is no longer required (and in accordance with the </w:t>
      </w:r>
      <w:r w:rsidRPr="00713903">
        <w:rPr>
          <w:i/>
        </w:rPr>
        <w:t>Public Records Act 1973</w:t>
      </w:r>
      <w:r w:rsidRPr="00713903">
        <w:t>).</w:t>
      </w:r>
    </w:p>
    <w:p w14:paraId="2A08E8F1" w14:textId="4AAF78AF" w:rsidR="00204B7E" w:rsidRDefault="00204B7E" w:rsidP="00204B7E">
      <w:pPr>
        <w:pStyle w:val="Body"/>
      </w:pPr>
      <w:r w:rsidRPr="00204B7E">
        <w:t xml:space="preserve">The Department’s privacy policy is available at </w:t>
      </w:r>
      <w:hyperlink r:id="rId31" w:history="1">
        <w:r w:rsidRPr="00204B7E">
          <w:rPr>
            <w:rStyle w:val="Hyperlink"/>
          </w:rPr>
          <w:t>board applications</w:t>
        </w:r>
      </w:hyperlink>
      <w:r w:rsidRPr="00204B7E">
        <w:t xml:space="preserve"> &lt;https://www.health.vic.gov.au/board-applications&gt;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204B7E" w14:paraId="398CA668" w14:textId="77777777" w:rsidTr="00204B7E">
        <w:tc>
          <w:tcPr>
            <w:tcW w:w="5097" w:type="dxa"/>
          </w:tcPr>
          <w:p w14:paraId="06324009" w14:textId="0A99B594" w:rsidR="00204B7E" w:rsidRDefault="00204B7E" w:rsidP="00204B7E">
            <w:pPr>
              <w:pStyle w:val="Tablecolhead"/>
            </w:pPr>
            <w:r>
              <w:t>Contact us</w:t>
            </w:r>
          </w:p>
        </w:tc>
        <w:tc>
          <w:tcPr>
            <w:tcW w:w="5097" w:type="dxa"/>
          </w:tcPr>
          <w:p w14:paraId="50CF3E0F" w14:textId="63A4AF50" w:rsidR="00204B7E" w:rsidRDefault="00204B7E" w:rsidP="00204B7E">
            <w:pPr>
              <w:pStyle w:val="Tablecolhead"/>
            </w:pPr>
            <w:r>
              <w:t>Contact us</w:t>
            </w:r>
          </w:p>
        </w:tc>
      </w:tr>
      <w:tr w:rsidR="00204B7E" w14:paraId="4DADEB4F" w14:textId="77777777" w:rsidTr="00204B7E">
        <w:tc>
          <w:tcPr>
            <w:tcW w:w="5097" w:type="dxa"/>
          </w:tcPr>
          <w:p w14:paraId="6958CF7E" w14:textId="77777777" w:rsidR="00204B7E" w:rsidRDefault="00204B7E" w:rsidP="00204B7E">
            <w:pPr>
              <w:pStyle w:val="Tabletext"/>
            </w:pPr>
            <w:r>
              <w:t>Manager, Governance</w:t>
            </w:r>
          </w:p>
          <w:p w14:paraId="0F1D03F8" w14:textId="77777777" w:rsidR="00204B7E" w:rsidRDefault="00204B7E" w:rsidP="00204B7E">
            <w:pPr>
              <w:pStyle w:val="Tabletext"/>
            </w:pPr>
            <w:r>
              <w:t>Department of Health</w:t>
            </w:r>
          </w:p>
          <w:p w14:paraId="672E09D9" w14:textId="77777777" w:rsidR="00204B7E" w:rsidRDefault="00204B7E" w:rsidP="00204B7E">
            <w:pPr>
              <w:pStyle w:val="Tabletext"/>
            </w:pPr>
            <w:r>
              <w:t>50 Lonsdale Street Melbourne VIC 3000</w:t>
            </w:r>
          </w:p>
          <w:p w14:paraId="63D8BF44" w14:textId="6C3CB1FB" w:rsidR="00204B7E" w:rsidRDefault="00204B7E" w:rsidP="00204B7E">
            <w:pPr>
              <w:pStyle w:val="Tabletext"/>
            </w:pPr>
            <w:r>
              <w:t xml:space="preserve">Email: </w:t>
            </w:r>
            <w:hyperlink r:id="rId32" w:history="1">
              <w:r w:rsidRPr="00896F55">
                <w:rPr>
                  <w:rStyle w:val="Hyperlink"/>
                </w:rPr>
                <w:t>healthservicegovernance@health.vic.gov.au</w:t>
              </w:r>
            </w:hyperlink>
          </w:p>
        </w:tc>
        <w:tc>
          <w:tcPr>
            <w:tcW w:w="5097" w:type="dxa"/>
          </w:tcPr>
          <w:p w14:paraId="54D5E7E3" w14:textId="77777777" w:rsidR="00204B7E" w:rsidRDefault="00204B7E" w:rsidP="00204B7E">
            <w:pPr>
              <w:pStyle w:val="Tabletext"/>
            </w:pPr>
            <w:r>
              <w:t>Privacy Information Officer</w:t>
            </w:r>
          </w:p>
          <w:p w14:paraId="2D2DE4F4" w14:textId="77777777" w:rsidR="00204B7E" w:rsidRDefault="00204B7E" w:rsidP="00204B7E">
            <w:pPr>
              <w:pStyle w:val="Tabletext"/>
            </w:pPr>
            <w:r>
              <w:t xml:space="preserve">Victorian Public Sector Commission </w:t>
            </w:r>
          </w:p>
          <w:p w14:paraId="54B53749" w14:textId="77777777" w:rsidR="00204B7E" w:rsidRDefault="00204B7E" w:rsidP="00204B7E">
            <w:pPr>
              <w:pStyle w:val="Tabletext"/>
            </w:pPr>
            <w:r>
              <w:t>3 Treasury Place</w:t>
            </w:r>
          </w:p>
          <w:p w14:paraId="4716D2C5" w14:textId="77777777" w:rsidR="00204B7E" w:rsidRDefault="00204B7E" w:rsidP="00204B7E">
            <w:pPr>
              <w:pStyle w:val="Tabletext"/>
            </w:pPr>
            <w:r>
              <w:t>Melbourne VIC 3002</w:t>
            </w:r>
          </w:p>
          <w:p w14:paraId="0D2E8B98" w14:textId="5E10A75A" w:rsidR="00204B7E" w:rsidRDefault="00204B7E" w:rsidP="00204B7E">
            <w:pPr>
              <w:pStyle w:val="Tabletext"/>
            </w:pPr>
            <w:r>
              <w:t xml:space="preserve">Email: </w:t>
            </w:r>
            <w:hyperlink r:id="rId33" w:history="1">
              <w:r w:rsidRPr="00204B7E">
                <w:rPr>
                  <w:rStyle w:val="Hyperlink"/>
                </w:rPr>
                <w:t>info@vpsc.vic.gov.au</w:t>
              </w:r>
            </w:hyperlink>
          </w:p>
        </w:tc>
      </w:tr>
    </w:tbl>
    <w:p w14:paraId="031ADE35" w14:textId="77777777" w:rsidR="00204B7E" w:rsidRDefault="00204B7E" w:rsidP="00204B7E">
      <w:pPr>
        <w:pStyle w:val="Body"/>
      </w:pPr>
    </w:p>
    <w:tbl>
      <w:tblPr>
        <w:tblStyle w:val="TableGrid"/>
        <w:tblW w:w="0" w:type="auto"/>
        <w:tblLook w:val="04A0" w:firstRow="1" w:lastRow="0" w:firstColumn="1" w:lastColumn="0" w:noHBand="0" w:noVBand="1"/>
      </w:tblPr>
      <w:tblGrid>
        <w:gridCol w:w="10194"/>
      </w:tblGrid>
      <w:tr w:rsidR="00204B7E" w14:paraId="2B88F17D" w14:textId="77777777" w:rsidTr="00204B7E">
        <w:tc>
          <w:tcPr>
            <w:tcW w:w="10194" w:type="dxa"/>
          </w:tcPr>
          <w:p w14:paraId="4DDF6E55" w14:textId="77777777" w:rsidR="00204B7E" w:rsidRPr="0055119B" w:rsidRDefault="00204B7E" w:rsidP="00204B7E">
            <w:pPr>
              <w:pStyle w:val="Accessibilitypara"/>
            </w:pPr>
            <w:r w:rsidRPr="004C0C42">
              <w:t xml:space="preserve">If you would like help understanding this document or would like to receive it in another format </w:t>
            </w:r>
            <w:r>
              <w:t xml:space="preserve">please phone 03 9456 3724, </w:t>
            </w:r>
            <w:r w:rsidRPr="004C0C42">
              <w:t>using the National Relay Service 133 677 if required</w:t>
            </w:r>
            <w:r>
              <w:t xml:space="preserve">, or email </w:t>
            </w:r>
            <w:hyperlink r:id="rId34" w:history="1">
              <w:r w:rsidRPr="004D5AFE">
                <w:rPr>
                  <w:rStyle w:val="Hyperlink"/>
                </w:rPr>
                <w:t>healthservicegovernance@health.vic.gov.au</w:t>
              </w:r>
            </w:hyperlink>
          </w:p>
          <w:p w14:paraId="0F9884A1" w14:textId="77777777" w:rsidR="00204B7E" w:rsidRPr="003B2043" w:rsidRDefault="00204B7E" w:rsidP="00204B7E">
            <w:pPr>
              <w:pStyle w:val="DHHSbody"/>
            </w:pPr>
            <w:r w:rsidRPr="003B2043">
              <w:t>Authorised and published by the Victorian Government, 1 Treasury Place, Melbourne.</w:t>
            </w:r>
          </w:p>
          <w:p w14:paraId="6924CE7B" w14:textId="77777777" w:rsidR="00204B7E" w:rsidRPr="003B2043" w:rsidRDefault="00204B7E" w:rsidP="00204B7E">
            <w:pPr>
              <w:pStyle w:val="DHHSbody"/>
            </w:pPr>
            <w:r w:rsidRPr="003B2043">
              <w:t xml:space="preserve">© State of Victoria, </w:t>
            </w:r>
            <w:r>
              <w:t xml:space="preserve">Australia, </w:t>
            </w:r>
            <w:r w:rsidRPr="003B2043">
              <w:t>Department of Health</w:t>
            </w:r>
            <w:r>
              <w:t>,</w:t>
            </w:r>
            <w:r w:rsidRPr="003B2043">
              <w:t xml:space="preserve"> </w:t>
            </w:r>
            <w:r>
              <w:t xml:space="preserve">October </w:t>
            </w:r>
            <w:r w:rsidRPr="003B2043">
              <w:t>20</w:t>
            </w:r>
            <w:r>
              <w:t>24</w:t>
            </w:r>
            <w:r w:rsidRPr="003B2043">
              <w:t>.</w:t>
            </w:r>
          </w:p>
          <w:p w14:paraId="6D31D36D" w14:textId="098DE54C" w:rsidR="00204B7E" w:rsidRDefault="00204B7E" w:rsidP="00204B7E">
            <w:pPr>
              <w:pStyle w:val="Body"/>
            </w:pPr>
            <w:r w:rsidRPr="00136F1B">
              <w:rPr>
                <w:szCs w:val="19"/>
              </w:rPr>
              <w:t xml:space="preserve">Available at </w:t>
            </w:r>
            <w:hyperlink r:id="rId35" w:history="1">
              <w:r w:rsidRPr="00AC4305">
                <w:rPr>
                  <w:rStyle w:val="Hyperlink"/>
                  <w:szCs w:val="19"/>
                </w:rPr>
                <w:t>Applying for board positions</w:t>
              </w:r>
            </w:hyperlink>
            <w:r>
              <w:rPr>
                <w:szCs w:val="19"/>
              </w:rPr>
              <w:t xml:space="preserve"> </w:t>
            </w:r>
            <w:r w:rsidRPr="00136F1B">
              <w:t>&lt;</w:t>
            </w:r>
            <w:r w:rsidRPr="0003648E">
              <w:t>https://www.health.vic.gov.au/board-applications</w:t>
            </w:r>
            <w:r w:rsidRPr="00136F1B">
              <w:t>&gt;</w:t>
            </w:r>
          </w:p>
        </w:tc>
      </w:tr>
    </w:tbl>
    <w:p w14:paraId="44CE4391" w14:textId="77777777" w:rsidR="00204B7E" w:rsidRPr="00204B7E" w:rsidRDefault="00204B7E" w:rsidP="00204B7E">
      <w:pPr>
        <w:pStyle w:val="Body"/>
      </w:pPr>
    </w:p>
    <w:sectPr w:rsidR="00204B7E" w:rsidRPr="00204B7E"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4A0A" w14:textId="77777777" w:rsidR="0053089F" w:rsidRDefault="0053089F">
      <w:r>
        <w:separator/>
      </w:r>
    </w:p>
  </w:endnote>
  <w:endnote w:type="continuationSeparator" w:id="0">
    <w:p w14:paraId="6A560778" w14:textId="77777777" w:rsidR="0053089F" w:rsidRDefault="0053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978D" w14:textId="77777777" w:rsidR="009F0505" w:rsidRDefault="009F0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8B7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40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B1CA" w14:textId="77777777" w:rsidR="0053089F" w:rsidRDefault="0053089F" w:rsidP="002862F1">
      <w:pPr>
        <w:spacing w:before="120"/>
      </w:pPr>
      <w:r>
        <w:separator/>
      </w:r>
    </w:p>
  </w:footnote>
  <w:footnote w:type="continuationSeparator" w:id="0">
    <w:p w14:paraId="4C66D26E" w14:textId="77777777" w:rsidR="0053089F" w:rsidRDefault="0053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4EC7" w14:textId="77777777" w:rsidR="009F0505" w:rsidRDefault="009F0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87A6" w14:textId="77777777" w:rsidR="009F0505" w:rsidRDefault="009F0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27497238">
    <w:abstractNumId w:val="10"/>
  </w:num>
  <w:num w:numId="2" w16cid:durableId="1585799480">
    <w:abstractNumId w:val="17"/>
  </w:num>
  <w:num w:numId="3" w16cid:durableId="1081483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64329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28351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1706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0366171">
    <w:abstractNumId w:val="21"/>
  </w:num>
  <w:num w:numId="8" w16cid:durableId="79449282">
    <w:abstractNumId w:val="16"/>
  </w:num>
  <w:num w:numId="9" w16cid:durableId="120272201">
    <w:abstractNumId w:val="20"/>
  </w:num>
  <w:num w:numId="10" w16cid:durableId="2145614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8153041">
    <w:abstractNumId w:val="22"/>
  </w:num>
  <w:num w:numId="12" w16cid:durableId="1494835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0142105">
    <w:abstractNumId w:val="18"/>
  </w:num>
  <w:num w:numId="14" w16cid:durableId="1633365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77304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5554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6314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327259">
    <w:abstractNumId w:val="24"/>
  </w:num>
  <w:num w:numId="19" w16cid:durableId="6324491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2323975">
    <w:abstractNumId w:val="14"/>
  </w:num>
  <w:num w:numId="21" w16cid:durableId="236331499">
    <w:abstractNumId w:val="12"/>
  </w:num>
  <w:num w:numId="22" w16cid:durableId="1365639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3554525">
    <w:abstractNumId w:val="15"/>
  </w:num>
  <w:num w:numId="24" w16cid:durableId="457842169">
    <w:abstractNumId w:val="25"/>
  </w:num>
  <w:num w:numId="25" w16cid:durableId="312368594">
    <w:abstractNumId w:val="23"/>
  </w:num>
  <w:num w:numId="26" w16cid:durableId="903638133">
    <w:abstractNumId w:val="19"/>
  </w:num>
  <w:num w:numId="27" w16cid:durableId="701705192">
    <w:abstractNumId w:val="11"/>
  </w:num>
  <w:num w:numId="28" w16cid:durableId="354314017">
    <w:abstractNumId w:val="26"/>
  </w:num>
  <w:num w:numId="29" w16cid:durableId="1645157083">
    <w:abstractNumId w:val="9"/>
  </w:num>
  <w:num w:numId="30" w16cid:durableId="363948564">
    <w:abstractNumId w:val="7"/>
  </w:num>
  <w:num w:numId="31" w16cid:durableId="1676496958">
    <w:abstractNumId w:val="6"/>
  </w:num>
  <w:num w:numId="32" w16cid:durableId="2069303821">
    <w:abstractNumId w:val="5"/>
  </w:num>
  <w:num w:numId="33" w16cid:durableId="1172642317">
    <w:abstractNumId w:val="4"/>
  </w:num>
  <w:num w:numId="34" w16cid:durableId="2063207365">
    <w:abstractNumId w:val="8"/>
  </w:num>
  <w:num w:numId="35" w16cid:durableId="1129860040">
    <w:abstractNumId w:val="3"/>
  </w:num>
  <w:num w:numId="36" w16cid:durableId="842932263">
    <w:abstractNumId w:val="2"/>
  </w:num>
  <w:num w:numId="37" w16cid:durableId="1457943080">
    <w:abstractNumId w:val="1"/>
  </w:num>
  <w:num w:numId="38" w16cid:durableId="1197431490">
    <w:abstractNumId w:val="0"/>
  </w:num>
  <w:num w:numId="39" w16cid:durableId="20423964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4A4"/>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4B7E"/>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4E3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38BA"/>
    <w:rsid w:val="00526AC7"/>
    <w:rsid w:val="00526C15"/>
    <w:rsid w:val="0053089F"/>
    <w:rsid w:val="00536395"/>
    <w:rsid w:val="00536499"/>
    <w:rsid w:val="00543903"/>
    <w:rsid w:val="00543F11"/>
    <w:rsid w:val="00546305"/>
    <w:rsid w:val="00547A95"/>
    <w:rsid w:val="0055119B"/>
    <w:rsid w:val="005548B5"/>
    <w:rsid w:val="00560D7B"/>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DB7"/>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37D"/>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1E6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A5D61"/>
    <w:rsid w:val="007B0914"/>
    <w:rsid w:val="007B1374"/>
    <w:rsid w:val="007B32E5"/>
    <w:rsid w:val="007B3DB9"/>
    <w:rsid w:val="007B589F"/>
    <w:rsid w:val="007B6186"/>
    <w:rsid w:val="007B73BC"/>
    <w:rsid w:val="007C1838"/>
    <w:rsid w:val="007C20B9"/>
    <w:rsid w:val="007C7301"/>
    <w:rsid w:val="007C7859"/>
    <w:rsid w:val="007C7F28"/>
    <w:rsid w:val="007D0526"/>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5071"/>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0505"/>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793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71C7"/>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7FE"/>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styleId="PlaceholderText">
    <w:name w:val="Placeholder Text"/>
    <w:basedOn w:val="DefaultParagraphFont"/>
    <w:uiPriority w:val="99"/>
    <w:unhideWhenUsed/>
    <w:rsid w:val="00761E66"/>
    <w:rPr>
      <w:color w:val="808080"/>
    </w:rPr>
  </w:style>
  <w:style w:type="paragraph" w:customStyle="1" w:styleId="DHHSbody">
    <w:name w:val="DHHS body"/>
    <w:link w:val="DHHSbodyChar"/>
    <w:qFormat/>
    <w:rsid w:val="00204B7E"/>
    <w:pPr>
      <w:spacing w:after="120" w:line="270" w:lineRule="atLeast"/>
    </w:pPr>
    <w:rPr>
      <w:rFonts w:ascii="Arial" w:eastAsia="Times" w:hAnsi="Arial"/>
      <w:lang w:eastAsia="en-US"/>
    </w:rPr>
  </w:style>
  <w:style w:type="character" w:customStyle="1" w:styleId="DHHSbodyChar">
    <w:name w:val="DHHS body Char"/>
    <w:link w:val="DHHSbody"/>
    <w:rsid w:val="00204B7E"/>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althservicegovernance@health.vic.gov.au" TargetMode="External"/><Relationship Id="rId26" Type="http://schemas.openxmlformats.org/officeDocument/2006/relationships/hyperlink" Target="http://www.publicboards.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ublicboards.vic.gov.au" TargetMode="External"/><Relationship Id="rId34" Type="http://schemas.openxmlformats.org/officeDocument/2006/relationships/hyperlink" Target="mailto:healthservicegovernance@healt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publicboards.vic.gov.au" TargetMode="External"/><Relationship Id="rId33" Type="http://schemas.openxmlformats.org/officeDocument/2006/relationships/hyperlink" Target="mailto:info@vpsc.vic.gov.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ublicboards.vic.gov.au" TargetMode="External"/><Relationship Id="rId29" Type="http://schemas.openxmlformats.org/officeDocument/2006/relationships/hyperlink" Target="http://www.board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ublicboards.vic.gov.au" TargetMode="External"/><Relationship Id="rId32" Type="http://schemas.openxmlformats.org/officeDocument/2006/relationships/hyperlink" Target="mailto:healthservicegovernance@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publicboards.vic.gov.au" TargetMode="External"/><Relationship Id="rId28" Type="http://schemas.openxmlformats.org/officeDocument/2006/relationships/hyperlink" Target="http://www.vic.gov.au/guideline-maintaining-data-about-victorian-entities-and-appointment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vic.gov.au/guideline-maintaining-data-about-victorian-entities-and-appointments" TargetMode="External"/><Relationship Id="rId31" Type="http://schemas.openxmlformats.org/officeDocument/2006/relationships/hyperlink" Target="https://www.health.vic.gov.au/board-app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boards.vic.gov.au" TargetMode="External"/><Relationship Id="rId27" Type="http://schemas.openxmlformats.org/officeDocument/2006/relationships/hyperlink" Target="http://www.publicboards.vic.gov.au" TargetMode="External"/><Relationship Id="rId30" Type="http://schemas.openxmlformats.org/officeDocument/2006/relationships/hyperlink" Target="http://www.publicboards.vic.gov.au" TargetMode="External"/><Relationship Id="rId35" Type="http://schemas.openxmlformats.org/officeDocument/2006/relationships/hyperlink" Target="https://www.health.vic.gov.au/board-applica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235B10BEBE446B8FEBB6454207046C"/>
        <w:category>
          <w:name w:val="General"/>
          <w:gallery w:val="placeholder"/>
        </w:category>
        <w:types>
          <w:type w:val="bbPlcHdr"/>
        </w:types>
        <w:behaviors>
          <w:behavior w:val="content"/>
        </w:behaviors>
        <w:guid w:val="{9CF73FA0-3DBF-4CF5-892B-27226DC5F6B6}"/>
      </w:docPartPr>
      <w:docPartBody>
        <w:p w:rsidR="0014567A" w:rsidRDefault="0014567A" w:rsidP="0014567A">
          <w:pPr>
            <w:pStyle w:val="52235B10BEBE446B8FEBB6454207046C"/>
          </w:pPr>
          <w:r w:rsidRPr="001A460B">
            <w:rPr>
              <w:rStyle w:val="PlaceholderText"/>
              <w:rFonts w:ascii="VIC" w:hAnsi="VIC"/>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IC">
    <w:panose1 w:val="00000500000000000000"/>
    <w:charset w:val="00"/>
    <w:family w:val="auto"/>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A"/>
    <w:rsid w:val="0014567A"/>
    <w:rsid w:val="006D237D"/>
    <w:rsid w:val="00905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4567A"/>
    <w:rPr>
      <w:color w:val="808080"/>
    </w:rPr>
  </w:style>
  <w:style w:type="paragraph" w:customStyle="1" w:styleId="52235B10BEBE446B8FEBB6454207046C">
    <w:name w:val="52235B10BEBE446B8FEBB6454207046C"/>
    <w:rsid w:val="00145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https://dhhsvicgovau.sharepoint.com/:w:/s/health/EZWEl9KhoINOtvdTc0vI6fcB2xFLTwl0vjCf_o6G9rYw3g</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FD78BEE-5A34-4037-85B7-F0F7DFDC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dc24be7-85b6-48b8-bec8-bca4fac6ccab"/>
    <ds:schemaRef ds:uri="http://schemas.microsoft.com/office/2006/documentManagement/types"/>
    <ds:schemaRef ds:uri="48a3a529-1f19-4207-8ed6-979d0ffc11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2593</Words>
  <Characters>16483</Characters>
  <Application>Microsoft Office Word</Application>
  <DocSecurity>2</DocSecurity>
  <Lines>137</Lines>
  <Paragraphs>38</Paragraphs>
  <ScaleCrop>false</ScaleCrop>
  <HeadingPairs>
    <vt:vector size="2" baseType="variant">
      <vt:variant>
        <vt:lpstr>Title</vt:lpstr>
      </vt:variant>
      <vt:variant>
        <vt:i4>1</vt:i4>
      </vt:variant>
    </vt:vector>
  </HeadingPairs>
  <TitlesOfParts>
    <vt:vector size="1" baseType="lpstr">
      <vt:lpstr>Personal information and privacy consent form 2024</vt:lpstr>
    </vt:vector>
  </TitlesOfParts>
  <Manager/>
  <Company>Victoria State Government, Department of Health</Company>
  <LinksUpToDate>false</LinksUpToDate>
  <CharactersWithSpaces>19038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and privacy consent form 2024</dc:title>
  <dc:subject/>
  <dc:creator>Governance and Statewide Programs Branch</dc:creator>
  <cp:keywords/>
  <dc:description/>
  <cp:lastModifiedBy>Emily Hirst (Health)</cp:lastModifiedBy>
  <cp:revision>2</cp:revision>
  <cp:lastPrinted>2020-03-30T03:28:00Z</cp:lastPrinted>
  <dcterms:created xsi:type="dcterms:W3CDTF">2024-10-31T00:11:00Z</dcterms:created>
  <dcterms:modified xsi:type="dcterms:W3CDTF">2024-10-31T00:11:00Z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ies>
</file>