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8010BC" w14:textId="77777777" w:rsidR="00540C28" w:rsidRPr="00E754FD" w:rsidRDefault="00540C28" w:rsidP="00027E2D">
      <w:pPr>
        <w:pStyle w:val="Heading1"/>
        <w:spacing w:before="0"/>
        <w:rPr>
          <w:rFonts w:ascii="Arial" w:eastAsia="Times New Roman" w:hAnsi="Arial" w:cs="Arial"/>
          <w:color w:val="101A41"/>
          <w:sz w:val="40"/>
          <w:szCs w:val="40"/>
        </w:rPr>
      </w:pPr>
      <w:r>
        <w:rPr>
          <w:rFonts w:ascii="Arial" w:hAnsi="Arial"/>
          <w:color w:val="101A41"/>
          <w:sz w:val="40"/>
        </w:rPr>
        <w:t>Phiếu ghi 16: Kiểm tra độ chính xác của máy đo điểm sôi để đo độ cồn trong thức uống ủ lên men của tôi</w:t>
      </w:r>
    </w:p>
    <w:p w14:paraId="0F0EC9ED" w14:textId="77777777" w:rsidR="00540C28" w:rsidRPr="00027E2D" w:rsidRDefault="00540C28" w:rsidP="00E754FD">
      <w:pPr>
        <w:spacing w:after="120" w:line="270" w:lineRule="atLeast"/>
        <w:rPr>
          <w:rFonts w:ascii="Arial" w:eastAsia="Times" w:hAnsi="Arial" w:cs="Times New Roman"/>
          <w:sz w:val="18"/>
          <w:szCs w:val="18"/>
          <w:highlight w:val="white"/>
        </w:rPr>
      </w:pPr>
      <w:r>
        <w:rPr>
          <w:rFonts w:ascii="Arial" w:hAnsi="Arial"/>
          <w:sz w:val="18"/>
          <w:highlight w:val="white"/>
        </w:rPr>
        <w:t>Nếu sản xuất ít hơn 100.000 lít đồ uống ủ lên men mỗi năm, thì quý vị có thể sử dụng máy đo điểm sôi và công thức để đo độ cồn của đồ uống ủ lên men, miễn là nó được hỗ trợ bởi quá trình kiểm nghiệm được nêu dưới đây.</w:t>
      </w:r>
    </w:p>
    <w:p w14:paraId="45654377" w14:textId="77777777" w:rsidR="00540C28" w:rsidRPr="00027E2D" w:rsidRDefault="00540C28" w:rsidP="00E754FD">
      <w:pPr>
        <w:spacing w:after="120" w:line="270" w:lineRule="atLeast"/>
        <w:rPr>
          <w:rFonts w:ascii="Arial" w:eastAsia="Times" w:hAnsi="Arial" w:cs="Times New Roman"/>
          <w:sz w:val="18"/>
          <w:szCs w:val="18"/>
          <w:highlight w:val="white"/>
        </w:rPr>
      </w:pPr>
      <w:r>
        <w:rPr>
          <w:rFonts w:ascii="Arial" w:hAnsi="Arial"/>
          <w:sz w:val="18"/>
          <w:highlight w:val="white"/>
        </w:rPr>
        <w:t>Các bước để kiểm tra độ chính xác của máy đo điểm sôi là:</w:t>
      </w:r>
    </w:p>
    <w:p w14:paraId="58DA192D" w14:textId="77777777" w:rsidR="00540C28" w:rsidRPr="00027E2D" w:rsidRDefault="00540C28" w:rsidP="00540C28">
      <w:pPr>
        <w:pStyle w:val="DHHSnumberdigit"/>
        <w:rPr>
          <w:sz w:val="18"/>
          <w:szCs w:val="18"/>
          <w:highlight w:val="white"/>
        </w:rPr>
      </w:pPr>
      <w:r>
        <w:rPr>
          <w:sz w:val="18"/>
          <w:highlight w:val="white"/>
        </w:rPr>
        <w:t>Viết ra phần thực hành và mọi tính toán và công thức quý vị sử dụng ở đây để tính độ cồn của sản phẩm bằng tỷ trọng kế và công thức.</w:t>
      </w:r>
    </w:p>
    <w:p w14:paraId="4204B13C" w14:textId="77777777" w:rsidR="00540C28" w:rsidRPr="00027E2D" w:rsidRDefault="00540C28" w:rsidP="00540C28">
      <w:pPr>
        <w:pStyle w:val="DHHSnumberdigit"/>
        <w:rPr>
          <w:sz w:val="18"/>
          <w:szCs w:val="18"/>
          <w:highlight w:val="white"/>
        </w:rPr>
      </w:pPr>
      <w:r>
        <w:rPr>
          <w:sz w:val="18"/>
          <w:highlight w:val="white"/>
        </w:rPr>
        <w:t>Cung cấp giấy chứng nhận phân tích (COA) nêu rõ độ cồn của sản phẩm của quý vị, bao gồm phương sai, trong ba mẫu lấy đồng thời từ ba lô sản phẩm (nghĩa là tổng cộng chín thử nghiệm). Giấy chứng nhận phải từ một phòng thí nghiệm được công nhận của NATA.</w:t>
      </w:r>
    </w:p>
    <w:p w14:paraId="49101520" w14:textId="77777777" w:rsidR="00540C28" w:rsidRPr="00027E2D" w:rsidRDefault="00540C28" w:rsidP="00540C28">
      <w:pPr>
        <w:pStyle w:val="DHHSnumberdigit"/>
        <w:rPr>
          <w:sz w:val="18"/>
          <w:szCs w:val="18"/>
          <w:highlight w:val="white"/>
        </w:rPr>
      </w:pPr>
      <w:r>
        <w:rPr>
          <w:sz w:val="18"/>
          <w:highlight w:val="white"/>
        </w:rPr>
        <w:t>So sánh kết quả từ máy đo điểm sôi với COA của phòng thí nghiệm của cùng một đợt, để kiểm định quy trình kiểm nghiệm của quý vị.</w:t>
      </w:r>
    </w:p>
    <w:p w14:paraId="09074DA9" w14:textId="77777777" w:rsidR="00540C28" w:rsidRPr="00027E2D" w:rsidRDefault="00540C28" w:rsidP="00540C28">
      <w:pPr>
        <w:pStyle w:val="DHHSnumberdigit"/>
        <w:rPr>
          <w:sz w:val="18"/>
          <w:szCs w:val="18"/>
          <w:highlight w:val="white"/>
        </w:rPr>
      </w:pPr>
      <w:r>
        <w:rPr>
          <w:sz w:val="18"/>
          <w:highlight w:val="white"/>
        </w:rPr>
        <w:t>Kiểm định kết quả của quý vị hàng năm.</w:t>
      </w:r>
    </w:p>
    <w:tbl>
      <w:tblPr>
        <w:tblW w:w="10065" w:type="dxa"/>
        <w:tblInd w:w="100" w:type="dxa"/>
        <w:tblBorders>
          <w:top w:val="single" w:sz="8" w:space="0" w:color="53565A"/>
          <w:left w:val="single" w:sz="8" w:space="0" w:color="53565A"/>
          <w:bottom w:val="single" w:sz="8" w:space="0" w:color="53565A"/>
          <w:right w:val="single" w:sz="8" w:space="0" w:color="53565A"/>
          <w:insideH w:val="single" w:sz="8" w:space="0" w:color="53565A"/>
          <w:insideV w:val="single" w:sz="8" w:space="0" w:color="53565A"/>
        </w:tblBorders>
        <w:tblLayout w:type="fixed"/>
        <w:tblLook w:val="0600" w:firstRow="0" w:lastRow="0" w:firstColumn="0" w:lastColumn="0" w:noHBand="1" w:noVBand="1"/>
      </w:tblPr>
      <w:tblGrid>
        <w:gridCol w:w="10065"/>
      </w:tblGrid>
      <w:tr w:rsidR="00540C28" w:rsidRPr="00540C28" w14:paraId="0BC170D1" w14:textId="77777777" w:rsidTr="00411586">
        <w:tc>
          <w:tcPr>
            <w:tcW w:w="10065" w:type="dxa"/>
            <w:shd w:val="clear" w:color="auto" w:fill="auto"/>
            <w:tcMar>
              <w:top w:w="100" w:type="dxa"/>
              <w:left w:w="100" w:type="dxa"/>
              <w:bottom w:w="100" w:type="dxa"/>
              <w:right w:w="100" w:type="dxa"/>
            </w:tcMar>
          </w:tcPr>
          <w:p w14:paraId="783B087C" w14:textId="77777777" w:rsidR="00540C28" w:rsidRPr="00027E2D" w:rsidRDefault="00540C28" w:rsidP="00540C28">
            <w:pPr>
              <w:spacing w:before="80" w:after="60" w:line="240" w:lineRule="auto"/>
              <w:rPr>
                <w:rFonts w:ascii="Arial" w:eastAsia="Times New Roman" w:hAnsi="Arial" w:cs="Times New Roman"/>
                <w:b/>
                <w:color w:val="FFFFFF"/>
                <w:sz w:val="18"/>
                <w:szCs w:val="18"/>
              </w:rPr>
            </w:pPr>
            <w:r>
              <w:rPr>
                <w:rFonts w:ascii="Arial" w:hAnsi="Arial"/>
                <w:b/>
                <w:color w:val="101A41"/>
                <w:sz w:val="18"/>
              </w:rPr>
              <w:t>Viết ra phần thực hành, các tính toán và công thức quý vị sử dụng ở đây để tính độ cồn của sản phẩm bằng máy đo điểm sôi và công thức.</w:t>
            </w:r>
          </w:p>
        </w:tc>
      </w:tr>
      <w:tr w:rsidR="00540C28" w:rsidRPr="00540C28" w14:paraId="1B525A26" w14:textId="77777777" w:rsidTr="00411586">
        <w:tc>
          <w:tcPr>
            <w:tcW w:w="10065" w:type="dxa"/>
            <w:shd w:val="clear" w:color="auto" w:fill="FFFFFF"/>
            <w:tcMar>
              <w:top w:w="100" w:type="dxa"/>
              <w:left w:w="100" w:type="dxa"/>
              <w:bottom w:w="100" w:type="dxa"/>
              <w:right w:w="100" w:type="dxa"/>
            </w:tcMar>
          </w:tcPr>
          <w:p w14:paraId="1711A778" w14:textId="77777777" w:rsidR="00540C28" w:rsidRPr="00540C28" w:rsidRDefault="00540C28" w:rsidP="00540C28">
            <w:pPr>
              <w:widowControl w:val="0"/>
              <w:spacing w:after="0" w:line="240" w:lineRule="auto"/>
              <w:rPr>
                <w:rFonts w:ascii="Arial" w:eastAsia="Times New Roman" w:hAnsi="Arial" w:cs="Arial"/>
                <w:color w:val="FFFFFF"/>
                <w:sz w:val="20"/>
                <w:szCs w:val="20"/>
                <w:highlight w:val="white"/>
              </w:rPr>
            </w:pPr>
          </w:p>
        </w:tc>
      </w:tr>
      <w:tr w:rsidR="00540C28" w:rsidRPr="00540C28" w14:paraId="11B0F8E7" w14:textId="77777777" w:rsidTr="00411586">
        <w:tc>
          <w:tcPr>
            <w:tcW w:w="10065" w:type="dxa"/>
            <w:shd w:val="clear" w:color="auto" w:fill="FFFFFF"/>
            <w:tcMar>
              <w:top w:w="100" w:type="dxa"/>
              <w:left w:w="100" w:type="dxa"/>
              <w:bottom w:w="100" w:type="dxa"/>
              <w:right w:w="100" w:type="dxa"/>
            </w:tcMar>
          </w:tcPr>
          <w:p w14:paraId="41591615"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12ADECC4" w14:textId="77777777" w:rsidTr="00411586">
        <w:tc>
          <w:tcPr>
            <w:tcW w:w="10065" w:type="dxa"/>
            <w:shd w:val="clear" w:color="auto" w:fill="FFFFFF"/>
            <w:tcMar>
              <w:top w:w="100" w:type="dxa"/>
              <w:left w:w="100" w:type="dxa"/>
              <w:bottom w:w="100" w:type="dxa"/>
              <w:right w:w="100" w:type="dxa"/>
            </w:tcMar>
          </w:tcPr>
          <w:p w14:paraId="4D495E27"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5E7B3428" w14:textId="77777777" w:rsidTr="00411586">
        <w:tc>
          <w:tcPr>
            <w:tcW w:w="10065" w:type="dxa"/>
            <w:shd w:val="clear" w:color="auto" w:fill="FFFFFF"/>
            <w:tcMar>
              <w:top w:w="100" w:type="dxa"/>
              <w:left w:w="100" w:type="dxa"/>
              <w:bottom w:w="100" w:type="dxa"/>
              <w:right w:w="100" w:type="dxa"/>
            </w:tcMar>
          </w:tcPr>
          <w:p w14:paraId="3560D293"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2F737F8B" w14:textId="77777777" w:rsidTr="00411586">
        <w:tc>
          <w:tcPr>
            <w:tcW w:w="10065" w:type="dxa"/>
            <w:shd w:val="clear" w:color="auto" w:fill="FFFFFF"/>
            <w:tcMar>
              <w:top w:w="100" w:type="dxa"/>
              <w:left w:w="100" w:type="dxa"/>
              <w:bottom w:w="100" w:type="dxa"/>
              <w:right w:w="100" w:type="dxa"/>
            </w:tcMar>
          </w:tcPr>
          <w:p w14:paraId="378CCBCE"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3CCCAB3A" w14:textId="77777777" w:rsidTr="00411586">
        <w:tc>
          <w:tcPr>
            <w:tcW w:w="10065" w:type="dxa"/>
            <w:shd w:val="clear" w:color="auto" w:fill="FFFFFF"/>
            <w:tcMar>
              <w:top w:w="100" w:type="dxa"/>
              <w:left w:w="100" w:type="dxa"/>
              <w:bottom w:w="100" w:type="dxa"/>
              <w:right w:w="100" w:type="dxa"/>
            </w:tcMar>
          </w:tcPr>
          <w:p w14:paraId="7CF0CBF0"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0EDDB36D" w14:textId="77777777" w:rsidTr="00411586">
        <w:tc>
          <w:tcPr>
            <w:tcW w:w="10065" w:type="dxa"/>
            <w:shd w:val="clear" w:color="auto" w:fill="FFFFFF"/>
            <w:tcMar>
              <w:top w:w="100" w:type="dxa"/>
              <w:left w:w="100" w:type="dxa"/>
              <w:bottom w:w="100" w:type="dxa"/>
              <w:right w:w="100" w:type="dxa"/>
            </w:tcMar>
          </w:tcPr>
          <w:p w14:paraId="12D19F6C"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2A52B8C4" w14:textId="77777777" w:rsidTr="00411586">
        <w:tc>
          <w:tcPr>
            <w:tcW w:w="10065" w:type="dxa"/>
            <w:shd w:val="clear" w:color="auto" w:fill="FFFFFF"/>
            <w:tcMar>
              <w:top w:w="100" w:type="dxa"/>
              <w:left w:w="100" w:type="dxa"/>
              <w:bottom w:w="100" w:type="dxa"/>
              <w:right w:w="100" w:type="dxa"/>
            </w:tcMar>
          </w:tcPr>
          <w:p w14:paraId="6A39111F"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4FAEC6CF" w14:textId="77777777" w:rsidTr="00411586">
        <w:tc>
          <w:tcPr>
            <w:tcW w:w="10065" w:type="dxa"/>
            <w:shd w:val="clear" w:color="auto" w:fill="FFFFFF"/>
            <w:tcMar>
              <w:top w:w="100" w:type="dxa"/>
              <w:left w:w="100" w:type="dxa"/>
              <w:bottom w:w="100" w:type="dxa"/>
              <w:right w:w="100" w:type="dxa"/>
            </w:tcMar>
          </w:tcPr>
          <w:p w14:paraId="4286FD43"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517F7349" w14:textId="77777777" w:rsidTr="00411586">
        <w:tc>
          <w:tcPr>
            <w:tcW w:w="10065" w:type="dxa"/>
            <w:shd w:val="clear" w:color="auto" w:fill="FFFFFF"/>
            <w:tcMar>
              <w:top w:w="100" w:type="dxa"/>
              <w:left w:w="100" w:type="dxa"/>
              <w:bottom w:w="100" w:type="dxa"/>
              <w:right w:w="100" w:type="dxa"/>
            </w:tcMar>
          </w:tcPr>
          <w:p w14:paraId="7F0DDA5F"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5BEFD0E3" w14:textId="77777777" w:rsidTr="00411586">
        <w:tc>
          <w:tcPr>
            <w:tcW w:w="10065" w:type="dxa"/>
            <w:shd w:val="clear" w:color="auto" w:fill="FFFFFF"/>
            <w:tcMar>
              <w:top w:w="100" w:type="dxa"/>
              <w:left w:w="100" w:type="dxa"/>
              <w:bottom w:w="100" w:type="dxa"/>
              <w:right w:w="100" w:type="dxa"/>
            </w:tcMar>
          </w:tcPr>
          <w:p w14:paraId="21768C44"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5D9CA49B" w14:textId="77777777" w:rsidTr="00411586">
        <w:tc>
          <w:tcPr>
            <w:tcW w:w="10065" w:type="dxa"/>
            <w:shd w:val="clear" w:color="auto" w:fill="FFFFFF"/>
            <w:tcMar>
              <w:top w:w="100" w:type="dxa"/>
              <w:left w:w="100" w:type="dxa"/>
              <w:bottom w:w="100" w:type="dxa"/>
              <w:right w:w="100" w:type="dxa"/>
            </w:tcMar>
          </w:tcPr>
          <w:p w14:paraId="1A2D798C"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583E518A" w14:textId="77777777" w:rsidTr="00411586">
        <w:trPr>
          <w:trHeight w:val="185"/>
        </w:trPr>
        <w:tc>
          <w:tcPr>
            <w:tcW w:w="10065" w:type="dxa"/>
            <w:shd w:val="clear" w:color="auto" w:fill="FFFFFF"/>
            <w:tcMar>
              <w:top w:w="100" w:type="dxa"/>
              <w:left w:w="100" w:type="dxa"/>
              <w:bottom w:w="100" w:type="dxa"/>
              <w:right w:w="100" w:type="dxa"/>
            </w:tcMar>
          </w:tcPr>
          <w:p w14:paraId="5D63C9B7"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295B8F2F" w14:textId="77777777" w:rsidTr="00411586">
        <w:trPr>
          <w:trHeight w:val="185"/>
        </w:trPr>
        <w:tc>
          <w:tcPr>
            <w:tcW w:w="10065" w:type="dxa"/>
            <w:shd w:val="clear" w:color="auto" w:fill="FFFFFF"/>
            <w:tcMar>
              <w:top w:w="100" w:type="dxa"/>
              <w:left w:w="100" w:type="dxa"/>
              <w:bottom w:w="100" w:type="dxa"/>
              <w:right w:w="100" w:type="dxa"/>
            </w:tcMar>
          </w:tcPr>
          <w:p w14:paraId="69CAEFBA"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r w:rsidR="00540C28" w:rsidRPr="00540C28" w14:paraId="24E39E46" w14:textId="77777777" w:rsidTr="00411586">
        <w:trPr>
          <w:trHeight w:val="185"/>
        </w:trPr>
        <w:tc>
          <w:tcPr>
            <w:tcW w:w="10065" w:type="dxa"/>
            <w:shd w:val="clear" w:color="auto" w:fill="FFFFFF"/>
            <w:tcMar>
              <w:top w:w="100" w:type="dxa"/>
              <w:left w:w="100" w:type="dxa"/>
              <w:bottom w:w="100" w:type="dxa"/>
              <w:right w:w="100" w:type="dxa"/>
            </w:tcMar>
          </w:tcPr>
          <w:p w14:paraId="3890C508" w14:textId="77777777" w:rsidR="00540C28" w:rsidRPr="00540C28" w:rsidRDefault="00540C28" w:rsidP="00540C28">
            <w:pPr>
              <w:widowControl w:val="0"/>
              <w:spacing w:after="0" w:line="240" w:lineRule="auto"/>
              <w:rPr>
                <w:rFonts w:ascii="Arial" w:eastAsia="Times New Roman" w:hAnsi="Arial" w:cs="Arial"/>
                <w:sz w:val="20"/>
                <w:szCs w:val="20"/>
                <w:highlight w:val="white"/>
              </w:rPr>
            </w:pPr>
          </w:p>
        </w:tc>
      </w:tr>
    </w:tbl>
    <w:p w14:paraId="4B3B9927" w14:textId="77777777" w:rsidR="00540C28" w:rsidRPr="00540C28" w:rsidRDefault="0045744C" w:rsidP="0045744C">
      <w:pPr>
        <w:keepNext/>
        <w:keepLines/>
        <w:spacing w:after="90" w:line="320" w:lineRule="atLeast"/>
        <w:outlineLvl w:val="1"/>
        <w:rPr>
          <w:rFonts w:ascii="Arial" w:eastAsia="Times" w:hAnsi="Arial" w:cs="Arial"/>
          <w:sz w:val="20"/>
          <w:szCs w:val="20"/>
        </w:rPr>
      </w:pPr>
      <w:r>
        <w:rPr>
          <w:rFonts w:ascii="Arial" w:hAnsi="Arial"/>
          <w:sz w:val="20"/>
        </w:rPr>
        <w:t xml:space="preserve"> </w:t>
      </w:r>
    </w:p>
    <w:p w14:paraId="486F5013" w14:textId="77777777" w:rsidR="00540C28" w:rsidRPr="00E754FD" w:rsidRDefault="00540C28" w:rsidP="00027E2D">
      <w:pPr>
        <w:pStyle w:val="Heading1"/>
        <w:spacing w:before="0"/>
        <w:rPr>
          <w:rFonts w:ascii="Arial" w:eastAsia="Times New Roman" w:hAnsi="Arial" w:cs="Arial"/>
          <w:sz w:val="40"/>
          <w:szCs w:val="40"/>
        </w:rPr>
      </w:pPr>
      <w:r w:rsidRPr="00540C28">
        <w:br w:type="page"/>
      </w:r>
      <w:r>
        <w:rPr>
          <w:rFonts w:ascii="Arial" w:hAnsi="Arial"/>
          <w:color w:val="101A41"/>
          <w:sz w:val="40"/>
        </w:rPr>
        <w:lastRenderedPageBreak/>
        <w:t>Phiếu ghi 16: Kiểm tra độ chính xác của máy đo điểm sôi để đo độ cồn trong thức uống ủ lên men của tôi</w:t>
      </w:r>
    </w:p>
    <w:p w14:paraId="715FB9BF" w14:textId="77777777" w:rsidR="00540C28" w:rsidRPr="00027E2D" w:rsidRDefault="00540C28" w:rsidP="00E754FD">
      <w:pPr>
        <w:spacing w:after="120" w:line="270" w:lineRule="atLeast"/>
        <w:rPr>
          <w:rFonts w:ascii="Arial" w:eastAsia="Times" w:hAnsi="Arial" w:cs="Times New Roman"/>
          <w:sz w:val="18"/>
          <w:szCs w:val="18"/>
        </w:rPr>
      </w:pPr>
      <w:r>
        <w:rPr>
          <w:rFonts w:ascii="Arial" w:hAnsi="Arial"/>
          <w:sz w:val="18"/>
        </w:rPr>
        <w:t>Sử dụng hồ sơ này để kiểm định phương pháp kiểm nghiệm, lặp lại hàng năm. Ba mẫu từ ba lô đồng thời của sản phẩm quý vị (nghĩa là tổng cộng chín kiểm nghiệm) phải được kiểm nghiệm</w:t>
      </w:r>
    </w:p>
    <w:tbl>
      <w:tblPr>
        <w:tblW w:w="10348" w:type="dxa"/>
        <w:tblInd w:w="-42" w:type="dxa"/>
        <w:tblBorders>
          <w:top w:val="single" w:sz="8" w:space="0" w:color="53565A"/>
          <w:left w:val="single" w:sz="8" w:space="0" w:color="53565A"/>
          <w:bottom w:val="single" w:sz="8" w:space="0" w:color="53565A"/>
          <w:right w:val="single" w:sz="8" w:space="0" w:color="53565A"/>
          <w:insideH w:val="single" w:sz="8" w:space="0" w:color="53565A"/>
          <w:insideV w:val="single" w:sz="8" w:space="0" w:color="53565A"/>
        </w:tblBorders>
        <w:tblLayout w:type="fixed"/>
        <w:tblLook w:val="0600" w:firstRow="0" w:lastRow="0" w:firstColumn="0" w:lastColumn="0" w:noHBand="1" w:noVBand="1"/>
      </w:tblPr>
      <w:tblGrid>
        <w:gridCol w:w="851"/>
        <w:gridCol w:w="1134"/>
        <w:gridCol w:w="1134"/>
        <w:gridCol w:w="851"/>
        <w:gridCol w:w="425"/>
        <w:gridCol w:w="1134"/>
        <w:gridCol w:w="1134"/>
        <w:gridCol w:w="992"/>
        <w:gridCol w:w="1276"/>
        <w:gridCol w:w="1417"/>
      </w:tblGrid>
      <w:tr w:rsidR="00540C28" w:rsidRPr="00540C28" w14:paraId="3C0AA0B9" w14:textId="77777777" w:rsidTr="00184492">
        <w:trPr>
          <w:trHeight w:val="440"/>
        </w:trPr>
        <w:tc>
          <w:tcPr>
            <w:tcW w:w="3970" w:type="dxa"/>
            <w:gridSpan w:val="4"/>
            <w:shd w:val="clear" w:color="auto" w:fill="auto"/>
            <w:tcMar>
              <w:top w:w="100" w:type="dxa"/>
              <w:left w:w="100" w:type="dxa"/>
              <w:bottom w:w="100" w:type="dxa"/>
              <w:right w:w="100" w:type="dxa"/>
            </w:tcMar>
            <w:vAlign w:val="center"/>
          </w:tcPr>
          <w:p w14:paraId="0065D438"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Pr>
                <w:rFonts w:ascii="Arial" w:hAnsi="Arial"/>
                <w:b/>
                <w:color w:val="101A41"/>
                <w:sz w:val="18"/>
              </w:rPr>
              <w:t>Những kết quả này cho năm nào?</w:t>
            </w:r>
          </w:p>
        </w:tc>
        <w:tc>
          <w:tcPr>
            <w:tcW w:w="6378" w:type="dxa"/>
            <w:gridSpan w:val="6"/>
            <w:shd w:val="clear" w:color="auto" w:fill="auto"/>
            <w:tcMar>
              <w:top w:w="100" w:type="dxa"/>
              <w:left w:w="100" w:type="dxa"/>
              <w:bottom w:w="100" w:type="dxa"/>
              <w:right w:w="100" w:type="dxa"/>
            </w:tcMar>
            <w:vAlign w:val="center"/>
          </w:tcPr>
          <w:p w14:paraId="5D8B1753" w14:textId="77777777" w:rsidR="00540C28" w:rsidRPr="00411586" w:rsidRDefault="00540C28" w:rsidP="00540C28">
            <w:pPr>
              <w:spacing w:before="80" w:after="60" w:line="240" w:lineRule="auto"/>
              <w:rPr>
                <w:rFonts w:ascii="Arial" w:eastAsia="Times New Roman" w:hAnsi="Arial" w:cs="Times New Roman"/>
                <w:b/>
                <w:color w:val="101A41"/>
                <w:sz w:val="20"/>
                <w:szCs w:val="20"/>
              </w:rPr>
            </w:pPr>
          </w:p>
        </w:tc>
      </w:tr>
      <w:tr w:rsidR="00540C28" w:rsidRPr="00540C28" w14:paraId="72BD0C27" w14:textId="77777777" w:rsidTr="00184492">
        <w:trPr>
          <w:trHeight w:val="440"/>
        </w:trPr>
        <w:tc>
          <w:tcPr>
            <w:tcW w:w="851" w:type="dxa"/>
            <w:shd w:val="clear" w:color="auto" w:fill="auto"/>
            <w:tcMar>
              <w:top w:w="100" w:type="dxa"/>
              <w:left w:w="100" w:type="dxa"/>
              <w:bottom w:w="100" w:type="dxa"/>
              <w:right w:w="100" w:type="dxa"/>
            </w:tcMar>
            <w:vAlign w:val="center"/>
          </w:tcPr>
          <w:p w14:paraId="7EC4ABB3"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Pr>
                <w:rFonts w:ascii="Arial" w:hAnsi="Arial"/>
                <w:b/>
                <w:color w:val="101A41"/>
                <w:sz w:val="18"/>
              </w:rPr>
              <w:t>Kiểm nghiệm số #</w:t>
            </w:r>
          </w:p>
        </w:tc>
        <w:tc>
          <w:tcPr>
            <w:tcW w:w="1134" w:type="dxa"/>
            <w:shd w:val="clear" w:color="auto" w:fill="auto"/>
            <w:tcMar>
              <w:top w:w="100" w:type="dxa"/>
              <w:left w:w="100" w:type="dxa"/>
              <w:bottom w:w="100" w:type="dxa"/>
              <w:right w:w="100" w:type="dxa"/>
            </w:tcMar>
            <w:vAlign w:val="center"/>
          </w:tcPr>
          <w:p w14:paraId="59FBF1B4"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Pr>
                <w:rFonts w:ascii="Arial" w:hAnsi="Arial"/>
                <w:b/>
                <w:color w:val="101A41"/>
                <w:sz w:val="18"/>
              </w:rPr>
              <w:t>Ngày</w:t>
            </w:r>
          </w:p>
        </w:tc>
        <w:tc>
          <w:tcPr>
            <w:tcW w:w="1134" w:type="dxa"/>
            <w:shd w:val="clear" w:color="auto" w:fill="auto"/>
            <w:tcMar>
              <w:top w:w="100" w:type="dxa"/>
              <w:left w:w="100" w:type="dxa"/>
              <w:bottom w:w="100" w:type="dxa"/>
              <w:right w:w="100" w:type="dxa"/>
            </w:tcMar>
            <w:vAlign w:val="center"/>
          </w:tcPr>
          <w:p w14:paraId="31747403"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Pr>
                <w:rFonts w:ascii="Arial" w:hAnsi="Arial"/>
                <w:b/>
                <w:color w:val="101A41"/>
                <w:sz w:val="18"/>
              </w:rPr>
              <w:t>Số lô</w:t>
            </w:r>
          </w:p>
        </w:tc>
        <w:tc>
          <w:tcPr>
            <w:tcW w:w="2410" w:type="dxa"/>
            <w:gridSpan w:val="3"/>
            <w:shd w:val="clear" w:color="auto" w:fill="auto"/>
            <w:tcMar>
              <w:top w:w="100" w:type="dxa"/>
              <w:left w:w="100" w:type="dxa"/>
              <w:bottom w:w="100" w:type="dxa"/>
              <w:right w:w="100" w:type="dxa"/>
            </w:tcMar>
            <w:vAlign w:val="center"/>
          </w:tcPr>
          <w:p w14:paraId="5B9366F6"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Pr>
                <w:rFonts w:ascii="Arial" w:hAnsi="Arial"/>
                <w:b/>
                <w:color w:val="101A41"/>
                <w:sz w:val="18"/>
              </w:rPr>
              <w:t xml:space="preserve">Kết quả A: </w:t>
            </w:r>
          </w:p>
          <w:p w14:paraId="40E1DD55"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Pr>
                <w:rFonts w:ascii="Arial" w:hAnsi="Arial"/>
                <w:b/>
                <w:color w:val="101A41"/>
                <w:sz w:val="18"/>
              </w:rPr>
              <w:t>Độ cồn đo bằng máy đo điểm sôi và tính theo công thức (%)</w:t>
            </w:r>
          </w:p>
        </w:tc>
        <w:tc>
          <w:tcPr>
            <w:tcW w:w="2126" w:type="dxa"/>
            <w:gridSpan w:val="2"/>
            <w:shd w:val="clear" w:color="auto" w:fill="auto"/>
            <w:tcMar>
              <w:top w:w="100" w:type="dxa"/>
              <w:left w:w="100" w:type="dxa"/>
              <w:bottom w:w="100" w:type="dxa"/>
              <w:right w:w="100" w:type="dxa"/>
            </w:tcMar>
            <w:vAlign w:val="center"/>
          </w:tcPr>
          <w:p w14:paraId="33F4EA49"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Pr>
                <w:rFonts w:ascii="Arial" w:hAnsi="Arial"/>
                <w:b/>
                <w:color w:val="101A41"/>
                <w:sz w:val="18"/>
              </w:rPr>
              <w:t xml:space="preserve">Kết quả B: </w:t>
            </w:r>
          </w:p>
          <w:p w14:paraId="55CCB548" w14:textId="246B7A69" w:rsidR="00540C28" w:rsidRPr="00184492" w:rsidRDefault="00540C28" w:rsidP="00540C28">
            <w:pPr>
              <w:spacing w:before="80" w:after="60" w:line="240" w:lineRule="auto"/>
              <w:rPr>
                <w:rFonts w:ascii="Arial" w:eastAsia="Times New Roman" w:hAnsi="Arial" w:cs="Times New Roman"/>
                <w:b/>
                <w:color w:val="101A41"/>
                <w:sz w:val="18"/>
                <w:szCs w:val="18"/>
                <w:lang w:val="en-US"/>
              </w:rPr>
            </w:pPr>
            <w:r>
              <w:rPr>
                <w:rFonts w:ascii="Arial" w:hAnsi="Arial"/>
                <w:b/>
                <w:color w:val="101A41"/>
                <w:sz w:val="18"/>
              </w:rPr>
              <w:t>Độ cồn được xác định bởi phòng thí nghiệm được NATA công nhận (%)</w:t>
            </w:r>
            <w:r w:rsidR="00184492">
              <w:rPr>
                <w:rFonts w:ascii="Arial" w:hAnsi="Arial"/>
                <w:b/>
                <w:color w:val="101A41"/>
                <w:sz w:val="18"/>
                <w:lang w:val="en-US"/>
              </w:rPr>
              <w:t>*</w:t>
            </w:r>
          </w:p>
        </w:tc>
        <w:tc>
          <w:tcPr>
            <w:tcW w:w="1276" w:type="dxa"/>
            <w:shd w:val="clear" w:color="auto" w:fill="auto"/>
            <w:tcMar>
              <w:top w:w="100" w:type="dxa"/>
              <w:left w:w="100" w:type="dxa"/>
              <w:bottom w:w="100" w:type="dxa"/>
              <w:right w:w="100" w:type="dxa"/>
            </w:tcMar>
            <w:vAlign w:val="center"/>
          </w:tcPr>
          <w:p w14:paraId="29535EEE"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Pr>
                <w:rFonts w:ascii="Arial" w:hAnsi="Arial"/>
                <w:b/>
                <w:color w:val="101A41"/>
                <w:sz w:val="18"/>
              </w:rPr>
              <w:t>Phương sai: Khác biệt giữa kết quả A &amp; B</w:t>
            </w:r>
          </w:p>
        </w:tc>
        <w:tc>
          <w:tcPr>
            <w:tcW w:w="1417" w:type="dxa"/>
            <w:shd w:val="clear" w:color="auto" w:fill="auto"/>
            <w:tcMar>
              <w:top w:w="100" w:type="dxa"/>
              <w:left w:w="100" w:type="dxa"/>
              <w:bottom w:w="100" w:type="dxa"/>
              <w:right w:w="100" w:type="dxa"/>
            </w:tcMar>
            <w:vAlign w:val="center"/>
          </w:tcPr>
          <w:p w14:paraId="7E6D86C8" w14:textId="77777777" w:rsidR="00540C28" w:rsidRPr="00411586" w:rsidRDefault="00540C28" w:rsidP="00540C28">
            <w:pPr>
              <w:spacing w:before="80" w:after="60" w:line="240" w:lineRule="auto"/>
              <w:rPr>
                <w:rFonts w:ascii="Arial" w:eastAsia="Times New Roman" w:hAnsi="Arial" w:cs="Times New Roman"/>
                <w:b/>
                <w:color w:val="101A41"/>
                <w:sz w:val="18"/>
                <w:szCs w:val="18"/>
              </w:rPr>
            </w:pPr>
            <w:r>
              <w:rPr>
                <w:rFonts w:ascii="Arial" w:hAnsi="Arial"/>
                <w:b/>
                <w:color w:val="101A41"/>
                <w:sz w:val="18"/>
              </w:rPr>
              <w:t>Phương sai có lớn hơn 0,3%?</w:t>
            </w:r>
          </w:p>
          <w:p w14:paraId="4AD89AF2" w14:textId="77777777" w:rsidR="00540C28" w:rsidRPr="00411586" w:rsidRDefault="00540C28" w:rsidP="00184492">
            <w:pPr>
              <w:spacing w:before="80" w:after="60" w:line="240" w:lineRule="auto"/>
              <w:ind w:right="-95"/>
              <w:rPr>
                <w:rFonts w:ascii="Arial" w:eastAsia="Times New Roman" w:hAnsi="Arial" w:cs="Times New Roman"/>
                <w:b/>
                <w:color w:val="101A41"/>
                <w:sz w:val="18"/>
                <w:szCs w:val="18"/>
              </w:rPr>
            </w:pPr>
            <w:r>
              <w:rPr>
                <w:rFonts w:ascii="Arial" w:hAnsi="Arial"/>
                <w:b/>
                <w:color w:val="101A41"/>
                <w:sz w:val="18"/>
              </w:rPr>
              <w:t>Có hay không?</w:t>
            </w:r>
          </w:p>
        </w:tc>
      </w:tr>
      <w:tr w:rsidR="00540C28" w:rsidRPr="00540C28" w14:paraId="6760E314" w14:textId="77777777" w:rsidTr="00184492">
        <w:trPr>
          <w:trHeight w:val="358"/>
        </w:trPr>
        <w:tc>
          <w:tcPr>
            <w:tcW w:w="851" w:type="dxa"/>
            <w:vMerge w:val="restart"/>
            <w:shd w:val="clear" w:color="auto" w:fill="auto"/>
            <w:tcMar>
              <w:top w:w="100" w:type="dxa"/>
              <w:left w:w="100" w:type="dxa"/>
              <w:bottom w:w="100" w:type="dxa"/>
              <w:right w:w="100" w:type="dxa"/>
            </w:tcMar>
            <w:vAlign w:val="center"/>
          </w:tcPr>
          <w:p w14:paraId="598836FE"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r>
              <w:rPr>
                <w:rFonts w:ascii="Arial" w:hAnsi="Arial"/>
                <w:color w:val="101A41"/>
                <w:sz w:val="18"/>
                <w:highlight w:val="white"/>
              </w:rPr>
              <w:t>1</w:t>
            </w:r>
          </w:p>
        </w:tc>
        <w:tc>
          <w:tcPr>
            <w:tcW w:w="1134" w:type="dxa"/>
            <w:vMerge w:val="restart"/>
            <w:shd w:val="clear" w:color="auto" w:fill="auto"/>
            <w:tcMar>
              <w:top w:w="100" w:type="dxa"/>
              <w:left w:w="100" w:type="dxa"/>
              <w:bottom w:w="100" w:type="dxa"/>
              <w:right w:w="100" w:type="dxa"/>
            </w:tcMar>
            <w:vAlign w:val="center"/>
          </w:tcPr>
          <w:p w14:paraId="59B28DCE"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vMerge w:val="restart"/>
            <w:shd w:val="clear" w:color="auto" w:fill="auto"/>
            <w:tcMar>
              <w:top w:w="100" w:type="dxa"/>
              <w:left w:w="100" w:type="dxa"/>
              <w:bottom w:w="100" w:type="dxa"/>
              <w:right w:w="100" w:type="dxa"/>
            </w:tcMar>
            <w:vAlign w:val="center"/>
          </w:tcPr>
          <w:p w14:paraId="31F70861"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gridSpan w:val="2"/>
            <w:shd w:val="clear" w:color="auto" w:fill="auto"/>
            <w:tcMar>
              <w:top w:w="100" w:type="dxa"/>
              <w:left w:w="100" w:type="dxa"/>
              <w:bottom w:w="100" w:type="dxa"/>
              <w:right w:w="100" w:type="dxa"/>
            </w:tcMar>
            <w:vAlign w:val="center"/>
          </w:tcPr>
          <w:p w14:paraId="6D094455"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1</w:t>
            </w:r>
          </w:p>
        </w:tc>
        <w:tc>
          <w:tcPr>
            <w:tcW w:w="1134" w:type="dxa"/>
            <w:shd w:val="clear" w:color="auto" w:fill="auto"/>
            <w:tcMar>
              <w:top w:w="100" w:type="dxa"/>
              <w:left w:w="100" w:type="dxa"/>
              <w:bottom w:w="100" w:type="dxa"/>
              <w:right w:w="100" w:type="dxa"/>
            </w:tcMar>
            <w:vAlign w:val="center"/>
          </w:tcPr>
          <w:p w14:paraId="178F5B94"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71B9096A"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1</w:t>
            </w:r>
          </w:p>
        </w:tc>
        <w:tc>
          <w:tcPr>
            <w:tcW w:w="992" w:type="dxa"/>
            <w:shd w:val="clear" w:color="auto" w:fill="auto"/>
            <w:tcMar>
              <w:top w:w="100" w:type="dxa"/>
              <w:left w:w="100" w:type="dxa"/>
              <w:bottom w:w="100" w:type="dxa"/>
              <w:right w:w="100" w:type="dxa"/>
            </w:tcMar>
            <w:vAlign w:val="center"/>
          </w:tcPr>
          <w:p w14:paraId="62AB20BD"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5A13EEF7"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417" w:type="dxa"/>
            <w:shd w:val="clear" w:color="auto" w:fill="auto"/>
            <w:tcMar>
              <w:top w:w="100" w:type="dxa"/>
              <w:left w:w="100" w:type="dxa"/>
              <w:bottom w:w="100" w:type="dxa"/>
              <w:right w:w="100" w:type="dxa"/>
            </w:tcMar>
            <w:vAlign w:val="center"/>
          </w:tcPr>
          <w:p w14:paraId="49C360AF"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38F74441" w14:textId="77777777" w:rsidTr="00184492">
        <w:trPr>
          <w:trHeight w:val="338"/>
        </w:trPr>
        <w:tc>
          <w:tcPr>
            <w:tcW w:w="851" w:type="dxa"/>
            <w:vMerge/>
            <w:shd w:val="clear" w:color="auto" w:fill="auto"/>
            <w:tcMar>
              <w:top w:w="100" w:type="dxa"/>
              <w:left w:w="100" w:type="dxa"/>
              <w:bottom w:w="100" w:type="dxa"/>
              <w:right w:w="100" w:type="dxa"/>
            </w:tcMar>
            <w:vAlign w:val="center"/>
          </w:tcPr>
          <w:p w14:paraId="0AF45760"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vMerge/>
            <w:shd w:val="clear" w:color="auto" w:fill="auto"/>
            <w:tcMar>
              <w:top w:w="100" w:type="dxa"/>
              <w:left w:w="100" w:type="dxa"/>
              <w:bottom w:w="100" w:type="dxa"/>
              <w:right w:w="100" w:type="dxa"/>
            </w:tcMar>
            <w:vAlign w:val="center"/>
          </w:tcPr>
          <w:p w14:paraId="5AC8C0EF"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vMerge/>
            <w:shd w:val="clear" w:color="auto" w:fill="auto"/>
            <w:tcMar>
              <w:top w:w="100" w:type="dxa"/>
              <w:left w:w="100" w:type="dxa"/>
              <w:bottom w:w="100" w:type="dxa"/>
              <w:right w:w="100" w:type="dxa"/>
            </w:tcMar>
            <w:vAlign w:val="center"/>
          </w:tcPr>
          <w:p w14:paraId="629E8077"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gridSpan w:val="2"/>
            <w:shd w:val="clear" w:color="auto" w:fill="auto"/>
            <w:tcMar>
              <w:top w:w="100" w:type="dxa"/>
              <w:left w:w="100" w:type="dxa"/>
              <w:bottom w:w="100" w:type="dxa"/>
              <w:right w:w="100" w:type="dxa"/>
            </w:tcMar>
            <w:vAlign w:val="center"/>
          </w:tcPr>
          <w:p w14:paraId="75B347CB"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2</w:t>
            </w:r>
          </w:p>
        </w:tc>
        <w:tc>
          <w:tcPr>
            <w:tcW w:w="1134" w:type="dxa"/>
            <w:shd w:val="clear" w:color="auto" w:fill="auto"/>
            <w:tcMar>
              <w:top w:w="100" w:type="dxa"/>
              <w:left w:w="100" w:type="dxa"/>
              <w:bottom w:w="100" w:type="dxa"/>
              <w:right w:w="100" w:type="dxa"/>
            </w:tcMar>
            <w:vAlign w:val="center"/>
          </w:tcPr>
          <w:p w14:paraId="79D62C88"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28774BED"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2</w:t>
            </w:r>
          </w:p>
        </w:tc>
        <w:tc>
          <w:tcPr>
            <w:tcW w:w="992" w:type="dxa"/>
            <w:shd w:val="clear" w:color="auto" w:fill="auto"/>
            <w:tcMar>
              <w:top w:w="100" w:type="dxa"/>
              <w:left w:w="100" w:type="dxa"/>
              <w:bottom w:w="100" w:type="dxa"/>
              <w:right w:w="100" w:type="dxa"/>
            </w:tcMar>
            <w:vAlign w:val="center"/>
          </w:tcPr>
          <w:p w14:paraId="03A899F2"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76267A08"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417" w:type="dxa"/>
            <w:shd w:val="clear" w:color="auto" w:fill="auto"/>
            <w:tcMar>
              <w:top w:w="100" w:type="dxa"/>
              <w:left w:w="100" w:type="dxa"/>
              <w:bottom w:w="100" w:type="dxa"/>
              <w:right w:w="100" w:type="dxa"/>
            </w:tcMar>
            <w:vAlign w:val="center"/>
          </w:tcPr>
          <w:p w14:paraId="3D2469AF"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6A9DD2EA" w14:textId="77777777" w:rsidTr="00184492">
        <w:trPr>
          <w:trHeight w:val="346"/>
        </w:trPr>
        <w:tc>
          <w:tcPr>
            <w:tcW w:w="851" w:type="dxa"/>
            <w:vMerge/>
            <w:shd w:val="clear" w:color="auto" w:fill="auto"/>
            <w:tcMar>
              <w:top w:w="100" w:type="dxa"/>
              <w:left w:w="100" w:type="dxa"/>
              <w:bottom w:w="100" w:type="dxa"/>
              <w:right w:w="100" w:type="dxa"/>
            </w:tcMar>
            <w:vAlign w:val="center"/>
          </w:tcPr>
          <w:p w14:paraId="010237C0"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vMerge/>
            <w:shd w:val="clear" w:color="auto" w:fill="auto"/>
            <w:tcMar>
              <w:top w:w="100" w:type="dxa"/>
              <w:left w:w="100" w:type="dxa"/>
              <w:bottom w:w="100" w:type="dxa"/>
              <w:right w:w="100" w:type="dxa"/>
            </w:tcMar>
            <w:vAlign w:val="center"/>
          </w:tcPr>
          <w:p w14:paraId="4D2174D3"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vMerge/>
            <w:shd w:val="clear" w:color="auto" w:fill="auto"/>
            <w:tcMar>
              <w:top w:w="100" w:type="dxa"/>
              <w:left w:w="100" w:type="dxa"/>
              <w:bottom w:w="100" w:type="dxa"/>
              <w:right w:w="100" w:type="dxa"/>
            </w:tcMar>
            <w:vAlign w:val="center"/>
          </w:tcPr>
          <w:p w14:paraId="178BA5B6"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gridSpan w:val="2"/>
            <w:shd w:val="clear" w:color="auto" w:fill="auto"/>
            <w:tcMar>
              <w:top w:w="100" w:type="dxa"/>
              <w:left w:w="100" w:type="dxa"/>
              <w:bottom w:w="100" w:type="dxa"/>
              <w:right w:w="100" w:type="dxa"/>
            </w:tcMar>
            <w:vAlign w:val="center"/>
          </w:tcPr>
          <w:p w14:paraId="6360FB00"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3</w:t>
            </w:r>
          </w:p>
        </w:tc>
        <w:tc>
          <w:tcPr>
            <w:tcW w:w="1134" w:type="dxa"/>
            <w:shd w:val="clear" w:color="auto" w:fill="auto"/>
            <w:tcMar>
              <w:top w:w="100" w:type="dxa"/>
              <w:left w:w="100" w:type="dxa"/>
              <w:bottom w:w="100" w:type="dxa"/>
              <w:right w:w="100" w:type="dxa"/>
            </w:tcMar>
            <w:vAlign w:val="center"/>
          </w:tcPr>
          <w:p w14:paraId="1A8A1E92"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3FC38C46"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3</w:t>
            </w:r>
          </w:p>
        </w:tc>
        <w:tc>
          <w:tcPr>
            <w:tcW w:w="992" w:type="dxa"/>
            <w:shd w:val="clear" w:color="auto" w:fill="auto"/>
            <w:tcMar>
              <w:top w:w="100" w:type="dxa"/>
              <w:left w:w="100" w:type="dxa"/>
              <w:bottom w:w="100" w:type="dxa"/>
              <w:right w:w="100" w:type="dxa"/>
            </w:tcMar>
            <w:vAlign w:val="center"/>
          </w:tcPr>
          <w:p w14:paraId="4BE92CF9"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4B6F3A9A"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417" w:type="dxa"/>
            <w:shd w:val="clear" w:color="auto" w:fill="auto"/>
            <w:tcMar>
              <w:top w:w="100" w:type="dxa"/>
              <w:left w:w="100" w:type="dxa"/>
              <w:bottom w:w="100" w:type="dxa"/>
              <w:right w:w="100" w:type="dxa"/>
            </w:tcMar>
            <w:vAlign w:val="center"/>
          </w:tcPr>
          <w:p w14:paraId="0528003D"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25D7D60C" w14:textId="77777777" w:rsidTr="00184492">
        <w:trPr>
          <w:trHeight w:val="340"/>
        </w:trPr>
        <w:tc>
          <w:tcPr>
            <w:tcW w:w="851" w:type="dxa"/>
            <w:vMerge w:val="restart"/>
            <w:shd w:val="clear" w:color="auto" w:fill="auto"/>
            <w:tcMar>
              <w:top w:w="100" w:type="dxa"/>
              <w:left w:w="100" w:type="dxa"/>
              <w:bottom w:w="100" w:type="dxa"/>
              <w:right w:w="100" w:type="dxa"/>
            </w:tcMar>
            <w:vAlign w:val="center"/>
          </w:tcPr>
          <w:p w14:paraId="43B14209"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r>
              <w:rPr>
                <w:rFonts w:ascii="Arial" w:hAnsi="Arial"/>
                <w:color w:val="101A41"/>
                <w:sz w:val="18"/>
                <w:highlight w:val="white"/>
              </w:rPr>
              <w:t>2</w:t>
            </w:r>
          </w:p>
        </w:tc>
        <w:tc>
          <w:tcPr>
            <w:tcW w:w="1134" w:type="dxa"/>
            <w:vMerge w:val="restart"/>
            <w:shd w:val="clear" w:color="auto" w:fill="auto"/>
            <w:tcMar>
              <w:top w:w="100" w:type="dxa"/>
              <w:left w:w="100" w:type="dxa"/>
              <w:bottom w:w="100" w:type="dxa"/>
              <w:right w:w="100" w:type="dxa"/>
            </w:tcMar>
            <w:vAlign w:val="center"/>
          </w:tcPr>
          <w:p w14:paraId="023F23BF"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vMerge w:val="restart"/>
            <w:shd w:val="clear" w:color="auto" w:fill="auto"/>
            <w:tcMar>
              <w:top w:w="100" w:type="dxa"/>
              <w:left w:w="100" w:type="dxa"/>
              <w:bottom w:w="100" w:type="dxa"/>
              <w:right w:w="100" w:type="dxa"/>
            </w:tcMar>
            <w:vAlign w:val="center"/>
          </w:tcPr>
          <w:p w14:paraId="4B4B0D02"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gridSpan w:val="2"/>
            <w:shd w:val="clear" w:color="auto" w:fill="auto"/>
            <w:tcMar>
              <w:top w:w="100" w:type="dxa"/>
              <w:left w:w="100" w:type="dxa"/>
              <w:bottom w:w="100" w:type="dxa"/>
              <w:right w:w="100" w:type="dxa"/>
            </w:tcMar>
            <w:vAlign w:val="center"/>
          </w:tcPr>
          <w:p w14:paraId="193EEF88"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1</w:t>
            </w:r>
          </w:p>
        </w:tc>
        <w:tc>
          <w:tcPr>
            <w:tcW w:w="1134" w:type="dxa"/>
            <w:shd w:val="clear" w:color="auto" w:fill="auto"/>
            <w:tcMar>
              <w:top w:w="100" w:type="dxa"/>
              <w:left w:w="100" w:type="dxa"/>
              <w:bottom w:w="100" w:type="dxa"/>
              <w:right w:w="100" w:type="dxa"/>
            </w:tcMar>
            <w:vAlign w:val="center"/>
          </w:tcPr>
          <w:p w14:paraId="1E77EACE"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7977B5BA"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1</w:t>
            </w:r>
          </w:p>
        </w:tc>
        <w:tc>
          <w:tcPr>
            <w:tcW w:w="992" w:type="dxa"/>
            <w:shd w:val="clear" w:color="auto" w:fill="auto"/>
            <w:tcMar>
              <w:top w:w="100" w:type="dxa"/>
              <w:left w:w="100" w:type="dxa"/>
              <w:bottom w:w="100" w:type="dxa"/>
              <w:right w:w="100" w:type="dxa"/>
            </w:tcMar>
            <w:vAlign w:val="center"/>
          </w:tcPr>
          <w:p w14:paraId="0083990F"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53938AEC"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417" w:type="dxa"/>
            <w:shd w:val="clear" w:color="auto" w:fill="auto"/>
            <w:tcMar>
              <w:top w:w="100" w:type="dxa"/>
              <w:left w:w="100" w:type="dxa"/>
              <w:bottom w:w="100" w:type="dxa"/>
              <w:right w:w="100" w:type="dxa"/>
            </w:tcMar>
            <w:vAlign w:val="center"/>
          </w:tcPr>
          <w:p w14:paraId="5E455B99"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139E89EB" w14:textId="77777777" w:rsidTr="00184492">
        <w:trPr>
          <w:trHeight w:val="348"/>
        </w:trPr>
        <w:tc>
          <w:tcPr>
            <w:tcW w:w="851" w:type="dxa"/>
            <w:vMerge/>
            <w:shd w:val="clear" w:color="auto" w:fill="auto"/>
            <w:tcMar>
              <w:top w:w="100" w:type="dxa"/>
              <w:left w:w="100" w:type="dxa"/>
              <w:bottom w:w="100" w:type="dxa"/>
              <w:right w:w="100" w:type="dxa"/>
            </w:tcMar>
            <w:vAlign w:val="center"/>
          </w:tcPr>
          <w:p w14:paraId="643B5F8D"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vMerge/>
            <w:shd w:val="clear" w:color="auto" w:fill="auto"/>
            <w:tcMar>
              <w:top w:w="100" w:type="dxa"/>
              <w:left w:w="100" w:type="dxa"/>
              <w:bottom w:w="100" w:type="dxa"/>
              <w:right w:w="100" w:type="dxa"/>
            </w:tcMar>
            <w:vAlign w:val="center"/>
          </w:tcPr>
          <w:p w14:paraId="54CD9237"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vMerge/>
            <w:shd w:val="clear" w:color="auto" w:fill="auto"/>
            <w:tcMar>
              <w:top w:w="100" w:type="dxa"/>
              <w:left w:w="100" w:type="dxa"/>
              <w:bottom w:w="100" w:type="dxa"/>
              <w:right w:w="100" w:type="dxa"/>
            </w:tcMar>
            <w:vAlign w:val="center"/>
          </w:tcPr>
          <w:p w14:paraId="6D6F3AB1"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gridSpan w:val="2"/>
            <w:shd w:val="clear" w:color="auto" w:fill="auto"/>
            <w:tcMar>
              <w:top w:w="100" w:type="dxa"/>
              <w:left w:w="100" w:type="dxa"/>
              <w:bottom w:w="100" w:type="dxa"/>
              <w:right w:w="100" w:type="dxa"/>
            </w:tcMar>
            <w:vAlign w:val="center"/>
          </w:tcPr>
          <w:p w14:paraId="5F2B9C06"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2</w:t>
            </w:r>
          </w:p>
        </w:tc>
        <w:tc>
          <w:tcPr>
            <w:tcW w:w="1134" w:type="dxa"/>
            <w:shd w:val="clear" w:color="auto" w:fill="auto"/>
            <w:tcMar>
              <w:top w:w="100" w:type="dxa"/>
              <w:left w:w="100" w:type="dxa"/>
              <w:bottom w:w="100" w:type="dxa"/>
              <w:right w:w="100" w:type="dxa"/>
            </w:tcMar>
            <w:vAlign w:val="center"/>
          </w:tcPr>
          <w:p w14:paraId="270D789C"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4AD8B7C3"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2</w:t>
            </w:r>
          </w:p>
        </w:tc>
        <w:tc>
          <w:tcPr>
            <w:tcW w:w="992" w:type="dxa"/>
            <w:shd w:val="clear" w:color="auto" w:fill="auto"/>
            <w:tcMar>
              <w:top w:w="100" w:type="dxa"/>
              <w:left w:w="100" w:type="dxa"/>
              <w:bottom w:w="100" w:type="dxa"/>
              <w:right w:w="100" w:type="dxa"/>
            </w:tcMar>
            <w:vAlign w:val="center"/>
          </w:tcPr>
          <w:p w14:paraId="770E8B6E"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0407E1C4"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417" w:type="dxa"/>
            <w:shd w:val="clear" w:color="auto" w:fill="auto"/>
            <w:tcMar>
              <w:top w:w="100" w:type="dxa"/>
              <w:left w:w="100" w:type="dxa"/>
              <w:bottom w:w="100" w:type="dxa"/>
              <w:right w:w="100" w:type="dxa"/>
            </w:tcMar>
            <w:vAlign w:val="center"/>
          </w:tcPr>
          <w:p w14:paraId="3D6CD7C6"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1FE5B594" w14:textId="77777777" w:rsidTr="00184492">
        <w:trPr>
          <w:trHeight w:val="342"/>
        </w:trPr>
        <w:tc>
          <w:tcPr>
            <w:tcW w:w="851" w:type="dxa"/>
            <w:vMerge/>
            <w:shd w:val="clear" w:color="auto" w:fill="auto"/>
            <w:tcMar>
              <w:top w:w="100" w:type="dxa"/>
              <w:left w:w="100" w:type="dxa"/>
              <w:bottom w:w="100" w:type="dxa"/>
              <w:right w:w="100" w:type="dxa"/>
            </w:tcMar>
            <w:vAlign w:val="center"/>
          </w:tcPr>
          <w:p w14:paraId="441DBEAF"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vMerge/>
            <w:shd w:val="clear" w:color="auto" w:fill="auto"/>
            <w:tcMar>
              <w:top w:w="100" w:type="dxa"/>
              <w:left w:w="100" w:type="dxa"/>
              <w:bottom w:w="100" w:type="dxa"/>
              <w:right w:w="100" w:type="dxa"/>
            </w:tcMar>
            <w:vAlign w:val="center"/>
          </w:tcPr>
          <w:p w14:paraId="44290FE6"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vMerge/>
            <w:shd w:val="clear" w:color="auto" w:fill="auto"/>
            <w:tcMar>
              <w:top w:w="100" w:type="dxa"/>
              <w:left w:w="100" w:type="dxa"/>
              <w:bottom w:w="100" w:type="dxa"/>
              <w:right w:w="100" w:type="dxa"/>
            </w:tcMar>
            <w:vAlign w:val="center"/>
          </w:tcPr>
          <w:p w14:paraId="7653B99A"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gridSpan w:val="2"/>
            <w:shd w:val="clear" w:color="auto" w:fill="auto"/>
            <w:tcMar>
              <w:top w:w="100" w:type="dxa"/>
              <w:left w:w="100" w:type="dxa"/>
              <w:bottom w:w="100" w:type="dxa"/>
              <w:right w:w="100" w:type="dxa"/>
            </w:tcMar>
            <w:vAlign w:val="center"/>
          </w:tcPr>
          <w:p w14:paraId="05043AFD"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3</w:t>
            </w:r>
          </w:p>
        </w:tc>
        <w:tc>
          <w:tcPr>
            <w:tcW w:w="1134" w:type="dxa"/>
            <w:shd w:val="clear" w:color="auto" w:fill="auto"/>
            <w:tcMar>
              <w:top w:w="100" w:type="dxa"/>
              <w:left w:w="100" w:type="dxa"/>
              <w:bottom w:w="100" w:type="dxa"/>
              <w:right w:w="100" w:type="dxa"/>
            </w:tcMar>
            <w:vAlign w:val="center"/>
          </w:tcPr>
          <w:p w14:paraId="0E57C113"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57969C1D"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3</w:t>
            </w:r>
          </w:p>
        </w:tc>
        <w:tc>
          <w:tcPr>
            <w:tcW w:w="992" w:type="dxa"/>
            <w:shd w:val="clear" w:color="auto" w:fill="auto"/>
            <w:tcMar>
              <w:top w:w="100" w:type="dxa"/>
              <w:left w:w="100" w:type="dxa"/>
              <w:bottom w:w="100" w:type="dxa"/>
              <w:right w:w="100" w:type="dxa"/>
            </w:tcMar>
            <w:vAlign w:val="center"/>
          </w:tcPr>
          <w:p w14:paraId="47EFF6CD"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5BDBF063"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417" w:type="dxa"/>
            <w:shd w:val="clear" w:color="auto" w:fill="auto"/>
            <w:tcMar>
              <w:top w:w="100" w:type="dxa"/>
              <w:left w:w="100" w:type="dxa"/>
              <w:bottom w:w="100" w:type="dxa"/>
              <w:right w:w="100" w:type="dxa"/>
            </w:tcMar>
            <w:vAlign w:val="center"/>
          </w:tcPr>
          <w:p w14:paraId="1FA1DE9B"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6183586A" w14:textId="77777777" w:rsidTr="00184492">
        <w:trPr>
          <w:trHeight w:val="364"/>
        </w:trPr>
        <w:tc>
          <w:tcPr>
            <w:tcW w:w="851" w:type="dxa"/>
            <w:vMerge w:val="restart"/>
            <w:shd w:val="clear" w:color="auto" w:fill="auto"/>
            <w:tcMar>
              <w:top w:w="100" w:type="dxa"/>
              <w:left w:w="100" w:type="dxa"/>
              <w:bottom w:w="100" w:type="dxa"/>
              <w:right w:w="100" w:type="dxa"/>
            </w:tcMar>
            <w:vAlign w:val="center"/>
          </w:tcPr>
          <w:p w14:paraId="4A73BD5D"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r>
              <w:rPr>
                <w:rFonts w:ascii="Arial" w:hAnsi="Arial"/>
                <w:color w:val="101A41"/>
                <w:sz w:val="18"/>
                <w:highlight w:val="white"/>
              </w:rPr>
              <w:t>3</w:t>
            </w:r>
          </w:p>
        </w:tc>
        <w:tc>
          <w:tcPr>
            <w:tcW w:w="1134" w:type="dxa"/>
            <w:vMerge w:val="restart"/>
            <w:shd w:val="clear" w:color="auto" w:fill="auto"/>
            <w:tcMar>
              <w:top w:w="100" w:type="dxa"/>
              <w:left w:w="100" w:type="dxa"/>
              <w:bottom w:w="100" w:type="dxa"/>
              <w:right w:w="100" w:type="dxa"/>
            </w:tcMar>
            <w:vAlign w:val="center"/>
          </w:tcPr>
          <w:p w14:paraId="55348761"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vMerge w:val="restart"/>
            <w:shd w:val="clear" w:color="auto" w:fill="auto"/>
            <w:tcMar>
              <w:top w:w="100" w:type="dxa"/>
              <w:left w:w="100" w:type="dxa"/>
              <w:bottom w:w="100" w:type="dxa"/>
              <w:right w:w="100" w:type="dxa"/>
            </w:tcMar>
            <w:vAlign w:val="center"/>
          </w:tcPr>
          <w:p w14:paraId="5B3A71F9"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gridSpan w:val="2"/>
            <w:shd w:val="clear" w:color="auto" w:fill="auto"/>
            <w:tcMar>
              <w:top w:w="100" w:type="dxa"/>
              <w:left w:w="100" w:type="dxa"/>
              <w:bottom w:w="100" w:type="dxa"/>
              <w:right w:w="100" w:type="dxa"/>
            </w:tcMar>
            <w:vAlign w:val="center"/>
          </w:tcPr>
          <w:p w14:paraId="6C334036"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1</w:t>
            </w:r>
          </w:p>
        </w:tc>
        <w:tc>
          <w:tcPr>
            <w:tcW w:w="1134" w:type="dxa"/>
            <w:shd w:val="clear" w:color="auto" w:fill="auto"/>
            <w:tcMar>
              <w:top w:w="100" w:type="dxa"/>
              <w:left w:w="100" w:type="dxa"/>
              <w:bottom w:w="100" w:type="dxa"/>
              <w:right w:w="100" w:type="dxa"/>
            </w:tcMar>
            <w:vAlign w:val="center"/>
          </w:tcPr>
          <w:p w14:paraId="053340E5"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1A4D4C9D"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1</w:t>
            </w:r>
          </w:p>
        </w:tc>
        <w:tc>
          <w:tcPr>
            <w:tcW w:w="992" w:type="dxa"/>
            <w:shd w:val="clear" w:color="auto" w:fill="auto"/>
            <w:tcMar>
              <w:top w:w="100" w:type="dxa"/>
              <w:left w:w="100" w:type="dxa"/>
              <w:bottom w:w="100" w:type="dxa"/>
              <w:right w:w="100" w:type="dxa"/>
            </w:tcMar>
            <w:vAlign w:val="center"/>
          </w:tcPr>
          <w:p w14:paraId="2280D816"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43EE8E8C"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417" w:type="dxa"/>
            <w:shd w:val="clear" w:color="auto" w:fill="auto"/>
            <w:tcMar>
              <w:top w:w="100" w:type="dxa"/>
              <w:left w:w="100" w:type="dxa"/>
              <w:bottom w:w="100" w:type="dxa"/>
              <w:right w:w="100" w:type="dxa"/>
            </w:tcMar>
            <w:vAlign w:val="center"/>
          </w:tcPr>
          <w:p w14:paraId="31DF606F"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19121412" w14:textId="77777777" w:rsidTr="00184492">
        <w:trPr>
          <w:trHeight w:val="344"/>
        </w:trPr>
        <w:tc>
          <w:tcPr>
            <w:tcW w:w="851" w:type="dxa"/>
            <w:vMerge/>
            <w:shd w:val="clear" w:color="auto" w:fill="auto"/>
            <w:tcMar>
              <w:top w:w="100" w:type="dxa"/>
              <w:left w:w="100" w:type="dxa"/>
              <w:bottom w:w="100" w:type="dxa"/>
              <w:right w:w="100" w:type="dxa"/>
            </w:tcMar>
            <w:vAlign w:val="center"/>
          </w:tcPr>
          <w:p w14:paraId="06E3CF66"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vMerge/>
            <w:shd w:val="clear" w:color="auto" w:fill="auto"/>
            <w:tcMar>
              <w:top w:w="100" w:type="dxa"/>
              <w:left w:w="100" w:type="dxa"/>
              <w:bottom w:w="100" w:type="dxa"/>
              <w:right w:w="100" w:type="dxa"/>
            </w:tcMar>
            <w:vAlign w:val="center"/>
          </w:tcPr>
          <w:p w14:paraId="6C983D51"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vMerge/>
            <w:shd w:val="clear" w:color="auto" w:fill="auto"/>
            <w:tcMar>
              <w:top w:w="100" w:type="dxa"/>
              <w:left w:w="100" w:type="dxa"/>
              <w:bottom w:w="100" w:type="dxa"/>
              <w:right w:w="100" w:type="dxa"/>
            </w:tcMar>
            <w:vAlign w:val="center"/>
          </w:tcPr>
          <w:p w14:paraId="27752E49"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gridSpan w:val="2"/>
            <w:shd w:val="clear" w:color="auto" w:fill="auto"/>
            <w:tcMar>
              <w:top w:w="100" w:type="dxa"/>
              <w:left w:w="100" w:type="dxa"/>
              <w:bottom w:w="100" w:type="dxa"/>
              <w:right w:w="100" w:type="dxa"/>
            </w:tcMar>
            <w:vAlign w:val="center"/>
          </w:tcPr>
          <w:p w14:paraId="557D62B0"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2</w:t>
            </w:r>
          </w:p>
        </w:tc>
        <w:tc>
          <w:tcPr>
            <w:tcW w:w="1134" w:type="dxa"/>
            <w:shd w:val="clear" w:color="auto" w:fill="auto"/>
            <w:tcMar>
              <w:top w:w="100" w:type="dxa"/>
              <w:left w:w="100" w:type="dxa"/>
              <w:bottom w:w="100" w:type="dxa"/>
              <w:right w:w="100" w:type="dxa"/>
            </w:tcMar>
            <w:vAlign w:val="center"/>
          </w:tcPr>
          <w:p w14:paraId="463FCE4F"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18DA7469"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2</w:t>
            </w:r>
          </w:p>
        </w:tc>
        <w:tc>
          <w:tcPr>
            <w:tcW w:w="992" w:type="dxa"/>
            <w:shd w:val="clear" w:color="auto" w:fill="auto"/>
            <w:tcMar>
              <w:top w:w="100" w:type="dxa"/>
              <w:left w:w="100" w:type="dxa"/>
              <w:bottom w:w="100" w:type="dxa"/>
              <w:right w:w="100" w:type="dxa"/>
            </w:tcMar>
            <w:vAlign w:val="center"/>
          </w:tcPr>
          <w:p w14:paraId="0FB08D1B"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0321F7B0"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417" w:type="dxa"/>
            <w:shd w:val="clear" w:color="auto" w:fill="auto"/>
            <w:tcMar>
              <w:top w:w="100" w:type="dxa"/>
              <w:left w:w="100" w:type="dxa"/>
              <w:bottom w:w="100" w:type="dxa"/>
              <w:right w:w="100" w:type="dxa"/>
            </w:tcMar>
            <w:vAlign w:val="center"/>
          </w:tcPr>
          <w:p w14:paraId="4927DB3A"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53F12DE0" w14:textId="77777777" w:rsidTr="00184492">
        <w:trPr>
          <w:trHeight w:val="338"/>
        </w:trPr>
        <w:tc>
          <w:tcPr>
            <w:tcW w:w="851" w:type="dxa"/>
            <w:vMerge/>
            <w:shd w:val="clear" w:color="auto" w:fill="auto"/>
            <w:tcMar>
              <w:top w:w="100" w:type="dxa"/>
              <w:left w:w="100" w:type="dxa"/>
              <w:bottom w:w="100" w:type="dxa"/>
              <w:right w:w="100" w:type="dxa"/>
            </w:tcMar>
            <w:vAlign w:val="center"/>
          </w:tcPr>
          <w:p w14:paraId="6598B268"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vMerge/>
            <w:shd w:val="clear" w:color="auto" w:fill="auto"/>
            <w:tcMar>
              <w:top w:w="100" w:type="dxa"/>
              <w:left w:w="100" w:type="dxa"/>
              <w:bottom w:w="100" w:type="dxa"/>
              <w:right w:w="100" w:type="dxa"/>
            </w:tcMar>
            <w:vAlign w:val="center"/>
          </w:tcPr>
          <w:p w14:paraId="2E011EA4"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134" w:type="dxa"/>
            <w:vMerge/>
            <w:shd w:val="clear" w:color="auto" w:fill="auto"/>
            <w:tcMar>
              <w:top w:w="100" w:type="dxa"/>
              <w:left w:w="100" w:type="dxa"/>
              <w:bottom w:w="100" w:type="dxa"/>
              <w:right w:w="100" w:type="dxa"/>
            </w:tcMar>
            <w:vAlign w:val="center"/>
          </w:tcPr>
          <w:p w14:paraId="7C0151C4" w14:textId="77777777" w:rsidR="00540C28" w:rsidRPr="00411586" w:rsidRDefault="00540C28" w:rsidP="00540C28">
            <w:pPr>
              <w:spacing w:before="80" w:after="120" w:line="240" w:lineRule="auto"/>
              <w:rPr>
                <w:rFonts w:ascii="Arial" w:eastAsia="Times New Roman" w:hAnsi="Arial" w:cs="Times New Roman"/>
                <w:color w:val="101A41"/>
                <w:sz w:val="20"/>
                <w:szCs w:val="20"/>
                <w:highlight w:val="white"/>
              </w:rPr>
            </w:pPr>
          </w:p>
        </w:tc>
        <w:tc>
          <w:tcPr>
            <w:tcW w:w="1276" w:type="dxa"/>
            <w:gridSpan w:val="2"/>
            <w:shd w:val="clear" w:color="auto" w:fill="auto"/>
            <w:tcMar>
              <w:top w:w="100" w:type="dxa"/>
              <w:left w:w="100" w:type="dxa"/>
              <w:bottom w:w="100" w:type="dxa"/>
              <w:right w:w="100" w:type="dxa"/>
            </w:tcMar>
            <w:vAlign w:val="center"/>
          </w:tcPr>
          <w:p w14:paraId="59AAC463"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3</w:t>
            </w:r>
          </w:p>
        </w:tc>
        <w:tc>
          <w:tcPr>
            <w:tcW w:w="1134" w:type="dxa"/>
            <w:shd w:val="clear" w:color="auto" w:fill="auto"/>
            <w:tcMar>
              <w:top w:w="100" w:type="dxa"/>
              <w:left w:w="100" w:type="dxa"/>
              <w:bottom w:w="100" w:type="dxa"/>
              <w:right w:w="100" w:type="dxa"/>
            </w:tcMar>
            <w:vAlign w:val="center"/>
          </w:tcPr>
          <w:p w14:paraId="073CF14B" w14:textId="77777777" w:rsidR="00540C28" w:rsidRPr="00411586" w:rsidRDefault="00540C28" w:rsidP="00540C28">
            <w:pPr>
              <w:spacing w:before="80" w:after="120" w:line="240" w:lineRule="auto"/>
              <w:rPr>
                <w:rFonts w:ascii="Arial" w:eastAsia="Times New Roman" w:hAnsi="Arial" w:cs="Times New Roman"/>
                <w:color w:val="101A41"/>
                <w:sz w:val="18"/>
                <w:szCs w:val="18"/>
                <w:highlight w:val="white"/>
              </w:rPr>
            </w:pPr>
          </w:p>
        </w:tc>
        <w:tc>
          <w:tcPr>
            <w:tcW w:w="1134" w:type="dxa"/>
            <w:shd w:val="clear" w:color="auto" w:fill="auto"/>
            <w:tcMar>
              <w:top w:w="100" w:type="dxa"/>
              <w:left w:w="100" w:type="dxa"/>
              <w:bottom w:w="100" w:type="dxa"/>
              <w:right w:w="100" w:type="dxa"/>
            </w:tcMar>
            <w:vAlign w:val="center"/>
          </w:tcPr>
          <w:p w14:paraId="4801903B" w14:textId="77777777" w:rsidR="00540C28" w:rsidRPr="00411586" w:rsidRDefault="00540C28" w:rsidP="00540C28">
            <w:pPr>
              <w:spacing w:before="80" w:after="120" w:line="240" w:lineRule="auto"/>
              <w:rPr>
                <w:rFonts w:ascii="Arial" w:eastAsia="Times New Roman" w:hAnsi="Arial" w:cs="Times New Roman"/>
                <w:b/>
                <w:color w:val="101A41"/>
                <w:sz w:val="18"/>
                <w:szCs w:val="18"/>
              </w:rPr>
            </w:pPr>
            <w:r>
              <w:rPr>
                <w:rFonts w:ascii="Arial" w:hAnsi="Arial"/>
                <w:b/>
                <w:color w:val="101A41"/>
                <w:sz w:val="18"/>
              </w:rPr>
              <w:t>Mẫu 3</w:t>
            </w:r>
          </w:p>
        </w:tc>
        <w:tc>
          <w:tcPr>
            <w:tcW w:w="992" w:type="dxa"/>
            <w:shd w:val="clear" w:color="auto" w:fill="auto"/>
            <w:tcMar>
              <w:top w:w="100" w:type="dxa"/>
              <w:left w:w="100" w:type="dxa"/>
              <w:bottom w:w="100" w:type="dxa"/>
              <w:right w:w="100" w:type="dxa"/>
            </w:tcMar>
            <w:vAlign w:val="center"/>
          </w:tcPr>
          <w:p w14:paraId="7F06F3EF"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276" w:type="dxa"/>
            <w:shd w:val="clear" w:color="auto" w:fill="auto"/>
            <w:tcMar>
              <w:top w:w="100" w:type="dxa"/>
              <w:left w:w="100" w:type="dxa"/>
              <w:bottom w:w="100" w:type="dxa"/>
              <w:right w:w="100" w:type="dxa"/>
            </w:tcMar>
            <w:vAlign w:val="center"/>
          </w:tcPr>
          <w:p w14:paraId="48C9031F"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c>
          <w:tcPr>
            <w:tcW w:w="1417" w:type="dxa"/>
            <w:shd w:val="clear" w:color="auto" w:fill="auto"/>
            <w:tcMar>
              <w:top w:w="100" w:type="dxa"/>
              <w:left w:w="100" w:type="dxa"/>
              <w:bottom w:w="100" w:type="dxa"/>
              <w:right w:w="100" w:type="dxa"/>
            </w:tcMar>
            <w:vAlign w:val="center"/>
          </w:tcPr>
          <w:p w14:paraId="62899A4C" w14:textId="77777777" w:rsidR="00540C28" w:rsidRPr="00411586" w:rsidRDefault="00540C28" w:rsidP="00540C28">
            <w:pPr>
              <w:widowControl w:val="0"/>
              <w:spacing w:after="0" w:line="240" w:lineRule="auto"/>
              <w:rPr>
                <w:rFonts w:ascii="Arial" w:eastAsia="Times New Roman" w:hAnsi="Arial" w:cs="Arial"/>
                <w:color w:val="101A41"/>
                <w:sz w:val="20"/>
                <w:szCs w:val="20"/>
                <w:highlight w:val="white"/>
              </w:rPr>
            </w:pPr>
          </w:p>
        </w:tc>
      </w:tr>
      <w:tr w:rsidR="00540C28" w:rsidRPr="00540C28" w14:paraId="1701A5D7" w14:textId="77777777" w:rsidTr="00184492">
        <w:trPr>
          <w:trHeight w:val="1012"/>
        </w:trPr>
        <w:tc>
          <w:tcPr>
            <w:tcW w:w="10348" w:type="dxa"/>
            <w:gridSpan w:val="10"/>
            <w:shd w:val="clear" w:color="auto" w:fill="auto"/>
            <w:tcMar>
              <w:top w:w="100" w:type="dxa"/>
              <w:left w:w="100" w:type="dxa"/>
              <w:bottom w:w="100" w:type="dxa"/>
              <w:right w:w="100" w:type="dxa"/>
            </w:tcMar>
          </w:tcPr>
          <w:p w14:paraId="6679C32A" w14:textId="77777777" w:rsidR="00540C28" w:rsidRPr="00411586" w:rsidRDefault="00540C28" w:rsidP="00540C28">
            <w:pPr>
              <w:spacing w:before="80" w:after="120" w:line="240" w:lineRule="auto"/>
              <w:rPr>
                <w:rFonts w:ascii="Arial" w:eastAsia="Times New Roman" w:hAnsi="Arial" w:cs="Times New Roman"/>
                <w:color w:val="000000" w:themeColor="text1"/>
                <w:sz w:val="18"/>
                <w:szCs w:val="18"/>
                <w:highlight w:val="white"/>
              </w:rPr>
            </w:pPr>
            <w:r>
              <w:rPr>
                <w:rFonts w:ascii="Arial" w:hAnsi="Arial"/>
                <w:color w:val="000000" w:themeColor="text1"/>
                <w:sz w:val="18"/>
                <w:highlight w:val="white"/>
              </w:rPr>
              <w:t xml:space="preserve">Phương sai có lớn hơn 0,3% cho bất kỳ mẫu nào trong chín mẫu trong bảng này? </w:t>
            </w:r>
          </w:p>
          <w:p w14:paraId="68410576" w14:textId="77777777" w:rsidR="00540C28" w:rsidRPr="00411586" w:rsidRDefault="00540C28" w:rsidP="00540C28">
            <w:pPr>
              <w:spacing w:before="80" w:after="120" w:line="240" w:lineRule="auto"/>
              <w:rPr>
                <w:rFonts w:ascii="Arial" w:eastAsia="Times New Roman" w:hAnsi="Arial" w:cs="Times New Roman"/>
                <w:color w:val="000000" w:themeColor="text1"/>
                <w:sz w:val="18"/>
                <w:szCs w:val="18"/>
                <w:highlight w:val="white"/>
              </w:rPr>
            </w:pPr>
            <w:r>
              <w:rPr>
                <w:rFonts w:ascii="Arial" w:hAnsi="Arial"/>
                <w:b/>
                <w:color w:val="000000" w:themeColor="text1"/>
                <w:sz w:val="18"/>
                <w:highlight w:val="white"/>
              </w:rPr>
              <w:t>Có hay không?</w:t>
            </w:r>
            <w:r w:rsidRPr="00411586">
              <w:rPr>
                <w:rFonts w:ascii="Arial" w:hAnsi="Arial"/>
                <w:color w:val="000000" w:themeColor="text1"/>
                <w:sz w:val="18"/>
                <w:szCs w:val="18"/>
                <w:highlight w:val="white"/>
              </w:rPr>
              <w:t xml:space="preserve"> Nếu có, quý vị sẽ cần phải lặp lại quá trình kiểm định.</w:t>
            </w:r>
          </w:p>
          <w:p w14:paraId="217B6C97" w14:textId="77777777" w:rsidR="00540C28" w:rsidRPr="00411586" w:rsidRDefault="00540C28" w:rsidP="00540C28">
            <w:pPr>
              <w:spacing w:before="240" w:after="120" w:line="240" w:lineRule="auto"/>
              <w:rPr>
                <w:rFonts w:ascii="Arial" w:eastAsia="Times New Roman" w:hAnsi="Arial" w:cs="Times New Roman"/>
                <w:color w:val="101A41"/>
                <w:sz w:val="18"/>
                <w:szCs w:val="18"/>
                <w:highlight w:val="white"/>
              </w:rPr>
            </w:pPr>
            <w:r>
              <w:rPr>
                <w:rFonts w:ascii="Arial" w:hAnsi="Arial"/>
                <w:color w:val="000000" w:themeColor="text1"/>
                <w:sz w:val="18"/>
                <w:highlight w:val="white"/>
              </w:rPr>
              <w:t>* Giấy chứng nhận phân tích của quý vị phải được đính kèm vào hồ sơ này.</w:t>
            </w:r>
          </w:p>
        </w:tc>
      </w:tr>
    </w:tbl>
    <w:p w14:paraId="3543D96F" w14:textId="77777777" w:rsidR="00540C28" w:rsidRPr="00540C28" w:rsidRDefault="00540C28" w:rsidP="00540C28">
      <w:pPr>
        <w:spacing w:after="120" w:line="270" w:lineRule="atLeast"/>
        <w:rPr>
          <w:rFonts w:ascii="Arial" w:eastAsia="Times" w:hAnsi="Arial" w:cs="Arial"/>
          <w:sz w:val="20"/>
          <w:szCs w:val="20"/>
        </w:rPr>
      </w:pPr>
    </w:p>
    <w:p w14:paraId="06F9573C" w14:textId="77777777" w:rsidR="000826AA" w:rsidRDefault="008D5C60" w:rsidP="00540C28"/>
    <w:sectPr w:rsidR="000826AA" w:rsidSect="00540C28">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8DF96F" w14:textId="77777777" w:rsidR="008D5C60" w:rsidRDefault="008D5C60" w:rsidP="00027E2D">
      <w:pPr>
        <w:spacing w:after="0" w:line="240" w:lineRule="auto"/>
      </w:pPr>
      <w:r>
        <w:separator/>
      </w:r>
    </w:p>
  </w:endnote>
  <w:endnote w:type="continuationSeparator" w:id="0">
    <w:p w14:paraId="210F1181" w14:textId="77777777" w:rsidR="008D5C60" w:rsidRDefault="008D5C60" w:rsidP="00027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1BA48" w14:textId="77777777" w:rsidR="00E754FD" w:rsidRDefault="00E754FD">
    <w:pPr>
      <w:pStyle w:val="Footer"/>
    </w:pPr>
    <w:r>
      <w:rPr>
        <w:noProof/>
      </w:rPr>
      <w:drawing>
        <wp:anchor distT="0" distB="0" distL="114300" distR="114300" simplePos="0" relativeHeight="251659264" behindDoc="1" locked="0" layoutInCell="1" allowOverlap="1" wp14:anchorId="6FF08ADE" wp14:editId="7A0C620D">
          <wp:simplePos x="0" y="0"/>
          <wp:positionH relativeFrom="column">
            <wp:posOffset>-457200</wp:posOffset>
          </wp:positionH>
          <wp:positionV relativeFrom="paragraph">
            <wp:posOffset>-18415</wp:posOffset>
          </wp:positionV>
          <wp:extent cx="7559040" cy="792480"/>
          <wp:effectExtent l="0" t="0" r="3810" b="7620"/>
          <wp:wrapTight wrapText="bothSides">
            <wp:wrapPolygon edited="0">
              <wp:start x="0" y="0"/>
              <wp:lineTo x="0" y="21288"/>
              <wp:lineTo x="21556" y="21288"/>
              <wp:lineTo x="215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vt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40" cy="792480"/>
                  </a:xfrm>
                  <a:prstGeom prst="rect">
                    <a:avLst/>
                  </a:prstGeom>
                </pic:spPr>
              </pic:pic>
            </a:graphicData>
          </a:graphic>
          <wp14:sizeRelH relativeFrom="page">
            <wp14:pctWidth>0</wp14:pctWidth>
          </wp14:sizeRelH>
          <wp14:sizeRelV relativeFrom="page">
            <wp14:pctHeight>0</wp14:pctHeight>
          </wp14:sizeRelV>
        </wp:anchor>
      </w:drawing>
    </w:r>
  </w:p>
  <w:p w14:paraId="15F43BEB" w14:textId="77777777" w:rsidR="00027E2D" w:rsidRDefault="00027E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85E14C" w14:textId="77777777" w:rsidR="008D5C60" w:rsidRDefault="008D5C60" w:rsidP="00027E2D">
      <w:pPr>
        <w:spacing w:after="0" w:line="240" w:lineRule="auto"/>
      </w:pPr>
      <w:r>
        <w:separator/>
      </w:r>
    </w:p>
  </w:footnote>
  <w:footnote w:type="continuationSeparator" w:id="0">
    <w:p w14:paraId="3685B2D9" w14:textId="77777777" w:rsidR="008D5C60" w:rsidRDefault="008D5C60" w:rsidP="00027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E5A43B" w14:textId="77777777" w:rsidR="00027E2D" w:rsidRDefault="00027E2D">
    <w:pPr>
      <w:pStyle w:val="Header"/>
    </w:pPr>
    <w:r>
      <w:t>Phiếu ghi 16: Kiểm tra độ chính xác của máy đo điểm sôi để đo độ cồn trong thức uống ủ lên men của tôi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4303A5"/>
    <w:multiLevelType w:val="multilevel"/>
    <w:tmpl w:val="4B4E7622"/>
    <w:styleLink w:val="ZZNumbers"/>
    <w:lvl w:ilvl="0">
      <w:start w:val="1"/>
      <w:numFmt w:val="decimal"/>
      <w:pStyle w:val="DHHSnumberdigit"/>
      <w:lvlText w:val="%1."/>
      <w:lvlJc w:val="left"/>
      <w:pPr>
        <w:tabs>
          <w:tab w:val="num" w:pos="397"/>
        </w:tabs>
        <w:ind w:left="397" w:hanging="397"/>
      </w:pPr>
      <w:rPr>
        <w:rFonts w:hint="default"/>
      </w:rPr>
    </w:lvl>
    <w:lvl w:ilvl="1">
      <w:start w:val="1"/>
      <w:numFmt w:val="decimal"/>
      <w:lvlRestart w:val="0"/>
      <w:pStyle w:val="DHHSnumberdigitindent"/>
      <w:lvlText w:val="%2."/>
      <w:lvlJc w:val="left"/>
      <w:pPr>
        <w:tabs>
          <w:tab w:val="num" w:pos="794"/>
        </w:tabs>
        <w:ind w:left="794" w:hanging="397"/>
      </w:pPr>
      <w:rPr>
        <w:rFonts w:hint="default"/>
      </w:rPr>
    </w:lvl>
    <w:lvl w:ilvl="2">
      <w:start w:val="1"/>
      <w:numFmt w:val="lowerLetter"/>
      <w:lvlRestart w:val="0"/>
      <w:pStyle w:val="DHHSnumberloweralpha"/>
      <w:lvlText w:val="(%3)"/>
      <w:lvlJc w:val="left"/>
      <w:pPr>
        <w:tabs>
          <w:tab w:val="num" w:pos="397"/>
        </w:tabs>
        <w:ind w:left="397" w:hanging="397"/>
      </w:pPr>
      <w:rPr>
        <w:rFonts w:hint="default"/>
      </w:rPr>
    </w:lvl>
    <w:lvl w:ilvl="3">
      <w:start w:val="1"/>
      <w:numFmt w:val="lowerLetter"/>
      <w:lvlRestart w:val="0"/>
      <w:pStyle w:val="DHHSnumberloweralphaindent"/>
      <w:lvlText w:val="(%4)"/>
      <w:lvlJc w:val="left"/>
      <w:pPr>
        <w:tabs>
          <w:tab w:val="num" w:pos="794"/>
        </w:tabs>
        <w:ind w:left="794" w:hanging="397"/>
      </w:pPr>
      <w:rPr>
        <w:rFonts w:hint="default"/>
      </w:rPr>
    </w:lvl>
    <w:lvl w:ilvl="4">
      <w:start w:val="1"/>
      <w:numFmt w:val="lowerRoman"/>
      <w:lvlRestart w:val="0"/>
      <w:pStyle w:val="DHHSnumberlowerroman"/>
      <w:lvlText w:val="(%5)"/>
      <w:lvlJc w:val="left"/>
      <w:pPr>
        <w:tabs>
          <w:tab w:val="num" w:pos="397"/>
        </w:tabs>
        <w:ind w:left="397" w:hanging="397"/>
      </w:pPr>
      <w:rPr>
        <w:rFonts w:hint="default"/>
      </w:rPr>
    </w:lvl>
    <w:lvl w:ilvl="5">
      <w:start w:val="1"/>
      <w:numFmt w:val="lowerRoman"/>
      <w:lvlRestart w:val="0"/>
      <w:pStyle w:val="DHHSnumberlowerromanindent"/>
      <w:lvlText w:val="(%6)"/>
      <w:lvlJc w:val="left"/>
      <w:pPr>
        <w:tabs>
          <w:tab w:val="num" w:pos="794"/>
        </w:tabs>
        <w:ind w:left="794" w:hanging="397"/>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0C28"/>
    <w:rsid w:val="00027E2D"/>
    <w:rsid w:val="00097195"/>
    <w:rsid w:val="00184492"/>
    <w:rsid w:val="002A2E30"/>
    <w:rsid w:val="00411586"/>
    <w:rsid w:val="004274C2"/>
    <w:rsid w:val="0045744C"/>
    <w:rsid w:val="004C2AD6"/>
    <w:rsid w:val="00540C28"/>
    <w:rsid w:val="005D5BA6"/>
    <w:rsid w:val="006D1DB2"/>
    <w:rsid w:val="008D5C60"/>
    <w:rsid w:val="00E754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EA6FB"/>
  <w15:docId w15:val="{9BE5CF43-68D9-4D79-BA21-A7190C3B5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7E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numberloweralpha">
    <w:name w:val="DHHS number lower alpha"/>
    <w:basedOn w:val="Normal"/>
    <w:uiPriority w:val="3"/>
    <w:rsid w:val="00540C28"/>
    <w:pPr>
      <w:numPr>
        <w:ilvl w:val="2"/>
        <w:numId w:val="1"/>
      </w:numPr>
      <w:spacing w:after="120" w:line="270" w:lineRule="atLeast"/>
    </w:pPr>
    <w:rPr>
      <w:rFonts w:ascii="Arial" w:eastAsia="Times" w:hAnsi="Arial" w:cs="Times New Roman"/>
      <w:sz w:val="20"/>
      <w:szCs w:val="20"/>
    </w:rPr>
  </w:style>
  <w:style w:type="paragraph" w:customStyle="1" w:styleId="DHHSnumberloweralphaindent">
    <w:name w:val="DHHS number lower alpha indent"/>
    <w:basedOn w:val="Normal"/>
    <w:uiPriority w:val="3"/>
    <w:rsid w:val="00540C28"/>
    <w:pPr>
      <w:numPr>
        <w:ilvl w:val="3"/>
        <w:numId w:val="1"/>
      </w:numPr>
      <w:spacing w:after="120" w:line="270" w:lineRule="atLeast"/>
    </w:pPr>
    <w:rPr>
      <w:rFonts w:ascii="Arial" w:eastAsia="Times" w:hAnsi="Arial" w:cs="Times New Roman"/>
      <w:sz w:val="20"/>
      <w:szCs w:val="20"/>
    </w:rPr>
  </w:style>
  <w:style w:type="paragraph" w:customStyle="1" w:styleId="DHHSnumberdigit">
    <w:name w:val="DHHS number digit"/>
    <w:basedOn w:val="Normal"/>
    <w:uiPriority w:val="2"/>
    <w:rsid w:val="00540C28"/>
    <w:pPr>
      <w:numPr>
        <w:numId w:val="1"/>
      </w:numPr>
      <w:spacing w:after="120" w:line="270" w:lineRule="atLeast"/>
    </w:pPr>
    <w:rPr>
      <w:rFonts w:ascii="Arial" w:eastAsia="Times" w:hAnsi="Arial" w:cs="Times New Roman"/>
      <w:sz w:val="20"/>
      <w:szCs w:val="20"/>
    </w:rPr>
  </w:style>
  <w:style w:type="numbering" w:customStyle="1" w:styleId="ZZNumbers">
    <w:name w:val="ZZ Numbers"/>
    <w:rsid w:val="00540C28"/>
    <w:pPr>
      <w:numPr>
        <w:numId w:val="1"/>
      </w:numPr>
    </w:pPr>
  </w:style>
  <w:style w:type="paragraph" w:customStyle="1" w:styleId="DHHSnumberlowerroman">
    <w:name w:val="DHHS number lower roman"/>
    <w:basedOn w:val="Normal"/>
    <w:uiPriority w:val="3"/>
    <w:rsid w:val="00540C28"/>
    <w:pPr>
      <w:numPr>
        <w:ilvl w:val="4"/>
        <w:numId w:val="1"/>
      </w:numPr>
      <w:spacing w:after="120" w:line="270" w:lineRule="atLeast"/>
    </w:pPr>
    <w:rPr>
      <w:rFonts w:ascii="Arial" w:eastAsia="Times" w:hAnsi="Arial" w:cs="Times New Roman"/>
      <w:sz w:val="20"/>
      <w:szCs w:val="20"/>
    </w:rPr>
  </w:style>
  <w:style w:type="paragraph" w:customStyle="1" w:styleId="DHHSnumberlowerromanindent">
    <w:name w:val="DHHS number lower roman indent"/>
    <w:basedOn w:val="Normal"/>
    <w:uiPriority w:val="3"/>
    <w:rsid w:val="00540C28"/>
    <w:pPr>
      <w:numPr>
        <w:ilvl w:val="5"/>
        <w:numId w:val="1"/>
      </w:numPr>
      <w:spacing w:after="120" w:line="270" w:lineRule="atLeast"/>
    </w:pPr>
    <w:rPr>
      <w:rFonts w:ascii="Arial" w:eastAsia="Times" w:hAnsi="Arial" w:cs="Times New Roman"/>
      <w:sz w:val="20"/>
      <w:szCs w:val="20"/>
    </w:rPr>
  </w:style>
  <w:style w:type="paragraph" w:customStyle="1" w:styleId="DHHSnumberdigitindent">
    <w:name w:val="DHHS number digit indent"/>
    <w:basedOn w:val="DHHSnumberloweralphaindent"/>
    <w:uiPriority w:val="3"/>
    <w:rsid w:val="00540C28"/>
    <w:pPr>
      <w:numPr>
        <w:ilvl w:val="1"/>
      </w:numPr>
    </w:pPr>
  </w:style>
  <w:style w:type="paragraph" w:styleId="Header">
    <w:name w:val="header"/>
    <w:basedOn w:val="Normal"/>
    <w:link w:val="HeaderChar"/>
    <w:uiPriority w:val="99"/>
    <w:unhideWhenUsed/>
    <w:rsid w:val="00027E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E2D"/>
  </w:style>
  <w:style w:type="paragraph" w:styleId="Footer">
    <w:name w:val="footer"/>
    <w:basedOn w:val="Normal"/>
    <w:link w:val="FooterChar"/>
    <w:uiPriority w:val="99"/>
    <w:unhideWhenUsed/>
    <w:rsid w:val="00027E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E2D"/>
  </w:style>
  <w:style w:type="paragraph" w:styleId="BalloonText">
    <w:name w:val="Balloon Text"/>
    <w:basedOn w:val="Normal"/>
    <w:link w:val="BalloonTextChar"/>
    <w:uiPriority w:val="99"/>
    <w:semiHidden/>
    <w:unhideWhenUsed/>
    <w:rsid w:val="0002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E2D"/>
    <w:rPr>
      <w:rFonts w:ascii="Tahoma" w:hAnsi="Tahoma" w:cs="Tahoma"/>
      <w:sz w:val="16"/>
      <w:szCs w:val="16"/>
    </w:rPr>
  </w:style>
  <w:style w:type="character" w:customStyle="1" w:styleId="Heading1Char">
    <w:name w:val="Heading 1 Char"/>
    <w:basedOn w:val="DefaultParagraphFont"/>
    <w:link w:val="Heading1"/>
    <w:uiPriority w:val="9"/>
    <w:rsid w:val="00027E2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311</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Kuan Kathyrine (DHHS)</dc:creator>
  <cp:lastModifiedBy>Author</cp:lastModifiedBy>
  <cp:revision>3</cp:revision>
  <dcterms:created xsi:type="dcterms:W3CDTF">2020-06-10T08:52:00Z</dcterms:created>
  <dcterms:modified xsi:type="dcterms:W3CDTF">2020-06-17T09:03:00Z</dcterms:modified>
</cp:coreProperties>
</file>