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E69A" w14:textId="77777777" w:rsidR="00002990" w:rsidRPr="003072C6" w:rsidRDefault="00305A90" w:rsidP="00A55989">
      <w:pPr>
        <w:pStyle w:val="DHHSbodynospace"/>
      </w:pPr>
      <w:r>
        <w:rPr>
          <w:noProof/>
        </w:rPr>
        <w:drawing>
          <wp:anchor distT="0" distB="0" distL="114300" distR="114300" simplePos="0" relativeHeight="251658240" behindDoc="1" locked="1" layoutInCell="0" allowOverlap="1" wp14:anchorId="0977D380" wp14:editId="54F97844">
            <wp:simplePos x="0" y="0"/>
            <wp:positionH relativeFrom="page">
              <wp:posOffset>0</wp:posOffset>
            </wp:positionH>
            <wp:positionV relativeFrom="page">
              <wp:posOffset>0</wp:posOffset>
            </wp:positionV>
            <wp:extent cx="7563485" cy="10700385"/>
            <wp:effectExtent l="0" t="0" r="0" b="0"/>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8D77BE" w:rsidRPr="003072C6" w14:paraId="13768E76" w14:textId="77777777" w:rsidTr="004C5777">
        <w:trPr>
          <w:trHeight w:val="3988"/>
        </w:trPr>
        <w:tc>
          <w:tcPr>
            <w:tcW w:w="7938" w:type="dxa"/>
            <w:shd w:val="clear" w:color="auto" w:fill="auto"/>
          </w:tcPr>
          <w:p w14:paraId="78C18140" w14:textId="77777777" w:rsidR="008D77BE" w:rsidRPr="003072C6" w:rsidRDefault="008D77BE" w:rsidP="008D77BE">
            <w:pPr>
              <w:pStyle w:val="DHHSreportmaintitlewhite"/>
            </w:pPr>
            <w:r>
              <w:t>Non-Emergency Patient Transport</w:t>
            </w:r>
          </w:p>
          <w:p w14:paraId="32887640" w14:textId="77777777" w:rsidR="008D77BE" w:rsidRDefault="008D77BE" w:rsidP="008D77BE">
            <w:pPr>
              <w:pStyle w:val="DHHSreportsubtitlewhite"/>
            </w:pPr>
            <w:r>
              <w:t>Clinical Practice Protocols</w:t>
            </w:r>
          </w:p>
          <w:p w14:paraId="382D54C9" w14:textId="7354501A" w:rsidR="008D77BE" w:rsidRDefault="008D77BE" w:rsidP="008D77BE">
            <w:pPr>
              <w:pStyle w:val="DHHSreportsubtitlewhite"/>
            </w:pPr>
            <w:r>
              <w:t>201</w:t>
            </w:r>
            <w:r w:rsidR="00990B8C">
              <w:t>9</w:t>
            </w:r>
            <w:r>
              <w:t xml:space="preserve"> Edition</w:t>
            </w:r>
          </w:p>
          <w:p w14:paraId="3E1A6D33" w14:textId="55C4E7D8" w:rsidR="008D77BE" w:rsidRDefault="008D77BE" w:rsidP="008D77BE">
            <w:pPr>
              <w:pStyle w:val="DHHSreportsubtitlewhite"/>
            </w:pPr>
            <w:r>
              <w:t xml:space="preserve">Version </w:t>
            </w:r>
            <w:r w:rsidR="005B1C83">
              <w:t>5</w:t>
            </w:r>
          </w:p>
          <w:p w14:paraId="16DC10A0" w14:textId="77777777" w:rsidR="008D77BE" w:rsidRPr="003072C6" w:rsidRDefault="008D77BE" w:rsidP="008D77BE">
            <w:pPr>
              <w:pStyle w:val="DHHSreportsubtitlewhite"/>
            </w:pPr>
          </w:p>
        </w:tc>
      </w:tr>
      <w:tr w:rsidR="008D77BE" w:rsidRPr="003072C6" w14:paraId="3C60EE30" w14:textId="77777777" w:rsidTr="008D77BE">
        <w:trPr>
          <w:trHeight w:val="4664"/>
        </w:trPr>
        <w:tc>
          <w:tcPr>
            <w:tcW w:w="7938" w:type="dxa"/>
            <w:shd w:val="clear" w:color="auto" w:fill="auto"/>
          </w:tcPr>
          <w:p w14:paraId="46441185" w14:textId="77777777" w:rsidR="008D77BE" w:rsidRPr="003072C6" w:rsidRDefault="008D77BE" w:rsidP="008D77BE">
            <w:pPr>
              <w:pStyle w:val="Coverinstructions"/>
            </w:pPr>
          </w:p>
        </w:tc>
      </w:tr>
    </w:tbl>
    <w:p w14:paraId="6D9E7D3A" w14:textId="77777777" w:rsidR="0069374A" w:rsidRPr="003072C6" w:rsidRDefault="0069374A" w:rsidP="00C2657D">
      <w:pPr>
        <w:pStyle w:val="DHHSbodynospace"/>
        <w:ind w:left="-454"/>
      </w:pPr>
    </w:p>
    <w:p w14:paraId="74371972" w14:textId="77777777" w:rsidR="00C51B1C" w:rsidRDefault="00C51B1C" w:rsidP="00CA6D4E">
      <w:pPr>
        <w:pStyle w:val="DHHSbodynospace"/>
        <w:sectPr w:rsidR="00C51B1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00D82287" w14:textId="77777777" w:rsidR="00AC0C3B" w:rsidRPr="003072C6" w:rsidRDefault="009208F5" w:rsidP="00CA6D4E">
      <w:pPr>
        <w:pStyle w:val="DHHSbodynospace"/>
      </w:pPr>
      <w:r w:rsidRPr="003072C6">
        <w:lastRenderedPageBreak/>
        <w:br w:type="page"/>
      </w:r>
      <w:r w:rsidR="00305A90" w:rsidRPr="003072C6">
        <w:rPr>
          <w:noProof/>
        </w:rPr>
        <mc:AlternateContent>
          <mc:Choice Requires="wps">
            <w:drawing>
              <wp:anchor distT="0" distB="0" distL="114300" distR="114300" simplePos="0" relativeHeight="251657216" behindDoc="0" locked="0" layoutInCell="1" allowOverlap="1" wp14:anchorId="0187AD56" wp14:editId="4D116D8B">
                <wp:simplePos x="0" y="0"/>
                <wp:positionH relativeFrom="column">
                  <wp:posOffset>4572000</wp:posOffset>
                </wp:positionH>
                <wp:positionV relativeFrom="paragraph">
                  <wp:posOffset>10172700</wp:posOffset>
                </wp:positionV>
                <wp:extent cx="2514600" cy="342900"/>
                <wp:effectExtent l="0" t="0" r="0" b="0"/>
                <wp:wrapNone/>
                <wp:docPr id="1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14:paraId="7934CFF6" w14:textId="77777777" w:rsidR="005116D4" w:rsidRDefault="005116D4"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AD56"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LoRgIAAEg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" filled="f" stroked="f">
                <v:textbox>
                  <w:txbxContent>
                    <w:p w14:paraId="7934CFF6" w14:textId="77777777" w:rsidR="005116D4" w:rsidRDefault="005116D4"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4C06A1C9" w14:textId="77777777" w:rsidTr="00CA6D4E">
        <w:trPr>
          <w:trHeight w:val="7402"/>
        </w:trPr>
        <w:tc>
          <w:tcPr>
            <w:tcW w:w="9298" w:type="dxa"/>
            <w:shd w:val="clear" w:color="auto" w:fill="auto"/>
            <w:vAlign w:val="center"/>
          </w:tcPr>
          <w:p w14:paraId="7EB14F1C" w14:textId="77777777" w:rsidR="00F53CFD" w:rsidRPr="001E7A42" w:rsidRDefault="008D77BE" w:rsidP="001E7A42">
            <w:pPr>
              <w:pStyle w:val="DHHSreportmaintitle"/>
            </w:pPr>
            <w:r>
              <w:lastRenderedPageBreak/>
              <w:t>Non-emergency patient transport</w:t>
            </w:r>
          </w:p>
          <w:p w14:paraId="7334DC9B" w14:textId="77777777" w:rsidR="00BB47D7" w:rsidRDefault="008D77BE" w:rsidP="00630937">
            <w:pPr>
              <w:pStyle w:val="DHHSreportsubtitle"/>
            </w:pPr>
            <w:r>
              <w:t>Clinical Practice Protocols</w:t>
            </w:r>
          </w:p>
          <w:p w14:paraId="4E002037" w14:textId="6A4843FD" w:rsidR="008D77BE" w:rsidRDefault="008D77BE" w:rsidP="00630937">
            <w:pPr>
              <w:pStyle w:val="DHHSreportsubtitle"/>
            </w:pPr>
            <w:r>
              <w:t>201</w:t>
            </w:r>
            <w:r w:rsidR="00990B8C">
              <w:t>9</w:t>
            </w:r>
            <w:r>
              <w:t xml:space="preserve"> Edition</w:t>
            </w:r>
          </w:p>
          <w:p w14:paraId="75E0CC32" w14:textId="439AD599" w:rsidR="008D77BE" w:rsidRPr="003072C6" w:rsidRDefault="008D77BE" w:rsidP="00630937">
            <w:pPr>
              <w:pStyle w:val="DHHSreportsubtitle"/>
            </w:pPr>
            <w:r>
              <w:t xml:space="preserve">Version </w:t>
            </w:r>
            <w:r w:rsidR="005B1C83">
              <w:t>5</w:t>
            </w:r>
          </w:p>
        </w:tc>
      </w:tr>
      <w:tr w:rsidR="009906C7" w:rsidRPr="003072C6" w14:paraId="0E5DD999" w14:textId="77777777" w:rsidTr="009906C7">
        <w:tc>
          <w:tcPr>
            <w:tcW w:w="9298" w:type="dxa"/>
            <w:shd w:val="clear" w:color="auto" w:fill="auto"/>
            <w:vAlign w:val="center"/>
          </w:tcPr>
          <w:p w14:paraId="35796D2B" w14:textId="77777777" w:rsidR="009906C7" w:rsidRPr="003072C6" w:rsidRDefault="009906C7" w:rsidP="009906C7">
            <w:pPr>
              <w:pStyle w:val="DHHSbody"/>
            </w:pPr>
          </w:p>
        </w:tc>
      </w:tr>
    </w:tbl>
    <w:p w14:paraId="4171874B" w14:textId="77777777" w:rsidR="00CA6D4E" w:rsidRPr="003072C6" w:rsidRDefault="00CA6D4E" w:rsidP="00CA6D4E">
      <w:pPr>
        <w:pStyle w:val="DHHSbodynospace"/>
      </w:pPr>
    </w:p>
    <w:p w14:paraId="3B601160"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3A8D5088" w14:textId="77777777" w:rsidTr="00564E8F">
        <w:trPr>
          <w:trHeight w:val="4313"/>
        </w:trPr>
        <w:tc>
          <w:tcPr>
            <w:tcW w:w="9401" w:type="dxa"/>
          </w:tcPr>
          <w:p w14:paraId="6F877480" w14:textId="77777777" w:rsidR="00564E8F" w:rsidRPr="00605B5B" w:rsidRDefault="00564E8F" w:rsidP="00031263">
            <w:pPr>
              <w:pStyle w:val="DHHSbody"/>
              <w:rPr>
                <w:i/>
                <w:color w:val="008950"/>
                <w:sz w:val="26"/>
                <w:szCs w:val="26"/>
              </w:rPr>
            </w:pPr>
          </w:p>
        </w:tc>
      </w:tr>
      <w:tr w:rsidR="00564E8F" w:rsidRPr="003072C6" w14:paraId="67706BB5" w14:textId="77777777" w:rsidTr="001F09DC">
        <w:trPr>
          <w:trHeight w:val="6336"/>
        </w:trPr>
        <w:tc>
          <w:tcPr>
            <w:tcW w:w="9401" w:type="dxa"/>
            <w:vAlign w:val="bottom"/>
          </w:tcPr>
          <w:p w14:paraId="5A5738F6" w14:textId="77777777" w:rsidR="008D77BE" w:rsidRPr="00605B5B" w:rsidRDefault="008D77BE" w:rsidP="008D77BE">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Pr>
                <w:rFonts w:ascii="Arial" w:eastAsia="Times" w:hAnsi="Arial"/>
                <w:sz w:val="24"/>
                <w:szCs w:val="19"/>
              </w:rPr>
              <w:t>03 9096 9990</w:t>
            </w:r>
            <w:r w:rsidRPr="00605B5B">
              <w:rPr>
                <w:rFonts w:ascii="Arial" w:eastAsia="Times" w:hAnsi="Arial"/>
                <w:sz w:val="24"/>
                <w:szCs w:val="19"/>
              </w:rPr>
              <w:t xml:space="preserve">, using the National Relay Service 13 36 77 if required, or email </w:t>
            </w:r>
            <w:r>
              <w:rPr>
                <w:rFonts w:ascii="Arial" w:eastAsia="Times" w:hAnsi="Arial"/>
                <w:sz w:val="24"/>
                <w:szCs w:val="19"/>
              </w:rPr>
              <w:t>privatehospitals@dhhs.vic.gov.au</w:t>
            </w:r>
          </w:p>
          <w:p w14:paraId="5F31211D" w14:textId="77777777" w:rsidR="008D77BE" w:rsidRPr="00605B5B" w:rsidRDefault="008D77BE" w:rsidP="008D77BE">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7AD03703" w14:textId="77777777" w:rsidR="008D77BE" w:rsidRPr="00605B5B" w:rsidRDefault="008D77BE" w:rsidP="008D77BE">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sidRPr="00605B5B">
              <w:rPr>
                <w:rFonts w:ascii="Arial" w:eastAsia="Times" w:hAnsi="Arial"/>
                <w:color w:val="008950"/>
              </w:rPr>
              <w:t xml:space="preserve"> </w:t>
            </w:r>
            <w:r>
              <w:rPr>
                <w:rFonts w:ascii="Arial" w:eastAsia="Times" w:hAnsi="Arial"/>
                <w:color w:val="008950"/>
              </w:rPr>
              <w:t>April 2018</w:t>
            </w:r>
            <w:r w:rsidRPr="00605B5B">
              <w:rPr>
                <w:rFonts w:ascii="Arial" w:eastAsia="Times" w:hAnsi="Arial"/>
              </w:rPr>
              <w:t>.</w:t>
            </w:r>
          </w:p>
          <w:p w14:paraId="20DB7A5C" w14:textId="77777777" w:rsidR="008D77BE" w:rsidRPr="00605B5B" w:rsidRDefault="008D77BE" w:rsidP="008D77BE">
            <w:pPr>
              <w:spacing w:after="120" w:line="270" w:lineRule="atLeast"/>
              <w:rPr>
                <w:rFonts w:ascii="Arial" w:eastAsia="Times" w:hAnsi="Arial"/>
              </w:rPr>
            </w:pPr>
            <w:r>
              <w:rPr>
                <w:rFonts w:ascii="Arial" w:eastAsia="Times" w:hAnsi="Arial"/>
              </w:rPr>
              <w:t>ISBN 978-1-76069-224-7</w:t>
            </w:r>
          </w:p>
          <w:p w14:paraId="1EF1D019" w14:textId="77777777" w:rsidR="008D77BE" w:rsidRPr="00605B5B" w:rsidRDefault="008D77BE" w:rsidP="008D77BE">
            <w:pPr>
              <w:spacing w:after="120" w:line="270" w:lineRule="atLeast"/>
              <w:rPr>
                <w:rFonts w:ascii="Arial" w:eastAsia="Times" w:hAnsi="Arial"/>
                <w:szCs w:val="19"/>
              </w:rPr>
            </w:pPr>
            <w:r w:rsidRPr="00605B5B">
              <w:rPr>
                <w:rFonts w:ascii="Arial" w:eastAsia="Times" w:hAnsi="Arial"/>
                <w:szCs w:val="19"/>
              </w:rPr>
              <w:t xml:space="preserve">Available at </w:t>
            </w:r>
            <w:hyperlink r:id="rId15" w:history="1">
              <w:r w:rsidRPr="007C696E">
                <w:rPr>
                  <w:rStyle w:val="Hyperlink"/>
                  <w:rFonts w:ascii="Arial" w:eastAsia="Times" w:hAnsi="Arial"/>
                  <w:szCs w:val="19"/>
                </w:rPr>
                <w:t>https://www2.health.vic.gov.au/hospitals-and-health-services/patient-care/ambulance-and-nept/non-emergency-transport</w:t>
              </w:r>
            </w:hyperlink>
            <w:r>
              <w:rPr>
                <w:rFonts w:ascii="Arial" w:eastAsia="Times" w:hAnsi="Arial"/>
                <w:szCs w:val="19"/>
              </w:rPr>
              <w:t xml:space="preserve"> </w:t>
            </w:r>
          </w:p>
          <w:p w14:paraId="3DC91D28" w14:textId="77777777" w:rsidR="00564E8F" w:rsidRPr="003072C6" w:rsidRDefault="00564E8F" w:rsidP="00605B5B">
            <w:pPr>
              <w:pStyle w:val="DHHSbody"/>
            </w:pPr>
          </w:p>
        </w:tc>
      </w:tr>
      <w:tr w:rsidR="009906C7" w:rsidRPr="003072C6" w14:paraId="77CA385F" w14:textId="77777777" w:rsidTr="009906C7">
        <w:tc>
          <w:tcPr>
            <w:tcW w:w="9401" w:type="dxa"/>
            <w:vAlign w:val="bottom"/>
          </w:tcPr>
          <w:p w14:paraId="5EE0F956" w14:textId="77777777" w:rsidR="009906C7" w:rsidRPr="003072C6" w:rsidRDefault="009906C7" w:rsidP="009906C7">
            <w:pPr>
              <w:pStyle w:val="DHHSbody"/>
            </w:pPr>
          </w:p>
        </w:tc>
      </w:tr>
    </w:tbl>
    <w:p w14:paraId="23E19670" w14:textId="77777777" w:rsidR="00ED4D17" w:rsidRPr="003072C6" w:rsidRDefault="00ED4D17" w:rsidP="003072C6">
      <w:pPr>
        <w:pStyle w:val="DHHSbody"/>
      </w:pPr>
    </w:p>
    <w:p w14:paraId="20551F54" w14:textId="77777777" w:rsidR="008D77BE" w:rsidRPr="00E55A3D" w:rsidRDefault="008D77BE" w:rsidP="008D77BE">
      <w:pPr>
        <w:pStyle w:val="DHHSTOCheadingreport"/>
      </w:pPr>
      <w:r w:rsidRPr="00E55A3D">
        <w:lastRenderedPageBreak/>
        <w:t>Contents</w:t>
      </w:r>
    </w:p>
    <w:p w14:paraId="1B8F728C" w14:textId="6A92BB1C" w:rsidR="00C84391" w:rsidRDefault="008D77BE">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6321092" w:history="1">
        <w:r w:rsidR="00C84391" w:rsidRPr="00E17918">
          <w:rPr>
            <w:rStyle w:val="Hyperlink"/>
          </w:rPr>
          <w:t>Abbreviations</w:t>
        </w:r>
        <w:r w:rsidR="00C84391">
          <w:rPr>
            <w:webHidden/>
          </w:rPr>
          <w:tab/>
        </w:r>
        <w:r w:rsidR="00C84391">
          <w:rPr>
            <w:webHidden/>
          </w:rPr>
          <w:fldChar w:fldCharType="begin"/>
        </w:r>
        <w:r w:rsidR="00C84391">
          <w:rPr>
            <w:webHidden/>
          </w:rPr>
          <w:instrText xml:space="preserve"> PAGEREF _Toc6321092 \h </w:instrText>
        </w:r>
        <w:r w:rsidR="00C84391">
          <w:rPr>
            <w:webHidden/>
          </w:rPr>
        </w:r>
        <w:r w:rsidR="00C84391">
          <w:rPr>
            <w:webHidden/>
          </w:rPr>
          <w:fldChar w:fldCharType="separate"/>
        </w:r>
        <w:r w:rsidR="00E74F10">
          <w:rPr>
            <w:webHidden/>
          </w:rPr>
          <w:t>7</w:t>
        </w:r>
        <w:r w:rsidR="00C84391">
          <w:rPr>
            <w:webHidden/>
          </w:rPr>
          <w:fldChar w:fldCharType="end"/>
        </w:r>
      </w:hyperlink>
    </w:p>
    <w:p w14:paraId="692A2106" w14:textId="18EE222E" w:rsidR="00C84391" w:rsidRDefault="000C1D61">
      <w:pPr>
        <w:pStyle w:val="TOC1"/>
        <w:rPr>
          <w:rFonts w:asciiTheme="minorHAnsi" w:eastAsiaTheme="minorEastAsia" w:hAnsiTheme="minorHAnsi" w:cstheme="minorBidi"/>
          <w:b w:val="0"/>
          <w:sz w:val="22"/>
          <w:szCs w:val="22"/>
          <w:lang w:eastAsia="en-AU"/>
        </w:rPr>
      </w:pPr>
      <w:hyperlink w:anchor="_Toc6321093" w:history="1">
        <w:r w:rsidR="00C84391" w:rsidRPr="00E17918">
          <w:rPr>
            <w:rStyle w:val="Hyperlink"/>
          </w:rPr>
          <w:t>Purpose</w:t>
        </w:r>
        <w:r w:rsidR="00C84391">
          <w:rPr>
            <w:webHidden/>
          </w:rPr>
          <w:tab/>
        </w:r>
        <w:r w:rsidR="00C84391">
          <w:rPr>
            <w:webHidden/>
          </w:rPr>
          <w:fldChar w:fldCharType="begin"/>
        </w:r>
        <w:r w:rsidR="00C84391">
          <w:rPr>
            <w:webHidden/>
          </w:rPr>
          <w:instrText xml:space="preserve"> PAGEREF _Toc6321093 \h </w:instrText>
        </w:r>
        <w:r w:rsidR="00C84391">
          <w:rPr>
            <w:webHidden/>
          </w:rPr>
        </w:r>
        <w:r w:rsidR="00C84391">
          <w:rPr>
            <w:webHidden/>
          </w:rPr>
          <w:fldChar w:fldCharType="separate"/>
        </w:r>
        <w:r w:rsidR="00E74F10">
          <w:rPr>
            <w:webHidden/>
          </w:rPr>
          <w:t>10</w:t>
        </w:r>
        <w:r w:rsidR="00C84391">
          <w:rPr>
            <w:webHidden/>
          </w:rPr>
          <w:fldChar w:fldCharType="end"/>
        </w:r>
      </w:hyperlink>
    </w:p>
    <w:p w14:paraId="1041DDEA" w14:textId="190036AF" w:rsidR="00C84391" w:rsidRDefault="000C1D61">
      <w:pPr>
        <w:pStyle w:val="TOC2"/>
        <w:rPr>
          <w:rFonts w:asciiTheme="minorHAnsi" w:eastAsiaTheme="minorEastAsia" w:hAnsiTheme="minorHAnsi" w:cstheme="minorBidi"/>
          <w:sz w:val="22"/>
          <w:szCs w:val="22"/>
          <w:lang w:eastAsia="en-AU"/>
        </w:rPr>
      </w:pPr>
      <w:hyperlink w:anchor="_Toc6321094" w:history="1">
        <w:r w:rsidR="00C84391" w:rsidRPr="00E17918">
          <w:rPr>
            <w:rStyle w:val="Hyperlink"/>
          </w:rPr>
          <w:t>2018 Edition – Review Overview</w:t>
        </w:r>
        <w:r w:rsidR="00C84391">
          <w:rPr>
            <w:webHidden/>
          </w:rPr>
          <w:tab/>
        </w:r>
        <w:r w:rsidR="00C84391">
          <w:rPr>
            <w:webHidden/>
          </w:rPr>
          <w:fldChar w:fldCharType="begin"/>
        </w:r>
        <w:r w:rsidR="00C84391">
          <w:rPr>
            <w:webHidden/>
          </w:rPr>
          <w:instrText xml:space="preserve"> PAGEREF _Toc6321094 \h </w:instrText>
        </w:r>
        <w:r w:rsidR="00C84391">
          <w:rPr>
            <w:webHidden/>
          </w:rPr>
        </w:r>
        <w:r w:rsidR="00C84391">
          <w:rPr>
            <w:webHidden/>
          </w:rPr>
          <w:fldChar w:fldCharType="separate"/>
        </w:r>
        <w:r w:rsidR="00E74F10">
          <w:rPr>
            <w:webHidden/>
          </w:rPr>
          <w:t>10</w:t>
        </w:r>
        <w:r w:rsidR="00C84391">
          <w:rPr>
            <w:webHidden/>
          </w:rPr>
          <w:fldChar w:fldCharType="end"/>
        </w:r>
      </w:hyperlink>
    </w:p>
    <w:p w14:paraId="49EB21B7" w14:textId="520D5E89" w:rsidR="00C84391" w:rsidRDefault="000C1D61">
      <w:pPr>
        <w:pStyle w:val="TOC2"/>
        <w:rPr>
          <w:rFonts w:asciiTheme="minorHAnsi" w:eastAsiaTheme="minorEastAsia" w:hAnsiTheme="minorHAnsi" w:cstheme="minorBidi"/>
          <w:sz w:val="22"/>
          <w:szCs w:val="22"/>
          <w:lang w:eastAsia="en-AU"/>
        </w:rPr>
      </w:pPr>
      <w:hyperlink w:anchor="_Toc6321095" w:history="1">
        <w:r w:rsidR="00C84391" w:rsidRPr="00E17918">
          <w:rPr>
            <w:rStyle w:val="Hyperlink"/>
          </w:rPr>
          <w:t>2018 Edition – Paramedic Registration</w:t>
        </w:r>
        <w:r w:rsidR="00C84391">
          <w:rPr>
            <w:webHidden/>
          </w:rPr>
          <w:tab/>
        </w:r>
        <w:r w:rsidR="00C84391">
          <w:rPr>
            <w:webHidden/>
          </w:rPr>
          <w:fldChar w:fldCharType="begin"/>
        </w:r>
        <w:r w:rsidR="00C84391">
          <w:rPr>
            <w:webHidden/>
          </w:rPr>
          <w:instrText xml:space="preserve"> PAGEREF _Toc6321095 \h </w:instrText>
        </w:r>
        <w:r w:rsidR="00C84391">
          <w:rPr>
            <w:webHidden/>
          </w:rPr>
        </w:r>
        <w:r w:rsidR="00C84391">
          <w:rPr>
            <w:webHidden/>
          </w:rPr>
          <w:fldChar w:fldCharType="separate"/>
        </w:r>
        <w:r w:rsidR="00E74F10">
          <w:rPr>
            <w:webHidden/>
          </w:rPr>
          <w:t>10</w:t>
        </w:r>
        <w:r w:rsidR="00C84391">
          <w:rPr>
            <w:webHidden/>
          </w:rPr>
          <w:fldChar w:fldCharType="end"/>
        </w:r>
      </w:hyperlink>
    </w:p>
    <w:p w14:paraId="5C793CCD" w14:textId="58A610CC" w:rsidR="00C84391" w:rsidRDefault="000C1D61">
      <w:pPr>
        <w:pStyle w:val="TOC1"/>
        <w:rPr>
          <w:rFonts w:asciiTheme="minorHAnsi" w:eastAsiaTheme="minorEastAsia" w:hAnsiTheme="minorHAnsi" w:cstheme="minorBidi"/>
          <w:b w:val="0"/>
          <w:sz w:val="22"/>
          <w:szCs w:val="22"/>
          <w:lang w:eastAsia="en-AU"/>
        </w:rPr>
      </w:pPr>
      <w:hyperlink w:anchor="_Toc6321096" w:history="1">
        <w:r w:rsidR="00C84391" w:rsidRPr="00E17918">
          <w:rPr>
            <w:rStyle w:val="Hyperlink"/>
          </w:rPr>
          <w:t>Guide to using the clinical practice protocols</w:t>
        </w:r>
        <w:r w:rsidR="00C84391">
          <w:rPr>
            <w:webHidden/>
          </w:rPr>
          <w:tab/>
        </w:r>
        <w:r w:rsidR="00C84391">
          <w:rPr>
            <w:webHidden/>
          </w:rPr>
          <w:fldChar w:fldCharType="begin"/>
        </w:r>
        <w:r w:rsidR="00C84391">
          <w:rPr>
            <w:webHidden/>
          </w:rPr>
          <w:instrText xml:space="preserve"> PAGEREF _Toc6321096 \h </w:instrText>
        </w:r>
        <w:r w:rsidR="00C84391">
          <w:rPr>
            <w:webHidden/>
          </w:rPr>
        </w:r>
        <w:r w:rsidR="00C84391">
          <w:rPr>
            <w:webHidden/>
          </w:rPr>
          <w:fldChar w:fldCharType="separate"/>
        </w:r>
        <w:r w:rsidR="00E74F10">
          <w:rPr>
            <w:webHidden/>
          </w:rPr>
          <w:t>11</w:t>
        </w:r>
        <w:r w:rsidR="00C84391">
          <w:rPr>
            <w:webHidden/>
          </w:rPr>
          <w:fldChar w:fldCharType="end"/>
        </w:r>
      </w:hyperlink>
    </w:p>
    <w:p w14:paraId="321E5DB7" w14:textId="13502552" w:rsidR="00C84391" w:rsidRDefault="000C1D61">
      <w:pPr>
        <w:pStyle w:val="TOC1"/>
        <w:rPr>
          <w:rFonts w:asciiTheme="minorHAnsi" w:eastAsiaTheme="minorEastAsia" w:hAnsiTheme="minorHAnsi" w:cstheme="minorBidi"/>
          <w:b w:val="0"/>
          <w:sz w:val="22"/>
          <w:szCs w:val="22"/>
          <w:lang w:eastAsia="en-AU"/>
        </w:rPr>
      </w:pPr>
      <w:hyperlink w:anchor="_Toc6321097" w:history="1">
        <w:r w:rsidR="00C84391" w:rsidRPr="00E17918">
          <w:rPr>
            <w:rStyle w:val="Hyperlink"/>
          </w:rPr>
          <w:t>Scope of Practice</w:t>
        </w:r>
        <w:r w:rsidR="00C84391">
          <w:rPr>
            <w:webHidden/>
          </w:rPr>
          <w:tab/>
        </w:r>
        <w:r w:rsidR="00C84391">
          <w:rPr>
            <w:webHidden/>
          </w:rPr>
          <w:fldChar w:fldCharType="begin"/>
        </w:r>
        <w:r w:rsidR="00C84391">
          <w:rPr>
            <w:webHidden/>
          </w:rPr>
          <w:instrText xml:space="preserve"> PAGEREF _Toc6321097 \h </w:instrText>
        </w:r>
        <w:r w:rsidR="00C84391">
          <w:rPr>
            <w:webHidden/>
          </w:rPr>
        </w:r>
        <w:r w:rsidR="00C84391">
          <w:rPr>
            <w:webHidden/>
          </w:rPr>
          <w:fldChar w:fldCharType="separate"/>
        </w:r>
        <w:r w:rsidR="00E74F10">
          <w:rPr>
            <w:webHidden/>
          </w:rPr>
          <w:t>12</w:t>
        </w:r>
        <w:r w:rsidR="00C84391">
          <w:rPr>
            <w:webHidden/>
          </w:rPr>
          <w:fldChar w:fldCharType="end"/>
        </w:r>
      </w:hyperlink>
    </w:p>
    <w:p w14:paraId="51FDF5C5" w14:textId="176A4A3A" w:rsidR="00C84391" w:rsidRDefault="000C1D61">
      <w:pPr>
        <w:pStyle w:val="TOC1"/>
        <w:rPr>
          <w:rFonts w:asciiTheme="minorHAnsi" w:eastAsiaTheme="minorEastAsia" w:hAnsiTheme="minorHAnsi" w:cstheme="minorBidi"/>
          <w:b w:val="0"/>
          <w:sz w:val="22"/>
          <w:szCs w:val="22"/>
          <w:lang w:eastAsia="en-AU"/>
        </w:rPr>
      </w:pPr>
      <w:hyperlink w:anchor="_Toc6321098" w:history="1">
        <w:r w:rsidR="00C84391" w:rsidRPr="00E17918">
          <w:rPr>
            <w:rStyle w:val="Hyperlink"/>
          </w:rPr>
          <w:t>Section One – Patient Assessment</w:t>
        </w:r>
        <w:r w:rsidR="00C84391">
          <w:rPr>
            <w:webHidden/>
          </w:rPr>
          <w:tab/>
        </w:r>
        <w:r w:rsidR="00C84391">
          <w:rPr>
            <w:webHidden/>
          </w:rPr>
          <w:fldChar w:fldCharType="begin"/>
        </w:r>
        <w:r w:rsidR="00C84391">
          <w:rPr>
            <w:webHidden/>
          </w:rPr>
          <w:instrText xml:space="preserve"> PAGEREF _Toc6321098 \h </w:instrText>
        </w:r>
        <w:r w:rsidR="00C84391">
          <w:rPr>
            <w:webHidden/>
          </w:rPr>
        </w:r>
        <w:r w:rsidR="00C84391">
          <w:rPr>
            <w:webHidden/>
          </w:rPr>
          <w:fldChar w:fldCharType="separate"/>
        </w:r>
        <w:r w:rsidR="00E74F10">
          <w:rPr>
            <w:webHidden/>
          </w:rPr>
          <w:t>16</w:t>
        </w:r>
        <w:r w:rsidR="00C84391">
          <w:rPr>
            <w:webHidden/>
          </w:rPr>
          <w:fldChar w:fldCharType="end"/>
        </w:r>
      </w:hyperlink>
    </w:p>
    <w:p w14:paraId="37E9EDE4" w14:textId="73D8BD37" w:rsidR="00C84391" w:rsidRPr="00E74F10" w:rsidRDefault="000C1D61" w:rsidP="00E74F10">
      <w:pPr>
        <w:pStyle w:val="TOC2"/>
        <w:rPr>
          <w:rFonts w:asciiTheme="minorHAnsi" w:eastAsiaTheme="minorEastAsia" w:hAnsiTheme="minorHAnsi" w:cstheme="minorBidi"/>
          <w:sz w:val="22"/>
          <w:szCs w:val="22"/>
          <w:lang w:eastAsia="en-AU"/>
        </w:rPr>
      </w:pPr>
      <w:hyperlink w:anchor="_Toc6321099" w:history="1">
        <w:r w:rsidR="00C84391" w:rsidRPr="00E17918">
          <w:rPr>
            <w:rStyle w:val="Hyperlink"/>
          </w:rPr>
          <w:t>Clinical Approach</w:t>
        </w:r>
        <w:r w:rsidR="00C84391">
          <w:rPr>
            <w:webHidden/>
          </w:rPr>
          <w:tab/>
        </w:r>
        <w:r w:rsidR="00C84391">
          <w:rPr>
            <w:webHidden/>
          </w:rPr>
          <w:fldChar w:fldCharType="begin"/>
        </w:r>
        <w:r w:rsidR="00C84391">
          <w:rPr>
            <w:webHidden/>
          </w:rPr>
          <w:instrText xml:space="preserve"> PAGEREF _Toc6321099 \h </w:instrText>
        </w:r>
        <w:r w:rsidR="00C84391">
          <w:rPr>
            <w:webHidden/>
          </w:rPr>
        </w:r>
        <w:r w:rsidR="00C84391">
          <w:rPr>
            <w:webHidden/>
          </w:rPr>
          <w:fldChar w:fldCharType="separate"/>
        </w:r>
        <w:r w:rsidR="00E74F10">
          <w:rPr>
            <w:webHidden/>
          </w:rPr>
          <w:t>16</w:t>
        </w:r>
        <w:r w:rsidR="00C84391">
          <w:rPr>
            <w:webHidden/>
          </w:rPr>
          <w:fldChar w:fldCharType="end"/>
        </w:r>
      </w:hyperlink>
    </w:p>
    <w:p w14:paraId="24581CB2" w14:textId="6CF7A349" w:rsidR="00C84391" w:rsidRDefault="000C1D61">
      <w:pPr>
        <w:pStyle w:val="TOC2"/>
        <w:rPr>
          <w:rFonts w:asciiTheme="minorHAnsi" w:eastAsiaTheme="minorEastAsia" w:hAnsiTheme="minorHAnsi" w:cstheme="minorBidi"/>
          <w:sz w:val="22"/>
          <w:szCs w:val="22"/>
          <w:lang w:eastAsia="en-AU"/>
        </w:rPr>
      </w:pPr>
      <w:hyperlink w:anchor="_Toc6321103" w:history="1">
        <w:r w:rsidR="00C84391" w:rsidRPr="00E17918">
          <w:rPr>
            <w:rStyle w:val="Hyperlink"/>
          </w:rPr>
          <w:t>Conscious State Assessment</w:t>
        </w:r>
        <w:r w:rsidR="00C84391">
          <w:rPr>
            <w:webHidden/>
          </w:rPr>
          <w:tab/>
        </w:r>
        <w:r w:rsidR="00C84391">
          <w:rPr>
            <w:webHidden/>
          </w:rPr>
          <w:fldChar w:fldCharType="begin"/>
        </w:r>
        <w:r w:rsidR="00C84391">
          <w:rPr>
            <w:webHidden/>
          </w:rPr>
          <w:instrText xml:space="preserve"> PAGEREF _Toc6321103 \h </w:instrText>
        </w:r>
        <w:r w:rsidR="00C84391">
          <w:rPr>
            <w:webHidden/>
          </w:rPr>
        </w:r>
        <w:r w:rsidR="00C84391">
          <w:rPr>
            <w:webHidden/>
          </w:rPr>
          <w:fldChar w:fldCharType="separate"/>
        </w:r>
        <w:r w:rsidR="00E74F10">
          <w:rPr>
            <w:webHidden/>
          </w:rPr>
          <w:t>19</w:t>
        </w:r>
        <w:r w:rsidR="00C84391">
          <w:rPr>
            <w:webHidden/>
          </w:rPr>
          <w:fldChar w:fldCharType="end"/>
        </w:r>
      </w:hyperlink>
    </w:p>
    <w:p w14:paraId="6351AA1C" w14:textId="7B611992" w:rsidR="00C84391" w:rsidRDefault="000C1D61">
      <w:pPr>
        <w:pStyle w:val="TOC2"/>
        <w:rPr>
          <w:rFonts w:asciiTheme="minorHAnsi" w:eastAsiaTheme="minorEastAsia" w:hAnsiTheme="minorHAnsi" w:cstheme="minorBidi"/>
          <w:sz w:val="22"/>
          <w:szCs w:val="22"/>
          <w:lang w:eastAsia="en-AU"/>
        </w:rPr>
      </w:pPr>
      <w:hyperlink w:anchor="_Toc6321104" w:history="1">
        <w:r w:rsidR="00C84391" w:rsidRPr="00E17918">
          <w:rPr>
            <w:rStyle w:val="Hyperlink"/>
          </w:rPr>
          <w:t>Perfusion Status Assessment (Adult)</w:t>
        </w:r>
        <w:r w:rsidR="00C84391">
          <w:rPr>
            <w:webHidden/>
          </w:rPr>
          <w:tab/>
        </w:r>
        <w:r w:rsidR="00C84391">
          <w:rPr>
            <w:webHidden/>
          </w:rPr>
          <w:fldChar w:fldCharType="begin"/>
        </w:r>
        <w:r w:rsidR="00C84391">
          <w:rPr>
            <w:webHidden/>
          </w:rPr>
          <w:instrText xml:space="preserve"> PAGEREF _Toc6321104 \h </w:instrText>
        </w:r>
        <w:r w:rsidR="00C84391">
          <w:rPr>
            <w:webHidden/>
          </w:rPr>
        </w:r>
        <w:r w:rsidR="00C84391">
          <w:rPr>
            <w:webHidden/>
          </w:rPr>
          <w:fldChar w:fldCharType="separate"/>
        </w:r>
        <w:r w:rsidR="00E74F10">
          <w:rPr>
            <w:webHidden/>
          </w:rPr>
          <w:t>20</w:t>
        </w:r>
        <w:r w:rsidR="00C84391">
          <w:rPr>
            <w:webHidden/>
          </w:rPr>
          <w:fldChar w:fldCharType="end"/>
        </w:r>
      </w:hyperlink>
    </w:p>
    <w:p w14:paraId="4EF7DF05" w14:textId="59D3BA87" w:rsidR="00C84391" w:rsidRDefault="000C1D61">
      <w:pPr>
        <w:pStyle w:val="TOC2"/>
        <w:rPr>
          <w:rFonts w:asciiTheme="minorHAnsi" w:eastAsiaTheme="minorEastAsia" w:hAnsiTheme="minorHAnsi" w:cstheme="minorBidi"/>
          <w:sz w:val="22"/>
          <w:szCs w:val="22"/>
          <w:lang w:eastAsia="en-AU"/>
        </w:rPr>
      </w:pPr>
      <w:hyperlink w:anchor="_Toc6321105" w:history="1">
        <w:r w:rsidR="00C84391" w:rsidRPr="00E17918">
          <w:rPr>
            <w:rStyle w:val="Hyperlink"/>
          </w:rPr>
          <w:t>Respiratory Status Assessment (Adult)</w:t>
        </w:r>
        <w:r w:rsidR="00C84391">
          <w:rPr>
            <w:webHidden/>
          </w:rPr>
          <w:tab/>
        </w:r>
        <w:r w:rsidR="00C84391">
          <w:rPr>
            <w:webHidden/>
          </w:rPr>
          <w:fldChar w:fldCharType="begin"/>
        </w:r>
        <w:r w:rsidR="00C84391">
          <w:rPr>
            <w:webHidden/>
          </w:rPr>
          <w:instrText xml:space="preserve"> PAGEREF _Toc6321105 \h </w:instrText>
        </w:r>
        <w:r w:rsidR="00C84391">
          <w:rPr>
            <w:webHidden/>
          </w:rPr>
        </w:r>
        <w:r w:rsidR="00C84391">
          <w:rPr>
            <w:webHidden/>
          </w:rPr>
          <w:fldChar w:fldCharType="separate"/>
        </w:r>
        <w:r w:rsidR="00E74F10">
          <w:rPr>
            <w:webHidden/>
          </w:rPr>
          <w:t>21</w:t>
        </w:r>
        <w:r w:rsidR="00C84391">
          <w:rPr>
            <w:webHidden/>
          </w:rPr>
          <w:fldChar w:fldCharType="end"/>
        </w:r>
      </w:hyperlink>
    </w:p>
    <w:p w14:paraId="16339D68" w14:textId="7EF0444B" w:rsidR="00C84391" w:rsidRDefault="000C1D61">
      <w:pPr>
        <w:pStyle w:val="TOC2"/>
        <w:rPr>
          <w:rFonts w:asciiTheme="minorHAnsi" w:eastAsiaTheme="minorEastAsia" w:hAnsiTheme="minorHAnsi" w:cstheme="minorBidi"/>
          <w:sz w:val="22"/>
          <w:szCs w:val="22"/>
          <w:lang w:eastAsia="en-AU"/>
        </w:rPr>
      </w:pPr>
      <w:hyperlink w:anchor="_Toc6321106" w:history="1">
        <w:r w:rsidR="00C84391" w:rsidRPr="00E17918">
          <w:rPr>
            <w:rStyle w:val="Hyperlink"/>
          </w:rPr>
          <w:t>Trauma Time Critical Guidelines (Adult)</w:t>
        </w:r>
        <w:r w:rsidR="00C84391">
          <w:rPr>
            <w:webHidden/>
          </w:rPr>
          <w:tab/>
        </w:r>
        <w:r w:rsidR="00C84391">
          <w:rPr>
            <w:webHidden/>
          </w:rPr>
          <w:fldChar w:fldCharType="begin"/>
        </w:r>
        <w:r w:rsidR="00C84391">
          <w:rPr>
            <w:webHidden/>
          </w:rPr>
          <w:instrText xml:space="preserve"> PAGEREF _Toc6321106 \h </w:instrText>
        </w:r>
        <w:r w:rsidR="00C84391">
          <w:rPr>
            <w:webHidden/>
          </w:rPr>
        </w:r>
        <w:r w:rsidR="00C84391">
          <w:rPr>
            <w:webHidden/>
          </w:rPr>
          <w:fldChar w:fldCharType="separate"/>
        </w:r>
        <w:r w:rsidR="00E74F10">
          <w:rPr>
            <w:webHidden/>
          </w:rPr>
          <w:t>22</w:t>
        </w:r>
        <w:r w:rsidR="00C84391">
          <w:rPr>
            <w:webHidden/>
          </w:rPr>
          <w:fldChar w:fldCharType="end"/>
        </w:r>
      </w:hyperlink>
    </w:p>
    <w:p w14:paraId="552A6969" w14:textId="53D3C61C" w:rsidR="00C84391" w:rsidRDefault="000C1D61">
      <w:pPr>
        <w:pStyle w:val="TOC2"/>
        <w:rPr>
          <w:rFonts w:asciiTheme="minorHAnsi" w:eastAsiaTheme="minorEastAsia" w:hAnsiTheme="minorHAnsi" w:cstheme="minorBidi"/>
          <w:sz w:val="22"/>
          <w:szCs w:val="22"/>
          <w:lang w:eastAsia="en-AU"/>
        </w:rPr>
      </w:pPr>
      <w:hyperlink w:anchor="_Toc6321107" w:history="1">
        <w:r w:rsidR="00C84391" w:rsidRPr="00E17918">
          <w:rPr>
            <w:rStyle w:val="Hyperlink"/>
          </w:rPr>
          <w:t>Trauma Time Critical Guidelines (Paediatric)</w:t>
        </w:r>
        <w:r w:rsidR="00C84391">
          <w:rPr>
            <w:webHidden/>
          </w:rPr>
          <w:tab/>
        </w:r>
        <w:r w:rsidR="00C84391">
          <w:rPr>
            <w:webHidden/>
          </w:rPr>
          <w:fldChar w:fldCharType="begin"/>
        </w:r>
        <w:r w:rsidR="00C84391">
          <w:rPr>
            <w:webHidden/>
          </w:rPr>
          <w:instrText xml:space="preserve"> PAGEREF _Toc6321107 \h </w:instrText>
        </w:r>
        <w:r w:rsidR="00C84391">
          <w:rPr>
            <w:webHidden/>
          </w:rPr>
        </w:r>
        <w:r w:rsidR="00C84391">
          <w:rPr>
            <w:webHidden/>
          </w:rPr>
          <w:fldChar w:fldCharType="separate"/>
        </w:r>
        <w:r w:rsidR="00E74F10">
          <w:rPr>
            <w:webHidden/>
          </w:rPr>
          <w:t>24</w:t>
        </w:r>
        <w:r w:rsidR="00C84391">
          <w:rPr>
            <w:webHidden/>
          </w:rPr>
          <w:fldChar w:fldCharType="end"/>
        </w:r>
      </w:hyperlink>
    </w:p>
    <w:p w14:paraId="571AB7B0" w14:textId="5BF9BC94" w:rsidR="00C84391" w:rsidRDefault="000C1D61">
      <w:pPr>
        <w:pStyle w:val="TOC2"/>
        <w:rPr>
          <w:rFonts w:asciiTheme="minorHAnsi" w:eastAsiaTheme="minorEastAsia" w:hAnsiTheme="minorHAnsi" w:cstheme="minorBidi"/>
          <w:sz w:val="22"/>
          <w:szCs w:val="22"/>
          <w:lang w:eastAsia="en-AU"/>
        </w:rPr>
      </w:pPr>
      <w:hyperlink w:anchor="_Toc6321108" w:history="1">
        <w:r w:rsidR="00C84391" w:rsidRPr="00E17918">
          <w:rPr>
            <w:rStyle w:val="Hyperlink"/>
          </w:rPr>
          <w:t>Paediatric Assessment</w:t>
        </w:r>
        <w:r w:rsidR="00C84391">
          <w:rPr>
            <w:webHidden/>
          </w:rPr>
          <w:tab/>
        </w:r>
        <w:r w:rsidR="00C84391">
          <w:rPr>
            <w:webHidden/>
          </w:rPr>
          <w:fldChar w:fldCharType="begin"/>
        </w:r>
        <w:r w:rsidR="00C84391">
          <w:rPr>
            <w:webHidden/>
          </w:rPr>
          <w:instrText xml:space="preserve"> PAGEREF _Toc6321108 \h </w:instrText>
        </w:r>
        <w:r w:rsidR="00C84391">
          <w:rPr>
            <w:webHidden/>
          </w:rPr>
        </w:r>
        <w:r w:rsidR="00C84391">
          <w:rPr>
            <w:webHidden/>
          </w:rPr>
          <w:fldChar w:fldCharType="separate"/>
        </w:r>
        <w:r w:rsidR="00E74F10">
          <w:rPr>
            <w:webHidden/>
          </w:rPr>
          <w:t>26</w:t>
        </w:r>
        <w:r w:rsidR="00C84391">
          <w:rPr>
            <w:webHidden/>
          </w:rPr>
          <w:fldChar w:fldCharType="end"/>
        </w:r>
      </w:hyperlink>
    </w:p>
    <w:p w14:paraId="3705ACE9" w14:textId="09853C69" w:rsidR="00C84391" w:rsidRDefault="000C1D61">
      <w:pPr>
        <w:pStyle w:val="TOC2"/>
        <w:rPr>
          <w:rFonts w:asciiTheme="minorHAnsi" w:eastAsiaTheme="minorEastAsia" w:hAnsiTheme="minorHAnsi" w:cstheme="minorBidi"/>
          <w:sz w:val="22"/>
          <w:szCs w:val="22"/>
          <w:lang w:eastAsia="en-AU"/>
        </w:rPr>
      </w:pPr>
      <w:hyperlink w:anchor="_Toc6321109" w:history="1">
        <w:r w:rsidR="00C84391" w:rsidRPr="00E17918">
          <w:rPr>
            <w:rStyle w:val="Hyperlink"/>
            <w:rFonts w:eastAsia="Calibri"/>
          </w:rPr>
          <w:t>Pain Assessment</w:t>
        </w:r>
        <w:r w:rsidR="00C84391">
          <w:rPr>
            <w:webHidden/>
          </w:rPr>
          <w:tab/>
        </w:r>
        <w:r w:rsidR="00C84391">
          <w:rPr>
            <w:webHidden/>
          </w:rPr>
          <w:fldChar w:fldCharType="begin"/>
        </w:r>
        <w:r w:rsidR="00C84391">
          <w:rPr>
            <w:webHidden/>
          </w:rPr>
          <w:instrText xml:space="preserve"> PAGEREF _Toc6321109 \h </w:instrText>
        </w:r>
        <w:r w:rsidR="00C84391">
          <w:rPr>
            <w:webHidden/>
          </w:rPr>
        </w:r>
        <w:r w:rsidR="00C84391">
          <w:rPr>
            <w:webHidden/>
          </w:rPr>
          <w:fldChar w:fldCharType="separate"/>
        </w:r>
        <w:r w:rsidR="00E74F10">
          <w:rPr>
            <w:webHidden/>
          </w:rPr>
          <w:t>28</w:t>
        </w:r>
        <w:r w:rsidR="00C84391">
          <w:rPr>
            <w:webHidden/>
          </w:rPr>
          <w:fldChar w:fldCharType="end"/>
        </w:r>
      </w:hyperlink>
    </w:p>
    <w:p w14:paraId="6FC7358B" w14:textId="45E12B32" w:rsidR="00C84391" w:rsidRDefault="000C1D61">
      <w:pPr>
        <w:pStyle w:val="TOC2"/>
        <w:rPr>
          <w:rFonts w:asciiTheme="minorHAnsi" w:eastAsiaTheme="minorEastAsia" w:hAnsiTheme="minorHAnsi" w:cstheme="minorBidi"/>
          <w:sz w:val="22"/>
          <w:szCs w:val="22"/>
          <w:lang w:eastAsia="en-AU"/>
        </w:rPr>
      </w:pPr>
      <w:hyperlink w:anchor="_Toc6321110" w:history="1">
        <w:r w:rsidR="00C84391" w:rsidRPr="00E17918">
          <w:rPr>
            <w:rStyle w:val="Hyperlink"/>
          </w:rPr>
          <w:t>Mental Status Assessment</w:t>
        </w:r>
        <w:r w:rsidR="00C84391">
          <w:rPr>
            <w:webHidden/>
          </w:rPr>
          <w:tab/>
        </w:r>
        <w:r w:rsidR="00C84391">
          <w:rPr>
            <w:webHidden/>
          </w:rPr>
          <w:fldChar w:fldCharType="begin"/>
        </w:r>
        <w:r w:rsidR="00C84391">
          <w:rPr>
            <w:webHidden/>
          </w:rPr>
          <w:instrText xml:space="preserve"> PAGEREF _Toc6321110 \h </w:instrText>
        </w:r>
        <w:r w:rsidR="00C84391">
          <w:rPr>
            <w:webHidden/>
          </w:rPr>
        </w:r>
        <w:r w:rsidR="00C84391">
          <w:rPr>
            <w:webHidden/>
          </w:rPr>
          <w:fldChar w:fldCharType="separate"/>
        </w:r>
        <w:r w:rsidR="00E74F10">
          <w:rPr>
            <w:webHidden/>
          </w:rPr>
          <w:t>29</w:t>
        </w:r>
        <w:r w:rsidR="00C84391">
          <w:rPr>
            <w:webHidden/>
          </w:rPr>
          <w:fldChar w:fldCharType="end"/>
        </w:r>
      </w:hyperlink>
    </w:p>
    <w:p w14:paraId="485DF99A" w14:textId="256F7A05" w:rsidR="00C84391" w:rsidRDefault="000C1D61">
      <w:pPr>
        <w:pStyle w:val="TOC1"/>
        <w:rPr>
          <w:rFonts w:asciiTheme="minorHAnsi" w:eastAsiaTheme="minorEastAsia" w:hAnsiTheme="minorHAnsi" w:cstheme="minorBidi"/>
          <w:b w:val="0"/>
          <w:sz w:val="22"/>
          <w:szCs w:val="22"/>
          <w:lang w:eastAsia="en-AU"/>
        </w:rPr>
      </w:pPr>
      <w:hyperlink w:anchor="_Toc6321111" w:history="1">
        <w:r w:rsidR="00C84391" w:rsidRPr="00E17918">
          <w:rPr>
            <w:rStyle w:val="Hyperlink"/>
          </w:rPr>
          <w:t>Section Two – Adult Clinical Protocols</w:t>
        </w:r>
        <w:r w:rsidR="00C84391">
          <w:rPr>
            <w:webHidden/>
          </w:rPr>
          <w:tab/>
        </w:r>
        <w:r w:rsidR="00C84391">
          <w:rPr>
            <w:webHidden/>
          </w:rPr>
          <w:fldChar w:fldCharType="begin"/>
        </w:r>
        <w:r w:rsidR="00C84391">
          <w:rPr>
            <w:webHidden/>
          </w:rPr>
          <w:instrText xml:space="preserve"> PAGEREF _Toc6321111 \h </w:instrText>
        </w:r>
        <w:r w:rsidR="00C84391">
          <w:rPr>
            <w:webHidden/>
          </w:rPr>
        </w:r>
        <w:r w:rsidR="00C84391">
          <w:rPr>
            <w:webHidden/>
          </w:rPr>
          <w:fldChar w:fldCharType="separate"/>
        </w:r>
        <w:r w:rsidR="00E74F10">
          <w:rPr>
            <w:webHidden/>
          </w:rPr>
          <w:t>30</w:t>
        </w:r>
        <w:r w:rsidR="00C84391">
          <w:rPr>
            <w:webHidden/>
          </w:rPr>
          <w:fldChar w:fldCharType="end"/>
        </w:r>
      </w:hyperlink>
    </w:p>
    <w:p w14:paraId="583D5632" w14:textId="2A2EEBAC" w:rsidR="00C84391" w:rsidRDefault="000C1D61">
      <w:pPr>
        <w:pStyle w:val="TOC2"/>
        <w:rPr>
          <w:rFonts w:asciiTheme="minorHAnsi" w:eastAsiaTheme="minorEastAsia" w:hAnsiTheme="minorHAnsi" w:cstheme="minorBidi"/>
          <w:sz w:val="22"/>
          <w:szCs w:val="22"/>
          <w:lang w:eastAsia="en-AU"/>
        </w:rPr>
      </w:pPr>
      <w:hyperlink w:anchor="_Toc6321112" w:history="1">
        <w:r w:rsidR="00C84391" w:rsidRPr="00E17918">
          <w:rPr>
            <w:rStyle w:val="Hyperlink"/>
          </w:rPr>
          <w:t>Cardiac Arrest (Adult)</w:t>
        </w:r>
        <w:r w:rsidR="00C84391">
          <w:rPr>
            <w:webHidden/>
          </w:rPr>
          <w:tab/>
        </w:r>
        <w:r w:rsidR="00C84391">
          <w:rPr>
            <w:webHidden/>
          </w:rPr>
          <w:fldChar w:fldCharType="begin"/>
        </w:r>
        <w:r w:rsidR="00C84391">
          <w:rPr>
            <w:webHidden/>
          </w:rPr>
          <w:instrText xml:space="preserve"> PAGEREF _Toc6321112 \h </w:instrText>
        </w:r>
        <w:r w:rsidR="00C84391">
          <w:rPr>
            <w:webHidden/>
          </w:rPr>
        </w:r>
        <w:r w:rsidR="00C84391">
          <w:rPr>
            <w:webHidden/>
          </w:rPr>
          <w:fldChar w:fldCharType="separate"/>
        </w:r>
        <w:r w:rsidR="00E74F10">
          <w:rPr>
            <w:webHidden/>
          </w:rPr>
          <w:t>31</w:t>
        </w:r>
        <w:r w:rsidR="00C84391">
          <w:rPr>
            <w:webHidden/>
          </w:rPr>
          <w:fldChar w:fldCharType="end"/>
        </w:r>
      </w:hyperlink>
    </w:p>
    <w:p w14:paraId="4420A06B" w14:textId="48DB3FFB" w:rsidR="00C84391" w:rsidRDefault="000C1D61">
      <w:pPr>
        <w:pStyle w:val="TOC2"/>
        <w:rPr>
          <w:rFonts w:asciiTheme="minorHAnsi" w:eastAsiaTheme="minorEastAsia" w:hAnsiTheme="minorHAnsi" w:cstheme="minorBidi"/>
          <w:sz w:val="22"/>
          <w:szCs w:val="22"/>
          <w:lang w:eastAsia="en-AU"/>
        </w:rPr>
      </w:pPr>
      <w:hyperlink w:anchor="_Toc6321113" w:history="1">
        <w:r w:rsidR="00C84391" w:rsidRPr="00E17918">
          <w:rPr>
            <w:rStyle w:val="Hyperlink"/>
          </w:rPr>
          <w:t>Anaphylaxis (Adult)</w:t>
        </w:r>
        <w:r w:rsidR="00C84391">
          <w:rPr>
            <w:webHidden/>
          </w:rPr>
          <w:tab/>
        </w:r>
        <w:r w:rsidR="00C84391">
          <w:rPr>
            <w:webHidden/>
          </w:rPr>
          <w:fldChar w:fldCharType="begin"/>
        </w:r>
        <w:r w:rsidR="00C84391">
          <w:rPr>
            <w:webHidden/>
          </w:rPr>
          <w:instrText xml:space="preserve"> PAGEREF _Toc6321113 \h </w:instrText>
        </w:r>
        <w:r w:rsidR="00C84391">
          <w:rPr>
            <w:webHidden/>
          </w:rPr>
        </w:r>
        <w:r w:rsidR="00C84391">
          <w:rPr>
            <w:webHidden/>
          </w:rPr>
          <w:fldChar w:fldCharType="separate"/>
        </w:r>
        <w:r w:rsidR="00E74F10">
          <w:rPr>
            <w:webHidden/>
          </w:rPr>
          <w:t>33</w:t>
        </w:r>
        <w:r w:rsidR="00C84391">
          <w:rPr>
            <w:webHidden/>
          </w:rPr>
          <w:fldChar w:fldCharType="end"/>
        </w:r>
      </w:hyperlink>
    </w:p>
    <w:p w14:paraId="32B7040F" w14:textId="0FD945A5" w:rsidR="00C84391" w:rsidRDefault="000C1D61">
      <w:pPr>
        <w:pStyle w:val="TOC2"/>
        <w:rPr>
          <w:rFonts w:asciiTheme="minorHAnsi" w:eastAsiaTheme="minorEastAsia" w:hAnsiTheme="minorHAnsi" w:cstheme="minorBidi"/>
          <w:sz w:val="22"/>
          <w:szCs w:val="22"/>
          <w:lang w:eastAsia="en-AU"/>
        </w:rPr>
      </w:pPr>
      <w:hyperlink w:anchor="_Toc6321114" w:history="1">
        <w:r w:rsidR="00C84391" w:rsidRPr="00E17918">
          <w:rPr>
            <w:rStyle w:val="Hyperlink"/>
          </w:rPr>
          <w:t>Breathing Difficulties</w:t>
        </w:r>
        <w:r w:rsidR="00C84391">
          <w:rPr>
            <w:webHidden/>
          </w:rPr>
          <w:tab/>
        </w:r>
        <w:r w:rsidR="00C84391">
          <w:rPr>
            <w:webHidden/>
          </w:rPr>
          <w:fldChar w:fldCharType="begin"/>
        </w:r>
        <w:r w:rsidR="00C84391">
          <w:rPr>
            <w:webHidden/>
          </w:rPr>
          <w:instrText xml:space="preserve"> PAGEREF _Toc6321114 \h </w:instrText>
        </w:r>
        <w:r w:rsidR="00C84391">
          <w:rPr>
            <w:webHidden/>
          </w:rPr>
        </w:r>
        <w:r w:rsidR="00C84391">
          <w:rPr>
            <w:webHidden/>
          </w:rPr>
          <w:fldChar w:fldCharType="separate"/>
        </w:r>
        <w:r w:rsidR="00E74F10">
          <w:rPr>
            <w:webHidden/>
          </w:rPr>
          <w:t>35</w:t>
        </w:r>
        <w:r w:rsidR="00C84391">
          <w:rPr>
            <w:webHidden/>
          </w:rPr>
          <w:fldChar w:fldCharType="end"/>
        </w:r>
      </w:hyperlink>
    </w:p>
    <w:p w14:paraId="32238F76" w14:textId="59E7667E" w:rsidR="00C84391" w:rsidRDefault="000C1D61">
      <w:pPr>
        <w:pStyle w:val="TOC2"/>
        <w:rPr>
          <w:rFonts w:asciiTheme="minorHAnsi" w:eastAsiaTheme="minorEastAsia" w:hAnsiTheme="minorHAnsi" w:cstheme="minorBidi"/>
          <w:sz w:val="22"/>
          <w:szCs w:val="22"/>
          <w:lang w:eastAsia="en-AU"/>
        </w:rPr>
      </w:pPr>
      <w:hyperlink w:anchor="_Toc6321115" w:history="1">
        <w:r w:rsidR="00C84391" w:rsidRPr="00E17918">
          <w:rPr>
            <w:rStyle w:val="Hyperlink"/>
            <w:rFonts w:eastAsia="Calibri"/>
          </w:rPr>
          <w:t>Breathing Difficulties (Choking)</w:t>
        </w:r>
        <w:r w:rsidR="00C84391">
          <w:rPr>
            <w:webHidden/>
          </w:rPr>
          <w:tab/>
        </w:r>
        <w:r w:rsidR="00C84391">
          <w:rPr>
            <w:webHidden/>
          </w:rPr>
          <w:fldChar w:fldCharType="begin"/>
        </w:r>
        <w:r w:rsidR="00C84391">
          <w:rPr>
            <w:webHidden/>
          </w:rPr>
          <w:instrText xml:space="preserve"> PAGEREF _Toc6321115 \h </w:instrText>
        </w:r>
        <w:r w:rsidR="00C84391">
          <w:rPr>
            <w:webHidden/>
          </w:rPr>
        </w:r>
        <w:r w:rsidR="00C84391">
          <w:rPr>
            <w:webHidden/>
          </w:rPr>
          <w:fldChar w:fldCharType="separate"/>
        </w:r>
        <w:r w:rsidR="00E74F10">
          <w:rPr>
            <w:webHidden/>
          </w:rPr>
          <w:t>37</w:t>
        </w:r>
        <w:r w:rsidR="00C84391">
          <w:rPr>
            <w:webHidden/>
          </w:rPr>
          <w:fldChar w:fldCharType="end"/>
        </w:r>
      </w:hyperlink>
    </w:p>
    <w:p w14:paraId="19437DCF" w14:textId="3202E25D" w:rsidR="00C84391" w:rsidRDefault="000C1D61">
      <w:pPr>
        <w:pStyle w:val="TOC2"/>
        <w:rPr>
          <w:rFonts w:asciiTheme="minorHAnsi" w:eastAsiaTheme="minorEastAsia" w:hAnsiTheme="minorHAnsi" w:cstheme="minorBidi"/>
          <w:sz w:val="22"/>
          <w:szCs w:val="22"/>
          <w:lang w:eastAsia="en-AU"/>
        </w:rPr>
      </w:pPr>
      <w:hyperlink w:anchor="_Toc6321116" w:history="1">
        <w:r w:rsidR="00C84391" w:rsidRPr="00E17918">
          <w:rPr>
            <w:rStyle w:val="Hyperlink"/>
            <w:rFonts w:eastAsia="Calibri"/>
          </w:rPr>
          <w:t>Chest Pain (of a possible Cardiac Nature)</w:t>
        </w:r>
        <w:r w:rsidR="00C84391">
          <w:rPr>
            <w:webHidden/>
          </w:rPr>
          <w:tab/>
        </w:r>
        <w:r w:rsidR="00C84391">
          <w:rPr>
            <w:webHidden/>
          </w:rPr>
          <w:fldChar w:fldCharType="begin"/>
        </w:r>
        <w:r w:rsidR="00C84391">
          <w:rPr>
            <w:webHidden/>
          </w:rPr>
          <w:instrText xml:space="preserve"> PAGEREF _Toc6321116 \h </w:instrText>
        </w:r>
        <w:r w:rsidR="00C84391">
          <w:rPr>
            <w:webHidden/>
          </w:rPr>
        </w:r>
        <w:r w:rsidR="00C84391">
          <w:rPr>
            <w:webHidden/>
          </w:rPr>
          <w:fldChar w:fldCharType="separate"/>
        </w:r>
        <w:r w:rsidR="00E74F10">
          <w:rPr>
            <w:webHidden/>
          </w:rPr>
          <w:t>38</w:t>
        </w:r>
        <w:r w:rsidR="00C84391">
          <w:rPr>
            <w:webHidden/>
          </w:rPr>
          <w:fldChar w:fldCharType="end"/>
        </w:r>
      </w:hyperlink>
    </w:p>
    <w:p w14:paraId="4D3E1CCE" w14:textId="6FFE8C5D" w:rsidR="00C84391" w:rsidRDefault="000C1D61">
      <w:pPr>
        <w:pStyle w:val="TOC2"/>
        <w:rPr>
          <w:rFonts w:asciiTheme="minorHAnsi" w:eastAsiaTheme="minorEastAsia" w:hAnsiTheme="minorHAnsi" w:cstheme="minorBidi"/>
          <w:sz w:val="22"/>
          <w:szCs w:val="22"/>
          <w:lang w:eastAsia="en-AU"/>
        </w:rPr>
      </w:pPr>
      <w:hyperlink w:anchor="_Toc6321117" w:history="1">
        <w:r w:rsidR="00C84391" w:rsidRPr="00E17918">
          <w:rPr>
            <w:rStyle w:val="Hyperlink"/>
          </w:rPr>
          <w:t>Hypoglycaemia</w:t>
        </w:r>
        <w:r w:rsidR="00C84391">
          <w:rPr>
            <w:webHidden/>
          </w:rPr>
          <w:tab/>
        </w:r>
        <w:r w:rsidR="00C84391">
          <w:rPr>
            <w:webHidden/>
          </w:rPr>
          <w:fldChar w:fldCharType="begin"/>
        </w:r>
        <w:r w:rsidR="00C84391">
          <w:rPr>
            <w:webHidden/>
          </w:rPr>
          <w:instrText xml:space="preserve"> PAGEREF _Toc6321117 \h </w:instrText>
        </w:r>
        <w:r w:rsidR="00C84391">
          <w:rPr>
            <w:webHidden/>
          </w:rPr>
        </w:r>
        <w:r w:rsidR="00C84391">
          <w:rPr>
            <w:webHidden/>
          </w:rPr>
          <w:fldChar w:fldCharType="separate"/>
        </w:r>
        <w:r w:rsidR="00E74F10">
          <w:rPr>
            <w:webHidden/>
          </w:rPr>
          <w:t>40</w:t>
        </w:r>
        <w:r w:rsidR="00C84391">
          <w:rPr>
            <w:webHidden/>
          </w:rPr>
          <w:fldChar w:fldCharType="end"/>
        </w:r>
      </w:hyperlink>
    </w:p>
    <w:p w14:paraId="62E3E3ED" w14:textId="15ABFCB4" w:rsidR="00C84391" w:rsidRDefault="000C1D61">
      <w:pPr>
        <w:pStyle w:val="TOC2"/>
        <w:rPr>
          <w:rFonts w:asciiTheme="minorHAnsi" w:eastAsiaTheme="minorEastAsia" w:hAnsiTheme="minorHAnsi" w:cstheme="minorBidi"/>
          <w:sz w:val="22"/>
          <w:szCs w:val="22"/>
          <w:lang w:eastAsia="en-AU"/>
        </w:rPr>
      </w:pPr>
      <w:hyperlink w:anchor="_Toc6321118" w:history="1">
        <w:r w:rsidR="00C84391" w:rsidRPr="00E17918">
          <w:rPr>
            <w:rStyle w:val="Hyperlink"/>
          </w:rPr>
          <w:t>Nausea and Vomiting</w:t>
        </w:r>
        <w:r w:rsidR="00C84391">
          <w:rPr>
            <w:webHidden/>
          </w:rPr>
          <w:tab/>
        </w:r>
        <w:r w:rsidR="00C84391">
          <w:rPr>
            <w:webHidden/>
          </w:rPr>
          <w:fldChar w:fldCharType="begin"/>
        </w:r>
        <w:r w:rsidR="00C84391">
          <w:rPr>
            <w:webHidden/>
          </w:rPr>
          <w:instrText xml:space="preserve"> PAGEREF _Toc6321118 \h </w:instrText>
        </w:r>
        <w:r w:rsidR="00C84391">
          <w:rPr>
            <w:webHidden/>
          </w:rPr>
        </w:r>
        <w:r w:rsidR="00C84391">
          <w:rPr>
            <w:webHidden/>
          </w:rPr>
          <w:fldChar w:fldCharType="separate"/>
        </w:r>
        <w:r w:rsidR="00E74F10">
          <w:rPr>
            <w:webHidden/>
          </w:rPr>
          <w:t>4</w:t>
        </w:r>
        <w:r w:rsidR="00C84391">
          <w:rPr>
            <w:webHidden/>
          </w:rPr>
          <w:fldChar w:fldCharType="end"/>
        </w:r>
      </w:hyperlink>
      <w:r w:rsidR="00E74F10">
        <w:t>1</w:t>
      </w:r>
    </w:p>
    <w:p w14:paraId="5BABD3D0" w14:textId="709942F1" w:rsidR="00C84391" w:rsidRDefault="000C1D61">
      <w:pPr>
        <w:pStyle w:val="TOC2"/>
        <w:rPr>
          <w:rFonts w:asciiTheme="minorHAnsi" w:eastAsiaTheme="minorEastAsia" w:hAnsiTheme="minorHAnsi" w:cstheme="minorBidi"/>
          <w:sz w:val="22"/>
          <w:szCs w:val="22"/>
          <w:lang w:eastAsia="en-AU"/>
        </w:rPr>
      </w:pPr>
      <w:hyperlink w:anchor="_Toc6321119" w:history="1">
        <w:r w:rsidR="00C84391" w:rsidRPr="00E17918">
          <w:rPr>
            <w:rStyle w:val="Hyperlink"/>
          </w:rPr>
          <w:t>Oxygen Therapy</w:t>
        </w:r>
        <w:r w:rsidR="00C84391">
          <w:rPr>
            <w:webHidden/>
          </w:rPr>
          <w:tab/>
        </w:r>
        <w:r w:rsidR="00C84391">
          <w:rPr>
            <w:webHidden/>
          </w:rPr>
          <w:fldChar w:fldCharType="begin"/>
        </w:r>
        <w:r w:rsidR="00C84391">
          <w:rPr>
            <w:webHidden/>
          </w:rPr>
          <w:instrText xml:space="preserve"> PAGEREF _Toc6321119 \h </w:instrText>
        </w:r>
        <w:r w:rsidR="00C84391">
          <w:rPr>
            <w:webHidden/>
          </w:rPr>
        </w:r>
        <w:r w:rsidR="00C84391">
          <w:rPr>
            <w:webHidden/>
          </w:rPr>
          <w:fldChar w:fldCharType="separate"/>
        </w:r>
        <w:r w:rsidR="00E74F10">
          <w:rPr>
            <w:webHidden/>
          </w:rPr>
          <w:t>42</w:t>
        </w:r>
        <w:r w:rsidR="00C84391">
          <w:rPr>
            <w:webHidden/>
          </w:rPr>
          <w:fldChar w:fldCharType="end"/>
        </w:r>
      </w:hyperlink>
    </w:p>
    <w:p w14:paraId="30D86A87" w14:textId="2ABE9AF5" w:rsidR="0063411A" w:rsidRDefault="000C1D61" w:rsidP="0063411A">
      <w:pPr>
        <w:pStyle w:val="TOC2"/>
        <w:rPr>
          <w:rFonts w:asciiTheme="minorHAnsi" w:eastAsiaTheme="minorEastAsia" w:hAnsiTheme="minorHAnsi" w:cstheme="minorBidi"/>
          <w:sz w:val="22"/>
          <w:szCs w:val="22"/>
          <w:lang w:eastAsia="en-AU"/>
        </w:rPr>
      </w:pPr>
      <w:hyperlink w:anchor="_Toc6321120" w:history="1">
        <w:r w:rsidR="00C84391" w:rsidRPr="00E17918">
          <w:rPr>
            <w:rStyle w:val="Hyperlink"/>
          </w:rPr>
          <w:t>Pain Relief</w:t>
        </w:r>
        <w:r w:rsidR="00C84391">
          <w:rPr>
            <w:webHidden/>
          </w:rPr>
          <w:tab/>
        </w:r>
        <w:r w:rsidR="0063411A">
          <w:rPr>
            <w:webHidden/>
          </w:rPr>
          <w:t>44</w:t>
        </w:r>
      </w:hyperlink>
    </w:p>
    <w:p w14:paraId="051E1EB1" w14:textId="77F191CB" w:rsidR="0063411A" w:rsidRDefault="000C1D61" w:rsidP="0063411A">
      <w:pPr>
        <w:pStyle w:val="TOC2"/>
        <w:rPr>
          <w:rFonts w:asciiTheme="minorHAnsi" w:eastAsiaTheme="minorEastAsia" w:hAnsiTheme="minorHAnsi" w:cstheme="minorBidi"/>
          <w:sz w:val="22"/>
          <w:szCs w:val="22"/>
          <w:lang w:eastAsia="en-AU"/>
        </w:rPr>
      </w:pPr>
      <w:hyperlink w:anchor="_Toc6321120" w:history="1">
        <w:r w:rsidR="0063411A" w:rsidRPr="00E17918">
          <w:rPr>
            <w:rStyle w:val="Hyperlink"/>
          </w:rPr>
          <w:t>Pa</w:t>
        </w:r>
        <w:r w:rsidR="0063411A">
          <w:rPr>
            <w:rStyle w:val="Hyperlink"/>
          </w:rPr>
          <w:t>lliative Care/Advanced Care Directive</w:t>
        </w:r>
        <w:r w:rsidR="0063411A">
          <w:rPr>
            <w:webHidden/>
          </w:rPr>
          <w:tab/>
          <w:t>46</w:t>
        </w:r>
      </w:hyperlink>
    </w:p>
    <w:p w14:paraId="44E3B8F4" w14:textId="610A1EC6" w:rsidR="00C84391" w:rsidRDefault="000C1D61">
      <w:pPr>
        <w:pStyle w:val="TOC2"/>
        <w:rPr>
          <w:rFonts w:asciiTheme="minorHAnsi" w:eastAsiaTheme="minorEastAsia" w:hAnsiTheme="minorHAnsi" w:cstheme="minorBidi"/>
          <w:sz w:val="22"/>
          <w:szCs w:val="22"/>
          <w:lang w:eastAsia="en-AU"/>
        </w:rPr>
      </w:pPr>
      <w:hyperlink w:anchor="_Toc6321121" w:history="1">
        <w:r w:rsidR="00C84391" w:rsidRPr="00E17918">
          <w:rPr>
            <w:rStyle w:val="Hyperlink"/>
            <w:rFonts w:eastAsia="Calibri"/>
          </w:rPr>
          <w:t>Stroke</w:t>
        </w:r>
        <w:r w:rsidR="00C84391">
          <w:rPr>
            <w:webHidden/>
          </w:rPr>
          <w:tab/>
        </w:r>
        <w:r w:rsidR="00C84391">
          <w:rPr>
            <w:webHidden/>
          </w:rPr>
          <w:fldChar w:fldCharType="begin"/>
        </w:r>
        <w:r w:rsidR="00C84391">
          <w:rPr>
            <w:webHidden/>
          </w:rPr>
          <w:instrText xml:space="preserve"> PAGEREF _Toc6321121 \h </w:instrText>
        </w:r>
        <w:r w:rsidR="00C84391">
          <w:rPr>
            <w:webHidden/>
          </w:rPr>
        </w:r>
        <w:r w:rsidR="00C84391">
          <w:rPr>
            <w:webHidden/>
          </w:rPr>
          <w:fldChar w:fldCharType="separate"/>
        </w:r>
        <w:r w:rsidR="00E74F10">
          <w:rPr>
            <w:webHidden/>
          </w:rPr>
          <w:t>48</w:t>
        </w:r>
        <w:r w:rsidR="00C84391">
          <w:rPr>
            <w:webHidden/>
          </w:rPr>
          <w:fldChar w:fldCharType="end"/>
        </w:r>
      </w:hyperlink>
    </w:p>
    <w:p w14:paraId="6F3B313E" w14:textId="3058E7D8" w:rsidR="00C84391" w:rsidRDefault="000C1D61">
      <w:pPr>
        <w:pStyle w:val="TOC2"/>
        <w:rPr>
          <w:rFonts w:asciiTheme="minorHAnsi" w:eastAsiaTheme="minorEastAsia" w:hAnsiTheme="minorHAnsi" w:cstheme="minorBidi"/>
          <w:sz w:val="22"/>
          <w:szCs w:val="22"/>
          <w:lang w:eastAsia="en-AU"/>
        </w:rPr>
      </w:pPr>
      <w:hyperlink w:anchor="_Toc6321122" w:history="1">
        <w:r w:rsidR="00C84391" w:rsidRPr="00E17918">
          <w:rPr>
            <w:rStyle w:val="Hyperlink"/>
            <w:rFonts w:eastAsia="Calibri"/>
          </w:rPr>
          <w:t>Principles of Trauma Care</w:t>
        </w:r>
        <w:r w:rsidR="00C84391">
          <w:rPr>
            <w:webHidden/>
          </w:rPr>
          <w:tab/>
        </w:r>
        <w:r w:rsidR="00C84391">
          <w:rPr>
            <w:webHidden/>
          </w:rPr>
          <w:fldChar w:fldCharType="begin"/>
        </w:r>
        <w:r w:rsidR="00C84391">
          <w:rPr>
            <w:webHidden/>
          </w:rPr>
          <w:instrText xml:space="preserve"> PAGEREF _Toc6321122 \h </w:instrText>
        </w:r>
        <w:r w:rsidR="00C84391">
          <w:rPr>
            <w:webHidden/>
          </w:rPr>
        </w:r>
        <w:r w:rsidR="00C84391">
          <w:rPr>
            <w:webHidden/>
          </w:rPr>
          <w:fldChar w:fldCharType="separate"/>
        </w:r>
        <w:r w:rsidR="00E74F10">
          <w:rPr>
            <w:webHidden/>
          </w:rPr>
          <w:t>5</w:t>
        </w:r>
        <w:r w:rsidR="00C84391">
          <w:rPr>
            <w:webHidden/>
          </w:rPr>
          <w:fldChar w:fldCharType="end"/>
        </w:r>
      </w:hyperlink>
      <w:r w:rsidR="00E74F10">
        <w:t>0</w:t>
      </w:r>
    </w:p>
    <w:p w14:paraId="4CDD181A" w14:textId="1FEF793D" w:rsidR="00C84391" w:rsidRDefault="000C1D61">
      <w:pPr>
        <w:pStyle w:val="TOC1"/>
        <w:rPr>
          <w:rFonts w:asciiTheme="minorHAnsi" w:eastAsiaTheme="minorEastAsia" w:hAnsiTheme="minorHAnsi" w:cstheme="minorBidi"/>
          <w:b w:val="0"/>
          <w:sz w:val="22"/>
          <w:szCs w:val="22"/>
          <w:lang w:eastAsia="en-AU"/>
        </w:rPr>
      </w:pPr>
      <w:hyperlink w:anchor="_Toc6321123" w:history="1">
        <w:r w:rsidR="00C84391" w:rsidRPr="00E17918">
          <w:rPr>
            <w:rStyle w:val="Hyperlink"/>
          </w:rPr>
          <w:t>Section Three: Paediatric Clinical Protocols</w:t>
        </w:r>
        <w:r w:rsidR="00C84391">
          <w:rPr>
            <w:webHidden/>
          </w:rPr>
          <w:tab/>
        </w:r>
        <w:r w:rsidR="00C84391">
          <w:rPr>
            <w:webHidden/>
          </w:rPr>
          <w:fldChar w:fldCharType="begin"/>
        </w:r>
        <w:r w:rsidR="00C84391">
          <w:rPr>
            <w:webHidden/>
          </w:rPr>
          <w:instrText xml:space="preserve"> PAGEREF _Toc6321123 \h </w:instrText>
        </w:r>
        <w:r w:rsidR="00C84391">
          <w:rPr>
            <w:webHidden/>
          </w:rPr>
        </w:r>
        <w:r w:rsidR="00C84391">
          <w:rPr>
            <w:webHidden/>
          </w:rPr>
          <w:fldChar w:fldCharType="separate"/>
        </w:r>
        <w:r w:rsidR="00E74F10">
          <w:rPr>
            <w:webHidden/>
          </w:rPr>
          <w:t>5</w:t>
        </w:r>
        <w:r w:rsidR="00C84391">
          <w:rPr>
            <w:webHidden/>
          </w:rPr>
          <w:fldChar w:fldCharType="end"/>
        </w:r>
      </w:hyperlink>
      <w:r w:rsidR="00E74F10">
        <w:t>3</w:t>
      </w:r>
    </w:p>
    <w:p w14:paraId="58F26B98" w14:textId="1A36E5F9" w:rsidR="00C84391" w:rsidRDefault="000C1D61">
      <w:pPr>
        <w:pStyle w:val="TOC2"/>
        <w:rPr>
          <w:rFonts w:asciiTheme="minorHAnsi" w:eastAsiaTheme="minorEastAsia" w:hAnsiTheme="minorHAnsi" w:cstheme="minorBidi"/>
          <w:sz w:val="22"/>
          <w:szCs w:val="22"/>
          <w:lang w:eastAsia="en-AU"/>
        </w:rPr>
      </w:pPr>
      <w:hyperlink w:anchor="_Toc6321124" w:history="1">
        <w:r w:rsidR="00C84391" w:rsidRPr="00E17918">
          <w:rPr>
            <w:rStyle w:val="Hyperlink"/>
          </w:rPr>
          <w:t>Cardiac Arrest (Paediatric)</w:t>
        </w:r>
        <w:r w:rsidR="00C84391">
          <w:rPr>
            <w:webHidden/>
          </w:rPr>
          <w:tab/>
        </w:r>
        <w:r w:rsidR="00C84391">
          <w:rPr>
            <w:webHidden/>
          </w:rPr>
          <w:fldChar w:fldCharType="begin"/>
        </w:r>
        <w:r w:rsidR="00C84391">
          <w:rPr>
            <w:webHidden/>
          </w:rPr>
          <w:instrText xml:space="preserve"> PAGEREF _Toc6321124 \h </w:instrText>
        </w:r>
        <w:r w:rsidR="00C84391">
          <w:rPr>
            <w:webHidden/>
          </w:rPr>
        </w:r>
        <w:r w:rsidR="00C84391">
          <w:rPr>
            <w:webHidden/>
          </w:rPr>
          <w:fldChar w:fldCharType="separate"/>
        </w:r>
        <w:r w:rsidR="00E74F10">
          <w:rPr>
            <w:webHidden/>
          </w:rPr>
          <w:t>5</w:t>
        </w:r>
        <w:r w:rsidR="00D033E2">
          <w:rPr>
            <w:webHidden/>
          </w:rPr>
          <w:t>4</w:t>
        </w:r>
        <w:r w:rsidR="00C84391">
          <w:rPr>
            <w:webHidden/>
          </w:rPr>
          <w:fldChar w:fldCharType="end"/>
        </w:r>
      </w:hyperlink>
    </w:p>
    <w:p w14:paraId="6716915D" w14:textId="5910FB97" w:rsidR="00C84391" w:rsidRDefault="000C1D61">
      <w:pPr>
        <w:pStyle w:val="TOC2"/>
        <w:rPr>
          <w:rFonts w:asciiTheme="minorHAnsi" w:eastAsiaTheme="minorEastAsia" w:hAnsiTheme="minorHAnsi" w:cstheme="minorBidi"/>
          <w:sz w:val="22"/>
          <w:szCs w:val="22"/>
          <w:lang w:eastAsia="en-AU"/>
        </w:rPr>
      </w:pPr>
      <w:hyperlink w:anchor="_Toc6321125" w:history="1">
        <w:r w:rsidR="00C84391" w:rsidRPr="00E17918">
          <w:rPr>
            <w:rStyle w:val="Hyperlink"/>
          </w:rPr>
          <w:t>Anaphylaxis (Paediatric)</w:t>
        </w:r>
        <w:r w:rsidR="00C84391">
          <w:rPr>
            <w:webHidden/>
          </w:rPr>
          <w:tab/>
        </w:r>
        <w:r w:rsidR="00C84391">
          <w:rPr>
            <w:webHidden/>
          </w:rPr>
          <w:fldChar w:fldCharType="begin"/>
        </w:r>
        <w:r w:rsidR="00C84391">
          <w:rPr>
            <w:webHidden/>
          </w:rPr>
          <w:instrText xml:space="preserve"> PAGEREF _Toc6321125 \h </w:instrText>
        </w:r>
        <w:r w:rsidR="00C84391">
          <w:rPr>
            <w:webHidden/>
          </w:rPr>
        </w:r>
        <w:r w:rsidR="00C84391">
          <w:rPr>
            <w:webHidden/>
          </w:rPr>
          <w:fldChar w:fldCharType="separate"/>
        </w:r>
        <w:r w:rsidR="00E74F10">
          <w:rPr>
            <w:webHidden/>
          </w:rPr>
          <w:t>5</w:t>
        </w:r>
        <w:r w:rsidR="00C84391">
          <w:rPr>
            <w:webHidden/>
          </w:rPr>
          <w:fldChar w:fldCharType="end"/>
        </w:r>
      </w:hyperlink>
      <w:r w:rsidR="00E74F10">
        <w:t>5</w:t>
      </w:r>
    </w:p>
    <w:p w14:paraId="67D3933F" w14:textId="77BF63DA" w:rsidR="00C84391" w:rsidRDefault="000C1D61">
      <w:pPr>
        <w:pStyle w:val="TOC1"/>
        <w:rPr>
          <w:rFonts w:asciiTheme="minorHAnsi" w:eastAsiaTheme="minorEastAsia" w:hAnsiTheme="minorHAnsi" w:cstheme="minorBidi"/>
          <w:b w:val="0"/>
          <w:sz w:val="22"/>
          <w:szCs w:val="22"/>
          <w:lang w:eastAsia="en-AU"/>
        </w:rPr>
      </w:pPr>
      <w:hyperlink w:anchor="_Toc6321126" w:history="1">
        <w:r w:rsidR="00C84391" w:rsidRPr="00E17918">
          <w:rPr>
            <w:rStyle w:val="Hyperlink"/>
          </w:rPr>
          <w:t>Section Four: Pharmacology</w:t>
        </w:r>
        <w:r w:rsidR="00C84391">
          <w:rPr>
            <w:webHidden/>
          </w:rPr>
          <w:tab/>
        </w:r>
        <w:r w:rsidR="00C84391">
          <w:rPr>
            <w:webHidden/>
          </w:rPr>
          <w:fldChar w:fldCharType="begin"/>
        </w:r>
        <w:r w:rsidR="00C84391">
          <w:rPr>
            <w:webHidden/>
          </w:rPr>
          <w:instrText xml:space="preserve"> PAGEREF _Toc6321126 \h </w:instrText>
        </w:r>
        <w:r w:rsidR="00C84391">
          <w:rPr>
            <w:webHidden/>
          </w:rPr>
        </w:r>
        <w:r w:rsidR="00C84391">
          <w:rPr>
            <w:webHidden/>
          </w:rPr>
          <w:fldChar w:fldCharType="separate"/>
        </w:r>
        <w:r w:rsidR="00E74F10">
          <w:rPr>
            <w:webHidden/>
          </w:rPr>
          <w:t>5</w:t>
        </w:r>
        <w:r w:rsidR="00C84391">
          <w:rPr>
            <w:webHidden/>
          </w:rPr>
          <w:fldChar w:fldCharType="end"/>
        </w:r>
      </w:hyperlink>
      <w:r w:rsidR="00E74F10">
        <w:t>7</w:t>
      </w:r>
    </w:p>
    <w:p w14:paraId="3AC4B865" w14:textId="3535DEA9" w:rsidR="00C84391" w:rsidRDefault="000C1D61">
      <w:pPr>
        <w:pStyle w:val="TOC2"/>
        <w:rPr>
          <w:rFonts w:asciiTheme="minorHAnsi" w:eastAsiaTheme="minorEastAsia" w:hAnsiTheme="minorHAnsi" w:cstheme="minorBidi"/>
          <w:sz w:val="22"/>
          <w:szCs w:val="22"/>
          <w:lang w:eastAsia="en-AU"/>
        </w:rPr>
      </w:pPr>
      <w:hyperlink w:anchor="_Toc6321127" w:history="1">
        <w:r w:rsidR="00C84391" w:rsidRPr="00E17918">
          <w:rPr>
            <w:rStyle w:val="Hyperlink"/>
          </w:rPr>
          <w:t>Adrenaline</w:t>
        </w:r>
        <w:r w:rsidR="00C84391">
          <w:rPr>
            <w:webHidden/>
          </w:rPr>
          <w:tab/>
        </w:r>
        <w:r w:rsidR="00C84391">
          <w:rPr>
            <w:webHidden/>
          </w:rPr>
          <w:fldChar w:fldCharType="begin"/>
        </w:r>
        <w:r w:rsidR="00C84391">
          <w:rPr>
            <w:webHidden/>
          </w:rPr>
          <w:instrText xml:space="preserve"> PAGEREF _Toc6321127 \h </w:instrText>
        </w:r>
        <w:r w:rsidR="00C84391">
          <w:rPr>
            <w:webHidden/>
          </w:rPr>
        </w:r>
        <w:r w:rsidR="00C84391">
          <w:rPr>
            <w:webHidden/>
          </w:rPr>
          <w:fldChar w:fldCharType="separate"/>
        </w:r>
        <w:r w:rsidR="00E74F10">
          <w:rPr>
            <w:webHidden/>
          </w:rPr>
          <w:t>58</w:t>
        </w:r>
        <w:r w:rsidR="00C84391">
          <w:rPr>
            <w:webHidden/>
          </w:rPr>
          <w:fldChar w:fldCharType="end"/>
        </w:r>
      </w:hyperlink>
    </w:p>
    <w:p w14:paraId="27E2D2BC" w14:textId="1A62453B" w:rsidR="00C84391" w:rsidRDefault="000C1D61">
      <w:pPr>
        <w:pStyle w:val="TOC2"/>
        <w:rPr>
          <w:rFonts w:asciiTheme="minorHAnsi" w:eastAsiaTheme="minorEastAsia" w:hAnsiTheme="minorHAnsi" w:cstheme="minorBidi"/>
          <w:sz w:val="22"/>
          <w:szCs w:val="22"/>
          <w:lang w:eastAsia="en-AU"/>
        </w:rPr>
      </w:pPr>
      <w:hyperlink w:anchor="_Toc6321128" w:history="1">
        <w:r w:rsidR="00C84391" w:rsidRPr="00E17918">
          <w:rPr>
            <w:rStyle w:val="Hyperlink"/>
          </w:rPr>
          <w:t>Amiodarone</w:t>
        </w:r>
        <w:r w:rsidR="00C84391">
          <w:rPr>
            <w:webHidden/>
          </w:rPr>
          <w:tab/>
        </w:r>
      </w:hyperlink>
      <w:r w:rsidR="00E74F10">
        <w:t>5</w:t>
      </w:r>
      <w:r w:rsidR="00D033E2">
        <w:t>9</w:t>
      </w:r>
    </w:p>
    <w:p w14:paraId="43BB3A2F" w14:textId="614F774D" w:rsidR="00C84391" w:rsidRDefault="000C1D61">
      <w:pPr>
        <w:pStyle w:val="TOC2"/>
        <w:rPr>
          <w:rFonts w:asciiTheme="minorHAnsi" w:eastAsiaTheme="minorEastAsia" w:hAnsiTheme="minorHAnsi" w:cstheme="minorBidi"/>
          <w:sz w:val="22"/>
          <w:szCs w:val="22"/>
          <w:lang w:eastAsia="en-AU"/>
        </w:rPr>
      </w:pPr>
      <w:hyperlink w:anchor="_Toc6321129" w:history="1">
        <w:r w:rsidR="00C84391" w:rsidRPr="00E17918">
          <w:rPr>
            <w:rStyle w:val="Hyperlink"/>
          </w:rPr>
          <w:t>Aspirin</w:t>
        </w:r>
        <w:r w:rsidR="00C84391">
          <w:rPr>
            <w:webHidden/>
          </w:rPr>
          <w:tab/>
        </w:r>
        <w:r w:rsidR="00C84391">
          <w:rPr>
            <w:webHidden/>
          </w:rPr>
          <w:fldChar w:fldCharType="begin"/>
        </w:r>
        <w:r w:rsidR="00C84391">
          <w:rPr>
            <w:webHidden/>
          </w:rPr>
          <w:instrText xml:space="preserve"> PAGEREF _Toc6321129 \h </w:instrText>
        </w:r>
        <w:r w:rsidR="00C84391">
          <w:rPr>
            <w:webHidden/>
          </w:rPr>
        </w:r>
        <w:r w:rsidR="00C84391">
          <w:rPr>
            <w:webHidden/>
          </w:rPr>
          <w:fldChar w:fldCharType="separate"/>
        </w:r>
        <w:r w:rsidR="00E74F10">
          <w:rPr>
            <w:webHidden/>
          </w:rPr>
          <w:t>60</w:t>
        </w:r>
        <w:r w:rsidR="00C84391">
          <w:rPr>
            <w:webHidden/>
          </w:rPr>
          <w:fldChar w:fldCharType="end"/>
        </w:r>
      </w:hyperlink>
    </w:p>
    <w:p w14:paraId="00B3E649" w14:textId="70BF37C7" w:rsidR="00C84391" w:rsidRDefault="000C1D61">
      <w:pPr>
        <w:pStyle w:val="TOC2"/>
        <w:rPr>
          <w:rFonts w:asciiTheme="minorHAnsi" w:eastAsiaTheme="minorEastAsia" w:hAnsiTheme="minorHAnsi" w:cstheme="minorBidi"/>
          <w:sz w:val="22"/>
          <w:szCs w:val="22"/>
          <w:lang w:eastAsia="en-AU"/>
        </w:rPr>
      </w:pPr>
      <w:hyperlink w:anchor="_Toc6321130" w:history="1">
        <w:r w:rsidR="00C84391" w:rsidRPr="00E17918">
          <w:rPr>
            <w:rStyle w:val="Hyperlink"/>
          </w:rPr>
          <w:t>Glucagon</w:t>
        </w:r>
        <w:r w:rsidR="00C84391">
          <w:rPr>
            <w:webHidden/>
          </w:rPr>
          <w:tab/>
        </w:r>
        <w:r w:rsidR="00C84391">
          <w:rPr>
            <w:webHidden/>
          </w:rPr>
          <w:fldChar w:fldCharType="begin"/>
        </w:r>
        <w:r w:rsidR="00C84391">
          <w:rPr>
            <w:webHidden/>
          </w:rPr>
          <w:instrText xml:space="preserve"> PAGEREF _Toc6321130 \h </w:instrText>
        </w:r>
        <w:r w:rsidR="00C84391">
          <w:rPr>
            <w:webHidden/>
          </w:rPr>
        </w:r>
        <w:r w:rsidR="00C84391">
          <w:rPr>
            <w:webHidden/>
          </w:rPr>
          <w:fldChar w:fldCharType="separate"/>
        </w:r>
        <w:r w:rsidR="00E74F10">
          <w:rPr>
            <w:webHidden/>
          </w:rPr>
          <w:t>61</w:t>
        </w:r>
        <w:r w:rsidR="00C84391">
          <w:rPr>
            <w:webHidden/>
          </w:rPr>
          <w:fldChar w:fldCharType="end"/>
        </w:r>
      </w:hyperlink>
    </w:p>
    <w:p w14:paraId="10961D65" w14:textId="0EFC19DF" w:rsidR="00C84391" w:rsidRDefault="000C1D61">
      <w:pPr>
        <w:pStyle w:val="TOC2"/>
        <w:rPr>
          <w:rFonts w:asciiTheme="minorHAnsi" w:eastAsiaTheme="minorEastAsia" w:hAnsiTheme="minorHAnsi" w:cstheme="minorBidi"/>
          <w:sz w:val="22"/>
          <w:szCs w:val="22"/>
          <w:lang w:eastAsia="en-AU"/>
        </w:rPr>
      </w:pPr>
      <w:hyperlink w:anchor="_Toc6321131" w:history="1">
        <w:r w:rsidR="00C84391" w:rsidRPr="00E17918">
          <w:rPr>
            <w:rStyle w:val="Hyperlink"/>
          </w:rPr>
          <w:t>Glucose Paste</w:t>
        </w:r>
        <w:r w:rsidR="00C84391">
          <w:rPr>
            <w:webHidden/>
          </w:rPr>
          <w:tab/>
        </w:r>
        <w:r w:rsidR="00C84391">
          <w:rPr>
            <w:webHidden/>
          </w:rPr>
          <w:fldChar w:fldCharType="begin"/>
        </w:r>
        <w:r w:rsidR="00C84391">
          <w:rPr>
            <w:webHidden/>
          </w:rPr>
          <w:instrText xml:space="preserve"> PAGEREF _Toc6321131 \h </w:instrText>
        </w:r>
        <w:r w:rsidR="00C84391">
          <w:rPr>
            <w:webHidden/>
          </w:rPr>
        </w:r>
        <w:r w:rsidR="00C84391">
          <w:rPr>
            <w:webHidden/>
          </w:rPr>
          <w:fldChar w:fldCharType="separate"/>
        </w:r>
        <w:r w:rsidR="00E74F10">
          <w:rPr>
            <w:webHidden/>
          </w:rPr>
          <w:t>62</w:t>
        </w:r>
        <w:r w:rsidR="00C84391">
          <w:rPr>
            <w:webHidden/>
          </w:rPr>
          <w:fldChar w:fldCharType="end"/>
        </w:r>
      </w:hyperlink>
    </w:p>
    <w:p w14:paraId="69F258DF" w14:textId="5C90D5E4" w:rsidR="00C84391" w:rsidRDefault="000C1D61">
      <w:pPr>
        <w:pStyle w:val="TOC2"/>
        <w:rPr>
          <w:rFonts w:asciiTheme="minorHAnsi" w:eastAsiaTheme="minorEastAsia" w:hAnsiTheme="minorHAnsi" w:cstheme="minorBidi"/>
          <w:sz w:val="22"/>
          <w:szCs w:val="22"/>
          <w:lang w:eastAsia="en-AU"/>
        </w:rPr>
      </w:pPr>
      <w:hyperlink w:anchor="_Toc6321132" w:history="1">
        <w:r w:rsidR="00C84391" w:rsidRPr="00E17918">
          <w:rPr>
            <w:rStyle w:val="Hyperlink"/>
          </w:rPr>
          <w:t>Glyceryl Trinitrate</w:t>
        </w:r>
        <w:r w:rsidR="00C84391">
          <w:rPr>
            <w:webHidden/>
          </w:rPr>
          <w:tab/>
        </w:r>
        <w:r w:rsidR="00C84391">
          <w:rPr>
            <w:webHidden/>
          </w:rPr>
          <w:fldChar w:fldCharType="begin"/>
        </w:r>
        <w:r w:rsidR="00C84391">
          <w:rPr>
            <w:webHidden/>
          </w:rPr>
          <w:instrText xml:space="preserve"> PAGEREF _Toc6321132 \h </w:instrText>
        </w:r>
        <w:r w:rsidR="00C84391">
          <w:rPr>
            <w:webHidden/>
          </w:rPr>
        </w:r>
        <w:r w:rsidR="00C84391">
          <w:rPr>
            <w:webHidden/>
          </w:rPr>
          <w:fldChar w:fldCharType="separate"/>
        </w:r>
        <w:r w:rsidR="00E74F10">
          <w:rPr>
            <w:webHidden/>
          </w:rPr>
          <w:t>63</w:t>
        </w:r>
        <w:r w:rsidR="00C84391">
          <w:rPr>
            <w:webHidden/>
          </w:rPr>
          <w:fldChar w:fldCharType="end"/>
        </w:r>
      </w:hyperlink>
    </w:p>
    <w:p w14:paraId="11485CA9" w14:textId="7E9F8233" w:rsidR="00C84391" w:rsidRDefault="000C1D61">
      <w:pPr>
        <w:pStyle w:val="TOC2"/>
        <w:rPr>
          <w:rFonts w:asciiTheme="minorHAnsi" w:eastAsiaTheme="minorEastAsia" w:hAnsiTheme="minorHAnsi" w:cstheme="minorBidi"/>
          <w:sz w:val="22"/>
          <w:szCs w:val="22"/>
          <w:lang w:eastAsia="en-AU"/>
        </w:rPr>
      </w:pPr>
      <w:hyperlink w:anchor="_Toc6321133" w:history="1">
        <w:r w:rsidR="00C84391" w:rsidRPr="00E17918">
          <w:rPr>
            <w:rStyle w:val="Hyperlink"/>
          </w:rPr>
          <w:t>Ipratropium Bromide (Atrovent)</w:t>
        </w:r>
        <w:r w:rsidR="00C84391">
          <w:rPr>
            <w:webHidden/>
          </w:rPr>
          <w:tab/>
        </w:r>
        <w:r w:rsidR="00C84391">
          <w:rPr>
            <w:webHidden/>
          </w:rPr>
          <w:fldChar w:fldCharType="begin"/>
        </w:r>
        <w:r w:rsidR="00C84391">
          <w:rPr>
            <w:webHidden/>
          </w:rPr>
          <w:instrText xml:space="preserve"> PAGEREF _Toc6321133 \h </w:instrText>
        </w:r>
        <w:r w:rsidR="00C84391">
          <w:rPr>
            <w:webHidden/>
          </w:rPr>
        </w:r>
        <w:r w:rsidR="00C84391">
          <w:rPr>
            <w:webHidden/>
          </w:rPr>
          <w:fldChar w:fldCharType="separate"/>
        </w:r>
        <w:r w:rsidR="00E74F10">
          <w:rPr>
            <w:webHidden/>
          </w:rPr>
          <w:t>64</w:t>
        </w:r>
        <w:r w:rsidR="00C84391">
          <w:rPr>
            <w:webHidden/>
          </w:rPr>
          <w:fldChar w:fldCharType="end"/>
        </w:r>
      </w:hyperlink>
    </w:p>
    <w:p w14:paraId="201781EF" w14:textId="2DBEC31D" w:rsidR="00C84391" w:rsidRDefault="000C1D61">
      <w:pPr>
        <w:pStyle w:val="TOC2"/>
        <w:rPr>
          <w:rFonts w:asciiTheme="minorHAnsi" w:eastAsiaTheme="minorEastAsia" w:hAnsiTheme="minorHAnsi" w:cstheme="minorBidi"/>
          <w:sz w:val="22"/>
          <w:szCs w:val="22"/>
          <w:lang w:eastAsia="en-AU"/>
        </w:rPr>
      </w:pPr>
      <w:hyperlink w:anchor="_Toc6321134" w:history="1">
        <w:r w:rsidR="00C84391" w:rsidRPr="00E17918">
          <w:rPr>
            <w:rStyle w:val="Hyperlink"/>
          </w:rPr>
          <w:t>Methoxyflurane</w:t>
        </w:r>
        <w:r w:rsidR="00C84391">
          <w:rPr>
            <w:webHidden/>
          </w:rPr>
          <w:tab/>
        </w:r>
        <w:r w:rsidR="00C84391">
          <w:rPr>
            <w:webHidden/>
          </w:rPr>
          <w:fldChar w:fldCharType="begin"/>
        </w:r>
        <w:r w:rsidR="00C84391">
          <w:rPr>
            <w:webHidden/>
          </w:rPr>
          <w:instrText xml:space="preserve"> PAGEREF _Toc6321134 \h </w:instrText>
        </w:r>
        <w:r w:rsidR="00C84391">
          <w:rPr>
            <w:webHidden/>
          </w:rPr>
        </w:r>
        <w:r w:rsidR="00C84391">
          <w:rPr>
            <w:webHidden/>
          </w:rPr>
          <w:fldChar w:fldCharType="separate"/>
        </w:r>
        <w:r w:rsidR="00E74F10">
          <w:rPr>
            <w:webHidden/>
          </w:rPr>
          <w:t>65</w:t>
        </w:r>
        <w:r w:rsidR="00C84391">
          <w:rPr>
            <w:webHidden/>
          </w:rPr>
          <w:fldChar w:fldCharType="end"/>
        </w:r>
      </w:hyperlink>
    </w:p>
    <w:p w14:paraId="40E06CB0" w14:textId="39AFEEA1" w:rsidR="00C84391" w:rsidRDefault="000C1D61">
      <w:pPr>
        <w:pStyle w:val="TOC2"/>
        <w:rPr>
          <w:rFonts w:asciiTheme="minorHAnsi" w:eastAsiaTheme="minorEastAsia" w:hAnsiTheme="minorHAnsi" w:cstheme="minorBidi"/>
          <w:sz w:val="22"/>
          <w:szCs w:val="22"/>
          <w:lang w:eastAsia="en-AU"/>
        </w:rPr>
      </w:pPr>
      <w:hyperlink w:anchor="_Toc6321135" w:history="1">
        <w:r w:rsidR="00C84391" w:rsidRPr="00E17918">
          <w:rPr>
            <w:rStyle w:val="Hyperlink"/>
          </w:rPr>
          <w:t>Ondansetron</w:t>
        </w:r>
        <w:r w:rsidR="00C84391">
          <w:rPr>
            <w:webHidden/>
          </w:rPr>
          <w:tab/>
        </w:r>
        <w:r w:rsidR="00C84391">
          <w:rPr>
            <w:webHidden/>
          </w:rPr>
          <w:fldChar w:fldCharType="begin"/>
        </w:r>
        <w:r w:rsidR="00C84391">
          <w:rPr>
            <w:webHidden/>
          </w:rPr>
          <w:instrText xml:space="preserve"> PAGEREF _Toc6321135 \h </w:instrText>
        </w:r>
        <w:r w:rsidR="00C84391">
          <w:rPr>
            <w:webHidden/>
          </w:rPr>
        </w:r>
        <w:r w:rsidR="00C84391">
          <w:rPr>
            <w:webHidden/>
          </w:rPr>
          <w:fldChar w:fldCharType="separate"/>
        </w:r>
        <w:r w:rsidR="00E74F10">
          <w:rPr>
            <w:webHidden/>
          </w:rPr>
          <w:t>66</w:t>
        </w:r>
        <w:r w:rsidR="00C84391">
          <w:rPr>
            <w:webHidden/>
          </w:rPr>
          <w:fldChar w:fldCharType="end"/>
        </w:r>
      </w:hyperlink>
    </w:p>
    <w:p w14:paraId="7CB684FC" w14:textId="3199596D" w:rsidR="00C84391" w:rsidRDefault="000C1D61">
      <w:pPr>
        <w:pStyle w:val="TOC2"/>
        <w:rPr>
          <w:rFonts w:asciiTheme="minorHAnsi" w:eastAsiaTheme="minorEastAsia" w:hAnsiTheme="minorHAnsi" w:cstheme="minorBidi"/>
          <w:sz w:val="22"/>
          <w:szCs w:val="22"/>
          <w:lang w:eastAsia="en-AU"/>
        </w:rPr>
      </w:pPr>
      <w:hyperlink w:anchor="_Toc6321136" w:history="1">
        <w:r w:rsidR="00C84391" w:rsidRPr="00E17918">
          <w:rPr>
            <w:rStyle w:val="Hyperlink"/>
          </w:rPr>
          <w:t>Paracetamol</w:t>
        </w:r>
        <w:r w:rsidR="00C84391">
          <w:rPr>
            <w:webHidden/>
          </w:rPr>
          <w:tab/>
        </w:r>
        <w:r w:rsidR="00C84391">
          <w:rPr>
            <w:webHidden/>
          </w:rPr>
          <w:fldChar w:fldCharType="begin"/>
        </w:r>
        <w:r w:rsidR="00C84391">
          <w:rPr>
            <w:webHidden/>
          </w:rPr>
          <w:instrText xml:space="preserve"> PAGEREF _Toc6321136 \h </w:instrText>
        </w:r>
        <w:r w:rsidR="00C84391">
          <w:rPr>
            <w:webHidden/>
          </w:rPr>
        </w:r>
        <w:r w:rsidR="00C84391">
          <w:rPr>
            <w:webHidden/>
          </w:rPr>
          <w:fldChar w:fldCharType="separate"/>
        </w:r>
        <w:r w:rsidR="00E74F10">
          <w:rPr>
            <w:webHidden/>
          </w:rPr>
          <w:t>67</w:t>
        </w:r>
        <w:r w:rsidR="00C84391">
          <w:rPr>
            <w:webHidden/>
          </w:rPr>
          <w:fldChar w:fldCharType="end"/>
        </w:r>
      </w:hyperlink>
    </w:p>
    <w:p w14:paraId="0118AAB7" w14:textId="567A8921" w:rsidR="00C84391" w:rsidRDefault="000C1D61">
      <w:pPr>
        <w:pStyle w:val="TOC2"/>
        <w:rPr>
          <w:rFonts w:asciiTheme="minorHAnsi" w:eastAsiaTheme="minorEastAsia" w:hAnsiTheme="minorHAnsi" w:cstheme="minorBidi"/>
          <w:sz w:val="22"/>
          <w:szCs w:val="22"/>
          <w:lang w:eastAsia="en-AU"/>
        </w:rPr>
      </w:pPr>
      <w:hyperlink w:anchor="_Toc6321137" w:history="1">
        <w:r w:rsidR="00C84391" w:rsidRPr="00E17918">
          <w:rPr>
            <w:rStyle w:val="Hyperlink"/>
          </w:rPr>
          <w:t>Salbutamol</w:t>
        </w:r>
        <w:r w:rsidR="00C84391">
          <w:rPr>
            <w:webHidden/>
          </w:rPr>
          <w:tab/>
        </w:r>
        <w:r w:rsidR="00C84391">
          <w:rPr>
            <w:webHidden/>
          </w:rPr>
          <w:fldChar w:fldCharType="begin"/>
        </w:r>
        <w:r w:rsidR="00C84391">
          <w:rPr>
            <w:webHidden/>
          </w:rPr>
          <w:instrText xml:space="preserve"> PAGEREF _Toc6321137 \h </w:instrText>
        </w:r>
        <w:r w:rsidR="00C84391">
          <w:rPr>
            <w:webHidden/>
          </w:rPr>
        </w:r>
        <w:r w:rsidR="00C84391">
          <w:rPr>
            <w:webHidden/>
          </w:rPr>
          <w:fldChar w:fldCharType="separate"/>
        </w:r>
        <w:r w:rsidR="00E74F10">
          <w:rPr>
            <w:webHidden/>
          </w:rPr>
          <w:t>68</w:t>
        </w:r>
        <w:r w:rsidR="00C84391">
          <w:rPr>
            <w:webHidden/>
          </w:rPr>
          <w:fldChar w:fldCharType="end"/>
        </w:r>
      </w:hyperlink>
    </w:p>
    <w:p w14:paraId="2A59E900" w14:textId="6C8EF8B1" w:rsidR="00C84391" w:rsidRDefault="000C1D61">
      <w:pPr>
        <w:pStyle w:val="TOC1"/>
        <w:rPr>
          <w:rFonts w:asciiTheme="minorHAnsi" w:eastAsiaTheme="minorEastAsia" w:hAnsiTheme="minorHAnsi" w:cstheme="minorBidi"/>
          <w:b w:val="0"/>
          <w:sz w:val="22"/>
          <w:szCs w:val="22"/>
          <w:lang w:eastAsia="en-AU"/>
        </w:rPr>
      </w:pPr>
      <w:hyperlink w:anchor="_Toc6321138" w:history="1">
        <w:r w:rsidR="00C84391" w:rsidRPr="00E17918">
          <w:rPr>
            <w:rStyle w:val="Hyperlink"/>
          </w:rPr>
          <w:t>Section Five: Further Information</w:t>
        </w:r>
        <w:r w:rsidR="00C84391">
          <w:rPr>
            <w:webHidden/>
          </w:rPr>
          <w:tab/>
        </w:r>
        <w:r w:rsidR="00C84391">
          <w:rPr>
            <w:webHidden/>
          </w:rPr>
          <w:fldChar w:fldCharType="begin"/>
        </w:r>
        <w:r w:rsidR="00C84391">
          <w:rPr>
            <w:webHidden/>
          </w:rPr>
          <w:instrText xml:space="preserve"> PAGEREF _Toc6321138 \h </w:instrText>
        </w:r>
        <w:r w:rsidR="00C84391">
          <w:rPr>
            <w:webHidden/>
          </w:rPr>
        </w:r>
        <w:r w:rsidR="00C84391">
          <w:rPr>
            <w:webHidden/>
          </w:rPr>
          <w:fldChar w:fldCharType="separate"/>
        </w:r>
        <w:r w:rsidR="00E74F10">
          <w:rPr>
            <w:webHidden/>
          </w:rPr>
          <w:t>6</w:t>
        </w:r>
        <w:r w:rsidR="00C84391">
          <w:rPr>
            <w:webHidden/>
          </w:rPr>
          <w:fldChar w:fldCharType="end"/>
        </w:r>
      </w:hyperlink>
      <w:r w:rsidR="00E74F10">
        <w:t>9</w:t>
      </w:r>
    </w:p>
    <w:p w14:paraId="564C7985" w14:textId="36F0B70F" w:rsidR="00C84391" w:rsidRDefault="000C1D61">
      <w:pPr>
        <w:pStyle w:val="TOC2"/>
        <w:rPr>
          <w:rFonts w:asciiTheme="minorHAnsi" w:eastAsiaTheme="minorEastAsia" w:hAnsiTheme="minorHAnsi" w:cstheme="minorBidi"/>
          <w:sz w:val="22"/>
          <w:szCs w:val="22"/>
          <w:lang w:eastAsia="en-AU"/>
        </w:rPr>
      </w:pPr>
      <w:hyperlink w:anchor="_Toc6321139" w:history="1">
        <w:r w:rsidR="00C84391" w:rsidRPr="00E17918">
          <w:rPr>
            <w:rStyle w:val="Hyperlink"/>
          </w:rPr>
          <w:t>Handover</w:t>
        </w:r>
        <w:r w:rsidR="00C84391">
          <w:rPr>
            <w:webHidden/>
          </w:rPr>
          <w:tab/>
        </w:r>
        <w:r w:rsidR="00C84391">
          <w:rPr>
            <w:webHidden/>
          </w:rPr>
          <w:fldChar w:fldCharType="begin"/>
        </w:r>
        <w:r w:rsidR="00C84391">
          <w:rPr>
            <w:webHidden/>
          </w:rPr>
          <w:instrText xml:space="preserve"> PAGEREF _Toc6321139 \h </w:instrText>
        </w:r>
        <w:r w:rsidR="00C84391">
          <w:rPr>
            <w:webHidden/>
          </w:rPr>
        </w:r>
        <w:r w:rsidR="00C84391">
          <w:rPr>
            <w:webHidden/>
          </w:rPr>
          <w:fldChar w:fldCharType="separate"/>
        </w:r>
        <w:r w:rsidR="00E74F10">
          <w:rPr>
            <w:webHidden/>
          </w:rPr>
          <w:t>69</w:t>
        </w:r>
        <w:r w:rsidR="00C84391">
          <w:rPr>
            <w:webHidden/>
          </w:rPr>
          <w:fldChar w:fldCharType="end"/>
        </w:r>
      </w:hyperlink>
    </w:p>
    <w:p w14:paraId="4EDEC476" w14:textId="10D4C784" w:rsidR="00C84391" w:rsidRDefault="000C1D61">
      <w:pPr>
        <w:pStyle w:val="TOC2"/>
        <w:rPr>
          <w:rFonts w:asciiTheme="minorHAnsi" w:eastAsiaTheme="minorEastAsia" w:hAnsiTheme="minorHAnsi" w:cstheme="minorBidi"/>
          <w:sz w:val="22"/>
          <w:szCs w:val="22"/>
          <w:lang w:eastAsia="en-AU"/>
        </w:rPr>
      </w:pPr>
      <w:hyperlink w:anchor="_Toc6321140" w:history="1">
        <w:r w:rsidR="00C84391" w:rsidRPr="00E17918">
          <w:rPr>
            <w:rStyle w:val="Hyperlink"/>
          </w:rPr>
          <w:t>Long duration cases</w:t>
        </w:r>
        <w:r w:rsidR="00C84391">
          <w:rPr>
            <w:webHidden/>
          </w:rPr>
          <w:tab/>
        </w:r>
        <w:r w:rsidR="00C84391">
          <w:rPr>
            <w:webHidden/>
          </w:rPr>
          <w:fldChar w:fldCharType="begin"/>
        </w:r>
        <w:r w:rsidR="00C84391">
          <w:rPr>
            <w:webHidden/>
          </w:rPr>
          <w:instrText xml:space="preserve"> PAGEREF _Toc6321140 \h </w:instrText>
        </w:r>
        <w:r w:rsidR="00C84391">
          <w:rPr>
            <w:webHidden/>
          </w:rPr>
        </w:r>
        <w:r w:rsidR="00C84391">
          <w:rPr>
            <w:webHidden/>
          </w:rPr>
          <w:fldChar w:fldCharType="separate"/>
        </w:r>
        <w:r w:rsidR="00E74F10">
          <w:rPr>
            <w:webHidden/>
          </w:rPr>
          <w:t>69</w:t>
        </w:r>
        <w:r w:rsidR="00C84391">
          <w:rPr>
            <w:webHidden/>
          </w:rPr>
          <w:fldChar w:fldCharType="end"/>
        </w:r>
      </w:hyperlink>
    </w:p>
    <w:p w14:paraId="5323BCA1" w14:textId="0DFF28F5" w:rsidR="00C84391" w:rsidRDefault="000C1D61">
      <w:pPr>
        <w:pStyle w:val="TOC2"/>
        <w:rPr>
          <w:rFonts w:asciiTheme="minorHAnsi" w:eastAsiaTheme="minorEastAsia" w:hAnsiTheme="minorHAnsi" w:cstheme="minorBidi"/>
          <w:sz w:val="22"/>
          <w:szCs w:val="22"/>
          <w:lang w:eastAsia="en-AU"/>
        </w:rPr>
      </w:pPr>
      <w:hyperlink w:anchor="_Toc6321141" w:history="1">
        <w:r w:rsidR="00C84391" w:rsidRPr="00E17918">
          <w:rPr>
            <w:rStyle w:val="Hyperlink"/>
          </w:rPr>
          <w:t>Neonatal transport incubator</w:t>
        </w:r>
        <w:r w:rsidR="00C84391">
          <w:rPr>
            <w:webHidden/>
          </w:rPr>
          <w:tab/>
        </w:r>
        <w:r w:rsidR="00C84391">
          <w:rPr>
            <w:webHidden/>
          </w:rPr>
          <w:fldChar w:fldCharType="begin"/>
        </w:r>
        <w:r w:rsidR="00C84391">
          <w:rPr>
            <w:webHidden/>
          </w:rPr>
          <w:instrText xml:space="preserve"> PAGEREF _Toc6321141 \h </w:instrText>
        </w:r>
        <w:r w:rsidR="00C84391">
          <w:rPr>
            <w:webHidden/>
          </w:rPr>
        </w:r>
        <w:r w:rsidR="00C84391">
          <w:rPr>
            <w:webHidden/>
          </w:rPr>
          <w:fldChar w:fldCharType="separate"/>
        </w:r>
        <w:r w:rsidR="00E74F10">
          <w:rPr>
            <w:webHidden/>
          </w:rPr>
          <w:t>70</w:t>
        </w:r>
        <w:r w:rsidR="00C84391">
          <w:rPr>
            <w:webHidden/>
          </w:rPr>
          <w:fldChar w:fldCharType="end"/>
        </w:r>
      </w:hyperlink>
    </w:p>
    <w:p w14:paraId="1D085D8F" w14:textId="641C455E" w:rsidR="00C84391" w:rsidRDefault="000C1D61">
      <w:pPr>
        <w:pStyle w:val="TOC2"/>
        <w:rPr>
          <w:rFonts w:asciiTheme="minorHAnsi" w:eastAsiaTheme="minorEastAsia" w:hAnsiTheme="minorHAnsi" w:cstheme="minorBidi"/>
          <w:sz w:val="22"/>
          <w:szCs w:val="22"/>
          <w:lang w:eastAsia="en-AU"/>
        </w:rPr>
      </w:pPr>
      <w:hyperlink w:anchor="_Toc6321142" w:history="1">
        <w:r w:rsidR="00C84391" w:rsidRPr="00E17918">
          <w:rPr>
            <w:rStyle w:val="Hyperlink"/>
          </w:rPr>
          <w:t>Mnemonics table</w:t>
        </w:r>
        <w:r w:rsidR="00C84391">
          <w:rPr>
            <w:webHidden/>
          </w:rPr>
          <w:tab/>
        </w:r>
        <w:r w:rsidR="00C84391">
          <w:rPr>
            <w:webHidden/>
          </w:rPr>
          <w:fldChar w:fldCharType="begin"/>
        </w:r>
        <w:r w:rsidR="00C84391">
          <w:rPr>
            <w:webHidden/>
          </w:rPr>
          <w:instrText xml:space="preserve"> PAGEREF _Toc6321142 \h </w:instrText>
        </w:r>
        <w:r w:rsidR="00C84391">
          <w:rPr>
            <w:webHidden/>
          </w:rPr>
        </w:r>
        <w:r w:rsidR="00C84391">
          <w:rPr>
            <w:webHidden/>
          </w:rPr>
          <w:fldChar w:fldCharType="separate"/>
        </w:r>
        <w:r w:rsidR="00E74F10">
          <w:rPr>
            <w:webHidden/>
          </w:rPr>
          <w:t>7</w:t>
        </w:r>
        <w:r w:rsidR="00D033E2">
          <w:rPr>
            <w:webHidden/>
          </w:rPr>
          <w:t>1</w:t>
        </w:r>
        <w:r w:rsidR="00C84391">
          <w:rPr>
            <w:webHidden/>
          </w:rPr>
          <w:fldChar w:fldCharType="end"/>
        </w:r>
      </w:hyperlink>
    </w:p>
    <w:p w14:paraId="64F9EE18" w14:textId="70298579" w:rsidR="00C84391" w:rsidRDefault="000C1D61">
      <w:pPr>
        <w:pStyle w:val="TOC2"/>
        <w:rPr>
          <w:rFonts w:asciiTheme="minorHAnsi" w:eastAsiaTheme="minorEastAsia" w:hAnsiTheme="minorHAnsi" w:cstheme="minorBidi"/>
          <w:sz w:val="22"/>
          <w:szCs w:val="22"/>
          <w:lang w:eastAsia="en-AU"/>
        </w:rPr>
      </w:pPr>
      <w:hyperlink w:anchor="_Toc6321143" w:history="1">
        <w:r w:rsidR="00C84391" w:rsidRPr="00E17918">
          <w:rPr>
            <w:rStyle w:val="Hyperlink"/>
          </w:rPr>
          <w:t>Scope of NEPT services</w:t>
        </w:r>
        <w:r w:rsidR="00C84391">
          <w:rPr>
            <w:webHidden/>
          </w:rPr>
          <w:tab/>
        </w:r>
        <w:r w:rsidR="00C84391">
          <w:rPr>
            <w:webHidden/>
          </w:rPr>
          <w:fldChar w:fldCharType="begin"/>
        </w:r>
        <w:r w:rsidR="00C84391">
          <w:rPr>
            <w:webHidden/>
          </w:rPr>
          <w:instrText xml:space="preserve"> PAGEREF _Toc6321143 \h </w:instrText>
        </w:r>
        <w:r w:rsidR="00C84391">
          <w:rPr>
            <w:webHidden/>
          </w:rPr>
        </w:r>
        <w:r w:rsidR="00C84391">
          <w:rPr>
            <w:webHidden/>
          </w:rPr>
          <w:fldChar w:fldCharType="separate"/>
        </w:r>
        <w:r w:rsidR="00E74F10">
          <w:rPr>
            <w:webHidden/>
          </w:rPr>
          <w:t>73</w:t>
        </w:r>
        <w:r w:rsidR="00C84391">
          <w:rPr>
            <w:webHidden/>
          </w:rPr>
          <w:fldChar w:fldCharType="end"/>
        </w:r>
      </w:hyperlink>
    </w:p>
    <w:p w14:paraId="633002EE" w14:textId="67DDB87A" w:rsidR="00C84391" w:rsidRDefault="000C1D61">
      <w:pPr>
        <w:pStyle w:val="TOC2"/>
        <w:rPr>
          <w:rFonts w:asciiTheme="minorHAnsi" w:eastAsiaTheme="minorEastAsia" w:hAnsiTheme="minorHAnsi" w:cstheme="minorBidi"/>
          <w:sz w:val="22"/>
          <w:szCs w:val="22"/>
          <w:lang w:eastAsia="en-AU"/>
        </w:rPr>
      </w:pPr>
      <w:hyperlink w:anchor="_Toc6321144" w:history="1">
        <w:r w:rsidR="00C84391" w:rsidRPr="00E17918">
          <w:rPr>
            <w:rStyle w:val="Hyperlink"/>
          </w:rPr>
          <w:t>Authority to practice</w:t>
        </w:r>
        <w:r w:rsidR="00C84391">
          <w:rPr>
            <w:webHidden/>
          </w:rPr>
          <w:tab/>
        </w:r>
        <w:r w:rsidR="00C84391">
          <w:rPr>
            <w:webHidden/>
          </w:rPr>
          <w:fldChar w:fldCharType="begin"/>
        </w:r>
        <w:r w:rsidR="00C84391">
          <w:rPr>
            <w:webHidden/>
          </w:rPr>
          <w:instrText xml:space="preserve"> PAGEREF _Toc6321144 \h </w:instrText>
        </w:r>
        <w:r w:rsidR="00C84391">
          <w:rPr>
            <w:webHidden/>
          </w:rPr>
        </w:r>
        <w:r w:rsidR="00C84391">
          <w:rPr>
            <w:webHidden/>
          </w:rPr>
          <w:fldChar w:fldCharType="separate"/>
        </w:r>
        <w:r w:rsidR="00E74F10">
          <w:rPr>
            <w:webHidden/>
          </w:rPr>
          <w:t>7</w:t>
        </w:r>
        <w:r w:rsidR="00C84391">
          <w:rPr>
            <w:webHidden/>
          </w:rPr>
          <w:fldChar w:fldCharType="end"/>
        </w:r>
      </w:hyperlink>
      <w:r w:rsidR="00D033E2">
        <w:t>6</w:t>
      </w:r>
    </w:p>
    <w:p w14:paraId="43ED5A19" w14:textId="4FF69D69" w:rsidR="00C84391" w:rsidRDefault="000C1D61">
      <w:pPr>
        <w:pStyle w:val="TOC2"/>
        <w:rPr>
          <w:rFonts w:asciiTheme="minorHAnsi" w:eastAsiaTheme="minorEastAsia" w:hAnsiTheme="minorHAnsi" w:cstheme="minorBidi"/>
          <w:sz w:val="22"/>
          <w:szCs w:val="22"/>
          <w:lang w:eastAsia="en-AU"/>
        </w:rPr>
      </w:pPr>
      <w:hyperlink w:anchor="_Toc6321145" w:history="1">
        <w:r w:rsidR="00C84391" w:rsidRPr="00E17918">
          <w:rPr>
            <w:rStyle w:val="Hyperlink"/>
          </w:rPr>
          <w:t>Time critical patients</w:t>
        </w:r>
        <w:r w:rsidR="00E74F10">
          <w:rPr>
            <w:rStyle w:val="Hyperlink"/>
          </w:rPr>
          <w:t>/Suitability for NEPT</w:t>
        </w:r>
        <w:r w:rsidR="00C84391">
          <w:rPr>
            <w:webHidden/>
          </w:rPr>
          <w:tab/>
        </w:r>
        <w:r w:rsidR="00C84391">
          <w:rPr>
            <w:webHidden/>
          </w:rPr>
          <w:fldChar w:fldCharType="begin"/>
        </w:r>
        <w:r w:rsidR="00C84391">
          <w:rPr>
            <w:webHidden/>
          </w:rPr>
          <w:instrText xml:space="preserve"> PAGEREF _Toc6321145 \h </w:instrText>
        </w:r>
        <w:r w:rsidR="00C84391">
          <w:rPr>
            <w:webHidden/>
          </w:rPr>
        </w:r>
        <w:r w:rsidR="00C84391">
          <w:rPr>
            <w:webHidden/>
          </w:rPr>
          <w:fldChar w:fldCharType="separate"/>
        </w:r>
        <w:r w:rsidR="00E74F10">
          <w:rPr>
            <w:webHidden/>
          </w:rPr>
          <w:t>82</w:t>
        </w:r>
        <w:r w:rsidR="00C84391">
          <w:rPr>
            <w:webHidden/>
          </w:rPr>
          <w:fldChar w:fldCharType="end"/>
        </w:r>
      </w:hyperlink>
    </w:p>
    <w:p w14:paraId="39CBDF0B" w14:textId="2546DFB1" w:rsidR="00E74F10" w:rsidRDefault="000C1D61" w:rsidP="00E74F10">
      <w:pPr>
        <w:pStyle w:val="TOC2"/>
      </w:pPr>
      <w:hyperlink w:anchor="_Toc6321146" w:history="1">
        <w:r w:rsidR="00C84391" w:rsidRPr="00E17918">
          <w:rPr>
            <w:rStyle w:val="Hyperlink"/>
          </w:rPr>
          <w:t>Patient Acuity</w:t>
        </w:r>
        <w:r w:rsidR="00C84391">
          <w:rPr>
            <w:webHidden/>
          </w:rPr>
          <w:tab/>
        </w:r>
        <w:r w:rsidR="00C84391">
          <w:rPr>
            <w:webHidden/>
          </w:rPr>
          <w:fldChar w:fldCharType="begin"/>
        </w:r>
        <w:r w:rsidR="00C84391">
          <w:rPr>
            <w:webHidden/>
          </w:rPr>
          <w:instrText xml:space="preserve"> PAGEREF _Toc6321146 \h </w:instrText>
        </w:r>
        <w:r w:rsidR="00C84391">
          <w:rPr>
            <w:webHidden/>
          </w:rPr>
        </w:r>
        <w:r w:rsidR="00C84391">
          <w:rPr>
            <w:webHidden/>
          </w:rPr>
          <w:fldChar w:fldCharType="separate"/>
        </w:r>
        <w:r w:rsidR="00E74F10">
          <w:rPr>
            <w:webHidden/>
          </w:rPr>
          <w:t>86</w:t>
        </w:r>
        <w:r w:rsidR="00C84391">
          <w:rPr>
            <w:webHidden/>
          </w:rPr>
          <w:fldChar w:fldCharType="end"/>
        </w:r>
      </w:hyperlink>
    </w:p>
    <w:p w14:paraId="2B00520F" w14:textId="2D63CC2E" w:rsidR="00E74F10" w:rsidRPr="00E74F10" w:rsidRDefault="00E74F10" w:rsidP="00E74F10">
      <w:pPr>
        <w:pStyle w:val="TOC2"/>
      </w:pPr>
      <w:r>
        <w:rPr>
          <w:rStyle w:val="Hyperlink"/>
          <w:color w:val="auto"/>
          <w:u w:val="none"/>
        </w:rPr>
        <w:t xml:space="preserve">Definitions of </w:t>
      </w:r>
      <w:hyperlink w:anchor="_Toc6321146" w:history="1">
        <w:r w:rsidRPr="00E17918">
          <w:rPr>
            <w:rStyle w:val="Hyperlink"/>
          </w:rPr>
          <w:t>Patient Acuity</w:t>
        </w:r>
        <w:r>
          <w:rPr>
            <w:webHidden/>
          </w:rPr>
          <w:tab/>
        </w:r>
        <w:r>
          <w:rPr>
            <w:webHidden/>
          </w:rPr>
          <w:fldChar w:fldCharType="begin"/>
        </w:r>
        <w:r>
          <w:rPr>
            <w:webHidden/>
          </w:rPr>
          <w:instrText xml:space="preserve"> PAGEREF _Toc6321146 \h </w:instrText>
        </w:r>
        <w:r>
          <w:rPr>
            <w:webHidden/>
          </w:rPr>
        </w:r>
        <w:r>
          <w:rPr>
            <w:webHidden/>
          </w:rPr>
          <w:fldChar w:fldCharType="separate"/>
        </w:r>
        <w:r>
          <w:rPr>
            <w:webHidden/>
          </w:rPr>
          <w:t>8</w:t>
        </w:r>
        <w:r>
          <w:rPr>
            <w:webHidden/>
          </w:rPr>
          <w:fldChar w:fldCharType="end"/>
        </w:r>
      </w:hyperlink>
      <w:r>
        <w:t>7</w:t>
      </w:r>
    </w:p>
    <w:p w14:paraId="1E97C5C5" w14:textId="43DD2401" w:rsidR="00C84391" w:rsidRDefault="000C1D61">
      <w:pPr>
        <w:pStyle w:val="TOC2"/>
        <w:rPr>
          <w:rFonts w:asciiTheme="minorHAnsi" w:eastAsiaTheme="minorEastAsia" w:hAnsiTheme="minorHAnsi" w:cstheme="minorBidi"/>
          <w:sz w:val="22"/>
          <w:szCs w:val="22"/>
          <w:lang w:eastAsia="en-AU"/>
        </w:rPr>
      </w:pPr>
      <w:hyperlink w:anchor="_Toc6321147" w:history="1">
        <w:r w:rsidR="00C84391" w:rsidRPr="00E17918">
          <w:rPr>
            <w:rStyle w:val="Hyperlink"/>
          </w:rPr>
          <w:t>NEPT Patient Care Record</w:t>
        </w:r>
        <w:r w:rsidR="00C84391">
          <w:rPr>
            <w:webHidden/>
          </w:rPr>
          <w:tab/>
        </w:r>
        <w:r w:rsidR="00C84391">
          <w:rPr>
            <w:webHidden/>
          </w:rPr>
          <w:fldChar w:fldCharType="begin"/>
        </w:r>
        <w:r w:rsidR="00C84391">
          <w:rPr>
            <w:webHidden/>
          </w:rPr>
          <w:instrText xml:space="preserve"> PAGEREF _Toc6321147 \h </w:instrText>
        </w:r>
        <w:r w:rsidR="00C84391">
          <w:rPr>
            <w:webHidden/>
          </w:rPr>
        </w:r>
        <w:r w:rsidR="00C84391">
          <w:rPr>
            <w:webHidden/>
          </w:rPr>
          <w:fldChar w:fldCharType="separate"/>
        </w:r>
        <w:r w:rsidR="00E74F10">
          <w:rPr>
            <w:webHidden/>
          </w:rPr>
          <w:t>92</w:t>
        </w:r>
        <w:r w:rsidR="00C84391">
          <w:rPr>
            <w:webHidden/>
          </w:rPr>
          <w:fldChar w:fldCharType="end"/>
        </w:r>
      </w:hyperlink>
    </w:p>
    <w:p w14:paraId="3F8AD655" w14:textId="43F1CCD9" w:rsidR="00C84391" w:rsidRDefault="000C1D61">
      <w:pPr>
        <w:pStyle w:val="TOC2"/>
        <w:rPr>
          <w:rFonts w:asciiTheme="minorHAnsi" w:eastAsiaTheme="minorEastAsia" w:hAnsiTheme="minorHAnsi" w:cstheme="minorBidi"/>
          <w:sz w:val="22"/>
          <w:szCs w:val="22"/>
          <w:lang w:eastAsia="en-AU"/>
        </w:rPr>
      </w:pPr>
      <w:hyperlink w:anchor="_Toc6321148" w:history="1">
        <w:r w:rsidR="00C84391" w:rsidRPr="00E17918">
          <w:rPr>
            <w:rStyle w:val="Hyperlink"/>
            <w:rFonts w:eastAsia="Calibri"/>
          </w:rPr>
          <w:t>Audit and record requirements</w:t>
        </w:r>
        <w:r w:rsidR="00C84391">
          <w:rPr>
            <w:webHidden/>
          </w:rPr>
          <w:tab/>
        </w:r>
        <w:r w:rsidR="00C84391">
          <w:rPr>
            <w:webHidden/>
          </w:rPr>
          <w:fldChar w:fldCharType="begin"/>
        </w:r>
        <w:r w:rsidR="00C84391">
          <w:rPr>
            <w:webHidden/>
          </w:rPr>
          <w:instrText xml:space="preserve"> PAGEREF _Toc6321148 \h </w:instrText>
        </w:r>
        <w:r w:rsidR="00C84391">
          <w:rPr>
            <w:webHidden/>
          </w:rPr>
        </w:r>
        <w:r w:rsidR="00C84391">
          <w:rPr>
            <w:webHidden/>
          </w:rPr>
          <w:fldChar w:fldCharType="separate"/>
        </w:r>
        <w:r w:rsidR="00E74F10">
          <w:rPr>
            <w:webHidden/>
          </w:rPr>
          <w:t>94</w:t>
        </w:r>
        <w:r w:rsidR="00C84391">
          <w:rPr>
            <w:webHidden/>
          </w:rPr>
          <w:fldChar w:fldCharType="end"/>
        </w:r>
      </w:hyperlink>
    </w:p>
    <w:p w14:paraId="4C4D4475" w14:textId="48277D5A" w:rsidR="00C84391" w:rsidRDefault="000C1D61">
      <w:pPr>
        <w:pStyle w:val="TOC1"/>
        <w:rPr>
          <w:rFonts w:asciiTheme="minorHAnsi" w:eastAsiaTheme="minorEastAsia" w:hAnsiTheme="minorHAnsi" w:cstheme="minorBidi"/>
          <w:b w:val="0"/>
          <w:sz w:val="22"/>
          <w:szCs w:val="22"/>
          <w:lang w:eastAsia="en-AU"/>
        </w:rPr>
      </w:pPr>
      <w:hyperlink w:anchor="_Toc6321149" w:history="1">
        <w:r w:rsidR="00C84391" w:rsidRPr="00E17918">
          <w:rPr>
            <w:rStyle w:val="Hyperlink"/>
          </w:rPr>
          <w:t>Section Six: Appendices</w:t>
        </w:r>
        <w:r w:rsidR="00C84391">
          <w:rPr>
            <w:webHidden/>
          </w:rPr>
          <w:tab/>
        </w:r>
        <w:r w:rsidR="00C84391">
          <w:rPr>
            <w:webHidden/>
          </w:rPr>
          <w:fldChar w:fldCharType="begin"/>
        </w:r>
        <w:r w:rsidR="00C84391">
          <w:rPr>
            <w:webHidden/>
          </w:rPr>
          <w:instrText xml:space="preserve"> PAGEREF _Toc6321149 \h </w:instrText>
        </w:r>
        <w:r w:rsidR="00C84391">
          <w:rPr>
            <w:webHidden/>
          </w:rPr>
        </w:r>
        <w:r w:rsidR="00C84391">
          <w:rPr>
            <w:webHidden/>
          </w:rPr>
          <w:fldChar w:fldCharType="separate"/>
        </w:r>
        <w:r w:rsidR="00E74F10">
          <w:rPr>
            <w:webHidden/>
          </w:rPr>
          <w:t>95</w:t>
        </w:r>
        <w:r w:rsidR="00C84391">
          <w:rPr>
            <w:webHidden/>
          </w:rPr>
          <w:fldChar w:fldCharType="end"/>
        </w:r>
      </w:hyperlink>
    </w:p>
    <w:p w14:paraId="4B482494" w14:textId="6FC90508" w:rsidR="00C84391" w:rsidRDefault="000C1D61">
      <w:pPr>
        <w:pStyle w:val="TOC2"/>
        <w:rPr>
          <w:rFonts w:asciiTheme="minorHAnsi" w:eastAsiaTheme="minorEastAsia" w:hAnsiTheme="minorHAnsi" w:cstheme="minorBidi"/>
          <w:sz w:val="22"/>
          <w:szCs w:val="22"/>
          <w:lang w:eastAsia="en-AU"/>
        </w:rPr>
      </w:pPr>
      <w:hyperlink w:anchor="_Toc6321150" w:history="1">
        <w:r w:rsidR="00C84391" w:rsidRPr="00E17918">
          <w:rPr>
            <w:rStyle w:val="Hyperlink"/>
          </w:rPr>
          <w:t>Appendix 1: Assessment of a patient for a NEPT service</w:t>
        </w:r>
        <w:r w:rsidR="00C84391">
          <w:rPr>
            <w:webHidden/>
          </w:rPr>
          <w:tab/>
        </w:r>
        <w:r w:rsidR="00C84391">
          <w:rPr>
            <w:webHidden/>
          </w:rPr>
          <w:fldChar w:fldCharType="begin"/>
        </w:r>
        <w:r w:rsidR="00C84391">
          <w:rPr>
            <w:webHidden/>
          </w:rPr>
          <w:instrText xml:space="preserve"> PAGEREF _Toc6321150 \h </w:instrText>
        </w:r>
        <w:r w:rsidR="00C84391">
          <w:rPr>
            <w:webHidden/>
          </w:rPr>
        </w:r>
        <w:r w:rsidR="00C84391">
          <w:rPr>
            <w:webHidden/>
          </w:rPr>
          <w:fldChar w:fldCharType="separate"/>
        </w:r>
        <w:r w:rsidR="00E74F10">
          <w:rPr>
            <w:webHidden/>
          </w:rPr>
          <w:t>96</w:t>
        </w:r>
        <w:r w:rsidR="00C84391">
          <w:rPr>
            <w:webHidden/>
          </w:rPr>
          <w:fldChar w:fldCharType="end"/>
        </w:r>
      </w:hyperlink>
    </w:p>
    <w:p w14:paraId="29B02712" w14:textId="70B3B620" w:rsidR="00C84391" w:rsidRDefault="000C1D61">
      <w:pPr>
        <w:pStyle w:val="TOC2"/>
        <w:rPr>
          <w:rFonts w:asciiTheme="minorHAnsi" w:eastAsiaTheme="minorEastAsia" w:hAnsiTheme="minorHAnsi" w:cstheme="minorBidi"/>
          <w:sz w:val="22"/>
          <w:szCs w:val="22"/>
          <w:lang w:eastAsia="en-AU"/>
        </w:rPr>
      </w:pPr>
      <w:hyperlink w:anchor="_Toc6321151" w:history="1">
        <w:r w:rsidR="00C84391" w:rsidRPr="00E17918">
          <w:rPr>
            <w:rStyle w:val="Hyperlink"/>
          </w:rPr>
          <w:t>Appendix 2: Mental Health Patients</w:t>
        </w:r>
        <w:r w:rsidR="00C84391">
          <w:rPr>
            <w:webHidden/>
          </w:rPr>
          <w:tab/>
        </w:r>
        <w:r w:rsidR="00C84391">
          <w:rPr>
            <w:webHidden/>
          </w:rPr>
          <w:fldChar w:fldCharType="begin"/>
        </w:r>
        <w:r w:rsidR="00C84391">
          <w:rPr>
            <w:webHidden/>
          </w:rPr>
          <w:instrText xml:space="preserve"> PAGEREF _Toc6321151 \h </w:instrText>
        </w:r>
        <w:r w:rsidR="00C84391">
          <w:rPr>
            <w:webHidden/>
          </w:rPr>
        </w:r>
        <w:r w:rsidR="00C84391">
          <w:rPr>
            <w:webHidden/>
          </w:rPr>
          <w:fldChar w:fldCharType="separate"/>
        </w:r>
        <w:r w:rsidR="00E74F10">
          <w:rPr>
            <w:webHidden/>
          </w:rPr>
          <w:t>97</w:t>
        </w:r>
        <w:r w:rsidR="00C84391">
          <w:rPr>
            <w:webHidden/>
          </w:rPr>
          <w:fldChar w:fldCharType="end"/>
        </w:r>
      </w:hyperlink>
    </w:p>
    <w:p w14:paraId="65D7A731" w14:textId="05AE04D6" w:rsidR="00C84391" w:rsidRDefault="000C1D61">
      <w:pPr>
        <w:pStyle w:val="TOC2"/>
        <w:rPr>
          <w:rFonts w:asciiTheme="minorHAnsi" w:eastAsiaTheme="minorEastAsia" w:hAnsiTheme="minorHAnsi" w:cstheme="minorBidi"/>
          <w:sz w:val="22"/>
          <w:szCs w:val="22"/>
          <w:lang w:eastAsia="en-AU"/>
        </w:rPr>
      </w:pPr>
      <w:hyperlink w:anchor="_Toc6321152" w:history="1">
        <w:r w:rsidR="00C84391" w:rsidRPr="00E17918">
          <w:rPr>
            <w:rStyle w:val="Hyperlink"/>
          </w:rPr>
          <w:t>Appendix 3: Risk assessment and management for loading a patient into a vehicle with a single operator</w:t>
        </w:r>
        <w:r w:rsidR="00C84391">
          <w:rPr>
            <w:webHidden/>
          </w:rPr>
          <w:tab/>
        </w:r>
        <w:r w:rsidR="00C84391">
          <w:rPr>
            <w:webHidden/>
          </w:rPr>
          <w:fldChar w:fldCharType="begin"/>
        </w:r>
        <w:r w:rsidR="00C84391">
          <w:rPr>
            <w:webHidden/>
          </w:rPr>
          <w:instrText xml:space="preserve"> PAGEREF _Toc6321152 \h </w:instrText>
        </w:r>
        <w:r w:rsidR="00C84391">
          <w:rPr>
            <w:webHidden/>
          </w:rPr>
        </w:r>
        <w:r w:rsidR="00C84391">
          <w:rPr>
            <w:webHidden/>
          </w:rPr>
          <w:fldChar w:fldCharType="separate"/>
        </w:r>
        <w:r w:rsidR="00E74F10">
          <w:rPr>
            <w:webHidden/>
          </w:rPr>
          <w:t>99</w:t>
        </w:r>
        <w:r w:rsidR="00C84391">
          <w:rPr>
            <w:webHidden/>
          </w:rPr>
          <w:fldChar w:fldCharType="end"/>
        </w:r>
      </w:hyperlink>
    </w:p>
    <w:p w14:paraId="1776557E" w14:textId="2B5FDAE5" w:rsidR="003E2E12" w:rsidRPr="003072C6" w:rsidRDefault="008D77BE" w:rsidP="008D77BE">
      <w:pPr>
        <w:pStyle w:val="TOC2"/>
        <w:rPr>
          <w:noProof w:val="0"/>
        </w:rPr>
      </w:pPr>
      <w:r w:rsidRPr="003072C6">
        <w:rPr>
          <w:noProof w:val="0"/>
        </w:rPr>
        <w:fldChar w:fldCharType="end"/>
      </w:r>
    </w:p>
    <w:p w14:paraId="31BA78A6" w14:textId="77777777" w:rsidR="00AC0C3B" w:rsidRPr="003072C6" w:rsidRDefault="003E2E12" w:rsidP="00E91933">
      <w:pPr>
        <w:pStyle w:val="DHHSbody"/>
      </w:pPr>
      <w:r w:rsidRPr="003072C6">
        <w:br w:type="page"/>
      </w:r>
    </w:p>
    <w:p w14:paraId="59B342C8" w14:textId="77777777" w:rsidR="00E30414" w:rsidRPr="00AB50C1" w:rsidRDefault="008D77BE" w:rsidP="004E1EDE">
      <w:pPr>
        <w:pStyle w:val="Heading1"/>
        <w:spacing w:before="0"/>
      </w:pPr>
      <w:bookmarkStart w:id="0" w:name="_Toc6321092"/>
      <w:r>
        <w:lastRenderedPageBreak/>
        <w:t>Abbreviations</w:t>
      </w:r>
      <w:bookmarkEnd w:id="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79"/>
      </w:tblGrid>
      <w:tr w:rsidR="008D77BE" w:rsidRPr="00760C8D" w14:paraId="7B3D84C1" w14:textId="77777777" w:rsidTr="00800B13">
        <w:tc>
          <w:tcPr>
            <w:tcW w:w="1526" w:type="dxa"/>
            <w:shd w:val="clear" w:color="auto" w:fill="auto"/>
            <w:vAlign w:val="bottom"/>
          </w:tcPr>
          <w:p w14:paraId="4D15E1A0" w14:textId="77777777" w:rsidR="008D77BE" w:rsidRPr="00F7097C" w:rsidRDefault="008D77BE" w:rsidP="00800B13">
            <w:pPr>
              <w:pStyle w:val="DHHStablecolhead"/>
              <w:rPr>
                <w:bCs/>
              </w:rPr>
            </w:pPr>
            <w:r w:rsidRPr="00F7097C">
              <w:rPr>
                <w:bCs/>
              </w:rPr>
              <w:t>Abbreviation</w:t>
            </w:r>
          </w:p>
        </w:tc>
        <w:tc>
          <w:tcPr>
            <w:tcW w:w="6379" w:type="dxa"/>
            <w:shd w:val="clear" w:color="auto" w:fill="auto"/>
            <w:vAlign w:val="bottom"/>
          </w:tcPr>
          <w:p w14:paraId="5B7D9156" w14:textId="77777777" w:rsidR="008D77BE" w:rsidRPr="00760C8D" w:rsidRDefault="008D77BE" w:rsidP="00800B13">
            <w:pPr>
              <w:pStyle w:val="DHHStablecolhead"/>
            </w:pPr>
            <w:r w:rsidRPr="00760C8D">
              <w:t>Description</w:t>
            </w:r>
          </w:p>
        </w:tc>
      </w:tr>
      <w:tr w:rsidR="008D77BE" w:rsidRPr="00760C8D" w14:paraId="3AB4FDF1" w14:textId="77777777" w:rsidTr="00800B13">
        <w:tc>
          <w:tcPr>
            <w:tcW w:w="1526" w:type="dxa"/>
            <w:shd w:val="clear" w:color="auto" w:fill="auto"/>
            <w:vAlign w:val="bottom"/>
          </w:tcPr>
          <w:p w14:paraId="021ACB44" w14:textId="52C7FAFE" w:rsidR="008D77BE" w:rsidRPr="00760C8D" w:rsidRDefault="008D77BE" w:rsidP="00800B13">
            <w:pPr>
              <w:pStyle w:val="DHHStabletext"/>
              <w:rPr>
                <w:rStyle w:val="Strong"/>
              </w:rPr>
            </w:pPr>
            <w:r w:rsidRPr="00760C8D">
              <w:rPr>
                <w:rStyle w:val="Strong"/>
              </w:rPr>
              <w:t>AC</w:t>
            </w:r>
            <w:r w:rsidR="00642D71">
              <w:rPr>
                <w:rStyle w:val="Strong"/>
              </w:rPr>
              <w:t>D</w:t>
            </w:r>
          </w:p>
        </w:tc>
        <w:tc>
          <w:tcPr>
            <w:tcW w:w="6379" w:type="dxa"/>
            <w:shd w:val="clear" w:color="auto" w:fill="auto"/>
            <w:vAlign w:val="bottom"/>
          </w:tcPr>
          <w:p w14:paraId="58F49996" w14:textId="3C575E4F" w:rsidR="008D77BE" w:rsidRPr="00760C8D" w:rsidRDefault="008D77BE" w:rsidP="00800B13">
            <w:pPr>
              <w:pStyle w:val="DHHStabletext"/>
            </w:pPr>
            <w:r w:rsidRPr="00760C8D">
              <w:t xml:space="preserve">Advance care </w:t>
            </w:r>
            <w:r w:rsidR="00642D71">
              <w:t>directive</w:t>
            </w:r>
          </w:p>
        </w:tc>
      </w:tr>
      <w:tr w:rsidR="008D77BE" w:rsidRPr="00760C8D" w14:paraId="687A5674" w14:textId="77777777" w:rsidTr="00800B13">
        <w:tc>
          <w:tcPr>
            <w:tcW w:w="1526" w:type="dxa"/>
            <w:shd w:val="clear" w:color="auto" w:fill="auto"/>
            <w:vAlign w:val="bottom"/>
          </w:tcPr>
          <w:p w14:paraId="4C7EC6FD" w14:textId="77777777" w:rsidR="008D77BE" w:rsidRPr="00760C8D" w:rsidRDefault="008D77BE" w:rsidP="00800B13">
            <w:pPr>
              <w:pStyle w:val="DHHStabletext"/>
              <w:rPr>
                <w:rStyle w:val="Strong"/>
              </w:rPr>
            </w:pPr>
            <w:r w:rsidRPr="00760C8D">
              <w:rPr>
                <w:rStyle w:val="Strong"/>
              </w:rPr>
              <w:t>AED</w:t>
            </w:r>
          </w:p>
        </w:tc>
        <w:tc>
          <w:tcPr>
            <w:tcW w:w="6379" w:type="dxa"/>
            <w:shd w:val="clear" w:color="auto" w:fill="auto"/>
            <w:vAlign w:val="bottom"/>
          </w:tcPr>
          <w:p w14:paraId="36A4B9D8" w14:textId="77777777" w:rsidR="008D77BE" w:rsidRPr="00760C8D" w:rsidRDefault="008D77BE" w:rsidP="00800B13">
            <w:pPr>
              <w:pStyle w:val="DHHStabletext"/>
            </w:pPr>
            <w:r w:rsidRPr="00760C8D">
              <w:t>Automatic external defibrillator</w:t>
            </w:r>
          </w:p>
        </w:tc>
      </w:tr>
      <w:tr w:rsidR="008D77BE" w:rsidRPr="00760C8D" w14:paraId="6428884C" w14:textId="77777777" w:rsidTr="00800B13">
        <w:tc>
          <w:tcPr>
            <w:tcW w:w="1526" w:type="dxa"/>
            <w:shd w:val="clear" w:color="auto" w:fill="auto"/>
            <w:vAlign w:val="bottom"/>
          </w:tcPr>
          <w:p w14:paraId="385388D1" w14:textId="77777777" w:rsidR="008D77BE" w:rsidRPr="00760C8D" w:rsidRDefault="008D77BE" w:rsidP="00800B13">
            <w:pPr>
              <w:pStyle w:val="DHHStabletext"/>
              <w:rPr>
                <w:rStyle w:val="Strong"/>
              </w:rPr>
            </w:pPr>
            <w:r w:rsidRPr="00760C8D">
              <w:rPr>
                <w:rStyle w:val="Strong"/>
              </w:rPr>
              <w:t>APGAR</w:t>
            </w:r>
          </w:p>
        </w:tc>
        <w:tc>
          <w:tcPr>
            <w:tcW w:w="6379" w:type="dxa"/>
            <w:shd w:val="clear" w:color="auto" w:fill="auto"/>
            <w:vAlign w:val="bottom"/>
          </w:tcPr>
          <w:p w14:paraId="77B48A3F" w14:textId="77777777" w:rsidR="008D77BE" w:rsidRPr="00760C8D" w:rsidRDefault="008D77BE" w:rsidP="00800B13">
            <w:pPr>
              <w:pStyle w:val="DHHStabletext"/>
            </w:pPr>
            <w:r w:rsidRPr="00760C8D">
              <w:t>Appearance, pulse, grimace, activity, respiratory effort</w:t>
            </w:r>
          </w:p>
        </w:tc>
      </w:tr>
      <w:tr w:rsidR="008D77BE" w:rsidRPr="00760C8D" w14:paraId="61305FBE" w14:textId="77777777" w:rsidTr="00800B13">
        <w:tc>
          <w:tcPr>
            <w:tcW w:w="1526" w:type="dxa"/>
            <w:shd w:val="clear" w:color="auto" w:fill="auto"/>
            <w:vAlign w:val="bottom"/>
          </w:tcPr>
          <w:p w14:paraId="0201BDBB" w14:textId="77777777" w:rsidR="008D77BE" w:rsidRPr="00760C8D" w:rsidRDefault="008D77BE" w:rsidP="00800B13">
            <w:pPr>
              <w:pStyle w:val="DHHStabletext"/>
              <w:rPr>
                <w:rStyle w:val="Strong"/>
              </w:rPr>
            </w:pPr>
            <w:r w:rsidRPr="00760C8D">
              <w:rPr>
                <w:rStyle w:val="Strong"/>
              </w:rPr>
              <w:t>ARC</w:t>
            </w:r>
          </w:p>
        </w:tc>
        <w:tc>
          <w:tcPr>
            <w:tcW w:w="6379" w:type="dxa"/>
            <w:shd w:val="clear" w:color="auto" w:fill="auto"/>
            <w:vAlign w:val="bottom"/>
          </w:tcPr>
          <w:p w14:paraId="17D8548D" w14:textId="77777777" w:rsidR="008D77BE" w:rsidRPr="00760C8D" w:rsidRDefault="008D77BE" w:rsidP="00800B13">
            <w:pPr>
              <w:pStyle w:val="DHHStabletext"/>
            </w:pPr>
            <w:r w:rsidRPr="00760C8D">
              <w:t>Australian Resuscitation Council</w:t>
            </w:r>
          </w:p>
        </w:tc>
      </w:tr>
      <w:tr w:rsidR="008D77BE" w:rsidRPr="00760C8D" w14:paraId="756A3E96" w14:textId="77777777" w:rsidTr="00800B13">
        <w:tc>
          <w:tcPr>
            <w:tcW w:w="1526" w:type="dxa"/>
            <w:shd w:val="clear" w:color="auto" w:fill="auto"/>
            <w:vAlign w:val="bottom"/>
          </w:tcPr>
          <w:p w14:paraId="17D5E78C" w14:textId="77777777" w:rsidR="008D77BE" w:rsidRPr="00760C8D" w:rsidRDefault="008D77BE" w:rsidP="00800B13">
            <w:pPr>
              <w:pStyle w:val="DHHStabletext"/>
              <w:rPr>
                <w:rStyle w:val="Strong"/>
              </w:rPr>
            </w:pPr>
            <w:r w:rsidRPr="00760C8D">
              <w:rPr>
                <w:rStyle w:val="Strong"/>
              </w:rPr>
              <w:t>ARV</w:t>
            </w:r>
          </w:p>
        </w:tc>
        <w:tc>
          <w:tcPr>
            <w:tcW w:w="6379" w:type="dxa"/>
            <w:shd w:val="clear" w:color="auto" w:fill="auto"/>
            <w:vAlign w:val="bottom"/>
          </w:tcPr>
          <w:p w14:paraId="0420B271" w14:textId="7EC9BDF5" w:rsidR="008D77BE" w:rsidRPr="00760C8D" w:rsidRDefault="008D77BE" w:rsidP="00800B13">
            <w:pPr>
              <w:pStyle w:val="DHHStabletext"/>
            </w:pPr>
            <w:r w:rsidRPr="00760C8D">
              <w:t xml:space="preserve">Adult Retrieval Victoria </w:t>
            </w:r>
          </w:p>
        </w:tc>
      </w:tr>
      <w:tr w:rsidR="008D77BE" w:rsidRPr="00760C8D" w14:paraId="2EDCEC86" w14:textId="77777777" w:rsidTr="00800B13">
        <w:tc>
          <w:tcPr>
            <w:tcW w:w="1526" w:type="dxa"/>
            <w:shd w:val="clear" w:color="auto" w:fill="auto"/>
            <w:vAlign w:val="bottom"/>
          </w:tcPr>
          <w:p w14:paraId="07F000C6" w14:textId="77777777" w:rsidR="008D77BE" w:rsidRPr="00760C8D" w:rsidRDefault="008D77BE" w:rsidP="00800B13">
            <w:pPr>
              <w:pStyle w:val="DHHStabletext"/>
              <w:rPr>
                <w:rStyle w:val="Strong"/>
              </w:rPr>
            </w:pPr>
            <w:r w:rsidRPr="00760C8D">
              <w:rPr>
                <w:rStyle w:val="Strong"/>
              </w:rPr>
              <w:t>ATA</w:t>
            </w:r>
          </w:p>
        </w:tc>
        <w:tc>
          <w:tcPr>
            <w:tcW w:w="6379" w:type="dxa"/>
            <w:shd w:val="clear" w:color="auto" w:fill="auto"/>
            <w:vAlign w:val="bottom"/>
          </w:tcPr>
          <w:p w14:paraId="1D5A5E36" w14:textId="77777777" w:rsidR="008D77BE" w:rsidRPr="00760C8D" w:rsidRDefault="008D77BE" w:rsidP="00800B13">
            <w:pPr>
              <w:pStyle w:val="DHHStabletext"/>
            </w:pPr>
            <w:r w:rsidRPr="00760C8D">
              <w:t>Ambulance transport attendant</w:t>
            </w:r>
          </w:p>
        </w:tc>
      </w:tr>
      <w:tr w:rsidR="008D77BE" w:rsidRPr="00760C8D" w14:paraId="6A7194B3" w14:textId="77777777" w:rsidTr="00800B13">
        <w:tc>
          <w:tcPr>
            <w:tcW w:w="1526" w:type="dxa"/>
            <w:shd w:val="clear" w:color="auto" w:fill="auto"/>
            <w:vAlign w:val="bottom"/>
          </w:tcPr>
          <w:p w14:paraId="6C6A9F47" w14:textId="77777777" w:rsidR="008D77BE" w:rsidRPr="00760C8D" w:rsidRDefault="008D77BE" w:rsidP="00800B13">
            <w:pPr>
              <w:pStyle w:val="DHHStabletext"/>
              <w:rPr>
                <w:rStyle w:val="Strong"/>
              </w:rPr>
            </w:pPr>
            <w:r w:rsidRPr="00760C8D">
              <w:rPr>
                <w:rStyle w:val="Strong"/>
              </w:rPr>
              <w:t>AV</w:t>
            </w:r>
          </w:p>
        </w:tc>
        <w:tc>
          <w:tcPr>
            <w:tcW w:w="6379" w:type="dxa"/>
            <w:shd w:val="clear" w:color="auto" w:fill="auto"/>
            <w:vAlign w:val="bottom"/>
          </w:tcPr>
          <w:p w14:paraId="516D5563" w14:textId="77777777" w:rsidR="008D77BE" w:rsidRPr="00760C8D" w:rsidRDefault="008D77BE" w:rsidP="00800B13">
            <w:pPr>
              <w:pStyle w:val="DHHStabletext"/>
            </w:pPr>
            <w:r w:rsidRPr="00760C8D">
              <w:t>Ambulance Victoria</w:t>
            </w:r>
          </w:p>
        </w:tc>
      </w:tr>
      <w:tr w:rsidR="008D77BE" w:rsidRPr="00760C8D" w14:paraId="50D04A2B" w14:textId="77777777" w:rsidTr="00800B13">
        <w:tc>
          <w:tcPr>
            <w:tcW w:w="1526" w:type="dxa"/>
            <w:shd w:val="clear" w:color="auto" w:fill="auto"/>
            <w:vAlign w:val="bottom"/>
          </w:tcPr>
          <w:p w14:paraId="226279C9" w14:textId="77777777" w:rsidR="008D77BE" w:rsidRPr="00760C8D" w:rsidRDefault="008D77BE" w:rsidP="00800B13">
            <w:pPr>
              <w:pStyle w:val="DHHStabletext"/>
              <w:rPr>
                <w:rStyle w:val="Strong"/>
              </w:rPr>
            </w:pPr>
            <w:r w:rsidRPr="00760C8D">
              <w:rPr>
                <w:rStyle w:val="Strong"/>
              </w:rPr>
              <w:t>AV clinician</w:t>
            </w:r>
          </w:p>
        </w:tc>
        <w:tc>
          <w:tcPr>
            <w:tcW w:w="6379" w:type="dxa"/>
            <w:shd w:val="clear" w:color="auto" w:fill="auto"/>
            <w:vAlign w:val="bottom"/>
          </w:tcPr>
          <w:p w14:paraId="36E6D6EE" w14:textId="77777777" w:rsidR="008D77BE" w:rsidRPr="00760C8D" w:rsidRDefault="008D77BE" w:rsidP="00800B13">
            <w:pPr>
              <w:pStyle w:val="DHHStabletext"/>
            </w:pPr>
            <w:r w:rsidRPr="00760C8D">
              <w:t>Ambulance Victoria paramedic working in the Ambulance Victoria communications centre</w:t>
            </w:r>
          </w:p>
        </w:tc>
      </w:tr>
      <w:tr w:rsidR="008D77BE" w:rsidRPr="00760C8D" w14:paraId="39CE9465" w14:textId="77777777" w:rsidTr="00800B13">
        <w:tc>
          <w:tcPr>
            <w:tcW w:w="1526" w:type="dxa"/>
            <w:shd w:val="clear" w:color="auto" w:fill="auto"/>
            <w:vAlign w:val="bottom"/>
          </w:tcPr>
          <w:p w14:paraId="61BA2810" w14:textId="77777777" w:rsidR="008D77BE" w:rsidRPr="00760C8D" w:rsidRDefault="008D77BE" w:rsidP="00800B13">
            <w:pPr>
              <w:pStyle w:val="DHHStabletext"/>
              <w:rPr>
                <w:rStyle w:val="Strong"/>
              </w:rPr>
            </w:pPr>
            <w:r w:rsidRPr="00760C8D">
              <w:rPr>
                <w:rStyle w:val="Strong"/>
              </w:rPr>
              <w:t>AV referral</w:t>
            </w:r>
          </w:p>
        </w:tc>
        <w:tc>
          <w:tcPr>
            <w:tcW w:w="6379" w:type="dxa"/>
            <w:shd w:val="clear" w:color="auto" w:fill="auto"/>
            <w:vAlign w:val="bottom"/>
          </w:tcPr>
          <w:p w14:paraId="3D9FE2DA" w14:textId="77777777" w:rsidR="008D77BE" w:rsidRPr="00760C8D" w:rsidRDefault="008D77BE" w:rsidP="00800B13">
            <w:pPr>
              <w:pStyle w:val="DHHStabletext"/>
            </w:pPr>
            <w:r w:rsidRPr="00760C8D">
              <w:t>A secondary triage service operated by Ambulance Victoria and staffed by registered nurses and paramedics</w:t>
            </w:r>
          </w:p>
        </w:tc>
      </w:tr>
      <w:tr w:rsidR="008D77BE" w:rsidRPr="00760C8D" w14:paraId="0F8BE1FD" w14:textId="77777777" w:rsidTr="00800B13">
        <w:tc>
          <w:tcPr>
            <w:tcW w:w="1526" w:type="dxa"/>
            <w:shd w:val="clear" w:color="auto" w:fill="auto"/>
            <w:vAlign w:val="bottom"/>
          </w:tcPr>
          <w:p w14:paraId="451FC04E" w14:textId="77777777" w:rsidR="008D77BE" w:rsidRPr="00760C8D" w:rsidRDefault="008D77BE" w:rsidP="00800B13">
            <w:pPr>
              <w:pStyle w:val="DHHStabletext"/>
              <w:rPr>
                <w:rStyle w:val="Strong"/>
              </w:rPr>
            </w:pPr>
            <w:r w:rsidRPr="00760C8D">
              <w:rPr>
                <w:rStyle w:val="Strong"/>
              </w:rPr>
              <w:t>BGL</w:t>
            </w:r>
          </w:p>
        </w:tc>
        <w:tc>
          <w:tcPr>
            <w:tcW w:w="6379" w:type="dxa"/>
            <w:shd w:val="clear" w:color="auto" w:fill="auto"/>
            <w:vAlign w:val="bottom"/>
          </w:tcPr>
          <w:p w14:paraId="6E215377" w14:textId="77777777" w:rsidR="008D77BE" w:rsidRPr="00760C8D" w:rsidRDefault="008D77BE" w:rsidP="00800B13">
            <w:pPr>
              <w:pStyle w:val="DHHStabletext"/>
            </w:pPr>
            <w:r w:rsidRPr="00760C8D">
              <w:t>Blood glucose level</w:t>
            </w:r>
          </w:p>
        </w:tc>
      </w:tr>
      <w:tr w:rsidR="008D77BE" w:rsidRPr="00760C8D" w14:paraId="14EF1DFA" w14:textId="77777777" w:rsidTr="00800B13">
        <w:tc>
          <w:tcPr>
            <w:tcW w:w="1526" w:type="dxa"/>
            <w:shd w:val="clear" w:color="auto" w:fill="auto"/>
            <w:vAlign w:val="bottom"/>
          </w:tcPr>
          <w:p w14:paraId="04694DCD" w14:textId="77777777" w:rsidR="008D77BE" w:rsidRPr="00760C8D" w:rsidRDefault="008D77BE" w:rsidP="00800B13">
            <w:pPr>
              <w:pStyle w:val="DHHStabletext"/>
              <w:rPr>
                <w:rStyle w:val="Strong"/>
              </w:rPr>
            </w:pPr>
            <w:r w:rsidRPr="00760C8D">
              <w:rPr>
                <w:rStyle w:val="Strong"/>
              </w:rPr>
              <w:t>BVM</w:t>
            </w:r>
          </w:p>
        </w:tc>
        <w:tc>
          <w:tcPr>
            <w:tcW w:w="6379" w:type="dxa"/>
            <w:shd w:val="clear" w:color="auto" w:fill="auto"/>
            <w:vAlign w:val="bottom"/>
          </w:tcPr>
          <w:p w14:paraId="56DA6F5D" w14:textId="77777777" w:rsidR="008D77BE" w:rsidRPr="00760C8D" w:rsidRDefault="008D77BE" w:rsidP="00800B13">
            <w:pPr>
              <w:pStyle w:val="DHHStabletext"/>
            </w:pPr>
            <w:r w:rsidRPr="00760C8D">
              <w:t>Bag valve mask</w:t>
            </w:r>
          </w:p>
        </w:tc>
      </w:tr>
      <w:tr w:rsidR="008D77BE" w:rsidRPr="00760C8D" w14:paraId="60736E60" w14:textId="77777777" w:rsidTr="00800B13">
        <w:tc>
          <w:tcPr>
            <w:tcW w:w="1526" w:type="dxa"/>
            <w:shd w:val="clear" w:color="auto" w:fill="auto"/>
            <w:vAlign w:val="bottom"/>
          </w:tcPr>
          <w:p w14:paraId="345DB578" w14:textId="77777777" w:rsidR="008D77BE" w:rsidRPr="00760C8D" w:rsidRDefault="008D77BE" w:rsidP="00800B13">
            <w:pPr>
              <w:pStyle w:val="DHHStabletext"/>
              <w:rPr>
                <w:rStyle w:val="Strong"/>
              </w:rPr>
            </w:pPr>
            <w:r w:rsidRPr="00760C8D">
              <w:rPr>
                <w:rStyle w:val="Strong"/>
              </w:rPr>
              <w:t>BP</w:t>
            </w:r>
          </w:p>
        </w:tc>
        <w:tc>
          <w:tcPr>
            <w:tcW w:w="6379" w:type="dxa"/>
            <w:shd w:val="clear" w:color="auto" w:fill="auto"/>
            <w:vAlign w:val="bottom"/>
          </w:tcPr>
          <w:p w14:paraId="0A079889" w14:textId="77777777" w:rsidR="008D77BE" w:rsidRPr="00760C8D" w:rsidRDefault="008D77BE" w:rsidP="00800B13">
            <w:pPr>
              <w:pStyle w:val="DHHStabletext"/>
            </w:pPr>
            <w:r w:rsidRPr="00760C8D">
              <w:t>Blood pressure</w:t>
            </w:r>
          </w:p>
        </w:tc>
      </w:tr>
      <w:tr w:rsidR="008D77BE" w:rsidRPr="00760C8D" w14:paraId="050456A8" w14:textId="77777777" w:rsidTr="00800B13">
        <w:tc>
          <w:tcPr>
            <w:tcW w:w="1526" w:type="dxa"/>
            <w:shd w:val="clear" w:color="auto" w:fill="auto"/>
            <w:vAlign w:val="bottom"/>
          </w:tcPr>
          <w:p w14:paraId="475E31F7" w14:textId="77777777" w:rsidR="008D77BE" w:rsidRPr="00760C8D" w:rsidRDefault="008D77BE" w:rsidP="00800B13">
            <w:pPr>
              <w:pStyle w:val="DHHStabletext"/>
              <w:rPr>
                <w:rStyle w:val="Strong"/>
              </w:rPr>
            </w:pPr>
            <w:r w:rsidRPr="00760C8D">
              <w:rPr>
                <w:rStyle w:val="Strong"/>
              </w:rPr>
              <w:t>bpm</w:t>
            </w:r>
          </w:p>
        </w:tc>
        <w:tc>
          <w:tcPr>
            <w:tcW w:w="6379" w:type="dxa"/>
            <w:shd w:val="clear" w:color="auto" w:fill="auto"/>
            <w:vAlign w:val="bottom"/>
          </w:tcPr>
          <w:p w14:paraId="03AFA973" w14:textId="77777777" w:rsidR="008D77BE" w:rsidRPr="00760C8D" w:rsidRDefault="008D77BE" w:rsidP="00800B13">
            <w:pPr>
              <w:pStyle w:val="DHHStabletext"/>
            </w:pPr>
            <w:r w:rsidRPr="00760C8D">
              <w:t>Beats per minute</w:t>
            </w:r>
          </w:p>
        </w:tc>
      </w:tr>
      <w:tr w:rsidR="008D77BE" w:rsidRPr="00760C8D" w14:paraId="3832AF5C" w14:textId="77777777" w:rsidTr="00800B13">
        <w:tc>
          <w:tcPr>
            <w:tcW w:w="1526" w:type="dxa"/>
            <w:shd w:val="clear" w:color="auto" w:fill="auto"/>
            <w:vAlign w:val="bottom"/>
          </w:tcPr>
          <w:p w14:paraId="127D0F26" w14:textId="77777777" w:rsidR="008D77BE" w:rsidRPr="00760C8D" w:rsidRDefault="008D77BE" w:rsidP="00800B13">
            <w:pPr>
              <w:pStyle w:val="DHHStabletext"/>
              <w:rPr>
                <w:rStyle w:val="Strong"/>
              </w:rPr>
            </w:pPr>
            <w:r w:rsidRPr="00760C8D">
              <w:rPr>
                <w:rStyle w:val="Strong"/>
              </w:rPr>
              <w:t>CPR</w:t>
            </w:r>
          </w:p>
        </w:tc>
        <w:tc>
          <w:tcPr>
            <w:tcW w:w="6379" w:type="dxa"/>
            <w:shd w:val="clear" w:color="auto" w:fill="auto"/>
            <w:vAlign w:val="bottom"/>
          </w:tcPr>
          <w:p w14:paraId="62BAED69" w14:textId="77777777" w:rsidR="008D77BE" w:rsidRPr="00760C8D" w:rsidRDefault="008D77BE" w:rsidP="00800B13">
            <w:pPr>
              <w:pStyle w:val="DHHStabletext"/>
            </w:pPr>
            <w:r w:rsidRPr="00760C8D">
              <w:t>Cardiopulmonary resuscitation</w:t>
            </w:r>
          </w:p>
        </w:tc>
      </w:tr>
      <w:tr w:rsidR="008D77BE" w:rsidRPr="00760C8D" w14:paraId="2211178A" w14:textId="77777777" w:rsidTr="00800B13">
        <w:tc>
          <w:tcPr>
            <w:tcW w:w="1526" w:type="dxa"/>
            <w:shd w:val="clear" w:color="auto" w:fill="auto"/>
            <w:vAlign w:val="bottom"/>
          </w:tcPr>
          <w:p w14:paraId="0B7E2A93" w14:textId="77777777" w:rsidR="008D77BE" w:rsidRPr="00760C8D" w:rsidRDefault="008D77BE" w:rsidP="00800B13">
            <w:pPr>
              <w:pStyle w:val="DHHStabletext"/>
              <w:rPr>
                <w:rStyle w:val="Strong"/>
              </w:rPr>
            </w:pPr>
            <w:r w:rsidRPr="00760C8D">
              <w:rPr>
                <w:rStyle w:val="Strong"/>
              </w:rPr>
              <w:t>CVC</w:t>
            </w:r>
          </w:p>
        </w:tc>
        <w:tc>
          <w:tcPr>
            <w:tcW w:w="6379" w:type="dxa"/>
            <w:shd w:val="clear" w:color="auto" w:fill="auto"/>
            <w:vAlign w:val="bottom"/>
          </w:tcPr>
          <w:p w14:paraId="02340E31" w14:textId="77777777" w:rsidR="008D77BE" w:rsidRPr="00760C8D" w:rsidRDefault="008D77BE" w:rsidP="00800B13">
            <w:pPr>
              <w:pStyle w:val="DHHStabletext"/>
            </w:pPr>
            <w:r w:rsidRPr="00760C8D">
              <w:t>Central venous catheter</w:t>
            </w:r>
          </w:p>
        </w:tc>
      </w:tr>
      <w:tr w:rsidR="008D77BE" w:rsidRPr="00760C8D" w14:paraId="7AB917EC" w14:textId="77777777" w:rsidTr="00800B13">
        <w:tc>
          <w:tcPr>
            <w:tcW w:w="1526" w:type="dxa"/>
            <w:shd w:val="clear" w:color="auto" w:fill="auto"/>
            <w:vAlign w:val="bottom"/>
          </w:tcPr>
          <w:p w14:paraId="04C0C349" w14:textId="77777777" w:rsidR="008D77BE" w:rsidRPr="00760C8D" w:rsidRDefault="008D77BE" w:rsidP="00800B13">
            <w:pPr>
              <w:pStyle w:val="DHHStabletext"/>
              <w:rPr>
                <w:rStyle w:val="Strong"/>
              </w:rPr>
            </w:pPr>
            <w:r w:rsidRPr="00760C8D">
              <w:rPr>
                <w:rStyle w:val="Strong"/>
              </w:rPr>
              <w:t>ECC</w:t>
            </w:r>
          </w:p>
        </w:tc>
        <w:tc>
          <w:tcPr>
            <w:tcW w:w="6379" w:type="dxa"/>
            <w:shd w:val="clear" w:color="auto" w:fill="auto"/>
            <w:vAlign w:val="bottom"/>
          </w:tcPr>
          <w:p w14:paraId="721069D5" w14:textId="77777777" w:rsidR="008D77BE" w:rsidRPr="00760C8D" w:rsidRDefault="008D77BE" w:rsidP="00800B13">
            <w:pPr>
              <w:pStyle w:val="DHHStabletext"/>
            </w:pPr>
            <w:r w:rsidRPr="00760C8D">
              <w:t>External cardiac compression</w:t>
            </w:r>
          </w:p>
        </w:tc>
      </w:tr>
      <w:tr w:rsidR="008D77BE" w:rsidRPr="00760C8D" w14:paraId="290DF425" w14:textId="77777777" w:rsidTr="00800B13">
        <w:tc>
          <w:tcPr>
            <w:tcW w:w="1526" w:type="dxa"/>
            <w:shd w:val="clear" w:color="auto" w:fill="auto"/>
            <w:vAlign w:val="bottom"/>
          </w:tcPr>
          <w:p w14:paraId="29D7A934" w14:textId="77777777" w:rsidR="008D77BE" w:rsidRPr="00760C8D" w:rsidRDefault="008D77BE" w:rsidP="00800B13">
            <w:pPr>
              <w:pStyle w:val="DHHStabletext"/>
              <w:rPr>
                <w:rStyle w:val="Strong"/>
              </w:rPr>
            </w:pPr>
            <w:r w:rsidRPr="00760C8D">
              <w:rPr>
                <w:rStyle w:val="Strong"/>
              </w:rPr>
              <w:t>ECG</w:t>
            </w:r>
          </w:p>
        </w:tc>
        <w:tc>
          <w:tcPr>
            <w:tcW w:w="6379" w:type="dxa"/>
            <w:shd w:val="clear" w:color="auto" w:fill="auto"/>
            <w:vAlign w:val="bottom"/>
          </w:tcPr>
          <w:p w14:paraId="5182FC18" w14:textId="77777777" w:rsidR="008D77BE" w:rsidRPr="00760C8D" w:rsidRDefault="008D77BE" w:rsidP="00800B13">
            <w:pPr>
              <w:pStyle w:val="DHHStabletext"/>
            </w:pPr>
            <w:r w:rsidRPr="00760C8D">
              <w:t>Electro-cardiograph</w:t>
            </w:r>
          </w:p>
        </w:tc>
      </w:tr>
      <w:tr w:rsidR="008D77BE" w:rsidRPr="00760C8D" w14:paraId="4BC06035" w14:textId="77777777" w:rsidTr="00800B13">
        <w:tc>
          <w:tcPr>
            <w:tcW w:w="1526" w:type="dxa"/>
            <w:shd w:val="clear" w:color="auto" w:fill="auto"/>
            <w:vAlign w:val="bottom"/>
          </w:tcPr>
          <w:p w14:paraId="175BF79A" w14:textId="77777777" w:rsidR="008D77BE" w:rsidRPr="00760C8D" w:rsidRDefault="008D77BE" w:rsidP="00800B13">
            <w:pPr>
              <w:pStyle w:val="DHHStabletext"/>
              <w:rPr>
                <w:rStyle w:val="Strong"/>
              </w:rPr>
            </w:pPr>
            <w:r w:rsidRPr="00760C8D">
              <w:rPr>
                <w:rStyle w:val="Strong"/>
              </w:rPr>
              <w:t>EN</w:t>
            </w:r>
          </w:p>
        </w:tc>
        <w:tc>
          <w:tcPr>
            <w:tcW w:w="6379" w:type="dxa"/>
            <w:shd w:val="clear" w:color="auto" w:fill="auto"/>
            <w:vAlign w:val="bottom"/>
          </w:tcPr>
          <w:p w14:paraId="3E367F59" w14:textId="77777777" w:rsidR="008D77BE" w:rsidRPr="00760C8D" w:rsidRDefault="008D77BE" w:rsidP="00800B13">
            <w:pPr>
              <w:pStyle w:val="DHHStabletext"/>
            </w:pPr>
            <w:r w:rsidRPr="00760C8D">
              <w:t>Enrolled nurse (division 2)</w:t>
            </w:r>
          </w:p>
        </w:tc>
      </w:tr>
      <w:tr w:rsidR="008D77BE" w:rsidRPr="00760C8D" w14:paraId="6D0BBEBD" w14:textId="77777777" w:rsidTr="00800B13">
        <w:tc>
          <w:tcPr>
            <w:tcW w:w="1526" w:type="dxa"/>
            <w:shd w:val="clear" w:color="auto" w:fill="auto"/>
            <w:vAlign w:val="bottom"/>
          </w:tcPr>
          <w:p w14:paraId="2E37BA28" w14:textId="77777777" w:rsidR="008D77BE" w:rsidRPr="00760C8D" w:rsidRDefault="008D77BE" w:rsidP="00800B13">
            <w:pPr>
              <w:pStyle w:val="DHHStabletext"/>
              <w:rPr>
                <w:rStyle w:val="Strong"/>
              </w:rPr>
            </w:pPr>
            <w:r w:rsidRPr="00760C8D">
              <w:rPr>
                <w:rStyle w:val="Strong"/>
              </w:rPr>
              <w:t>GCS</w:t>
            </w:r>
          </w:p>
        </w:tc>
        <w:tc>
          <w:tcPr>
            <w:tcW w:w="6379" w:type="dxa"/>
            <w:shd w:val="clear" w:color="auto" w:fill="auto"/>
            <w:vAlign w:val="bottom"/>
          </w:tcPr>
          <w:p w14:paraId="2AED4F66" w14:textId="77777777" w:rsidR="008D77BE" w:rsidRPr="00760C8D" w:rsidRDefault="008D77BE" w:rsidP="00800B13">
            <w:pPr>
              <w:pStyle w:val="DHHStabletext"/>
            </w:pPr>
            <w:r w:rsidRPr="00760C8D">
              <w:t>Glasgow Coma Scale</w:t>
            </w:r>
          </w:p>
        </w:tc>
      </w:tr>
      <w:tr w:rsidR="008D77BE" w:rsidRPr="00760C8D" w14:paraId="4328625D" w14:textId="77777777" w:rsidTr="00800B13">
        <w:tc>
          <w:tcPr>
            <w:tcW w:w="1526" w:type="dxa"/>
            <w:shd w:val="clear" w:color="auto" w:fill="auto"/>
            <w:vAlign w:val="bottom"/>
          </w:tcPr>
          <w:p w14:paraId="76A14BD2" w14:textId="77777777" w:rsidR="008D77BE" w:rsidRPr="00760C8D" w:rsidRDefault="008D77BE" w:rsidP="00800B13">
            <w:pPr>
              <w:pStyle w:val="DHHStabletext"/>
              <w:rPr>
                <w:rStyle w:val="Strong"/>
              </w:rPr>
            </w:pPr>
            <w:r w:rsidRPr="00760C8D">
              <w:rPr>
                <w:rStyle w:val="Strong"/>
              </w:rPr>
              <w:t>GTN</w:t>
            </w:r>
          </w:p>
        </w:tc>
        <w:tc>
          <w:tcPr>
            <w:tcW w:w="6379" w:type="dxa"/>
            <w:shd w:val="clear" w:color="auto" w:fill="auto"/>
            <w:vAlign w:val="bottom"/>
          </w:tcPr>
          <w:p w14:paraId="24E6BE89" w14:textId="77777777" w:rsidR="008D77BE" w:rsidRPr="00760C8D" w:rsidRDefault="008D77BE" w:rsidP="00800B13">
            <w:pPr>
              <w:pStyle w:val="DHHStabletext"/>
            </w:pPr>
            <w:r w:rsidRPr="00760C8D">
              <w:t>Glyceryl trinitrate</w:t>
            </w:r>
          </w:p>
        </w:tc>
      </w:tr>
      <w:tr w:rsidR="008D77BE" w:rsidRPr="00760C8D" w14:paraId="059F3388" w14:textId="77777777" w:rsidTr="00800B13">
        <w:tc>
          <w:tcPr>
            <w:tcW w:w="1526" w:type="dxa"/>
            <w:shd w:val="clear" w:color="auto" w:fill="auto"/>
            <w:vAlign w:val="bottom"/>
          </w:tcPr>
          <w:p w14:paraId="7F526665" w14:textId="77777777" w:rsidR="008D77BE" w:rsidRPr="00760C8D" w:rsidRDefault="008D77BE" w:rsidP="00800B13">
            <w:pPr>
              <w:pStyle w:val="DHHStabletext"/>
              <w:rPr>
                <w:rStyle w:val="Strong"/>
              </w:rPr>
            </w:pPr>
            <w:r w:rsidRPr="00760C8D">
              <w:rPr>
                <w:rStyle w:val="Strong"/>
              </w:rPr>
              <w:t>Hg</w:t>
            </w:r>
          </w:p>
        </w:tc>
        <w:tc>
          <w:tcPr>
            <w:tcW w:w="6379" w:type="dxa"/>
            <w:shd w:val="clear" w:color="auto" w:fill="auto"/>
            <w:vAlign w:val="bottom"/>
          </w:tcPr>
          <w:p w14:paraId="172F1E04" w14:textId="77777777" w:rsidR="008D77BE" w:rsidRPr="00760C8D" w:rsidRDefault="008D77BE" w:rsidP="00800B13">
            <w:pPr>
              <w:pStyle w:val="DHHStabletext"/>
            </w:pPr>
            <w:r w:rsidRPr="00760C8D">
              <w:t>Mercury</w:t>
            </w:r>
          </w:p>
        </w:tc>
      </w:tr>
      <w:tr w:rsidR="008D77BE" w:rsidRPr="00760C8D" w14:paraId="0E9FABE0" w14:textId="77777777" w:rsidTr="00800B13">
        <w:tc>
          <w:tcPr>
            <w:tcW w:w="1526" w:type="dxa"/>
            <w:shd w:val="clear" w:color="auto" w:fill="auto"/>
            <w:vAlign w:val="bottom"/>
          </w:tcPr>
          <w:p w14:paraId="4788A519" w14:textId="77777777" w:rsidR="008D77BE" w:rsidRPr="00760C8D" w:rsidRDefault="008D77BE" w:rsidP="00800B13">
            <w:pPr>
              <w:pStyle w:val="DHHStabletext"/>
              <w:rPr>
                <w:rStyle w:val="Strong"/>
              </w:rPr>
            </w:pPr>
            <w:r w:rsidRPr="00760C8D">
              <w:rPr>
                <w:rStyle w:val="Strong"/>
              </w:rPr>
              <w:t>ICC</w:t>
            </w:r>
          </w:p>
        </w:tc>
        <w:tc>
          <w:tcPr>
            <w:tcW w:w="6379" w:type="dxa"/>
            <w:shd w:val="clear" w:color="auto" w:fill="auto"/>
            <w:vAlign w:val="bottom"/>
          </w:tcPr>
          <w:p w14:paraId="60328EDD" w14:textId="77777777" w:rsidR="008D77BE" w:rsidRPr="00760C8D" w:rsidRDefault="008D77BE" w:rsidP="00800B13">
            <w:pPr>
              <w:pStyle w:val="DHHStabletext"/>
            </w:pPr>
            <w:r w:rsidRPr="00760C8D">
              <w:t>Inter-costal catheter</w:t>
            </w:r>
          </w:p>
        </w:tc>
      </w:tr>
      <w:tr w:rsidR="008D77BE" w:rsidRPr="00760C8D" w14:paraId="080C62BA" w14:textId="77777777" w:rsidTr="00800B13">
        <w:tc>
          <w:tcPr>
            <w:tcW w:w="1526" w:type="dxa"/>
            <w:shd w:val="clear" w:color="auto" w:fill="auto"/>
            <w:vAlign w:val="bottom"/>
          </w:tcPr>
          <w:p w14:paraId="1E915FF5" w14:textId="77777777" w:rsidR="008D77BE" w:rsidRPr="00760C8D" w:rsidRDefault="008D77BE" w:rsidP="00800B13">
            <w:pPr>
              <w:pStyle w:val="DHHStabletext"/>
              <w:rPr>
                <w:rStyle w:val="Strong"/>
              </w:rPr>
            </w:pPr>
            <w:r w:rsidRPr="00760C8D">
              <w:rPr>
                <w:rStyle w:val="Strong"/>
              </w:rPr>
              <w:t>IHT</w:t>
            </w:r>
          </w:p>
        </w:tc>
        <w:tc>
          <w:tcPr>
            <w:tcW w:w="6379" w:type="dxa"/>
            <w:shd w:val="clear" w:color="auto" w:fill="auto"/>
            <w:vAlign w:val="bottom"/>
          </w:tcPr>
          <w:p w14:paraId="4A1AFA98" w14:textId="77777777" w:rsidR="008D77BE" w:rsidRPr="00760C8D" w:rsidRDefault="008D77BE" w:rsidP="00800B13">
            <w:pPr>
              <w:pStyle w:val="DHHStabletext"/>
            </w:pPr>
            <w:r w:rsidRPr="00760C8D">
              <w:t>Inter-hospital transfer</w:t>
            </w:r>
          </w:p>
        </w:tc>
      </w:tr>
      <w:tr w:rsidR="008D77BE" w:rsidRPr="00760C8D" w14:paraId="72AFE6B0" w14:textId="77777777" w:rsidTr="00800B13">
        <w:tc>
          <w:tcPr>
            <w:tcW w:w="1526" w:type="dxa"/>
            <w:shd w:val="clear" w:color="auto" w:fill="auto"/>
            <w:vAlign w:val="bottom"/>
          </w:tcPr>
          <w:p w14:paraId="5E343450" w14:textId="77777777" w:rsidR="008D77BE" w:rsidRPr="00760C8D" w:rsidRDefault="008D77BE" w:rsidP="00800B13">
            <w:pPr>
              <w:pStyle w:val="DHHStabletext"/>
              <w:rPr>
                <w:rStyle w:val="Strong"/>
              </w:rPr>
            </w:pPr>
            <w:r w:rsidRPr="00760C8D">
              <w:rPr>
                <w:rStyle w:val="Strong"/>
              </w:rPr>
              <w:t>IMI</w:t>
            </w:r>
          </w:p>
        </w:tc>
        <w:tc>
          <w:tcPr>
            <w:tcW w:w="6379" w:type="dxa"/>
            <w:shd w:val="clear" w:color="auto" w:fill="auto"/>
            <w:vAlign w:val="bottom"/>
          </w:tcPr>
          <w:p w14:paraId="13C7CA7D" w14:textId="77777777" w:rsidR="008D77BE" w:rsidRPr="00760C8D" w:rsidRDefault="008D77BE" w:rsidP="00800B13">
            <w:pPr>
              <w:pStyle w:val="DHHStabletext"/>
            </w:pPr>
            <w:r w:rsidRPr="00760C8D">
              <w:t>Intra-muscular injection</w:t>
            </w:r>
          </w:p>
        </w:tc>
      </w:tr>
      <w:tr w:rsidR="008D77BE" w:rsidRPr="00760C8D" w14:paraId="7DA8B2E8" w14:textId="77777777" w:rsidTr="00800B13">
        <w:tc>
          <w:tcPr>
            <w:tcW w:w="1526" w:type="dxa"/>
            <w:shd w:val="clear" w:color="auto" w:fill="auto"/>
            <w:vAlign w:val="bottom"/>
          </w:tcPr>
          <w:p w14:paraId="6131E080" w14:textId="77777777" w:rsidR="008D77BE" w:rsidRPr="00760C8D" w:rsidRDefault="008D77BE" w:rsidP="00800B13">
            <w:pPr>
              <w:pStyle w:val="DHHStabletext"/>
              <w:rPr>
                <w:rStyle w:val="Strong"/>
              </w:rPr>
            </w:pPr>
            <w:r w:rsidRPr="00760C8D">
              <w:rPr>
                <w:rStyle w:val="Strong"/>
              </w:rPr>
              <w:t>IV</w:t>
            </w:r>
          </w:p>
        </w:tc>
        <w:tc>
          <w:tcPr>
            <w:tcW w:w="6379" w:type="dxa"/>
            <w:shd w:val="clear" w:color="auto" w:fill="auto"/>
            <w:vAlign w:val="bottom"/>
          </w:tcPr>
          <w:p w14:paraId="517E845D" w14:textId="77777777" w:rsidR="008D77BE" w:rsidRPr="00760C8D" w:rsidRDefault="008D77BE" w:rsidP="00800B13">
            <w:pPr>
              <w:pStyle w:val="DHHStabletext"/>
            </w:pPr>
            <w:r w:rsidRPr="00760C8D">
              <w:t>Intravenous</w:t>
            </w:r>
          </w:p>
        </w:tc>
      </w:tr>
      <w:tr w:rsidR="008D77BE" w:rsidRPr="00760C8D" w14:paraId="11E0029A" w14:textId="77777777" w:rsidTr="00800B13">
        <w:tc>
          <w:tcPr>
            <w:tcW w:w="1526" w:type="dxa"/>
            <w:shd w:val="clear" w:color="auto" w:fill="auto"/>
            <w:vAlign w:val="bottom"/>
          </w:tcPr>
          <w:p w14:paraId="4BE4674A" w14:textId="77777777" w:rsidR="008D77BE" w:rsidRPr="00760C8D" w:rsidRDefault="008D77BE" w:rsidP="00800B13">
            <w:pPr>
              <w:pStyle w:val="DHHStabletext"/>
              <w:rPr>
                <w:rStyle w:val="Strong"/>
              </w:rPr>
            </w:pPr>
            <w:r w:rsidRPr="00760C8D">
              <w:rPr>
                <w:rStyle w:val="Strong"/>
              </w:rPr>
              <w:t>kg</w:t>
            </w:r>
          </w:p>
        </w:tc>
        <w:tc>
          <w:tcPr>
            <w:tcW w:w="6379" w:type="dxa"/>
            <w:shd w:val="clear" w:color="auto" w:fill="auto"/>
            <w:vAlign w:val="bottom"/>
          </w:tcPr>
          <w:p w14:paraId="145B6936" w14:textId="77777777" w:rsidR="008D77BE" w:rsidRPr="00760C8D" w:rsidRDefault="008D77BE" w:rsidP="00800B13">
            <w:pPr>
              <w:pStyle w:val="DHHStabletext"/>
            </w:pPr>
            <w:r w:rsidRPr="00760C8D">
              <w:t>Kilograms</w:t>
            </w:r>
          </w:p>
        </w:tc>
      </w:tr>
      <w:tr w:rsidR="008D77BE" w:rsidRPr="00760C8D" w14:paraId="55890E27" w14:textId="77777777" w:rsidTr="00800B13">
        <w:tc>
          <w:tcPr>
            <w:tcW w:w="1526" w:type="dxa"/>
            <w:shd w:val="clear" w:color="auto" w:fill="auto"/>
            <w:vAlign w:val="bottom"/>
          </w:tcPr>
          <w:p w14:paraId="59D09A72" w14:textId="77777777" w:rsidR="008D77BE" w:rsidRPr="00760C8D" w:rsidRDefault="008D77BE" w:rsidP="00800B13">
            <w:pPr>
              <w:pStyle w:val="DHHStabletext"/>
              <w:rPr>
                <w:rStyle w:val="Strong"/>
              </w:rPr>
            </w:pPr>
            <w:r w:rsidRPr="00760C8D">
              <w:rPr>
                <w:rStyle w:val="Strong"/>
              </w:rPr>
              <w:t>km/hr</w:t>
            </w:r>
          </w:p>
        </w:tc>
        <w:tc>
          <w:tcPr>
            <w:tcW w:w="6379" w:type="dxa"/>
            <w:shd w:val="clear" w:color="auto" w:fill="auto"/>
            <w:vAlign w:val="bottom"/>
          </w:tcPr>
          <w:p w14:paraId="32C1F2B6" w14:textId="77777777" w:rsidR="008D77BE" w:rsidRPr="00760C8D" w:rsidRDefault="008D77BE" w:rsidP="00800B13">
            <w:pPr>
              <w:pStyle w:val="DHHStabletext"/>
            </w:pPr>
            <w:r w:rsidRPr="00760C8D">
              <w:t>Kilometres per hour</w:t>
            </w:r>
          </w:p>
        </w:tc>
      </w:tr>
      <w:tr w:rsidR="008D77BE" w:rsidRPr="00760C8D" w14:paraId="7B4260BD" w14:textId="77777777" w:rsidTr="00800B13">
        <w:tc>
          <w:tcPr>
            <w:tcW w:w="1526" w:type="dxa"/>
            <w:shd w:val="clear" w:color="auto" w:fill="auto"/>
            <w:vAlign w:val="bottom"/>
          </w:tcPr>
          <w:p w14:paraId="05F0C670" w14:textId="77777777" w:rsidR="008D77BE" w:rsidRPr="00760C8D" w:rsidRDefault="008D77BE" w:rsidP="00800B13">
            <w:pPr>
              <w:pStyle w:val="DHHStabletext"/>
              <w:rPr>
                <w:rStyle w:val="Strong"/>
              </w:rPr>
            </w:pPr>
            <w:r w:rsidRPr="00760C8D">
              <w:rPr>
                <w:rStyle w:val="Strong"/>
              </w:rPr>
              <w:t>L</w:t>
            </w:r>
          </w:p>
        </w:tc>
        <w:tc>
          <w:tcPr>
            <w:tcW w:w="6379" w:type="dxa"/>
            <w:shd w:val="clear" w:color="auto" w:fill="auto"/>
            <w:vAlign w:val="bottom"/>
          </w:tcPr>
          <w:p w14:paraId="00F9691E" w14:textId="77777777" w:rsidR="008D77BE" w:rsidRPr="00760C8D" w:rsidRDefault="008D77BE" w:rsidP="00800B13">
            <w:pPr>
              <w:pStyle w:val="DHHStabletext"/>
            </w:pPr>
            <w:r w:rsidRPr="00760C8D">
              <w:t>Litre</w:t>
            </w:r>
          </w:p>
        </w:tc>
      </w:tr>
      <w:tr w:rsidR="008D77BE" w:rsidRPr="00760C8D" w14:paraId="34DCA5C7" w14:textId="77777777" w:rsidTr="00800B13">
        <w:tc>
          <w:tcPr>
            <w:tcW w:w="1526" w:type="dxa"/>
            <w:shd w:val="clear" w:color="auto" w:fill="auto"/>
            <w:vAlign w:val="bottom"/>
          </w:tcPr>
          <w:p w14:paraId="3C861F62" w14:textId="77777777" w:rsidR="008D77BE" w:rsidRPr="00760C8D" w:rsidRDefault="008D77BE" w:rsidP="00800B13">
            <w:pPr>
              <w:pStyle w:val="DHHStabletext"/>
              <w:rPr>
                <w:rStyle w:val="Strong"/>
              </w:rPr>
            </w:pPr>
            <w:r w:rsidRPr="00760C8D">
              <w:rPr>
                <w:rStyle w:val="Strong"/>
              </w:rPr>
              <w:t>L/min</w:t>
            </w:r>
          </w:p>
        </w:tc>
        <w:tc>
          <w:tcPr>
            <w:tcW w:w="6379" w:type="dxa"/>
            <w:shd w:val="clear" w:color="auto" w:fill="auto"/>
            <w:vAlign w:val="bottom"/>
          </w:tcPr>
          <w:p w14:paraId="006EC733" w14:textId="77777777" w:rsidR="008D77BE" w:rsidRPr="00760C8D" w:rsidRDefault="008D77BE" w:rsidP="00800B13">
            <w:pPr>
              <w:pStyle w:val="DHHStabletext"/>
            </w:pPr>
            <w:r w:rsidRPr="00760C8D">
              <w:t>Litres per minute</w:t>
            </w:r>
          </w:p>
        </w:tc>
      </w:tr>
      <w:tr w:rsidR="008D77BE" w:rsidRPr="00760C8D" w14:paraId="1F690646" w14:textId="77777777" w:rsidTr="00800B13">
        <w:tc>
          <w:tcPr>
            <w:tcW w:w="1526" w:type="dxa"/>
            <w:shd w:val="clear" w:color="auto" w:fill="auto"/>
            <w:vAlign w:val="bottom"/>
          </w:tcPr>
          <w:p w14:paraId="0FD08A41" w14:textId="77777777" w:rsidR="008D77BE" w:rsidRPr="00760C8D" w:rsidRDefault="008D77BE" w:rsidP="00800B13">
            <w:pPr>
              <w:pStyle w:val="DHHStabletext"/>
              <w:rPr>
                <w:rStyle w:val="Strong"/>
              </w:rPr>
            </w:pPr>
            <w:r w:rsidRPr="00760C8D">
              <w:rPr>
                <w:rStyle w:val="Strong"/>
              </w:rPr>
              <w:lastRenderedPageBreak/>
              <w:t>LVF</w:t>
            </w:r>
          </w:p>
        </w:tc>
        <w:tc>
          <w:tcPr>
            <w:tcW w:w="6379" w:type="dxa"/>
            <w:shd w:val="clear" w:color="auto" w:fill="auto"/>
            <w:vAlign w:val="bottom"/>
          </w:tcPr>
          <w:p w14:paraId="4E549F1D" w14:textId="77777777" w:rsidR="008D77BE" w:rsidRPr="00760C8D" w:rsidRDefault="008D77BE" w:rsidP="00800B13">
            <w:pPr>
              <w:pStyle w:val="DHHStabletext"/>
            </w:pPr>
            <w:r w:rsidRPr="00760C8D">
              <w:t>Left ventricular failure</w:t>
            </w:r>
          </w:p>
        </w:tc>
      </w:tr>
      <w:tr w:rsidR="008D77BE" w:rsidRPr="00760C8D" w14:paraId="0FE8E126" w14:textId="77777777" w:rsidTr="00800B13">
        <w:tc>
          <w:tcPr>
            <w:tcW w:w="1526" w:type="dxa"/>
            <w:shd w:val="clear" w:color="auto" w:fill="auto"/>
            <w:vAlign w:val="bottom"/>
          </w:tcPr>
          <w:p w14:paraId="1B22686D" w14:textId="77777777" w:rsidR="008D77BE" w:rsidRPr="00760C8D" w:rsidRDefault="008D77BE" w:rsidP="00800B13">
            <w:pPr>
              <w:pStyle w:val="DHHStabletext"/>
              <w:rPr>
                <w:rStyle w:val="Strong"/>
              </w:rPr>
            </w:pPr>
            <w:r w:rsidRPr="00760C8D">
              <w:rPr>
                <w:rStyle w:val="Strong"/>
              </w:rPr>
              <w:t>m</w:t>
            </w:r>
          </w:p>
        </w:tc>
        <w:tc>
          <w:tcPr>
            <w:tcW w:w="6379" w:type="dxa"/>
            <w:shd w:val="clear" w:color="auto" w:fill="auto"/>
            <w:vAlign w:val="bottom"/>
          </w:tcPr>
          <w:p w14:paraId="120CCB88" w14:textId="77777777" w:rsidR="008D77BE" w:rsidRPr="00760C8D" w:rsidRDefault="008D77BE" w:rsidP="00800B13">
            <w:pPr>
              <w:pStyle w:val="DHHStabletext"/>
            </w:pPr>
            <w:r w:rsidRPr="00760C8D">
              <w:t>Metre</w:t>
            </w:r>
          </w:p>
        </w:tc>
      </w:tr>
      <w:tr w:rsidR="008D77BE" w:rsidRPr="00760C8D" w14:paraId="0E4B630F" w14:textId="77777777" w:rsidTr="00800B13">
        <w:tc>
          <w:tcPr>
            <w:tcW w:w="1526" w:type="dxa"/>
            <w:shd w:val="clear" w:color="auto" w:fill="auto"/>
            <w:vAlign w:val="bottom"/>
          </w:tcPr>
          <w:p w14:paraId="74121FE1" w14:textId="77777777" w:rsidR="008D77BE" w:rsidRPr="00760C8D" w:rsidRDefault="008D77BE" w:rsidP="00800B13">
            <w:pPr>
              <w:pStyle w:val="DHHStabletext"/>
              <w:rPr>
                <w:rStyle w:val="Strong"/>
              </w:rPr>
            </w:pPr>
            <w:r w:rsidRPr="00760C8D">
              <w:rPr>
                <w:rStyle w:val="Strong"/>
              </w:rPr>
              <w:t>mcg</w:t>
            </w:r>
          </w:p>
        </w:tc>
        <w:tc>
          <w:tcPr>
            <w:tcW w:w="6379" w:type="dxa"/>
            <w:shd w:val="clear" w:color="auto" w:fill="auto"/>
            <w:vAlign w:val="bottom"/>
          </w:tcPr>
          <w:p w14:paraId="765DF9F7" w14:textId="77777777" w:rsidR="008D77BE" w:rsidRPr="00760C8D" w:rsidRDefault="008D77BE" w:rsidP="00800B13">
            <w:pPr>
              <w:pStyle w:val="DHHStabletext"/>
            </w:pPr>
            <w:r w:rsidRPr="00760C8D">
              <w:t>Micrograms</w:t>
            </w:r>
          </w:p>
        </w:tc>
      </w:tr>
      <w:tr w:rsidR="008D77BE" w:rsidRPr="00760C8D" w14:paraId="20593F1A" w14:textId="77777777" w:rsidTr="00800B13">
        <w:tc>
          <w:tcPr>
            <w:tcW w:w="1526" w:type="dxa"/>
            <w:shd w:val="clear" w:color="auto" w:fill="auto"/>
            <w:vAlign w:val="bottom"/>
          </w:tcPr>
          <w:p w14:paraId="7D23E055" w14:textId="77777777" w:rsidR="008D77BE" w:rsidRPr="00760C8D" w:rsidRDefault="008D77BE" w:rsidP="00800B13">
            <w:pPr>
              <w:pStyle w:val="DHHStabletext"/>
              <w:rPr>
                <w:rStyle w:val="Strong"/>
              </w:rPr>
            </w:pPr>
            <w:r w:rsidRPr="00760C8D">
              <w:rPr>
                <w:rStyle w:val="Strong"/>
              </w:rPr>
              <w:t>mg</w:t>
            </w:r>
          </w:p>
        </w:tc>
        <w:tc>
          <w:tcPr>
            <w:tcW w:w="6379" w:type="dxa"/>
            <w:shd w:val="clear" w:color="auto" w:fill="auto"/>
            <w:vAlign w:val="bottom"/>
          </w:tcPr>
          <w:p w14:paraId="64620B52" w14:textId="77777777" w:rsidR="008D77BE" w:rsidRPr="00760C8D" w:rsidRDefault="008D77BE" w:rsidP="00800B13">
            <w:pPr>
              <w:pStyle w:val="DHHStabletext"/>
            </w:pPr>
            <w:r w:rsidRPr="00760C8D">
              <w:t>Milligrams</w:t>
            </w:r>
          </w:p>
        </w:tc>
      </w:tr>
      <w:tr w:rsidR="008D77BE" w:rsidRPr="00760C8D" w14:paraId="16F2BDCC" w14:textId="77777777" w:rsidTr="00800B13">
        <w:tc>
          <w:tcPr>
            <w:tcW w:w="1526" w:type="dxa"/>
            <w:shd w:val="clear" w:color="auto" w:fill="auto"/>
            <w:vAlign w:val="bottom"/>
          </w:tcPr>
          <w:p w14:paraId="1AD69B05" w14:textId="77777777" w:rsidR="008D77BE" w:rsidRPr="00760C8D" w:rsidRDefault="008D77BE" w:rsidP="00800B13">
            <w:pPr>
              <w:pStyle w:val="DHHStabletext"/>
              <w:rPr>
                <w:rStyle w:val="Strong"/>
              </w:rPr>
            </w:pPr>
            <w:r w:rsidRPr="00760C8D">
              <w:rPr>
                <w:rStyle w:val="Strong"/>
              </w:rPr>
              <w:t>MICA</w:t>
            </w:r>
          </w:p>
        </w:tc>
        <w:tc>
          <w:tcPr>
            <w:tcW w:w="6379" w:type="dxa"/>
            <w:shd w:val="clear" w:color="auto" w:fill="auto"/>
            <w:vAlign w:val="bottom"/>
          </w:tcPr>
          <w:p w14:paraId="3605C8BD" w14:textId="77777777" w:rsidR="008D77BE" w:rsidRPr="00760C8D" w:rsidRDefault="008D77BE" w:rsidP="00800B13">
            <w:pPr>
              <w:pStyle w:val="DHHStabletext"/>
            </w:pPr>
            <w:r w:rsidRPr="00760C8D">
              <w:t>Mobile Intensive Care Ambulance</w:t>
            </w:r>
          </w:p>
        </w:tc>
      </w:tr>
      <w:tr w:rsidR="008D77BE" w:rsidRPr="00760C8D" w14:paraId="3D1C74D0" w14:textId="77777777" w:rsidTr="00800B13">
        <w:tc>
          <w:tcPr>
            <w:tcW w:w="1526" w:type="dxa"/>
            <w:shd w:val="clear" w:color="auto" w:fill="auto"/>
            <w:vAlign w:val="bottom"/>
          </w:tcPr>
          <w:p w14:paraId="79680B5B" w14:textId="77777777" w:rsidR="008D77BE" w:rsidRPr="00760C8D" w:rsidRDefault="008D77BE" w:rsidP="00800B13">
            <w:pPr>
              <w:pStyle w:val="DHHStabletext"/>
              <w:rPr>
                <w:rStyle w:val="Strong"/>
              </w:rPr>
            </w:pPr>
            <w:r w:rsidRPr="00760C8D">
              <w:rPr>
                <w:rStyle w:val="Strong"/>
              </w:rPr>
              <w:t>min</w:t>
            </w:r>
          </w:p>
        </w:tc>
        <w:tc>
          <w:tcPr>
            <w:tcW w:w="6379" w:type="dxa"/>
            <w:shd w:val="clear" w:color="auto" w:fill="auto"/>
            <w:vAlign w:val="bottom"/>
          </w:tcPr>
          <w:p w14:paraId="27889081" w14:textId="77777777" w:rsidR="008D77BE" w:rsidRPr="00760C8D" w:rsidRDefault="008D77BE" w:rsidP="00800B13">
            <w:pPr>
              <w:pStyle w:val="DHHStabletext"/>
            </w:pPr>
            <w:r w:rsidRPr="00760C8D">
              <w:t>Minute</w:t>
            </w:r>
          </w:p>
        </w:tc>
      </w:tr>
      <w:tr w:rsidR="008D77BE" w:rsidRPr="00760C8D" w14:paraId="75BAFA59" w14:textId="77777777" w:rsidTr="00800B13">
        <w:tc>
          <w:tcPr>
            <w:tcW w:w="1526" w:type="dxa"/>
            <w:shd w:val="clear" w:color="auto" w:fill="auto"/>
            <w:vAlign w:val="bottom"/>
          </w:tcPr>
          <w:p w14:paraId="07BA2223" w14:textId="77777777" w:rsidR="008D77BE" w:rsidRPr="00760C8D" w:rsidRDefault="008D77BE" w:rsidP="00800B13">
            <w:pPr>
              <w:pStyle w:val="DHHStabletext"/>
              <w:rPr>
                <w:rStyle w:val="Strong"/>
              </w:rPr>
            </w:pPr>
            <w:r w:rsidRPr="00760C8D">
              <w:rPr>
                <w:rStyle w:val="Strong"/>
              </w:rPr>
              <w:t>mL</w:t>
            </w:r>
          </w:p>
        </w:tc>
        <w:tc>
          <w:tcPr>
            <w:tcW w:w="6379" w:type="dxa"/>
            <w:shd w:val="clear" w:color="auto" w:fill="auto"/>
            <w:vAlign w:val="bottom"/>
          </w:tcPr>
          <w:p w14:paraId="0ABC52A3" w14:textId="77777777" w:rsidR="008D77BE" w:rsidRPr="00760C8D" w:rsidRDefault="008D77BE" w:rsidP="00800B13">
            <w:pPr>
              <w:pStyle w:val="DHHStabletext"/>
            </w:pPr>
            <w:r w:rsidRPr="00760C8D">
              <w:t>Millilitre</w:t>
            </w:r>
          </w:p>
        </w:tc>
      </w:tr>
      <w:tr w:rsidR="008D77BE" w:rsidRPr="00760C8D" w14:paraId="1761734F" w14:textId="77777777" w:rsidTr="00800B13">
        <w:tc>
          <w:tcPr>
            <w:tcW w:w="1526" w:type="dxa"/>
            <w:shd w:val="clear" w:color="auto" w:fill="auto"/>
            <w:vAlign w:val="bottom"/>
          </w:tcPr>
          <w:p w14:paraId="21231EF2" w14:textId="77777777" w:rsidR="008D77BE" w:rsidRPr="00760C8D" w:rsidRDefault="008D77BE" w:rsidP="00800B13">
            <w:pPr>
              <w:pStyle w:val="DHHStabletext"/>
              <w:rPr>
                <w:rStyle w:val="Strong"/>
              </w:rPr>
            </w:pPr>
            <w:r w:rsidRPr="00760C8D">
              <w:rPr>
                <w:rStyle w:val="Strong"/>
              </w:rPr>
              <w:t>mm</w:t>
            </w:r>
          </w:p>
        </w:tc>
        <w:tc>
          <w:tcPr>
            <w:tcW w:w="6379" w:type="dxa"/>
            <w:shd w:val="clear" w:color="auto" w:fill="auto"/>
            <w:vAlign w:val="bottom"/>
          </w:tcPr>
          <w:p w14:paraId="5B66F212" w14:textId="77777777" w:rsidR="008D77BE" w:rsidRPr="00760C8D" w:rsidRDefault="008D77BE" w:rsidP="00800B13">
            <w:pPr>
              <w:pStyle w:val="DHHStabletext"/>
            </w:pPr>
            <w:r w:rsidRPr="00760C8D">
              <w:t>Millimetres</w:t>
            </w:r>
          </w:p>
        </w:tc>
      </w:tr>
      <w:tr w:rsidR="008D77BE" w:rsidRPr="00760C8D" w14:paraId="064A7B2F" w14:textId="77777777" w:rsidTr="00800B13">
        <w:tc>
          <w:tcPr>
            <w:tcW w:w="1526" w:type="dxa"/>
            <w:shd w:val="clear" w:color="auto" w:fill="auto"/>
            <w:vAlign w:val="bottom"/>
          </w:tcPr>
          <w:p w14:paraId="10915E37" w14:textId="77777777" w:rsidR="008D77BE" w:rsidRPr="00760C8D" w:rsidRDefault="008D77BE" w:rsidP="00800B13">
            <w:pPr>
              <w:pStyle w:val="DHHStabletext"/>
              <w:rPr>
                <w:rStyle w:val="Strong"/>
              </w:rPr>
            </w:pPr>
            <w:r w:rsidRPr="00760C8D">
              <w:rPr>
                <w:rStyle w:val="Strong"/>
              </w:rPr>
              <w:t>MRSA</w:t>
            </w:r>
          </w:p>
        </w:tc>
        <w:tc>
          <w:tcPr>
            <w:tcW w:w="6379" w:type="dxa"/>
            <w:shd w:val="clear" w:color="auto" w:fill="auto"/>
            <w:vAlign w:val="bottom"/>
          </w:tcPr>
          <w:p w14:paraId="33D82685" w14:textId="77777777" w:rsidR="008D77BE" w:rsidRPr="00760C8D" w:rsidRDefault="008D77BE" w:rsidP="00800B13">
            <w:pPr>
              <w:pStyle w:val="DHHStabletext"/>
            </w:pPr>
            <w:r w:rsidRPr="00760C8D">
              <w:t>Methicillin-resistant staphylococcus aureus</w:t>
            </w:r>
          </w:p>
        </w:tc>
      </w:tr>
      <w:tr w:rsidR="008D77BE" w:rsidRPr="00760C8D" w14:paraId="3A98A176" w14:textId="77777777" w:rsidTr="00800B13">
        <w:tc>
          <w:tcPr>
            <w:tcW w:w="1526" w:type="dxa"/>
            <w:shd w:val="clear" w:color="auto" w:fill="auto"/>
            <w:vAlign w:val="bottom"/>
          </w:tcPr>
          <w:p w14:paraId="72647CC2" w14:textId="77777777" w:rsidR="008D77BE" w:rsidRPr="00760C8D" w:rsidRDefault="008D77BE" w:rsidP="00800B13">
            <w:pPr>
              <w:pStyle w:val="DHHStabletext"/>
              <w:rPr>
                <w:rStyle w:val="Strong"/>
              </w:rPr>
            </w:pPr>
            <w:r w:rsidRPr="00760C8D">
              <w:rPr>
                <w:rStyle w:val="Strong"/>
              </w:rPr>
              <w:t>NEPT</w:t>
            </w:r>
          </w:p>
        </w:tc>
        <w:tc>
          <w:tcPr>
            <w:tcW w:w="6379" w:type="dxa"/>
            <w:shd w:val="clear" w:color="auto" w:fill="auto"/>
            <w:vAlign w:val="bottom"/>
          </w:tcPr>
          <w:p w14:paraId="141311A5" w14:textId="77777777" w:rsidR="008D77BE" w:rsidRPr="00760C8D" w:rsidRDefault="008D77BE" w:rsidP="00800B13">
            <w:pPr>
              <w:pStyle w:val="DHHStabletext"/>
            </w:pPr>
            <w:r w:rsidRPr="00760C8D">
              <w:t>Non-emergency patient transport</w:t>
            </w:r>
          </w:p>
        </w:tc>
      </w:tr>
      <w:tr w:rsidR="008D77BE" w:rsidRPr="00760C8D" w14:paraId="34024AC0" w14:textId="77777777" w:rsidTr="00800B13">
        <w:tc>
          <w:tcPr>
            <w:tcW w:w="1526" w:type="dxa"/>
            <w:shd w:val="clear" w:color="auto" w:fill="auto"/>
            <w:vAlign w:val="bottom"/>
          </w:tcPr>
          <w:p w14:paraId="0C770064" w14:textId="77777777" w:rsidR="008D77BE" w:rsidRPr="00760C8D" w:rsidRDefault="008D77BE" w:rsidP="00800B13">
            <w:pPr>
              <w:pStyle w:val="DHHStabletext"/>
              <w:rPr>
                <w:rStyle w:val="Strong"/>
              </w:rPr>
            </w:pPr>
            <w:r w:rsidRPr="00760C8D">
              <w:rPr>
                <w:rStyle w:val="Strong"/>
              </w:rPr>
              <w:t>NFR</w:t>
            </w:r>
          </w:p>
        </w:tc>
        <w:tc>
          <w:tcPr>
            <w:tcW w:w="6379" w:type="dxa"/>
            <w:shd w:val="clear" w:color="auto" w:fill="auto"/>
            <w:vAlign w:val="bottom"/>
          </w:tcPr>
          <w:p w14:paraId="4C56AB9C" w14:textId="77777777" w:rsidR="008D77BE" w:rsidRPr="00760C8D" w:rsidRDefault="008D77BE" w:rsidP="00800B13">
            <w:pPr>
              <w:pStyle w:val="DHHStabletext"/>
            </w:pPr>
            <w:r w:rsidRPr="00760C8D">
              <w:t>Not for resuscitation</w:t>
            </w:r>
          </w:p>
        </w:tc>
      </w:tr>
      <w:tr w:rsidR="008D77BE" w:rsidRPr="00760C8D" w14:paraId="11669B38" w14:textId="77777777" w:rsidTr="00800B13">
        <w:tc>
          <w:tcPr>
            <w:tcW w:w="1526" w:type="dxa"/>
            <w:shd w:val="clear" w:color="auto" w:fill="auto"/>
            <w:vAlign w:val="bottom"/>
          </w:tcPr>
          <w:p w14:paraId="56FA81BD" w14:textId="77777777" w:rsidR="008D77BE" w:rsidRPr="00760C8D" w:rsidRDefault="008D77BE" w:rsidP="00800B13">
            <w:pPr>
              <w:pStyle w:val="DHHStabletext"/>
              <w:rPr>
                <w:rStyle w:val="Strong"/>
              </w:rPr>
            </w:pPr>
            <w:r w:rsidRPr="00760C8D">
              <w:rPr>
                <w:rStyle w:val="Strong"/>
              </w:rPr>
              <w:t>NSTEMI</w:t>
            </w:r>
          </w:p>
        </w:tc>
        <w:tc>
          <w:tcPr>
            <w:tcW w:w="6379" w:type="dxa"/>
            <w:shd w:val="clear" w:color="auto" w:fill="auto"/>
            <w:vAlign w:val="bottom"/>
          </w:tcPr>
          <w:p w14:paraId="63500F44" w14:textId="77777777" w:rsidR="008D77BE" w:rsidRPr="00760C8D" w:rsidRDefault="008D77BE" w:rsidP="00800B13">
            <w:pPr>
              <w:pStyle w:val="DHHStabletext"/>
            </w:pPr>
            <w:r w:rsidRPr="00760C8D">
              <w:t>Non-ST segment elevation myocardial infarction</w:t>
            </w:r>
          </w:p>
        </w:tc>
      </w:tr>
      <w:tr w:rsidR="008D77BE" w:rsidRPr="00760C8D" w14:paraId="56DF579C" w14:textId="77777777" w:rsidTr="00800B13">
        <w:tc>
          <w:tcPr>
            <w:tcW w:w="1526" w:type="dxa"/>
            <w:shd w:val="clear" w:color="auto" w:fill="auto"/>
            <w:vAlign w:val="bottom"/>
          </w:tcPr>
          <w:p w14:paraId="285D5BF5" w14:textId="77777777" w:rsidR="008D77BE" w:rsidRPr="00760C8D" w:rsidRDefault="008D77BE" w:rsidP="00800B13">
            <w:pPr>
              <w:pStyle w:val="DHHStabletext"/>
              <w:rPr>
                <w:rStyle w:val="Strong"/>
              </w:rPr>
            </w:pPr>
            <w:r>
              <w:rPr>
                <w:rStyle w:val="Strong"/>
              </w:rPr>
              <w:t>ODT</w:t>
            </w:r>
          </w:p>
        </w:tc>
        <w:tc>
          <w:tcPr>
            <w:tcW w:w="6379" w:type="dxa"/>
            <w:shd w:val="clear" w:color="auto" w:fill="auto"/>
            <w:vAlign w:val="bottom"/>
          </w:tcPr>
          <w:p w14:paraId="209D8AB7" w14:textId="77777777" w:rsidR="008D77BE" w:rsidRPr="00760C8D" w:rsidRDefault="008D77BE" w:rsidP="00800B13">
            <w:pPr>
              <w:pStyle w:val="DHHStabletext"/>
            </w:pPr>
            <w:r>
              <w:t>Orally dissolving tablet</w:t>
            </w:r>
          </w:p>
        </w:tc>
      </w:tr>
      <w:tr w:rsidR="008D77BE" w:rsidRPr="00760C8D" w14:paraId="062677FD" w14:textId="77777777" w:rsidTr="00800B13">
        <w:tc>
          <w:tcPr>
            <w:tcW w:w="1526" w:type="dxa"/>
            <w:shd w:val="clear" w:color="auto" w:fill="auto"/>
            <w:vAlign w:val="bottom"/>
          </w:tcPr>
          <w:p w14:paraId="5130E04D" w14:textId="77777777" w:rsidR="008D77BE" w:rsidRPr="00760C8D" w:rsidRDefault="008D77BE" w:rsidP="00800B13">
            <w:pPr>
              <w:pStyle w:val="DHHStabletext"/>
              <w:rPr>
                <w:rStyle w:val="Strong"/>
              </w:rPr>
            </w:pPr>
            <w:r w:rsidRPr="00760C8D">
              <w:rPr>
                <w:rStyle w:val="Strong"/>
              </w:rPr>
              <w:t>PCA</w:t>
            </w:r>
          </w:p>
        </w:tc>
        <w:tc>
          <w:tcPr>
            <w:tcW w:w="6379" w:type="dxa"/>
            <w:shd w:val="clear" w:color="auto" w:fill="auto"/>
            <w:vAlign w:val="bottom"/>
          </w:tcPr>
          <w:p w14:paraId="5B19C1A3" w14:textId="77777777" w:rsidR="008D77BE" w:rsidRPr="00760C8D" w:rsidRDefault="008D77BE" w:rsidP="00800B13">
            <w:pPr>
              <w:pStyle w:val="DHHStabletext"/>
            </w:pPr>
            <w:r w:rsidRPr="00760C8D">
              <w:t>Patient controlled analgesia</w:t>
            </w:r>
          </w:p>
        </w:tc>
      </w:tr>
      <w:tr w:rsidR="008D77BE" w:rsidRPr="00760C8D" w14:paraId="7FED75CE" w14:textId="77777777" w:rsidTr="00800B13">
        <w:tc>
          <w:tcPr>
            <w:tcW w:w="1526" w:type="dxa"/>
            <w:shd w:val="clear" w:color="auto" w:fill="auto"/>
            <w:vAlign w:val="bottom"/>
          </w:tcPr>
          <w:p w14:paraId="0CD5DC5C" w14:textId="77777777" w:rsidR="008D77BE" w:rsidRPr="00760C8D" w:rsidRDefault="008D77BE" w:rsidP="00800B13">
            <w:pPr>
              <w:pStyle w:val="DHHStabletext"/>
              <w:rPr>
                <w:rStyle w:val="Strong"/>
              </w:rPr>
            </w:pPr>
            <w:r w:rsidRPr="00760C8D">
              <w:rPr>
                <w:rStyle w:val="Strong"/>
              </w:rPr>
              <w:t>PEA</w:t>
            </w:r>
          </w:p>
        </w:tc>
        <w:tc>
          <w:tcPr>
            <w:tcW w:w="6379" w:type="dxa"/>
            <w:shd w:val="clear" w:color="auto" w:fill="auto"/>
            <w:vAlign w:val="bottom"/>
          </w:tcPr>
          <w:p w14:paraId="037378C9" w14:textId="77777777" w:rsidR="008D77BE" w:rsidRPr="00760C8D" w:rsidRDefault="008D77BE" w:rsidP="00800B13">
            <w:pPr>
              <w:pStyle w:val="DHHStabletext"/>
            </w:pPr>
            <w:r w:rsidRPr="00760C8D">
              <w:t>Pulseless electrical activity</w:t>
            </w:r>
          </w:p>
        </w:tc>
      </w:tr>
      <w:tr w:rsidR="008D77BE" w:rsidRPr="00760C8D" w14:paraId="7DB6B691" w14:textId="77777777" w:rsidTr="00800B13">
        <w:tc>
          <w:tcPr>
            <w:tcW w:w="1526" w:type="dxa"/>
            <w:shd w:val="clear" w:color="auto" w:fill="auto"/>
            <w:vAlign w:val="bottom"/>
          </w:tcPr>
          <w:p w14:paraId="53CD6848" w14:textId="77777777" w:rsidR="008D77BE" w:rsidRPr="00760C8D" w:rsidRDefault="008D77BE" w:rsidP="00800B13">
            <w:pPr>
              <w:pStyle w:val="DHHStabletext"/>
              <w:rPr>
                <w:rStyle w:val="Strong"/>
              </w:rPr>
            </w:pPr>
            <w:r w:rsidRPr="00760C8D">
              <w:rPr>
                <w:rStyle w:val="Strong"/>
              </w:rPr>
              <w:t>pMDI</w:t>
            </w:r>
          </w:p>
        </w:tc>
        <w:tc>
          <w:tcPr>
            <w:tcW w:w="6379" w:type="dxa"/>
            <w:shd w:val="clear" w:color="auto" w:fill="auto"/>
            <w:vAlign w:val="bottom"/>
          </w:tcPr>
          <w:p w14:paraId="0A266328" w14:textId="77777777" w:rsidR="008D77BE" w:rsidRPr="00760C8D" w:rsidRDefault="008D77BE" w:rsidP="00800B13">
            <w:pPr>
              <w:pStyle w:val="DHHStabletext"/>
            </w:pPr>
            <w:r w:rsidRPr="00760C8D">
              <w:t>Pressurised metered dose inhaler</w:t>
            </w:r>
          </w:p>
        </w:tc>
      </w:tr>
      <w:tr w:rsidR="008D77BE" w:rsidRPr="00760C8D" w14:paraId="3865AD36" w14:textId="77777777" w:rsidTr="00800B13">
        <w:tc>
          <w:tcPr>
            <w:tcW w:w="1526" w:type="dxa"/>
            <w:shd w:val="clear" w:color="auto" w:fill="auto"/>
            <w:vAlign w:val="bottom"/>
          </w:tcPr>
          <w:p w14:paraId="6586CBFD" w14:textId="77777777" w:rsidR="008D77BE" w:rsidRPr="00760C8D" w:rsidRDefault="008D77BE" w:rsidP="00800B13">
            <w:pPr>
              <w:pStyle w:val="DHHStabletext"/>
              <w:rPr>
                <w:rStyle w:val="Strong"/>
              </w:rPr>
            </w:pPr>
            <w:r w:rsidRPr="00760C8D">
              <w:rPr>
                <w:rStyle w:val="Strong"/>
              </w:rPr>
              <w:t>PICC</w:t>
            </w:r>
          </w:p>
        </w:tc>
        <w:tc>
          <w:tcPr>
            <w:tcW w:w="6379" w:type="dxa"/>
            <w:shd w:val="clear" w:color="auto" w:fill="auto"/>
            <w:vAlign w:val="bottom"/>
          </w:tcPr>
          <w:p w14:paraId="7F4C97BA" w14:textId="77777777" w:rsidR="008D77BE" w:rsidRPr="00760C8D" w:rsidRDefault="008D77BE" w:rsidP="00800B13">
            <w:pPr>
              <w:pStyle w:val="DHHStabletext"/>
            </w:pPr>
            <w:r w:rsidRPr="00760C8D">
              <w:t>Peripherally inserted central catheter</w:t>
            </w:r>
          </w:p>
        </w:tc>
      </w:tr>
      <w:tr w:rsidR="008D77BE" w:rsidRPr="00760C8D" w14:paraId="2ADEB08D" w14:textId="77777777" w:rsidTr="00800B13">
        <w:tc>
          <w:tcPr>
            <w:tcW w:w="1526" w:type="dxa"/>
            <w:shd w:val="clear" w:color="auto" w:fill="auto"/>
            <w:vAlign w:val="bottom"/>
          </w:tcPr>
          <w:p w14:paraId="2FB2C729" w14:textId="77777777" w:rsidR="008D77BE" w:rsidRPr="00760C8D" w:rsidRDefault="008D77BE" w:rsidP="00800B13">
            <w:pPr>
              <w:pStyle w:val="DHHStabletext"/>
              <w:rPr>
                <w:rStyle w:val="Strong"/>
              </w:rPr>
            </w:pPr>
            <w:r w:rsidRPr="00760C8D">
              <w:rPr>
                <w:rStyle w:val="Strong"/>
              </w:rPr>
              <w:t>PIPER</w:t>
            </w:r>
          </w:p>
        </w:tc>
        <w:tc>
          <w:tcPr>
            <w:tcW w:w="6379" w:type="dxa"/>
            <w:shd w:val="clear" w:color="auto" w:fill="auto"/>
            <w:vAlign w:val="bottom"/>
          </w:tcPr>
          <w:p w14:paraId="788F41DD" w14:textId="77777777" w:rsidR="008D77BE" w:rsidRPr="00760C8D" w:rsidRDefault="008D77BE" w:rsidP="00800B13">
            <w:pPr>
              <w:pStyle w:val="DHHStabletext"/>
            </w:pPr>
            <w:r w:rsidRPr="00760C8D">
              <w:t>Paediatric Infant Perinatal Emergency Retrieval</w:t>
            </w:r>
          </w:p>
        </w:tc>
      </w:tr>
      <w:tr w:rsidR="008D77BE" w:rsidRPr="00760C8D" w14:paraId="1FC83955" w14:textId="77777777" w:rsidTr="00800B13">
        <w:tc>
          <w:tcPr>
            <w:tcW w:w="1526" w:type="dxa"/>
            <w:shd w:val="clear" w:color="auto" w:fill="auto"/>
            <w:vAlign w:val="bottom"/>
          </w:tcPr>
          <w:p w14:paraId="3C27CF0A" w14:textId="77777777" w:rsidR="008D77BE" w:rsidRPr="00760C8D" w:rsidRDefault="008D77BE" w:rsidP="00800B13">
            <w:pPr>
              <w:pStyle w:val="DHHStabletext"/>
              <w:rPr>
                <w:rStyle w:val="Strong"/>
              </w:rPr>
            </w:pPr>
            <w:r w:rsidRPr="00760C8D">
              <w:rPr>
                <w:rStyle w:val="Strong"/>
              </w:rPr>
              <w:t>prn</w:t>
            </w:r>
          </w:p>
        </w:tc>
        <w:tc>
          <w:tcPr>
            <w:tcW w:w="6379" w:type="dxa"/>
            <w:shd w:val="clear" w:color="auto" w:fill="auto"/>
            <w:vAlign w:val="bottom"/>
          </w:tcPr>
          <w:p w14:paraId="5E3E86DA" w14:textId="77777777" w:rsidR="008D77BE" w:rsidRPr="00760C8D" w:rsidRDefault="008D77BE" w:rsidP="00800B13">
            <w:pPr>
              <w:pStyle w:val="DHHStabletext"/>
            </w:pPr>
            <w:r w:rsidRPr="00760C8D">
              <w:t>When necessary</w:t>
            </w:r>
          </w:p>
        </w:tc>
      </w:tr>
      <w:tr w:rsidR="008D77BE" w:rsidRPr="00760C8D" w14:paraId="6E6A93CE" w14:textId="77777777" w:rsidTr="00800B13">
        <w:tc>
          <w:tcPr>
            <w:tcW w:w="1526" w:type="dxa"/>
            <w:shd w:val="clear" w:color="auto" w:fill="auto"/>
            <w:vAlign w:val="bottom"/>
          </w:tcPr>
          <w:p w14:paraId="5F4C2714" w14:textId="77777777" w:rsidR="008D77BE" w:rsidRPr="00760C8D" w:rsidRDefault="008D77BE" w:rsidP="00800B13">
            <w:pPr>
              <w:pStyle w:val="DHHStabletext"/>
              <w:rPr>
                <w:rStyle w:val="Strong"/>
              </w:rPr>
            </w:pPr>
            <w:r w:rsidRPr="00760C8D">
              <w:rPr>
                <w:rStyle w:val="Strong"/>
              </w:rPr>
              <w:t>PTCA</w:t>
            </w:r>
          </w:p>
        </w:tc>
        <w:tc>
          <w:tcPr>
            <w:tcW w:w="6379" w:type="dxa"/>
            <w:shd w:val="clear" w:color="auto" w:fill="auto"/>
            <w:vAlign w:val="bottom"/>
          </w:tcPr>
          <w:p w14:paraId="078402C2" w14:textId="77777777" w:rsidR="008D77BE" w:rsidRPr="00760C8D" w:rsidRDefault="008D77BE" w:rsidP="00800B13">
            <w:pPr>
              <w:pStyle w:val="DHHStabletext"/>
            </w:pPr>
            <w:r w:rsidRPr="00760C8D">
              <w:t>Percutaneous transluminal coronary angioplasty</w:t>
            </w:r>
          </w:p>
        </w:tc>
      </w:tr>
      <w:tr w:rsidR="008D77BE" w:rsidRPr="00760C8D" w14:paraId="025640F9" w14:textId="77777777" w:rsidTr="00800B13">
        <w:tc>
          <w:tcPr>
            <w:tcW w:w="1526" w:type="dxa"/>
            <w:shd w:val="clear" w:color="auto" w:fill="auto"/>
            <w:vAlign w:val="bottom"/>
          </w:tcPr>
          <w:p w14:paraId="09B5430B" w14:textId="77777777" w:rsidR="008D77BE" w:rsidRPr="00760C8D" w:rsidRDefault="008D77BE" w:rsidP="00800B13">
            <w:pPr>
              <w:pStyle w:val="DHHStabletext"/>
              <w:rPr>
                <w:rStyle w:val="Strong"/>
              </w:rPr>
            </w:pPr>
            <w:r w:rsidRPr="00760C8D">
              <w:rPr>
                <w:rStyle w:val="Strong"/>
              </w:rPr>
              <w:t>PTO</w:t>
            </w:r>
          </w:p>
        </w:tc>
        <w:tc>
          <w:tcPr>
            <w:tcW w:w="6379" w:type="dxa"/>
            <w:shd w:val="clear" w:color="auto" w:fill="auto"/>
            <w:vAlign w:val="bottom"/>
          </w:tcPr>
          <w:p w14:paraId="09D9C48E" w14:textId="77777777" w:rsidR="008D77BE" w:rsidRPr="00760C8D" w:rsidRDefault="008D77BE" w:rsidP="00800B13">
            <w:pPr>
              <w:pStyle w:val="DHHStabletext"/>
            </w:pPr>
            <w:r w:rsidRPr="00760C8D">
              <w:t>Patient transport officer</w:t>
            </w:r>
          </w:p>
        </w:tc>
      </w:tr>
      <w:tr w:rsidR="008D77BE" w:rsidRPr="00760C8D" w14:paraId="550F9E60" w14:textId="77777777" w:rsidTr="00800B13">
        <w:tc>
          <w:tcPr>
            <w:tcW w:w="1526" w:type="dxa"/>
            <w:shd w:val="clear" w:color="auto" w:fill="auto"/>
            <w:vAlign w:val="bottom"/>
          </w:tcPr>
          <w:p w14:paraId="42074B93" w14:textId="77777777" w:rsidR="008D77BE" w:rsidRPr="00760C8D" w:rsidRDefault="008D77BE" w:rsidP="00800B13">
            <w:pPr>
              <w:pStyle w:val="DHHStabletext"/>
              <w:rPr>
                <w:rStyle w:val="Strong"/>
              </w:rPr>
            </w:pPr>
            <w:r w:rsidRPr="00760C8D">
              <w:rPr>
                <w:rStyle w:val="Strong"/>
              </w:rPr>
              <w:t>RBG</w:t>
            </w:r>
          </w:p>
        </w:tc>
        <w:tc>
          <w:tcPr>
            <w:tcW w:w="6379" w:type="dxa"/>
            <w:shd w:val="clear" w:color="auto" w:fill="auto"/>
            <w:vAlign w:val="bottom"/>
          </w:tcPr>
          <w:p w14:paraId="2CEB2C4F" w14:textId="77777777" w:rsidR="008D77BE" w:rsidRPr="00760C8D" w:rsidRDefault="008D77BE" w:rsidP="00800B13">
            <w:pPr>
              <w:pStyle w:val="DHHStabletext"/>
            </w:pPr>
            <w:r w:rsidRPr="00760C8D">
              <w:t>Random blood glucose</w:t>
            </w:r>
          </w:p>
        </w:tc>
      </w:tr>
      <w:tr w:rsidR="008D77BE" w:rsidRPr="00760C8D" w14:paraId="7CAE33F8" w14:textId="77777777" w:rsidTr="00800B13">
        <w:tc>
          <w:tcPr>
            <w:tcW w:w="1526" w:type="dxa"/>
            <w:shd w:val="clear" w:color="auto" w:fill="auto"/>
            <w:vAlign w:val="bottom"/>
          </w:tcPr>
          <w:p w14:paraId="533BB43F" w14:textId="77777777" w:rsidR="008D77BE" w:rsidRPr="00760C8D" w:rsidRDefault="008D77BE" w:rsidP="00800B13">
            <w:pPr>
              <w:pStyle w:val="DHHStabletext"/>
              <w:rPr>
                <w:rStyle w:val="Strong"/>
              </w:rPr>
            </w:pPr>
            <w:r w:rsidRPr="00760C8D">
              <w:rPr>
                <w:rStyle w:val="Strong"/>
              </w:rPr>
              <w:t>RN1</w:t>
            </w:r>
          </w:p>
        </w:tc>
        <w:tc>
          <w:tcPr>
            <w:tcW w:w="6379" w:type="dxa"/>
            <w:shd w:val="clear" w:color="auto" w:fill="auto"/>
            <w:vAlign w:val="bottom"/>
          </w:tcPr>
          <w:p w14:paraId="347EB9E4" w14:textId="77777777" w:rsidR="008D77BE" w:rsidRPr="00760C8D" w:rsidRDefault="008D77BE" w:rsidP="00800B13">
            <w:pPr>
              <w:pStyle w:val="DHHStabletext"/>
            </w:pPr>
            <w:r w:rsidRPr="00760C8D">
              <w:t>Registered nurse division 1</w:t>
            </w:r>
          </w:p>
        </w:tc>
      </w:tr>
      <w:tr w:rsidR="008D77BE" w:rsidRPr="00760C8D" w14:paraId="73F0E445" w14:textId="77777777" w:rsidTr="00800B13">
        <w:tc>
          <w:tcPr>
            <w:tcW w:w="1526" w:type="dxa"/>
            <w:shd w:val="clear" w:color="auto" w:fill="auto"/>
            <w:vAlign w:val="bottom"/>
          </w:tcPr>
          <w:p w14:paraId="420CB09F" w14:textId="77777777" w:rsidR="008D77BE" w:rsidRPr="00760C8D" w:rsidRDefault="008D77BE" w:rsidP="00800B13">
            <w:pPr>
              <w:pStyle w:val="DHHStabletext"/>
              <w:rPr>
                <w:rStyle w:val="Strong"/>
              </w:rPr>
            </w:pPr>
            <w:r w:rsidRPr="00760C8D">
              <w:rPr>
                <w:rStyle w:val="Strong"/>
              </w:rPr>
              <w:t>RN1 CC</w:t>
            </w:r>
          </w:p>
        </w:tc>
        <w:tc>
          <w:tcPr>
            <w:tcW w:w="6379" w:type="dxa"/>
            <w:shd w:val="clear" w:color="auto" w:fill="auto"/>
            <w:vAlign w:val="bottom"/>
          </w:tcPr>
          <w:p w14:paraId="7BE0A397" w14:textId="77777777" w:rsidR="008D77BE" w:rsidRPr="00760C8D" w:rsidRDefault="008D77BE" w:rsidP="00800B13">
            <w:pPr>
              <w:pStyle w:val="DHHStabletext"/>
            </w:pPr>
            <w:r w:rsidRPr="00760C8D">
              <w:t>Registered nurse division 1 with critical care qualification</w:t>
            </w:r>
          </w:p>
        </w:tc>
      </w:tr>
      <w:tr w:rsidR="008D77BE" w:rsidRPr="00760C8D" w14:paraId="0130F0AD" w14:textId="77777777" w:rsidTr="00800B13">
        <w:tc>
          <w:tcPr>
            <w:tcW w:w="1526" w:type="dxa"/>
            <w:shd w:val="clear" w:color="auto" w:fill="auto"/>
            <w:vAlign w:val="bottom"/>
          </w:tcPr>
          <w:p w14:paraId="7B721430" w14:textId="77777777" w:rsidR="008D77BE" w:rsidRPr="00760C8D" w:rsidRDefault="008D77BE" w:rsidP="00800B13">
            <w:pPr>
              <w:pStyle w:val="DHHStabletext"/>
              <w:rPr>
                <w:rStyle w:val="Strong"/>
              </w:rPr>
            </w:pPr>
            <w:r w:rsidRPr="00760C8D">
              <w:rPr>
                <w:rStyle w:val="Strong"/>
              </w:rPr>
              <w:t>ROSC</w:t>
            </w:r>
          </w:p>
        </w:tc>
        <w:tc>
          <w:tcPr>
            <w:tcW w:w="6379" w:type="dxa"/>
            <w:shd w:val="clear" w:color="auto" w:fill="auto"/>
            <w:vAlign w:val="bottom"/>
          </w:tcPr>
          <w:p w14:paraId="627D6FA5" w14:textId="77777777" w:rsidR="008D77BE" w:rsidRPr="00760C8D" w:rsidRDefault="008D77BE" w:rsidP="00800B13">
            <w:pPr>
              <w:pStyle w:val="DHHStabletext"/>
            </w:pPr>
            <w:r w:rsidRPr="00760C8D">
              <w:t>Return of spontaneous circulation</w:t>
            </w:r>
          </w:p>
        </w:tc>
      </w:tr>
      <w:tr w:rsidR="008D77BE" w:rsidRPr="00760C8D" w14:paraId="5A9F63BC" w14:textId="77777777" w:rsidTr="00800B13">
        <w:tc>
          <w:tcPr>
            <w:tcW w:w="1526" w:type="dxa"/>
            <w:shd w:val="clear" w:color="auto" w:fill="auto"/>
            <w:vAlign w:val="bottom"/>
          </w:tcPr>
          <w:p w14:paraId="4D8DC742" w14:textId="77777777" w:rsidR="008D77BE" w:rsidRPr="00760C8D" w:rsidRDefault="008D77BE" w:rsidP="00800B13">
            <w:pPr>
              <w:pStyle w:val="DHHStabletext"/>
              <w:rPr>
                <w:rStyle w:val="Strong"/>
              </w:rPr>
            </w:pPr>
            <w:r w:rsidRPr="00760C8D">
              <w:rPr>
                <w:rStyle w:val="Strong"/>
              </w:rPr>
              <w:t>ROTC</w:t>
            </w:r>
          </w:p>
        </w:tc>
        <w:tc>
          <w:tcPr>
            <w:tcW w:w="6379" w:type="dxa"/>
            <w:shd w:val="clear" w:color="auto" w:fill="auto"/>
            <w:vAlign w:val="bottom"/>
          </w:tcPr>
          <w:p w14:paraId="53220179" w14:textId="77777777" w:rsidR="008D77BE" w:rsidRPr="00760C8D" w:rsidRDefault="008D77BE" w:rsidP="00800B13">
            <w:pPr>
              <w:pStyle w:val="DHHStabletext"/>
            </w:pPr>
            <w:r w:rsidRPr="00760C8D">
              <w:t>Refusal of treatment certificate</w:t>
            </w:r>
          </w:p>
        </w:tc>
      </w:tr>
      <w:tr w:rsidR="008D77BE" w:rsidRPr="00760C8D" w14:paraId="3A531530" w14:textId="77777777" w:rsidTr="00800B13">
        <w:tc>
          <w:tcPr>
            <w:tcW w:w="1526" w:type="dxa"/>
            <w:shd w:val="clear" w:color="auto" w:fill="auto"/>
            <w:vAlign w:val="bottom"/>
          </w:tcPr>
          <w:p w14:paraId="2FC208E7" w14:textId="77777777" w:rsidR="008D77BE" w:rsidRPr="00760C8D" w:rsidRDefault="008D77BE" w:rsidP="00800B13">
            <w:pPr>
              <w:pStyle w:val="DHHStabletext"/>
              <w:rPr>
                <w:rStyle w:val="Strong"/>
              </w:rPr>
            </w:pPr>
            <w:r w:rsidRPr="00760C8D">
              <w:rPr>
                <w:rStyle w:val="Strong"/>
              </w:rPr>
              <w:t>RR</w:t>
            </w:r>
          </w:p>
        </w:tc>
        <w:tc>
          <w:tcPr>
            <w:tcW w:w="6379" w:type="dxa"/>
            <w:shd w:val="clear" w:color="auto" w:fill="auto"/>
            <w:vAlign w:val="bottom"/>
          </w:tcPr>
          <w:p w14:paraId="41DC4515" w14:textId="77777777" w:rsidR="008D77BE" w:rsidRPr="00760C8D" w:rsidRDefault="008D77BE" w:rsidP="00800B13">
            <w:pPr>
              <w:pStyle w:val="DHHStabletext"/>
            </w:pPr>
            <w:r w:rsidRPr="00760C8D">
              <w:t>Respiratory rate</w:t>
            </w:r>
          </w:p>
        </w:tc>
      </w:tr>
      <w:tr w:rsidR="008D77BE" w:rsidRPr="00760C8D" w14:paraId="615A0AB7" w14:textId="77777777" w:rsidTr="00800B13">
        <w:tc>
          <w:tcPr>
            <w:tcW w:w="1526" w:type="dxa"/>
            <w:shd w:val="clear" w:color="auto" w:fill="auto"/>
            <w:vAlign w:val="bottom"/>
          </w:tcPr>
          <w:p w14:paraId="2060B51F" w14:textId="77777777" w:rsidR="008D77BE" w:rsidRPr="00760C8D" w:rsidRDefault="008D77BE" w:rsidP="00800B13">
            <w:pPr>
              <w:pStyle w:val="DHHStabletext"/>
              <w:rPr>
                <w:rStyle w:val="Strong"/>
              </w:rPr>
            </w:pPr>
            <w:r w:rsidRPr="00760C8D">
              <w:rPr>
                <w:rStyle w:val="Strong"/>
              </w:rPr>
              <w:t>SAED</w:t>
            </w:r>
          </w:p>
        </w:tc>
        <w:tc>
          <w:tcPr>
            <w:tcW w:w="6379" w:type="dxa"/>
            <w:shd w:val="clear" w:color="auto" w:fill="auto"/>
            <w:vAlign w:val="bottom"/>
          </w:tcPr>
          <w:p w14:paraId="39112235" w14:textId="77777777" w:rsidR="008D77BE" w:rsidRPr="00760C8D" w:rsidRDefault="008D77BE" w:rsidP="00800B13">
            <w:pPr>
              <w:pStyle w:val="DHHStabletext"/>
            </w:pPr>
            <w:r w:rsidRPr="00760C8D">
              <w:t>Semi-automatic external defibrillator</w:t>
            </w:r>
          </w:p>
        </w:tc>
      </w:tr>
      <w:tr w:rsidR="008D77BE" w:rsidRPr="00760C8D" w14:paraId="53C46DB2" w14:textId="77777777" w:rsidTr="00800B13">
        <w:tc>
          <w:tcPr>
            <w:tcW w:w="1526" w:type="dxa"/>
            <w:shd w:val="clear" w:color="auto" w:fill="auto"/>
            <w:vAlign w:val="bottom"/>
          </w:tcPr>
          <w:p w14:paraId="565A08EA" w14:textId="77777777" w:rsidR="008D77BE" w:rsidRPr="00760C8D" w:rsidRDefault="008D77BE" w:rsidP="00800B13">
            <w:pPr>
              <w:pStyle w:val="DHHStabletext"/>
              <w:rPr>
                <w:rStyle w:val="Strong"/>
              </w:rPr>
            </w:pPr>
            <w:r w:rsidRPr="00760C8D">
              <w:rPr>
                <w:rStyle w:val="Strong"/>
              </w:rPr>
              <w:t>secs</w:t>
            </w:r>
          </w:p>
        </w:tc>
        <w:tc>
          <w:tcPr>
            <w:tcW w:w="6379" w:type="dxa"/>
            <w:shd w:val="clear" w:color="auto" w:fill="auto"/>
            <w:vAlign w:val="bottom"/>
          </w:tcPr>
          <w:p w14:paraId="5714CB34" w14:textId="77777777" w:rsidR="008D77BE" w:rsidRPr="00760C8D" w:rsidRDefault="008D77BE" w:rsidP="00800B13">
            <w:pPr>
              <w:pStyle w:val="DHHStabletext"/>
            </w:pPr>
            <w:r w:rsidRPr="00760C8D">
              <w:t>Seconds</w:t>
            </w:r>
          </w:p>
        </w:tc>
      </w:tr>
      <w:tr w:rsidR="008D77BE" w:rsidRPr="00760C8D" w14:paraId="14B3F139" w14:textId="77777777" w:rsidTr="00800B13">
        <w:tc>
          <w:tcPr>
            <w:tcW w:w="1526" w:type="dxa"/>
            <w:shd w:val="clear" w:color="auto" w:fill="auto"/>
            <w:vAlign w:val="bottom"/>
          </w:tcPr>
          <w:p w14:paraId="31B11D68" w14:textId="77777777" w:rsidR="008D77BE" w:rsidRPr="00760C8D" w:rsidRDefault="008D77BE" w:rsidP="00800B13">
            <w:pPr>
              <w:pStyle w:val="DHHStabletext"/>
              <w:rPr>
                <w:rStyle w:val="Strong"/>
              </w:rPr>
            </w:pPr>
            <w:r w:rsidRPr="00760C8D">
              <w:rPr>
                <w:rStyle w:val="Strong"/>
              </w:rPr>
              <w:t>SGA</w:t>
            </w:r>
          </w:p>
        </w:tc>
        <w:tc>
          <w:tcPr>
            <w:tcW w:w="6379" w:type="dxa"/>
            <w:shd w:val="clear" w:color="auto" w:fill="auto"/>
            <w:vAlign w:val="bottom"/>
          </w:tcPr>
          <w:p w14:paraId="72C1ED27" w14:textId="64B7E80A" w:rsidR="008D77BE" w:rsidRPr="00760C8D" w:rsidRDefault="008D77BE" w:rsidP="00800B13">
            <w:pPr>
              <w:pStyle w:val="DHHStabletext"/>
            </w:pPr>
            <w:r w:rsidRPr="00760C8D">
              <w:t>Supra-</w:t>
            </w:r>
            <w:r w:rsidR="002D3B24">
              <w:t>g</w:t>
            </w:r>
            <w:r w:rsidRPr="00760C8D">
              <w:t xml:space="preserve">lottic </w:t>
            </w:r>
            <w:r w:rsidR="002D3B24">
              <w:t>a</w:t>
            </w:r>
            <w:r w:rsidRPr="00760C8D">
              <w:t>irway</w:t>
            </w:r>
          </w:p>
        </w:tc>
      </w:tr>
      <w:tr w:rsidR="008D77BE" w:rsidRPr="00760C8D" w14:paraId="1F3DF3F1" w14:textId="77777777" w:rsidTr="00800B13">
        <w:tc>
          <w:tcPr>
            <w:tcW w:w="1526" w:type="dxa"/>
            <w:shd w:val="clear" w:color="auto" w:fill="auto"/>
            <w:vAlign w:val="bottom"/>
          </w:tcPr>
          <w:p w14:paraId="5639DB84" w14:textId="77777777" w:rsidR="008D77BE" w:rsidRPr="00760C8D" w:rsidRDefault="008D77BE" w:rsidP="00800B13">
            <w:pPr>
              <w:pStyle w:val="DHHStabletext"/>
              <w:rPr>
                <w:rStyle w:val="Strong"/>
              </w:rPr>
            </w:pPr>
            <w:r w:rsidRPr="00760C8D">
              <w:rPr>
                <w:rStyle w:val="Strong"/>
              </w:rPr>
              <w:t>SHERP</w:t>
            </w:r>
          </w:p>
        </w:tc>
        <w:tc>
          <w:tcPr>
            <w:tcW w:w="6379" w:type="dxa"/>
            <w:shd w:val="clear" w:color="auto" w:fill="auto"/>
            <w:vAlign w:val="bottom"/>
          </w:tcPr>
          <w:p w14:paraId="04A73F8F" w14:textId="77777777" w:rsidR="008D77BE" w:rsidRPr="00760C8D" w:rsidRDefault="008D77BE" w:rsidP="00800B13">
            <w:pPr>
              <w:pStyle w:val="DHHStabletext"/>
            </w:pPr>
            <w:r w:rsidRPr="00760C8D">
              <w:t>State health emergency response plan</w:t>
            </w:r>
          </w:p>
        </w:tc>
      </w:tr>
      <w:tr w:rsidR="008D77BE" w:rsidRPr="00760C8D" w14:paraId="521A8D1F" w14:textId="77777777" w:rsidTr="00800B13">
        <w:tc>
          <w:tcPr>
            <w:tcW w:w="1526" w:type="dxa"/>
            <w:shd w:val="clear" w:color="auto" w:fill="auto"/>
            <w:vAlign w:val="bottom"/>
          </w:tcPr>
          <w:p w14:paraId="26C437B9" w14:textId="77777777" w:rsidR="008D77BE" w:rsidRPr="00D662FC" w:rsidRDefault="008D77BE" w:rsidP="00800B13">
            <w:pPr>
              <w:pStyle w:val="DHHStabletext"/>
              <w:rPr>
                <w:rStyle w:val="Strong"/>
                <w:rFonts w:ascii="Calibri" w:eastAsia="Calibri" w:hAnsi="Calibri"/>
                <w:b w:val="0"/>
                <w:sz w:val="22"/>
                <w:szCs w:val="22"/>
              </w:rPr>
            </w:pPr>
            <w:r w:rsidRPr="00760C8D">
              <w:rPr>
                <w:rStyle w:val="Strong"/>
              </w:rPr>
              <w:t>TB</w:t>
            </w:r>
          </w:p>
        </w:tc>
        <w:tc>
          <w:tcPr>
            <w:tcW w:w="6379" w:type="dxa"/>
            <w:shd w:val="clear" w:color="auto" w:fill="auto"/>
            <w:vAlign w:val="bottom"/>
          </w:tcPr>
          <w:p w14:paraId="509A7F82" w14:textId="77777777" w:rsidR="008D77BE" w:rsidRPr="00760C8D" w:rsidRDefault="008D77BE" w:rsidP="00800B13">
            <w:pPr>
              <w:pStyle w:val="DHHStabletext"/>
              <w:rPr>
                <w:rStyle w:val="Strong"/>
              </w:rPr>
            </w:pPr>
            <w:r w:rsidRPr="00760C8D">
              <w:t>Tuberculosis</w:t>
            </w:r>
          </w:p>
        </w:tc>
      </w:tr>
      <w:tr w:rsidR="008D77BE" w:rsidRPr="00760C8D" w14:paraId="7F45E4E8" w14:textId="77777777" w:rsidTr="00800B13">
        <w:tc>
          <w:tcPr>
            <w:tcW w:w="1526" w:type="dxa"/>
            <w:shd w:val="clear" w:color="auto" w:fill="auto"/>
            <w:vAlign w:val="bottom"/>
          </w:tcPr>
          <w:p w14:paraId="5FA4B181" w14:textId="77777777" w:rsidR="008D77BE" w:rsidRPr="00760C8D" w:rsidRDefault="008D77BE" w:rsidP="00800B13">
            <w:pPr>
              <w:pStyle w:val="DHHStabletext"/>
              <w:rPr>
                <w:rStyle w:val="Strong"/>
              </w:rPr>
            </w:pPr>
            <w:r>
              <w:rPr>
                <w:rStyle w:val="Strong"/>
              </w:rPr>
              <w:t>TE</w:t>
            </w:r>
          </w:p>
        </w:tc>
        <w:tc>
          <w:tcPr>
            <w:tcW w:w="6379" w:type="dxa"/>
            <w:shd w:val="clear" w:color="auto" w:fill="auto"/>
            <w:vAlign w:val="bottom"/>
          </w:tcPr>
          <w:p w14:paraId="4C3A9A7F" w14:textId="77777777" w:rsidR="008D77BE" w:rsidRPr="00760C8D" w:rsidRDefault="008D77BE" w:rsidP="00800B13">
            <w:pPr>
              <w:pStyle w:val="DHHStabletext"/>
            </w:pPr>
            <w:r>
              <w:t>Trained and Endorsed</w:t>
            </w:r>
          </w:p>
        </w:tc>
      </w:tr>
      <w:tr w:rsidR="008D77BE" w:rsidRPr="00760C8D" w14:paraId="38927D4F" w14:textId="77777777" w:rsidTr="00800B13">
        <w:tc>
          <w:tcPr>
            <w:tcW w:w="1526" w:type="dxa"/>
            <w:shd w:val="clear" w:color="auto" w:fill="auto"/>
            <w:vAlign w:val="bottom"/>
          </w:tcPr>
          <w:p w14:paraId="376B9244" w14:textId="77777777" w:rsidR="008D77BE" w:rsidRPr="00760C8D" w:rsidRDefault="008D77BE" w:rsidP="00800B13">
            <w:pPr>
              <w:pStyle w:val="DHHStabletext"/>
              <w:rPr>
                <w:rStyle w:val="Strong"/>
              </w:rPr>
            </w:pPr>
            <w:r w:rsidRPr="00760C8D">
              <w:rPr>
                <w:rStyle w:val="Strong"/>
              </w:rPr>
              <w:t>VF</w:t>
            </w:r>
          </w:p>
        </w:tc>
        <w:tc>
          <w:tcPr>
            <w:tcW w:w="6379" w:type="dxa"/>
            <w:shd w:val="clear" w:color="auto" w:fill="auto"/>
            <w:vAlign w:val="bottom"/>
          </w:tcPr>
          <w:p w14:paraId="34D70974" w14:textId="77777777" w:rsidR="008D77BE" w:rsidRPr="00760C8D" w:rsidRDefault="008D77BE" w:rsidP="00800B13">
            <w:pPr>
              <w:pStyle w:val="DHHStabletext"/>
            </w:pPr>
            <w:r w:rsidRPr="00760C8D">
              <w:t>Ventricular fibrillation</w:t>
            </w:r>
          </w:p>
        </w:tc>
      </w:tr>
      <w:tr w:rsidR="008D77BE" w:rsidRPr="00760C8D" w14:paraId="57137E91" w14:textId="77777777" w:rsidTr="00800B13">
        <w:tc>
          <w:tcPr>
            <w:tcW w:w="1526" w:type="dxa"/>
            <w:shd w:val="clear" w:color="auto" w:fill="auto"/>
            <w:vAlign w:val="bottom"/>
          </w:tcPr>
          <w:p w14:paraId="66DE1531" w14:textId="77777777" w:rsidR="008D77BE" w:rsidRPr="00760C8D" w:rsidRDefault="008D77BE" w:rsidP="00800B13">
            <w:pPr>
              <w:pStyle w:val="DHHStabletext"/>
              <w:rPr>
                <w:rStyle w:val="Strong"/>
              </w:rPr>
            </w:pPr>
            <w:r w:rsidRPr="00760C8D">
              <w:rPr>
                <w:rStyle w:val="Strong"/>
              </w:rPr>
              <w:lastRenderedPageBreak/>
              <w:t>VRE</w:t>
            </w:r>
          </w:p>
        </w:tc>
        <w:tc>
          <w:tcPr>
            <w:tcW w:w="6379" w:type="dxa"/>
            <w:shd w:val="clear" w:color="auto" w:fill="auto"/>
            <w:vAlign w:val="bottom"/>
          </w:tcPr>
          <w:p w14:paraId="70DFDC4E" w14:textId="77777777" w:rsidR="008D77BE" w:rsidRPr="00760C8D" w:rsidRDefault="008D77BE" w:rsidP="00800B13">
            <w:pPr>
              <w:pStyle w:val="DHHStabletext"/>
            </w:pPr>
            <w:r w:rsidRPr="00760C8D">
              <w:t>Vancomycin-resistant enterococci</w:t>
            </w:r>
          </w:p>
        </w:tc>
      </w:tr>
      <w:tr w:rsidR="008D77BE" w:rsidRPr="00760C8D" w14:paraId="20A23315" w14:textId="77777777" w:rsidTr="00800B13">
        <w:tc>
          <w:tcPr>
            <w:tcW w:w="1526" w:type="dxa"/>
            <w:shd w:val="clear" w:color="auto" w:fill="auto"/>
            <w:vAlign w:val="bottom"/>
          </w:tcPr>
          <w:p w14:paraId="21EB5F9D" w14:textId="77777777" w:rsidR="008D77BE" w:rsidRPr="00760C8D" w:rsidRDefault="008D77BE" w:rsidP="00800B13">
            <w:pPr>
              <w:pStyle w:val="DHHStabletext"/>
              <w:rPr>
                <w:rStyle w:val="Strong"/>
              </w:rPr>
            </w:pPr>
            <w:r w:rsidRPr="00760C8D">
              <w:rPr>
                <w:rStyle w:val="Strong"/>
              </w:rPr>
              <w:t>VT</w:t>
            </w:r>
          </w:p>
        </w:tc>
        <w:tc>
          <w:tcPr>
            <w:tcW w:w="6379" w:type="dxa"/>
            <w:shd w:val="clear" w:color="auto" w:fill="auto"/>
            <w:vAlign w:val="bottom"/>
          </w:tcPr>
          <w:p w14:paraId="5DBFC2D4" w14:textId="77777777" w:rsidR="008D77BE" w:rsidRPr="00760C8D" w:rsidRDefault="008D77BE" w:rsidP="00800B13">
            <w:pPr>
              <w:pStyle w:val="DHHStabletext"/>
            </w:pPr>
            <w:r w:rsidRPr="00760C8D">
              <w:t>Ventricular tachycardia</w:t>
            </w:r>
          </w:p>
        </w:tc>
      </w:tr>
    </w:tbl>
    <w:p w14:paraId="098E6DF8" w14:textId="77777777" w:rsidR="00E30414" w:rsidRPr="003072C6" w:rsidRDefault="00E30414" w:rsidP="00927D51">
      <w:pPr>
        <w:pStyle w:val="DHHStablecaption"/>
      </w:pPr>
    </w:p>
    <w:p w14:paraId="381D858E" w14:textId="77777777" w:rsidR="008D77BE" w:rsidRDefault="008D77BE" w:rsidP="008D77BE">
      <w:pPr>
        <w:pStyle w:val="DHHStablefigurenote"/>
        <w:sectPr w:rsidR="008D77BE" w:rsidSect="008D77BE">
          <w:headerReference w:type="even" r:id="rId16"/>
          <w:headerReference w:type="default" r:id="rId17"/>
          <w:footerReference w:type="even" r:id="rId18"/>
          <w:footerReference w:type="default" r:id="rId19"/>
          <w:footerReference w:type="first" r:id="rId20"/>
          <w:pgSz w:w="11906" w:h="16838"/>
          <w:pgMar w:top="1701" w:right="1304" w:bottom="1134" w:left="1304" w:header="454" w:footer="510" w:gutter="0"/>
          <w:cols w:space="720"/>
          <w:docGrid w:linePitch="360"/>
        </w:sectPr>
      </w:pPr>
    </w:p>
    <w:p w14:paraId="5F9976D8" w14:textId="77777777" w:rsidR="008D77BE" w:rsidRPr="008606F9" w:rsidRDefault="008D77BE" w:rsidP="008D77BE">
      <w:pPr>
        <w:pStyle w:val="Heading1"/>
      </w:pPr>
      <w:bookmarkStart w:id="1" w:name="_Toc6321093"/>
      <w:r w:rsidRPr="008606F9">
        <w:lastRenderedPageBreak/>
        <w:t>Purpose</w:t>
      </w:r>
      <w:bookmarkEnd w:id="1"/>
    </w:p>
    <w:p w14:paraId="1D7129A4" w14:textId="77777777" w:rsidR="008D77BE" w:rsidRPr="00760C8D" w:rsidRDefault="008D77BE" w:rsidP="008D77BE">
      <w:pPr>
        <w:pStyle w:val="DHHSbody"/>
      </w:pPr>
      <w:r w:rsidRPr="00760C8D">
        <w:t xml:space="preserve">The purpose of the </w:t>
      </w:r>
      <w:r w:rsidRPr="00760C8D">
        <w:rPr>
          <w:i/>
        </w:rPr>
        <w:t xml:space="preserve">Non-emergency patient transport: clinical practice protocols </w:t>
      </w:r>
      <w:r w:rsidRPr="00760C8D">
        <w:t>is to provide practice requirements to licensed non-emergency patient transport (NEPT) providers in the triage, care and transport of patients.</w:t>
      </w:r>
    </w:p>
    <w:p w14:paraId="19574502" w14:textId="77777777" w:rsidR="008D77BE" w:rsidRPr="00760C8D" w:rsidRDefault="008D77BE" w:rsidP="008D77BE">
      <w:pPr>
        <w:pStyle w:val="DHHSbody"/>
      </w:pPr>
      <w:r w:rsidRPr="00760C8D">
        <w:t xml:space="preserve">In accordance with the </w:t>
      </w:r>
      <w:r w:rsidRPr="00760C8D">
        <w:rPr>
          <w:i/>
        </w:rPr>
        <w:t xml:space="preserve">Non-Emergency Patient Transport Act 2003 </w:t>
      </w:r>
      <w:r w:rsidRPr="00760C8D">
        <w:t xml:space="preserve">(the Act) and the Non-Emergency Patient Transport Regulations 2016 (the Regulations), the </w:t>
      </w:r>
      <w:r w:rsidRPr="00760C8D">
        <w:rPr>
          <w:i/>
        </w:rPr>
        <w:t>Clinical practice protocols</w:t>
      </w:r>
      <w:r w:rsidRPr="00760C8D">
        <w:t xml:space="preserve"> set out additional practices that NEPT providers must follow. These additional requirements assist licensed NEPT providers, health services and other organisations to make decisions about the use of NEPT services for patients with a variety of clinical conditions and in a range of acuities.</w:t>
      </w:r>
    </w:p>
    <w:p w14:paraId="43FF1BB1" w14:textId="77777777" w:rsidR="008D77BE" w:rsidRDefault="008D77BE" w:rsidP="008D77BE">
      <w:pPr>
        <w:pStyle w:val="DHHSbody"/>
      </w:pPr>
      <w:r w:rsidRPr="00760C8D">
        <w:t>The protocols also provide a framework for licensed NEPT providers in planning and organising their services as well as understanding the knowledge and training requirements for employees.</w:t>
      </w:r>
    </w:p>
    <w:p w14:paraId="2CD63775" w14:textId="77777777" w:rsidR="008D77BE" w:rsidRDefault="008D77BE" w:rsidP="008D77BE">
      <w:pPr>
        <w:pStyle w:val="DHHSbody"/>
      </w:pPr>
      <w:r>
        <w:t xml:space="preserve">It is important to note that Ambulance Victoria is the point of contact for clinical emergencies.  </w:t>
      </w:r>
    </w:p>
    <w:p w14:paraId="311A5B65" w14:textId="5CF4CC72" w:rsidR="008D77BE" w:rsidRPr="008606F9" w:rsidRDefault="008D77BE" w:rsidP="008D77BE">
      <w:pPr>
        <w:pStyle w:val="Heading2"/>
      </w:pPr>
      <w:bookmarkStart w:id="2" w:name="_Toc6321094"/>
      <w:r w:rsidRPr="008606F9">
        <w:t>201</w:t>
      </w:r>
      <w:r w:rsidR="00990B8C">
        <w:t>9</w:t>
      </w:r>
      <w:r w:rsidRPr="008606F9">
        <w:t xml:space="preserve"> Edition – Review Overview</w:t>
      </w:r>
      <w:bookmarkEnd w:id="2"/>
    </w:p>
    <w:p w14:paraId="5B310E00" w14:textId="5376D4CF" w:rsidR="008D77BE" w:rsidRDefault="008D77BE" w:rsidP="008D77BE">
      <w:pPr>
        <w:pStyle w:val="DHHSbody"/>
      </w:pPr>
      <w:r w:rsidRPr="008606F9">
        <w:t>The 201</w:t>
      </w:r>
      <w:r w:rsidR="00990B8C">
        <w:t>8</w:t>
      </w:r>
      <w:r w:rsidRPr="008606F9">
        <w:t xml:space="preserve"> edition of the NEPT CPP's have been developed with oversight from a multidisciplinary panel with representation from the NEPT sector, the Department of Health, Ambulance Victoria, and the Ambulance Employees Association - Victoria. The review process focused on the clinical aspects of NEPT care and has included consideration of current best practice standards and feedback from a broad consultation phase. The review also caters for the changes to the Ambulance Victoria revised clinical response model and the expected actions of the NEPT sector during State Health Emergency Response Plan events. There have been a number of clinical categories that have been used across the sector since the sector was legislated, these may have had different scopes of practice at various times, however the 201</w:t>
      </w:r>
      <w:r w:rsidR="00990B8C">
        <w:t>8</w:t>
      </w:r>
      <w:r w:rsidRPr="008606F9">
        <w:t xml:space="preserve"> edition of the CPP's seeks to make it very clear that whilst there may be a range of clinical providers (e.g. PTO, EN, ATA, RN1, RN1 CC, etc) that the scopes of practice are </w:t>
      </w:r>
      <w:r>
        <w:t>aligned into functional groups.</w:t>
      </w:r>
    </w:p>
    <w:p w14:paraId="03F30DD0" w14:textId="77777777" w:rsidR="008D77BE" w:rsidRPr="008606F9" w:rsidRDefault="008D77BE" w:rsidP="008D77BE">
      <w:pPr>
        <w:pStyle w:val="Heading2"/>
      </w:pPr>
      <w:bookmarkStart w:id="3" w:name="_Toc6321095"/>
      <w:r w:rsidRPr="008606F9">
        <w:t>2018 Edition – Paramedic Registration</w:t>
      </w:r>
      <w:bookmarkEnd w:id="3"/>
    </w:p>
    <w:p w14:paraId="1E65A90D" w14:textId="574CA3A8" w:rsidR="008D77BE" w:rsidRDefault="008D77BE" w:rsidP="008D77BE">
      <w:pPr>
        <w:pStyle w:val="DHHSbody"/>
      </w:pPr>
      <w:r>
        <w:rPr>
          <w:rFonts w:cs="Arial"/>
        </w:rPr>
        <w:t>A retiring term within the 2018 CPP's is the clinical level of 'Ambulance Officer'. NEPT staff contracted under this term are able to align their practice to the Ambulance Transport Attendant (ATA) scope of practice. For consistency of language the CPP's refer only to the ATA scope</w:t>
      </w:r>
      <w:r w:rsidR="0020515A">
        <w:rPr>
          <w:rFonts w:cs="Arial"/>
        </w:rPr>
        <w:t>–</w:t>
      </w:r>
      <w:r>
        <w:rPr>
          <w:rFonts w:cs="Arial"/>
        </w:rPr>
        <w:t>this is to remove any confusion related to the commencement of paramedic registration in late 2018.</w:t>
      </w:r>
      <w:r>
        <w:t xml:space="preserve"> </w:t>
      </w:r>
    </w:p>
    <w:p w14:paraId="1EBE33E9" w14:textId="77777777" w:rsidR="008D77BE" w:rsidRDefault="008D77BE" w:rsidP="008D77BE">
      <w:pPr>
        <w:pStyle w:val="Heading1"/>
      </w:pPr>
      <w:bookmarkStart w:id="4" w:name="_Toc6321096"/>
      <w:r w:rsidRPr="001F3104">
        <w:lastRenderedPageBreak/>
        <w:t>Guide to using the clinical practice protocols</w:t>
      </w:r>
      <w:bookmarkEnd w:id="4"/>
    </w:p>
    <w:p w14:paraId="01DA21D4" w14:textId="27B5F9CD" w:rsidR="008D77BE" w:rsidRPr="00760C8D" w:rsidRDefault="008D77BE" w:rsidP="008D77BE">
      <w:pPr>
        <w:pStyle w:val="DHHSbody"/>
      </w:pPr>
      <w:r w:rsidRPr="00BD3045">
        <w:t>The protocols set out the scope of practice for employees of licensed NEPT providers who are credentialed to a level of practice as described.  While taking into account the variety of clinical conditions and acuities of patients that may be serviced by licensed NEPT providers, the types of conditions described in these protocols are not exhaustive. There may be exceptional times where they are confronted with a need to provide care beyond their scope of credentialed practice, and this</w:t>
      </w:r>
      <w:r w:rsidR="00796659">
        <w:t>—</w:t>
      </w:r>
      <w:r w:rsidRPr="00BD3045">
        <w:t>in the emergency situation</w:t>
      </w:r>
      <w:r w:rsidR="00796659">
        <w:t>—</w:t>
      </w:r>
      <w:r w:rsidRPr="00BD3045">
        <w:t>can be facilitated by a consultation with the AV communications centre staff or in the non-emergency situation, with the party requesting the service.</w:t>
      </w:r>
    </w:p>
    <w:p w14:paraId="28506DA0" w14:textId="4AF38CB7" w:rsidR="008D77BE" w:rsidRPr="00760C8D" w:rsidRDefault="008D77BE" w:rsidP="008D77BE">
      <w:pPr>
        <w:pStyle w:val="DHHSbody"/>
      </w:pPr>
      <w:r w:rsidRPr="00760C8D">
        <w:t>It is also acknowledged that the information provided in the protocols has been selected for the relevance to licensed NEPT providers and is not suitable for use in other clinical situations. In particular</w:t>
      </w:r>
      <w:r w:rsidR="00796659">
        <w:t xml:space="preserve">, </w:t>
      </w:r>
      <w:r w:rsidRPr="00760C8D">
        <w:t>the references to medications including use, contraindications, side effects and dose ranges are specific to the types of conditions seen by licensed NEPT providers.</w:t>
      </w:r>
    </w:p>
    <w:p w14:paraId="308A6207" w14:textId="77777777" w:rsidR="008D77BE" w:rsidRDefault="008D77BE" w:rsidP="008D77BE">
      <w:pPr>
        <w:pStyle w:val="Heading4"/>
      </w:pPr>
      <w:r w:rsidRPr="00760C8D">
        <w:t>Visual guide to the Clinical Practice Protocols</w:t>
      </w:r>
    </w:p>
    <w:p w14:paraId="47DF7B49" w14:textId="470BAEAC" w:rsidR="008D77BE" w:rsidRDefault="008D77BE" w:rsidP="008D77BE">
      <w:pPr>
        <w:pStyle w:val="DHHSbody"/>
        <w:rPr>
          <w:b/>
        </w:rPr>
      </w:pPr>
    </w:p>
    <w:p w14:paraId="63898A11" w14:textId="5B5841D7" w:rsidR="008D77BE" w:rsidRDefault="008D77BE" w:rsidP="008D77BE">
      <w:pPr>
        <w:pStyle w:val="DHHSbody"/>
        <w:rPr>
          <w:b/>
        </w:rPr>
      </w:pPr>
    </w:p>
    <w:p w14:paraId="2E829341" w14:textId="3406442E" w:rsidR="008D77BE" w:rsidRDefault="00D23F10" w:rsidP="008D77BE">
      <w:pPr>
        <w:pStyle w:val="DHHSbody"/>
        <w:rPr>
          <w:b/>
        </w:rPr>
      </w:pPr>
      <w:r>
        <w:rPr>
          <w:noProof/>
        </w:rPr>
        <mc:AlternateContent>
          <mc:Choice Requires="wps">
            <w:drawing>
              <wp:anchor distT="45720" distB="45720" distL="114300" distR="114300" simplePos="0" relativeHeight="251660288" behindDoc="0" locked="0" layoutInCell="1" allowOverlap="1" wp14:anchorId="30A45B45" wp14:editId="02A4B8E4">
                <wp:simplePos x="0" y="0"/>
                <wp:positionH relativeFrom="column">
                  <wp:posOffset>2588895</wp:posOffset>
                </wp:positionH>
                <wp:positionV relativeFrom="paragraph">
                  <wp:posOffset>26035</wp:posOffset>
                </wp:positionV>
                <wp:extent cx="3219450" cy="276225"/>
                <wp:effectExtent l="0" t="0" r="0" b="952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0000"/>
                        </a:solidFill>
                        <a:ln w="9525">
                          <a:noFill/>
                          <a:miter lim="800000"/>
                          <a:headEnd/>
                          <a:tailEnd/>
                        </a:ln>
                      </wps:spPr>
                      <wps:txbx>
                        <w:txbxContent>
                          <w:p w14:paraId="7C20B9BB" w14:textId="77777777" w:rsidR="005116D4" w:rsidRPr="00D033E2" w:rsidRDefault="005116D4" w:rsidP="008D77BE">
                            <w:pPr>
                              <w:rPr>
                                <w:rFonts w:ascii="Arial" w:hAnsi="Arial" w:cs="Arial"/>
                                <w:b/>
                                <w:color w:val="FFFFFF"/>
                              </w:rPr>
                            </w:pPr>
                            <w:r w:rsidRPr="00D033E2">
                              <w:rPr>
                                <w:rFonts w:ascii="Arial" w:hAnsi="Arial" w:cs="Arial"/>
                                <w:b/>
                                <w:color w:val="FFFFFF"/>
                              </w:rPr>
                              <w:t>STOP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45B45" id="Text Box 2" o:spid="_x0000_s1027" type="#_x0000_t202" style="position:absolute;margin-left:203.85pt;margin-top:2.05pt;width:253.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" fillcolor="red" stroked="f">
                <v:textbox>
                  <w:txbxContent>
                    <w:p w14:paraId="7C20B9BB" w14:textId="77777777" w:rsidR="005116D4" w:rsidRPr="00D033E2" w:rsidRDefault="005116D4" w:rsidP="008D77BE">
                      <w:pPr>
                        <w:rPr>
                          <w:rFonts w:ascii="Arial" w:hAnsi="Arial" w:cs="Arial"/>
                          <w:b/>
                          <w:color w:val="FFFFFF"/>
                        </w:rPr>
                      </w:pPr>
                      <w:r w:rsidRPr="00D033E2">
                        <w:rPr>
                          <w:rFonts w:ascii="Arial" w:hAnsi="Arial" w:cs="Arial"/>
                          <w:b/>
                          <w:color w:val="FFFFFF"/>
                        </w:rPr>
                        <w:t>STOP</w:t>
                      </w:r>
                    </w:p>
                  </w:txbxContent>
                </v:textbox>
                <w10:wrap type="square"/>
              </v:shape>
            </w:pict>
          </mc:Fallback>
        </mc:AlternateContent>
      </w:r>
      <w:r w:rsidR="00305A90">
        <w:rPr>
          <w:noProof/>
        </w:rPr>
        <mc:AlternateContent>
          <mc:Choice Requires="wps">
            <w:drawing>
              <wp:anchor distT="0" distB="0" distL="114300" distR="114300" simplePos="0" relativeHeight="251668480" behindDoc="0" locked="0" layoutInCell="1" allowOverlap="1" wp14:anchorId="262F857E" wp14:editId="64BDA646">
                <wp:simplePos x="0" y="0"/>
                <wp:positionH relativeFrom="column">
                  <wp:posOffset>6515100</wp:posOffset>
                </wp:positionH>
                <wp:positionV relativeFrom="paragraph">
                  <wp:posOffset>4877435</wp:posOffset>
                </wp:positionV>
                <wp:extent cx="2628900" cy="457200"/>
                <wp:effectExtent l="0" t="0" r="0" b="0"/>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0000"/>
                        </a:solidFill>
                        <a:ln w="9525">
                          <a:noFill/>
                          <a:miter lim="800000"/>
                          <a:headEnd/>
                          <a:tailEnd/>
                        </a:ln>
                      </wps:spPr>
                      <wps:txbx>
                        <w:txbxContent>
                          <w:p w14:paraId="33AAC5E5" w14:textId="77777777" w:rsidR="005116D4" w:rsidRPr="00550F5F" w:rsidRDefault="005116D4" w:rsidP="008D77BE">
                            <w:pPr>
                              <w:rPr>
                                <w:rFonts w:ascii="Arial" w:hAnsi="Arial" w:cs="Arial"/>
                                <w:b/>
                                <w:color w:val="FFFFFF"/>
                                <w:sz w:val="16"/>
                              </w:rPr>
                            </w:pPr>
                            <w:r w:rsidRPr="00550F5F">
                              <w:rPr>
                                <w:rFonts w:ascii="Arial" w:hAnsi="Arial" w:cs="Arial"/>
                                <w:b/>
                                <w:noProof/>
                                <w:color w:val="FFFFFF"/>
                                <w:sz w:val="16"/>
                                <w:szCs w:val="16"/>
                                <w:lang w:eastAsia="en-AU"/>
                              </w:rPr>
                              <w:drawing>
                                <wp:inline distT="0" distB="0" distL="0" distR="0" wp14:anchorId="39BD571D" wp14:editId="2FC3D89D">
                                  <wp:extent cx="152400" cy="17145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50F5F">
                              <w:rPr>
                                <w:rFonts w:ascii="Arial" w:hAnsi="Arial" w:cs="Arial"/>
                                <w:b/>
                                <w:color w:val="FFFFFF"/>
                                <w:sz w:val="16"/>
                                <w:szCs w:val="16"/>
                              </w:rPr>
                              <w:t xml:space="preserve">  Escalation to emergency ambulance (notification or activation)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F857E" id="_x0000_s1028" type="#_x0000_t202" style="position:absolute;margin-left:513pt;margin-top:384.05pt;width:20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" fillcolor="red" stroked="f">
                <v:textbox>
                  <w:txbxContent>
                    <w:p w14:paraId="33AAC5E5" w14:textId="77777777" w:rsidR="005116D4" w:rsidRPr="00550F5F" w:rsidRDefault="005116D4" w:rsidP="008D77BE">
                      <w:pPr>
                        <w:rPr>
                          <w:rFonts w:ascii="Arial" w:hAnsi="Arial" w:cs="Arial"/>
                          <w:b/>
                          <w:color w:val="FFFFFF"/>
                          <w:sz w:val="16"/>
                        </w:rPr>
                      </w:pPr>
                      <w:r w:rsidRPr="00550F5F">
                        <w:rPr>
                          <w:rFonts w:ascii="Arial" w:hAnsi="Arial" w:cs="Arial"/>
                          <w:b/>
                          <w:noProof/>
                          <w:color w:val="FFFFFF"/>
                          <w:sz w:val="16"/>
                          <w:szCs w:val="16"/>
                          <w:lang w:eastAsia="en-AU"/>
                        </w:rPr>
                        <w:drawing>
                          <wp:inline distT="0" distB="0" distL="0" distR="0" wp14:anchorId="39BD571D" wp14:editId="2FC3D89D">
                            <wp:extent cx="152400" cy="17145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50F5F">
                        <w:rPr>
                          <w:rFonts w:ascii="Arial" w:hAnsi="Arial" w:cs="Arial"/>
                          <w:b/>
                          <w:color w:val="FFFFFF"/>
                          <w:sz w:val="16"/>
                          <w:szCs w:val="16"/>
                        </w:rPr>
                        <w:t xml:space="preserve">  Escalation to emergency ambulance (notification or activation)</w:t>
                      </w:r>
                    </w:p>
                  </w:txbxContent>
                </v:textbox>
              </v:shape>
            </w:pict>
          </mc:Fallback>
        </mc:AlternateContent>
      </w:r>
    </w:p>
    <w:p w14:paraId="6257FFB9" w14:textId="04DD2CA4" w:rsidR="008D77BE" w:rsidRDefault="00D23F10" w:rsidP="008D77BE">
      <w:pPr>
        <w:pStyle w:val="DHHSbody"/>
        <w:rPr>
          <w:b/>
        </w:rPr>
      </w:pPr>
      <w:r>
        <w:rPr>
          <w:noProof/>
        </w:rPr>
        <mc:AlternateContent>
          <mc:Choice Requires="wps">
            <w:drawing>
              <wp:anchor distT="45720" distB="45720" distL="114300" distR="114300" simplePos="0" relativeHeight="251661312" behindDoc="0" locked="0" layoutInCell="1" allowOverlap="1" wp14:anchorId="4D86E087" wp14:editId="3B1CA527">
                <wp:simplePos x="0" y="0"/>
                <wp:positionH relativeFrom="column">
                  <wp:posOffset>2588895</wp:posOffset>
                </wp:positionH>
                <wp:positionV relativeFrom="paragraph">
                  <wp:posOffset>48895</wp:posOffset>
                </wp:positionV>
                <wp:extent cx="3219450" cy="302895"/>
                <wp:effectExtent l="0" t="0" r="0" b="190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02895"/>
                        </a:xfrm>
                        <a:prstGeom prst="rect">
                          <a:avLst/>
                        </a:prstGeom>
                        <a:solidFill>
                          <a:srgbClr val="FFD3D3"/>
                        </a:solidFill>
                        <a:ln w="9525">
                          <a:noFill/>
                          <a:miter lim="800000"/>
                          <a:headEnd/>
                          <a:tailEnd/>
                        </a:ln>
                      </wps:spPr>
                      <wps:txbx>
                        <w:txbxContent>
                          <w:p w14:paraId="3323D67C" w14:textId="77777777" w:rsidR="005116D4" w:rsidRPr="00D033E2" w:rsidRDefault="005116D4" w:rsidP="00CC0FC7">
                            <w:pPr>
                              <w:pStyle w:val="Healthbullet1lastline"/>
                              <w:numPr>
                                <w:ilvl w:val="0"/>
                                <w:numId w:val="75"/>
                              </w:numPr>
                              <w:spacing w:line="240" w:lineRule="auto"/>
                              <w:rPr>
                                <w:rFonts w:cs="Arial"/>
                                <w:color w:val="000000"/>
                              </w:rPr>
                            </w:pPr>
                            <w:r w:rsidRPr="00D033E2">
                              <w:rPr>
                                <w:rFonts w:cs="Arial"/>
                                <w:color w:val="000000"/>
                              </w:rPr>
                              <w:t>Critical safety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6E087" id="_x0000_s1029" type="#_x0000_t202" style="position:absolute;margin-left:203.85pt;margin-top:3.85pt;width:253.5pt;height:2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" fillcolor="#ffd3d3" stroked="f">
                <v:textbox>
                  <w:txbxContent>
                    <w:p w14:paraId="3323D67C" w14:textId="77777777" w:rsidR="005116D4" w:rsidRPr="00D033E2" w:rsidRDefault="005116D4" w:rsidP="00CC0FC7">
                      <w:pPr>
                        <w:pStyle w:val="Healthbullet1lastline"/>
                        <w:numPr>
                          <w:ilvl w:val="0"/>
                          <w:numId w:val="75"/>
                        </w:numPr>
                        <w:spacing w:line="240" w:lineRule="auto"/>
                        <w:rPr>
                          <w:rFonts w:cs="Arial"/>
                          <w:color w:val="000000"/>
                        </w:rPr>
                      </w:pPr>
                      <w:r w:rsidRPr="00D033E2">
                        <w:rPr>
                          <w:rFonts w:cs="Arial"/>
                          <w:color w:val="000000"/>
                        </w:rPr>
                        <w:t>Critical safety information</w:t>
                      </w:r>
                    </w:p>
                  </w:txbxContent>
                </v:textbox>
                <w10:wrap type="square"/>
              </v:shape>
            </w:pict>
          </mc:Fallback>
        </mc:AlternateContent>
      </w:r>
    </w:p>
    <w:p w14:paraId="64FA579D" w14:textId="68AC3B93" w:rsidR="008D77BE" w:rsidRDefault="00D23F10" w:rsidP="008D77BE">
      <w:pPr>
        <w:pStyle w:val="DHHSbody"/>
        <w:rPr>
          <w:b/>
        </w:rPr>
      </w:pPr>
      <w:r>
        <w:rPr>
          <w:noProof/>
        </w:rPr>
        <mc:AlternateContent>
          <mc:Choice Requires="wps">
            <w:drawing>
              <wp:anchor distT="45720" distB="45720" distL="114300" distR="114300" simplePos="0" relativeHeight="251665408" behindDoc="0" locked="0" layoutInCell="1" allowOverlap="1" wp14:anchorId="70A1DD15" wp14:editId="29B7C13F">
                <wp:simplePos x="0" y="0"/>
                <wp:positionH relativeFrom="column">
                  <wp:posOffset>2594610</wp:posOffset>
                </wp:positionH>
                <wp:positionV relativeFrom="paragraph">
                  <wp:posOffset>195580</wp:posOffset>
                </wp:positionV>
                <wp:extent cx="3219450" cy="217170"/>
                <wp:effectExtent l="0" t="0" r="0"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17170"/>
                        </a:xfrm>
                        <a:prstGeom prst="rect">
                          <a:avLst/>
                        </a:prstGeom>
                        <a:solidFill>
                          <a:srgbClr val="ED7D31"/>
                        </a:solidFill>
                        <a:ln w="9525">
                          <a:noFill/>
                          <a:miter lim="800000"/>
                          <a:headEnd/>
                          <a:tailEnd/>
                        </a:ln>
                      </wps:spPr>
                      <wps:txbx>
                        <w:txbxContent>
                          <w:p w14:paraId="61FB6115"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1DD15" id="_x0000_s1030" type="#_x0000_t202" style="position:absolute;margin-left:204.3pt;margin-top:15.4pt;width:253.5pt;height:17.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" fillcolor="#ed7d31" stroked="f">
                <v:textbox>
                  <w:txbxContent>
                    <w:p w14:paraId="61FB6115"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Assess</w:t>
                      </w:r>
                    </w:p>
                  </w:txbxContent>
                </v:textbox>
                <w10:wrap type="square"/>
              </v:shape>
            </w:pict>
          </mc:Fallback>
        </mc:AlternateContent>
      </w:r>
    </w:p>
    <w:p w14:paraId="73000217" w14:textId="5DE98778" w:rsidR="008D77BE" w:rsidRDefault="00D23F10" w:rsidP="008D77BE">
      <w:pPr>
        <w:pStyle w:val="DHHSbody"/>
        <w:rPr>
          <w:b/>
        </w:rPr>
      </w:pPr>
      <w:r>
        <w:rPr>
          <w:noProof/>
        </w:rPr>
        <mc:AlternateContent>
          <mc:Choice Requires="wps">
            <w:drawing>
              <wp:anchor distT="45720" distB="45720" distL="114300" distR="114300" simplePos="0" relativeHeight="251666432" behindDoc="0" locked="0" layoutInCell="1" allowOverlap="1" wp14:anchorId="739DBADB" wp14:editId="233BA843">
                <wp:simplePos x="0" y="0"/>
                <wp:positionH relativeFrom="column">
                  <wp:posOffset>2593975</wp:posOffset>
                </wp:positionH>
                <wp:positionV relativeFrom="paragraph">
                  <wp:posOffset>164465</wp:posOffset>
                </wp:positionV>
                <wp:extent cx="3219450" cy="257175"/>
                <wp:effectExtent l="0" t="0" r="0" b="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57175"/>
                        </a:xfrm>
                        <a:prstGeom prst="rect">
                          <a:avLst/>
                        </a:prstGeom>
                        <a:solidFill>
                          <a:srgbClr val="ED7D31">
                            <a:lumMod val="20000"/>
                            <a:lumOff val="80000"/>
                          </a:srgbClr>
                        </a:solidFill>
                        <a:ln w="9525">
                          <a:noFill/>
                          <a:miter lim="800000"/>
                          <a:headEnd/>
                          <a:tailEnd/>
                        </a:ln>
                      </wps:spPr>
                      <wps:txbx>
                        <w:txbxContent>
                          <w:p w14:paraId="19A2A165" w14:textId="77777777" w:rsidR="005116D4" w:rsidRPr="00D033E2" w:rsidRDefault="005116D4" w:rsidP="00CC0FC7">
                            <w:pPr>
                              <w:numPr>
                                <w:ilvl w:val="0"/>
                                <w:numId w:val="5"/>
                              </w:numPr>
                              <w:spacing w:after="160"/>
                              <w:rPr>
                                <w:rFonts w:ascii="Arial" w:hAnsi="Arial" w:cs="Arial"/>
                                <w:color w:val="000000"/>
                                <w:sz w:val="18"/>
                                <w:szCs w:val="16"/>
                              </w:rPr>
                            </w:pPr>
                            <w:r w:rsidRPr="00D033E2">
                              <w:rPr>
                                <w:rFonts w:ascii="Arial" w:hAnsi="Arial" w:cs="Arial"/>
                                <w:color w:val="000000"/>
                                <w:sz w:val="18"/>
                                <w:szCs w:val="16"/>
                              </w:rPr>
                              <w:t>Specific patient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DBADB" id="_x0000_s1031" type="#_x0000_t202" style="position:absolute;margin-left:204.25pt;margin-top:12.95pt;width:253.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" fillcolor="#fbe5d6" stroked="f">
                <v:textbox>
                  <w:txbxContent>
                    <w:p w14:paraId="19A2A165" w14:textId="77777777" w:rsidR="005116D4" w:rsidRPr="00D033E2" w:rsidRDefault="005116D4" w:rsidP="00CC0FC7">
                      <w:pPr>
                        <w:numPr>
                          <w:ilvl w:val="0"/>
                          <w:numId w:val="5"/>
                        </w:numPr>
                        <w:spacing w:after="160"/>
                        <w:rPr>
                          <w:rFonts w:ascii="Arial" w:hAnsi="Arial" w:cs="Arial"/>
                          <w:color w:val="000000"/>
                          <w:sz w:val="18"/>
                          <w:szCs w:val="16"/>
                        </w:rPr>
                      </w:pPr>
                      <w:r w:rsidRPr="00D033E2">
                        <w:rPr>
                          <w:rFonts w:ascii="Arial" w:hAnsi="Arial" w:cs="Arial"/>
                          <w:color w:val="000000"/>
                          <w:sz w:val="18"/>
                          <w:szCs w:val="16"/>
                        </w:rPr>
                        <w:t>Specific patient assessment</w:t>
                      </w:r>
                    </w:p>
                  </w:txbxContent>
                </v:textbox>
                <w10:wrap type="square"/>
              </v:shape>
            </w:pict>
          </mc:Fallback>
        </mc:AlternateContent>
      </w:r>
      <w:r w:rsidR="00BC1EEE">
        <w:rPr>
          <w:noProof/>
        </w:rPr>
        <mc:AlternateContent>
          <mc:Choice Requires="wps">
            <w:drawing>
              <wp:anchor distT="0" distB="0" distL="114300" distR="114300" simplePos="0" relativeHeight="251669504" behindDoc="0" locked="0" layoutInCell="1" allowOverlap="1" wp14:anchorId="07A3A8BD" wp14:editId="7697F989">
                <wp:simplePos x="0" y="0"/>
                <wp:positionH relativeFrom="margin">
                  <wp:align>right</wp:align>
                </wp:positionH>
                <wp:positionV relativeFrom="paragraph">
                  <wp:posOffset>31832</wp:posOffset>
                </wp:positionV>
                <wp:extent cx="2628900" cy="457200"/>
                <wp:effectExtent l="0" t="0" r="0" b="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0000"/>
                        </a:solidFill>
                        <a:ln w="9525">
                          <a:noFill/>
                          <a:miter lim="800000"/>
                          <a:headEnd/>
                          <a:tailEnd/>
                        </a:ln>
                      </wps:spPr>
                      <wps:txbx>
                        <w:txbxContent>
                          <w:p w14:paraId="53DFEE93" w14:textId="77777777" w:rsidR="005116D4" w:rsidRPr="00550F5F" w:rsidRDefault="005116D4" w:rsidP="008D77BE">
                            <w:pPr>
                              <w:rPr>
                                <w:rFonts w:ascii="Arial" w:hAnsi="Arial" w:cs="Arial"/>
                                <w:b/>
                                <w:color w:val="FFFFFF"/>
                                <w:sz w:val="16"/>
                              </w:rPr>
                            </w:pPr>
                            <w:r w:rsidRPr="00550F5F">
                              <w:rPr>
                                <w:rFonts w:ascii="Arial" w:hAnsi="Arial" w:cs="Arial"/>
                                <w:b/>
                                <w:noProof/>
                                <w:color w:val="FFFFFF"/>
                                <w:sz w:val="16"/>
                                <w:szCs w:val="16"/>
                                <w:lang w:eastAsia="en-AU"/>
                              </w:rPr>
                              <w:drawing>
                                <wp:inline distT="0" distB="0" distL="0" distR="0" wp14:anchorId="0759DA27" wp14:editId="1D12B8DA">
                                  <wp:extent cx="152400" cy="171450"/>
                                  <wp:effectExtent l="0" t="0" r="0" b="0"/>
                                  <wp:docPr id="12"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50F5F">
                              <w:rPr>
                                <w:rFonts w:ascii="Arial" w:hAnsi="Arial" w:cs="Arial"/>
                                <w:b/>
                                <w:color w:val="FFFFFF"/>
                                <w:sz w:val="16"/>
                                <w:szCs w:val="16"/>
                              </w:rPr>
                              <w:t xml:space="preserve">  Escalation to emergency ambulance (notification or activation)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3A8BD" id="_x0000_s1032" type="#_x0000_t202" style="position:absolute;margin-left:155.8pt;margin-top:2.5pt;width:207pt;height:3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" fillcolor="red" stroked="f">
                <v:textbox>
                  <w:txbxContent>
                    <w:p w14:paraId="53DFEE93" w14:textId="77777777" w:rsidR="005116D4" w:rsidRPr="00550F5F" w:rsidRDefault="005116D4" w:rsidP="008D77BE">
                      <w:pPr>
                        <w:rPr>
                          <w:rFonts w:ascii="Arial" w:hAnsi="Arial" w:cs="Arial"/>
                          <w:b/>
                          <w:color w:val="FFFFFF"/>
                          <w:sz w:val="16"/>
                        </w:rPr>
                      </w:pPr>
                      <w:r w:rsidRPr="00550F5F">
                        <w:rPr>
                          <w:rFonts w:ascii="Arial" w:hAnsi="Arial" w:cs="Arial"/>
                          <w:b/>
                          <w:noProof/>
                          <w:color w:val="FFFFFF"/>
                          <w:sz w:val="16"/>
                          <w:szCs w:val="16"/>
                          <w:lang w:eastAsia="en-AU"/>
                        </w:rPr>
                        <w:drawing>
                          <wp:inline distT="0" distB="0" distL="0" distR="0" wp14:anchorId="0759DA27" wp14:editId="1D12B8DA">
                            <wp:extent cx="152400" cy="171450"/>
                            <wp:effectExtent l="0" t="0" r="0" b="0"/>
                            <wp:docPr id="12"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50F5F">
                        <w:rPr>
                          <w:rFonts w:ascii="Arial" w:hAnsi="Arial" w:cs="Arial"/>
                          <w:b/>
                          <w:color w:val="FFFFFF"/>
                          <w:sz w:val="16"/>
                          <w:szCs w:val="16"/>
                        </w:rPr>
                        <w:t xml:space="preserve">  Escalation to emergency ambulance (notification or activation)</w:t>
                      </w:r>
                    </w:p>
                  </w:txbxContent>
                </v:textbox>
                <w10:wrap anchorx="margin"/>
              </v:shape>
            </w:pict>
          </mc:Fallback>
        </mc:AlternateContent>
      </w:r>
    </w:p>
    <w:p w14:paraId="625D2750" w14:textId="656A11B7" w:rsidR="008D77BE" w:rsidRDefault="00305A90" w:rsidP="008D77BE">
      <w:pPr>
        <w:pStyle w:val="DHHSbody"/>
        <w:rPr>
          <w:b/>
        </w:rPr>
      </w:pPr>
      <w:r>
        <w:rPr>
          <w:noProof/>
        </w:rPr>
        <mc:AlternateContent>
          <mc:Choice Requires="wps">
            <w:drawing>
              <wp:anchor distT="0" distB="0" distL="114300" distR="114300" simplePos="0" relativeHeight="251667456" behindDoc="0" locked="0" layoutInCell="1" allowOverlap="1" wp14:anchorId="0FF8D40C" wp14:editId="52B890D7">
                <wp:simplePos x="0" y="0"/>
                <wp:positionH relativeFrom="column">
                  <wp:posOffset>6515100</wp:posOffset>
                </wp:positionH>
                <wp:positionV relativeFrom="paragraph">
                  <wp:posOffset>4877435</wp:posOffset>
                </wp:positionV>
                <wp:extent cx="2628900" cy="457200"/>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0000"/>
                        </a:solidFill>
                        <a:ln w="9525">
                          <a:noFill/>
                          <a:miter lim="800000"/>
                          <a:headEnd/>
                          <a:tailEnd/>
                        </a:ln>
                      </wps:spPr>
                      <wps:txbx>
                        <w:txbxContent>
                          <w:p w14:paraId="76E44D42" w14:textId="77777777" w:rsidR="005116D4" w:rsidRPr="00550F5F" w:rsidRDefault="005116D4" w:rsidP="008D77BE">
                            <w:pPr>
                              <w:rPr>
                                <w:rFonts w:ascii="Arial" w:hAnsi="Arial" w:cs="Arial"/>
                                <w:b/>
                                <w:color w:val="FFFFFF"/>
                                <w:sz w:val="16"/>
                              </w:rPr>
                            </w:pPr>
                            <w:r w:rsidRPr="00550F5F">
                              <w:rPr>
                                <w:rFonts w:ascii="Arial" w:hAnsi="Arial" w:cs="Arial"/>
                                <w:b/>
                                <w:noProof/>
                                <w:color w:val="FFFFFF"/>
                                <w:sz w:val="16"/>
                                <w:szCs w:val="16"/>
                                <w:lang w:eastAsia="en-AU"/>
                              </w:rPr>
                              <w:drawing>
                                <wp:inline distT="0" distB="0" distL="0" distR="0" wp14:anchorId="724A3CE3" wp14:editId="250ECB6D">
                                  <wp:extent cx="152400" cy="1714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50F5F">
                              <w:rPr>
                                <w:rFonts w:ascii="Arial" w:hAnsi="Arial" w:cs="Arial"/>
                                <w:b/>
                                <w:color w:val="FFFFFF"/>
                                <w:sz w:val="16"/>
                                <w:szCs w:val="16"/>
                              </w:rPr>
                              <w:t xml:space="preserve">  Escalation to emergency ambulance (notification or activation)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8D40C" id="_x0000_s1033" type="#_x0000_t202" style="position:absolute;margin-left:513pt;margin-top:384.05pt;width:20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" fillcolor="red" stroked="f">
                <v:textbox>
                  <w:txbxContent>
                    <w:p w14:paraId="76E44D42" w14:textId="77777777" w:rsidR="005116D4" w:rsidRPr="00550F5F" w:rsidRDefault="005116D4" w:rsidP="008D77BE">
                      <w:pPr>
                        <w:rPr>
                          <w:rFonts w:ascii="Arial" w:hAnsi="Arial" w:cs="Arial"/>
                          <w:b/>
                          <w:color w:val="FFFFFF"/>
                          <w:sz w:val="16"/>
                        </w:rPr>
                      </w:pPr>
                      <w:r w:rsidRPr="00550F5F">
                        <w:rPr>
                          <w:rFonts w:ascii="Arial" w:hAnsi="Arial" w:cs="Arial"/>
                          <w:b/>
                          <w:noProof/>
                          <w:color w:val="FFFFFF"/>
                          <w:sz w:val="16"/>
                          <w:szCs w:val="16"/>
                          <w:lang w:eastAsia="en-AU"/>
                        </w:rPr>
                        <w:drawing>
                          <wp:inline distT="0" distB="0" distL="0" distR="0" wp14:anchorId="724A3CE3" wp14:editId="250ECB6D">
                            <wp:extent cx="152400" cy="1714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550F5F">
                        <w:rPr>
                          <w:rFonts w:ascii="Arial" w:hAnsi="Arial" w:cs="Arial"/>
                          <w:b/>
                          <w:color w:val="FFFFFF"/>
                          <w:sz w:val="16"/>
                          <w:szCs w:val="16"/>
                        </w:rPr>
                        <w:t xml:space="preserve">  Escalation to emergency ambulance (notification or activation)</w:t>
                      </w:r>
                    </w:p>
                  </w:txbxContent>
                </v:textbox>
              </v:shape>
            </w:pict>
          </mc:Fallback>
        </mc:AlternateContent>
      </w:r>
    </w:p>
    <w:p w14:paraId="2ABA04C0" w14:textId="3136938A" w:rsidR="008D77BE" w:rsidRDefault="00D23F10" w:rsidP="008D77BE">
      <w:pPr>
        <w:pStyle w:val="DHHSbody"/>
        <w:rPr>
          <w:b/>
        </w:rPr>
      </w:pPr>
      <w:r>
        <w:rPr>
          <w:noProof/>
        </w:rPr>
        <mc:AlternateContent>
          <mc:Choice Requires="wps">
            <w:drawing>
              <wp:anchor distT="45720" distB="45720" distL="114300" distR="114300" simplePos="0" relativeHeight="251662336" behindDoc="0" locked="0" layoutInCell="1" allowOverlap="1" wp14:anchorId="4523B700" wp14:editId="7C0B310D">
                <wp:simplePos x="0" y="0"/>
                <wp:positionH relativeFrom="column">
                  <wp:posOffset>2588895</wp:posOffset>
                </wp:positionH>
                <wp:positionV relativeFrom="paragraph">
                  <wp:posOffset>20320</wp:posOffset>
                </wp:positionV>
                <wp:extent cx="3200400" cy="21717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
                        </a:xfrm>
                        <a:prstGeom prst="rect">
                          <a:avLst/>
                        </a:prstGeom>
                        <a:solidFill>
                          <a:sysClr val="windowText" lastClr="000000"/>
                        </a:solidFill>
                        <a:ln w="9525">
                          <a:noFill/>
                          <a:miter lim="800000"/>
                          <a:headEnd/>
                          <a:tailEnd/>
                        </a:ln>
                      </wps:spPr>
                      <wps:txbx>
                        <w:txbxContent>
                          <w:p w14:paraId="663C6D65"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3B700" id="_x0000_s1034" type="#_x0000_t202" style="position:absolute;margin-left:203.85pt;margin-top:1.6pt;width:252pt;height:17.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" fillcolor="windowText" stroked="f">
                <v:textbox>
                  <w:txbxContent>
                    <w:p w14:paraId="663C6D65"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Action</w:t>
                      </w:r>
                    </w:p>
                  </w:txbxContent>
                </v:textbox>
                <w10:wrap type="square"/>
              </v:shape>
            </w:pict>
          </mc:Fallback>
        </mc:AlternateContent>
      </w:r>
      <w:r w:rsidR="00BC1EEE">
        <w:rPr>
          <w:noProof/>
        </w:rPr>
        <mc:AlternateContent>
          <mc:Choice Requires="wps">
            <w:drawing>
              <wp:anchor distT="45720" distB="45720" distL="114300" distR="114300" simplePos="0" relativeHeight="251664384" behindDoc="0" locked="0" layoutInCell="1" allowOverlap="1" wp14:anchorId="393C13B5" wp14:editId="7D696FA3">
                <wp:simplePos x="0" y="0"/>
                <wp:positionH relativeFrom="column">
                  <wp:posOffset>2588895</wp:posOffset>
                </wp:positionH>
                <wp:positionV relativeFrom="paragraph">
                  <wp:posOffset>237490</wp:posOffset>
                </wp:positionV>
                <wp:extent cx="3200400" cy="354330"/>
                <wp:effectExtent l="0" t="0" r="0" b="762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4330"/>
                        </a:xfrm>
                        <a:prstGeom prst="rect">
                          <a:avLst/>
                        </a:prstGeom>
                        <a:solidFill>
                          <a:srgbClr val="70AD47">
                            <a:lumMod val="20000"/>
                            <a:lumOff val="80000"/>
                          </a:srgbClr>
                        </a:solidFill>
                        <a:ln w="9525">
                          <a:noFill/>
                          <a:miter lim="800000"/>
                          <a:headEnd/>
                          <a:tailEnd/>
                        </a:ln>
                      </wps:spPr>
                      <wps:txbx>
                        <w:txbxContent>
                          <w:p w14:paraId="62BE420F" w14:textId="77777777" w:rsidR="005116D4" w:rsidRPr="00D033E2" w:rsidRDefault="005116D4" w:rsidP="00CC0FC7">
                            <w:pPr>
                              <w:numPr>
                                <w:ilvl w:val="0"/>
                                <w:numId w:val="6"/>
                              </w:numPr>
                              <w:spacing w:after="160"/>
                              <w:rPr>
                                <w:rFonts w:ascii="Arial" w:hAnsi="Arial" w:cs="Arial"/>
                                <w:color w:val="000000"/>
                                <w:sz w:val="18"/>
                              </w:rPr>
                            </w:pPr>
                            <w:r w:rsidRPr="00D033E2">
                              <w:rPr>
                                <w:rFonts w:ascii="Arial" w:hAnsi="Arial" w:cs="Arial"/>
                                <w:color w:val="000000"/>
                                <w:sz w:val="18"/>
                              </w:rPr>
                              <w:t>Specific patient management / medication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C13B5" id="_x0000_s1035" type="#_x0000_t202" style="position:absolute;margin-left:203.85pt;margin-top:18.7pt;width:252pt;height:27.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" fillcolor="#e2f0d9" stroked="f">
                <v:textbox>
                  <w:txbxContent>
                    <w:p w14:paraId="62BE420F" w14:textId="77777777" w:rsidR="005116D4" w:rsidRPr="00D033E2" w:rsidRDefault="005116D4" w:rsidP="00CC0FC7">
                      <w:pPr>
                        <w:numPr>
                          <w:ilvl w:val="0"/>
                          <w:numId w:val="6"/>
                        </w:numPr>
                        <w:spacing w:after="160"/>
                        <w:rPr>
                          <w:rFonts w:ascii="Arial" w:hAnsi="Arial" w:cs="Arial"/>
                          <w:color w:val="000000"/>
                          <w:sz w:val="18"/>
                        </w:rPr>
                      </w:pPr>
                      <w:r w:rsidRPr="00D033E2">
                        <w:rPr>
                          <w:rFonts w:ascii="Arial" w:hAnsi="Arial" w:cs="Arial"/>
                          <w:color w:val="000000"/>
                          <w:sz w:val="18"/>
                        </w:rPr>
                        <w:t>Specific patient management / medication administration</w:t>
                      </w:r>
                    </w:p>
                  </w:txbxContent>
                </v:textbox>
                <w10:wrap type="square"/>
              </v:shape>
            </w:pict>
          </mc:Fallback>
        </mc:AlternateContent>
      </w:r>
    </w:p>
    <w:p w14:paraId="3D5507AD" w14:textId="300BB79C" w:rsidR="008D77BE" w:rsidRDefault="008D77BE" w:rsidP="008D77BE">
      <w:pPr>
        <w:pStyle w:val="DHHSbody"/>
        <w:rPr>
          <w:b/>
        </w:rPr>
      </w:pPr>
    </w:p>
    <w:p w14:paraId="02144E18" w14:textId="0A20E1A2" w:rsidR="002B760D" w:rsidRDefault="00D033E2">
      <w:pPr>
        <w:rPr>
          <w:rFonts w:ascii="Arial" w:hAnsi="Arial"/>
          <w:bCs/>
          <w:color w:val="201547"/>
          <w:sz w:val="44"/>
          <w:szCs w:val="44"/>
        </w:rPr>
      </w:pPr>
      <w:r>
        <w:rPr>
          <w:noProof/>
          <w:lang w:eastAsia="en-AU"/>
        </w:rPr>
        <mc:AlternateContent>
          <mc:Choice Requires="wps">
            <w:drawing>
              <wp:anchor distT="45720" distB="45720" distL="114300" distR="114300" simplePos="0" relativeHeight="251974656" behindDoc="0" locked="0" layoutInCell="1" allowOverlap="1" wp14:anchorId="02109034" wp14:editId="600C4D73">
                <wp:simplePos x="0" y="0"/>
                <wp:positionH relativeFrom="column">
                  <wp:posOffset>2586990</wp:posOffset>
                </wp:positionH>
                <wp:positionV relativeFrom="paragraph">
                  <wp:posOffset>411480</wp:posOffset>
                </wp:positionV>
                <wp:extent cx="3200400" cy="437515"/>
                <wp:effectExtent l="0" t="0" r="0" b="63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7515"/>
                        </a:xfrm>
                        <a:prstGeom prst="rect">
                          <a:avLst/>
                        </a:prstGeom>
                        <a:solidFill>
                          <a:srgbClr val="4F81BD">
                            <a:lumMod val="40000"/>
                            <a:lumOff val="60000"/>
                          </a:srgbClr>
                        </a:solidFill>
                        <a:ln w="9525">
                          <a:noFill/>
                          <a:miter lim="800000"/>
                          <a:headEnd/>
                          <a:tailEnd/>
                        </a:ln>
                      </wps:spPr>
                      <wps:txbx>
                        <w:txbxContent>
                          <w:p w14:paraId="31CEBA07" w14:textId="77777777" w:rsidR="005116D4" w:rsidRPr="00D033E2" w:rsidRDefault="005116D4" w:rsidP="00CC0FC7">
                            <w:pPr>
                              <w:numPr>
                                <w:ilvl w:val="0"/>
                                <w:numId w:val="7"/>
                              </w:numPr>
                              <w:spacing w:after="160"/>
                              <w:rPr>
                                <w:rFonts w:ascii="Arial" w:hAnsi="Arial" w:cs="Arial"/>
                                <w:color w:val="000000"/>
                                <w:sz w:val="18"/>
                              </w:rPr>
                            </w:pPr>
                            <w:r w:rsidRPr="00D033E2">
                              <w:rPr>
                                <w:rFonts w:ascii="Arial" w:hAnsi="Arial" w:cs="Arial"/>
                                <w:color w:val="000000"/>
                                <w:sz w:val="18"/>
                              </w:rPr>
                              <w:t>Additional management protocol for accredited NEPT staff (refer to Scope of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09034" id="_x0000_s1036" type="#_x0000_t202" style="position:absolute;margin-left:203.7pt;margin-top:32.4pt;width:252pt;height:34.4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" fillcolor="#b9cde5" stroked="f">
                <v:textbox>
                  <w:txbxContent>
                    <w:p w14:paraId="31CEBA07" w14:textId="77777777" w:rsidR="005116D4" w:rsidRPr="00D033E2" w:rsidRDefault="005116D4" w:rsidP="00CC0FC7">
                      <w:pPr>
                        <w:numPr>
                          <w:ilvl w:val="0"/>
                          <w:numId w:val="7"/>
                        </w:numPr>
                        <w:spacing w:after="160"/>
                        <w:rPr>
                          <w:rFonts w:ascii="Arial" w:hAnsi="Arial" w:cs="Arial"/>
                          <w:color w:val="000000"/>
                          <w:sz w:val="18"/>
                        </w:rPr>
                      </w:pPr>
                      <w:r w:rsidRPr="00D033E2">
                        <w:rPr>
                          <w:rFonts w:ascii="Arial" w:hAnsi="Arial" w:cs="Arial"/>
                          <w:color w:val="000000"/>
                          <w:sz w:val="18"/>
                        </w:rPr>
                        <w:t>Additional management protocol for accredited NEPT staff (refer to Scope of Practice)</w:t>
                      </w:r>
                    </w:p>
                  </w:txbxContent>
                </v:textbox>
                <w10:wrap type="square"/>
              </v:shape>
            </w:pict>
          </mc:Fallback>
        </mc:AlternateContent>
      </w:r>
      <w:r w:rsidR="00D23F10">
        <w:rPr>
          <w:noProof/>
        </w:rPr>
        <mc:AlternateContent>
          <mc:Choice Requires="wps">
            <w:drawing>
              <wp:anchor distT="45720" distB="45720" distL="114300" distR="114300" simplePos="0" relativeHeight="251663360" behindDoc="0" locked="0" layoutInCell="1" allowOverlap="1" wp14:anchorId="5F1E9566" wp14:editId="676DADF6">
                <wp:simplePos x="0" y="0"/>
                <wp:positionH relativeFrom="column">
                  <wp:posOffset>2588895</wp:posOffset>
                </wp:positionH>
                <wp:positionV relativeFrom="paragraph">
                  <wp:posOffset>178435</wp:posOffset>
                </wp:positionV>
                <wp:extent cx="3198495" cy="238125"/>
                <wp:effectExtent l="0" t="0" r="1905" b="952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238125"/>
                        </a:xfrm>
                        <a:prstGeom prst="rect">
                          <a:avLst/>
                        </a:prstGeom>
                        <a:solidFill>
                          <a:sysClr val="windowText" lastClr="000000"/>
                        </a:solidFill>
                        <a:ln w="9525">
                          <a:noFill/>
                          <a:miter lim="800000"/>
                          <a:headEnd/>
                          <a:tailEnd/>
                        </a:ln>
                      </wps:spPr>
                      <wps:txbx>
                        <w:txbxContent>
                          <w:p w14:paraId="69770EC7"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E9566" id="_x0000_s1037" type="#_x0000_t202" style="position:absolute;margin-left:203.85pt;margin-top:14.05pt;width:251.8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" fillcolor="windowText" stroked="f">
                <v:textbox>
                  <w:txbxContent>
                    <w:p w14:paraId="69770EC7"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Action</w:t>
                      </w:r>
                    </w:p>
                  </w:txbxContent>
                </v:textbox>
                <w10:wrap type="square"/>
              </v:shape>
            </w:pict>
          </mc:Fallback>
        </mc:AlternateContent>
      </w:r>
      <w:r w:rsidR="002B760D">
        <w:br w:type="page"/>
      </w:r>
    </w:p>
    <w:p w14:paraId="6004A4D1" w14:textId="77777777" w:rsidR="008D77BE" w:rsidRDefault="008D77BE" w:rsidP="008D77BE">
      <w:pPr>
        <w:pStyle w:val="Heading1"/>
        <w:spacing w:before="0"/>
      </w:pPr>
      <w:bookmarkStart w:id="5" w:name="_Toc6321097"/>
      <w:r>
        <w:lastRenderedPageBreak/>
        <w:t>Scope of Practice</w:t>
      </w:r>
      <w:bookmarkEnd w:id="5"/>
    </w:p>
    <w:p w14:paraId="2D33C550" w14:textId="3725E8AB" w:rsidR="008D77BE" w:rsidRDefault="008D77BE" w:rsidP="008D77BE">
      <w:pPr>
        <w:rPr>
          <w:rFonts w:ascii="Arial" w:eastAsia="Times" w:hAnsi="Arial"/>
        </w:rPr>
      </w:pPr>
      <w:r w:rsidRPr="00550F5F">
        <w:rPr>
          <w:rFonts w:ascii="Arial" w:eastAsia="Times" w:hAnsi="Arial"/>
        </w:rPr>
        <w:t>NB</w:t>
      </w:r>
      <w:r w:rsidR="00800B13">
        <w:rPr>
          <w:rFonts w:ascii="Arial" w:eastAsia="Times" w:hAnsi="Arial"/>
        </w:rPr>
        <w:t>:</w:t>
      </w:r>
      <w:r w:rsidRPr="00550F5F">
        <w:rPr>
          <w:rFonts w:ascii="Arial" w:eastAsia="Times" w:hAnsi="Arial"/>
        </w:rPr>
        <w:t xml:space="preserve"> To clarify more specific aspects of care, a guide including a detailed list of devices and interventions is also listed in Table 1: Authority to practice matrix; p</w:t>
      </w:r>
      <w:r w:rsidR="00E74F10">
        <w:rPr>
          <w:rFonts w:ascii="Arial" w:eastAsia="Times" w:hAnsi="Arial"/>
        </w:rPr>
        <w:t>.</w:t>
      </w:r>
      <w:r w:rsidRPr="00550F5F">
        <w:rPr>
          <w:rFonts w:ascii="Arial" w:eastAsia="Times" w:hAnsi="Arial"/>
        </w:rPr>
        <w:t xml:space="preserve"> </w:t>
      </w:r>
      <w:r w:rsidR="00943AC9">
        <w:rPr>
          <w:rFonts w:ascii="Arial" w:eastAsia="Times" w:hAnsi="Arial"/>
        </w:rPr>
        <w:t>78</w:t>
      </w:r>
      <w:r w:rsidRPr="00550F5F">
        <w:rPr>
          <w:rFonts w:ascii="Arial" w:eastAsia="Times" w:hAnsi="Arial"/>
        </w:rPr>
        <w:t xml:space="preserve">. </w:t>
      </w:r>
    </w:p>
    <w:p w14:paraId="3625614F" w14:textId="77777777" w:rsidR="008D77BE" w:rsidRDefault="008D77BE" w:rsidP="008D77BE">
      <w:pPr>
        <w:rPr>
          <w:rFonts w:ascii="Arial" w:eastAsia="Times"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4757"/>
        <w:gridCol w:w="997"/>
        <w:gridCol w:w="993"/>
        <w:gridCol w:w="850"/>
        <w:gridCol w:w="992"/>
        <w:gridCol w:w="993"/>
      </w:tblGrid>
      <w:tr w:rsidR="008D77BE" w:rsidRPr="00760C8D" w14:paraId="46E856B2" w14:textId="77777777" w:rsidTr="00800B13">
        <w:trPr>
          <w:tblHeader/>
        </w:trPr>
        <w:tc>
          <w:tcPr>
            <w:tcW w:w="483" w:type="dxa"/>
            <w:shd w:val="clear" w:color="auto" w:fill="auto"/>
          </w:tcPr>
          <w:p w14:paraId="5312E5F8" w14:textId="77777777" w:rsidR="008D77BE" w:rsidRPr="00D662FC" w:rsidRDefault="008D77BE" w:rsidP="00800B13">
            <w:pPr>
              <w:spacing w:before="80" w:after="60"/>
              <w:jc w:val="center"/>
              <w:rPr>
                <w:rFonts w:ascii="Arial" w:hAnsi="Arial"/>
                <w:b/>
                <w:color w:val="007B4B"/>
              </w:rPr>
            </w:pPr>
            <w:r w:rsidRPr="00D662FC">
              <w:rPr>
                <w:rFonts w:ascii="Arial" w:hAnsi="Arial"/>
                <w:b/>
                <w:color w:val="007B4B"/>
              </w:rPr>
              <w:t>No</w:t>
            </w:r>
          </w:p>
        </w:tc>
        <w:tc>
          <w:tcPr>
            <w:tcW w:w="4757" w:type="dxa"/>
            <w:shd w:val="clear" w:color="auto" w:fill="auto"/>
          </w:tcPr>
          <w:p w14:paraId="170D45DF" w14:textId="77777777" w:rsidR="008D77BE" w:rsidRPr="00D662FC" w:rsidRDefault="008D77BE" w:rsidP="00800B13">
            <w:pPr>
              <w:spacing w:before="80" w:after="60"/>
              <w:jc w:val="center"/>
              <w:rPr>
                <w:rFonts w:ascii="Arial" w:hAnsi="Arial"/>
                <w:b/>
                <w:color w:val="007B4B"/>
              </w:rPr>
            </w:pPr>
            <w:r w:rsidRPr="00D662FC">
              <w:rPr>
                <w:rFonts w:ascii="Arial" w:hAnsi="Arial"/>
                <w:b/>
                <w:color w:val="007B4B"/>
              </w:rPr>
              <w:t>Protocol/Skill</w:t>
            </w:r>
          </w:p>
        </w:tc>
        <w:tc>
          <w:tcPr>
            <w:tcW w:w="997" w:type="dxa"/>
            <w:shd w:val="clear" w:color="auto" w:fill="auto"/>
          </w:tcPr>
          <w:p w14:paraId="733E2944" w14:textId="77777777" w:rsidR="008D77BE" w:rsidRPr="00D662FC" w:rsidRDefault="008D77BE" w:rsidP="00800B13">
            <w:pPr>
              <w:spacing w:before="80" w:after="60"/>
              <w:jc w:val="center"/>
              <w:rPr>
                <w:rFonts w:ascii="Arial" w:hAnsi="Arial"/>
                <w:b/>
                <w:color w:val="007B4B"/>
              </w:rPr>
            </w:pPr>
            <w:r w:rsidRPr="00D662FC">
              <w:rPr>
                <w:rFonts w:ascii="Arial" w:hAnsi="Arial"/>
                <w:b/>
                <w:color w:val="007B4B"/>
              </w:rPr>
              <w:t>PTO</w:t>
            </w:r>
          </w:p>
        </w:tc>
        <w:tc>
          <w:tcPr>
            <w:tcW w:w="993" w:type="dxa"/>
            <w:shd w:val="clear" w:color="auto" w:fill="auto"/>
          </w:tcPr>
          <w:p w14:paraId="32C20AD1" w14:textId="77777777" w:rsidR="008D77BE" w:rsidRPr="00D662FC" w:rsidRDefault="008D77BE" w:rsidP="00800B13">
            <w:pPr>
              <w:spacing w:before="80" w:after="60"/>
              <w:jc w:val="center"/>
              <w:rPr>
                <w:rFonts w:ascii="Arial" w:hAnsi="Arial"/>
                <w:b/>
                <w:color w:val="007B4B"/>
              </w:rPr>
            </w:pPr>
            <w:r w:rsidRPr="00D662FC">
              <w:rPr>
                <w:rFonts w:ascii="Arial" w:hAnsi="Arial"/>
                <w:b/>
                <w:color w:val="007B4B"/>
              </w:rPr>
              <w:t>EN</w:t>
            </w:r>
          </w:p>
        </w:tc>
        <w:tc>
          <w:tcPr>
            <w:tcW w:w="850" w:type="dxa"/>
            <w:shd w:val="clear" w:color="auto" w:fill="auto"/>
          </w:tcPr>
          <w:p w14:paraId="5925CA2B" w14:textId="77777777" w:rsidR="008D77BE" w:rsidRPr="00D662FC" w:rsidRDefault="008D77BE" w:rsidP="00800B13">
            <w:pPr>
              <w:spacing w:before="80" w:after="60"/>
              <w:jc w:val="center"/>
              <w:rPr>
                <w:rFonts w:ascii="Arial" w:hAnsi="Arial"/>
                <w:b/>
                <w:color w:val="007B4B"/>
              </w:rPr>
            </w:pPr>
            <w:r w:rsidRPr="00D662FC">
              <w:rPr>
                <w:rFonts w:ascii="Arial" w:hAnsi="Arial"/>
                <w:b/>
                <w:color w:val="007B4B"/>
              </w:rPr>
              <w:t>ATA</w:t>
            </w:r>
          </w:p>
        </w:tc>
        <w:tc>
          <w:tcPr>
            <w:tcW w:w="992" w:type="dxa"/>
            <w:shd w:val="clear" w:color="auto" w:fill="auto"/>
          </w:tcPr>
          <w:p w14:paraId="19C9B016" w14:textId="77777777" w:rsidR="008D77BE" w:rsidRPr="00D662FC" w:rsidRDefault="008D77BE" w:rsidP="00800B13">
            <w:pPr>
              <w:spacing w:before="80" w:after="60"/>
              <w:jc w:val="center"/>
              <w:rPr>
                <w:rFonts w:ascii="Arial" w:hAnsi="Arial"/>
                <w:b/>
                <w:color w:val="007B4B"/>
              </w:rPr>
            </w:pPr>
            <w:r w:rsidRPr="00D662FC">
              <w:rPr>
                <w:rFonts w:ascii="Arial" w:hAnsi="Arial"/>
                <w:b/>
                <w:color w:val="007B4B"/>
              </w:rPr>
              <w:t>RN1</w:t>
            </w:r>
          </w:p>
        </w:tc>
        <w:tc>
          <w:tcPr>
            <w:tcW w:w="993" w:type="dxa"/>
            <w:shd w:val="clear" w:color="auto" w:fill="auto"/>
          </w:tcPr>
          <w:p w14:paraId="6974F503" w14:textId="77777777" w:rsidR="008D77BE" w:rsidRPr="00D662FC" w:rsidRDefault="008D77BE" w:rsidP="00800B13">
            <w:pPr>
              <w:spacing w:before="80" w:after="60"/>
              <w:jc w:val="center"/>
              <w:rPr>
                <w:rFonts w:ascii="Arial" w:hAnsi="Arial"/>
                <w:b/>
                <w:color w:val="007B4B"/>
              </w:rPr>
            </w:pPr>
            <w:r w:rsidRPr="00D662FC">
              <w:rPr>
                <w:rFonts w:ascii="Arial" w:hAnsi="Arial"/>
                <w:b/>
                <w:color w:val="007B4B"/>
              </w:rPr>
              <w:t>RN1 CC</w:t>
            </w:r>
          </w:p>
        </w:tc>
      </w:tr>
      <w:tr w:rsidR="008D77BE" w:rsidRPr="00760C8D" w14:paraId="14179D74" w14:textId="77777777" w:rsidTr="00800B13">
        <w:tc>
          <w:tcPr>
            <w:tcW w:w="483" w:type="dxa"/>
            <w:shd w:val="clear" w:color="auto" w:fill="B8CCE4"/>
          </w:tcPr>
          <w:p w14:paraId="5A52C600" w14:textId="77777777" w:rsidR="008D77BE" w:rsidRPr="00D662FC" w:rsidRDefault="008D77BE" w:rsidP="00800B13">
            <w:pPr>
              <w:spacing w:before="80" w:after="60"/>
              <w:rPr>
                <w:rFonts w:ascii="Arial" w:hAnsi="Arial" w:cs="Arial"/>
              </w:rPr>
            </w:pPr>
          </w:p>
        </w:tc>
        <w:tc>
          <w:tcPr>
            <w:tcW w:w="4757" w:type="dxa"/>
            <w:shd w:val="clear" w:color="auto" w:fill="B8CCE4"/>
          </w:tcPr>
          <w:p w14:paraId="3482D7F3" w14:textId="77777777" w:rsidR="008D77BE" w:rsidRPr="00D662FC" w:rsidRDefault="008D77BE" w:rsidP="00800B13">
            <w:pPr>
              <w:spacing w:before="80" w:after="60"/>
              <w:rPr>
                <w:rFonts w:ascii="Arial" w:hAnsi="Arial" w:cs="Arial"/>
                <w:b/>
              </w:rPr>
            </w:pPr>
            <w:r w:rsidRPr="00D662FC">
              <w:rPr>
                <w:rFonts w:ascii="Arial" w:hAnsi="Arial" w:cs="Arial"/>
                <w:b/>
              </w:rPr>
              <w:t>Patient management</w:t>
            </w:r>
          </w:p>
        </w:tc>
        <w:tc>
          <w:tcPr>
            <w:tcW w:w="997" w:type="dxa"/>
            <w:shd w:val="clear" w:color="auto" w:fill="C2D69B"/>
          </w:tcPr>
          <w:p w14:paraId="1AA358FA"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07991E2E"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18277666"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3CF5D68F"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3E350BEF" w14:textId="77777777" w:rsidR="008D77BE" w:rsidRPr="00D662FC" w:rsidRDefault="008D77BE" w:rsidP="00800B13">
            <w:pPr>
              <w:spacing w:before="80" w:after="60"/>
              <w:jc w:val="center"/>
              <w:rPr>
                <w:rFonts w:ascii="Arial" w:hAnsi="Arial" w:cs="Arial"/>
              </w:rPr>
            </w:pPr>
          </w:p>
        </w:tc>
      </w:tr>
      <w:tr w:rsidR="008D77BE" w:rsidRPr="00760C8D" w14:paraId="1707974C" w14:textId="77777777" w:rsidTr="00800B13">
        <w:tc>
          <w:tcPr>
            <w:tcW w:w="483" w:type="dxa"/>
            <w:shd w:val="clear" w:color="auto" w:fill="D9D9D9"/>
          </w:tcPr>
          <w:p w14:paraId="69002582" w14:textId="77777777" w:rsidR="008D77BE" w:rsidRPr="00D662FC" w:rsidRDefault="008D77BE" w:rsidP="00800B13">
            <w:pPr>
              <w:spacing w:before="80" w:after="60"/>
              <w:rPr>
                <w:rFonts w:ascii="Arial" w:hAnsi="Arial" w:cs="Arial"/>
              </w:rPr>
            </w:pPr>
          </w:p>
        </w:tc>
        <w:tc>
          <w:tcPr>
            <w:tcW w:w="4757" w:type="dxa"/>
            <w:shd w:val="clear" w:color="auto" w:fill="D9D9D9"/>
          </w:tcPr>
          <w:p w14:paraId="45ABD92C" w14:textId="77777777" w:rsidR="008D77BE" w:rsidRPr="00D662FC" w:rsidRDefault="008D77BE" w:rsidP="00800B13">
            <w:pPr>
              <w:spacing w:before="80" w:after="60"/>
              <w:rPr>
                <w:rFonts w:ascii="Arial" w:hAnsi="Arial" w:cs="Arial"/>
                <w:b/>
              </w:rPr>
            </w:pPr>
            <w:r w:rsidRPr="00D662FC">
              <w:rPr>
                <w:rFonts w:ascii="Arial" w:hAnsi="Arial" w:cs="Arial"/>
                <w:b/>
              </w:rPr>
              <w:t>Clinical approach</w:t>
            </w:r>
          </w:p>
        </w:tc>
        <w:tc>
          <w:tcPr>
            <w:tcW w:w="997" w:type="dxa"/>
            <w:shd w:val="clear" w:color="auto" w:fill="C2D69B"/>
          </w:tcPr>
          <w:p w14:paraId="6CB74AD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4EC0175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3A4C45A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B1860A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114173E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7B95AE48" w14:textId="77777777" w:rsidTr="00800B13">
        <w:tc>
          <w:tcPr>
            <w:tcW w:w="483" w:type="dxa"/>
            <w:shd w:val="clear" w:color="auto" w:fill="D9D9D9"/>
          </w:tcPr>
          <w:p w14:paraId="1943EB32" w14:textId="77777777" w:rsidR="008D77BE" w:rsidRPr="00D662FC" w:rsidRDefault="008D77BE" w:rsidP="00800B13">
            <w:pPr>
              <w:spacing w:before="80" w:after="60"/>
              <w:rPr>
                <w:rFonts w:ascii="Arial" w:hAnsi="Arial" w:cs="Arial"/>
              </w:rPr>
            </w:pPr>
          </w:p>
        </w:tc>
        <w:tc>
          <w:tcPr>
            <w:tcW w:w="4757" w:type="dxa"/>
            <w:shd w:val="clear" w:color="auto" w:fill="D9D9D9"/>
          </w:tcPr>
          <w:p w14:paraId="5DA2938F" w14:textId="77777777" w:rsidR="008D77BE" w:rsidRPr="00D662FC" w:rsidRDefault="008D77BE" w:rsidP="00800B13">
            <w:pPr>
              <w:spacing w:before="80" w:after="60"/>
              <w:rPr>
                <w:rFonts w:ascii="Arial" w:hAnsi="Arial" w:cs="Arial"/>
                <w:b/>
              </w:rPr>
            </w:pPr>
            <w:r w:rsidRPr="00D662FC">
              <w:rPr>
                <w:rFonts w:ascii="Arial" w:hAnsi="Arial" w:cs="Arial"/>
                <w:b/>
              </w:rPr>
              <w:t>Conscious state assessment</w:t>
            </w:r>
          </w:p>
        </w:tc>
        <w:tc>
          <w:tcPr>
            <w:tcW w:w="997" w:type="dxa"/>
            <w:shd w:val="clear" w:color="auto" w:fill="C2D69B"/>
          </w:tcPr>
          <w:p w14:paraId="4103D035"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4A575360"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132666B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433F2FF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6A207E2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7423EDA5" w14:textId="77777777" w:rsidTr="00800B13">
        <w:tc>
          <w:tcPr>
            <w:tcW w:w="483" w:type="dxa"/>
            <w:shd w:val="clear" w:color="auto" w:fill="D9D9D9"/>
          </w:tcPr>
          <w:p w14:paraId="384BFEDC" w14:textId="77777777" w:rsidR="008D77BE" w:rsidRPr="00D662FC" w:rsidRDefault="008D77BE" w:rsidP="00800B13">
            <w:pPr>
              <w:spacing w:before="80" w:after="60"/>
              <w:rPr>
                <w:rFonts w:ascii="Arial" w:hAnsi="Arial" w:cs="Arial"/>
              </w:rPr>
            </w:pPr>
          </w:p>
        </w:tc>
        <w:tc>
          <w:tcPr>
            <w:tcW w:w="4757" w:type="dxa"/>
            <w:shd w:val="clear" w:color="auto" w:fill="D9D9D9"/>
          </w:tcPr>
          <w:p w14:paraId="567D1DC1" w14:textId="77777777" w:rsidR="008D77BE" w:rsidRPr="00D662FC" w:rsidRDefault="008D77BE" w:rsidP="00800B13">
            <w:pPr>
              <w:spacing w:before="80" w:after="60"/>
              <w:rPr>
                <w:rFonts w:ascii="Arial" w:hAnsi="Arial" w:cs="Arial"/>
                <w:b/>
              </w:rPr>
            </w:pPr>
            <w:r w:rsidRPr="00D662FC">
              <w:rPr>
                <w:rFonts w:ascii="Arial" w:hAnsi="Arial" w:cs="Arial"/>
                <w:b/>
              </w:rPr>
              <w:t>Perfusion status assessment</w:t>
            </w:r>
          </w:p>
        </w:tc>
        <w:tc>
          <w:tcPr>
            <w:tcW w:w="997" w:type="dxa"/>
            <w:shd w:val="clear" w:color="auto" w:fill="C2D69B"/>
          </w:tcPr>
          <w:p w14:paraId="18EB5B2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1815433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02C11AA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4527776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161D110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5FAE3E49" w14:textId="77777777" w:rsidTr="00800B13">
        <w:tc>
          <w:tcPr>
            <w:tcW w:w="483" w:type="dxa"/>
            <w:shd w:val="clear" w:color="auto" w:fill="D9D9D9"/>
          </w:tcPr>
          <w:p w14:paraId="2160CF8D" w14:textId="77777777" w:rsidR="008D77BE" w:rsidRPr="00D662FC" w:rsidRDefault="008D77BE" w:rsidP="00800B13">
            <w:pPr>
              <w:spacing w:before="80" w:after="60"/>
              <w:rPr>
                <w:rFonts w:ascii="Arial" w:hAnsi="Arial" w:cs="Arial"/>
              </w:rPr>
            </w:pPr>
          </w:p>
        </w:tc>
        <w:tc>
          <w:tcPr>
            <w:tcW w:w="4757" w:type="dxa"/>
            <w:shd w:val="clear" w:color="auto" w:fill="D9D9D9"/>
          </w:tcPr>
          <w:p w14:paraId="1A070A66" w14:textId="77777777" w:rsidR="008D77BE" w:rsidRPr="00D662FC" w:rsidRDefault="008D77BE" w:rsidP="00800B13">
            <w:pPr>
              <w:spacing w:before="80" w:after="60"/>
              <w:rPr>
                <w:rFonts w:ascii="Arial" w:hAnsi="Arial" w:cs="Arial"/>
                <w:b/>
              </w:rPr>
            </w:pPr>
            <w:r w:rsidRPr="00D662FC">
              <w:rPr>
                <w:rFonts w:ascii="Arial" w:hAnsi="Arial" w:cs="Arial"/>
                <w:b/>
              </w:rPr>
              <w:t>Respiratory status assessment</w:t>
            </w:r>
          </w:p>
        </w:tc>
        <w:tc>
          <w:tcPr>
            <w:tcW w:w="997" w:type="dxa"/>
            <w:shd w:val="clear" w:color="auto" w:fill="C2D69B"/>
          </w:tcPr>
          <w:p w14:paraId="1B26AB0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357CA37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09988166"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3AA8E61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7C90F25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0FB33007" w14:textId="77777777" w:rsidTr="00800B13">
        <w:tc>
          <w:tcPr>
            <w:tcW w:w="483" w:type="dxa"/>
            <w:shd w:val="clear" w:color="auto" w:fill="D9D9D9"/>
          </w:tcPr>
          <w:p w14:paraId="3A985D66" w14:textId="77777777" w:rsidR="008D77BE" w:rsidRPr="00D662FC" w:rsidRDefault="008D77BE" w:rsidP="00800B13">
            <w:pPr>
              <w:spacing w:before="80" w:after="60"/>
              <w:rPr>
                <w:rFonts w:ascii="Arial" w:hAnsi="Arial" w:cs="Arial"/>
              </w:rPr>
            </w:pPr>
          </w:p>
        </w:tc>
        <w:tc>
          <w:tcPr>
            <w:tcW w:w="4757" w:type="dxa"/>
            <w:shd w:val="clear" w:color="auto" w:fill="D9D9D9"/>
          </w:tcPr>
          <w:p w14:paraId="0243D498" w14:textId="77777777" w:rsidR="008D77BE" w:rsidRPr="00D662FC" w:rsidRDefault="008D77BE" w:rsidP="00800B13">
            <w:pPr>
              <w:spacing w:before="80" w:after="60"/>
              <w:rPr>
                <w:rFonts w:ascii="Arial" w:hAnsi="Arial" w:cs="Arial"/>
                <w:b/>
              </w:rPr>
            </w:pPr>
            <w:r w:rsidRPr="00D662FC">
              <w:rPr>
                <w:rFonts w:ascii="Arial" w:hAnsi="Arial" w:cs="Arial"/>
                <w:b/>
              </w:rPr>
              <w:t>Time critical guidelines</w:t>
            </w:r>
          </w:p>
        </w:tc>
        <w:tc>
          <w:tcPr>
            <w:tcW w:w="997" w:type="dxa"/>
            <w:shd w:val="clear" w:color="auto" w:fill="C2D69B"/>
          </w:tcPr>
          <w:p w14:paraId="7F3F8A1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43A130A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19D5671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2AE0BC1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0A9BA26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86C7DD2" w14:textId="77777777" w:rsidTr="00800B13">
        <w:tc>
          <w:tcPr>
            <w:tcW w:w="483" w:type="dxa"/>
            <w:shd w:val="clear" w:color="auto" w:fill="D9D9D9"/>
          </w:tcPr>
          <w:p w14:paraId="68463CC1" w14:textId="77777777" w:rsidR="008D77BE" w:rsidRPr="00D662FC" w:rsidRDefault="008D77BE" w:rsidP="00800B13">
            <w:pPr>
              <w:spacing w:before="80" w:after="60"/>
              <w:rPr>
                <w:rFonts w:ascii="Arial" w:hAnsi="Arial" w:cs="Arial"/>
              </w:rPr>
            </w:pPr>
          </w:p>
        </w:tc>
        <w:tc>
          <w:tcPr>
            <w:tcW w:w="4757" w:type="dxa"/>
            <w:shd w:val="clear" w:color="auto" w:fill="D9D9D9"/>
          </w:tcPr>
          <w:p w14:paraId="6995AB80" w14:textId="77777777" w:rsidR="008D77BE" w:rsidRPr="00D662FC" w:rsidRDefault="008D77BE" w:rsidP="00800B13">
            <w:pPr>
              <w:spacing w:before="80" w:after="60"/>
              <w:rPr>
                <w:rFonts w:ascii="Arial" w:hAnsi="Arial" w:cs="Arial"/>
                <w:b/>
              </w:rPr>
            </w:pPr>
            <w:r w:rsidRPr="00D662FC">
              <w:rPr>
                <w:rFonts w:ascii="Arial" w:hAnsi="Arial" w:cs="Arial"/>
                <w:b/>
              </w:rPr>
              <w:t>Mental status assessment</w:t>
            </w:r>
          </w:p>
        </w:tc>
        <w:tc>
          <w:tcPr>
            <w:tcW w:w="997" w:type="dxa"/>
            <w:shd w:val="clear" w:color="auto" w:fill="C2D69B"/>
          </w:tcPr>
          <w:p w14:paraId="2DE1433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35DC562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60E28A8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6DE883BA"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0C1262F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48E8BF6D" w14:textId="77777777" w:rsidTr="00800B13">
        <w:tc>
          <w:tcPr>
            <w:tcW w:w="483" w:type="dxa"/>
            <w:shd w:val="clear" w:color="auto" w:fill="B8CCE4"/>
          </w:tcPr>
          <w:p w14:paraId="3523A912" w14:textId="77777777" w:rsidR="008D77BE" w:rsidRPr="00D662FC" w:rsidRDefault="008D77BE" w:rsidP="00800B13">
            <w:pPr>
              <w:spacing w:before="80" w:after="60"/>
              <w:rPr>
                <w:rFonts w:ascii="Arial" w:hAnsi="Arial" w:cs="Arial"/>
              </w:rPr>
            </w:pPr>
          </w:p>
        </w:tc>
        <w:tc>
          <w:tcPr>
            <w:tcW w:w="4757" w:type="dxa"/>
            <w:shd w:val="clear" w:color="auto" w:fill="B8CCE4"/>
          </w:tcPr>
          <w:p w14:paraId="3419F1D4" w14:textId="77777777" w:rsidR="008D77BE" w:rsidRPr="00D662FC" w:rsidRDefault="008D77BE" w:rsidP="00800B13">
            <w:pPr>
              <w:spacing w:before="80" w:after="60"/>
              <w:rPr>
                <w:rFonts w:ascii="Arial" w:hAnsi="Arial" w:cs="Arial"/>
                <w:b/>
              </w:rPr>
            </w:pPr>
            <w:r w:rsidRPr="00D662FC">
              <w:rPr>
                <w:rFonts w:ascii="Arial" w:hAnsi="Arial" w:cs="Arial"/>
                <w:b/>
              </w:rPr>
              <w:t>Cardiac arrest</w:t>
            </w:r>
          </w:p>
        </w:tc>
        <w:tc>
          <w:tcPr>
            <w:tcW w:w="997" w:type="dxa"/>
            <w:shd w:val="clear" w:color="auto" w:fill="C2D69B"/>
          </w:tcPr>
          <w:p w14:paraId="625F2722"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776D2A60"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31FF9BB6"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36057241"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09FCF8FD" w14:textId="77777777" w:rsidR="008D77BE" w:rsidRPr="00D662FC" w:rsidRDefault="008D77BE" w:rsidP="00800B13">
            <w:pPr>
              <w:spacing w:before="80" w:after="60"/>
              <w:jc w:val="center"/>
              <w:rPr>
                <w:rFonts w:ascii="Arial" w:hAnsi="Arial" w:cs="Arial"/>
              </w:rPr>
            </w:pPr>
          </w:p>
        </w:tc>
      </w:tr>
      <w:tr w:rsidR="008D77BE" w:rsidRPr="00760C8D" w14:paraId="71C7F8DF" w14:textId="77777777" w:rsidTr="00800B13">
        <w:tc>
          <w:tcPr>
            <w:tcW w:w="483" w:type="dxa"/>
            <w:shd w:val="clear" w:color="auto" w:fill="auto"/>
          </w:tcPr>
          <w:p w14:paraId="2404974F" w14:textId="77777777" w:rsidR="008D77BE" w:rsidRPr="00D662FC" w:rsidRDefault="008D77BE" w:rsidP="00800B13">
            <w:pPr>
              <w:spacing w:before="80" w:after="60"/>
              <w:rPr>
                <w:rFonts w:ascii="Arial" w:hAnsi="Arial" w:cs="Arial"/>
              </w:rPr>
            </w:pPr>
          </w:p>
        </w:tc>
        <w:tc>
          <w:tcPr>
            <w:tcW w:w="4757" w:type="dxa"/>
            <w:shd w:val="clear" w:color="auto" w:fill="auto"/>
          </w:tcPr>
          <w:p w14:paraId="5F2D7BF4" w14:textId="77777777" w:rsidR="008D77BE" w:rsidRPr="00D662FC" w:rsidRDefault="008D77BE" w:rsidP="00800B13">
            <w:pPr>
              <w:spacing w:before="80" w:after="60"/>
              <w:rPr>
                <w:rFonts w:ascii="Arial" w:hAnsi="Arial" w:cs="Arial"/>
              </w:rPr>
            </w:pPr>
            <w:r w:rsidRPr="00D662FC">
              <w:rPr>
                <w:rFonts w:ascii="Arial" w:hAnsi="Arial" w:cs="Arial"/>
              </w:rPr>
              <w:t>Manual defibrillation</w:t>
            </w:r>
          </w:p>
        </w:tc>
        <w:tc>
          <w:tcPr>
            <w:tcW w:w="997" w:type="dxa"/>
            <w:shd w:val="clear" w:color="auto" w:fill="C2D69B"/>
          </w:tcPr>
          <w:p w14:paraId="6EF919B4"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655BF4F7"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13D19B3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6B3BA37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69FB891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24E48629" w14:textId="77777777" w:rsidTr="00800B13">
        <w:tc>
          <w:tcPr>
            <w:tcW w:w="483" w:type="dxa"/>
            <w:shd w:val="clear" w:color="auto" w:fill="auto"/>
          </w:tcPr>
          <w:p w14:paraId="1FA36CF6" w14:textId="77777777" w:rsidR="008D77BE" w:rsidRPr="00D662FC" w:rsidRDefault="008D77BE" w:rsidP="00800B13">
            <w:pPr>
              <w:spacing w:before="80" w:after="60"/>
              <w:rPr>
                <w:rFonts w:ascii="Arial" w:hAnsi="Arial" w:cs="Arial"/>
              </w:rPr>
            </w:pPr>
          </w:p>
        </w:tc>
        <w:tc>
          <w:tcPr>
            <w:tcW w:w="4757" w:type="dxa"/>
            <w:shd w:val="clear" w:color="auto" w:fill="auto"/>
          </w:tcPr>
          <w:p w14:paraId="5B97ED36" w14:textId="77777777" w:rsidR="008D77BE" w:rsidRPr="00D662FC" w:rsidRDefault="008D77BE" w:rsidP="00800B13">
            <w:pPr>
              <w:spacing w:before="80" w:after="60"/>
              <w:rPr>
                <w:rFonts w:ascii="Arial" w:hAnsi="Arial" w:cs="Arial"/>
              </w:rPr>
            </w:pPr>
            <w:r w:rsidRPr="00D662FC">
              <w:rPr>
                <w:rFonts w:ascii="Arial" w:hAnsi="Arial" w:cs="Arial"/>
              </w:rPr>
              <w:t>Automatic/semi-automatic defibrillation</w:t>
            </w:r>
          </w:p>
        </w:tc>
        <w:tc>
          <w:tcPr>
            <w:tcW w:w="997" w:type="dxa"/>
            <w:shd w:val="clear" w:color="auto" w:fill="C2D69B"/>
          </w:tcPr>
          <w:p w14:paraId="6E741445"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763A8B3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3EFC537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711BC26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50FD6A5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5FD37089" w14:textId="77777777" w:rsidTr="00800B13">
        <w:tc>
          <w:tcPr>
            <w:tcW w:w="483" w:type="dxa"/>
            <w:shd w:val="clear" w:color="auto" w:fill="auto"/>
          </w:tcPr>
          <w:p w14:paraId="6DFB9979" w14:textId="77777777" w:rsidR="008D77BE" w:rsidRPr="00D662FC" w:rsidRDefault="008D77BE" w:rsidP="00800B13">
            <w:pPr>
              <w:spacing w:before="80" w:after="60"/>
              <w:rPr>
                <w:rFonts w:ascii="Arial" w:hAnsi="Arial" w:cs="Arial"/>
              </w:rPr>
            </w:pPr>
          </w:p>
        </w:tc>
        <w:tc>
          <w:tcPr>
            <w:tcW w:w="4757" w:type="dxa"/>
            <w:shd w:val="clear" w:color="auto" w:fill="auto"/>
          </w:tcPr>
          <w:p w14:paraId="683BBB34" w14:textId="77777777" w:rsidR="008D77BE" w:rsidRPr="00D662FC" w:rsidRDefault="008D77BE" w:rsidP="00800B13">
            <w:pPr>
              <w:spacing w:before="80" w:after="60"/>
              <w:rPr>
                <w:rFonts w:ascii="Arial" w:hAnsi="Arial" w:cs="Arial"/>
              </w:rPr>
            </w:pPr>
            <w:r w:rsidRPr="00D662FC">
              <w:rPr>
                <w:rFonts w:ascii="Arial" w:hAnsi="Arial" w:cs="Arial"/>
              </w:rPr>
              <w:t>Oropharyngeal airway</w:t>
            </w:r>
          </w:p>
        </w:tc>
        <w:tc>
          <w:tcPr>
            <w:tcW w:w="997" w:type="dxa"/>
            <w:shd w:val="clear" w:color="auto" w:fill="C2D69B"/>
          </w:tcPr>
          <w:p w14:paraId="5689AAA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7A64D70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099A2C3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7AA0145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6A3A7626"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09E30299" w14:textId="77777777" w:rsidTr="00800B13">
        <w:tc>
          <w:tcPr>
            <w:tcW w:w="483" w:type="dxa"/>
            <w:shd w:val="clear" w:color="auto" w:fill="auto"/>
          </w:tcPr>
          <w:p w14:paraId="4D9124B7" w14:textId="77777777" w:rsidR="008D77BE" w:rsidRPr="00D662FC" w:rsidRDefault="008D77BE" w:rsidP="00800B13">
            <w:pPr>
              <w:spacing w:before="80" w:after="60"/>
              <w:rPr>
                <w:rFonts w:ascii="Arial" w:hAnsi="Arial" w:cs="Arial"/>
              </w:rPr>
            </w:pPr>
          </w:p>
        </w:tc>
        <w:tc>
          <w:tcPr>
            <w:tcW w:w="4757" w:type="dxa"/>
            <w:shd w:val="clear" w:color="auto" w:fill="auto"/>
          </w:tcPr>
          <w:p w14:paraId="543A5E5D" w14:textId="77777777" w:rsidR="008D77BE" w:rsidRPr="00D662FC" w:rsidRDefault="008D77BE" w:rsidP="00800B13">
            <w:pPr>
              <w:spacing w:before="80" w:after="60"/>
              <w:rPr>
                <w:rFonts w:ascii="Arial" w:hAnsi="Arial" w:cs="Arial"/>
              </w:rPr>
            </w:pPr>
            <w:r w:rsidRPr="00D662FC">
              <w:rPr>
                <w:rFonts w:ascii="Arial" w:hAnsi="Arial" w:cs="Arial"/>
              </w:rPr>
              <w:t>Nasopharyngeal airway</w:t>
            </w:r>
          </w:p>
        </w:tc>
        <w:tc>
          <w:tcPr>
            <w:tcW w:w="997" w:type="dxa"/>
            <w:shd w:val="clear" w:color="auto" w:fill="C2D69B"/>
          </w:tcPr>
          <w:p w14:paraId="5E43067A"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4C5C575A"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0D8FFA28"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677C779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2D03E7D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63E79EA3" w14:textId="77777777" w:rsidTr="00800B13">
        <w:tc>
          <w:tcPr>
            <w:tcW w:w="483" w:type="dxa"/>
            <w:shd w:val="clear" w:color="auto" w:fill="auto"/>
          </w:tcPr>
          <w:p w14:paraId="64E75DFA" w14:textId="77777777" w:rsidR="008D77BE" w:rsidRPr="00D662FC" w:rsidRDefault="008D77BE" w:rsidP="00800B13">
            <w:pPr>
              <w:spacing w:before="80" w:after="60"/>
              <w:rPr>
                <w:rFonts w:ascii="Arial" w:hAnsi="Arial" w:cs="Arial"/>
              </w:rPr>
            </w:pPr>
          </w:p>
        </w:tc>
        <w:tc>
          <w:tcPr>
            <w:tcW w:w="4757" w:type="dxa"/>
            <w:shd w:val="clear" w:color="auto" w:fill="auto"/>
          </w:tcPr>
          <w:p w14:paraId="1B0D3B14" w14:textId="77777777" w:rsidR="008D77BE" w:rsidRPr="00D662FC" w:rsidRDefault="008D77BE" w:rsidP="00800B13">
            <w:pPr>
              <w:spacing w:before="80" w:after="60"/>
              <w:rPr>
                <w:rFonts w:ascii="Arial" w:hAnsi="Arial" w:cs="Arial"/>
              </w:rPr>
            </w:pPr>
            <w:r w:rsidRPr="00D662FC">
              <w:rPr>
                <w:rFonts w:ascii="Arial" w:hAnsi="Arial" w:cs="Arial"/>
              </w:rPr>
              <w:t>Supra-Glottic airway</w:t>
            </w:r>
          </w:p>
        </w:tc>
        <w:tc>
          <w:tcPr>
            <w:tcW w:w="997" w:type="dxa"/>
            <w:shd w:val="clear" w:color="auto" w:fill="C2D69B"/>
          </w:tcPr>
          <w:p w14:paraId="65A04063"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4FD2F2CD"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6AB97E55"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992" w:type="dxa"/>
            <w:shd w:val="clear" w:color="auto" w:fill="FFCC66"/>
          </w:tcPr>
          <w:p w14:paraId="6930773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035B62B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3BD0E7B" w14:textId="77777777" w:rsidTr="00800B13">
        <w:tc>
          <w:tcPr>
            <w:tcW w:w="483" w:type="dxa"/>
            <w:shd w:val="clear" w:color="auto" w:fill="auto"/>
          </w:tcPr>
          <w:p w14:paraId="47BDB2F9" w14:textId="77777777" w:rsidR="008D77BE" w:rsidRPr="00D662FC" w:rsidRDefault="008D77BE" w:rsidP="00800B13">
            <w:pPr>
              <w:spacing w:before="80" w:after="60"/>
              <w:rPr>
                <w:rFonts w:ascii="Arial" w:hAnsi="Arial" w:cs="Arial"/>
              </w:rPr>
            </w:pPr>
          </w:p>
        </w:tc>
        <w:tc>
          <w:tcPr>
            <w:tcW w:w="4757" w:type="dxa"/>
            <w:shd w:val="clear" w:color="auto" w:fill="auto"/>
          </w:tcPr>
          <w:p w14:paraId="5387D98A" w14:textId="77777777" w:rsidR="008D77BE" w:rsidRPr="00D662FC" w:rsidRDefault="008D77BE" w:rsidP="00800B13">
            <w:pPr>
              <w:spacing w:before="80" w:after="60"/>
              <w:rPr>
                <w:rFonts w:ascii="Arial" w:hAnsi="Arial" w:cs="Arial"/>
              </w:rPr>
            </w:pPr>
            <w:r w:rsidRPr="00D662FC">
              <w:rPr>
                <w:rFonts w:ascii="Arial" w:hAnsi="Arial" w:cs="Arial"/>
              </w:rPr>
              <w:t>Bag Valve Mask Ventilation</w:t>
            </w:r>
          </w:p>
        </w:tc>
        <w:tc>
          <w:tcPr>
            <w:tcW w:w="997" w:type="dxa"/>
            <w:shd w:val="clear" w:color="auto" w:fill="C2D69B"/>
          </w:tcPr>
          <w:p w14:paraId="1DB1703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3B2B4CE5"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0731AF4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81E189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55A19AD0"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7C9B00E9" w14:textId="77777777" w:rsidTr="00800B13">
        <w:tc>
          <w:tcPr>
            <w:tcW w:w="483" w:type="dxa"/>
            <w:shd w:val="clear" w:color="auto" w:fill="auto"/>
          </w:tcPr>
          <w:p w14:paraId="76E15441" w14:textId="77777777" w:rsidR="008D77BE" w:rsidRPr="00D662FC" w:rsidRDefault="008D77BE" w:rsidP="00800B13">
            <w:pPr>
              <w:spacing w:before="80" w:after="60"/>
              <w:rPr>
                <w:rFonts w:ascii="Arial" w:hAnsi="Arial" w:cs="Arial"/>
              </w:rPr>
            </w:pPr>
          </w:p>
        </w:tc>
        <w:tc>
          <w:tcPr>
            <w:tcW w:w="4757" w:type="dxa"/>
            <w:shd w:val="clear" w:color="auto" w:fill="auto"/>
          </w:tcPr>
          <w:p w14:paraId="3D6A3E12" w14:textId="77777777" w:rsidR="008D77BE" w:rsidRPr="00D662FC" w:rsidRDefault="008D77BE" w:rsidP="00800B13">
            <w:pPr>
              <w:spacing w:before="80" w:after="60"/>
              <w:rPr>
                <w:rFonts w:ascii="Arial" w:hAnsi="Arial" w:cs="Arial"/>
              </w:rPr>
            </w:pPr>
            <w:r w:rsidRPr="00D662FC">
              <w:rPr>
                <w:rFonts w:ascii="Arial" w:hAnsi="Arial" w:cs="Arial"/>
              </w:rPr>
              <w:t>IV cannulation</w:t>
            </w:r>
          </w:p>
        </w:tc>
        <w:tc>
          <w:tcPr>
            <w:tcW w:w="997" w:type="dxa"/>
            <w:shd w:val="clear" w:color="auto" w:fill="C2D69B"/>
          </w:tcPr>
          <w:p w14:paraId="2FDC0724"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270AB850"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614D8C6F"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77116114"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993" w:type="dxa"/>
            <w:shd w:val="clear" w:color="auto" w:fill="E5B8B7"/>
          </w:tcPr>
          <w:p w14:paraId="70C6258A"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1FC2E48B" w14:textId="77777777" w:rsidTr="00800B13">
        <w:tc>
          <w:tcPr>
            <w:tcW w:w="483" w:type="dxa"/>
            <w:shd w:val="clear" w:color="auto" w:fill="auto"/>
          </w:tcPr>
          <w:p w14:paraId="617EEC7E" w14:textId="77777777" w:rsidR="008D77BE" w:rsidRPr="00D662FC" w:rsidRDefault="008D77BE" w:rsidP="00800B13">
            <w:pPr>
              <w:spacing w:before="80" w:after="60"/>
              <w:rPr>
                <w:rFonts w:ascii="Arial" w:hAnsi="Arial" w:cs="Arial"/>
              </w:rPr>
            </w:pPr>
          </w:p>
        </w:tc>
        <w:tc>
          <w:tcPr>
            <w:tcW w:w="4757" w:type="dxa"/>
            <w:shd w:val="clear" w:color="auto" w:fill="auto"/>
          </w:tcPr>
          <w:p w14:paraId="5D4395BB" w14:textId="77777777" w:rsidR="008D77BE" w:rsidRPr="00D662FC" w:rsidRDefault="008D77BE" w:rsidP="00800B13">
            <w:pPr>
              <w:spacing w:before="80" w:after="60"/>
              <w:rPr>
                <w:rFonts w:ascii="Arial" w:hAnsi="Arial" w:cs="Arial"/>
              </w:rPr>
            </w:pPr>
            <w:r w:rsidRPr="00D662FC">
              <w:rPr>
                <w:rFonts w:ascii="Arial" w:hAnsi="Arial" w:cs="Arial"/>
              </w:rPr>
              <w:t>Adrenaline (IV)</w:t>
            </w:r>
          </w:p>
        </w:tc>
        <w:tc>
          <w:tcPr>
            <w:tcW w:w="997" w:type="dxa"/>
            <w:shd w:val="clear" w:color="auto" w:fill="C2D69B"/>
          </w:tcPr>
          <w:p w14:paraId="04D41FB9"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58D1A830"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7E2E2B2D"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4C3B5336"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993" w:type="dxa"/>
            <w:shd w:val="clear" w:color="auto" w:fill="E5B8B7"/>
          </w:tcPr>
          <w:p w14:paraId="1AF40DD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53AF524C" w14:textId="77777777" w:rsidTr="00800B13">
        <w:tc>
          <w:tcPr>
            <w:tcW w:w="483" w:type="dxa"/>
            <w:shd w:val="clear" w:color="auto" w:fill="auto"/>
          </w:tcPr>
          <w:p w14:paraId="12C66544" w14:textId="77777777" w:rsidR="008D77BE" w:rsidRPr="00D662FC" w:rsidRDefault="008D77BE" w:rsidP="00800B13">
            <w:pPr>
              <w:spacing w:before="80" w:after="60"/>
              <w:rPr>
                <w:rFonts w:ascii="Arial" w:hAnsi="Arial" w:cs="Arial"/>
              </w:rPr>
            </w:pPr>
          </w:p>
        </w:tc>
        <w:tc>
          <w:tcPr>
            <w:tcW w:w="4757" w:type="dxa"/>
            <w:shd w:val="clear" w:color="auto" w:fill="auto"/>
          </w:tcPr>
          <w:p w14:paraId="6027A117" w14:textId="77777777" w:rsidR="008D77BE" w:rsidRPr="00D662FC" w:rsidRDefault="008D77BE" w:rsidP="00800B13">
            <w:pPr>
              <w:spacing w:before="80" w:after="60"/>
              <w:rPr>
                <w:rFonts w:ascii="Arial" w:hAnsi="Arial" w:cs="Arial"/>
              </w:rPr>
            </w:pPr>
            <w:r w:rsidRPr="00D662FC">
              <w:rPr>
                <w:rFonts w:ascii="Arial" w:hAnsi="Arial" w:cs="Arial"/>
              </w:rPr>
              <w:t>Amiodarone (IV)</w:t>
            </w:r>
          </w:p>
        </w:tc>
        <w:tc>
          <w:tcPr>
            <w:tcW w:w="997" w:type="dxa"/>
            <w:shd w:val="clear" w:color="auto" w:fill="C2D69B"/>
          </w:tcPr>
          <w:p w14:paraId="6B5BE2D1"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3F19689B"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4CCEE5BD"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38505EEC"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993" w:type="dxa"/>
            <w:shd w:val="clear" w:color="auto" w:fill="E5B8B7"/>
          </w:tcPr>
          <w:p w14:paraId="7E5666B6"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2B29BF88" w14:textId="77777777" w:rsidTr="00800B13">
        <w:tc>
          <w:tcPr>
            <w:tcW w:w="483" w:type="dxa"/>
            <w:shd w:val="clear" w:color="auto" w:fill="B8CCE4"/>
          </w:tcPr>
          <w:p w14:paraId="07F502F5" w14:textId="77777777" w:rsidR="008D77BE" w:rsidRPr="00D662FC" w:rsidRDefault="008D77BE" w:rsidP="00800B13">
            <w:pPr>
              <w:spacing w:before="80" w:after="60"/>
              <w:rPr>
                <w:rFonts w:ascii="Arial" w:hAnsi="Arial" w:cs="Arial"/>
              </w:rPr>
            </w:pPr>
          </w:p>
        </w:tc>
        <w:tc>
          <w:tcPr>
            <w:tcW w:w="4757" w:type="dxa"/>
            <w:shd w:val="clear" w:color="auto" w:fill="B8CCE4"/>
          </w:tcPr>
          <w:p w14:paraId="5D7F2035" w14:textId="77777777" w:rsidR="008D77BE" w:rsidRPr="00D662FC" w:rsidRDefault="008D77BE" w:rsidP="00800B13">
            <w:pPr>
              <w:spacing w:before="80" w:after="60"/>
              <w:rPr>
                <w:rFonts w:ascii="Arial" w:hAnsi="Arial" w:cs="Arial"/>
                <w:b/>
              </w:rPr>
            </w:pPr>
            <w:r w:rsidRPr="00D662FC">
              <w:rPr>
                <w:rFonts w:ascii="Arial" w:hAnsi="Arial" w:cs="Arial"/>
                <w:b/>
              </w:rPr>
              <w:t>Anaphylaxis</w:t>
            </w:r>
          </w:p>
        </w:tc>
        <w:tc>
          <w:tcPr>
            <w:tcW w:w="997" w:type="dxa"/>
            <w:shd w:val="clear" w:color="auto" w:fill="C2D69B"/>
          </w:tcPr>
          <w:p w14:paraId="71037BB9"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2DAE6CAF"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178C2E73"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77DEA014"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32B02936" w14:textId="77777777" w:rsidR="008D77BE" w:rsidRPr="00D662FC" w:rsidRDefault="008D77BE" w:rsidP="00800B13">
            <w:pPr>
              <w:spacing w:before="80" w:after="60"/>
              <w:jc w:val="center"/>
              <w:rPr>
                <w:rFonts w:ascii="Arial" w:hAnsi="Arial" w:cs="Arial"/>
              </w:rPr>
            </w:pPr>
          </w:p>
        </w:tc>
      </w:tr>
      <w:tr w:rsidR="008D77BE" w:rsidRPr="00760C8D" w14:paraId="4355F0DA" w14:textId="77777777" w:rsidTr="00800B13">
        <w:tc>
          <w:tcPr>
            <w:tcW w:w="483" w:type="dxa"/>
            <w:shd w:val="clear" w:color="auto" w:fill="auto"/>
          </w:tcPr>
          <w:p w14:paraId="7BA57FBF" w14:textId="77777777" w:rsidR="008D77BE" w:rsidRPr="00D662FC" w:rsidRDefault="008D77BE" w:rsidP="00800B13">
            <w:pPr>
              <w:spacing w:before="80" w:after="60"/>
              <w:rPr>
                <w:rFonts w:ascii="Arial" w:hAnsi="Arial" w:cs="Arial"/>
              </w:rPr>
            </w:pPr>
          </w:p>
        </w:tc>
        <w:tc>
          <w:tcPr>
            <w:tcW w:w="4757" w:type="dxa"/>
            <w:shd w:val="clear" w:color="auto" w:fill="auto"/>
          </w:tcPr>
          <w:p w14:paraId="1722BD32" w14:textId="77777777" w:rsidR="008D77BE" w:rsidRPr="00D662FC" w:rsidRDefault="008D77BE" w:rsidP="00800B13">
            <w:pPr>
              <w:spacing w:before="80" w:after="60"/>
              <w:rPr>
                <w:rFonts w:ascii="Arial" w:hAnsi="Arial" w:cs="Arial"/>
              </w:rPr>
            </w:pPr>
            <w:r w:rsidRPr="00D662FC">
              <w:rPr>
                <w:rFonts w:ascii="Arial" w:hAnsi="Arial" w:cs="Arial"/>
              </w:rPr>
              <w:t>Adrenaline (via auto injector) (IM)</w:t>
            </w:r>
          </w:p>
        </w:tc>
        <w:tc>
          <w:tcPr>
            <w:tcW w:w="997" w:type="dxa"/>
            <w:shd w:val="clear" w:color="auto" w:fill="C2D69B"/>
          </w:tcPr>
          <w:p w14:paraId="2AC0F5EA"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47A6E82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6925DBD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6C6FAA9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12F104E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0FAB9778" w14:textId="77777777" w:rsidTr="00800B13">
        <w:tc>
          <w:tcPr>
            <w:tcW w:w="483" w:type="dxa"/>
            <w:shd w:val="clear" w:color="auto" w:fill="B8CCE4"/>
          </w:tcPr>
          <w:p w14:paraId="5305BA5A" w14:textId="77777777" w:rsidR="008D77BE" w:rsidRPr="00D662FC" w:rsidRDefault="008D77BE" w:rsidP="00800B13">
            <w:pPr>
              <w:spacing w:before="80" w:after="60"/>
              <w:rPr>
                <w:rFonts w:ascii="Arial" w:hAnsi="Arial" w:cs="Arial"/>
              </w:rPr>
            </w:pPr>
          </w:p>
        </w:tc>
        <w:tc>
          <w:tcPr>
            <w:tcW w:w="4757" w:type="dxa"/>
            <w:shd w:val="clear" w:color="auto" w:fill="B8CCE4"/>
          </w:tcPr>
          <w:p w14:paraId="1DCB02C3" w14:textId="77777777" w:rsidR="008D77BE" w:rsidRPr="00D662FC" w:rsidRDefault="008D77BE" w:rsidP="00800B13">
            <w:pPr>
              <w:spacing w:before="80" w:after="60"/>
              <w:rPr>
                <w:rFonts w:ascii="Arial" w:hAnsi="Arial" w:cs="Arial"/>
                <w:b/>
              </w:rPr>
            </w:pPr>
            <w:r w:rsidRPr="00D662FC">
              <w:rPr>
                <w:rFonts w:ascii="Arial" w:hAnsi="Arial" w:cs="Arial"/>
                <w:b/>
              </w:rPr>
              <w:t>Breathing Difficulties</w:t>
            </w:r>
          </w:p>
        </w:tc>
        <w:tc>
          <w:tcPr>
            <w:tcW w:w="997" w:type="dxa"/>
            <w:shd w:val="clear" w:color="auto" w:fill="C2D69B"/>
          </w:tcPr>
          <w:p w14:paraId="1035B42E"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774E0B2B"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080F753F"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5411B8D8"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46ED10D5" w14:textId="77777777" w:rsidR="008D77BE" w:rsidRPr="00D662FC" w:rsidRDefault="008D77BE" w:rsidP="00800B13">
            <w:pPr>
              <w:spacing w:before="80" w:after="60"/>
              <w:jc w:val="center"/>
              <w:rPr>
                <w:rFonts w:ascii="Arial" w:hAnsi="Arial" w:cs="Arial"/>
              </w:rPr>
            </w:pPr>
          </w:p>
        </w:tc>
      </w:tr>
      <w:tr w:rsidR="008D77BE" w:rsidRPr="00760C8D" w14:paraId="1235D615" w14:textId="77777777" w:rsidTr="00800B13">
        <w:tc>
          <w:tcPr>
            <w:tcW w:w="483" w:type="dxa"/>
            <w:shd w:val="clear" w:color="auto" w:fill="auto"/>
          </w:tcPr>
          <w:p w14:paraId="44DE9323" w14:textId="77777777" w:rsidR="008D77BE" w:rsidRPr="00D662FC" w:rsidRDefault="008D77BE" w:rsidP="00800B13">
            <w:pPr>
              <w:spacing w:before="80" w:after="60"/>
              <w:rPr>
                <w:rFonts w:ascii="Arial" w:hAnsi="Arial" w:cs="Arial"/>
              </w:rPr>
            </w:pPr>
          </w:p>
        </w:tc>
        <w:tc>
          <w:tcPr>
            <w:tcW w:w="4757" w:type="dxa"/>
            <w:shd w:val="clear" w:color="auto" w:fill="auto"/>
          </w:tcPr>
          <w:p w14:paraId="29BF7690" w14:textId="77777777" w:rsidR="008D77BE" w:rsidRPr="00D662FC" w:rsidRDefault="008D77BE" w:rsidP="00800B13">
            <w:pPr>
              <w:spacing w:before="80" w:after="60"/>
              <w:rPr>
                <w:rFonts w:ascii="Arial" w:hAnsi="Arial" w:cs="Arial"/>
              </w:rPr>
            </w:pPr>
            <w:r w:rsidRPr="00D662FC">
              <w:rPr>
                <w:rFonts w:ascii="Arial" w:hAnsi="Arial" w:cs="Arial"/>
              </w:rPr>
              <w:t>Oxygen saturation monitoring</w:t>
            </w:r>
          </w:p>
        </w:tc>
        <w:tc>
          <w:tcPr>
            <w:tcW w:w="997" w:type="dxa"/>
            <w:shd w:val="clear" w:color="auto" w:fill="C2D69B"/>
          </w:tcPr>
          <w:p w14:paraId="31344BC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3E4BE67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00D6110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2F589F5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75E5F6B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AB754ED" w14:textId="77777777" w:rsidTr="00800B13">
        <w:tc>
          <w:tcPr>
            <w:tcW w:w="483" w:type="dxa"/>
            <w:shd w:val="clear" w:color="auto" w:fill="auto"/>
          </w:tcPr>
          <w:p w14:paraId="3662A38B" w14:textId="77777777" w:rsidR="008D77BE" w:rsidRPr="00D662FC" w:rsidRDefault="008D77BE" w:rsidP="00800B13">
            <w:pPr>
              <w:spacing w:before="80" w:after="60"/>
              <w:rPr>
                <w:rFonts w:ascii="Arial" w:hAnsi="Arial" w:cs="Arial"/>
              </w:rPr>
            </w:pPr>
          </w:p>
        </w:tc>
        <w:tc>
          <w:tcPr>
            <w:tcW w:w="4757" w:type="dxa"/>
            <w:shd w:val="clear" w:color="auto" w:fill="auto"/>
          </w:tcPr>
          <w:p w14:paraId="0128E304" w14:textId="77777777" w:rsidR="008D77BE" w:rsidRPr="00D662FC" w:rsidRDefault="008D77BE" w:rsidP="00800B13">
            <w:pPr>
              <w:spacing w:before="80" w:after="60"/>
              <w:rPr>
                <w:rFonts w:ascii="Arial" w:hAnsi="Arial" w:cs="Arial"/>
              </w:rPr>
            </w:pPr>
            <w:r w:rsidRPr="00D662FC">
              <w:rPr>
                <w:rFonts w:ascii="Arial" w:hAnsi="Arial" w:cs="Arial"/>
              </w:rPr>
              <w:t>Oxygen (nasal prongs/face mask)</w:t>
            </w:r>
          </w:p>
        </w:tc>
        <w:tc>
          <w:tcPr>
            <w:tcW w:w="997" w:type="dxa"/>
            <w:shd w:val="clear" w:color="auto" w:fill="C2D69B"/>
          </w:tcPr>
          <w:p w14:paraId="1899C9E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5EE448C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76C93B7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20FC4BA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09EF41A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50301FF0" w14:textId="77777777" w:rsidTr="00800B13">
        <w:tc>
          <w:tcPr>
            <w:tcW w:w="483" w:type="dxa"/>
            <w:shd w:val="clear" w:color="auto" w:fill="auto"/>
          </w:tcPr>
          <w:p w14:paraId="2641E217" w14:textId="77777777" w:rsidR="008D77BE" w:rsidRPr="00D662FC" w:rsidRDefault="008D77BE" w:rsidP="00800B13">
            <w:pPr>
              <w:spacing w:before="80" w:after="60"/>
              <w:rPr>
                <w:rFonts w:ascii="Arial" w:hAnsi="Arial" w:cs="Arial"/>
              </w:rPr>
            </w:pPr>
          </w:p>
        </w:tc>
        <w:tc>
          <w:tcPr>
            <w:tcW w:w="4757" w:type="dxa"/>
            <w:shd w:val="clear" w:color="auto" w:fill="auto"/>
          </w:tcPr>
          <w:p w14:paraId="488B459A" w14:textId="77777777" w:rsidR="008D77BE" w:rsidRPr="00D662FC" w:rsidRDefault="008D77BE" w:rsidP="00800B13">
            <w:pPr>
              <w:spacing w:before="80" w:after="60"/>
              <w:rPr>
                <w:rFonts w:ascii="Arial" w:hAnsi="Arial" w:cs="Arial"/>
              </w:rPr>
            </w:pPr>
            <w:r w:rsidRPr="00D662FC">
              <w:rPr>
                <w:rFonts w:ascii="Arial" w:hAnsi="Arial" w:cs="Arial"/>
              </w:rPr>
              <w:t>Titrated oxygen care based on oxygen saturation</w:t>
            </w:r>
          </w:p>
        </w:tc>
        <w:tc>
          <w:tcPr>
            <w:tcW w:w="997" w:type="dxa"/>
            <w:shd w:val="clear" w:color="auto" w:fill="C2D69B"/>
          </w:tcPr>
          <w:p w14:paraId="21F9F618"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0D62C5B2"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21470260"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3C32E60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07AE98F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15A7A89A" w14:textId="77777777" w:rsidTr="00800B13">
        <w:tc>
          <w:tcPr>
            <w:tcW w:w="483" w:type="dxa"/>
            <w:shd w:val="clear" w:color="auto" w:fill="auto"/>
          </w:tcPr>
          <w:p w14:paraId="614627F5" w14:textId="77777777" w:rsidR="008D77BE" w:rsidRPr="00D662FC" w:rsidRDefault="008D77BE" w:rsidP="00800B13">
            <w:pPr>
              <w:spacing w:before="80" w:after="60"/>
              <w:rPr>
                <w:rFonts w:ascii="Arial" w:hAnsi="Arial" w:cs="Arial"/>
              </w:rPr>
            </w:pPr>
          </w:p>
        </w:tc>
        <w:tc>
          <w:tcPr>
            <w:tcW w:w="4757" w:type="dxa"/>
            <w:shd w:val="clear" w:color="auto" w:fill="auto"/>
          </w:tcPr>
          <w:p w14:paraId="5B77BFD0" w14:textId="77777777" w:rsidR="008D77BE" w:rsidRPr="00D662FC" w:rsidRDefault="008D77BE" w:rsidP="00800B13">
            <w:pPr>
              <w:spacing w:before="80" w:after="60"/>
              <w:rPr>
                <w:rFonts w:ascii="Arial" w:hAnsi="Arial" w:cs="Arial"/>
              </w:rPr>
            </w:pPr>
            <w:r w:rsidRPr="00D662FC">
              <w:rPr>
                <w:rFonts w:ascii="Arial" w:hAnsi="Arial" w:cs="Arial"/>
              </w:rPr>
              <w:t>Salbutamol (pMDI/neb)</w:t>
            </w:r>
          </w:p>
        </w:tc>
        <w:tc>
          <w:tcPr>
            <w:tcW w:w="997" w:type="dxa"/>
            <w:shd w:val="clear" w:color="auto" w:fill="C2D69B"/>
          </w:tcPr>
          <w:p w14:paraId="1C06784A"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3F416DA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4C19419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7FF5289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7B23560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0323190C" w14:textId="77777777" w:rsidTr="00800B13">
        <w:tc>
          <w:tcPr>
            <w:tcW w:w="483" w:type="dxa"/>
            <w:shd w:val="clear" w:color="auto" w:fill="auto"/>
          </w:tcPr>
          <w:p w14:paraId="5BFBEAFE" w14:textId="77777777" w:rsidR="008D77BE" w:rsidRPr="00D662FC" w:rsidRDefault="008D77BE" w:rsidP="00800B13">
            <w:pPr>
              <w:spacing w:before="80" w:after="60"/>
              <w:rPr>
                <w:rFonts w:ascii="Arial" w:hAnsi="Arial" w:cs="Arial"/>
              </w:rPr>
            </w:pPr>
          </w:p>
        </w:tc>
        <w:tc>
          <w:tcPr>
            <w:tcW w:w="4757" w:type="dxa"/>
            <w:shd w:val="clear" w:color="auto" w:fill="auto"/>
          </w:tcPr>
          <w:p w14:paraId="6A730450" w14:textId="77777777" w:rsidR="008D77BE" w:rsidRPr="00D662FC" w:rsidRDefault="008D77BE" w:rsidP="00800B13">
            <w:pPr>
              <w:spacing w:before="80" w:after="60"/>
              <w:rPr>
                <w:rFonts w:ascii="Arial" w:hAnsi="Arial" w:cs="Arial"/>
              </w:rPr>
            </w:pPr>
            <w:r w:rsidRPr="00D662FC">
              <w:rPr>
                <w:rFonts w:ascii="Arial" w:hAnsi="Arial" w:cs="Arial"/>
              </w:rPr>
              <w:t>Ipratropium Bromide (Atrovent)</w:t>
            </w:r>
          </w:p>
        </w:tc>
        <w:tc>
          <w:tcPr>
            <w:tcW w:w="997" w:type="dxa"/>
            <w:shd w:val="clear" w:color="auto" w:fill="C2D69B"/>
          </w:tcPr>
          <w:p w14:paraId="59795C6F"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1FDBF35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5412B1A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6C36798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00E242A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42B34313" w14:textId="77777777" w:rsidTr="00800B13">
        <w:tc>
          <w:tcPr>
            <w:tcW w:w="483" w:type="dxa"/>
            <w:shd w:val="clear" w:color="auto" w:fill="auto"/>
          </w:tcPr>
          <w:p w14:paraId="74848CD1" w14:textId="77777777" w:rsidR="008D77BE" w:rsidRPr="00D662FC" w:rsidRDefault="008D77BE" w:rsidP="00800B13">
            <w:pPr>
              <w:spacing w:before="80" w:after="60"/>
              <w:rPr>
                <w:rFonts w:ascii="Arial" w:hAnsi="Arial" w:cs="Arial"/>
              </w:rPr>
            </w:pPr>
          </w:p>
        </w:tc>
        <w:tc>
          <w:tcPr>
            <w:tcW w:w="4757" w:type="dxa"/>
            <w:shd w:val="clear" w:color="auto" w:fill="auto"/>
          </w:tcPr>
          <w:p w14:paraId="1C1B20C1" w14:textId="77777777" w:rsidR="008D77BE" w:rsidRPr="00D662FC" w:rsidRDefault="008D77BE" w:rsidP="00800B13">
            <w:pPr>
              <w:spacing w:before="80" w:after="60"/>
              <w:rPr>
                <w:rFonts w:ascii="Arial" w:hAnsi="Arial" w:cs="Arial"/>
              </w:rPr>
            </w:pPr>
            <w:r w:rsidRPr="00D662FC">
              <w:rPr>
                <w:rFonts w:ascii="Arial" w:hAnsi="Arial" w:cs="Arial"/>
              </w:rPr>
              <w:t>Bag Valve Mask Ventilation</w:t>
            </w:r>
          </w:p>
        </w:tc>
        <w:tc>
          <w:tcPr>
            <w:tcW w:w="997" w:type="dxa"/>
            <w:shd w:val="clear" w:color="auto" w:fill="C2D69B"/>
          </w:tcPr>
          <w:p w14:paraId="57C449C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204F43F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1BEE369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CB00D2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28F4642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58C5A848" w14:textId="77777777" w:rsidTr="00800B13">
        <w:tc>
          <w:tcPr>
            <w:tcW w:w="483" w:type="dxa"/>
            <w:shd w:val="clear" w:color="auto" w:fill="D9D9D9"/>
          </w:tcPr>
          <w:p w14:paraId="722102FF" w14:textId="77777777" w:rsidR="008D77BE" w:rsidRPr="00D662FC" w:rsidRDefault="008D77BE" w:rsidP="00800B13">
            <w:pPr>
              <w:spacing w:before="80" w:after="60"/>
              <w:rPr>
                <w:rFonts w:ascii="Arial" w:hAnsi="Arial" w:cs="Arial"/>
              </w:rPr>
            </w:pPr>
          </w:p>
        </w:tc>
        <w:tc>
          <w:tcPr>
            <w:tcW w:w="4757" w:type="dxa"/>
            <w:shd w:val="clear" w:color="auto" w:fill="D9D9D9"/>
          </w:tcPr>
          <w:p w14:paraId="777CDB55" w14:textId="77777777" w:rsidR="008D77BE" w:rsidRPr="00D662FC" w:rsidRDefault="008D77BE" w:rsidP="00800B13">
            <w:pPr>
              <w:spacing w:before="80" w:after="60"/>
              <w:rPr>
                <w:rFonts w:ascii="Arial" w:hAnsi="Arial" w:cs="Arial"/>
                <w:b/>
              </w:rPr>
            </w:pPr>
            <w:r w:rsidRPr="00D662FC">
              <w:rPr>
                <w:rFonts w:ascii="Arial" w:hAnsi="Arial" w:cs="Arial"/>
                <w:b/>
              </w:rPr>
              <w:t>Breathing Difficulties (Choking)</w:t>
            </w:r>
          </w:p>
        </w:tc>
        <w:tc>
          <w:tcPr>
            <w:tcW w:w="997" w:type="dxa"/>
            <w:shd w:val="clear" w:color="auto" w:fill="C2D69B"/>
          </w:tcPr>
          <w:p w14:paraId="0BF73EE6"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2734AA2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2A6FDD7A"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2090663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5EAE1E1A"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21B23740" w14:textId="77777777" w:rsidTr="00800B13">
        <w:tc>
          <w:tcPr>
            <w:tcW w:w="483" w:type="dxa"/>
            <w:shd w:val="clear" w:color="auto" w:fill="B8CCE4"/>
          </w:tcPr>
          <w:p w14:paraId="31D5AE05" w14:textId="77777777" w:rsidR="008D77BE" w:rsidRPr="00D662FC" w:rsidRDefault="008D77BE" w:rsidP="00800B13">
            <w:pPr>
              <w:spacing w:before="80" w:after="60"/>
              <w:rPr>
                <w:rFonts w:ascii="Arial" w:hAnsi="Arial" w:cs="Arial"/>
              </w:rPr>
            </w:pPr>
          </w:p>
        </w:tc>
        <w:tc>
          <w:tcPr>
            <w:tcW w:w="4757" w:type="dxa"/>
            <w:shd w:val="clear" w:color="auto" w:fill="B8CCE4"/>
          </w:tcPr>
          <w:p w14:paraId="6D81C3D0" w14:textId="77777777" w:rsidR="008D77BE" w:rsidRPr="00D662FC" w:rsidRDefault="008D77BE" w:rsidP="00800B13">
            <w:pPr>
              <w:spacing w:before="80" w:after="60"/>
              <w:rPr>
                <w:rFonts w:ascii="Arial" w:hAnsi="Arial" w:cs="Arial"/>
                <w:b/>
              </w:rPr>
            </w:pPr>
            <w:r w:rsidRPr="00D662FC">
              <w:rPr>
                <w:rFonts w:ascii="Arial" w:hAnsi="Arial" w:cs="Arial"/>
                <w:b/>
              </w:rPr>
              <w:t>Chest Pain</w:t>
            </w:r>
          </w:p>
        </w:tc>
        <w:tc>
          <w:tcPr>
            <w:tcW w:w="997" w:type="dxa"/>
            <w:shd w:val="clear" w:color="auto" w:fill="C2D69B"/>
          </w:tcPr>
          <w:p w14:paraId="26420623"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4DF2450E"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625009D8"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3396828E"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301B4852" w14:textId="77777777" w:rsidR="008D77BE" w:rsidRPr="00D662FC" w:rsidRDefault="008D77BE" w:rsidP="00800B13">
            <w:pPr>
              <w:spacing w:before="80" w:after="60"/>
              <w:jc w:val="center"/>
              <w:rPr>
                <w:rFonts w:ascii="Arial" w:hAnsi="Arial" w:cs="Arial"/>
              </w:rPr>
            </w:pPr>
          </w:p>
        </w:tc>
      </w:tr>
      <w:tr w:rsidR="008D77BE" w:rsidRPr="00760C8D" w14:paraId="764103AA" w14:textId="77777777" w:rsidTr="00800B13">
        <w:tc>
          <w:tcPr>
            <w:tcW w:w="483" w:type="dxa"/>
            <w:shd w:val="clear" w:color="auto" w:fill="auto"/>
          </w:tcPr>
          <w:p w14:paraId="4CFE5456" w14:textId="77777777" w:rsidR="008D77BE" w:rsidRPr="00D662FC" w:rsidRDefault="008D77BE" w:rsidP="00800B13">
            <w:pPr>
              <w:spacing w:before="80" w:after="60"/>
              <w:rPr>
                <w:rFonts w:ascii="Arial" w:hAnsi="Arial" w:cs="Arial"/>
              </w:rPr>
            </w:pPr>
          </w:p>
        </w:tc>
        <w:tc>
          <w:tcPr>
            <w:tcW w:w="4757" w:type="dxa"/>
            <w:shd w:val="clear" w:color="auto" w:fill="auto"/>
          </w:tcPr>
          <w:p w14:paraId="53F64906" w14:textId="77777777" w:rsidR="008D77BE" w:rsidRPr="00D662FC" w:rsidRDefault="008D77BE" w:rsidP="00800B13">
            <w:pPr>
              <w:spacing w:before="80" w:after="60"/>
              <w:rPr>
                <w:rFonts w:ascii="Arial" w:hAnsi="Arial" w:cs="Arial"/>
              </w:rPr>
            </w:pPr>
            <w:r w:rsidRPr="00D662FC">
              <w:rPr>
                <w:rFonts w:ascii="Arial" w:hAnsi="Arial" w:cs="Arial"/>
              </w:rPr>
              <w:t>3 lead ECG monitoring</w:t>
            </w:r>
          </w:p>
        </w:tc>
        <w:tc>
          <w:tcPr>
            <w:tcW w:w="997" w:type="dxa"/>
            <w:shd w:val="clear" w:color="auto" w:fill="C2D69B"/>
          </w:tcPr>
          <w:p w14:paraId="2A5C4698"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310CFFC6"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5ABD1E8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244810F5"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7BBF558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4223FFA3" w14:textId="77777777" w:rsidTr="00800B13">
        <w:tc>
          <w:tcPr>
            <w:tcW w:w="483" w:type="dxa"/>
            <w:shd w:val="clear" w:color="auto" w:fill="auto"/>
          </w:tcPr>
          <w:p w14:paraId="3736990E" w14:textId="77777777" w:rsidR="008D77BE" w:rsidRPr="00D662FC" w:rsidRDefault="008D77BE" w:rsidP="00800B13">
            <w:pPr>
              <w:spacing w:before="80" w:after="60"/>
              <w:rPr>
                <w:rFonts w:ascii="Arial" w:hAnsi="Arial" w:cs="Arial"/>
              </w:rPr>
            </w:pPr>
          </w:p>
        </w:tc>
        <w:tc>
          <w:tcPr>
            <w:tcW w:w="4757" w:type="dxa"/>
            <w:shd w:val="clear" w:color="auto" w:fill="auto"/>
          </w:tcPr>
          <w:p w14:paraId="449A7126" w14:textId="77777777" w:rsidR="008D77BE" w:rsidRPr="00D662FC" w:rsidRDefault="008D77BE" w:rsidP="00800B13">
            <w:pPr>
              <w:spacing w:before="80" w:after="60"/>
              <w:rPr>
                <w:rFonts w:ascii="Arial" w:hAnsi="Arial" w:cs="Arial"/>
              </w:rPr>
            </w:pPr>
            <w:r w:rsidRPr="00D662FC">
              <w:rPr>
                <w:rFonts w:ascii="Arial" w:hAnsi="Arial" w:cs="Arial"/>
              </w:rPr>
              <w:t>12 Lead ECG</w:t>
            </w:r>
          </w:p>
        </w:tc>
        <w:tc>
          <w:tcPr>
            <w:tcW w:w="997" w:type="dxa"/>
            <w:shd w:val="clear" w:color="auto" w:fill="C2D69B"/>
          </w:tcPr>
          <w:p w14:paraId="73F38815"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60B88031"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211ACDAA"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992" w:type="dxa"/>
            <w:shd w:val="clear" w:color="auto" w:fill="FFCC66"/>
          </w:tcPr>
          <w:p w14:paraId="1C50C1E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612ACDB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2025B8CA" w14:textId="77777777" w:rsidTr="00800B13">
        <w:tc>
          <w:tcPr>
            <w:tcW w:w="483" w:type="dxa"/>
            <w:shd w:val="clear" w:color="auto" w:fill="auto"/>
          </w:tcPr>
          <w:p w14:paraId="7A12F597" w14:textId="77777777" w:rsidR="008D77BE" w:rsidRPr="00D662FC" w:rsidRDefault="008D77BE" w:rsidP="00800B13">
            <w:pPr>
              <w:spacing w:before="80" w:after="60"/>
              <w:rPr>
                <w:rFonts w:ascii="Arial" w:hAnsi="Arial" w:cs="Arial"/>
              </w:rPr>
            </w:pPr>
          </w:p>
        </w:tc>
        <w:tc>
          <w:tcPr>
            <w:tcW w:w="4757" w:type="dxa"/>
            <w:shd w:val="clear" w:color="auto" w:fill="auto"/>
          </w:tcPr>
          <w:p w14:paraId="446498D7" w14:textId="77777777" w:rsidR="008D77BE" w:rsidRPr="00D662FC" w:rsidRDefault="008D77BE" w:rsidP="00800B13">
            <w:pPr>
              <w:spacing w:before="80" w:after="60"/>
              <w:rPr>
                <w:rFonts w:ascii="Arial" w:hAnsi="Arial" w:cs="Arial"/>
              </w:rPr>
            </w:pPr>
            <w:r w:rsidRPr="00D662FC">
              <w:rPr>
                <w:rFonts w:ascii="Arial" w:hAnsi="Arial" w:cs="Arial"/>
              </w:rPr>
              <w:t>Aspirin (oral)</w:t>
            </w:r>
          </w:p>
        </w:tc>
        <w:tc>
          <w:tcPr>
            <w:tcW w:w="997" w:type="dxa"/>
            <w:shd w:val="clear" w:color="auto" w:fill="C2D69B"/>
          </w:tcPr>
          <w:p w14:paraId="62485B07"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0CD8FD1A"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7B7294F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75C92B8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4198DB66"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4C24C30C" w14:textId="77777777" w:rsidTr="00800B13">
        <w:tc>
          <w:tcPr>
            <w:tcW w:w="483" w:type="dxa"/>
            <w:shd w:val="clear" w:color="auto" w:fill="auto"/>
          </w:tcPr>
          <w:p w14:paraId="622EE3F7" w14:textId="77777777" w:rsidR="008D77BE" w:rsidRPr="00D662FC" w:rsidRDefault="008D77BE" w:rsidP="00800B13">
            <w:pPr>
              <w:spacing w:before="80" w:after="60"/>
              <w:rPr>
                <w:rFonts w:ascii="Arial" w:hAnsi="Arial" w:cs="Arial"/>
              </w:rPr>
            </w:pPr>
          </w:p>
        </w:tc>
        <w:tc>
          <w:tcPr>
            <w:tcW w:w="4757" w:type="dxa"/>
            <w:shd w:val="clear" w:color="auto" w:fill="auto"/>
          </w:tcPr>
          <w:p w14:paraId="3BEC589E" w14:textId="77777777" w:rsidR="008D77BE" w:rsidRPr="00D662FC" w:rsidRDefault="008D77BE" w:rsidP="00800B13">
            <w:pPr>
              <w:spacing w:before="80" w:after="60"/>
              <w:rPr>
                <w:rFonts w:ascii="Arial" w:hAnsi="Arial" w:cs="Arial"/>
              </w:rPr>
            </w:pPr>
            <w:r w:rsidRPr="00D662FC">
              <w:rPr>
                <w:rFonts w:ascii="Arial" w:hAnsi="Arial" w:cs="Arial"/>
              </w:rPr>
              <w:t>GTN (sublingual)</w:t>
            </w:r>
          </w:p>
        </w:tc>
        <w:tc>
          <w:tcPr>
            <w:tcW w:w="997" w:type="dxa"/>
            <w:shd w:val="clear" w:color="auto" w:fill="C2D69B"/>
          </w:tcPr>
          <w:p w14:paraId="75106FB9"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129B139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624BDD7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37C65B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2655FF0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616C848" w14:textId="77777777" w:rsidTr="00800B13">
        <w:tc>
          <w:tcPr>
            <w:tcW w:w="483" w:type="dxa"/>
            <w:shd w:val="clear" w:color="auto" w:fill="auto"/>
          </w:tcPr>
          <w:p w14:paraId="395B7C9A" w14:textId="77777777" w:rsidR="008D77BE" w:rsidRPr="00D662FC" w:rsidRDefault="008D77BE" w:rsidP="00800B13">
            <w:pPr>
              <w:spacing w:before="80" w:after="60"/>
              <w:rPr>
                <w:rFonts w:ascii="Arial" w:hAnsi="Arial" w:cs="Arial"/>
              </w:rPr>
            </w:pPr>
          </w:p>
        </w:tc>
        <w:tc>
          <w:tcPr>
            <w:tcW w:w="4757" w:type="dxa"/>
            <w:shd w:val="clear" w:color="auto" w:fill="auto"/>
          </w:tcPr>
          <w:p w14:paraId="05C7E03D" w14:textId="77777777" w:rsidR="008D77BE" w:rsidRPr="00D662FC" w:rsidRDefault="008D77BE" w:rsidP="00800B13">
            <w:pPr>
              <w:spacing w:before="80" w:after="60"/>
              <w:rPr>
                <w:rFonts w:ascii="Arial" w:hAnsi="Arial" w:cs="Arial"/>
              </w:rPr>
            </w:pPr>
            <w:r w:rsidRPr="00D662FC">
              <w:rPr>
                <w:rFonts w:ascii="Arial" w:hAnsi="Arial" w:cs="Arial"/>
              </w:rPr>
              <w:t>Methoxyflurane (inhaled)</w:t>
            </w:r>
          </w:p>
        </w:tc>
        <w:tc>
          <w:tcPr>
            <w:tcW w:w="997" w:type="dxa"/>
            <w:shd w:val="clear" w:color="auto" w:fill="C2D69B"/>
          </w:tcPr>
          <w:p w14:paraId="5FF231CA"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696D03F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163E4F6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6F7839F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7254B0F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CDA4912" w14:textId="77777777" w:rsidTr="00800B13">
        <w:tc>
          <w:tcPr>
            <w:tcW w:w="483" w:type="dxa"/>
            <w:shd w:val="clear" w:color="auto" w:fill="B8CCE4"/>
          </w:tcPr>
          <w:p w14:paraId="230E3B10" w14:textId="77777777" w:rsidR="008D77BE" w:rsidRPr="00D662FC" w:rsidRDefault="008D77BE" w:rsidP="00800B13">
            <w:pPr>
              <w:spacing w:before="80" w:after="60"/>
              <w:rPr>
                <w:rFonts w:ascii="Arial" w:hAnsi="Arial" w:cs="Arial"/>
              </w:rPr>
            </w:pPr>
          </w:p>
        </w:tc>
        <w:tc>
          <w:tcPr>
            <w:tcW w:w="4757" w:type="dxa"/>
            <w:shd w:val="clear" w:color="auto" w:fill="B8CCE4"/>
          </w:tcPr>
          <w:p w14:paraId="73FCA489" w14:textId="77777777" w:rsidR="008D77BE" w:rsidRPr="00D662FC" w:rsidRDefault="008D77BE" w:rsidP="00800B13">
            <w:pPr>
              <w:spacing w:before="80" w:after="60"/>
              <w:rPr>
                <w:rFonts w:ascii="Arial" w:hAnsi="Arial" w:cs="Arial"/>
                <w:b/>
                <w:i/>
              </w:rPr>
            </w:pPr>
            <w:r w:rsidRPr="00D662FC">
              <w:rPr>
                <w:rFonts w:ascii="Arial" w:hAnsi="Arial" w:cs="Arial"/>
                <w:b/>
                <w:i/>
              </w:rPr>
              <w:t>Hypoglycaemia</w:t>
            </w:r>
          </w:p>
        </w:tc>
        <w:tc>
          <w:tcPr>
            <w:tcW w:w="997" w:type="dxa"/>
            <w:shd w:val="clear" w:color="auto" w:fill="C2D69B"/>
          </w:tcPr>
          <w:p w14:paraId="3E40FFCD"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5EA221D4"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0CF8B15D"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3BB8ED1D"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406D5172" w14:textId="77777777" w:rsidR="008D77BE" w:rsidRPr="00D662FC" w:rsidRDefault="008D77BE" w:rsidP="00800B13">
            <w:pPr>
              <w:spacing w:before="80" w:after="60"/>
              <w:jc w:val="center"/>
              <w:rPr>
                <w:rFonts w:ascii="Arial" w:hAnsi="Arial" w:cs="Arial"/>
              </w:rPr>
            </w:pPr>
          </w:p>
        </w:tc>
      </w:tr>
      <w:tr w:rsidR="008D77BE" w:rsidRPr="00760C8D" w14:paraId="05E8D510" w14:textId="77777777" w:rsidTr="00800B13">
        <w:tc>
          <w:tcPr>
            <w:tcW w:w="483" w:type="dxa"/>
            <w:shd w:val="clear" w:color="auto" w:fill="auto"/>
          </w:tcPr>
          <w:p w14:paraId="1D321C65" w14:textId="77777777" w:rsidR="008D77BE" w:rsidRPr="00D662FC" w:rsidRDefault="008D77BE" w:rsidP="00800B13">
            <w:pPr>
              <w:spacing w:before="80" w:after="60"/>
              <w:rPr>
                <w:rFonts w:ascii="Arial" w:hAnsi="Arial" w:cs="Arial"/>
              </w:rPr>
            </w:pPr>
          </w:p>
        </w:tc>
        <w:tc>
          <w:tcPr>
            <w:tcW w:w="4757" w:type="dxa"/>
            <w:shd w:val="clear" w:color="auto" w:fill="auto"/>
          </w:tcPr>
          <w:p w14:paraId="267814E7" w14:textId="77777777" w:rsidR="008D77BE" w:rsidRPr="00D662FC" w:rsidRDefault="008D77BE" w:rsidP="00800B13">
            <w:pPr>
              <w:spacing w:before="80" w:after="60"/>
              <w:rPr>
                <w:rFonts w:ascii="Arial" w:hAnsi="Arial" w:cs="Arial"/>
                <w:i/>
              </w:rPr>
            </w:pPr>
            <w:r w:rsidRPr="00D662FC">
              <w:rPr>
                <w:rFonts w:ascii="Arial" w:hAnsi="Arial" w:cs="Arial"/>
                <w:i/>
              </w:rPr>
              <w:t>Glucose paste (oral)</w:t>
            </w:r>
          </w:p>
        </w:tc>
        <w:tc>
          <w:tcPr>
            <w:tcW w:w="997" w:type="dxa"/>
            <w:shd w:val="clear" w:color="auto" w:fill="C2D69B"/>
          </w:tcPr>
          <w:p w14:paraId="67C69CF6"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4980684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5E2E312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2D1FB30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3424E16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EBDE5F1" w14:textId="77777777" w:rsidTr="00800B13">
        <w:tc>
          <w:tcPr>
            <w:tcW w:w="483" w:type="dxa"/>
            <w:shd w:val="clear" w:color="auto" w:fill="auto"/>
          </w:tcPr>
          <w:p w14:paraId="50427EB5" w14:textId="77777777" w:rsidR="008D77BE" w:rsidRPr="00D662FC" w:rsidRDefault="008D77BE" w:rsidP="00800B13">
            <w:pPr>
              <w:spacing w:before="80" w:after="60"/>
              <w:rPr>
                <w:rFonts w:ascii="Arial" w:hAnsi="Arial" w:cs="Arial"/>
              </w:rPr>
            </w:pPr>
          </w:p>
        </w:tc>
        <w:tc>
          <w:tcPr>
            <w:tcW w:w="4757" w:type="dxa"/>
            <w:shd w:val="clear" w:color="auto" w:fill="auto"/>
          </w:tcPr>
          <w:p w14:paraId="2203D2ED" w14:textId="77777777" w:rsidR="008D77BE" w:rsidRPr="00D662FC" w:rsidRDefault="008D77BE" w:rsidP="00800B13">
            <w:pPr>
              <w:spacing w:before="80" w:after="60"/>
              <w:rPr>
                <w:rFonts w:ascii="Arial" w:hAnsi="Arial" w:cs="Arial"/>
                <w:i/>
              </w:rPr>
            </w:pPr>
            <w:r w:rsidRPr="00D662FC">
              <w:rPr>
                <w:rFonts w:ascii="Arial" w:hAnsi="Arial" w:cs="Arial"/>
                <w:i/>
              </w:rPr>
              <w:t>BGL</w:t>
            </w:r>
          </w:p>
        </w:tc>
        <w:tc>
          <w:tcPr>
            <w:tcW w:w="997" w:type="dxa"/>
            <w:shd w:val="clear" w:color="auto" w:fill="C2D69B"/>
          </w:tcPr>
          <w:p w14:paraId="07BF9A8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5C97EB0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4B1F8DE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492EEF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63E76295"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25CA26BB" w14:textId="77777777" w:rsidTr="00800B13">
        <w:tc>
          <w:tcPr>
            <w:tcW w:w="483" w:type="dxa"/>
            <w:shd w:val="clear" w:color="auto" w:fill="auto"/>
          </w:tcPr>
          <w:p w14:paraId="162B130A" w14:textId="77777777" w:rsidR="008D77BE" w:rsidRPr="00D662FC" w:rsidRDefault="008D77BE" w:rsidP="00800B13">
            <w:pPr>
              <w:spacing w:before="80" w:after="60"/>
              <w:rPr>
                <w:rFonts w:ascii="Arial" w:hAnsi="Arial" w:cs="Arial"/>
              </w:rPr>
            </w:pPr>
          </w:p>
        </w:tc>
        <w:tc>
          <w:tcPr>
            <w:tcW w:w="4757" w:type="dxa"/>
            <w:shd w:val="clear" w:color="auto" w:fill="auto"/>
          </w:tcPr>
          <w:p w14:paraId="0D861ADC" w14:textId="77777777" w:rsidR="008D77BE" w:rsidRPr="00D662FC" w:rsidRDefault="008D77BE" w:rsidP="00800B13">
            <w:pPr>
              <w:spacing w:before="80" w:after="60"/>
              <w:rPr>
                <w:rFonts w:ascii="Arial" w:hAnsi="Arial" w:cs="Arial"/>
                <w:i/>
              </w:rPr>
            </w:pPr>
            <w:r w:rsidRPr="00D662FC">
              <w:rPr>
                <w:rFonts w:ascii="Arial" w:hAnsi="Arial" w:cs="Arial"/>
                <w:i/>
              </w:rPr>
              <w:t>Glucagon (IM)</w:t>
            </w:r>
          </w:p>
        </w:tc>
        <w:tc>
          <w:tcPr>
            <w:tcW w:w="997" w:type="dxa"/>
            <w:shd w:val="clear" w:color="auto" w:fill="C2D69B"/>
          </w:tcPr>
          <w:p w14:paraId="6CC1348C"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4B09DBC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5440C040"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531C2D1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7AFBB7E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2ED2D4F2" w14:textId="77777777" w:rsidTr="00800B13">
        <w:tc>
          <w:tcPr>
            <w:tcW w:w="483" w:type="dxa"/>
            <w:shd w:val="clear" w:color="auto" w:fill="B8CCE4"/>
          </w:tcPr>
          <w:p w14:paraId="573C8E4D" w14:textId="77777777" w:rsidR="008D77BE" w:rsidRPr="00D662FC" w:rsidRDefault="008D77BE" w:rsidP="00800B13">
            <w:pPr>
              <w:spacing w:before="80" w:after="60"/>
              <w:rPr>
                <w:rFonts w:ascii="Arial" w:hAnsi="Arial" w:cs="Arial"/>
              </w:rPr>
            </w:pPr>
          </w:p>
        </w:tc>
        <w:tc>
          <w:tcPr>
            <w:tcW w:w="4757" w:type="dxa"/>
            <w:shd w:val="clear" w:color="auto" w:fill="B8CCE4"/>
          </w:tcPr>
          <w:p w14:paraId="492C0CEB" w14:textId="77777777" w:rsidR="008D77BE" w:rsidRPr="00D662FC" w:rsidRDefault="008D77BE" w:rsidP="00800B13">
            <w:pPr>
              <w:spacing w:before="80" w:after="60"/>
              <w:rPr>
                <w:rFonts w:ascii="Arial" w:hAnsi="Arial" w:cs="Arial"/>
                <w:b/>
                <w:i/>
              </w:rPr>
            </w:pPr>
            <w:r w:rsidRPr="00D662FC">
              <w:rPr>
                <w:rFonts w:ascii="Arial" w:hAnsi="Arial" w:cs="Arial"/>
                <w:b/>
                <w:i/>
              </w:rPr>
              <w:t>Nausea and Vomiting</w:t>
            </w:r>
          </w:p>
        </w:tc>
        <w:tc>
          <w:tcPr>
            <w:tcW w:w="997" w:type="dxa"/>
            <w:shd w:val="clear" w:color="auto" w:fill="C2D69B"/>
          </w:tcPr>
          <w:p w14:paraId="39F87142"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0B1DBB4F"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0EA7805F"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4AF4789B"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1FC39FB6" w14:textId="77777777" w:rsidR="008D77BE" w:rsidRPr="00D662FC" w:rsidRDefault="008D77BE" w:rsidP="00800B13">
            <w:pPr>
              <w:spacing w:before="80" w:after="60"/>
              <w:jc w:val="center"/>
              <w:rPr>
                <w:rFonts w:ascii="Arial" w:hAnsi="Arial" w:cs="Arial"/>
              </w:rPr>
            </w:pPr>
          </w:p>
        </w:tc>
      </w:tr>
      <w:tr w:rsidR="008D77BE" w:rsidRPr="00760C8D" w14:paraId="167B5C51" w14:textId="77777777" w:rsidTr="00800B13">
        <w:tc>
          <w:tcPr>
            <w:tcW w:w="483" w:type="dxa"/>
            <w:shd w:val="clear" w:color="auto" w:fill="auto"/>
          </w:tcPr>
          <w:p w14:paraId="69401ADC" w14:textId="77777777" w:rsidR="008D77BE" w:rsidRPr="00D662FC" w:rsidRDefault="008D77BE" w:rsidP="00800B13">
            <w:pPr>
              <w:spacing w:before="80" w:after="60"/>
              <w:rPr>
                <w:rFonts w:ascii="Arial" w:hAnsi="Arial" w:cs="Arial"/>
              </w:rPr>
            </w:pPr>
          </w:p>
        </w:tc>
        <w:tc>
          <w:tcPr>
            <w:tcW w:w="4757" w:type="dxa"/>
            <w:shd w:val="clear" w:color="auto" w:fill="auto"/>
          </w:tcPr>
          <w:p w14:paraId="5B5346AF" w14:textId="77777777" w:rsidR="008D77BE" w:rsidRPr="00D662FC" w:rsidRDefault="008D77BE" w:rsidP="00800B13">
            <w:pPr>
              <w:spacing w:before="80" w:after="60"/>
              <w:rPr>
                <w:rFonts w:ascii="Arial" w:hAnsi="Arial" w:cs="Arial"/>
                <w:i/>
              </w:rPr>
            </w:pPr>
            <w:r w:rsidRPr="00D662FC">
              <w:rPr>
                <w:rFonts w:ascii="Arial" w:hAnsi="Arial" w:cs="Arial"/>
                <w:i/>
              </w:rPr>
              <w:t>Ondansetron (oral)</w:t>
            </w:r>
          </w:p>
        </w:tc>
        <w:tc>
          <w:tcPr>
            <w:tcW w:w="997" w:type="dxa"/>
            <w:shd w:val="clear" w:color="auto" w:fill="C2D69B"/>
          </w:tcPr>
          <w:p w14:paraId="24CB7C78"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2D72D9B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2A171E5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53F2E54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285315E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00626012" w14:textId="77777777" w:rsidTr="00800B13">
        <w:tc>
          <w:tcPr>
            <w:tcW w:w="483" w:type="dxa"/>
            <w:shd w:val="clear" w:color="auto" w:fill="B8CCE4"/>
          </w:tcPr>
          <w:p w14:paraId="15914168" w14:textId="77777777" w:rsidR="008D77BE" w:rsidRPr="00D662FC" w:rsidRDefault="008D77BE" w:rsidP="00800B13">
            <w:pPr>
              <w:spacing w:before="80" w:after="60"/>
              <w:rPr>
                <w:rFonts w:ascii="Arial" w:hAnsi="Arial" w:cs="Arial"/>
              </w:rPr>
            </w:pPr>
          </w:p>
        </w:tc>
        <w:tc>
          <w:tcPr>
            <w:tcW w:w="4757" w:type="dxa"/>
            <w:shd w:val="clear" w:color="auto" w:fill="B8CCE4"/>
          </w:tcPr>
          <w:p w14:paraId="0086EC2E" w14:textId="77777777" w:rsidR="008D77BE" w:rsidRPr="00D662FC" w:rsidRDefault="008D77BE" w:rsidP="00800B13">
            <w:pPr>
              <w:spacing w:before="80" w:after="60"/>
              <w:rPr>
                <w:rFonts w:ascii="Arial" w:hAnsi="Arial" w:cs="Arial"/>
                <w:b/>
                <w:i/>
              </w:rPr>
            </w:pPr>
            <w:r w:rsidRPr="00D662FC">
              <w:rPr>
                <w:rFonts w:ascii="Arial" w:hAnsi="Arial" w:cs="Arial"/>
                <w:b/>
                <w:i/>
              </w:rPr>
              <w:t>Oxygen Therapy</w:t>
            </w:r>
          </w:p>
        </w:tc>
        <w:tc>
          <w:tcPr>
            <w:tcW w:w="997" w:type="dxa"/>
            <w:shd w:val="clear" w:color="auto" w:fill="C2D69B"/>
          </w:tcPr>
          <w:p w14:paraId="531F596E"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74B6BE0E"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21A61660"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7BB51AF1"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6DD786FC" w14:textId="77777777" w:rsidR="008D77BE" w:rsidRPr="00D662FC" w:rsidRDefault="008D77BE" w:rsidP="00800B13">
            <w:pPr>
              <w:spacing w:before="80" w:after="60"/>
              <w:jc w:val="center"/>
              <w:rPr>
                <w:rFonts w:ascii="Arial" w:hAnsi="Arial" w:cs="Arial"/>
              </w:rPr>
            </w:pPr>
          </w:p>
        </w:tc>
      </w:tr>
      <w:tr w:rsidR="008D77BE" w:rsidRPr="00760C8D" w14:paraId="29CC50D9" w14:textId="77777777" w:rsidTr="00800B13">
        <w:tc>
          <w:tcPr>
            <w:tcW w:w="483" w:type="dxa"/>
            <w:shd w:val="clear" w:color="auto" w:fill="auto"/>
          </w:tcPr>
          <w:p w14:paraId="590C4304" w14:textId="77777777" w:rsidR="008D77BE" w:rsidRPr="00D662FC" w:rsidRDefault="008D77BE" w:rsidP="00800B13">
            <w:pPr>
              <w:spacing w:before="80" w:after="60"/>
              <w:rPr>
                <w:rFonts w:ascii="Arial" w:hAnsi="Arial" w:cs="Arial"/>
              </w:rPr>
            </w:pPr>
          </w:p>
        </w:tc>
        <w:tc>
          <w:tcPr>
            <w:tcW w:w="4757" w:type="dxa"/>
            <w:shd w:val="clear" w:color="auto" w:fill="auto"/>
          </w:tcPr>
          <w:p w14:paraId="4673DE4D" w14:textId="77777777" w:rsidR="008D77BE" w:rsidRPr="00D662FC" w:rsidRDefault="008D77BE" w:rsidP="00800B13">
            <w:pPr>
              <w:spacing w:before="80" w:after="60"/>
              <w:rPr>
                <w:rFonts w:ascii="Arial" w:hAnsi="Arial" w:cs="Arial"/>
                <w:i/>
              </w:rPr>
            </w:pPr>
            <w:r w:rsidRPr="00D662FC">
              <w:rPr>
                <w:rFonts w:ascii="Arial" w:hAnsi="Arial" w:cs="Arial"/>
                <w:i/>
              </w:rPr>
              <w:t>Pulse oximetry</w:t>
            </w:r>
          </w:p>
        </w:tc>
        <w:tc>
          <w:tcPr>
            <w:tcW w:w="997" w:type="dxa"/>
            <w:shd w:val="clear" w:color="auto" w:fill="C2D69B"/>
          </w:tcPr>
          <w:p w14:paraId="6623FCC6"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0DA518B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11B2D83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51D696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24609F4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0A1241D3" w14:textId="77777777" w:rsidTr="00800B13">
        <w:tc>
          <w:tcPr>
            <w:tcW w:w="483" w:type="dxa"/>
            <w:shd w:val="clear" w:color="auto" w:fill="auto"/>
          </w:tcPr>
          <w:p w14:paraId="1E4662AF" w14:textId="77777777" w:rsidR="008D77BE" w:rsidRPr="00D662FC" w:rsidRDefault="008D77BE" w:rsidP="00800B13">
            <w:pPr>
              <w:spacing w:before="80" w:after="60"/>
              <w:rPr>
                <w:rFonts w:ascii="Arial" w:hAnsi="Arial" w:cs="Arial"/>
              </w:rPr>
            </w:pPr>
          </w:p>
        </w:tc>
        <w:tc>
          <w:tcPr>
            <w:tcW w:w="4757" w:type="dxa"/>
            <w:shd w:val="clear" w:color="auto" w:fill="auto"/>
          </w:tcPr>
          <w:p w14:paraId="0D44A2DA" w14:textId="77777777" w:rsidR="008D77BE" w:rsidRPr="00D662FC" w:rsidRDefault="008D77BE" w:rsidP="00800B13">
            <w:pPr>
              <w:spacing w:before="80" w:after="60"/>
              <w:rPr>
                <w:rFonts w:ascii="Arial" w:hAnsi="Arial" w:cs="Arial"/>
                <w:i/>
              </w:rPr>
            </w:pPr>
            <w:r w:rsidRPr="00D662FC">
              <w:rPr>
                <w:rFonts w:ascii="Arial" w:hAnsi="Arial" w:cs="Arial"/>
                <w:i/>
              </w:rPr>
              <w:t>Titrated oxygen therapy</w:t>
            </w:r>
          </w:p>
        </w:tc>
        <w:tc>
          <w:tcPr>
            <w:tcW w:w="997" w:type="dxa"/>
            <w:shd w:val="clear" w:color="auto" w:fill="C2D69B"/>
          </w:tcPr>
          <w:p w14:paraId="1D283F6B"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2C15A485"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5555421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42D4E935"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7D037E5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2F16FE8" w14:textId="77777777" w:rsidTr="00800B13">
        <w:tc>
          <w:tcPr>
            <w:tcW w:w="483" w:type="dxa"/>
            <w:shd w:val="clear" w:color="auto" w:fill="B8CCE4"/>
          </w:tcPr>
          <w:p w14:paraId="7973DEF1" w14:textId="77777777" w:rsidR="008D77BE" w:rsidRPr="00D662FC" w:rsidRDefault="008D77BE" w:rsidP="00800B13">
            <w:pPr>
              <w:spacing w:before="80" w:after="60"/>
              <w:rPr>
                <w:rFonts w:ascii="Arial" w:hAnsi="Arial" w:cs="Arial"/>
              </w:rPr>
            </w:pPr>
          </w:p>
        </w:tc>
        <w:tc>
          <w:tcPr>
            <w:tcW w:w="4757" w:type="dxa"/>
            <w:shd w:val="clear" w:color="auto" w:fill="B8CCE4"/>
          </w:tcPr>
          <w:p w14:paraId="6D3CB298" w14:textId="77777777" w:rsidR="008D77BE" w:rsidRPr="00D662FC" w:rsidRDefault="008D77BE" w:rsidP="00800B13">
            <w:pPr>
              <w:spacing w:before="80" w:after="60"/>
              <w:rPr>
                <w:rFonts w:ascii="Arial" w:hAnsi="Arial" w:cs="Arial"/>
                <w:b/>
                <w:i/>
              </w:rPr>
            </w:pPr>
            <w:r w:rsidRPr="00D662FC">
              <w:rPr>
                <w:rFonts w:ascii="Arial" w:hAnsi="Arial" w:cs="Arial"/>
                <w:b/>
                <w:i/>
              </w:rPr>
              <w:t>Pain Relief</w:t>
            </w:r>
          </w:p>
        </w:tc>
        <w:tc>
          <w:tcPr>
            <w:tcW w:w="997" w:type="dxa"/>
            <w:shd w:val="clear" w:color="auto" w:fill="C2D69B"/>
          </w:tcPr>
          <w:p w14:paraId="4C9C528D"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2417C344"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3EAACB97"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39512910"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79A1100B" w14:textId="77777777" w:rsidR="008D77BE" w:rsidRPr="00D662FC" w:rsidRDefault="008D77BE" w:rsidP="00800B13">
            <w:pPr>
              <w:spacing w:before="80" w:after="60"/>
              <w:jc w:val="center"/>
              <w:rPr>
                <w:rFonts w:ascii="Arial" w:hAnsi="Arial" w:cs="Arial"/>
              </w:rPr>
            </w:pPr>
          </w:p>
        </w:tc>
      </w:tr>
      <w:tr w:rsidR="008D77BE" w:rsidRPr="00760C8D" w14:paraId="55BCEE37" w14:textId="77777777" w:rsidTr="00800B13">
        <w:tc>
          <w:tcPr>
            <w:tcW w:w="483" w:type="dxa"/>
            <w:shd w:val="clear" w:color="auto" w:fill="auto"/>
          </w:tcPr>
          <w:p w14:paraId="735EDF22" w14:textId="77777777" w:rsidR="008D77BE" w:rsidRPr="00D662FC" w:rsidRDefault="008D77BE" w:rsidP="00800B13">
            <w:pPr>
              <w:spacing w:before="80" w:after="60"/>
              <w:rPr>
                <w:rFonts w:ascii="Arial" w:hAnsi="Arial" w:cs="Arial"/>
              </w:rPr>
            </w:pPr>
          </w:p>
        </w:tc>
        <w:tc>
          <w:tcPr>
            <w:tcW w:w="4757" w:type="dxa"/>
            <w:shd w:val="clear" w:color="auto" w:fill="auto"/>
          </w:tcPr>
          <w:p w14:paraId="19A322F9" w14:textId="77777777" w:rsidR="008D77BE" w:rsidRPr="00D662FC" w:rsidRDefault="008D77BE" w:rsidP="00800B13">
            <w:pPr>
              <w:spacing w:before="80" w:after="60"/>
              <w:rPr>
                <w:rFonts w:ascii="Arial" w:hAnsi="Arial" w:cs="Arial"/>
                <w:i/>
              </w:rPr>
            </w:pPr>
            <w:r w:rsidRPr="00D662FC">
              <w:rPr>
                <w:rFonts w:ascii="Arial" w:hAnsi="Arial" w:cs="Arial"/>
                <w:i/>
              </w:rPr>
              <w:t>Paracetamol (oral)</w:t>
            </w:r>
          </w:p>
        </w:tc>
        <w:tc>
          <w:tcPr>
            <w:tcW w:w="997" w:type="dxa"/>
            <w:shd w:val="clear" w:color="auto" w:fill="C2D69B"/>
          </w:tcPr>
          <w:p w14:paraId="22817B9B"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993" w:type="dxa"/>
            <w:shd w:val="clear" w:color="auto" w:fill="FFCC66"/>
          </w:tcPr>
          <w:p w14:paraId="5C6FB84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44FD8D3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4E1FD990"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36EA4DF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B039AD8" w14:textId="77777777" w:rsidTr="00800B13">
        <w:tc>
          <w:tcPr>
            <w:tcW w:w="483" w:type="dxa"/>
            <w:shd w:val="clear" w:color="auto" w:fill="auto"/>
          </w:tcPr>
          <w:p w14:paraId="4C0BA1C0" w14:textId="77777777" w:rsidR="008D77BE" w:rsidRPr="00D662FC" w:rsidRDefault="008D77BE" w:rsidP="00800B13">
            <w:pPr>
              <w:spacing w:before="80" w:after="60"/>
              <w:rPr>
                <w:rFonts w:ascii="Arial" w:hAnsi="Arial" w:cs="Arial"/>
              </w:rPr>
            </w:pPr>
          </w:p>
        </w:tc>
        <w:tc>
          <w:tcPr>
            <w:tcW w:w="4757" w:type="dxa"/>
            <w:shd w:val="clear" w:color="auto" w:fill="auto"/>
          </w:tcPr>
          <w:p w14:paraId="7549208F" w14:textId="77777777" w:rsidR="008D77BE" w:rsidRPr="00D662FC" w:rsidRDefault="008D77BE" w:rsidP="00800B13">
            <w:pPr>
              <w:spacing w:before="80" w:after="60"/>
              <w:rPr>
                <w:rFonts w:ascii="Arial" w:hAnsi="Arial" w:cs="Arial"/>
                <w:i/>
              </w:rPr>
            </w:pPr>
            <w:r w:rsidRPr="00D662FC">
              <w:rPr>
                <w:rFonts w:ascii="Arial" w:hAnsi="Arial" w:cs="Arial"/>
                <w:i/>
              </w:rPr>
              <w:t>Methoxyflurane (inhaled)</w:t>
            </w:r>
          </w:p>
        </w:tc>
        <w:tc>
          <w:tcPr>
            <w:tcW w:w="997" w:type="dxa"/>
            <w:shd w:val="clear" w:color="auto" w:fill="C2D69B"/>
          </w:tcPr>
          <w:p w14:paraId="1172F7AD"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029466B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12353D2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F78676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6924920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7756C81D" w14:textId="77777777" w:rsidTr="00800B13">
        <w:tc>
          <w:tcPr>
            <w:tcW w:w="483" w:type="dxa"/>
            <w:shd w:val="clear" w:color="auto" w:fill="B8CCE4"/>
          </w:tcPr>
          <w:p w14:paraId="14582B0F" w14:textId="77777777" w:rsidR="008D77BE" w:rsidRPr="00D662FC" w:rsidRDefault="008D77BE" w:rsidP="00800B13">
            <w:pPr>
              <w:spacing w:before="80" w:after="60"/>
              <w:rPr>
                <w:rFonts w:ascii="Arial" w:hAnsi="Arial" w:cs="Arial"/>
              </w:rPr>
            </w:pPr>
          </w:p>
        </w:tc>
        <w:tc>
          <w:tcPr>
            <w:tcW w:w="4757" w:type="dxa"/>
            <w:shd w:val="clear" w:color="auto" w:fill="B8CCE4"/>
          </w:tcPr>
          <w:p w14:paraId="1578A915" w14:textId="77777777" w:rsidR="008D77BE" w:rsidRPr="00D662FC" w:rsidRDefault="008D77BE" w:rsidP="00800B13">
            <w:pPr>
              <w:spacing w:before="80" w:after="60"/>
              <w:rPr>
                <w:rFonts w:ascii="Arial" w:hAnsi="Arial" w:cs="Arial"/>
                <w:b/>
                <w:i/>
              </w:rPr>
            </w:pPr>
            <w:r w:rsidRPr="00D662FC">
              <w:rPr>
                <w:rFonts w:ascii="Arial" w:hAnsi="Arial" w:cs="Arial"/>
                <w:b/>
                <w:i/>
              </w:rPr>
              <w:t>Stroke</w:t>
            </w:r>
          </w:p>
        </w:tc>
        <w:tc>
          <w:tcPr>
            <w:tcW w:w="997" w:type="dxa"/>
            <w:shd w:val="clear" w:color="auto" w:fill="C2D69B"/>
          </w:tcPr>
          <w:p w14:paraId="50FB3ACF"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510BE92C"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50FD0BE2"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16BDC135"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08A9DB82" w14:textId="77777777" w:rsidR="008D77BE" w:rsidRPr="00D662FC" w:rsidRDefault="008D77BE" w:rsidP="00800B13">
            <w:pPr>
              <w:spacing w:before="80" w:after="60"/>
              <w:jc w:val="center"/>
              <w:rPr>
                <w:rFonts w:ascii="Arial" w:hAnsi="Arial" w:cs="Arial"/>
              </w:rPr>
            </w:pPr>
          </w:p>
        </w:tc>
      </w:tr>
      <w:tr w:rsidR="008D77BE" w:rsidRPr="00760C8D" w14:paraId="1544E2E4" w14:textId="77777777" w:rsidTr="00800B13">
        <w:tc>
          <w:tcPr>
            <w:tcW w:w="483" w:type="dxa"/>
            <w:shd w:val="clear" w:color="auto" w:fill="auto"/>
          </w:tcPr>
          <w:p w14:paraId="57480216" w14:textId="77777777" w:rsidR="008D77BE" w:rsidRPr="00D662FC" w:rsidRDefault="008D77BE" w:rsidP="00800B13">
            <w:pPr>
              <w:spacing w:before="80" w:after="60"/>
              <w:rPr>
                <w:rFonts w:ascii="Arial" w:hAnsi="Arial" w:cs="Arial"/>
              </w:rPr>
            </w:pPr>
          </w:p>
        </w:tc>
        <w:tc>
          <w:tcPr>
            <w:tcW w:w="4757" w:type="dxa"/>
            <w:shd w:val="clear" w:color="auto" w:fill="auto"/>
          </w:tcPr>
          <w:p w14:paraId="0084E215" w14:textId="77777777" w:rsidR="008D77BE" w:rsidRPr="00D662FC" w:rsidRDefault="008D77BE" w:rsidP="00800B13">
            <w:pPr>
              <w:spacing w:before="80" w:after="60"/>
              <w:rPr>
                <w:rFonts w:ascii="Arial" w:hAnsi="Arial" w:cs="Arial"/>
                <w:i/>
              </w:rPr>
            </w:pPr>
            <w:r w:rsidRPr="00D662FC">
              <w:rPr>
                <w:rFonts w:ascii="Arial" w:hAnsi="Arial" w:cs="Arial"/>
                <w:i/>
              </w:rPr>
              <w:t>Stroke assessment</w:t>
            </w:r>
          </w:p>
        </w:tc>
        <w:tc>
          <w:tcPr>
            <w:tcW w:w="997" w:type="dxa"/>
            <w:shd w:val="clear" w:color="auto" w:fill="C2D69B"/>
          </w:tcPr>
          <w:p w14:paraId="04E1FC2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6C93F4D5"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0324745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289009D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38D66DF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E4A42BA" w14:textId="77777777" w:rsidTr="00800B13">
        <w:tc>
          <w:tcPr>
            <w:tcW w:w="483" w:type="dxa"/>
            <w:shd w:val="clear" w:color="auto" w:fill="D9D9D9"/>
          </w:tcPr>
          <w:p w14:paraId="0EC0EF9E" w14:textId="77777777" w:rsidR="008D77BE" w:rsidRPr="00D662FC" w:rsidRDefault="008D77BE" w:rsidP="00800B13">
            <w:pPr>
              <w:spacing w:before="80" w:after="60"/>
              <w:rPr>
                <w:rFonts w:ascii="Arial" w:hAnsi="Arial" w:cs="Arial"/>
              </w:rPr>
            </w:pPr>
          </w:p>
        </w:tc>
        <w:tc>
          <w:tcPr>
            <w:tcW w:w="4757" w:type="dxa"/>
            <w:shd w:val="clear" w:color="auto" w:fill="D9D9D9"/>
          </w:tcPr>
          <w:p w14:paraId="1AB52903" w14:textId="77777777" w:rsidR="008D77BE" w:rsidRPr="00D662FC" w:rsidRDefault="008D77BE" w:rsidP="00800B13">
            <w:pPr>
              <w:spacing w:before="80" w:after="60"/>
              <w:rPr>
                <w:rFonts w:ascii="Arial" w:hAnsi="Arial" w:cs="Arial"/>
                <w:b/>
                <w:i/>
              </w:rPr>
            </w:pPr>
            <w:r w:rsidRPr="00D662FC">
              <w:rPr>
                <w:rFonts w:ascii="Arial" w:hAnsi="Arial" w:cs="Arial"/>
                <w:b/>
                <w:i/>
              </w:rPr>
              <w:t>Traumatic Injuries</w:t>
            </w:r>
          </w:p>
        </w:tc>
        <w:tc>
          <w:tcPr>
            <w:tcW w:w="997" w:type="dxa"/>
            <w:shd w:val="clear" w:color="auto" w:fill="C2D69B"/>
          </w:tcPr>
          <w:p w14:paraId="32F31CC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33A4AD9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4FA4D19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0108CC1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498995F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6816275B" w14:textId="77777777" w:rsidTr="00800B13">
        <w:tc>
          <w:tcPr>
            <w:tcW w:w="483" w:type="dxa"/>
            <w:shd w:val="clear" w:color="auto" w:fill="B8CCE4"/>
          </w:tcPr>
          <w:p w14:paraId="41EEA865" w14:textId="77777777" w:rsidR="008D77BE" w:rsidRPr="00D662FC" w:rsidRDefault="008D77BE" w:rsidP="00800B13">
            <w:pPr>
              <w:spacing w:before="80" w:after="60"/>
              <w:rPr>
                <w:rFonts w:ascii="Arial" w:hAnsi="Arial" w:cs="Arial"/>
              </w:rPr>
            </w:pPr>
          </w:p>
        </w:tc>
        <w:tc>
          <w:tcPr>
            <w:tcW w:w="4757" w:type="dxa"/>
            <w:shd w:val="clear" w:color="auto" w:fill="B8CCE4"/>
          </w:tcPr>
          <w:p w14:paraId="7BBF07D3" w14:textId="77777777" w:rsidR="008D77BE" w:rsidRPr="00D662FC" w:rsidRDefault="008D77BE" w:rsidP="00800B13">
            <w:pPr>
              <w:spacing w:before="80" w:after="60"/>
              <w:rPr>
                <w:rFonts w:ascii="Arial" w:hAnsi="Arial" w:cs="Arial"/>
                <w:b/>
                <w:i/>
              </w:rPr>
            </w:pPr>
            <w:r w:rsidRPr="00D662FC">
              <w:rPr>
                <w:rFonts w:ascii="Arial" w:hAnsi="Arial" w:cs="Arial"/>
                <w:b/>
                <w:i/>
              </w:rPr>
              <w:t>Falls</w:t>
            </w:r>
          </w:p>
        </w:tc>
        <w:tc>
          <w:tcPr>
            <w:tcW w:w="997" w:type="dxa"/>
            <w:shd w:val="clear" w:color="auto" w:fill="C2D69B"/>
          </w:tcPr>
          <w:p w14:paraId="6A9C216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02B9B700"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29AE1AE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74B91C0"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49233E3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4FB80734" w14:textId="77777777" w:rsidTr="00800B13">
        <w:tc>
          <w:tcPr>
            <w:tcW w:w="483" w:type="dxa"/>
            <w:shd w:val="clear" w:color="auto" w:fill="B8CCE4"/>
          </w:tcPr>
          <w:p w14:paraId="34F0BF6D" w14:textId="77777777" w:rsidR="008D77BE" w:rsidRPr="00D662FC" w:rsidRDefault="008D77BE" w:rsidP="00800B13">
            <w:pPr>
              <w:spacing w:before="80" w:after="60"/>
              <w:rPr>
                <w:rFonts w:ascii="Arial" w:hAnsi="Arial" w:cs="Arial"/>
              </w:rPr>
            </w:pPr>
          </w:p>
        </w:tc>
        <w:tc>
          <w:tcPr>
            <w:tcW w:w="4757" w:type="dxa"/>
            <w:shd w:val="clear" w:color="auto" w:fill="B8CCE4"/>
          </w:tcPr>
          <w:p w14:paraId="12EC8B9F" w14:textId="77777777" w:rsidR="008D77BE" w:rsidRPr="00D662FC" w:rsidRDefault="008D77BE" w:rsidP="00800B13">
            <w:pPr>
              <w:spacing w:before="80" w:after="60"/>
              <w:rPr>
                <w:rFonts w:ascii="Arial" w:hAnsi="Arial" w:cs="Arial"/>
                <w:b/>
                <w:i/>
              </w:rPr>
            </w:pPr>
            <w:r w:rsidRPr="00D662FC">
              <w:rPr>
                <w:rFonts w:ascii="Arial" w:hAnsi="Arial" w:cs="Arial"/>
                <w:b/>
                <w:i/>
              </w:rPr>
              <w:t>Principles of Trauma Care</w:t>
            </w:r>
          </w:p>
        </w:tc>
        <w:tc>
          <w:tcPr>
            <w:tcW w:w="997" w:type="dxa"/>
            <w:shd w:val="clear" w:color="auto" w:fill="C2D69B"/>
          </w:tcPr>
          <w:p w14:paraId="17B5102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183892C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4D631556"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6D365D8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59AFFE3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28AB4735" w14:textId="77777777" w:rsidTr="00800B13">
        <w:tc>
          <w:tcPr>
            <w:tcW w:w="483" w:type="dxa"/>
            <w:shd w:val="clear" w:color="auto" w:fill="auto"/>
          </w:tcPr>
          <w:p w14:paraId="61F92876" w14:textId="77777777" w:rsidR="008D77BE" w:rsidRPr="00D662FC" w:rsidRDefault="008D77BE" w:rsidP="00800B13">
            <w:pPr>
              <w:spacing w:before="80" w:after="60"/>
              <w:rPr>
                <w:rFonts w:ascii="Arial" w:hAnsi="Arial" w:cs="Arial"/>
              </w:rPr>
            </w:pPr>
          </w:p>
        </w:tc>
        <w:tc>
          <w:tcPr>
            <w:tcW w:w="4757" w:type="dxa"/>
            <w:shd w:val="clear" w:color="auto" w:fill="auto"/>
          </w:tcPr>
          <w:p w14:paraId="2E921727" w14:textId="77777777" w:rsidR="008D77BE" w:rsidRPr="00D662FC" w:rsidRDefault="008D77BE" w:rsidP="00800B13">
            <w:pPr>
              <w:spacing w:before="80" w:after="60"/>
              <w:rPr>
                <w:rFonts w:ascii="Arial" w:hAnsi="Arial" w:cs="Arial"/>
                <w:i/>
              </w:rPr>
            </w:pPr>
            <w:r w:rsidRPr="00D662FC">
              <w:rPr>
                <w:rFonts w:ascii="Arial" w:hAnsi="Arial" w:cs="Arial"/>
                <w:i/>
              </w:rPr>
              <w:t>Cervical collars/spinal immobilisation</w:t>
            </w:r>
          </w:p>
        </w:tc>
        <w:tc>
          <w:tcPr>
            <w:tcW w:w="997" w:type="dxa"/>
            <w:shd w:val="clear" w:color="auto" w:fill="C2D69B"/>
          </w:tcPr>
          <w:p w14:paraId="358EF64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488BDE95"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38E6E89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0D751F3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613AD286"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61C67871" w14:textId="77777777" w:rsidTr="00800B13">
        <w:tc>
          <w:tcPr>
            <w:tcW w:w="483" w:type="dxa"/>
            <w:shd w:val="clear" w:color="auto" w:fill="auto"/>
          </w:tcPr>
          <w:p w14:paraId="4DD77EA4" w14:textId="77777777" w:rsidR="008D77BE" w:rsidRPr="00D662FC" w:rsidRDefault="008D77BE" w:rsidP="00800B13">
            <w:pPr>
              <w:spacing w:before="80" w:after="60"/>
              <w:rPr>
                <w:rFonts w:ascii="Arial" w:hAnsi="Arial" w:cs="Arial"/>
              </w:rPr>
            </w:pPr>
          </w:p>
        </w:tc>
        <w:tc>
          <w:tcPr>
            <w:tcW w:w="4757" w:type="dxa"/>
            <w:shd w:val="clear" w:color="auto" w:fill="auto"/>
          </w:tcPr>
          <w:p w14:paraId="5F2230DE" w14:textId="77777777" w:rsidR="008D77BE" w:rsidRPr="00D662FC" w:rsidRDefault="008D77BE" w:rsidP="00800B13">
            <w:pPr>
              <w:spacing w:before="80" w:after="60"/>
              <w:rPr>
                <w:rFonts w:ascii="Arial" w:hAnsi="Arial" w:cs="Arial"/>
                <w:i/>
              </w:rPr>
            </w:pPr>
            <w:r w:rsidRPr="00D662FC">
              <w:rPr>
                <w:rFonts w:ascii="Arial" w:hAnsi="Arial" w:cs="Arial"/>
                <w:i/>
              </w:rPr>
              <w:t>Arterial tourniquets</w:t>
            </w:r>
          </w:p>
        </w:tc>
        <w:tc>
          <w:tcPr>
            <w:tcW w:w="997" w:type="dxa"/>
            <w:shd w:val="clear" w:color="auto" w:fill="C2D69B"/>
          </w:tcPr>
          <w:p w14:paraId="3DB9A5F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161FDA9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5F122DC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5773BB8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0DED403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7913ECBA" w14:textId="77777777" w:rsidTr="00800B13">
        <w:tc>
          <w:tcPr>
            <w:tcW w:w="483" w:type="dxa"/>
            <w:shd w:val="clear" w:color="auto" w:fill="auto"/>
          </w:tcPr>
          <w:p w14:paraId="160772CD" w14:textId="77777777" w:rsidR="008D77BE" w:rsidRPr="00D662FC" w:rsidRDefault="008D77BE" w:rsidP="00800B13">
            <w:pPr>
              <w:spacing w:before="80" w:after="60"/>
              <w:rPr>
                <w:rFonts w:ascii="Arial" w:hAnsi="Arial" w:cs="Arial"/>
              </w:rPr>
            </w:pPr>
          </w:p>
        </w:tc>
        <w:tc>
          <w:tcPr>
            <w:tcW w:w="4757" w:type="dxa"/>
            <w:shd w:val="clear" w:color="auto" w:fill="auto"/>
          </w:tcPr>
          <w:p w14:paraId="36CBDD98" w14:textId="77777777" w:rsidR="008D77BE" w:rsidRPr="00D662FC" w:rsidRDefault="008D77BE" w:rsidP="00800B13">
            <w:pPr>
              <w:spacing w:before="80" w:after="60"/>
              <w:rPr>
                <w:rFonts w:ascii="Arial" w:hAnsi="Arial" w:cs="Arial"/>
                <w:i/>
              </w:rPr>
            </w:pPr>
            <w:r w:rsidRPr="00D662FC">
              <w:rPr>
                <w:rFonts w:ascii="Arial" w:hAnsi="Arial" w:cs="Arial"/>
                <w:i/>
              </w:rPr>
              <w:t>Pressure dressings</w:t>
            </w:r>
          </w:p>
        </w:tc>
        <w:tc>
          <w:tcPr>
            <w:tcW w:w="997" w:type="dxa"/>
            <w:shd w:val="clear" w:color="auto" w:fill="C2D69B"/>
          </w:tcPr>
          <w:p w14:paraId="4600CFC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282F208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32FF360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03C88EBA"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4018236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039336F" w14:textId="77777777" w:rsidTr="00800B13">
        <w:tc>
          <w:tcPr>
            <w:tcW w:w="483" w:type="dxa"/>
            <w:shd w:val="clear" w:color="auto" w:fill="auto"/>
          </w:tcPr>
          <w:p w14:paraId="0C6D9D80" w14:textId="77777777" w:rsidR="008D77BE" w:rsidRPr="00D662FC" w:rsidRDefault="008D77BE" w:rsidP="00800B13">
            <w:pPr>
              <w:spacing w:before="80" w:after="60"/>
              <w:rPr>
                <w:rFonts w:ascii="Arial" w:hAnsi="Arial" w:cs="Arial"/>
              </w:rPr>
            </w:pPr>
          </w:p>
        </w:tc>
        <w:tc>
          <w:tcPr>
            <w:tcW w:w="4757" w:type="dxa"/>
            <w:shd w:val="clear" w:color="auto" w:fill="auto"/>
          </w:tcPr>
          <w:p w14:paraId="643FE9C6" w14:textId="77777777" w:rsidR="008D77BE" w:rsidRPr="00D662FC" w:rsidRDefault="008D77BE" w:rsidP="00800B13">
            <w:pPr>
              <w:spacing w:before="80" w:after="60"/>
              <w:rPr>
                <w:rFonts w:ascii="Arial" w:hAnsi="Arial" w:cs="Arial"/>
                <w:i/>
              </w:rPr>
            </w:pPr>
            <w:r w:rsidRPr="00D662FC">
              <w:rPr>
                <w:rFonts w:ascii="Arial" w:hAnsi="Arial" w:cs="Arial"/>
                <w:i/>
              </w:rPr>
              <w:t>Traction splints</w:t>
            </w:r>
          </w:p>
        </w:tc>
        <w:tc>
          <w:tcPr>
            <w:tcW w:w="997" w:type="dxa"/>
            <w:shd w:val="clear" w:color="auto" w:fill="C2D69B"/>
          </w:tcPr>
          <w:p w14:paraId="02F84C91"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993" w:type="dxa"/>
            <w:shd w:val="clear" w:color="auto" w:fill="FFCC66"/>
          </w:tcPr>
          <w:p w14:paraId="0A9DFEEA"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6A491F3D"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992" w:type="dxa"/>
            <w:shd w:val="clear" w:color="auto" w:fill="FFCC66"/>
          </w:tcPr>
          <w:p w14:paraId="12405BE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4A12043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6BFAC49B" w14:textId="77777777" w:rsidTr="00800B13">
        <w:tc>
          <w:tcPr>
            <w:tcW w:w="483" w:type="dxa"/>
            <w:shd w:val="clear" w:color="auto" w:fill="auto"/>
          </w:tcPr>
          <w:p w14:paraId="1D7707A9" w14:textId="77777777" w:rsidR="008D77BE" w:rsidRPr="00D662FC" w:rsidRDefault="008D77BE" w:rsidP="00800B13">
            <w:pPr>
              <w:spacing w:before="80" w:after="60"/>
              <w:rPr>
                <w:rFonts w:ascii="Arial" w:hAnsi="Arial" w:cs="Arial"/>
              </w:rPr>
            </w:pPr>
          </w:p>
        </w:tc>
        <w:tc>
          <w:tcPr>
            <w:tcW w:w="4757" w:type="dxa"/>
            <w:shd w:val="clear" w:color="auto" w:fill="auto"/>
          </w:tcPr>
          <w:p w14:paraId="7A6DAC2B" w14:textId="77777777" w:rsidR="008D77BE" w:rsidRPr="00D662FC" w:rsidRDefault="008D77BE" w:rsidP="00800B13">
            <w:pPr>
              <w:spacing w:before="80" w:after="60"/>
              <w:rPr>
                <w:rFonts w:ascii="Arial" w:hAnsi="Arial" w:cs="Arial"/>
                <w:i/>
              </w:rPr>
            </w:pPr>
            <w:r w:rsidRPr="00D662FC">
              <w:rPr>
                <w:rFonts w:ascii="Arial" w:hAnsi="Arial" w:cs="Arial"/>
                <w:i/>
              </w:rPr>
              <w:t>Pelvic splinting</w:t>
            </w:r>
          </w:p>
        </w:tc>
        <w:tc>
          <w:tcPr>
            <w:tcW w:w="997" w:type="dxa"/>
            <w:shd w:val="clear" w:color="auto" w:fill="C2D69B"/>
          </w:tcPr>
          <w:p w14:paraId="5C72DC4A"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3D79E7A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08B92400"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41A6D32A"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37FFD0D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0CECA95B" w14:textId="77777777" w:rsidTr="00800B13">
        <w:tc>
          <w:tcPr>
            <w:tcW w:w="483" w:type="dxa"/>
            <w:shd w:val="clear" w:color="auto" w:fill="B8CCE4"/>
          </w:tcPr>
          <w:p w14:paraId="0E55509E" w14:textId="77777777" w:rsidR="008D77BE" w:rsidRPr="00D662FC" w:rsidRDefault="008D77BE" w:rsidP="00800B13">
            <w:pPr>
              <w:spacing w:before="80" w:after="60"/>
              <w:rPr>
                <w:rFonts w:ascii="Arial" w:hAnsi="Arial" w:cs="Arial"/>
              </w:rPr>
            </w:pPr>
          </w:p>
        </w:tc>
        <w:tc>
          <w:tcPr>
            <w:tcW w:w="4757" w:type="dxa"/>
            <w:shd w:val="clear" w:color="auto" w:fill="B8CCE4"/>
          </w:tcPr>
          <w:p w14:paraId="7A027CDC" w14:textId="77777777" w:rsidR="008D77BE" w:rsidRPr="00D662FC" w:rsidRDefault="008D77BE" w:rsidP="00800B13">
            <w:pPr>
              <w:spacing w:before="80" w:after="60"/>
              <w:rPr>
                <w:rFonts w:ascii="Arial" w:hAnsi="Arial" w:cs="Arial"/>
                <w:b/>
                <w:i/>
              </w:rPr>
            </w:pPr>
            <w:r w:rsidRPr="00D662FC">
              <w:rPr>
                <w:rFonts w:ascii="Arial" w:hAnsi="Arial" w:cs="Arial"/>
                <w:b/>
                <w:i/>
              </w:rPr>
              <w:t>Hospital Transfers</w:t>
            </w:r>
          </w:p>
        </w:tc>
        <w:tc>
          <w:tcPr>
            <w:tcW w:w="997" w:type="dxa"/>
            <w:shd w:val="clear" w:color="auto" w:fill="C2D69B"/>
          </w:tcPr>
          <w:p w14:paraId="4C7CFE5B"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7236BB67"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38C05029"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44D0048B"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7B4B258E" w14:textId="77777777" w:rsidR="008D77BE" w:rsidRPr="00D662FC" w:rsidRDefault="008D77BE" w:rsidP="00800B13">
            <w:pPr>
              <w:spacing w:before="80" w:after="60"/>
              <w:jc w:val="center"/>
              <w:rPr>
                <w:rFonts w:ascii="Arial" w:hAnsi="Arial" w:cs="Arial"/>
              </w:rPr>
            </w:pPr>
          </w:p>
        </w:tc>
      </w:tr>
      <w:tr w:rsidR="008D77BE" w:rsidRPr="00760C8D" w14:paraId="2F5E2E1C" w14:textId="77777777" w:rsidTr="00800B13">
        <w:tc>
          <w:tcPr>
            <w:tcW w:w="483" w:type="dxa"/>
            <w:shd w:val="clear" w:color="auto" w:fill="B8CCE4"/>
          </w:tcPr>
          <w:p w14:paraId="6E29C9C5" w14:textId="77777777" w:rsidR="008D77BE" w:rsidRPr="00D662FC" w:rsidRDefault="008D77BE" w:rsidP="00800B13">
            <w:pPr>
              <w:spacing w:before="80" w:after="60"/>
              <w:rPr>
                <w:rFonts w:ascii="Arial" w:hAnsi="Arial" w:cs="Arial"/>
              </w:rPr>
            </w:pPr>
          </w:p>
        </w:tc>
        <w:tc>
          <w:tcPr>
            <w:tcW w:w="4757" w:type="dxa"/>
            <w:shd w:val="clear" w:color="auto" w:fill="B8CCE4"/>
          </w:tcPr>
          <w:p w14:paraId="542E6FDE" w14:textId="77777777" w:rsidR="008D77BE" w:rsidRPr="00D662FC" w:rsidRDefault="008D77BE" w:rsidP="00800B13">
            <w:pPr>
              <w:spacing w:before="80" w:after="60"/>
              <w:rPr>
                <w:rFonts w:ascii="Arial" w:hAnsi="Arial" w:cs="Arial"/>
                <w:b/>
                <w:i/>
              </w:rPr>
            </w:pPr>
            <w:r w:rsidRPr="00D662FC">
              <w:rPr>
                <w:rFonts w:ascii="Arial" w:hAnsi="Arial" w:cs="Arial"/>
                <w:b/>
                <w:i/>
              </w:rPr>
              <w:t>Maintenance of medication administration</w:t>
            </w:r>
          </w:p>
        </w:tc>
        <w:tc>
          <w:tcPr>
            <w:tcW w:w="997" w:type="dxa"/>
            <w:shd w:val="clear" w:color="auto" w:fill="C2D69B"/>
          </w:tcPr>
          <w:p w14:paraId="148687AB"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080F73CE"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53DA60A7"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7BBAD70F"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49D945F9" w14:textId="77777777" w:rsidR="008D77BE" w:rsidRPr="00D662FC" w:rsidRDefault="008D77BE" w:rsidP="00800B13">
            <w:pPr>
              <w:spacing w:before="80" w:after="60"/>
              <w:jc w:val="center"/>
              <w:rPr>
                <w:rFonts w:ascii="Arial" w:hAnsi="Arial" w:cs="Arial"/>
              </w:rPr>
            </w:pPr>
          </w:p>
        </w:tc>
      </w:tr>
      <w:tr w:rsidR="008D77BE" w:rsidRPr="00760C8D" w14:paraId="46A46F51" w14:textId="77777777" w:rsidTr="00800B13">
        <w:tc>
          <w:tcPr>
            <w:tcW w:w="483" w:type="dxa"/>
            <w:shd w:val="clear" w:color="auto" w:fill="auto"/>
          </w:tcPr>
          <w:p w14:paraId="4B1BBB0B" w14:textId="77777777" w:rsidR="008D77BE" w:rsidRPr="00D662FC" w:rsidRDefault="008D77BE" w:rsidP="00800B13">
            <w:pPr>
              <w:spacing w:before="80" w:after="60"/>
              <w:rPr>
                <w:rFonts w:ascii="Arial" w:hAnsi="Arial" w:cs="Arial"/>
              </w:rPr>
            </w:pPr>
          </w:p>
        </w:tc>
        <w:tc>
          <w:tcPr>
            <w:tcW w:w="4757" w:type="dxa"/>
            <w:shd w:val="clear" w:color="auto" w:fill="auto"/>
          </w:tcPr>
          <w:p w14:paraId="01E36ACB" w14:textId="77777777" w:rsidR="008D77BE" w:rsidRPr="00D662FC" w:rsidRDefault="008D77BE" w:rsidP="00800B13">
            <w:pPr>
              <w:spacing w:before="80" w:after="60"/>
              <w:rPr>
                <w:rFonts w:ascii="Arial" w:hAnsi="Arial" w:cs="Arial"/>
                <w:i/>
              </w:rPr>
            </w:pPr>
            <w:r w:rsidRPr="00D662FC">
              <w:rPr>
                <w:rFonts w:ascii="Arial" w:hAnsi="Arial" w:cs="Arial"/>
                <w:i/>
              </w:rPr>
              <w:t>Narcotic infusion (s/c)</w:t>
            </w:r>
          </w:p>
        </w:tc>
        <w:tc>
          <w:tcPr>
            <w:tcW w:w="997" w:type="dxa"/>
            <w:shd w:val="clear" w:color="auto" w:fill="C2D69B"/>
          </w:tcPr>
          <w:p w14:paraId="0C84A06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570A3AC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3E7EC1D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FDE93C5"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38D7B76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0CA0D6C9" w14:textId="77777777" w:rsidTr="00800B13">
        <w:tc>
          <w:tcPr>
            <w:tcW w:w="483" w:type="dxa"/>
            <w:shd w:val="clear" w:color="auto" w:fill="auto"/>
          </w:tcPr>
          <w:p w14:paraId="2D4F6266" w14:textId="77777777" w:rsidR="008D77BE" w:rsidRPr="00D662FC" w:rsidRDefault="008D77BE" w:rsidP="00800B13">
            <w:pPr>
              <w:spacing w:before="80" w:after="60"/>
              <w:rPr>
                <w:rFonts w:ascii="Arial" w:hAnsi="Arial" w:cs="Arial"/>
              </w:rPr>
            </w:pPr>
          </w:p>
        </w:tc>
        <w:tc>
          <w:tcPr>
            <w:tcW w:w="4757" w:type="dxa"/>
            <w:shd w:val="clear" w:color="auto" w:fill="auto"/>
          </w:tcPr>
          <w:p w14:paraId="597EB314" w14:textId="77777777" w:rsidR="008D77BE" w:rsidRPr="00D662FC" w:rsidRDefault="008D77BE" w:rsidP="00800B13">
            <w:pPr>
              <w:spacing w:before="80" w:after="60"/>
              <w:rPr>
                <w:rFonts w:ascii="Arial" w:hAnsi="Arial" w:cs="Arial"/>
                <w:i/>
              </w:rPr>
            </w:pPr>
            <w:r w:rsidRPr="00D662FC">
              <w:rPr>
                <w:rFonts w:ascii="Arial" w:hAnsi="Arial" w:cs="Arial"/>
                <w:i/>
              </w:rPr>
              <w:t>IV Crystalloid</w:t>
            </w:r>
          </w:p>
        </w:tc>
        <w:tc>
          <w:tcPr>
            <w:tcW w:w="997" w:type="dxa"/>
            <w:shd w:val="clear" w:color="auto" w:fill="C2D69B"/>
          </w:tcPr>
          <w:p w14:paraId="6CA8DFCD"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259EBE00"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55EBC9A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51A4330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2347980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1B7FAC84" w14:textId="77777777" w:rsidTr="00800B13">
        <w:tc>
          <w:tcPr>
            <w:tcW w:w="483" w:type="dxa"/>
            <w:shd w:val="clear" w:color="auto" w:fill="auto"/>
          </w:tcPr>
          <w:p w14:paraId="115C8901" w14:textId="77777777" w:rsidR="008D77BE" w:rsidRPr="00D662FC" w:rsidRDefault="008D77BE" w:rsidP="00800B13">
            <w:pPr>
              <w:spacing w:before="80" w:after="60"/>
              <w:rPr>
                <w:rFonts w:ascii="Arial" w:hAnsi="Arial" w:cs="Arial"/>
              </w:rPr>
            </w:pPr>
          </w:p>
        </w:tc>
        <w:tc>
          <w:tcPr>
            <w:tcW w:w="4757" w:type="dxa"/>
            <w:shd w:val="clear" w:color="auto" w:fill="auto"/>
          </w:tcPr>
          <w:p w14:paraId="2600B6BE" w14:textId="77777777" w:rsidR="008D77BE" w:rsidRPr="00D662FC" w:rsidRDefault="008D77BE" w:rsidP="00800B13">
            <w:pPr>
              <w:spacing w:before="80" w:after="60"/>
              <w:rPr>
                <w:rFonts w:ascii="Arial" w:hAnsi="Arial" w:cs="Arial"/>
                <w:i/>
              </w:rPr>
            </w:pPr>
            <w:r w:rsidRPr="00D662FC">
              <w:rPr>
                <w:rFonts w:ascii="Arial" w:hAnsi="Arial" w:cs="Arial"/>
                <w:i/>
              </w:rPr>
              <w:t>GTN infusion</w:t>
            </w:r>
          </w:p>
        </w:tc>
        <w:tc>
          <w:tcPr>
            <w:tcW w:w="997" w:type="dxa"/>
            <w:shd w:val="clear" w:color="auto" w:fill="C2D69B"/>
          </w:tcPr>
          <w:p w14:paraId="046F6687"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40BCF1CE"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2B953E7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78ADBF0"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4524453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1FB34545" w14:textId="77777777" w:rsidTr="00800B13">
        <w:tc>
          <w:tcPr>
            <w:tcW w:w="483" w:type="dxa"/>
            <w:shd w:val="clear" w:color="auto" w:fill="auto"/>
          </w:tcPr>
          <w:p w14:paraId="0C0A0884" w14:textId="77777777" w:rsidR="008D77BE" w:rsidRPr="00D662FC" w:rsidRDefault="008D77BE" w:rsidP="00800B13">
            <w:pPr>
              <w:spacing w:before="80" w:after="60"/>
              <w:rPr>
                <w:rFonts w:ascii="Arial" w:hAnsi="Arial" w:cs="Arial"/>
              </w:rPr>
            </w:pPr>
          </w:p>
        </w:tc>
        <w:tc>
          <w:tcPr>
            <w:tcW w:w="4757" w:type="dxa"/>
            <w:shd w:val="clear" w:color="auto" w:fill="auto"/>
          </w:tcPr>
          <w:p w14:paraId="77F56B25" w14:textId="77777777" w:rsidR="008D77BE" w:rsidRPr="00D662FC" w:rsidRDefault="008D77BE" w:rsidP="00800B13">
            <w:pPr>
              <w:spacing w:before="80" w:after="60"/>
              <w:rPr>
                <w:rFonts w:ascii="Arial" w:hAnsi="Arial" w:cs="Arial"/>
                <w:i/>
              </w:rPr>
            </w:pPr>
            <w:r w:rsidRPr="00D662FC">
              <w:rPr>
                <w:rFonts w:ascii="Arial" w:hAnsi="Arial" w:cs="Arial"/>
                <w:i/>
              </w:rPr>
              <w:t>Heparin infusion</w:t>
            </w:r>
          </w:p>
        </w:tc>
        <w:tc>
          <w:tcPr>
            <w:tcW w:w="997" w:type="dxa"/>
            <w:shd w:val="clear" w:color="auto" w:fill="C2D69B"/>
          </w:tcPr>
          <w:p w14:paraId="1D1C5751"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634E6F0D"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5307418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5868CE66"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47C3056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6BBBC31A" w14:textId="77777777" w:rsidTr="00800B13">
        <w:tc>
          <w:tcPr>
            <w:tcW w:w="483" w:type="dxa"/>
            <w:shd w:val="clear" w:color="auto" w:fill="auto"/>
          </w:tcPr>
          <w:p w14:paraId="3B751D6A" w14:textId="77777777" w:rsidR="008D77BE" w:rsidRPr="00D662FC" w:rsidRDefault="008D77BE" w:rsidP="00800B13">
            <w:pPr>
              <w:spacing w:before="80" w:after="60"/>
              <w:rPr>
                <w:rFonts w:ascii="Arial" w:hAnsi="Arial" w:cs="Arial"/>
              </w:rPr>
            </w:pPr>
          </w:p>
        </w:tc>
        <w:tc>
          <w:tcPr>
            <w:tcW w:w="4757" w:type="dxa"/>
            <w:shd w:val="clear" w:color="auto" w:fill="auto"/>
          </w:tcPr>
          <w:p w14:paraId="16F651F0" w14:textId="77777777" w:rsidR="008D77BE" w:rsidRPr="00D662FC" w:rsidRDefault="008D77BE" w:rsidP="00800B13">
            <w:pPr>
              <w:spacing w:before="80" w:after="60"/>
              <w:rPr>
                <w:rFonts w:ascii="Arial" w:hAnsi="Arial" w:cs="Arial"/>
                <w:i/>
              </w:rPr>
            </w:pPr>
            <w:r w:rsidRPr="00D662FC">
              <w:rPr>
                <w:rFonts w:ascii="Arial" w:hAnsi="Arial" w:cs="Arial"/>
                <w:i/>
              </w:rPr>
              <w:t>Blood products</w:t>
            </w:r>
          </w:p>
        </w:tc>
        <w:tc>
          <w:tcPr>
            <w:tcW w:w="997" w:type="dxa"/>
            <w:shd w:val="clear" w:color="auto" w:fill="C2D69B"/>
          </w:tcPr>
          <w:p w14:paraId="02B22348"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07003263"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2D99C06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7E77285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3C538901"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449A0819" w14:textId="77777777" w:rsidTr="00800B13">
        <w:tc>
          <w:tcPr>
            <w:tcW w:w="483" w:type="dxa"/>
            <w:shd w:val="clear" w:color="auto" w:fill="auto"/>
          </w:tcPr>
          <w:p w14:paraId="1D38B130" w14:textId="77777777" w:rsidR="008D77BE" w:rsidRPr="00D662FC" w:rsidRDefault="008D77BE" w:rsidP="00800B13">
            <w:pPr>
              <w:spacing w:before="80" w:after="60"/>
              <w:rPr>
                <w:rFonts w:ascii="Arial" w:hAnsi="Arial" w:cs="Arial"/>
              </w:rPr>
            </w:pPr>
          </w:p>
        </w:tc>
        <w:tc>
          <w:tcPr>
            <w:tcW w:w="4757" w:type="dxa"/>
            <w:shd w:val="clear" w:color="auto" w:fill="auto"/>
          </w:tcPr>
          <w:p w14:paraId="22F231EA" w14:textId="77777777" w:rsidR="008D77BE" w:rsidRPr="00D662FC" w:rsidRDefault="008D77BE" w:rsidP="00800B13">
            <w:pPr>
              <w:spacing w:before="80" w:after="60"/>
              <w:rPr>
                <w:rFonts w:ascii="Arial" w:hAnsi="Arial" w:cs="Arial"/>
                <w:i/>
              </w:rPr>
            </w:pPr>
            <w:r w:rsidRPr="00D662FC">
              <w:rPr>
                <w:rFonts w:ascii="Arial" w:hAnsi="Arial" w:cs="Arial"/>
                <w:i/>
              </w:rPr>
              <w:t>IV Crystalloid with potassium added</w:t>
            </w:r>
          </w:p>
        </w:tc>
        <w:tc>
          <w:tcPr>
            <w:tcW w:w="997" w:type="dxa"/>
            <w:shd w:val="clear" w:color="auto" w:fill="C2D69B"/>
          </w:tcPr>
          <w:p w14:paraId="4071AFAE"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646D7F99"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57C5052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3C6434B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6B4802A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57742384" w14:textId="77777777" w:rsidTr="00800B13">
        <w:tc>
          <w:tcPr>
            <w:tcW w:w="483" w:type="dxa"/>
            <w:shd w:val="clear" w:color="auto" w:fill="auto"/>
          </w:tcPr>
          <w:p w14:paraId="64357BAD" w14:textId="77777777" w:rsidR="008D77BE" w:rsidRPr="00D662FC" w:rsidRDefault="008D77BE" w:rsidP="00800B13">
            <w:pPr>
              <w:spacing w:before="80" w:after="60"/>
              <w:rPr>
                <w:rFonts w:ascii="Arial" w:hAnsi="Arial" w:cs="Arial"/>
              </w:rPr>
            </w:pPr>
          </w:p>
        </w:tc>
        <w:tc>
          <w:tcPr>
            <w:tcW w:w="4757" w:type="dxa"/>
            <w:shd w:val="clear" w:color="auto" w:fill="auto"/>
          </w:tcPr>
          <w:p w14:paraId="72D67875" w14:textId="77777777" w:rsidR="008D77BE" w:rsidRPr="00D662FC" w:rsidRDefault="008D77BE" w:rsidP="00800B13">
            <w:pPr>
              <w:spacing w:before="80" w:after="60"/>
              <w:rPr>
                <w:rFonts w:ascii="Arial" w:hAnsi="Arial" w:cs="Arial"/>
                <w:i/>
              </w:rPr>
            </w:pPr>
            <w:r w:rsidRPr="00D662FC">
              <w:rPr>
                <w:rFonts w:ascii="Arial" w:hAnsi="Arial" w:cs="Arial"/>
                <w:i/>
              </w:rPr>
              <w:t>Antibiotics</w:t>
            </w:r>
          </w:p>
        </w:tc>
        <w:tc>
          <w:tcPr>
            <w:tcW w:w="997" w:type="dxa"/>
            <w:shd w:val="clear" w:color="auto" w:fill="C2D69B"/>
          </w:tcPr>
          <w:p w14:paraId="28D80DD3"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03973218"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5A697F6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C49BDEE"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540824AF"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62E12461" w14:textId="77777777" w:rsidTr="00800B13">
        <w:tc>
          <w:tcPr>
            <w:tcW w:w="483" w:type="dxa"/>
            <w:shd w:val="clear" w:color="auto" w:fill="auto"/>
          </w:tcPr>
          <w:p w14:paraId="1D8365E8" w14:textId="77777777" w:rsidR="008D77BE" w:rsidRPr="00D662FC" w:rsidRDefault="008D77BE" w:rsidP="00800B13">
            <w:pPr>
              <w:spacing w:before="80" w:after="60"/>
              <w:rPr>
                <w:rFonts w:ascii="Arial" w:hAnsi="Arial" w:cs="Arial"/>
              </w:rPr>
            </w:pPr>
          </w:p>
        </w:tc>
        <w:tc>
          <w:tcPr>
            <w:tcW w:w="4757" w:type="dxa"/>
            <w:shd w:val="clear" w:color="auto" w:fill="auto"/>
          </w:tcPr>
          <w:p w14:paraId="54E93EC9" w14:textId="77777777" w:rsidR="008D77BE" w:rsidRPr="00D662FC" w:rsidRDefault="008D77BE" w:rsidP="00800B13">
            <w:pPr>
              <w:spacing w:before="80" w:after="60"/>
              <w:rPr>
                <w:rFonts w:ascii="Arial" w:hAnsi="Arial" w:cs="Arial"/>
                <w:i/>
              </w:rPr>
            </w:pPr>
            <w:r w:rsidRPr="00D662FC">
              <w:rPr>
                <w:rFonts w:ascii="Arial" w:hAnsi="Arial" w:cs="Arial"/>
                <w:i/>
              </w:rPr>
              <w:t>Narcotic infusion (IV)</w:t>
            </w:r>
          </w:p>
        </w:tc>
        <w:tc>
          <w:tcPr>
            <w:tcW w:w="997" w:type="dxa"/>
            <w:shd w:val="clear" w:color="auto" w:fill="C2D69B"/>
          </w:tcPr>
          <w:p w14:paraId="131A8621"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7B98630C"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201CB301"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080BF9B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4E77BED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F9448F7" w14:textId="77777777" w:rsidTr="00800B13">
        <w:tc>
          <w:tcPr>
            <w:tcW w:w="483" w:type="dxa"/>
            <w:shd w:val="clear" w:color="auto" w:fill="auto"/>
          </w:tcPr>
          <w:p w14:paraId="723D9B1D" w14:textId="77777777" w:rsidR="008D77BE" w:rsidRPr="00D662FC" w:rsidRDefault="008D77BE" w:rsidP="00800B13">
            <w:pPr>
              <w:spacing w:before="80" w:after="60"/>
              <w:rPr>
                <w:rFonts w:ascii="Arial" w:hAnsi="Arial" w:cs="Arial"/>
              </w:rPr>
            </w:pPr>
          </w:p>
        </w:tc>
        <w:tc>
          <w:tcPr>
            <w:tcW w:w="4757" w:type="dxa"/>
            <w:shd w:val="clear" w:color="auto" w:fill="auto"/>
          </w:tcPr>
          <w:p w14:paraId="4074ADBB" w14:textId="77777777" w:rsidR="008D77BE" w:rsidRPr="00D662FC" w:rsidRDefault="008D77BE" w:rsidP="00800B13">
            <w:pPr>
              <w:spacing w:before="80" w:after="60"/>
              <w:rPr>
                <w:rFonts w:ascii="Arial" w:hAnsi="Arial" w:cs="Arial"/>
                <w:i/>
              </w:rPr>
            </w:pPr>
            <w:r w:rsidRPr="00D662FC">
              <w:rPr>
                <w:rFonts w:ascii="Arial" w:hAnsi="Arial" w:cs="Arial"/>
                <w:i/>
              </w:rPr>
              <w:t>Other vasoactive medications (e.g. inotropes)</w:t>
            </w:r>
          </w:p>
        </w:tc>
        <w:tc>
          <w:tcPr>
            <w:tcW w:w="997" w:type="dxa"/>
            <w:shd w:val="clear" w:color="auto" w:fill="C2D69B"/>
          </w:tcPr>
          <w:p w14:paraId="5739C50F"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5E49C064"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4E66A467"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52BDE8B8"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5A95CAD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7904D1DE" w14:textId="77777777" w:rsidTr="00800B13">
        <w:tc>
          <w:tcPr>
            <w:tcW w:w="483" w:type="dxa"/>
            <w:shd w:val="clear" w:color="auto" w:fill="auto"/>
          </w:tcPr>
          <w:p w14:paraId="36C00CEA" w14:textId="77777777" w:rsidR="008D77BE" w:rsidRPr="00D662FC" w:rsidRDefault="008D77BE" w:rsidP="00800B13">
            <w:pPr>
              <w:spacing w:before="80" w:after="60"/>
              <w:rPr>
                <w:rFonts w:ascii="Arial" w:hAnsi="Arial" w:cs="Arial"/>
              </w:rPr>
            </w:pPr>
          </w:p>
        </w:tc>
        <w:tc>
          <w:tcPr>
            <w:tcW w:w="4757" w:type="dxa"/>
            <w:shd w:val="clear" w:color="auto" w:fill="auto"/>
          </w:tcPr>
          <w:p w14:paraId="00BC370B" w14:textId="77777777" w:rsidR="008D77BE" w:rsidRPr="00D662FC" w:rsidRDefault="008D77BE" w:rsidP="00800B13">
            <w:pPr>
              <w:spacing w:before="80" w:after="60"/>
              <w:rPr>
                <w:rFonts w:ascii="Arial" w:hAnsi="Arial" w:cs="Arial"/>
                <w:i/>
              </w:rPr>
            </w:pPr>
            <w:r w:rsidRPr="00D662FC">
              <w:rPr>
                <w:rFonts w:ascii="Arial" w:hAnsi="Arial" w:cs="Arial"/>
                <w:i/>
              </w:rPr>
              <w:t>Anti-arrhythmic medication infusion (amiodarone or lignocaine)</w:t>
            </w:r>
          </w:p>
        </w:tc>
        <w:tc>
          <w:tcPr>
            <w:tcW w:w="997" w:type="dxa"/>
            <w:shd w:val="clear" w:color="auto" w:fill="C2D69B"/>
          </w:tcPr>
          <w:p w14:paraId="4F983FCA"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1ED41B54"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4A291685"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2551BE37"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4BFB0BE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44EC2EE7" w14:textId="77777777" w:rsidTr="00800B13">
        <w:tc>
          <w:tcPr>
            <w:tcW w:w="483" w:type="dxa"/>
            <w:shd w:val="clear" w:color="auto" w:fill="B8CCE4"/>
          </w:tcPr>
          <w:p w14:paraId="48F424E3" w14:textId="77777777" w:rsidR="008D77BE" w:rsidRPr="00D662FC" w:rsidRDefault="008D77BE" w:rsidP="00800B13">
            <w:pPr>
              <w:spacing w:before="80" w:after="60"/>
              <w:rPr>
                <w:rFonts w:ascii="Arial" w:hAnsi="Arial" w:cs="Arial"/>
              </w:rPr>
            </w:pPr>
          </w:p>
        </w:tc>
        <w:tc>
          <w:tcPr>
            <w:tcW w:w="4757" w:type="dxa"/>
            <w:shd w:val="clear" w:color="auto" w:fill="B8CCE4"/>
          </w:tcPr>
          <w:p w14:paraId="59380064" w14:textId="77777777" w:rsidR="008D77BE" w:rsidRPr="00D662FC" w:rsidRDefault="008D77BE" w:rsidP="00800B13">
            <w:pPr>
              <w:spacing w:before="80" w:after="60"/>
              <w:rPr>
                <w:rFonts w:ascii="Arial" w:hAnsi="Arial" w:cs="Arial"/>
                <w:b/>
                <w:i/>
              </w:rPr>
            </w:pPr>
            <w:r w:rsidRPr="00D662FC">
              <w:rPr>
                <w:rFonts w:ascii="Arial" w:hAnsi="Arial" w:cs="Arial"/>
                <w:b/>
                <w:i/>
              </w:rPr>
              <w:t>Other treatments</w:t>
            </w:r>
          </w:p>
        </w:tc>
        <w:tc>
          <w:tcPr>
            <w:tcW w:w="997" w:type="dxa"/>
            <w:shd w:val="clear" w:color="auto" w:fill="C2D69B"/>
          </w:tcPr>
          <w:p w14:paraId="5473D3B2"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7A8D258F"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13E6CD3F"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185CABC0"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3635B1A1" w14:textId="77777777" w:rsidR="008D77BE" w:rsidRPr="00D662FC" w:rsidRDefault="008D77BE" w:rsidP="00800B13">
            <w:pPr>
              <w:spacing w:before="80" w:after="60"/>
              <w:jc w:val="center"/>
              <w:rPr>
                <w:rFonts w:ascii="Arial" w:hAnsi="Arial" w:cs="Arial"/>
              </w:rPr>
            </w:pPr>
          </w:p>
        </w:tc>
      </w:tr>
      <w:tr w:rsidR="008D77BE" w:rsidRPr="00760C8D" w14:paraId="14B9DE2A" w14:textId="77777777" w:rsidTr="00800B13">
        <w:tc>
          <w:tcPr>
            <w:tcW w:w="483" w:type="dxa"/>
            <w:shd w:val="clear" w:color="auto" w:fill="auto"/>
          </w:tcPr>
          <w:p w14:paraId="33D01D59" w14:textId="77777777" w:rsidR="008D77BE" w:rsidRPr="00D662FC" w:rsidRDefault="008D77BE" w:rsidP="00800B13">
            <w:pPr>
              <w:spacing w:before="80" w:after="60"/>
              <w:rPr>
                <w:rFonts w:ascii="Arial" w:hAnsi="Arial" w:cs="Arial"/>
              </w:rPr>
            </w:pPr>
          </w:p>
        </w:tc>
        <w:tc>
          <w:tcPr>
            <w:tcW w:w="4757" w:type="dxa"/>
            <w:shd w:val="clear" w:color="auto" w:fill="auto"/>
          </w:tcPr>
          <w:p w14:paraId="5202B978" w14:textId="77777777" w:rsidR="008D77BE" w:rsidRPr="00D662FC" w:rsidRDefault="008D77BE" w:rsidP="00800B13">
            <w:pPr>
              <w:spacing w:before="80" w:after="60"/>
              <w:rPr>
                <w:rFonts w:ascii="Arial" w:hAnsi="Arial" w:cs="Arial"/>
                <w:i/>
              </w:rPr>
            </w:pPr>
            <w:r w:rsidRPr="00D662FC">
              <w:rPr>
                <w:rFonts w:ascii="Arial" w:hAnsi="Arial" w:cs="Arial"/>
                <w:i/>
              </w:rPr>
              <w:t>Capped CVC for low acuity patients</w:t>
            </w:r>
          </w:p>
        </w:tc>
        <w:tc>
          <w:tcPr>
            <w:tcW w:w="997" w:type="dxa"/>
            <w:shd w:val="clear" w:color="auto" w:fill="C2D69B"/>
          </w:tcPr>
          <w:p w14:paraId="4D921E2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799B13F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4D5A7A45"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23118D1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735EBE5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14C3CA29" w14:textId="77777777" w:rsidTr="00800B13">
        <w:tc>
          <w:tcPr>
            <w:tcW w:w="483" w:type="dxa"/>
            <w:shd w:val="clear" w:color="auto" w:fill="auto"/>
          </w:tcPr>
          <w:p w14:paraId="398CA5C9" w14:textId="77777777" w:rsidR="008D77BE" w:rsidRPr="00D662FC" w:rsidRDefault="008D77BE" w:rsidP="00800B13">
            <w:pPr>
              <w:spacing w:before="80" w:after="60"/>
              <w:rPr>
                <w:rFonts w:ascii="Arial" w:hAnsi="Arial" w:cs="Arial"/>
              </w:rPr>
            </w:pPr>
          </w:p>
        </w:tc>
        <w:tc>
          <w:tcPr>
            <w:tcW w:w="4757" w:type="dxa"/>
            <w:shd w:val="clear" w:color="auto" w:fill="auto"/>
          </w:tcPr>
          <w:p w14:paraId="63C0D028" w14:textId="77777777" w:rsidR="008D77BE" w:rsidRPr="00D662FC" w:rsidRDefault="008D77BE" w:rsidP="00800B13">
            <w:pPr>
              <w:spacing w:before="80" w:after="60"/>
              <w:rPr>
                <w:rFonts w:ascii="Arial" w:hAnsi="Arial" w:cs="Arial"/>
                <w:i/>
              </w:rPr>
            </w:pPr>
            <w:r w:rsidRPr="00D662FC">
              <w:rPr>
                <w:rFonts w:ascii="Arial" w:hAnsi="Arial" w:cs="Arial"/>
                <w:i/>
              </w:rPr>
              <w:t>PICC that is not in active use</w:t>
            </w:r>
          </w:p>
        </w:tc>
        <w:tc>
          <w:tcPr>
            <w:tcW w:w="997" w:type="dxa"/>
            <w:shd w:val="clear" w:color="auto" w:fill="C2D69B"/>
          </w:tcPr>
          <w:p w14:paraId="76FE7AF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FFCC66"/>
          </w:tcPr>
          <w:p w14:paraId="1BBFB61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850" w:type="dxa"/>
            <w:shd w:val="clear" w:color="auto" w:fill="FFCC66"/>
          </w:tcPr>
          <w:p w14:paraId="24BA3780"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16EFEF7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0DC3348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0C11BE5" w14:textId="77777777" w:rsidTr="00800B13">
        <w:tc>
          <w:tcPr>
            <w:tcW w:w="483" w:type="dxa"/>
            <w:shd w:val="clear" w:color="auto" w:fill="auto"/>
          </w:tcPr>
          <w:p w14:paraId="362F3E91" w14:textId="77777777" w:rsidR="008D77BE" w:rsidRPr="00D662FC" w:rsidRDefault="008D77BE" w:rsidP="00800B13">
            <w:pPr>
              <w:spacing w:before="80" w:after="60"/>
              <w:rPr>
                <w:rFonts w:ascii="Arial" w:hAnsi="Arial" w:cs="Arial"/>
              </w:rPr>
            </w:pPr>
          </w:p>
        </w:tc>
        <w:tc>
          <w:tcPr>
            <w:tcW w:w="4757" w:type="dxa"/>
            <w:shd w:val="clear" w:color="auto" w:fill="auto"/>
          </w:tcPr>
          <w:p w14:paraId="4D8018F1" w14:textId="77777777" w:rsidR="008D77BE" w:rsidRPr="00D662FC" w:rsidRDefault="008D77BE" w:rsidP="00800B13">
            <w:pPr>
              <w:spacing w:before="80" w:after="60"/>
              <w:rPr>
                <w:rFonts w:ascii="Arial" w:hAnsi="Arial" w:cs="Arial"/>
                <w:i/>
              </w:rPr>
            </w:pPr>
            <w:r w:rsidRPr="00D662FC">
              <w:rPr>
                <w:rFonts w:ascii="Arial" w:hAnsi="Arial" w:cs="Arial"/>
                <w:i/>
              </w:rPr>
              <w:t>TPN via PICC</w:t>
            </w:r>
          </w:p>
        </w:tc>
        <w:tc>
          <w:tcPr>
            <w:tcW w:w="997" w:type="dxa"/>
            <w:shd w:val="clear" w:color="auto" w:fill="C2D69B"/>
          </w:tcPr>
          <w:p w14:paraId="4649AE57"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13B222D0"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33EE4BE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57E365B7"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49C1F42C"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721378CC" w14:textId="77777777" w:rsidTr="00800B13">
        <w:tc>
          <w:tcPr>
            <w:tcW w:w="483" w:type="dxa"/>
            <w:shd w:val="clear" w:color="auto" w:fill="auto"/>
          </w:tcPr>
          <w:p w14:paraId="7B57E6D8" w14:textId="77777777" w:rsidR="008D77BE" w:rsidRPr="00D662FC" w:rsidRDefault="008D77BE" w:rsidP="00800B13">
            <w:pPr>
              <w:spacing w:before="80" w:after="60"/>
              <w:rPr>
                <w:rFonts w:ascii="Arial" w:hAnsi="Arial" w:cs="Arial"/>
              </w:rPr>
            </w:pPr>
          </w:p>
        </w:tc>
        <w:tc>
          <w:tcPr>
            <w:tcW w:w="4757" w:type="dxa"/>
            <w:shd w:val="clear" w:color="auto" w:fill="auto"/>
          </w:tcPr>
          <w:p w14:paraId="763FF7AF" w14:textId="77777777" w:rsidR="008D77BE" w:rsidRPr="00D662FC" w:rsidRDefault="008D77BE" w:rsidP="00800B13">
            <w:pPr>
              <w:spacing w:before="80" w:after="60"/>
              <w:rPr>
                <w:rFonts w:ascii="Arial" w:hAnsi="Arial" w:cs="Arial"/>
                <w:i/>
              </w:rPr>
            </w:pPr>
            <w:r w:rsidRPr="00D662FC">
              <w:rPr>
                <w:rFonts w:ascii="Arial" w:hAnsi="Arial" w:cs="Arial"/>
                <w:i/>
              </w:rPr>
              <w:t>Chemotherapy infusion</w:t>
            </w:r>
          </w:p>
        </w:tc>
        <w:tc>
          <w:tcPr>
            <w:tcW w:w="997" w:type="dxa"/>
            <w:shd w:val="clear" w:color="auto" w:fill="C2D69B"/>
          </w:tcPr>
          <w:p w14:paraId="0F0DE14C"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2288E9AB"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850" w:type="dxa"/>
            <w:shd w:val="clear" w:color="auto" w:fill="FFCC66"/>
          </w:tcPr>
          <w:p w14:paraId="7978FC6A"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2" w:type="dxa"/>
            <w:shd w:val="clear" w:color="auto" w:fill="FFCC66"/>
          </w:tcPr>
          <w:p w14:paraId="317870A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7486CA80"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3755EFAA" w14:textId="77777777" w:rsidTr="00800B13">
        <w:tc>
          <w:tcPr>
            <w:tcW w:w="483" w:type="dxa"/>
            <w:shd w:val="clear" w:color="auto" w:fill="auto"/>
          </w:tcPr>
          <w:p w14:paraId="700E2451" w14:textId="77777777" w:rsidR="008D77BE" w:rsidRPr="00D662FC" w:rsidRDefault="008D77BE" w:rsidP="00800B13">
            <w:pPr>
              <w:spacing w:before="80" w:after="60"/>
              <w:rPr>
                <w:rFonts w:ascii="Arial" w:hAnsi="Arial" w:cs="Arial"/>
              </w:rPr>
            </w:pPr>
          </w:p>
        </w:tc>
        <w:tc>
          <w:tcPr>
            <w:tcW w:w="4757" w:type="dxa"/>
            <w:shd w:val="clear" w:color="auto" w:fill="auto"/>
          </w:tcPr>
          <w:p w14:paraId="69941B27" w14:textId="77777777" w:rsidR="008D77BE" w:rsidRPr="00D662FC" w:rsidRDefault="008D77BE" w:rsidP="00800B13">
            <w:pPr>
              <w:spacing w:before="80" w:after="60"/>
              <w:rPr>
                <w:rFonts w:ascii="Arial" w:hAnsi="Arial" w:cs="Arial"/>
                <w:i/>
              </w:rPr>
            </w:pPr>
            <w:r w:rsidRPr="00D662FC">
              <w:rPr>
                <w:rFonts w:ascii="Arial" w:hAnsi="Arial" w:cs="Arial"/>
                <w:i/>
              </w:rPr>
              <w:t>CVC infusion (including TPN)</w:t>
            </w:r>
          </w:p>
        </w:tc>
        <w:tc>
          <w:tcPr>
            <w:tcW w:w="997" w:type="dxa"/>
            <w:shd w:val="clear" w:color="auto" w:fill="C2D69B"/>
          </w:tcPr>
          <w:p w14:paraId="71E29E60"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1DE2C8B5"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203A76BC"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7DE9DFDD"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103E0BC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253B6D8C" w14:textId="77777777" w:rsidTr="00800B13">
        <w:tc>
          <w:tcPr>
            <w:tcW w:w="483" w:type="dxa"/>
            <w:shd w:val="clear" w:color="auto" w:fill="auto"/>
          </w:tcPr>
          <w:p w14:paraId="76D80C98" w14:textId="77777777" w:rsidR="008D77BE" w:rsidRPr="00D662FC" w:rsidRDefault="008D77BE" w:rsidP="00800B13">
            <w:pPr>
              <w:spacing w:before="80" w:after="60"/>
              <w:rPr>
                <w:rFonts w:ascii="Arial" w:hAnsi="Arial" w:cs="Arial"/>
              </w:rPr>
            </w:pPr>
          </w:p>
        </w:tc>
        <w:tc>
          <w:tcPr>
            <w:tcW w:w="4757" w:type="dxa"/>
            <w:shd w:val="clear" w:color="auto" w:fill="auto"/>
          </w:tcPr>
          <w:p w14:paraId="59681A21" w14:textId="77777777" w:rsidR="008D77BE" w:rsidRPr="00D662FC" w:rsidRDefault="008D77BE" w:rsidP="00800B13">
            <w:pPr>
              <w:spacing w:before="80" w:after="60"/>
              <w:rPr>
                <w:rFonts w:ascii="Arial" w:hAnsi="Arial" w:cs="Arial"/>
                <w:i/>
              </w:rPr>
            </w:pPr>
            <w:r w:rsidRPr="00D662FC">
              <w:rPr>
                <w:rFonts w:ascii="Arial" w:hAnsi="Arial" w:cs="Arial"/>
                <w:i/>
              </w:rPr>
              <w:t>ICC</w:t>
            </w:r>
          </w:p>
        </w:tc>
        <w:tc>
          <w:tcPr>
            <w:tcW w:w="997" w:type="dxa"/>
            <w:shd w:val="clear" w:color="auto" w:fill="C2D69B"/>
          </w:tcPr>
          <w:p w14:paraId="09BF4805"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0A3AAE1A"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0835DD76"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157DAC52"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11487EF6"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18AE9F16" w14:textId="77777777" w:rsidTr="00800B13">
        <w:tc>
          <w:tcPr>
            <w:tcW w:w="483" w:type="dxa"/>
            <w:shd w:val="clear" w:color="auto" w:fill="auto"/>
          </w:tcPr>
          <w:p w14:paraId="73E666F4" w14:textId="77777777" w:rsidR="008D77BE" w:rsidRPr="00D662FC" w:rsidRDefault="008D77BE" w:rsidP="00800B13">
            <w:pPr>
              <w:spacing w:before="80" w:after="60"/>
              <w:rPr>
                <w:rFonts w:ascii="Arial" w:hAnsi="Arial" w:cs="Arial"/>
              </w:rPr>
            </w:pPr>
          </w:p>
        </w:tc>
        <w:tc>
          <w:tcPr>
            <w:tcW w:w="4757" w:type="dxa"/>
            <w:shd w:val="clear" w:color="auto" w:fill="auto"/>
          </w:tcPr>
          <w:p w14:paraId="69088956" w14:textId="77777777" w:rsidR="008D77BE" w:rsidRPr="00D662FC" w:rsidRDefault="008D77BE" w:rsidP="00800B13">
            <w:pPr>
              <w:spacing w:before="80" w:after="60"/>
              <w:rPr>
                <w:rFonts w:ascii="Arial" w:hAnsi="Arial" w:cs="Arial"/>
                <w:i/>
              </w:rPr>
            </w:pPr>
            <w:r w:rsidRPr="00D662FC">
              <w:rPr>
                <w:rFonts w:ascii="Arial" w:hAnsi="Arial" w:cs="Arial"/>
                <w:i/>
              </w:rPr>
              <w:t>Insulin infusion</w:t>
            </w:r>
          </w:p>
        </w:tc>
        <w:tc>
          <w:tcPr>
            <w:tcW w:w="997" w:type="dxa"/>
            <w:shd w:val="clear" w:color="auto" w:fill="C2D69B"/>
          </w:tcPr>
          <w:p w14:paraId="07899B43"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451605D9"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78EB2B9F"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70F57223"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c>
          <w:tcPr>
            <w:tcW w:w="993" w:type="dxa"/>
            <w:shd w:val="clear" w:color="auto" w:fill="E5B8B7"/>
          </w:tcPr>
          <w:p w14:paraId="1328A0D4"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20ECA6AD" w14:textId="77777777" w:rsidTr="00800B13">
        <w:tc>
          <w:tcPr>
            <w:tcW w:w="483" w:type="dxa"/>
            <w:shd w:val="clear" w:color="auto" w:fill="auto"/>
          </w:tcPr>
          <w:p w14:paraId="7E19E010" w14:textId="77777777" w:rsidR="008D77BE" w:rsidRPr="00D662FC" w:rsidRDefault="008D77BE" w:rsidP="00800B13">
            <w:pPr>
              <w:spacing w:before="80" w:after="60"/>
              <w:rPr>
                <w:rFonts w:ascii="Arial" w:hAnsi="Arial" w:cs="Arial"/>
              </w:rPr>
            </w:pPr>
          </w:p>
        </w:tc>
        <w:tc>
          <w:tcPr>
            <w:tcW w:w="4757" w:type="dxa"/>
            <w:shd w:val="clear" w:color="auto" w:fill="auto"/>
          </w:tcPr>
          <w:p w14:paraId="41B5B42F" w14:textId="77777777" w:rsidR="008D77BE" w:rsidRPr="00D662FC" w:rsidRDefault="008D77BE" w:rsidP="00800B13">
            <w:pPr>
              <w:spacing w:before="80" w:after="60"/>
              <w:rPr>
                <w:rFonts w:ascii="Arial" w:hAnsi="Arial" w:cs="Arial"/>
                <w:i/>
              </w:rPr>
            </w:pPr>
            <w:r w:rsidRPr="00D662FC">
              <w:rPr>
                <w:rFonts w:ascii="Arial" w:hAnsi="Arial" w:cs="Arial"/>
                <w:i/>
              </w:rPr>
              <w:t>IV cannula insertion</w:t>
            </w:r>
          </w:p>
        </w:tc>
        <w:tc>
          <w:tcPr>
            <w:tcW w:w="997" w:type="dxa"/>
            <w:shd w:val="clear" w:color="auto" w:fill="C2D69B"/>
          </w:tcPr>
          <w:p w14:paraId="72CE37FA"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6C4667E8"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640D134F"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64AAAA6B" w14:textId="77777777" w:rsidR="008D77BE" w:rsidRPr="00D662FC" w:rsidRDefault="008D77BE" w:rsidP="00800B13">
            <w:pPr>
              <w:spacing w:before="80" w:after="60"/>
              <w:jc w:val="center"/>
              <w:rPr>
                <w:rFonts w:ascii="Arial" w:hAnsi="Arial" w:cs="Arial"/>
              </w:rPr>
            </w:pPr>
            <w:r w:rsidRPr="00D662FC">
              <w:rPr>
                <w:rFonts w:ascii="Arial" w:hAnsi="Arial" w:cs="Arial"/>
              </w:rPr>
              <w:t>TE</w:t>
            </w:r>
          </w:p>
        </w:tc>
        <w:tc>
          <w:tcPr>
            <w:tcW w:w="993" w:type="dxa"/>
            <w:shd w:val="clear" w:color="auto" w:fill="E5B8B7"/>
          </w:tcPr>
          <w:p w14:paraId="0258BA38"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64D73D25" w14:textId="77777777" w:rsidTr="00800B13">
        <w:tc>
          <w:tcPr>
            <w:tcW w:w="483" w:type="dxa"/>
            <w:shd w:val="clear" w:color="auto" w:fill="auto"/>
          </w:tcPr>
          <w:p w14:paraId="31C2F465" w14:textId="77777777" w:rsidR="008D77BE" w:rsidRPr="00D662FC" w:rsidRDefault="008D77BE" w:rsidP="00800B13">
            <w:pPr>
              <w:spacing w:before="80" w:after="60"/>
              <w:rPr>
                <w:rFonts w:ascii="Arial" w:hAnsi="Arial" w:cs="Arial"/>
              </w:rPr>
            </w:pPr>
          </w:p>
        </w:tc>
        <w:tc>
          <w:tcPr>
            <w:tcW w:w="4757" w:type="dxa"/>
            <w:shd w:val="clear" w:color="auto" w:fill="auto"/>
          </w:tcPr>
          <w:p w14:paraId="1F26A45B" w14:textId="77777777" w:rsidR="008D77BE" w:rsidRPr="00D662FC" w:rsidRDefault="008D77BE" w:rsidP="00800B13">
            <w:pPr>
              <w:spacing w:before="80" w:after="60"/>
              <w:rPr>
                <w:rFonts w:ascii="Arial" w:hAnsi="Arial" w:cs="Arial"/>
                <w:i/>
              </w:rPr>
            </w:pPr>
            <w:r w:rsidRPr="00D662FC">
              <w:rPr>
                <w:rFonts w:ascii="Arial" w:hAnsi="Arial" w:cs="Arial"/>
                <w:i/>
              </w:rPr>
              <w:t>Arterial line</w:t>
            </w:r>
          </w:p>
        </w:tc>
        <w:tc>
          <w:tcPr>
            <w:tcW w:w="997" w:type="dxa"/>
            <w:shd w:val="clear" w:color="auto" w:fill="C2D69B"/>
          </w:tcPr>
          <w:p w14:paraId="287BEC7C"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352C1814"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77A49898"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007EFD8D"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22D1C74B"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6C7209B4" w14:textId="77777777" w:rsidTr="00800B13">
        <w:tc>
          <w:tcPr>
            <w:tcW w:w="483" w:type="dxa"/>
            <w:shd w:val="clear" w:color="auto" w:fill="auto"/>
          </w:tcPr>
          <w:p w14:paraId="3051A2ED" w14:textId="77777777" w:rsidR="008D77BE" w:rsidRPr="00D662FC" w:rsidRDefault="008D77BE" w:rsidP="00800B13">
            <w:pPr>
              <w:spacing w:before="80" w:after="60"/>
              <w:rPr>
                <w:rFonts w:ascii="Arial" w:hAnsi="Arial" w:cs="Arial"/>
              </w:rPr>
            </w:pPr>
          </w:p>
        </w:tc>
        <w:tc>
          <w:tcPr>
            <w:tcW w:w="4757" w:type="dxa"/>
            <w:shd w:val="clear" w:color="auto" w:fill="auto"/>
          </w:tcPr>
          <w:p w14:paraId="46E41E3C" w14:textId="77777777" w:rsidR="008D77BE" w:rsidRPr="00D662FC" w:rsidRDefault="008D77BE" w:rsidP="00800B13">
            <w:pPr>
              <w:spacing w:before="80" w:after="60"/>
              <w:rPr>
                <w:rFonts w:ascii="Arial" w:hAnsi="Arial" w:cs="Arial"/>
                <w:i/>
              </w:rPr>
            </w:pPr>
            <w:r w:rsidRPr="00D662FC">
              <w:rPr>
                <w:rFonts w:ascii="Arial" w:hAnsi="Arial" w:cs="Arial"/>
                <w:i/>
              </w:rPr>
              <w:t>Intra-aortic balloon pump</w:t>
            </w:r>
          </w:p>
        </w:tc>
        <w:tc>
          <w:tcPr>
            <w:tcW w:w="997" w:type="dxa"/>
            <w:shd w:val="clear" w:color="auto" w:fill="C2D69B"/>
          </w:tcPr>
          <w:p w14:paraId="3868D038"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2808C7D1"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73E65DBC"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67A6FA11"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0BD45949"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r w:rsidR="008D77BE" w:rsidRPr="00760C8D" w14:paraId="40816C03" w14:textId="77777777" w:rsidTr="00800B13">
        <w:tc>
          <w:tcPr>
            <w:tcW w:w="483" w:type="dxa"/>
            <w:shd w:val="clear" w:color="auto" w:fill="auto"/>
          </w:tcPr>
          <w:p w14:paraId="6DEB2377" w14:textId="77777777" w:rsidR="008D77BE" w:rsidRPr="00D662FC" w:rsidRDefault="008D77BE" w:rsidP="00800B13">
            <w:pPr>
              <w:spacing w:before="80" w:after="60"/>
              <w:rPr>
                <w:rFonts w:ascii="Arial" w:hAnsi="Arial" w:cs="Arial"/>
              </w:rPr>
            </w:pPr>
          </w:p>
        </w:tc>
        <w:tc>
          <w:tcPr>
            <w:tcW w:w="4757" w:type="dxa"/>
            <w:shd w:val="clear" w:color="auto" w:fill="auto"/>
          </w:tcPr>
          <w:p w14:paraId="70BC8DC7" w14:textId="77777777" w:rsidR="008D77BE" w:rsidRPr="00D662FC" w:rsidRDefault="008D77BE" w:rsidP="00800B13">
            <w:pPr>
              <w:spacing w:before="80" w:after="60"/>
              <w:rPr>
                <w:rFonts w:ascii="Arial" w:hAnsi="Arial" w:cs="Arial"/>
                <w:i/>
              </w:rPr>
            </w:pPr>
            <w:r w:rsidRPr="00D662FC">
              <w:rPr>
                <w:rFonts w:ascii="Arial" w:hAnsi="Arial" w:cs="Arial"/>
                <w:i/>
              </w:rPr>
              <w:t>Pacing wire</w:t>
            </w:r>
          </w:p>
        </w:tc>
        <w:tc>
          <w:tcPr>
            <w:tcW w:w="997" w:type="dxa"/>
            <w:shd w:val="clear" w:color="auto" w:fill="C2D69B"/>
          </w:tcPr>
          <w:p w14:paraId="0C980DBF" w14:textId="77777777" w:rsidR="008D77BE" w:rsidRPr="00D662FC" w:rsidRDefault="008D77BE" w:rsidP="00800B13">
            <w:pPr>
              <w:spacing w:before="80" w:after="60"/>
              <w:jc w:val="center"/>
              <w:rPr>
                <w:rFonts w:ascii="Arial" w:hAnsi="Arial" w:cs="Arial"/>
              </w:rPr>
            </w:pPr>
          </w:p>
        </w:tc>
        <w:tc>
          <w:tcPr>
            <w:tcW w:w="993" w:type="dxa"/>
            <w:shd w:val="clear" w:color="auto" w:fill="FFCC66"/>
          </w:tcPr>
          <w:p w14:paraId="40541501" w14:textId="77777777" w:rsidR="008D77BE" w:rsidRPr="00D662FC" w:rsidRDefault="008D77BE" w:rsidP="00800B13">
            <w:pPr>
              <w:spacing w:before="80" w:after="60"/>
              <w:jc w:val="center"/>
              <w:rPr>
                <w:rFonts w:ascii="Arial" w:hAnsi="Arial" w:cs="Arial"/>
              </w:rPr>
            </w:pPr>
          </w:p>
        </w:tc>
        <w:tc>
          <w:tcPr>
            <w:tcW w:w="850" w:type="dxa"/>
            <w:shd w:val="clear" w:color="auto" w:fill="FFCC66"/>
          </w:tcPr>
          <w:p w14:paraId="74B69F2D" w14:textId="77777777" w:rsidR="008D77BE" w:rsidRPr="00D662FC" w:rsidRDefault="008D77BE" w:rsidP="00800B13">
            <w:pPr>
              <w:spacing w:before="80" w:after="60"/>
              <w:jc w:val="center"/>
              <w:rPr>
                <w:rFonts w:ascii="Arial" w:hAnsi="Arial" w:cs="Arial"/>
              </w:rPr>
            </w:pPr>
          </w:p>
        </w:tc>
        <w:tc>
          <w:tcPr>
            <w:tcW w:w="992" w:type="dxa"/>
            <w:shd w:val="clear" w:color="auto" w:fill="FFCC66"/>
          </w:tcPr>
          <w:p w14:paraId="1D057D0F" w14:textId="77777777" w:rsidR="008D77BE" w:rsidRPr="00D662FC" w:rsidRDefault="008D77BE" w:rsidP="00800B13">
            <w:pPr>
              <w:spacing w:before="80" w:after="60"/>
              <w:jc w:val="center"/>
              <w:rPr>
                <w:rFonts w:ascii="Arial" w:hAnsi="Arial" w:cs="Arial"/>
              </w:rPr>
            </w:pPr>
          </w:p>
        </w:tc>
        <w:tc>
          <w:tcPr>
            <w:tcW w:w="993" w:type="dxa"/>
            <w:shd w:val="clear" w:color="auto" w:fill="E5B8B7"/>
          </w:tcPr>
          <w:p w14:paraId="769B57BA" w14:textId="77777777" w:rsidR="008D77BE" w:rsidRPr="00D662FC" w:rsidRDefault="008D77BE" w:rsidP="00800B13">
            <w:pPr>
              <w:spacing w:before="80" w:after="60"/>
              <w:jc w:val="center"/>
              <w:rPr>
                <w:rFonts w:ascii="Arial" w:hAnsi="Arial" w:cs="Arial"/>
              </w:rPr>
            </w:pPr>
            <w:r w:rsidRPr="00D662FC">
              <w:rPr>
                <w:rFonts w:ascii="Arial" w:hAnsi="Arial" w:cs="Arial"/>
              </w:rPr>
              <w:sym w:font="Wingdings" w:char="F0FC"/>
            </w:r>
          </w:p>
        </w:tc>
      </w:tr>
    </w:tbl>
    <w:p w14:paraId="4019893B" w14:textId="77777777" w:rsidR="008D77BE" w:rsidRPr="00F7097C" w:rsidRDefault="008D77BE" w:rsidP="008D77BE">
      <w:pPr>
        <w:rPr>
          <w:rFonts w:ascii="Arial" w:hAnsi="Arial" w:cs="Arial"/>
          <w:i/>
          <w:sz w:val="18"/>
          <w:szCs w:val="18"/>
        </w:rPr>
      </w:pPr>
      <w:r w:rsidRPr="00F7097C">
        <w:rPr>
          <w:rFonts w:ascii="Arial" w:hAnsi="Arial" w:cs="Arial"/>
          <w:i/>
          <w:sz w:val="18"/>
          <w:szCs w:val="18"/>
        </w:rPr>
        <w:t>TE = Where trained and endorsed</w:t>
      </w:r>
    </w:p>
    <w:p w14:paraId="2EB2639E" w14:textId="77777777" w:rsidR="008D77BE" w:rsidRDefault="008D77BE" w:rsidP="008D77BE">
      <w:pPr>
        <w:pStyle w:val="DHHSbody"/>
      </w:pPr>
    </w:p>
    <w:p w14:paraId="0CA46D4F" w14:textId="77777777" w:rsidR="008D77BE" w:rsidRDefault="008D77BE" w:rsidP="008D77BE">
      <w:pPr>
        <w:pStyle w:val="Heading1"/>
      </w:pPr>
      <w:r>
        <w:br w:type="page"/>
      </w:r>
      <w:bookmarkStart w:id="6" w:name="_Toc6321098"/>
      <w:r>
        <w:lastRenderedPageBreak/>
        <w:t>Section One – Patient Assessment</w:t>
      </w:r>
      <w:bookmarkEnd w:id="6"/>
    </w:p>
    <w:p w14:paraId="1B021910" w14:textId="77777777" w:rsidR="008D77BE" w:rsidRPr="00F7097C" w:rsidRDefault="008D77BE" w:rsidP="008D77BE">
      <w:pPr>
        <w:pStyle w:val="Heading2"/>
      </w:pPr>
      <w:bookmarkStart w:id="7" w:name="_Toc6321099"/>
      <w:r w:rsidRPr="0090739E">
        <w:t>Clinical Approach</w:t>
      </w:r>
      <w:bookmarkEnd w:id="7"/>
    </w:p>
    <w:p w14:paraId="3A88387B" w14:textId="77777777" w:rsidR="008D77BE" w:rsidRPr="00760C8D" w:rsidRDefault="008D77BE" w:rsidP="008D77BE">
      <w:pPr>
        <w:pStyle w:val="Heading4"/>
      </w:pPr>
      <w:r w:rsidRPr="00760C8D">
        <w:t>Notes</w:t>
      </w:r>
    </w:p>
    <w:p w14:paraId="16EB8CF8" w14:textId="79699CB2" w:rsidR="008D77BE" w:rsidRPr="00760C8D" w:rsidRDefault="008D77BE" w:rsidP="00E74F10">
      <w:pPr>
        <w:pStyle w:val="ListParagraph"/>
        <w:numPr>
          <w:ilvl w:val="0"/>
          <w:numId w:val="8"/>
        </w:numPr>
        <w:spacing w:before="120" w:after="120"/>
        <w:ind w:left="357" w:hanging="357"/>
        <w:contextualSpacing w:val="0"/>
        <w:rPr>
          <w:rFonts w:ascii="Arial" w:hAnsi="Arial" w:cs="Arial"/>
          <w:sz w:val="20"/>
          <w:szCs w:val="20"/>
        </w:rPr>
      </w:pPr>
      <w:r w:rsidRPr="00760C8D">
        <w:rPr>
          <w:rFonts w:ascii="Arial" w:hAnsi="Arial" w:cs="Arial"/>
          <w:sz w:val="20"/>
          <w:szCs w:val="20"/>
        </w:rPr>
        <w:t xml:space="preserve">The Clinical Approach provides the standard of care expected for the </w:t>
      </w:r>
      <w:r>
        <w:rPr>
          <w:rFonts w:ascii="Arial" w:hAnsi="Arial" w:cs="Arial"/>
          <w:sz w:val="20"/>
          <w:szCs w:val="20"/>
        </w:rPr>
        <w:t xml:space="preserve">systematic </w:t>
      </w:r>
      <w:r w:rsidRPr="00760C8D">
        <w:rPr>
          <w:rFonts w:ascii="Arial" w:hAnsi="Arial" w:cs="Arial"/>
          <w:sz w:val="20"/>
          <w:szCs w:val="20"/>
        </w:rPr>
        <w:t>assessment, management</w:t>
      </w:r>
      <w:r>
        <w:rPr>
          <w:rFonts w:ascii="Arial" w:hAnsi="Arial" w:cs="Arial"/>
          <w:sz w:val="20"/>
          <w:szCs w:val="20"/>
        </w:rPr>
        <w:t>, and assessment</w:t>
      </w:r>
      <w:r w:rsidRPr="00760C8D">
        <w:rPr>
          <w:rFonts w:ascii="Arial" w:hAnsi="Arial" w:cs="Arial"/>
          <w:sz w:val="20"/>
          <w:szCs w:val="20"/>
        </w:rPr>
        <w:t xml:space="preserve"> by NEPT providers.</w:t>
      </w:r>
      <w:r>
        <w:rPr>
          <w:rFonts w:ascii="Arial" w:hAnsi="Arial" w:cs="Arial"/>
          <w:sz w:val="20"/>
          <w:szCs w:val="20"/>
        </w:rPr>
        <w:t xml:space="preserve"> In certain situations, t</w:t>
      </w:r>
      <w:r w:rsidRPr="00760C8D">
        <w:rPr>
          <w:rFonts w:ascii="Arial" w:hAnsi="Arial" w:cs="Arial"/>
          <w:sz w:val="20"/>
          <w:szCs w:val="20"/>
        </w:rPr>
        <w:t>ransport of patients</w:t>
      </w:r>
      <w:r>
        <w:rPr>
          <w:rFonts w:ascii="Arial" w:hAnsi="Arial" w:cs="Arial"/>
          <w:sz w:val="20"/>
          <w:szCs w:val="20"/>
        </w:rPr>
        <w:t xml:space="preserve"> is key to patient care and should not be unduly delayed.</w:t>
      </w:r>
      <w:r w:rsidRPr="00760C8D">
        <w:rPr>
          <w:rFonts w:ascii="Arial" w:hAnsi="Arial" w:cs="Arial"/>
          <w:sz w:val="20"/>
          <w:szCs w:val="20"/>
        </w:rPr>
        <w:t xml:space="preserve"> If there is no clinical requirement to provide assessment and/or management (e.g. low acuity transport), this should be documented on the PCR.</w:t>
      </w:r>
    </w:p>
    <w:p w14:paraId="658BC81B" w14:textId="77777777" w:rsidR="008D77BE" w:rsidRPr="00324E67" w:rsidRDefault="008D77BE" w:rsidP="00E74F10">
      <w:pPr>
        <w:pStyle w:val="ListParagraph"/>
        <w:numPr>
          <w:ilvl w:val="0"/>
          <w:numId w:val="8"/>
        </w:numPr>
        <w:spacing w:before="120" w:after="120"/>
        <w:ind w:left="357" w:hanging="357"/>
        <w:contextualSpacing w:val="0"/>
        <w:rPr>
          <w:rFonts w:ascii="Arial" w:hAnsi="Arial" w:cs="Arial"/>
          <w:sz w:val="20"/>
          <w:szCs w:val="20"/>
        </w:rPr>
      </w:pPr>
      <w:r w:rsidRPr="00760C8D">
        <w:rPr>
          <w:rFonts w:ascii="Arial" w:hAnsi="Arial" w:cs="Arial"/>
          <w:sz w:val="20"/>
          <w:szCs w:val="20"/>
        </w:rPr>
        <w:t xml:space="preserve">The frequency of reassessment depends on the clinical situation. If management </w:t>
      </w:r>
      <w:r w:rsidRPr="00324E67">
        <w:rPr>
          <w:rFonts w:ascii="Arial" w:hAnsi="Arial" w:cs="Arial"/>
          <w:sz w:val="20"/>
          <w:szCs w:val="20"/>
        </w:rPr>
        <w:t xml:space="preserve">is provided using one of the CPPs, patients should be reassessed at a minimum of </w:t>
      </w:r>
      <w:r w:rsidR="00800B13" w:rsidRPr="00324E67">
        <w:rPr>
          <w:rFonts w:ascii="Arial" w:hAnsi="Arial" w:cs="Arial"/>
          <w:sz w:val="20"/>
          <w:szCs w:val="20"/>
        </w:rPr>
        <w:t>15-minute</w:t>
      </w:r>
      <w:r w:rsidRPr="00324E67">
        <w:rPr>
          <w:rFonts w:ascii="Arial" w:hAnsi="Arial" w:cs="Arial"/>
          <w:sz w:val="20"/>
          <w:szCs w:val="20"/>
        </w:rPr>
        <w:t xml:space="preserve"> intervals.</w:t>
      </w:r>
    </w:p>
    <w:p w14:paraId="3E888E9F" w14:textId="150D261B" w:rsidR="008D77BE" w:rsidRDefault="008D77BE" w:rsidP="00E74F10">
      <w:pPr>
        <w:pStyle w:val="ListParagraph"/>
        <w:numPr>
          <w:ilvl w:val="0"/>
          <w:numId w:val="8"/>
        </w:numPr>
        <w:spacing w:before="120" w:after="120"/>
        <w:ind w:left="357" w:hanging="357"/>
        <w:contextualSpacing w:val="0"/>
        <w:rPr>
          <w:rFonts w:ascii="Arial" w:hAnsi="Arial" w:cs="Arial"/>
          <w:sz w:val="20"/>
          <w:szCs w:val="20"/>
        </w:rPr>
      </w:pPr>
      <w:r w:rsidRPr="00324E67">
        <w:rPr>
          <w:rFonts w:ascii="Arial" w:hAnsi="Arial" w:cs="Arial"/>
          <w:sz w:val="20"/>
          <w:szCs w:val="20"/>
        </w:rPr>
        <w:t xml:space="preserve">During inter-hospital transfers, some patients will have </w:t>
      </w:r>
      <w:r>
        <w:rPr>
          <w:rFonts w:ascii="Arial" w:hAnsi="Arial" w:cs="Arial"/>
          <w:sz w:val="20"/>
          <w:szCs w:val="20"/>
        </w:rPr>
        <w:t>‘</w:t>
      </w:r>
      <w:r w:rsidR="00005404">
        <w:rPr>
          <w:rFonts w:ascii="Arial" w:hAnsi="Arial" w:cs="Arial"/>
          <w:sz w:val="20"/>
          <w:szCs w:val="20"/>
        </w:rPr>
        <w:t>C</w:t>
      </w:r>
      <w:r w:rsidRPr="00324E67">
        <w:rPr>
          <w:rFonts w:ascii="Arial" w:hAnsi="Arial" w:cs="Arial"/>
          <w:sz w:val="20"/>
          <w:szCs w:val="20"/>
        </w:rPr>
        <w:t>linical escalation criteria</w:t>
      </w:r>
      <w:r>
        <w:rPr>
          <w:rFonts w:ascii="Arial" w:hAnsi="Arial" w:cs="Arial"/>
          <w:sz w:val="20"/>
          <w:szCs w:val="20"/>
        </w:rPr>
        <w:t>’</w:t>
      </w:r>
      <w:r w:rsidRPr="00324E67">
        <w:rPr>
          <w:rFonts w:ascii="Arial" w:hAnsi="Arial" w:cs="Arial"/>
          <w:sz w:val="20"/>
          <w:szCs w:val="20"/>
        </w:rPr>
        <w:t xml:space="preserve"> recorded by the sending facility on their observation chart. These values will supersede the values otherwise considered as abnormal according to the assessment tools in these CPPs and the clinical escalation plan should be implemented in accordance with the instructions from the sending facility.</w:t>
      </w:r>
    </w:p>
    <w:p w14:paraId="17D4494C" w14:textId="6CC91D6A" w:rsidR="008D77BE" w:rsidRPr="00F223C7" w:rsidRDefault="008D77BE" w:rsidP="00E74F10">
      <w:pPr>
        <w:pStyle w:val="ListParagraph"/>
        <w:numPr>
          <w:ilvl w:val="0"/>
          <w:numId w:val="8"/>
        </w:numPr>
        <w:spacing w:before="120" w:after="120"/>
        <w:ind w:left="357" w:hanging="357"/>
        <w:contextualSpacing w:val="0"/>
        <w:rPr>
          <w:rFonts w:ascii="Arial" w:hAnsi="Arial" w:cs="Arial"/>
          <w:sz w:val="20"/>
          <w:szCs w:val="20"/>
        </w:rPr>
      </w:pPr>
      <w:r w:rsidRPr="00F223C7">
        <w:rPr>
          <w:rFonts w:ascii="Arial" w:hAnsi="Arial" w:cs="Arial"/>
          <w:sz w:val="20"/>
          <w:szCs w:val="20"/>
          <w:lang w:val="en-US"/>
        </w:rPr>
        <w:t xml:space="preserve">The pause and plan moment provides an opportunity for </w:t>
      </w:r>
      <w:r>
        <w:rPr>
          <w:rFonts w:ascii="Arial" w:hAnsi="Arial" w:cs="Arial"/>
          <w:sz w:val="20"/>
          <w:szCs w:val="20"/>
          <w:lang w:val="en-US"/>
        </w:rPr>
        <w:t xml:space="preserve">the caregivers </w:t>
      </w:r>
      <w:r w:rsidRPr="00F223C7">
        <w:rPr>
          <w:rFonts w:ascii="Arial" w:hAnsi="Arial" w:cs="Arial"/>
          <w:sz w:val="20"/>
          <w:szCs w:val="20"/>
          <w:lang w:val="en-US"/>
        </w:rPr>
        <w:t xml:space="preserve">on scene to discuss their clinical </w:t>
      </w:r>
      <w:r w:rsidR="002B6809">
        <w:rPr>
          <w:rFonts w:ascii="Arial" w:hAnsi="Arial" w:cs="Arial"/>
          <w:sz w:val="20"/>
          <w:szCs w:val="20"/>
          <w:lang w:val="en-US"/>
        </w:rPr>
        <w:t>impression</w:t>
      </w:r>
      <w:r w:rsidR="002B6809" w:rsidRPr="00F223C7">
        <w:rPr>
          <w:rFonts w:ascii="Arial" w:hAnsi="Arial" w:cs="Arial"/>
          <w:sz w:val="20"/>
          <w:szCs w:val="20"/>
          <w:lang w:val="en-US"/>
        </w:rPr>
        <w:t xml:space="preserve"> </w:t>
      </w:r>
      <w:r w:rsidRPr="00F223C7">
        <w:rPr>
          <w:rFonts w:ascii="Arial" w:hAnsi="Arial" w:cs="Arial"/>
          <w:sz w:val="20"/>
          <w:szCs w:val="20"/>
          <w:lang w:val="en-US"/>
        </w:rPr>
        <w:t>of the patient problem</w:t>
      </w:r>
      <w:r w:rsidR="00550E70">
        <w:rPr>
          <w:rFonts w:ascii="Arial" w:hAnsi="Arial" w:cs="Arial"/>
          <w:sz w:val="20"/>
          <w:szCs w:val="20"/>
          <w:lang w:val="en-US"/>
        </w:rPr>
        <w:t>/s</w:t>
      </w:r>
      <w:r w:rsidRPr="00F223C7">
        <w:rPr>
          <w:rFonts w:ascii="Arial" w:hAnsi="Arial" w:cs="Arial"/>
          <w:sz w:val="20"/>
          <w:szCs w:val="20"/>
          <w:lang w:val="en-US"/>
        </w:rPr>
        <w:t xml:space="preserve">, along with the plan for </w:t>
      </w:r>
      <w:r w:rsidR="00550E70">
        <w:rPr>
          <w:rFonts w:ascii="Arial" w:hAnsi="Arial" w:cs="Arial"/>
          <w:sz w:val="20"/>
          <w:szCs w:val="20"/>
          <w:lang w:val="en-US"/>
        </w:rPr>
        <w:t>management</w:t>
      </w:r>
      <w:r w:rsidRPr="00F223C7">
        <w:rPr>
          <w:rFonts w:ascii="Arial" w:hAnsi="Arial" w:cs="Arial"/>
          <w:sz w:val="20"/>
          <w:szCs w:val="20"/>
          <w:lang w:val="en-US"/>
        </w:rPr>
        <w:t>. Ideally these discussions should be openly held in front of the patient to allow</w:t>
      </w:r>
      <w:r w:rsidR="00005404">
        <w:rPr>
          <w:rFonts w:ascii="Arial" w:hAnsi="Arial" w:cs="Arial"/>
          <w:sz w:val="20"/>
          <w:szCs w:val="20"/>
          <w:lang w:val="en-US"/>
        </w:rPr>
        <w:t xml:space="preserve"> for</w:t>
      </w:r>
      <w:r w:rsidRPr="00F223C7">
        <w:rPr>
          <w:rFonts w:ascii="Arial" w:hAnsi="Arial" w:cs="Arial"/>
          <w:sz w:val="20"/>
          <w:szCs w:val="20"/>
          <w:lang w:val="en-US"/>
        </w:rPr>
        <w:t xml:space="preserve"> their input.</w:t>
      </w:r>
    </w:p>
    <w:p w14:paraId="460CB2CA" w14:textId="77777777" w:rsidR="008D77BE" w:rsidRPr="00F223C7" w:rsidRDefault="008D77BE" w:rsidP="00E74F10">
      <w:pPr>
        <w:pStyle w:val="ListParagraph"/>
        <w:numPr>
          <w:ilvl w:val="0"/>
          <w:numId w:val="8"/>
        </w:numPr>
        <w:spacing w:before="120" w:after="120"/>
        <w:ind w:left="357" w:hanging="357"/>
        <w:contextualSpacing w:val="0"/>
        <w:rPr>
          <w:rFonts w:ascii="Arial" w:hAnsi="Arial" w:cs="Arial"/>
          <w:sz w:val="20"/>
          <w:szCs w:val="20"/>
        </w:rPr>
      </w:pPr>
      <w:r w:rsidRPr="00F223C7">
        <w:rPr>
          <w:rFonts w:ascii="Arial" w:hAnsi="Arial" w:cs="Arial"/>
          <w:sz w:val="20"/>
          <w:szCs w:val="20"/>
          <w:lang w:val="en-US"/>
        </w:rPr>
        <w:t xml:space="preserve">When the patient is first assessed, consideration should be given to not only how the patient presents at that time, but also where the patient is placed on their clinical trajectory. For example, a patient </w:t>
      </w:r>
      <w:r>
        <w:rPr>
          <w:rFonts w:ascii="Arial" w:hAnsi="Arial" w:cs="Arial"/>
          <w:sz w:val="20"/>
          <w:szCs w:val="20"/>
          <w:lang w:val="en-US"/>
        </w:rPr>
        <w:t xml:space="preserve">who has had a chest </w:t>
      </w:r>
      <w:r w:rsidRPr="00F223C7">
        <w:rPr>
          <w:rFonts w:ascii="Arial" w:hAnsi="Arial" w:cs="Arial"/>
          <w:sz w:val="20"/>
          <w:szCs w:val="20"/>
          <w:lang w:val="en-US"/>
        </w:rPr>
        <w:t xml:space="preserve">infection for </w:t>
      </w:r>
      <w:r>
        <w:rPr>
          <w:rFonts w:ascii="Arial" w:hAnsi="Arial" w:cs="Arial"/>
          <w:sz w:val="20"/>
          <w:szCs w:val="20"/>
          <w:lang w:val="en-US"/>
        </w:rPr>
        <w:t xml:space="preserve">three </w:t>
      </w:r>
      <w:r w:rsidRPr="00F223C7">
        <w:rPr>
          <w:rFonts w:ascii="Arial" w:hAnsi="Arial" w:cs="Arial"/>
          <w:sz w:val="20"/>
          <w:szCs w:val="20"/>
          <w:lang w:val="en-US"/>
        </w:rPr>
        <w:t xml:space="preserve">days is </w:t>
      </w:r>
      <w:r>
        <w:rPr>
          <w:rFonts w:ascii="Arial" w:hAnsi="Arial" w:cs="Arial"/>
          <w:sz w:val="20"/>
          <w:szCs w:val="20"/>
          <w:lang w:val="en-US"/>
        </w:rPr>
        <w:t xml:space="preserve">potentially much sicker </w:t>
      </w:r>
      <w:r w:rsidRPr="00F223C7">
        <w:rPr>
          <w:rFonts w:ascii="Arial" w:hAnsi="Arial" w:cs="Arial"/>
          <w:sz w:val="20"/>
          <w:szCs w:val="20"/>
          <w:lang w:val="en-US"/>
        </w:rPr>
        <w:t xml:space="preserve">than a patient </w:t>
      </w:r>
      <w:r>
        <w:rPr>
          <w:rFonts w:ascii="Arial" w:hAnsi="Arial" w:cs="Arial"/>
          <w:sz w:val="20"/>
          <w:szCs w:val="20"/>
          <w:lang w:val="en-US"/>
        </w:rPr>
        <w:t>presenting with a productive cough and high temperature on day one of their illness</w:t>
      </w:r>
      <w:r w:rsidRPr="00F223C7">
        <w:rPr>
          <w:rFonts w:ascii="Arial" w:hAnsi="Arial" w:cs="Arial"/>
          <w:sz w:val="20"/>
          <w:szCs w:val="20"/>
          <w:lang w:val="en-US"/>
        </w:rPr>
        <w:t>, although their VSS may be the same.</w:t>
      </w:r>
    </w:p>
    <w:p w14:paraId="7033C27A" w14:textId="77777777" w:rsidR="008D77BE" w:rsidRPr="00E70632" w:rsidRDefault="008D77BE" w:rsidP="00E74F10">
      <w:pPr>
        <w:pStyle w:val="ListParagraph"/>
        <w:numPr>
          <w:ilvl w:val="0"/>
          <w:numId w:val="8"/>
        </w:numPr>
        <w:spacing w:before="120" w:after="120"/>
        <w:ind w:left="357" w:hanging="357"/>
        <w:contextualSpacing w:val="0"/>
        <w:rPr>
          <w:rFonts w:ascii="Arial" w:hAnsi="Arial" w:cs="Arial"/>
          <w:sz w:val="20"/>
          <w:szCs w:val="20"/>
        </w:rPr>
      </w:pPr>
      <w:r>
        <w:rPr>
          <w:rFonts w:ascii="Arial" w:hAnsi="Arial" w:cs="Arial"/>
          <w:sz w:val="20"/>
          <w:szCs w:val="20"/>
        </w:rPr>
        <w:t xml:space="preserve">The dynamic risk assessment is highlighted </w:t>
      </w:r>
      <w:r w:rsidRPr="006C7462">
        <w:rPr>
          <w:rFonts w:ascii="Arial" w:hAnsi="Arial" w:cs="Arial"/>
          <w:sz w:val="20"/>
          <w:szCs w:val="20"/>
          <w:lang w:val="en-US"/>
        </w:rPr>
        <w:t xml:space="preserve">as part of the clinical approach to reinforce to </w:t>
      </w:r>
      <w:r>
        <w:rPr>
          <w:rFonts w:ascii="Arial" w:hAnsi="Arial" w:cs="Arial"/>
          <w:sz w:val="20"/>
          <w:szCs w:val="20"/>
          <w:lang w:val="en-US"/>
        </w:rPr>
        <w:t xml:space="preserve">all staff </w:t>
      </w:r>
      <w:r w:rsidRPr="006C7462">
        <w:rPr>
          <w:rFonts w:ascii="Arial" w:hAnsi="Arial" w:cs="Arial"/>
          <w:sz w:val="20"/>
          <w:szCs w:val="20"/>
          <w:lang w:val="en-US"/>
        </w:rPr>
        <w:t xml:space="preserve">that </w:t>
      </w:r>
      <w:r>
        <w:rPr>
          <w:rFonts w:ascii="Arial" w:hAnsi="Arial" w:cs="Arial"/>
          <w:sz w:val="20"/>
          <w:szCs w:val="20"/>
          <w:lang w:val="en-US"/>
        </w:rPr>
        <w:t xml:space="preserve">it is </w:t>
      </w:r>
      <w:r w:rsidRPr="006C7462">
        <w:rPr>
          <w:rFonts w:ascii="Arial" w:hAnsi="Arial" w:cs="Arial"/>
          <w:sz w:val="20"/>
          <w:szCs w:val="20"/>
          <w:lang w:val="en-US"/>
        </w:rPr>
        <w:t>not expect</w:t>
      </w:r>
      <w:r>
        <w:rPr>
          <w:rFonts w:ascii="Arial" w:hAnsi="Arial" w:cs="Arial"/>
          <w:sz w:val="20"/>
          <w:szCs w:val="20"/>
          <w:lang w:val="en-US"/>
        </w:rPr>
        <w:t>ed</w:t>
      </w:r>
      <w:r w:rsidRPr="006C7462">
        <w:rPr>
          <w:rFonts w:ascii="Arial" w:hAnsi="Arial" w:cs="Arial"/>
          <w:sz w:val="20"/>
          <w:szCs w:val="20"/>
          <w:lang w:val="en-US"/>
        </w:rPr>
        <w:t xml:space="preserve"> </w:t>
      </w:r>
      <w:r>
        <w:rPr>
          <w:rFonts w:ascii="Arial" w:hAnsi="Arial" w:cs="Arial"/>
          <w:sz w:val="20"/>
          <w:szCs w:val="20"/>
          <w:lang w:val="en-US"/>
        </w:rPr>
        <w:t xml:space="preserve">that they </w:t>
      </w:r>
      <w:r w:rsidRPr="006C7462">
        <w:rPr>
          <w:rFonts w:ascii="Arial" w:hAnsi="Arial" w:cs="Arial"/>
          <w:sz w:val="20"/>
          <w:szCs w:val="20"/>
          <w:lang w:val="en-US"/>
        </w:rPr>
        <w:t>put themselves at risk of injury during manual handling or any other procedure.</w:t>
      </w:r>
    </w:p>
    <w:p w14:paraId="0CB8AD06" w14:textId="77777777" w:rsidR="008D77BE" w:rsidRDefault="008D77BE" w:rsidP="008D77BE">
      <w:pPr>
        <w:pStyle w:val="DHHSbody"/>
      </w:pPr>
    </w:p>
    <w:p w14:paraId="23D26578" w14:textId="77777777" w:rsidR="008D77BE" w:rsidRDefault="008D77BE" w:rsidP="008D77BE">
      <w:pPr>
        <w:pStyle w:val="DHHSbody"/>
      </w:pPr>
    </w:p>
    <w:p w14:paraId="598B7F77" w14:textId="77777777" w:rsidR="008D77BE" w:rsidRDefault="008D77BE" w:rsidP="008D77BE">
      <w:pPr>
        <w:pStyle w:val="DHHSbody"/>
      </w:pPr>
    </w:p>
    <w:p w14:paraId="57A5CE06" w14:textId="77777777" w:rsidR="008D77BE" w:rsidRDefault="008D77BE" w:rsidP="008D77BE">
      <w:pPr>
        <w:pStyle w:val="DHHSbody"/>
      </w:pPr>
    </w:p>
    <w:p w14:paraId="0EDD9533" w14:textId="77777777" w:rsidR="008D77BE" w:rsidRDefault="008D77BE" w:rsidP="008D77BE">
      <w:pPr>
        <w:pStyle w:val="DHHSbody"/>
      </w:pPr>
    </w:p>
    <w:p w14:paraId="65B170E9" w14:textId="77777777" w:rsidR="008D77BE" w:rsidRDefault="008D77BE" w:rsidP="008D77BE">
      <w:pPr>
        <w:pStyle w:val="DHHSbody"/>
      </w:pPr>
    </w:p>
    <w:p w14:paraId="63457B00" w14:textId="77777777" w:rsidR="008D77BE" w:rsidRPr="001F3104" w:rsidRDefault="008D77BE" w:rsidP="008D77BE">
      <w:pPr>
        <w:pStyle w:val="DHHSbody"/>
      </w:pPr>
    </w:p>
    <w:p w14:paraId="0C8F0A2D" w14:textId="62E192CF" w:rsidR="00E74F10" w:rsidRPr="00090635" w:rsidRDefault="008D77BE" w:rsidP="00E74F10">
      <w:pPr>
        <w:pStyle w:val="Heading2"/>
      </w:pPr>
      <w:r w:rsidRPr="00760C8D">
        <w:rPr>
          <w:rFonts w:cs="Arial"/>
          <w:sz w:val="44"/>
          <w:szCs w:val="44"/>
        </w:rPr>
        <w:br w:type="page"/>
      </w:r>
      <w:r w:rsidR="00E74F10">
        <w:lastRenderedPageBreak/>
        <w:t>Clinical Approach to Assessment</w:t>
      </w:r>
    </w:p>
    <w:p w14:paraId="7B8C9F77" w14:textId="5C3EB961" w:rsidR="008D77BE" w:rsidRPr="00090635" w:rsidRDefault="00D23F10" w:rsidP="008D77BE">
      <w:pPr>
        <w:rPr>
          <w:rFonts w:ascii="Arial" w:eastAsia="Calibri" w:hAnsi="Arial" w:cs="Arial"/>
          <w:sz w:val="44"/>
          <w:szCs w:val="44"/>
        </w:rPr>
      </w:pPr>
      <w:r>
        <w:rPr>
          <w:noProof/>
        </w:rPr>
        <mc:AlternateContent>
          <mc:Choice Requires="wps">
            <w:drawing>
              <wp:anchor distT="45720" distB="45720" distL="114300" distR="114300" simplePos="0" relativeHeight="251671552" behindDoc="0" locked="0" layoutInCell="1" allowOverlap="1" wp14:anchorId="7C9FF6B9" wp14:editId="7538252E">
                <wp:simplePos x="0" y="0"/>
                <wp:positionH relativeFrom="column">
                  <wp:posOffset>2726690</wp:posOffset>
                </wp:positionH>
                <wp:positionV relativeFrom="paragraph">
                  <wp:posOffset>244475</wp:posOffset>
                </wp:positionV>
                <wp:extent cx="3234690" cy="543560"/>
                <wp:effectExtent l="0" t="0" r="3810" b="8890"/>
                <wp:wrapSquare wrapText="bothSides"/>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543560"/>
                        </a:xfrm>
                        <a:prstGeom prst="rect">
                          <a:avLst/>
                        </a:prstGeom>
                        <a:solidFill>
                          <a:srgbClr val="FFD3D3"/>
                        </a:solidFill>
                        <a:ln w="9525">
                          <a:noFill/>
                          <a:miter lim="800000"/>
                          <a:headEnd/>
                          <a:tailEnd/>
                        </a:ln>
                      </wps:spPr>
                      <wps:txbx>
                        <w:txbxContent>
                          <w:p w14:paraId="0DD0B8C2" w14:textId="77777777" w:rsidR="005116D4" w:rsidRPr="00D033E2" w:rsidRDefault="005116D4" w:rsidP="00D033E2">
                            <w:pPr>
                              <w:pStyle w:val="ListParagraph"/>
                              <w:numPr>
                                <w:ilvl w:val="0"/>
                                <w:numId w:val="76"/>
                              </w:numPr>
                              <w:spacing w:after="120" w:line="240" w:lineRule="auto"/>
                              <w:ind w:left="357" w:hanging="357"/>
                              <w:rPr>
                                <w:rFonts w:ascii="Arial" w:hAnsi="Arial" w:cs="Arial"/>
                                <w:color w:val="000000"/>
                                <w:sz w:val="18"/>
                              </w:rPr>
                            </w:pPr>
                            <w:r w:rsidRPr="00D033E2">
                              <w:rPr>
                                <w:rFonts w:ascii="Arial" w:hAnsi="Arial" w:cs="Arial"/>
                                <w:color w:val="000000"/>
                                <w:sz w:val="18"/>
                              </w:rPr>
                              <w:t>Utilise standard precautions, PPE and personal safety awareness</w:t>
                            </w:r>
                          </w:p>
                          <w:p w14:paraId="1B4C9E41" w14:textId="77777777" w:rsidR="005116D4" w:rsidRPr="00D033E2" w:rsidRDefault="005116D4" w:rsidP="00CC0FC7">
                            <w:pPr>
                              <w:pStyle w:val="ListParagraph"/>
                              <w:numPr>
                                <w:ilvl w:val="0"/>
                                <w:numId w:val="76"/>
                              </w:numPr>
                              <w:spacing w:line="360" w:lineRule="auto"/>
                              <w:rPr>
                                <w:rFonts w:ascii="Arial" w:hAnsi="Arial" w:cs="Arial"/>
                                <w:color w:val="000000"/>
                                <w:sz w:val="18"/>
                              </w:rPr>
                            </w:pPr>
                            <w:r w:rsidRPr="00D033E2">
                              <w:rPr>
                                <w:rFonts w:ascii="Arial" w:hAnsi="Arial" w:cs="Arial"/>
                                <w:color w:val="000000"/>
                                <w:sz w:val="18"/>
                              </w:rPr>
                              <w:t>Dangers</w:t>
                            </w:r>
                          </w:p>
                          <w:p w14:paraId="655FEACB" w14:textId="77777777" w:rsidR="005116D4" w:rsidRDefault="005116D4" w:rsidP="008D77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FF6B9" id="_x0000_s1038" type="#_x0000_t202" style="position:absolute;margin-left:214.7pt;margin-top:19.25pt;width:254.7pt;height:42.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" fillcolor="#ffd3d3" stroked="f">
                <v:textbox>
                  <w:txbxContent>
                    <w:p w14:paraId="0DD0B8C2" w14:textId="77777777" w:rsidR="005116D4" w:rsidRPr="00D033E2" w:rsidRDefault="005116D4" w:rsidP="00D033E2">
                      <w:pPr>
                        <w:pStyle w:val="ListParagraph"/>
                        <w:numPr>
                          <w:ilvl w:val="0"/>
                          <w:numId w:val="76"/>
                        </w:numPr>
                        <w:spacing w:after="120" w:line="240" w:lineRule="auto"/>
                        <w:ind w:left="357" w:hanging="357"/>
                        <w:rPr>
                          <w:rFonts w:ascii="Arial" w:hAnsi="Arial" w:cs="Arial"/>
                          <w:color w:val="000000"/>
                          <w:sz w:val="18"/>
                        </w:rPr>
                      </w:pPr>
                      <w:r w:rsidRPr="00D033E2">
                        <w:rPr>
                          <w:rFonts w:ascii="Arial" w:hAnsi="Arial" w:cs="Arial"/>
                          <w:color w:val="000000"/>
                          <w:sz w:val="18"/>
                        </w:rPr>
                        <w:t>Utilise standard precautions, PPE and personal safety awareness</w:t>
                      </w:r>
                    </w:p>
                    <w:p w14:paraId="1B4C9E41" w14:textId="77777777" w:rsidR="005116D4" w:rsidRPr="00D033E2" w:rsidRDefault="005116D4" w:rsidP="00CC0FC7">
                      <w:pPr>
                        <w:pStyle w:val="ListParagraph"/>
                        <w:numPr>
                          <w:ilvl w:val="0"/>
                          <w:numId w:val="76"/>
                        </w:numPr>
                        <w:spacing w:line="360" w:lineRule="auto"/>
                        <w:rPr>
                          <w:rFonts w:ascii="Arial" w:hAnsi="Arial" w:cs="Arial"/>
                          <w:color w:val="000000"/>
                          <w:sz w:val="18"/>
                        </w:rPr>
                      </w:pPr>
                      <w:r w:rsidRPr="00D033E2">
                        <w:rPr>
                          <w:rFonts w:ascii="Arial" w:hAnsi="Arial" w:cs="Arial"/>
                          <w:color w:val="000000"/>
                          <w:sz w:val="18"/>
                        </w:rPr>
                        <w:t>Dangers</w:t>
                      </w:r>
                    </w:p>
                    <w:p w14:paraId="655FEACB" w14:textId="77777777" w:rsidR="005116D4" w:rsidRDefault="005116D4" w:rsidP="008D77BE"/>
                  </w:txbxContent>
                </v:textbox>
                <w10:wrap type="square"/>
              </v:shape>
            </w:pict>
          </mc:Fallback>
        </mc:AlternateContent>
      </w:r>
      <w:r w:rsidR="00E74F10">
        <w:rPr>
          <w:noProof/>
        </w:rPr>
        <mc:AlternateContent>
          <mc:Choice Requires="wps">
            <w:drawing>
              <wp:anchor distT="45720" distB="45720" distL="114300" distR="114300" simplePos="0" relativeHeight="251677696" behindDoc="0" locked="0" layoutInCell="1" allowOverlap="1" wp14:anchorId="7F1879F5" wp14:editId="218D8801">
                <wp:simplePos x="0" y="0"/>
                <wp:positionH relativeFrom="column">
                  <wp:posOffset>2734945</wp:posOffset>
                </wp:positionH>
                <wp:positionV relativeFrom="paragraph">
                  <wp:posOffset>4050030</wp:posOffset>
                </wp:positionV>
                <wp:extent cx="3200400" cy="1885950"/>
                <wp:effectExtent l="0" t="0" r="0" b="0"/>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85950"/>
                        </a:xfrm>
                        <a:prstGeom prst="rect">
                          <a:avLst/>
                        </a:prstGeom>
                        <a:solidFill>
                          <a:srgbClr val="ED7D31">
                            <a:lumMod val="20000"/>
                            <a:lumOff val="80000"/>
                          </a:srgbClr>
                        </a:solidFill>
                        <a:ln w="9525">
                          <a:noFill/>
                          <a:miter lim="800000"/>
                          <a:headEnd/>
                          <a:tailEnd/>
                        </a:ln>
                      </wps:spPr>
                      <wps:txbx>
                        <w:txbxContent>
                          <w:p w14:paraId="6760322D" w14:textId="77777777" w:rsidR="005116D4" w:rsidRPr="00D033E2" w:rsidRDefault="005116D4" w:rsidP="00D033E2">
                            <w:pPr>
                              <w:numPr>
                                <w:ilvl w:val="0"/>
                                <w:numId w:val="11"/>
                              </w:numPr>
                              <w:spacing w:after="120"/>
                              <w:ind w:hanging="357"/>
                              <w:rPr>
                                <w:rFonts w:ascii="Arial" w:hAnsi="Arial" w:cs="Arial"/>
                                <w:color w:val="000000"/>
                                <w:sz w:val="18"/>
                              </w:rPr>
                            </w:pPr>
                            <w:r w:rsidRPr="00D033E2">
                              <w:rPr>
                                <w:rFonts w:ascii="Arial" w:hAnsi="Arial" w:cs="Arial"/>
                                <w:color w:val="000000"/>
                                <w:sz w:val="18"/>
                              </w:rPr>
                              <w:t>Handover from health professionals / bystanders on scene</w:t>
                            </w:r>
                          </w:p>
                          <w:p w14:paraId="7071CC60" w14:textId="77777777" w:rsidR="005116D4" w:rsidRPr="00D033E2" w:rsidRDefault="005116D4" w:rsidP="00D033E2">
                            <w:pPr>
                              <w:numPr>
                                <w:ilvl w:val="0"/>
                                <w:numId w:val="11"/>
                              </w:numPr>
                              <w:spacing w:after="120"/>
                              <w:ind w:hanging="357"/>
                              <w:rPr>
                                <w:rFonts w:ascii="Arial" w:hAnsi="Arial" w:cs="Arial"/>
                                <w:color w:val="000000"/>
                                <w:sz w:val="18"/>
                              </w:rPr>
                            </w:pPr>
                            <w:r w:rsidRPr="00D033E2">
                              <w:rPr>
                                <w:rFonts w:ascii="Arial" w:hAnsi="Arial" w:cs="Arial"/>
                                <w:color w:val="000000"/>
                                <w:sz w:val="18"/>
                              </w:rPr>
                              <w:t>History of presenting complaint e.g. DOLOR</w:t>
                            </w:r>
                          </w:p>
                          <w:p w14:paraId="58BA6B85" w14:textId="77777777" w:rsidR="005116D4" w:rsidRPr="00D033E2" w:rsidRDefault="005116D4" w:rsidP="00D033E2">
                            <w:pPr>
                              <w:numPr>
                                <w:ilvl w:val="0"/>
                                <w:numId w:val="11"/>
                              </w:numPr>
                              <w:spacing w:after="120"/>
                              <w:ind w:hanging="357"/>
                              <w:rPr>
                                <w:rFonts w:ascii="Arial" w:hAnsi="Arial" w:cs="Arial"/>
                                <w:color w:val="000000"/>
                                <w:sz w:val="18"/>
                              </w:rPr>
                            </w:pPr>
                            <w:r w:rsidRPr="00D033E2">
                              <w:rPr>
                                <w:rFonts w:ascii="Arial" w:hAnsi="Arial" w:cs="Arial"/>
                                <w:color w:val="000000"/>
                                <w:sz w:val="18"/>
                              </w:rPr>
                              <w:t>Patient medical history e.g. AMPLE</w:t>
                            </w:r>
                          </w:p>
                          <w:p w14:paraId="02BBB5D8" w14:textId="77777777" w:rsidR="005116D4" w:rsidRPr="00D033E2" w:rsidRDefault="005116D4" w:rsidP="00D033E2">
                            <w:pPr>
                              <w:numPr>
                                <w:ilvl w:val="0"/>
                                <w:numId w:val="11"/>
                              </w:numPr>
                              <w:spacing w:after="120"/>
                              <w:ind w:hanging="357"/>
                              <w:rPr>
                                <w:rFonts w:ascii="Arial" w:hAnsi="Arial" w:cs="Arial"/>
                                <w:color w:val="000000"/>
                                <w:sz w:val="18"/>
                              </w:rPr>
                            </w:pPr>
                            <w:r w:rsidRPr="00D033E2">
                              <w:rPr>
                                <w:rFonts w:ascii="Arial" w:hAnsi="Arial" w:cs="Arial"/>
                                <w:color w:val="000000"/>
                                <w:sz w:val="18"/>
                              </w:rPr>
                              <w:t>Full assessment including:</w:t>
                            </w:r>
                          </w:p>
                          <w:p w14:paraId="763BE1DA" w14:textId="77777777" w:rsidR="005116D4" w:rsidRPr="00D033E2" w:rsidRDefault="005116D4" w:rsidP="00D033E2">
                            <w:pPr>
                              <w:numPr>
                                <w:ilvl w:val="1"/>
                                <w:numId w:val="11"/>
                              </w:numPr>
                              <w:spacing w:after="120"/>
                              <w:ind w:hanging="357"/>
                              <w:rPr>
                                <w:rFonts w:ascii="Arial" w:hAnsi="Arial" w:cs="Arial"/>
                                <w:color w:val="000000"/>
                                <w:sz w:val="18"/>
                              </w:rPr>
                            </w:pPr>
                            <w:r w:rsidRPr="00D033E2">
                              <w:rPr>
                                <w:rFonts w:ascii="Arial" w:hAnsi="Arial" w:cs="Arial"/>
                                <w:color w:val="000000"/>
                                <w:sz w:val="18"/>
                              </w:rPr>
                              <w:t>Baseline vital signs survey</w:t>
                            </w:r>
                          </w:p>
                          <w:p w14:paraId="725465DA" w14:textId="77777777" w:rsidR="005116D4" w:rsidRPr="00D033E2" w:rsidRDefault="005116D4" w:rsidP="00D033E2">
                            <w:pPr>
                              <w:numPr>
                                <w:ilvl w:val="1"/>
                                <w:numId w:val="11"/>
                              </w:numPr>
                              <w:spacing w:after="120"/>
                              <w:ind w:hanging="357"/>
                              <w:rPr>
                                <w:rFonts w:ascii="Arial" w:hAnsi="Arial" w:cs="Arial"/>
                                <w:color w:val="000000"/>
                                <w:sz w:val="18"/>
                              </w:rPr>
                            </w:pPr>
                            <w:r w:rsidRPr="00D033E2">
                              <w:rPr>
                                <w:rFonts w:ascii="Arial" w:hAnsi="Arial" w:cs="Arial"/>
                                <w:color w:val="000000"/>
                                <w:sz w:val="18"/>
                              </w:rPr>
                              <w:t>Conscious state assessment, PSA, RSA</w:t>
                            </w:r>
                          </w:p>
                          <w:p w14:paraId="2AD43E21" w14:textId="77777777" w:rsidR="005116D4" w:rsidRPr="00D033E2" w:rsidRDefault="005116D4" w:rsidP="00D033E2">
                            <w:pPr>
                              <w:numPr>
                                <w:ilvl w:val="1"/>
                                <w:numId w:val="11"/>
                              </w:numPr>
                              <w:spacing w:after="120"/>
                              <w:ind w:hanging="357"/>
                              <w:rPr>
                                <w:rFonts w:ascii="Arial" w:hAnsi="Arial" w:cs="Arial"/>
                                <w:color w:val="000000"/>
                                <w:sz w:val="18"/>
                              </w:rPr>
                            </w:pPr>
                            <w:r w:rsidRPr="00D033E2">
                              <w:rPr>
                                <w:rFonts w:ascii="Arial" w:hAnsi="Arial" w:cs="Arial"/>
                                <w:color w:val="000000"/>
                                <w:sz w:val="18"/>
                              </w:rPr>
                              <w:t>Secondary survey / other relevant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879F5" id="_x0000_s1039" type="#_x0000_t202" style="position:absolute;margin-left:215.35pt;margin-top:318.9pt;width:252pt;height:14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" fillcolor="#fbe5d6" stroked="f">
                <v:textbox>
                  <w:txbxContent>
                    <w:p w14:paraId="6760322D" w14:textId="77777777" w:rsidR="005116D4" w:rsidRPr="00D033E2" w:rsidRDefault="005116D4" w:rsidP="00D033E2">
                      <w:pPr>
                        <w:numPr>
                          <w:ilvl w:val="0"/>
                          <w:numId w:val="11"/>
                        </w:numPr>
                        <w:spacing w:after="120"/>
                        <w:ind w:hanging="357"/>
                        <w:rPr>
                          <w:rFonts w:ascii="Arial" w:hAnsi="Arial" w:cs="Arial"/>
                          <w:color w:val="000000"/>
                          <w:sz w:val="18"/>
                        </w:rPr>
                      </w:pPr>
                      <w:r w:rsidRPr="00D033E2">
                        <w:rPr>
                          <w:rFonts w:ascii="Arial" w:hAnsi="Arial" w:cs="Arial"/>
                          <w:color w:val="000000"/>
                          <w:sz w:val="18"/>
                        </w:rPr>
                        <w:t>Handover from health professionals / bystanders on scene</w:t>
                      </w:r>
                    </w:p>
                    <w:p w14:paraId="7071CC60" w14:textId="77777777" w:rsidR="005116D4" w:rsidRPr="00D033E2" w:rsidRDefault="005116D4" w:rsidP="00D033E2">
                      <w:pPr>
                        <w:numPr>
                          <w:ilvl w:val="0"/>
                          <w:numId w:val="11"/>
                        </w:numPr>
                        <w:spacing w:after="120"/>
                        <w:ind w:hanging="357"/>
                        <w:rPr>
                          <w:rFonts w:ascii="Arial" w:hAnsi="Arial" w:cs="Arial"/>
                          <w:color w:val="000000"/>
                          <w:sz w:val="18"/>
                        </w:rPr>
                      </w:pPr>
                      <w:r w:rsidRPr="00D033E2">
                        <w:rPr>
                          <w:rFonts w:ascii="Arial" w:hAnsi="Arial" w:cs="Arial"/>
                          <w:color w:val="000000"/>
                          <w:sz w:val="18"/>
                        </w:rPr>
                        <w:t>History of presenting complaint e.g. DOLOR</w:t>
                      </w:r>
                    </w:p>
                    <w:p w14:paraId="58BA6B85" w14:textId="77777777" w:rsidR="005116D4" w:rsidRPr="00D033E2" w:rsidRDefault="005116D4" w:rsidP="00D033E2">
                      <w:pPr>
                        <w:numPr>
                          <w:ilvl w:val="0"/>
                          <w:numId w:val="11"/>
                        </w:numPr>
                        <w:spacing w:after="120"/>
                        <w:ind w:hanging="357"/>
                        <w:rPr>
                          <w:rFonts w:ascii="Arial" w:hAnsi="Arial" w:cs="Arial"/>
                          <w:color w:val="000000"/>
                          <w:sz w:val="18"/>
                        </w:rPr>
                      </w:pPr>
                      <w:r w:rsidRPr="00D033E2">
                        <w:rPr>
                          <w:rFonts w:ascii="Arial" w:hAnsi="Arial" w:cs="Arial"/>
                          <w:color w:val="000000"/>
                          <w:sz w:val="18"/>
                        </w:rPr>
                        <w:t>Patient medical history e.g. AMPLE</w:t>
                      </w:r>
                    </w:p>
                    <w:p w14:paraId="02BBB5D8" w14:textId="77777777" w:rsidR="005116D4" w:rsidRPr="00D033E2" w:rsidRDefault="005116D4" w:rsidP="00D033E2">
                      <w:pPr>
                        <w:numPr>
                          <w:ilvl w:val="0"/>
                          <w:numId w:val="11"/>
                        </w:numPr>
                        <w:spacing w:after="120"/>
                        <w:ind w:hanging="357"/>
                        <w:rPr>
                          <w:rFonts w:ascii="Arial" w:hAnsi="Arial" w:cs="Arial"/>
                          <w:color w:val="000000"/>
                          <w:sz w:val="18"/>
                        </w:rPr>
                      </w:pPr>
                      <w:r w:rsidRPr="00D033E2">
                        <w:rPr>
                          <w:rFonts w:ascii="Arial" w:hAnsi="Arial" w:cs="Arial"/>
                          <w:color w:val="000000"/>
                          <w:sz w:val="18"/>
                        </w:rPr>
                        <w:t>Full assessment including:</w:t>
                      </w:r>
                    </w:p>
                    <w:p w14:paraId="763BE1DA" w14:textId="77777777" w:rsidR="005116D4" w:rsidRPr="00D033E2" w:rsidRDefault="005116D4" w:rsidP="00D033E2">
                      <w:pPr>
                        <w:numPr>
                          <w:ilvl w:val="1"/>
                          <w:numId w:val="11"/>
                        </w:numPr>
                        <w:spacing w:after="120"/>
                        <w:ind w:hanging="357"/>
                        <w:rPr>
                          <w:rFonts w:ascii="Arial" w:hAnsi="Arial" w:cs="Arial"/>
                          <w:color w:val="000000"/>
                          <w:sz w:val="18"/>
                        </w:rPr>
                      </w:pPr>
                      <w:r w:rsidRPr="00D033E2">
                        <w:rPr>
                          <w:rFonts w:ascii="Arial" w:hAnsi="Arial" w:cs="Arial"/>
                          <w:color w:val="000000"/>
                          <w:sz w:val="18"/>
                        </w:rPr>
                        <w:t>Baseline vital signs survey</w:t>
                      </w:r>
                    </w:p>
                    <w:p w14:paraId="725465DA" w14:textId="77777777" w:rsidR="005116D4" w:rsidRPr="00D033E2" w:rsidRDefault="005116D4" w:rsidP="00D033E2">
                      <w:pPr>
                        <w:numPr>
                          <w:ilvl w:val="1"/>
                          <w:numId w:val="11"/>
                        </w:numPr>
                        <w:spacing w:after="120"/>
                        <w:ind w:hanging="357"/>
                        <w:rPr>
                          <w:rFonts w:ascii="Arial" w:hAnsi="Arial" w:cs="Arial"/>
                          <w:color w:val="000000"/>
                          <w:sz w:val="18"/>
                        </w:rPr>
                      </w:pPr>
                      <w:r w:rsidRPr="00D033E2">
                        <w:rPr>
                          <w:rFonts w:ascii="Arial" w:hAnsi="Arial" w:cs="Arial"/>
                          <w:color w:val="000000"/>
                          <w:sz w:val="18"/>
                        </w:rPr>
                        <w:t>Conscious state assessment, PSA, RSA</w:t>
                      </w:r>
                    </w:p>
                    <w:p w14:paraId="2AD43E21" w14:textId="77777777" w:rsidR="005116D4" w:rsidRPr="00D033E2" w:rsidRDefault="005116D4" w:rsidP="00D033E2">
                      <w:pPr>
                        <w:numPr>
                          <w:ilvl w:val="1"/>
                          <w:numId w:val="11"/>
                        </w:numPr>
                        <w:spacing w:after="120"/>
                        <w:ind w:hanging="357"/>
                        <w:rPr>
                          <w:rFonts w:ascii="Arial" w:hAnsi="Arial" w:cs="Arial"/>
                          <w:color w:val="000000"/>
                          <w:sz w:val="18"/>
                        </w:rPr>
                      </w:pPr>
                      <w:r w:rsidRPr="00D033E2">
                        <w:rPr>
                          <w:rFonts w:ascii="Arial" w:hAnsi="Arial" w:cs="Arial"/>
                          <w:color w:val="000000"/>
                          <w:sz w:val="18"/>
                        </w:rPr>
                        <w:t>Secondary survey / other relevant assessments</w:t>
                      </w:r>
                    </w:p>
                  </w:txbxContent>
                </v:textbox>
                <w10:wrap type="square"/>
              </v:shape>
            </w:pict>
          </mc:Fallback>
        </mc:AlternateContent>
      </w:r>
      <w:r w:rsidR="00E74F10">
        <w:rPr>
          <w:noProof/>
        </w:rPr>
        <mc:AlternateContent>
          <mc:Choice Requires="wps">
            <w:drawing>
              <wp:anchor distT="45720" distB="45720" distL="114300" distR="114300" simplePos="0" relativeHeight="251676672" behindDoc="0" locked="0" layoutInCell="1" allowOverlap="1" wp14:anchorId="60DC3D5B" wp14:editId="57A1A8B6">
                <wp:simplePos x="0" y="0"/>
                <wp:positionH relativeFrom="column">
                  <wp:posOffset>2736850</wp:posOffset>
                </wp:positionH>
                <wp:positionV relativeFrom="paragraph">
                  <wp:posOffset>3801110</wp:posOffset>
                </wp:positionV>
                <wp:extent cx="3200400" cy="249555"/>
                <wp:effectExtent l="0" t="0" r="0" b="0"/>
                <wp:wrapSquare wrapText="bothSides"/>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9555"/>
                        </a:xfrm>
                        <a:prstGeom prst="rect">
                          <a:avLst/>
                        </a:prstGeom>
                        <a:solidFill>
                          <a:srgbClr val="ED7D31"/>
                        </a:solidFill>
                        <a:ln w="9525">
                          <a:noFill/>
                          <a:miter lim="800000"/>
                          <a:headEnd/>
                          <a:tailEnd/>
                        </a:ln>
                      </wps:spPr>
                      <wps:txbx>
                        <w:txbxContent>
                          <w:p w14:paraId="66193719"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Assess – History and Secondary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C3D5B" id="_x0000_s1040" type="#_x0000_t202" style="position:absolute;margin-left:215.5pt;margin-top:299.3pt;width:252pt;height:19.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" fillcolor="#ed7d31" stroked="f">
                <v:textbox>
                  <w:txbxContent>
                    <w:p w14:paraId="66193719"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Assess – History and Secondary Survey</w:t>
                      </w:r>
                    </w:p>
                  </w:txbxContent>
                </v:textbox>
                <w10:wrap type="square"/>
              </v:shape>
            </w:pict>
          </mc:Fallback>
        </mc:AlternateContent>
      </w:r>
      <w:r w:rsidR="00E74F10">
        <w:rPr>
          <w:noProof/>
        </w:rPr>
        <mc:AlternateContent>
          <mc:Choice Requires="wps">
            <w:drawing>
              <wp:anchor distT="45720" distB="45720" distL="114300" distR="114300" simplePos="0" relativeHeight="251675648" behindDoc="0" locked="0" layoutInCell="1" allowOverlap="1" wp14:anchorId="0D4B9323" wp14:editId="1B013EA9">
                <wp:simplePos x="0" y="0"/>
                <wp:positionH relativeFrom="column">
                  <wp:posOffset>2731135</wp:posOffset>
                </wp:positionH>
                <wp:positionV relativeFrom="paragraph">
                  <wp:posOffset>3176905</wp:posOffset>
                </wp:positionV>
                <wp:extent cx="3200400" cy="485775"/>
                <wp:effectExtent l="0" t="0" r="0" b="0"/>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5775"/>
                        </a:xfrm>
                        <a:prstGeom prst="rect">
                          <a:avLst/>
                        </a:prstGeom>
                        <a:solidFill>
                          <a:srgbClr val="70AD47">
                            <a:lumMod val="20000"/>
                            <a:lumOff val="80000"/>
                          </a:srgbClr>
                        </a:solidFill>
                        <a:ln w="9525">
                          <a:noFill/>
                          <a:miter lim="800000"/>
                          <a:headEnd/>
                          <a:tailEnd/>
                        </a:ln>
                      </wps:spPr>
                      <wps:txbx>
                        <w:txbxContent>
                          <w:p w14:paraId="31A905A4" w14:textId="77777777" w:rsidR="005116D4" w:rsidRPr="00D033E2" w:rsidRDefault="005116D4" w:rsidP="00D033E2">
                            <w:pPr>
                              <w:numPr>
                                <w:ilvl w:val="0"/>
                                <w:numId w:val="10"/>
                              </w:numPr>
                              <w:spacing w:after="120"/>
                              <w:ind w:left="357" w:hanging="357"/>
                              <w:rPr>
                                <w:rFonts w:ascii="Arial" w:hAnsi="Arial" w:cs="Arial"/>
                                <w:color w:val="000000"/>
                                <w:sz w:val="18"/>
                              </w:rPr>
                            </w:pPr>
                            <w:r w:rsidRPr="00D033E2">
                              <w:rPr>
                                <w:rFonts w:ascii="Arial" w:hAnsi="Arial" w:cs="Arial"/>
                                <w:color w:val="000000"/>
                                <w:sz w:val="18"/>
                              </w:rPr>
                              <w:t>Rapport, rest and reassurance</w:t>
                            </w:r>
                          </w:p>
                          <w:p w14:paraId="3C4A32CE" w14:textId="77777777" w:rsidR="005116D4" w:rsidRPr="00D033E2" w:rsidRDefault="005116D4" w:rsidP="00D033E2">
                            <w:pPr>
                              <w:numPr>
                                <w:ilvl w:val="0"/>
                                <w:numId w:val="10"/>
                              </w:numPr>
                              <w:spacing w:after="120"/>
                              <w:ind w:left="357" w:hanging="357"/>
                              <w:rPr>
                                <w:rFonts w:ascii="Arial" w:hAnsi="Arial" w:cs="Arial"/>
                                <w:color w:val="000000"/>
                                <w:sz w:val="18"/>
                              </w:rPr>
                            </w:pPr>
                            <w:r w:rsidRPr="00D033E2">
                              <w:rPr>
                                <w:rFonts w:ascii="Arial" w:hAnsi="Arial" w:cs="Arial"/>
                                <w:color w:val="000000"/>
                                <w:sz w:val="18"/>
                              </w:rPr>
                              <w:t>Position appropriately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9323" id="_x0000_s1041" type="#_x0000_t202" style="position:absolute;margin-left:215.05pt;margin-top:250.15pt;width:252pt;height:3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" fillcolor="#e2f0d9" stroked="f">
                <v:textbox>
                  <w:txbxContent>
                    <w:p w14:paraId="31A905A4" w14:textId="77777777" w:rsidR="005116D4" w:rsidRPr="00D033E2" w:rsidRDefault="005116D4" w:rsidP="00D033E2">
                      <w:pPr>
                        <w:numPr>
                          <w:ilvl w:val="0"/>
                          <w:numId w:val="10"/>
                        </w:numPr>
                        <w:spacing w:after="120"/>
                        <w:ind w:left="357" w:hanging="357"/>
                        <w:rPr>
                          <w:rFonts w:ascii="Arial" w:hAnsi="Arial" w:cs="Arial"/>
                          <w:color w:val="000000"/>
                          <w:sz w:val="18"/>
                        </w:rPr>
                      </w:pPr>
                      <w:r w:rsidRPr="00D033E2">
                        <w:rPr>
                          <w:rFonts w:ascii="Arial" w:hAnsi="Arial" w:cs="Arial"/>
                          <w:color w:val="000000"/>
                          <w:sz w:val="18"/>
                        </w:rPr>
                        <w:t>Rapport, rest and reassurance</w:t>
                      </w:r>
                    </w:p>
                    <w:p w14:paraId="3C4A32CE" w14:textId="77777777" w:rsidR="005116D4" w:rsidRPr="00D033E2" w:rsidRDefault="005116D4" w:rsidP="00D033E2">
                      <w:pPr>
                        <w:numPr>
                          <w:ilvl w:val="0"/>
                          <w:numId w:val="10"/>
                        </w:numPr>
                        <w:spacing w:after="120"/>
                        <w:ind w:left="357" w:hanging="357"/>
                        <w:rPr>
                          <w:rFonts w:ascii="Arial" w:hAnsi="Arial" w:cs="Arial"/>
                          <w:color w:val="000000"/>
                          <w:sz w:val="18"/>
                        </w:rPr>
                      </w:pPr>
                      <w:r w:rsidRPr="00D033E2">
                        <w:rPr>
                          <w:rFonts w:ascii="Arial" w:hAnsi="Arial" w:cs="Arial"/>
                          <w:color w:val="000000"/>
                          <w:sz w:val="18"/>
                        </w:rPr>
                        <w:t>Position appropriately</w:t>
                      </w:r>
                    </w:p>
                  </w:txbxContent>
                </v:textbox>
                <w10:wrap type="square"/>
              </v:shape>
            </w:pict>
          </mc:Fallback>
        </mc:AlternateContent>
      </w:r>
      <w:r w:rsidR="00E74F10">
        <w:rPr>
          <w:noProof/>
        </w:rPr>
        <mc:AlternateContent>
          <mc:Choice Requires="wps">
            <w:drawing>
              <wp:anchor distT="45720" distB="45720" distL="114300" distR="114300" simplePos="0" relativeHeight="251674624" behindDoc="0" locked="0" layoutInCell="1" allowOverlap="1" wp14:anchorId="068D1A02" wp14:editId="1EA197E1">
                <wp:simplePos x="0" y="0"/>
                <wp:positionH relativeFrom="column">
                  <wp:posOffset>2731135</wp:posOffset>
                </wp:positionH>
                <wp:positionV relativeFrom="paragraph">
                  <wp:posOffset>2915285</wp:posOffset>
                </wp:positionV>
                <wp:extent cx="3200400" cy="260350"/>
                <wp:effectExtent l="0" t="0" r="0" b="6350"/>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0350"/>
                        </a:xfrm>
                        <a:prstGeom prst="rect">
                          <a:avLst/>
                        </a:prstGeom>
                        <a:solidFill>
                          <a:sysClr val="windowText" lastClr="000000"/>
                        </a:solidFill>
                        <a:ln w="9525">
                          <a:noFill/>
                          <a:miter lim="800000"/>
                          <a:headEnd/>
                          <a:tailEnd/>
                        </a:ln>
                      </wps:spPr>
                      <wps:txbx>
                        <w:txbxContent>
                          <w:p w14:paraId="606770D5"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Action – Basic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D1A02" id="_x0000_s1042" type="#_x0000_t202" style="position:absolute;margin-left:215.05pt;margin-top:229.55pt;width:252pt;height:2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" fillcolor="windowText" stroked="f">
                <v:textbox>
                  <w:txbxContent>
                    <w:p w14:paraId="606770D5"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Action – Basic Care</w:t>
                      </w:r>
                    </w:p>
                  </w:txbxContent>
                </v:textbox>
                <w10:wrap type="square"/>
              </v:shape>
            </w:pict>
          </mc:Fallback>
        </mc:AlternateContent>
      </w:r>
      <w:r w:rsidR="00E74F10">
        <w:rPr>
          <w:noProof/>
        </w:rPr>
        <mc:AlternateContent>
          <mc:Choice Requires="wps">
            <w:drawing>
              <wp:anchor distT="45720" distB="45720" distL="114300" distR="114300" simplePos="0" relativeHeight="251673600" behindDoc="0" locked="0" layoutInCell="1" allowOverlap="1" wp14:anchorId="03AB4808" wp14:editId="5DC3BBFC">
                <wp:simplePos x="0" y="0"/>
                <wp:positionH relativeFrom="column">
                  <wp:posOffset>2724785</wp:posOffset>
                </wp:positionH>
                <wp:positionV relativeFrom="paragraph">
                  <wp:posOffset>1123315</wp:posOffset>
                </wp:positionV>
                <wp:extent cx="3200400" cy="1647825"/>
                <wp:effectExtent l="0" t="0" r="0" b="0"/>
                <wp:wrapSquare wrapText="bothSides"/>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7825"/>
                        </a:xfrm>
                        <a:prstGeom prst="rect">
                          <a:avLst/>
                        </a:prstGeom>
                        <a:solidFill>
                          <a:srgbClr val="ED7D31">
                            <a:lumMod val="20000"/>
                            <a:lumOff val="80000"/>
                          </a:srgbClr>
                        </a:solidFill>
                        <a:ln w="9525">
                          <a:noFill/>
                          <a:miter lim="800000"/>
                          <a:headEnd/>
                          <a:tailEnd/>
                        </a:ln>
                      </wps:spPr>
                      <wps:txbx>
                        <w:txbxContent>
                          <w:p w14:paraId="7DF70FE7" w14:textId="77777777" w:rsidR="005116D4" w:rsidRPr="00D033E2" w:rsidRDefault="005116D4" w:rsidP="00D23F10">
                            <w:pPr>
                              <w:pStyle w:val="Healthbullet1lastline"/>
                              <w:numPr>
                                <w:ilvl w:val="0"/>
                                <w:numId w:val="0"/>
                              </w:numPr>
                              <w:spacing w:line="240" w:lineRule="auto"/>
                              <w:ind w:left="284" w:hanging="284"/>
                              <w:rPr>
                                <w:color w:val="000000"/>
                                <w:sz w:val="18"/>
                              </w:rPr>
                            </w:pPr>
                            <w:r w:rsidRPr="00D033E2">
                              <w:rPr>
                                <w:color w:val="000000"/>
                                <w:sz w:val="18"/>
                              </w:rPr>
                              <w:t xml:space="preserve">If patient appears unwell, each point in the primary survey must be considered and identified issues addressed </w:t>
                            </w:r>
                          </w:p>
                          <w:p w14:paraId="0A2A08F5" w14:textId="77777777" w:rsidR="005116D4" w:rsidRPr="00D033E2" w:rsidRDefault="005116D4" w:rsidP="00D23F10">
                            <w:pPr>
                              <w:pStyle w:val="Healthbullet1lastline"/>
                              <w:numPr>
                                <w:ilvl w:val="0"/>
                                <w:numId w:val="9"/>
                              </w:numPr>
                              <w:spacing w:line="240" w:lineRule="auto"/>
                              <w:rPr>
                                <w:color w:val="000000"/>
                                <w:sz w:val="18"/>
                              </w:rPr>
                            </w:pPr>
                            <w:r w:rsidRPr="00D033E2">
                              <w:rPr>
                                <w:color w:val="000000"/>
                                <w:sz w:val="18"/>
                              </w:rPr>
                              <w:t>Response</w:t>
                            </w:r>
                          </w:p>
                          <w:p w14:paraId="09A6522F" w14:textId="77777777" w:rsidR="005116D4" w:rsidRPr="00D033E2" w:rsidRDefault="005116D4" w:rsidP="00D23F10">
                            <w:pPr>
                              <w:pStyle w:val="Healthbullet1lastline"/>
                              <w:numPr>
                                <w:ilvl w:val="0"/>
                                <w:numId w:val="9"/>
                              </w:numPr>
                              <w:spacing w:line="240" w:lineRule="auto"/>
                              <w:rPr>
                                <w:color w:val="000000"/>
                                <w:sz w:val="18"/>
                              </w:rPr>
                            </w:pPr>
                            <w:r w:rsidRPr="00D033E2">
                              <w:rPr>
                                <w:color w:val="000000"/>
                                <w:sz w:val="18"/>
                              </w:rPr>
                              <w:t>Airway (consider spinal precautions)</w:t>
                            </w:r>
                          </w:p>
                          <w:p w14:paraId="4CAB8ADF" w14:textId="77777777" w:rsidR="005116D4" w:rsidRPr="00D033E2" w:rsidRDefault="005116D4" w:rsidP="00D23F10">
                            <w:pPr>
                              <w:pStyle w:val="Healthbullet1lastline"/>
                              <w:numPr>
                                <w:ilvl w:val="0"/>
                                <w:numId w:val="9"/>
                              </w:numPr>
                              <w:spacing w:line="240" w:lineRule="auto"/>
                              <w:rPr>
                                <w:color w:val="000000"/>
                                <w:sz w:val="18"/>
                              </w:rPr>
                            </w:pPr>
                            <w:r w:rsidRPr="00D033E2">
                              <w:rPr>
                                <w:color w:val="000000"/>
                                <w:sz w:val="18"/>
                              </w:rPr>
                              <w:t>Breathing</w:t>
                            </w:r>
                          </w:p>
                          <w:p w14:paraId="6BFB76E2" w14:textId="77777777" w:rsidR="005116D4" w:rsidRPr="00D033E2" w:rsidRDefault="005116D4" w:rsidP="00D23F10">
                            <w:pPr>
                              <w:pStyle w:val="Healthbullet1lastline"/>
                              <w:numPr>
                                <w:ilvl w:val="0"/>
                                <w:numId w:val="9"/>
                              </w:numPr>
                              <w:spacing w:line="240" w:lineRule="auto"/>
                              <w:rPr>
                                <w:color w:val="000000"/>
                                <w:sz w:val="18"/>
                              </w:rPr>
                            </w:pPr>
                            <w:r w:rsidRPr="00D033E2">
                              <w:rPr>
                                <w:color w:val="000000"/>
                                <w:sz w:val="18"/>
                              </w:rPr>
                              <w:t>Circulation (including haemorrhage check)</w:t>
                            </w:r>
                          </w:p>
                          <w:p w14:paraId="290CAF31" w14:textId="77777777" w:rsidR="005116D4" w:rsidRPr="00D033E2" w:rsidRDefault="005116D4" w:rsidP="00D23F10">
                            <w:pPr>
                              <w:pStyle w:val="Healthbullet1lastline"/>
                              <w:numPr>
                                <w:ilvl w:val="0"/>
                                <w:numId w:val="9"/>
                              </w:numPr>
                              <w:spacing w:line="240" w:lineRule="auto"/>
                              <w:rPr>
                                <w:color w:val="000000"/>
                                <w:sz w:val="18"/>
                              </w:rPr>
                            </w:pPr>
                            <w:r w:rsidRPr="00D033E2">
                              <w:rPr>
                                <w:color w:val="000000"/>
                                <w:sz w:val="18"/>
                              </w:rPr>
                              <w:t>Disability (AVPU)</w:t>
                            </w:r>
                          </w:p>
                          <w:p w14:paraId="66A9C4A3" w14:textId="77777777" w:rsidR="005116D4" w:rsidRPr="00D033E2" w:rsidRDefault="005116D4" w:rsidP="00A10677">
                            <w:pPr>
                              <w:pStyle w:val="Healthbullet1lastline"/>
                              <w:numPr>
                                <w:ilvl w:val="0"/>
                                <w:numId w:val="9"/>
                              </w:numPr>
                              <w:spacing w:line="240" w:lineRule="auto"/>
                              <w:rPr>
                                <w:color w:val="000000"/>
                                <w:sz w:val="18"/>
                              </w:rPr>
                            </w:pPr>
                            <w:r w:rsidRPr="00D033E2">
                              <w:rPr>
                                <w:color w:val="000000"/>
                                <w:sz w:val="18"/>
                              </w:rPr>
                              <w:t>Exposure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B4808" id="_x0000_s1043" type="#_x0000_t202" style="position:absolute;margin-left:214.55pt;margin-top:88.45pt;width:252pt;height:12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" fillcolor="#fbe5d6" stroked="f">
                <v:textbox>
                  <w:txbxContent>
                    <w:p w14:paraId="7DF70FE7" w14:textId="77777777" w:rsidR="005116D4" w:rsidRPr="00D033E2" w:rsidRDefault="005116D4" w:rsidP="00D23F10">
                      <w:pPr>
                        <w:pStyle w:val="Healthbullet1lastline"/>
                        <w:numPr>
                          <w:ilvl w:val="0"/>
                          <w:numId w:val="0"/>
                        </w:numPr>
                        <w:spacing w:line="240" w:lineRule="auto"/>
                        <w:ind w:left="284" w:hanging="284"/>
                        <w:rPr>
                          <w:color w:val="000000"/>
                          <w:sz w:val="18"/>
                        </w:rPr>
                      </w:pPr>
                      <w:r w:rsidRPr="00D033E2">
                        <w:rPr>
                          <w:color w:val="000000"/>
                          <w:sz w:val="18"/>
                        </w:rPr>
                        <w:t xml:space="preserve">If patient appears unwell, each point in the primary survey must be considered and identified issues addressed </w:t>
                      </w:r>
                    </w:p>
                    <w:p w14:paraId="0A2A08F5" w14:textId="77777777" w:rsidR="005116D4" w:rsidRPr="00D033E2" w:rsidRDefault="005116D4" w:rsidP="00D23F10">
                      <w:pPr>
                        <w:pStyle w:val="Healthbullet1lastline"/>
                        <w:numPr>
                          <w:ilvl w:val="0"/>
                          <w:numId w:val="9"/>
                        </w:numPr>
                        <w:spacing w:line="240" w:lineRule="auto"/>
                        <w:rPr>
                          <w:color w:val="000000"/>
                          <w:sz w:val="18"/>
                        </w:rPr>
                      </w:pPr>
                      <w:r w:rsidRPr="00D033E2">
                        <w:rPr>
                          <w:color w:val="000000"/>
                          <w:sz w:val="18"/>
                        </w:rPr>
                        <w:t>Response</w:t>
                      </w:r>
                    </w:p>
                    <w:p w14:paraId="09A6522F" w14:textId="77777777" w:rsidR="005116D4" w:rsidRPr="00D033E2" w:rsidRDefault="005116D4" w:rsidP="00D23F10">
                      <w:pPr>
                        <w:pStyle w:val="Healthbullet1lastline"/>
                        <w:numPr>
                          <w:ilvl w:val="0"/>
                          <w:numId w:val="9"/>
                        </w:numPr>
                        <w:spacing w:line="240" w:lineRule="auto"/>
                        <w:rPr>
                          <w:color w:val="000000"/>
                          <w:sz w:val="18"/>
                        </w:rPr>
                      </w:pPr>
                      <w:r w:rsidRPr="00D033E2">
                        <w:rPr>
                          <w:color w:val="000000"/>
                          <w:sz w:val="18"/>
                        </w:rPr>
                        <w:t>Airway (consider spinal precautions)</w:t>
                      </w:r>
                    </w:p>
                    <w:p w14:paraId="4CAB8ADF" w14:textId="77777777" w:rsidR="005116D4" w:rsidRPr="00D033E2" w:rsidRDefault="005116D4" w:rsidP="00D23F10">
                      <w:pPr>
                        <w:pStyle w:val="Healthbullet1lastline"/>
                        <w:numPr>
                          <w:ilvl w:val="0"/>
                          <w:numId w:val="9"/>
                        </w:numPr>
                        <w:spacing w:line="240" w:lineRule="auto"/>
                        <w:rPr>
                          <w:color w:val="000000"/>
                          <w:sz w:val="18"/>
                        </w:rPr>
                      </w:pPr>
                      <w:r w:rsidRPr="00D033E2">
                        <w:rPr>
                          <w:color w:val="000000"/>
                          <w:sz w:val="18"/>
                        </w:rPr>
                        <w:t>Breathing</w:t>
                      </w:r>
                    </w:p>
                    <w:p w14:paraId="6BFB76E2" w14:textId="77777777" w:rsidR="005116D4" w:rsidRPr="00D033E2" w:rsidRDefault="005116D4" w:rsidP="00D23F10">
                      <w:pPr>
                        <w:pStyle w:val="Healthbullet1lastline"/>
                        <w:numPr>
                          <w:ilvl w:val="0"/>
                          <w:numId w:val="9"/>
                        </w:numPr>
                        <w:spacing w:line="240" w:lineRule="auto"/>
                        <w:rPr>
                          <w:color w:val="000000"/>
                          <w:sz w:val="18"/>
                        </w:rPr>
                      </w:pPr>
                      <w:r w:rsidRPr="00D033E2">
                        <w:rPr>
                          <w:color w:val="000000"/>
                          <w:sz w:val="18"/>
                        </w:rPr>
                        <w:t>Circulation (including haemorrhage check)</w:t>
                      </w:r>
                    </w:p>
                    <w:p w14:paraId="290CAF31" w14:textId="77777777" w:rsidR="005116D4" w:rsidRPr="00D033E2" w:rsidRDefault="005116D4" w:rsidP="00D23F10">
                      <w:pPr>
                        <w:pStyle w:val="Healthbullet1lastline"/>
                        <w:numPr>
                          <w:ilvl w:val="0"/>
                          <w:numId w:val="9"/>
                        </w:numPr>
                        <w:spacing w:line="240" w:lineRule="auto"/>
                        <w:rPr>
                          <w:color w:val="000000"/>
                          <w:sz w:val="18"/>
                        </w:rPr>
                      </w:pPr>
                      <w:r w:rsidRPr="00D033E2">
                        <w:rPr>
                          <w:color w:val="000000"/>
                          <w:sz w:val="18"/>
                        </w:rPr>
                        <w:t>Disability (AVPU)</w:t>
                      </w:r>
                    </w:p>
                    <w:p w14:paraId="66A9C4A3" w14:textId="77777777" w:rsidR="005116D4" w:rsidRPr="00D033E2" w:rsidRDefault="005116D4" w:rsidP="00A10677">
                      <w:pPr>
                        <w:pStyle w:val="Healthbullet1lastline"/>
                        <w:numPr>
                          <w:ilvl w:val="0"/>
                          <w:numId w:val="9"/>
                        </w:numPr>
                        <w:spacing w:line="240" w:lineRule="auto"/>
                        <w:rPr>
                          <w:color w:val="000000"/>
                          <w:sz w:val="18"/>
                        </w:rPr>
                      </w:pPr>
                      <w:r w:rsidRPr="00D033E2">
                        <w:rPr>
                          <w:color w:val="000000"/>
                          <w:sz w:val="18"/>
                        </w:rPr>
                        <w:t>Exposure</w:t>
                      </w:r>
                    </w:p>
                  </w:txbxContent>
                </v:textbox>
                <w10:wrap type="square"/>
              </v:shape>
            </w:pict>
          </mc:Fallback>
        </mc:AlternateContent>
      </w:r>
      <w:r w:rsidR="00E74F10">
        <w:rPr>
          <w:noProof/>
        </w:rPr>
        <mc:AlternateContent>
          <mc:Choice Requires="wps">
            <w:drawing>
              <wp:anchor distT="45720" distB="45720" distL="114300" distR="114300" simplePos="0" relativeHeight="251672576" behindDoc="0" locked="0" layoutInCell="1" allowOverlap="1" wp14:anchorId="102D408D" wp14:editId="4E870A8E">
                <wp:simplePos x="0" y="0"/>
                <wp:positionH relativeFrom="column">
                  <wp:posOffset>2723515</wp:posOffset>
                </wp:positionH>
                <wp:positionV relativeFrom="paragraph">
                  <wp:posOffset>853440</wp:posOffset>
                </wp:positionV>
                <wp:extent cx="3200400" cy="268605"/>
                <wp:effectExtent l="0" t="0" r="0" b="0"/>
                <wp:wrapSquare wrapText="bothSides"/>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8605"/>
                        </a:xfrm>
                        <a:prstGeom prst="rect">
                          <a:avLst/>
                        </a:prstGeom>
                        <a:solidFill>
                          <a:srgbClr val="ED7D31"/>
                        </a:solidFill>
                        <a:ln w="9525">
                          <a:noFill/>
                          <a:miter lim="800000"/>
                          <a:headEnd/>
                          <a:tailEnd/>
                        </a:ln>
                      </wps:spPr>
                      <wps:txbx>
                        <w:txbxContent>
                          <w:p w14:paraId="3A47F2B7"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Assess – Primary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D408D" id="_x0000_s1044" type="#_x0000_t202" style="position:absolute;margin-left:214.45pt;margin-top:67.2pt;width:252pt;height:21.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" fillcolor="#ed7d31" stroked="f">
                <v:textbox>
                  <w:txbxContent>
                    <w:p w14:paraId="3A47F2B7"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Assess – Primary Survey</w:t>
                      </w:r>
                    </w:p>
                  </w:txbxContent>
                </v:textbox>
                <w10:wrap type="square"/>
              </v:shape>
            </w:pict>
          </mc:Fallback>
        </mc:AlternateContent>
      </w:r>
      <w:r w:rsidR="00E74F10">
        <w:rPr>
          <w:noProof/>
        </w:rPr>
        <mc:AlternateContent>
          <mc:Choice Requires="wps">
            <w:drawing>
              <wp:anchor distT="45720" distB="45720" distL="114300" distR="114300" simplePos="0" relativeHeight="251670528" behindDoc="0" locked="0" layoutInCell="1" allowOverlap="1" wp14:anchorId="12089ABE" wp14:editId="547CEA70">
                <wp:simplePos x="0" y="0"/>
                <wp:positionH relativeFrom="column">
                  <wp:posOffset>2726662</wp:posOffset>
                </wp:positionH>
                <wp:positionV relativeFrom="paragraph">
                  <wp:posOffset>4335</wp:posOffset>
                </wp:positionV>
                <wp:extent cx="3233420" cy="242570"/>
                <wp:effectExtent l="0" t="0" r="5080" b="5080"/>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242570"/>
                        </a:xfrm>
                        <a:prstGeom prst="rect">
                          <a:avLst/>
                        </a:prstGeom>
                        <a:solidFill>
                          <a:srgbClr val="FF0000"/>
                        </a:solidFill>
                        <a:ln w="9525">
                          <a:noFill/>
                          <a:miter lim="800000"/>
                          <a:headEnd/>
                          <a:tailEnd/>
                        </a:ln>
                      </wps:spPr>
                      <wps:txbx>
                        <w:txbxContent>
                          <w:p w14:paraId="3F8BEADC"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STOP – Scene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89ABE" id="_x0000_s1045" type="#_x0000_t202" style="position:absolute;margin-left:214.7pt;margin-top:.35pt;width:254.6pt;height:19.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" fillcolor="red" stroked="f">
                <v:textbox>
                  <w:txbxContent>
                    <w:p w14:paraId="3F8BEADC"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STOP – Scene Safety</w:t>
                      </w:r>
                    </w:p>
                  </w:txbxContent>
                </v:textbox>
                <w10:wrap type="square"/>
              </v:shape>
            </w:pict>
          </mc:Fallback>
        </mc:AlternateContent>
      </w:r>
      <w:r w:rsidR="00BC1EEE">
        <w:rPr>
          <w:noProof/>
        </w:rPr>
        <mc:AlternateContent>
          <mc:Choice Requires="wps">
            <w:drawing>
              <wp:anchor distT="0" distB="0" distL="114300" distR="114300" simplePos="0" relativeHeight="251679744" behindDoc="0" locked="0" layoutInCell="1" allowOverlap="1" wp14:anchorId="01DCC7EE" wp14:editId="70C7A828">
                <wp:simplePos x="0" y="0"/>
                <wp:positionH relativeFrom="column">
                  <wp:posOffset>6567854</wp:posOffset>
                </wp:positionH>
                <wp:positionV relativeFrom="paragraph">
                  <wp:posOffset>899942</wp:posOffset>
                </wp:positionV>
                <wp:extent cx="2628900" cy="695325"/>
                <wp:effectExtent l="0" t="0" r="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95325"/>
                        </a:xfrm>
                        <a:prstGeom prst="rect">
                          <a:avLst/>
                        </a:prstGeom>
                        <a:solidFill>
                          <a:srgbClr val="FF0000"/>
                        </a:solidFill>
                        <a:ln w="9525">
                          <a:noFill/>
                          <a:miter lim="800000"/>
                          <a:headEnd/>
                          <a:tailEnd/>
                        </a:ln>
                      </wps:spPr>
                      <wps:txbx>
                        <w:txbxContent>
                          <w:p w14:paraId="25C62B01" w14:textId="77777777" w:rsidR="005116D4" w:rsidRPr="00090635" w:rsidRDefault="005116D4" w:rsidP="008D77BE">
                            <w:pPr>
                              <w:rPr>
                                <w:rFonts w:ascii="Arial" w:hAnsi="Arial" w:cs="Arial"/>
                                <w:b/>
                                <w:color w:val="FFFFFF"/>
                                <w:sz w:val="16"/>
                              </w:rPr>
                            </w:pPr>
                            <w:r w:rsidRPr="00090635">
                              <w:rPr>
                                <w:rFonts w:ascii="Arial" w:hAnsi="Arial" w:cs="Arial"/>
                                <w:b/>
                                <w:noProof/>
                                <w:color w:val="FFFFFF"/>
                                <w:sz w:val="16"/>
                                <w:szCs w:val="16"/>
                                <w:lang w:eastAsia="en-AU"/>
                              </w:rPr>
                              <w:drawing>
                                <wp:inline distT="0" distB="0" distL="0" distR="0" wp14:anchorId="439ECAEC" wp14:editId="3DDB8DA9">
                                  <wp:extent cx="152400" cy="171450"/>
                                  <wp:effectExtent l="0" t="0" r="0" b="0"/>
                                  <wp:docPr id="3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90635">
                              <w:rPr>
                                <w:rFonts w:ascii="Arial" w:hAnsi="Arial" w:cs="Arial"/>
                                <w:b/>
                                <w:color w:val="FFFFFF"/>
                                <w:sz w:val="16"/>
                                <w:szCs w:val="16"/>
                              </w:rPr>
                              <w:t xml:space="preserve">  Activate emergency ambulance response if life-threatening condition identified (e.g. cardiac arrest, choking, unconscious, severe haemorrhage)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C7EE" id="_x0000_s1046" type="#_x0000_t202" style="position:absolute;margin-left:517.15pt;margin-top:70.85pt;width:207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" fillcolor="red" stroked="f">
                <v:textbox>
                  <w:txbxContent>
                    <w:p w14:paraId="25C62B01" w14:textId="77777777" w:rsidR="005116D4" w:rsidRPr="00090635" w:rsidRDefault="005116D4" w:rsidP="008D77BE">
                      <w:pPr>
                        <w:rPr>
                          <w:rFonts w:ascii="Arial" w:hAnsi="Arial" w:cs="Arial"/>
                          <w:b/>
                          <w:color w:val="FFFFFF"/>
                          <w:sz w:val="16"/>
                        </w:rPr>
                      </w:pPr>
                      <w:r w:rsidRPr="00090635">
                        <w:rPr>
                          <w:rFonts w:ascii="Arial" w:hAnsi="Arial" w:cs="Arial"/>
                          <w:b/>
                          <w:noProof/>
                          <w:color w:val="FFFFFF"/>
                          <w:sz w:val="16"/>
                          <w:szCs w:val="16"/>
                          <w:lang w:eastAsia="en-AU"/>
                        </w:rPr>
                        <w:drawing>
                          <wp:inline distT="0" distB="0" distL="0" distR="0" wp14:anchorId="439ECAEC" wp14:editId="3DDB8DA9">
                            <wp:extent cx="152400" cy="171450"/>
                            <wp:effectExtent l="0" t="0" r="0" b="0"/>
                            <wp:docPr id="3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90635">
                        <w:rPr>
                          <w:rFonts w:ascii="Arial" w:hAnsi="Arial" w:cs="Arial"/>
                          <w:b/>
                          <w:color w:val="FFFFFF"/>
                          <w:sz w:val="16"/>
                          <w:szCs w:val="16"/>
                        </w:rPr>
                        <w:t xml:space="preserve">  Activate emergency ambulance response if life-threatening condition identified (e.g. cardiac arrest, choking, unconscious, severe haemorrhage)</w:t>
                      </w:r>
                    </w:p>
                  </w:txbxContent>
                </v:textbox>
              </v:shape>
            </w:pict>
          </mc:Fallback>
        </mc:AlternateContent>
      </w:r>
      <w:r w:rsidR="00305A90">
        <w:rPr>
          <w:noProof/>
        </w:rPr>
        <w:drawing>
          <wp:anchor distT="0" distB="0" distL="114300" distR="114300" simplePos="0" relativeHeight="251680768" behindDoc="0" locked="0" layoutInCell="1" allowOverlap="1" wp14:anchorId="42B4BECD" wp14:editId="2A9F5E29">
            <wp:simplePos x="0" y="0"/>
            <wp:positionH relativeFrom="column">
              <wp:posOffset>1152525</wp:posOffset>
            </wp:positionH>
            <wp:positionV relativeFrom="paragraph">
              <wp:posOffset>294640</wp:posOffset>
            </wp:positionV>
            <wp:extent cx="546735" cy="4762500"/>
            <wp:effectExtent l="0" t="0" r="0" b="0"/>
            <wp:wrapThrough wrapText="bothSides">
              <wp:wrapPolygon edited="0">
                <wp:start x="0" y="0"/>
                <wp:lineTo x="0" y="21514"/>
                <wp:lineTo x="21073" y="21514"/>
                <wp:lineTo x="21073" y="0"/>
                <wp:lineTo x="0" y="0"/>
              </wp:wrapPolygon>
            </wp:wrapThrough>
            <wp:docPr id="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735"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7BE" w:rsidRPr="00090635">
        <w:rPr>
          <w:rFonts w:ascii="Arial" w:eastAsia="Calibri" w:hAnsi="Arial" w:cs="Arial"/>
          <w:sz w:val="44"/>
          <w:szCs w:val="44"/>
        </w:rPr>
        <w:br w:type="page"/>
      </w:r>
    </w:p>
    <w:p w14:paraId="5CCE8AB8" w14:textId="1AF78AFA" w:rsidR="008D77BE" w:rsidRPr="00E74F10" w:rsidRDefault="00E74F10" w:rsidP="008D77BE">
      <w:pPr>
        <w:rPr>
          <w:rFonts w:ascii="Arial" w:hAnsi="Arial" w:cs="Arial"/>
          <w:b/>
          <w:sz w:val="28"/>
          <w:szCs w:val="28"/>
        </w:rPr>
      </w:pPr>
      <w:r w:rsidRPr="00E74F10">
        <w:rPr>
          <w:rFonts w:ascii="Arial" w:hAnsi="Arial" w:cs="Arial"/>
          <w:b/>
          <w:sz w:val="28"/>
          <w:szCs w:val="28"/>
        </w:rPr>
        <w:lastRenderedPageBreak/>
        <w:t>Clinical Approach to Assessment continued</w:t>
      </w:r>
    </w:p>
    <w:p w14:paraId="4C0F7D09" w14:textId="1C82311E" w:rsidR="008D77BE" w:rsidRPr="00E74F10" w:rsidRDefault="00A10677" w:rsidP="008D77BE">
      <w:pPr>
        <w:pStyle w:val="Heading1"/>
        <w:spacing w:before="0"/>
        <w:rPr>
          <w:sz w:val="28"/>
          <w:szCs w:val="28"/>
        </w:rPr>
      </w:pPr>
      <w:bookmarkStart w:id="8" w:name="_Toc502219332"/>
      <w:bookmarkStart w:id="9" w:name="_Toc502226470"/>
      <w:bookmarkStart w:id="10" w:name="_Toc502238226"/>
      <w:bookmarkStart w:id="11" w:name="_Toc502238376"/>
      <w:bookmarkStart w:id="12" w:name="_Toc502238456"/>
      <w:bookmarkStart w:id="13" w:name="_Toc502238535"/>
      <w:bookmarkStart w:id="14" w:name="_Toc502238615"/>
      <w:bookmarkStart w:id="15" w:name="_Toc502238697"/>
      <w:bookmarkStart w:id="16" w:name="_Toc502238777"/>
      <w:bookmarkStart w:id="17" w:name="_Toc502238873"/>
      <w:bookmarkStart w:id="18" w:name="_Toc502238967"/>
      <w:bookmarkStart w:id="19" w:name="_Toc502239045"/>
      <w:bookmarkStart w:id="20" w:name="_Toc502239185"/>
      <w:bookmarkStart w:id="21" w:name="_Toc502239294"/>
      <w:bookmarkStart w:id="22" w:name="_Toc502239368"/>
      <w:bookmarkStart w:id="23" w:name="_Toc502239441"/>
      <w:bookmarkStart w:id="24" w:name="_Toc502306729"/>
      <w:bookmarkStart w:id="25" w:name="_Toc502306793"/>
      <w:bookmarkStart w:id="26" w:name="_Toc502306857"/>
      <w:bookmarkStart w:id="27" w:name="_Toc502673143"/>
      <w:bookmarkStart w:id="28" w:name="_Toc502673252"/>
      <w:bookmarkStart w:id="29" w:name="_Toc502673319"/>
      <w:bookmarkStart w:id="30" w:name="_Toc511220208"/>
      <w:bookmarkStart w:id="31" w:name="_Toc528327308"/>
      <w:bookmarkStart w:id="32" w:name="_Toc6321100"/>
      <w:r>
        <w:rPr>
          <w:noProof/>
        </w:rPr>
        <mc:AlternateContent>
          <mc:Choice Requires="wps">
            <w:drawing>
              <wp:anchor distT="0" distB="0" distL="114300" distR="114300" simplePos="0" relativeHeight="251683840" behindDoc="0" locked="0" layoutInCell="1" allowOverlap="1" wp14:anchorId="40F1070D" wp14:editId="3764FD6A">
                <wp:simplePos x="0" y="0"/>
                <wp:positionH relativeFrom="column">
                  <wp:posOffset>6336064</wp:posOffset>
                </wp:positionH>
                <wp:positionV relativeFrom="paragraph">
                  <wp:posOffset>512136</wp:posOffset>
                </wp:positionV>
                <wp:extent cx="2628900" cy="457200"/>
                <wp:effectExtent l="0" t="0" r="0" b="0"/>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0000"/>
                        </a:solidFill>
                        <a:ln w="9525">
                          <a:noFill/>
                          <a:miter lim="800000"/>
                          <a:headEnd/>
                          <a:tailEnd/>
                        </a:ln>
                      </wps:spPr>
                      <wps:txbx>
                        <w:txbxContent>
                          <w:p w14:paraId="6D433C3B" w14:textId="77777777" w:rsidR="005116D4" w:rsidRPr="00090635" w:rsidRDefault="005116D4" w:rsidP="008D77BE">
                            <w:pPr>
                              <w:rPr>
                                <w:rFonts w:ascii="Arial" w:hAnsi="Arial" w:cs="Arial"/>
                                <w:b/>
                                <w:color w:val="FFFFFF"/>
                                <w:sz w:val="16"/>
                              </w:rPr>
                            </w:pPr>
                            <w:r w:rsidRPr="00090635">
                              <w:rPr>
                                <w:rFonts w:ascii="Arial" w:hAnsi="Arial" w:cs="Arial"/>
                                <w:b/>
                                <w:noProof/>
                                <w:color w:val="FFFFFF"/>
                                <w:sz w:val="16"/>
                                <w:szCs w:val="16"/>
                                <w:lang w:eastAsia="en-AU"/>
                              </w:rPr>
                              <w:drawing>
                                <wp:inline distT="0" distB="0" distL="0" distR="0" wp14:anchorId="2AD662A3" wp14:editId="7D92E3AC">
                                  <wp:extent cx="152400" cy="17145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90635">
                              <w:rPr>
                                <w:rFonts w:ascii="Arial" w:hAnsi="Arial" w:cs="Arial"/>
                                <w:b/>
                                <w:color w:val="FFFFFF"/>
                                <w:sz w:val="16"/>
                                <w:szCs w:val="16"/>
                              </w:rPr>
                              <w:t xml:space="preserve">  If not suitable for NEPT, notify AV communications</w:t>
                            </w:r>
                            <w:r w:rsidRPr="00090635">
                              <w:rPr>
                                <w:rFonts w:ascii="Arial" w:hAnsi="Arial" w:cs="Arial"/>
                                <w:b/>
                                <w:color w:val="FFFFFF"/>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70D" id="_x0000_s1047" type="#_x0000_t202" style="position:absolute;margin-left:498.9pt;margin-top:40.35pt;width:207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" fillcolor="red" stroked="f">
                <v:textbox>
                  <w:txbxContent>
                    <w:p w14:paraId="6D433C3B" w14:textId="77777777" w:rsidR="005116D4" w:rsidRPr="00090635" w:rsidRDefault="005116D4" w:rsidP="008D77BE">
                      <w:pPr>
                        <w:rPr>
                          <w:rFonts w:ascii="Arial" w:hAnsi="Arial" w:cs="Arial"/>
                          <w:b/>
                          <w:color w:val="FFFFFF"/>
                          <w:sz w:val="16"/>
                        </w:rPr>
                      </w:pPr>
                      <w:r w:rsidRPr="00090635">
                        <w:rPr>
                          <w:rFonts w:ascii="Arial" w:hAnsi="Arial" w:cs="Arial"/>
                          <w:b/>
                          <w:noProof/>
                          <w:color w:val="FFFFFF"/>
                          <w:sz w:val="16"/>
                          <w:szCs w:val="16"/>
                          <w:lang w:eastAsia="en-AU"/>
                        </w:rPr>
                        <w:drawing>
                          <wp:inline distT="0" distB="0" distL="0" distR="0" wp14:anchorId="2AD662A3" wp14:editId="7D92E3AC">
                            <wp:extent cx="152400" cy="17145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90635">
                        <w:rPr>
                          <w:rFonts w:ascii="Arial" w:hAnsi="Arial" w:cs="Arial"/>
                          <w:b/>
                          <w:color w:val="FFFFFF"/>
                          <w:sz w:val="16"/>
                          <w:szCs w:val="16"/>
                        </w:rPr>
                        <w:t xml:space="preserve">  If not suitable for NEPT, notify AV communications</w:t>
                      </w:r>
                      <w:r w:rsidRPr="00090635">
                        <w:rPr>
                          <w:rFonts w:ascii="Arial" w:hAnsi="Arial" w:cs="Arial"/>
                          <w:b/>
                          <w:color w:val="FFFFFF"/>
                          <w:sz w:val="16"/>
                        </w:rPr>
                        <w:t xml:space="preserve"> </w:t>
                      </w:r>
                    </w:p>
                  </w:txbxContent>
                </v:textbox>
              </v:shape>
            </w:pict>
          </mc:Fallback>
        </mc:AlternateContent>
      </w:r>
      <w:r w:rsidR="00D23F10">
        <w:rPr>
          <w:noProof/>
        </w:rPr>
        <mc:AlternateContent>
          <mc:Choice Requires="wps">
            <w:drawing>
              <wp:anchor distT="45720" distB="45720" distL="114300" distR="114300" simplePos="0" relativeHeight="251681792" behindDoc="0" locked="0" layoutInCell="1" allowOverlap="1" wp14:anchorId="5823E386" wp14:editId="30DB8F55">
                <wp:simplePos x="0" y="0"/>
                <wp:positionH relativeFrom="column">
                  <wp:posOffset>2793948</wp:posOffset>
                </wp:positionH>
                <wp:positionV relativeFrom="paragraph">
                  <wp:posOffset>493704</wp:posOffset>
                </wp:positionV>
                <wp:extent cx="3200400" cy="232410"/>
                <wp:effectExtent l="0" t="0" r="0" b="0"/>
                <wp:wrapSquare wrapText="bothSides"/>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2410"/>
                        </a:xfrm>
                        <a:prstGeom prst="rect">
                          <a:avLst/>
                        </a:prstGeom>
                        <a:solidFill>
                          <a:sysClr val="windowText" lastClr="000000"/>
                        </a:solidFill>
                        <a:ln w="9525">
                          <a:noFill/>
                          <a:miter lim="800000"/>
                          <a:headEnd/>
                          <a:tailEnd/>
                        </a:ln>
                      </wps:spPr>
                      <wps:txbx>
                        <w:txbxContent>
                          <w:p w14:paraId="5D7FB6EA"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Action – Pause and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3E386" id="_x0000_s1048" type="#_x0000_t202" style="position:absolute;margin-left:220pt;margin-top:38.85pt;width:252pt;height:18.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" fillcolor="windowText" stroked="f">
                <v:textbox>
                  <w:txbxContent>
                    <w:p w14:paraId="5D7FB6EA"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Action – Pause and Plan</w:t>
                      </w:r>
                    </w:p>
                  </w:txbxContent>
                </v:textbox>
                <w10:wrap type="square"/>
              </v:shape>
            </w:pict>
          </mc:Fallback>
        </mc:AlternateConten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93C98D1" w14:textId="0D789ADB" w:rsidR="008D77BE" w:rsidRDefault="00E74F10" w:rsidP="008D77BE">
      <w:pPr>
        <w:pStyle w:val="Heading1"/>
        <w:spacing w:before="0"/>
      </w:pPr>
      <w:bookmarkStart w:id="33" w:name="_Toc502219334"/>
      <w:bookmarkStart w:id="34" w:name="_Toc502226472"/>
      <w:bookmarkStart w:id="35" w:name="_Toc502238228"/>
      <w:bookmarkStart w:id="36" w:name="_Toc502238378"/>
      <w:bookmarkStart w:id="37" w:name="_Toc502238458"/>
      <w:bookmarkStart w:id="38" w:name="_Toc502238537"/>
      <w:bookmarkStart w:id="39" w:name="_Toc502238617"/>
      <w:bookmarkStart w:id="40" w:name="_Toc502238699"/>
      <w:bookmarkStart w:id="41" w:name="_Toc502238779"/>
      <w:bookmarkStart w:id="42" w:name="_Toc502238875"/>
      <w:bookmarkStart w:id="43" w:name="_Toc502238969"/>
      <w:bookmarkStart w:id="44" w:name="_Toc502239047"/>
      <w:bookmarkStart w:id="45" w:name="_Toc502239187"/>
      <w:bookmarkStart w:id="46" w:name="_Toc502239296"/>
      <w:bookmarkStart w:id="47" w:name="_Toc502239370"/>
      <w:bookmarkStart w:id="48" w:name="_Toc502239443"/>
      <w:bookmarkStart w:id="49" w:name="_Toc502306731"/>
      <w:bookmarkStart w:id="50" w:name="_Toc502306795"/>
      <w:bookmarkStart w:id="51" w:name="_Toc502306859"/>
      <w:bookmarkStart w:id="52" w:name="_Toc502673145"/>
      <w:bookmarkStart w:id="53" w:name="_Toc502673254"/>
      <w:bookmarkStart w:id="54" w:name="_Toc502673321"/>
      <w:bookmarkStart w:id="55" w:name="_Toc511220210"/>
      <w:bookmarkStart w:id="56" w:name="_Toc528327310"/>
      <w:bookmarkStart w:id="57" w:name="_Toc6321101"/>
      <w:r>
        <w:rPr>
          <w:noProof/>
        </w:rPr>
        <mc:AlternateContent>
          <mc:Choice Requires="wps">
            <w:drawing>
              <wp:anchor distT="45720" distB="45720" distL="114300" distR="114300" simplePos="0" relativeHeight="251682816" behindDoc="0" locked="0" layoutInCell="1" allowOverlap="1" wp14:anchorId="6D290334" wp14:editId="6BC34491">
                <wp:simplePos x="0" y="0"/>
                <wp:positionH relativeFrom="column">
                  <wp:posOffset>2794635</wp:posOffset>
                </wp:positionH>
                <wp:positionV relativeFrom="paragraph">
                  <wp:posOffset>166370</wp:posOffset>
                </wp:positionV>
                <wp:extent cx="3200400" cy="1128395"/>
                <wp:effectExtent l="0" t="0" r="0" b="0"/>
                <wp:wrapSquare wrapText="bothSides"/>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28395"/>
                        </a:xfrm>
                        <a:prstGeom prst="rect">
                          <a:avLst/>
                        </a:prstGeom>
                        <a:solidFill>
                          <a:srgbClr val="70AD47">
                            <a:lumMod val="20000"/>
                            <a:lumOff val="80000"/>
                          </a:srgbClr>
                        </a:solidFill>
                        <a:ln w="9525">
                          <a:noFill/>
                          <a:miter lim="800000"/>
                          <a:headEnd/>
                          <a:tailEnd/>
                        </a:ln>
                      </wps:spPr>
                      <wps:txbx>
                        <w:txbxContent>
                          <w:p w14:paraId="1573B8D1" w14:textId="77777777" w:rsidR="005116D4" w:rsidRPr="00D033E2" w:rsidRDefault="005116D4" w:rsidP="00D033E2">
                            <w:pPr>
                              <w:numPr>
                                <w:ilvl w:val="0"/>
                                <w:numId w:val="12"/>
                              </w:numPr>
                              <w:spacing w:after="120"/>
                              <w:ind w:left="357" w:hanging="357"/>
                              <w:rPr>
                                <w:rFonts w:ascii="Arial" w:hAnsi="Arial" w:cs="Arial"/>
                                <w:color w:val="000000"/>
                                <w:sz w:val="18"/>
                              </w:rPr>
                            </w:pPr>
                            <w:r w:rsidRPr="00D033E2">
                              <w:rPr>
                                <w:rFonts w:ascii="Arial" w:hAnsi="Arial" w:cs="Arial"/>
                                <w:color w:val="000000"/>
                                <w:sz w:val="18"/>
                              </w:rPr>
                              <w:t>Verbally identify clinical problems</w:t>
                            </w:r>
                          </w:p>
                          <w:p w14:paraId="1385E772" w14:textId="77777777" w:rsidR="005116D4" w:rsidRPr="00D033E2" w:rsidRDefault="005116D4" w:rsidP="00CC0FC7">
                            <w:pPr>
                              <w:numPr>
                                <w:ilvl w:val="0"/>
                                <w:numId w:val="12"/>
                              </w:numPr>
                              <w:rPr>
                                <w:rFonts w:ascii="Arial" w:hAnsi="Arial" w:cs="Arial"/>
                                <w:color w:val="000000"/>
                                <w:sz w:val="18"/>
                              </w:rPr>
                            </w:pPr>
                            <w:r w:rsidRPr="00D033E2">
                              <w:rPr>
                                <w:rFonts w:ascii="Arial" w:hAnsi="Arial" w:cs="Arial"/>
                                <w:color w:val="000000"/>
                                <w:sz w:val="18"/>
                              </w:rPr>
                              <w:t>Consider patient suitability for NEPT:</w:t>
                            </w:r>
                          </w:p>
                          <w:p w14:paraId="130CB8C3" w14:textId="77777777" w:rsidR="005116D4" w:rsidRPr="00D033E2" w:rsidRDefault="005116D4" w:rsidP="00CC0FC7">
                            <w:pPr>
                              <w:numPr>
                                <w:ilvl w:val="1"/>
                                <w:numId w:val="12"/>
                              </w:numPr>
                              <w:rPr>
                                <w:rFonts w:ascii="Arial" w:hAnsi="Arial" w:cs="Arial"/>
                                <w:color w:val="000000"/>
                                <w:sz w:val="18"/>
                              </w:rPr>
                            </w:pPr>
                            <w:r w:rsidRPr="00D033E2">
                              <w:rPr>
                                <w:rFonts w:ascii="Arial" w:hAnsi="Arial" w:cs="Arial"/>
                                <w:color w:val="000000"/>
                                <w:sz w:val="18"/>
                              </w:rPr>
                              <w:t>If suitable for NEPT, verbally confirm treatment plan with team</w:t>
                            </w:r>
                          </w:p>
                          <w:p w14:paraId="6A18DB17" w14:textId="77777777" w:rsidR="005116D4" w:rsidRPr="00D033E2" w:rsidRDefault="005116D4" w:rsidP="00CC0FC7">
                            <w:pPr>
                              <w:numPr>
                                <w:ilvl w:val="1"/>
                                <w:numId w:val="12"/>
                              </w:numPr>
                              <w:rPr>
                                <w:rFonts w:ascii="Arial" w:hAnsi="Arial" w:cs="Arial"/>
                                <w:color w:val="000000"/>
                                <w:sz w:val="18"/>
                              </w:rPr>
                            </w:pPr>
                            <w:r w:rsidRPr="00D033E2">
                              <w:rPr>
                                <w:rFonts w:ascii="Arial" w:hAnsi="Arial" w:cs="Arial"/>
                                <w:color w:val="000000"/>
                                <w:sz w:val="18"/>
                              </w:rPr>
                              <w:t>If not suitable for NEPT, notify AV communications. Consider remaining on scene vs. rendezvous /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90334" id="_x0000_s1049" type="#_x0000_t202" style="position:absolute;margin-left:220.05pt;margin-top:13.1pt;width:252pt;height:88.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" fillcolor="#e2f0d9" stroked="f">
                <v:textbox>
                  <w:txbxContent>
                    <w:p w14:paraId="1573B8D1" w14:textId="77777777" w:rsidR="005116D4" w:rsidRPr="00D033E2" w:rsidRDefault="005116D4" w:rsidP="00D033E2">
                      <w:pPr>
                        <w:numPr>
                          <w:ilvl w:val="0"/>
                          <w:numId w:val="12"/>
                        </w:numPr>
                        <w:spacing w:after="120"/>
                        <w:ind w:left="357" w:hanging="357"/>
                        <w:rPr>
                          <w:rFonts w:ascii="Arial" w:hAnsi="Arial" w:cs="Arial"/>
                          <w:color w:val="000000"/>
                          <w:sz w:val="18"/>
                        </w:rPr>
                      </w:pPr>
                      <w:r w:rsidRPr="00D033E2">
                        <w:rPr>
                          <w:rFonts w:ascii="Arial" w:hAnsi="Arial" w:cs="Arial"/>
                          <w:color w:val="000000"/>
                          <w:sz w:val="18"/>
                        </w:rPr>
                        <w:t>Verbally identify clinical problems</w:t>
                      </w:r>
                    </w:p>
                    <w:p w14:paraId="1385E772" w14:textId="77777777" w:rsidR="005116D4" w:rsidRPr="00D033E2" w:rsidRDefault="005116D4" w:rsidP="00CC0FC7">
                      <w:pPr>
                        <w:numPr>
                          <w:ilvl w:val="0"/>
                          <w:numId w:val="12"/>
                        </w:numPr>
                        <w:rPr>
                          <w:rFonts w:ascii="Arial" w:hAnsi="Arial" w:cs="Arial"/>
                          <w:color w:val="000000"/>
                          <w:sz w:val="18"/>
                        </w:rPr>
                      </w:pPr>
                      <w:r w:rsidRPr="00D033E2">
                        <w:rPr>
                          <w:rFonts w:ascii="Arial" w:hAnsi="Arial" w:cs="Arial"/>
                          <w:color w:val="000000"/>
                          <w:sz w:val="18"/>
                        </w:rPr>
                        <w:t>Consider patient suitability for NEPT:</w:t>
                      </w:r>
                    </w:p>
                    <w:p w14:paraId="130CB8C3" w14:textId="77777777" w:rsidR="005116D4" w:rsidRPr="00D033E2" w:rsidRDefault="005116D4" w:rsidP="00CC0FC7">
                      <w:pPr>
                        <w:numPr>
                          <w:ilvl w:val="1"/>
                          <w:numId w:val="12"/>
                        </w:numPr>
                        <w:rPr>
                          <w:rFonts w:ascii="Arial" w:hAnsi="Arial" w:cs="Arial"/>
                          <w:color w:val="000000"/>
                          <w:sz w:val="18"/>
                        </w:rPr>
                      </w:pPr>
                      <w:r w:rsidRPr="00D033E2">
                        <w:rPr>
                          <w:rFonts w:ascii="Arial" w:hAnsi="Arial" w:cs="Arial"/>
                          <w:color w:val="000000"/>
                          <w:sz w:val="18"/>
                        </w:rPr>
                        <w:t>If suitable for NEPT, verbally confirm treatment plan with team</w:t>
                      </w:r>
                    </w:p>
                    <w:p w14:paraId="6A18DB17" w14:textId="77777777" w:rsidR="005116D4" w:rsidRPr="00D033E2" w:rsidRDefault="005116D4" w:rsidP="00CC0FC7">
                      <w:pPr>
                        <w:numPr>
                          <w:ilvl w:val="1"/>
                          <w:numId w:val="12"/>
                        </w:numPr>
                        <w:rPr>
                          <w:rFonts w:ascii="Arial" w:hAnsi="Arial" w:cs="Arial"/>
                          <w:color w:val="000000"/>
                          <w:sz w:val="18"/>
                        </w:rPr>
                      </w:pPr>
                      <w:r w:rsidRPr="00D033E2">
                        <w:rPr>
                          <w:rFonts w:ascii="Arial" w:hAnsi="Arial" w:cs="Arial"/>
                          <w:color w:val="000000"/>
                          <w:sz w:val="18"/>
                        </w:rPr>
                        <w:t>If not suitable for NEPT, notify AV communications. Consider remaining on scene vs. rendezvous / transport</w:t>
                      </w:r>
                    </w:p>
                  </w:txbxContent>
                </v:textbox>
                <w10:wrap type="square"/>
              </v:shape>
            </w:pict>
          </mc:Fallback>
        </mc:AlternateConten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4BF3588" w14:textId="260F9B8C" w:rsidR="008D77BE" w:rsidRDefault="008D77BE" w:rsidP="008D77BE">
      <w:pPr>
        <w:pStyle w:val="Heading1"/>
        <w:spacing w:before="0"/>
      </w:pPr>
    </w:p>
    <w:p w14:paraId="667597AB" w14:textId="3FCF1BC2" w:rsidR="008D77BE" w:rsidRDefault="00A10677" w:rsidP="008D77BE">
      <w:pPr>
        <w:pStyle w:val="Heading1"/>
        <w:spacing w:before="0"/>
      </w:pPr>
      <w:bookmarkStart w:id="58" w:name="_Toc502219333"/>
      <w:bookmarkStart w:id="59" w:name="_Toc502226471"/>
      <w:bookmarkStart w:id="60" w:name="_Toc502238227"/>
      <w:bookmarkStart w:id="61" w:name="_Toc502238377"/>
      <w:bookmarkStart w:id="62" w:name="_Toc502238457"/>
      <w:bookmarkStart w:id="63" w:name="_Toc502238536"/>
      <w:bookmarkStart w:id="64" w:name="_Toc502238616"/>
      <w:bookmarkStart w:id="65" w:name="_Toc502238698"/>
      <w:bookmarkStart w:id="66" w:name="_Toc502238778"/>
      <w:bookmarkStart w:id="67" w:name="_Toc502238874"/>
      <w:bookmarkStart w:id="68" w:name="_Toc502238968"/>
      <w:bookmarkStart w:id="69" w:name="_Toc502239046"/>
      <w:bookmarkStart w:id="70" w:name="_Toc502239186"/>
      <w:bookmarkStart w:id="71" w:name="_Toc502239295"/>
      <w:bookmarkStart w:id="72" w:name="_Toc502239369"/>
      <w:bookmarkStart w:id="73" w:name="_Toc502239442"/>
      <w:bookmarkStart w:id="74" w:name="_Toc502306730"/>
      <w:bookmarkStart w:id="75" w:name="_Toc502306794"/>
      <w:bookmarkStart w:id="76" w:name="_Toc502306858"/>
      <w:bookmarkStart w:id="77" w:name="_Toc502673144"/>
      <w:bookmarkStart w:id="78" w:name="_Toc502673253"/>
      <w:bookmarkStart w:id="79" w:name="_Toc502673320"/>
      <w:bookmarkStart w:id="80" w:name="_Toc511220209"/>
      <w:bookmarkStart w:id="81" w:name="_Toc528327309"/>
      <w:r>
        <w:rPr>
          <w:noProof/>
        </w:rPr>
        <mc:AlternateContent>
          <mc:Choice Requires="wps">
            <w:drawing>
              <wp:anchor distT="0" distB="0" distL="114300" distR="114300" simplePos="0" relativeHeight="251686912" behindDoc="0" locked="0" layoutInCell="1" allowOverlap="1" wp14:anchorId="4ECBAF45" wp14:editId="7EDDB34C">
                <wp:simplePos x="0" y="0"/>
                <wp:positionH relativeFrom="column">
                  <wp:posOffset>6352025</wp:posOffset>
                </wp:positionH>
                <wp:positionV relativeFrom="paragraph">
                  <wp:posOffset>299051</wp:posOffset>
                </wp:positionV>
                <wp:extent cx="2628900" cy="457200"/>
                <wp:effectExtent l="0" t="0" r="0" b="0"/>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0000"/>
                        </a:solidFill>
                        <a:ln w="9525">
                          <a:noFill/>
                          <a:miter lim="800000"/>
                          <a:headEnd/>
                          <a:tailEnd/>
                        </a:ln>
                      </wps:spPr>
                      <wps:txbx>
                        <w:txbxContent>
                          <w:p w14:paraId="7B0418D3" w14:textId="77777777" w:rsidR="005116D4" w:rsidRPr="00090635" w:rsidRDefault="005116D4" w:rsidP="008D77BE">
                            <w:pPr>
                              <w:rPr>
                                <w:rFonts w:ascii="Arial" w:hAnsi="Arial" w:cs="Arial"/>
                                <w:b/>
                                <w:color w:val="FFFFFF"/>
                                <w:sz w:val="16"/>
                              </w:rPr>
                            </w:pPr>
                            <w:r w:rsidRPr="00090635">
                              <w:rPr>
                                <w:rFonts w:ascii="Arial" w:hAnsi="Arial" w:cs="Arial"/>
                                <w:b/>
                                <w:noProof/>
                                <w:color w:val="FFFFFF"/>
                                <w:sz w:val="16"/>
                                <w:szCs w:val="16"/>
                                <w:lang w:eastAsia="en-AU"/>
                              </w:rPr>
                              <w:drawing>
                                <wp:inline distT="0" distB="0" distL="0" distR="0" wp14:anchorId="0735433C" wp14:editId="2161111E">
                                  <wp:extent cx="152400" cy="1714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90635">
                              <w:rPr>
                                <w:rFonts w:ascii="Arial" w:hAnsi="Arial" w:cs="Arial"/>
                                <w:b/>
                                <w:color w:val="FFFFFF"/>
                                <w:sz w:val="16"/>
                                <w:szCs w:val="16"/>
                              </w:rPr>
                              <w:t xml:space="preserve">  Continue to provide regular situation reports to AV communications as required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BAF45" id="_x0000_s1050" type="#_x0000_t202" style="position:absolute;margin-left:500.15pt;margin-top:23.55pt;width:207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" fillcolor="red" stroked="f">
                <v:textbox>
                  <w:txbxContent>
                    <w:p w14:paraId="7B0418D3" w14:textId="77777777" w:rsidR="005116D4" w:rsidRPr="00090635" w:rsidRDefault="005116D4" w:rsidP="008D77BE">
                      <w:pPr>
                        <w:rPr>
                          <w:rFonts w:ascii="Arial" w:hAnsi="Arial" w:cs="Arial"/>
                          <w:b/>
                          <w:color w:val="FFFFFF"/>
                          <w:sz w:val="16"/>
                        </w:rPr>
                      </w:pPr>
                      <w:r w:rsidRPr="00090635">
                        <w:rPr>
                          <w:rFonts w:ascii="Arial" w:hAnsi="Arial" w:cs="Arial"/>
                          <w:b/>
                          <w:noProof/>
                          <w:color w:val="FFFFFF"/>
                          <w:sz w:val="16"/>
                          <w:szCs w:val="16"/>
                          <w:lang w:eastAsia="en-AU"/>
                        </w:rPr>
                        <w:drawing>
                          <wp:inline distT="0" distB="0" distL="0" distR="0" wp14:anchorId="0735433C" wp14:editId="2161111E">
                            <wp:extent cx="152400" cy="1714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090635">
                        <w:rPr>
                          <w:rFonts w:ascii="Arial" w:hAnsi="Arial" w:cs="Arial"/>
                          <w:b/>
                          <w:color w:val="FFFFFF"/>
                          <w:sz w:val="16"/>
                          <w:szCs w:val="16"/>
                        </w:rPr>
                        <w:t xml:space="preserve">  Continue to provide regular situation reports to AV communications as required </w:t>
                      </w:r>
                    </w:p>
                  </w:txbxContent>
                </v:textbox>
              </v:shape>
            </w:pict>
          </mc:Fallback>
        </mc:AlternateConten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noProof/>
        </w:rPr>
        <mc:AlternateContent>
          <mc:Choice Requires="wps">
            <w:drawing>
              <wp:anchor distT="45720" distB="45720" distL="114300" distR="114300" simplePos="0" relativeHeight="251685888" behindDoc="0" locked="0" layoutInCell="1" allowOverlap="1" wp14:anchorId="4C088BE7" wp14:editId="376599C3">
                <wp:simplePos x="0" y="0"/>
                <wp:positionH relativeFrom="margin">
                  <wp:posOffset>2794635</wp:posOffset>
                </wp:positionH>
                <wp:positionV relativeFrom="paragraph">
                  <wp:posOffset>566420</wp:posOffset>
                </wp:positionV>
                <wp:extent cx="3194685" cy="608965"/>
                <wp:effectExtent l="0" t="0" r="5715" b="635"/>
                <wp:wrapSquare wrapText="bothSides"/>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608965"/>
                        </a:xfrm>
                        <a:prstGeom prst="rect">
                          <a:avLst/>
                        </a:prstGeom>
                        <a:solidFill>
                          <a:srgbClr val="70AD47">
                            <a:lumMod val="20000"/>
                            <a:lumOff val="80000"/>
                          </a:srgbClr>
                        </a:solidFill>
                        <a:ln w="9525">
                          <a:noFill/>
                          <a:miter lim="800000"/>
                          <a:headEnd/>
                          <a:tailEnd/>
                        </a:ln>
                      </wps:spPr>
                      <wps:txbx>
                        <w:txbxContent>
                          <w:p w14:paraId="5F28EC00" w14:textId="77777777" w:rsidR="005116D4" w:rsidRPr="00D033E2" w:rsidRDefault="005116D4" w:rsidP="00D033E2">
                            <w:pPr>
                              <w:numPr>
                                <w:ilvl w:val="0"/>
                                <w:numId w:val="13"/>
                              </w:numPr>
                              <w:spacing w:after="120"/>
                              <w:ind w:left="357" w:hanging="357"/>
                              <w:rPr>
                                <w:rFonts w:ascii="Arial" w:hAnsi="Arial" w:cs="Arial"/>
                                <w:color w:val="000000"/>
                                <w:sz w:val="18"/>
                              </w:rPr>
                            </w:pPr>
                            <w:r w:rsidRPr="00D033E2">
                              <w:rPr>
                                <w:rFonts w:ascii="Arial" w:hAnsi="Arial" w:cs="Arial"/>
                                <w:color w:val="000000"/>
                                <w:sz w:val="18"/>
                              </w:rPr>
                              <w:t>Manage patient using appropriate Protocol as required</w:t>
                            </w:r>
                          </w:p>
                          <w:p w14:paraId="3FF2A38D" w14:textId="77777777" w:rsidR="005116D4" w:rsidRPr="00D033E2" w:rsidRDefault="005116D4" w:rsidP="00D033E2">
                            <w:pPr>
                              <w:numPr>
                                <w:ilvl w:val="0"/>
                                <w:numId w:val="13"/>
                              </w:numPr>
                              <w:spacing w:after="120"/>
                              <w:ind w:left="357" w:hanging="357"/>
                              <w:rPr>
                                <w:rFonts w:ascii="Arial" w:hAnsi="Arial" w:cs="Arial"/>
                                <w:color w:val="000000"/>
                                <w:sz w:val="18"/>
                              </w:rPr>
                            </w:pPr>
                            <w:r w:rsidRPr="00D033E2">
                              <w:rPr>
                                <w:rFonts w:ascii="Arial" w:hAnsi="Arial" w:cs="Arial"/>
                                <w:color w:val="000000"/>
                                <w:sz w:val="18"/>
                              </w:rPr>
                              <w:t>Reassess during transport as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88BE7" id="_x0000_s1051" type="#_x0000_t202" style="position:absolute;margin-left:220.05pt;margin-top:44.6pt;width:251.55pt;height:47.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" fillcolor="#e2f0d9" stroked="f">
                <v:textbox>
                  <w:txbxContent>
                    <w:p w14:paraId="5F28EC00" w14:textId="77777777" w:rsidR="005116D4" w:rsidRPr="00D033E2" w:rsidRDefault="005116D4" w:rsidP="00D033E2">
                      <w:pPr>
                        <w:numPr>
                          <w:ilvl w:val="0"/>
                          <w:numId w:val="13"/>
                        </w:numPr>
                        <w:spacing w:after="120"/>
                        <w:ind w:left="357" w:hanging="357"/>
                        <w:rPr>
                          <w:rFonts w:ascii="Arial" w:hAnsi="Arial" w:cs="Arial"/>
                          <w:color w:val="000000"/>
                          <w:sz w:val="18"/>
                        </w:rPr>
                      </w:pPr>
                      <w:r w:rsidRPr="00D033E2">
                        <w:rPr>
                          <w:rFonts w:ascii="Arial" w:hAnsi="Arial" w:cs="Arial"/>
                          <w:color w:val="000000"/>
                          <w:sz w:val="18"/>
                        </w:rPr>
                        <w:t>Manage patient using appropriate Protocol as required</w:t>
                      </w:r>
                    </w:p>
                    <w:p w14:paraId="3FF2A38D" w14:textId="77777777" w:rsidR="005116D4" w:rsidRPr="00D033E2" w:rsidRDefault="005116D4" w:rsidP="00D033E2">
                      <w:pPr>
                        <w:numPr>
                          <w:ilvl w:val="0"/>
                          <w:numId w:val="13"/>
                        </w:numPr>
                        <w:spacing w:after="120"/>
                        <w:ind w:left="357" w:hanging="357"/>
                        <w:rPr>
                          <w:rFonts w:ascii="Arial" w:hAnsi="Arial" w:cs="Arial"/>
                          <w:color w:val="000000"/>
                          <w:sz w:val="18"/>
                        </w:rPr>
                      </w:pPr>
                      <w:r w:rsidRPr="00D033E2">
                        <w:rPr>
                          <w:rFonts w:ascii="Arial" w:hAnsi="Arial" w:cs="Arial"/>
                          <w:color w:val="000000"/>
                          <w:sz w:val="18"/>
                        </w:rPr>
                        <w:t>Reassess during transport as required</w:t>
                      </w:r>
                    </w:p>
                  </w:txbxContent>
                </v:textbox>
                <w10:wrap type="square" anchorx="margin"/>
              </v:shape>
            </w:pict>
          </mc:Fallback>
        </mc:AlternateContent>
      </w:r>
      <w:r w:rsidR="00D23F10">
        <w:rPr>
          <w:noProof/>
        </w:rPr>
        <mc:AlternateContent>
          <mc:Choice Requires="wps">
            <w:drawing>
              <wp:anchor distT="45720" distB="45720" distL="114300" distR="114300" simplePos="0" relativeHeight="251684864" behindDoc="0" locked="0" layoutInCell="1" allowOverlap="1" wp14:anchorId="40296256" wp14:editId="378489D8">
                <wp:simplePos x="0" y="0"/>
                <wp:positionH relativeFrom="margin">
                  <wp:posOffset>2792044</wp:posOffset>
                </wp:positionH>
                <wp:positionV relativeFrom="paragraph">
                  <wp:posOffset>295910</wp:posOffset>
                </wp:positionV>
                <wp:extent cx="3200400" cy="271780"/>
                <wp:effectExtent l="0" t="0" r="0" b="0"/>
                <wp:wrapSquare wrapText="bothSides"/>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1780"/>
                        </a:xfrm>
                        <a:prstGeom prst="rect">
                          <a:avLst/>
                        </a:prstGeom>
                        <a:solidFill>
                          <a:sysClr val="windowText" lastClr="000000"/>
                        </a:solidFill>
                        <a:ln w="9525">
                          <a:noFill/>
                          <a:miter lim="800000"/>
                          <a:headEnd/>
                          <a:tailEnd/>
                        </a:ln>
                      </wps:spPr>
                      <wps:txbx>
                        <w:txbxContent>
                          <w:p w14:paraId="76AA9FAC"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Action – Management and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96256" id="_x0000_s1052" type="#_x0000_t202" style="position:absolute;margin-left:219.85pt;margin-top:23.3pt;width:252pt;height:21.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" fillcolor="windowText" stroked="f">
                <v:textbox>
                  <w:txbxContent>
                    <w:p w14:paraId="76AA9FAC"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Action – Management and Transport</w:t>
                      </w:r>
                    </w:p>
                  </w:txbxContent>
                </v:textbox>
                <w10:wrap type="square" anchorx="margin"/>
              </v:shape>
            </w:pict>
          </mc:Fallback>
        </mc:AlternateContent>
      </w:r>
    </w:p>
    <w:p w14:paraId="48485F4D" w14:textId="03E14013" w:rsidR="008D77BE" w:rsidRDefault="008D77BE" w:rsidP="008D77BE">
      <w:pPr>
        <w:pStyle w:val="DHHSbody"/>
      </w:pPr>
    </w:p>
    <w:p w14:paraId="1B7CE132" w14:textId="023E8439" w:rsidR="008D77BE" w:rsidRDefault="008D77BE" w:rsidP="008D77BE">
      <w:pPr>
        <w:pStyle w:val="DHHSbody"/>
      </w:pPr>
    </w:p>
    <w:p w14:paraId="20D7F4F0" w14:textId="39759BAA" w:rsidR="008D77BE" w:rsidRDefault="00A10677" w:rsidP="008D77BE">
      <w:pPr>
        <w:pStyle w:val="DHHSbody"/>
      </w:pPr>
      <w:bookmarkStart w:id="82" w:name="_Toc502219335"/>
      <w:bookmarkStart w:id="83" w:name="_Toc502226473"/>
      <w:bookmarkStart w:id="84" w:name="_Toc502238229"/>
      <w:bookmarkStart w:id="85" w:name="_Toc502238379"/>
      <w:bookmarkStart w:id="86" w:name="_Toc502238459"/>
      <w:bookmarkStart w:id="87" w:name="_Toc502238538"/>
      <w:bookmarkStart w:id="88" w:name="_Toc502238618"/>
      <w:bookmarkStart w:id="89" w:name="_Toc502238700"/>
      <w:bookmarkStart w:id="90" w:name="_Toc502238780"/>
      <w:bookmarkStart w:id="91" w:name="_Toc502238876"/>
      <w:bookmarkStart w:id="92" w:name="_Toc502238970"/>
      <w:bookmarkStart w:id="93" w:name="_Toc502239048"/>
      <w:bookmarkStart w:id="94" w:name="_Toc502239188"/>
      <w:bookmarkStart w:id="95" w:name="_Toc502239297"/>
      <w:bookmarkStart w:id="96" w:name="_Toc502239371"/>
      <w:bookmarkStart w:id="97" w:name="_Toc502239444"/>
      <w:bookmarkStart w:id="98" w:name="_Toc502306732"/>
      <w:bookmarkStart w:id="99" w:name="_Toc502306796"/>
      <w:bookmarkStart w:id="100" w:name="_Toc502306860"/>
      <w:bookmarkStart w:id="101" w:name="_Toc502673146"/>
      <w:bookmarkStart w:id="102" w:name="_Toc502673255"/>
      <w:bookmarkStart w:id="103" w:name="_Toc502673322"/>
      <w:bookmarkStart w:id="104" w:name="_Toc511220211"/>
      <w:bookmarkStart w:id="105" w:name="_Toc528327311"/>
      <w:bookmarkStart w:id="106" w:name="_Toc6321102"/>
      <w:r>
        <w:rPr>
          <w:noProof/>
        </w:rPr>
        <mc:AlternateContent>
          <mc:Choice Requires="wps">
            <w:drawing>
              <wp:anchor distT="45720" distB="45720" distL="114300" distR="114300" simplePos="0" relativeHeight="251687936" behindDoc="0" locked="0" layoutInCell="1" allowOverlap="1" wp14:anchorId="33262997" wp14:editId="578BB0C3">
                <wp:simplePos x="0" y="0"/>
                <wp:positionH relativeFrom="column">
                  <wp:posOffset>2794000</wp:posOffset>
                </wp:positionH>
                <wp:positionV relativeFrom="paragraph">
                  <wp:posOffset>73660</wp:posOffset>
                </wp:positionV>
                <wp:extent cx="3194685" cy="276225"/>
                <wp:effectExtent l="0" t="0" r="5715" b="9525"/>
                <wp:wrapSquare wrapText="bothSides"/>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276225"/>
                        </a:xfrm>
                        <a:prstGeom prst="rect">
                          <a:avLst/>
                        </a:prstGeom>
                        <a:solidFill>
                          <a:srgbClr val="5B9BD5">
                            <a:lumMod val="40000"/>
                            <a:lumOff val="60000"/>
                          </a:srgbClr>
                        </a:solidFill>
                        <a:ln w="9525">
                          <a:noFill/>
                          <a:miter lim="800000"/>
                          <a:headEnd/>
                          <a:tailEnd/>
                        </a:ln>
                      </wps:spPr>
                      <wps:txbx>
                        <w:txbxContent>
                          <w:p w14:paraId="1B11208D" w14:textId="77777777" w:rsidR="005116D4" w:rsidRPr="00D033E2" w:rsidRDefault="005116D4" w:rsidP="00CC0FC7">
                            <w:pPr>
                              <w:numPr>
                                <w:ilvl w:val="0"/>
                                <w:numId w:val="13"/>
                              </w:numPr>
                              <w:rPr>
                                <w:rFonts w:ascii="Arial" w:hAnsi="Arial" w:cs="Arial"/>
                                <w:color w:val="000000"/>
                                <w:sz w:val="18"/>
                              </w:rPr>
                            </w:pPr>
                            <w:r w:rsidRPr="00D033E2">
                              <w:rPr>
                                <w:rFonts w:ascii="Arial" w:hAnsi="Arial" w:cs="Arial"/>
                                <w:color w:val="000000"/>
                                <w:sz w:val="18"/>
                              </w:rPr>
                              <w:t xml:space="preserve">Further management for accredited NEPT employees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62997" id="_x0000_s1053" type="#_x0000_t202" style="position:absolute;margin-left:220pt;margin-top:5.8pt;width:251.55pt;height:21.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" fillcolor="#bdd7ee" stroked="f">
                <v:textbox>
                  <w:txbxContent>
                    <w:p w14:paraId="1B11208D" w14:textId="77777777" w:rsidR="005116D4" w:rsidRPr="00D033E2" w:rsidRDefault="005116D4" w:rsidP="00CC0FC7">
                      <w:pPr>
                        <w:numPr>
                          <w:ilvl w:val="0"/>
                          <w:numId w:val="13"/>
                        </w:numPr>
                        <w:rPr>
                          <w:rFonts w:ascii="Arial" w:hAnsi="Arial" w:cs="Arial"/>
                          <w:color w:val="000000"/>
                          <w:sz w:val="18"/>
                        </w:rPr>
                      </w:pPr>
                      <w:r w:rsidRPr="00D033E2">
                        <w:rPr>
                          <w:rFonts w:ascii="Arial" w:hAnsi="Arial" w:cs="Arial"/>
                          <w:color w:val="000000"/>
                          <w:sz w:val="18"/>
                        </w:rPr>
                        <w:t xml:space="preserve">Further management for accredited NEPT employees </w:t>
                      </w:r>
                    </w:p>
                  </w:txbxContent>
                </v:textbox>
                <w10:wrap type="square"/>
              </v:shape>
            </w:pict>
          </mc:Fallback>
        </mc:AlternateConten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7DC5064" w14:textId="24144A5D" w:rsidR="008D77BE" w:rsidRDefault="008D77BE" w:rsidP="008D77BE">
      <w:pPr>
        <w:pStyle w:val="DHHSbody"/>
      </w:pPr>
    </w:p>
    <w:p w14:paraId="7A04BE74" w14:textId="77777777" w:rsidR="008D77BE" w:rsidRDefault="008D77BE" w:rsidP="008D77BE">
      <w:pPr>
        <w:pStyle w:val="DHHSbody"/>
      </w:pPr>
    </w:p>
    <w:p w14:paraId="230B55D6" w14:textId="77777777" w:rsidR="008D77BE" w:rsidRDefault="008D77BE" w:rsidP="008D77BE">
      <w:pPr>
        <w:pStyle w:val="DHHSbody"/>
      </w:pPr>
    </w:p>
    <w:p w14:paraId="04E8C997" w14:textId="77777777" w:rsidR="008D77BE" w:rsidRDefault="008D77BE" w:rsidP="008D77BE">
      <w:pPr>
        <w:pStyle w:val="DHHSbody"/>
      </w:pPr>
    </w:p>
    <w:p w14:paraId="718A46F9" w14:textId="01F59A31" w:rsidR="00E74F10" w:rsidRDefault="00E74F10">
      <w:pPr>
        <w:rPr>
          <w:rFonts w:ascii="Arial" w:eastAsia="Times" w:hAnsi="Arial"/>
        </w:rPr>
      </w:pPr>
      <w:r>
        <w:br w:type="page"/>
      </w:r>
    </w:p>
    <w:p w14:paraId="46290E49" w14:textId="77777777" w:rsidR="008D77BE" w:rsidRDefault="008D77BE" w:rsidP="008D77BE">
      <w:pPr>
        <w:pStyle w:val="DHHSbody"/>
      </w:pPr>
    </w:p>
    <w:p w14:paraId="60D1A33C" w14:textId="77777777" w:rsidR="008D77BE" w:rsidRPr="00090635" w:rsidRDefault="008D77BE" w:rsidP="008D77BE">
      <w:pPr>
        <w:pStyle w:val="Heading2"/>
      </w:pPr>
      <w:bookmarkStart w:id="107" w:name="_Toc6321103"/>
      <w:r>
        <w:t>Conscious State Assessment</w:t>
      </w:r>
      <w:bookmarkEnd w:id="107"/>
    </w:p>
    <w:tbl>
      <w:tblPr>
        <w:tblpPr w:leftFromText="180" w:rightFromText="180" w:vertAnchor="text" w:tblpY="1"/>
        <w:tblOverlap w:val="neve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402"/>
        <w:gridCol w:w="2552"/>
        <w:gridCol w:w="850"/>
      </w:tblGrid>
      <w:tr w:rsidR="008D77BE" w:rsidRPr="00090635" w14:paraId="18B48075" w14:textId="77777777" w:rsidTr="00800B13">
        <w:trPr>
          <w:tblHeader/>
        </w:trPr>
        <w:tc>
          <w:tcPr>
            <w:tcW w:w="6804" w:type="dxa"/>
            <w:gridSpan w:val="3"/>
            <w:shd w:val="clear" w:color="auto" w:fill="FFFFFF"/>
          </w:tcPr>
          <w:p w14:paraId="65701A79" w14:textId="77777777" w:rsidR="008D77BE" w:rsidRPr="00090635" w:rsidRDefault="008D77BE" w:rsidP="00800B13">
            <w:pPr>
              <w:pStyle w:val="DHHStablecolhead"/>
            </w:pPr>
            <w:r w:rsidRPr="00090635">
              <w:t>Glasgow Coma Scale</w:t>
            </w:r>
          </w:p>
        </w:tc>
      </w:tr>
      <w:tr w:rsidR="008D77BE" w:rsidRPr="00090635" w14:paraId="15C08121" w14:textId="77777777" w:rsidTr="00800B13">
        <w:trPr>
          <w:tblHeader/>
        </w:trPr>
        <w:tc>
          <w:tcPr>
            <w:tcW w:w="3402" w:type="dxa"/>
            <w:shd w:val="clear" w:color="auto" w:fill="FFFFFF"/>
          </w:tcPr>
          <w:p w14:paraId="5FB0BC94" w14:textId="77777777" w:rsidR="008D77BE" w:rsidRPr="00090635" w:rsidRDefault="008D77BE" w:rsidP="00800B13">
            <w:pPr>
              <w:pStyle w:val="DHHStablecolhead"/>
            </w:pPr>
            <w:r w:rsidRPr="00090635">
              <w:t>Assess</w:t>
            </w:r>
          </w:p>
        </w:tc>
        <w:tc>
          <w:tcPr>
            <w:tcW w:w="2552" w:type="dxa"/>
            <w:shd w:val="clear" w:color="auto" w:fill="FFFFFF"/>
          </w:tcPr>
          <w:p w14:paraId="1A3F5CD3" w14:textId="77777777" w:rsidR="008D77BE" w:rsidRPr="00090635" w:rsidRDefault="008D77BE" w:rsidP="00800B13">
            <w:pPr>
              <w:pStyle w:val="DHHStablecolhead"/>
            </w:pPr>
            <w:r w:rsidRPr="00090635">
              <w:t>Response adult</w:t>
            </w:r>
          </w:p>
        </w:tc>
        <w:tc>
          <w:tcPr>
            <w:tcW w:w="850" w:type="dxa"/>
            <w:shd w:val="clear" w:color="auto" w:fill="FFFFFF"/>
          </w:tcPr>
          <w:p w14:paraId="0BD8C314" w14:textId="77777777" w:rsidR="008D77BE" w:rsidRPr="00090635" w:rsidRDefault="008D77BE" w:rsidP="00800B13">
            <w:pPr>
              <w:pStyle w:val="DHHStablecolhead"/>
            </w:pPr>
            <w:r w:rsidRPr="00090635">
              <w:t>Score</w:t>
            </w:r>
          </w:p>
        </w:tc>
      </w:tr>
      <w:tr w:rsidR="008D77BE" w:rsidRPr="00090635" w14:paraId="466F7562" w14:textId="77777777" w:rsidTr="00800B13">
        <w:tc>
          <w:tcPr>
            <w:tcW w:w="3402" w:type="dxa"/>
            <w:vMerge w:val="restart"/>
            <w:shd w:val="clear" w:color="auto" w:fill="FFFFFF"/>
          </w:tcPr>
          <w:p w14:paraId="15267E92" w14:textId="77777777" w:rsidR="008D77BE" w:rsidRPr="00090635" w:rsidRDefault="008D77BE" w:rsidP="00CC0FC7">
            <w:pPr>
              <w:numPr>
                <w:ilvl w:val="0"/>
                <w:numId w:val="12"/>
              </w:numPr>
              <w:spacing w:before="80" w:after="60" w:line="259" w:lineRule="auto"/>
              <w:rPr>
                <w:rFonts w:ascii="Arial" w:hAnsi="Arial"/>
                <w:b/>
              </w:rPr>
            </w:pPr>
            <w:r w:rsidRPr="00090635">
              <w:rPr>
                <w:rFonts w:ascii="Arial" w:hAnsi="Arial"/>
                <w:b/>
              </w:rPr>
              <w:t>Eye opening</w:t>
            </w:r>
          </w:p>
        </w:tc>
        <w:tc>
          <w:tcPr>
            <w:tcW w:w="2552" w:type="dxa"/>
            <w:shd w:val="clear" w:color="auto" w:fill="FFFFFF"/>
          </w:tcPr>
          <w:p w14:paraId="00D267A2" w14:textId="77777777" w:rsidR="008D77BE" w:rsidRPr="00090635" w:rsidRDefault="008D77BE" w:rsidP="00800B13">
            <w:pPr>
              <w:spacing w:before="80" w:after="60"/>
              <w:rPr>
                <w:rFonts w:ascii="Arial" w:hAnsi="Arial"/>
              </w:rPr>
            </w:pPr>
            <w:r w:rsidRPr="00090635">
              <w:rPr>
                <w:rFonts w:ascii="Arial" w:hAnsi="Arial"/>
              </w:rPr>
              <w:t>Spontaneous</w:t>
            </w:r>
          </w:p>
        </w:tc>
        <w:tc>
          <w:tcPr>
            <w:tcW w:w="850" w:type="dxa"/>
            <w:shd w:val="clear" w:color="auto" w:fill="FFFFFF"/>
          </w:tcPr>
          <w:p w14:paraId="22DE54FF" w14:textId="77777777" w:rsidR="008D77BE" w:rsidRPr="00090635" w:rsidRDefault="008D77BE" w:rsidP="00D033E2">
            <w:pPr>
              <w:spacing w:before="80" w:after="60"/>
              <w:jc w:val="center"/>
              <w:rPr>
                <w:rFonts w:ascii="Arial" w:hAnsi="Arial"/>
              </w:rPr>
            </w:pPr>
            <w:r w:rsidRPr="00090635">
              <w:rPr>
                <w:rFonts w:ascii="Arial" w:hAnsi="Arial"/>
              </w:rPr>
              <w:t>4</w:t>
            </w:r>
          </w:p>
        </w:tc>
      </w:tr>
      <w:tr w:rsidR="008D77BE" w:rsidRPr="00090635" w14:paraId="7511C63C" w14:textId="77777777" w:rsidTr="00800B13">
        <w:tc>
          <w:tcPr>
            <w:tcW w:w="3402" w:type="dxa"/>
            <w:vMerge/>
            <w:shd w:val="clear" w:color="auto" w:fill="FFFFFF"/>
          </w:tcPr>
          <w:p w14:paraId="3CF6FF2A" w14:textId="77777777" w:rsidR="008D77BE" w:rsidRPr="00090635" w:rsidRDefault="008D77BE" w:rsidP="00800B13">
            <w:pPr>
              <w:spacing w:before="80" w:after="60"/>
              <w:rPr>
                <w:rFonts w:ascii="Arial" w:hAnsi="Arial"/>
                <w:b/>
              </w:rPr>
            </w:pPr>
          </w:p>
        </w:tc>
        <w:tc>
          <w:tcPr>
            <w:tcW w:w="2552" w:type="dxa"/>
            <w:shd w:val="clear" w:color="auto" w:fill="FFFFFF"/>
          </w:tcPr>
          <w:p w14:paraId="6AA7C639" w14:textId="77777777" w:rsidR="008D77BE" w:rsidRPr="00090635" w:rsidRDefault="008D77BE" w:rsidP="00800B13">
            <w:pPr>
              <w:spacing w:before="80" w:after="60"/>
              <w:rPr>
                <w:rFonts w:ascii="Arial" w:hAnsi="Arial"/>
              </w:rPr>
            </w:pPr>
            <w:r w:rsidRPr="00090635">
              <w:rPr>
                <w:rFonts w:ascii="Arial" w:hAnsi="Arial"/>
              </w:rPr>
              <w:t>To sound</w:t>
            </w:r>
          </w:p>
        </w:tc>
        <w:tc>
          <w:tcPr>
            <w:tcW w:w="850" w:type="dxa"/>
            <w:shd w:val="clear" w:color="auto" w:fill="FFFFFF"/>
          </w:tcPr>
          <w:p w14:paraId="416C5BFD" w14:textId="77777777" w:rsidR="008D77BE" w:rsidRPr="00090635" w:rsidRDefault="008D77BE" w:rsidP="00D033E2">
            <w:pPr>
              <w:spacing w:before="80" w:after="60"/>
              <w:jc w:val="center"/>
              <w:rPr>
                <w:rFonts w:ascii="Arial" w:hAnsi="Arial"/>
              </w:rPr>
            </w:pPr>
            <w:r w:rsidRPr="00090635">
              <w:rPr>
                <w:rFonts w:ascii="Arial" w:hAnsi="Arial"/>
              </w:rPr>
              <w:t>3</w:t>
            </w:r>
          </w:p>
        </w:tc>
      </w:tr>
      <w:tr w:rsidR="008D77BE" w:rsidRPr="00090635" w14:paraId="330688DE" w14:textId="77777777" w:rsidTr="00800B13">
        <w:tc>
          <w:tcPr>
            <w:tcW w:w="3402" w:type="dxa"/>
            <w:vMerge/>
            <w:shd w:val="clear" w:color="auto" w:fill="FFFFFF"/>
          </w:tcPr>
          <w:p w14:paraId="45EED705" w14:textId="77777777" w:rsidR="008D77BE" w:rsidRPr="00090635" w:rsidRDefault="008D77BE" w:rsidP="00800B13">
            <w:pPr>
              <w:spacing w:before="80" w:after="60"/>
              <w:rPr>
                <w:rFonts w:ascii="Arial" w:hAnsi="Arial"/>
                <w:b/>
              </w:rPr>
            </w:pPr>
          </w:p>
        </w:tc>
        <w:tc>
          <w:tcPr>
            <w:tcW w:w="2552" w:type="dxa"/>
            <w:shd w:val="clear" w:color="auto" w:fill="FFFFFF"/>
          </w:tcPr>
          <w:p w14:paraId="76BBB1F4" w14:textId="77777777" w:rsidR="008D77BE" w:rsidRPr="00090635" w:rsidRDefault="008D77BE" w:rsidP="00800B13">
            <w:pPr>
              <w:spacing w:before="80" w:after="60"/>
              <w:rPr>
                <w:rFonts w:ascii="Arial" w:hAnsi="Arial"/>
              </w:rPr>
            </w:pPr>
            <w:r w:rsidRPr="00090635">
              <w:rPr>
                <w:rFonts w:ascii="Arial" w:hAnsi="Arial"/>
              </w:rPr>
              <w:t>To pressure</w:t>
            </w:r>
          </w:p>
        </w:tc>
        <w:tc>
          <w:tcPr>
            <w:tcW w:w="850" w:type="dxa"/>
            <w:shd w:val="clear" w:color="auto" w:fill="FFFFFF"/>
          </w:tcPr>
          <w:p w14:paraId="19A6E75D" w14:textId="77777777" w:rsidR="008D77BE" w:rsidRPr="00090635" w:rsidRDefault="008D77BE" w:rsidP="00D033E2">
            <w:pPr>
              <w:spacing w:before="80" w:after="60"/>
              <w:jc w:val="center"/>
              <w:rPr>
                <w:rFonts w:ascii="Arial" w:hAnsi="Arial"/>
              </w:rPr>
            </w:pPr>
            <w:r w:rsidRPr="00090635">
              <w:rPr>
                <w:rFonts w:ascii="Arial" w:hAnsi="Arial"/>
              </w:rPr>
              <w:t>2</w:t>
            </w:r>
          </w:p>
        </w:tc>
      </w:tr>
      <w:tr w:rsidR="008D77BE" w:rsidRPr="00090635" w14:paraId="408ED5D4" w14:textId="77777777" w:rsidTr="00800B13">
        <w:tc>
          <w:tcPr>
            <w:tcW w:w="3402" w:type="dxa"/>
            <w:vMerge/>
            <w:shd w:val="clear" w:color="auto" w:fill="FFFFFF"/>
          </w:tcPr>
          <w:p w14:paraId="1CBD7B53" w14:textId="77777777" w:rsidR="008D77BE" w:rsidRPr="00090635" w:rsidRDefault="008D77BE" w:rsidP="00800B13">
            <w:pPr>
              <w:spacing w:before="80" w:after="60"/>
              <w:rPr>
                <w:rFonts w:ascii="Arial" w:hAnsi="Arial"/>
                <w:b/>
              </w:rPr>
            </w:pPr>
          </w:p>
        </w:tc>
        <w:tc>
          <w:tcPr>
            <w:tcW w:w="2552" w:type="dxa"/>
            <w:shd w:val="clear" w:color="auto" w:fill="FFFFFF"/>
          </w:tcPr>
          <w:p w14:paraId="2C30EE5A" w14:textId="77777777" w:rsidR="008D77BE" w:rsidRPr="00090635" w:rsidRDefault="008D77BE" w:rsidP="00800B13">
            <w:pPr>
              <w:spacing w:before="80" w:after="60"/>
              <w:rPr>
                <w:rFonts w:ascii="Arial" w:hAnsi="Arial"/>
              </w:rPr>
            </w:pPr>
            <w:r w:rsidRPr="00090635">
              <w:rPr>
                <w:rFonts w:ascii="Arial" w:hAnsi="Arial"/>
              </w:rPr>
              <w:t>None</w:t>
            </w:r>
          </w:p>
        </w:tc>
        <w:tc>
          <w:tcPr>
            <w:tcW w:w="850" w:type="dxa"/>
            <w:shd w:val="clear" w:color="auto" w:fill="FFFFFF"/>
          </w:tcPr>
          <w:p w14:paraId="6C34CC4F" w14:textId="77777777" w:rsidR="008D77BE" w:rsidRPr="00090635" w:rsidRDefault="008D77BE" w:rsidP="00D033E2">
            <w:pPr>
              <w:spacing w:before="80" w:after="60"/>
              <w:jc w:val="center"/>
              <w:rPr>
                <w:rFonts w:ascii="Arial" w:hAnsi="Arial"/>
              </w:rPr>
            </w:pPr>
            <w:r w:rsidRPr="00090635">
              <w:rPr>
                <w:rFonts w:ascii="Arial" w:hAnsi="Arial"/>
              </w:rPr>
              <w:t>1</w:t>
            </w:r>
          </w:p>
        </w:tc>
      </w:tr>
      <w:tr w:rsidR="008D77BE" w:rsidRPr="00090635" w14:paraId="48A97352" w14:textId="77777777" w:rsidTr="00800B13">
        <w:tc>
          <w:tcPr>
            <w:tcW w:w="3402" w:type="dxa"/>
            <w:vMerge w:val="restart"/>
            <w:shd w:val="clear" w:color="auto" w:fill="FFFFFF"/>
          </w:tcPr>
          <w:p w14:paraId="42AE0BD8" w14:textId="77777777" w:rsidR="008D77BE" w:rsidRPr="00090635" w:rsidRDefault="008D77BE" w:rsidP="00CC0FC7">
            <w:pPr>
              <w:numPr>
                <w:ilvl w:val="0"/>
                <w:numId w:val="12"/>
              </w:numPr>
              <w:spacing w:before="80" w:after="60" w:line="259" w:lineRule="auto"/>
              <w:rPr>
                <w:rFonts w:ascii="Arial" w:hAnsi="Arial"/>
                <w:b/>
              </w:rPr>
            </w:pPr>
            <w:r w:rsidRPr="00090635">
              <w:rPr>
                <w:rFonts w:ascii="Arial" w:hAnsi="Arial"/>
                <w:b/>
              </w:rPr>
              <w:t>Best verbal response</w:t>
            </w:r>
          </w:p>
        </w:tc>
        <w:tc>
          <w:tcPr>
            <w:tcW w:w="2552" w:type="dxa"/>
            <w:shd w:val="clear" w:color="auto" w:fill="FFFFFF"/>
          </w:tcPr>
          <w:p w14:paraId="2A09318A" w14:textId="77777777" w:rsidR="008D77BE" w:rsidRPr="00090635" w:rsidRDefault="008D77BE" w:rsidP="00800B13">
            <w:pPr>
              <w:spacing w:before="80" w:after="60"/>
              <w:rPr>
                <w:rFonts w:ascii="Arial" w:hAnsi="Arial"/>
              </w:rPr>
            </w:pPr>
            <w:r w:rsidRPr="00090635">
              <w:rPr>
                <w:rFonts w:ascii="Arial" w:hAnsi="Arial"/>
              </w:rPr>
              <w:t>Orientated</w:t>
            </w:r>
          </w:p>
        </w:tc>
        <w:tc>
          <w:tcPr>
            <w:tcW w:w="850" w:type="dxa"/>
            <w:shd w:val="clear" w:color="auto" w:fill="FFFFFF"/>
          </w:tcPr>
          <w:p w14:paraId="3DBE4D54" w14:textId="77777777" w:rsidR="008D77BE" w:rsidRPr="00090635" w:rsidRDefault="008D77BE" w:rsidP="00D033E2">
            <w:pPr>
              <w:spacing w:before="80" w:after="60"/>
              <w:jc w:val="center"/>
              <w:rPr>
                <w:rFonts w:ascii="Arial" w:hAnsi="Arial"/>
              </w:rPr>
            </w:pPr>
            <w:r w:rsidRPr="00090635">
              <w:rPr>
                <w:rFonts w:ascii="Arial" w:hAnsi="Arial"/>
              </w:rPr>
              <w:t>5</w:t>
            </w:r>
          </w:p>
        </w:tc>
      </w:tr>
      <w:tr w:rsidR="008D77BE" w:rsidRPr="00090635" w14:paraId="6E76D311" w14:textId="77777777" w:rsidTr="00800B13">
        <w:tc>
          <w:tcPr>
            <w:tcW w:w="3402" w:type="dxa"/>
            <w:vMerge/>
            <w:shd w:val="clear" w:color="auto" w:fill="FFFFFF"/>
          </w:tcPr>
          <w:p w14:paraId="27B9E888" w14:textId="77777777" w:rsidR="008D77BE" w:rsidRPr="00090635" w:rsidRDefault="008D77BE" w:rsidP="00800B13">
            <w:pPr>
              <w:spacing w:before="80" w:after="60"/>
              <w:rPr>
                <w:rFonts w:ascii="Arial" w:hAnsi="Arial"/>
                <w:b/>
              </w:rPr>
            </w:pPr>
          </w:p>
        </w:tc>
        <w:tc>
          <w:tcPr>
            <w:tcW w:w="2552" w:type="dxa"/>
            <w:shd w:val="clear" w:color="auto" w:fill="FFFFFF"/>
          </w:tcPr>
          <w:p w14:paraId="221A77C9" w14:textId="77777777" w:rsidR="008D77BE" w:rsidRPr="00090635" w:rsidRDefault="008D77BE" w:rsidP="00800B13">
            <w:pPr>
              <w:spacing w:before="80" w:after="60"/>
              <w:rPr>
                <w:rFonts w:ascii="Arial" w:hAnsi="Arial"/>
              </w:rPr>
            </w:pPr>
            <w:r w:rsidRPr="00090635">
              <w:rPr>
                <w:rFonts w:ascii="Arial" w:hAnsi="Arial"/>
              </w:rPr>
              <w:t>Confused</w:t>
            </w:r>
          </w:p>
        </w:tc>
        <w:tc>
          <w:tcPr>
            <w:tcW w:w="850" w:type="dxa"/>
            <w:shd w:val="clear" w:color="auto" w:fill="FFFFFF"/>
          </w:tcPr>
          <w:p w14:paraId="6C720D58" w14:textId="77777777" w:rsidR="008D77BE" w:rsidRPr="00090635" w:rsidRDefault="008D77BE" w:rsidP="00D033E2">
            <w:pPr>
              <w:spacing w:before="80" w:after="60"/>
              <w:jc w:val="center"/>
              <w:rPr>
                <w:rFonts w:ascii="Arial" w:hAnsi="Arial"/>
              </w:rPr>
            </w:pPr>
            <w:r w:rsidRPr="00090635">
              <w:rPr>
                <w:rFonts w:ascii="Arial" w:hAnsi="Arial"/>
              </w:rPr>
              <w:t>4</w:t>
            </w:r>
          </w:p>
        </w:tc>
      </w:tr>
      <w:tr w:rsidR="008D77BE" w:rsidRPr="00090635" w14:paraId="4DA79BA8" w14:textId="77777777" w:rsidTr="00800B13">
        <w:tc>
          <w:tcPr>
            <w:tcW w:w="3402" w:type="dxa"/>
            <w:vMerge/>
            <w:shd w:val="clear" w:color="auto" w:fill="FFFFFF"/>
          </w:tcPr>
          <w:p w14:paraId="5F8C14CE" w14:textId="77777777" w:rsidR="008D77BE" w:rsidRPr="00090635" w:rsidRDefault="008D77BE" w:rsidP="00800B13">
            <w:pPr>
              <w:spacing w:before="80" w:after="60"/>
              <w:rPr>
                <w:rFonts w:ascii="Arial" w:hAnsi="Arial"/>
                <w:b/>
              </w:rPr>
            </w:pPr>
          </w:p>
        </w:tc>
        <w:tc>
          <w:tcPr>
            <w:tcW w:w="2552" w:type="dxa"/>
            <w:shd w:val="clear" w:color="auto" w:fill="FFFFFF"/>
          </w:tcPr>
          <w:p w14:paraId="1C0716C1" w14:textId="77777777" w:rsidR="008D77BE" w:rsidRPr="00090635" w:rsidRDefault="008D77BE" w:rsidP="00800B13">
            <w:pPr>
              <w:spacing w:before="80" w:after="60"/>
              <w:rPr>
                <w:rFonts w:ascii="Arial" w:hAnsi="Arial"/>
              </w:rPr>
            </w:pPr>
            <w:r w:rsidRPr="00090635">
              <w:rPr>
                <w:rFonts w:ascii="Arial" w:hAnsi="Arial"/>
              </w:rPr>
              <w:t>Intelligible single words</w:t>
            </w:r>
          </w:p>
        </w:tc>
        <w:tc>
          <w:tcPr>
            <w:tcW w:w="850" w:type="dxa"/>
            <w:shd w:val="clear" w:color="auto" w:fill="FFFFFF"/>
          </w:tcPr>
          <w:p w14:paraId="57009D83" w14:textId="77777777" w:rsidR="008D77BE" w:rsidRPr="00090635" w:rsidRDefault="008D77BE" w:rsidP="00D033E2">
            <w:pPr>
              <w:spacing w:before="80" w:after="60"/>
              <w:jc w:val="center"/>
              <w:rPr>
                <w:rFonts w:ascii="Arial" w:hAnsi="Arial"/>
              </w:rPr>
            </w:pPr>
            <w:r w:rsidRPr="00090635">
              <w:rPr>
                <w:rFonts w:ascii="Arial" w:hAnsi="Arial"/>
              </w:rPr>
              <w:t>3</w:t>
            </w:r>
          </w:p>
        </w:tc>
      </w:tr>
      <w:tr w:rsidR="008D77BE" w:rsidRPr="00090635" w14:paraId="07E47B0B" w14:textId="77777777" w:rsidTr="00800B13">
        <w:tc>
          <w:tcPr>
            <w:tcW w:w="3402" w:type="dxa"/>
            <w:vMerge/>
            <w:shd w:val="clear" w:color="auto" w:fill="FFFFFF"/>
          </w:tcPr>
          <w:p w14:paraId="320B598B" w14:textId="77777777" w:rsidR="008D77BE" w:rsidRPr="00090635" w:rsidRDefault="008D77BE" w:rsidP="00800B13">
            <w:pPr>
              <w:spacing w:before="80" w:after="60"/>
              <w:rPr>
                <w:rFonts w:ascii="Arial" w:hAnsi="Arial"/>
                <w:b/>
              </w:rPr>
            </w:pPr>
          </w:p>
        </w:tc>
        <w:tc>
          <w:tcPr>
            <w:tcW w:w="2552" w:type="dxa"/>
            <w:shd w:val="clear" w:color="auto" w:fill="FFFFFF"/>
          </w:tcPr>
          <w:p w14:paraId="7876F758" w14:textId="77777777" w:rsidR="008D77BE" w:rsidRPr="00090635" w:rsidRDefault="008D77BE" w:rsidP="00800B13">
            <w:pPr>
              <w:spacing w:before="80" w:after="60"/>
              <w:rPr>
                <w:rFonts w:ascii="Arial" w:hAnsi="Arial"/>
              </w:rPr>
            </w:pPr>
            <w:r w:rsidRPr="00090635">
              <w:rPr>
                <w:rFonts w:ascii="Arial" w:hAnsi="Arial"/>
              </w:rPr>
              <w:t>Incomprehensible sounds</w:t>
            </w:r>
          </w:p>
        </w:tc>
        <w:tc>
          <w:tcPr>
            <w:tcW w:w="850" w:type="dxa"/>
            <w:shd w:val="clear" w:color="auto" w:fill="FFFFFF"/>
          </w:tcPr>
          <w:p w14:paraId="06FBE09C" w14:textId="77777777" w:rsidR="008D77BE" w:rsidRPr="00090635" w:rsidRDefault="008D77BE" w:rsidP="00D033E2">
            <w:pPr>
              <w:spacing w:before="80" w:after="60"/>
              <w:jc w:val="center"/>
              <w:rPr>
                <w:rFonts w:ascii="Arial" w:hAnsi="Arial"/>
              </w:rPr>
            </w:pPr>
            <w:r w:rsidRPr="00090635">
              <w:rPr>
                <w:rFonts w:ascii="Arial" w:hAnsi="Arial"/>
              </w:rPr>
              <w:t>2</w:t>
            </w:r>
          </w:p>
        </w:tc>
      </w:tr>
      <w:tr w:rsidR="008D77BE" w:rsidRPr="00090635" w14:paraId="061FD1AC" w14:textId="77777777" w:rsidTr="00800B13">
        <w:tc>
          <w:tcPr>
            <w:tcW w:w="3402" w:type="dxa"/>
            <w:vMerge/>
            <w:shd w:val="clear" w:color="auto" w:fill="FFFFFF"/>
          </w:tcPr>
          <w:p w14:paraId="63511B94" w14:textId="77777777" w:rsidR="008D77BE" w:rsidRPr="00090635" w:rsidRDefault="008D77BE" w:rsidP="00800B13">
            <w:pPr>
              <w:spacing w:before="80" w:after="60"/>
              <w:rPr>
                <w:rFonts w:ascii="Arial" w:hAnsi="Arial"/>
                <w:b/>
              </w:rPr>
            </w:pPr>
          </w:p>
        </w:tc>
        <w:tc>
          <w:tcPr>
            <w:tcW w:w="2552" w:type="dxa"/>
            <w:shd w:val="clear" w:color="auto" w:fill="FFFFFF"/>
          </w:tcPr>
          <w:p w14:paraId="399BDAA7" w14:textId="77777777" w:rsidR="008D77BE" w:rsidRPr="00090635" w:rsidRDefault="008D77BE" w:rsidP="00800B13">
            <w:pPr>
              <w:spacing w:before="80" w:after="60"/>
              <w:rPr>
                <w:rFonts w:ascii="Arial" w:hAnsi="Arial"/>
              </w:rPr>
            </w:pPr>
            <w:r w:rsidRPr="00090635">
              <w:rPr>
                <w:rFonts w:ascii="Arial" w:hAnsi="Arial"/>
              </w:rPr>
              <w:t>None</w:t>
            </w:r>
          </w:p>
        </w:tc>
        <w:tc>
          <w:tcPr>
            <w:tcW w:w="850" w:type="dxa"/>
            <w:shd w:val="clear" w:color="auto" w:fill="FFFFFF"/>
          </w:tcPr>
          <w:p w14:paraId="2B200300" w14:textId="77777777" w:rsidR="008D77BE" w:rsidRPr="00090635" w:rsidRDefault="008D77BE" w:rsidP="00D033E2">
            <w:pPr>
              <w:spacing w:before="80" w:after="60"/>
              <w:jc w:val="center"/>
              <w:rPr>
                <w:rFonts w:ascii="Arial" w:hAnsi="Arial"/>
              </w:rPr>
            </w:pPr>
            <w:r w:rsidRPr="00090635">
              <w:rPr>
                <w:rFonts w:ascii="Arial" w:hAnsi="Arial"/>
              </w:rPr>
              <w:t>1</w:t>
            </w:r>
          </w:p>
        </w:tc>
      </w:tr>
      <w:tr w:rsidR="008D77BE" w:rsidRPr="00090635" w14:paraId="635075B9" w14:textId="77777777" w:rsidTr="00800B13">
        <w:tc>
          <w:tcPr>
            <w:tcW w:w="3402" w:type="dxa"/>
            <w:vMerge w:val="restart"/>
            <w:shd w:val="clear" w:color="auto" w:fill="FFFFFF"/>
          </w:tcPr>
          <w:p w14:paraId="0DBB6F95" w14:textId="77777777" w:rsidR="008D77BE" w:rsidRPr="00090635" w:rsidRDefault="008D77BE" w:rsidP="00CC0FC7">
            <w:pPr>
              <w:numPr>
                <w:ilvl w:val="0"/>
                <w:numId w:val="12"/>
              </w:numPr>
              <w:spacing w:before="80" w:after="60" w:line="259" w:lineRule="auto"/>
              <w:rPr>
                <w:rFonts w:ascii="Arial" w:hAnsi="Arial"/>
                <w:b/>
              </w:rPr>
            </w:pPr>
            <w:r w:rsidRPr="00090635">
              <w:rPr>
                <w:rFonts w:ascii="Arial" w:hAnsi="Arial"/>
                <w:b/>
              </w:rPr>
              <w:t>Best motor response</w:t>
            </w:r>
          </w:p>
        </w:tc>
        <w:tc>
          <w:tcPr>
            <w:tcW w:w="2552" w:type="dxa"/>
            <w:shd w:val="clear" w:color="auto" w:fill="FFFFFF"/>
          </w:tcPr>
          <w:p w14:paraId="6AB44E2A" w14:textId="77777777" w:rsidR="008D77BE" w:rsidRPr="00090635" w:rsidRDefault="008D77BE" w:rsidP="00800B13">
            <w:pPr>
              <w:spacing w:before="80" w:after="60"/>
              <w:rPr>
                <w:rFonts w:ascii="Arial" w:hAnsi="Arial"/>
              </w:rPr>
            </w:pPr>
            <w:r w:rsidRPr="00090635">
              <w:rPr>
                <w:rFonts w:ascii="Arial" w:hAnsi="Arial"/>
              </w:rPr>
              <w:t>Obeys command</w:t>
            </w:r>
          </w:p>
        </w:tc>
        <w:tc>
          <w:tcPr>
            <w:tcW w:w="850" w:type="dxa"/>
            <w:shd w:val="clear" w:color="auto" w:fill="FFFFFF"/>
          </w:tcPr>
          <w:p w14:paraId="22279373" w14:textId="77777777" w:rsidR="008D77BE" w:rsidRPr="00090635" w:rsidRDefault="008D77BE" w:rsidP="00D033E2">
            <w:pPr>
              <w:spacing w:before="80" w:after="60"/>
              <w:jc w:val="center"/>
              <w:rPr>
                <w:rFonts w:ascii="Arial" w:hAnsi="Arial"/>
              </w:rPr>
            </w:pPr>
            <w:r w:rsidRPr="00090635">
              <w:rPr>
                <w:rFonts w:ascii="Arial" w:hAnsi="Arial"/>
              </w:rPr>
              <w:t>6</w:t>
            </w:r>
          </w:p>
        </w:tc>
      </w:tr>
      <w:tr w:rsidR="008D77BE" w:rsidRPr="00090635" w14:paraId="682037BE" w14:textId="77777777" w:rsidTr="00800B13">
        <w:tc>
          <w:tcPr>
            <w:tcW w:w="3402" w:type="dxa"/>
            <w:vMerge/>
            <w:shd w:val="clear" w:color="auto" w:fill="FFFFFF"/>
          </w:tcPr>
          <w:p w14:paraId="20C116F8" w14:textId="77777777" w:rsidR="008D77BE" w:rsidRPr="00090635" w:rsidRDefault="008D77BE" w:rsidP="00800B13">
            <w:pPr>
              <w:spacing w:before="80" w:after="60"/>
              <w:rPr>
                <w:rFonts w:ascii="Arial" w:hAnsi="Arial"/>
              </w:rPr>
            </w:pPr>
          </w:p>
        </w:tc>
        <w:tc>
          <w:tcPr>
            <w:tcW w:w="2552" w:type="dxa"/>
            <w:shd w:val="clear" w:color="auto" w:fill="FFFFFF"/>
          </w:tcPr>
          <w:p w14:paraId="2A9AFCFD" w14:textId="77777777" w:rsidR="008D77BE" w:rsidRPr="00090635" w:rsidRDefault="008D77BE" w:rsidP="00800B13">
            <w:pPr>
              <w:spacing w:before="80" w:after="60"/>
              <w:rPr>
                <w:rFonts w:ascii="Arial" w:hAnsi="Arial"/>
              </w:rPr>
            </w:pPr>
            <w:r w:rsidRPr="00090635">
              <w:rPr>
                <w:rFonts w:ascii="Arial" w:hAnsi="Arial"/>
              </w:rPr>
              <w:t>Localises to pain</w:t>
            </w:r>
          </w:p>
        </w:tc>
        <w:tc>
          <w:tcPr>
            <w:tcW w:w="850" w:type="dxa"/>
            <w:shd w:val="clear" w:color="auto" w:fill="FFFFFF"/>
          </w:tcPr>
          <w:p w14:paraId="16E84809" w14:textId="77777777" w:rsidR="008D77BE" w:rsidRPr="00090635" w:rsidRDefault="008D77BE" w:rsidP="00D033E2">
            <w:pPr>
              <w:spacing w:before="80" w:after="60"/>
              <w:jc w:val="center"/>
              <w:rPr>
                <w:rFonts w:ascii="Arial" w:hAnsi="Arial"/>
              </w:rPr>
            </w:pPr>
            <w:r w:rsidRPr="00090635">
              <w:rPr>
                <w:rFonts w:ascii="Arial" w:hAnsi="Arial"/>
              </w:rPr>
              <w:t>5</w:t>
            </w:r>
          </w:p>
        </w:tc>
      </w:tr>
      <w:tr w:rsidR="008D77BE" w:rsidRPr="00090635" w14:paraId="0059DE65" w14:textId="77777777" w:rsidTr="00800B13">
        <w:tc>
          <w:tcPr>
            <w:tcW w:w="3402" w:type="dxa"/>
            <w:vMerge/>
            <w:shd w:val="clear" w:color="auto" w:fill="FFFFFF"/>
          </w:tcPr>
          <w:p w14:paraId="37074FE3" w14:textId="77777777" w:rsidR="008D77BE" w:rsidRPr="00090635" w:rsidRDefault="008D77BE" w:rsidP="00800B13">
            <w:pPr>
              <w:spacing w:before="80" w:after="60"/>
              <w:rPr>
                <w:rFonts w:ascii="Arial" w:hAnsi="Arial"/>
              </w:rPr>
            </w:pPr>
          </w:p>
        </w:tc>
        <w:tc>
          <w:tcPr>
            <w:tcW w:w="2552" w:type="dxa"/>
            <w:shd w:val="clear" w:color="auto" w:fill="FFFFFF"/>
          </w:tcPr>
          <w:p w14:paraId="2E908577" w14:textId="77777777" w:rsidR="008D77BE" w:rsidRPr="00090635" w:rsidRDefault="008D77BE" w:rsidP="00800B13">
            <w:pPr>
              <w:spacing w:before="80" w:after="60"/>
              <w:rPr>
                <w:rFonts w:ascii="Arial" w:hAnsi="Arial"/>
              </w:rPr>
            </w:pPr>
            <w:r w:rsidRPr="00090635">
              <w:rPr>
                <w:rFonts w:ascii="Arial" w:hAnsi="Arial"/>
              </w:rPr>
              <w:t>Normal flexion (pain)</w:t>
            </w:r>
          </w:p>
        </w:tc>
        <w:tc>
          <w:tcPr>
            <w:tcW w:w="850" w:type="dxa"/>
            <w:shd w:val="clear" w:color="auto" w:fill="FFFFFF"/>
          </w:tcPr>
          <w:p w14:paraId="795D0370" w14:textId="77777777" w:rsidR="008D77BE" w:rsidRPr="00090635" w:rsidRDefault="008D77BE" w:rsidP="00D033E2">
            <w:pPr>
              <w:spacing w:before="80" w:after="60"/>
              <w:jc w:val="center"/>
              <w:rPr>
                <w:rFonts w:ascii="Arial" w:hAnsi="Arial"/>
              </w:rPr>
            </w:pPr>
            <w:r w:rsidRPr="00090635">
              <w:rPr>
                <w:rFonts w:ascii="Arial" w:hAnsi="Arial"/>
              </w:rPr>
              <w:t>4</w:t>
            </w:r>
          </w:p>
        </w:tc>
      </w:tr>
      <w:tr w:rsidR="008D77BE" w:rsidRPr="00090635" w14:paraId="622B7FE1" w14:textId="77777777" w:rsidTr="00800B13">
        <w:tc>
          <w:tcPr>
            <w:tcW w:w="3402" w:type="dxa"/>
            <w:vMerge/>
            <w:shd w:val="clear" w:color="auto" w:fill="FFFFFF"/>
          </w:tcPr>
          <w:p w14:paraId="12B5822A" w14:textId="77777777" w:rsidR="008D77BE" w:rsidRPr="00090635" w:rsidRDefault="008D77BE" w:rsidP="00800B13">
            <w:pPr>
              <w:spacing w:before="80" w:after="60"/>
              <w:rPr>
                <w:rFonts w:ascii="Arial" w:hAnsi="Arial"/>
              </w:rPr>
            </w:pPr>
          </w:p>
        </w:tc>
        <w:tc>
          <w:tcPr>
            <w:tcW w:w="2552" w:type="dxa"/>
            <w:shd w:val="clear" w:color="auto" w:fill="FFFFFF"/>
          </w:tcPr>
          <w:p w14:paraId="584F44F2" w14:textId="77777777" w:rsidR="008D77BE" w:rsidRPr="00090635" w:rsidRDefault="008D77BE" w:rsidP="00800B13">
            <w:pPr>
              <w:spacing w:before="80" w:after="60"/>
              <w:rPr>
                <w:rFonts w:ascii="Arial" w:hAnsi="Arial"/>
              </w:rPr>
            </w:pPr>
            <w:r w:rsidRPr="00090635">
              <w:rPr>
                <w:rFonts w:ascii="Arial" w:hAnsi="Arial"/>
              </w:rPr>
              <w:t>Abnormal flexion (pain)</w:t>
            </w:r>
          </w:p>
        </w:tc>
        <w:tc>
          <w:tcPr>
            <w:tcW w:w="850" w:type="dxa"/>
            <w:shd w:val="clear" w:color="auto" w:fill="FFFFFF"/>
          </w:tcPr>
          <w:p w14:paraId="7414EF41" w14:textId="77777777" w:rsidR="008D77BE" w:rsidRPr="00090635" w:rsidRDefault="008D77BE" w:rsidP="00D033E2">
            <w:pPr>
              <w:spacing w:before="80" w:after="60"/>
              <w:jc w:val="center"/>
              <w:rPr>
                <w:rFonts w:ascii="Arial" w:hAnsi="Arial"/>
              </w:rPr>
            </w:pPr>
            <w:r w:rsidRPr="00090635">
              <w:rPr>
                <w:rFonts w:ascii="Arial" w:hAnsi="Arial"/>
              </w:rPr>
              <w:t>3</w:t>
            </w:r>
          </w:p>
        </w:tc>
      </w:tr>
      <w:tr w:rsidR="008D77BE" w:rsidRPr="00090635" w14:paraId="1117CF24" w14:textId="77777777" w:rsidTr="00800B13">
        <w:tc>
          <w:tcPr>
            <w:tcW w:w="3402" w:type="dxa"/>
            <w:vMerge/>
            <w:shd w:val="clear" w:color="auto" w:fill="FFFFFF"/>
          </w:tcPr>
          <w:p w14:paraId="39D5D0E7" w14:textId="77777777" w:rsidR="008D77BE" w:rsidRPr="00090635" w:rsidRDefault="008D77BE" w:rsidP="00800B13">
            <w:pPr>
              <w:spacing w:before="80" w:after="60"/>
              <w:rPr>
                <w:rFonts w:ascii="Arial" w:hAnsi="Arial"/>
              </w:rPr>
            </w:pPr>
          </w:p>
        </w:tc>
        <w:tc>
          <w:tcPr>
            <w:tcW w:w="2552" w:type="dxa"/>
            <w:shd w:val="clear" w:color="auto" w:fill="FFFFFF"/>
          </w:tcPr>
          <w:p w14:paraId="5ABBF28D" w14:textId="77777777" w:rsidR="008D77BE" w:rsidRPr="00090635" w:rsidRDefault="008D77BE" w:rsidP="00800B13">
            <w:pPr>
              <w:spacing w:before="80" w:after="60"/>
              <w:rPr>
                <w:rFonts w:ascii="Arial" w:hAnsi="Arial"/>
              </w:rPr>
            </w:pPr>
            <w:r w:rsidRPr="00090635">
              <w:rPr>
                <w:rFonts w:ascii="Arial" w:hAnsi="Arial"/>
              </w:rPr>
              <w:t>Extension (pain)</w:t>
            </w:r>
          </w:p>
        </w:tc>
        <w:tc>
          <w:tcPr>
            <w:tcW w:w="850" w:type="dxa"/>
            <w:shd w:val="clear" w:color="auto" w:fill="FFFFFF"/>
          </w:tcPr>
          <w:p w14:paraId="7754F3BF" w14:textId="77777777" w:rsidR="008D77BE" w:rsidRPr="00090635" w:rsidRDefault="008D77BE" w:rsidP="00D033E2">
            <w:pPr>
              <w:spacing w:before="80" w:after="60"/>
              <w:jc w:val="center"/>
              <w:rPr>
                <w:rFonts w:ascii="Arial" w:hAnsi="Arial"/>
              </w:rPr>
            </w:pPr>
            <w:r w:rsidRPr="00090635">
              <w:rPr>
                <w:rFonts w:ascii="Arial" w:hAnsi="Arial"/>
              </w:rPr>
              <w:t>2</w:t>
            </w:r>
          </w:p>
        </w:tc>
      </w:tr>
      <w:tr w:rsidR="008D77BE" w:rsidRPr="00090635" w14:paraId="64EF9EE2" w14:textId="77777777" w:rsidTr="00800B13">
        <w:tc>
          <w:tcPr>
            <w:tcW w:w="3402" w:type="dxa"/>
            <w:vMerge/>
            <w:shd w:val="clear" w:color="auto" w:fill="FFFFFF"/>
          </w:tcPr>
          <w:p w14:paraId="59724928" w14:textId="77777777" w:rsidR="008D77BE" w:rsidRPr="00090635" w:rsidRDefault="008D77BE" w:rsidP="00800B13">
            <w:pPr>
              <w:spacing w:before="80" w:after="60"/>
              <w:rPr>
                <w:rFonts w:ascii="Arial" w:hAnsi="Arial"/>
              </w:rPr>
            </w:pPr>
          </w:p>
        </w:tc>
        <w:tc>
          <w:tcPr>
            <w:tcW w:w="2552" w:type="dxa"/>
            <w:shd w:val="clear" w:color="auto" w:fill="FFFFFF"/>
          </w:tcPr>
          <w:p w14:paraId="106D5C66" w14:textId="77777777" w:rsidR="008D77BE" w:rsidRPr="00090635" w:rsidRDefault="008D77BE" w:rsidP="00800B13">
            <w:pPr>
              <w:spacing w:before="80" w:after="60"/>
              <w:rPr>
                <w:rFonts w:ascii="Arial" w:hAnsi="Arial"/>
              </w:rPr>
            </w:pPr>
            <w:r w:rsidRPr="00090635">
              <w:rPr>
                <w:rFonts w:ascii="Arial" w:hAnsi="Arial"/>
              </w:rPr>
              <w:t>None</w:t>
            </w:r>
          </w:p>
        </w:tc>
        <w:tc>
          <w:tcPr>
            <w:tcW w:w="850" w:type="dxa"/>
            <w:shd w:val="clear" w:color="auto" w:fill="FFFFFF"/>
          </w:tcPr>
          <w:p w14:paraId="4E7E78DD" w14:textId="77777777" w:rsidR="008D77BE" w:rsidRPr="00090635" w:rsidRDefault="008D77BE" w:rsidP="00D033E2">
            <w:pPr>
              <w:spacing w:before="80" w:after="60"/>
              <w:jc w:val="center"/>
              <w:rPr>
                <w:rFonts w:ascii="Arial" w:hAnsi="Arial"/>
              </w:rPr>
            </w:pPr>
            <w:r w:rsidRPr="00090635">
              <w:rPr>
                <w:rFonts w:ascii="Arial" w:hAnsi="Arial"/>
              </w:rPr>
              <w:t>1</w:t>
            </w:r>
          </w:p>
        </w:tc>
      </w:tr>
      <w:tr w:rsidR="008D77BE" w:rsidRPr="00090635" w14:paraId="18AB9498" w14:textId="77777777" w:rsidTr="00800B13">
        <w:tc>
          <w:tcPr>
            <w:tcW w:w="3402" w:type="dxa"/>
            <w:vMerge/>
            <w:shd w:val="clear" w:color="auto" w:fill="FFFFFF"/>
          </w:tcPr>
          <w:p w14:paraId="57AF33D2" w14:textId="77777777" w:rsidR="008D77BE" w:rsidRPr="00090635" w:rsidRDefault="008D77BE" w:rsidP="00800B13">
            <w:pPr>
              <w:spacing w:before="80" w:after="60"/>
              <w:rPr>
                <w:rFonts w:ascii="Arial" w:hAnsi="Arial"/>
              </w:rPr>
            </w:pPr>
          </w:p>
        </w:tc>
        <w:tc>
          <w:tcPr>
            <w:tcW w:w="2552" w:type="dxa"/>
            <w:shd w:val="clear" w:color="auto" w:fill="FFFFFF"/>
          </w:tcPr>
          <w:p w14:paraId="7763D275" w14:textId="3EF279FB" w:rsidR="008D77BE" w:rsidRPr="00090635" w:rsidRDefault="00B12BC4" w:rsidP="00800B13">
            <w:pPr>
              <w:spacing w:before="80" w:after="60"/>
              <w:rPr>
                <w:rFonts w:ascii="Arial" w:hAnsi="Arial"/>
              </w:rPr>
            </w:pPr>
            <w:r>
              <w:rPr>
                <w:rFonts w:ascii="Arial" w:hAnsi="Arial"/>
              </w:rPr>
              <w:t>TOTAL SCORE</w:t>
            </w:r>
          </w:p>
        </w:tc>
        <w:tc>
          <w:tcPr>
            <w:tcW w:w="850" w:type="dxa"/>
            <w:shd w:val="clear" w:color="auto" w:fill="FFFFFF"/>
          </w:tcPr>
          <w:p w14:paraId="4B8DC42B" w14:textId="77777777" w:rsidR="008D77BE" w:rsidRPr="00090635" w:rsidRDefault="008D77BE" w:rsidP="00800B13">
            <w:pPr>
              <w:spacing w:before="80" w:after="60"/>
              <w:rPr>
                <w:rFonts w:ascii="Arial" w:hAnsi="Arial"/>
              </w:rPr>
            </w:pPr>
          </w:p>
        </w:tc>
      </w:tr>
    </w:tbl>
    <w:p w14:paraId="09703F13" w14:textId="77777777" w:rsidR="008D77BE" w:rsidRPr="00090635" w:rsidRDefault="008D77BE" w:rsidP="008D77BE">
      <w:pPr>
        <w:spacing w:after="160" w:line="259" w:lineRule="auto"/>
        <w:jc w:val="center"/>
        <w:rPr>
          <w:rFonts w:ascii="Arial" w:eastAsia="Calibri" w:hAnsi="Arial" w:cs="Arial"/>
          <w:b/>
          <w:sz w:val="22"/>
          <w:szCs w:val="24"/>
        </w:rPr>
      </w:pPr>
      <w:r w:rsidRPr="00090635">
        <w:rPr>
          <w:rFonts w:ascii="Arial" w:eastAsia="Calibri" w:hAnsi="Arial" w:cs="Arial"/>
          <w:b/>
          <w:sz w:val="22"/>
          <w:szCs w:val="24"/>
        </w:rPr>
        <w:t>AVPU</w:t>
      </w:r>
    </w:p>
    <w:p w14:paraId="323063B1" w14:textId="2F7784E6" w:rsidR="008D77BE" w:rsidRPr="00F7097C" w:rsidRDefault="008D77BE" w:rsidP="008D77BE">
      <w:pPr>
        <w:spacing w:after="160" w:line="259" w:lineRule="auto"/>
        <w:rPr>
          <w:rFonts w:ascii="Arial" w:eastAsia="Calibri" w:hAnsi="Arial" w:cs="Arial"/>
        </w:rPr>
      </w:pPr>
      <w:r w:rsidRPr="00F7097C">
        <w:rPr>
          <w:rFonts w:ascii="Arial" w:eastAsia="Calibri" w:hAnsi="Arial" w:cs="Arial"/>
        </w:rPr>
        <w:t>AVPU is a quick and simple to apply and is appropriate to determine conscious state whilst initial assessment is conducted</w:t>
      </w:r>
      <w:r w:rsidR="00C76B43">
        <w:rPr>
          <w:rFonts w:ascii="Arial" w:eastAsia="Calibri" w:hAnsi="Arial" w:cs="Arial"/>
        </w:rPr>
        <w:t>,</w:t>
      </w:r>
      <w:r w:rsidRPr="00F7097C">
        <w:rPr>
          <w:rFonts w:ascii="Arial" w:eastAsia="Calibri" w:hAnsi="Arial" w:cs="Arial"/>
        </w:rPr>
        <w:t xml:space="preserve"> and treatment is being established. A formal GCS should be undertaken in more complex patient presentations. </w:t>
      </w:r>
    </w:p>
    <w:p w14:paraId="056D4217" w14:textId="77777777" w:rsidR="008D77BE" w:rsidRPr="00F7097C" w:rsidRDefault="008D77BE" w:rsidP="008D77BE">
      <w:pPr>
        <w:spacing w:after="160" w:line="259" w:lineRule="auto"/>
        <w:rPr>
          <w:rFonts w:ascii="Arial" w:eastAsia="Calibri" w:hAnsi="Arial" w:cs="Arial"/>
        </w:rPr>
      </w:pPr>
      <w:r w:rsidRPr="00F7097C">
        <w:rPr>
          <w:rFonts w:ascii="Arial" w:eastAsia="Calibri" w:hAnsi="Arial" w:cs="Arial"/>
        </w:rPr>
        <w:t xml:space="preserve">A patient cannot have a conscious state assessment done while asleep. They must be woken first. If the patient wakes and remains awake and alert, record this as an 'A' for AVPU. If the patient wakes but remains drowsy and appears inattentive, report this as a 'V'. </w:t>
      </w:r>
    </w:p>
    <w:p w14:paraId="4B8D1617" w14:textId="77777777" w:rsidR="008D77BE" w:rsidRPr="00F7097C" w:rsidRDefault="008D77BE" w:rsidP="008D77BE">
      <w:pPr>
        <w:spacing w:after="160" w:line="259" w:lineRule="auto"/>
        <w:rPr>
          <w:rFonts w:ascii="Arial" w:eastAsia="Calibri" w:hAnsi="Arial" w:cs="Arial"/>
        </w:rPr>
      </w:pPr>
      <w:r w:rsidRPr="00F7097C">
        <w:rPr>
          <w:rFonts w:ascii="Arial" w:eastAsia="Calibri" w:hAnsi="Arial" w:cs="Arial"/>
        </w:rPr>
        <w:t>When assessed, does the patient:</w:t>
      </w:r>
    </w:p>
    <w:p w14:paraId="7E9550DC" w14:textId="77777777" w:rsidR="008D77BE" w:rsidRPr="00F7097C" w:rsidRDefault="008D77BE" w:rsidP="008D77BE">
      <w:pPr>
        <w:spacing w:after="160" w:line="259" w:lineRule="auto"/>
        <w:ind w:firstLine="720"/>
        <w:rPr>
          <w:rFonts w:ascii="Arial" w:eastAsia="Calibri" w:hAnsi="Arial" w:cs="Arial"/>
        </w:rPr>
      </w:pPr>
      <w:r w:rsidRPr="00F7097C">
        <w:rPr>
          <w:rFonts w:ascii="Arial" w:eastAsia="Calibri" w:hAnsi="Arial" w:cs="Arial"/>
        </w:rPr>
        <w:t xml:space="preserve">Appear and respond Alertly? </w:t>
      </w:r>
      <w:r w:rsidRPr="00F7097C">
        <w:rPr>
          <w:rFonts w:ascii="Arial" w:eastAsia="Calibri" w:hAnsi="Arial" w:cs="Arial"/>
        </w:rPr>
        <w:tab/>
        <w:t xml:space="preserve">= </w:t>
      </w:r>
      <w:r w:rsidRPr="00F7097C">
        <w:rPr>
          <w:rFonts w:ascii="Arial" w:eastAsia="Calibri" w:hAnsi="Arial" w:cs="Arial"/>
          <w:b/>
        </w:rPr>
        <w:t>A</w:t>
      </w:r>
    </w:p>
    <w:p w14:paraId="414C0653" w14:textId="77777777" w:rsidR="008D77BE" w:rsidRPr="00F7097C" w:rsidRDefault="008D77BE" w:rsidP="008D77BE">
      <w:pPr>
        <w:spacing w:after="160" w:line="259" w:lineRule="auto"/>
        <w:ind w:firstLine="720"/>
        <w:rPr>
          <w:rFonts w:ascii="Arial" w:eastAsia="Calibri" w:hAnsi="Arial" w:cs="Arial"/>
        </w:rPr>
      </w:pPr>
      <w:r w:rsidRPr="00F7097C">
        <w:rPr>
          <w:rFonts w:ascii="Arial" w:eastAsia="Calibri" w:hAnsi="Arial" w:cs="Arial"/>
        </w:rPr>
        <w:t xml:space="preserve">Respond to Voice? </w:t>
      </w:r>
      <w:r w:rsidRPr="00F7097C">
        <w:rPr>
          <w:rFonts w:ascii="Arial" w:eastAsia="Calibri" w:hAnsi="Arial" w:cs="Arial"/>
        </w:rPr>
        <w:tab/>
      </w:r>
      <w:r w:rsidRPr="00F7097C">
        <w:rPr>
          <w:rFonts w:ascii="Arial" w:eastAsia="Calibri" w:hAnsi="Arial" w:cs="Arial"/>
        </w:rPr>
        <w:tab/>
        <w:t xml:space="preserve">= </w:t>
      </w:r>
      <w:r w:rsidRPr="00F7097C">
        <w:rPr>
          <w:rFonts w:ascii="Arial" w:eastAsia="Calibri" w:hAnsi="Arial" w:cs="Arial"/>
          <w:b/>
        </w:rPr>
        <w:t>V</w:t>
      </w:r>
    </w:p>
    <w:p w14:paraId="1C9B887A" w14:textId="77777777" w:rsidR="008D77BE" w:rsidRPr="00F7097C" w:rsidRDefault="008D77BE" w:rsidP="008D77BE">
      <w:pPr>
        <w:spacing w:after="160" w:line="259" w:lineRule="auto"/>
        <w:ind w:firstLine="720"/>
        <w:rPr>
          <w:rFonts w:ascii="Arial" w:eastAsia="Calibri" w:hAnsi="Arial" w:cs="Arial"/>
        </w:rPr>
      </w:pPr>
      <w:r w:rsidRPr="00F7097C">
        <w:rPr>
          <w:rFonts w:ascii="Arial" w:eastAsia="Calibri" w:hAnsi="Arial" w:cs="Arial"/>
        </w:rPr>
        <w:t xml:space="preserve">Respond to Pain? </w:t>
      </w:r>
      <w:r w:rsidRPr="00F7097C">
        <w:rPr>
          <w:rFonts w:ascii="Arial" w:eastAsia="Calibri" w:hAnsi="Arial" w:cs="Arial"/>
        </w:rPr>
        <w:tab/>
      </w:r>
      <w:r w:rsidRPr="00F7097C">
        <w:rPr>
          <w:rFonts w:ascii="Arial" w:eastAsia="Calibri" w:hAnsi="Arial" w:cs="Arial"/>
        </w:rPr>
        <w:tab/>
      </w:r>
      <w:r w:rsidR="00800B13">
        <w:rPr>
          <w:rFonts w:ascii="Arial" w:eastAsia="Calibri" w:hAnsi="Arial" w:cs="Arial"/>
        </w:rPr>
        <w:tab/>
      </w:r>
      <w:r w:rsidRPr="00F7097C">
        <w:rPr>
          <w:rFonts w:ascii="Arial" w:eastAsia="Calibri" w:hAnsi="Arial" w:cs="Arial"/>
        </w:rPr>
        <w:t xml:space="preserve">= </w:t>
      </w:r>
      <w:r w:rsidRPr="00F7097C">
        <w:rPr>
          <w:rFonts w:ascii="Arial" w:eastAsia="Calibri" w:hAnsi="Arial" w:cs="Arial"/>
          <w:b/>
        </w:rPr>
        <w:t>P</w:t>
      </w:r>
    </w:p>
    <w:p w14:paraId="15CF807F" w14:textId="77777777" w:rsidR="008D77BE" w:rsidRPr="00F7097C" w:rsidRDefault="008D77BE" w:rsidP="008D77BE">
      <w:pPr>
        <w:spacing w:after="160" w:line="259" w:lineRule="auto"/>
        <w:ind w:firstLine="720"/>
        <w:rPr>
          <w:rFonts w:ascii="Arial" w:eastAsia="Calibri" w:hAnsi="Arial" w:cs="Arial"/>
        </w:rPr>
      </w:pPr>
      <w:r w:rsidRPr="00F7097C">
        <w:rPr>
          <w:rFonts w:ascii="Arial" w:eastAsia="Calibri" w:hAnsi="Arial" w:cs="Arial"/>
        </w:rPr>
        <w:t xml:space="preserve">Remain Unresponsive? </w:t>
      </w:r>
      <w:r w:rsidRPr="00F7097C">
        <w:rPr>
          <w:rFonts w:ascii="Arial" w:eastAsia="Calibri" w:hAnsi="Arial" w:cs="Arial"/>
        </w:rPr>
        <w:tab/>
      </w:r>
      <w:r>
        <w:rPr>
          <w:rFonts w:ascii="Arial" w:eastAsia="Calibri" w:hAnsi="Arial" w:cs="Arial"/>
        </w:rPr>
        <w:tab/>
      </w:r>
      <w:r w:rsidRPr="00F7097C">
        <w:rPr>
          <w:rFonts w:ascii="Arial" w:eastAsia="Calibri" w:hAnsi="Arial" w:cs="Arial"/>
        </w:rPr>
        <w:t xml:space="preserve">= </w:t>
      </w:r>
      <w:r w:rsidRPr="00F7097C">
        <w:rPr>
          <w:rFonts w:ascii="Arial" w:eastAsia="Calibri" w:hAnsi="Arial" w:cs="Arial"/>
          <w:b/>
        </w:rPr>
        <w:t>U</w:t>
      </w:r>
    </w:p>
    <w:p w14:paraId="54814940" w14:textId="77777777" w:rsidR="008D77BE" w:rsidRPr="00090635" w:rsidRDefault="008D77BE" w:rsidP="008D77BE">
      <w:pPr>
        <w:spacing w:after="160" w:line="259" w:lineRule="auto"/>
        <w:rPr>
          <w:rFonts w:ascii="Arial" w:eastAsia="Calibri" w:hAnsi="Arial" w:cs="Arial"/>
          <w:sz w:val="18"/>
          <w:szCs w:val="18"/>
        </w:rPr>
      </w:pPr>
    </w:p>
    <w:p w14:paraId="7EE3F02B" w14:textId="77777777" w:rsidR="008D77BE" w:rsidRPr="00090635" w:rsidRDefault="008D77BE" w:rsidP="008D77BE">
      <w:pPr>
        <w:spacing w:after="160" w:line="259" w:lineRule="auto"/>
        <w:rPr>
          <w:rFonts w:ascii="Arial" w:eastAsia="Calibri" w:hAnsi="Arial" w:cs="Arial"/>
          <w:sz w:val="38"/>
          <w:szCs w:val="44"/>
        </w:rPr>
      </w:pPr>
    </w:p>
    <w:p w14:paraId="09818C3F" w14:textId="77777777" w:rsidR="008D77BE" w:rsidRPr="00090635" w:rsidRDefault="008D77BE" w:rsidP="008D77BE">
      <w:pPr>
        <w:spacing w:after="160" w:line="259" w:lineRule="auto"/>
        <w:rPr>
          <w:rFonts w:ascii="Arial" w:eastAsia="Calibri" w:hAnsi="Arial" w:cs="Arial"/>
          <w:sz w:val="24"/>
          <w:szCs w:val="44"/>
        </w:rPr>
      </w:pPr>
    </w:p>
    <w:p w14:paraId="49EE12A5" w14:textId="77777777" w:rsidR="008D77BE" w:rsidRPr="00090635" w:rsidRDefault="008D77BE" w:rsidP="008D77BE">
      <w:pPr>
        <w:spacing w:after="160" w:line="259" w:lineRule="auto"/>
        <w:rPr>
          <w:rFonts w:ascii="Arial" w:eastAsia="Calibri" w:hAnsi="Arial" w:cs="Arial"/>
          <w:sz w:val="44"/>
          <w:szCs w:val="44"/>
        </w:rPr>
      </w:pPr>
    </w:p>
    <w:p w14:paraId="4D4E21E7" w14:textId="77777777" w:rsidR="008D77BE" w:rsidRDefault="00800B13" w:rsidP="008D77BE">
      <w:pPr>
        <w:pStyle w:val="DHHSbody"/>
      </w:pPr>
      <w:r>
        <w:rPr>
          <w:noProof/>
        </w:rPr>
        <mc:AlternateContent>
          <mc:Choice Requires="wps">
            <w:drawing>
              <wp:anchor distT="45720" distB="45720" distL="114300" distR="114300" simplePos="0" relativeHeight="251688960" behindDoc="0" locked="0" layoutInCell="1" allowOverlap="1" wp14:anchorId="28817468" wp14:editId="095B76B4">
                <wp:simplePos x="0" y="0"/>
                <wp:positionH relativeFrom="margin">
                  <wp:align>left</wp:align>
                </wp:positionH>
                <wp:positionV relativeFrom="paragraph">
                  <wp:posOffset>93129</wp:posOffset>
                </wp:positionV>
                <wp:extent cx="8115300" cy="251460"/>
                <wp:effectExtent l="0" t="0" r="0" b="0"/>
                <wp:wrapSquare wrapText="bothSides"/>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251460"/>
                        </a:xfrm>
                        <a:prstGeom prst="rect">
                          <a:avLst/>
                        </a:prstGeom>
                        <a:solidFill>
                          <a:srgbClr val="FF0000"/>
                        </a:solidFill>
                        <a:ln w="9525">
                          <a:noFill/>
                          <a:miter lim="800000"/>
                          <a:headEnd/>
                          <a:tailEnd/>
                        </a:ln>
                      </wps:spPr>
                      <wps:txbx>
                        <w:txbxContent>
                          <w:p w14:paraId="425D58CB"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Not suitable for NEPT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7468" id="_x0000_s1054" type="#_x0000_t202" style="position:absolute;margin-left:0;margin-top:7.35pt;width:639pt;height:19.8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" fillcolor="red" stroked="f">
                <v:textbox>
                  <w:txbxContent>
                    <w:p w14:paraId="425D58CB"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Not suitable for NEPT</w:t>
                      </w:r>
                    </w:p>
                  </w:txbxContent>
                </v:textbox>
                <w10:wrap type="square" anchorx="margin"/>
              </v:shape>
            </w:pict>
          </mc:Fallback>
        </mc:AlternateContent>
      </w:r>
    </w:p>
    <w:p w14:paraId="49776C37" w14:textId="77777777" w:rsidR="008D77BE" w:rsidRDefault="00800B13" w:rsidP="008D77BE">
      <w:pPr>
        <w:pStyle w:val="DHHSbody"/>
      </w:pPr>
      <w:r>
        <w:rPr>
          <w:noProof/>
        </w:rPr>
        <mc:AlternateContent>
          <mc:Choice Requires="wps">
            <w:drawing>
              <wp:anchor distT="45720" distB="45720" distL="114300" distR="114300" simplePos="0" relativeHeight="251689984" behindDoc="0" locked="0" layoutInCell="1" allowOverlap="1" wp14:anchorId="14E57E5B" wp14:editId="0A683091">
                <wp:simplePos x="0" y="0"/>
                <wp:positionH relativeFrom="margin">
                  <wp:align>left</wp:align>
                </wp:positionH>
                <wp:positionV relativeFrom="paragraph">
                  <wp:posOffset>95885</wp:posOffset>
                </wp:positionV>
                <wp:extent cx="8115300" cy="635635"/>
                <wp:effectExtent l="0" t="0" r="0" b="0"/>
                <wp:wrapSquare wrapText="bothSides"/>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636105"/>
                        </a:xfrm>
                        <a:prstGeom prst="rect">
                          <a:avLst/>
                        </a:prstGeom>
                        <a:solidFill>
                          <a:srgbClr val="FFD3D3"/>
                        </a:solidFill>
                        <a:ln w="9525">
                          <a:noFill/>
                          <a:miter lim="800000"/>
                          <a:headEnd/>
                          <a:tailEnd/>
                        </a:ln>
                      </wps:spPr>
                      <wps:txbx>
                        <w:txbxContent>
                          <w:p w14:paraId="1213C3E9" w14:textId="77777777" w:rsidR="005116D4" w:rsidRPr="00D033E2" w:rsidRDefault="005116D4" w:rsidP="00CC0FC7">
                            <w:pPr>
                              <w:pStyle w:val="ListParagraph"/>
                              <w:numPr>
                                <w:ilvl w:val="0"/>
                                <w:numId w:val="13"/>
                              </w:numPr>
                              <w:rPr>
                                <w:rFonts w:ascii="Arial" w:hAnsi="Arial" w:cs="Arial"/>
                              </w:rPr>
                            </w:pPr>
                            <w:r w:rsidRPr="00D033E2">
                              <w:rPr>
                                <w:rFonts w:ascii="Arial" w:hAnsi="Arial" w:cs="Arial"/>
                                <w:sz w:val="18"/>
                                <w:lang w:val="en-US"/>
                              </w:rPr>
                              <w:t>Reduction in GCS by &gt; 2 points from the patient’s normal conscious state within the past 24 hours (unless mechanically ventilated with a medical practitioner escort)</w:t>
                            </w:r>
                          </w:p>
                          <w:p w14:paraId="1B4F7E1D" w14:textId="77777777" w:rsidR="005116D4" w:rsidRPr="00D033E2" w:rsidRDefault="005116D4" w:rsidP="00CC0FC7">
                            <w:pPr>
                              <w:pStyle w:val="ListParagraph"/>
                              <w:numPr>
                                <w:ilvl w:val="0"/>
                                <w:numId w:val="13"/>
                              </w:numPr>
                              <w:rPr>
                                <w:rFonts w:ascii="Arial" w:hAnsi="Arial" w:cs="Arial"/>
                              </w:rPr>
                            </w:pPr>
                            <w:r w:rsidRPr="00D033E2">
                              <w:rPr>
                                <w:rFonts w:ascii="Arial" w:hAnsi="Arial" w:cs="Arial"/>
                                <w:sz w:val="18"/>
                                <w:lang w:val="en-US"/>
                              </w:rPr>
                              <w:t>Paediatric patient who is not alert and does not have a suitable clinical escort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57E5B" id="_x0000_s1055" type="#_x0000_t202" style="position:absolute;margin-left:0;margin-top:7.55pt;width:639pt;height:50.0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" fillcolor="#ffd3d3" stroked="f">
                <v:textbox>
                  <w:txbxContent>
                    <w:p w14:paraId="1213C3E9" w14:textId="77777777" w:rsidR="005116D4" w:rsidRPr="00D033E2" w:rsidRDefault="005116D4" w:rsidP="00CC0FC7">
                      <w:pPr>
                        <w:pStyle w:val="ListParagraph"/>
                        <w:numPr>
                          <w:ilvl w:val="0"/>
                          <w:numId w:val="13"/>
                        </w:numPr>
                        <w:rPr>
                          <w:rFonts w:ascii="Arial" w:hAnsi="Arial" w:cs="Arial"/>
                        </w:rPr>
                      </w:pPr>
                      <w:r w:rsidRPr="00D033E2">
                        <w:rPr>
                          <w:rFonts w:ascii="Arial" w:hAnsi="Arial" w:cs="Arial"/>
                          <w:sz w:val="18"/>
                          <w:lang w:val="en-US"/>
                        </w:rPr>
                        <w:t>Reduction in GCS by &gt; 2 points from the patient’s normal conscious state within the past 24 hours (unless mechanically ventilated with a medical practitioner escort)</w:t>
                      </w:r>
                    </w:p>
                    <w:p w14:paraId="1B4F7E1D" w14:textId="77777777" w:rsidR="005116D4" w:rsidRPr="00D033E2" w:rsidRDefault="005116D4" w:rsidP="00CC0FC7">
                      <w:pPr>
                        <w:pStyle w:val="ListParagraph"/>
                        <w:numPr>
                          <w:ilvl w:val="0"/>
                          <w:numId w:val="13"/>
                        </w:numPr>
                        <w:rPr>
                          <w:rFonts w:ascii="Arial" w:hAnsi="Arial" w:cs="Arial"/>
                        </w:rPr>
                      </w:pPr>
                      <w:r w:rsidRPr="00D033E2">
                        <w:rPr>
                          <w:rFonts w:ascii="Arial" w:hAnsi="Arial" w:cs="Arial"/>
                          <w:sz w:val="18"/>
                          <w:lang w:val="en-US"/>
                        </w:rPr>
                        <w:t>Paediatric patient who is not alert and does not have a suitable clinical escort</w:t>
                      </w:r>
                    </w:p>
                  </w:txbxContent>
                </v:textbox>
                <w10:wrap type="square" anchorx="margin"/>
              </v:shape>
            </w:pict>
          </mc:Fallback>
        </mc:AlternateContent>
      </w:r>
    </w:p>
    <w:p w14:paraId="057F56E5" w14:textId="77777777" w:rsidR="008D77BE" w:rsidRDefault="008D77BE" w:rsidP="008D77BE">
      <w:pPr>
        <w:pStyle w:val="DHHSbody"/>
      </w:pPr>
    </w:p>
    <w:p w14:paraId="01354BAA" w14:textId="77777777" w:rsidR="008D77BE" w:rsidRDefault="008D77BE" w:rsidP="008D77BE">
      <w:pPr>
        <w:pStyle w:val="DHHSbody"/>
      </w:pPr>
    </w:p>
    <w:p w14:paraId="74A45C45" w14:textId="77777777" w:rsidR="008D77BE" w:rsidRPr="00760C8D" w:rsidRDefault="008D77BE" w:rsidP="008D77BE">
      <w:pPr>
        <w:pStyle w:val="Heading2"/>
      </w:pPr>
      <w:r>
        <w:br w:type="page"/>
      </w:r>
      <w:bookmarkStart w:id="108" w:name="_Toc6321104"/>
      <w:r w:rsidRPr="00760C8D">
        <w:lastRenderedPageBreak/>
        <w:t>Perfusion Status Assessment</w:t>
      </w:r>
      <w:r>
        <w:t xml:space="preserve"> (Adult)</w:t>
      </w:r>
      <w:bookmarkEnd w:id="108"/>
    </w:p>
    <w:tbl>
      <w:tblPr>
        <w:tblpPr w:leftFromText="180" w:rightFromText="180" w:vertAnchor="page" w:horzAnchor="margin" w:tblpY="2450"/>
        <w:tblW w:w="0" w:type="auto"/>
        <w:tblLook w:val="04A0" w:firstRow="1" w:lastRow="0" w:firstColumn="1" w:lastColumn="0" w:noHBand="0" w:noVBand="1"/>
      </w:tblPr>
      <w:tblGrid>
        <w:gridCol w:w="2272"/>
        <w:gridCol w:w="2273"/>
        <w:gridCol w:w="2273"/>
        <w:gridCol w:w="2273"/>
        <w:gridCol w:w="2273"/>
        <w:gridCol w:w="2273"/>
      </w:tblGrid>
      <w:tr w:rsidR="008D77BE" w:rsidRPr="00760C8D" w14:paraId="4B4BD49C" w14:textId="77777777" w:rsidTr="00E74F10">
        <w:trPr>
          <w:trHeight w:val="577"/>
          <w:tblHeader/>
        </w:trPr>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6074C704" w14:textId="77777777" w:rsidR="008D77BE" w:rsidRPr="00760C8D" w:rsidRDefault="008D77BE" w:rsidP="00E74F10">
            <w:pPr>
              <w:pStyle w:val="DHHStablecolhead"/>
            </w:pPr>
            <w:r w:rsidRPr="00760C8D">
              <w:t>Assess</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7B03C4E2" w14:textId="77777777" w:rsidR="008D77BE" w:rsidRPr="00760C8D" w:rsidRDefault="008D77BE" w:rsidP="00E74F10">
            <w:pPr>
              <w:pStyle w:val="DHHStablecolhead"/>
            </w:pPr>
            <w:r w:rsidRPr="00760C8D">
              <w:t>Adequate perfusion</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5AA50989" w14:textId="77777777" w:rsidR="008D77BE" w:rsidRPr="00760C8D" w:rsidRDefault="008D77BE" w:rsidP="00E74F10">
            <w:pPr>
              <w:pStyle w:val="DHHStablecolhead"/>
            </w:pPr>
            <w:r w:rsidRPr="00760C8D">
              <w:t>Borderline perfusion</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086BBB4B" w14:textId="77777777" w:rsidR="008D77BE" w:rsidRPr="00760C8D" w:rsidRDefault="008D77BE" w:rsidP="00E74F10">
            <w:pPr>
              <w:pStyle w:val="DHHStablecolhead"/>
            </w:pPr>
            <w:r w:rsidRPr="00760C8D">
              <w:t>Inadequate perfusion</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27FCDCA7" w14:textId="77777777" w:rsidR="008D77BE" w:rsidRPr="00760C8D" w:rsidRDefault="008D77BE" w:rsidP="00E74F10">
            <w:pPr>
              <w:pStyle w:val="DHHStablecolhead"/>
            </w:pPr>
            <w:r w:rsidRPr="00760C8D">
              <w:t>Extremely poor</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2AA9B32F" w14:textId="77777777" w:rsidR="008D77BE" w:rsidRPr="00760C8D" w:rsidRDefault="008D77BE" w:rsidP="00E74F10">
            <w:pPr>
              <w:pStyle w:val="DHHStablecolhead"/>
            </w:pPr>
            <w:r w:rsidRPr="00760C8D">
              <w:t>No perfusion</w:t>
            </w:r>
          </w:p>
        </w:tc>
      </w:tr>
      <w:tr w:rsidR="008D77BE" w:rsidRPr="00760C8D" w14:paraId="33EF8A63" w14:textId="77777777" w:rsidTr="00E74F10">
        <w:trPr>
          <w:trHeight w:val="625"/>
          <w:tblHeader/>
        </w:trPr>
        <w:tc>
          <w:tcPr>
            <w:tcW w:w="2272" w:type="dxa"/>
            <w:tcBorders>
              <w:top w:val="single" w:sz="4" w:space="0" w:color="auto"/>
              <w:left w:val="single" w:sz="4" w:space="0" w:color="auto"/>
              <w:bottom w:val="single" w:sz="4" w:space="0" w:color="auto"/>
              <w:right w:val="single" w:sz="4" w:space="0" w:color="auto"/>
            </w:tcBorders>
            <w:shd w:val="clear" w:color="auto" w:fill="auto"/>
          </w:tcPr>
          <w:p w14:paraId="372849E7" w14:textId="77777777" w:rsidR="008D77BE" w:rsidRPr="00C76B43" w:rsidRDefault="008D77BE" w:rsidP="00E74F10">
            <w:pPr>
              <w:pStyle w:val="DHHStabletext"/>
              <w:rPr>
                <w:b/>
              </w:rPr>
            </w:pPr>
            <w:r w:rsidRPr="00C76B43">
              <w:rPr>
                <w:b/>
              </w:rPr>
              <w:t>Skin</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1FA7E59B" w14:textId="77777777" w:rsidR="008D77BE" w:rsidRPr="00760C8D" w:rsidRDefault="008D77BE" w:rsidP="00E74F10">
            <w:pPr>
              <w:pStyle w:val="DHHStabletext"/>
            </w:pPr>
            <w:r w:rsidRPr="00760C8D">
              <w:t>Warm, pink, dry</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0720381D" w14:textId="77777777" w:rsidR="008D77BE" w:rsidRPr="00760C8D" w:rsidRDefault="008D77BE" w:rsidP="00E74F10">
            <w:pPr>
              <w:pStyle w:val="DHHStabletext"/>
            </w:pPr>
            <w:r w:rsidRPr="00760C8D">
              <w:t>Cool, pale, clammy</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7A156AFA" w14:textId="77777777" w:rsidR="008D77BE" w:rsidRPr="00760C8D" w:rsidRDefault="008D77BE" w:rsidP="00E74F10">
            <w:pPr>
              <w:pStyle w:val="DHHStabletext"/>
            </w:pPr>
            <w:r w:rsidRPr="00760C8D">
              <w:t>Cool, pale, clammy</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22B5ECBD" w14:textId="77777777" w:rsidR="008D77BE" w:rsidRPr="00760C8D" w:rsidRDefault="008D77BE" w:rsidP="00E74F10">
            <w:pPr>
              <w:pStyle w:val="DHHStabletext"/>
            </w:pPr>
            <w:r w:rsidRPr="00760C8D">
              <w:t>Cool, pale, clammy</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3847C223" w14:textId="77777777" w:rsidR="008D77BE" w:rsidRPr="00760C8D" w:rsidRDefault="008D77BE" w:rsidP="00E74F10">
            <w:pPr>
              <w:pStyle w:val="DHHStabletext"/>
            </w:pPr>
            <w:r w:rsidRPr="00760C8D">
              <w:t>Cool, pale, clammy</w:t>
            </w:r>
          </w:p>
        </w:tc>
      </w:tr>
      <w:tr w:rsidR="008D77BE" w:rsidRPr="00760C8D" w14:paraId="1A246FE7" w14:textId="77777777" w:rsidTr="00E74F10">
        <w:trPr>
          <w:trHeight w:val="672"/>
          <w:tblHeader/>
        </w:trPr>
        <w:tc>
          <w:tcPr>
            <w:tcW w:w="2272" w:type="dxa"/>
            <w:tcBorders>
              <w:top w:val="single" w:sz="4" w:space="0" w:color="auto"/>
              <w:left w:val="single" w:sz="4" w:space="0" w:color="auto"/>
              <w:bottom w:val="single" w:sz="4" w:space="0" w:color="auto"/>
              <w:right w:val="single" w:sz="4" w:space="0" w:color="auto"/>
            </w:tcBorders>
            <w:shd w:val="clear" w:color="auto" w:fill="auto"/>
          </w:tcPr>
          <w:p w14:paraId="079CD15C" w14:textId="77777777" w:rsidR="008D77BE" w:rsidRPr="00C76B43" w:rsidRDefault="008D77BE" w:rsidP="00E74F10">
            <w:pPr>
              <w:pStyle w:val="DHHStabletext"/>
              <w:rPr>
                <w:b/>
              </w:rPr>
            </w:pPr>
            <w:r w:rsidRPr="00C76B43">
              <w:rPr>
                <w:b/>
              </w:rPr>
              <w:t>Heart rate</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26185E49" w14:textId="62E018F6" w:rsidR="008D77BE" w:rsidRPr="00760C8D" w:rsidRDefault="008D77BE" w:rsidP="00E74F10">
            <w:pPr>
              <w:pStyle w:val="DHHStabletext"/>
            </w:pPr>
            <w:r w:rsidRPr="00760C8D">
              <w:t>60–100</w:t>
            </w:r>
            <w:r w:rsidR="00BC1EEE">
              <w:t xml:space="preserve"> </w:t>
            </w:r>
            <w:r w:rsidRPr="00760C8D">
              <w:t>bpm</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0FE5E246" w14:textId="2CEEDEA5" w:rsidR="008D77BE" w:rsidRPr="00760C8D" w:rsidRDefault="008D77BE" w:rsidP="00E74F10">
            <w:pPr>
              <w:pStyle w:val="DHHStabletext"/>
            </w:pPr>
            <w:r w:rsidRPr="00760C8D">
              <w:t>50-100</w:t>
            </w:r>
            <w:r w:rsidR="00BC1EEE">
              <w:t xml:space="preserve"> </w:t>
            </w:r>
            <w:r w:rsidRPr="00760C8D">
              <w:t>bpm</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01266369" w14:textId="69C6E067" w:rsidR="008D77BE" w:rsidRPr="00760C8D" w:rsidRDefault="008D77BE" w:rsidP="00E74F10">
            <w:pPr>
              <w:pStyle w:val="DHHStabletext"/>
            </w:pPr>
            <w:r w:rsidRPr="00760C8D">
              <w:t>&lt;50 or &gt;100</w:t>
            </w:r>
            <w:r w:rsidR="00BC1EEE">
              <w:t xml:space="preserve"> </w:t>
            </w:r>
            <w:r w:rsidRPr="00760C8D">
              <w:t>bpm</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38C06DAA" w14:textId="0D9BCC07" w:rsidR="008D77BE" w:rsidRPr="00760C8D" w:rsidRDefault="008D77BE" w:rsidP="00E74F10">
            <w:pPr>
              <w:pStyle w:val="DHHStabletext"/>
            </w:pPr>
            <w:r w:rsidRPr="00760C8D">
              <w:t>&lt;50 or &gt;110</w:t>
            </w:r>
            <w:r w:rsidR="00BC1EEE">
              <w:t xml:space="preserve"> </w:t>
            </w:r>
            <w:r w:rsidRPr="00760C8D">
              <w:t>bpm</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493BE747" w14:textId="77777777" w:rsidR="008D77BE" w:rsidRPr="00760C8D" w:rsidRDefault="008D77BE" w:rsidP="00E74F10">
            <w:pPr>
              <w:pStyle w:val="DHHStabletext"/>
            </w:pPr>
            <w:r w:rsidRPr="00760C8D">
              <w:t>No palpable pulse</w:t>
            </w:r>
          </w:p>
        </w:tc>
      </w:tr>
      <w:tr w:rsidR="008D77BE" w:rsidRPr="00760C8D" w14:paraId="63AB747C" w14:textId="77777777" w:rsidTr="00E74F10">
        <w:trPr>
          <w:tblHeader/>
        </w:trPr>
        <w:tc>
          <w:tcPr>
            <w:tcW w:w="2272" w:type="dxa"/>
            <w:tcBorders>
              <w:top w:val="single" w:sz="4" w:space="0" w:color="auto"/>
              <w:left w:val="single" w:sz="4" w:space="0" w:color="auto"/>
              <w:bottom w:val="single" w:sz="4" w:space="0" w:color="auto"/>
              <w:right w:val="single" w:sz="4" w:space="0" w:color="auto"/>
            </w:tcBorders>
            <w:shd w:val="clear" w:color="auto" w:fill="auto"/>
          </w:tcPr>
          <w:p w14:paraId="02E5B3FC" w14:textId="77777777" w:rsidR="008D77BE" w:rsidRPr="00C76B43" w:rsidRDefault="008D77BE" w:rsidP="00E74F10">
            <w:pPr>
              <w:pStyle w:val="DHHStabletext"/>
              <w:rPr>
                <w:b/>
              </w:rPr>
            </w:pPr>
            <w:r w:rsidRPr="00C76B43">
              <w:rPr>
                <w:b/>
              </w:rPr>
              <w:t>Blood pressure</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41366D77" w14:textId="6F94BBD6" w:rsidR="008D77BE" w:rsidRPr="00760C8D" w:rsidRDefault="008D77BE" w:rsidP="00E74F10">
            <w:pPr>
              <w:pStyle w:val="DHHStabletext"/>
            </w:pPr>
            <w:r w:rsidRPr="00760C8D">
              <w:t>&gt;100</w:t>
            </w:r>
            <w:r w:rsidR="00BC1EEE">
              <w:t xml:space="preserve"> </w:t>
            </w:r>
            <w:r w:rsidRPr="00760C8D">
              <w:t>mmHg systolic</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60123A6F" w14:textId="37F6FBB3" w:rsidR="008D77BE" w:rsidRPr="00760C8D" w:rsidRDefault="008D77BE" w:rsidP="00E74F10">
            <w:pPr>
              <w:pStyle w:val="DHHStabletext"/>
            </w:pPr>
            <w:r w:rsidRPr="00760C8D">
              <w:t>80-100</w:t>
            </w:r>
            <w:r w:rsidR="00BC1EEE">
              <w:t xml:space="preserve"> </w:t>
            </w:r>
            <w:r w:rsidRPr="00760C8D">
              <w:t>mmHg systolic</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36589AC1" w14:textId="1922DEB7" w:rsidR="008D77BE" w:rsidRPr="00760C8D" w:rsidRDefault="008D77BE" w:rsidP="00E74F10">
            <w:pPr>
              <w:pStyle w:val="DHHStabletext"/>
            </w:pPr>
            <w:r w:rsidRPr="00760C8D">
              <w:t>60-80</w:t>
            </w:r>
            <w:r w:rsidR="00BC1EEE">
              <w:t xml:space="preserve"> </w:t>
            </w:r>
            <w:r w:rsidRPr="00760C8D">
              <w:t>mmHg systolic</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00359D35" w14:textId="77777777" w:rsidR="008D77BE" w:rsidRPr="00760C8D" w:rsidRDefault="008D77BE" w:rsidP="00E74F10">
            <w:pPr>
              <w:pStyle w:val="DHHStabletext"/>
            </w:pPr>
            <w:r w:rsidRPr="00760C8D">
              <w:t>&lt;60 mmHg systolic or un-recordable</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23DCAB7C" w14:textId="77777777" w:rsidR="008D77BE" w:rsidRPr="00760C8D" w:rsidRDefault="008D77BE" w:rsidP="00E74F10">
            <w:pPr>
              <w:pStyle w:val="DHHStabletext"/>
            </w:pPr>
            <w:r w:rsidRPr="00760C8D">
              <w:t>Un-recordable</w:t>
            </w:r>
          </w:p>
        </w:tc>
      </w:tr>
      <w:tr w:rsidR="008D77BE" w:rsidRPr="00760C8D" w14:paraId="2E19FEC1" w14:textId="77777777" w:rsidTr="00E74F10">
        <w:trPr>
          <w:trHeight w:val="1381"/>
          <w:tblHeader/>
        </w:trPr>
        <w:tc>
          <w:tcPr>
            <w:tcW w:w="2272" w:type="dxa"/>
            <w:tcBorders>
              <w:top w:val="single" w:sz="4" w:space="0" w:color="auto"/>
              <w:left w:val="single" w:sz="4" w:space="0" w:color="auto"/>
              <w:bottom w:val="single" w:sz="4" w:space="0" w:color="auto"/>
              <w:right w:val="single" w:sz="4" w:space="0" w:color="auto"/>
            </w:tcBorders>
            <w:shd w:val="clear" w:color="auto" w:fill="auto"/>
          </w:tcPr>
          <w:p w14:paraId="43A0A95D" w14:textId="77777777" w:rsidR="008D77BE" w:rsidRPr="00C76B43" w:rsidRDefault="008D77BE" w:rsidP="00E74F10">
            <w:pPr>
              <w:pStyle w:val="DHHStabletext"/>
              <w:rPr>
                <w:b/>
              </w:rPr>
            </w:pPr>
            <w:r w:rsidRPr="00C76B43">
              <w:rPr>
                <w:b/>
              </w:rPr>
              <w:t>Conscious state</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058E3958" w14:textId="77777777" w:rsidR="008D77BE" w:rsidRPr="00760C8D" w:rsidRDefault="008D77BE" w:rsidP="00E74F10">
            <w:pPr>
              <w:pStyle w:val="DHHStabletext"/>
            </w:pPr>
            <w:r w:rsidRPr="00760C8D">
              <w:t>Alert and orientated to time and place</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3C3A8F4E" w14:textId="77777777" w:rsidR="008D77BE" w:rsidRPr="00760C8D" w:rsidRDefault="008D77BE" w:rsidP="00E74F10">
            <w:pPr>
              <w:pStyle w:val="DHHStabletext"/>
            </w:pPr>
            <w:r w:rsidRPr="00760C8D">
              <w:t>Alert and orientated to time and place</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2D986EDD" w14:textId="77777777" w:rsidR="008D77BE" w:rsidRPr="00760C8D" w:rsidRDefault="008D77BE" w:rsidP="00E74F10">
            <w:pPr>
              <w:pStyle w:val="DHHStabletext"/>
            </w:pPr>
            <w:r w:rsidRPr="00760C8D">
              <w:t>Either alert and orientated to time and place or altered</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4BE1F1B8" w14:textId="77777777" w:rsidR="008D77BE" w:rsidRPr="00760C8D" w:rsidRDefault="008D77BE" w:rsidP="00E74F10">
            <w:pPr>
              <w:pStyle w:val="DHHStabletext"/>
            </w:pPr>
            <w:r w:rsidRPr="00760C8D">
              <w:t>Altered or unconscious</w:t>
            </w: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36030D17" w14:textId="77777777" w:rsidR="008D77BE" w:rsidRPr="00760C8D" w:rsidRDefault="008D77BE" w:rsidP="00E74F10">
            <w:pPr>
              <w:pStyle w:val="DHHStabletext"/>
            </w:pPr>
            <w:r w:rsidRPr="00760C8D">
              <w:t>Unconscious</w:t>
            </w:r>
          </w:p>
        </w:tc>
      </w:tr>
    </w:tbl>
    <w:p w14:paraId="364EEBF5" w14:textId="2D90BE3D" w:rsidR="008D77BE" w:rsidRDefault="008D77BE" w:rsidP="008D77BE">
      <w:pPr>
        <w:rPr>
          <w:rFonts w:ascii="Arial" w:hAnsi="Arial" w:cs="Arial"/>
          <w:sz w:val="44"/>
          <w:szCs w:val="44"/>
        </w:rPr>
      </w:pPr>
    </w:p>
    <w:p w14:paraId="0CBEF88A" w14:textId="653414D0" w:rsidR="008D77BE" w:rsidRDefault="008D77BE" w:rsidP="008D77BE">
      <w:pPr>
        <w:rPr>
          <w:rFonts w:ascii="Arial" w:hAnsi="Arial" w:cs="Arial"/>
          <w:sz w:val="44"/>
          <w:szCs w:val="44"/>
        </w:rPr>
      </w:pPr>
    </w:p>
    <w:p w14:paraId="15517424" w14:textId="130DEEF1" w:rsidR="008D77BE" w:rsidRPr="00760C8D" w:rsidRDefault="008D77BE" w:rsidP="008D77BE">
      <w:pPr>
        <w:rPr>
          <w:rFonts w:ascii="Arial" w:hAnsi="Arial" w:cs="Arial"/>
          <w:sz w:val="44"/>
          <w:szCs w:val="44"/>
        </w:rPr>
      </w:pPr>
    </w:p>
    <w:p w14:paraId="00BB5B4C" w14:textId="77777777" w:rsidR="00A10677" w:rsidRDefault="00A10677" w:rsidP="008D77BE">
      <w:pPr>
        <w:pStyle w:val="Heading2"/>
      </w:pPr>
      <w:r>
        <w:rPr>
          <w:noProof/>
        </w:rPr>
        <mc:AlternateContent>
          <mc:Choice Requires="wps">
            <w:drawing>
              <wp:anchor distT="45720" distB="45720" distL="114300" distR="114300" simplePos="0" relativeHeight="251692032" behindDoc="0" locked="0" layoutInCell="1" allowOverlap="1" wp14:anchorId="526D8151" wp14:editId="69FCA382">
                <wp:simplePos x="0" y="0"/>
                <wp:positionH relativeFrom="margin">
                  <wp:align>left</wp:align>
                </wp:positionH>
                <wp:positionV relativeFrom="paragraph">
                  <wp:posOffset>1456690</wp:posOffset>
                </wp:positionV>
                <wp:extent cx="8115300" cy="493395"/>
                <wp:effectExtent l="0" t="0" r="0" b="190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93395"/>
                        </a:xfrm>
                        <a:prstGeom prst="rect">
                          <a:avLst/>
                        </a:prstGeom>
                        <a:solidFill>
                          <a:srgbClr val="FFD3D3"/>
                        </a:solidFill>
                        <a:ln w="9525">
                          <a:noFill/>
                          <a:miter lim="800000"/>
                          <a:headEnd/>
                          <a:tailEnd/>
                        </a:ln>
                      </wps:spPr>
                      <wps:txbx>
                        <w:txbxContent>
                          <w:p w14:paraId="1B175A4A" w14:textId="1D508D35" w:rsidR="005116D4" w:rsidRPr="00D033E2" w:rsidRDefault="005116D4" w:rsidP="00D033E2">
                            <w:pPr>
                              <w:pStyle w:val="DHHStablebullet"/>
                              <w:numPr>
                                <w:ilvl w:val="0"/>
                                <w:numId w:val="14"/>
                              </w:numPr>
                              <w:spacing w:before="0" w:after="120"/>
                              <w:ind w:left="357" w:hanging="357"/>
                              <w:rPr>
                                <w:sz w:val="18"/>
                                <w:szCs w:val="16"/>
                              </w:rPr>
                            </w:pPr>
                            <w:r w:rsidRPr="00D033E2">
                              <w:rPr>
                                <w:sz w:val="18"/>
                                <w:szCs w:val="16"/>
                                <w:lang w:val="en-US"/>
                              </w:rPr>
                              <w:t>BP &lt;100 mmHg (unless normal for patient). A patient with acute hypotension which is expected (e.g. after dialysis) may be transported by NEPT</w:t>
                            </w:r>
                          </w:p>
                          <w:p w14:paraId="69EF838D" w14:textId="3188FE68" w:rsidR="005116D4" w:rsidRPr="00D033E2" w:rsidRDefault="005116D4" w:rsidP="00D033E2">
                            <w:pPr>
                              <w:pStyle w:val="DHHStablebullet"/>
                              <w:numPr>
                                <w:ilvl w:val="0"/>
                                <w:numId w:val="14"/>
                              </w:numPr>
                              <w:spacing w:before="0" w:after="120"/>
                              <w:ind w:left="357" w:hanging="357"/>
                              <w:rPr>
                                <w:sz w:val="18"/>
                                <w:szCs w:val="16"/>
                              </w:rPr>
                            </w:pPr>
                            <w:r w:rsidRPr="00D033E2">
                              <w:rPr>
                                <w:sz w:val="18"/>
                                <w:szCs w:val="16"/>
                                <w:lang w:val="en-US"/>
                              </w:rPr>
                              <w:t>HR &lt;50 bpm or &gt;100 bpm (unless normal for patient). A patient with a temporary pacing wire for bradycardia may be transported by NEPT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D8151" id="_x0000_s1056" type="#_x0000_t202" style="position:absolute;margin-left:0;margin-top:114.7pt;width:639pt;height:38.8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" fillcolor="#ffd3d3" stroked="f">
                <v:textbox>
                  <w:txbxContent>
                    <w:p w14:paraId="1B175A4A" w14:textId="1D508D35" w:rsidR="005116D4" w:rsidRPr="00D033E2" w:rsidRDefault="005116D4" w:rsidP="00D033E2">
                      <w:pPr>
                        <w:pStyle w:val="DHHStablebullet"/>
                        <w:numPr>
                          <w:ilvl w:val="0"/>
                          <w:numId w:val="14"/>
                        </w:numPr>
                        <w:spacing w:before="0" w:after="120"/>
                        <w:ind w:left="357" w:hanging="357"/>
                        <w:rPr>
                          <w:sz w:val="18"/>
                          <w:szCs w:val="16"/>
                        </w:rPr>
                      </w:pPr>
                      <w:r w:rsidRPr="00D033E2">
                        <w:rPr>
                          <w:sz w:val="18"/>
                          <w:szCs w:val="16"/>
                          <w:lang w:val="en-US"/>
                        </w:rPr>
                        <w:t>BP &lt;100 mmHg (unless normal for patient). A patient with acute hypotension which is expected (e.g. after dialysis) may be transported by NEPT</w:t>
                      </w:r>
                    </w:p>
                    <w:p w14:paraId="69EF838D" w14:textId="3188FE68" w:rsidR="005116D4" w:rsidRPr="00D033E2" w:rsidRDefault="005116D4" w:rsidP="00D033E2">
                      <w:pPr>
                        <w:pStyle w:val="DHHStablebullet"/>
                        <w:numPr>
                          <w:ilvl w:val="0"/>
                          <w:numId w:val="14"/>
                        </w:numPr>
                        <w:spacing w:before="0" w:after="120"/>
                        <w:ind w:left="357" w:hanging="357"/>
                        <w:rPr>
                          <w:sz w:val="18"/>
                          <w:szCs w:val="16"/>
                        </w:rPr>
                      </w:pPr>
                      <w:r w:rsidRPr="00D033E2">
                        <w:rPr>
                          <w:sz w:val="18"/>
                          <w:szCs w:val="16"/>
                          <w:lang w:val="en-US"/>
                        </w:rPr>
                        <w:t>HR &lt;50 bpm or &gt;100 bpm (unless normal for patient). A patient with a temporary pacing wire for bradycardia may be transported by NEPT</w:t>
                      </w:r>
                    </w:p>
                  </w:txbxContent>
                </v:textbox>
                <w10:wrap type="square" anchorx="margin"/>
              </v:shape>
            </w:pict>
          </mc:Fallback>
        </mc:AlternateContent>
      </w:r>
      <w:r w:rsidR="002D3B24">
        <w:rPr>
          <w:noProof/>
        </w:rPr>
        <mc:AlternateContent>
          <mc:Choice Requires="wps">
            <w:drawing>
              <wp:anchor distT="45720" distB="45720" distL="114300" distR="114300" simplePos="0" relativeHeight="251691008" behindDoc="0" locked="0" layoutInCell="1" allowOverlap="1" wp14:anchorId="37476770" wp14:editId="631C11C9">
                <wp:simplePos x="0" y="0"/>
                <wp:positionH relativeFrom="margin">
                  <wp:align>left</wp:align>
                </wp:positionH>
                <wp:positionV relativeFrom="paragraph">
                  <wp:posOffset>1193165</wp:posOffset>
                </wp:positionV>
                <wp:extent cx="8115300" cy="269240"/>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269240"/>
                        </a:xfrm>
                        <a:prstGeom prst="rect">
                          <a:avLst/>
                        </a:prstGeom>
                        <a:solidFill>
                          <a:srgbClr val="FF0000"/>
                        </a:solidFill>
                        <a:ln w="9525">
                          <a:noFill/>
                          <a:miter lim="800000"/>
                          <a:headEnd/>
                          <a:tailEnd/>
                        </a:ln>
                      </wps:spPr>
                      <wps:txbx>
                        <w:txbxContent>
                          <w:p w14:paraId="1ED20818"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Not suitable for NEPT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76770" id="_x0000_s1057" type="#_x0000_t202" style="position:absolute;margin-left:0;margin-top:93.95pt;width:639pt;height:21.2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" fillcolor="red" stroked="f">
                <v:textbox>
                  <w:txbxContent>
                    <w:p w14:paraId="1ED20818" w14:textId="77777777" w:rsidR="005116D4" w:rsidRPr="00D033E2" w:rsidRDefault="005116D4" w:rsidP="008D77BE">
                      <w:pPr>
                        <w:rPr>
                          <w:rFonts w:ascii="Arial" w:hAnsi="Arial" w:cs="Arial"/>
                          <w:b/>
                          <w:color w:val="FFFFFF"/>
                          <w:sz w:val="18"/>
                        </w:rPr>
                      </w:pPr>
                      <w:r w:rsidRPr="00D033E2">
                        <w:rPr>
                          <w:rFonts w:ascii="Arial" w:hAnsi="Arial" w:cs="Arial"/>
                          <w:b/>
                          <w:color w:val="FFFFFF"/>
                          <w:sz w:val="18"/>
                        </w:rPr>
                        <w:t>Not suitable for NEPT</w:t>
                      </w:r>
                    </w:p>
                  </w:txbxContent>
                </v:textbox>
                <w10:wrap type="square" anchorx="margin"/>
              </v:shape>
            </w:pict>
          </mc:Fallback>
        </mc:AlternateContent>
      </w:r>
    </w:p>
    <w:p w14:paraId="70E150C8" w14:textId="1C16BA71" w:rsidR="008D77BE" w:rsidRPr="00760C8D" w:rsidRDefault="008D77BE" w:rsidP="008D77BE">
      <w:pPr>
        <w:pStyle w:val="Heading2"/>
      </w:pPr>
      <w:r w:rsidRPr="00A10677">
        <w:br w:type="page"/>
      </w:r>
      <w:bookmarkStart w:id="109" w:name="_Toc6321105"/>
      <w:r w:rsidRPr="00760C8D">
        <w:lastRenderedPageBreak/>
        <w:t>Respiratory Status Assessment</w:t>
      </w:r>
      <w:r>
        <w:t xml:space="preserve"> (Adult)</w:t>
      </w:r>
      <w:bookmarkEnd w:id="109"/>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2174"/>
        <w:gridCol w:w="2225"/>
        <w:gridCol w:w="2363"/>
        <w:gridCol w:w="5191"/>
      </w:tblGrid>
      <w:tr w:rsidR="008D77BE" w:rsidRPr="00760C8D" w14:paraId="0C1354BB" w14:textId="77777777" w:rsidTr="00014FB1">
        <w:tc>
          <w:tcPr>
            <w:tcW w:w="574" w:type="pct"/>
            <w:shd w:val="clear" w:color="auto" w:fill="auto"/>
          </w:tcPr>
          <w:p w14:paraId="0EE50258" w14:textId="77777777" w:rsidR="008D77BE" w:rsidRPr="00CB2499" w:rsidRDefault="008D77BE" w:rsidP="00800B13">
            <w:pPr>
              <w:pStyle w:val="DHHStablecolhead"/>
              <w:rPr>
                <w:rFonts w:cs="Arial"/>
              </w:rPr>
            </w:pPr>
            <w:r w:rsidRPr="00CB2499">
              <w:rPr>
                <w:rFonts w:cs="Arial"/>
              </w:rPr>
              <w:t>Assess</w:t>
            </w:r>
          </w:p>
        </w:tc>
        <w:tc>
          <w:tcPr>
            <w:tcW w:w="805" w:type="pct"/>
            <w:shd w:val="clear" w:color="auto" w:fill="auto"/>
          </w:tcPr>
          <w:p w14:paraId="02979CD9" w14:textId="77777777" w:rsidR="008D77BE" w:rsidRPr="00CB2499" w:rsidRDefault="008D77BE" w:rsidP="00800B13">
            <w:pPr>
              <w:pStyle w:val="DHHStablecolhead"/>
              <w:rPr>
                <w:rFonts w:cs="Arial"/>
              </w:rPr>
            </w:pPr>
            <w:r w:rsidRPr="00CB2499">
              <w:rPr>
                <w:rFonts w:cs="Arial"/>
              </w:rPr>
              <w:t>Normal</w:t>
            </w:r>
          </w:p>
        </w:tc>
        <w:tc>
          <w:tcPr>
            <w:tcW w:w="824" w:type="pct"/>
            <w:shd w:val="clear" w:color="auto" w:fill="auto"/>
          </w:tcPr>
          <w:p w14:paraId="0D68F120" w14:textId="77777777" w:rsidR="008D77BE" w:rsidRPr="00CB2499" w:rsidRDefault="008D77BE" w:rsidP="00800B13">
            <w:pPr>
              <w:pStyle w:val="DHHStablecolhead"/>
              <w:rPr>
                <w:rFonts w:cs="Arial"/>
              </w:rPr>
            </w:pPr>
            <w:r w:rsidRPr="00CB2499">
              <w:rPr>
                <w:rFonts w:cs="Arial"/>
              </w:rPr>
              <w:t>Mild distress</w:t>
            </w:r>
          </w:p>
        </w:tc>
        <w:tc>
          <w:tcPr>
            <w:tcW w:w="875" w:type="pct"/>
            <w:shd w:val="clear" w:color="auto" w:fill="auto"/>
          </w:tcPr>
          <w:p w14:paraId="0DF70643" w14:textId="77777777" w:rsidR="008D77BE" w:rsidRPr="00CB2499" w:rsidRDefault="008D77BE" w:rsidP="00800B13">
            <w:pPr>
              <w:pStyle w:val="DHHStablecolhead"/>
              <w:rPr>
                <w:rFonts w:cs="Arial"/>
              </w:rPr>
            </w:pPr>
            <w:r w:rsidRPr="00CB2499">
              <w:rPr>
                <w:rFonts w:cs="Arial"/>
              </w:rPr>
              <w:t>Moderate distress</w:t>
            </w:r>
          </w:p>
        </w:tc>
        <w:tc>
          <w:tcPr>
            <w:tcW w:w="1923" w:type="pct"/>
            <w:shd w:val="clear" w:color="auto" w:fill="auto"/>
          </w:tcPr>
          <w:p w14:paraId="58B7F435" w14:textId="77777777" w:rsidR="008D77BE" w:rsidRPr="00CB2499" w:rsidRDefault="008D77BE" w:rsidP="00800B13">
            <w:pPr>
              <w:pStyle w:val="DHHStablecolhead"/>
              <w:rPr>
                <w:rFonts w:cs="Arial"/>
              </w:rPr>
            </w:pPr>
            <w:r w:rsidRPr="00CB2499">
              <w:rPr>
                <w:rFonts w:cs="Arial"/>
              </w:rPr>
              <w:t>Severe distress</w:t>
            </w:r>
          </w:p>
          <w:p w14:paraId="2420741D" w14:textId="77777777" w:rsidR="008D77BE" w:rsidRPr="00CB2499" w:rsidRDefault="008D77BE" w:rsidP="00800B13">
            <w:pPr>
              <w:pStyle w:val="DHHStablecolhead"/>
              <w:rPr>
                <w:rFonts w:cs="Arial"/>
              </w:rPr>
            </w:pPr>
            <w:r w:rsidRPr="00CB2499">
              <w:rPr>
                <w:rFonts w:cs="Arial"/>
              </w:rPr>
              <w:t>(life threatening)</w:t>
            </w:r>
          </w:p>
        </w:tc>
      </w:tr>
      <w:tr w:rsidR="008D77BE" w:rsidRPr="00760C8D" w14:paraId="3888C801" w14:textId="77777777" w:rsidTr="00014FB1">
        <w:tc>
          <w:tcPr>
            <w:tcW w:w="574" w:type="pct"/>
            <w:shd w:val="clear" w:color="auto" w:fill="auto"/>
          </w:tcPr>
          <w:p w14:paraId="5CA63564" w14:textId="77777777" w:rsidR="008D77BE" w:rsidRPr="00CB2499" w:rsidRDefault="008D77BE" w:rsidP="00800B13">
            <w:pPr>
              <w:pStyle w:val="DHHStabletext"/>
              <w:rPr>
                <w:rFonts w:cs="Arial"/>
                <w:b/>
              </w:rPr>
            </w:pPr>
            <w:r w:rsidRPr="00CB2499">
              <w:rPr>
                <w:rFonts w:cs="Arial"/>
                <w:b/>
              </w:rPr>
              <w:t>General appearance</w:t>
            </w:r>
          </w:p>
        </w:tc>
        <w:tc>
          <w:tcPr>
            <w:tcW w:w="805" w:type="pct"/>
            <w:shd w:val="clear" w:color="auto" w:fill="auto"/>
          </w:tcPr>
          <w:p w14:paraId="6F5B24A7" w14:textId="77777777" w:rsidR="008D77BE" w:rsidRPr="00CB2499" w:rsidRDefault="008D77BE" w:rsidP="00800B13">
            <w:pPr>
              <w:pStyle w:val="DHHStabletext"/>
              <w:rPr>
                <w:rFonts w:cs="Arial"/>
              </w:rPr>
            </w:pPr>
            <w:r w:rsidRPr="00CB2499">
              <w:rPr>
                <w:rFonts w:eastAsia="HelveticaNeue-Light" w:cs="Arial"/>
              </w:rPr>
              <w:t xml:space="preserve">Calm, quiet </w:t>
            </w:r>
          </w:p>
        </w:tc>
        <w:tc>
          <w:tcPr>
            <w:tcW w:w="824" w:type="pct"/>
            <w:shd w:val="clear" w:color="auto" w:fill="auto"/>
          </w:tcPr>
          <w:p w14:paraId="169A0704" w14:textId="77777777" w:rsidR="008D77BE" w:rsidRPr="00CB2499" w:rsidRDefault="008D77BE" w:rsidP="00800B13">
            <w:pPr>
              <w:pStyle w:val="DHHStabletext"/>
              <w:rPr>
                <w:rFonts w:cs="Arial"/>
              </w:rPr>
            </w:pPr>
            <w:r w:rsidRPr="00CB2499">
              <w:rPr>
                <w:rFonts w:eastAsia="HelveticaNeue-Light" w:cs="Arial"/>
              </w:rPr>
              <w:t>Calm or mildly anxious</w:t>
            </w:r>
          </w:p>
        </w:tc>
        <w:tc>
          <w:tcPr>
            <w:tcW w:w="875" w:type="pct"/>
            <w:shd w:val="clear" w:color="auto" w:fill="auto"/>
          </w:tcPr>
          <w:p w14:paraId="2E0BF11B" w14:textId="77777777" w:rsidR="008D77BE" w:rsidRPr="00CB2499" w:rsidRDefault="008D77BE" w:rsidP="00800B13">
            <w:pPr>
              <w:pStyle w:val="DHHStabletext"/>
              <w:rPr>
                <w:rFonts w:cs="Arial"/>
              </w:rPr>
            </w:pPr>
            <w:r w:rsidRPr="00CB2499">
              <w:rPr>
                <w:rFonts w:eastAsia="HelveticaNeue-Light" w:cs="Arial"/>
              </w:rPr>
              <w:t>Distressed or anxious</w:t>
            </w:r>
          </w:p>
        </w:tc>
        <w:tc>
          <w:tcPr>
            <w:tcW w:w="1923" w:type="pct"/>
            <w:shd w:val="clear" w:color="auto" w:fill="auto"/>
          </w:tcPr>
          <w:p w14:paraId="1B2D6BAF" w14:textId="77777777" w:rsidR="008D77BE" w:rsidRPr="00CB2499" w:rsidRDefault="008D77BE" w:rsidP="00800B13">
            <w:pPr>
              <w:pStyle w:val="DHHStabletext"/>
              <w:rPr>
                <w:rFonts w:eastAsia="HelveticaNeue-Light" w:cs="Arial"/>
              </w:rPr>
            </w:pPr>
            <w:r w:rsidRPr="00CB2499">
              <w:rPr>
                <w:rFonts w:eastAsia="HelveticaNeue-Light" w:cs="Arial"/>
              </w:rPr>
              <w:t>Distressed, anxious, fighting to breathe, exhausted, catatonic</w:t>
            </w:r>
          </w:p>
        </w:tc>
      </w:tr>
      <w:tr w:rsidR="008D77BE" w:rsidRPr="00760C8D" w14:paraId="30ECB745" w14:textId="77777777" w:rsidTr="00014FB1">
        <w:tc>
          <w:tcPr>
            <w:tcW w:w="574" w:type="pct"/>
            <w:shd w:val="clear" w:color="auto" w:fill="auto"/>
          </w:tcPr>
          <w:p w14:paraId="726DA760" w14:textId="77777777" w:rsidR="008D77BE" w:rsidRPr="00CB2499" w:rsidRDefault="008D77BE" w:rsidP="00800B13">
            <w:pPr>
              <w:pStyle w:val="DHHStabletext"/>
              <w:rPr>
                <w:rFonts w:cs="Arial"/>
                <w:b/>
              </w:rPr>
            </w:pPr>
            <w:r w:rsidRPr="00CB2499">
              <w:rPr>
                <w:rFonts w:cs="Arial"/>
                <w:b/>
              </w:rPr>
              <w:t>Speech</w:t>
            </w:r>
          </w:p>
        </w:tc>
        <w:tc>
          <w:tcPr>
            <w:tcW w:w="805" w:type="pct"/>
            <w:shd w:val="clear" w:color="auto" w:fill="auto"/>
          </w:tcPr>
          <w:p w14:paraId="73BB05FB" w14:textId="77777777" w:rsidR="008D77BE" w:rsidRPr="00CB2499" w:rsidRDefault="008D77BE" w:rsidP="00800B13">
            <w:pPr>
              <w:pStyle w:val="DHHStabletext"/>
              <w:rPr>
                <w:rFonts w:cs="Arial"/>
              </w:rPr>
            </w:pPr>
            <w:r w:rsidRPr="00CB2499">
              <w:rPr>
                <w:rFonts w:cs="Arial"/>
              </w:rPr>
              <w:t>Clear and steady sentences</w:t>
            </w:r>
          </w:p>
        </w:tc>
        <w:tc>
          <w:tcPr>
            <w:tcW w:w="824" w:type="pct"/>
            <w:shd w:val="clear" w:color="auto" w:fill="auto"/>
          </w:tcPr>
          <w:p w14:paraId="68E174FA" w14:textId="77777777" w:rsidR="008D77BE" w:rsidRPr="00CB2499" w:rsidRDefault="008D77BE" w:rsidP="00800B13">
            <w:pPr>
              <w:pStyle w:val="DHHStabletext"/>
              <w:rPr>
                <w:rFonts w:cs="Arial"/>
              </w:rPr>
            </w:pPr>
            <w:r w:rsidRPr="00CB2499">
              <w:rPr>
                <w:rFonts w:cs="Arial"/>
              </w:rPr>
              <w:t>Full sentences</w:t>
            </w:r>
          </w:p>
        </w:tc>
        <w:tc>
          <w:tcPr>
            <w:tcW w:w="875" w:type="pct"/>
            <w:shd w:val="clear" w:color="auto" w:fill="auto"/>
          </w:tcPr>
          <w:p w14:paraId="2C519255" w14:textId="77777777" w:rsidR="008D77BE" w:rsidRPr="00CB2499" w:rsidRDefault="008D77BE" w:rsidP="00800B13">
            <w:pPr>
              <w:pStyle w:val="DHHStabletext"/>
              <w:rPr>
                <w:rFonts w:cs="Arial"/>
              </w:rPr>
            </w:pPr>
            <w:r w:rsidRPr="00CB2499">
              <w:rPr>
                <w:rFonts w:cs="Arial"/>
              </w:rPr>
              <w:t>Short phrases only</w:t>
            </w:r>
          </w:p>
        </w:tc>
        <w:tc>
          <w:tcPr>
            <w:tcW w:w="1923" w:type="pct"/>
            <w:shd w:val="clear" w:color="auto" w:fill="auto"/>
          </w:tcPr>
          <w:p w14:paraId="506795DA" w14:textId="77777777" w:rsidR="008D77BE" w:rsidRPr="00CB2499" w:rsidRDefault="008D77BE" w:rsidP="00800B13">
            <w:pPr>
              <w:pStyle w:val="DHHStabletext"/>
              <w:rPr>
                <w:rFonts w:cs="Arial"/>
              </w:rPr>
            </w:pPr>
            <w:r w:rsidRPr="00CB2499">
              <w:rPr>
                <w:rFonts w:cs="Arial"/>
              </w:rPr>
              <w:t>Words only or unable to speak</w:t>
            </w:r>
          </w:p>
        </w:tc>
      </w:tr>
      <w:tr w:rsidR="008D77BE" w:rsidRPr="00760C8D" w14:paraId="47D5EA7D" w14:textId="77777777" w:rsidTr="00014FB1">
        <w:tc>
          <w:tcPr>
            <w:tcW w:w="574" w:type="pct"/>
            <w:shd w:val="clear" w:color="auto" w:fill="auto"/>
          </w:tcPr>
          <w:p w14:paraId="043F9B33" w14:textId="77777777" w:rsidR="008D77BE" w:rsidRPr="00CB2499" w:rsidRDefault="008D77BE" w:rsidP="00800B13">
            <w:pPr>
              <w:pStyle w:val="DHHStabletext"/>
              <w:rPr>
                <w:rFonts w:cs="Arial"/>
                <w:b/>
              </w:rPr>
            </w:pPr>
            <w:r w:rsidRPr="00CB2499">
              <w:rPr>
                <w:rFonts w:cs="Arial"/>
                <w:b/>
              </w:rPr>
              <w:t>Breath sounds or auscultation</w:t>
            </w:r>
          </w:p>
        </w:tc>
        <w:tc>
          <w:tcPr>
            <w:tcW w:w="805" w:type="pct"/>
            <w:shd w:val="clear" w:color="auto" w:fill="auto"/>
          </w:tcPr>
          <w:p w14:paraId="1731B1CC" w14:textId="77777777" w:rsidR="008D77BE" w:rsidRPr="00CB2499" w:rsidRDefault="008D77BE" w:rsidP="00800B13">
            <w:pPr>
              <w:pStyle w:val="DHHStabletext"/>
              <w:rPr>
                <w:rFonts w:cs="Arial"/>
              </w:rPr>
            </w:pPr>
            <w:r w:rsidRPr="00CB2499">
              <w:rPr>
                <w:rFonts w:cs="Arial"/>
              </w:rPr>
              <w:t>Usually quiet, no wheeze</w:t>
            </w:r>
          </w:p>
          <w:p w14:paraId="687E9069" w14:textId="77777777" w:rsidR="008D77BE" w:rsidRPr="00CB2499" w:rsidRDefault="008D77BE" w:rsidP="00800B13">
            <w:pPr>
              <w:pStyle w:val="DHHStabletext"/>
              <w:rPr>
                <w:rFonts w:cs="Arial"/>
              </w:rPr>
            </w:pPr>
            <w:r w:rsidRPr="00CB2499">
              <w:rPr>
                <w:rFonts w:cs="Arial"/>
              </w:rPr>
              <w:t>No crackles or</w:t>
            </w:r>
          </w:p>
          <w:p w14:paraId="5A76F9EA" w14:textId="77777777" w:rsidR="008D77BE" w:rsidRPr="00CB2499" w:rsidRDefault="008D77BE" w:rsidP="00800B13">
            <w:pPr>
              <w:pStyle w:val="DHHStabletext"/>
              <w:rPr>
                <w:rFonts w:cs="Arial"/>
              </w:rPr>
            </w:pPr>
            <w:r w:rsidRPr="00CB2499">
              <w:rPr>
                <w:rFonts w:cs="Arial"/>
              </w:rPr>
              <w:t>scattered fine basal</w:t>
            </w:r>
          </w:p>
          <w:p w14:paraId="215E63D2" w14:textId="77777777" w:rsidR="008D77BE" w:rsidRPr="00CB2499" w:rsidRDefault="008D77BE" w:rsidP="00800B13">
            <w:pPr>
              <w:pStyle w:val="DHHStabletext"/>
              <w:rPr>
                <w:rFonts w:cs="Arial"/>
              </w:rPr>
            </w:pPr>
            <w:r w:rsidRPr="00CB2499">
              <w:rPr>
                <w:rFonts w:cs="Arial"/>
              </w:rPr>
              <w:t>crackles,</w:t>
            </w:r>
          </w:p>
          <w:p w14:paraId="3D2832A6" w14:textId="77777777" w:rsidR="008D77BE" w:rsidRPr="00CB2499" w:rsidRDefault="008D77BE" w:rsidP="00800B13">
            <w:pPr>
              <w:pStyle w:val="DHHStabletext"/>
              <w:rPr>
                <w:rFonts w:cs="Arial"/>
              </w:rPr>
            </w:pPr>
            <w:r w:rsidRPr="00CB2499">
              <w:rPr>
                <w:rFonts w:cs="Arial"/>
              </w:rPr>
              <w:t>e.g. postural</w:t>
            </w:r>
          </w:p>
        </w:tc>
        <w:tc>
          <w:tcPr>
            <w:tcW w:w="824" w:type="pct"/>
            <w:shd w:val="clear" w:color="auto" w:fill="auto"/>
          </w:tcPr>
          <w:p w14:paraId="4A2BEF75" w14:textId="77777777" w:rsidR="008D77BE" w:rsidRPr="00CB2499" w:rsidRDefault="008D77BE" w:rsidP="00800B13">
            <w:pPr>
              <w:pStyle w:val="DHHStabletext"/>
              <w:rPr>
                <w:rFonts w:cs="Arial"/>
              </w:rPr>
            </w:pPr>
            <w:r w:rsidRPr="00CB2499">
              <w:rPr>
                <w:rFonts w:cs="Arial"/>
              </w:rPr>
              <w:t>Able to cough</w:t>
            </w:r>
          </w:p>
          <w:p w14:paraId="128E3D97" w14:textId="77777777" w:rsidR="008D77BE" w:rsidRPr="00CB2499" w:rsidRDefault="008D77BE" w:rsidP="00800B13">
            <w:pPr>
              <w:pStyle w:val="DHHStabletext"/>
              <w:rPr>
                <w:rFonts w:cs="Arial"/>
              </w:rPr>
            </w:pPr>
            <w:r w:rsidRPr="00CB2499">
              <w:rPr>
                <w:rFonts w:cs="Arial"/>
              </w:rPr>
              <w:t>Asthma: mild expiratory wheeze</w:t>
            </w:r>
          </w:p>
          <w:p w14:paraId="75DD7469" w14:textId="77777777" w:rsidR="008D77BE" w:rsidRPr="00CB2499" w:rsidRDefault="008D77BE" w:rsidP="00800B13">
            <w:pPr>
              <w:pStyle w:val="DHHStabletext"/>
              <w:rPr>
                <w:rFonts w:eastAsia="HelveticaNeue-Light" w:cs="Arial"/>
              </w:rPr>
            </w:pPr>
            <w:r w:rsidRPr="00CB2499">
              <w:rPr>
                <w:rFonts w:eastAsia="HelveticaNeue-Bold" w:cs="Arial"/>
                <w:bCs/>
              </w:rPr>
              <w:t>Left Ventricular Failure (LVF)</w:t>
            </w:r>
            <w:r w:rsidRPr="00CB2499">
              <w:rPr>
                <w:rFonts w:eastAsia="HelveticaNeue-Light" w:cs="Arial"/>
              </w:rPr>
              <w:t>: may be some fine crackles at bases</w:t>
            </w:r>
          </w:p>
        </w:tc>
        <w:tc>
          <w:tcPr>
            <w:tcW w:w="875" w:type="pct"/>
            <w:shd w:val="clear" w:color="auto" w:fill="auto"/>
          </w:tcPr>
          <w:p w14:paraId="4BC7E6F1" w14:textId="77777777" w:rsidR="008D77BE" w:rsidRPr="00CB2499" w:rsidRDefault="008D77BE" w:rsidP="00800B13">
            <w:pPr>
              <w:pStyle w:val="DHHStabletext"/>
              <w:rPr>
                <w:rFonts w:cs="Arial"/>
              </w:rPr>
            </w:pPr>
            <w:r w:rsidRPr="00CB2499">
              <w:rPr>
                <w:rFonts w:eastAsia="HelveticaNeue-Light" w:cs="Arial"/>
              </w:rPr>
              <w:t>Able to cough</w:t>
            </w:r>
          </w:p>
          <w:p w14:paraId="4EF37CB3" w14:textId="77777777" w:rsidR="008D77BE" w:rsidRPr="00CB2499" w:rsidRDefault="008D77BE" w:rsidP="00800B13">
            <w:pPr>
              <w:pStyle w:val="DHHStabletext"/>
              <w:rPr>
                <w:rFonts w:cs="Arial"/>
              </w:rPr>
            </w:pPr>
            <w:r w:rsidRPr="00CB2499">
              <w:rPr>
                <w:rFonts w:cs="Arial"/>
              </w:rPr>
              <w:t>Asthma: expiratory</w:t>
            </w:r>
          </w:p>
          <w:p w14:paraId="6E03AE00" w14:textId="77777777" w:rsidR="008D77BE" w:rsidRPr="00CB2499" w:rsidRDefault="008D77BE" w:rsidP="00800B13">
            <w:pPr>
              <w:pStyle w:val="DHHStabletext"/>
              <w:rPr>
                <w:rFonts w:cs="Arial"/>
              </w:rPr>
            </w:pPr>
            <w:r w:rsidRPr="00CB2499">
              <w:rPr>
                <w:rFonts w:cs="Arial"/>
              </w:rPr>
              <w:t>wheeze, +/– inspiratory</w:t>
            </w:r>
          </w:p>
          <w:p w14:paraId="1E372113" w14:textId="77777777" w:rsidR="008D77BE" w:rsidRPr="00CB2499" w:rsidRDefault="008D77BE" w:rsidP="00800B13">
            <w:pPr>
              <w:pStyle w:val="DHHStabletext"/>
              <w:rPr>
                <w:rFonts w:cs="Arial"/>
              </w:rPr>
            </w:pPr>
            <w:r w:rsidRPr="00CB2499">
              <w:rPr>
                <w:rFonts w:cs="Arial"/>
              </w:rPr>
              <w:t>wheeze</w:t>
            </w:r>
          </w:p>
          <w:p w14:paraId="43FC9F1B" w14:textId="77777777" w:rsidR="008D77BE" w:rsidRPr="00CB2499" w:rsidRDefault="008D77BE" w:rsidP="00800B13">
            <w:pPr>
              <w:pStyle w:val="DHHStabletext"/>
              <w:rPr>
                <w:rFonts w:cs="Arial"/>
              </w:rPr>
            </w:pPr>
            <w:r w:rsidRPr="00CB2499">
              <w:rPr>
                <w:rFonts w:cs="Arial"/>
              </w:rPr>
              <w:t>LVF: crackles at bases - to mid-zone</w:t>
            </w:r>
          </w:p>
        </w:tc>
        <w:tc>
          <w:tcPr>
            <w:tcW w:w="1923" w:type="pct"/>
            <w:shd w:val="clear" w:color="auto" w:fill="auto"/>
          </w:tcPr>
          <w:p w14:paraId="4D70BA68" w14:textId="77777777" w:rsidR="008D77BE" w:rsidRPr="00CB2499" w:rsidRDefault="008D77BE" w:rsidP="00800B13">
            <w:pPr>
              <w:pStyle w:val="DHHStabletext"/>
              <w:rPr>
                <w:rFonts w:cs="Arial"/>
              </w:rPr>
            </w:pPr>
            <w:r w:rsidRPr="00CB2499">
              <w:rPr>
                <w:rFonts w:cs="Arial"/>
              </w:rPr>
              <w:t>Unable to cough</w:t>
            </w:r>
          </w:p>
          <w:p w14:paraId="78ABFB53" w14:textId="77777777" w:rsidR="008D77BE" w:rsidRPr="00CB2499" w:rsidRDefault="008D77BE" w:rsidP="00800B13">
            <w:pPr>
              <w:pStyle w:val="DHHStabletext"/>
              <w:rPr>
                <w:rFonts w:cs="Arial"/>
              </w:rPr>
            </w:pPr>
            <w:r w:rsidRPr="00CB2499">
              <w:rPr>
                <w:rFonts w:cs="Arial"/>
              </w:rPr>
              <w:t>Asthma: expiratory wheeze, +/– inspiratory wheeze, maybe no breath sounds (late)</w:t>
            </w:r>
          </w:p>
          <w:p w14:paraId="78D58D4B" w14:textId="77777777" w:rsidR="008D77BE" w:rsidRPr="00CB2499" w:rsidRDefault="008D77BE" w:rsidP="00800B13">
            <w:pPr>
              <w:pStyle w:val="DHHStabletext"/>
              <w:rPr>
                <w:rFonts w:cs="Arial"/>
              </w:rPr>
            </w:pPr>
            <w:r w:rsidRPr="00CB2499">
              <w:rPr>
                <w:rFonts w:cs="Arial"/>
              </w:rPr>
              <w:t>LVF: fine crackles – full field, with possible wheeze</w:t>
            </w:r>
          </w:p>
          <w:p w14:paraId="339A770D" w14:textId="77777777" w:rsidR="008D77BE" w:rsidRPr="00CB2499" w:rsidRDefault="008D77BE" w:rsidP="00800B13">
            <w:pPr>
              <w:pStyle w:val="DHHStabletext"/>
              <w:rPr>
                <w:rFonts w:cs="Arial"/>
              </w:rPr>
            </w:pPr>
            <w:r w:rsidRPr="00CB2499">
              <w:rPr>
                <w:rFonts w:cs="Arial"/>
              </w:rPr>
              <w:t>Upper Airway Obstruction: Inspiratory stridor</w:t>
            </w:r>
          </w:p>
        </w:tc>
      </w:tr>
      <w:tr w:rsidR="008D77BE" w:rsidRPr="00760C8D" w14:paraId="65B2FD92" w14:textId="77777777" w:rsidTr="00014FB1">
        <w:tc>
          <w:tcPr>
            <w:tcW w:w="574" w:type="pct"/>
            <w:shd w:val="clear" w:color="auto" w:fill="auto"/>
          </w:tcPr>
          <w:p w14:paraId="7491A329" w14:textId="77777777" w:rsidR="008D77BE" w:rsidRPr="00CB2499" w:rsidRDefault="008D77BE" w:rsidP="00800B13">
            <w:pPr>
              <w:pStyle w:val="DHHStabletext"/>
              <w:rPr>
                <w:rFonts w:cs="Arial"/>
                <w:b/>
              </w:rPr>
            </w:pPr>
            <w:r w:rsidRPr="00CB2499">
              <w:rPr>
                <w:rFonts w:cs="Arial"/>
                <w:b/>
              </w:rPr>
              <w:t>Respiratory rate</w:t>
            </w:r>
          </w:p>
        </w:tc>
        <w:tc>
          <w:tcPr>
            <w:tcW w:w="805" w:type="pct"/>
            <w:shd w:val="clear" w:color="auto" w:fill="auto"/>
          </w:tcPr>
          <w:p w14:paraId="122D4F5D" w14:textId="77777777" w:rsidR="008D77BE" w:rsidRPr="00CB2499" w:rsidRDefault="008D77BE" w:rsidP="00800B13">
            <w:pPr>
              <w:pStyle w:val="DHHStabletext"/>
              <w:rPr>
                <w:rFonts w:cs="Arial"/>
              </w:rPr>
            </w:pPr>
            <w:r w:rsidRPr="00CB2499">
              <w:rPr>
                <w:rFonts w:cs="Arial"/>
              </w:rPr>
              <w:t>12–16 per minute</w:t>
            </w:r>
          </w:p>
        </w:tc>
        <w:tc>
          <w:tcPr>
            <w:tcW w:w="824" w:type="pct"/>
            <w:shd w:val="clear" w:color="auto" w:fill="auto"/>
          </w:tcPr>
          <w:p w14:paraId="6F4A52D0" w14:textId="77777777" w:rsidR="008D77BE" w:rsidRPr="00CB2499" w:rsidRDefault="008D77BE" w:rsidP="00800B13">
            <w:pPr>
              <w:pStyle w:val="DHHStabletext"/>
              <w:rPr>
                <w:rFonts w:cs="Arial"/>
              </w:rPr>
            </w:pPr>
            <w:r w:rsidRPr="00CB2499">
              <w:rPr>
                <w:rFonts w:cs="Arial"/>
              </w:rPr>
              <w:t>16–20 per minute</w:t>
            </w:r>
          </w:p>
        </w:tc>
        <w:tc>
          <w:tcPr>
            <w:tcW w:w="875" w:type="pct"/>
            <w:shd w:val="clear" w:color="auto" w:fill="auto"/>
          </w:tcPr>
          <w:p w14:paraId="1157DFF7" w14:textId="77777777" w:rsidR="008D77BE" w:rsidRPr="00CB2499" w:rsidRDefault="008D77BE" w:rsidP="00800B13">
            <w:pPr>
              <w:pStyle w:val="DHHStabletext"/>
              <w:rPr>
                <w:rFonts w:cs="Arial"/>
              </w:rPr>
            </w:pPr>
            <w:r w:rsidRPr="00CB2499">
              <w:rPr>
                <w:rFonts w:cs="Arial"/>
              </w:rPr>
              <w:t>&gt;20 per minute</w:t>
            </w:r>
          </w:p>
        </w:tc>
        <w:tc>
          <w:tcPr>
            <w:tcW w:w="1923" w:type="pct"/>
            <w:shd w:val="clear" w:color="auto" w:fill="auto"/>
          </w:tcPr>
          <w:p w14:paraId="7337B782" w14:textId="77777777" w:rsidR="008D77BE" w:rsidRPr="00CB2499" w:rsidRDefault="008D77BE" w:rsidP="00800B13">
            <w:pPr>
              <w:pStyle w:val="DHHStabletext"/>
              <w:rPr>
                <w:rFonts w:cs="Arial"/>
              </w:rPr>
            </w:pPr>
            <w:r w:rsidRPr="00CB2499">
              <w:rPr>
                <w:rFonts w:cs="Arial"/>
              </w:rPr>
              <w:t>&gt; 20 per minute</w:t>
            </w:r>
          </w:p>
          <w:p w14:paraId="3B87D995" w14:textId="1F2F7DC9" w:rsidR="008D77BE" w:rsidRPr="00CB2499" w:rsidRDefault="008D77BE" w:rsidP="00800B13">
            <w:pPr>
              <w:pStyle w:val="DHHStabletext"/>
              <w:rPr>
                <w:rFonts w:cs="Arial"/>
              </w:rPr>
            </w:pPr>
            <w:r w:rsidRPr="00CB2499">
              <w:rPr>
                <w:rFonts w:cs="Arial"/>
              </w:rPr>
              <w:t>Bradypnoea (&lt;8 per minute)</w:t>
            </w:r>
          </w:p>
        </w:tc>
      </w:tr>
      <w:tr w:rsidR="008D77BE" w:rsidRPr="00760C8D" w14:paraId="19B9C77F" w14:textId="77777777" w:rsidTr="00014FB1">
        <w:tc>
          <w:tcPr>
            <w:tcW w:w="574" w:type="pct"/>
            <w:shd w:val="clear" w:color="auto" w:fill="auto"/>
          </w:tcPr>
          <w:p w14:paraId="1EB6BF14" w14:textId="77777777" w:rsidR="008D77BE" w:rsidRPr="00CB2499" w:rsidRDefault="008D77BE" w:rsidP="00800B13">
            <w:pPr>
              <w:pStyle w:val="DHHStabletext"/>
              <w:rPr>
                <w:rFonts w:cs="Arial"/>
                <w:b/>
              </w:rPr>
            </w:pPr>
            <w:r w:rsidRPr="00CB2499">
              <w:rPr>
                <w:rFonts w:cs="Arial"/>
                <w:b/>
              </w:rPr>
              <w:t>Respiratory rhythm</w:t>
            </w:r>
          </w:p>
        </w:tc>
        <w:tc>
          <w:tcPr>
            <w:tcW w:w="805" w:type="pct"/>
            <w:shd w:val="clear" w:color="auto" w:fill="auto"/>
          </w:tcPr>
          <w:p w14:paraId="63CD3177" w14:textId="77777777" w:rsidR="008D77BE" w:rsidRPr="00CB2499" w:rsidRDefault="008D77BE" w:rsidP="00800B13">
            <w:pPr>
              <w:pStyle w:val="DHHStabletext"/>
              <w:rPr>
                <w:rFonts w:cs="Arial"/>
              </w:rPr>
            </w:pPr>
            <w:r w:rsidRPr="00CB2499">
              <w:rPr>
                <w:rFonts w:cs="Arial"/>
              </w:rPr>
              <w:t>Regular even cycles</w:t>
            </w:r>
          </w:p>
        </w:tc>
        <w:tc>
          <w:tcPr>
            <w:tcW w:w="824" w:type="pct"/>
            <w:shd w:val="clear" w:color="auto" w:fill="auto"/>
          </w:tcPr>
          <w:p w14:paraId="51EF7BD8" w14:textId="77777777" w:rsidR="008D77BE" w:rsidRPr="00CB2499" w:rsidRDefault="008D77BE" w:rsidP="00800B13">
            <w:pPr>
              <w:pStyle w:val="DHHStabletext"/>
              <w:rPr>
                <w:rFonts w:cs="Arial"/>
              </w:rPr>
            </w:pPr>
            <w:r w:rsidRPr="00CB2499">
              <w:rPr>
                <w:rFonts w:cs="Arial"/>
              </w:rPr>
              <w:t>Asthma: may have slightly prolonged expiratory phase</w:t>
            </w:r>
          </w:p>
        </w:tc>
        <w:tc>
          <w:tcPr>
            <w:tcW w:w="875" w:type="pct"/>
            <w:shd w:val="clear" w:color="auto" w:fill="auto"/>
          </w:tcPr>
          <w:p w14:paraId="6B6EF099" w14:textId="77777777" w:rsidR="008D77BE" w:rsidRPr="00CB2499" w:rsidRDefault="008D77BE" w:rsidP="00800B13">
            <w:pPr>
              <w:pStyle w:val="DHHStabletext"/>
              <w:rPr>
                <w:rFonts w:cs="Arial"/>
              </w:rPr>
            </w:pPr>
            <w:r w:rsidRPr="00CB2499">
              <w:rPr>
                <w:rFonts w:cs="Arial"/>
              </w:rPr>
              <w:t>Asthma: prolonged expiratory phase</w:t>
            </w:r>
          </w:p>
        </w:tc>
        <w:tc>
          <w:tcPr>
            <w:tcW w:w="1923" w:type="pct"/>
            <w:shd w:val="clear" w:color="auto" w:fill="auto"/>
          </w:tcPr>
          <w:p w14:paraId="1A110356" w14:textId="77777777" w:rsidR="008D77BE" w:rsidRPr="00CB2499" w:rsidRDefault="008D77BE" w:rsidP="00800B13">
            <w:pPr>
              <w:pStyle w:val="DHHStabletext"/>
              <w:rPr>
                <w:rFonts w:cs="Arial"/>
              </w:rPr>
            </w:pPr>
            <w:r w:rsidRPr="00CB2499">
              <w:rPr>
                <w:rFonts w:cs="Arial"/>
              </w:rPr>
              <w:t>Asthma: prolonged expiratory phase</w:t>
            </w:r>
          </w:p>
        </w:tc>
      </w:tr>
      <w:tr w:rsidR="00014FB1" w:rsidRPr="00760C8D" w14:paraId="13101144" w14:textId="348B7276" w:rsidTr="00014FB1">
        <w:tc>
          <w:tcPr>
            <w:tcW w:w="574" w:type="pct"/>
            <w:shd w:val="clear" w:color="auto" w:fill="auto"/>
          </w:tcPr>
          <w:p w14:paraId="07271108" w14:textId="77777777" w:rsidR="00014FB1" w:rsidRPr="00CB2499" w:rsidRDefault="00014FB1" w:rsidP="00800B13">
            <w:pPr>
              <w:pStyle w:val="DHHStabletext"/>
              <w:rPr>
                <w:rFonts w:cs="Arial"/>
                <w:b/>
              </w:rPr>
            </w:pPr>
            <w:r w:rsidRPr="00CB2499">
              <w:rPr>
                <w:rFonts w:cs="Arial"/>
                <w:b/>
              </w:rPr>
              <w:t>Breathing effort</w:t>
            </w:r>
          </w:p>
        </w:tc>
        <w:tc>
          <w:tcPr>
            <w:tcW w:w="805" w:type="pct"/>
            <w:shd w:val="clear" w:color="auto" w:fill="auto"/>
          </w:tcPr>
          <w:p w14:paraId="00C514BC" w14:textId="77777777" w:rsidR="00014FB1" w:rsidRPr="00CB2499" w:rsidRDefault="00014FB1" w:rsidP="00800B13">
            <w:pPr>
              <w:pStyle w:val="DHHStabletext"/>
              <w:rPr>
                <w:rFonts w:cs="Arial"/>
              </w:rPr>
            </w:pPr>
            <w:r w:rsidRPr="00CB2499">
              <w:rPr>
                <w:rFonts w:cs="Arial"/>
              </w:rPr>
              <w:t>Normal chest movement</w:t>
            </w:r>
          </w:p>
        </w:tc>
        <w:tc>
          <w:tcPr>
            <w:tcW w:w="824" w:type="pct"/>
            <w:shd w:val="clear" w:color="auto" w:fill="auto"/>
          </w:tcPr>
          <w:p w14:paraId="23B925F3" w14:textId="77777777" w:rsidR="00014FB1" w:rsidRPr="00CB2499" w:rsidRDefault="00014FB1" w:rsidP="00800B13">
            <w:pPr>
              <w:pStyle w:val="DHHStabletext"/>
              <w:rPr>
                <w:rFonts w:cs="Arial"/>
              </w:rPr>
            </w:pPr>
            <w:r w:rsidRPr="00CB2499">
              <w:rPr>
                <w:rFonts w:cs="Arial"/>
              </w:rPr>
              <w:t>Slight increase in normal chest movement</w:t>
            </w:r>
          </w:p>
        </w:tc>
        <w:tc>
          <w:tcPr>
            <w:tcW w:w="875" w:type="pct"/>
            <w:shd w:val="clear" w:color="auto" w:fill="auto"/>
          </w:tcPr>
          <w:p w14:paraId="10F190DB" w14:textId="79F70369" w:rsidR="00014FB1" w:rsidRPr="00CB2499" w:rsidRDefault="00014FB1" w:rsidP="00800B13">
            <w:pPr>
              <w:pStyle w:val="DHHStabletext"/>
              <w:rPr>
                <w:rFonts w:cs="Arial"/>
              </w:rPr>
            </w:pPr>
            <w:r w:rsidRPr="00CB2499">
              <w:rPr>
                <w:rFonts w:cs="Arial"/>
              </w:rPr>
              <w:t>Marked chest movement +/</w:t>
            </w:r>
            <w:r>
              <w:rPr>
                <w:rFonts w:cs="Arial"/>
              </w:rPr>
              <w:t>-</w:t>
            </w:r>
            <w:r w:rsidRPr="00CB2499">
              <w:rPr>
                <w:rFonts w:cs="Arial"/>
              </w:rPr>
              <w:t xml:space="preserve"> use of accessory muscles</w:t>
            </w:r>
          </w:p>
        </w:tc>
        <w:tc>
          <w:tcPr>
            <w:tcW w:w="1923" w:type="pct"/>
          </w:tcPr>
          <w:p w14:paraId="64B2EC13" w14:textId="20B9F222" w:rsidR="00014FB1" w:rsidRPr="00CB2499" w:rsidRDefault="00014FB1" w:rsidP="00800B13">
            <w:pPr>
              <w:pStyle w:val="DHHStabletext"/>
              <w:rPr>
                <w:rFonts w:cs="Arial"/>
              </w:rPr>
            </w:pPr>
            <w:r>
              <w:rPr>
                <w:rFonts w:cs="Arial"/>
              </w:rPr>
              <w:t>Marked chest movement with accessory muscle use, intercostal recession +/- tracheal tug.</w:t>
            </w:r>
          </w:p>
        </w:tc>
      </w:tr>
      <w:tr w:rsidR="008D77BE" w:rsidRPr="00760C8D" w14:paraId="202E8212" w14:textId="77777777" w:rsidTr="00014FB1">
        <w:tc>
          <w:tcPr>
            <w:tcW w:w="574" w:type="pct"/>
            <w:shd w:val="clear" w:color="auto" w:fill="auto"/>
          </w:tcPr>
          <w:p w14:paraId="6A7326AE" w14:textId="77777777" w:rsidR="008D77BE" w:rsidRPr="00CB2499" w:rsidRDefault="008D77BE" w:rsidP="00800B13">
            <w:pPr>
              <w:pStyle w:val="DHHStabletext"/>
              <w:rPr>
                <w:rFonts w:cs="Arial"/>
                <w:b/>
              </w:rPr>
            </w:pPr>
            <w:r w:rsidRPr="00CB2499">
              <w:rPr>
                <w:rFonts w:cs="Arial"/>
                <w:b/>
              </w:rPr>
              <w:t>Heart rate</w:t>
            </w:r>
          </w:p>
        </w:tc>
        <w:tc>
          <w:tcPr>
            <w:tcW w:w="805" w:type="pct"/>
            <w:shd w:val="clear" w:color="auto" w:fill="auto"/>
          </w:tcPr>
          <w:p w14:paraId="5E9FDE44" w14:textId="370386A1" w:rsidR="008D77BE" w:rsidRPr="00CB2499" w:rsidRDefault="008D77BE" w:rsidP="00800B13">
            <w:pPr>
              <w:pStyle w:val="DHHStabletext"/>
              <w:rPr>
                <w:rFonts w:cs="Arial"/>
              </w:rPr>
            </w:pPr>
            <w:r w:rsidRPr="00CB2499">
              <w:rPr>
                <w:rFonts w:cs="Arial"/>
              </w:rPr>
              <w:t>60–100</w:t>
            </w:r>
            <w:r w:rsidR="00BC1EEE">
              <w:rPr>
                <w:rFonts w:cs="Arial"/>
              </w:rPr>
              <w:t xml:space="preserve"> </w:t>
            </w:r>
            <w:r w:rsidRPr="00CB2499">
              <w:rPr>
                <w:rFonts w:cs="Arial"/>
              </w:rPr>
              <w:t>bpm</w:t>
            </w:r>
          </w:p>
        </w:tc>
        <w:tc>
          <w:tcPr>
            <w:tcW w:w="824" w:type="pct"/>
            <w:shd w:val="clear" w:color="auto" w:fill="auto"/>
          </w:tcPr>
          <w:p w14:paraId="361EB69D" w14:textId="5154A324" w:rsidR="008D77BE" w:rsidRPr="00CB2499" w:rsidRDefault="008D77BE" w:rsidP="00800B13">
            <w:pPr>
              <w:pStyle w:val="DHHStabletext"/>
              <w:rPr>
                <w:rFonts w:cs="Arial"/>
              </w:rPr>
            </w:pPr>
            <w:r w:rsidRPr="00CB2499">
              <w:rPr>
                <w:rFonts w:cs="Arial"/>
              </w:rPr>
              <w:t>60–100</w:t>
            </w:r>
            <w:r w:rsidR="00BC1EEE">
              <w:rPr>
                <w:rFonts w:cs="Arial"/>
              </w:rPr>
              <w:t xml:space="preserve"> </w:t>
            </w:r>
            <w:r w:rsidRPr="00CB2499">
              <w:rPr>
                <w:rFonts w:cs="Arial"/>
              </w:rPr>
              <w:t>bpm</w:t>
            </w:r>
          </w:p>
        </w:tc>
        <w:tc>
          <w:tcPr>
            <w:tcW w:w="875" w:type="pct"/>
            <w:shd w:val="clear" w:color="auto" w:fill="auto"/>
          </w:tcPr>
          <w:p w14:paraId="53506BB1" w14:textId="7A74EDA7" w:rsidR="008D77BE" w:rsidRPr="00CB2499" w:rsidRDefault="008D77BE" w:rsidP="00800B13">
            <w:pPr>
              <w:pStyle w:val="DHHStabletext"/>
              <w:rPr>
                <w:rFonts w:cs="Arial"/>
              </w:rPr>
            </w:pPr>
            <w:r w:rsidRPr="00CB2499">
              <w:rPr>
                <w:rFonts w:cs="Arial"/>
              </w:rPr>
              <w:t>100–120</w:t>
            </w:r>
            <w:r w:rsidR="00BC1EEE">
              <w:rPr>
                <w:rFonts w:cs="Arial"/>
              </w:rPr>
              <w:t xml:space="preserve"> </w:t>
            </w:r>
            <w:r w:rsidRPr="00CB2499">
              <w:rPr>
                <w:rFonts w:cs="Arial"/>
              </w:rPr>
              <w:t>bpm</w:t>
            </w:r>
          </w:p>
        </w:tc>
        <w:tc>
          <w:tcPr>
            <w:tcW w:w="1923" w:type="pct"/>
            <w:shd w:val="clear" w:color="auto" w:fill="auto"/>
          </w:tcPr>
          <w:p w14:paraId="4F404A27" w14:textId="72CE25C9" w:rsidR="008D77BE" w:rsidRPr="00CB2499" w:rsidRDefault="008D77BE" w:rsidP="00800B13">
            <w:pPr>
              <w:pStyle w:val="DHHStabletext"/>
              <w:rPr>
                <w:rFonts w:cs="Arial"/>
              </w:rPr>
            </w:pPr>
            <w:r w:rsidRPr="00CB2499">
              <w:rPr>
                <w:rFonts w:cs="Arial"/>
              </w:rPr>
              <w:t>&gt; 120</w:t>
            </w:r>
            <w:r w:rsidR="00BC1EEE">
              <w:rPr>
                <w:rFonts w:cs="Arial"/>
              </w:rPr>
              <w:t xml:space="preserve"> </w:t>
            </w:r>
            <w:r w:rsidRPr="00CB2499">
              <w:rPr>
                <w:rFonts w:cs="Arial"/>
              </w:rPr>
              <w:t>bpm</w:t>
            </w:r>
          </w:p>
          <w:p w14:paraId="7069A6BD" w14:textId="698C959D" w:rsidR="008D77BE" w:rsidRPr="00CB2499" w:rsidRDefault="008D77BE" w:rsidP="00800B13">
            <w:pPr>
              <w:pStyle w:val="DHHStabletext"/>
              <w:rPr>
                <w:rFonts w:cs="Arial"/>
              </w:rPr>
            </w:pPr>
            <w:r w:rsidRPr="00CB2499">
              <w:rPr>
                <w:rFonts w:cs="Arial"/>
              </w:rPr>
              <w:t>Bradycardia (HR</w:t>
            </w:r>
            <w:r w:rsidR="00BC1EEE">
              <w:rPr>
                <w:rFonts w:cs="Arial"/>
              </w:rPr>
              <w:t xml:space="preserve"> </w:t>
            </w:r>
            <w:r w:rsidRPr="00CB2499">
              <w:rPr>
                <w:rFonts w:cs="Arial"/>
              </w:rPr>
              <w:t>&lt;50) a late sign</w:t>
            </w:r>
          </w:p>
        </w:tc>
      </w:tr>
      <w:tr w:rsidR="008D77BE" w:rsidRPr="00760C8D" w14:paraId="4794CE58" w14:textId="77777777" w:rsidTr="00014FB1">
        <w:tc>
          <w:tcPr>
            <w:tcW w:w="574" w:type="pct"/>
            <w:shd w:val="clear" w:color="auto" w:fill="auto"/>
          </w:tcPr>
          <w:p w14:paraId="3340A51C" w14:textId="77777777" w:rsidR="008D77BE" w:rsidRPr="00CB2499" w:rsidRDefault="008D77BE" w:rsidP="00800B13">
            <w:pPr>
              <w:pStyle w:val="DHHStabletext"/>
              <w:rPr>
                <w:rFonts w:cs="Arial"/>
                <w:b/>
              </w:rPr>
            </w:pPr>
            <w:r w:rsidRPr="00CB2499">
              <w:rPr>
                <w:rFonts w:cs="Arial"/>
                <w:b/>
              </w:rPr>
              <w:t>Skin</w:t>
            </w:r>
          </w:p>
        </w:tc>
        <w:tc>
          <w:tcPr>
            <w:tcW w:w="805" w:type="pct"/>
            <w:shd w:val="clear" w:color="auto" w:fill="auto"/>
          </w:tcPr>
          <w:p w14:paraId="520B0254" w14:textId="77777777" w:rsidR="008D77BE" w:rsidRPr="00CB2499" w:rsidRDefault="008D77BE" w:rsidP="00800B13">
            <w:pPr>
              <w:pStyle w:val="DHHStabletext"/>
              <w:rPr>
                <w:rFonts w:cs="Arial"/>
              </w:rPr>
            </w:pPr>
            <w:r w:rsidRPr="00CB2499">
              <w:rPr>
                <w:rFonts w:cs="Arial"/>
              </w:rPr>
              <w:t>Normal</w:t>
            </w:r>
          </w:p>
        </w:tc>
        <w:tc>
          <w:tcPr>
            <w:tcW w:w="824" w:type="pct"/>
            <w:shd w:val="clear" w:color="auto" w:fill="auto"/>
          </w:tcPr>
          <w:p w14:paraId="0B654495" w14:textId="77777777" w:rsidR="008D77BE" w:rsidRPr="00CB2499" w:rsidRDefault="008D77BE" w:rsidP="00800B13">
            <w:pPr>
              <w:pStyle w:val="DHHStabletext"/>
              <w:rPr>
                <w:rFonts w:cs="Arial"/>
              </w:rPr>
            </w:pPr>
            <w:r w:rsidRPr="00CB2499">
              <w:rPr>
                <w:rFonts w:cs="Arial"/>
              </w:rPr>
              <w:t>Normal</w:t>
            </w:r>
          </w:p>
        </w:tc>
        <w:tc>
          <w:tcPr>
            <w:tcW w:w="875" w:type="pct"/>
            <w:shd w:val="clear" w:color="auto" w:fill="auto"/>
          </w:tcPr>
          <w:p w14:paraId="4704C977" w14:textId="77777777" w:rsidR="008D77BE" w:rsidRPr="00CB2499" w:rsidRDefault="008D77BE" w:rsidP="00800B13">
            <w:pPr>
              <w:pStyle w:val="DHHStabletext"/>
              <w:rPr>
                <w:rFonts w:cs="Arial"/>
              </w:rPr>
            </w:pPr>
            <w:r w:rsidRPr="00CB2499">
              <w:rPr>
                <w:rFonts w:cs="Arial"/>
              </w:rPr>
              <w:t>Pale and sweaty</w:t>
            </w:r>
          </w:p>
        </w:tc>
        <w:tc>
          <w:tcPr>
            <w:tcW w:w="1923" w:type="pct"/>
            <w:shd w:val="clear" w:color="auto" w:fill="auto"/>
          </w:tcPr>
          <w:p w14:paraId="1DB1C30F" w14:textId="77777777" w:rsidR="008D77BE" w:rsidRPr="00CB2499" w:rsidRDefault="008D77BE" w:rsidP="00800B13">
            <w:pPr>
              <w:pStyle w:val="DHHStabletext"/>
              <w:rPr>
                <w:rFonts w:cs="Arial"/>
              </w:rPr>
            </w:pPr>
            <w:r w:rsidRPr="00CB2499">
              <w:rPr>
                <w:rFonts w:cs="Arial"/>
              </w:rPr>
              <w:t>Pale and sweaty, +/– cyanosis</w:t>
            </w:r>
          </w:p>
        </w:tc>
      </w:tr>
      <w:tr w:rsidR="008D77BE" w:rsidRPr="00760C8D" w14:paraId="2F549981" w14:textId="77777777" w:rsidTr="00014FB1">
        <w:tc>
          <w:tcPr>
            <w:tcW w:w="574" w:type="pct"/>
            <w:shd w:val="clear" w:color="auto" w:fill="auto"/>
          </w:tcPr>
          <w:p w14:paraId="32BCF324" w14:textId="77777777" w:rsidR="008D77BE" w:rsidRPr="00CB2499" w:rsidRDefault="008D77BE" w:rsidP="00800B13">
            <w:pPr>
              <w:pStyle w:val="DHHStabletext"/>
              <w:rPr>
                <w:rFonts w:cs="Arial"/>
                <w:b/>
              </w:rPr>
            </w:pPr>
            <w:r w:rsidRPr="00CB2499">
              <w:rPr>
                <w:rFonts w:cs="Arial"/>
                <w:b/>
              </w:rPr>
              <w:t>Conscious state</w:t>
            </w:r>
          </w:p>
        </w:tc>
        <w:tc>
          <w:tcPr>
            <w:tcW w:w="805" w:type="pct"/>
            <w:shd w:val="clear" w:color="auto" w:fill="auto"/>
          </w:tcPr>
          <w:p w14:paraId="15C87882" w14:textId="77777777" w:rsidR="008D77BE" w:rsidRPr="00CB2499" w:rsidRDefault="008D77BE" w:rsidP="00800B13">
            <w:pPr>
              <w:pStyle w:val="DHHStabletext"/>
              <w:rPr>
                <w:rFonts w:cs="Arial"/>
              </w:rPr>
            </w:pPr>
            <w:r w:rsidRPr="00CB2499">
              <w:rPr>
                <w:rFonts w:cs="Arial"/>
              </w:rPr>
              <w:t>Alert</w:t>
            </w:r>
          </w:p>
        </w:tc>
        <w:tc>
          <w:tcPr>
            <w:tcW w:w="824" w:type="pct"/>
            <w:shd w:val="clear" w:color="auto" w:fill="auto"/>
          </w:tcPr>
          <w:p w14:paraId="46C3D131" w14:textId="77777777" w:rsidR="008D77BE" w:rsidRPr="00CB2499" w:rsidRDefault="008D77BE" w:rsidP="00800B13">
            <w:pPr>
              <w:pStyle w:val="DHHStabletext"/>
              <w:rPr>
                <w:rFonts w:cs="Arial"/>
              </w:rPr>
            </w:pPr>
            <w:r w:rsidRPr="00CB2499">
              <w:rPr>
                <w:rFonts w:cs="Arial"/>
              </w:rPr>
              <w:t>Alert</w:t>
            </w:r>
          </w:p>
        </w:tc>
        <w:tc>
          <w:tcPr>
            <w:tcW w:w="875" w:type="pct"/>
            <w:shd w:val="clear" w:color="auto" w:fill="auto"/>
          </w:tcPr>
          <w:p w14:paraId="613D26F5" w14:textId="77777777" w:rsidR="008D77BE" w:rsidRPr="00CB2499" w:rsidRDefault="008D77BE" w:rsidP="00800B13">
            <w:pPr>
              <w:pStyle w:val="DHHStabletext"/>
              <w:rPr>
                <w:rFonts w:cs="Arial"/>
              </w:rPr>
            </w:pPr>
            <w:r w:rsidRPr="00CB2499">
              <w:rPr>
                <w:rFonts w:cs="Arial"/>
              </w:rPr>
              <w:t>May be altered</w:t>
            </w:r>
          </w:p>
        </w:tc>
        <w:tc>
          <w:tcPr>
            <w:tcW w:w="1923" w:type="pct"/>
            <w:shd w:val="clear" w:color="auto" w:fill="auto"/>
          </w:tcPr>
          <w:p w14:paraId="020C5CE6" w14:textId="77777777" w:rsidR="008D77BE" w:rsidRPr="00CB2499" w:rsidRDefault="008D77BE" w:rsidP="00800B13">
            <w:pPr>
              <w:pStyle w:val="DHHStabletext"/>
              <w:rPr>
                <w:rFonts w:cs="Arial"/>
              </w:rPr>
            </w:pPr>
            <w:r w:rsidRPr="00CB2499">
              <w:rPr>
                <w:rFonts w:cs="Arial"/>
              </w:rPr>
              <w:t>Altered or unconscious</w:t>
            </w:r>
          </w:p>
        </w:tc>
      </w:tr>
    </w:tbl>
    <w:p w14:paraId="5B91BB50" w14:textId="585CDEE8" w:rsidR="008D77BE" w:rsidRPr="00760C8D" w:rsidRDefault="00A10677" w:rsidP="008D77BE">
      <w:pPr>
        <w:rPr>
          <w:rFonts w:ascii="Arial" w:hAnsi="Arial" w:cs="Arial"/>
          <w:sz w:val="44"/>
          <w:szCs w:val="44"/>
        </w:rPr>
      </w:pPr>
      <w:r>
        <w:rPr>
          <w:noProof/>
        </w:rPr>
        <mc:AlternateContent>
          <mc:Choice Requires="wps">
            <w:drawing>
              <wp:anchor distT="45720" distB="45720" distL="114300" distR="114300" simplePos="0" relativeHeight="251694080" behindDoc="0" locked="0" layoutInCell="1" allowOverlap="1" wp14:anchorId="042681E2" wp14:editId="7DE04D1C">
                <wp:simplePos x="0" y="0"/>
                <wp:positionH relativeFrom="margin">
                  <wp:align>left</wp:align>
                </wp:positionH>
                <wp:positionV relativeFrom="paragraph">
                  <wp:posOffset>335915</wp:posOffset>
                </wp:positionV>
                <wp:extent cx="8115300" cy="454025"/>
                <wp:effectExtent l="0" t="0" r="0" b="31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54025"/>
                        </a:xfrm>
                        <a:prstGeom prst="rect">
                          <a:avLst/>
                        </a:prstGeom>
                        <a:solidFill>
                          <a:srgbClr val="FFD3D3"/>
                        </a:solidFill>
                        <a:ln w="9525">
                          <a:noFill/>
                          <a:miter lim="800000"/>
                          <a:headEnd/>
                          <a:tailEnd/>
                        </a:ln>
                      </wps:spPr>
                      <wps:txbx>
                        <w:txbxContent>
                          <w:p w14:paraId="4DB29D3B" w14:textId="77777777" w:rsidR="005116D4" w:rsidRPr="00A10677" w:rsidRDefault="005116D4" w:rsidP="00CC0FC7">
                            <w:pPr>
                              <w:numPr>
                                <w:ilvl w:val="0"/>
                                <w:numId w:val="6"/>
                              </w:numPr>
                              <w:spacing w:after="120"/>
                              <w:ind w:left="357" w:hanging="357"/>
                              <w:rPr>
                                <w:rFonts w:ascii="Arial" w:hAnsi="Arial" w:cs="Arial"/>
                                <w:sz w:val="18"/>
                                <w:szCs w:val="16"/>
                              </w:rPr>
                            </w:pPr>
                            <w:r w:rsidRPr="00A10677">
                              <w:rPr>
                                <w:rFonts w:ascii="Arial" w:hAnsi="Arial" w:cs="Arial"/>
                                <w:sz w:val="18"/>
                                <w:szCs w:val="16"/>
                                <w:lang w:val="en-US"/>
                              </w:rPr>
                              <w:t>Moderate or severe respiratory distress (unless normal for patient)</w:t>
                            </w:r>
                          </w:p>
                          <w:p w14:paraId="5846BD32" w14:textId="77777777" w:rsidR="005116D4" w:rsidRPr="00A10677" w:rsidRDefault="005116D4" w:rsidP="00CC0FC7">
                            <w:pPr>
                              <w:numPr>
                                <w:ilvl w:val="0"/>
                                <w:numId w:val="6"/>
                              </w:numPr>
                              <w:spacing w:after="120"/>
                              <w:ind w:left="357" w:hanging="357"/>
                              <w:rPr>
                                <w:rFonts w:ascii="Arial" w:hAnsi="Arial" w:cs="Arial"/>
                                <w:sz w:val="18"/>
                                <w:szCs w:val="16"/>
                              </w:rPr>
                            </w:pPr>
                            <w:r w:rsidRPr="00A10677">
                              <w:rPr>
                                <w:rFonts w:ascii="Arial" w:hAnsi="Arial" w:cs="Arial"/>
                                <w:sz w:val="18"/>
                                <w:szCs w:val="16"/>
                                <w:lang w:val="en-US"/>
                              </w:rPr>
                              <w:t>Respiratory distress which does not improve after rest or management with the Breathing Difficulties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681E2" id="_x0000_s1058" type="#_x0000_t202" style="position:absolute;margin-left:0;margin-top:26.45pt;width:639pt;height:35.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" fillcolor="#ffd3d3" stroked="f">
                <v:textbox>
                  <w:txbxContent>
                    <w:p w14:paraId="4DB29D3B" w14:textId="77777777" w:rsidR="005116D4" w:rsidRPr="00A10677" w:rsidRDefault="005116D4" w:rsidP="00CC0FC7">
                      <w:pPr>
                        <w:numPr>
                          <w:ilvl w:val="0"/>
                          <w:numId w:val="6"/>
                        </w:numPr>
                        <w:spacing w:after="120"/>
                        <w:ind w:left="357" w:hanging="357"/>
                        <w:rPr>
                          <w:rFonts w:ascii="Arial" w:hAnsi="Arial" w:cs="Arial"/>
                          <w:sz w:val="18"/>
                          <w:szCs w:val="16"/>
                        </w:rPr>
                      </w:pPr>
                      <w:r w:rsidRPr="00A10677">
                        <w:rPr>
                          <w:rFonts w:ascii="Arial" w:hAnsi="Arial" w:cs="Arial"/>
                          <w:sz w:val="18"/>
                          <w:szCs w:val="16"/>
                          <w:lang w:val="en-US"/>
                        </w:rPr>
                        <w:t>Moderate or severe respiratory distress (unless normal for patient)</w:t>
                      </w:r>
                    </w:p>
                    <w:p w14:paraId="5846BD32" w14:textId="77777777" w:rsidR="005116D4" w:rsidRPr="00A10677" w:rsidRDefault="005116D4" w:rsidP="00CC0FC7">
                      <w:pPr>
                        <w:numPr>
                          <w:ilvl w:val="0"/>
                          <w:numId w:val="6"/>
                        </w:numPr>
                        <w:spacing w:after="120"/>
                        <w:ind w:left="357" w:hanging="357"/>
                        <w:rPr>
                          <w:rFonts w:ascii="Arial" w:hAnsi="Arial" w:cs="Arial"/>
                          <w:sz w:val="18"/>
                          <w:szCs w:val="16"/>
                        </w:rPr>
                      </w:pPr>
                      <w:r w:rsidRPr="00A10677">
                        <w:rPr>
                          <w:rFonts w:ascii="Arial" w:hAnsi="Arial" w:cs="Arial"/>
                          <w:sz w:val="18"/>
                          <w:szCs w:val="16"/>
                          <w:lang w:val="en-US"/>
                        </w:rPr>
                        <w:t>Respiratory distress which does not improve after rest or management with the Breathing Difficulties protocol</w:t>
                      </w:r>
                    </w:p>
                  </w:txbxContent>
                </v:textbox>
                <w10:wrap type="square"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79DE9E21" wp14:editId="63D4411A">
                <wp:simplePos x="0" y="0"/>
                <wp:positionH relativeFrom="margin">
                  <wp:align>left</wp:align>
                </wp:positionH>
                <wp:positionV relativeFrom="paragraph">
                  <wp:posOffset>95250</wp:posOffset>
                </wp:positionV>
                <wp:extent cx="8115300" cy="240665"/>
                <wp:effectExtent l="0" t="0" r="0" b="698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240665"/>
                        </a:xfrm>
                        <a:prstGeom prst="rect">
                          <a:avLst/>
                        </a:prstGeom>
                        <a:solidFill>
                          <a:srgbClr val="FF0000"/>
                        </a:solidFill>
                        <a:ln w="9525">
                          <a:noFill/>
                          <a:miter lim="800000"/>
                          <a:headEnd/>
                          <a:tailEnd/>
                        </a:ln>
                      </wps:spPr>
                      <wps:txbx>
                        <w:txbxContent>
                          <w:p w14:paraId="40B8D29D" w14:textId="77777777" w:rsidR="005116D4" w:rsidRPr="00A10677" w:rsidRDefault="005116D4" w:rsidP="008D77BE">
                            <w:pPr>
                              <w:rPr>
                                <w:rFonts w:ascii="Arial" w:hAnsi="Arial" w:cs="Arial"/>
                                <w:b/>
                                <w:color w:val="FFFFFF"/>
                                <w:sz w:val="18"/>
                              </w:rPr>
                            </w:pPr>
                            <w:r w:rsidRPr="00A10677">
                              <w:rPr>
                                <w:rFonts w:ascii="Arial" w:hAnsi="Arial" w:cs="Arial"/>
                                <w:b/>
                                <w:color w:val="FFFFFF"/>
                                <w:sz w:val="18"/>
                              </w:rPr>
                              <w:t>Not suitable for NEPT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E9E21" id="_x0000_s1059" type="#_x0000_t202" style="position:absolute;margin-left:0;margin-top:7.5pt;width:639pt;height:18.9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" fillcolor="red" stroked="f">
                <v:textbox>
                  <w:txbxContent>
                    <w:p w14:paraId="40B8D29D" w14:textId="77777777" w:rsidR="005116D4" w:rsidRPr="00A10677" w:rsidRDefault="005116D4" w:rsidP="008D77BE">
                      <w:pPr>
                        <w:rPr>
                          <w:rFonts w:ascii="Arial" w:hAnsi="Arial" w:cs="Arial"/>
                          <w:b/>
                          <w:color w:val="FFFFFF"/>
                          <w:sz w:val="18"/>
                        </w:rPr>
                      </w:pPr>
                      <w:r w:rsidRPr="00A10677">
                        <w:rPr>
                          <w:rFonts w:ascii="Arial" w:hAnsi="Arial" w:cs="Arial"/>
                          <w:b/>
                          <w:color w:val="FFFFFF"/>
                          <w:sz w:val="18"/>
                        </w:rPr>
                        <w:t>Not suitable for NEPT</w:t>
                      </w:r>
                    </w:p>
                  </w:txbxContent>
                </v:textbox>
                <w10:wrap type="square" anchorx="margin"/>
              </v:shape>
            </w:pict>
          </mc:Fallback>
        </mc:AlternateContent>
      </w:r>
    </w:p>
    <w:p w14:paraId="00CBC78E" w14:textId="77777777" w:rsidR="008D77BE" w:rsidRPr="00760C8D" w:rsidRDefault="008D77BE" w:rsidP="008D77BE">
      <w:pPr>
        <w:pStyle w:val="Heading2"/>
      </w:pPr>
      <w:bookmarkStart w:id="110" w:name="_Toc6321106"/>
      <w:r w:rsidRPr="00760C8D">
        <w:lastRenderedPageBreak/>
        <w:t xml:space="preserve">Trauma </w:t>
      </w:r>
      <w:r>
        <w:t>T</w:t>
      </w:r>
      <w:r w:rsidRPr="00760C8D">
        <w:t xml:space="preserve">ime </w:t>
      </w:r>
      <w:r>
        <w:t>C</w:t>
      </w:r>
      <w:r w:rsidRPr="00760C8D">
        <w:t xml:space="preserve">ritical </w:t>
      </w:r>
      <w:r>
        <w:t>G</w:t>
      </w:r>
      <w:r w:rsidRPr="00760C8D">
        <w:t>uidelines (</w:t>
      </w:r>
      <w:r>
        <w:t>A</w:t>
      </w:r>
      <w:r w:rsidRPr="00760C8D">
        <w:t>dult)</w:t>
      </w:r>
      <w:bookmarkEnd w:id="110"/>
    </w:p>
    <w:p w14:paraId="24B33DBF" w14:textId="77777777" w:rsidR="008D77BE" w:rsidRPr="00CB2499" w:rsidRDefault="008D77BE" w:rsidP="008D77BE">
      <w:pPr>
        <w:spacing w:after="120" w:line="270" w:lineRule="atLeast"/>
        <w:rPr>
          <w:rFonts w:ascii="Arial" w:eastAsia="Times" w:hAnsi="Arial"/>
        </w:rPr>
      </w:pPr>
      <w:r w:rsidRPr="00CB2499">
        <w:rPr>
          <w:rFonts w:ascii="Arial" w:eastAsia="Times" w:hAnsi="Arial"/>
        </w:rPr>
        <w:t>The trauma time critical guidelines are included for the purpose of identifying potential major trauma patient. As normal business, patients that meet the guidelines will be transported by an emergency ambulance. NEPT providers may be required to transport potential major trauma patients as part of major incidents or if the State Health Emergency Response Plan is activated. If unsure of transport destination or considering non-transport of a trauma patient, consult with the AV Clinician.</w:t>
      </w:r>
    </w:p>
    <w:p w14:paraId="0B5493D8" w14:textId="77777777" w:rsidR="008D77BE" w:rsidRPr="00760C8D" w:rsidRDefault="008D77BE" w:rsidP="008D77BE">
      <w:pPr>
        <w:rPr>
          <w:rFonts w:ascii="Arial" w:hAnsi="Arial" w:cs="Arial"/>
        </w:rPr>
      </w:pPr>
    </w:p>
    <w:p w14:paraId="46B88113" w14:textId="77777777" w:rsidR="008D77BE" w:rsidRPr="00760C8D" w:rsidRDefault="00305A90" w:rsidP="008D77BE">
      <w:pPr>
        <w:jc w:val="center"/>
        <w:rPr>
          <w:rFonts w:ascii="Arial" w:hAnsi="Arial" w:cs="Arial"/>
          <w:sz w:val="44"/>
          <w:szCs w:val="44"/>
        </w:rPr>
      </w:pPr>
      <w:r w:rsidRPr="008D72F0">
        <w:rPr>
          <w:noProof/>
          <w:lang w:eastAsia="en-AU"/>
        </w:rPr>
        <w:drawing>
          <wp:inline distT="0" distB="0" distL="0" distR="0" wp14:anchorId="533433A0" wp14:editId="14AD6D8D">
            <wp:extent cx="8867775" cy="3390900"/>
            <wp:effectExtent l="0" t="0" r="0" b="0"/>
            <wp:docPr id="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7775" cy="3390900"/>
                    </a:xfrm>
                    <a:prstGeom prst="rect">
                      <a:avLst/>
                    </a:prstGeom>
                    <a:noFill/>
                    <a:ln>
                      <a:noFill/>
                    </a:ln>
                  </pic:spPr>
                </pic:pic>
              </a:graphicData>
            </a:graphic>
          </wp:inline>
        </w:drawing>
      </w:r>
      <w:r w:rsidR="008D77BE" w:rsidRPr="00760C8D">
        <w:rPr>
          <w:rFonts w:ascii="Arial" w:hAnsi="Arial" w:cs="Arial"/>
          <w:sz w:val="44"/>
          <w:szCs w:val="44"/>
        </w:rPr>
        <w:br w:type="page"/>
      </w:r>
      <w:r w:rsidRPr="008D72F0">
        <w:rPr>
          <w:noProof/>
          <w:lang w:eastAsia="en-AU"/>
        </w:rPr>
        <w:lastRenderedPageBreak/>
        <w:drawing>
          <wp:inline distT="0" distB="0" distL="0" distR="0" wp14:anchorId="5C506754" wp14:editId="02741924">
            <wp:extent cx="7028507" cy="4766400"/>
            <wp:effectExtent l="0" t="0" r="1270" b="0"/>
            <wp:docPr id="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0154" cy="4774298"/>
                    </a:xfrm>
                    <a:prstGeom prst="rect">
                      <a:avLst/>
                    </a:prstGeom>
                    <a:noFill/>
                    <a:ln>
                      <a:noFill/>
                    </a:ln>
                  </pic:spPr>
                </pic:pic>
              </a:graphicData>
            </a:graphic>
          </wp:inline>
        </w:drawing>
      </w:r>
    </w:p>
    <w:p w14:paraId="2F3C8F8E" w14:textId="40556C9B" w:rsidR="008D77BE" w:rsidRPr="00760C8D" w:rsidRDefault="008D77BE" w:rsidP="008D77BE">
      <w:pPr>
        <w:rPr>
          <w:rFonts w:ascii="Arial" w:hAnsi="Arial" w:cs="Arial"/>
          <w:sz w:val="44"/>
          <w:szCs w:val="44"/>
        </w:rPr>
      </w:pPr>
    </w:p>
    <w:p w14:paraId="415C0E0E" w14:textId="1195D8BF" w:rsidR="008D77BE" w:rsidRPr="00760C8D" w:rsidRDefault="00A929BE" w:rsidP="008D77BE">
      <w:pPr>
        <w:rPr>
          <w:rFonts w:ascii="Arial" w:hAnsi="Arial" w:cs="Arial"/>
          <w:sz w:val="44"/>
          <w:szCs w:val="44"/>
        </w:rPr>
      </w:pPr>
      <w:r>
        <w:rPr>
          <w:noProof/>
        </w:rPr>
        <mc:AlternateContent>
          <mc:Choice Requires="wps">
            <w:drawing>
              <wp:anchor distT="45720" distB="45720" distL="114300" distR="114300" simplePos="0" relativeHeight="251696128" behindDoc="0" locked="0" layoutInCell="1" allowOverlap="1" wp14:anchorId="6C23ACB5" wp14:editId="05898561">
                <wp:simplePos x="0" y="0"/>
                <wp:positionH relativeFrom="column">
                  <wp:posOffset>323850</wp:posOffset>
                </wp:positionH>
                <wp:positionV relativeFrom="paragraph">
                  <wp:posOffset>301625</wp:posOffset>
                </wp:positionV>
                <wp:extent cx="8115300" cy="66675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666750"/>
                        </a:xfrm>
                        <a:prstGeom prst="rect">
                          <a:avLst/>
                        </a:prstGeom>
                        <a:solidFill>
                          <a:srgbClr val="FFD3D3"/>
                        </a:solidFill>
                        <a:ln w="9525">
                          <a:noFill/>
                          <a:miter lim="800000"/>
                          <a:headEnd/>
                          <a:tailEnd/>
                        </a:ln>
                      </wps:spPr>
                      <wps:txbx>
                        <w:txbxContent>
                          <w:p w14:paraId="01D69D93" w14:textId="77777777" w:rsidR="005116D4" w:rsidRPr="00A929BE" w:rsidRDefault="005116D4" w:rsidP="00CC0FC7">
                            <w:pPr>
                              <w:numPr>
                                <w:ilvl w:val="0"/>
                                <w:numId w:val="7"/>
                              </w:numPr>
                              <w:spacing w:after="160" w:line="259" w:lineRule="auto"/>
                              <w:rPr>
                                <w:rFonts w:ascii="Arial" w:hAnsi="Arial" w:cs="Arial"/>
                                <w:sz w:val="18"/>
                                <w:szCs w:val="16"/>
                              </w:rPr>
                            </w:pPr>
                            <w:r w:rsidRPr="00A929BE">
                              <w:rPr>
                                <w:rFonts w:ascii="Arial" w:hAnsi="Arial" w:cs="Arial"/>
                                <w:sz w:val="18"/>
                                <w:szCs w:val="16"/>
                                <w:lang w:val="en-US"/>
                              </w:rPr>
                              <w:t>Patient meets any criteria for Major Trauma (Vital Signs, Specific Injuries or High Risk Criteria), unless assessed as suitable for NEPT transport by a medical practitioner and after consultation with Adult Retrieval Victoria (ARV)</w:t>
                            </w:r>
                          </w:p>
                          <w:p w14:paraId="2167C6E1" w14:textId="77777777" w:rsidR="005116D4" w:rsidRPr="00A929BE" w:rsidRDefault="005116D4" w:rsidP="00CC0FC7">
                            <w:pPr>
                              <w:numPr>
                                <w:ilvl w:val="0"/>
                                <w:numId w:val="7"/>
                              </w:numPr>
                              <w:spacing w:after="160" w:line="259" w:lineRule="auto"/>
                              <w:rPr>
                                <w:rFonts w:ascii="Arial" w:hAnsi="Arial" w:cs="Arial"/>
                                <w:sz w:val="18"/>
                                <w:szCs w:val="16"/>
                              </w:rPr>
                            </w:pPr>
                            <w:r w:rsidRPr="00A929BE">
                              <w:rPr>
                                <w:rFonts w:ascii="Arial" w:hAnsi="Arial" w:cs="Arial"/>
                                <w:sz w:val="18"/>
                                <w:szCs w:val="16"/>
                                <w:lang w:val="en-US"/>
                              </w:rPr>
                              <w:t>ARV patients (unless specifically approved by consulting retrieval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3ACB5" id="_x0000_s1060" type="#_x0000_t202" style="position:absolute;margin-left:25.5pt;margin-top:23.75pt;width:639pt;height:5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" fillcolor="#ffd3d3" stroked="f">
                <v:textbox>
                  <w:txbxContent>
                    <w:p w14:paraId="01D69D93" w14:textId="77777777" w:rsidR="005116D4" w:rsidRPr="00A929BE" w:rsidRDefault="005116D4" w:rsidP="00CC0FC7">
                      <w:pPr>
                        <w:numPr>
                          <w:ilvl w:val="0"/>
                          <w:numId w:val="7"/>
                        </w:numPr>
                        <w:spacing w:after="160" w:line="259" w:lineRule="auto"/>
                        <w:rPr>
                          <w:rFonts w:ascii="Arial" w:hAnsi="Arial" w:cs="Arial"/>
                          <w:sz w:val="18"/>
                          <w:szCs w:val="16"/>
                        </w:rPr>
                      </w:pPr>
                      <w:r w:rsidRPr="00A929BE">
                        <w:rPr>
                          <w:rFonts w:ascii="Arial" w:hAnsi="Arial" w:cs="Arial"/>
                          <w:sz w:val="18"/>
                          <w:szCs w:val="16"/>
                          <w:lang w:val="en-US"/>
                        </w:rPr>
                        <w:t>Patient meets any criteria for Major Trauma (Vital Signs, Specific Injuries or High Risk Criteria), unless assessed as suitable for NEPT transport by a medical practitioner and after consultation with Adult Retrieval Victoria (ARV)</w:t>
                      </w:r>
                    </w:p>
                    <w:p w14:paraId="2167C6E1" w14:textId="77777777" w:rsidR="005116D4" w:rsidRPr="00A929BE" w:rsidRDefault="005116D4" w:rsidP="00CC0FC7">
                      <w:pPr>
                        <w:numPr>
                          <w:ilvl w:val="0"/>
                          <w:numId w:val="7"/>
                        </w:numPr>
                        <w:spacing w:after="160" w:line="259" w:lineRule="auto"/>
                        <w:rPr>
                          <w:rFonts w:ascii="Arial" w:hAnsi="Arial" w:cs="Arial"/>
                          <w:sz w:val="18"/>
                          <w:szCs w:val="16"/>
                        </w:rPr>
                      </w:pPr>
                      <w:r w:rsidRPr="00A929BE">
                        <w:rPr>
                          <w:rFonts w:ascii="Arial" w:hAnsi="Arial" w:cs="Arial"/>
                          <w:sz w:val="18"/>
                          <w:szCs w:val="16"/>
                          <w:lang w:val="en-US"/>
                        </w:rPr>
                        <w:t>ARV patients (unless specifically approved by consulting retrieval physician)</w:t>
                      </w:r>
                    </w:p>
                  </w:txbxContent>
                </v:textbox>
                <w10:wrap type="square"/>
              </v:shape>
            </w:pict>
          </mc:Fallback>
        </mc:AlternateContent>
      </w:r>
      <w:r w:rsidR="00BC1EEE">
        <w:rPr>
          <w:noProof/>
        </w:rPr>
        <mc:AlternateContent>
          <mc:Choice Requires="wps">
            <w:drawing>
              <wp:anchor distT="45720" distB="45720" distL="114300" distR="114300" simplePos="0" relativeHeight="251695104" behindDoc="0" locked="0" layoutInCell="1" allowOverlap="1" wp14:anchorId="7E99608B" wp14:editId="16F74362">
                <wp:simplePos x="0" y="0"/>
                <wp:positionH relativeFrom="column">
                  <wp:posOffset>323850</wp:posOffset>
                </wp:positionH>
                <wp:positionV relativeFrom="paragraph">
                  <wp:posOffset>73025</wp:posOffset>
                </wp:positionV>
                <wp:extent cx="8115300" cy="238125"/>
                <wp:effectExtent l="0" t="0" r="0" b="95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238125"/>
                        </a:xfrm>
                        <a:prstGeom prst="rect">
                          <a:avLst/>
                        </a:prstGeom>
                        <a:solidFill>
                          <a:srgbClr val="FF0000"/>
                        </a:solidFill>
                        <a:ln w="9525">
                          <a:noFill/>
                          <a:miter lim="800000"/>
                          <a:headEnd/>
                          <a:tailEnd/>
                        </a:ln>
                      </wps:spPr>
                      <wps:txbx>
                        <w:txbxContent>
                          <w:p w14:paraId="70CA1829" w14:textId="77777777" w:rsidR="005116D4" w:rsidRPr="00A929BE" w:rsidRDefault="005116D4" w:rsidP="008D77BE">
                            <w:pPr>
                              <w:rPr>
                                <w:rFonts w:ascii="Arial" w:hAnsi="Arial" w:cs="Arial"/>
                                <w:b/>
                                <w:color w:val="FFFFFF"/>
                                <w:sz w:val="18"/>
                              </w:rPr>
                            </w:pPr>
                            <w:r w:rsidRPr="00A929BE">
                              <w:rPr>
                                <w:rFonts w:ascii="Arial" w:hAnsi="Arial" w:cs="Arial"/>
                                <w:b/>
                                <w:color w:val="FFFFFF"/>
                                <w:sz w:val="18"/>
                              </w:rPr>
                              <w:t>Not suitable for NEPT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9608B" id="_x0000_s1061" type="#_x0000_t202" style="position:absolute;margin-left:25.5pt;margin-top:5.75pt;width:639pt;height:18.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" fillcolor="red" stroked="f">
                <v:textbox>
                  <w:txbxContent>
                    <w:p w14:paraId="70CA1829" w14:textId="77777777" w:rsidR="005116D4" w:rsidRPr="00A929BE" w:rsidRDefault="005116D4" w:rsidP="008D77BE">
                      <w:pPr>
                        <w:rPr>
                          <w:rFonts w:ascii="Arial" w:hAnsi="Arial" w:cs="Arial"/>
                          <w:b/>
                          <w:color w:val="FFFFFF"/>
                          <w:sz w:val="18"/>
                        </w:rPr>
                      </w:pPr>
                      <w:r w:rsidRPr="00A929BE">
                        <w:rPr>
                          <w:rFonts w:ascii="Arial" w:hAnsi="Arial" w:cs="Arial"/>
                          <w:b/>
                          <w:color w:val="FFFFFF"/>
                          <w:sz w:val="18"/>
                        </w:rPr>
                        <w:t>Not suitable for NEPT</w:t>
                      </w:r>
                    </w:p>
                  </w:txbxContent>
                </v:textbox>
                <w10:wrap type="square"/>
              </v:shape>
            </w:pict>
          </mc:Fallback>
        </mc:AlternateContent>
      </w:r>
    </w:p>
    <w:p w14:paraId="03941644" w14:textId="5741C7AB" w:rsidR="008D77BE" w:rsidRDefault="008D77BE" w:rsidP="008D77BE"/>
    <w:p w14:paraId="6326E6BF" w14:textId="631FA656" w:rsidR="008D77BE" w:rsidRDefault="008D77BE" w:rsidP="008D77BE">
      <w:pPr>
        <w:pStyle w:val="DHHSbody"/>
      </w:pPr>
    </w:p>
    <w:p w14:paraId="666F287E" w14:textId="77777777" w:rsidR="008D77BE" w:rsidRDefault="008D77BE" w:rsidP="008D77BE">
      <w:pPr>
        <w:pStyle w:val="DHHSbody"/>
      </w:pPr>
    </w:p>
    <w:p w14:paraId="51715452" w14:textId="77777777" w:rsidR="008D77BE" w:rsidRDefault="008D77BE" w:rsidP="008D77BE">
      <w:pPr>
        <w:pStyle w:val="Heading2"/>
      </w:pPr>
      <w:bookmarkStart w:id="111" w:name="_Toc6321107"/>
      <w:r w:rsidRPr="00760C8D">
        <w:lastRenderedPageBreak/>
        <w:t xml:space="preserve">Trauma </w:t>
      </w:r>
      <w:r>
        <w:t>T</w:t>
      </w:r>
      <w:r w:rsidRPr="00760C8D">
        <w:t xml:space="preserve">ime </w:t>
      </w:r>
      <w:r>
        <w:t>C</w:t>
      </w:r>
      <w:r w:rsidRPr="00760C8D">
        <w:t xml:space="preserve">ritical </w:t>
      </w:r>
      <w:r>
        <w:t>G</w:t>
      </w:r>
      <w:r w:rsidRPr="00760C8D">
        <w:t>uidelines (</w:t>
      </w:r>
      <w:r>
        <w:t>P</w:t>
      </w:r>
      <w:r w:rsidRPr="00760C8D">
        <w:t>aediatric)</w:t>
      </w:r>
      <w:bookmarkEnd w:id="111"/>
    </w:p>
    <w:p w14:paraId="03BCB2DF" w14:textId="7A7A4E7C" w:rsidR="008D77BE" w:rsidRDefault="008D77BE" w:rsidP="008D77BE">
      <w:pPr>
        <w:spacing w:after="120" w:line="270" w:lineRule="atLeast"/>
        <w:rPr>
          <w:rFonts w:ascii="Arial" w:hAnsi="Arial" w:cs="Arial"/>
          <w:szCs w:val="16"/>
          <w:lang w:val="en-US"/>
        </w:rPr>
      </w:pPr>
      <w:r w:rsidRPr="002502D2">
        <w:rPr>
          <w:rFonts w:ascii="Arial" w:hAnsi="Arial" w:cs="Arial"/>
          <w:szCs w:val="16"/>
          <w:lang w:val="en-US"/>
        </w:rPr>
        <w:t xml:space="preserve">For the purposes of </w:t>
      </w:r>
      <w:r>
        <w:rPr>
          <w:rFonts w:ascii="Arial" w:hAnsi="Arial" w:cs="Arial"/>
          <w:szCs w:val="16"/>
          <w:lang w:val="en-US"/>
        </w:rPr>
        <w:t xml:space="preserve">the </w:t>
      </w:r>
      <w:r w:rsidRPr="002502D2">
        <w:rPr>
          <w:rFonts w:ascii="Arial" w:hAnsi="Arial" w:cs="Arial"/>
          <w:szCs w:val="16"/>
          <w:lang w:val="en-US"/>
        </w:rPr>
        <w:t xml:space="preserve">CPP clinical care, </w:t>
      </w:r>
      <w:r>
        <w:rPr>
          <w:rFonts w:ascii="Arial" w:hAnsi="Arial" w:cs="Arial"/>
          <w:szCs w:val="16"/>
          <w:lang w:val="en-US"/>
        </w:rPr>
        <w:t xml:space="preserve">a child is defined as </w:t>
      </w:r>
      <w:r w:rsidRPr="002502D2">
        <w:rPr>
          <w:rFonts w:ascii="Arial" w:hAnsi="Arial" w:cs="Arial"/>
          <w:szCs w:val="16"/>
          <w:lang w:val="en-US"/>
        </w:rPr>
        <w:t>1</w:t>
      </w:r>
      <w:r w:rsidR="00550E70">
        <w:rPr>
          <w:rFonts w:ascii="Arial" w:hAnsi="Arial" w:cs="Arial"/>
          <w:szCs w:val="16"/>
          <w:lang w:val="en-US"/>
        </w:rPr>
        <w:t>1</w:t>
      </w:r>
      <w:r w:rsidR="00C76B43">
        <w:rPr>
          <w:rFonts w:ascii="Arial" w:hAnsi="Arial" w:cs="Arial"/>
          <w:szCs w:val="16"/>
          <w:lang w:val="en-US"/>
        </w:rPr>
        <w:t xml:space="preserve"> years old or younger</w:t>
      </w:r>
      <w:r>
        <w:rPr>
          <w:rFonts w:ascii="Arial" w:hAnsi="Arial" w:cs="Arial"/>
          <w:szCs w:val="16"/>
          <w:lang w:val="en-US"/>
        </w:rPr>
        <w:t>. The rationale for this relates to the physiological parameters and medication doses of older children being equal to adults. This principle does not relate to emotional care, mental health, or legal obligations of caring for a person under the age of 18.</w:t>
      </w:r>
    </w:p>
    <w:p w14:paraId="7926C9C2" w14:textId="77777777" w:rsidR="008D77BE" w:rsidRPr="00760C8D" w:rsidRDefault="008D77BE" w:rsidP="008D77BE">
      <w:pPr>
        <w:rPr>
          <w:rFonts w:ascii="Arial" w:hAnsi="Arial" w:cs="Arial"/>
          <w:sz w:val="44"/>
          <w:szCs w:val="44"/>
        </w:rPr>
      </w:pPr>
      <w:r w:rsidRPr="002502D2">
        <w:rPr>
          <w:rFonts w:ascii="Arial" w:hAnsi="Arial" w:cs="Arial"/>
          <w:szCs w:val="16"/>
          <w:lang w:val="en-US"/>
        </w:rPr>
        <w:t xml:space="preserve"> </w:t>
      </w:r>
      <w:r w:rsidRPr="00707C14">
        <w:rPr>
          <w:noProof/>
          <w:lang w:eastAsia="en-AU"/>
        </w:rPr>
        <w:t xml:space="preserve"> </w:t>
      </w:r>
      <w:r w:rsidR="00305A90" w:rsidRPr="008D72F0">
        <w:rPr>
          <w:noProof/>
          <w:lang w:eastAsia="en-AU"/>
        </w:rPr>
        <w:drawing>
          <wp:inline distT="0" distB="0" distL="0" distR="0" wp14:anchorId="3B30CBA3" wp14:editId="5A010F92">
            <wp:extent cx="8858250" cy="4400550"/>
            <wp:effectExtent l="0" t="0" r="0" b="0"/>
            <wp:docPr id="8"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58250" cy="4400550"/>
                    </a:xfrm>
                    <a:prstGeom prst="rect">
                      <a:avLst/>
                    </a:prstGeom>
                    <a:noFill/>
                    <a:ln>
                      <a:noFill/>
                    </a:ln>
                  </pic:spPr>
                </pic:pic>
              </a:graphicData>
            </a:graphic>
          </wp:inline>
        </w:drawing>
      </w:r>
    </w:p>
    <w:p w14:paraId="601712E2" w14:textId="7EDA3D91" w:rsidR="008D77BE" w:rsidRPr="00760C8D" w:rsidRDefault="00014FB1" w:rsidP="008D77BE">
      <w:pPr>
        <w:jc w:val="center"/>
        <w:rPr>
          <w:rFonts w:ascii="Arial" w:hAnsi="Arial" w:cs="Arial"/>
          <w:sz w:val="44"/>
          <w:szCs w:val="44"/>
        </w:rPr>
      </w:pPr>
      <w:r>
        <w:rPr>
          <w:noProof/>
        </w:rPr>
        <w:lastRenderedPageBreak/>
        <mc:AlternateContent>
          <mc:Choice Requires="wps">
            <w:drawing>
              <wp:anchor distT="45720" distB="45720" distL="114300" distR="114300" simplePos="0" relativeHeight="251697152" behindDoc="0" locked="0" layoutInCell="1" allowOverlap="1" wp14:anchorId="2D5313A0" wp14:editId="5701E052">
                <wp:simplePos x="0" y="0"/>
                <wp:positionH relativeFrom="margin">
                  <wp:align>left</wp:align>
                </wp:positionH>
                <wp:positionV relativeFrom="paragraph">
                  <wp:posOffset>4968240</wp:posOffset>
                </wp:positionV>
                <wp:extent cx="8115300" cy="224790"/>
                <wp:effectExtent l="0" t="0" r="0" b="381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224790"/>
                        </a:xfrm>
                        <a:prstGeom prst="rect">
                          <a:avLst/>
                        </a:prstGeom>
                        <a:solidFill>
                          <a:srgbClr val="FF0000"/>
                        </a:solidFill>
                        <a:ln w="9525">
                          <a:noFill/>
                          <a:miter lim="800000"/>
                          <a:headEnd/>
                          <a:tailEnd/>
                        </a:ln>
                      </wps:spPr>
                      <wps:txbx>
                        <w:txbxContent>
                          <w:p w14:paraId="26CCFF03" w14:textId="77777777" w:rsidR="005116D4" w:rsidRPr="00014FB1" w:rsidRDefault="005116D4" w:rsidP="008D77BE">
                            <w:pPr>
                              <w:rPr>
                                <w:rFonts w:ascii="Arial" w:hAnsi="Arial" w:cs="Arial"/>
                                <w:b/>
                                <w:color w:val="FFFFFF"/>
                                <w:sz w:val="18"/>
                              </w:rPr>
                            </w:pPr>
                            <w:r w:rsidRPr="00014FB1">
                              <w:rPr>
                                <w:rFonts w:ascii="Arial" w:hAnsi="Arial" w:cs="Arial"/>
                                <w:b/>
                                <w:color w:val="FFFFFF"/>
                                <w:sz w:val="18"/>
                              </w:rPr>
                              <w:t>Not suitable for NEPT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313A0" id="_x0000_s1062" type="#_x0000_t202" style="position:absolute;left:0;text-align:left;margin-left:0;margin-top:391.2pt;width:639pt;height:17.7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" fillcolor="red" stroked="f">
                <v:textbox>
                  <w:txbxContent>
                    <w:p w14:paraId="26CCFF03" w14:textId="77777777" w:rsidR="005116D4" w:rsidRPr="00014FB1" w:rsidRDefault="005116D4" w:rsidP="008D77BE">
                      <w:pPr>
                        <w:rPr>
                          <w:rFonts w:ascii="Arial" w:hAnsi="Arial" w:cs="Arial"/>
                          <w:b/>
                          <w:color w:val="FFFFFF"/>
                          <w:sz w:val="18"/>
                        </w:rPr>
                      </w:pPr>
                      <w:r w:rsidRPr="00014FB1">
                        <w:rPr>
                          <w:rFonts w:ascii="Arial" w:hAnsi="Arial" w:cs="Arial"/>
                          <w:b/>
                          <w:color w:val="FFFFFF"/>
                          <w:sz w:val="18"/>
                        </w:rPr>
                        <w:t>Not suitable for NEPT</w:t>
                      </w:r>
                    </w:p>
                  </w:txbxContent>
                </v:textbox>
                <w10:wrap type="square" anchorx="margin"/>
              </v:shape>
            </w:pict>
          </mc:Fallback>
        </mc:AlternateContent>
      </w:r>
      <w:r w:rsidR="00222A1F">
        <w:rPr>
          <w:noProof/>
        </w:rPr>
        <mc:AlternateContent>
          <mc:Choice Requires="wps">
            <w:drawing>
              <wp:anchor distT="45720" distB="45720" distL="114300" distR="114300" simplePos="0" relativeHeight="251698176" behindDoc="0" locked="0" layoutInCell="1" allowOverlap="1" wp14:anchorId="75BF2855" wp14:editId="13583B21">
                <wp:simplePos x="0" y="0"/>
                <wp:positionH relativeFrom="margin">
                  <wp:align>left</wp:align>
                </wp:positionH>
                <wp:positionV relativeFrom="paragraph">
                  <wp:posOffset>5193665</wp:posOffset>
                </wp:positionV>
                <wp:extent cx="8115300" cy="715010"/>
                <wp:effectExtent l="0" t="0" r="0" b="889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715010"/>
                        </a:xfrm>
                        <a:prstGeom prst="rect">
                          <a:avLst/>
                        </a:prstGeom>
                        <a:solidFill>
                          <a:srgbClr val="FFD3D3"/>
                        </a:solidFill>
                        <a:ln w="9525">
                          <a:noFill/>
                          <a:miter lim="800000"/>
                          <a:headEnd/>
                          <a:tailEnd/>
                        </a:ln>
                      </wps:spPr>
                      <wps:txbx>
                        <w:txbxContent>
                          <w:p w14:paraId="720D63A8" w14:textId="77777777" w:rsidR="005116D4" w:rsidRPr="00014FB1" w:rsidRDefault="005116D4" w:rsidP="00CC0FC7">
                            <w:pPr>
                              <w:numPr>
                                <w:ilvl w:val="0"/>
                                <w:numId w:val="9"/>
                              </w:numPr>
                              <w:spacing w:after="160" w:line="259" w:lineRule="auto"/>
                              <w:rPr>
                                <w:rFonts w:ascii="Arial" w:hAnsi="Arial" w:cs="Arial"/>
                                <w:sz w:val="18"/>
                                <w:szCs w:val="16"/>
                              </w:rPr>
                            </w:pPr>
                            <w:r w:rsidRPr="00014FB1">
                              <w:rPr>
                                <w:rFonts w:ascii="Arial" w:hAnsi="Arial" w:cs="Arial"/>
                                <w:sz w:val="18"/>
                                <w:szCs w:val="16"/>
                                <w:lang w:val="en-US"/>
                              </w:rPr>
                              <w:t>Patient meets any criteria for Major Trauma (Vital Signs, Specific Injuries or High-Risk Criteria), unless assessed as suitable for NEPT transport by a medical practitioner and after consultation with the Paediatric Infant Perinatal Emergency Retrieval (PIPER) service</w:t>
                            </w:r>
                          </w:p>
                          <w:p w14:paraId="06B50AB0" w14:textId="77777777" w:rsidR="005116D4" w:rsidRPr="00014FB1" w:rsidRDefault="005116D4" w:rsidP="00CC0FC7">
                            <w:pPr>
                              <w:numPr>
                                <w:ilvl w:val="0"/>
                                <w:numId w:val="9"/>
                              </w:numPr>
                              <w:spacing w:after="160" w:line="259" w:lineRule="auto"/>
                              <w:rPr>
                                <w:rFonts w:ascii="Arial" w:hAnsi="Arial" w:cs="Arial"/>
                                <w:sz w:val="18"/>
                                <w:szCs w:val="16"/>
                              </w:rPr>
                            </w:pPr>
                            <w:r w:rsidRPr="00014FB1">
                              <w:rPr>
                                <w:rFonts w:ascii="Arial" w:hAnsi="Arial" w:cs="Arial"/>
                                <w:sz w:val="18"/>
                                <w:szCs w:val="16"/>
                                <w:lang w:val="en-US"/>
                              </w:rPr>
                              <w:t>PIPER patients (unless specifically approved by consulting retrieval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F2855" id="_x0000_s1063" type="#_x0000_t202" style="position:absolute;left:0;text-align:left;margin-left:0;margin-top:408.95pt;width:639pt;height:56.3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" fillcolor="#ffd3d3" stroked="f">
                <v:textbox>
                  <w:txbxContent>
                    <w:p w14:paraId="720D63A8" w14:textId="77777777" w:rsidR="005116D4" w:rsidRPr="00014FB1" w:rsidRDefault="005116D4" w:rsidP="00CC0FC7">
                      <w:pPr>
                        <w:numPr>
                          <w:ilvl w:val="0"/>
                          <w:numId w:val="9"/>
                        </w:numPr>
                        <w:spacing w:after="160" w:line="259" w:lineRule="auto"/>
                        <w:rPr>
                          <w:rFonts w:ascii="Arial" w:hAnsi="Arial" w:cs="Arial"/>
                          <w:sz w:val="18"/>
                          <w:szCs w:val="16"/>
                        </w:rPr>
                      </w:pPr>
                      <w:r w:rsidRPr="00014FB1">
                        <w:rPr>
                          <w:rFonts w:ascii="Arial" w:hAnsi="Arial" w:cs="Arial"/>
                          <w:sz w:val="18"/>
                          <w:szCs w:val="16"/>
                          <w:lang w:val="en-US"/>
                        </w:rPr>
                        <w:t>Patient meets any criteria for Major Trauma (Vital Signs, Specific Injuries or High-Risk Criteria), unless assessed as suitable for NEPT transport by a medical practitioner and after consultation with the Paediatric Infant Perinatal Emergency Retrieval (PIPER) service</w:t>
                      </w:r>
                    </w:p>
                    <w:p w14:paraId="06B50AB0" w14:textId="77777777" w:rsidR="005116D4" w:rsidRPr="00014FB1" w:rsidRDefault="005116D4" w:rsidP="00CC0FC7">
                      <w:pPr>
                        <w:numPr>
                          <w:ilvl w:val="0"/>
                          <w:numId w:val="9"/>
                        </w:numPr>
                        <w:spacing w:after="160" w:line="259" w:lineRule="auto"/>
                        <w:rPr>
                          <w:rFonts w:ascii="Arial" w:hAnsi="Arial" w:cs="Arial"/>
                          <w:sz w:val="18"/>
                          <w:szCs w:val="16"/>
                        </w:rPr>
                      </w:pPr>
                      <w:r w:rsidRPr="00014FB1">
                        <w:rPr>
                          <w:rFonts w:ascii="Arial" w:hAnsi="Arial" w:cs="Arial"/>
                          <w:sz w:val="18"/>
                          <w:szCs w:val="16"/>
                          <w:lang w:val="en-US"/>
                        </w:rPr>
                        <w:t>PIPER patients (unless specifically approved by consulting retrieval physician)</w:t>
                      </w:r>
                    </w:p>
                  </w:txbxContent>
                </v:textbox>
                <w10:wrap type="square" anchorx="margin"/>
              </v:shape>
            </w:pict>
          </mc:Fallback>
        </mc:AlternateContent>
      </w:r>
      <w:r w:rsidR="008D77BE" w:rsidRPr="00760C8D">
        <w:rPr>
          <w:rFonts w:ascii="Arial" w:hAnsi="Arial" w:cs="Arial"/>
          <w:sz w:val="44"/>
          <w:szCs w:val="44"/>
        </w:rPr>
        <w:br w:type="page"/>
      </w:r>
      <w:r w:rsidR="00305A90">
        <w:rPr>
          <w:noProof/>
        </w:rPr>
        <w:drawing>
          <wp:anchor distT="0" distB="0" distL="114300" distR="114300" simplePos="0" relativeHeight="251699200" behindDoc="0" locked="0" layoutInCell="1" allowOverlap="1" wp14:anchorId="07000916" wp14:editId="2769533B">
            <wp:simplePos x="0" y="0"/>
            <wp:positionH relativeFrom="margin">
              <wp:align>center</wp:align>
            </wp:positionH>
            <wp:positionV relativeFrom="margin">
              <wp:align>top</wp:align>
            </wp:positionV>
            <wp:extent cx="7134225" cy="4752975"/>
            <wp:effectExtent l="0" t="0" r="0" b="0"/>
            <wp:wrapSquare wrapText="bothSides"/>
            <wp:docPr id="137"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34225" cy="475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C483B" w14:textId="77777777" w:rsidR="008D77BE" w:rsidRPr="00760C8D" w:rsidRDefault="008D77BE" w:rsidP="008D77BE">
      <w:pPr>
        <w:pStyle w:val="Heading2"/>
      </w:pPr>
      <w:bookmarkStart w:id="112" w:name="_Toc6321108"/>
      <w:r w:rsidRPr="00760C8D">
        <w:lastRenderedPageBreak/>
        <w:t xml:space="preserve">Paediatric </w:t>
      </w:r>
      <w:r>
        <w:t>A</w:t>
      </w:r>
      <w:r w:rsidRPr="00760C8D">
        <w:t>ssessment</w:t>
      </w:r>
      <w:bookmarkEnd w:id="112"/>
    </w:p>
    <w:p w14:paraId="53AC015C" w14:textId="77777777" w:rsidR="008D77BE" w:rsidRPr="003D23CB" w:rsidRDefault="008D77BE" w:rsidP="008D77BE">
      <w:pPr>
        <w:pStyle w:val="Heading3"/>
      </w:pPr>
      <w:r w:rsidRPr="003D23CB">
        <w:t>Initial Paediatric Assessment</w:t>
      </w:r>
    </w:p>
    <w:p w14:paraId="08BCFF11" w14:textId="77777777" w:rsidR="008D77BE" w:rsidRPr="003D23CB" w:rsidRDefault="008D77BE" w:rsidP="008D77BE">
      <w:pPr>
        <w:tabs>
          <w:tab w:val="left" w:pos="-1080"/>
          <w:tab w:val="left" w:pos="-720"/>
          <w:tab w:val="left" w:pos="0"/>
          <w:tab w:val="left" w:pos="360"/>
        </w:tabs>
        <w:spacing w:after="120" w:line="270" w:lineRule="atLeast"/>
        <w:jc w:val="both"/>
        <w:rPr>
          <w:rFonts w:ascii="Arial" w:hAnsi="Arial" w:cs="Arial"/>
        </w:rPr>
      </w:pPr>
      <w:r w:rsidRPr="00324E67">
        <w:rPr>
          <w:rFonts w:ascii="Arial" w:hAnsi="Arial" w:cs="Arial"/>
        </w:rPr>
        <w:t>It is important to form</w:t>
      </w:r>
      <w:r w:rsidRPr="00324E67">
        <w:rPr>
          <w:rFonts w:ascii="Arial" w:hAnsi="Arial" w:cs="Arial"/>
          <w:noProof/>
        </w:rPr>
        <w:t xml:space="preserve"> </w:t>
      </w:r>
      <w:r w:rsidRPr="00324E67">
        <w:rPr>
          <w:rFonts w:ascii="Arial" w:hAnsi="Arial" w:cs="Arial"/>
        </w:rPr>
        <w:t>a rapid first impression of the patient’s appearance, breathing, and circulation as illustrated in the Paediatric Assessment Triangle below. Visually evaluate mental status, muscle tone and body position, chest movement, work of breathing, and skin colour whilst also looking for obvious injuries. This assessment should not take more than a few seconds.</w:t>
      </w:r>
    </w:p>
    <w:p w14:paraId="5591DE14" w14:textId="77777777" w:rsidR="008D77BE" w:rsidRPr="00DD077F" w:rsidRDefault="00305A90" w:rsidP="008D77BE">
      <w:pPr>
        <w:pStyle w:val="Title"/>
        <w:spacing w:before="120"/>
        <w:jc w:val="left"/>
        <w:rPr>
          <w:sz w:val="28"/>
        </w:rPr>
      </w:pPr>
      <w:r>
        <w:rPr>
          <w:noProof/>
        </w:rPr>
        <mc:AlternateContent>
          <mc:Choice Requires="wps">
            <w:drawing>
              <wp:anchor distT="45720" distB="45720" distL="114300" distR="114300" simplePos="0" relativeHeight="251700224" behindDoc="0" locked="0" layoutInCell="1" allowOverlap="1" wp14:anchorId="0EAAC7CB" wp14:editId="48BF638E">
                <wp:simplePos x="0" y="0"/>
                <wp:positionH relativeFrom="column">
                  <wp:posOffset>4105275</wp:posOffset>
                </wp:positionH>
                <wp:positionV relativeFrom="paragraph">
                  <wp:posOffset>3180080</wp:posOffset>
                </wp:positionV>
                <wp:extent cx="4029075" cy="448945"/>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48945"/>
                        </a:xfrm>
                        <a:prstGeom prst="rect">
                          <a:avLst/>
                        </a:prstGeom>
                        <a:solidFill>
                          <a:srgbClr val="FFFFFF"/>
                        </a:solidFill>
                        <a:ln w="9525">
                          <a:noFill/>
                          <a:miter lim="800000"/>
                          <a:headEnd/>
                          <a:tailEnd/>
                        </a:ln>
                      </wps:spPr>
                      <wps:txbx>
                        <w:txbxContent>
                          <w:p w14:paraId="73A4C742" w14:textId="77777777" w:rsidR="005116D4" w:rsidRPr="00D37596" w:rsidRDefault="005116D4" w:rsidP="008D77BE">
                            <w:pPr>
                              <w:rPr>
                                <w:rFonts w:ascii="Arial" w:hAnsi="Arial" w:cs="Arial"/>
                                <w:sz w:val="16"/>
                                <w:szCs w:val="16"/>
                              </w:rPr>
                            </w:pPr>
                            <w:r w:rsidRPr="00D37596">
                              <w:rPr>
                                <w:rFonts w:ascii="Arial" w:hAnsi="Arial" w:cs="Arial"/>
                                <w:b/>
                                <w:sz w:val="16"/>
                                <w:szCs w:val="16"/>
                              </w:rPr>
                              <w:t>REFERENCE:</w:t>
                            </w:r>
                            <w:r w:rsidRPr="00D37596">
                              <w:rPr>
                                <w:rFonts w:ascii="Arial" w:hAnsi="Arial" w:cs="Arial"/>
                                <w:sz w:val="16"/>
                                <w:szCs w:val="16"/>
                              </w:rPr>
                              <w:t xml:space="preserve"> Dieckmann RA, Brownstein D, Gausche-Hill M, eds. Pediatric Education for Prehospital Professionals: PEPP Textbook. Sudbury, MA: Jones &amp; Bartlett Publishers; 2000.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AC7CB" id="_x0000_s1064" type="#_x0000_t202" style="position:absolute;margin-left:323.25pt;margin-top:250.4pt;width:317.25pt;height:35.35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M4JQIAACQ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" stroked="f">
                <v:textbox style="mso-fit-shape-to-text:t">
                  <w:txbxContent>
                    <w:p w14:paraId="73A4C742" w14:textId="77777777" w:rsidR="005116D4" w:rsidRPr="00D37596" w:rsidRDefault="005116D4" w:rsidP="008D77BE">
                      <w:pPr>
                        <w:rPr>
                          <w:rFonts w:ascii="Arial" w:hAnsi="Arial" w:cs="Arial"/>
                          <w:sz w:val="16"/>
                          <w:szCs w:val="16"/>
                        </w:rPr>
                      </w:pPr>
                      <w:r w:rsidRPr="00D37596">
                        <w:rPr>
                          <w:rFonts w:ascii="Arial" w:hAnsi="Arial" w:cs="Arial"/>
                          <w:b/>
                          <w:sz w:val="16"/>
                          <w:szCs w:val="16"/>
                        </w:rPr>
                        <w:t>REFERENCE:</w:t>
                      </w:r>
                      <w:r w:rsidRPr="00D37596">
                        <w:rPr>
                          <w:rFonts w:ascii="Arial" w:hAnsi="Arial" w:cs="Arial"/>
                          <w:sz w:val="16"/>
                          <w:szCs w:val="16"/>
                        </w:rPr>
                        <w:t xml:space="preserve"> Dieckmann RA, Brownstein D, Gausche-Hill M, eds. Pediatric Education for Prehospital Professionals: PEPP Textbook. Sudbury, MA: Jones &amp; Bartlett Publishers; 2000.</w:t>
                      </w:r>
                    </w:p>
                  </w:txbxContent>
                </v:textbox>
              </v:shape>
            </w:pict>
          </mc:Fallback>
        </mc:AlternateContent>
      </w:r>
      <w:r w:rsidRPr="00F85A2F">
        <w:rPr>
          <w:noProof/>
          <w:sz w:val="28"/>
          <w:lang w:eastAsia="en-AU"/>
        </w:rPr>
        <w:drawing>
          <wp:inline distT="0" distB="0" distL="0" distR="0" wp14:anchorId="715B09E3" wp14:editId="4C97385C">
            <wp:extent cx="4124325" cy="3648075"/>
            <wp:effectExtent l="0" t="0" r="0" b="0"/>
            <wp:docPr id="9"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24325" cy="3648075"/>
                    </a:xfrm>
                    <a:prstGeom prst="rect">
                      <a:avLst/>
                    </a:prstGeom>
                    <a:noFill/>
                    <a:ln>
                      <a:noFill/>
                    </a:ln>
                  </pic:spPr>
                </pic:pic>
              </a:graphicData>
            </a:graphic>
          </wp:inline>
        </w:drawing>
      </w:r>
    </w:p>
    <w:p w14:paraId="58019A3A" w14:textId="77777777" w:rsidR="008D77BE" w:rsidRPr="00F85A2F" w:rsidRDefault="008D77BE" w:rsidP="008D77BE">
      <w:pPr>
        <w:pStyle w:val="DHHSbody"/>
      </w:pPr>
      <w:r w:rsidRPr="00F85A2F">
        <w:t>If the child appears well with no signs of serious trauma, approach with a calm demeanour whilst explaining your actions to the parents and the child.  If a well-appearing patient has experienced a high-risk mechanism of injury, consider the patient potentially unstable due to the risk of serious internal injuries.</w:t>
      </w:r>
    </w:p>
    <w:p w14:paraId="508691AA" w14:textId="77777777" w:rsidR="008D77BE" w:rsidRPr="00F85A2F" w:rsidRDefault="008D77BE" w:rsidP="008D77BE">
      <w:pPr>
        <w:pStyle w:val="DHHSbody"/>
      </w:pPr>
      <w:r w:rsidRPr="00F85A2F">
        <w:t>For children with a poor appearance and evidence of significant injury, proceed immediately to the primary survey including any lifesaving interventions as appropriate.</w:t>
      </w:r>
    </w:p>
    <w:p w14:paraId="558F047E" w14:textId="77777777" w:rsidR="008D77BE" w:rsidRPr="00760C8D" w:rsidRDefault="008D77BE" w:rsidP="008D77BE">
      <w:pPr>
        <w:pStyle w:val="Heading3"/>
      </w:pPr>
      <w:r w:rsidRPr="003D23CB">
        <w:rPr>
          <w:rFonts w:cs="Arial"/>
          <w:i/>
        </w:rPr>
        <w:lastRenderedPageBreak/>
        <w:t xml:space="preserve"> </w:t>
      </w:r>
      <w:r w:rsidRPr="00760C8D">
        <w:t xml:space="preserve">Paediatric </w:t>
      </w:r>
      <w:r>
        <w:t>N</w:t>
      </w:r>
      <w:r w:rsidRPr="00760C8D">
        <w:t xml:space="preserve">ormal </w:t>
      </w:r>
      <w:r>
        <w:t>V</w:t>
      </w:r>
      <w:r w:rsidRPr="00760C8D">
        <w:t>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82"/>
        <w:gridCol w:w="1970"/>
        <w:gridCol w:w="1977"/>
        <w:gridCol w:w="1972"/>
        <w:gridCol w:w="1980"/>
        <w:gridCol w:w="1981"/>
      </w:tblGrid>
      <w:tr w:rsidR="008D77BE" w:rsidRPr="00760C8D" w14:paraId="148AEA23" w14:textId="77777777" w:rsidTr="00800B13">
        <w:tc>
          <w:tcPr>
            <w:tcW w:w="1992" w:type="dxa"/>
            <w:shd w:val="clear" w:color="auto" w:fill="auto"/>
          </w:tcPr>
          <w:p w14:paraId="6AAC3887" w14:textId="77777777" w:rsidR="008D77BE" w:rsidRPr="00F85A2F" w:rsidRDefault="008D77BE" w:rsidP="00800B13">
            <w:pPr>
              <w:pStyle w:val="DHHStablecolhead"/>
            </w:pPr>
            <w:r w:rsidRPr="00F85A2F">
              <w:t>Descriptor</w:t>
            </w:r>
          </w:p>
        </w:tc>
        <w:tc>
          <w:tcPr>
            <w:tcW w:w="1992" w:type="dxa"/>
            <w:shd w:val="clear" w:color="auto" w:fill="auto"/>
          </w:tcPr>
          <w:p w14:paraId="6C017C51" w14:textId="77777777" w:rsidR="008D77BE" w:rsidRPr="00F85A2F" w:rsidRDefault="008D77BE" w:rsidP="00800B13">
            <w:pPr>
              <w:pStyle w:val="DHHStablecolhead"/>
            </w:pPr>
            <w:r w:rsidRPr="00F85A2F">
              <w:t>Approximate age range</w:t>
            </w:r>
          </w:p>
        </w:tc>
        <w:tc>
          <w:tcPr>
            <w:tcW w:w="1992" w:type="dxa"/>
            <w:shd w:val="clear" w:color="auto" w:fill="auto"/>
          </w:tcPr>
          <w:p w14:paraId="100B1123" w14:textId="77777777" w:rsidR="008D77BE" w:rsidRPr="00F85A2F" w:rsidRDefault="008D77BE" w:rsidP="00800B13">
            <w:pPr>
              <w:pStyle w:val="DHHStablecolhead"/>
            </w:pPr>
            <w:r w:rsidRPr="00F85A2F">
              <w:t>Heart rate</w:t>
            </w:r>
          </w:p>
        </w:tc>
        <w:tc>
          <w:tcPr>
            <w:tcW w:w="1993" w:type="dxa"/>
            <w:shd w:val="clear" w:color="auto" w:fill="auto"/>
          </w:tcPr>
          <w:p w14:paraId="139D19CC" w14:textId="77777777" w:rsidR="008D77BE" w:rsidRPr="00F85A2F" w:rsidRDefault="008D77BE" w:rsidP="00800B13">
            <w:pPr>
              <w:pStyle w:val="DHHStablecolhead"/>
            </w:pPr>
            <w:r w:rsidRPr="00F85A2F">
              <w:t>Blood pressure</w:t>
            </w:r>
          </w:p>
        </w:tc>
        <w:tc>
          <w:tcPr>
            <w:tcW w:w="1993" w:type="dxa"/>
            <w:shd w:val="clear" w:color="auto" w:fill="auto"/>
          </w:tcPr>
          <w:p w14:paraId="0CF375CA" w14:textId="77777777" w:rsidR="008D77BE" w:rsidRPr="00F85A2F" w:rsidRDefault="008D77BE" w:rsidP="00800B13">
            <w:pPr>
              <w:pStyle w:val="DHHStablecolhead"/>
            </w:pPr>
            <w:r w:rsidRPr="00F85A2F">
              <w:t>Skin</w:t>
            </w:r>
          </w:p>
        </w:tc>
        <w:tc>
          <w:tcPr>
            <w:tcW w:w="1993" w:type="dxa"/>
            <w:shd w:val="clear" w:color="auto" w:fill="auto"/>
          </w:tcPr>
          <w:p w14:paraId="72FA6F37" w14:textId="77777777" w:rsidR="008D77BE" w:rsidRPr="00F85A2F" w:rsidRDefault="008D77BE" w:rsidP="00800B13">
            <w:pPr>
              <w:pStyle w:val="DHHStablecolhead"/>
            </w:pPr>
            <w:r w:rsidRPr="00F85A2F">
              <w:t>Conscious state</w:t>
            </w:r>
          </w:p>
        </w:tc>
        <w:tc>
          <w:tcPr>
            <w:tcW w:w="1993" w:type="dxa"/>
            <w:shd w:val="clear" w:color="auto" w:fill="auto"/>
          </w:tcPr>
          <w:p w14:paraId="0C8990F6" w14:textId="77777777" w:rsidR="008D77BE" w:rsidRPr="00F85A2F" w:rsidRDefault="008D77BE" w:rsidP="00800B13">
            <w:pPr>
              <w:pStyle w:val="DHHStablecolhead"/>
            </w:pPr>
            <w:r w:rsidRPr="00F85A2F">
              <w:t>Respiratory rate</w:t>
            </w:r>
          </w:p>
        </w:tc>
      </w:tr>
      <w:tr w:rsidR="008D77BE" w:rsidRPr="00760C8D" w14:paraId="272FBB33" w14:textId="77777777" w:rsidTr="00800B13">
        <w:tc>
          <w:tcPr>
            <w:tcW w:w="1992" w:type="dxa"/>
            <w:shd w:val="clear" w:color="auto" w:fill="auto"/>
          </w:tcPr>
          <w:p w14:paraId="3045001B" w14:textId="77777777" w:rsidR="008D77BE" w:rsidRPr="00EB2F18" w:rsidRDefault="008D77BE" w:rsidP="00800B13">
            <w:pPr>
              <w:spacing w:before="80" w:after="60"/>
              <w:rPr>
                <w:rFonts w:ascii="Arial" w:hAnsi="Arial" w:cs="Arial"/>
              </w:rPr>
            </w:pPr>
            <w:r w:rsidRPr="00EB2F18">
              <w:rPr>
                <w:rFonts w:ascii="Arial" w:hAnsi="Arial" w:cs="Arial"/>
              </w:rPr>
              <w:t>Newborn</w:t>
            </w:r>
          </w:p>
        </w:tc>
        <w:tc>
          <w:tcPr>
            <w:tcW w:w="1992" w:type="dxa"/>
            <w:shd w:val="clear" w:color="auto" w:fill="auto"/>
          </w:tcPr>
          <w:p w14:paraId="6221D8E8" w14:textId="77777777" w:rsidR="008D77BE" w:rsidRPr="00EB2F18" w:rsidRDefault="008D77BE" w:rsidP="00800B13">
            <w:pPr>
              <w:spacing w:before="80" w:after="60"/>
              <w:rPr>
                <w:rFonts w:ascii="Arial" w:hAnsi="Arial" w:cs="Arial"/>
              </w:rPr>
            </w:pPr>
            <w:r w:rsidRPr="00EB2F18">
              <w:rPr>
                <w:rFonts w:ascii="Arial" w:hAnsi="Arial" w:cs="Arial"/>
              </w:rPr>
              <w:t>Birth to 24 hours</w:t>
            </w:r>
          </w:p>
        </w:tc>
        <w:tc>
          <w:tcPr>
            <w:tcW w:w="1992" w:type="dxa"/>
            <w:shd w:val="clear" w:color="auto" w:fill="auto"/>
          </w:tcPr>
          <w:p w14:paraId="478B38F6" w14:textId="77777777" w:rsidR="008D77BE" w:rsidRPr="00EB2F18" w:rsidRDefault="008D77BE" w:rsidP="00800B13">
            <w:pPr>
              <w:spacing w:before="80" w:after="60"/>
              <w:rPr>
                <w:rFonts w:ascii="Arial" w:hAnsi="Arial" w:cs="Arial"/>
              </w:rPr>
            </w:pPr>
            <w:r w:rsidRPr="00EB2F18">
              <w:rPr>
                <w:rFonts w:ascii="Arial" w:hAnsi="Arial" w:cs="Arial"/>
              </w:rPr>
              <w:t>110–170 bpm</w:t>
            </w:r>
          </w:p>
        </w:tc>
        <w:tc>
          <w:tcPr>
            <w:tcW w:w="1993" w:type="dxa"/>
            <w:shd w:val="clear" w:color="auto" w:fill="auto"/>
          </w:tcPr>
          <w:p w14:paraId="431518CC" w14:textId="77777777" w:rsidR="008D77BE" w:rsidRPr="00EB2F18" w:rsidRDefault="008D77BE" w:rsidP="00800B13">
            <w:pPr>
              <w:spacing w:before="80" w:after="60"/>
              <w:rPr>
                <w:rFonts w:ascii="Arial" w:hAnsi="Arial" w:cs="Arial"/>
              </w:rPr>
            </w:pPr>
            <w:r w:rsidRPr="00EB2F18">
              <w:rPr>
                <w:rFonts w:ascii="Arial" w:hAnsi="Arial" w:cs="Arial"/>
              </w:rPr>
              <w:t>&gt;60 mmHg systolic</w:t>
            </w:r>
          </w:p>
        </w:tc>
        <w:tc>
          <w:tcPr>
            <w:tcW w:w="1993" w:type="dxa"/>
            <w:shd w:val="clear" w:color="auto" w:fill="auto"/>
          </w:tcPr>
          <w:p w14:paraId="1B652560" w14:textId="0EA648F7" w:rsidR="008D77BE" w:rsidRPr="00EB2F18" w:rsidRDefault="00014FB1" w:rsidP="00800B13">
            <w:pPr>
              <w:spacing w:before="80" w:after="60"/>
              <w:rPr>
                <w:rFonts w:ascii="Arial" w:hAnsi="Arial" w:cs="Arial"/>
              </w:rPr>
            </w:pPr>
            <w:r>
              <w:rPr>
                <w:rFonts w:ascii="Arial" w:hAnsi="Arial" w:cs="Arial"/>
              </w:rPr>
              <w:t>W</w:t>
            </w:r>
            <w:r w:rsidR="008D77BE" w:rsidRPr="00EB2F18">
              <w:rPr>
                <w:rFonts w:ascii="Arial" w:hAnsi="Arial" w:cs="Arial"/>
              </w:rPr>
              <w:t>arm, pink, dry</w:t>
            </w:r>
          </w:p>
        </w:tc>
        <w:tc>
          <w:tcPr>
            <w:tcW w:w="1993" w:type="dxa"/>
            <w:shd w:val="clear" w:color="auto" w:fill="auto"/>
          </w:tcPr>
          <w:p w14:paraId="1257907F" w14:textId="2F76D12E" w:rsidR="008D77BE" w:rsidRPr="00EB2F18" w:rsidRDefault="00014FB1" w:rsidP="00800B13">
            <w:pPr>
              <w:spacing w:before="80" w:after="60"/>
              <w:rPr>
                <w:rFonts w:ascii="Arial" w:hAnsi="Arial" w:cs="Arial"/>
              </w:rPr>
            </w:pPr>
            <w:r>
              <w:rPr>
                <w:rFonts w:ascii="Arial" w:hAnsi="Arial" w:cs="Arial"/>
              </w:rPr>
              <w:t>A</w:t>
            </w:r>
            <w:r w:rsidR="008D77BE" w:rsidRPr="00EB2F18">
              <w:rPr>
                <w:rFonts w:ascii="Arial" w:hAnsi="Arial" w:cs="Arial"/>
              </w:rPr>
              <w:t>lert, active</w:t>
            </w:r>
          </w:p>
        </w:tc>
        <w:tc>
          <w:tcPr>
            <w:tcW w:w="1993" w:type="dxa"/>
            <w:shd w:val="clear" w:color="auto" w:fill="auto"/>
          </w:tcPr>
          <w:p w14:paraId="444F0997" w14:textId="77777777" w:rsidR="008D77BE" w:rsidRPr="00EB2F18" w:rsidRDefault="008D77BE" w:rsidP="00800B13">
            <w:pPr>
              <w:spacing w:before="80" w:after="60"/>
              <w:rPr>
                <w:rFonts w:ascii="Arial" w:hAnsi="Arial" w:cs="Arial"/>
              </w:rPr>
            </w:pPr>
            <w:r w:rsidRPr="00EB2F18">
              <w:rPr>
                <w:rFonts w:ascii="Arial" w:hAnsi="Arial" w:cs="Arial"/>
              </w:rPr>
              <w:t>25–60 breaths per minute</w:t>
            </w:r>
          </w:p>
        </w:tc>
      </w:tr>
      <w:tr w:rsidR="008D77BE" w:rsidRPr="00760C8D" w14:paraId="1A2368DC" w14:textId="77777777" w:rsidTr="00800B13">
        <w:tc>
          <w:tcPr>
            <w:tcW w:w="1992" w:type="dxa"/>
            <w:shd w:val="clear" w:color="auto" w:fill="auto"/>
          </w:tcPr>
          <w:p w14:paraId="6D2D6918" w14:textId="77777777" w:rsidR="008D77BE" w:rsidRPr="00EB2F18" w:rsidRDefault="008D77BE" w:rsidP="00800B13">
            <w:pPr>
              <w:spacing w:before="80" w:after="60"/>
              <w:rPr>
                <w:rFonts w:ascii="Arial" w:hAnsi="Arial" w:cs="Arial"/>
              </w:rPr>
            </w:pPr>
            <w:r w:rsidRPr="00EB2F18">
              <w:rPr>
                <w:rFonts w:ascii="Arial" w:hAnsi="Arial" w:cs="Arial"/>
              </w:rPr>
              <w:t>Small infant</w:t>
            </w:r>
          </w:p>
        </w:tc>
        <w:tc>
          <w:tcPr>
            <w:tcW w:w="1992" w:type="dxa"/>
            <w:shd w:val="clear" w:color="auto" w:fill="auto"/>
          </w:tcPr>
          <w:p w14:paraId="0225A832" w14:textId="77777777" w:rsidR="008D77BE" w:rsidRPr="00EB2F18" w:rsidRDefault="008D77BE" w:rsidP="00800B13">
            <w:pPr>
              <w:spacing w:before="80" w:after="60"/>
              <w:rPr>
                <w:rFonts w:ascii="Arial" w:hAnsi="Arial" w:cs="Arial"/>
              </w:rPr>
            </w:pPr>
            <w:r w:rsidRPr="00EB2F18">
              <w:rPr>
                <w:rFonts w:ascii="Arial" w:hAnsi="Arial" w:cs="Arial"/>
              </w:rPr>
              <w:t>&lt;3 months</w:t>
            </w:r>
          </w:p>
        </w:tc>
        <w:tc>
          <w:tcPr>
            <w:tcW w:w="1992" w:type="dxa"/>
            <w:shd w:val="clear" w:color="auto" w:fill="auto"/>
          </w:tcPr>
          <w:p w14:paraId="79B23DFC" w14:textId="77777777" w:rsidR="008D77BE" w:rsidRPr="00EB2F18" w:rsidRDefault="008D77BE" w:rsidP="00800B13">
            <w:pPr>
              <w:spacing w:before="80" w:after="60"/>
              <w:rPr>
                <w:rFonts w:ascii="Arial" w:hAnsi="Arial" w:cs="Arial"/>
              </w:rPr>
            </w:pPr>
            <w:r w:rsidRPr="00EB2F18">
              <w:rPr>
                <w:rFonts w:ascii="Arial" w:hAnsi="Arial" w:cs="Arial"/>
              </w:rPr>
              <w:t>110–170 bpm</w:t>
            </w:r>
          </w:p>
        </w:tc>
        <w:tc>
          <w:tcPr>
            <w:tcW w:w="1993" w:type="dxa"/>
            <w:shd w:val="clear" w:color="auto" w:fill="auto"/>
          </w:tcPr>
          <w:p w14:paraId="4600D2C0" w14:textId="77777777" w:rsidR="008D77BE" w:rsidRPr="00EB2F18" w:rsidRDefault="008D77BE" w:rsidP="00800B13">
            <w:pPr>
              <w:spacing w:before="80" w:after="60"/>
              <w:rPr>
                <w:rFonts w:ascii="Arial" w:hAnsi="Arial" w:cs="Arial"/>
              </w:rPr>
            </w:pPr>
            <w:r w:rsidRPr="00EB2F18">
              <w:rPr>
                <w:rFonts w:ascii="Arial" w:hAnsi="Arial" w:cs="Arial"/>
              </w:rPr>
              <w:t>&gt;60 mmHg systolic</w:t>
            </w:r>
          </w:p>
        </w:tc>
        <w:tc>
          <w:tcPr>
            <w:tcW w:w="1993" w:type="dxa"/>
            <w:shd w:val="clear" w:color="auto" w:fill="auto"/>
          </w:tcPr>
          <w:p w14:paraId="28A1F761" w14:textId="5B2F8CF7" w:rsidR="008D77BE" w:rsidRPr="00EB2F18" w:rsidRDefault="00014FB1" w:rsidP="00800B13">
            <w:pPr>
              <w:spacing w:before="80" w:after="60"/>
              <w:rPr>
                <w:rFonts w:ascii="Arial" w:hAnsi="Arial" w:cs="Arial"/>
              </w:rPr>
            </w:pPr>
            <w:r>
              <w:rPr>
                <w:rFonts w:ascii="Arial" w:hAnsi="Arial" w:cs="Arial"/>
              </w:rPr>
              <w:t>W</w:t>
            </w:r>
            <w:r w:rsidR="008D77BE" w:rsidRPr="00EB2F18">
              <w:rPr>
                <w:rFonts w:ascii="Arial" w:hAnsi="Arial" w:cs="Arial"/>
              </w:rPr>
              <w:t>arm, pink, dry</w:t>
            </w:r>
          </w:p>
        </w:tc>
        <w:tc>
          <w:tcPr>
            <w:tcW w:w="1993" w:type="dxa"/>
            <w:shd w:val="clear" w:color="auto" w:fill="auto"/>
          </w:tcPr>
          <w:p w14:paraId="689BFFBB" w14:textId="7B2EBAA9" w:rsidR="008D77BE" w:rsidRPr="00EB2F18" w:rsidRDefault="00014FB1" w:rsidP="00800B13">
            <w:pPr>
              <w:spacing w:before="80" w:after="60"/>
              <w:rPr>
                <w:rFonts w:ascii="Arial" w:hAnsi="Arial" w:cs="Arial"/>
              </w:rPr>
            </w:pPr>
            <w:r>
              <w:rPr>
                <w:rFonts w:ascii="Arial" w:hAnsi="Arial" w:cs="Arial"/>
              </w:rPr>
              <w:t>Al</w:t>
            </w:r>
            <w:r w:rsidR="008D77BE" w:rsidRPr="00EB2F18">
              <w:rPr>
                <w:rFonts w:ascii="Arial" w:hAnsi="Arial" w:cs="Arial"/>
              </w:rPr>
              <w:t>ert, active</w:t>
            </w:r>
          </w:p>
        </w:tc>
        <w:tc>
          <w:tcPr>
            <w:tcW w:w="1993" w:type="dxa"/>
            <w:shd w:val="clear" w:color="auto" w:fill="auto"/>
          </w:tcPr>
          <w:p w14:paraId="43AE8B51" w14:textId="77777777" w:rsidR="008D77BE" w:rsidRPr="00EB2F18" w:rsidRDefault="008D77BE" w:rsidP="00800B13">
            <w:pPr>
              <w:spacing w:before="80" w:after="60"/>
              <w:rPr>
                <w:rFonts w:ascii="Arial" w:hAnsi="Arial" w:cs="Arial"/>
              </w:rPr>
            </w:pPr>
            <w:r w:rsidRPr="00EB2F18">
              <w:rPr>
                <w:rFonts w:ascii="Arial" w:hAnsi="Arial" w:cs="Arial"/>
              </w:rPr>
              <w:t>25–60 breaths per minute</w:t>
            </w:r>
          </w:p>
        </w:tc>
      </w:tr>
      <w:tr w:rsidR="008D77BE" w:rsidRPr="00760C8D" w14:paraId="18DCCD8E" w14:textId="77777777" w:rsidTr="00800B13">
        <w:tc>
          <w:tcPr>
            <w:tcW w:w="1992" w:type="dxa"/>
            <w:shd w:val="clear" w:color="auto" w:fill="auto"/>
          </w:tcPr>
          <w:p w14:paraId="5B7A8FDE" w14:textId="77777777" w:rsidR="008D77BE" w:rsidRPr="00EB2F18" w:rsidRDefault="008D77BE" w:rsidP="00800B13">
            <w:pPr>
              <w:spacing w:before="80" w:after="60"/>
              <w:rPr>
                <w:rFonts w:ascii="Arial" w:hAnsi="Arial" w:cs="Arial"/>
              </w:rPr>
            </w:pPr>
            <w:r w:rsidRPr="00EB2F18">
              <w:rPr>
                <w:rFonts w:ascii="Arial" w:hAnsi="Arial" w:cs="Arial"/>
              </w:rPr>
              <w:t>Large infant</w:t>
            </w:r>
          </w:p>
        </w:tc>
        <w:tc>
          <w:tcPr>
            <w:tcW w:w="1992" w:type="dxa"/>
            <w:shd w:val="clear" w:color="auto" w:fill="auto"/>
          </w:tcPr>
          <w:p w14:paraId="07EE3096" w14:textId="77777777" w:rsidR="008D77BE" w:rsidRPr="00EB2F18" w:rsidRDefault="008D77BE" w:rsidP="00800B13">
            <w:pPr>
              <w:spacing w:before="80" w:after="60"/>
              <w:rPr>
                <w:rFonts w:ascii="Arial" w:hAnsi="Arial" w:cs="Arial"/>
              </w:rPr>
            </w:pPr>
            <w:r w:rsidRPr="00EB2F18">
              <w:rPr>
                <w:rFonts w:ascii="Arial" w:hAnsi="Arial" w:cs="Arial"/>
              </w:rPr>
              <w:t>3–12 months</w:t>
            </w:r>
          </w:p>
        </w:tc>
        <w:tc>
          <w:tcPr>
            <w:tcW w:w="1992" w:type="dxa"/>
            <w:shd w:val="clear" w:color="auto" w:fill="auto"/>
          </w:tcPr>
          <w:p w14:paraId="57CAA469" w14:textId="77777777" w:rsidR="008D77BE" w:rsidRPr="00EB2F18" w:rsidRDefault="008D77BE" w:rsidP="00800B13">
            <w:pPr>
              <w:spacing w:before="80" w:after="60"/>
              <w:rPr>
                <w:rFonts w:ascii="Arial" w:hAnsi="Arial" w:cs="Arial"/>
              </w:rPr>
            </w:pPr>
            <w:r w:rsidRPr="00EB2F18">
              <w:rPr>
                <w:rFonts w:ascii="Arial" w:hAnsi="Arial" w:cs="Arial"/>
              </w:rPr>
              <w:t>105–165 bpm</w:t>
            </w:r>
          </w:p>
        </w:tc>
        <w:tc>
          <w:tcPr>
            <w:tcW w:w="1993" w:type="dxa"/>
            <w:shd w:val="clear" w:color="auto" w:fill="auto"/>
          </w:tcPr>
          <w:p w14:paraId="141239A6" w14:textId="77777777" w:rsidR="008D77BE" w:rsidRPr="00EB2F18" w:rsidRDefault="008D77BE" w:rsidP="00800B13">
            <w:pPr>
              <w:spacing w:before="80" w:after="60"/>
              <w:rPr>
                <w:rFonts w:ascii="Arial" w:hAnsi="Arial" w:cs="Arial"/>
              </w:rPr>
            </w:pPr>
            <w:r w:rsidRPr="00EB2F18">
              <w:rPr>
                <w:rFonts w:ascii="Arial" w:hAnsi="Arial" w:cs="Arial"/>
              </w:rPr>
              <w:t>&gt;65 mmHg systolic</w:t>
            </w:r>
          </w:p>
        </w:tc>
        <w:tc>
          <w:tcPr>
            <w:tcW w:w="1993" w:type="dxa"/>
            <w:shd w:val="clear" w:color="auto" w:fill="auto"/>
          </w:tcPr>
          <w:p w14:paraId="1A3A3F31" w14:textId="0B3776C6" w:rsidR="008D77BE" w:rsidRPr="00EB2F18" w:rsidRDefault="00014FB1" w:rsidP="00800B13">
            <w:pPr>
              <w:spacing w:before="80" w:after="60"/>
              <w:rPr>
                <w:rFonts w:ascii="Arial" w:hAnsi="Arial" w:cs="Arial"/>
              </w:rPr>
            </w:pPr>
            <w:r>
              <w:rPr>
                <w:rFonts w:ascii="Arial" w:hAnsi="Arial" w:cs="Arial"/>
              </w:rPr>
              <w:t>W</w:t>
            </w:r>
            <w:r w:rsidR="008D77BE" w:rsidRPr="00EB2F18">
              <w:rPr>
                <w:rFonts w:ascii="Arial" w:hAnsi="Arial" w:cs="Arial"/>
              </w:rPr>
              <w:t>arm, pink, dry</w:t>
            </w:r>
          </w:p>
        </w:tc>
        <w:tc>
          <w:tcPr>
            <w:tcW w:w="1993" w:type="dxa"/>
            <w:shd w:val="clear" w:color="auto" w:fill="auto"/>
          </w:tcPr>
          <w:p w14:paraId="479702E2" w14:textId="22A68FE3" w:rsidR="008D77BE" w:rsidRPr="00EB2F18" w:rsidRDefault="00014FB1" w:rsidP="00800B13">
            <w:pPr>
              <w:spacing w:before="80" w:after="60"/>
              <w:rPr>
                <w:rFonts w:ascii="Arial" w:hAnsi="Arial" w:cs="Arial"/>
              </w:rPr>
            </w:pPr>
            <w:r>
              <w:rPr>
                <w:rFonts w:ascii="Arial" w:hAnsi="Arial" w:cs="Arial"/>
              </w:rPr>
              <w:t>A</w:t>
            </w:r>
            <w:r w:rsidR="008D77BE" w:rsidRPr="00EB2F18">
              <w:rPr>
                <w:rFonts w:ascii="Arial" w:hAnsi="Arial" w:cs="Arial"/>
              </w:rPr>
              <w:t>lert, active</w:t>
            </w:r>
          </w:p>
        </w:tc>
        <w:tc>
          <w:tcPr>
            <w:tcW w:w="1993" w:type="dxa"/>
            <w:shd w:val="clear" w:color="auto" w:fill="auto"/>
          </w:tcPr>
          <w:p w14:paraId="075667E7" w14:textId="77777777" w:rsidR="008D77BE" w:rsidRPr="00EB2F18" w:rsidRDefault="008D77BE" w:rsidP="00800B13">
            <w:pPr>
              <w:spacing w:before="80" w:after="60"/>
              <w:rPr>
                <w:rFonts w:ascii="Arial" w:hAnsi="Arial" w:cs="Arial"/>
              </w:rPr>
            </w:pPr>
            <w:r w:rsidRPr="00EB2F18">
              <w:rPr>
                <w:rFonts w:ascii="Arial" w:hAnsi="Arial" w:cs="Arial"/>
              </w:rPr>
              <w:t>25–55 breaths per minute</w:t>
            </w:r>
          </w:p>
        </w:tc>
      </w:tr>
      <w:tr w:rsidR="008D77BE" w:rsidRPr="00760C8D" w14:paraId="5BACBEE3" w14:textId="77777777" w:rsidTr="00800B13">
        <w:tc>
          <w:tcPr>
            <w:tcW w:w="1992" w:type="dxa"/>
            <w:shd w:val="clear" w:color="auto" w:fill="auto"/>
          </w:tcPr>
          <w:p w14:paraId="69C682BF" w14:textId="77777777" w:rsidR="008D77BE" w:rsidRPr="00EB2F18" w:rsidRDefault="008D77BE" w:rsidP="00800B13">
            <w:pPr>
              <w:spacing w:before="80" w:after="60"/>
              <w:rPr>
                <w:rFonts w:ascii="Arial" w:hAnsi="Arial" w:cs="Arial"/>
              </w:rPr>
            </w:pPr>
            <w:r w:rsidRPr="00EB2F18">
              <w:rPr>
                <w:rFonts w:ascii="Arial" w:hAnsi="Arial" w:cs="Arial"/>
              </w:rPr>
              <w:t>Small child</w:t>
            </w:r>
          </w:p>
        </w:tc>
        <w:tc>
          <w:tcPr>
            <w:tcW w:w="1992" w:type="dxa"/>
            <w:shd w:val="clear" w:color="auto" w:fill="auto"/>
          </w:tcPr>
          <w:p w14:paraId="7F92C222" w14:textId="77777777" w:rsidR="008D77BE" w:rsidRPr="00EB2F18" w:rsidRDefault="008D77BE" w:rsidP="00800B13">
            <w:pPr>
              <w:spacing w:before="80" w:after="60"/>
              <w:rPr>
                <w:rFonts w:ascii="Arial" w:hAnsi="Arial" w:cs="Arial"/>
              </w:rPr>
            </w:pPr>
            <w:r w:rsidRPr="00EB2F18">
              <w:rPr>
                <w:rFonts w:ascii="Arial" w:hAnsi="Arial" w:cs="Arial"/>
              </w:rPr>
              <w:t>1–4 years</w:t>
            </w:r>
          </w:p>
        </w:tc>
        <w:tc>
          <w:tcPr>
            <w:tcW w:w="1992" w:type="dxa"/>
            <w:shd w:val="clear" w:color="auto" w:fill="auto"/>
          </w:tcPr>
          <w:p w14:paraId="3C2E9002" w14:textId="77777777" w:rsidR="008D77BE" w:rsidRPr="00EB2F18" w:rsidRDefault="008D77BE" w:rsidP="00800B13">
            <w:pPr>
              <w:spacing w:before="80" w:after="60"/>
              <w:rPr>
                <w:rFonts w:ascii="Arial" w:hAnsi="Arial" w:cs="Arial"/>
              </w:rPr>
            </w:pPr>
            <w:r w:rsidRPr="00EB2F18">
              <w:rPr>
                <w:rFonts w:ascii="Arial" w:hAnsi="Arial" w:cs="Arial"/>
              </w:rPr>
              <w:t>85–150 bpm</w:t>
            </w:r>
          </w:p>
        </w:tc>
        <w:tc>
          <w:tcPr>
            <w:tcW w:w="1993" w:type="dxa"/>
            <w:shd w:val="clear" w:color="auto" w:fill="auto"/>
          </w:tcPr>
          <w:p w14:paraId="615767BA" w14:textId="77777777" w:rsidR="008D77BE" w:rsidRPr="00EB2F18" w:rsidRDefault="008D77BE" w:rsidP="00800B13">
            <w:pPr>
              <w:spacing w:before="80" w:after="60"/>
              <w:rPr>
                <w:rFonts w:ascii="Arial" w:hAnsi="Arial" w:cs="Arial"/>
              </w:rPr>
            </w:pPr>
            <w:r w:rsidRPr="00EB2F18">
              <w:rPr>
                <w:rFonts w:ascii="Arial" w:hAnsi="Arial" w:cs="Arial"/>
              </w:rPr>
              <w:t>&gt;70 mmHg systolic</w:t>
            </w:r>
          </w:p>
        </w:tc>
        <w:tc>
          <w:tcPr>
            <w:tcW w:w="1993" w:type="dxa"/>
            <w:shd w:val="clear" w:color="auto" w:fill="auto"/>
          </w:tcPr>
          <w:p w14:paraId="713343F4" w14:textId="0DC8F604" w:rsidR="008D77BE" w:rsidRPr="00EB2F18" w:rsidRDefault="00014FB1" w:rsidP="00800B13">
            <w:pPr>
              <w:spacing w:before="80" w:after="60"/>
              <w:rPr>
                <w:rFonts w:ascii="Arial" w:hAnsi="Arial" w:cs="Arial"/>
              </w:rPr>
            </w:pPr>
            <w:r>
              <w:rPr>
                <w:rFonts w:ascii="Arial" w:hAnsi="Arial" w:cs="Arial"/>
              </w:rPr>
              <w:t>W</w:t>
            </w:r>
            <w:r w:rsidR="008D77BE" w:rsidRPr="00EB2F18">
              <w:rPr>
                <w:rFonts w:ascii="Arial" w:hAnsi="Arial" w:cs="Arial"/>
              </w:rPr>
              <w:t>arm, pink, dry</w:t>
            </w:r>
          </w:p>
        </w:tc>
        <w:tc>
          <w:tcPr>
            <w:tcW w:w="1993" w:type="dxa"/>
            <w:shd w:val="clear" w:color="auto" w:fill="auto"/>
          </w:tcPr>
          <w:p w14:paraId="56C2CB5E" w14:textId="49DD3801" w:rsidR="008D77BE" w:rsidRPr="00EB2F18" w:rsidRDefault="00014FB1" w:rsidP="00800B13">
            <w:pPr>
              <w:spacing w:before="80" w:after="60"/>
              <w:rPr>
                <w:rFonts w:ascii="Arial" w:hAnsi="Arial" w:cs="Arial"/>
              </w:rPr>
            </w:pPr>
            <w:r>
              <w:rPr>
                <w:rFonts w:ascii="Arial" w:hAnsi="Arial" w:cs="Arial"/>
              </w:rPr>
              <w:t>A</w:t>
            </w:r>
            <w:r w:rsidR="008D77BE" w:rsidRPr="00EB2F18">
              <w:rPr>
                <w:rFonts w:ascii="Arial" w:hAnsi="Arial" w:cs="Arial"/>
              </w:rPr>
              <w:t>lert, active</w:t>
            </w:r>
          </w:p>
        </w:tc>
        <w:tc>
          <w:tcPr>
            <w:tcW w:w="1993" w:type="dxa"/>
            <w:shd w:val="clear" w:color="auto" w:fill="auto"/>
          </w:tcPr>
          <w:p w14:paraId="0A00CC5D" w14:textId="77777777" w:rsidR="008D77BE" w:rsidRPr="00EB2F18" w:rsidRDefault="008D77BE" w:rsidP="00800B13">
            <w:pPr>
              <w:spacing w:before="80" w:after="60"/>
              <w:rPr>
                <w:rFonts w:ascii="Arial" w:hAnsi="Arial" w:cs="Arial"/>
              </w:rPr>
            </w:pPr>
            <w:r w:rsidRPr="00EB2F18">
              <w:rPr>
                <w:rFonts w:ascii="Arial" w:hAnsi="Arial" w:cs="Arial"/>
              </w:rPr>
              <w:t>20–40 breaths per minute</w:t>
            </w:r>
          </w:p>
        </w:tc>
      </w:tr>
      <w:tr w:rsidR="008D77BE" w:rsidRPr="00760C8D" w14:paraId="788A1892" w14:textId="77777777" w:rsidTr="00800B13">
        <w:tc>
          <w:tcPr>
            <w:tcW w:w="1992" w:type="dxa"/>
            <w:shd w:val="clear" w:color="auto" w:fill="auto"/>
          </w:tcPr>
          <w:p w14:paraId="0D23DFA9" w14:textId="77777777" w:rsidR="008D77BE" w:rsidRPr="00EB2F18" w:rsidRDefault="008D77BE" w:rsidP="00800B13">
            <w:pPr>
              <w:spacing w:before="80" w:after="60"/>
              <w:rPr>
                <w:rFonts w:ascii="Arial" w:hAnsi="Arial" w:cs="Arial"/>
              </w:rPr>
            </w:pPr>
            <w:r w:rsidRPr="00EB2F18">
              <w:rPr>
                <w:rFonts w:ascii="Arial" w:hAnsi="Arial" w:cs="Arial"/>
              </w:rPr>
              <w:t>Medium child</w:t>
            </w:r>
          </w:p>
        </w:tc>
        <w:tc>
          <w:tcPr>
            <w:tcW w:w="1992" w:type="dxa"/>
            <w:shd w:val="clear" w:color="auto" w:fill="auto"/>
          </w:tcPr>
          <w:p w14:paraId="34481E07" w14:textId="77777777" w:rsidR="008D77BE" w:rsidRPr="00EB2F18" w:rsidRDefault="008D77BE" w:rsidP="00800B13">
            <w:pPr>
              <w:spacing w:before="80" w:after="60"/>
              <w:rPr>
                <w:rFonts w:ascii="Arial" w:hAnsi="Arial" w:cs="Arial"/>
              </w:rPr>
            </w:pPr>
            <w:r w:rsidRPr="00EB2F18">
              <w:rPr>
                <w:rFonts w:ascii="Arial" w:hAnsi="Arial" w:cs="Arial"/>
              </w:rPr>
              <w:t>5–11 years</w:t>
            </w:r>
          </w:p>
        </w:tc>
        <w:tc>
          <w:tcPr>
            <w:tcW w:w="1992" w:type="dxa"/>
            <w:shd w:val="clear" w:color="auto" w:fill="auto"/>
          </w:tcPr>
          <w:p w14:paraId="4DB4BEE5" w14:textId="77777777" w:rsidR="008D77BE" w:rsidRPr="00EB2F18" w:rsidRDefault="008D77BE" w:rsidP="00800B13">
            <w:pPr>
              <w:spacing w:before="80" w:after="60"/>
              <w:rPr>
                <w:rFonts w:ascii="Arial" w:hAnsi="Arial" w:cs="Arial"/>
              </w:rPr>
            </w:pPr>
            <w:r w:rsidRPr="00EB2F18">
              <w:rPr>
                <w:rFonts w:ascii="Arial" w:hAnsi="Arial" w:cs="Arial"/>
              </w:rPr>
              <w:t>70–135 bpm</w:t>
            </w:r>
          </w:p>
        </w:tc>
        <w:tc>
          <w:tcPr>
            <w:tcW w:w="1993" w:type="dxa"/>
            <w:shd w:val="clear" w:color="auto" w:fill="auto"/>
          </w:tcPr>
          <w:p w14:paraId="2A0C348E" w14:textId="77777777" w:rsidR="008D77BE" w:rsidRPr="00EB2F18" w:rsidRDefault="008D77BE" w:rsidP="00800B13">
            <w:pPr>
              <w:spacing w:before="80" w:after="60"/>
              <w:rPr>
                <w:rFonts w:ascii="Arial" w:hAnsi="Arial" w:cs="Arial"/>
              </w:rPr>
            </w:pPr>
            <w:r w:rsidRPr="00EB2F18">
              <w:rPr>
                <w:rFonts w:ascii="Arial" w:hAnsi="Arial" w:cs="Arial"/>
              </w:rPr>
              <w:t>&gt;80 mmHg systolic</w:t>
            </w:r>
          </w:p>
        </w:tc>
        <w:tc>
          <w:tcPr>
            <w:tcW w:w="1993" w:type="dxa"/>
            <w:shd w:val="clear" w:color="auto" w:fill="auto"/>
          </w:tcPr>
          <w:p w14:paraId="3148EB80" w14:textId="263235EA" w:rsidR="008D77BE" w:rsidRPr="00EB2F18" w:rsidRDefault="00014FB1" w:rsidP="00800B13">
            <w:pPr>
              <w:spacing w:before="80" w:after="60"/>
              <w:rPr>
                <w:rFonts w:ascii="Arial" w:hAnsi="Arial" w:cs="Arial"/>
              </w:rPr>
            </w:pPr>
            <w:r>
              <w:rPr>
                <w:rFonts w:ascii="Arial" w:hAnsi="Arial" w:cs="Arial"/>
              </w:rPr>
              <w:t>W</w:t>
            </w:r>
            <w:r w:rsidR="008D77BE" w:rsidRPr="00EB2F18">
              <w:rPr>
                <w:rFonts w:ascii="Arial" w:hAnsi="Arial" w:cs="Arial"/>
              </w:rPr>
              <w:t>arm, pink, dry</w:t>
            </w:r>
          </w:p>
        </w:tc>
        <w:tc>
          <w:tcPr>
            <w:tcW w:w="1993" w:type="dxa"/>
            <w:shd w:val="clear" w:color="auto" w:fill="auto"/>
          </w:tcPr>
          <w:p w14:paraId="557F6504" w14:textId="38247927" w:rsidR="008D77BE" w:rsidRPr="00EB2F18" w:rsidRDefault="00014FB1" w:rsidP="00800B13">
            <w:pPr>
              <w:spacing w:before="80" w:after="60"/>
              <w:rPr>
                <w:rFonts w:ascii="Arial" w:hAnsi="Arial" w:cs="Arial"/>
              </w:rPr>
            </w:pPr>
            <w:r>
              <w:rPr>
                <w:rFonts w:ascii="Arial" w:hAnsi="Arial" w:cs="Arial"/>
              </w:rPr>
              <w:t>A</w:t>
            </w:r>
            <w:r w:rsidR="008D77BE" w:rsidRPr="00EB2F18">
              <w:rPr>
                <w:rFonts w:ascii="Arial" w:hAnsi="Arial" w:cs="Arial"/>
              </w:rPr>
              <w:t>lert, active</w:t>
            </w:r>
          </w:p>
        </w:tc>
        <w:tc>
          <w:tcPr>
            <w:tcW w:w="1993" w:type="dxa"/>
            <w:shd w:val="clear" w:color="auto" w:fill="auto"/>
          </w:tcPr>
          <w:p w14:paraId="13532A4A" w14:textId="77777777" w:rsidR="008D77BE" w:rsidRPr="00EB2F18" w:rsidRDefault="008D77BE" w:rsidP="00800B13">
            <w:pPr>
              <w:spacing w:before="80" w:after="60"/>
              <w:rPr>
                <w:rFonts w:ascii="Arial" w:hAnsi="Arial" w:cs="Arial"/>
              </w:rPr>
            </w:pPr>
            <w:r w:rsidRPr="00EB2F18">
              <w:rPr>
                <w:rFonts w:ascii="Arial" w:hAnsi="Arial" w:cs="Arial"/>
              </w:rPr>
              <w:t>16–36 breaths per minute</w:t>
            </w:r>
          </w:p>
        </w:tc>
      </w:tr>
    </w:tbl>
    <w:p w14:paraId="10167B21" w14:textId="77777777" w:rsidR="00014FB1" w:rsidRDefault="00014FB1" w:rsidP="008D77BE">
      <w:pPr>
        <w:rPr>
          <w:rFonts w:ascii="Arial" w:hAnsi="Arial" w:cs="Arial"/>
          <w:i/>
          <w:sz w:val="18"/>
          <w:szCs w:val="18"/>
        </w:rPr>
      </w:pPr>
    </w:p>
    <w:p w14:paraId="64DD8203" w14:textId="46ED139E" w:rsidR="008D77BE" w:rsidRPr="008D4C15" w:rsidRDefault="008D77BE" w:rsidP="008D77BE">
      <w:pPr>
        <w:rPr>
          <w:rFonts w:ascii="Arial" w:hAnsi="Arial" w:cs="Arial"/>
          <w:i/>
          <w:sz w:val="18"/>
          <w:szCs w:val="18"/>
        </w:rPr>
      </w:pPr>
      <w:r w:rsidRPr="008D4C15">
        <w:rPr>
          <w:rFonts w:ascii="Arial" w:hAnsi="Arial" w:cs="Arial"/>
          <w:i/>
          <w:sz w:val="18"/>
          <w:szCs w:val="18"/>
        </w:rPr>
        <w:t xml:space="preserve">Paediatric values are based on the Victorian State Government, Royal Children’s Hospital and Monash Children’s Hospital ViCTOR values. </w:t>
      </w:r>
    </w:p>
    <w:p w14:paraId="20D1995D" w14:textId="77777777" w:rsidR="008D77BE" w:rsidRPr="008D4C15" w:rsidRDefault="008D77BE" w:rsidP="008D77BE">
      <w:pPr>
        <w:rPr>
          <w:rFonts w:ascii="Arial" w:hAnsi="Arial" w:cs="Arial"/>
          <w:i/>
          <w:sz w:val="18"/>
          <w:szCs w:val="18"/>
        </w:rPr>
      </w:pPr>
      <w:r w:rsidRPr="008D4C15">
        <w:rPr>
          <w:rFonts w:ascii="Arial" w:hAnsi="Arial" w:cs="Arial"/>
          <w:i/>
          <w:sz w:val="18"/>
          <w:szCs w:val="18"/>
        </w:rPr>
        <w:t xml:space="preserve">Go to: </w:t>
      </w:r>
      <w:hyperlink r:id="rId28" w:history="1">
        <w:r w:rsidRPr="008D4C15">
          <w:rPr>
            <w:rStyle w:val="Hyperlink"/>
            <w:rFonts w:ascii="Arial" w:hAnsi="Arial" w:cs="Arial"/>
            <w:i/>
            <w:sz w:val="18"/>
            <w:szCs w:val="18"/>
          </w:rPr>
          <w:t>www.victor.org.au</w:t>
        </w:r>
      </w:hyperlink>
      <w:r w:rsidRPr="008D4C15">
        <w:rPr>
          <w:rFonts w:ascii="Arial" w:hAnsi="Arial" w:cs="Arial"/>
          <w:i/>
          <w:sz w:val="18"/>
          <w:szCs w:val="18"/>
        </w:rPr>
        <w:t xml:space="preserve"> for more information. </w:t>
      </w:r>
    </w:p>
    <w:p w14:paraId="23F54A52" w14:textId="77777777" w:rsidR="008D77BE" w:rsidRDefault="008D77BE" w:rsidP="008D77BE">
      <w:pPr>
        <w:pStyle w:val="DHHSbody"/>
      </w:pPr>
    </w:p>
    <w:p w14:paraId="1430F4D9" w14:textId="77777777" w:rsidR="008D77BE" w:rsidRPr="00F85A2F" w:rsidRDefault="008D77BE" w:rsidP="008D77BE">
      <w:pPr>
        <w:pStyle w:val="Heading3"/>
      </w:pPr>
      <w:r>
        <w:t>Paediatric N</w:t>
      </w:r>
      <w:r w:rsidRPr="00F85A2F">
        <w:t xml:space="preserve">ormal </w:t>
      </w:r>
      <w:r>
        <w:t>W</w:t>
      </w:r>
      <w:r w:rsidRPr="00F85A2F">
        <w:t>eights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8D77BE" w:rsidRPr="00EB2F18" w14:paraId="5474F253" w14:textId="77777777" w:rsidTr="00800B13">
        <w:tc>
          <w:tcPr>
            <w:tcW w:w="1701" w:type="dxa"/>
            <w:shd w:val="clear" w:color="auto" w:fill="auto"/>
          </w:tcPr>
          <w:p w14:paraId="352DE021" w14:textId="77777777" w:rsidR="008D77BE" w:rsidRPr="008D4C15" w:rsidRDefault="008D77BE" w:rsidP="00800B13">
            <w:pPr>
              <w:pStyle w:val="DHHStablecolhead"/>
              <w:rPr>
                <w:rFonts w:eastAsia="Calibri"/>
              </w:rPr>
            </w:pPr>
            <w:r w:rsidRPr="008D4C15">
              <w:rPr>
                <w:rFonts w:eastAsia="Calibri"/>
              </w:rPr>
              <w:t>Age</w:t>
            </w:r>
          </w:p>
        </w:tc>
        <w:tc>
          <w:tcPr>
            <w:tcW w:w="1701" w:type="dxa"/>
            <w:shd w:val="clear" w:color="auto" w:fill="auto"/>
          </w:tcPr>
          <w:p w14:paraId="3BFC2DC7" w14:textId="77777777" w:rsidR="008D77BE" w:rsidRPr="008D4C15" w:rsidRDefault="008D77BE" w:rsidP="00800B13">
            <w:pPr>
              <w:pStyle w:val="DHHStablecolhead"/>
              <w:rPr>
                <w:rFonts w:eastAsia="Calibri"/>
              </w:rPr>
            </w:pPr>
            <w:r w:rsidRPr="008D4C15">
              <w:rPr>
                <w:rFonts w:eastAsia="Calibri"/>
              </w:rPr>
              <w:t>Weight</w:t>
            </w:r>
          </w:p>
        </w:tc>
      </w:tr>
      <w:tr w:rsidR="008D77BE" w:rsidRPr="00EB2F18" w14:paraId="7FAC425E" w14:textId="77777777" w:rsidTr="00800B13">
        <w:tc>
          <w:tcPr>
            <w:tcW w:w="1701" w:type="dxa"/>
            <w:shd w:val="clear" w:color="auto" w:fill="auto"/>
          </w:tcPr>
          <w:p w14:paraId="25813B7C"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&lt;24 hours</w:t>
            </w:r>
          </w:p>
        </w:tc>
        <w:tc>
          <w:tcPr>
            <w:tcW w:w="1701" w:type="dxa"/>
            <w:shd w:val="clear" w:color="auto" w:fill="auto"/>
          </w:tcPr>
          <w:p w14:paraId="69D3DC03"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3.5 kg</w:t>
            </w:r>
          </w:p>
        </w:tc>
      </w:tr>
      <w:tr w:rsidR="008D77BE" w:rsidRPr="00EB2F18" w14:paraId="14BDC1CD" w14:textId="77777777" w:rsidTr="00800B13">
        <w:tc>
          <w:tcPr>
            <w:tcW w:w="1701" w:type="dxa"/>
            <w:shd w:val="clear" w:color="auto" w:fill="auto"/>
          </w:tcPr>
          <w:p w14:paraId="0E7B03D7"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3 months</w:t>
            </w:r>
          </w:p>
        </w:tc>
        <w:tc>
          <w:tcPr>
            <w:tcW w:w="1701" w:type="dxa"/>
            <w:shd w:val="clear" w:color="auto" w:fill="auto"/>
          </w:tcPr>
          <w:p w14:paraId="204F13F8"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6 kg</w:t>
            </w:r>
          </w:p>
        </w:tc>
      </w:tr>
      <w:tr w:rsidR="008D77BE" w:rsidRPr="00EB2F18" w14:paraId="61C28AF3" w14:textId="77777777" w:rsidTr="00800B13">
        <w:tc>
          <w:tcPr>
            <w:tcW w:w="1701" w:type="dxa"/>
            <w:shd w:val="clear" w:color="auto" w:fill="auto"/>
          </w:tcPr>
          <w:p w14:paraId="4EC08B7F"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6 months</w:t>
            </w:r>
          </w:p>
        </w:tc>
        <w:tc>
          <w:tcPr>
            <w:tcW w:w="1701" w:type="dxa"/>
            <w:shd w:val="clear" w:color="auto" w:fill="auto"/>
          </w:tcPr>
          <w:p w14:paraId="4BB45F8D"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8 kg</w:t>
            </w:r>
          </w:p>
        </w:tc>
      </w:tr>
      <w:tr w:rsidR="008D77BE" w:rsidRPr="00EB2F18" w14:paraId="0FEC14DE" w14:textId="77777777" w:rsidTr="00800B13">
        <w:tc>
          <w:tcPr>
            <w:tcW w:w="1701" w:type="dxa"/>
            <w:shd w:val="clear" w:color="auto" w:fill="auto"/>
          </w:tcPr>
          <w:p w14:paraId="7F59673D"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1 year</w:t>
            </w:r>
          </w:p>
        </w:tc>
        <w:tc>
          <w:tcPr>
            <w:tcW w:w="1701" w:type="dxa"/>
            <w:shd w:val="clear" w:color="auto" w:fill="auto"/>
          </w:tcPr>
          <w:p w14:paraId="23DA7CA2"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10 kg</w:t>
            </w:r>
          </w:p>
        </w:tc>
      </w:tr>
      <w:tr w:rsidR="008D77BE" w:rsidRPr="00EB2F18" w14:paraId="31CBC2A7" w14:textId="77777777" w:rsidTr="00800B13">
        <w:tc>
          <w:tcPr>
            <w:tcW w:w="1701" w:type="dxa"/>
            <w:shd w:val="clear" w:color="auto" w:fill="auto"/>
          </w:tcPr>
          <w:p w14:paraId="6EE93D19"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1–9 years</w:t>
            </w:r>
          </w:p>
        </w:tc>
        <w:tc>
          <w:tcPr>
            <w:tcW w:w="1701" w:type="dxa"/>
            <w:shd w:val="clear" w:color="auto" w:fill="auto"/>
          </w:tcPr>
          <w:p w14:paraId="04D9C79F"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Age x 2 + 8 kg</w:t>
            </w:r>
          </w:p>
        </w:tc>
      </w:tr>
      <w:tr w:rsidR="008D77BE" w:rsidRPr="00EB2F18" w14:paraId="01ADD4B2" w14:textId="77777777" w:rsidTr="00800B13">
        <w:tc>
          <w:tcPr>
            <w:tcW w:w="1701" w:type="dxa"/>
            <w:shd w:val="clear" w:color="auto" w:fill="auto"/>
          </w:tcPr>
          <w:p w14:paraId="70F75ABB"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10–11 years</w:t>
            </w:r>
          </w:p>
        </w:tc>
        <w:tc>
          <w:tcPr>
            <w:tcW w:w="1701" w:type="dxa"/>
            <w:shd w:val="clear" w:color="auto" w:fill="auto"/>
          </w:tcPr>
          <w:p w14:paraId="5C609E82" w14:textId="77777777" w:rsidR="008D77BE" w:rsidRPr="008D4C15" w:rsidRDefault="008D77BE" w:rsidP="00800B13">
            <w:pPr>
              <w:keepNext/>
              <w:keepLines/>
              <w:spacing w:before="80" w:after="60"/>
              <w:outlineLvl w:val="3"/>
              <w:rPr>
                <w:rFonts w:ascii="Arial" w:eastAsia="Calibri" w:hAnsi="Arial" w:cs="Arial"/>
                <w:iCs/>
              </w:rPr>
            </w:pPr>
            <w:r w:rsidRPr="008D4C15">
              <w:rPr>
                <w:rFonts w:ascii="Arial" w:eastAsia="Calibri" w:hAnsi="Arial" w:cs="Arial"/>
                <w:iCs/>
              </w:rPr>
              <w:t>Age x 3.3 kg</w:t>
            </w:r>
          </w:p>
        </w:tc>
      </w:tr>
    </w:tbl>
    <w:p w14:paraId="04C5609F" w14:textId="77777777" w:rsidR="008D77BE" w:rsidRPr="00F85A2F" w:rsidRDefault="008D77BE" w:rsidP="008D77BE">
      <w:pPr>
        <w:keepNext/>
        <w:keepLines/>
        <w:spacing w:before="40" w:line="259" w:lineRule="auto"/>
        <w:outlineLvl w:val="3"/>
        <w:rPr>
          <w:rFonts w:ascii="Arial" w:hAnsi="Arial" w:cs="Arial"/>
          <w:b/>
          <w:iCs/>
        </w:rPr>
      </w:pPr>
    </w:p>
    <w:p w14:paraId="231870D5" w14:textId="77777777" w:rsidR="008D77BE" w:rsidRPr="00F85A2F" w:rsidRDefault="008D77BE" w:rsidP="008D77BE">
      <w:pPr>
        <w:pStyle w:val="Heading2"/>
        <w:rPr>
          <w:rFonts w:eastAsia="Calibri"/>
        </w:rPr>
      </w:pPr>
      <w:r>
        <w:br w:type="page"/>
      </w:r>
      <w:bookmarkStart w:id="113" w:name="_Toc6321109"/>
      <w:r w:rsidRPr="00F85A2F">
        <w:rPr>
          <w:rFonts w:eastAsia="Calibri"/>
        </w:rPr>
        <w:lastRenderedPageBreak/>
        <w:t>Pain Assessment</w:t>
      </w:r>
      <w:bookmarkEnd w:id="113"/>
    </w:p>
    <w:p w14:paraId="7BAD6745" w14:textId="77777777" w:rsidR="008D77BE" w:rsidRPr="00F85A2F" w:rsidRDefault="008D77BE" w:rsidP="008D77BE">
      <w:pPr>
        <w:pStyle w:val="Heading3"/>
      </w:pPr>
      <w:r w:rsidRPr="00F85A2F">
        <w:t>Faces Pain Scale</w:t>
      </w:r>
    </w:p>
    <w:p w14:paraId="465FB318" w14:textId="77777777" w:rsidR="008D77BE" w:rsidRPr="00F85A2F" w:rsidRDefault="00305A90" w:rsidP="008D77BE">
      <w:pPr>
        <w:spacing w:after="160" w:line="259" w:lineRule="auto"/>
        <w:jc w:val="both"/>
        <w:rPr>
          <w:rFonts w:ascii="Arial" w:eastAsia="Calibri" w:hAnsi="Arial" w:cs="Arial"/>
          <w:sz w:val="16"/>
          <w:szCs w:val="22"/>
          <w:lang w:eastAsia="en-AU"/>
        </w:rPr>
      </w:pPr>
      <w:r w:rsidRPr="00F85A2F">
        <w:rPr>
          <w:rFonts w:ascii="Calibri" w:eastAsia="Calibri" w:hAnsi="Calibri"/>
          <w:noProof/>
          <w:sz w:val="22"/>
          <w:szCs w:val="22"/>
          <w:lang w:eastAsia="en-AU"/>
        </w:rPr>
        <w:drawing>
          <wp:inline distT="0" distB="0" distL="0" distR="0" wp14:anchorId="6059F4AA" wp14:editId="760C1664">
            <wp:extent cx="8858250" cy="2105025"/>
            <wp:effectExtent l="0" t="0" r="0" b="0"/>
            <wp:docPr id="10" name="Picture 5" descr="https://www.iasp-pain.org/files/AM/Images/FPS-R_no_number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asp-pain.org/files/AM/Images/FPS-R_no_numbers_larg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58250" cy="2105025"/>
                    </a:xfrm>
                    <a:prstGeom prst="rect">
                      <a:avLst/>
                    </a:prstGeom>
                    <a:noFill/>
                    <a:ln>
                      <a:noFill/>
                    </a:ln>
                  </pic:spPr>
                </pic:pic>
              </a:graphicData>
            </a:graphic>
          </wp:inline>
        </w:drawing>
      </w:r>
      <w:r w:rsidR="008D77BE" w:rsidRPr="00F85A2F">
        <w:rPr>
          <w:rFonts w:ascii="Arial" w:eastAsia="Calibri" w:hAnsi="Arial" w:cs="Arial"/>
          <w:b/>
          <w:sz w:val="16"/>
          <w:szCs w:val="22"/>
          <w:lang w:eastAsia="en-AU"/>
        </w:rPr>
        <w:t>Reference:</w:t>
      </w:r>
      <w:r w:rsidR="008D77BE" w:rsidRPr="00F85A2F">
        <w:rPr>
          <w:rFonts w:ascii="Arial" w:eastAsia="Calibri" w:hAnsi="Arial" w:cs="Arial"/>
          <w:sz w:val="16"/>
          <w:szCs w:val="22"/>
          <w:lang w:eastAsia="en-AU"/>
        </w:rPr>
        <w:t xml:space="preserve"> Hicks CL, et al. The Faces Pain Scale - Revised: Toward a common metric in pediatric pain measurement. Pain 2001; 93:173-183.</w:t>
      </w:r>
    </w:p>
    <w:p w14:paraId="0E2C189D" w14:textId="77777777" w:rsidR="00014FB1" w:rsidRDefault="00014FB1" w:rsidP="008D77BE">
      <w:pPr>
        <w:spacing w:after="120" w:line="270" w:lineRule="atLeast"/>
        <w:rPr>
          <w:rFonts w:ascii="Arial" w:eastAsia="Calibri" w:hAnsi="Arial" w:cs="Arial"/>
          <w:szCs w:val="22"/>
          <w:lang w:eastAsia="en-AU"/>
        </w:rPr>
      </w:pPr>
    </w:p>
    <w:p w14:paraId="60668D0A" w14:textId="3B5A318F" w:rsidR="008D77BE" w:rsidRPr="00F85A2F" w:rsidRDefault="008D77BE" w:rsidP="008D77BE">
      <w:pPr>
        <w:spacing w:after="120" w:line="270" w:lineRule="atLeast"/>
        <w:rPr>
          <w:rFonts w:ascii="Arial" w:eastAsia="Calibri" w:hAnsi="Arial" w:cs="Arial"/>
          <w:szCs w:val="22"/>
          <w:lang w:eastAsia="en-AU"/>
        </w:rPr>
      </w:pPr>
      <w:r w:rsidRPr="00F85A2F">
        <w:rPr>
          <w:rFonts w:ascii="Arial" w:eastAsia="Calibri" w:hAnsi="Arial" w:cs="Arial"/>
          <w:szCs w:val="22"/>
          <w:lang w:eastAsia="en-AU"/>
        </w:rPr>
        <w:t>In the following instructions, say "Hurt" or "Pain," whichever seems right for a particular child:</w:t>
      </w:r>
    </w:p>
    <w:p w14:paraId="593D92FF" w14:textId="77777777" w:rsidR="008D77BE" w:rsidRPr="00014FB1" w:rsidRDefault="008D77BE" w:rsidP="00014FB1">
      <w:pPr>
        <w:pStyle w:val="ListParagraph"/>
        <w:numPr>
          <w:ilvl w:val="0"/>
          <w:numId w:val="95"/>
        </w:numPr>
        <w:spacing w:before="240" w:after="120" w:line="240" w:lineRule="auto"/>
        <w:ind w:left="714" w:hanging="357"/>
        <w:rPr>
          <w:rFonts w:ascii="Arial" w:hAnsi="Arial" w:cs="Arial"/>
          <w:sz w:val="20"/>
          <w:lang w:eastAsia="en-AU"/>
        </w:rPr>
      </w:pPr>
      <w:r w:rsidRPr="00014FB1">
        <w:rPr>
          <w:rFonts w:ascii="Arial" w:hAnsi="Arial" w:cs="Arial"/>
          <w:b/>
          <w:bCs/>
          <w:sz w:val="20"/>
          <w:lang w:eastAsia="en-AU"/>
        </w:rPr>
        <w:t>‘These faces show how much something can hurt. This face</w:t>
      </w:r>
      <w:r w:rsidRPr="00014FB1">
        <w:rPr>
          <w:rFonts w:ascii="Arial" w:hAnsi="Arial" w:cs="Arial"/>
          <w:sz w:val="20"/>
          <w:lang w:eastAsia="en-AU"/>
        </w:rPr>
        <w:t xml:space="preserve"> </w:t>
      </w:r>
      <w:r w:rsidRPr="00014FB1">
        <w:rPr>
          <w:rFonts w:ascii="Arial" w:hAnsi="Arial" w:cs="Arial"/>
          <w:i/>
          <w:iCs/>
          <w:sz w:val="20"/>
          <w:lang w:eastAsia="en-AU"/>
        </w:rPr>
        <w:t>[point to left-most face]</w:t>
      </w:r>
      <w:r w:rsidRPr="00014FB1">
        <w:rPr>
          <w:rFonts w:ascii="Arial" w:hAnsi="Arial" w:cs="Arial"/>
          <w:sz w:val="20"/>
          <w:lang w:eastAsia="en-AU"/>
        </w:rPr>
        <w:t xml:space="preserve"> </w:t>
      </w:r>
      <w:r w:rsidRPr="00014FB1">
        <w:rPr>
          <w:rFonts w:ascii="Arial" w:hAnsi="Arial" w:cs="Arial"/>
          <w:b/>
          <w:bCs/>
          <w:sz w:val="20"/>
          <w:lang w:eastAsia="en-AU"/>
        </w:rPr>
        <w:t>shows no pain. The faces show more and more pain</w:t>
      </w:r>
      <w:r w:rsidRPr="00014FB1">
        <w:rPr>
          <w:rFonts w:ascii="Arial" w:hAnsi="Arial" w:cs="Arial"/>
          <w:sz w:val="20"/>
          <w:lang w:eastAsia="en-AU"/>
        </w:rPr>
        <w:t xml:space="preserve"> </w:t>
      </w:r>
      <w:r w:rsidRPr="00014FB1">
        <w:rPr>
          <w:rFonts w:ascii="Arial" w:hAnsi="Arial" w:cs="Arial"/>
          <w:i/>
          <w:iCs/>
          <w:sz w:val="20"/>
          <w:lang w:eastAsia="en-AU"/>
        </w:rPr>
        <w:t>[point to each from left to right]</w:t>
      </w:r>
      <w:r w:rsidRPr="00014FB1">
        <w:rPr>
          <w:rFonts w:ascii="Arial" w:hAnsi="Arial" w:cs="Arial"/>
          <w:sz w:val="20"/>
          <w:lang w:eastAsia="en-AU"/>
        </w:rPr>
        <w:t xml:space="preserve"> </w:t>
      </w:r>
      <w:r w:rsidRPr="00014FB1">
        <w:rPr>
          <w:rFonts w:ascii="Arial" w:hAnsi="Arial" w:cs="Arial"/>
          <w:b/>
          <w:bCs/>
          <w:sz w:val="20"/>
          <w:lang w:eastAsia="en-AU"/>
        </w:rPr>
        <w:t xml:space="preserve">up to </w:t>
      </w:r>
      <w:r w:rsidRPr="00014FB1">
        <w:rPr>
          <w:rFonts w:ascii="Arial" w:hAnsi="Arial" w:cs="Arial"/>
          <w:b/>
          <w:bCs/>
          <w:i/>
          <w:iCs/>
          <w:sz w:val="20"/>
          <w:lang w:eastAsia="en-AU"/>
        </w:rPr>
        <w:t>this</w:t>
      </w:r>
      <w:r w:rsidRPr="00014FB1">
        <w:rPr>
          <w:rFonts w:ascii="Arial" w:hAnsi="Arial" w:cs="Arial"/>
          <w:b/>
          <w:bCs/>
          <w:sz w:val="20"/>
          <w:lang w:eastAsia="en-AU"/>
        </w:rPr>
        <w:t xml:space="preserve"> one.</w:t>
      </w:r>
      <w:r w:rsidRPr="00014FB1">
        <w:rPr>
          <w:rFonts w:ascii="Arial" w:hAnsi="Arial" w:cs="Arial"/>
          <w:sz w:val="20"/>
          <w:lang w:eastAsia="en-AU"/>
        </w:rPr>
        <w:t xml:space="preserve"> </w:t>
      </w:r>
      <w:r w:rsidRPr="00014FB1">
        <w:rPr>
          <w:rFonts w:ascii="Arial" w:hAnsi="Arial" w:cs="Arial"/>
          <w:i/>
          <w:iCs/>
          <w:sz w:val="20"/>
          <w:lang w:eastAsia="en-AU"/>
        </w:rPr>
        <w:t>[point to right-most face]</w:t>
      </w:r>
      <w:r w:rsidRPr="00014FB1">
        <w:rPr>
          <w:rFonts w:ascii="Arial" w:hAnsi="Arial" w:cs="Arial"/>
          <w:sz w:val="20"/>
          <w:lang w:eastAsia="en-AU"/>
        </w:rPr>
        <w:t xml:space="preserve"> </w:t>
      </w:r>
      <w:r w:rsidRPr="00014FB1">
        <w:rPr>
          <w:rFonts w:ascii="Arial" w:hAnsi="Arial" w:cs="Arial"/>
          <w:b/>
          <w:bCs/>
          <w:sz w:val="20"/>
          <w:lang w:eastAsia="en-AU"/>
        </w:rPr>
        <w:t>It shows very much pain. Point to the face that shows how much you hurt</w:t>
      </w:r>
      <w:r w:rsidRPr="00014FB1">
        <w:rPr>
          <w:rFonts w:ascii="Arial" w:hAnsi="Arial" w:cs="Arial"/>
          <w:sz w:val="20"/>
          <w:lang w:eastAsia="en-AU"/>
        </w:rPr>
        <w:t xml:space="preserve"> </w:t>
      </w:r>
      <w:r w:rsidRPr="00014FB1">
        <w:rPr>
          <w:rFonts w:ascii="Arial" w:hAnsi="Arial" w:cs="Arial"/>
          <w:i/>
          <w:iCs/>
          <w:sz w:val="20"/>
          <w:lang w:eastAsia="en-AU"/>
        </w:rPr>
        <w:t>[right now]</w:t>
      </w:r>
      <w:r w:rsidRPr="00014FB1">
        <w:rPr>
          <w:rFonts w:ascii="Arial" w:hAnsi="Arial" w:cs="Arial"/>
          <w:b/>
          <w:bCs/>
          <w:sz w:val="20"/>
          <w:lang w:eastAsia="en-AU"/>
        </w:rPr>
        <w:t>.’</w:t>
      </w:r>
    </w:p>
    <w:p w14:paraId="2A3D1CBA" w14:textId="77777777" w:rsidR="008D77BE" w:rsidRPr="00014FB1" w:rsidRDefault="008D77BE" w:rsidP="00014FB1">
      <w:pPr>
        <w:pStyle w:val="ListParagraph"/>
        <w:numPr>
          <w:ilvl w:val="0"/>
          <w:numId w:val="95"/>
        </w:numPr>
        <w:spacing w:before="240" w:after="120" w:line="240" w:lineRule="auto"/>
        <w:ind w:left="714" w:hanging="357"/>
        <w:rPr>
          <w:rFonts w:ascii="Arial" w:hAnsi="Arial" w:cs="Arial"/>
          <w:sz w:val="20"/>
          <w:szCs w:val="20"/>
          <w:lang w:eastAsia="en-AU"/>
        </w:rPr>
      </w:pPr>
      <w:r w:rsidRPr="00014FB1">
        <w:rPr>
          <w:rFonts w:ascii="Arial" w:hAnsi="Arial" w:cs="Arial"/>
          <w:sz w:val="20"/>
          <w:szCs w:val="20"/>
          <w:lang w:eastAsia="en-AU"/>
        </w:rPr>
        <w:t>Score the chosen face 0, 2, 4, 6, 8, or 10, counting left to right, so ‘0’ equals ‘No pain’ and ‘10’ equals ‘Very much pain.’ Do not use words like ‘happy’ and ‘sad.’ This scale is intended to measure how children feel inside, not how their face looks.</w:t>
      </w:r>
    </w:p>
    <w:p w14:paraId="7B48D300" w14:textId="77777777" w:rsidR="00014FB1" w:rsidRDefault="00014FB1" w:rsidP="008D77BE">
      <w:pPr>
        <w:keepNext/>
        <w:keepLines/>
        <w:spacing w:before="40" w:line="259" w:lineRule="auto"/>
        <w:outlineLvl w:val="3"/>
        <w:rPr>
          <w:rFonts w:ascii="Arial" w:hAnsi="Arial" w:cs="Arial"/>
          <w:b/>
          <w:iCs/>
          <w:sz w:val="24"/>
        </w:rPr>
      </w:pPr>
    </w:p>
    <w:p w14:paraId="0583C81E" w14:textId="61EA79A0" w:rsidR="008D77BE" w:rsidRPr="00F85A2F" w:rsidRDefault="008D77BE" w:rsidP="008D77BE">
      <w:pPr>
        <w:keepNext/>
        <w:keepLines/>
        <w:spacing w:before="40" w:line="259" w:lineRule="auto"/>
        <w:outlineLvl w:val="3"/>
        <w:rPr>
          <w:rFonts w:ascii="Arial" w:hAnsi="Arial" w:cs="Arial"/>
          <w:b/>
          <w:iCs/>
          <w:sz w:val="24"/>
        </w:rPr>
      </w:pPr>
      <w:r w:rsidRPr="00F85A2F">
        <w:rPr>
          <w:rFonts w:ascii="Arial" w:hAnsi="Arial" w:cs="Arial"/>
          <w:b/>
          <w:iCs/>
          <w:sz w:val="24"/>
        </w:rPr>
        <w:t>Verbal numerical rating scale</w:t>
      </w:r>
    </w:p>
    <w:p w14:paraId="2BA0D162" w14:textId="77777777" w:rsidR="008D77BE" w:rsidRPr="00F85A2F" w:rsidRDefault="008D77BE" w:rsidP="008D77BE">
      <w:pPr>
        <w:spacing w:after="120" w:line="270" w:lineRule="atLeast"/>
        <w:rPr>
          <w:rFonts w:ascii="Arial" w:eastAsia="Times" w:hAnsi="Arial"/>
          <w:b/>
        </w:rPr>
      </w:pPr>
      <w:r w:rsidRPr="00F85A2F">
        <w:rPr>
          <w:rFonts w:ascii="Arial" w:eastAsia="Times" w:hAnsi="Arial"/>
        </w:rPr>
        <w:t>This scale asks the patient to rate their pain from ‘no pain’ (0) to ‘worst pain possible’ (10) and is suitable for use in children over six years of age who have an understanding of the concepts of rank and order. Avoid using numbers on this scale to prevent the patient receiving cues. Some patients are unable to use this scale with only verbal instructions but may be able to look at a number scale and point to the number that describes the intensity of their pain.</w:t>
      </w:r>
    </w:p>
    <w:p w14:paraId="538D7611" w14:textId="77777777" w:rsidR="008D77BE" w:rsidRPr="00760C8D" w:rsidRDefault="008D77BE" w:rsidP="008D77BE">
      <w:pPr>
        <w:pStyle w:val="Heading2"/>
      </w:pPr>
      <w:r w:rsidRPr="00F85A2F">
        <w:rPr>
          <w:rFonts w:eastAsia="Calibri"/>
        </w:rPr>
        <w:br w:type="page"/>
      </w:r>
      <w:bookmarkStart w:id="114" w:name="_Toc6321110"/>
      <w:r w:rsidRPr="00760C8D">
        <w:lastRenderedPageBreak/>
        <w:t>Mental Status Assessmen</w:t>
      </w:r>
      <w:r>
        <w:t>t</w:t>
      </w:r>
      <w:bookmarkEnd w:id="114"/>
    </w:p>
    <w:tbl>
      <w:tblPr>
        <w:tblW w:w="14651"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0"/>
        <w:gridCol w:w="1794"/>
        <w:gridCol w:w="11897"/>
      </w:tblGrid>
      <w:tr w:rsidR="008D77BE" w:rsidRPr="008D4C15" w14:paraId="621C4915" w14:textId="77777777" w:rsidTr="00014FB1">
        <w:trPr>
          <w:trHeight w:val="851"/>
        </w:trPr>
        <w:tc>
          <w:tcPr>
            <w:tcW w:w="960" w:type="dxa"/>
            <w:shd w:val="clear" w:color="auto" w:fill="auto"/>
          </w:tcPr>
          <w:p w14:paraId="74F73F5E" w14:textId="77777777" w:rsidR="008D77BE" w:rsidRPr="008D4C15" w:rsidRDefault="008D77BE" w:rsidP="00800B13">
            <w:pPr>
              <w:pStyle w:val="TableParagraph"/>
              <w:spacing w:before="80" w:after="60"/>
              <w:ind w:left="0"/>
              <w:rPr>
                <w:sz w:val="20"/>
                <w:szCs w:val="20"/>
              </w:rPr>
            </w:pPr>
          </w:p>
        </w:tc>
        <w:tc>
          <w:tcPr>
            <w:tcW w:w="1794" w:type="dxa"/>
            <w:shd w:val="clear" w:color="auto" w:fill="auto"/>
          </w:tcPr>
          <w:p w14:paraId="4C46E725" w14:textId="77777777" w:rsidR="008D77BE" w:rsidRPr="008D4C15" w:rsidRDefault="008D77BE" w:rsidP="00800B13">
            <w:pPr>
              <w:pStyle w:val="TableParagraph"/>
              <w:spacing w:before="80" w:after="60"/>
              <w:ind w:left="0"/>
              <w:rPr>
                <w:sz w:val="20"/>
                <w:szCs w:val="20"/>
              </w:rPr>
            </w:pPr>
          </w:p>
        </w:tc>
        <w:tc>
          <w:tcPr>
            <w:tcW w:w="11897" w:type="dxa"/>
            <w:shd w:val="clear" w:color="auto" w:fill="auto"/>
          </w:tcPr>
          <w:p w14:paraId="571E42CB" w14:textId="77777777" w:rsidR="008D77BE" w:rsidRPr="008D4C15" w:rsidRDefault="008D77BE" w:rsidP="00800B13">
            <w:pPr>
              <w:pStyle w:val="TableParagraph"/>
              <w:spacing w:before="80" w:after="60"/>
              <w:ind w:left="212" w:right="567"/>
              <w:jc w:val="center"/>
              <w:rPr>
                <w:b/>
                <w:i/>
                <w:sz w:val="20"/>
                <w:szCs w:val="20"/>
              </w:rPr>
            </w:pPr>
            <w:r w:rsidRPr="008D4C15">
              <w:rPr>
                <w:b/>
                <w:sz w:val="20"/>
                <w:szCs w:val="20"/>
              </w:rPr>
              <w:t xml:space="preserve">LOOK FOR, LISTEN TO &amp; ASK ABOUT ALL CATEGORIES BELOW </w:t>
            </w:r>
            <w:r w:rsidRPr="008D4C15">
              <w:rPr>
                <w:b/>
                <w:i/>
                <w:sz w:val="20"/>
                <w:szCs w:val="20"/>
              </w:rPr>
              <w:t>THE PATIENT MAY BE SUFFERING FROM SOME OF THE FOLLOWING EXAMPLES</w:t>
            </w:r>
          </w:p>
          <w:p w14:paraId="3EF5431B" w14:textId="77777777" w:rsidR="008D77BE" w:rsidRPr="008D4C15" w:rsidRDefault="008D77BE" w:rsidP="00800B13">
            <w:pPr>
              <w:pStyle w:val="TableParagraph"/>
              <w:spacing w:before="80" w:after="60"/>
              <w:ind w:left="219" w:right="567"/>
              <w:jc w:val="center"/>
              <w:rPr>
                <w:b/>
                <w:i/>
                <w:sz w:val="20"/>
                <w:szCs w:val="20"/>
              </w:rPr>
            </w:pPr>
            <w:r w:rsidRPr="008D4C15">
              <w:rPr>
                <w:b/>
                <w:i/>
                <w:sz w:val="20"/>
                <w:szCs w:val="20"/>
              </w:rPr>
              <w:t>*Remember verbal de-escalation strategies, active listening and calm/open body language*</w:t>
            </w:r>
          </w:p>
        </w:tc>
      </w:tr>
      <w:tr w:rsidR="008D77BE" w:rsidRPr="008D4C15" w14:paraId="2D73CF0C" w14:textId="77777777" w:rsidTr="00014FB1">
        <w:trPr>
          <w:trHeight w:val="672"/>
        </w:trPr>
        <w:tc>
          <w:tcPr>
            <w:tcW w:w="960" w:type="dxa"/>
            <w:vMerge w:val="restart"/>
            <w:tcBorders>
              <w:bottom w:val="single" w:sz="4" w:space="0" w:color="auto"/>
            </w:tcBorders>
            <w:shd w:val="clear" w:color="auto" w:fill="auto"/>
            <w:textDirection w:val="btLr"/>
          </w:tcPr>
          <w:p w14:paraId="722CA881" w14:textId="77777777" w:rsidR="008D77BE" w:rsidRPr="008D4C15" w:rsidRDefault="008D77BE" w:rsidP="00800B13">
            <w:pPr>
              <w:pStyle w:val="TableParagraph"/>
              <w:spacing w:before="80" w:after="60"/>
              <w:ind w:left="89" w:right="113"/>
              <w:jc w:val="center"/>
              <w:rPr>
                <w:color w:val="000000"/>
                <w:sz w:val="20"/>
                <w:szCs w:val="20"/>
              </w:rPr>
            </w:pPr>
          </w:p>
          <w:p w14:paraId="36496310" w14:textId="77777777" w:rsidR="008D77BE" w:rsidRPr="008D4C15" w:rsidRDefault="008D77BE" w:rsidP="00800B13">
            <w:pPr>
              <w:pStyle w:val="TableParagraph"/>
              <w:spacing w:before="80" w:after="60"/>
              <w:ind w:left="89" w:right="113"/>
              <w:jc w:val="center"/>
              <w:rPr>
                <w:sz w:val="20"/>
                <w:szCs w:val="20"/>
              </w:rPr>
            </w:pPr>
            <w:r w:rsidRPr="008D4C15">
              <w:rPr>
                <w:color w:val="000000"/>
                <w:sz w:val="20"/>
                <w:szCs w:val="20"/>
              </w:rPr>
              <w:t>OBSERVE</w:t>
            </w:r>
          </w:p>
        </w:tc>
        <w:tc>
          <w:tcPr>
            <w:tcW w:w="1794" w:type="dxa"/>
            <w:tcBorders>
              <w:bottom w:val="single" w:sz="4" w:space="0" w:color="auto"/>
            </w:tcBorders>
            <w:shd w:val="clear" w:color="auto" w:fill="auto"/>
            <w:vAlign w:val="center"/>
          </w:tcPr>
          <w:p w14:paraId="386A1C94" w14:textId="77777777" w:rsidR="008D77BE" w:rsidRPr="008D4C15" w:rsidRDefault="008D77BE" w:rsidP="009E14A4">
            <w:pPr>
              <w:pStyle w:val="TableParagraph"/>
              <w:spacing w:before="80" w:after="60"/>
              <w:ind w:left="128"/>
              <w:rPr>
                <w:b/>
                <w:sz w:val="20"/>
                <w:szCs w:val="20"/>
              </w:rPr>
            </w:pPr>
            <w:r w:rsidRPr="008D4C15">
              <w:rPr>
                <w:b/>
                <w:sz w:val="20"/>
                <w:szCs w:val="20"/>
              </w:rPr>
              <w:t>Safety</w:t>
            </w:r>
          </w:p>
        </w:tc>
        <w:tc>
          <w:tcPr>
            <w:tcW w:w="11897" w:type="dxa"/>
            <w:tcBorders>
              <w:bottom w:val="single" w:sz="4" w:space="0" w:color="auto"/>
            </w:tcBorders>
            <w:shd w:val="clear" w:color="auto" w:fill="auto"/>
          </w:tcPr>
          <w:p w14:paraId="59D72358" w14:textId="77777777" w:rsidR="008D77BE" w:rsidRPr="008D4C15" w:rsidRDefault="008D77BE" w:rsidP="00800B13">
            <w:pPr>
              <w:pStyle w:val="TableParagraph"/>
              <w:spacing w:before="80" w:after="60"/>
              <w:ind w:right="421"/>
              <w:rPr>
                <w:sz w:val="20"/>
                <w:szCs w:val="20"/>
              </w:rPr>
            </w:pPr>
            <w:r w:rsidRPr="008D4C15">
              <w:rPr>
                <w:sz w:val="20"/>
                <w:szCs w:val="20"/>
              </w:rPr>
              <w:t>First responder, patient and bystander safety first is priority. Assess the scene for dangers i.e. location, weapon.  Obtain police support early if required. Maintain vigilant reassessment of scene safety.</w:t>
            </w:r>
          </w:p>
        </w:tc>
      </w:tr>
      <w:tr w:rsidR="008D77BE" w:rsidRPr="008D4C15" w14:paraId="2327D8CE" w14:textId="77777777" w:rsidTr="00014FB1">
        <w:trPr>
          <w:trHeight w:val="480"/>
        </w:trPr>
        <w:tc>
          <w:tcPr>
            <w:tcW w:w="960" w:type="dxa"/>
            <w:vMerge/>
            <w:shd w:val="clear" w:color="auto" w:fill="auto"/>
            <w:textDirection w:val="btLr"/>
          </w:tcPr>
          <w:p w14:paraId="4EDABE4C" w14:textId="77777777" w:rsidR="008D77BE" w:rsidRPr="008D4C15" w:rsidRDefault="008D77BE" w:rsidP="00800B13">
            <w:pPr>
              <w:spacing w:before="80" w:after="60"/>
              <w:jc w:val="center"/>
              <w:rPr>
                <w:rFonts w:ascii="Arial" w:hAnsi="Arial" w:cs="Arial"/>
                <w:color w:val="000000"/>
              </w:rPr>
            </w:pPr>
          </w:p>
        </w:tc>
        <w:tc>
          <w:tcPr>
            <w:tcW w:w="1794" w:type="dxa"/>
            <w:shd w:val="clear" w:color="auto" w:fill="auto"/>
            <w:vAlign w:val="center"/>
          </w:tcPr>
          <w:p w14:paraId="38C359A1" w14:textId="77777777" w:rsidR="008D77BE" w:rsidRPr="008D4C15" w:rsidRDefault="008D77BE" w:rsidP="009E14A4">
            <w:pPr>
              <w:pStyle w:val="TableParagraph"/>
              <w:spacing w:before="80" w:after="60"/>
              <w:ind w:left="128"/>
              <w:rPr>
                <w:b/>
                <w:sz w:val="20"/>
                <w:szCs w:val="20"/>
              </w:rPr>
            </w:pPr>
            <w:r w:rsidRPr="008D4C15">
              <w:rPr>
                <w:b/>
                <w:sz w:val="20"/>
                <w:szCs w:val="20"/>
              </w:rPr>
              <w:t>Appearance</w:t>
            </w:r>
          </w:p>
        </w:tc>
        <w:tc>
          <w:tcPr>
            <w:tcW w:w="11897" w:type="dxa"/>
            <w:shd w:val="clear" w:color="auto" w:fill="auto"/>
          </w:tcPr>
          <w:p w14:paraId="39523E2B" w14:textId="43C37269" w:rsidR="008D77BE" w:rsidRPr="008D4C15" w:rsidRDefault="008D77BE" w:rsidP="00800B13">
            <w:pPr>
              <w:pStyle w:val="TableParagraph"/>
              <w:spacing w:before="80" w:after="60"/>
              <w:ind w:right="421"/>
              <w:rPr>
                <w:sz w:val="20"/>
                <w:szCs w:val="20"/>
              </w:rPr>
            </w:pPr>
            <w:r w:rsidRPr="008D4C15">
              <w:rPr>
                <w:sz w:val="20"/>
                <w:szCs w:val="20"/>
              </w:rPr>
              <w:t xml:space="preserve">Look for signs indicative of mental health issues or poor self-caring; uncleanliness, </w:t>
            </w:r>
            <w:r w:rsidR="00C76B43" w:rsidRPr="008D4C15">
              <w:rPr>
                <w:sz w:val="20"/>
                <w:szCs w:val="20"/>
              </w:rPr>
              <w:t>disheveled</w:t>
            </w:r>
            <w:r w:rsidRPr="008D4C15">
              <w:rPr>
                <w:sz w:val="20"/>
                <w:szCs w:val="20"/>
              </w:rPr>
              <w:t>, malnourished, signs of addiction (injection marks/nicotine stains), posture, pupil size, odour.</w:t>
            </w:r>
          </w:p>
        </w:tc>
      </w:tr>
      <w:tr w:rsidR="008D77BE" w:rsidRPr="008D4C15" w14:paraId="5C6F3C32" w14:textId="77777777" w:rsidTr="00014FB1">
        <w:trPr>
          <w:trHeight w:val="480"/>
        </w:trPr>
        <w:tc>
          <w:tcPr>
            <w:tcW w:w="960" w:type="dxa"/>
            <w:vMerge/>
            <w:shd w:val="clear" w:color="auto" w:fill="auto"/>
            <w:textDirection w:val="btLr"/>
          </w:tcPr>
          <w:p w14:paraId="4AB520DD" w14:textId="77777777" w:rsidR="008D77BE" w:rsidRPr="008D4C15" w:rsidRDefault="008D77BE" w:rsidP="00800B13">
            <w:pPr>
              <w:spacing w:before="80" w:after="60"/>
              <w:jc w:val="center"/>
              <w:rPr>
                <w:rFonts w:ascii="Arial" w:hAnsi="Arial" w:cs="Arial"/>
                <w:color w:val="000000"/>
              </w:rPr>
            </w:pPr>
          </w:p>
        </w:tc>
        <w:tc>
          <w:tcPr>
            <w:tcW w:w="1794" w:type="dxa"/>
            <w:shd w:val="clear" w:color="auto" w:fill="auto"/>
            <w:vAlign w:val="center"/>
          </w:tcPr>
          <w:p w14:paraId="21BAA9CF" w14:textId="77777777" w:rsidR="008D77BE" w:rsidRPr="008D4C15" w:rsidRDefault="008D77BE" w:rsidP="009E14A4">
            <w:pPr>
              <w:pStyle w:val="TableParagraph"/>
              <w:spacing w:before="80" w:after="60"/>
              <w:ind w:left="128"/>
              <w:rPr>
                <w:b/>
                <w:sz w:val="20"/>
                <w:szCs w:val="20"/>
              </w:rPr>
            </w:pPr>
            <w:r w:rsidRPr="008D4C15">
              <w:rPr>
                <w:b/>
                <w:sz w:val="20"/>
                <w:szCs w:val="20"/>
              </w:rPr>
              <w:t>Behaviour</w:t>
            </w:r>
          </w:p>
        </w:tc>
        <w:tc>
          <w:tcPr>
            <w:tcW w:w="11897" w:type="dxa"/>
            <w:shd w:val="clear" w:color="auto" w:fill="auto"/>
          </w:tcPr>
          <w:p w14:paraId="111136C7" w14:textId="77777777" w:rsidR="008D77BE" w:rsidRPr="008D4C15" w:rsidRDefault="008D77BE" w:rsidP="00800B13">
            <w:pPr>
              <w:pStyle w:val="TableParagraph"/>
              <w:spacing w:before="80" w:after="60"/>
              <w:ind w:right="421"/>
              <w:rPr>
                <w:sz w:val="20"/>
                <w:szCs w:val="20"/>
              </w:rPr>
            </w:pPr>
            <w:r w:rsidRPr="008D4C15">
              <w:rPr>
                <w:sz w:val="20"/>
                <w:szCs w:val="20"/>
              </w:rPr>
              <w:t>Patient may display; odd mannerisms, impaired gait, avoidance or overuse of eye contact, threatening or violent behaviour, unusual motor activity or activity level (i.e. wired or buzzing), bizarre/inappropriate responses to stimuli, pacing.</w:t>
            </w:r>
          </w:p>
        </w:tc>
      </w:tr>
      <w:tr w:rsidR="008D77BE" w:rsidRPr="008D4C15" w14:paraId="126707FA" w14:textId="77777777" w:rsidTr="00014FB1">
        <w:trPr>
          <w:trHeight w:val="580"/>
        </w:trPr>
        <w:tc>
          <w:tcPr>
            <w:tcW w:w="960" w:type="dxa"/>
            <w:vMerge/>
            <w:shd w:val="clear" w:color="auto" w:fill="auto"/>
            <w:textDirection w:val="btLr"/>
          </w:tcPr>
          <w:p w14:paraId="32652414" w14:textId="77777777" w:rsidR="008D77BE" w:rsidRPr="008D4C15" w:rsidRDefault="008D77BE" w:rsidP="00800B13">
            <w:pPr>
              <w:spacing w:before="80" w:after="60"/>
              <w:jc w:val="center"/>
              <w:rPr>
                <w:rFonts w:ascii="Arial" w:hAnsi="Arial" w:cs="Arial"/>
                <w:color w:val="000000"/>
              </w:rPr>
            </w:pPr>
          </w:p>
        </w:tc>
        <w:tc>
          <w:tcPr>
            <w:tcW w:w="1794" w:type="dxa"/>
            <w:shd w:val="clear" w:color="auto" w:fill="auto"/>
            <w:vAlign w:val="center"/>
          </w:tcPr>
          <w:p w14:paraId="6D25EBE7" w14:textId="77777777" w:rsidR="008D77BE" w:rsidRPr="008D4C15" w:rsidRDefault="008D77BE" w:rsidP="009E14A4">
            <w:pPr>
              <w:pStyle w:val="TableParagraph"/>
              <w:spacing w:before="80" w:after="60"/>
              <w:ind w:left="128"/>
              <w:rPr>
                <w:b/>
                <w:sz w:val="20"/>
                <w:szCs w:val="20"/>
              </w:rPr>
            </w:pPr>
            <w:r w:rsidRPr="008D4C15">
              <w:rPr>
                <w:b/>
                <w:sz w:val="20"/>
                <w:szCs w:val="20"/>
              </w:rPr>
              <w:t>Affect</w:t>
            </w:r>
          </w:p>
        </w:tc>
        <w:tc>
          <w:tcPr>
            <w:tcW w:w="11897" w:type="dxa"/>
            <w:shd w:val="clear" w:color="auto" w:fill="auto"/>
          </w:tcPr>
          <w:p w14:paraId="62D7F88C" w14:textId="77777777" w:rsidR="008D77BE" w:rsidRPr="008D4C15" w:rsidRDefault="008D77BE" w:rsidP="00800B13">
            <w:pPr>
              <w:pStyle w:val="TableParagraph"/>
              <w:spacing w:before="80" w:after="60"/>
              <w:ind w:right="421"/>
              <w:rPr>
                <w:sz w:val="20"/>
                <w:szCs w:val="20"/>
              </w:rPr>
            </w:pPr>
            <w:r w:rsidRPr="008D4C15">
              <w:rPr>
                <w:sz w:val="20"/>
                <w:szCs w:val="20"/>
              </w:rPr>
              <w:t>Observed to be; flat, depressed, agitated, excited, hostile, argumentative, violent, irritable, morose, reactive, unbalanced, bizarre, withdrawn etc.</w:t>
            </w:r>
          </w:p>
        </w:tc>
      </w:tr>
      <w:tr w:rsidR="008D77BE" w:rsidRPr="008D4C15" w14:paraId="4289ACAA" w14:textId="77777777" w:rsidTr="00014FB1">
        <w:trPr>
          <w:trHeight w:val="440"/>
        </w:trPr>
        <w:tc>
          <w:tcPr>
            <w:tcW w:w="960" w:type="dxa"/>
            <w:vMerge w:val="restart"/>
            <w:shd w:val="clear" w:color="auto" w:fill="auto"/>
            <w:textDirection w:val="btLr"/>
          </w:tcPr>
          <w:p w14:paraId="15A9B1A1" w14:textId="77777777" w:rsidR="008D77BE" w:rsidRPr="008D4C15" w:rsidRDefault="008D77BE" w:rsidP="00800B13">
            <w:pPr>
              <w:pStyle w:val="TableParagraph"/>
              <w:spacing w:before="80" w:after="60"/>
              <w:ind w:left="0"/>
              <w:jc w:val="center"/>
              <w:rPr>
                <w:b/>
                <w:color w:val="000000"/>
                <w:sz w:val="20"/>
                <w:szCs w:val="20"/>
              </w:rPr>
            </w:pPr>
          </w:p>
          <w:p w14:paraId="2A101C9F" w14:textId="77777777" w:rsidR="008D77BE" w:rsidRPr="008D4C15" w:rsidRDefault="008D77BE" w:rsidP="00800B13">
            <w:pPr>
              <w:pStyle w:val="TableParagraph"/>
              <w:spacing w:before="80" w:after="60"/>
              <w:ind w:left="89"/>
              <w:jc w:val="center"/>
              <w:rPr>
                <w:color w:val="000000"/>
                <w:sz w:val="20"/>
                <w:szCs w:val="20"/>
              </w:rPr>
            </w:pPr>
            <w:r w:rsidRPr="008D4C15">
              <w:rPr>
                <w:color w:val="000000"/>
                <w:sz w:val="20"/>
                <w:szCs w:val="20"/>
              </w:rPr>
              <w:t>LISTEN</w:t>
            </w:r>
          </w:p>
        </w:tc>
        <w:tc>
          <w:tcPr>
            <w:tcW w:w="1794" w:type="dxa"/>
            <w:shd w:val="clear" w:color="auto" w:fill="auto"/>
            <w:vAlign w:val="center"/>
          </w:tcPr>
          <w:p w14:paraId="4726BCE7" w14:textId="77777777" w:rsidR="008D77BE" w:rsidRPr="008D4C15" w:rsidRDefault="008D77BE" w:rsidP="009E14A4">
            <w:pPr>
              <w:pStyle w:val="TableParagraph"/>
              <w:spacing w:before="80" w:after="60"/>
              <w:ind w:left="128"/>
              <w:rPr>
                <w:b/>
                <w:sz w:val="20"/>
                <w:szCs w:val="20"/>
              </w:rPr>
            </w:pPr>
            <w:r w:rsidRPr="008D4C15">
              <w:rPr>
                <w:b/>
                <w:sz w:val="20"/>
                <w:szCs w:val="20"/>
              </w:rPr>
              <w:t>Speech</w:t>
            </w:r>
          </w:p>
        </w:tc>
        <w:tc>
          <w:tcPr>
            <w:tcW w:w="11897" w:type="dxa"/>
            <w:shd w:val="clear" w:color="auto" w:fill="auto"/>
          </w:tcPr>
          <w:p w14:paraId="3429CC26" w14:textId="77777777" w:rsidR="008D77BE" w:rsidRPr="008D4C15" w:rsidRDefault="008D77BE" w:rsidP="00800B13">
            <w:pPr>
              <w:pStyle w:val="TableParagraph"/>
              <w:spacing w:before="80" w:after="60"/>
              <w:rPr>
                <w:sz w:val="20"/>
                <w:szCs w:val="20"/>
              </w:rPr>
            </w:pPr>
            <w:r w:rsidRPr="008D4C15">
              <w:rPr>
                <w:sz w:val="20"/>
                <w:szCs w:val="20"/>
              </w:rPr>
              <w:t>Take note of: rate, volume, quantity, tone, content, overly talkative, difficult to engage, tangential, flat, inflections etc.</w:t>
            </w:r>
          </w:p>
        </w:tc>
      </w:tr>
      <w:tr w:rsidR="008D77BE" w:rsidRPr="008D4C15" w14:paraId="57D2D7A4" w14:textId="77777777" w:rsidTr="00014FB1">
        <w:trPr>
          <w:trHeight w:val="600"/>
        </w:trPr>
        <w:tc>
          <w:tcPr>
            <w:tcW w:w="960" w:type="dxa"/>
            <w:vMerge/>
            <w:shd w:val="clear" w:color="auto" w:fill="auto"/>
            <w:textDirection w:val="btLr"/>
          </w:tcPr>
          <w:p w14:paraId="36B1CDF3" w14:textId="77777777" w:rsidR="008D77BE" w:rsidRPr="008D4C15" w:rsidRDefault="008D77BE" w:rsidP="00800B13">
            <w:pPr>
              <w:spacing w:before="80" w:after="60"/>
              <w:jc w:val="center"/>
              <w:rPr>
                <w:rFonts w:ascii="Arial" w:hAnsi="Arial" w:cs="Arial"/>
                <w:color w:val="000000"/>
              </w:rPr>
            </w:pPr>
          </w:p>
        </w:tc>
        <w:tc>
          <w:tcPr>
            <w:tcW w:w="1794" w:type="dxa"/>
            <w:shd w:val="clear" w:color="auto" w:fill="auto"/>
            <w:vAlign w:val="center"/>
          </w:tcPr>
          <w:p w14:paraId="5E36B519" w14:textId="77777777" w:rsidR="008D77BE" w:rsidRPr="008D4C15" w:rsidRDefault="008D77BE" w:rsidP="009E14A4">
            <w:pPr>
              <w:pStyle w:val="TableParagraph"/>
              <w:spacing w:before="80" w:after="60"/>
              <w:ind w:left="128"/>
              <w:rPr>
                <w:b/>
                <w:sz w:val="20"/>
                <w:szCs w:val="20"/>
              </w:rPr>
            </w:pPr>
            <w:r w:rsidRPr="008D4C15">
              <w:rPr>
                <w:b/>
                <w:sz w:val="20"/>
                <w:szCs w:val="20"/>
              </w:rPr>
              <w:t>Thought</w:t>
            </w:r>
          </w:p>
          <w:p w14:paraId="73CE6768" w14:textId="7857B403" w:rsidR="008D77BE" w:rsidRPr="008D4C15" w:rsidRDefault="009E14A4" w:rsidP="009E14A4">
            <w:pPr>
              <w:pStyle w:val="TableParagraph"/>
              <w:spacing w:before="80" w:after="60"/>
              <w:ind w:left="128"/>
              <w:rPr>
                <w:b/>
                <w:sz w:val="20"/>
                <w:szCs w:val="20"/>
              </w:rPr>
            </w:pPr>
            <w:r>
              <w:rPr>
                <w:b/>
                <w:sz w:val="20"/>
                <w:szCs w:val="20"/>
              </w:rPr>
              <w:t>p</w:t>
            </w:r>
            <w:r w:rsidR="008D77BE" w:rsidRPr="008D4C15">
              <w:rPr>
                <w:b/>
                <w:sz w:val="20"/>
                <w:szCs w:val="20"/>
              </w:rPr>
              <w:t>rocess</w:t>
            </w:r>
          </w:p>
        </w:tc>
        <w:tc>
          <w:tcPr>
            <w:tcW w:w="11897" w:type="dxa"/>
            <w:shd w:val="clear" w:color="auto" w:fill="auto"/>
          </w:tcPr>
          <w:p w14:paraId="5061ED20" w14:textId="77777777" w:rsidR="008D77BE" w:rsidRPr="008D4C15" w:rsidRDefault="008D77BE" w:rsidP="00800B13">
            <w:pPr>
              <w:pStyle w:val="TableParagraph"/>
              <w:spacing w:before="80" w:after="60"/>
              <w:rPr>
                <w:sz w:val="20"/>
                <w:szCs w:val="20"/>
              </w:rPr>
            </w:pPr>
            <w:r w:rsidRPr="008D4C15">
              <w:rPr>
                <w:sz w:val="20"/>
                <w:szCs w:val="20"/>
              </w:rPr>
              <w:t>May be altered, can be perceived by patient jumping irrationally between thoughts, sounding vague, unsteady through flow when</w:t>
            </w:r>
            <w:r>
              <w:rPr>
                <w:sz w:val="20"/>
                <w:szCs w:val="20"/>
              </w:rPr>
              <w:t xml:space="preserve"> </w:t>
            </w:r>
            <w:r w:rsidRPr="008D4C15">
              <w:rPr>
                <w:sz w:val="20"/>
                <w:szCs w:val="20"/>
              </w:rPr>
              <w:t>communicating verbally</w:t>
            </w:r>
            <w:r>
              <w:rPr>
                <w:sz w:val="20"/>
                <w:szCs w:val="20"/>
              </w:rPr>
              <w:t>.</w:t>
            </w:r>
          </w:p>
        </w:tc>
      </w:tr>
      <w:tr w:rsidR="008D77BE" w:rsidRPr="008D4C15" w14:paraId="037E5AD6" w14:textId="77777777" w:rsidTr="00014FB1">
        <w:trPr>
          <w:trHeight w:val="560"/>
        </w:trPr>
        <w:tc>
          <w:tcPr>
            <w:tcW w:w="960" w:type="dxa"/>
            <w:vMerge/>
            <w:shd w:val="clear" w:color="auto" w:fill="auto"/>
            <w:textDirection w:val="btLr"/>
          </w:tcPr>
          <w:p w14:paraId="4EA78173" w14:textId="77777777" w:rsidR="008D77BE" w:rsidRPr="008D4C15" w:rsidRDefault="008D77BE" w:rsidP="00800B13">
            <w:pPr>
              <w:spacing w:before="80" w:after="60"/>
              <w:jc w:val="center"/>
              <w:rPr>
                <w:rFonts w:ascii="Arial" w:hAnsi="Arial" w:cs="Arial"/>
                <w:color w:val="000000"/>
              </w:rPr>
            </w:pPr>
          </w:p>
        </w:tc>
        <w:tc>
          <w:tcPr>
            <w:tcW w:w="1794" w:type="dxa"/>
            <w:shd w:val="clear" w:color="auto" w:fill="auto"/>
            <w:vAlign w:val="center"/>
          </w:tcPr>
          <w:p w14:paraId="0B1DEE93" w14:textId="77777777" w:rsidR="008D77BE" w:rsidRPr="008D4C15" w:rsidRDefault="008D77BE" w:rsidP="009E14A4">
            <w:pPr>
              <w:pStyle w:val="TableParagraph"/>
              <w:spacing w:before="80" w:after="60"/>
              <w:ind w:left="128"/>
              <w:rPr>
                <w:b/>
                <w:sz w:val="20"/>
                <w:szCs w:val="20"/>
              </w:rPr>
            </w:pPr>
            <w:r w:rsidRPr="008D4C15">
              <w:rPr>
                <w:b/>
                <w:sz w:val="20"/>
                <w:szCs w:val="20"/>
              </w:rPr>
              <w:t>Cognition</w:t>
            </w:r>
          </w:p>
        </w:tc>
        <w:tc>
          <w:tcPr>
            <w:tcW w:w="11897" w:type="dxa"/>
            <w:shd w:val="clear" w:color="auto" w:fill="auto"/>
          </w:tcPr>
          <w:p w14:paraId="1656300F" w14:textId="77777777" w:rsidR="008D77BE" w:rsidRPr="008D4C15" w:rsidRDefault="008D77BE" w:rsidP="00800B13">
            <w:pPr>
              <w:pStyle w:val="TableParagraph"/>
              <w:spacing w:before="80" w:after="60"/>
              <w:ind w:right="421"/>
              <w:rPr>
                <w:sz w:val="20"/>
                <w:szCs w:val="20"/>
              </w:rPr>
            </w:pPr>
            <w:r w:rsidRPr="008D4C15">
              <w:rPr>
                <w:sz w:val="20"/>
                <w:szCs w:val="20"/>
              </w:rPr>
              <w:t>May be exhibiting signs of impairment such as; poor ability to organise thoughts, short attention span, poor memory, disorientation, impaired judgement, lack of insight</w:t>
            </w:r>
            <w:r>
              <w:rPr>
                <w:sz w:val="20"/>
                <w:szCs w:val="20"/>
              </w:rPr>
              <w:t>.</w:t>
            </w:r>
          </w:p>
        </w:tc>
      </w:tr>
      <w:tr w:rsidR="008D77BE" w:rsidRPr="008D4C15" w14:paraId="48F55C85" w14:textId="77777777" w:rsidTr="00014FB1">
        <w:trPr>
          <w:trHeight w:val="580"/>
        </w:trPr>
        <w:tc>
          <w:tcPr>
            <w:tcW w:w="960" w:type="dxa"/>
            <w:vMerge w:val="restart"/>
            <w:shd w:val="clear" w:color="auto" w:fill="auto"/>
            <w:textDirection w:val="btLr"/>
          </w:tcPr>
          <w:p w14:paraId="216F7DBD" w14:textId="77777777" w:rsidR="008D77BE" w:rsidRPr="008D4C15" w:rsidRDefault="008D77BE" w:rsidP="00800B13">
            <w:pPr>
              <w:pStyle w:val="TableParagraph"/>
              <w:spacing w:before="80" w:after="60"/>
              <w:ind w:left="0"/>
              <w:jc w:val="center"/>
              <w:rPr>
                <w:b/>
                <w:color w:val="000000"/>
                <w:sz w:val="20"/>
                <w:szCs w:val="20"/>
              </w:rPr>
            </w:pPr>
          </w:p>
          <w:p w14:paraId="4D3785C4" w14:textId="77777777" w:rsidR="008D77BE" w:rsidRPr="008D4C15" w:rsidRDefault="008D77BE" w:rsidP="00800B13">
            <w:pPr>
              <w:pStyle w:val="TableParagraph"/>
              <w:spacing w:before="80" w:after="60"/>
              <w:ind w:left="474"/>
              <w:jc w:val="center"/>
              <w:rPr>
                <w:color w:val="000000"/>
                <w:sz w:val="20"/>
                <w:szCs w:val="20"/>
              </w:rPr>
            </w:pPr>
            <w:r w:rsidRPr="008D4C15">
              <w:rPr>
                <w:color w:val="000000"/>
                <w:w w:val="99"/>
                <w:sz w:val="20"/>
                <w:szCs w:val="20"/>
              </w:rPr>
              <w:t>DISC</w:t>
            </w:r>
            <w:r w:rsidRPr="008D4C15">
              <w:rPr>
                <w:color w:val="000000"/>
                <w:spacing w:val="-2"/>
                <w:w w:val="99"/>
                <w:sz w:val="20"/>
                <w:szCs w:val="20"/>
              </w:rPr>
              <w:t>U</w:t>
            </w:r>
            <w:r w:rsidRPr="008D4C15">
              <w:rPr>
                <w:color w:val="000000"/>
                <w:sz w:val="20"/>
                <w:szCs w:val="20"/>
              </w:rPr>
              <w:t>SS</w:t>
            </w:r>
          </w:p>
        </w:tc>
        <w:tc>
          <w:tcPr>
            <w:tcW w:w="1794" w:type="dxa"/>
            <w:shd w:val="clear" w:color="auto" w:fill="auto"/>
            <w:vAlign w:val="center"/>
          </w:tcPr>
          <w:p w14:paraId="66137C54" w14:textId="77DE3DC7" w:rsidR="008D77BE" w:rsidRPr="008D4C15" w:rsidRDefault="008D77BE" w:rsidP="009E14A4">
            <w:pPr>
              <w:pStyle w:val="TableParagraph"/>
              <w:spacing w:before="80" w:after="60"/>
              <w:ind w:left="128" w:right="766"/>
              <w:rPr>
                <w:b/>
                <w:sz w:val="20"/>
                <w:szCs w:val="20"/>
              </w:rPr>
            </w:pPr>
            <w:r w:rsidRPr="008D4C15">
              <w:rPr>
                <w:b/>
                <w:sz w:val="20"/>
                <w:szCs w:val="20"/>
              </w:rPr>
              <w:t xml:space="preserve">Thought </w:t>
            </w:r>
            <w:r w:rsidR="009E14A4">
              <w:rPr>
                <w:b/>
                <w:sz w:val="20"/>
                <w:szCs w:val="20"/>
              </w:rPr>
              <w:t>c</w:t>
            </w:r>
            <w:r w:rsidRPr="008D4C15">
              <w:rPr>
                <w:b/>
                <w:sz w:val="20"/>
                <w:szCs w:val="20"/>
              </w:rPr>
              <w:t>ontent</w:t>
            </w:r>
          </w:p>
        </w:tc>
        <w:tc>
          <w:tcPr>
            <w:tcW w:w="11897" w:type="dxa"/>
            <w:shd w:val="clear" w:color="auto" w:fill="auto"/>
          </w:tcPr>
          <w:p w14:paraId="14959156" w14:textId="77777777" w:rsidR="008D77BE" w:rsidRPr="008D4C15" w:rsidRDefault="008D77BE" w:rsidP="00800B13">
            <w:pPr>
              <w:pStyle w:val="TableParagraph"/>
              <w:spacing w:before="80" w:after="60"/>
              <w:ind w:right="421"/>
              <w:rPr>
                <w:sz w:val="20"/>
                <w:szCs w:val="20"/>
              </w:rPr>
            </w:pPr>
            <w:r w:rsidRPr="008D4C15">
              <w:rPr>
                <w:sz w:val="20"/>
                <w:szCs w:val="20"/>
              </w:rPr>
              <w:t>May be dominated by; delusions, obsessions, preoccupations, phobias, suicidal/depressed or homicidal thoughts, compulsions, superstitions.</w:t>
            </w:r>
          </w:p>
        </w:tc>
      </w:tr>
      <w:tr w:rsidR="008D77BE" w:rsidRPr="008D4C15" w14:paraId="03C6170F" w14:textId="77777777" w:rsidTr="00014FB1">
        <w:trPr>
          <w:trHeight w:val="260"/>
        </w:trPr>
        <w:tc>
          <w:tcPr>
            <w:tcW w:w="960" w:type="dxa"/>
            <w:vMerge/>
            <w:shd w:val="clear" w:color="auto" w:fill="auto"/>
            <w:textDirection w:val="btLr"/>
          </w:tcPr>
          <w:p w14:paraId="07EB30B6" w14:textId="77777777" w:rsidR="008D77BE" w:rsidRPr="008D4C15" w:rsidRDefault="008D77BE" w:rsidP="00800B13">
            <w:pPr>
              <w:spacing w:before="80" w:after="60"/>
              <w:rPr>
                <w:rFonts w:ascii="Arial" w:hAnsi="Arial" w:cs="Arial"/>
              </w:rPr>
            </w:pPr>
          </w:p>
        </w:tc>
        <w:tc>
          <w:tcPr>
            <w:tcW w:w="1794" w:type="dxa"/>
            <w:shd w:val="clear" w:color="auto" w:fill="auto"/>
            <w:vAlign w:val="center"/>
          </w:tcPr>
          <w:p w14:paraId="64B87A26" w14:textId="09389F43" w:rsidR="008D77BE" w:rsidRPr="008D4C15" w:rsidRDefault="008D77BE" w:rsidP="009E14A4">
            <w:pPr>
              <w:pStyle w:val="TableParagraph"/>
              <w:spacing w:before="80" w:after="60"/>
              <w:ind w:left="128"/>
              <w:rPr>
                <w:b/>
                <w:sz w:val="20"/>
                <w:szCs w:val="20"/>
              </w:rPr>
            </w:pPr>
            <w:r w:rsidRPr="008D4C15">
              <w:rPr>
                <w:b/>
                <w:sz w:val="20"/>
                <w:szCs w:val="20"/>
              </w:rPr>
              <w:t>Self-</w:t>
            </w:r>
            <w:r w:rsidR="009E14A4">
              <w:rPr>
                <w:b/>
                <w:sz w:val="20"/>
                <w:szCs w:val="20"/>
              </w:rPr>
              <w:t>h</w:t>
            </w:r>
            <w:r w:rsidRPr="008D4C15">
              <w:rPr>
                <w:b/>
                <w:sz w:val="20"/>
                <w:szCs w:val="20"/>
              </w:rPr>
              <w:t>arm</w:t>
            </w:r>
          </w:p>
        </w:tc>
        <w:tc>
          <w:tcPr>
            <w:tcW w:w="11897" w:type="dxa"/>
            <w:shd w:val="clear" w:color="auto" w:fill="auto"/>
          </w:tcPr>
          <w:p w14:paraId="14330150" w14:textId="77777777" w:rsidR="008D77BE" w:rsidRPr="008D4C15" w:rsidRDefault="008D77BE" w:rsidP="00800B13">
            <w:pPr>
              <w:pStyle w:val="TableParagraph"/>
              <w:spacing w:before="80" w:after="60"/>
              <w:rPr>
                <w:sz w:val="20"/>
                <w:szCs w:val="20"/>
              </w:rPr>
            </w:pPr>
            <w:r w:rsidRPr="008D4C15">
              <w:rPr>
                <w:sz w:val="20"/>
                <w:szCs w:val="20"/>
              </w:rPr>
              <w:t>Ask patient directly if they have attempted self-harm, suicide or are thinking/planning for these. Ask about previous attempts.</w:t>
            </w:r>
          </w:p>
        </w:tc>
      </w:tr>
      <w:tr w:rsidR="008D77BE" w:rsidRPr="008D4C15" w14:paraId="762F06E1" w14:textId="77777777" w:rsidTr="00014FB1">
        <w:trPr>
          <w:trHeight w:val="480"/>
        </w:trPr>
        <w:tc>
          <w:tcPr>
            <w:tcW w:w="960" w:type="dxa"/>
            <w:vMerge/>
            <w:shd w:val="clear" w:color="auto" w:fill="auto"/>
            <w:textDirection w:val="btLr"/>
          </w:tcPr>
          <w:p w14:paraId="616F4861" w14:textId="77777777" w:rsidR="008D77BE" w:rsidRPr="008D4C15" w:rsidRDefault="008D77BE" w:rsidP="00800B13">
            <w:pPr>
              <w:spacing w:before="80" w:after="60"/>
              <w:rPr>
                <w:rFonts w:ascii="Arial" w:hAnsi="Arial" w:cs="Arial"/>
              </w:rPr>
            </w:pPr>
          </w:p>
        </w:tc>
        <w:tc>
          <w:tcPr>
            <w:tcW w:w="1794" w:type="dxa"/>
            <w:shd w:val="clear" w:color="auto" w:fill="auto"/>
            <w:vAlign w:val="center"/>
          </w:tcPr>
          <w:p w14:paraId="05389858" w14:textId="77777777" w:rsidR="008D77BE" w:rsidRPr="008D4C15" w:rsidRDefault="008D77BE" w:rsidP="009E14A4">
            <w:pPr>
              <w:pStyle w:val="TableParagraph"/>
              <w:spacing w:before="80" w:after="60"/>
              <w:ind w:left="128"/>
              <w:rPr>
                <w:b/>
                <w:sz w:val="20"/>
                <w:szCs w:val="20"/>
              </w:rPr>
            </w:pPr>
            <w:r w:rsidRPr="008D4C15">
              <w:rPr>
                <w:b/>
                <w:sz w:val="20"/>
                <w:szCs w:val="20"/>
              </w:rPr>
              <w:t>Perceptions</w:t>
            </w:r>
          </w:p>
        </w:tc>
        <w:tc>
          <w:tcPr>
            <w:tcW w:w="11897" w:type="dxa"/>
            <w:shd w:val="clear" w:color="auto" w:fill="auto"/>
          </w:tcPr>
          <w:p w14:paraId="6739190B" w14:textId="77777777" w:rsidR="008D77BE" w:rsidRPr="008D4C15" w:rsidRDefault="008D77BE" w:rsidP="00800B13">
            <w:pPr>
              <w:pStyle w:val="TableParagraph"/>
              <w:spacing w:before="80" w:after="60"/>
              <w:rPr>
                <w:sz w:val="20"/>
                <w:szCs w:val="20"/>
              </w:rPr>
            </w:pPr>
            <w:r w:rsidRPr="008D4C15">
              <w:rPr>
                <w:sz w:val="20"/>
                <w:szCs w:val="20"/>
              </w:rPr>
              <w:t>Patient may be suffering from; hallucinations (ask specifically about auditory, visual and command hallucinations), disassociation</w:t>
            </w:r>
          </w:p>
          <w:p w14:paraId="1482BA3A" w14:textId="77777777" w:rsidR="008D77BE" w:rsidRPr="008D4C15" w:rsidRDefault="008D77BE" w:rsidP="00800B13">
            <w:pPr>
              <w:pStyle w:val="TableParagraph"/>
              <w:spacing w:before="80" w:after="60"/>
              <w:rPr>
                <w:sz w:val="20"/>
                <w:szCs w:val="20"/>
              </w:rPr>
            </w:pPr>
            <w:r w:rsidRPr="008D4C15">
              <w:rPr>
                <w:sz w:val="20"/>
                <w:szCs w:val="20"/>
              </w:rPr>
              <w:t>i.e. ‘I feel detached from my body’, ‘my surroundings aren’t real’, ‘I am not in control of my actions’</w:t>
            </w:r>
            <w:r>
              <w:rPr>
                <w:sz w:val="20"/>
                <w:szCs w:val="20"/>
              </w:rPr>
              <w:t>.</w:t>
            </w:r>
          </w:p>
        </w:tc>
      </w:tr>
      <w:tr w:rsidR="008D77BE" w:rsidRPr="008D4C15" w14:paraId="5E55516F" w14:textId="77777777" w:rsidTr="00014FB1">
        <w:trPr>
          <w:trHeight w:val="960"/>
        </w:trPr>
        <w:tc>
          <w:tcPr>
            <w:tcW w:w="960" w:type="dxa"/>
            <w:vMerge/>
            <w:shd w:val="clear" w:color="auto" w:fill="auto"/>
            <w:textDirection w:val="btLr"/>
          </w:tcPr>
          <w:p w14:paraId="0527CE58" w14:textId="77777777" w:rsidR="008D77BE" w:rsidRPr="008D4C15" w:rsidRDefault="008D77BE" w:rsidP="00800B13">
            <w:pPr>
              <w:spacing w:before="80" w:after="60"/>
              <w:rPr>
                <w:rFonts w:ascii="Arial" w:hAnsi="Arial" w:cs="Arial"/>
              </w:rPr>
            </w:pPr>
          </w:p>
        </w:tc>
        <w:tc>
          <w:tcPr>
            <w:tcW w:w="1794" w:type="dxa"/>
            <w:shd w:val="clear" w:color="auto" w:fill="auto"/>
            <w:vAlign w:val="center"/>
          </w:tcPr>
          <w:p w14:paraId="6323A8F5" w14:textId="77777777" w:rsidR="008D77BE" w:rsidRPr="008D4C15" w:rsidRDefault="008D77BE" w:rsidP="009E14A4">
            <w:pPr>
              <w:pStyle w:val="TableParagraph"/>
              <w:spacing w:before="80" w:after="60"/>
              <w:ind w:left="128"/>
              <w:rPr>
                <w:b/>
                <w:sz w:val="20"/>
                <w:szCs w:val="20"/>
              </w:rPr>
            </w:pPr>
            <w:r w:rsidRPr="008D4C15">
              <w:rPr>
                <w:b/>
                <w:sz w:val="20"/>
                <w:szCs w:val="20"/>
              </w:rPr>
              <w:t>Environment</w:t>
            </w:r>
          </w:p>
        </w:tc>
        <w:tc>
          <w:tcPr>
            <w:tcW w:w="11897" w:type="dxa"/>
            <w:shd w:val="clear" w:color="auto" w:fill="auto"/>
          </w:tcPr>
          <w:p w14:paraId="6A15B889" w14:textId="77777777" w:rsidR="008D77BE" w:rsidRPr="008D4C15" w:rsidRDefault="008D77BE" w:rsidP="00800B13">
            <w:pPr>
              <w:pStyle w:val="TableParagraph"/>
              <w:spacing w:before="80" w:after="60"/>
              <w:ind w:right="421"/>
              <w:rPr>
                <w:sz w:val="20"/>
                <w:szCs w:val="20"/>
              </w:rPr>
            </w:pPr>
            <w:r w:rsidRPr="008D4C15">
              <w:rPr>
                <w:sz w:val="20"/>
                <w:szCs w:val="20"/>
              </w:rPr>
              <w:t>Risk factors include; lack of familial and social support, addiction or substance abuse, low socio-economic status, life experiences, recent stressors, sleeping problems or comorbidities (either physical or mental health</w:t>
            </w:r>
            <w:r w:rsidRPr="008D4C15">
              <w:rPr>
                <w:spacing w:val="-32"/>
                <w:sz w:val="20"/>
                <w:szCs w:val="20"/>
              </w:rPr>
              <w:t xml:space="preserve"> </w:t>
            </w:r>
            <w:r w:rsidRPr="008D4C15">
              <w:rPr>
                <w:sz w:val="20"/>
                <w:szCs w:val="20"/>
              </w:rPr>
              <w:t>conditions)</w:t>
            </w:r>
            <w:r>
              <w:rPr>
                <w:sz w:val="20"/>
                <w:szCs w:val="20"/>
              </w:rPr>
              <w:t>.</w:t>
            </w:r>
          </w:p>
        </w:tc>
      </w:tr>
    </w:tbl>
    <w:p w14:paraId="0A21FE39" w14:textId="77777777" w:rsidR="008D77BE" w:rsidRDefault="008D77BE" w:rsidP="008D77BE">
      <w:pPr>
        <w:pStyle w:val="Heading1"/>
      </w:pPr>
      <w:bookmarkStart w:id="115" w:name="_Toc6321111"/>
      <w:r w:rsidRPr="003B30FB">
        <w:lastRenderedPageBreak/>
        <w:t>Section Two</w:t>
      </w:r>
      <w:r>
        <w:rPr>
          <w:b/>
        </w:rPr>
        <w:t xml:space="preserve"> – </w:t>
      </w:r>
      <w:r>
        <w:t>Adult Clinical Protocols</w:t>
      </w:r>
      <w:bookmarkEnd w:id="115"/>
    </w:p>
    <w:p w14:paraId="55227D97" w14:textId="77777777" w:rsidR="008D77BE" w:rsidRDefault="008D77BE" w:rsidP="008D77BE">
      <w:pPr>
        <w:pStyle w:val="DHHSbody"/>
      </w:pPr>
      <w:r w:rsidRPr="003549D3">
        <w:rPr>
          <w:b/>
        </w:rPr>
        <w:t>Please note:</w:t>
      </w:r>
      <w:r w:rsidRPr="00E70632">
        <w:t xml:space="preserve"> </w:t>
      </w:r>
      <w:r>
        <w:t>With the exception of anaphylaxis, where patients should be treated irrespective of age, medication doses only apply to patients 12 years and older.  For treatment of patients 11 years and younger, consult for dose advice with the communications centre.  For non-urgent enquiries this does not need to be the AV communications centre.</w:t>
      </w:r>
    </w:p>
    <w:p w14:paraId="2738DC21" w14:textId="77777777" w:rsidR="008D77BE" w:rsidRPr="00760C8D" w:rsidRDefault="008D77BE" w:rsidP="008D77BE">
      <w:pPr>
        <w:pStyle w:val="Heading2"/>
      </w:pPr>
      <w:r w:rsidRPr="00E70632">
        <w:br w:type="page"/>
      </w:r>
      <w:bookmarkStart w:id="116" w:name="_Toc6321112"/>
      <w:r w:rsidRPr="00760C8D">
        <w:lastRenderedPageBreak/>
        <w:t>Cardiac Arrest (Adult)</w:t>
      </w:r>
      <w:bookmarkEnd w:id="116"/>
    </w:p>
    <w:p w14:paraId="4B61A266" w14:textId="77777777" w:rsidR="008D77BE" w:rsidRPr="00760C8D" w:rsidRDefault="008D77BE" w:rsidP="008D77BE">
      <w:pPr>
        <w:pStyle w:val="Heading4"/>
      </w:pPr>
      <w:r w:rsidRPr="00760C8D">
        <w:t>Notes</w:t>
      </w:r>
    </w:p>
    <w:p w14:paraId="7B9FF6AC" w14:textId="3FE3FD22" w:rsidR="008D77BE" w:rsidRPr="00760C8D" w:rsidRDefault="008D77BE" w:rsidP="00CC0FC7">
      <w:pPr>
        <w:pStyle w:val="DHHSbody"/>
        <w:numPr>
          <w:ilvl w:val="0"/>
          <w:numId w:val="17"/>
        </w:numPr>
      </w:pPr>
      <w:r w:rsidRPr="00760C8D">
        <w:t>Signs of life: any patient who is unconscious and not breathing normally should be presumed to be in cardiac arrest and CPR commenced immediately. Palpation of a pulse is unreliable and should not be performed to confirm the need for resuscitation. The benefits of early and high</w:t>
      </w:r>
      <w:r w:rsidR="00C76B43">
        <w:t>-</w:t>
      </w:r>
      <w:r w:rsidRPr="00760C8D">
        <w:t xml:space="preserve">quality CPR outweigh the low risk of injury to patients not in cardiac arrest. </w:t>
      </w:r>
    </w:p>
    <w:p w14:paraId="42C71999" w14:textId="77777777" w:rsidR="008D77BE" w:rsidRPr="00760C8D" w:rsidRDefault="008D77BE" w:rsidP="00CC0FC7">
      <w:pPr>
        <w:pStyle w:val="DHHSbody"/>
        <w:numPr>
          <w:ilvl w:val="0"/>
          <w:numId w:val="17"/>
        </w:numPr>
      </w:pPr>
      <w:r w:rsidRPr="00760C8D">
        <w:t xml:space="preserve">The principles of </w:t>
      </w:r>
      <w:r w:rsidR="00222A1F" w:rsidRPr="00760C8D">
        <w:t>high-quality</w:t>
      </w:r>
      <w:r w:rsidRPr="00760C8D">
        <w:t xml:space="preserve"> CPR include:</w:t>
      </w:r>
    </w:p>
    <w:p w14:paraId="6B2DD8D2" w14:textId="77777777" w:rsidR="008D77BE" w:rsidRDefault="008D77BE" w:rsidP="00D37596">
      <w:pPr>
        <w:pStyle w:val="DHHSbody"/>
        <w:numPr>
          <w:ilvl w:val="1"/>
          <w:numId w:val="17"/>
        </w:numPr>
        <w:spacing w:line="160" w:lineRule="atLeast"/>
        <w:ind w:left="1077" w:hanging="357"/>
      </w:pPr>
      <w:r w:rsidRPr="00760C8D">
        <w:t>Ratio of 30 compressions to 2 ventilations, at a compression rate of 100-120 per minute (one or two operators)</w:t>
      </w:r>
    </w:p>
    <w:p w14:paraId="58E3F31D" w14:textId="644BB769" w:rsidR="008D77BE" w:rsidRPr="00760C8D" w:rsidRDefault="008D77BE" w:rsidP="00D37596">
      <w:pPr>
        <w:pStyle w:val="DHHSbody"/>
        <w:numPr>
          <w:ilvl w:val="1"/>
          <w:numId w:val="17"/>
        </w:numPr>
        <w:spacing w:line="160" w:lineRule="atLeast"/>
        <w:ind w:left="1077" w:hanging="357"/>
      </w:pPr>
      <w:r>
        <w:t xml:space="preserve">Where a supra-glottic airway has been established, modify CPR ratio to 15 compressions to 1 ventilation.  </w:t>
      </w:r>
      <w:r w:rsidRPr="003E7146">
        <w:t xml:space="preserve">Do not pause </w:t>
      </w:r>
      <w:r>
        <w:t xml:space="preserve">compressions </w:t>
      </w:r>
      <w:r w:rsidRPr="003E7146">
        <w:t>for ventilated breaths</w:t>
      </w:r>
    </w:p>
    <w:p w14:paraId="3BF27F12" w14:textId="59B733D1" w:rsidR="008D77BE" w:rsidRPr="00760C8D" w:rsidRDefault="008D77BE" w:rsidP="00D37596">
      <w:pPr>
        <w:pStyle w:val="DHHSbody"/>
        <w:numPr>
          <w:ilvl w:val="1"/>
          <w:numId w:val="17"/>
        </w:numPr>
        <w:spacing w:line="160" w:lineRule="atLeast"/>
        <w:ind w:left="1077" w:hanging="357"/>
      </w:pPr>
      <w:r w:rsidRPr="00760C8D">
        <w:t>Compressions should be performed to approximately one third of the depth of the chest (approx. 5cm in adults), with complete recoil allowed after each compression</w:t>
      </w:r>
    </w:p>
    <w:p w14:paraId="61019FB7" w14:textId="77777777" w:rsidR="008D77BE" w:rsidRPr="00760C8D" w:rsidRDefault="008D77BE" w:rsidP="00D37596">
      <w:pPr>
        <w:pStyle w:val="DHHSbody"/>
        <w:numPr>
          <w:ilvl w:val="1"/>
          <w:numId w:val="17"/>
        </w:numPr>
        <w:spacing w:line="160" w:lineRule="atLeast"/>
        <w:ind w:left="1077" w:hanging="357"/>
      </w:pPr>
      <w:r w:rsidRPr="00760C8D">
        <w:t>Minimal interruption to compressions</w:t>
      </w:r>
      <w:r>
        <w:t xml:space="preserve"> is essential</w:t>
      </w:r>
      <w:r w:rsidRPr="00760C8D">
        <w:t>. If it is uncertain whether or not a pulse is present, CPR should recommence immediately</w:t>
      </w:r>
    </w:p>
    <w:p w14:paraId="165928F1" w14:textId="47C812DB" w:rsidR="008D77BE" w:rsidRPr="00760C8D" w:rsidRDefault="008D77BE" w:rsidP="00D37596">
      <w:pPr>
        <w:pStyle w:val="DHHSbody"/>
        <w:numPr>
          <w:ilvl w:val="1"/>
          <w:numId w:val="17"/>
        </w:numPr>
        <w:spacing w:line="160" w:lineRule="atLeast"/>
        <w:ind w:left="1077" w:hanging="357"/>
      </w:pPr>
      <w:r w:rsidRPr="00760C8D">
        <w:t>Change operator every two minutes to improve CPR performance and reduce fatigue</w:t>
      </w:r>
    </w:p>
    <w:p w14:paraId="758469E2" w14:textId="77777777" w:rsidR="008D77BE" w:rsidRPr="00760C8D" w:rsidRDefault="008D77BE" w:rsidP="00CC0FC7">
      <w:pPr>
        <w:pStyle w:val="DHHSbody"/>
        <w:numPr>
          <w:ilvl w:val="0"/>
          <w:numId w:val="17"/>
        </w:numPr>
      </w:pPr>
      <w:r w:rsidRPr="00760C8D">
        <w:t xml:space="preserve">IV cannulation and medications are lower priority interventions than high quality CPR and </w:t>
      </w:r>
      <w:r>
        <w:t xml:space="preserve">early </w:t>
      </w:r>
      <w:r w:rsidRPr="00760C8D">
        <w:t>defibrillation.</w:t>
      </w:r>
    </w:p>
    <w:p w14:paraId="73DEF61D" w14:textId="77777777" w:rsidR="008D77BE" w:rsidRPr="00760C8D" w:rsidRDefault="008D77BE" w:rsidP="00CC0FC7">
      <w:pPr>
        <w:pStyle w:val="DHHSbody"/>
        <w:numPr>
          <w:ilvl w:val="0"/>
          <w:numId w:val="17"/>
        </w:numPr>
      </w:pPr>
      <w:r w:rsidRPr="00760C8D">
        <w:t>For the purposes of the protocols, an automatic external defibrillator (AED) is regarded as being the same as a semi</w:t>
      </w:r>
      <w:r w:rsidRPr="00760C8D">
        <w:noBreakHyphen/>
        <w:t>automatic external defibrillator (SAED). AED/SAED operation has been shown to decrease the time to first shock compared to manual defibrillation.</w:t>
      </w:r>
    </w:p>
    <w:p w14:paraId="4B94AFD8" w14:textId="77777777" w:rsidR="008D77BE" w:rsidRDefault="008D77BE" w:rsidP="00CC0FC7">
      <w:pPr>
        <w:pStyle w:val="DHHSbody"/>
        <w:numPr>
          <w:ilvl w:val="0"/>
          <w:numId w:val="17"/>
        </w:numPr>
      </w:pPr>
      <w:r w:rsidRPr="00760C8D">
        <w:t>Ventilations should be delivered with sufficient volume to cause rise and fall of the chest.</w:t>
      </w:r>
    </w:p>
    <w:p w14:paraId="5F396232" w14:textId="4D000B5C" w:rsidR="008D77BE" w:rsidRDefault="008D77BE" w:rsidP="00D37596">
      <w:pPr>
        <w:pStyle w:val="DHHSbody"/>
        <w:numPr>
          <w:ilvl w:val="0"/>
          <w:numId w:val="17"/>
        </w:numPr>
      </w:pPr>
      <w:r>
        <w:t xml:space="preserve">The decision to cease resuscitation efforts should only be made by </w:t>
      </w:r>
      <w:r w:rsidR="00215AD0">
        <w:t>a registered</w:t>
      </w:r>
      <w:r>
        <w:t xml:space="preserve"> paramedic, a registered nurse or doctor. If this support is not available, consult with the AV clinician. Ce</w:t>
      </w:r>
      <w:r w:rsidR="00C76B43">
        <w:t>s</w:t>
      </w:r>
      <w:r>
        <w:t>sation may also be considered where the crew is exhausted or in circumstances where the scene is unsafe.</w:t>
      </w:r>
    </w:p>
    <w:p w14:paraId="599BBA21" w14:textId="77777777" w:rsidR="00D37596" w:rsidRDefault="00C76B43" w:rsidP="00D37596">
      <w:pPr>
        <w:pStyle w:val="DHHSbody"/>
        <w:numPr>
          <w:ilvl w:val="0"/>
          <w:numId w:val="17"/>
        </w:numPr>
        <w:spacing w:after="0"/>
      </w:pPr>
      <w:r>
        <w:t>CPR</w:t>
      </w:r>
      <w:r w:rsidR="008D77BE" w:rsidRPr="00760C8D">
        <w:t xml:space="preserve"> or defibrillation may only be withheld if there is a not</w:t>
      </w:r>
      <w:r>
        <w:t>-</w:t>
      </w:r>
      <w:r w:rsidR="008D77BE" w:rsidRPr="00760C8D">
        <w:t>for</w:t>
      </w:r>
      <w:r>
        <w:t>-</w:t>
      </w:r>
      <w:r w:rsidR="008D77BE" w:rsidRPr="00760C8D">
        <w:t>resuscitation order, advance care plan/directive or refusal of treatment certificate that states that cardiopulmonary resuscitation be withheld.</w:t>
      </w:r>
    </w:p>
    <w:p w14:paraId="39E27441" w14:textId="3E6F945E" w:rsidR="008D77BE" w:rsidRPr="00760C8D" w:rsidRDefault="008D77BE" w:rsidP="00D37596">
      <w:pPr>
        <w:pStyle w:val="DHHSbody"/>
        <w:ind w:left="360"/>
      </w:pPr>
      <w:r w:rsidRPr="00760C8D">
        <w:t>For home-to-hospital transfer, this documentation may be sighted</w:t>
      </w:r>
      <w:r w:rsidR="00C76B43">
        <w:t xml:space="preserve"> </w:t>
      </w:r>
      <w:r w:rsidRPr="00760C8D">
        <w:t>or accepted in good faith by those present at the scene that this document exists</w:t>
      </w:r>
      <w:r>
        <w:t xml:space="preserve">, i.e. the document does not have to be provided to the attending crew. </w:t>
      </w:r>
      <w:r w:rsidRPr="00760C8D">
        <w:t xml:space="preserve">This may also include instructions communicated to NEPT staff by the patient’s designated </w:t>
      </w:r>
      <w:r w:rsidRPr="00803555">
        <w:t>medical treatment decision maker</w:t>
      </w:r>
      <w:r>
        <w:rPr>
          <w:rStyle w:val="FootnoteReference"/>
        </w:rPr>
        <w:footnoteReference w:id="1"/>
      </w:r>
      <w:r w:rsidRPr="00760C8D">
        <w:t xml:space="preserve">. NEPT health professionals must record full details of the information given to them and by whom regarding the patient’s wishes. If there is any doubt about the patient’s wishes for </w:t>
      </w:r>
      <w:r>
        <w:t>resuscitation</w:t>
      </w:r>
      <w:r w:rsidRPr="00760C8D">
        <w:t xml:space="preserve">, the default position of continuing </w:t>
      </w:r>
      <w:r>
        <w:t xml:space="preserve">resuscitation </w:t>
      </w:r>
      <w:r w:rsidRPr="00760C8D">
        <w:t>should be adopted.</w:t>
      </w:r>
      <w:r>
        <w:t xml:space="preserve"> </w:t>
      </w:r>
      <w:r w:rsidRPr="00760C8D">
        <w:t xml:space="preserve">For inter-hospital transfer, or hospital-to-home transfer, copies of relevant documentation </w:t>
      </w:r>
      <w:r w:rsidRPr="00D37596">
        <w:rPr>
          <w:u w:val="single"/>
        </w:rPr>
        <w:t>must be provided</w:t>
      </w:r>
      <w:r w:rsidRPr="00760C8D">
        <w:t xml:space="preserve"> by the sending health service and</w:t>
      </w:r>
      <w:r w:rsidR="00D37596">
        <w:t xml:space="preserve"> in</w:t>
      </w:r>
      <w:r w:rsidRPr="00760C8D">
        <w:t xml:space="preserve">cluded in the NEPT patient care record. Where a copy is not obtained, the NEPT crew must advise the sending health service that they will </w:t>
      </w:r>
      <w:r>
        <w:t xml:space="preserve">provide routine usual care to </w:t>
      </w:r>
      <w:r w:rsidRPr="00760C8D">
        <w:t>the patient should it be necessary.</w:t>
      </w:r>
    </w:p>
    <w:p w14:paraId="7AF4A565" w14:textId="52AC9B48" w:rsidR="008D77BE" w:rsidRPr="00D83AFD" w:rsidRDefault="008D77BE" w:rsidP="008D77BE">
      <w:pPr>
        <w:pStyle w:val="DHHSbody"/>
        <w:rPr>
          <w:b/>
        </w:rPr>
      </w:pPr>
      <w:r>
        <w:br w:type="page"/>
      </w:r>
      <w:r w:rsidRPr="00D83AFD">
        <w:rPr>
          <w:b/>
        </w:rPr>
        <w:lastRenderedPageBreak/>
        <w:t xml:space="preserve">Cardiac Arrest (Adult) </w:t>
      </w:r>
    </w:p>
    <w:p w14:paraId="167A1924" w14:textId="74ED293E" w:rsidR="008D77BE" w:rsidRDefault="0005489D" w:rsidP="008D77BE">
      <w:pPr>
        <w:pStyle w:val="DHHSbody"/>
      </w:pPr>
      <w:r w:rsidRPr="00D83AFD">
        <w:rPr>
          <w:b/>
          <w:noProof/>
        </w:rPr>
        <mc:AlternateContent>
          <mc:Choice Requires="wpg">
            <w:drawing>
              <wp:anchor distT="0" distB="0" distL="114300" distR="114300" simplePos="0" relativeHeight="251702272" behindDoc="0" locked="0" layoutInCell="1" allowOverlap="1" wp14:anchorId="3FEA6EF7" wp14:editId="7F6F214F">
                <wp:simplePos x="0" y="0"/>
                <wp:positionH relativeFrom="column">
                  <wp:posOffset>934497</wp:posOffset>
                </wp:positionH>
                <wp:positionV relativeFrom="paragraph">
                  <wp:posOffset>86437</wp:posOffset>
                </wp:positionV>
                <wp:extent cx="8156783" cy="5638801"/>
                <wp:effectExtent l="0" t="0" r="0" b="0"/>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56783" cy="5638801"/>
                          <a:chOff x="251830" y="-438152"/>
                          <a:chExt cx="7343534" cy="5430952"/>
                        </a:xfrm>
                      </wpg:grpSpPr>
                      <wps:wsp>
                        <wps:cNvPr id="318" name="Straight Connector 318"/>
                        <wps:cNvCnPr/>
                        <wps:spPr>
                          <a:xfrm>
                            <a:off x="2324101" y="1604009"/>
                            <a:ext cx="0" cy="266700"/>
                          </a:xfrm>
                          <a:prstGeom prst="line">
                            <a:avLst/>
                          </a:prstGeom>
                          <a:noFill/>
                          <a:ln w="19050" cap="flat" cmpd="sng" algn="ctr">
                            <a:solidFill>
                              <a:sysClr val="windowText" lastClr="000000"/>
                            </a:solidFill>
                            <a:prstDash val="sysDash"/>
                            <a:miter lim="800000"/>
                            <a:tailEnd type="arrow"/>
                          </a:ln>
                          <a:effectLst/>
                        </wps:spPr>
                        <wps:bodyPr/>
                      </wps:wsp>
                      <wps:wsp>
                        <wps:cNvPr id="353" name="Straight Connector 353"/>
                        <wps:cNvCnPr/>
                        <wps:spPr>
                          <a:xfrm flipH="1">
                            <a:off x="3373778" y="3700310"/>
                            <a:ext cx="2" cy="371038"/>
                          </a:xfrm>
                          <a:prstGeom prst="line">
                            <a:avLst/>
                          </a:prstGeom>
                          <a:noFill/>
                          <a:ln w="19050" cap="flat" cmpd="sng" algn="ctr">
                            <a:solidFill>
                              <a:sysClr val="windowText" lastClr="000000"/>
                            </a:solidFill>
                            <a:prstDash val="sysDash"/>
                            <a:miter lim="800000"/>
                            <a:tailEnd type="arrow"/>
                          </a:ln>
                          <a:effectLst/>
                        </wps:spPr>
                        <wps:bodyPr/>
                      </wps:wsp>
                      <wps:wsp>
                        <wps:cNvPr id="304" name="Text Box 2"/>
                        <wps:cNvSpPr txBox="1">
                          <a:spLocks noChangeArrowheads="1"/>
                        </wps:cNvSpPr>
                        <wps:spPr bwMode="auto">
                          <a:xfrm>
                            <a:off x="685803" y="447673"/>
                            <a:ext cx="3400426" cy="314331"/>
                          </a:xfrm>
                          <a:prstGeom prst="rect">
                            <a:avLst/>
                          </a:prstGeom>
                          <a:solidFill>
                            <a:sysClr val="windowText" lastClr="000000"/>
                          </a:solidFill>
                          <a:ln w="9525">
                            <a:noFill/>
                            <a:miter lim="800000"/>
                            <a:headEnd/>
                            <a:tailEnd/>
                          </a:ln>
                        </wps:spPr>
                        <wps:txbx>
                          <w:txbxContent>
                            <w:p w14:paraId="03AA54BD" w14:textId="292F52B4" w:rsidR="005116D4" w:rsidRPr="00014FB1" w:rsidRDefault="005116D4" w:rsidP="008D77BE">
                              <w:pPr>
                                <w:rPr>
                                  <w:rFonts w:ascii="Arial" w:hAnsi="Arial" w:cs="Arial"/>
                                  <w:b/>
                                  <w:color w:val="FFFFFF"/>
                                  <w:sz w:val="18"/>
                                </w:rPr>
                              </w:pPr>
                              <w:r w:rsidRPr="00014FB1">
                                <w:rPr>
                                  <w:rFonts w:ascii="Arial" w:hAnsi="Arial" w:cs="Arial"/>
                                  <w:b/>
                                  <w:color w:val="FFFFFF"/>
                                  <w:sz w:val="18"/>
                                </w:rPr>
                                <w:t>Initial management</w:t>
                              </w:r>
                            </w:p>
                          </w:txbxContent>
                        </wps:txbx>
                        <wps:bodyPr rot="0" vert="horz" wrap="square" lIns="91440" tIns="45720" rIns="91440" bIns="45720" anchor="t" anchorCtr="0">
                          <a:noAutofit/>
                        </wps:bodyPr>
                      </wps:wsp>
                      <wps:wsp>
                        <wps:cNvPr id="305" name="Text Box 2"/>
                        <wps:cNvSpPr txBox="1">
                          <a:spLocks noChangeArrowheads="1"/>
                        </wps:cNvSpPr>
                        <wps:spPr bwMode="auto">
                          <a:xfrm>
                            <a:off x="685804" y="752474"/>
                            <a:ext cx="3400425" cy="851535"/>
                          </a:xfrm>
                          <a:prstGeom prst="rect">
                            <a:avLst/>
                          </a:prstGeom>
                          <a:solidFill>
                            <a:srgbClr val="70AD47">
                              <a:lumMod val="40000"/>
                              <a:lumOff val="60000"/>
                            </a:srgbClr>
                          </a:solidFill>
                          <a:ln w="9525">
                            <a:noFill/>
                            <a:miter lim="800000"/>
                            <a:headEnd/>
                            <a:tailEnd/>
                          </a:ln>
                        </wps:spPr>
                        <wps:txbx>
                          <w:txbxContent>
                            <w:p w14:paraId="5CF08EA3" w14:textId="77777777" w:rsidR="005116D4" w:rsidRPr="00014FB1" w:rsidRDefault="005116D4" w:rsidP="00CC0FC7">
                              <w:pPr>
                                <w:pStyle w:val="DHHSbullet1lastline"/>
                                <w:numPr>
                                  <w:ilvl w:val="0"/>
                                  <w:numId w:val="19"/>
                                </w:numPr>
                                <w:spacing w:after="80" w:line="240" w:lineRule="auto"/>
                                <w:rPr>
                                  <w:b/>
                                  <w:color w:val="000000"/>
                                  <w:sz w:val="18"/>
                                </w:rPr>
                              </w:pPr>
                              <w:r w:rsidRPr="00014FB1">
                                <w:rPr>
                                  <w:color w:val="000000"/>
                                  <w:sz w:val="18"/>
                                </w:rPr>
                                <w:t>Position supine with neutral head position</w:t>
                              </w:r>
                            </w:p>
                            <w:p w14:paraId="139CD830" w14:textId="77777777" w:rsidR="005116D4" w:rsidRPr="00014FB1" w:rsidRDefault="005116D4" w:rsidP="00CC0FC7">
                              <w:pPr>
                                <w:pStyle w:val="DHHSbullet1lastline"/>
                                <w:numPr>
                                  <w:ilvl w:val="0"/>
                                  <w:numId w:val="19"/>
                                </w:numPr>
                                <w:spacing w:after="80" w:line="240" w:lineRule="auto"/>
                                <w:rPr>
                                  <w:b/>
                                  <w:color w:val="000000"/>
                                  <w:sz w:val="18"/>
                                </w:rPr>
                              </w:pPr>
                              <w:r w:rsidRPr="00014FB1">
                                <w:rPr>
                                  <w:color w:val="000000"/>
                                  <w:sz w:val="18"/>
                                </w:rPr>
                                <w:t>Immediately commence chest compressions</w:t>
                              </w:r>
                            </w:p>
                            <w:p w14:paraId="031E5C2B" w14:textId="77777777" w:rsidR="005116D4" w:rsidRPr="00014FB1" w:rsidRDefault="005116D4" w:rsidP="00CC0FC7">
                              <w:pPr>
                                <w:pStyle w:val="DHHSbullet1lastline"/>
                                <w:numPr>
                                  <w:ilvl w:val="0"/>
                                  <w:numId w:val="19"/>
                                </w:numPr>
                                <w:spacing w:after="80" w:line="240" w:lineRule="auto"/>
                                <w:rPr>
                                  <w:b/>
                                  <w:color w:val="000000"/>
                                  <w:sz w:val="18"/>
                                </w:rPr>
                              </w:pPr>
                              <w:r w:rsidRPr="00014FB1">
                                <w:rPr>
                                  <w:color w:val="000000"/>
                                  <w:sz w:val="18"/>
                                </w:rPr>
                                <w:t>Attach defibrillator (AED / SAED) and follow instructions</w:t>
                              </w:r>
                            </w:p>
                            <w:p w14:paraId="3EC28FF9" w14:textId="77777777" w:rsidR="005116D4" w:rsidRPr="00014FB1" w:rsidRDefault="005116D4" w:rsidP="00CC0FC7">
                              <w:pPr>
                                <w:pStyle w:val="DHHSbullet1lastline"/>
                                <w:numPr>
                                  <w:ilvl w:val="0"/>
                                  <w:numId w:val="19"/>
                                </w:numPr>
                                <w:spacing w:after="80" w:line="240" w:lineRule="auto"/>
                                <w:rPr>
                                  <w:b/>
                                  <w:color w:val="000000"/>
                                  <w:sz w:val="18"/>
                                </w:rPr>
                              </w:pPr>
                              <w:r w:rsidRPr="00014FB1">
                                <w:rPr>
                                  <w:b/>
                                  <w:color w:val="000000"/>
                                  <w:sz w:val="18"/>
                                </w:rPr>
                                <w:t>Defibrillate</w:t>
                              </w:r>
                              <w:r w:rsidRPr="00014FB1">
                                <w:rPr>
                                  <w:color w:val="000000"/>
                                  <w:sz w:val="18"/>
                                </w:rPr>
                                <w:t xml:space="preserve"> if shock advised</w:t>
                              </w:r>
                            </w:p>
                          </w:txbxContent>
                        </wps:txbx>
                        <wps:bodyPr rot="0" vert="horz" wrap="square" lIns="91440" tIns="45720" rIns="91440" bIns="45720" anchor="t" anchorCtr="0">
                          <a:noAutofit/>
                        </wps:bodyPr>
                      </wps:wsp>
                      <wps:wsp>
                        <wps:cNvPr id="308" name="Text Box 2"/>
                        <wps:cNvSpPr txBox="1">
                          <a:spLocks noChangeArrowheads="1"/>
                        </wps:cNvSpPr>
                        <wps:spPr bwMode="auto">
                          <a:xfrm>
                            <a:off x="647703" y="1857374"/>
                            <a:ext cx="3455849" cy="266700"/>
                          </a:xfrm>
                          <a:prstGeom prst="rect">
                            <a:avLst/>
                          </a:prstGeom>
                          <a:solidFill>
                            <a:sysClr val="windowText" lastClr="000000"/>
                          </a:solidFill>
                          <a:ln w="9525">
                            <a:noFill/>
                            <a:miter lim="800000"/>
                            <a:headEnd/>
                            <a:tailEnd/>
                          </a:ln>
                        </wps:spPr>
                        <wps:txbx>
                          <w:txbxContent>
                            <w:p w14:paraId="0A3ED126" w14:textId="77777777" w:rsidR="005116D4" w:rsidRPr="00014FB1" w:rsidRDefault="005116D4" w:rsidP="008D77BE">
                              <w:pPr>
                                <w:rPr>
                                  <w:rFonts w:ascii="Arial" w:hAnsi="Arial" w:cs="Arial"/>
                                  <w:b/>
                                  <w:color w:val="FFFFFF"/>
                                  <w:sz w:val="18"/>
                                </w:rPr>
                              </w:pPr>
                              <w:r w:rsidRPr="00014FB1">
                                <w:rPr>
                                  <w:rFonts w:ascii="Arial" w:hAnsi="Arial" w:cs="Arial"/>
                                  <w:b/>
                                  <w:color w:val="FFFFFF"/>
                                  <w:sz w:val="18"/>
                                </w:rPr>
                                <w:t>Continuing management</w:t>
                              </w:r>
                            </w:p>
                          </w:txbxContent>
                        </wps:txbx>
                        <wps:bodyPr rot="0" vert="horz" wrap="square" lIns="91440" tIns="45720" rIns="91440" bIns="45720" anchor="t" anchorCtr="0">
                          <a:noAutofit/>
                        </wps:bodyPr>
                      </wps:wsp>
                      <wps:wsp>
                        <wps:cNvPr id="309" name="Text Box 2"/>
                        <wps:cNvSpPr txBox="1">
                          <a:spLocks noChangeArrowheads="1"/>
                        </wps:cNvSpPr>
                        <wps:spPr bwMode="auto">
                          <a:xfrm>
                            <a:off x="647704" y="2124074"/>
                            <a:ext cx="3455847" cy="771541"/>
                          </a:xfrm>
                          <a:prstGeom prst="rect">
                            <a:avLst/>
                          </a:prstGeom>
                          <a:solidFill>
                            <a:srgbClr val="70AD47">
                              <a:lumMod val="40000"/>
                              <a:lumOff val="60000"/>
                            </a:srgbClr>
                          </a:solidFill>
                          <a:ln w="9525">
                            <a:noFill/>
                            <a:miter lim="800000"/>
                            <a:headEnd/>
                            <a:tailEnd/>
                          </a:ln>
                        </wps:spPr>
                        <wps:txbx>
                          <w:txbxContent>
                            <w:p w14:paraId="08323103" w14:textId="77777777" w:rsidR="005116D4" w:rsidRPr="00014FB1" w:rsidRDefault="005116D4" w:rsidP="00CC0FC7">
                              <w:pPr>
                                <w:numPr>
                                  <w:ilvl w:val="0"/>
                                  <w:numId w:val="16"/>
                                </w:numPr>
                                <w:spacing w:after="80"/>
                                <w:ind w:left="357" w:hanging="357"/>
                                <w:rPr>
                                  <w:rFonts w:cs="Arial"/>
                                  <w:b/>
                                  <w:color w:val="000000"/>
                                  <w:sz w:val="18"/>
                                </w:rPr>
                              </w:pPr>
                              <w:r w:rsidRPr="00014FB1">
                                <w:rPr>
                                  <w:rFonts w:ascii="Arial" w:hAnsi="Arial" w:cs="Arial"/>
                                  <w:b/>
                                  <w:color w:val="000000"/>
                                  <w:sz w:val="18"/>
                                </w:rPr>
                                <w:t xml:space="preserve">CPR 30:2 for 2 minutes </w:t>
                              </w:r>
                            </w:p>
                            <w:p w14:paraId="088EE7CE" w14:textId="77777777" w:rsidR="005116D4" w:rsidRPr="00014FB1" w:rsidRDefault="005116D4" w:rsidP="00CC0FC7">
                              <w:pPr>
                                <w:numPr>
                                  <w:ilvl w:val="0"/>
                                  <w:numId w:val="16"/>
                                </w:numPr>
                                <w:spacing w:after="80"/>
                                <w:ind w:left="357" w:hanging="357"/>
                                <w:rPr>
                                  <w:rFonts w:cs="Arial"/>
                                  <w:color w:val="000000"/>
                                  <w:sz w:val="18"/>
                                </w:rPr>
                              </w:pPr>
                              <w:r w:rsidRPr="00014FB1">
                                <w:rPr>
                                  <w:rFonts w:ascii="Arial" w:hAnsi="Arial" w:cs="Arial"/>
                                  <w:color w:val="000000"/>
                                  <w:sz w:val="18"/>
                                </w:rPr>
                                <w:t>Check for signs of life and follow instructions from defibrillator</w:t>
                              </w:r>
                            </w:p>
                            <w:p w14:paraId="6D5F87A6" w14:textId="77777777" w:rsidR="005116D4" w:rsidRPr="00014FB1" w:rsidRDefault="005116D4" w:rsidP="00CC0FC7">
                              <w:pPr>
                                <w:numPr>
                                  <w:ilvl w:val="0"/>
                                  <w:numId w:val="16"/>
                                </w:numPr>
                                <w:spacing w:after="80"/>
                                <w:ind w:left="357" w:hanging="357"/>
                                <w:rPr>
                                  <w:rFonts w:ascii="Arial" w:hAnsi="Arial" w:cs="Arial"/>
                                  <w:color w:val="000000"/>
                                  <w:sz w:val="18"/>
                                </w:rPr>
                              </w:pPr>
                              <w:r w:rsidRPr="00014FB1">
                                <w:rPr>
                                  <w:rFonts w:ascii="Arial" w:hAnsi="Arial" w:cs="Arial"/>
                                  <w:color w:val="000000"/>
                                  <w:sz w:val="18"/>
                                </w:rPr>
                                <w:t>Insert OPA / NPA / SGA (CPR ratio now 15:1 with SGA)</w:t>
                              </w:r>
                            </w:p>
                          </w:txbxContent>
                        </wps:txbx>
                        <wps:bodyPr rot="0" vert="horz" wrap="square" lIns="91440" tIns="45720" rIns="91440" bIns="45720" anchor="t" anchorCtr="0">
                          <a:noAutofit/>
                        </wps:bodyPr>
                      </wps:wsp>
                      <wps:wsp>
                        <wps:cNvPr id="311" name="Text Box 2"/>
                        <wps:cNvSpPr txBox="1">
                          <a:spLocks noChangeArrowheads="1"/>
                        </wps:cNvSpPr>
                        <wps:spPr bwMode="auto">
                          <a:xfrm>
                            <a:off x="4623561" y="758581"/>
                            <a:ext cx="2085975" cy="314325"/>
                          </a:xfrm>
                          <a:prstGeom prst="rect">
                            <a:avLst/>
                          </a:prstGeom>
                          <a:solidFill>
                            <a:srgbClr val="FF0000"/>
                          </a:solidFill>
                          <a:ln w="9525">
                            <a:noFill/>
                            <a:miter lim="800000"/>
                            <a:headEnd/>
                            <a:tailEnd/>
                          </a:ln>
                        </wps:spPr>
                        <wps:txbx>
                          <w:txbxContent>
                            <w:p w14:paraId="35F71599" w14:textId="77777777" w:rsidR="005116D4" w:rsidRPr="003B30FB" w:rsidRDefault="005116D4" w:rsidP="008D77BE">
                              <w:pPr>
                                <w:rPr>
                                  <w:rFonts w:ascii="Arial" w:hAnsi="Arial" w:cs="Arial"/>
                                  <w:b/>
                                  <w:color w:val="FFFFFF"/>
                                </w:rPr>
                              </w:pPr>
                              <w:r w:rsidRPr="003B30FB">
                                <w:rPr>
                                  <w:rFonts w:ascii="Arial" w:hAnsi="Arial" w:cs="Arial"/>
                                  <w:b/>
                                  <w:noProof/>
                                  <w:color w:val="FFFFFF"/>
                                  <w:lang w:eastAsia="en-AU"/>
                                </w:rPr>
                                <w:drawing>
                                  <wp:inline distT="0" distB="0" distL="0" distR="0" wp14:anchorId="3049E24B" wp14:editId="1D7B300A">
                                    <wp:extent cx="152400" cy="171450"/>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3B30FB">
                                <w:rPr>
                                  <w:rFonts w:ascii="Arial" w:hAnsi="Arial" w:cs="Arial"/>
                                  <w:b/>
                                  <w:color w:val="FFFFFF"/>
                                </w:rPr>
                                <w:t xml:space="preserve">  </w:t>
                              </w:r>
                              <w:r w:rsidRPr="003B30FB">
                                <w:rPr>
                                  <w:rFonts w:ascii="Arial" w:hAnsi="Arial" w:cs="Arial"/>
                                  <w:b/>
                                  <w:color w:val="FFFFFF"/>
                                  <w:sz w:val="16"/>
                                </w:rPr>
                                <w:t xml:space="preserve">Activate emergency ambulance </w:t>
                              </w:r>
                            </w:p>
                          </w:txbxContent>
                        </wps:txbx>
                        <wps:bodyPr rot="0" vert="horz" wrap="square" lIns="91440" tIns="45720" rIns="91440" bIns="45720" anchor="t" anchorCtr="0">
                          <a:noAutofit/>
                        </wps:bodyPr>
                      </wps:wsp>
                      <wps:wsp>
                        <wps:cNvPr id="313" name="Text Box 2"/>
                        <wps:cNvSpPr txBox="1">
                          <a:spLocks noChangeArrowheads="1"/>
                        </wps:cNvSpPr>
                        <wps:spPr bwMode="auto">
                          <a:xfrm>
                            <a:off x="2492955" y="4047276"/>
                            <a:ext cx="2089420" cy="266700"/>
                          </a:xfrm>
                          <a:prstGeom prst="rect">
                            <a:avLst/>
                          </a:prstGeom>
                          <a:solidFill>
                            <a:sysClr val="windowText" lastClr="000000"/>
                          </a:solidFill>
                          <a:ln w="9525">
                            <a:noFill/>
                            <a:miter lim="800000"/>
                            <a:headEnd/>
                            <a:tailEnd/>
                          </a:ln>
                        </wps:spPr>
                        <wps:txbx>
                          <w:txbxContent>
                            <w:p w14:paraId="3B68E5EF" w14:textId="77777777" w:rsidR="005116D4" w:rsidRPr="0005489D" w:rsidRDefault="005116D4" w:rsidP="008D77BE">
                              <w:pPr>
                                <w:rPr>
                                  <w:rFonts w:ascii="Arial" w:hAnsi="Arial" w:cs="Arial"/>
                                  <w:b/>
                                  <w:color w:val="FFFFFF"/>
                                  <w:sz w:val="18"/>
                                </w:rPr>
                              </w:pPr>
                              <w:r w:rsidRPr="0005489D">
                                <w:rPr>
                                  <w:rFonts w:ascii="Arial" w:hAnsi="Arial" w:cs="Arial"/>
                                  <w:b/>
                                  <w:color w:val="FFFFFF"/>
                                  <w:sz w:val="18"/>
                                </w:rPr>
                                <w:t>Signs of life present</w:t>
                              </w:r>
                            </w:p>
                          </w:txbxContent>
                        </wps:txbx>
                        <wps:bodyPr rot="0" vert="horz" wrap="square" lIns="91440" tIns="45720" rIns="91440" bIns="45720" anchor="t" anchorCtr="0">
                          <a:noAutofit/>
                        </wps:bodyPr>
                      </wps:wsp>
                      <wps:wsp>
                        <wps:cNvPr id="314" name="Text Box 2"/>
                        <wps:cNvSpPr txBox="1">
                          <a:spLocks noChangeArrowheads="1"/>
                        </wps:cNvSpPr>
                        <wps:spPr bwMode="auto">
                          <a:xfrm>
                            <a:off x="2492955" y="4309152"/>
                            <a:ext cx="2089420" cy="683648"/>
                          </a:xfrm>
                          <a:prstGeom prst="rect">
                            <a:avLst/>
                          </a:prstGeom>
                          <a:solidFill>
                            <a:srgbClr val="70AD47">
                              <a:lumMod val="40000"/>
                              <a:lumOff val="60000"/>
                            </a:srgbClr>
                          </a:solidFill>
                          <a:ln w="9525">
                            <a:noFill/>
                            <a:miter lim="800000"/>
                            <a:headEnd/>
                            <a:tailEnd/>
                          </a:ln>
                        </wps:spPr>
                        <wps:txbx>
                          <w:txbxContent>
                            <w:p w14:paraId="23B6DA60" w14:textId="77777777" w:rsidR="005116D4" w:rsidRPr="0005489D" w:rsidRDefault="005116D4" w:rsidP="008D77BE">
                              <w:pPr>
                                <w:pStyle w:val="DHHSbullet2lastline"/>
                                <w:numPr>
                                  <w:ilvl w:val="0"/>
                                  <w:numId w:val="0"/>
                                </w:numPr>
                                <w:spacing w:line="240" w:lineRule="auto"/>
                                <w:rPr>
                                  <w:b/>
                                  <w:color w:val="000000"/>
                                  <w:sz w:val="18"/>
                                </w:rPr>
                              </w:pPr>
                              <w:r w:rsidRPr="0005489D">
                                <w:rPr>
                                  <w:b/>
                                  <w:color w:val="000000"/>
                                  <w:sz w:val="18"/>
                                </w:rPr>
                                <w:t xml:space="preserve">Ventilate 6-8 breaths/min </w:t>
                              </w:r>
                              <w:r w:rsidRPr="0005489D">
                                <w:rPr>
                                  <w:color w:val="000000"/>
                                  <w:sz w:val="18"/>
                                </w:rPr>
                                <w:t>via BVM</w:t>
                              </w:r>
                            </w:p>
                            <w:p w14:paraId="38E45C5B" w14:textId="77777777" w:rsidR="005116D4" w:rsidRPr="0005489D" w:rsidRDefault="005116D4" w:rsidP="008D77BE">
                              <w:pPr>
                                <w:pStyle w:val="DHHSbullet2lastline"/>
                                <w:numPr>
                                  <w:ilvl w:val="0"/>
                                  <w:numId w:val="0"/>
                                </w:numPr>
                                <w:spacing w:line="240" w:lineRule="auto"/>
                                <w:rPr>
                                  <w:b/>
                                  <w:color w:val="000000"/>
                                  <w:sz w:val="18"/>
                                </w:rPr>
                              </w:pPr>
                              <w:r w:rsidRPr="0005489D">
                                <w:rPr>
                                  <w:color w:val="000000"/>
                                  <w:sz w:val="18"/>
                                </w:rPr>
                                <w:t>Transport or rendezvous with emergency ambulance as directed by AV communications</w:t>
                              </w:r>
                            </w:p>
                          </w:txbxContent>
                        </wps:txbx>
                        <wps:bodyPr rot="0" vert="horz" wrap="square" lIns="91440" tIns="45720" rIns="91440" bIns="45720" anchor="t" anchorCtr="0">
                          <a:noAutofit/>
                        </wps:bodyPr>
                      </wps:wsp>
                      <wps:wsp>
                        <wps:cNvPr id="315" name="Text Box 2"/>
                        <wps:cNvSpPr txBox="1">
                          <a:spLocks noChangeArrowheads="1"/>
                        </wps:cNvSpPr>
                        <wps:spPr bwMode="auto">
                          <a:xfrm>
                            <a:off x="4623564" y="2144117"/>
                            <a:ext cx="2971800" cy="438150"/>
                          </a:xfrm>
                          <a:prstGeom prst="rect">
                            <a:avLst/>
                          </a:prstGeom>
                          <a:solidFill>
                            <a:srgbClr val="FF0000"/>
                          </a:solidFill>
                          <a:ln w="9525">
                            <a:noFill/>
                            <a:miter lim="800000"/>
                            <a:headEnd/>
                            <a:tailEnd/>
                          </a:ln>
                        </wps:spPr>
                        <wps:txbx>
                          <w:txbxContent>
                            <w:p w14:paraId="4B123E58" w14:textId="77777777" w:rsidR="005116D4" w:rsidRPr="003B30FB" w:rsidRDefault="005116D4" w:rsidP="008D77BE">
                              <w:pPr>
                                <w:rPr>
                                  <w:rFonts w:ascii="Arial" w:hAnsi="Arial" w:cs="Arial"/>
                                  <w:b/>
                                  <w:color w:val="FFFFFF"/>
                                </w:rPr>
                              </w:pPr>
                              <w:r w:rsidRPr="003B30FB">
                                <w:rPr>
                                  <w:rFonts w:ascii="Arial" w:hAnsi="Arial" w:cs="Arial"/>
                                  <w:b/>
                                  <w:noProof/>
                                  <w:color w:val="FFFFFF"/>
                                  <w:lang w:eastAsia="en-AU"/>
                                </w:rPr>
                                <w:drawing>
                                  <wp:inline distT="0" distB="0" distL="0" distR="0" wp14:anchorId="19EEAC7A" wp14:editId="745B8AAD">
                                    <wp:extent cx="152400" cy="171450"/>
                                    <wp:effectExtent l="0" t="0" r="0" b="0"/>
                                    <wp:docPr id="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3B30FB">
                                <w:rPr>
                                  <w:rFonts w:ascii="Arial" w:hAnsi="Arial" w:cs="Arial"/>
                                  <w:b/>
                                  <w:color w:val="FFFFFF"/>
                                </w:rPr>
                                <w:t xml:space="preserve">  </w:t>
                              </w:r>
                              <w:r w:rsidRPr="003B30FB">
                                <w:rPr>
                                  <w:rFonts w:ascii="Arial" w:hAnsi="Arial" w:cs="Arial"/>
                                  <w:b/>
                                  <w:color w:val="FFFFFF"/>
                                  <w:sz w:val="16"/>
                                </w:rPr>
                                <w:t xml:space="preserve">Continue to provide updates and situation reports to AV communications </w:t>
                              </w:r>
                            </w:p>
                          </w:txbxContent>
                        </wps:txbx>
                        <wps:bodyPr rot="0" vert="horz" wrap="square" lIns="91440" tIns="45720" rIns="91440" bIns="45720" anchor="t" anchorCtr="0">
                          <a:noAutofit/>
                        </wps:bodyPr>
                      </wps:wsp>
                      <wps:wsp>
                        <wps:cNvPr id="317" name="Straight Connector 317"/>
                        <wps:cNvCnPr/>
                        <wps:spPr>
                          <a:xfrm>
                            <a:off x="2276475" y="180973"/>
                            <a:ext cx="0" cy="266700"/>
                          </a:xfrm>
                          <a:prstGeom prst="line">
                            <a:avLst/>
                          </a:prstGeom>
                          <a:noFill/>
                          <a:ln w="19050" cap="flat" cmpd="sng" algn="ctr">
                            <a:solidFill>
                              <a:sysClr val="windowText" lastClr="000000"/>
                            </a:solidFill>
                            <a:prstDash val="sysDash"/>
                            <a:miter lim="800000"/>
                            <a:tailEnd type="arrow"/>
                          </a:ln>
                          <a:effectLst/>
                        </wps:spPr>
                        <wps:bodyPr/>
                      </wps:wsp>
                      <wps:wsp>
                        <wps:cNvPr id="320" name="Straight Connector 320"/>
                        <wps:cNvCnPr/>
                        <wps:spPr>
                          <a:xfrm>
                            <a:off x="398594" y="2648114"/>
                            <a:ext cx="0" cy="1531947"/>
                          </a:xfrm>
                          <a:prstGeom prst="line">
                            <a:avLst/>
                          </a:prstGeom>
                          <a:noFill/>
                          <a:ln w="19050" cap="flat" cmpd="sng" algn="ctr">
                            <a:solidFill>
                              <a:sysClr val="windowText" lastClr="000000"/>
                            </a:solidFill>
                            <a:prstDash val="sysDash"/>
                            <a:miter lim="800000"/>
                          </a:ln>
                          <a:effectLst/>
                        </wps:spPr>
                        <wps:bodyPr/>
                      </wps:wsp>
                      <wps:wsp>
                        <wps:cNvPr id="322" name="Straight Connector 322"/>
                        <wps:cNvCnPr/>
                        <wps:spPr>
                          <a:xfrm flipV="1">
                            <a:off x="423370" y="2638121"/>
                            <a:ext cx="148130" cy="9994"/>
                          </a:xfrm>
                          <a:prstGeom prst="line">
                            <a:avLst/>
                          </a:prstGeom>
                          <a:noFill/>
                          <a:ln w="19050" cap="flat" cmpd="sng" algn="ctr">
                            <a:solidFill>
                              <a:sysClr val="windowText" lastClr="000000"/>
                            </a:solidFill>
                            <a:prstDash val="sysDash"/>
                            <a:miter lim="800000"/>
                            <a:tailEnd type="arrow"/>
                          </a:ln>
                          <a:effectLst/>
                        </wps:spPr>
                        <wps:bodyPr/>
                      </wps:wsp>
                      <wps:wsp>
                        <wps:cNvPr id="302" name="Text Box 2"/>
                        <wps:cNvSpPr txBox="1">
                          <a:spLocks noChangeArrowheads="1"/>
                        </wps:cNvSpPr>
                        <wps:spPr bwMode="auto">
                          <a:xfrm>
                            <a:off x="1362075" y="-438152"/>
                            <a:ext cx="1828800" cy="257175"/>
                          </a:xfrm>
                          <a:prstGeom prst="rect">
                            <a:avLst/>
                          </a:prstGeom>
                          <a:solidFill>
                            <a:sysClr val="windowText" lastClr="000000"/>
                          </a:solidFill>
                          <a:ln w="9525">
                            <a:noFill/>
                            <a:miter lim="800000"/>
                            <a:headEnd/>
                            <a:tailEnd/>
                          </a:ln>
                        </wps:spPr>
                        <wps:txbx>
                          <w:txbxContent>
                            <w:p w14:paraId="7DD035B1" w14:textId="77777777" w:rsidR="005116D4" w:rsidRPr="00014FB1" w:rsidRDefault="005116D4" w:rsidP="008D77BE">
                              <w:pPr>
                                <w:rPr>
                                  <w:rFonts w:ascii="Arial" w:hAnsi="Arial" w:cs="Arial"/>
                                  <w:b/>
                                  <w:color w:val="FFFFFF"/>
                                  <w:sz w:val="18"/>
                                </w:rPr>
                              </w:pPr>
                              <w:r w:rsidRPr="00014FB1">
                                <w:rPr>
                                  <w:rFonts w:ascii="Arial" w:hAnsi="Arial" w:cs="Arial"/>
                                  <w:b/>
                                  <w:color w:val="FFFFFF"/>
                                  <w:sz w:val="18"/>
                                </w:rPr>
                                <w:t>Patient presentation</w:t>
                              </w:r>
                            </w:p>
                          </w:txbxContent>
                        </wps:txbx>
                        <wps:bodyPr rot="0" vert="horz" wrap="square" lIns="91440" tIns="45720" rIns="91440" bIns="45720" anchor="t" anchorCtr="0">
                          <a:noAutofit/>
                        </wps:bodyPr>
                      </wps:wsp>
                      <wps:wsp>
                        <wps:cNvPr id="303" name="Text Box 2"/>
                        <wps:cNvSpPr txBox="1">
                          <a:spLocks noChangeArrowheads="1"/>
                        </wps:cNvSpPr>
                        <wps:spPr bwMode="auto">
                          <a:xfrm>
                            <a:off x="1362493" y="-190502"/>
                            <a:ext cx="1828800" cy="371475"/>
                          </a:xfrm>
                          <a:prstGeom prst="rect">
                            <a:avLst/>
                          </a:prstGeom>
                          <a:solidFill>
                            <a:sysClr val="window" lastClr="FFFFFF">
                              <a:lumMod val="85000"/>
                            </a:sysClr>
                          </a:solidFill>
                          <a:ln w="9525">
                            <a:noFill/>
                            <a:miter lim="800000"/>
                            <a:headEnd/>
                            <a:tailEnd/>
                          </a:ln>
                        </wps:spPr>
                        <wps:txbx>
                          <w:txbxContent>
                            <w:p w14:paraId="624DA259" w14:textId="77777777" w:rsidR="005116D4" w:rsidRPr="00014FB1" w:rsidRDefault="005116D4" w:rsidP="00CC0FC7">
                              <w:pPr>
                                <w:numPr>
                                  <w:ilvl w:val="0"/>
                                  <w:numId w:val="18"/>
                                </w:numPr>
                                <w:spacing w:after="160"/>
                                <w:rPr>
                                  <w:rFonts w:ascii="Arial" w:hAnsi="Arial" w:cs="Arial"/>
                                  <w:color w:val="000000"/>
                                  <w:sz w:val="18"/>
                                </w:rPr>
                              </w:pPr>
                              <w:r w:rsidRPr="00014FB1">
                                <w:rPr>
                                  <w:rFonts w:ascii="Arial" w:hAnsi="Arial" w:cs="Arial"/>
                                  <w:color w:val="000000"/>
                                  <w:sz w:val="18"/>
                                </w:rPr>
                                <w:t>Unconscious and not breathing normally</w:t>
                              </w:r>
                            </w:p>
                          </w:txbxContent>
                        </wps:txbx>
                        <wps:bodyPr rot="0" vert="horz" wrap="square" lIns="91440" tIns="45720" rIns="91440" bIns="45720" anchor="t" anchorCtr="0">
                          <a:noAutofit/>
                        </wps:bodyPr>
                      </wps:wsp>
                      <wps:wsp>
                        <wps:cNvPr id="324" name="Text Box 2"/>
                        <wps:cNvSpPr txBox="1">
                          <a:spLocks noChangeArrowheads="1"/>
                        </wps:cNvSpPr>
                        <wps:spPr bwMode="auto">
                          <a:xfrm>
                            <a:off x="251830" y="4182091"/>
                            <a:ext cx="1828800" cy="266700"/>
                          </a:xfrm>
                          <a:prstGeom prst="rect">
                            <a:avLst/>
                          </a:prstGeom>
                          <a:solidFill>
                            <a:sysClr val="windowText" lastClr="000000"/>
                          </a:solidFill>
                          <a:ln w="9525">
                            <a:noFill/>
                            <a:miter lim="800000"/>
                            <a:headEnd/>
                            <a:tailEnd/>
                          </a:ln>
                        </wps:spPr>
                        <wps:txbx>
                          <w:txbxContent>
                            <w:p w14:paraId="371C4AF0" w14:textId="77777777" w:rsidR="005116D4" w:rsidRPr="0005489D" w:rsidRDefault="005116D4" w:rsidP="008D77BE">
                              <w:pPr>
                                <w:rPr>
                                  <w:rFonts w:ascii="Arial" w:hAnsi="Arial" w:cs="Arial"/>
                                  <w:b/>
                                  <w:color w:val="FFFFFF"/>
                                  <w:sz w:val="18"/>
                                </w:rPr>
                              </w:pPr>
                              <w:r w:rsidRPr="0005489D">
                                <w:rPr>
                                  <w:rFonts w:ascii="Arial" w:hAnsi="Arial" w:cs="Arial"/>
                                  <w:b/>
                                  <w:color w:val="FFFFFF"/>
                                  <w:sz w:val="18"/>
                                </w:rPr>
                                <w:t>Signs of life absent</w:t>
                              </w:r>
                            </w:p>
                          </w:txbxContent>
                        </wps:txbx>
                        <wps:bodyPr rot="0" vert="horz" wrap="square" lIns="91440" tIns="45720" rIns="91440" bIns="45720" anchor="t" anchorCtr="0">
                          <a:noAutofit/>
                        </wps:bodyPr>
                      </wps:wsp>
                      <wps:wsp>
                        <wps:cNvPr id="352" name="Text Box 2"/>
                        <wps:cNvSpPr txBox="1">
                          <a:spLocks noChangeArrowheads="1"/>
                        </wps:cNvSpPr>
                        <wps:spPr bwMode="auto">
                          <a:xfrm>
                            <a:off x="251830" y="4437586"/>
                            <a:ext cx="1828800" cy="500170"/>
                          </a:xfrm>
                          <a:prstGeom prst="rect">
                            <a:avLst/>
                          </a:prstGeom>
                          <a:solidFill>
                            <a:srgbClr val="70AD47">
                              <a:lumMod val="40000"/>
                              <a:lumOff val="60000"/>
                            </a:srgbClr>
                          </a:solidFill>
                          <a:ln w="9525">
                            <a:noFill/>
                            <a:miter lim="800000"/>
                            <a:headEnd/>
                            <a:tailEnd/>
                          </a:ln>
                        </wps:spPr>
                        <wps:txbx>
                          <w:txbxContent>
                            <w:p w14:paraId="179111C3" w14:textId="77777777" w:rsidR="005116D4" w:rsidRPr="0005489D" w:rsidRDefault="005116D4" w:rsidP="00CC0FC7">
                              <w:pPr>
                                <w:pStyle w:val="DHHSbullet1lastline"/>
                                <w:numPr>
                                  <w:ilvl w:val="0"/>
                                  <w:numId w:val="77"/>
                                </w:numPr>
                                <w:spacing w:line="240" w:lineRule="auto"/>
                                <w:rPr>
                                  <w:b/>
                                  <w:color w:val="000000"/>
                                  <w:sz w:val="18"/>
                                </w:rPr>
                              </w:pPr>
                              <w:r w:rsidRPr="0005489D">
                                <w:rPr>
                                  <w:b/>
                                  <w:color w:val="000000"/>
                                  <w:sz w:val="18"/>
                                </w:rPr>
                                <w:t>Defibrillate</w:t>
                              </w:r>
                              <w:r w:rsidRPr="0005489D">
                                <w:rPr>
                                  <w:color w:val="000000"/>
                                  <w:sz w:val="18"/>
                                </w:rPr>
                                <w:t xml:space="preserve"> if shock advised</w:t>
                              </w:r>
                            </w:p>
                            <w:p w14:paraId="336328FA" w14:textId="77777777" w:rsidR="005116D4" w:rsidRPr="0005489D" w:rsidRDefault="005116D4" w:rsidP="00CC0FC7">
                              <w:pPr>
                                <w:pStyle w:val="DHHSbullet1lastline"/>
                                <w:numPr>
                                  <w:ilvl w:val="0"/>
                                  <w:numId w:val="77"/>
                                </w:numPr>
                                <w:spacing w:line="240" w:lineRule="auto"/>
                                <w:rPr>
                                  <w:b/>
                                  <w:color w:val="000000"/>
                                  <w:sz w:val="18"/>
                                </w:rPr>
                              </w:pPr>
                              <w:r w:rsidRPr="0005489D">
                                <w:rPr>
                                  <w:color w:val="000000"/>
                                  <w:sz w:val="18"/>
                                </w:rPr>
                                <w:t>Continue</w:t>
                              </w:r>
                              <w:r w:rsidRPr="0005489D">
                                <w:rPr>
                                  <w:b/>
                                  <w:color w:val="000000"/>
                                  <w:sz w:val="18"/>
                                </w:rPr>
                                <w:t xml:space="preserve"> CPR</w:t>
                              </w:r>
                            </w:p>
                            <w:p w14:paraId="7E27CF11" w14:textId="77777777" w:rsidR="005116D4" w:rsidRPr="003B30FB" w:rsidRDefault="005116D4" w:rsidP="008D77BE">
                              <w:pPr>
                                <w:pStyle w:val="Subtitle"/>
                                <w:rPr>
                                  <w:b/>
                                  <w:color w:val="000000"/>
                                  <w:sz w:val="1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EA6EF7" id="Group 354" o:spid="_x0000_s1065" style="position:absolute;margin-left:73.6pt;margin-top:6.8pt;width:642.25pt;height:444pt;z-index:251702272;mso-width-relative:margin;mso-height-relative:margin" coordorigin="2518,-4381" coordsize="73435,5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">
                <v:line id="Straight Connector 318" o:spid="_x0000_s1066" style="position:absolute;visibility:visible;mso-wrap-style:square" from="23241,16040" to="23241,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" strokecolor="windowText" strokeweight="1.5pt">
                  <v:stroke dashstyle="3 1" endarrow="open" joinstyle="miter"/>
                </v:line>
                <v:line id="Straight Connector 353" o:spid="_x0000_s1067" style="position:absolute;flip:x;visibility:visible;mso-wrap-style:square" from="33737,37003" to="33737,4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" strokecolor="windowText" strokeweight="1.5pt">
                  <v:stroke dashstyle="3 1" endarrow="open" joinstyle="miter"/>
                </v:line>
                <v:shape id="_x0000_s1068" type="#_x0000_t202" style="position:absolute;left:6858;top:4476;width:34004;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" fillcolor="windowText" stroked="f">
                  <v:textbox>
                    <w:txbxContent>
                      <w:p w14:paraId="03AA54BD" w14:textId="292F52B4" w:rsidR="005116D4" w:rsidRPr="00014FB1" w:rsidRDefault="005116D4" w:rsidP="008D77BE">
                        <w:pPr>
                          <w:rPr>
                            <w:rFonts w:ascii="Arial" w:hAnsi="Arial" w:cs="Arial"/>
                            <w:b/>
                            <w:color w:val="FFFFFF"/>
                            <w:sz w:val="18"/>
                          </w:rPr>
                        </w:pPr>
                        <w:r w:rsidRPr="00014FB1">
                          <w:rPr>
                            <w:rFonts w:ascii="Arial" w:hAnsi="Arial" w:cs="Arial"/>
                            <w:b/>
                            <w:color w:val="FFFFFF"/>
                            <w:sz w:val="18"/>
                          </w:rPr>
                          <w:t>Initial management</w:t>
                        </w:r>
                      </w:p>
                    </w:txbxContent>
                  </v:textbox>
                </v:shape>
                <v:shape id="_x0000_s1069" type="#_x0000_t202" style="position:absolute;left:6858;top:7524;width:34004;height:8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" fillcolor="#c5e0b4" stroked="f">
                  <v:textbox>
                    <w:txbxContent>
                      <w:p w14:paraId="5CF08EA3" w14:textId="77777777" w:rsidR="005116D4" w:rsidRPr="00014FB1" w:rsidRDefault="005116D4" w:rsidP="00CC0FC7">
                        <w:pPr>
                          <w:pStyle w:val="DHHSbullet1lastline"/>
                          <w:numPr>
                            <w:ilvl w:val="0"/>
                            <w:numId w:val="19"/>
                          </w:numPr>
                          <w:spacing w:after="80" w:line="240" w:lineRule="auto"/>
                          <w:rPr>
                            <w:b/>
                            <w:color w:val="000000"/>
                            <w:sz w:val="18"/>
                          </w:rPr>
                        </w:pPr>
                        <w:r w:rsidRPr="00014FB1">
                          <w:rPr>
                            <w:color w:val="000000"/>
                            <w:sz w:val="18"/>
                          </w:rPr>
                          <w:t>Position supine with neutral head position</w:t>
                        </w:r>
                      </w:p>
                      <w:p w14:paraId="139CD830" w14:textId="77777777" w:rsidR="005116D4" w:rsidRPr="00014FB1" w:rsidRDefault="005116D4" w:rsidP="00CC0FC7">
                        <w:pPr>
                          <w:pStyle w:val="DHHSbullet1lastline"/>
                          <w:numPr>
                            <w:ilvl w:val="0"/>
                            <w:numId w:val="19"/>
                          </w:numPr>
                          <w:spacing w:after="80" w:line="240" w:lineRule="auto"/>
                          <w:rPr>
                            <w:b/>
                            <w:color w:val="000000"/>
                            <w:sz w:val="18"/>
                          </w:rPr>
                        </w:pPr>
                        <w:r w:rsidRPr="00014FB1">
                          <w:rPr>
                            <w:color w:val="000000"/>
                            <w:sz w:val="18"/>
                          </w:rPr>
                          <w:t>Immediately commence chest compressions</w:t>
                        </w:r>
                      </w:p>
                      <w:p w14:paraId="031E5C2B" w14:textId="77777777" w:rsidR="005116D4" w:rsidRPr="00014FB1" w:rsidRDefault="005116D4" w:rsidP="00CC0FC7">
                        <w:pPr>
                          <w:pStyle w:val="DHHSbullet1lastline"/>
                          <w:numPr>
                            <w:ilvl w:val="0"/>
                            <w:numId w:val="19"/>
                          </w:numPr>
                          <w:spacing w:after="80" w:line="240" w:lineRule="auto"/>
                          <w:rPr>
                            <w:b/>
                            <w:color w:val="000000"/>
                            <w:sz w:val="18"/>
                          </w:rPr>
                        </w:pPr>
                        <w:r w:rsidRPr="00014FB1">
                          <w:rPr>
                            <w:color w:val="000000"/>
                            <w:sz w:val="18"/>
                          </w:rPr>
                          <w:t>Attach defibrillator (AED / SAED) and follow instructions</w:t>
                        </w:r>
                      </w:p>
                      <w:p w14:paraId="3EC28FF9" w14:textId="77777777" w:rsidR="005116D4" w:rsidRPr="00014FB1" w:rsidRDefault="005116D4" w:rsidP="00CC0FC7">
                        <w:pPr>
                          <w:pStyle w:val="DHHSbullet1lastline"/>
                          <w:numPr>
                            <w:ilvl w:val="0"/>
                            <w:numId w:val="19"/>
                          </w:numPr>
                          <w:spacing w:after="80" w:line="240" w:lineRule="auto"/>
                          <w:rPr>
                            <w:b/>
                            <w:color w:val="000000"/>
                            <w:sz w:val="18"/>
                          </w:rPr>
                        </w:pPr>
                        <w:r w:rsidRPr="00014FB1">
                          <w:rPr>
                            <w:b/>
                            <w:color w:val="000000"/>
                            <w:sz w:val="18"/>
                          </w:rPr>
                          <w:t>Defibrillate</w:t>
                        </w:r>
                        <w:r w:rsidRPr="00014FB1">
                          <w:rPr>
                            <w:color w:val="000000"/>
                            <w:sz w:val="18"/>
                          </w:rPr>
                          <w:t xml:space="preserve"> if shock advised</w:t>
                        </w:r>
                      </w:p>
                    </w:txbxContent>
                  </v:textbox>
                </v:shape>
                <v:shape id="_x0000_s1070" type="#_x0000_t202" style="position:absolute;left:6477;top:18573;width:345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" fillcolor="windowText" stroked="f">
                  <v:textbox>
                    <w:txbxContent>
                      <w:p w14:paraId="0A3ED126" w14:textId="77777777" w:rsidR="005116D4" w:rsidRPr="00014FB1" w:rsidRDefault="005116D4" w:rsidP="008D77BE">
                        <w:pPr>
                          <w:rPr>
                            <w:rFonts w:ascii="Arial" w:hAnsi="Arial" w:cs="Arial"/>
                            <w:b/>
                            <w:color w:val="FFFFFF"/>
                            <w:sz w:val="18"/>
                          </w:rPr>
                        </w:pPr>
                        <w:r w:rsidRPr="00014FB1">
                          <w:rPr>
                            <w:rFonts w:ascii="Arial" w:hAnsi="Arial" w:cs="Arial"/>
                            <w:b/>
                            <w:color w:val="FFFFFF"/>
                            <w:sz w:val="18"/>
                          </w:rPr>
                          <w:t>Continuing management</w:t>
                        </w:r>
                      </w:p>
                    </w:txbxContent>
                  </v:textbox>
                </v:shape>
                <v:shape id="_x0000_s1071" type="#_x0000_t202" style="position:absolute;left:6477;top:21240;width:34558;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" fillcolor="#c5e0b4" stroked="f">
                  <v:textbox>
                    <w:txbxContent>
                      <w:p w14:paraId="08323103" w14:textId="77777777" w:rsidR="005116D4" w:rsidRPr="00014FB1" w:rsidRDefault="005116D4" w:rsidP="00CC0FC7">
                        <w:pPr>
                          <w:numPr>
                            <w:ilvl w:val="0"/>
                            <w:numId w:val="16"/>
                          </w:numPr>
                          <w:spacing w:after="80"/>
                          <w:ind w:left="357" w:hanging="357"/>
                          <w:rPr>
                            <w:rFonts w:cs="Arial"/>
                            <w:b/>
                            <w:color w:val="000000"/>
                            <w:sz w:val="18"/>
                          </w:rPr>
                        </w:pPr>
                        <w:r w:rsidRPr="00014FB1">
                          <w:rPr>
                            <w:rFonts w:ascii="Arial" w:hAnsi="Arial" w:cs="Arial"/>
                            <w:b/>
                            <w:color w:val="000000"/>
                            <w:sz w:val="18"/>
                          </w:rPr>
                          <w:t xml:space="preserve">CPR 30:2 for 2 minutes </w:t>
                        </w:r>
                      </w:p>
                      <w:p w14:paraId="088EE7CE" w14:textId="77777777" w:rsidR="005116D4" w:rsidRPr="00014FB1" w:rsidRDefault="005116D4" w:rsidP="00CC0FC7">
                        <w:pPr>
                          <w:numPr>
                            <w:ilvl w:val="0"/>
                            <w:numId w:val="16"/>
                          </w:numPr>
                          <w:spacing w:after="80"/>
                          <w:ind w:left="357" w:hanging="357"/>
                          <w:rPr>
                            <w:rFonts w:cs="Arial"/>
                            <w:color w:val="000000"/>
                            <w:sz w:val="18"/>
                          </w:rPr>
                        </w:pPr>
                        <w:r w:rsidRPr="00014FB1">
                          <w:rPr>
                            <w:rFonts w:ascii="Arial" w:hAnsi="Arial" w:cs="Arial"/>
                            <w:color w:val="000000"/>
                            <w:sz w:val="18"/>
                          </w:rPr>
                          <w:t>Check for signs of life and follow instructions from defibrillator</w:t>
                        </w:r>
                      </w:p>
                      <w:p w14:paraId="6D5F87A6" w14:textId="77777777" w:rsidR="005116D4" w:rsidRPr="00014FB1" w:rsidRDefault="005116D4" w:rsidP="00CC0FC7">
                        <w:pPr>
                          <w:numPr>
                            <w:ilvl w:val="0"/>
                            <w:numId w:val="16"/>
                          </w:numPr>
                          <w:spacing w:after="80"/>
                          <w:ind w:left="357" w:hanging="357"/>
                          <w:rPr>
                            <w:rFonts w:ascii="Arial" w:hAnsi="Arial" w:cs="Arial"/>
                            <w:color w:val="000000"/>
                            <w:sz w:val="18"/>
                          </w:rPr>
                        </w:pPr>
                        <w:r w:rsidRPr="00014FB1">
                          <w:rPr>
                            <w:rFonts w:ascii="Arial" w:hAnsi="Arial" w:cs="Arial"/>
                            <w:color w:val="000000"/>
                            <w:sz w:val="18"/>
                          </w:rPr>
                          <w:t>Insert OPA / NPA / SGA (CPR ratio now 15:1 with SGA)</w:t>
                        </w:r>
                      </w:p>
                    </w:txbxContent>
                  </v:textbox>
                </v:shape>
                <v:shape id="_x0000_s1072" type="#_x0000_t202" style="position:absolute;left:46235;top:7585;width:20860;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" fillcolor="red" stroked="f">
                  <v:textbox>
                    <w:txbxContent>
                      <w:p w14:paraId="35F71599" w14:textId="77777777" w:rsidR="005116D4" w:rsidRPr="003B30FB" w:rsidRDefault="005116D4" w:rsidP="008D77BE">
                        <w:pPr>
                          <w:rPr>
                            <w:rFonts w:ascii="Arial" w:hAnsi="Arial" w:cs="Arial"/>
                            <w:b/>
                            <w:color w:val="FFFFFF"/>
                          </w:rPr>
                        </w:pPr>
                        <w:r w:rsidRPr="003B30FB">
                          <w:rPr>
                            <w:rFonts w:ascii="Arial" w:hAnsi="Arial" w:cs="Arial"/>
                            <w:b/>
                            <w:noProof/>
                            <w:color w:val="FFFFFF"/>
                            <w:lang w:eastAsia="en-AU"/>
                          </w:rPr>
                          <w:drawing>
                            <wp:inline distT="0" distB="0" distL="0" distR="0" wp14:anchorId="3049E24B" wp14:editId="1D7B300A">
                              <wp:extent cx="152400" cy="171450"/>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3B30FB">
                          <w:rPr>
                            <w:rFonts w:ascii="Arial" w:hAnsi="Arial" w:cs="Arial"/>
                            <w:b/>
                            <w:color w:val="FFFFFF"/>
                          </w:rPr>
                          <w:t xml:space="preserve">  </w:t>
                        </w:r>
                        <w:r w:rsidRPr="003B30FB">
                          <w:rPr>
                            <w:rFonts w:ascii="Arial" w:hAnsi="Arial" w:cs="Arial"/>
                            <w:b/>
                            <w:color w:val="FFFFFF"/>
                            <w:sz w:val="16"/>
                          </w:rPr>
                          <w:t xml:space="preserve">Activate emergency ambulance </w:t>
                        </w:r>
                      </w:p>
                    </w:txbxContent>
                  </v:textbox>
                </v:shape>
                <v:shape id="_x0000_s1073" type="#_x0000_t202" style="position:absolute;left:24929;top:40472;width:2089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" fillcolor="windowText" stroked="f">
                  <v:textbox>
                    <w:txbxContent>
                      <w:p w14:paraId="3B68E5EF" w14:textId="77777777" w:rsidR="005116D4" w:rsidRPr="0005489D" w:rsidRDefault="005116D4" w:rsidP="008D77BE">
                        <w:pPr>
                          <w:rPr>
                            <w:rFonts w:ascii="Arial" w:hAnsi="Arial" w:cs="Arial"/>
                            <w:b/>
                            <w:color w:val="FFFFFF"/>
                            <w:sz w:val="18"/>
                          </w:rPr>
                        </w:pPr>
                        <w:r w:rsidRPr="0005489D">
                          <w:rPr>
                            <w:rFonts w:ascii="Arial" w:hAnsi="Arial" w:cs="Arial"/>
                            <w:b/>
                            <w:color w:val="FFFFFF"/>
                            <w:sz w:val="18"/>
                          </w:rPr>
                          <w:t>Signs of life present</w:t>
                        </w:r>
                      </w:p>
                    </w:txbxContent>
                  </v:textbox>
                </v:shape>
                <v:shape id="_x0000_s1074" type="#_x0000_t202" style="position:absolute;left:24929;top:43091;width:20894;height:6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" fillcolor="#c5e0b4" stroked="f">
                  <v:textbox>
                    <w:txbxContent>
                      <w:p w14:paraId="23B6DA60" w14:textId="77777777" w:rsidR="005116D4" w:rsidRPr="0005489D" w:rsidRDefault="005116D4" w:rsidP="008D77BE">
                        <w:pPr>
                          <w:pStyle w:val="DHHSbullet2lastline"/>
                          <w:numPr>
                            <w:ilvl w:val="0"/>
                            <w:numId w:val="0"/>
                          </w:numPr>
                          <w:spacing w:line="240" w:lineRule="auto"/>
                          <w:rPr>
                            <w:b/>
                            <w:color w:val="000000"/>
                            <w:sz w:val="18"/>
                          </w:rPr>
                        </w:pPr>
                        <w:r w:rsidRPr="0005489D">
                          <w:rPr>
                            <w:b/>
                            <w:color w:val="000000"/>
                            <w:sz w:val="18"/>
                          </w:rPr>
                          <w:t xml:space="preserve">Ventilate 6-8 breaths/min </w:t>
                        </w:r>
                        <w:r w:rsidRPr="0005489D">
                          <w:rPr>
                            <w:color w:val="000000"/>
                            <w:sz w:val="18"/>
                          </w:rPr>
                          <w:t>via BVM</w:t>
                        </w:r>
                      </w:p>
                      <w:p w14:paraId="38E45C5B" w14:textId="77777777" w:rsidR="005116D4" w:rsidRPr="0005489D" w:rsidRDefault="005116D4" w:rsidP="008D77BE">
                        <w:pPr>
                          <w:pStyle w:val="DHHSbullet2lastline"/>
                          <w:numPr>
                            <w:ilvl w:val="0"/>
                            <w:numId w:val="0"/>
                          </w:numPr>
                          <w:spacing w:line="240" w:lineRule="auto"/>
                          <w:rPr>
                            <w:b/>
                            <w:color w:val="000000"/>
                            <w:sz w:val="18"/>
                          </w:rPr>
                        </w:pPr>
                        <w:r w:rsidRPr="0005489D">
                          <w:rPr>
                            <w:color w:val="000000"/>
                            <w:sz w:val="18"/>
                          </w:rPr>
                          <w:t>Transport or rendezvous with emergency ambulance as directed by AV communications</w:t>
                        </w:r>
                      </w:p>
                    </w:txbxContent>
                  </v:textbox>
                </v:shape>
                <v:shape id="_x0000_s1075" type="#_x0000_t202" style="position:absolute;left:46235;top:21441;width:29718;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" fillcolor="red" stroked="f">
                  <v:textbox>
                    <w:txbxContent>
                      <w:p w14:paraId="4B123E58" w14:textId="77777777" w:rsidR="005116D4" w:rsidRPr="003B30FB" w:rsidRDefault="005116D4" w:rsidP="008D77BE">
                        <w:pPr>
                          <w:rPr>
                            <w:rFonts w:ascii="Arial" w:hAnsi="Arial" w:cs="Arial"/>
                            <w:b/>
                            <w:color w:val="FFFFFF"/>
                          </w:rPr>
                        </w:pPr>
                        <w:r w:rsidRPr="003B30FB">
                          <w:rPr>
                            <w:rFonts w:ascii="Arial" w:hAnsi="Arial" w:cs="Arial"/>
                            <w:b/>
                            <w:noProof/>
                            <w:color w:val="FFFFFF"/>
                            <w:lang w:eastAsia="en-AU"/>
                          </w:rPr>
                          <w:drawing>
                            <wp:inline distT="0" distB="0" distL="0" distR="0" wp14:anchorId="19EEAC7A" wp14:editId="745B8AAD">
                              <wp:extent cx="152400" cy="171450"/>
                              <wp:effectExtent l="0" t="0" r="0" b="0"/>
                              <wp:docPr id="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3B30FB">
                          <w:rPr>
                            <w:rFonts w:ascii="Arial" w:hAnsi="Arial" w:cs="Arial"/>
                            <w:b/>
                            <w:color w:val="FFFFFF"/>
                          </w:rPr>
                          <w:t xml:space="preserve">  </w:t>
                        </w:r>
                        <w:r w:rsidRPr="003B30FB">
                          <w:rPr>
                            <w:rFonts w:ascii="Arial" w:hAnsi="Arial" w:cs="Arial"/>
                            <w:b/>
                            <w:color w:val="FFFFFF"/>
                            <w:sz w:val="16"/>
                          </w:rPr>
                          <w:t xml:space="preserve">Continue to provide updates and situation reports to AV communications </w:t>
                        </w:r>
                      </w:p>
                    </w:txbxContent>
                  </v:textbox>
                </v:shape>
                <v:line id="Straight Connector 317" o:spid="_x0000_s1076" style="position:absolute;visibility:visible;mso-wrap-style:square" from="22764,1809" to="22764,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" strokecolor="windowText" strokeweight="1.5pt">
                  <v:stroke dashstyle="3 1" endarrow="open" joinstyle="miter"/>
                </v:line>
                <v:line id="Straight Connector 320" o:spid="_x0000_s1077" style="position:absolute;visibility:visible;mso-wrap-style:square" from="3985,26481" to="3985,4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" strokecolor="windowText" strokeweight="1.5pt">
                  <v:stroke dashstyle="3 1" joinstyle="miter"/>
                </v:line>
                <v:line id="Straight Connector 322" o:spid="_x0000_s1078" style="position:absolute;flip:y;visibility:visible;mso-wrap-style:square" from="4233,26381" to="5715,2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" strokecolor="windowText" strokeweight="1.5pt">
                  <v:stroke dashstyle="3 1" endarrow="open" joinstyle="miter"/>
                </v:line>
                <v:shape id="_x0000_s1079" type="#_x0000_t202" style="position:absolute;left:13620;top:-4381;width:1828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" fillcolor="windowText" stroked="f">
                  <v:textbox>
                    <w:txbxContent>
                      <w:p w14:paraId="7DD035B1" w14:textId="77777777" w:rsidR="005116D4" w:rsidRPr="00014FB1" w:rsidRDefault="005116D4" w:rsidP="008D77BE">
                        <w:pPr>
                          <w:rPr>
                            <w:rFonts w:ascii="Arial" w:hAnsi="Arial" w:cs="Arial"/>
                            <w:b/>
                            <w:color w:val="FFFFFF"/>
                            <w:sz w:val="18"/>
                          </w:rPr>
                        </w:pPr>
                        <w:r w:rsidRPr="00014FB1">
                          <w:rPr>
                            <w:rFonts w:ascii="Arial" w:hAnsi="Arial" w:cs="Arial"/>
                            <w:b/>
                            <w:color w:val="FFFFFF"/>
                            <w:sz w:val="18"/>
                          </w:rPr>
                          <w:t>Patient presentation</w:t>
                        </w:r>
                      </w:p>
                    </w:txbxContent>
                  </v:textbox>
                </v:shape>
                <v:shape id="_x0000_s1080" type="#_x0000_t202" style="position:absolute;left:13624;top:-1905;width:1828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" fillcolor="#d9d9d9" stroked="f">
                  <v:textbox>
                    <w:txbxContent>
                      <w:p w14:paraId="624DA259" w14:textId="77777777" w:rsidR="005116D4" w:rsidRPr="00014FB1" w:rsidRDefault="005116D4" w:rsidP="00CC0FC7">
                        <w:pPr>
                          <w:numPr>
                            <w:ilvl w:val="0"/>
                            <w:numId w:val="18"/>
                          </w:numPr>
                          <w:spacing w:after="160"/>
                          <w:rPr>
                            <w:rFonts w:ascii="Arial" w:hAnsi="Arial" w:cs="Arial"/>
                            <w:color w:val="000000"/>
                            <w:sz w:val="18"/>
                          </w:rPr>
                        </w:pPr>
                        <w:r w:rsidRPr="00014FB1">
                          <w:rPr>
                            <w:rFonts w:ascii="Arial" w:hAnsi="Arial" w:cs="Arial"/>
                            <w:color w:val="000000"/>
                            <w:sz w:val="18"/>
                          </w:rPr>
                          <w:t>Unconscious and not breathing normally</w:t>
                        </w:r>
                      </w:p>
                    </w:txbxContent>
                  </v:textbox>
                </v:shape>
                <v:shape id="_x0000_s1081" type="#_x0000_t202" style="position:absolute;left:2518;top:41820;width:1828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" fillcolor="windowText" stroked="f">
                  <v:textbox>
                    <w:txbxContent>
                      <w:p w14:paraId="371C4AF0" w14:textId="77777777" w:rsidR="005116D4" w:rsidRPr="0005489D" w:rsidRDefault="005116D4" w:rsidP="008D77BE">
                        <w:pPr>
                          <w:rPr>
                            <w:rFonts w:ascii="Arial" w:hAnsi="Arial" w:cs="Arial"/>
                            <w:b/>
                            <w:color w:val="FFFFFF"/>
                            <w:sz w:val="18"/>
                          </w:rPr>
                        </w:pPr>
                        <w:r w:rsidRPr="0005489D">
                          <w:rPr>
                            <w:rFonts w:ascii="Arial" w:hAnsi="Arial" w:cs="Arial"/>
                            <w:b/>
                            <w:color w:val="FFFFFF"/>
                            <w:sz w:val="18"/>
                          </w:rPr>
                          <w:t>Signs of life absent</w:t>
                        </w:r>
                      </w:p>
                    </w:txbxContent>
                  </v:textbox>
                </v:shape>
                <v:shape id="_x0000_s1082" type="#_x0000_t202" style="position:absolute;left:2518;top:44375;width:18288;height:5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" fillcolor="#c5e0b4" stroked="f">
                  <v:textbox>
                    <w:txbxContent>
                      <w:p w14:paraId="179111C3" w14:textId="77777777" w:rsidR="005116D4" w:rsidRPr="0005489D" w:rsidRDefault="005116D4" w:rsidP="00CC0FC7">
                        <w:pPr>
                          <w:pStyle w:val="DHHSbullet1lastline"/>
                          <w:numPr>
                            <w:ilvl w:val="0"/>
                            <w:numId w:val="77"/>
                          </w:numPr>
                          <w:spacing w:line="240" w:lineRule="auto"/>
                          <w:rPr>
                            <w:b/>
                            <w:color w:val="000000"/>
                            <w:sz w:val="18"/>
                          </w:rPr>
                        </w:pPr>
                        <w:r w:rsidRPr="0005489D">
                          <w:rPr>
                            <w:b/>
                            <w:color w:val="000000"/>
                            <w:sz w:val="18"/>
                          </w:rPr>
                          <w:t>Defibrillate</w:t>
                        </w:r>
                        <w:r w:rsidRPr="0005489D">
                          <w:rPr>
                            <w:color w:val="000000"/>
                            <w:sz w:val="18"/>
                          </w:rPr>
                          <w:t xml:space="preserve"> if shock advised</w:t>
                        </w:r>
                      </w:p>
                      <w:p w14:paraId="336328FA" w14:textId="77777777" w:rsidR="005116D4" w:rsidRPr="0005489D" w:rsidRDefault="005116D4" w:rsidP="00CC0FC7">
                        <w:pPr>
                          <w:pStyle w:val="DHHSbullet1lastline"/>
                          <w:numPr>
                            <w:ilvl w:val="0"/>
                            <w:numId w:val="77"/>
                          </w:numPr>
                          <w:spacing w:line="240" w:lineRule="auto"/>
                          <w:rPr>
                            <w:b/>
                            <w:color w:val="000000"/>
                            <w:sz w:val="18"/>
                          </w:rPr>
                        </w:pPr>
                        <w:r w:rsidRPr="0005489D">
                          <w:rPr>
                            <w:color w:val="000000"/>
                            <w:sz w:val="18"/>
                          </w:rPr>
                          <w:t>Continue</w:t>
                        </w:r>
                        <w:r w:rsidRPr="0005489D">
                          <w:rPr>
                            <w:b/>
                            <w:color w:val="000000"/>
                            <w:sz w:val="18"/>
                          </w:rPr>
                          <w:t xml:space="preserve"> CPR</w:t>
                        </w:r>
                      </w:p>
                      <w:p w14:paraId="7E27CF11" w14:textId="77777777" w:rsidR="005116D4" w:rsidRPr="003B30FB" w:rsidRDefault="005116D4" w:rsidP="008D77BE">
                        <w:pPr>
                          <w:pStyle w:val="Subtitle"/>
                          <w:rPr>
                            <w:b/>
                            <w:color w:val="000000"/>
                            <w:sz w:val="16"/>
                          </w:rPr>
                        </w:pPr>
                      </w:p>
                    </w:txbxContent>
                  </v:textbox>
                </v:shape>
              </v:group>
            </w:pict>
          </mc:Fallback>
        </mc:AlternateContent>
      </w:r>
    </w:p>
    <w:p w14:paraId="652340E2" w14:textId="1435F463" w:rsidR="008D77BE" w:rsidRDefault="008D77BE" w:rsidP="008D77BE">
      <w:pPr>
        <w:pStyle w:val="DHHSbody"/>
      </w:pPr>
    </w:p>
    <w:p w14:paraId="147D10E5" w14:textId="59DC0B87" w:rsidR="008D77BE" w:rsidRDefault="008D77BE" w:rsidP="008D77BE">
      <w:pPr>
        <w:pStyle w:val="DHHSbody"/>
      </w:pPr>
    </w:p>
    <w:p w14:paraId="1CFDDF29" w14:textId="77777777" w:rsidR="008D77BE" w:rsidRDefault="008D77BE" w:rsidP="008D77BE">
      <w:pPr>
        <w:pStyle w:val="DHHSbody"/>
      </w:pPr>
    </w:p>
    <w:p w14:paraId="5266E3B0" w14:textId="77777777" w:rsidR="008D77BE" w:rsidRDefault="008D77BE" w:rsidP="008D77BE">
      <w:pPr>
        <w:pStyle w:val="DHHSbody"/>
      </w:pPr>
    </w:p>
    <w:p w14:paraId="5039AED4" w14:textId="77777777" w:rsidR="008D77BE" w:rsidRDefault="008D77BE" w:rsidP="008D77BE">
      <w:pPr>
        <w:pStyle w:val="DHHSbody"/>
      </w:pPr>
    </w:p>
    <w:p w14:paraId="4FF4D754" w14:textId="77777777" w:rsidR="008D77BE" w:rsidRDefault="008D77BE" w:rsidP="008D77BE">
      <w:pPr>
        <w:pStyle w:val="DHHSbody"/>
      </w:pPr>
    </w:p>
    <w:p w14:paraId="7EF582F6" w14:textId="77777777" w:rsidR="008D77BE" w:rsidRDefault="008D77BE" w:rsidP="008D77BE">
      <w:pPr>
        <w:pStyle w:val="DHHSbody"/>
      </w:pPr>
    </w:p>
    <w:p w14:paraId="2BAE0237" w14:textId="77777777" w:rsidR="008D77BE" w:rsidRPr="003B30FB" w:rsidRDefault="008D77BE" w:rsidP="008D77BE">
      <w:pPr>
        <w:pStyle w:val="DHHSbody"/>
      </w:pPr>
    </w:p>
    <w:p w14:paraId="4D97D2B8" w14:textId="77777777" w:rsidR="008D77BE" w:rsidRDefault="008D77BE" w:rsidP="008D77BE">
      <w:pPr>
        <w:rPr>
          <w:rFonts w:ascii="Arial" w:eastAsia="Times" w:hAnsi="Arial"/>
        </w:rPr>
      </w:pPr>
    </w:p>
    <w:p w14:paraId="547BB568" w14:textId="77777777" w:rsidR="008D77BE" w:rsidRPr="00E70632" w:rsidRDefault="008D77BE" w:rsidP="008D77BE">
      <w:pPr>
        <w:pStyle w:val="DHHSbody"/>
      </w:pPr>
    </w:p>
    <w:p w14:paraId="28EB4B72" w14:textId="77777777" w:rsidR="008D77BE" w:rsidRDefault="008D77BE" w:rsidP="008D77BE">
      <w:pPr>
        <w:pStyle w:val="DHHSbody"/>
      </w:pPr>
    </w:p>
    <w:p w14:paraId="65BA2722" w14:textId="77777777" w:rsidR="008D77BE" w:rsidRDefault="008D77BE" w:rsidP="008D77BE">
      <w:pPr>
        <w:pStyle w:val="DHHSbody"/>
      </w:pPr>
    </w:p>
    <w:p w14:paraId="317C3193" w14:textId="77777777" w:rsidR="008D77BE" w:rsidRDefault="008D77BE" w:rsidP="008D77BE">
      <w:pPr>
        <w:pStyle w:val="DHHSbody"/>
      </w:pPr>
    </w:p>
    <w:p w14:paraId="04868F4D" w14:textId="77777777" w:rsidR="008D77BE" w:rsidRDefault="00234115" w:rsidP="008D77BE">
      <w:pPr>
        <w:pStyle w:val="DHHSbody"/>
      </w:pPr>
      <w:r w:rsidRPr="00D83AFD">
        <w:rPr>
          <w:b/>
          <w:noProof/>
        </w:rPr>
        <mc:AlternateContent>
          <mc:Choice Requires="wps">
            <w:drawing>
              <wp:anchor distT="0" distB="0" distL="114300" distR="114300" simplePos="0" relativeHeight="251704320" behindDoc="0" locked="0" layoutInCell="1" allowOverlap="1" wp14:anchorId="366E640F" wp14:editId="2F17754D">
                <wp:simplePos x="0" y="0"/>
                <wp:positionH relativeFrom="column">
                  <wp:posOffset>1371601</wp:posOffset>
                </wp:positionH>
                <wp:positionV relativeFrom="paragraph">
                  <wp:posOffset>172652</wp:posOffset>
                </wp:positionV>
                <wp:extent cx="3843012" cy="281940"/>
                <wp:effectExtent l="0" t="0" r="5715" b="3810"/>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12" cy="281940"/>
                        </a:xfrm>
                        <a:prstGeom prst="rect">
                          <a:avLst/>
                        </a:prstGeom>
                        <a:solidFill>
                          <a:srgbClr val="E7E6E6">
                            <a:lumMod val="50000"/>
                          </a:srgbClr>
                        </a:solidFill>
                        <a:ln w="9525">
                          <a:noFill/>
                          <a:miter lim="800000"/>
                          <a:headEnd/>
                          <a:tailEnd/>
                        </a:ln>
                      </wps:spPr>
                      <wps:txbx>
                        <w:txbxContent>
                          <w:p w14:paraId="4248E353" w14:textId="77777777" w:rsidR="005116D4" w:rsidRPr="0005489D" w:rsidRDefault="005116D4" w:rsidP="008D77BE">
                            <w:pPr>
                              <w:rPr>
                                <w:rFonts w:ascii="Arial" w:hAnsi="Arial" w:cs="Arial"/>
                                <w:b/>
                                <w:color w:val="FFFFFF"/>
                                <w:sz w:val="18"/>
                              </w:rPr>
                            </w:pPr>
                            <w:r w:rsidRPr="0005489D">
                              <w:rPr>
                                <w:rFonts w:ascii="Arial" w:hAnsi="Arial" w:cs="Arial"/>
                                <w:b/>
                                <w:color w:val="FFFFFF"/>
                                <w:sz w:val="18"/>
                              </w:rPr>
                              <w:t>Where trained and endorsed (e.g. RN, CCRN)</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366E640F" id="_x0000_s1083" type="#_x0000_t202" style="position:absolute;margin-left:108pt;margin-top:13.6pt;width:302.6pt;height:2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" fillcolor="#767171" stroked="f">
                <v:textbox>
                  <w:txbxContent>
                    <w:p w14:paraId="4248E353" w14:textId="77777777" w:rsidR="005116D4" w:rsidRPr="0005489D" w:rsidRDefault="005116D4" w:rsidP="008D77BE">
                      <w:pPr>
                        <w:rPr>
                          <w:rFonts w:ascii="Arial" w:hAnsi="Arial" w:cs="Arial"/>
                          <w:b/>
                          <w:color w:val="FFFFFF"/>
                          <w:sz w:val="18"/>
                        </w:rPr>
                      </w:pPr>
                      <w:r w:rsidRPr="0005489D">
                        <w:rPr>
                          <w:rFonts w:ascii="Arial" w:hAnsi="Arial" w:cs="Arial"/>
                          <w:b/>
                          <w:color w:val="FFFFFF"/>
                          <w:sz w:val="18"/>
                        </w:rPr>
                        <w:t>Where trained and endorsed (e.g. RN, CCRN)</w:t>
                      </w:r>
                    </w:p>
                  </w:txbxContent>
                </v:textbox>
              </v:shape>
            </w:pict>
          </mc:Fallback>
        </mc:AlternateContent>
      </w:r>
    </w:p>
    <w:p w14:paraId="3934279C" w14:textId="77777777" w:rsidR="008D77BE" w:rsidRDefault="00234115" w:rsidP="008D77BE">
      <w:pPr>
        <w:pStyle w:val="DHHSbody"/>
      </w:pPr>
      <w:r w:rsidRPr="00D83AFD">
        <w:rPr>
          <w:b/>
          <w:noProof/>
        </w:rPr>
        <mc:AlternateContent>
          <mc:Choice Requires="wps">
            <w:drawing>
              <wp:anchor distT="0" distB="0" distL="114300" distR="114300" simplePos="0" relativeHeight="251703296" behindDoc="0" locked="0" layoutInCell="1" allowOverlap="1" wp14:anchorId="75E560C4" wp14:editId="29596887">
                <wp:simplePos x="0" y="0"/>
                <wp:positionH relativeFrom="column">
                  <wp:posOffset>1371600</wp:posOffset>
                </wp:positionH>
                <wp:positionV relativeFrom="paragraph">
                  <wp:posOffset>207105</wp:posOffset>
                </wp:positionV>
                <wp:extent cx="3842385" cy="680085"/>
                <wp:effectExtent l="0" t="0" r="5715" b="5715"/>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680085"/>
                        </a:xfrm>
                        <a:prstGeom prst="rect">
                          <a:avLst/>
                        </a:prstGeom>
                        <a:solidFill>
                          <a:srgbClr val="5B9BD5">
                            <a:lumMod val="40000"/>
                            <a:lumOff val="60000"/>
                          </a:srgbClr>
                        </a:solidFill>
                        <a:ln w="9525">
                          <a:noFill/>
                          <a:miter lim="800000"/>
                          <a:headEnd/>
                          <a:tailEnd/>
                        </a:ln>
                      </wps:spPr>
                      <wps:txbx>
                        <w:txbxContent>
                          <w:p w14:paraId="6A0CD8D5" w14:textId="77777777" w:rsidR="005116D4" w:rsidRPr="003B30FB" w:rsidRDefault="005116D4" w:rsidP="008D77BE">
                            <w:pPr>
                              <w:spacing w:after="80"/>
                              <w:rPr>
                                <w:rFonts w:ascii="Arial" w:hAnsi="Arial" w:cs="Arial"/>
                                <w:color w:val="000000"/>
                                <w:sz w:val="8"/>
                              </w:rPr>
                            </w:pPr>
                          </w:p>
                          <w:p w14:paraId="09E763A9" w14:textId="2FD75A3D" w:rsidR="005116D4" w:rsidRPr="0005489D" w:rsidRDefault="005116D4" w:rsidP="00CC0FC7">
                            <w:pPr>
                              <w:numPr>
                                <w:ilvl w:val="0"/>
                                <w:numId w:val="16"/>
                              </w:numPr>
                              <w:spacing w:after="80"/>
                              <w:ind w:left="357" w:hanging="357"/>
                              <w:rPr>
                                <w:rFonts w:cs="Arial"/>
                                <w:color w:val="000000"/>
                                <w:sz w:val="18"/>
                              </w:rPr>
                            </w:pPr>
                            <w:r w:rsidRPr="0005489D">
                              <w:rPr>
                                <w:rFonts w:ascii="Arial" w:hAnsi="Arial" w:cs="Arial"/>
                                <w:color w:val="000000"/>
                                <w:sz w:val="18"/>
                              </w:rPr>
                              <w:t xml:space="preserve">Insert IV and administer </w:t>
                            </w:r>
                            <w:r w:rsidRPr="0005489D">
                              <w:rPr>
                                <w:rFonts w:ascii="Arial" w:hAnsi="Arial" w:cs="Arial"/>
                                <w:b/>
                                <w:color w:val="000000"/>
                                <w:sz w:val="18"/>
                              </w:rPr>
                              <w:t>adrenaline</w:t>
                            </w:r>
                            <w:r w:rsidRPr="0005489D">
                              <w:rPr>
                                <w:rFonts w:ascii="Arial" w:hAnsi="Arial" w:cs="Arial"/>
                                <w:color w:val="000000"/>
                                <w:sz w:val="18"/>
                              </w:rPr>
                              <w:t xml:space="preserve"> 1 mg IV every second CPR cycle</w:t>
                            </w:r>
                          </w:p>
                          <w:p w14:paraId="0CE70824" w14:textId="77777777" w:rsidR="005116D4" w:rsidRPr="0005489D" w:rsidRDefault="005116D4" w:rsidP="00CC0FC7">
                            <w:pPr>
                              <w:numPr>
                                <w:ilvl w:val="0"/>
                                <w:numId w:val="16"/>
                              </w:numPr>
                              <w:spacing w:after="80"/>
                              <w:ind w:left="357" w:hanging="357"/>
                              <w:rPr>
                                <w:rFonts w:cs="Arial"/>
                                <w:color w:val="000000"/>
                                <w:sz w:val="18"/>
                              </w:rPr>
                            </w:pPr>
                            <w:r w:rsidRPr="0005489D">
                              <w:rPr>
                                <w:rFonts w:ascii="Arial" w:hAnsi="Arial" w:cs="Arial"/>
                                <w:b/>
                                <w:color w:val="000000"/>
                                <w:sz w:val="18"/>
                              </w:rPr>
                              <w:t>Amiodarone</w:t>
                            </w:r>
                            <w:r w:rsidRPr="0005489D">
                              <w:rPr>
                                <w:rFonts w:ascii="Arial" w:hAnsi="Arial" w:cs="Arial"/>
                                <w:color w:val="000000"/>
                                <w:sz w:val="18"/>
                              </w:rPr>
                              <w:t xml:space="preserve"> 300 mg IV after 3rd shock</w:t>
                            </w:r>
                          </w:p>
                          <w:p w14:paraId="162FF3F8" w14:textId="77777777" w:rsidR="005116D4" w:rsidRPr="0005489D" w:rsidRDefault="005116D4" w:rsidP="00CC0FC7">
                            <w:pPr>
                              <w:numPr>
                                <w:ilvl w:val="0"/>
                                <w:numId w:val="16"/>
                              </w:numPr>
                              <w:spacing w:after="80"/>
                              <w:ind w:left="357" w:hanging="357"/>
                              <w:rPr>
                                <w:rFonts w:cs="Arial"/>
                                <w:color w:val="000000"/>
                                <w:sz w:val="18"/>
                              </w:rPr>
                            </w:pPr>
                            <w:r w:rsidRPr="0005489D">
                              <w:rPr>
                                <w:rFonts w:ascii="Arial" w:hAnsi="Arial" w:cs="Arial"/>
                                <w:b/>
                                <w:color w:val="000000"/>
                                <w:sz w:val="18"/>
                              </w:rPr>
                              <w:t>Amiodarone</w:t>
                            </w:r>
                            <w:r w:rsidRPr="0005489D">
                              <w:rPr>
                                <w:rFonts w:ascii="Arial" w:hAnsi="Arial" w:cs="Arial"/>
                                <w:color w:val="000000"/>
                                <w:sz w:val="18"/>
                              </w:rPr>
                              <w:t xml:space="preserve"> 150 mg IV after 5th shock</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5E560C4" id="_x0000_s1084" type="#_x0000_t202" style="position:absolute;margin-left:108pt;margin-top:16.3pt;width:302.55pt;height:5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" fillcolor="#bdd7ee" stroked="f">
                <v:textbox>
                  <w:txbxContent>
                    <w:p w14:paraId="6A0CD8D5" w14:textId="77777777" w:rsidR="005116D4" w:rsidRPr="003B30FB" w:rsidRDefault="005116D4" w:rsidP="008D77BE">
                      <w:pPr>
                        <w:spacing w:after="80"/>
                        <w:rPr>
                          <w:rFonts w:ascii="Arial" w:hAnsi="Arial" w:cs="Arial"/>
                          <w:color w:val="000000"/>
                          <w:sz w:val="8"/>
                        </w:rPr>
                      </w:pPr>
                    </w:p>
                    <w:p w14:paraId="09E763A9" w14:textId="2FD75A3D" w:rsidR="005116D4" w:rsidRPr="0005489D" w:rsidRDefault="005116D4" w:rsidP="00CC0FC7">
                      <w:pPr>
                        <w:numPr>
                          <w:ilvl w:val="0"/>
                          <w:numId w:val="16"/>
                        </w:numPr>
                        <w:spacing w:after="80"/>
                        <w:ind w:left="357" w:hanging="357"/>
                        <w:rPr>
                          <w:rFonts w:cs="Arial"/>
                          <w:color w:val="000000"/>
                          <w:sz w:val="18"/>
                        </w:rPr>
                      </w:pPr>
                      <w:r w:rsidRPr="0005489D">
                        <w:rPr>
                          <w:rFonts w:ascii="Arial" w:hAnsi="Arial" w:cs="Arial"/>
                          <w:color w:val="000000"/>
                          <w:sz w:val="18"/>
                        </w:rPr>
                        <w:t xml:space="preserve">Insert IV and administer </w:t>
                      </w:r>
                      <w:r w:rsidRPr="0005489D">
                        <w:rPr>
                          <w:rFonts w:ascii="Arial" w:hAnsi="Arial" w:cs="Arial"/>
                          <w:b/>
                          <w:color w:val="000000"/>
                          <w:sz w:val="18"/>
                        </w:rPr>
                        <w:t>adrenaline</w:t>
                      </w:r>
                      <w:r w:rsidRPr="0005489D">
                        <w:rPr>
                          <w:rFonts w:ascii="Arial" w:hAnsi="Arial" w:cs="Arial"/>
                          <w:color w:val="000000"/>
                          <w:sz w:val="18"/>
                        </w:rPr>
                        <w:t xml:space="preserve"> 1 mg IV every second CPR cycle</w:t>
                      </w:r>
                    </w:p>
                    <w:p w14:paraId="0CE70824" w14:textId="77777777" w:rsidR="005116D4" w:rsidRPr="0005489D" w:rsidRDefault="005116D4" w:rsidP="00CC0FC7">
                      <w:pPr>
                        <w:numPr>
                          <w:ilvl w:val="0"/>
                          <w:numId w:val="16"/>
                        </w:numPr>
                        <w:spacing w:after="80"/>
                        <w:ind w:left="357" w:hanging="357"/>
                        <w:rPr>
                          <w:rFonts w:cs="Arial"/>
                          <w:color w:val="000000"/>
                          <w:sz w:val="18"/>
                        </w:rPr>
                      </w:pPr>
                      <w:r w:rsidRPr="0005489D">
                        <w:rPr>
                          <w:rFonts w:ascii="Arial" w:hAnsi="Arial" w:cs="Arial"/>
                          <w:b/>
                          <w:color w:val="000000"/>
                          <w:sz w:val="18"/>
                        </w:rPr>
                        <w:t>Amiodarone</w:t>
                      </w:r>
                      <w:r w:rsidRPr="0005489D">
                        <w:rPr>
                          <w:rFonts w:ascii="Arial" w:hAnsi="Arial" w:cs="Arial"/>
                          <w:color w:val="000000"/>
                          <w:sz w:val="18"/>
                        </w:rPr>
                        <w:t xml:space="preserve"> 300 mg IV after 3rd shock</w:t>
                      </w:r>
                    </w:p>
                    <w:p w14:paraId="162FF3F8" w14:textId="77777777" w:rsidR="005116D4" w:rsidRPr="0005489D" w:rsidRDefault="005116D4" w:rsidP="00CC0FC7">
                      <w:pPr>
                        <w:numPr>
                          <w:ilvl w:val="0"/>
                          <w:numId w:val="16"/>
                        </w:numPr>
                        <w:spacing w:after="80"/>
                        <w:ind w:left="357" w:hanging="357"/>
                        <w:rPr>
                          <w:rFonts w:cs="Arial"/>
                          <w:color w:val="000000"/>
                          <w:sz w:val="18"/>
                        </w:rPr>
                      </w:pPr>
                      <w:r w:rsidRPr="0005489D">
                        <w:rPr>
                          <w:rFonts w:ascii="Arial" w:hAnsi="Arial" w:cs="Arial"/>
                          <w:b/>
                          <w:color w:val="000000"/>
                          <w:sz w:val="18"/>
                        </w:rPr>
                        <w:t>Amiodarone</w:t>
                      </w:r>
                      <w:r w:rsidRPr="0005489D">
                        <w:rPr>
                          <w:rFonts w:ascii="Arial" w:hAnsi="Arial" w:cs="Arial"/>
                          <w:color w:val="000000"/>
                          <w:sz w:val="18"/>
                        </w:rPr>
                        <w:t xml:space="preserve"> 150 mg IV after 5th shock</w:t>
                      </w:r>
                    </w:p>
                  </w:txbxContent>
                </v:textbox>
              </v:shape>
            </w:pict>
          </mc:Fallback>
        </mc:AlternateContent>
      </w:r>
    </w:p>
    <w:p w14:paraId="20E04CB6" w14:textId="77777777" w:rsidR="008D77BE" w:rsidRDefault="008D77BE" w:rsidP="008D77BE">
      <w:pPr>
        <w:pStyle w:val="DHHSbody"/>
      </w:pPr>
    </w:p>
    <w:p w14:paraId="57EBAF11" w14:textId="7F12F845" w:rsidR="008D77BE" w:rsidRDefault="008D77BE" w:rsidP="008D77BE">
      <w:pPr>
        <w:pStyle w:val="DHHSbody"/>
      </w:pPr>
    </w:p>
    <w:p w14:paraId="07A80DEC" w14:textId="42CDEC40" w:rsidR="008D77BE" w:rsidRDefault="0005489D" w:rsidP="008D77BE">
      <w:pPr>
        <w:pStyle w:val="DHHSbody"/>
      </w:pPr>
      <w:r w:rsidRPr="00D83AFD">
        <w:rPr>
          <w:b/>
          <w:noProof/>
        </w:rPr>
        <mc:AlternateContent>
          <mc:Choice Requires="wps">
            <w:drawing>
              <wp:anchor distT="0" distB="0" distL="114299" distR="114299" simplePos="0" relativeHeight="251701248" behindDoc="0" locked="0" layoutInCell="1" allowOverlap="1" wp14:anchorId="4D458282" wp14:editId="54C35BE2">
                <wp:simplePos x="0" y="0"/>
                <wp:positionH relativeFrom="column">
                  <wp:posOffset>1749425</wp:posOffset>
                </wp:positionH>
                <wp:positionV relativeFrom="paragraph">
                  <wp:posOffset>177237</wp:posOffset>
                </wp:positionV>
                <wp:extent cx="0" cy="370840"/>
                <wp:effectExtent l="95250" t="0" r="76200" b="29210"/>
                <wp:wrapNone/>
                <wp:docPr id="490" name="Straight Connector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7084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665F43C4" id="Straight Connector 490" o:spid="_x0000_s1026" style="position:absolute;flip:x;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75pt,13.95pt" to="137.7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" strokecolor="windowText" strokeweight="1.5pt">
                <v:stroke dashstyle="3 1" endarrow="open" joinstyle="miter"/>
                <o:lock v:ext="edit" shapetype="f"/>
              </v:line>
            </w:pict>
          </mc:Fallback>
        </mc:AlternateContent>
      </w:r>
    </w:p>
    <w:p w14:paraId="552ADC0B" w14:textId="7A251EBD" w:rsidR="008D77BE" w:rsidRDefault="008D77BE" w:rsidP="008D77BE">
      <w:pPr>
        <w:pStyle w:val="DHHSbody"/>
      </w:pPr>
    </w:p>
    <w:p w14:paraId="68486C82" w14:textId="2AE43605" w:rsidR="008D77BE" w:rsidRDefault="008D77BE" w:rsidP="008D77BE">
      <w:pPr>
        <w:pStyle w:val="DHHSbody"/>
      </w:pPr>
    </w:p>
    <w:p w14:paraId="3D77A140" w14:textId="77777777" w:rsidR="008D77BE" w:rsidRDefault="008D77BE" w:rsidP="008D77BE">
      <w:pPr>
        <w:pStyle w:val="DHHSbody"/>
      </w:pPr>
    </w:p>
    <w:p w14:paraId="3171EEEA" w14:textId="77777777" w:rsidR="008D77BE" w:rsidRPr="00760C8D" w:rsidRDefault="008D77BE" w:rsidP="008D77BE">
      <w:pPr>
        <w:pStyle w:val="Heading2"/>
      </w:pPr>
      <w:bookmarkStart w:id="117" w:name="_Toc6321113"/>
      <w:r w:rsidRPr="00760C8D">
        <w:lastRenderedPageBreak/>
        <w:t>Anaphylaxis</w:t>
      </w:r>
      <w:r>
        <w:t xml:space="preserve"> (Adult)</w:t>
      </w:r>
      <w:bookmarkEnd w:id="117"/>
    </w:p>
    <w:p w14:paraId="7AE7589A" w14:textId="77777777" w:rsidR="008D77BE" w:rsidRPr="00760C8D" w:rsidRDefault="008D77BE" w:rsidP="008D77BE">
      <w:pPr>
        <w:pStyle w:val="Heading4"/>
      </w:pPr>
      <w:r w:rsidRPr="00760C8D">
        <w:t>Notes</w:t>
      </w:r>
    </w:p>
    <w:p w14:paraId="183F04BC" w14:textId="723E9C92" w:rsidR="008D77BE" w:rsidRPr="00760C8D" w:rsidRDefault="008D77BE" w:rsidP="00CC0FC7">
      <w:pPr>
        <w:pStyle w:val="ListParagraph"/>
        <w:numPr>
          <w:ilvl w:val="0"/>
          <w:numId w:val="20"/>
        </w:numPr>
        <w:rPr>
          <w:rFonts w:ascii="Arial" w:hAnsi="Arial" w:cs="Arial"/>
          <w:sz w:val="20"/>
          <w:szCs w:val="20"/>
        </w:rPr>
      </w:pPr>
      <w:r w:rsidRPr="00760C8D">
        <w:rPr>
          <w:rFonts w:ascii="Arial" w:hAnsi="Arial" w:cs="Arial"/>
          <w:sz w:val="20"/>
          <w:szCs w:val="20"/>
        </w:rPr>
        <w:t xml:space="preserve">Anaphylaxis is a life-threatening medical condition. If anaphylaxis is suspected there must be no delay in administration of </w:t>
      </w:r>
      <w:r w:rsidR="00856D27">
        <w:rPr>
          <w:rFonts w:ascii="Arial" w:hAnsi="Arial" w:cs="Arial"/>
          <w:b/>
          <w:sz w:val="20"/>
          <w:szCs w:val="20"/>
        </w:rPr>
        <w:t>a</w:t>
      </w:r>
      <w:r w:rsidRPr="00B62BF7">
        <w:rPr>
          <w:rFonts w:ascii="Arial" w:hAnsi="Arial" w:cs="Arial"/>
          <w:b/>
          <w:sz w:val="20"/>
          <w:szCs w:val="20"/>
        </w:rPr>
        <w:t>drenaline</w:t>
      </w:r>
      <w:r w:rsidRPr="00760C8D">
        <w:rPr>
          <w:rFonts w:ascii="Arial" w:hAnsi="Arial" w:cs="Arial"/>
          <w:sz w:val="20"/>
          <w:szCs w:val="20"/>
        </w:rPr>
        <w:t xml:space="preserve"> and activation of emergency ambulance.</w:t>
      </w:r>
    </w:p>
    <w:p w14:paraId="44A54C48" w14:textId="0FF3F987" w:rsidR="008D77BE" w:rsidRPr="00760C8D" w:rsidRDefault="008D77BE" w:rsidP="00CC0FC7">
      <w:pPr>
        <w:pStyle w:val="ListParagraph"/>
        <w:numPr>
          <w:ilvl w:val="0"/>
          <w:numId w:val="20"/>
        </w:numPr>
        <w:rPr>
          <w:rFonts w:ascii="Arial" w:hAnsi="Arial" w:cs="Arial"/>
          <w:sz w:val="20"/>
          <w:szCs w:val="20"/>
        </w:rPr>
      </w:pPr>
      <w:r w:rsidRPr="00760C8D">
        <w:rPr>
          <w:rFonts w:ascii="Arial" w:hAnsi="Arial" w:cs="Arial"/>
          <w:sz w:val="20"/>
          <w:szCs w:val="20"/>
        </w:rPr>
        <w:t>Common triggers include foods, insect bites/stings</w:t>
      </w:r>
      <w:r w:rsidR="004E793F">
        <w:rPr>
          <w:rFonts w:ascii="Arial" w:hAnsi="Arial" w:cs="Arial"/>
          <w:sz w:val="20"/>
          <w:szCs w:val="20"/>
        </w:rPr>
        <w:t xml:space="preserve"> and</w:t>
      </w:r>
      <w:r w:rsidRPr="00760C8D">
        <w:rPr>
          <w:rFonts w:ascii="Arial" w:hAnsi="Arial" w:cs="Arial"/>
          <w:sz w:val="20"/>
          <w:szCs w:val="20"/>
        </w:rPr>
        <w:t xml:space="preserve"> medications. A patient may have no prior history of anaphylactic </w:t>
      </w:r>
      <w:r w:rsidR="00222A1F" w:rsidRPr="00760C8D">
        <w:rPr>
          <w:rFonts w:ascii="Arial" w:hAnsi="Arial" w:cs="Arial"/>
          <w:sz w:val="20"/>
          <w:szCs w:val="20"/>
        </w:rPr>
        <w:t>reactions or</w:t>
      </w:r>
      <w:r w:rsidRPr="00760C8D">
        <w:rPr>
          <w:rFonts w:ascii="Arial" w:hAnsi="Arial" w:cs="Arial"/>
          <w:sz w:val="20"/>
          <w:szCs w:val="20"/>
        </w:rPr>
        <w:t xml:space="preserve"> may be unaware that they have been exposed to an antigen.</w:t>
      </w:r>
    </w:p>
    <w:p w14:paraId="146C3189" w14:textId="77777777" w:rsidR="008D77BE" w:rsidRPr="00760C8D" w:rsidRDefault="008D77BE" w:rsidP="00CC0FC7">
      <w:pPr>
        <w:pStyle w:val="ListParagraph"/>
        <w:numPr>
          <w:ilvl w:val="0"/>
          <w:numId w:val="20"/>
        </w:numPr>
        <w:rPr>
          <w:rFonts w:ascii="Arial" w:hAnsi="Arial" w:cs="Arial"/>
          <w:sz w:val="20"/>
          <w:szCs w:val="20"/>
        </w:rPr>
      </w:pPr>
      <w:r w:rsidRPr="00760C8D">
        <w:rPr>
          <w:rFonts w:ascii="Arial" w:hAnsi="Arial" w:cs="Arial"/>
          <w:sz w:val="20"/>
          <w:szCs w:val="20"/>
        </w:rPr>
        <w:t xml:space="preserve">All suspected or reported anaphylaxis patients </w:t>
      </w:r>
      <w:r w:rsidRPr="00760C8D">
        <w:rPr>
          <w:rFonts w:ascii="Arial" w:hAnsi="Arial" w:cs="Arial"/>
          <w:b/>
          <w:sz w:val="20"/>
          <w:szCs w:val="20"/>
        </w:rPr>
        <w:t>MUST</w:t>
      </w:r>
      <w:r w:rsidRPr="00760C8D">
        <w:rPr>
          <w:rFonts w:ascii="Arial" w:hAnsi="Arial" w:cs="Arial"/>
          <w:sz w:val="20"/>
          <w:szCs w:val="20"/>
        </w:rPr>
        <w:t xml:space="preserve"> be transported to hospital for observation, even if they have been treated prior to NEPT arrival and are now showing no signs or symptoms.</w:t>
      </w:r>
    </w:p>
    <w:p w14:paraId="15B52445" w14:textId="77777777" w:rsidR="008D77BE" w:rsidRPr="00324E67" w:rsidRDefault="008D77BE" w:rsidP="00CC0FC7">
      <w:pPr>
        <w:pStyle w:val="ListParagraph"/>
        <w:numPr>
          <w:ilvl w:val="0"/>
          <w:numId w:val="20"/>
        </w:numPr>
        <w:rPr>
          <w:rFonts w:ascii="Arial" w:hAnsi="Arial" w:cs="Arial"/>
          <w:sz w:val="20"/>
          <w:szCs w:val="20"/>
        </w:rPr>
      </w:pPr>
      <w:r w:rsidRPr="00760C8D">
        <w:rPr>
          <w:rFonts w:ascii="Arial" w:hAnsi="Arial" w:cs="Arial"/>
          <w:sz w:val="20"/>
          <w:szCs w:val="20"/>
        </w:rPr>
        <w:t xml:space="preserve">Standing or walking a patient with suspected anaphylaxis can result in a profound reduction in blood pressure and collapse. Position the patient supine as soon as possible and adjust the head </w:t>
      </w:r>
      <w:r w:rsidRPr="00324E67">
        <w:rPr>
          <w:rFonts w:ascii="Arial" w:hAnsi="Arial" w:cs="Arial"/>
          <w:sz w:val="20"/>
          <w:szCs w:val="20"/>
        </w:rPr>
        <w:t>height based on the patients’ blood pressure.</w:t>
      </w:r>
    </w:p>
    <w:p w14:paraId="613D3A30" w14:textId="72A7CA46" w:rsidR="008D77BE" w:rsidRPr="00324E67" w:rsidRDefault="008D77BE" w:rsidP="00CC0FC7">
      <w:pPr>
        <w:pStyle w:val="ListParagraph"/>
        <w:numPr>
          <w:ilvl w:val="0"/>
          <w:numId w:val="20"/>
        </w:numPr>
        <w:rPr>
          <w:rFonts w:ascii="Arial" w:hAnsi="Arial" w:cs="Arial"/>
          <w:sz w:val="20"/>
          <w:szCs w:val="20"/>
        </w:rPr>
      </w:pPr>
      <w:r w:rsidRPr="00324E67">
        <w:rPr>
          <w:rFonts w:ascii="Arial" w:hAnsi="Arial" w:cs="Arial"/>
          <w:sz w:val="20"/>
          <w:szCs w:val="20"/>
        </w:rPr>
        <w:t xml:space="preserve">This CPP refers to </w:t>
      </w:r>
      <w:r w:rsidR="00856D27">
        <w:rPr>
          <w:rFonts w:ascii="Arial" w:hAnsi="Arial" w:cs="Arial"/>
          <w:b/>
          <w:sz w:val="20"/>
          <w:szCs w:val="20"/>
        </w:rPr>
        <w:t>a</w:t>
      </w:r>
      <w:r w:rsidRPr="00B62BF7">
        <w:rPr>
          <w:rFonts w:ascii="Arial" w:hAnsi="Arial" w:cs="Arial"/>
          <w:b/>
          <w:sz w:val="20"/>
          <w:szCs w:val="20"/>
        </w:rPr>
        <w:t>drenaline</w:t>
      </w:r>
      <w:r w:rsidRPr="00324E67">
        <w:rPr>
          <w:rFonts w:ascii="Arial" w:hAnsi="Arial" w:cs="Arial"/>
          <w:sz w:val="20"/>
          <w:szCs w:val="20"/>
        </w:rPr>
        <w:t xml:space="preserve"> auto-injectors.  Whilst national anaphylaxis guidelines refer to an adult dose of 500 mcg IM, most adult auto-injectors will deliver a 300mcg dose.  This is an acceptable dose and the key point is that if a patient meets the criteria for anaphylaxis, they are treated with </w:t>
      </w:r>
      <w:r w:rsidR="00856D27">
        <w:rPr>
          <w:rFonts w:ascii="Arial" w:hAnsi="Arial" w:cs="Arial"/>
          <w:b/>
          <w:sz w:val="20"/>
          <w:szCs w:val="20"/>
        </w:rPr>
        <w:t>a</w:t>
      </w:r>
      <w:r w:rsidRPr="00B62BF7">
        <w:rPr>
          <w:rFonts w:ascii="Arial" w:hAnsi="Arial" w:cs="Arial"/>
          <w:b/>
          <w:sz w:val="20"/>
          <w:szCs w:val="20"/>
        </w:rPr>
        <w:t>drenaline</w:t>
      </w:r>
      <w:r w:rsidRPr="00324E67">
        <w:rPr>
          <w:rFonts w:ascii="Arial" w:hAnsi="Arial" w:cs="Arial"/>
          <w:b/>
          <w:sz w:val="20"/>
          <w:szCs w:val="20"/>
        </w:rPr>
        <w:t xml:space="preserve"> </w:t>
      </w:r>
      <w:r w:rsidRPr="00324E67">
        <w:rPr>
          <w:rFonts w:ascii="Arial" w:hAnsi="Arial" w:cs="Arial"/>
          <w:sz w:val="20"/>
          <w:szCs w:val="20"/>
        </w:rPr>
        <w:t>in a timely manner.</w:t>
      </w:r>
    </w:p>
    <w:p w14:paraId="04EE3C73" w14:textId="655B327A" w:rsidR="008D77BE" w:rsidRPr="00324E67" w:rsidRDefault="008D77BE" w:rsidP="00CC0FC7">
      <w:pPr>
        <w:pStyle w:val="ListParagraph"/>
        <w:numPr>
          <w:ilvl w:val="0"/>
          <w:numId w:val="20"/>
        </w:numPr>
        <w:rPr>
          <w:rFonts w:ascii="Arial" w:hAnsi="Arial" w:cs="Arial"/>
          <w:sz w:val="20"/>
          <w:szCs w:val="20"/>
        </w:rPr>
      </w:pPr>
      <w:r w:rsidRPr="00324E67">
        <w:rPr>
          <w:rFonts w:ascii="Arial" w:hAnsi="Arial" w:cs="Arial"/>
          <w:sz w:val="20"/>
          <w:szCs w:val="20"/>
        </w:rPr>
        <w:t xml:space="preserve">Where NEPT staff are authorised to draw up and administer medication from an ampoule, </w:t>
      </w:r>
      <w:r w:rsidR="00856D27">
        <w:rPr>
          <w:rFonts w:ascii="Arial" w:hAnsi="Arial" w:cs="Arial"/>
          <w:b/>
          <w:sz w:val="20"/>
          <w:szCs w:val="20"/>
        </w:rPr>
        <w:t>a</w:t>
      </w:r>
      <w:r w:rsidRPr="00B62BF7">
        <w:rPr>
          <w:rFonts w:ascii="Arial" w:hAnsi="Arial" w:cs="Arial"/>
          <w:b/>
          <w:sz w:val="20"/>
          <w:szCs w:val="20"/>
        </w:rPr>
        <w:t>drenaline</w:t>
      </w:r>
      <w:r w:rsidRPr="00324E67">
        <w:rPr>
          <w:rFonts w:ascii="Arial" w:hAnsi="Arial" w:cs="Arial"/>
          <w:sz w:val="20"/>
          <w:szCs w:val="20"/>
        </w:rPr>
        <w:t xml:space="preserve"> may be used from a 1:1000 (1 mL) ampoule.  The recommended dose is 10 mcg/kg </w:t>
      </w:r>
      <w:r w:rsidR="00417242">
        <w:rPr>
          <w:rFonts w:ascii="Arial" w:hAnsi="Arial" w:cs="Arial"/>
          <w:sz w:val="20"/>
          <w:szCs w:val="20"/>
        </w:rPr>
        <w:t>(maximum 500</w:t>
      </w:r>
      <w:r w:rsidR="00B87FFC">
        <w:rPr>
          <w:rFonts w:ascii="Arial" w:hAnsi="Arial" w:cs="Arial"/>
          <w:sz w:val="20"/>
          <w:szCs w:val="20"/>
        </w:rPr>
        <w:t xml:space="preserve"> </w:t>
      </w:r>
      <w:r w:rsidR="00417242">
        <w:rPr>
          <w:rFonts w:ascii="Arial" w:hAnsi="Arial" w:cs="Arial"/>
          <w:sz w:val="20"/>
          <w:szCs w:val="20"/>
        </w:rPr>
        <w:t xml:space="preserve">mcg) </w:t>
      </w:r>
      <w:r w:rsidRPr="00324E67">
        <w:rPr>
          <w:rFonts w:ascii="Arial" w:hAnsi="Arial" w:cs="Arial"/>
          <w:sz w:val="20"/>
          <w:szCs w:val="20"/>
        </w:rPr>
        <w:t>IM up to the age of 1</w:t>
      </w:r>
      <w:r>
        <w:rPr>
          <w:rFonts w:ascii="Arial" w:hAnsi="Arial" w:cs="Arial"/>
          <w:sz w:val="20"/>
          <w:szCs w:val="20"/>
        </w:rPr>
        <w:t>1</w:t>
      </w:r>
      <w:r w:rsidRPr="00324E67">
        <w:rPr>
          <w:rFonts w:ascii="Arial" w:hAnsi="Arial" w:cs="Arial"/>
          <w:sz w:val="20"/>
          <w:szCs w:val="20"/>
        </w:rPr>
        <w:t xml:space="preserve"> years, or 500 mcg IM for age 1</w:t>
      </w:r>
      <w:r>
        <w:rPr>
          <w:rFonts w:ascii="Arial" w:hAnsi="Arial" w:cs="Arial"/>
          <w:sz w:val="20"/>
          <w:szCs w:val="20"/>
        </w:rPr>
        <w:t>2</w:t>
      </w:r>
      <w:r w:rsidRPr="00324E67">
        <w:rPr>
          <w:rFonts w:ascii="Arial" w:hAnsi="Arial" w:cs="Arial"/>
          <w:sz w:val="20"/>
          <w:szCs w:val="20"/>
        </w:rPr>
        <w:t xml:space="preserve"> years and older.</w:t>
      </w:r>
    </w:p>
    <w:p w14:paraId="4291C8AA" w14:textId="4681796F" w:rsidR="008D77BE" w:rsidRPr="00324E67" w:rsidRDefault="008D77BE" w:rsidP="00CC0FC7">
      <w:pPr>
        <w:pStyle w:val="ListParagraph"/>
        <w:numPr>
          <w:ilvl w:val="0"/>
          <w:numId w:val="20"/>
        </w:numPr>
        <w:rPr>
          <w:rFonts w:ascii="Arial" w:hAnsi="Arial" w:cs="Arial"/>
          <w:sz w:val="20"/>
          <w:szCs w:val="20"/>
        </w:rPr>
      </w:pPr>
      <w:r w:rsidRPr="00324E67">
        <w:rPr>
          <w:rFonts w:ascii="Arial" w:hAnsi="Arial" w:cs="Arial"/>
          <w:sz w:val="20"/>
          <w:szCs w:val="20"/>
        </w:rPr>
        <w:t xml:space="preserve">If a patient has an existing anaphylaxis plan, this should be followed in conjunction with the CPP. If a patient meets the clinical criteria for </w:t>
      </w:r>
      <w:r w:rsidR="00856D27">
        <w:rPr>
          <w:rFonts w:ascii="Arial" w:hAnsi="Arial" w:cs="Arial"/>
          <w:b/>
          <w:sz w:val="20"/>
          <w:szCs w:val="20"/>
        </w:rPr>
        <w:t>a</w:t>
      </w:r>
      <w:r w:rsidRPr="00B62BF7">
        <w:rPr>
          <w:rFonts w:ascii="Arial" w:hAnsi="Arial" w:cs="Arial"/>
          <w:b/>
          <w:sz w:val="20"/>
          <w:szCs w:val="20"/>
        </w:rPr>
        <w:t>drenaline</w:t>
      </w:r>
      <w:r w:rsidRPr="00324E67">
        <w:rPr>
          <w:rFonts w:ascii="Arial" w:hAnsi="Arial" w:cs="Arial"/>
          <w:sz w:val="20"/>
          <w:szCs w:val="20"/>
        </w:rPr>
        <w:t xml:space="preserve"> administration, this should remain the priority treatment.</w:t>
      </w:r>
    </w:p>
    <w:p w14:paraId="6DCC0722" w14:textId="77777777" w:rsidR="008D77BE" w:rsidRPr="00324E67" w:rsidRDefault="008D77BE" w:rsidP="00CC0FC7">
      <w:pPr>
        <w:pStyle w:val="ListParagraph"/>
        <w:numPr>
          <w:ilvl w:val="0"/>
          <w:numId w:val="20"/>
        </w:numPr>
        <w:rPr>
          <w:rFonts w:ascii="Arial" w:hAnsi="Arial" w:cs="Arial"/>
          <w:sz w:val="20"/>
          <w:szCs w:val="20"/>
        </w:rPr>
      </w:pPr>
      <w:r w:rsidRPr="00324E67">
        <w:rPr>
          <w:rFonts w:ascii="Arial" w:hAnsi="Arial" w:cs="Arial"/>
          <w:sz w:val="20"/>
          <w:szCs w:val="20"/>
        </w:rPr>
        <w:t xml:space="preserve">All patients who have received adrenaline for possible anaphylaxis must be transported for follow up medical assessment, even if symptoms have seemingly resolved. </w:t>
      </w:r>
    </w:p>
    <w:p w14:paraId="473A9A56" w14:textId="08F2BD71" w:rsidR="008D77BE" w:rsidRPr="00D83AFD" w:rsidRDefault="008D77BE" w:rsidP="008D77BE">
      <w:pPr>
        <w:pStyle w:val="Heading4"/>
      </w:pPr>
      <w:r w:rsidRPr="00760C8D">
        <w:br w:type="page"/>
      </w:r>
      <w:r w:rsidRPr="00D83AFD">
        <w:lastRenderedPageBreak/>
        <w:t>Anaphylaxis (Adult)</w:t>
      </w:r>
    </w:p>
    <w:p w14:paraId="2E3FC02B" w14:textId="5785A8C8" w:rsidR="008D77BE" w:rsidRDefault="0075599A" w:rsidP="008D77BE">
      <w:pPr>
        <w:spacing w:after="160" w:line="259" w:lineRule="auto"/>
        <w:rPr>
          <w:rFonts w:ascii="Arial" w:hAnsi="Arial" w:cs="Arial"/>
        </w:rPr>
      </w:pPr>
      <w:r w:rsidRPr="00D83AFD">
        <w:rPr>
          <w:noProof/>
        </w:rPr>
        <mc:AlternateContent>
          <mc:Choice Requires="wps">
            <w:drawing>
              <wp:anchor distT="0" distB="0" distL="114300" distR="114300" simplePos="0" relativeHeight="251711488" behindDoc="0" locked="0" layoutInCell="1" allowOverlap="1" wp14:anchorId="37D5A71B" wp14:editId="5243F3D4">
                <wp:simplePos x="0" y="0"/>
                <wp:positionH relativeFrom="column">
                  <wp:posOffset>1656303</wp:posOffset>
                </wp:positionH>
                <wp:positionV relativeFrom="paragraph">
                  <wp:posOffset>19119</wp:posOffset>
                </wp:positionV>
                <wp:extent cx="2143125" cy="266700"/>
                <wp:effectExtent l="0" t="0" r="0"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66700"/>
                        </a:xfrm>
                        <a:prstGeom prst="rect">
                          <a:avLst/>
                        </a:prstGeom>
                        <a:solidFill>
                          <a:sysClr val="windowText" lastClr="000000"/>
                        </a:solidFill>
                        <a:ln w="9525">
                          <a:noFill/>
                          <a:miter lim="800000"/>
                          <a:headEnd/>
                          <a:tailEnd/>
                        </a:ln>
                      </wps:spPr>
                      <wps:txbx>
                        <w:txbxContent>
                          <w:p w14:paraId="1DF47CB6" w14:textId="77777777" w:rsidR="005116D4" w:rsidRPr="0075599A" w:rsidRDefault="005116D4" w:rsidP="008D77BE">
                            <w:pPr>
                              <w:rPr>
                                <w:rFonts w:ascii="Arial" w:hAnsi="Arial" w:cs="Arial"/>
                                <w:b/>
                                <w:color w:val="FFFFFF"/>
                                <w:sz w:val="18"/>
                              </w:rPr>
                            </w:pPr>
                            <w:r w:rsidRPr="0075599A">
                              <w:rPr>
                                <w:rFonts w:ascii="Arial" w:hAnsi="Arial" w:cs="Arial"/>
                                <w:b/>
                                <w:color w:val="FFFFFF"/>
                                <w:sz w:val="18"/>
                              </w:rPr>
                              <w:t>Patient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37D5A71B" id="_x0000_s1085" type="#_x0000_t202" style="position:absolute;margin-left:130.4pt;margin-top:1.5pt;width:168.7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" fillcolor="windowText" stroked="f">
                <v:textbox>
                  <w:txbxContent>
                    <w:p w14:paraId="1DF47CB6" w14:textId="77777777" w:rsidR="005116D4" w:rsidRPr="0075599A" w:rsidRDefault="005116D4" w:rsidP="008D77BE">
                      <w:pPr>
                        <w:rPr>
                          <w:rFonts w:ascii="Arial" w:hAnsi="Arial" w:cs="Arial"/>
                          <w:b/>
                          <w:color w:val="FFFFFF"/>
                          <w:sz w:val="18"/>
                        </w:rPr>
                      </w:pPr>
                      <w:r w:rsidRPr="0075599A">
                        <w:rPr>
                          <w:rFonts w:ascii="Arial" w:hAnsi="Arial" w:cs="Arial"/>
                          <w:b/>
                          <w:color w:val="FFFFFF"/>
                          <w:sz w:val="18"/>
                        </w:rPr>
                        <w:t>Patient presentation</w:t>
                      </w:r>
                    </w:p>
                  </w:txbxContent>
                </v:textbox>
              </v:shape>
            </w:pict>
          </mc:Fallback>
        </mc:AlternateContent>
      </w:r>
      <w:r w:rsidR="00305A90">
        <w:rPr>
          <w:noProof/>
        </w:rPr>
        <mc:AlternateContent>
          <mc:Choice Requires="wps">
            <w:drawing>
              <wp:anchor distT="0" distB="0" distL="114299" distR="114299" simplePos="0" relativeHeight="251705344" behindDoc="0" locked="0" layoutInCell="1" allowOverlap="1" wp14:anchorId="402992B7" wp14:editId="7B1CCAFD">
                <wp:simplePos x="0" y="0"/>
                <wp:positionH relativeFrom="column">
                  <wp:posOffset>2743199</wp:posOffset>
                </wp:positionH>
                <wp:positionV relativeFrom="paragraph">
                  <wp:posOffset>2891790</wp:posOffset>
                </wp:positionV>
                <wp:extent cx="0" cy="228600"/>
                <wp:effectExtent l="95250" t="0" r="38100" b="38100"/>
                <wp:wrapNone/>
                <wp:docPr id="61"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1A60137C" id="Straight Connector 300"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in,227.7pt" to="3in,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" strokecolor="windowText" strokeweight="1.5pt">
                <v:stroke dashstyle="3 1" endarrow="open" joinstyle="miter"/>
                <o:lock v:ext="edit" shapetype="f"/>
              </v:line>
            </w:pict>
          </mc:Fallback>
        </mc:AlternateContent>
      </w:r>
    </w:p>
    <w:p w14:paraId="5EBBECD0" w14:textId="6E210FE9" w:rsidR="008D77BE" w:rsidRDefault="0075599A" w:rsidP="008D77BE">
      <w:pPr>
        <w:spacing w:after="160" w:line="259" w:lineRule="auto"/>
        <w:rPr>
          <w:rFonts w:ascii="Arial" w:hAnsi="Arial" w:cs="Arial"/>
        </w:rPr>
      </w:pPr>
      <w:r>
        <w:rPr>
          <w:noProof/>
        </w:rPr>
        <mc:AlternateContent>
          <mc:Choice Requires="wps">
            <w:drawing>
              <wp:anchor distT="0" distB="0" distL="114300" distR="114300" simplePos="0" relativeHeight="251712512" behindDoc="0" locked="0" layoutInCell="1" allowOverlap="1" wp14:anchorId="69044019" wp14:editId="5F78B08E">
                <wp:simplePos x="0" y="0"/>
                <wp:positionH relativeFrom="column">
                  <wp:posOffset>1668026</wp:posOffset>
                </wp:positionH>
                <wp:positionV relativeFrom="paragraph">
                  <wp:posOffset>27277</wp:posOffset>
                </wp:positionV>
                <wp:extent cx="2143125" cy="803868"/>
                <wp:effectExtent l="0" t="0" r="9525"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03868"/>
                        </a:xfrm>
                        <a:prstGeom prst="rect">
                          <a:avLst/>
                        </a:prstGeom>
                        <a:solidFill>
                          <a:sysClr val="window" lastClr="FFFFFF">
                            <a:lumMod val="85000"/>
                          </a:sysClr>
                        </a:solidFill>
                        <a:ln w="9525">
                          <a:noFill/>
                          <a:miter lim="800000"/>
                          <a:headEnd/>
                          <a:tailEnd/>
                        </a:ln>
                      </wps:spPr>
                      <wps:txbx>
                        <w:txbxContent>
                          <w:p w14:paraId="7F0D8437" w14:textId="77777777" w:rsidR="005116D4" w:rsidRPr="0075599A" w:rsidRDefault="005116D4" w:rsidP="00CC0FC7">
                            <w:pPr>
                              <w:pStyle w:val="DHHSbulletindent"/>
                              <w:numPr>
                                <w:ilvl w:val="0"/>
                                <w:numId w:val="78"/>
                              </w:numPr>
                              <w:spacing w:line="240" w:lineRule="auto"/>
                              <w:rPr>
                                <w:b/>
                                <w:color w:val="000000"/>
                                <w:sz w:val="18"/>
                              </w:rPr>
                            </w:pPr>
                            <w:r w:rsidRPr="0075599A">
                              <w:rPr>
                                <w:color w:val="000000"/>
                                <w:sz w:val="18"/>
                              </w:rPr>
                              <w:t>Sudden onset of signs and symptoms of anaphylaxis (see below)</w:t>
                            </w:r>
                          </w:p>
                          <w:p w14:paraId="44963BA0" w14:textId="77777777" w:rsidR="005116D4" w:rsidRPr="0075599A" w:rsidRDefault="005116D4" w:rsidP="00CC0FC7">
                            <w:pPr>
                              <w:pStyle w:val="DHHSbulletindent"/>
                              <w:numPr>
                                <w:ilvl w:val="0"/>
                                <w:numId w:val="78"/>
                              </w:numPr>
                              <w:spacing w:line="240" w:lineRule="auto"/>
                              <w:rPr>
                                <w:b/>
                                <w:color w:val="000000"/>
                                <w:sz w:val="18"/>
                              </w:rPr>
                            </w:pPr>
                            <w:r w:rsidRPr="0075599A">
                              <w:rPr>
                                <w:color w:val="000000"/>
                                <w:sz w:val="18"/>
                              </w:rPr>
                              <w:t xml:space="preserve">Patient </w:t>
                            </w:r>
                            <w:r w:rsidRPr="0075599A">
                              <w:rPr>
                                <w:b/>
                                <w:color w:val="000000"/>
                                <w:sz w:val="18"/>
                              </w:rPr>
                              <w:t>may or may not</w:t>
                            </w:r>
                            <w:r w:rsidRPr="0075599A">
                              <w:rPr>
                                <w:color w:val="000000"/>
                                <w:sz w:val="18"/>
                              </w:rPr>
                              <w:t xml:space="preserve"> have a history of allergy or anaphylaxis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44019" id="_x0000_s1086" type="#_x0000_t202" style="position:absolute;margin-left:131.35pt;margin-top:2.15pt;width:168.75pt;height:6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" fillcolor="#d9d9d9" stroked="f">
                <v:textbox>
                  <w:txbxContent>
                    <w:p w14:paraId="7F0D8437" w14:textId="77777777" w:rsidR="005116D4" w:rsidRPr="0075599A" w:rsidRDefault="005116D4" w:rsidP="00CC0FC7">
                      <w:pPr>
                        <w:pStyle w:val="DHHSbulletindent"/>
                        <w:numPr>
                          <w:ilvl w:val="0"/>
                          <w:numId w:val="78"/>
                        </w:numPr>
                        <w:spacing w:line="240" w:lineRule="auto"/>
                        <w:rPr>
                          <w:b/>
                          <w:color w:val="000000"/>
                          <w:sz w:val="18"/>
                        </w:rPr>
                      </w:pPr>
                      <w:r w:rsidRPr="0075599A">
                        <w:rPr>
                          <w:color w:val="000000"/>
                          <w:sz w:val="18"/>
                        </w:rPr>
                        <w:t>Sudden onset of signs and symptoms of anaphylaxis (see below)</w:t>
                      </w:r>
                    </w:p>
                    <w:p w14:paraId="44963BA0" w14:textId="77777777" w:rsidR="005116D4" w:rsidRPr="0075599A" w:rsidRDefault="005116D4" w:rsidP="00CC0FC7">
                      <w:pPr>
                        <w:pStyle w:val="DHHSbulletindent"/>
                        <w:numPr>
                          <w:ilvl w:val="0"/>
                          <w:numId w:val="78"/>
                        </w:numPr>
                        <w:spacing w:line="240" w:lineRule="auto"/>
                        <w:rPr>
                          <w:b/>
                          <w:color w:val="000000"/>
                          <w:sz w:val="18"/>
                        </w:rPr>
                      </w:pPr>
                      <w:r w:rsidRPr="0075599A">
                        <w:rPr>
                          <w:color w:val="000000"/>
                          <w:sz w:val="18"/>
                        </w:rPr>
                        <w:t xml:space="preserve">Patient </w:t>
                      </w:r>
                      <w:r w:rsidRPr="0075599A">
                        <w:rPr>
                          <w:b/>
                          <w:color w:val="000000"/>
                          <w:sz w:val="18"/>
                        </w:rPr>
                        <w:t>may or may not</w:t>
                      </w:r>
                      <w:r w:rsidRPr="0075599A">
                        <w:rPr>
                          <w:color w:val="000000"/>
                          <w:sz w:val="18"/>
                        </w:rPr>
                        <w:t xml:space="preserve"> have a history of allergy or anaphylaxis</w:t>
                      </w:r>
                    </w:p>
                  </w:txbxContent>
                </v:textbox>
              </v:shape>
            </w:pict>
          </mc:Fallback>
        </mc:AlternateContent>
      </w:r>
    </w:p>
    <w:p w14:paraId="6A78D46E" w14:textId="77777777" w:rsidR="008D77BE" w:rsidRDefault="008D77BE" w:rsidP="008D77BE">
      <w:pPr>
        <w:pStyle w:val="ListParagraph"/>
        <w:ind w:left="0"/>
        <w:rPr>
          <w:rFonts w:ascii="Arial" w:hAnsi="Arial" w:cs="Arial"/>
          <w:sz w:val="20"/>
          <w:szCs w:val="20"/>
        </w:rPr>
      </w:pPr>
    </w:p>
    <w:p w14:paraId="387A7D3E" w14:textId="77777777" w:rsidR="008D77BE" w:rsidRDefault="008D77BE" w:rsidP="008D77BE">
      <w:pPr>
        <w:pStyle w:val="ListParagraph"/>
        <w:ind w:left="0"/>
        <w:rPr>
          <w:rFonts w:ascii="Arial" w:hAnsi="Arial" w:cs="Arial"/>
          <w:sz w:val="20"/>
          <w:szCs w:val="20"/>
        </w:rPr>
      </w:pPr>
    </w:p>
    <w:p w14:paraId="4E2381F9" w14:textId="77777777" w:rsidR="008D77BE" w:rsidRDefault="008D77BE" w:rsidP="008D77BE">
      <w:pPr>
        <w:pStyle w:val="ListParagraph"/>
        <w:ind w:left="0"/>
        <w:rPr>
          <w:rFonts w:ascii="Arial" w:hAnsi="Arial" w:cs="Arial"/>
          <w:sz w:val="20"/>
          <w:szCs w:val="20"/>
        </w:rPr>
      </w:pPr>
    </w:p>
    <w:p w14:paraId="433E0E1D" w14:textId="635A4408" w:rsidR="008D77BE" w:rsidRDefault="0075599A" w:rsidP="008D77BE">
      <w:pPr>
        <w:pStyle w:val="ListParagraph"/>
        <w:ind w:left="0"/>
        <w:rPr>
          <w:rFonts w:ascii="Arial" w:hAnsi="Arial" w:cs="Arial"/>
          <w:sz w:val="20"/>
          <w:szCs w:val="20"/>
        </w:rPr>
      </w:pPr>
      <w:r w:rsidRPr="00D83AFD">
        <w:rPr>
          <w:noProof/>
        </w:rPr>
        <mc:AlternateContent>
          <mc:Choice Requires="wps">
            <w:drawing>
              <wp:anchor distT="0" distB="0" distL="114299" distR="114299" simplePos="0" relativeHeight="251713536" behindDoc="0" locked="0" layoutInCell="1" allowOverlap="1" wp14:anchorId="100D526E" wp14:editId="24A727C0">
                <wp:simplePos x="0" y="0"/>
                <wp:positionH relativeFrom="column">
                  <wp:posOffset>2763708</wp:posOffset>
                </wp:positionH>
                <wp:positionV relativeFrom="paragraph">
                  <wp:posOffset>96750</wp:posOffset>
                </wp:positionV>
                <wp:extent cx="0" cy="228600"/>
                <wp:effectExtent l="95250" t="0" r="38100" b="3810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288D587D" id="Straight Connector 357"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7.6pt,7.6pt" to="217.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" strokecolor="windowText" strokeweight="1.5pt">
                <v:stroke dashstyle="3 1" endarrow="open" joinstyle="miter"/>
                <o:lock v:ext="edit" shapetype="f"/>
              </v:line>
            </w:pict>
          </mc:Fallback>
        </mc:AlternateContent>
      </w:r>
    </w:p>
    <w:p w14:paraId="3EB05483" w14:textId="5476D5CA" w:rsidR="008D77BE" w:rsidRDefault="008D77BE" w:rsidP="008D77BE">
      <w:pPr>
        <w:pStyle w:val="ListParagraph"/>
        <w:ind w:left="0"/>
        <w:rPr>
          <w:rFonts w:ascii="Arial" w:hAnsi="Arial" w:cs="Arial"/>
          <w:sz w:val="20"/>
          <w:szCs w:val="20"/>
        </w:rPr>
      </w:pPr>
    </w:p>
    <w:p w14:paraId="0DA70799" w14:textId="6DF48F6E" w:rsidR="008D77BE" w:rsidRDefault="0075599A" w:rsidP="008D77BE">
      <w:pPr>
        <w:pStyle w:val="ListParagraph"/>
        <w:ind w:left="0"/>
        <w:rPr>
          <w:rFonts w:ascii="Arial" w:hAnsi="Arial" w:cs="Arial"/>
          <w:sz w:val="20"/>
          <w:szCs w:val="20"/>
        </w:rPr>
      </w:pPr>
      <w:r w:rsidRPr="00D83AFD">
        <w:rPr>
          <w:noProof/>
        </w:rPr>
        <mc:AlternateContent>
          <mc:Choice Requires="wps">
            <w:drawing>
              <wp:anchor distT="45720" distB="45720" distL="114300" distR="114300" simplePos="0" relativeHeight="251706368" behindDoc="0" locked="0" layoutInCell="1" allowOverlap="1" wp14:anchorId="086F36BC" wp14:editId="58B27CCE">
                <wp:simplePos x="0" y="0"/>
                <wp:positionH relativeFrom="column">
                  <wp:posOffset>562309</wp:posOffset>
                </wp:positionH>
                <wp:positionV relativeFrom="paragraph">
                  <wp:posOffset>14605</wp:posOffset>
                </wp:positionV>
                <wp:extent cx="4408805" cy="271145"/>
                <wp:effectExtent l="0" t="0" r="0" b="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271145"/>
                        </a:xfrm>
                        <a:prstGeom prst="rect">
                          <a:avLst/>
                        </a:prstGeom>
                        <a:solidFill>
                          <a:srgbClr val="ED7D31"/>
                        </a:solidFill>
                        <a:ln w="9525">
                          <a:noFill/>
                          <a:miter lim="800000"/>
                          <a:headEnd/>
                          <a:tailEnd/>
                        </a:ln>
                      </wps:spPr>
                      <wps:txbx>
                        <w:txbxContent>
                          <w:p w14:paraId="4C284F60" w14:textId="77777777" w:rsidR="005116D4" w:rsidRPr="0075599A" w:rsidRDefault="005116D4" w:rsidP="008D77BE">
                            <w:pPr>
                              <w:rPr>
                                <w:rFonts w:ascii="Arial" w:hAnsi="Arial" w:cs="Arial"/>
                                <w:b/>
                                <w:color w:val="FFFFFF"/>
                                <w:sz w:val="18"/>
                              </w:rPr>
                            </w:pPr>
                            <w:r w:rsidRPr="0075599A">
                              <w:rPr>
                                <w:rFonts w:ascii="Arial" w:hAnsi="Arial" w:cs="Arial"/>
                                <w:b/>
                                <w:color w:val="FFFFFF"/>
                                <w:sz w:val="1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F36BC" id="_x0000_s1087" type="#_x0000_t202" style="position:absolute;margin-left:44.3pt;margin-top:1.15pt;width:347.15pt;height:21.3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" fillcolor="#ed7d31" stroked="f">
                <v:textbox>
                  <w:txbxContent>
                    <w:p w14:paraId="4C284F60" w14:textId="77777777" w:rsidR="005116D4" w:rsidRPr="0075599A" w:rsidRDefault="005116D4" w:rsidP="008D77BE">
                      <w:pPr>
                        <w:rPr>
                          <w:rFonts w:ascii="Arial" w:hAnsi="Arial" w:cs="Arial"/>
                          <w:b/>
                          <w:color w:val="FFFFFF"/>
                          <w:sz w:val="18"/>
                        </w:rPr>
                      </w:pPr>
                      <w:r w:rsidRPr="0075599A">
                        <w:rPr>
                          <w:rFonts w:ascii="Arial" w:hAnsi="Arial" w:cs="Arial"/>
                          <w:b/>
                          <w:color w:val="FFFFFF"/>
                          <w:sz w:val="18"/>
                        </w:rPr>
                        <w:t>Assess</w:t>
                      </w:r>
                    </w:p>
                  </w:txbxContent>
                </v:textbox>
                <w10:wrap type="square"/>
              </v:shape>
            </w:pict>
          </mc:Fallback>
        </mc:AlternateContent>
      </w:r>
    </w:p>
    <w:p w14:paraId="5BDB4289" w14:textId="4A8108A1" w:rsidR="008D77BE" w:rsidRDefault="0075599A" w:rsidP="008D77BE">
      <w:pPr>
        <w:pStyle w:val="ListParagraph"/>
        <w:ind w:left="0"/>
        <w:rPr>
          <w:rFonts w:ascii="Arial" w:hAnsi="Arial" w:cs="Arial"/>
          <w:sz w:val="20"/>
          <w:szCs w:val="20"/>
        </w:rPr>
      </w:pPr>
      <w:r w:rsidRPr="00D83AFD">
        <w:rPr>
          <w:noProof/>
        </w:rPr>
        <mc:AlternateContent>
          <mc:Choice Requires="wps">
            <w:drawing>
              <wp:anchor distT="45720" distB="45720" distL="114300" distR="114300" simplePos="0" relativeHeight="251707392" behindDoc="0" locked="0" layoutInCell="1" allowOverlap="1" wp14:anchorId="1DDF0727" wp14:editId="735FA7DF">
                <wp:simplePos x="0" y="0"/>
                <wp:positionH relativeFrom="column">
                  <wp:posOffset>561975</wp:posOffset>
                </wp:positionH>
                <wp:positionV relativeFrom="paragraph">
                  <wp:posOffset>120650</wp:posOffset>
                </wp:positionV>
                <wp:extent cx="4408805" cy="1849755"/>
                <wp:effectExtent l="0" t="0" r="0"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1849755"/>
                        </a:xfrm>
                        <a:prstGeom prst="rect">
                          <a:avLst/>
                        </a:prstGeom>
                        <a:solidFill>
                          <a:srgbClr val="ED7D31">
                            <a:lumMod val="20000"/>
                            <a:lumOff val="80000"/>
                          </a:srgbClr>
                        </a:solidFill>
                        <a:ln w="9525">
                          <a:noFill/>
                          <a:miter lim="800000"/>
                          <a:headEnd/>
                          <a:tailEnd/>
                        </a:ln>
                      </wps:spPr>
                      <wps:txbx>
                        <w:txbxContent>
                          <w:p w14:paraId="74C95438" w14:textId="77777777" w:rsidR="005116D4" w:rsidRPr="0075599A" w:rsidRDefault="005116D4" w:rsidP="008D77BE">
                            <w:pPr>
                              <w:rPr>
                                <w:rFonts w:ascii="Arial" w:hAnsi="Arial" w:cs="Arial"/>
                                <w:color w:val="000000"/>
                                <w:sz w:val="18"/>
                              </w:rPr>
                            </w:pPr>
                            <w:r w:rsidRPr="0075599A">
                              <w:rPr>
                                <w:rFonts w:ascii="Arial" w:hAnsi="Arial" w:cs="Arial"/>
                                <w:color w:val="000000"/>
                                <w:sz w:val="18"/>
                              </w:rPr>
                              <w:t xml:space="preserve">Anaphylaxis is likely if </w:t>
                            </w:r>
                            <w:r w:rsidRPr="0075599A">
                              <w:rPr>
                                <w:rFonts w:ascii="Arial" w:hAnsi="Arial" w:cs="Arial"/>
                                <w:b/>
                                <w:color w:val="000000"/>
                                <w:sz w:val="18"/>
                              </w:rPr>
                              <w:t>either</w:t>
                            </w:r>
                            <w:r w:rsidRPr="0075599A">
                              <w:rPr>
                                <w:rFonts w:ascii="Arial" w:hAnsi="Arial" w:cs="Arial"/>
                                <w:color w:val="000000"/>
                                <w:sz w:val="18"/>
                              </w:rPr>
                              <w:t xml:space="preserve"> of the below conditions are met:</w:t>
                            </w:r>
                          </w:p>
                          <w:p w14:paraId="6AB0D1D7" w14:textId="77777777" w:rsidR="005116D4" w:rsidRPr="0075599A" w:rsidRDefault="005116D4" w:rsidP="00CC0FC7">
                            <w:pPr>
                              <w:pStyle w:val="DHHSbullet1"/>
                              <w:numPr>
                                <w:ilvl w:val="0"/>
                                <w:numId w:val="22"/>
                              </w:numPr>
                              <w:spacing w:line="240" w:lineRule="auto"/>
                              <w:rPr>
                                <w:b/>
                                <w:color w:val="000000"/>
                                <w:sz w:val="18"/>
                              </w:rPr>
                            </w:pPr>
                            <w:r w:rsidRPr="0075599A">
                              <w:rPr>
                                <w:rFonts w:cs="Arial"/>
                                <w:color w:val="000000"/>
                                <w:sz w:val="18"/>
                              </w:rPr>
                              <w:t xml:space="preserve">Signs / symptoms from </w:t>
                            </w:r>
                            <w:r w:rsidRPr="0075599A">
                              <w:rPr>
                                <w:rFonts w:cs="Arial"/>
                                <w:b/>
                                <w:color w:val="000000"/>
                                <w:sz w:val="18"/>
                              </w:rPr>
                              <w:t>two or more</w:t>
                            </w:r>
                            <w:r w:rsidRPr="0075599A">
                              <w:rPr>
                                <w:rFonts w:cs="Arial"/>
                                <w:color w:val="000000"/>
                                <w:sz w:val="18"/>
                              </w:rPr>
                              <w:t xml:space="preserve"> of the groups below</w:t>
                            </w:r>
                            <w:r w:rsidRPr="0075599A">
                              <w:rPr>
                                <w:color w:val="000000"/>
                                <w:sz w:val="18"/>
                              </w:rPr>
                              <w:t xml:space="preserve"> (with or without exposure to antigen)</w:t>
                            </w:r>
                          </w:p>
                          <w:p w14:paraId="1C6F1BB8" w14:textId="77777777" w:rsidR="005116D4" w:rsidRPr="0075599A" w:rsidRDefault="005116D4" w:rsidP="009E14A4">
                            <w:pPr>
                              <w:pStyle w:val="DHHSbullet1"/>
                              <w:numPr>
                                <w:ilvl w:val="0"/>
                                <w:numId w:val="0"/>
                              </w:numPr>
                              <w:spacing w:line="240" w:lineRule="auto"/>
                              <w:ind w:left="397"/>
                              <w:rPr>
                                <w:b/>
                                <w:color w:val="000000"/>
                                <w:sz w:val="18"/>
                              </w:rPr>
                            </w:pPr>
                            <w:r w:rsidRPr="0075599A">
                              <w:rPr>
                                <w:b/>
                                <w:color w:val="000000"/>
                                <w:sz w:val="18"/>
                              </w:rPr>
                              <w:t>R</w:t>
                            </w:r>
                            <w:r w:rsidRPr="0075599A">
                              <w:rPr>
                                <w:color w:val="000000"/>
                                <w:sz w:val="18"/>
                              </w:rPr>
                              <w:tab/>
                              <w:t>Respiratory distress (SOB, wheeze, cough, stridor)</w:t>
                            </w:r>
                          </w:p>
                          <w:p w14:paraId="6D8729EC" w14:textId="77777777" w:rsidR="005116D4" w:rsidRPr="0075599A" w:rsidRDefault="005116D4" w:rsidP="009E14A4">
                            <w:pPr>
                              <w:pStyle w:val="DHHSbullet1"/>
                              <w:numPr>
                                <w:ilvl w:val="0"/>
                                <w:numId w:val="0"/>
                              </w:numPr>
                              <w:spacing w:line="240" w:lineRule="auto"/>
                              <w:ind w:left="397"/>
                              <w:rPr>
                                <w:b/>
                                <w:color w:val="000000"/>
                                <w:sz w:val="18"/>
                              </w:rPr>
                            </w:pPr>
                            <w:r w:rsidRPr="0075599A">
                              <w:rPr>
                                <w:b/>
                                <w:color w:val="000000"/>
                                <w:sz w:val="18"/>
                              </w:rPr>
                              <w:t>A</w:t>
                            </w:r>
                            <w:r w:rsidRPr="0075599A">
                              <w:rPr>
                                <w:color w:val="000000"/>
                                <w:sz w:val="18"/>
                              </w:rPr>
                              <w:tab/>
                              <w:t>Abdominal symptoms (nausea, vomiting, diarrhoea, abdo pain / cramps)</w:t>
                            </w:r>
                          </w:p>
                          <w:p w14:paraId="756038E5" w14:textId="77777777" w:rsidR="005116D4" w:rsidRPr="0075599A" w:rsidRDefault="005116D4" w:rsidP="009E14A4">
                            <w:pPr>
                              <w:pStyle w:val="DHHSbullet1"/>
                              <w:numPr>
                                <w:ilvl w:val="0"/>
                                <w:numId w:val="0"/>
                              </w:numPr>
                              <w:spacing w:line="240" w:lineRule="auto"/>
                              <w:ind w:left="397"/>
                              <w:rPr>
                                <w:b/>
                                <w:color w:val="000000"/>
                                <w:sz w:val="18"/>
                              </w:rPr>
                            </w:pPr>
                            <w:r w:rsidRPr="0075599A">
                              <w:rPr>
                                <w:b/>
                                <w:color w:val="000000"/>
                                <w:sz w:val="18"/>
                              </w:rPr>
                              <w:t>S</w:t>
                            </w:r>
                            <w:r w:rsidRPr="0075599A">
                              <w:rPr>
                                <w:color w:val="000000"/>
                                <w:sz w:val="18"/>
                              </w:rPr>
                              <w:tab/>
                              <w:t>Skin / mucosal symptoms (hives, welts, itch, flushing, angioedema)</w:t>
                            </w:r>
                          </w:p>
                          <w:p w14:paraId="07739445" w14:textId="77777777" w:rsidR="005116D4" w:rsidRPr="0075599A" w:rsidRDefault="005116D4" w:rsidP="009E14A4">
                            <w:pPr>
                              <w:pStyle w:val="DHHSbullet1"/>
                              <w:numPr>
                                <w:ilvl w:val="0"/>
                                <w:numId w:val="0"/>
                              </w:numPr>
                              <w:spacing w:line="240" w:lineRule="auto"/>
                              <w:ind w:left="397"/>
                              <w:rPr>
                                <w:b/>
                                <w:color w:val="000000"/>
                                <w:sz w:val="18"/>
                              </w:rPr>
                            </w:pPr>
                            <w:r w:rsidRPr="0075599A">
                              <w:rPr>
                                <w:b/>
                                <w:color w:val="000000"/>
                                <w:sz w:val="18"/>
                              </w:rPr>
                              <w:t>H</w:t>
                            </w:r>
                            <w:r w:rsidRPr="0075599A">
                              <w:rPr>
                                <w:color w:val="000000"/>
                                <w:sz w:val="18"/>
                              </w:rPr>
                              <w:tab/>
                              <w:t>Hypotension (or altered conscious state)</w:t>
                            </w:r>
                            <w:r w:rsidRPr="0075599A">
                              <w:rPr>
                                <w:color w:val="000000"/>
                                <w:sz w:val="18"/>
                              </w:rPr>
                              <w:br/>
                            </w:r>
                          </w:p>
                          <w:p w14:paraId="780BBDE8" w14:textId="77777777" w:rsidR="005116D4" w:rsidRPr="0075599A" w:rsidRDefault="005116D4" w:rsidP="008D77BE">
                            <w:pPr>
                              <w:pStyle w:val="DHHSbullet1"/>
                              <w:numPr>
                                <w:ilvl w:val="0"/>
                                <w:numId w:val="0"/>
                              </w:numPr>
                              <w:spacing w:line="240" w:lineRule="auto"/>
                              <w:ind w:left="397"/>
                              <w:jc w:val="center"/>
                              <w:rPr>
                                <w:b/>
                                <w:color w:val="000000"/>
                                <w:sz w:val="18"/>
                              </w:rPr>
                            </w:pPr>
                            <w:r w:rsidRPr="0075599A">
                              <w:rPr>
                                <w:b/>
                                <w:color w:val="000000"/>
                                <w:sz w:val="18"/>
                              </w:rPr>
                              <w:t>OR</w:t>
                            </w:r>
                            <w:r w:rsidRPr="0075599A">
                              <w:rPr>
                                <w:b/>
                                <w:color w:val="000000"/>
                                <w:sz w:val="18"/>
                              </w:rPr>
                              <w:br/>
                            </w:r>
                          </w:p>
                          <w:p w14:paraId="758158E0" w14:textId="77777777" w:rsidR="005116D4" w:rsidRPr="0075599A" w:rsidRDefault="005116D4" w:rsidP="00CC0FC7">
                            <w:pPr>
                              <w:pStyle w:val="DHHSbullet1"/>
                              <w:numPr>
                                <w:ilvl w:val="0"/>
                                <w:numId w:val="23"/>
                              </w:numPr>
                              <w:spacing w:line="240" w:lineRule="auto"/>
                              <w:rPr>
                                <w:color w:val="000000"/>
                                <w:sz w:val="18"/>
                              </w:rPr>
                            </w:pPr>
                            <w:r w:rsidRPr="0075599A">
                              <w:rPr>
                                <w:color w:val="000000"/>
                                <w:sz w:val="18"/>
                              </w:rPr>
                              <w:t>Hypotension only (SBP &lt; 90 mmHg) following confirmed exposure to known antigen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F0727" id="_x0000_s1088" type="#_x0000_t202" style="position:absolute;margin-left:44.25pt;margin-top:9.5pt;width:347.15pt;height:145.6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" fillcolor="#fbe5d6" stroked="f">
                <v:textbox>
                  <w:txbxContent>
                    <w:p w14:paraId="74C95438" w14:textId="77777777" w:rsidR="005116D4" w:rsidRPr="0075599A" w:rsidRDefault="005116D4" w:rsidP="008D77BE">
                      <w:pPr>
                        <w:rPr>
                          <w:rFonts w:ascii="Arial" w:hAnsi="Arial" w:cs="Arial"/>
                          <w:color w:val="000000"/>
                          <w:sz w:val="18"/>
                        </w:rPr>
                      </w:pPr>
                      <w:r w:rsidRPr="0075599A">
                        <w:rPr>
                          <w:rFonts w:ascii="Arial" w:hAnsi="Arial" w:cs="Arial"/>
                          <w:color w:val="000000"/>
                          <w:sz w:val="18"/>
                        </w:rPr>
                        <w:t xml:space="preserve">Anaphylaxis is likely if </w:t>
                      </w:r>
                      <w:r w:rsidRPr="0075599A">
                        <w:rPr>
                          <w:rFonts w:ascii="Arial" w:hAnsi="Arial" w:cs="Arial"/>
                          <w:b/>
                          <w:color w:val="000000"/>
                          <w:sz w:val="18"/>
                        </w:rPr>
                        <w:t>either</w:t>
                      </w:r>
                      <w:r w:rsidRPr="0075599A">
                        <w:rPr>
                          <w:rFonts w:ascii="Arial" w:hAnsi="Arial" w:cs="Arial"/>
                          <w:color w:val="000000"/>
                          <w:sz w:val="18"/>
                        </w:rPr>
                        <w:t xml:space="preserve"> of the below conditions are met:</w:t>
                      </w:r>
                    </w:p>
                    <w:p w14:paraId="6AB0D1D7" w14:textId="77777777" w:rsidR="005116D4" w:rsidRPr="0075599A" w:rsidRDefault="005116D4" w:rsidP="00CC0FC7">
                      <w:pPr>
                        <w:pStyle w:val="DHHSbullet1"/>
                        <w:numPr>
                          <w:ilvl w:val="0"/>
                          <w:numId w:val="22"/>
                        </w:numPr>
                        <w:spacing w:line="240" w:lineRule="auto"/>
                        <w:rPr>
                          <w:b/>
                          <w:color w:val="000000"/>
                          <w:sz w:val="18"/>
                        </w:rPr>
                      </w:pPr>
                      <w:r w:rsidRPr="0075599A">
                        <w:rPr>
                          <w:rFonts w:cs="Arial"/>
                          <w:color w:val="000000"/>
                          <w:sz w:val="18"/>
                        </w:rPr>
                        <w:t xml:space="preserve">Signs / symptoms from </w:t>
                      </w:r>
                      <w:r w:rsidRPr="0075599A">
                        <w:rPr>
                          <w:rFonts w:cs="Arial"/>
                          <w:b/>
                          <w:color w:val="000000"/>
                          <w:sz w:val="18"/>
                        </w:rPr>
                        <w:t>two or more</w:t>
                      </w:r>
                      <w:r w:rsidRPr="0075599A">
                        <w:rPr>
                          <w:rFonts w:cs="Arial"/>
                          <w:color w:val="000000"/>
                          <w:sz w:val="18"/>
                        </w:rPr>
                        <w:t xml:space="preserve"> of the groups below</w:t>
                      </w:r>
                      <w:r w:rsidRPr="0075599A">
                        <w:rPr>
                          <w:color w:val="000000"/>
                          <w:sz w:val="18"/>
                        </w:rPr>
                        <w:t xml:space="preserve"> (with or without exposure to antigen)</w:t>
                      </w:r>
                    </w:p>
                    <w:p w14:paraId="1C6F1BB8" w14:textId="77777777" w:rsidR="005116D4" w:rsidRPr="0075599A" w:rsidRDefault="005116D4" w:rsidP="009E14A4">
                      <w:pPr>
                        <w:pStyle w:val="DHHSbullet1"/>
                        <w:numPr>
                          <w:ilvl w:val="0"/>
                          <w:numId w:val="0"/>
                        </w:numPr>
                        <w:spacing w:line="240" w:lineRule="auto"/>
                        <w:ind w:left="397"/>
                        <w:rPr>
                          <w:b/>
                          <w:color w:val="000000"/>
                          <w:sz w:val="18"/>
                        </w:rPr>
                      </w:pPr>
                      <w:r w:rsidRPr="0075599A">
                        <w:rPr>
                          <w:b/>
                          <w:color w:val="000000"/>
                          <w:sz w:val="18"/>
                        </w:rPr>
                        <w:t>R</w:t>
                      </w:r>
                      <w:r w:rsidRPr="0075599A">
                        <w:rPr>
                          <w:color w:val="000000"/>
                          <w:sz w:val="18"/>
                        </w:rPr>
                        <w:tab/>
                        <w:t>Respiratory distress (SOB, wheeze, cough, stridor)</w:t>
                      </w:r>
                    </w:p>
                    <w:p w14:paraId="6D8729EC" w14:textId="77777777" w:rsidR="005116D4" w:rsidRPr="0075599A" w:rsidRDefault="005116D4" w:rsidP="009E14A4">
                      <w:pPr>
                        <w:pStyle w:val="DHHSbullet1"/>
                        <w:numPr>
                          <w:ilvl w:val="0"/>
                          <w:numId w:val="0"/>
                        </w:numPr>
                        <w:spacing w:line="240" w:lineRule="auto"/>
                        <w:ind w:left="397"/>
                        <w:rPr>
                          <w:b/>
                          <w:color w:val="000000"/>
                          <w:sz w:val="18"/>
                        </w:rPr>
                      </w:pPr>
                      <w:r w:rsidRPr="0075599A">
                        <w:rPr>
                          <w:b/>
                          <w:color w:val="000000"/>
                          <w:sz w:val="18"/>
                        </w:rPr>
                        <w:t>A</w:t>
                      </w:r>
                      <w:r w:rsidRPr="0075599A">
                        <w:rPr>
                          <w:color w:val="000000"/>
                          <w:sz w:val="18"/>
                        </w:rPr>
                        <w:tab/>
                        <w:t>Abdominal symptoms (nausea, vomiting, diarrhoea, abdo pain / cramps)</w:t>
                      </w:r>
                    </w:p>
                    <w:p w14:paraId="756038E5" w14:textId="77777777" w:rsidR="005116D4" w:rsidRPr="0075599A" w:rsidRDefault="005116D4" w:rsidP="009E14A4">
                      <w:pPr>
                        <w:pStyle w:val="DHHSbullet1"/>
                        <w:numPr>
                          <w:ilvl w:val="0"/>
                          <w:numId w:val="0"/>
                        </w:numPr>
                        <w:spacing w:line="240" w:lineRule="auto"/>
                        <w:ind w:left="397"/>
                        <w:rPr>
                          <w:b/>
                          <w:color w:val="000000"/>
                          <w:sz w:val="18"/>
                        </w:rPr>
                      </w:pPr>
                      <w:r w:rsidRPr="0075599A">
                        <w:rPr>
                          <w:b/>
                          <w:color w:val="000000"/>
                          <w:sz w:val="18"/>
                        </w:rPr>
                        <w:t>S</w:t>
                      </w:r>
                      <w:r w:rsidRPr="0075599A">
                        <w:rPr>
                          <w:color w:val="000000"/>
                          <w:sz w:val="18"/>
                        </w:rPr>
                        <w:tab/>
                        <w:t>Skin / mucosal symptoms (hives, welts, itch, flushing, angioedema)</w:t>
                      </w:r>
                    </w:p>
                    <w:p w14:paraId="07739445" w14:textId="77777777" w:rsidR="005116D4" w:rsidRPr="0075599A" w:rsidRDefault="005116D4" w:rsidP="009E14A4">
                      <w:pPr>
                        <w:pStyle w:val="DHHSbullet1"/>
                        <w:numPr>
                          <w:ilvl w:val="0"/>
                          <w:numId w:val="0"/>
                        </w:numPr>
                        <w:spacing w:line="240" w:lineRule="auto"/>
                        <w:ind w:left="397"/>
                        <w:rPr>
                          <w:b/>
                          <w:color w:val="000000"/>
                          <w:sz w:val="18"/>
                        </w:rPr>
                      </w:pPr>
                      <w:r w:rsidRPr="0075599A">
                        <w:rPr>
                          <w:b/>
                          <w:color w:val="000000"/>
                          <w:sz w:val="18"/>
                        </w:rPr>
                        <w:t>H</w:t>
                      </w:r>
                      <w:r w:rsidRPr="0075599A">
                        <w:rPr>
                          <w:color w:val="000000"/>
                          <w:sz w:val="18"/>
                        </w:rPr>
                        <w:tab/>
                        <w:t>Hypotension (or altered conscious state)</w:t>
                      </w:r>
                      <w:r w:rsidRPr="0075599A">
                        <w:rPr>
                          <w:color w:val="000000"/>
                          <w:sz w:val="18"/>
                        </w:rPr>
                        <w:br/>
                      </w:r>
                    </w:p>
                    <w:p w14:paraId="780BBDE8" w14:textId="77777777" w:rsidR="005116D4" w:rsidRPr="0075599A" w:rsidRDefault="005116D4" w:rsidP="008D77BE">
                      <w:pPr>
                        <w:pStyle w:val="DHHSbullet1"/>
                        <w:numPr>
                          <w:ilvl w:val="0"/>
                          <w:numId w:val="0"/>
                        </w:numPr>
                        <w:spacing w:line="240" w:lineRule="auto"/>
                        <w:ind w:left="397"/>
                        <w:jc w:val="center"/>
                        <w:rPr>
                          <w:b/>
                          <w:color w:val="000000"/>
                          <w:sz w:val="18"/>
                        </w:rPr>
                      </w:pPr>
                      <w:r w:rsidRPr="0075599A">
                        <w:rPr>
                          <w:b/>
                          <w:color w:val="000000"/>
                          <w:sz w:val="18"/>
                        </w:rPr>
                        <w:t>OR</w:t>
                      </w:r>
                      <w:r w:rsidRPr="0075599A">
                        <w:rPr>
                          <w:b/>
                          <w:color w:val="000000"/>
                          <w:sz w:val="18"/>
                        </w:rPr>
                        <w:br/>
                      </w:r>
                    </w:p>
                    <w:p w14:paraId="758158E0" w14:textId="77777777" w:rsidR="005116D4" w:rsidRPr="0075599A" w:rsidRDefault="005116D4" w:rsidP="00CC0FC7">
                      <w:pPr>
                        <w:pStyle w:val="DHHSbullet1"/>
                        <w:numPr>
                          <w:ilvl w:val="0"/>
                          <w:numId w:val="23"/>
                        </w:numPr>
                        <w:spacing w:line="240" w:lineRule="auto"/>
                        <w:rPr>
                          <w:color w:val="000000"/>
                          <w:sz w:val="18"/>
                        </w:rPr>
                      </w:pPr>
                      <w:r w:rsidRPr="0075599A">
                        <w:rPr>
                          <w:color w:val="000000"/>
                          <w:sz w:val="18"/>
                        </w:rPr>
                        <w:t>Hypotension only (SBP &lt; 90 mmHg) following confirmed exposure to known antigen</w:t>
                      </w:r>
                    </w:p>
                  </w:txbxContent>
                </v:textbox>
                <w10:wrap type="square"/>
              </v:shape>
            </w:pict>
          </mc:Fallback>
        </mc:AlternateContent>
      </w:r>
    </w:p>
    <w:p w14:paraId="05946654" w14:textId="42DA4475" w:rsidR="008D77BE" w:rsidRDefault="008D77BE" w:rsidP="008D77BE">
      <w:pPr>
        <w:pStyle w:val="ListParagraph"/>
        <w:ind w:left="0"/>
        <w:rPr>
          <w:rFonts w:ascii="Arial" w:hAnsi="Arial" w:cs="Arial"/>
          <w:sz w:val="20"/>
          <w:szCs w:val="20"/>
        </w:rPr>
      </w:pPr>
    </w:p>
    <w:p w14:paraId="29264EDA" w14:textId="77777777" w:rsidR="008D77BE" w:rsidRDefault="008D77BE" w:rsidP="008D77BE">
      <w:pPr>
        <w:pStyle w:val="ListParagraph"/>
        <w:ind w:left="0"/>
        <w:rPr>
          <w:rFonts w:ascii="Arial" w:hAnsi="Arial" w:cs="Arial"/>
          <w:sz w:val="20"/>
          <w:szCs w:val="20"/>
        </w:rPr>
      </w:pPr>
    </w:p>
    <w:p w14:paraId="3DABCCB9" w14:textId="77777777" w:rsidR="008D77BE" w:rsidRDefault="008D77BE" w:rsidP="008D77BE">
      <w:pPr>
        <w:pStyle w:val="ListParagraph"/>
        <w:ind w:left="0"/>
        <w:rPr>
          <w:rFonts w:ascii="Arial" w:hAnsi="Arial" w:cs="Arial"/>
          <w:sz w:val="20"/>
          <w:szCs w:val="20"/>
        </w:rPr>
      </w:pPr>
    </w:p>
    <w:p w14:paraId="02D9B2A6" w14:textId="77777777" w:rsidR="008D77BE" w:rsidRDefault="008D77BE" w:rsidP="008D77BE">
      <w:pPr>
        <w:pStyle w:val="ListParagraph"/>
        <w:ind w:left="0"/>
        <w:rPr>
          <w:rFonts w:ascii="Arial" w:hAnsi="Arial" w:cs="Arial"/>
          <w:sz w:val="20"/>
          <w:szCs w:val="20"/>
        </w:rPr>
      </w:pPr>
    </w:p>
    <w:p w14:paraId="74A72AD2" w14:textId="77777777" w:rsidR="008D77BE" w:rsidRPr="00760C8D" w:rsidRDefault="008D77BE" w:rsidP="008D77BE">
      <w:pPr>
        <w:pStyle w:val="ListParagraph"/>
        <w:ind w:left="0"/>
        <w:rPr>
          <w:rFonts w:ascii="Arial" w:hAnsi="Arial" w:cs="Arial"/>
          <w:sz w:val="20"/>
          <w:szCs w:val="20"/>
        </w:rPr>
      </w:pPr>
    </w:p>
    <w:p w14:paraId="4C22B40D" w14:textId="77777777" w:rsidR="008D77BE" w:rsidRDefault="008D77BE" w:rsidP="008D77BE">
      <w:pPr>
        <w:pStyle w:val="DHHSbody"/>
      </w:pPr>
    </w:p>
    <w:p w14:paraId="6A622791" w14:textId="77777777" w:rsidR="008D77BE" w:rsidRDefault="00305A90" w:rsidP="008D77BE">
      <w:pPr>
        <w:pStyle w:val="DHHSbody"/>
      </w:pPr>
      <w:r>
        <w:rPr>
          <w:noProof/>
        </w:rPr>
        <mc:AlternateContent>
          <mc:Choice Requires="wps">
            <w:drawing>
              <wp:anchor distT="0" distB="0" distL="114299" distR="114299" simplePos="0" relativeHeight="251715584" behindDoc="0" locked="0" layoutInCell="1" allowOverlap="1" wp14:anchorId="2D3C4A5B" wp14:editId="7CFD40B3">
                <wp:simplePos x="0" y="0"/>
                <wp:positionH relativeFrom="column">
                  <wp:posOffset>3657599</wp:posOffset>
                </wp:positionH>
                <wp:positionV relativeFrom="paragraph">
                  <wp:posOffset>4254500</wp:posOffset>
                </wp:positionV>
                <wp:extent cx="0" cy="228600"/>
                <wp:effectExtent l="95250" t="0" r="38100" b="3810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19050" cap="flat" cmpd="sng" algn="ctr">
                          <a:solidFill>
                            <a:sysClr val="windowText" lastClr="000000"/>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2319B4B7" id="Straight Connector 300"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in,335pt" to="4in,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" strokecolor="windowText" strokeweight="1.5pt">
                <v:stroke dashstyle="3 1" endarrow="open"/>
                <o:lock v:ext="edit" shapetype="f"/>
              </v:line>
            </w:pict>
          </mc:Fallback>
        </mc:AlternateContent>
      </w:r>
    </w:p>
    <w:p w14:paraId="5294E581" w14:textId="77777777" w:rsidR="008D77BE" w:rsidRDefault="008D77BE" w:rsidP="008D77BE">
      <w:pPr>
        <w:pStyle w:val="DHHSbody"/>
      </w:pPr>
    </w:p>
    <w:p w14:paraId="35355B0F" w14:textId="76E48E41" w:rsidR="008D77BE" w:rsidRDefault="008D77BE" w:rsidP="008D77BE">
      <w:pPr>
        <w:pStyle w:val="DHHSbody"/>
      </w:pPr>
    </w:p>
    <w:p w14:paraId="5AF31614" w14:textId="3689ECE5" w:rsidR="008D77BE" w:rsidRDefault="0075599A" w:rsidP="008D77BE">
      <w:pPr>
        <w:pStyle w:val="DHHSbody"/>
      </w:pPr>
      <w:r>
        <w:rPr>
          <w:noProof/>
        </w:rPr>
        <mc:AlternateContent>
          <mc:Choice Requires="wps">
            <w:drawing>
              <wp:anchor distT="0" distB="0" distL="114300" distR="114300" simplePos="0" relativeHeight="251708416" behindDoc="0" locked="0" layoutInCell="1" allowOverlap="1" wp14:anchorId="1AA80359" wp14:editId="3247700A">
                <wp:simplePos x="0" y="0"/>
                <wp:positionH relativeFrom="column">
                  <wp:posOffset>582295</wp:posOffset>
                </wp:positionH>
                <wp:positionV relativeFrom="paragraph">
                  <wp:posOffset>48895</wp:posOffset>
                </wp:positionV>
                <wp:extent cx="4400550" cy="291402"/>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91402"/>
                        </a:xfrm>
                        <a:prstGeom prst="rect">
                          <a:avLst/>
                        </a:prstGeom>
                        <a:solidFill>
                          <a:sysClr val="windowText" lastClr="000000"/>
                        </a:solidFill>
                        <a:ln w="9525">
                          <a:noFill/>
                          <a:miter lim="800000"/>
                          <a:headEnd/>
                          <a:tailEnd/>
                        </a:ln>
                      </wps:spPr>
                      <wps:txbx>
                        <w:txbxContent>
                          <w:p w14:paraId="4A4BF534" w14:textId="77777777" w:rsidR="005116D4" w:rsidRPr="0075599A" w:rsidRDefault="005116D4" w:rsidP="008D77BE">
                            <w:pPr>
                              <w:rPr>
                                <w:rFonts w:ascii="Arial" w:hAnsi="Arial" w:cs="Arial"/>
                                <w:b/>
                                <w:color w:val="FFFFFF"/>
                                <w:sz w:val="18"/>
                              </w:rPr>
                            </w:pPr>
                            <w:r w:rsidRPr="0075599A">
                              <w:rPr>
                                <w:rFonts w:ascii="Arial" w:hAnsi="Arial" w:cs="Arial"/>
                                <w:b/>
                                <w:color w:val="FFFFFF"/>
                                <w:sz w:val="18"/>
                              </w:rPr>
                              <w:t>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80359" id="_x0000_s1089" type="#_x0000_t202" style="position:absolute;margin-left:45.85pt;margin-top:3.85pt;width:346.5pt;height:2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" fillcolor="windowText" stroked="f">
                <v:textbox>
                  <w:txbxContent>
                    <w:p w14:paraId="4A4BF534" w14:textId="77777777" w:rsidR="005116D4" w:rsidRPr="0075599A" w:rsidRDefault="005116D4" w:rsidP="008D77BE">
                      <w:pPr>
                        <w:rPr>
                          <w:rFonts w:ascii="Arial" w:hAnsi="Arial" w:cs="Arial"/>
                          <w:b/>
                          <w:color w:val="FFFFFF"/>
                          <w:sz w:val="18"/>
                        </w:rPr>
                      </w:pPr>
                      <w:r w:rsidRPr="0075599A">
                        <w:rPr>
                          <w:rFonts w:ascii="Arial" w:hAnsi="Arial" w:cs="Arial"/>
                          <w:b/>
                          <w:color w:val="FFFFFF"/>
                          <w:sz w:val="18"/>
                        </w:rPr>
                        <w:t>Management</w:t>
                      </w:r>
                    </w:p>
                  </w:txbxContent>
                </v:textbox>
              </v:shape>
            </w:pict>
          </mc:Fallback>
        </mc:AlternateContent>
      </w:r>
    </w:p>
    <w:p w14:paraId="3AA2EFFB" w14:textId="5E6681EF" w:rsidR="008D77BE" w:rsidRDefault="00CC7E4B" w:rsidP="008D77BE">
      <w:pPr>
        <w:pStyle w:val="DHHSbody"/>
      </w:pPr>
      <w:r>
        <w:rPr>
          <w:noProof/>
        </w:rPr>
        <mc:AlternateContent>
          <mc:Choice Requires="wps">
            <w:drawing>
              <wp:anchor distT="0" distB="0" distL="114300" distR="114300" simplePos="0" relativeHeight="251710464" behindDoc="0" locked="0" layoutInCell="1" allowOverlap="1" wp14:anchorId="2DC2E899" wp14:editId="3AAE8004">
                <wp:simplePos x="0" y="0"/>
                <wp:positionH relativeFrom="column">
                  <wp:posOffset>5302250</wp:posOffset>
                </wp:positionH>
                <wp:positionV relativeFrom="paragraph">
                  <wp:posOffset>31115</wp:posOffset>
                </wp:positionV>
                <wp:extent cx="2486025" cy="35242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52425"/>
                        </a:xfrm>
                        <a:prstGeom prst="rect">
                          <a:avLst/>
                        </a:prstGeom>
                        <a:solidFill>
                          <a:srgbClr val="FF0000"/>
                        </a:solidFill>
                        <a:ln w="9525">
                          <a:noFill/>
                          <a:miter lim="800000"/>
                          <a:headEnd/>
                          <a:tailEnd/>
                        </a:ln>
                      </wps:spPr>
                      <wps:txbx>
                        <w:txbxContent>
                          <w:p w14:paraId="18FA80C5" w14:textId="77777777" w:rsidR="005116D4" w:rsidRPr="003B30FB" w:rsidRDefault="005116D4" w:rsidP="008D77BE">
                            <w:pPr>
                              <w:rPr>
                                <w:rFonts w:ascii="Arial" w:hAnsi="Arial" w:cs="Arial"/>
                                <w:b/>
                                <w:color w:val="FFFFFF"/>
                                <w:sz w:val="16"/>
                              </w:rPr>
                            </w:pPr>
                            <w:r w:rsidRPr="003B30FB">
                              <w:rPr>
                                <w:rFonts w:ascii="Arial" w:hAnsi="Arial" w:cs="Arial"/>
                                <w:b/>
                                <w:noProof/>
                                <w:color w:val="FFFFFF"/>
                                <w:sz w:val="16"/>
                                <w:szCs w:val="16"/>
                                <w:lang w:eastAsia="en-AU"/>
                              </w:rPr>
                              <w:drawing>
                                <wp:inline distT="0" distB="0" distL="0" distR="0" wp14:anchorId="7AAD2A12" wp14:editId="6033F497">
                                  <wp:extent cx="152400" cy="171450"/>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3B30FB">
                              <w:rPr>
                                <w:rFonts w:ascii="Arial" w:hAnsi="Arial" w:cs="Arial"/>
                                <w:b/>
                                <w:color w:val="FFFFFF"/>
                                <w:sz w:val="16"/>
                                <w:szCs w:val="16"/>
                              </w:rPr>
                              <w:t xml:space="preserve">  A</w:t>
                            </w:r>
                            <w:r w:rsidRPr="003B30FB">
                              <w:rPr>
                                <w:rFonts w:ascii="Arial" w:hAnsi="Arial" w:cs="Arial"/>
                                <w:b/>
                                <w:color w:val="FFFFFF"/>
                                <w:sz w:val="16"/>
                              </w:rPr>
                              <w:t>ctivate emergency ambulance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2E899" id="_x0000_s1090" type="#_x0000_t202" style="position:absolute;margin-left:417.5pt;margin-top:2.45pt;width:195.7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" fillcolor="red" stroked="f">
                <v:textbox>
                  <w:txbxContent>
                    <w:p w14:paraId="18FA80C5" w14:textId="77777777" w:rsidR="005116D4" w:rsidRPr="003B30FB" w:rsidRDefault="005116D4" w:rsidP="008D77BE">
                      <w:pPr>
                        <w:rPr>
                          <w:rFonts w:ascii="Arial" w:hAnsi="Arial" w:cs="Arial"/>
                          <w:b/>
                          <w:color w:val="FFFFFF"/>
                          <w:sz w:val="16"/>
                        </w:rPr>
                      </w:pPr>
                      <w:r w:rsidRPr="003B30FB">
                        <w:rPr>
                          <w:rFonts w:ascii="Arial" w:hAnsi="Arial" w:cs="Arial"/>
                          <w:b/>
                          <w:noProof/>
                          <w:color w:val="FFFFFF"/>
                          <w:sz w:val="16"/>
                          <w:szCs w:val="16"/>
                          <w:lang w:eastAsia="en-AU"/>
                        </w:rPr>
                        <w:drawing>
                          <wp:inline distT="0" distB="0" distL="0" distR="0" wp14:anchorId="7AAD2A12" wp14:editId="6033F497">
                            <wp:extent cx="152400" cy="171450"/>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3B30FB">
                        <w:rPr>
                          <w:rFonts w:ascii="Arial" w:hAnsi="Arial" w:cs="Arial"/>
                          <w:b/>
                          <w:color w:val="FFFFFF"/>
                          <w:sz w:val="16"/>
                          <w:szCs w:val="16"/>
                        </w:rPr>
                        <w:t xml:space="preserve">  A</w:t>
                      </w:r>
                      <w:r w:rsidRPr="003B30FB">
                        <w:rPr>
                          <w:rFonts w:ascii="Arial" w:hAnsi="Arial" w:cs="Arial"/>
                          <w:b/>
                          <w:color w:val="FFFFFF"/>
                          <w:sz w:val="16"/>
                        </w:rPr>
                        <w:t>ctivate emergency ambulance response</w:t>
                      </w:r>
                    </w:p>
                  </w:txbxContent>
                </v:textbox>
              </v:shape>
            </w:pict>
          </mc:Fallback>
        </mc:AlternateContent>
      </w:r>
      <w:r w:rsidR="0075599A">
        <w:rPr>
          <w:noProof/>
        </w:rPr>
        <mc:AlternateContent>
          <mc:Choice Requires="wps">
            <w:drawing>
              <wp:anchor distT="0" distB="0" distL="114300" distR="114300" simplePos="0" relativeHeight="251709440" behindDoc="0" locked="0" layoutInCell="1" allowOverlap="1" wp14:anchorId="07B66440" wp14:editId="7CF100CE">
                <wp:simplePos x="0" y="0"/>
                <wp:positionH relativeFrom="column">
                  <wp:posOffset>584200</wp:posOffset>
                </wp:positionH>
                <wp:positionV relativeFrom="paragraph">
                  <wp:posOffset>45720</wp:posOffset>
                </wp:positionV>
                <wp:extent cx="4404360" cy="20955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2095500"/>
                        </a:xfrm>
                        <a:prstGeom prst="rect">
                          <a:avLst/>
                        </a:prstGeom>
                        <a:solidFill>
                          <a:srgbClr val="70AD47">
                            <a:lumMod val="40000"/>
                            <a:lumOff val="60000"/>
                          </a:srgbClr>
                        </a:solidFill>
                        <a:ln w="9525">
                          <a:noFill/>
                          <a:miter lim="800000"/>
                          <a:headEnd/>
                          <a:tailEnd/>
                        </a:ln>
                      </wps:spPr>
                      <wps:txbx>
                        <w:txbxContent>
                          <w:p w14:paraId="36F7C36F" w14:textId="77777777" w:rsidR="005116D4" w:rsidRPr="0075599A" w:rsidRDefault="005116D4" w:rsidP="00CC0FC7">
                            <w:pPr>
                              <w:pStyle w:val="DHHSbullet2"/>
                              <w:numPr>
                                <w:ilvl w:val="0"/>
                                <w:numId w:val="21"/>
                              </w:numPr>
                              <w:spacing w:line="240" w:lineRule="auto"/>
                              <w:rPr>
                                <w:b/>
                                <w:color w:val="000000"/>
                                <w:sz w:val="18"/>
                              </w:rPr>
                            </w:pPr>
                            <w:r w:rsidRPr="0075599A">
                              <w:rPr>
                                <w:color w:val="000000"/>
                                <w:sz w:val="18"/>
                              </w:rPr>
                              <w:t xml:space="preserve">Adult </w:t>
                            </w:r>
                          </w:p>
                          <w:p w14:paraId="5A114753" w14:textId="067E987C" w:rsidR="005116D4" w:rsidRPr="0075599A" w:rsidRDefault="005116D4" w:rsidP="00CC0FC7">
                            <w:pPr>
                              <w:pStyle w:val="DHHSbullet2"/>
                              <w:numPr>
                                <w:ilvl w:val="1"/>
                                <w:numId w:val="21"/>
                              </w:numPr>
                              <w:spacing w:line="240" w:lineRule="auto"/>
                              <w:rPr>
                                <w:b/>
                                <w:color w:val="000000"/>
                                <w:sz w:val="18"/>
                              </w:rPr>
                            </w:pPr>
                            <w:r w:rsidRPr="0075599A">
                              <w:rPr>
                                <w:b/>
                                <w:color w:val="000000"/>
                                <w:sz w:val="18"/>
                              </w:rPr>
                              <w:t>adrenaline 300mcg auto-injector</w:t>
                            </w:r>
                            <w:r w:rsidRPr="0075599A">
                              <w:rPr>
                                <w:color w:val="000000"/>
                                <w:sz w:val="18"/>
                              </w:rPr>
                              <w:t xml:space="preserve"> </w:t>
                            </w:r>
                          </w:p>
                          <w:p w14:paraId="63EA185C" w14:textId="77777777" w:rsidR="005116D4" w:rsidRPr="0075599A" w:rsidRDefault="005116D4" w:rsidP="00CC0FC7">
                            <w:pPr>
                              <w:pStyle w:val="DHHSbullet2"/>
                              <w:numPr>
                                <w:ilvl w:val="0"/>
                                <w:numId w:val="21"/>
                              </w:numPr>
                              <w:spacing w:line="240" w:lineRule="auto"/>
                              <w:rPr>
                                <w:b/>
                                <w:color w:val="000000"/>
                                <w:sz w:val="18"/>
                              </w:rPr>
                            </w:pPr>
                            <w:r w:rsidRPr="0075599A">
                              <w:rPr>
                                <w:b/>
                                <w:color w:val="000000"/>
                                <w:sz w:val="18"/>
                              </w:rPr>
                              <w:t xml:space="preserve">Oxygen 10-15 L/min </w:t>
                            </w:r>
                            <w:r w:rsidRPr="0075599A">
                              <w:rPr>
                                <w:color w:val="000000"/>
                                <w:sz w:val="18"/>
                              </w:rPr>
                              <w:t>via non-rebreather mask (or face mask)</w:t>
                            </w:r>
                          </w:p>
                          <w:p w14:paraId="26B58021" w14:textId="77777777" w:rsidR="005116D4" w:rsidRPr="0075599A" w:rsidRDefault="005116D4" w:rsidP="00CC0FC7">
                            <w:pPr>
                              <w:pStyle w:val="DHHSbullet2"/>
                              <w:numPr>
                                <w:ilvl w:val="0"/>
                                <w:numId w:val="21"/>
                              </w:numPr>
                              <w:spacing w:line="240" w:lineRule="auto"/>
                              <w:rPr>
                                <w:color w:val="000000"/>
                                <w:sz w:val="18"/>
                              </w:rPr>
                            </w:pPr>
                            <w:r w:rsidRPr="0075599A">
                              <w:rPr>
                                <w:color w:val="000000"/>
                                <w:sz w:val="18"/>
                              </w:rPr>
                              <w:t>Where possible, do not allow patient to stand or walk</w:t>
                            </w:r>
                          </w:p>
                          <w:p w14:paraId="1C012B63" w14:textId="77777777" w:rsidR="005116D4" w:rsidRPr="0075599A" w:rsidRDefault="005116D4" w:rsidP="00CC0FC7">
                            <w:pPr>
                              <w:pStyle w:val="DHHSbullet2"/>
                              <w:numPr>
                                <w:ilvl w:val="0"/>
                                <w:numId w:val="21"/>
                              </w:numPr>
                              <w:spacing w:line="240" w:lineRule="auto"/>
                              <w:rPr>
                                <w:color w:val="000000"/>
                                <w:sz w:val="18"/>
                              </w:rPr>
                            </w:pPr>
                            <w:r w:rsidRPr="0075599A">
                              <w:rPr>
                                <w:color w:val="000000"/>
                                <w:sz w:val="18"/>
                              </w:rPr>
                              <w:t>If inadequate perfusion, position patient supine with legs elevated</w:t>
                            </w:r>
                          </w:p>
                          <w:p w14:paraId="73EA2DAF" w14:textId="77777777" w:rsidR="005116D4" w:rsidRPr="0075599A" w:rsidRDefault="005116D4" w:rsidP="00CC0FC7">
                            <w:pPr>
                              <w:pStyle w:val="DHHSbullet2"/>
                              <w:numPr>
                                <w:ilvl w:val="0"/>
                                <w:numId w:val="21"/>
                              </w:numPr>
                              <w:spacing w:line="240" w:lineRule="auto"/>
                              <w:rPr>
                                <w:b/>
                                <w:color w:val="000000"/>
                                <w:sz w:val="18"/>
                              </w:rPr>
                            </w:pPr>
                            <w:r w:rsidRPr="0075599A">
                              <w:rPr>
                                <w:color w:val="000000"/>
                                <w:sz w:val="18"/>
                              </w:rPr>
                              <w:t xml:space="preserve">If wheeze present, treat as per </w:t>
                            </w:r>
                            <w:r w:rsidRPr="0075599A">
                              <w:rPr>
                                <w:b/>
                                <w:color w:val="000000"/>
                                <w:sz w:val="18"/>
                              </w:rPr>
                              <w:t>Breathing Difficulties protocol</w:t>
                            </w:r>
                          </w:p>
                          <w:p w14:paraId="79E77FAB" w14:textId="62B38712" w:rsidR="005116D4" w:rsidRPr="0075599A" w:rsidRDefault="005116D4" w:rsidP="00CC0FC7">
                            <w:pPr>
                              <w:pStyle w:val="DHHSbullet2"/>
                              <w:numPr>
                                <w:ilvl w:val="0"/>
                                <w:numId w:val="21"/>
                              </w:numPr>
                              <w:spacing w:line="240" w:lineRule="auto"/>
                              <w:rPr>
                                <w:color w:val="000000"/>
                                <w:sz w:val="18"/>
                              </w:rPr>
                            </w:pPr>
                            <w:r w:rsidRPr="0075599A">
                              <w:rPr>
                                <w:color w:val="000000"/>
                                <w:sz w:val="18"/>
                              </w:rPr>
                              <w:t xml:space="preserve">Repeat </w:t>
                            </w:r>
                            <w:r w:rsidRPr="0075599A">
                              <w:rPr>
                                <w:b/>
                                <w:color w:val="000000"/>
                                <w:sz w:val="18"/>
                              </w:rPr>
                              <w:t>adrenaline auto-injector (same as original dose) IM after 5 minutes</w:t>
                            </w:r>
                            <w:r w:rsidRPr="0075599A">
                              <w:rPr>
                                <w:color w:val="000000"/>
                                <w:sz w:val="18"/>
                              </w:rPr>
                              <w:t xml:space="preserve"> if no improvement or deterioration</w:t>
                            </w:r>
                          </w:p>
                          <w:p w14:paraId="4119AEF1" w14:textId="77777777" w:rsidR="005116D4" w:rsidRPr="0075599A" w:rsidRDefault="005116D4" w:rsidP="00CC0FC7">
                            <w:pPr>
                              <w:pStyle w:val="DHHSbullet2"/>
                              <w:numPr>
                                <w:ilvl w:val="0"/>
                                <w:numId w:val="21"/>
                              </w:numPr>
                              <w:spacing w:line="240" w:lineRule="auto"/>
                              <w:rPr>
                                <w:b/>
                                <w:color w:val="000000"/>
                                <w:sz w:val="18"/>
                              </w:rPr>
                            </w:pPr>
                            <w:r w:rsidRPr="0075599A">
                              <w:rPr>
                                <w:color w:val="000000"/>
                                <w:sz w:val="18"/>
                              </w:rPr>
                              <w:t xml:space="preserve">If patient loses consciousness and is not breathing normally, manage as per </w:t>
                            </w:r>
                            <w:r w:rsidRPr="0075599A">
                              <w:rPr>
                                <w:b/>
                                <w:color w:val="000000"/>
                                <w:sz w:val="18"/>
                              </w:rPr>
                              <w:t>Cardiac Arrest protocol</w:t>
                            </w:r>
                          </w:p>
                          <w:p w14:paraId="11593C14" w14:textId="77777777" w:rsidR="005116D4" w:rsidRPr="0075599A" w:rsidRDefault="005116D4" w:rsidP="00CC0FC7">
                            <w:pPr>
                              <w:pStyle w:val="DHHSbullet1lastline"/>
                              <w:numPr>
                                <w:ilvl w:val="0"/>
                                <w:numId w:val="21"/>
                              </w:numPr>
                              <w:spacing w:line="240" w:lineRule="auto"/>
                              <w:rPr>
                                <w:b/>
                                <w:color w:val="000000"/>
                                <w:sz w:val="18"/>
                              </w:rPr>
                            </w:pPr>
                            <w:r w:rsidRPr="0075599A">
                              <w:rPr>
                                <w:b/>
                                <w:color w:val="000000"/>
                                <w:sz w:val="18"/>
                              </w:rPr>
                              <w:t xml:space="preserve">All patients who have received adrenaline for possible anaphylaxis must be transported for follow up medical assessment, even if symptoms have seemingly resolved. </w:t>
                            </w:r>
                          </w:p>
                          <w:p w14:paraId="27628DA7" w14:textId="77777777" w:rsidR="005116D4" w:rsidRPr="003B30FB" w:rsidRDefault="005116D4" w:rsidP="008D77BE">
                            <w:pPr>
                              <w:pStyle w:val="DHHSbullet1lastline"/>
                              <w:numPr>
                                <w:ilvl w:val="0"/>
                                <w:numId w:val="0"/>
                              </w:numPr>
                              <w:spacing w:line="240" w:lineRule="auto"/>
                              <w:rPr>
                                <w:b/>
                                <w:color w:val="00000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66440" id="_x0000_s1091" type="#_x0000_t202" style="position:absolute;margin-left:46pt;margin-top:3.6pt;width:346.8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" fillcolor="#c5e0b4" stroked="f">
                <v:textbox>
                  <w:txbxContent>
                    <w:p w14:paraId="36F7C36F" w14:textId="77777777" w:rsidR="005116D4" w:rsidRPr="0075599A" w:rsidRDefault="005116D4" w:rsidP="00CC0FC7">
                      <w:pPr>
                        <w:pStyle w:val="DHHSbullet2"/>
                        <w:numPr>
                          <w:ilvl w:val="0"/>
                          <w:numId w:val="21"/>
                        </w:numPr>
                        <w:spacing w:line="240" w:lineRule="auto"/>
                        <w:rPr>
                          <w:b/>
                          <w:color w:val="000000"/>
                          <w:sz w:val="18"/>
                        </w:rPr>
                      </w:pPr>
                      <w:r w:rsidRPr="0075599A">
                        <w:rPr>
                          <w:color w:val="000000"/>
                          <w:sz w:val="18"/>
                        </w:rPr>
                        <w:t xml:space="preserve">Adult </w:t>
                      </w:r>
                    </w:p>
                    <w:p w14:paraId="5A114753" w14:textId="067E987C" w:rsidR="005116D4" w:rsidRPr="0075599A" w:rsidRDefault="005116D4" w:rsidP="00CC0FC7">
                      <w:pPr>
                        <w:pStyle w:val="DHHSbullet2"/>
                        <w:numPr>
                          <w:ilvl w:val="1"/>
                          <w:numId w:val="21"/>
                        </w:numPr>
                        <w:spacing w:line="240" w:lineRule="auto"/>
                        <w:rPr>
                          <w:b/>
                          <w:color w:val="000000"/>
                          <w:sz w:val="18"/>
                        </w:rPr>
                      </w:pPr>
                      <w:r w:rsidRPr="0075599A">
                        <w:rPr>
                          <w:b/>
                          <w:color w:val="000000"/>
                          <w:sz w:val="18"/>
                        </w:rPr>
                        <w:t>adrenaline 300mcg auto-injector</w:t>
                      </w:r>
                      <w:r w:rsidRPr="0075599A">
                        <w:rPr>
                          <w:color w:val="000000"/>
                          <w:sz w:val="18"/>
                        </w:rPr>
                        <w:t xml:space="preserve"> </w:t>
                      </w:r>
                    </w:p>
                    <w:p w14:paraId="63EA185C" w14:textId="77777777" w:rsidR="005116D4" w:rsidRPr="0075599A" w:rsidRDefault="005116D4" w:rsidP="00CC0FC7">
                      <w:pPr>
                        <w:pStyle w:val="DHHSbullet2"/>
                        <w:numPr>
                          <w:ilvl w:val="0"/>
                          <w:numId w:val="21"/>
                        </w:numPr>
                        <w:spacing w:line="240" w:lineRule="auto"/>
                        <w:rPr>
                          <w:b/>
                          <w:color w:val="000000"/>
                          <w:sz w:val="18"/>
                        </w:rPr>
                      </w:pPr>
                      <w:r w:rsidRPr="0075599A">
                        <w:rPr>
                          <w:b/>
                          <w:color w:val="000000"/>
                          <w:sz w:val="18"/>
                        </w:rPr>
                        <w:t xml:space="preserve">Oxygen 10-15 L/min </w:t>
                      </w:r>
                      <w:r w:rsidRPr="0075599A">
                        <w:rPr>
                          <w:color w:val="000000"/>
                          <w:sz w:val="18"/>
                        </w:rPr>
                        <w:t>via non-rebreather mask (or face mask)</w:t>
                      </w:r>
                    </w:p>
                    <w:p w14:paraId="26B58021" w14:textId="77777777" w:rsidR="005116D4" w:rsidRPr="0075599A" w:rsidRDefault="005116D4" w:rsidP="00CC0FC7">
                      <w:pPr>
                        <w:pStyle w:val="DHHSbullet2"/>
                        <w:numPr>
                          <w:ilvl w:val="0"/>
                          <w:numId w:val="21"/>
                        </w:numPr>
                        <w:spacing w:line="240" w:lineRule="auto"/>
                        <w:rPr>
                          <w:color w:val="000000"/>
                          <w:sz w:val="18"/>
                        </w:rPr>
                      </w:pPr>
                      <w:r w:rsidRPr="0075599A">
                        <w:rPr>
                          <w:color w:val="000000"/>
                          <w:sz w:val="18"/>
                        </w:rPr>
                        <w:t>Where possible, do not allow patient to stand or walk</w:t>
                      </w:r>
                    </w:p>
                    <w:p w14:paraId="1C012B63" w14:textId="77777777" w:rsidR="005116D4" w:rsidRPr="0075599A" w:rsidRDefault="005116D4" w:rsidP="00CC0FC7">
                      <w:pPr>
                        <w:pStyle w:val="DHHSbullet2"/>
                        <w:numPr>
                          <w:ilvl w:val="0"/>
                          <w:numId w:val="21"/>
                        </w:numPr>
                        <w:spacing w:line="240" w:lineRule="auto"/>
                        <w:rPr>
                          <w:color w:val="000000"/>
                          <w:sz w:val="18"/>
                        </w:rPr>
                      </w:pPr>
                      <w:r w:rsidRPr="0075599A">
                        <w:rPr>
                          <w:color w:val="000000"/>
                          <w:sz w:val="18"/>
                        </w:rPr>
                        <w:t>If inadequate perfusion, position patient supine with legs elevated</w:t>
                      </w:r>
                    </w:p>
                    <w:p w14:paraId="73EA2DAF" w14:textId="77777777" w:rsidR="005116D4" w:rsidRPr="0075599A" w:rsidRDefault="005116D4" w:rsidP="00CC0FC7">
                      <w:pPr>
                        <w:pStyle w:val="DHHSbullet2"/>
                        <w:numPr>
                          <w:ilvl w:val="0"/>
                          <w:numId w:val="21"/>
                        </w:numPr>
                        <w:spacing w:line="240" w:lineRule="auto"/>
                        <w:rPr>
                          <w:b/>
                          <w:color w:val="000000"/>
                          <w:sz w:val="18"/>
                        </w:rPr>
                      </w:pPr>
                      <w:r w:rsidRPr="0075599A">
                        <w:rPr>
                          <w:color w:val="000000"/>
                          <w:sz w:val="18"/>
                        </w:rPr>
                        <w:t xml:space="preserve">If wheeze present, treat as per </w:t>
                      </w:r>
                      <w:r w:rsidRPr="0075599A">
                        <w:rPr>
                          <w:b/>
                          <w:color w:val="000000"/>
                          <w:sz w:val="18"/>
                        </w:rPr>
                        <w:t>Breathing Difficulties protocol</w:t>
                      </w:r>
                    </w:p>
                    <w:p w14:paraId="79E77FAB" w14:textId="62B38712" w:rsidR="005116D4" w:rsidRPr="0075599A" w:rsidRDefault="005116D4" w:rsidP="00CC0FC7">
                      <w:pPr>
                        <w:pStyle w:val="DHHSbullet2"/>
                        <w:numPr>
                          <w:ilvl w:val="0"/>
                          <w:numId w:val="21"/>
                        </w:numPr>
                        <w:spacing w:line="240" w:lineRule="auto"/>
                        <w:rPr>
                          <w:color w:val="000000"/>
                          <w:sz w:val="18"/>
                        </w:rPr>
                      </w:pPr>
                      <w:r w:rsidRPr="0075599A">
                        <w:rPr>
                          <w:color w:val="000000"/>
                          <w:sz w:val="18"/>
                        </w:rPr>
                        <w:t xml:space="preserve">Repeat </w:t>
                      </w:r>
                      <w:r w:rsidRPr="0075599A">
                        <w:rPr>
                          <w:b/>
                          <w:color w:val="000000"/>
                          <w:sz w:val="18"/>
                        </w:rPr>
                        <w:t>adrenaline auto-injector (same as original dose) IM after 5 minutes</w:t>
                      </w:r>
                      <w:r w:rsidRPr="0075599A">
                        <w:rPr>
                          <w:color w:val="000000"/>
                          <w:sz w:val="18"/>
                        </w:rPr>
                        <w:t xml:space="preserve"> if no improvement or deterioration</w:t>
                      </w:r>
                    </w:p>
                    <w:p w14:paraId="4119AEF1" w14:textId="77777777" w:rsidR="005116D4" w:rsidRPr="0075599A" w:rsidRDefault="005116D4" w:rsidP="00CC0FC7">
                      <w:pPr>
                        <w:pStyle w:val="DHHSbullet2"/>
                        <w:numPr>
                          <w:ilvl w:val="0"/>
                          <w:numId w:val="21"/>
                        </w:numPr>
                        <w:spacing w:line="240" w:lineRule="auto"/>
                        <w:rPr>
                          <w:b/>
                          <w:color w:val="000000"/>
                          <w:sz w:val="18"/>
                        </w:rPr>
                      </w:pPr>
                      <w:r w:rsidRPr="0075599A">
                        <w:rPr>
                          <w:color w:val="000000"/>
                          <w:sz w:val="18"/>
                        </w:rPr>
                        <w:t xml:space="preserve">If patient loses consciousness and is not breathing normally, manage as per </w:t>
                      </w:r>
                      <w:r w:rsidRPr="0075599A">
                        <w:rPr>
                          <w:b/>
                          <w:color w:val="000000"/>
                          <w:sz w:val="18"/>
                        </w:rPr>
                        <w:t>Cardiac Arrest protocol</w:t>
                      </w:r>
                    </w:p>
                    <w:p w14:paraId="11593C14" w14:textId="77777777" w:rsidR="005116D4" w:rsidRPr="0075599A" w:rsidRDefault="005116D4" w:rsidP="00CC0FC7">
                      <w:pPr>
                        <w:pStyle w:val="DHHSbullet1lastline"/>
                        <w:numPr>
                          <w:ilvl w:val="0"/>
                          <w:numId w:val="21"/>
                        </w:numPr>
                        <w:spacing w:line="240" w:lineRule="auto"/>
                        <w:rPr>
                          <w:b/>
                          <w:color w:val="000000"/>
                          <w:sz w:val="18"/>
                        </w:rPr>
                      </w:pPr>
                      <w:r w:rsidRPr="0075599A">
                        <w:rPr>
                          <w:b/>
                          <w:color w:val="000000"/>
                          <w:sz w:val="18"/>
                        </w:rPr>
                        <w:t xml:space="preserve">All patients who have received adrenaline for possible anaphylaxis must be transported for follow up medical assessment, even if symptoms have seemingly resolved. </w:t>
                      </w:r>
                    </w:p>
                    <w:p w14:paraId="27628DA7" w14:textId="77777777" w:rsidR="005116D4" w:rsidRPr="003B30FB" w:rsidRDefault="005116D4" w:rsidP="008D77BE">
                      <w:pPr>
                        <w:pStyle w:val="DHHSbullet1lastline"/>
                        <w:numPr>
                          <w:ilvl w:val="0"/>
                          <w:numId w:val="0"/>
                        </w:numPr>
                        <w:spacing w:line="240" w:lineRule="auto"/>
                        <w:rPr>
                          <w:b/>
                          <w:color w:val="000000"/>
                          <w:sz w:val="16"/>
                        </w:rPr>
                      </w:pPr>
                    </w:p>
                  </w:txbxContent>
                </v:textbox>
              </v:shape>
            </w:pict>
          </mc:Fallback>
        </mc:AlternateContent>
      </w:r>
    </w:p>
    <w:p w14:paraId="17DD4D8C" w14:textId="77777777" w:rsidR="008D77BE" w:rsidRDefault="008D77BE" w:rsidP="008D77BE">
      <w:pPr>
        <w:pStyle w:val="DHHSbody"/>
      </w:pPr>
    </w:p>
    <w:p w14:paraId="1FF4B3C7" w14:textId="77777777" w:rsidR="008D77BE" w:rsidRDefault="008D77BE" w:rsidP="008D77BE">
      <w:pPr>
        <w:pStyle w:val="DHHSbody"/>
      </w:pPr>
    </w:p>
    <w:p w14:paraId="09A18A73" w14:textId="3DA8F459" w:rsidR="008D77BE" w:rsidRDefault="00CC7E4B" w:rsidP="008D77BE">
      <w:pPr>
        <w:pStyle w:val="DHHSbody"/>
      </w:pPr>
      <w:r>
        <w:rPr>
          <w:noProof/>
        </w:rPr>
        <mc:AlternateContent>
          <mc:Choice Requires="wps">
            <w:drawing>
              <wp:anchor distT="0" distB="0" distL="114300" distR="114300" simplePos="0" relativeHeight="251714560" behindDoc="0" locked="0" layoutInCell="1" allowOverlap="1" wp14:anchorId="7166F8A6" wp14:editId="098873F1">
                <wp:simplePos x="0" y="0"/>
                <wp:positionH relativeFrom="column">
                  <wp:posOffset>5308600</wp:posOffset>
                </wp:positionH>
                <wp:positionV relativeFrom="paragraph">
                  <wp:posOffset>34290</wp:posOffset>
                </wp:positionV>
                <wp:extent cx="2933700" cy="428625"/>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28625"/>
                        </a:xfrm>
                        <a:prstGeom prst="rect">
                          <a:avLst/>
                        </a:prstGeom>
                        <a:solidFill>
                          <a:srgbClr val="FF0000"/>
                        </a:solidFill>
                        <a:ln w="9525">
                          <a:noFill/>
                          <a:miter lim="800000"/>
                          <a:headEnd/>
                          <a:tailEnd/>
                        </a:ln>
                      </wps:spPr>
                      <wps:txbx>
                        <w:txbxContent>
                          <w:p w14:paraId="358AA4DF" w14:textId="77777777" w:rsidR="005116D4" w:rsidRPr="003B30FB" w:rsidRDefault="005116D4" w:rsidP="008D77BE">
                            <w:pPr>
                              <w:rPr>
                                <w:rFonts w:ascii="Arial" w:hAnsi="Arial" w:cs="Arial"/>
                                <w:b/>
                                <w:color w:val="FFFFFF"/>
                                <w:sz w:val="16"/>
                              </w:rPr>
                            </w:pPr>
                            <w:r w:rsidRPr="003B30FB">
                              <w:rPr>
                                <w:rFonts w:ascii="Arial" w:hAnsi="Arial" w:cs="Arial"/>
                                <w:b/>
                                <w:noProof/>
                                <w:color w:val="FFFFFF"/>
                                <w:sz w:val="16"/>
                                <w:szCs w:val="16"/>
                                <w:lang w:eastAsia="en-AU"/>
                              </w:rPr>
                              <w:drawing>
                                <wp:inline distT="0" distB="0" distL="0" distR="0" wp14:anchorId="4AFADCC5" wp14:editId="14F4494F">
                                  <wp:extent cx="152400" cy="17145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3B30FB">
                              <w:rPr>
                                <w:rFonts w:ascii="Arial" w:hAnsi="Arial" w:cs="Arial"/>
                                <w:b/>
                                <w:color w:val="FFFFFF"/>
                                <w:sz w:val="16"/>
                                <w:szCs w:val="16"/>
                              </w:rPr>
                              <w:t xml:space="preserve">  </w:t>
                            </w:r>
                            <w:r w:rsidRPr="003B30FB">
                              <w:rPr>
                                <w:rFonts w:ascii="Arial" w:hAnsi="Arial" w:cs="Arial"/>
                                <w:b/>
                                <w:color w:val="FFFFFF"/>
                                <w:sz w:val="16"/>
                              </w:rPr>
                              <w:t>Provide situation report and commence transport / rendezvous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6F8A6" id="_x0000_s1092" type="#_x0000_t202" style="position:absolute;margin-left:418pt;margin-top:2.7pt;width:231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" fillcolor="red" stroked="f">
                <v:textbox>
                  <w:txbxContent>
                    <w:p w14:paraId="358AA4DF" w14:textId="77777777" w:rsidR="005116D4" w:rsidRPr="003B30FB" w:rsidRDefault="005116D4" w:rsidP="008D77BE">
                      <w:pPr>
                        <w:rPr>
                          <w:rFonts w:ascii="Arial" w:hAnsi="Arial" w:cs="Arial"/>
                          <w:b/>
                          <w:color w:val="FFFFFF"/>
                          <w:sz w:val="16"/>
                        </w:rPr>
                      </w:pPr>
                      <w:r w:rsidRPr="003B30FB">
                        <w:rPr>
                          <w:rFonts w:ascii="Arial" w:hAnsi="Arial" w:cs="Arial"/>
                          <w:b/>
                          <w:noProof/>
                          <w:color w:val="FFFFFF"/>
                          <w:sz w:val="16"/>
                          <w:szCs w:val="16"/>
                          <w:lang w:eastAsia="en-AU"/>
                        </w:rPr>
                        <w:drawing>
                          <wp:inline distT="0" distB="0" distL="0" distR="0" wp14:anchorId="4AFADCC5" wp14:editId="14F4494F">
                            <wp:extent cx="152400" cy="17145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3B30FB">
                        <w:rPr>
                          <w:rFonts w:ascii="Arial" w:hAnsi="Arial" w:cs="Arial"/>
                          <w:b/>
                          <w:color w:val="FFFFFF"/>
                          <w:sz w:val="16"/>
                          <w:szCs w:val="16"/>
                        </w:rPr>
                        <w:t xml:space="preserve">  </w:t>
                      </w:r>
                      <w:r w:rsidRPr="003B30FB">
                        <w:rPr>
                          <w:rFonts w:ascii="Arial" w:hAnsi="Arial" w:cs="Arial"/>
                          <w:b/>
                          <w:color w:val="FFFFFF"/>
                          <w:sz w:val="16"/>
                        </w:rPr>
                        <w:t>Provide situation report and commence transport / rendezvous as appropriate</w:t>
                      </w:r>
                    </w:p>
                  </w:txbxContent>
                </v:textbox>
              </v:shape>
            </w:pict>
          </mc:Fallback>
        </mc:AlternateContent>
      </w:r>
    </w:p>
    <w:p w14:paraId="15491740" w14:textId="77777777" w:rsidR="008D77BE" w:rsidRPr="00090635" w:rsidRDefault="008D77BE" w:rsidP="008D77BE">
      <w:pPr>
        <w:pStyle w:val="DHHSbody"/>
      </w:pPr>
    </w:p>
    <w:p w14:paraId="300DB1F1" w14:textId="77777777" w:rsidR="008D77BE" w:rsidRDefault="008D77BE" w:rsidP="008D77BE">
      <w:pPr>
        <w:rPr>
          <w:rFonts w:ascii="Arial" w:hAnsi="Arial" w:cs="Arial"/>
          <w:sz w:val="44"/>
          <w:szCs w:val="44"/>
        </w:rPr>
      </w:pPr>
    </w:p>
    <w:p w14:paraId="18702D2A" w14:textId="77777777" w:rsidR="008D77BE" w:rsidRPr="00760C8D" w:rsidRDefault="008D77BE" w:rsidP="008D77BE">
      <w:pPr>
        <w:pStyle w:val="Heading2"/>
      </w:pPr>
      <w:bookmarkStart w:id="118" w:name="_Toc6321114"/>
      <w:r w:rsidRPr="00760C8D">
        <w:lastRenderedPageBreak/>
        <w:t>Breathing Difficulties</w:t>
      </w:r>
      <w:bookmarkEnd w:id="118"/>
    </w:p>
    <w:p w14:paraId="22816A18" w14:textId="77777777" w:rsidR="008D77BE" w:rsidRPr="00760C8D" w:rsidRDefault="00305A90" w:rsidP="008D77BE">
      <w:pPr>
        <w:pStyle w:val="Heading4"/>
      </w:pPr>
      <w:r>
        <w:rPr>
          <w:noProof/>
        </w:rPr>
        <mc:AlternateContent>
          <mc:Choice Requires="wps">
            <w:drawing>
              <wp:anchor distT="45720" distB="45720" distL="114300" distR="114300" simplePos="0" relativeHeight="251717632" behindDoc="0" locked="0" layoutInCell="1" allowOverlap="1" wp14:anchorId="1642B4D8" wp14:editId="182085D5">
                <wp:simplePos x="0" y="0"/>
                <wp:positionH relativeFrom="column">
                  <wp:posOffset>342900</wp:posOffset>
                </wp:positionH>
                <wp:positionV relativeFrom="paragraph">
                  <wp:posOffset>288290</wp:posOffset>
                </wp:positionV>
                <wp:extent cx="8115300" cy="485775"/>
                <wp:effectExtent l="0" t="0" r="0" b="0"/>
                <wp:wrapSquare wrapText="bothSides"/>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85775"/>
                        </a:xfrm>
                        <a:prstGeom prst="rect">
                          <a:avLst/>
                        </a:prstGeom>
                        <a:solidFill>
                          <a:srgbClr val="FFD3D3"/>
                        </a:solidFill>
                        <a:ln w="9525">
                          <a:noFill/>
                          <a:miter lim="800000"/>
                          <a:headEnd/>
                          <a:tailEnd/>
                        </a:ln>
                      </wps:spPr>
                      <wps:txbx>
                        <w:txbxContent>
                          <w:p w14:paraId="783AA64B" w14:textId="77777777" w:rsidR="005116D4" w:rsidRPr="003D7FB7" w:rsidRDefault="005116D4" w:rsidP="00CC0FC7">
                            <w:pPr>
                              <w:numPr>
                                <w:ilvl w:val="0"/>
                                <w:numId w:val="7"/>
                              </w:numPr>
                              <w:spacing w:after="160" w:line="259" w:lineRule="auto"/>
                              <w:rPr>
                                <w:rFonts w:ascii="Arial" w:hAnsi="Arial" w:cs="Arial"/>
                                <w:sz w:val="16"/>
                                <w:szCs w:val="16"/>
                              </w:rPr>
                            </w:pPr>
                            <w:r w:rsidRPr="004C5026">
                              <w:rPr>
                                <w:rFonts w:ascii="Arial" w:hAnsi="Arial" w:cs="Arial"/>
                                <w:sz w:val="16"/>
                                <w:szCs w:val="16"/>
                                <w:lang w:val="en-US"/>
                              </w:rPr>
                              <w:t>Moderate or severe respiratory distress (unless normal for patient)</w:t>
                            </w:r>
                          </w:p>
                          <w:p w14:paraId="7D0A7DA8" w14:textId="77777777" w:rsidR="005116D4" w:rsidRPr="004C5026" w:rsidRDefault="005116D4" w:rsidP="00CC0FC7">
                            <w:pPr>
                              <w:numPr>
                                <w:ilvl w:val="0"/>
                                <w:numId w:val="7"/>
                              </w:numPr>
                              <w:spacing w:after="160" w:line="259" w:lineRule="auto"/>
                              <w:rPr>
                                <w:rFonts w:ascii="Arial" w:hAnsi="Arial" w:cs="Arial"/>
                                <w:sz w:val="16"/>
                                <w:szCs w:val="16"/>
                              </w:rPr>
                            </w:pPr>
                            <w:r>
                              <w:rPr>
                                <w:rFonts w:ascii="Arial" w:hAnsi="Arial" w:cs="Arial"/>
                                <w:sz w:val="16"/>
                                <w:szCs w:val="16"/>
                                <w:lang w:val="en-US"/>
                              </w:rPr>
                              <w:t xml:space="preserve">Respiratory distress </w:t>
                            </w:r>
                            <w:r w:rsidRPr="004C5026">
                              <w:rPr>
                                <w:rFonts w:ascii="Arial" w:hAnsi="Arial" w:cs="Arial"/>
                                <w:sz w:val="16"/>
                                <w:szCs w:val="16"/>
                                <w:lang w:val="en-US"/>
                              </w:rPr>
                              <w:t>which does not improve after rest or management w</w:t>
                            </w:r>
                            <w:r>
                              <w:rPr>
                                <w:rFonts w:ascii="Arial" w:hAnsi="Arial" w:cs="Arial"/>
                                <w:sz w:val="16"/>
                                <w:szCs w:val="16"/>
                                <w:lang w:val="en-US"/>
                              </w:rPr>
                              <w:t>ith the Breathing Difficulties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2B4D8" id="_x0000_s1093" type="#_x0000_t202" style="position:absolute;margin-left:27pt;margin-top:22.7pt;width:639pt;height:38.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" fillcolor="#ffd3d3" stroked="f">
                <v:textbox>
                  <w:txbxContent>
                    <w:p w14:paraId="783AA64B" w14:textId="77777777" w:rsidR="005116D4" w:rsidRPr="003D7FB7" w:rsidRDefault="005116D4" w:rsidP="00CC0FC7">
                      <w:pPr>
                        <w:numPr>
                          <w:ilvl w:val="0"/>
                          <w:numId w:val="7"/>
                        </w:numPr>
                        <w:spacing w:after="160" w:line="259" w:lineRule="auto"/>
                        <w:rPr>
                          <w:rFonts w:ascii="Arial" w:hAnsi="Arial" w:cs="Arial"/>
                          <w:sz w:val="16"/>
                          <w:szCs w:val="16"/>
                        </w:rPr>
                      </w:pPr>
                      <w:r w:rsidRPr="004C5026">
                        <w:rPr>
                          <w:rFonts w:ascii="Arial" w:hAnsi="Arial" w:cs="Arial"/>
                          <w:sz w:val="16"/>
                          <w:szCs w:val="16"/>
                          <w:lang w:val="en-US"/>
                        </w:rPr>
                        <w:t>Moderate or severe respiratory distress (unless normal for patient)</w:t>
                      </w:r>
                    </w:p>
                    <w:p w14:paraId="7D0A7DA8" w14:textId="77777777" w:rsidR="005116D4" w:rsidRPr="004C5026" w:rsidRDefault="005116D4" w:rsidP="00CC0FC7">
                      <w:pPr>
                        <w:numPr>
                          <w:ilvl w:val="0"/>
                          <w:numId w:val="7"/>
                        </w:numPr>
                        <w:spacing w:after="160" w:line="259" w:lineRule="auto"/>
                        <w:rPr>
                          <w:rFonts w:ascii="Arial" w:hAnsi="Arial" w:cs="Arial"/>
                          <w:sz w:val="16"/>
                          <w:szCs w:val="16"/>
                        </w:rPr>
                      </w:pPr>
                      <w:r>
                        <w:rPr>
                          <w:rFonts w:ascii="Arial" w:hAnsi="Arial" w:cs="Arial"/>
                          <w:sz w:val="16"/>
                          <w:szCs w:val="16"/>
                          <w:lang w:val="en-US"/>
                        </w:rPr>
                        <w:t xml:space="preserve">Respiratory distress </w:t>
                      </w:r>
                      <w:r w:rsidRPr="004C5026">
                        <w:rPr>
                          <w:rFonts w:ascii="Arial" w:hAnsi="Arial" w:cs="Arial"/>
                          <w:sz w:val="16"/>
                          <w:szCs w:val="16"/>
                          <w:lang w:val="en-US"/>
                        </w:rPr>
                        <w:t>which does not improve after rest or management w</w:t>
                      </w:r>
                      <w:r>
                        <w:rPr>
                          <w:rFonts w:ascii="Arial" w:hAnsi="Arial" w:cs="Arial"/>
                          <w:sz w:val="16"/>
                          <w:szCs w:val="16"/>
                          <w:lang w:val="en-US"/>
                        </w:rPr>
                        <w:t>ith the Breathing Difficulties protocol</w:t>
                      </w: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32BAFB2C" wp14:editId="4A4282B4">
                <wp:simplePos x="0" y="0"/>
                <wp:positionH relativeFrom="column">
                  <wp:posOffset>342900</wp:posOffset>
                </wp:positionH>
                <wp:positionV relativeFrom="paragraph">
                  <wp:posOffset>93345</wp:posOffset>
                </wp:positionV>
                <wp:extent cx="8115300" cy="200025"/>
                <wp:effectExtent l="0" t="0" r="0" b="0"/>
                <wp:wrapSquare wrapText="bothSides"/>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200025"/>
                        </a:xfrm>
                        <a:prstGeom prst="rect">
                          <a:avLst/>
                        </a:prstGeom>
                        <a:solidFill>
                          <a:srgbClr val="FF0000"/>
                        </a:solidFill>
                        <a:ln w="9525">
                          <a:noFill/>
                          <a:miter lim="800000"/>
                          <a:headEnd/>
                          <a:tailEnd/>
                        </a:ln>
                      </wps:spPr>
                      <wps:txbx>
                        <w:txbxContent>
                          <w:p w14:paraId="5343B53B" w14:textId="77777777" w:rsidR="005116D4" w:rsidRPr="003B30FB" w:rsidRDefault="005116D4" w:rsidP="008D77BE">
                            <w:pPr>
                              <w:rPr>
                                <w:rFonts w:ascii="Arial" w:hAnsi="Arial" w:cs="Arial"/>
                                <w:b/>
                                <w:color w:val="FFFFFF"/>
                                <w:sz w:val="16"/>
                              </w:rPr>
                            </w:pPr>
                            <w:r w:rsidRPr="003B30FB">
                              <w:rPr>
                                <w:rFonts w:ascii="Arial" w:hAnsi="Arial" w:cs="Arial"/>
                                <w:b/>
                                <w:color w:val="FFFFFF"/>
                                <w:sz w:val="16"/>
                              </w:rPr>
                              <w:t>Not suitable for NEPT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AFB2C" id="_x0000_s1094" type="#_x0000_t202" style="position:absolute;margin-left:27pt;margin-top:7.35pt;width:639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" fillcolor="red" stroked="f">
                <v:textbox>
                  <w:txbxContent>
                    <w:p w14:paraId="5343B53B" w14:textId="77777777" w:rsidR="005116D4" w:rsidRPr="003B30FB" w:rsidRDefault="005116D4" w:rsidP="008D77BE">
                      <w:pPr>
                        <w:rPr>
                          <w:rFonts w:ascii="Arial" w:hAnsi="Arial" w:cs="Arial"/>
                          <w:b/>
                          <w:color w:val="FFFFFF"/>
                          <w:sz w:val="16"/>
                        </w:rPr>
                      </w:pPr>
                      <w:r w:rsidRPr="003B30FB">
                        <w:rPr>
                          <w:rFonts w:ascii="Arial" w:hAnsi="Arial" w:cs="Arial"/>
                          <w:b/>
                          <w:color w:val="FFFFFF"/>
                          <w:sz w:val="16"/>
                        </w:rPr>
                        <w:t>Not suitable for NEPT</w:t>
                      </w:r>
                    </w:p>
                  </w:txbxContent>
                </v:textbox>
                <w10:wrap type="square"/>
              </v:shape>
            </w:pict>
          </mc:Fallback>
        </mc:AlternateContent>
      </w:r>
      <w:r w:rsidR="008D77BE" w:rsidRPr="00760C8D">
        <w:t>Notes</w:t>
      </w:r>
    </w:p>
    <w:p w14:paraId="59CFD948" w14:textId="59EE61D6" w:rsidR="008D77BE" w:rsidRPr="00760C8D" w:rsidRDefault="008D77BE" w:rsidP="00CC0FC7">
      <w:pPr>
        <w:pStyle w:val="DHHSnumberdigit"/>
        <w:numPr>
          <w:ilvl w:val="0"/>
          <w:numId w:val="24"/>
        </w:numPr>
      </w:pPr>
      <w:r w:rsidRPr="00760C8D">
        <w:t xml:space="preserve">If pulse oximetry </w:t>
      </w:r>
      <w:r w:rsidR="00856D27">
        <w:t xml:space="preserve">is </w:t>
      </w:r>
      <w:r w:rsidRPr="00760C8D">
        <w:t xml:space="preserve">unavailable and employee </w:t>
      </w:r>
      <w:r w:rsidR="00856D27">
        <w:t xml:space="preserve">is </w:t>
      </w:r>
      <w:r w:rsidRPr="00760C8D">
        <w:t>not accredited in titrated oxygen administration, oxygen may be administered at the following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7233"/>
      </w:tblGrid>
      <w:tr w:rsidR="008D77BE" w:rsidRPr="00760C8D" w14:paraId="23A7B097" w14:textId="77777777" w:rsidTr="00800B13">
        <w:tc>
          <w:tcPr>
            <w:tcW w:w="6658" w:type="dxa"/>
            <w:shd w:val="clear" w:color="auto" w:fill="auto"/>
          </w:tcPr>
          <w:p w14:paraId="15CF92B3" w14:textId="77777777" w:rsidR="008D77BE" w:rsidRPr="00EB2F18" w:rsidRDefault="008D77BE" w:rsidP="00305A90">
            <w:pPr>
              <w:pStyle w:val="DHHSnumberdigit"/>
              <w:numPr>
                <w:ilvl w:val="0"/>
                <w:numId w:val="0"/>
              </w:numPr>
              <w:spacing w:before="80" w:after="60"/>
              <w:rPr>
                <w:b/>
                <w:szCs w:val="16"/>
              </w:rPr>
            </w:pPr>
            <w:r w:rsidRPr="00EB2F18">
              <w:rPr>
                <w:b/>
                <w:szCs w:val="16"/>
              </w:rPr>
              <w:t>Situation</w:t>
            </w:r>
          </w:p>
        </w:tc>
        <w:tc>
          <w:tcPr>
            <w:tcW w:w="7290" w:type="dxa"/>
            <w:shd w:val="clear" w:color="auto" w:fill="auto"/>
          </w:tcPr>
          <w:p w14:paraId="573B93F3" w14:textId="77777777" w:rsidR="008D77BE" w:rsidRPr="00EB2F18" w:rsidRDefault="008D77BE" w:rsidP="00305A90">
            <w:pPr>
              <w:pStyle w:val="DHHSnumberdigit"/>
              <w:numPr>
                <w:ilvl w:val="0"/>
                <w:numId w:val="0"/>
              </w:numPr>
              <w:spacing w:before="80" w:after="60"/>
              <w:rPr>
                <w:b/>
                <w:szCs w:val="16"/>
              </w:rPr>
            </w:pPr>
            <w:r w:rsidRPr="00EB2F18">
              <w:rPr>
                <w:b/>
                <w:szCs w:val="16"/>
              </w:rPr>
              <w:t>Oxygen Administration</w:t>
            </w:r>
          </w:p>
        </w:tc>
      </w:tr>
      <w:tr w:rsidR="008D77BE" w:rsidRPr="00760C8D" w14:paraId="689FE223" w14:textId="77777777" w:rsidTr="00800B13">
        <w:tc>
          <w:tcPr>
            <w:tcW w:w="6658" w:type="dxa"/>
            <w:shd w:val="clear" w:color="auto" w:fill="auto"/>
          </w:tcPr>
          <w:p w14:paraId="732E4620" w14:textId="77777777" w:rsidR="008D77BE" w:rsidRPr="00EB2F18" w:rsidRDefault="008D77BE" w:rsidP="00305A90">
            <w:pPr>
              <w:pStyle w:val="DHHSnumberdigit"/>
              <w:numPr>
                <w:ilvl w:val="0"/>
                <w:numId w:val="0"/>
              </w:numPr>
              <w:spacing w:before="80" w:after="60"/>
              <w:rPr>
                <w:szCs w:val="16"/>
              </w:rPr>
            </w:pPr>
            <w:r w:rsidRPr="00EB2F18">
              <w:rPr>
                <w:szCs w:val="16"/>
              </w:rPr>
              <w:t>Oxygen therapy prescribed by medical practitioner for transfer</w:t>
            </w:r>
          </w:p>
        </w:tc>
        <w:tc>
          <w:tcPr>
            <w:tcW w:w="7290" w:type="dxa"/>
            <w:shd w:val="clear" w:color="auto" w:fill="auto"/>
          </w:tcPr>
          <w:p w14:paraId="51453F72" w14:textId="77777777" w:rsidR="008D77BE" w:rsidRPr="00EB2F18" w:rsidRDefault="008D77BE" w:rsidP="00305A90">
            <w:pPr>
              <w:pStyle w:val="DHHSnumberdigit"/>
              <w:numPr>
                <w:ilvl w:val="0"/>
                <w:numId w:val="0"/>
              </w:numPr>
              <w:spacing w:before="80" w:after="60"/>
              <w:rPr>
                <w:szCs w:val="16"/>
              </w:rPr>
            </w:pPr>
            <w:r w:rsidRPr="00EB2F18">
              <w:rPr>
                <w:szCs w:val="16"/>
              </w:rPr>
              <w:t>Prescribed rate (note in PCR)</w:t>
            </w:r>
          </w:p>
        </w:tc>
      </w:tr>
      <w:tr w:rsidR="008D77BE" w:rsidRPr="00760C8D" w14:paraId="505489DB" w14:textId="77777777" w:rsidTr="00800B13">
        <w:tc>
          <w:tcPr>
            <w:tcW w:w="6658" w:type="dxa"/>
            <w:shd w:val="clear" w:color="auto" w:fill="auto"/>
          </w:tcPr>
          <w:p w14:paraId="58B33DDE" w14:textId="77777777" w:rsidR="008D77BE" w:rsidRPr="00EB2F18" w:rsidRDefault="008D77BE" w:rsidP="00305A90">
            <w:pPr>
              <w:pStyle w:val="DHHSnumberdigit"/>
              <w:numPr>
                <w:ilvl w:val="0"/>
                <w:numId w:val="0"/>
              </w:numPr>
              <w:spacing w:before="80" w:after="60"/>
              <w:rPr>
                <w:szCs w:val="16"/>
              </w:rPr>
            </w:pPr>
            <w:r w:rsidRPr="00EB2F18">
              <w:rPr>
                <w:szCs w:val="16"/>
              </w:rPr>
              <w:t>Patient normally on home oxygen</w:t>
            </w:r>
          </w:p>
        </w:tc>
        <w:tc>
          <w:tcPr>
            <w:tcW w:w="7290" w:type="dxa"/>
            <w:shd w:val="clear" w:color="auto" w:fill="auto"/>
          </w:tcPr>
          <w:p w14:paraId="6F594FBA" w14:textId="77777777" w:rsidR="008D77BE" w:rsidRPr="00EB2F18" w:rsidRDefault="008D77BE" w:rsidP="00305A90">
            <w:pPr>
              <w:pStyle w:val="DHHSnumberdigit"/>
              <w:numPr>
                <w:ilvl w:val="0"/>
                <w:numId w:val="0"/>
              </w:numPr>
              <w:spacing w:before="80" w:after="60"/>
              <w:rPr>
                <w:szCs w:val="16"/>
              </w:rPr>
            </w:pPr>
            <w:r w:rsidRPr="00EB2F18">
              <w:rPr>
                <w:szCs w:val="16"/>
              </w:rPr>
              <w:t>Usual/prescribed rate (note in PCR)</w:t>
            </w:r>
          </w:p>
        </w:tc>
      </w:tr>
      <w:tr w:rsidR="008D77BE" w:rsidRPr="00760C8D" w14:paraId="33378157" w14:textId="77777777" w:rsidTr="00800B13">
        <w:tc>
          <w:tcPr>
            <w:tcW w:w="6658" w:type="dxa"/>
            <w:shd w:val="clear" w:color="auto" w:fill="auto"/>
          </w:tcPr>
          <w:p w14:paraId="563976FE" w14:textId="77777777" w:rsidR="008D77BE" w:rsidRPr="00EB2F18" w:rsidRDefault="008D77BE" w:rsidP="00305A90">
            <w:pPr>
              <w:pStyle w:val="DHHSnumberdigit"/>
              <w:numPr>
                <w:ilvl w:val="0"/>
                <w:numId w:val="0"/>
              </w:numPr>
              <w:spacing w:before="80" w:after="60"/>
              <w:rPr>
                <w:szCs w:val="16"/>
              </w:rPr>
            </w:pPr>
            <w:r w:rsidRPr="00EB2F18">
              <w:rPr>
                <w:szCs w:val="16"/>
              </w:rPr>
              <w:t>Severe respiratory distress, awaiting emergency ambulance</w:t>
            </w:r>
          </w:p>
        </w:tc>
        <w:tc>
          <w:tcPr>
            <w:tcW w:w="7290" w:type="dxa"/>
            <w:shd w:val="clear" w:color="auto" w:fill="auto"/>
          </w:tcPr>
          <w:p w14:paraId="7596BF58" w14:textId="77777777" w:rsidR="008D77BE" w:rsidRPr="00EB2F18" w:rsidRDefault="008D77BE" w:rsidP="00305A90">
            <w:pPr>
              <w:pStyle w:val="DHHSnumberdigit"/>
              <w:numPr>
                <w:ilvl w:val="0"/>
                <w:numId w:val="0"/>
              </w:numPr>
              <w:spacing w:before="80" w:after="60"/>
              <w:rPr>
                <w:szCs w:val="16"/>
              </w:rPr>
            </w:pPr>
            <w:r w:rsidRPr="00EB2F18">
              <w:rPr>
                <w:szCs w:val="16"/>
              </w:rPr>
              <w:t>8 L/min via face mask or nebuliser mask</w:t>
            </w:r>
          </w:p>
        </w:tc>
      </w:tr>
      <w:tr w:rsidR="008D77BE" w:rsidRPr="00760C8D" w14:paraId="7BD55517" w14:textId="77777777" w:rsidTr="00800B13">
        <w:tc>
          <w:tcPr>
            <w:tcW w:w="6658" w:type="dxa"/>
            <w:shd w:val="clear" w:color="auto" w:fill="auto"/>
          </w:tcPr>
          <w:p w14:paraId="7369AF82" w14:textId="77777777" w:rsidR="008D77BE" w:rsidRPr="00EB2F18" w:rsidRDefault="008D77BE" w:rsidP="00305A90">
            <w:pPr>
              <w:pStyle w:val="DHHSnumberdigit"/>
              <w:numPr>
                <w:ilvl w:val="0"/>
                <w:numId w:val="0"/>
              </w:numPr>
              <w:spacing w:before="80" w:after="60"/>
              <w:rPr>
                <w:szCs w:val="16"/>
              </w:rPr>
            </w:pPr>
            <w:r w:rsidRPr="00EB2F18">
              <w:rPr>
                <w:szCs w:val="16"/>
              </w:rPr>
              <w:t>Mild-moderate respiratory distress, transport via NEPT</w:t>
            </w:r>
          </w:p>
        </w:tc>
        <w:tc>
          <w:tcPr>
            <w:tcW w:w="7290" w:type="dxa"/>
            <w:shd w:val="clear" w:color="auto" w:fill="auto"/>
          </w:tcPr>
          <w:p w14:paraId="387F0450" w14:textId="77777777" w:rsidR="008D77BE" w:rsidRPr="00EB2F18" w:rsidRDefault="008D77BE" w:rsidP="00305A90">
            <w:pPr>
              <w:pStyle w:val="DHHSnumberdigit"/>
              <w:numPr>
                <w:ilvl w:val="0"/>
                <w:numId w:val="0"/>
              </w:numPr>
              <w:spacing w:before="80" w:after="60"/>
              <w:rPr>
                <w:szCs w:val="16"/>
              </w:rPr>
            </w:pPr>
            <w:r w:rsidRPr="00EB2F18">
              <w:rPr>
                <w:szCs w:val="16"/>
              </w:rPr>
              <w:t>8 L/min via face mask or nebuliser mask</w:t>
            </w:r>
          </w:p>
        </w:tc>
      </w:tr>
      <w:tr w:rsidR="008D77BE" w:rsidRPr="00760C8D" w14:paraId="34D1856E" w14:textId="77777777" w:rsidTr="00800B13">
        <w:tc>
          <w:tcPr>
            <w:tcW w:w="6658" w:type="dxa"/>
            <w:shd w:val="clear" w:color="auto" w:fill="auto"/>
          </w:tcPr>
          <w:p w14:paraId="422E4000" w14:textId="77777777" w:rsidR="008D77BE" w:rsidRPr="00EB2F18" w:rsidRDefault="008D77BE" w:rsidP="00305A90">
            <w:pPr>
              <w:pStyle w:val="DHHSnumberdigit"/>
              <w:numPr>
                <w:ilvl w:val="0"/>
                <w:numId w:val="0"/>
              </w:numPr>
              <w:spacing w:before="80" w:after="60"/>
              <w:rPr>
                <w:szCs w:val="16"/>
              </w:rPr>
            </w:pPr>
            <w:r w:rsidRPr="00EB2F18">
              <w:rPr>
                <w:szCs w:val="16"/>
              </w:rPr>
              <w:t>Known COPD patient who becomes breathless during loading/transfer</w:t>
            </w:r>
          </w:p>
        </w:tc>
        <w:tc>
          <w:tcPr>
            <w:tcW w:w="7290" w:type="dxa"/>
            <w:shd w:val="clear" w:color="auto" w:fill="auto"/>
          </w:tcPr>
          <w:p w14:paraId="035A2887" w14:textId="77777777" w:rsidR="008D77BE" w:rsidRPr="00EB2F18" w:rsidRDefault="008D77BE" w:rsidP="00305A90">
            <w:pPr>
              <w:pStyle w:val="DHHSnumberdigit"/>
              <w:numPr>
                <w:ilvl w:val="0"/>
                <w:numId w:val="0"/>
              </w:numPr>
              <w:spacing w:before="80" w:after="60"/>
              <w:rPr>
                <w:szCs w:val="16"/>
              </w:rPr>
            </w:pPr>
            <w:r w:rsidRPr="00EB2F18">
              <w:rPr>
                <w:szCs w:val="16"/>
              </w:rPr>
              <w:t>2 L/min via nasal prongs initially. If breathlessness does not improve after 10 minutes, manage as per Breathing Difficulty protocol</w:t>
            </w:r>
          </w:p>
        </w:tc>
      </w:tr>
    </w:tbl>
    <w:p w14:paraId="64F8A440" w14:textId="479F7D50" w:rsidR="008D77BE" w:rsidRPr="00760C8D" w:rsidRDefault="008D77BE" w:rsidP="00856D27">
      <w:pPr>
        <w:pStyle w:val="DHHSnumberdigit"/>
        <w:numPr>
          <w:ilvl w:val="0"/>
          <w:numId w:val="24"/>
        </w:numPr>
        <w:spacing w:before="240"/>
      </w:pPr>
      <w:r w:rsidRPr="00760C8D">
        <w:t xml:space="preserve">Patients with breathing difficulties and wheeze may benefit from </w:t>
      </w:r>
      <w:r w:rsidR="00856D27">
        <w:rPr>
          <w:b/>
        </w:rPr>
        <w:t>s</w:t>
      </w:r>
      <w:r w:rsidRPr="00BB0A7F">
        <w:rPr>
          <w:b/>
        </w:rPr>
        <w:t>albutamol</w:t>
      </w:r>
      <w:r w:rsidRPr="00760C8D">
        <w:t xml:space="preserve"> </w:t>
      </w:r>
      <w:r>
        <w:t xml:space="preserve">and </w:t>
      </w:r>
      <w:r w:rsidR="00856D27">
        <w:rPr>
          <w:b/>
        </w:rPr>
        <w:t>i</w:t>
      </w:r>
      <w:r w:rsidRPr="00BB0A7F">
        <w:rPr>
          <w:b/>
        </w:rPr>
        <w:t xml:space="preserve">pratropium </w:t>
      </w:r>
      <w:r w:rsidR="00856D27">
        <w:rPr>
          <w:b/>
        </w:rPr>
        <w:t>b</w:t>
      </w:r>
      <w:r w:rsidRPr="00BB0A7F">
        <w:rPr>
          <w:b/>
        </w:rPr>
        <w:t>romide</w:t>
      </w:r>
      <w:r>
        <w:t xml:space="preserve"> </w:t>
      </w:r>
      <w:r w:rsidRPr="00760C8D">
        <w:t xml:space="preserve">therapy. </w:t>
      </w:r>
      <w:r w:rsidRPr="00BB0A7F">
        <w:rPr>
          <w:b/>
        </w:rPr>
        <w:t>Salbutamol</w:t>
      </w:r>
      <w:r w:rsidRPr="00760C8D">
        <w:t xml:space="preserve"> may be administered by inhaler/spacer for </w:t>
      </w:r>
      <w:r>
        <w:t xml:space="preserve">asthma </w:t>
      </w:r>
      <w:r w:rsidRPr="00760C8D">
        <w:t xml:space="preserve">patients with mild to moderate distress. </w:t>
      </w:r>
      <w:r>
        <w:t xml:space="preserve">In combination they may be delivered by </w:t>
      </w:r>
      <w:r w:rsidRPr="00760C8D">
        <w:t xml:space="preserve">an oxygen-driven nebuliser (8L/min) for the </w:t>
      </w:r>
      <w:r>
        <w:t xml:space="preserve">COPD </w:t>
      </w:r>
      <w:r w:rsidRPr="00760C8D">
        <w:t>patient</w:t>
      </w:r>
      <w:r>
        <w:t>, or the asthma patient</w:t>
      </w:r>
      <w:r w:rsidRPr="00760C8D">
        <w:t xml:space="preserve"> with severe distress</w:t>
      </w:r>
      <w:r>
        <w:t xml:space="preserve">. </w:t>
      </w:r>
      <w:r w:rsidRPr="00760C8D">
        <w:t>Indications for therapy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1"/>
        <w:gridCol w:w="7229"/>
      </w:tblGrid>
      <w:tr w:rsidR="008D77BE" w:rsidRPr="00760C8D" w14:paraId="382CFEB6" w14:textId="77777777" w:rsidTr="00800B13">
        <w:tc>
          <w:tcPr>
            <w:tcW w:w="6663" w:type="dxa"/>
            <w:shd w:val="clear" w:color="auto" w:fill="auto"/>
          </w:tcPr>
          <w:p w14:paraId="31C21C8B" w14:textId="77777777" w:rsidR="008D77BE" w:rsidRPr="00EB2F18" w:rsidRDefault="008D77BE" w:rsidP="00305A90">
            <w:pPr>
              <w:pStyle w:val="DHHSnumberdigit"/>
              <w:numPr>
                <w:ilvl w:val="0"/>
                <w:numId w:val="0"/>
              </w:numPr>
              <w:spacing w:before="80" w:after="60"/>
              <w:rPr>
                <w:b/>
                <w:szCs w:val="16"/>
              </w:rPr>
            </w:pPr>
            <w:r w:rsidRPr="00EB2F18">
              <w:rPr>
                <w:b/>
                <w:szCs w:val="16"/>
              </w:rPr>
              <w:t>Situation</w:t>
            </w:r>
          </w:p>
        </w:tc>
        <w:tc>
          <w:tcPr>
            <w:tcW w:w="7285" w:type="dxa"/>
            <w:shd w:val="clear" w:color="auto" w:fill="auto"/>
          </w:tcPr>
          <w:p w14:paraId="7ECDCC8B" w14:textId="77777777" w:rsidR="008D77BE" w:rsidRPr="00EB2F18" w:rsidRDefault="008D77BE" w:rsidP="00305A90">
            <w:pPr>
              <w:pStyle w:val="DHHSnumberdigit"/>
              <w:numPr>
                <w:ilvl w:val="0"/>
                <w:numId w:val="0"/>
              </w:numPr>
              <w:spacing w:before="80" w:after="60"/>
              <w:rPr>
                <w:b/>
                <w:szCs w:val="16"/>
              </w:rPr>
            </w:pPr>
            <w:r w:rsidRPr="00EB2F18">
              <w:rPr>
                <w:b/>
                <w:szCs w:val="16"/>
              </w:rPr>
              <w:t>Medication Administration</w:t>
            </w:r>
          </w:p>
        </w:tc>
      </w:tr>
      <w:tr w:rsidR="008D77BE" w:rsidRPr="00760C8D" w14:paraId="17EE30CC" w14:textId="77777777" w:rsidTr="00800B13">
        <w:tc>
          <w:tcPr>
            <w:tcW w:w="6663" w:type="dxa"/>
            <w:shd w:val="clear" w:color="auto" w:fill="auto"/>
          </w:tcPr>
          <w:p w14:paraId="31345CAB" w14:textId="77777777" w:rsidR="008D77BE" w:rsidRPr="00EB2F18" w:rsidRDefault="008D77BE" w:rsidP="00305A90">
            <w:pPr>
              <w:pStyle w:val="DHHSnumberdigit"/>
              <w:numPr>
                <w:ilvl w:val="0"/>
                <w:numId w:val="0"/>
              </w:numPr>
              <w:spacing w:before="80" w:after="60"/>
              <w:rPr>
                <w:szCs w:val="16"/>
              </w:rPr>
            </w:pPr>
            <w:r w:rsidRPr="00EB2F18">
              <w:rPr>
                <w:szCs w:val="16"/>
              </w:rPr>
              <w:t>As prescribed by medical practitioner for respiratory distress</w:t>
            </w:r>
          </w:p>
        </w:tc>
        <w:tc>
          <w:tcPr>
            <w:tcW w:w="7285" w:type="dxa"/>
            <w:shd w:val="clear" w:color="auto" w:fill="auto"/>
          </w:tcPr>
          <w:p w14:paraId="40D3C9B6" w14:textId="77777777" w:rsidR="008D77BE" w:rsidRPr="00EB2F18" w:rsidRDefault="008D77BE" w:rsidP="00305A90">
            <w:pPr>
              <w:pStyle w:val="DHHSnumberdigit"/>
              <w:numPr>
                <w:ilvl w:val="0"/>
                <w:numId w:val="0"/>
              </w:numPr>
              <w:spacing w:before="80" w:after="60"/>
              <w:rPr>
                <w:szCs w:val="16"/>
              </w:rPr>
            </w:pPr>
            <w:r w:rsidRPr="00EB2F18">
              <w:rPr>
                <w:szCs w:val="16"/>
              </w:rPr>
              <w:t>Prescribed dose (note in PCR)</w:t>
            </w:r>
          </w:p>
        </w:tc>
      </w:tr>
      <w:tr w:rsidR="008D77BE" w:rsidRPr="00760C8D" w14:paraId="55BBDC6C" w14:textId="77777777" w:rsidTr="00800B13">
        <w:tc>
          <w:tcPr>
            <w:tcW w:w="6663" w:type="dxa"/>
            <w:shd w:val="clear" w:color="auto" w:fill="auto"/>
          </w:tcPr>
          <w:p w14:paraId="27D2C83E" w14:textId="77777777" w:rsidR="008D77BE" w:rsidRPr="00EB2F18" w:rsidRDefault="008D77BE" w:rsidP="00305A90">
            <w:pPr>
              <w:pStyle w:val="DHHSnumberdigit"/>
              <w:numPr>
                <w:ilvl w:val="0"/>
                <w:numId w:val="0"/>
              </w:numPr>
              <w:spacing w:before="80" w:after="60"/>
              <w:rPr>
                <w:szCs w:val="16"/>
              </w:rPr>
            </w:pPr>
            <w:r w:rsidRPr="00EB2F18">
              <w:rPr>
                <w:szCs w:val="16"/>
              </w:rPr>
              <w:t xml:space="preserve">Any exacerbation of COPD </w:t>
            </w:r>
          </w:p>
        </w:tc>
        <w:tc>
          <w:tcPr>
            <w:tcW w:w="7285" w:type="dxa"/>
            <w:shd w:val="clear" w:color="auto" w:fill="auto"/>
          </w:tcPr>
          <w:p w14:paraId="5C58CCF6" w14:textId="586CBFB4" w:rsidR="008D77BE" w:rsidRPr="00EB2F18" w:rsidRDefault="008D77BE" w:rsidP="00305A90">
            <w:pPr>
              <w:pStyle w:val="DHHSnumberdigit"/>
              <w:numPr>
                <w:ilvl w:val="0"/>
                <w:numId w:val="0"/>
              </w:numPr>
              <w:spacing w:before="80" w:after="60"/>
              <w:rPr>
                <w:szCs w:val="16"/>
              </w:rPr>
            </w:pPr>
            <w:r w:rsidRPr="00EB2F18">
              <w:rPr>
                <w:szCs w:val="16"/>
              </w:rPr>
              <w:t xml:space="preserve">Nebulised </w:t>
            </w:r>
            <w:r w:rsidR="00856D27" w:rsidRPr="002D3B24">
              <w:rPr>
                <w:b/>
                <w:szCs w:val="16"/>
              </w:rPr>
              <w:t>s</w:t>
            </w:r>
            <w:r w:rsidRPr="00EB2F18">
              <w:rPr>
                <w:b/>
                <w:szCs w:val="16"/>
              </w:rPr>
              <w:t>albutamol</w:t>
            </w:r>
            <w:r w:rsidRPr="00EB2F18">
              <w:rPr>
                <w:szCs w:val="16"/>
              </w:rPr>
              <w:t xml:space="preserve"> and </w:t>
            </w:r>
            <w:r w:rsidR="00856D27">
              <w:rPr>
                <w:szCs w:val="16"/>
              </w:rPr>
              <w:t>i</w:t>
            </w:r>
            <w:r w:rsidRPr="00EB2F18">
              <w:rPr>
                <w:b/>
                <w:szCs w:val="16"/>
              </w:rPr>
              <w:t xml:space="preserve">pratropium </w:t>
            </w:r>
            <w:r w:rsidR="00856D27">
              <w:rPr>
                <w:b/>
                <w:szCs w:val="16"/>
              </w:rPr>
              <w:t>b</w:t>
            </w:r>
            <w:r w:rsidRPr="00EB2F18">
              <w:rPr>
                <w:b/>
                <w:szCs w:val="16"/>
              </w:rPr>
              <w:t>romide</w:t>
            </w:r>
            <w:r w:rsidRPr="00EB2F18">
              <w:rPr>
                <w:szCs w:val="16"/>
              </w:rPr>
              <w:t xml:space="preserve"> as per protocol</w:t>
            </w:r>
          </w:p>
        </w:tc>
      </w:tr>
      <w:tr w:rsidR="008D77BE" w:rsidRPr="00760C8D" w14:paraId="66334C93" w14:textId="77777777" w:rsidTr="00800B13">
        <w:tc>
          <w:tcPr>
            <w:tcW w:w="6663" w:type="dxa"/>
            <w:shd w:val="clear" w:color="auto" w:fill="auto"/>
          </w:tcPr>
          <w:p w14:paraId="2303FA05" w14:textId="77777777" w:rsidR="008D77BE" w:rsidRPr="00EB2F18" w:rsidRDefault="008D77BE" w:rsidP="00305A90">
            <w:pPr>
              <w:pStyle w:val="DHHSnumberdigit"/>
              <w:numPr>
                <w:ilvl w:val="0"/>
                <w:numId w:val="0"/>
              </w:numPr>
              <w:spacing w:before="80" w:after="60"/>
              <w:rPr>
                <w:szCs w:val="16"/>
              </w:rPr>
            </w:pPr>
            <w:r w:rsidRPr="00EB2F18">
              <w:rPr>
                <w:szCs w:val="16"/>
              </w:rPr>
              <w:t>Asthma patient with mild-moderate respiratory distress, awaiting emergency ambulance</w:t>
            </w:r>
          </w:p>
        </w:tc>
        <w:tc>
          <w:tcPr>
            <w:tcW w:w="7285" w:type="dxa"/>
            <w:shd w:val="clear" w:color="auto" w:fill="auto"/>
          </w:tcPr>
          <w:p w14:paraId="6A9B6309" w14:textId="77777777" w:rsidR="008D77BE" w:rsidRPr="00EB2F18" w:rsidRDefault="008D77BE" w:rsidP="00305A90">
            <w:pPr>
              <w:pStyle w:val="DHHSnumberdigit"/>
              <w:numPr>
                <w:ilvl w:val="0"/>
                <w:numId w:val="0"/>
              </w:numPr>
              <w:spacing w:before="80" w:after="60"/>
              <w:rPr>
                <w:szCs w:val="16"/>
              </w:rPr>
            </w:pPr>
            <w:r w:rsidRPr="00EB2F18">
              <w:rPr>
                <w:b/>
                <w:szCs w:val="16"/>
              </w:rPr>
              <w:t>Salbutamol</w:t>
            </w:r>
            <w:r w:rsidRPr="00EB2F18">
              <w:rPr>
                <w:szCs w:val="16"/>
              </w:rPr>
              <w:t xml:space="preserve"> pMDI or nebulised as per Breathing Difficulties protocol</w:t>
            </w:r>
          </w:p>
        </w:tc>
      </w:tr>
      <w:tr w:rsidR="008D77BE" w:rsidRPr="00760C8D" w14:paraId="40470B6B" w14:textId="77777777" w:rsidTr="00800B13">
        <w:tc>
          <w:tcPr>
            <w:tcW w:w="6663" w:type="dxa"/>
            <w:shd w:val="clear" w:color="auto" w:fill="auto"/>
          </w:tcPr>
          <w:p w14:paraId="590D8A5A" w14:textId="77777777" w:rsidR="008D77BE" w:rsidRPr="00EB2F18" w:rsidDel="00710195" w:rsidRDefault="008D77BE" w:rsidP="00305A90">
            <w:pPr>
              <w:pStyle w:val="DHHSnumberdigit"/>
              <w:numPr>
                <w:ilvl w:val="0"/>
                <w:numId w:val="0"/>
              </w:numPr>
              <w:spacing w:before="80" w:after="60"/>
              <w:rPr>
                <w:szCs w:val="16"/>
              </w:rPr>
            </w:pPr>
            <w:r w:rsidRPr="00EB2F18">
              <w:rPr>
                <w:szCs w:val="16"/>
              </w:rPr>
              <w:t>Asthma patient with severe respiratory distress, awaiting emergency ambulance</w:t>
            </w:r>
          </w:p>
        </w:tc>
        <w:tc>
          <w:tcPr>
            <w:tcW w:w="7285" w:type="dxa"/>
            <w:shd w:val="clear" w:color="auto" w:fill="auto"/>
          </w:tcPr>
          <w:p w14:paraId="77818E8F" w14:textId="6AA40E50" w:rsidR="008D77BE" w:rsidRPr="00EB2F18" w:rsidDel="00710195" w:rsidRDefault="008D77BE" w:rsidP="00305A90">
            <w:pPr>
              <w:pStyle w:val="DHHSnumberdigit"/>
              <w:numPr>
                <w:ilvl w:val="0"/>
                <w:numId w:val="0"/>
              </w:numPr>
              <w:spacing w:before="80" w:after="60"/>
              <w:rPr>
                <w:szCs w:val="16"/>
              </w:rPr>
            </w:pPr>
            <w:r w:rsidRPr="00EB2F18">
              <w:rPr>
                <w:szCs w:val="16"/>
              </w:rPr>
              <w:t xml:space="preserve">Nebulised </w:t>
            </w:r>
            <w:r w:rsidR="00856D27" w:rsidRPr="009E14A4">
              <w:rPr>
                <w:b/>
                <w:szCs w:val="16"/>
              </w:rPr>
              <w:t>s</w:t>
            </w:r>
            <w:r w:rsidRPr="00EB2F18">
              <w:rPr>
                <w:b/>
                <w:szCs w:val="16"/>
              </w:rPr>
              <w:t>albutamol</w:t>
            </w:r>
            <w:r w:rsidRPr="00EB2F18">
              <w:rPr>
                <w:szCs w:val="16"/>
              </w:rPr>
              <w:t xml:space="preserve"> and </w:t>
            </w:r>
            <w:r w:rsidR="00856D27" w:rsidRPr="009E14A4">
              <w:rPr>
                <w:b/>
                <w:szCs w:val="16"/>
              </w:rPr>
              <w:t>i</w:t>
            </w:r>
            <w:r w:rsidRPr="00EB2F18">
              <w:rPr>
                <w:b/>
                <w:szCs w:val="16"/>
              </w:rPr>
              <w:t xml:space="preserve">pratropium </w:t>
            </w:r>
            <w:r w:rsidR="00856D27">
              <w:rPr>
                <w:b/>
                <w:szCs w:val="16"/>
              </w:rPr>
              <w:t>b</w:t>
            </w:r>
            <w:r w:rsidRPr="00EB2F18">
              <w:rPr>
                <w:b/>
                <w:szCs w:val="16"/>
              </w:rPr>
              <w:t>romide</w:t>
            </w:r>
            <w:r w:rsidRPr="00EB2F18">
              <w:rPr>
                <w:szCs w:val="16"/>
              </w:rPr>
              <w:t xml:space="preserve"> as per protocol</w:t>
            </w:r>
          </w:p>
        </w:tc>
      </w:tr>
    </w:tbl>
    <w:p w14:paraId="008DF14D" w14:textId="0ED65260" w:rsidR="008D77BE" w:rsidRPr="00D83AFD" w:rsidRDefault="000E1E62" w:rsidP="008D77BE">
      <w:pPr>
        <w:pStyle w:val="Heading4"/>
      </w:pPr>
      <w:r w:rsidRPr="00D83AFD">
        <w:rPr>
          <w:noProof/>
        </w:rPr>
        <w:lastRenderedPageBreak/>
        <mc:AlternateContent>
          <mc:Choice Requires="wps">
            <w:drawing>
              <wp:anchor distT="45720" distB="45720" distL="114300" distR="114300" simplePos="0" relativeHeight="251743232" behindDoc="0" locked="0" layoutInCell="1" allowOverlap="1" wp14:anchorId="749D044F" wp14:editId="677C2BD8">
                <wp:simplePos x="0" y="0"/>
                <wp:positionH relativeFrom="column">
                  <wp:posOffset>2232660</wp:posOffset>
                </wp:positionH>
                <wp:positionV relativeFrom="paragraph">
                  <wp:posOffset>17145</wp:posOffset>
                </wp:positionV>
                <wp:extent cx="4592955" cy="221615"/>
                <wp:effectExtent l="0" t="0" r="0" b="6985"/>
                <wp:wrapSquare wrapText="bothSides"/>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221615"/>
                        </a:xfrm>
                        <a:prstGeom prst="rect">
                          <a:avLst/>
                        </a:prstGeom>
                        <a:solidFill>
                          <a:sysClr val="windowText" lastClr="000000"/>
                        </a:solidFill>
                        <a:ln w="9525">
                          <a:noFill/>
                          <a:miter lim="800000"/>
                          <a:headEnd/>
                          <a:tailEnd/>
                        </a:ln>
                      </wps:spPr>
                      <wps:txbx>
                        <w:txbxContent>
                          <w:p w14:paraId="11E35AC9" w14:textId="77777777" w:rsidR="005116D4" w:rsidRPr="00CC7E4B" w:rsidRDefault="005116D4" w:rsidP="008D77BE">
                            <w:pPr>
                              <w:rPr>
                                <w:rFonts w:ascii="Arial" w:hAnsi="Arial" w:cs="Arial"/>
                                <w:b/>
                                <w:color w:val="FFFFFF"/>
                                <w:sz w:val="18"/>
                              </w:rPr>
                            </w:pPr>
                            <w:r w:rsidRPr="00CC7E4B">
                              <w:rPr>
                                <w:rFonts w:ascii="Arial" w:hAnsi="Arial" w:cs="Arial"/>
                                <w:b/>
                                <w:color w:val="FFFFFF"/>
                                <w:sz w:val="18"/>
                              </w:rPr>
                              <w:t>Patient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D044F" id="_x0000_s1095" type="#_x0000_t202" style="position:absolute;margin-left:175.8pt;margin-top:1.35pt;width:361.65pt;height:17.4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" fillcolor="windowText" stroked="f">
                <v:textbox>
                  <w:txbxContent>
                    <w:p w14:paraId="11E35AC9" w14:textId="77777777" w:rsidR="005116D4" w:rsidRPr="00CC7E4B" w:rsidRDefault="005116D4" w:rsidP="008D77BE">
                      <w:pPr>
                        <w:rPr>
                          <w:rFonts w:ascii="Arial" w:hAnsi="Arial" w:cs="Arial"/>
                          <w:b/>
                          <w:color w:val="FFFFFF"/>
                          <w:sz w:val="18"/>
                        </w:rPr>
                      </w:pPr>
                      <w:r w:rsidRPr="00CC7E4B">
                        <w:rPr>
                          <w:rFonts w:ascii="Arial" w:hAnsi="Arial" w:cs="Arial"/>
                          <w:b/>
                          <w:color w:val="FFFFFF"/>
                          <w:sz w:val="18"/>
                        </w:rPr>
                        <w:t>Patient presentation</w:t>
                      </w:r>
                    </w:p>
                  </w:txbxContent>
                </v:textbox>
                <w10:wrap type="square"/>
              </v:shape>
            </w:pict>
          </mc:Fallback>
        </mc:AlternateContent>
      </w:r>
      <w:r w:rsidR="008D77BE" w:rsidRPr="00D83AFD">
        <w:t>Breathing Difficulties</w:t>
      </w:r>
    </w:p>
    <w:p w14:paraId="606EB9E3" w14:textId="4F22F1BC" w:rsidR="008D77BE" w:rsidRPr="00FE3D1E" w:rsidRDefault="00CC7E4B" w:rsidP="008D77BE">
      <w:pPr>
        <w:spacing w:after="160" w:line="259" w:lineRule="auto"/>
        <w:rPr>
          <w:rFonts w:ascii="Arial" w:eastAsia="Calibri" w:hAnsi="Arial" w:cs="Arial"/>
          <w:sz w:val="44"/>
          <w:szCs w:val="44"/>
        </w:rPr>
      </w:pPr>
      <w:r w:rsidRPr="00D83AFD">
        <w:rPr>
          <w:noProof/>
        </w:rPr>
        <mc:AlternateContent>
          <mc:Choice Requires="wps">
            <w:drawing>
              <wp:anchor distT="45720" distB="45720" distL="114300" distR="114300" simplePos="0" relativeHeight="251744256" behindDoc="0" locked="0" layoutInCell="1" allowOverlap="1" wp14:anchorId="1B324649" wp14:editId="4B61E60B">
                <wp:simplePos x="0" y="0"/>
                <wp:positionH relativeFrom="column">
                  <wp:posOffset>2232350</wp:posOffset>
                </wp:positionH>
                <wp:positionV relativeFrom="paragraph">
                  <wp:posOffset>10854</wp:posOffset>
                </wp:positionV>
                <wp:extent cx="4592955" cy="760730"/>
                <wp:effectExtent l="0" t="0" r="0" b="1270"/>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760730"/>
                        </a:xfrm>
                        <a:prstGeom prst="rect">
                          <a:avLst/>
                        </a:prstGeom>
                        <a:solidFill>
                          <a:sysClr val="window" lastClr="FFFFFF">
                            <a:lumMod val="85000"/>
                          </a:sysClr>
                        </a:solidFill>
                        <a:ln w="9525">
                          <a:noFill/>
                          <a:miter lim="800000"/>
                          <a:headEnd/>
                          <a:tailEnd/>
                        </a:ln>
                      </wps:spPr>
                      <wps:txbx>
                        <w:txbxContent>
                          <w:p w14:paraId="62041454" w14:textId="77777777" w:rsidR="005116D4" w:rsidRPr="00CC7E4B" w:rsidRDefault="005116D4" w:rsidP="00CC0FC7">
                            <w:pPr>
                              <w:pStyle w:val="DHHStablebullet"/>
                              <w:numPr>
                                <w:ilvl w:val="0"/>
                                <w:numId w:val="79"/>
                              </w:numPr>
                              <w:rPr>
                                <w:color w:val="000000"/>
                                <w:sz w:val="18"/>
                              </w:rPr>
                            </w:pPr>
                            <w:r w:rsidRPr="00CC7E4B">
                              <w:rPr>
                                <w:rFonts w:cs="Arial"/>
                                <w:color w:val="000000"/>
                                <w:sz w:val="18"/>
                              </w:rPr>
                              <w:t>Respiratory distress (acute or chronic)</w:t>
                            </w:r>
                          </w:p>
                          <w:p w14:paraId="518CD40C" w14:textId="77777777" w:rsidR="005116D4" w:rsidRPr="00CC7E4B" w:rsidRDefault="005116D4" w:rsidP="00CC0FC7">
                            <w:pPr>
                              <w:pStyle w:val="ListParagraph"/>
                              <w:numPr>
                                <w:ilvl w:val="0"/>
                                <w:numId w:val="79"/>
                              </w:numPr>
                              <w:rPr>
                                <w:color w:val="000000"/>
                                <w:sz w:val="18"/>
                              </w:rPr>
                            </w:pPr>
                            <w:r w:rsidRPr="00CC7E4B">
                              <w:rPr>
                                <w:rFonts w:ascii="Arial" w:hAnsi="Arial" w:cs="Arial"/>
                                <w:color w:val="000000"/>
                                <w:sz w:val="18"/>
                              </w:rPr>
                              <w:t>If possible airway obstruction go to</w:t>
                            </w:r>
                            <w:r w:rsidRPr="00CC7E4B">
                              <w:rPr>
                                <w:rFonts w:ascii="Arial" w:hAnsi="Arial" w:cs="Arial"/>
                                <w:b/>
                                <w:color w:val="000000"/>
                                <w:sz w:val="18"/>
                              </w:rPr>
                              <w:t xml:space="preserve"> Breathing Difficulties (Choking) protocol</w:t>
                            </w:r>
                          </w:p>
                          <w:p w14:paraId="22AFC207" w14:textId="77777777" w:rsidR="005116D4" w:rsidRPr="00CC7E4B" w:rsidRDefault="005116D4" w:rsidP="00CC0FC7">
                            <w:pPr>
                              <w:pStyle w:val="ListParagraph"/>
                              <w:numPr>
                                <w:ilvl w:val="0"/>
                                <w:numId w:val="79"/>
                              </w:numPr>
                              <w:rPr>
                                <w:color w:val="000000"/>
                                <w:sz w:val="18"/>
                              </w:rPr>
                            </w:pPr>
                            <w:r w:rsidRPr="00CC7E4B">
                              <w:rPr>
                                <w:rFonts w:ascii="Arial" w:hAnsi="Arial" w:cs="Arial"/>
                                <w:color w:val="000000"/>
                                <w:sz w:val="18"/>
                              </w:rPr>
                              <w:t>If patient is unconscious with respiratory distress and a wheeze, assess for anaphylaxis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24649" id="_x0000_s1096" type="#_x0000_t202" style="position:absolute;margin-left:175.8pt;margin-top:.85pt;width:361.65pt;height:59.9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" fillcolor="#d9d9d9" stroked="f">
                <v:textbox>
                  <w:txbxContent>
                    <w:p w14:paraId="62041454" w14:textId="77777777" w:rsidR="005116D4" w:rsidRPr="00CC7E4B" w:rsidRDefault="005116D4" w:rsidP="00CC0FC7">
                      <w:pPr>
                        <w:pStyle w:val="DHHStablebullet"/>
                        <w:numPr>
                          <w:ilvl w:val="0"/>
                          <w:numId w:val="79"/>
                        </w:numPr>
                        <w:rPr>
                          <w:color w:val="000000"/>
                          <w:sz w:val="18"/>
                        </w:rPr>
                      </w:pPr>
                      <w:r w:rsidRPr="00CC7E4B">
                        <w:rPr>
                          <w:rFonts w:cs="Arial"/>
                          <w:color w:val="000000"/>
                          <w:sz w:val="18"/>
                        </w:rPr>
                        <w:t>Respiratory distress (acute or chronic)</w:t>
                      </w:r>
                    </w:p>
                    <w:p w14:paraId="518CD40C" w14:textId="77777777" w:rsidR="005116D4" w:rsidRPr="00CC7E4B" w:rsidRDefault="005116D4" w:rsidP="00CC0FC7">
                      <w:pPr>
                        <w:pStyle w:val="ListParagraph"/>
                        <w:numPr>
                          <w:ilvl w:val="0"/>
                          <w:numId w:val="79"/>
                        </w:numPr>
                        <w:rPr>
                          <w:color w:val="000000"/>
                          <w:sz w:val="18"/>
                        </w:rPr>
                      </w:pPr>
                      <w:r w:rsidRPr="00CC7E4B">
                        <w:rPr>
                          <w:rFonts w:ascii="Arial" w:hAnsi="Arial" w:cs="Arial"/>
                          <w:color w:val="000000"/>
                          <w:sz w:val="18"/>
                        </w:rPr>
                        <w:t>If possible airway obstruction go to</w:t>
                      </w:r>
                      <w:r w:rsidRPr="00CC7E4B">
                        <w:rPr>
                          <w:rFonts w:ascii="Arial" w:hAnsi="Arial" w:cs="Arial"/>
                          <w:b/>
                          <w:color w:val="000000"/>
                          <w:sz w:val="18"/>
                        </w:rPr>
                        <w:t xml:space="preserve"> Breathing Difficulties (Choking) protocol</w:t>
                      </w:r>
                    </w:p>
                    <w:p w14:paraId="22AFC207" w14:textId="77777777" w:rsidR="005116D4" w:rsidRPr="00CC7E4B" w:rsidRDefault="005116D4" w:rsidP="00CC0FC7">
                      <w:pPr>
                        <w:pStyle w:val="ListParagraph"/>
                        <w:numPr>
                          <w:ilvl w:val="0"/>
                          <w:numId w:val="79"/>
                        </w:numPr>
                        <w:rPr>
                          <w:color w:val="000000"/>
                          <w:sz w:val="18"/>
                        </w:rPr>
                      </w:pPr>
                      <w:r w:rsidRPr="00CC7E4B">
                        <w:rPr>
                          <w:rFonts w:ascii="Arial" w:hAnsi="Arial" w:cs="Arial"/>
                          <w:color w:val="000000"/>
                          <w:sz w:val="18"/>
                        </w:rPr>
                        <w:t>If patient is unconscious with respiratory distress and a wheeze, assess for anaphylaxis</w:t>
                      </w:r>
                    </w:p>
                  </w:txbxContent>
                </v:textbox>
                <w10:wrap type="square"/>
              </v:shape>
            </w:pict>
          </mc:Fallback>
        </mc:AlternateContent>
      </w:r>
    </w:p>
    <w:p w14:paraId="12DE2C09" w14:textId="01167721" w:rsidR="008D77BE" w:rsidRDefault="00D033E2" w:rsidP="008D77BE">
      <w:pPr>
        <w:pStyle w:val="Heading1"/>
        <w:spacing w:before="0"/>
      </w:pPr>
      <w:r>
        <w:rPr>
          <w:noProof/>
        </w:rPr>
        <mc:AlternateContent>
          <mc:Choice Requires="wps">
            <w:drawing>
              <wp:anchor distT="45720" distB="45720" distL="114300" distR="114300" simplePos="0" relativeHeight="251718656" behindDoc="0" locked="0" layoutInCell="1" allowOverlap="1" wp14:anchorId="69316EF3" wp14:editId="26A588E2">
                <wp:simplePos x="0" y="0"/>
                <wp:positionH relativeFrom="column">
                  <wp:posOffset>3298190</wp:posOffset>
                </wp:positionH>
                <wp:positionV relativeFrom="paragraph">
                  <wp:posOffset>422910</wp:posOffset>
                </wp:positionV>
                <wp:extent cx="2316480" cy="2603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60350"/>
                        </a:xfrm>
                        <a:prstGeom prst="rect">
                          <a:avLst/>
                        </a:prstGeom>
                        <a:solidFill>
                          <a:srgbClr val="ED7D31"/>
                        </a:solidFill>
                        <a:ln w="9525">
                          <a:noFill/>
                          <a:miter lim="800000"/>
                          <a:headEnd/>
                          <a:tailEnd/>
                        </a:ln>
                      </wps:spPr>
                      <wps:txbx>
                        <w:txbxContent>
                          <w:p w14:paraId="14FBA1E4" w14:textId="77777777" w:rsidR="005116D4" w:rsidRPr="00CC7E4B" w:rsidRDefault="005116D4" w:rsidP="008D77BE">
                            <w:pPr>
                              <w:rPr>
                                <w:rFonts w:ascii="Arial" w:hAnsi="Arial" w:cs="Arial"/>
                                <w:b/>
                                <w:color w:val="FFFFFF"/>
                                <w:sz w:val="18"/>
                              </w:rPr>
                            </w:pPr>
                            <w:r w:rsidRPr="00CC7E4B">
                              <w:rPr>
                                <w:rFonts w:ascii="Arial" w:hAnsi="Arial" w:cs="Arial"/>
                                <w:b/>
                                <w:color w:val="FFFFFF"/>
                                <w:sz w:val="1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16EF3" id="_x0000_s1097" type="#_x0000_t202" style="position:absolute;margin-left:259.7pt;margin-top:33.3pt;width:182.4pt;height:20.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" fillcolor="#ed7d31" stroked="f">
                <v:textbox>
                  <w:txbxContent>
                    <w:p w14:paraId="14FBA1E4" w14:textId="77777777" w:rsidR="005116D4" w:rsidRPr="00CC7E4B" w:rsidRDefault="005116D4" w:rsidP="008D77BE">
                      <w:pPr>
                        <w:rPr>
                          <w:rFonts w:ascii="Arial" w:hAnsi="Arial" w:cs="Arial"/>
                          <w:b/>
                          <w:color w:val="FFFFFF"/>
                          <w:sz w:val="18"/>
                        </w:rPr>
                      </w:pPr>
                      <w:r w:rsidRPr="00CC7E4B">
                        <w:rPr>
                          <w:rFonts w:ascii="Arial" w:hAnsi="Arial" w:cs="Arial"/>
                          <w:b/>
                          <w:color w:val="FFFFFF"/>
                          <w:sz w:val="18"/>
                        </w:rPr>
                        <w:t>Assess</w:t>
                      </w:r>
                    </w:p>
                  </w:txbxContent>
                </v:textbox>
                <w10:wrap type="square"/>
              </v:shape>
            </w:pict>
          </mc:Fallback>
        </mc:AlternateContent>
      </w:r>
      <w:r>
        <w:rPr>
          <w:noProof/>
        </w:rPr>
        <mc:AlternateContent>
          <mc:Choice Requires="wps">
            <w:drawing>
              <wp:anchor distT="0" distB="0" distL="114299" distR="114299" simplePos="0" relativeHeight="251980800" behindDoc="0" locked="0" layoutInCell="1" allowOverlap="1" wp14:anchorId="5D3CC0D5" wp14:editId="39A0C5D2">
                <wp:simplePos x="0" y="0"/>
                <wp:positionH relativeFrom="column">
                  <wp:posOffset>4444323</wp:posOffset>
                </wp:positionH>
                <wp:positionV relativeFrom="paragraph">
                  <wp:posOffset>318408</wp:posOffset>
                </wp:positionV>
                <wp:extent cx="2985" cy="97796"/>
                <wp:effectExtent l="0" t="0" r="35560" b="355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5" cy="97796"/>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A06CB7" id="Straight Connector 21" o:spid="_x0000_s1026" style="position:absolute;z-index:25198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95pt,25.05pt" to="350.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" strokecolor="windowText" strokeweight="1.5pt">
                <v:stroke dashstyle="3 1" joinstyle="miter"/>
                <o:lock v:ext="edit" shapetype="f"/>
              </v:line>
            </w:pict>
          </mc:Fallback>
        </mc:AlternateContent>
      </w:r>
    </w:p>
    <w:p w14:paraId="704C09CB" w14:textId="57CDCC39" w:rsidR="008D77BE" w:rsidRDefault="008602AC" w:rsidP="008D77BE">
      <w:pPr>
        <w:pStyle w:val="DHHSbody"/>
      </w:pPr>
      <w:r>
        <w:rPr>
          <w:noProof/>
        </w:rPr>
        <mc:AlternateContent>
          <mc:Choice Requires="wps">
            <w:drawing>
              <wp:anchor distT="45720" distB="45720" distL="114300" distR="114300" simplePos="0" relativeHeight="251719680" behindDoc="0" locked="0" layoutInCell="1" allowOverlap="1" wp14:anchorId="4A2E50F3" wp14:editId="07C76B80">
                <wp:simplePos x="0" y="0"/>
                <wp:positionH relativeFrom="column">
                  <wp:posOffset>3298190</wp:posOffset>
                </wp:positionH>
                <wp:positionV relativeFrom="paragraph">
                  <wp:posOffset>76835</wp:posOffset>
                </wp:positionV>
                <wp:extent cx="2316480" cy="400050"/>
                <wp:effectExtent l="0" t="0" r="762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400050"/>
                        </a:xfrm>
                        <a:prstGeom prst="rect">
                          <a:avLst/>
                        </a:prstGeom>
                        <a:solidFill>
                          <a:srgbClr val="ED7D31">
                            <a:lumMod val="40000"/>
                            <a:lumOff val="60000"/>
                          </a:srgbClr>
                        </a:solidFill>
                        <a:ln w="9525">
                          <a:noFill/>
                          <a:miter lim="800000"/>
                          <a:headEnd/>
                          <a:tailEnd/>
                        </a:ln>
                      </wps:spPr>
                      <wps:txbx>
                        <w:txbxContent>
                          <w:p w14:paraId="4F5407F2" w14:textId="77777777" w:rsidR="005116D4" w:rsidRPr="00CC7E4B" w:rsidRDefault="005116D4" w:rsidP="00CC0FC7">
                            <w:pPr>
                              <w:pStyle w:val="ListParagraph"/>
                              <w:numPr>
                                <w:ilvl w:val="0"/>
                                <w:numId w:val="21"/>
                              </w:numPr>
                              <w:spacing w:line="240" w:lineRule="auto"/>
                              <w:rPr>
                                <w:rFonts w:ascii="Arial" w:hAnsi="Arial" w:cs="Arial"/>
                                <w:b/>
                                <w:color w:val="000000"/>
                                <w:sz w:val="18"/>
                              </w:rPr>
                            </w:pPr>
                            <w:r w:rsidRPr="00CC7E4B">
                              <w:rPr>
                                <w:rFonts w:ascii="Arial" w:hAnsi="Arial" w:cs="Arial"/>
                                <w:color w:val="000000"/>
                                <w:sz w:val="18"/>
                              </w:rPr>
                              <w:t>Respiratory status</w:t>
                            </w:r>
                          </w:p>
                          <w:p w14:paraId="65C19C17" w14:textId="77777777" w:rsidR="005116D4" w:rsidRPr="00CC7E4B" w:rsidRDefault="005116D4" w:rsidP="00CC0FC7">
                            <w:pPr>
                              <w:pStyle w:val="ListParagraph"/>
                              <w:numPr>
                                <w:ilvl w:val="0"/>
                                <w:numId w:val="21"/>
                              </w:numPr>
                              <w:spacing w:line="240" w:lineRule="auto"/>
                              <w:rPr>
                                <w:rFonts w:ascii="Arial" w:hAnsi="Arial" w:cs="Arial"/>
                                <w:b/>
                                <w:color w:val="000000"/>
                                <w:sz w:val="18"/>
                              </w:rPr>
                            </w:pPr>
                            <w:r w:rsidRPr="00CC7E4B">
                              <w:rPr>
                                <w:rFonts w:ascii="Arial" w:hAnsi="Arial" w:cs="Arial"/>
                                <w:color w:val="000000"/>
                                <w:sz w:val="18"/>
                              </w:rPr>
                              <w:t>Pulse oximetry (if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E50F3" id="_x0000_s1098" type="#_x0000_t202" style="position:absolute;margin-left:259.7pt;margin-top:6.05pt;width:182.4pt;height:31.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" fillcolor="#f8cbad" stroked="f">
                <v:textbox>
                  <w:txbxContent>
                    <w:p w14:paraId="4F5407F2" w14:textId="77777777" w:rsidR="005116D4" w:rsidRPr="00CC7E4B" w:rsidRDefault="005116D4" w:rsidP="00CC0FC7">
                      <w:pPr>
                        <w:pStyle w:val="ListParagraph"/>
                        <w:numPr>
                          <w:ilvl w:val="0"/>
                          <w:numId w:val="21"/>
                        </w:numPr>
                        <w:spacing w:line="240" w:lineRule="auto"/>
                        <w:rPr>
                          <w:rFonts w:ascii="Arial" w:hAnsi="Arial" w:cs="Arial"/>
                          <w:b/>
                          <w:color w:val="000000"/>
                          <w:sz w:val="18"/>
                        </w:rPr>
                      </w:pPr>
                      <w:r w:rsidRPr="00CC7E4B">
                        <w:rPr>
                          <w:rFonts w:ascii="Arial" w:hAnsi="Arial" w:cs="Arial"/>
                          <w:color w:val="000000"/>
                          <w:sz w:val="18"/>
                        </w:rPr>
                        <w:t>Respiratory status</w:t>
                      </w:r>
                    </w:p>
                    <w:p w14:paraId="65C19C17" w14:textId="77777777" w:rsidR="005116D4" w:rsidRPr="00CC7E4B" w:rsidRDefault="005116D4" w:rsidP="00CC0FC7">
                      <w:pPr>
                        <w:pStyle w:val="ListParagraph"/>
                        <w:numPr>
                          <w:ilvl w:val="0"/>
                          <w:numId w:val="21"/>
                        </w:numPr>
                        <w:spacing w:line="240" w:lineRule="auto"/>
                        <w:rPr>
                          <w:rFonts w:ascii="Arial" w:hAnsi="Arial" w:cs="Arial"/>
                          <w:b/>
                          <w:color w:val="000000"/>
                          <w:sz w:val="18"/>
                        </w:rPr>
                      </w:pPr>
                      <w:r w:rsidRPr="00CC7E4B">
                        <w:rPr>
                          <w:rFonts w:ascii="Arial" w:hAnsi="Arial" w:cs="Arial"/>
                          <w:color w:val="000000"/>
                          <w:sz w:val="18"/>
                        </w:rPr>
                        <w:t>Pulse oximetry (if available)</w:t>
                      </w:r>
                    </w:p>
                  </w:txbxContent>
                </v:textbox>
                <w10:wrap type="square"/>
              </v:shape>
            </w:pict>
          </mc:Fallback>
        </mc:AlternateContent>
      </w:r>
    </w:p>
    <w:p w14:paraId="30209740" w14:textId="71F527BA" w:rsidR="008D77BE" w:rsidRDefault="008D77BE" w:rsidP="008D77BE">
      <w:pPr>
        <w:pStyle w:val="DHHSbody"/>
      </w:pPr>
    </w:p>
    <w:p w14:paraId="6D57384E" w14:textId="4C02964C" w:rsidR="008D77BE" w:rsidRDefault="004B6B4A" w:rsidP="008D77BE">
      <w:pPr>
        <w:pStyle w:val="DHHSbody"/>
      </w:pPr>
      <w:r>
        <w:rPr>
          <w:noProof/>
        </w:rPr>
        <mc:AlternateContent>
          <mc:Choice Requires="wps">
            <w:drawing>
              <wp:anchor distT="0" distB="0" distL="114300" distR="114300" simplePos="0" relativeHeight="251722752" behindDoc="0" locked="0" layoutInCell="1" allowOverlap="1" wp14:anchorId="570A1F9A" wp14:editId="476E2627">
                <wp:simplePos x="0" y="0"/>
                <wp:positionH relativeFrom="column">
                  <wp:posOffset>4315888</wp:posOffset>
                </wp:positionH>
                <wp:positionV relativeFrom="paragraph">
                  <wp:posOffset>243683</wp:posOffset>
                </wp:positionV>
                <wp:extent cx="3136265" cy="240105"/>
                <wp:effectExtent l="0" t="0" r="6985" b="762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240105"/>
                        </a:xfrm>
                        <a:prstGeom prst="rect">
                          <a:avLst/>
                        </a:prstGeom>
                        <a:solidFill>
                          <a:sysClr val="windowText" lastClr="000000"/>
                        </a:solidFill>
                        <a:ln w="9525">
                          <a:noFill/>
                          <a:miter lim="800000"/>
                          <a:headEnd/>
                          <a:tailEnd/>
                        </a:ln>
                      </wps:spPr>
                      <wps:txbx>
                        <w:txbxContent>
                          <w:p w14:paraId="4EC68DE7" w14:textId="77777777" w:rsidR="005116D4" w:rsidRPr="00CC7E4B" w:rsidRDefault="005116D4" w:rsidP="008D77BE">
                            <w:pPr>
                              <w:rPr>
                                <w:rFonts w:ascii="Arial" w:hAnsi="Arial" w:cs="Arial"/>
                                <w:b/>
                                <w:color w:val="FFFFFF"/>
                                <w:sz w:val="18"/>
                              </w:rPr>
                            </w:pPr>
                            <w:r w:rsidRPr="00CC7E4B">
                              <w:rPr>
                                <w:rFonts w:ascii="Arial" w:hAnsi="Arial" w:cs="Arial"/>
                                <w:b/>
                                <w:color w:val="FFFFFF"/>
                                <w:sz w:val="18"/>
                              </w:rPr>
                              <w:t>Severe respiratory distress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70A1F9A" id="_x0000_s1099" type="#_x0000_t202" style="position:absolute;margin-left:339.85pt;margin-top:19.2pt;width:246.95pt;height:1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" fillcolor="windowText" stroked="f">
                <v:textbox>
                  <w:txbxContent>
                    <w:p w14:paraId="4EC68DE7" w14:textId="77777777" w:rsidR="005116D4" w:rsidRPr="00CC7E4B" w:rsidRDefault="005116D4" w:rsidP="008D77BE">
                      <w:pPr>
                        <w:rPr>
                          <w:rFonts w:ascii="Arial" w:hAnsi="Arial" w:cs="Arial"/>
                          <w:b/>
                          <w:color w:val="FFFFFF"/>
                          <w:sz w:val="18"/>
                        </w:rPr>
                      </w:pPr>
                      <w:r w:rsidRPr="00CC7E4B">
                        <w:rPr>
                          <w:rFonts w:ascii="Arial" w:hAnsi="Arial" w:cs="Arial"/>
                          <w:b/>
                          <w:color w:val="FFFFFF"/>
                          <w:sz w:val="18"/>
                        </w:rPr>
                        <w:t>Severe respiratory distress</w:t>
                      </w:r>
                    </w:p>
                  </w:txbxContent>
                </v:textbox>
              </v:shape>
            </w:pict>
          </mc:Fallback>
        </mc:AlternateContent>
      </w:r>
      <w:r w:rsidR="00CC7E4B">
        <w:rPr>
          <w:noProof/>
        </w:rPr>
        <mc:AlternateContent>
          <mc:Choice Requires="wps">
            <w:drawing>
              <wp:anchor distT="4294967295" distB="4294967295" distL="114300" distR="114300" simplePos="0" relativeHeight="251737088" behindDoc="0" locked="0" layoutInCell="1" allowOverlap="1" wp14:anchorId="67032C58" wp14:editId="4EF6929B">
                <wp:simplePos x="0" y="0"/>
                <wp:positionH relativeFrom="column">
                  <wp:posOffset>2626242</wp:posOffset>
                </wp:positionH>
                <wp:positionV relativeFrom="paragraph">
                  <wp:posOffset>105810</wp:posOffset>
                </wp:positionV>
                <wp:extent cx="3250905"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0905"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938DEE" id="Straight Connector 54"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8pt,8.35pt" to="462.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" strokecolor="windowText" strokeweight="1.5pt">
                <v:stroke dashstyle="3 1" joinstyle="miter"/>
                <o:lock v:ext="edit" shapetype="f"/>
              </v:line>
            </w:pict>
          </mc:Fallback>
        </mc:AlternateContent>
      </w:r>
      <w:r w:rsidR="00CC7E4B">
        <w:rPr>
          <w:noProof/>
        </w:rPr>
        <mc:AlternateContent>
          <mc:Choice Requires="wps">
            <w:drawing>
              <wp:anchor distT="0" distB="0" distL="114299" distR="114299" simplePos="0" relativeHeight="251734016" behindDoc="0" locked="0" layoutInCell="1" allowOverlap="1" wp14:anchorId="5F357941" wp14:editId="411F3D3A">
                <wp:simplePos x="0" y="0"/>
                <wp:positionH relativeFrom="column">
                  <wp:posOffset>5905131</wp:posOffset>
                </wp:positionH>
                <wp:positionV relativeFrom="paragraph">
                  <wp:posOffset>107315</wp:posOffset>
                </wp:positionV>
                <wp:extent cx="0" cy="130489"/>
                <wp:effectExtent l="95250" t="0" r="57150" b="603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489"/>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66D7967B" id="Straight Connector 51"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95pt,8.45pt" to="46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" strokecolor="windowText" strokeweight="1.5pt">
                <v:stroke dashstyle="3 1" endarrow="open" joinstyle="miter"/>
                <o:lock v:ext="edit" shapetype="f"/>
              </v:line>
            </w:pict>
          </mc:Fallback>
        </mc:AlternateContent>
      </w:r>
      <w:r w:rsidR="00CC7E4B">
        <w:rPr>
          <w:noProof/>
        </w:rPr>
        <mc:AlternateContent>
          <mc:Choice Requires="wps">
            <w:drawing>
              <wp:anchor distT="0" distB="0" distL="114299" distR="114299" simplePos="0" relativeHeight="251739136" behindDoc="0" locked="0" layoutInCell="1" allowOverlap="1" wp14:anchorId="794A268F" wp14:editId="385D9BF5">
                <wp:simplePos x="0" y="0"/>
                <wp:positionH relativeFrom="column">
                  <wp:posOffset>4454304</wp:posOffset>
                </wp:positionH>
                <wp:positionV relativeFrom="paragraph">
                  <wp:posOffset>42043</wp:posOffset>
                </wp:positionV>
                <wp:extent cx="0" cy="63795"/>
                <wp:effectExtent l="0" t="0" r="38100" b="3175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3795"/>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27C8BA" id="Straight Connector 363" o:spid="_x0000_s1026" style="position:absolute;flip:x;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0.75pt,3.3pt" to="350.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" strokecolor="windowText" strokeweight="1.5pt">
                <v:stroke dashstyle="3 1" joinstyle="miter"/>
                <o:lock v:ext="edit" shapetype="f"/>
              </v:line>
            </w:pict>
          </mc:Fallback>
        </mc:AlternateContent>
      </w:r>
      <w:r w:rsidR="008602AC">
        <w:rPr>
          <w:noProof/>
        </w:rPr>
        <mc:AlternateContent>
          <mc:Choice Requires="wps">
            <w:drawing>
              <wp:anchor distT="0" distB="0" distL="114299" distR="114299" simplePos="0" relativeHeight="251732992" behindDoc="0" locked="0" layoutInCell="1" allowOverlap="1" wp14:anchorId="53F3576D" wp14:editId="138C4E6F">
                <wp:simplePos x="0" y="0"/>
                <wp:positionH relativeFrom="column">
                  <wp:posOffset>2636090</wp:posOffset>
                </wp:positionH>
                <wp:positionV relativeFrom="paragraph">
                  <wp:posOffset>101703</wp:posOffset>
                </wp:positionV>
                <wp:extent cx="0" cy="152134"/>
                <wp:effectExtent l="95250" t="0" r="57150" b="577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2134"/>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78418C46" id="Straight Connector 50" o:spid="_x0000_s1026" style="position:absolute;flip:x;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55pt,8pt" to="207.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" strokecolor="windowText" strokeweight="1.5pt">
                <v:stroke dashstyle="3 1" endarrow="open" joinstyle="miter"/>
                <o:lock v:ext="edit" shapetype="f"/>
              </v:line>
            </w:pict>
          </mc:Fallback>
        </mc:AlternateContent>
      </w:r>
    </w:p>
    <w:p w14:paraId="4618022B" w14:textId="732D9CBD" w:rsidR="008D77BE" w:rsidRDefault="0092364F" w:rsidP="008D77BE">
      <w:pPr>
        <w:pStyle w:val="DHHSbody"/>
      </w:pPr>
      <w:r>
        <w:rPr>
          <w:noProof/>
        </w:rPr>
        <mc:AlternateContent>
          <mc:Choice Requires="wps">
            <w:drawing>
              <wp:anchor distT="0" distB="0" distL="114300" distR="114300" simplePos="0" relativeHeight="251742208" behindDoc="0" locked="0" layoutInCell="1" allowOverlap="1" wp14:anchorId="70172DC8" wp14:editId="4A91B331">
                <wp:simplePos x="0" y="0"/>
                <wp:positionH relativeFrom="page">
                  <wp:posOffset>8491630</wp:posOffset>
                </wp:positionH>
                <wp:positionV relativeFrom="paragraph">
                  <wp:posOffset>234040</wp:posOffset>
                </wp:positionV>
                <wp:extent cx="2171700" cy="704850"/>
                <wp:effectExtent l="0" t="0" r="0" b="0"/>
                <wp:wrapNone/>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4850"/>
                        </a:xfrm>
                        <a:prstGeom prst="rect">
                          <a:avLst/>
                        </a:prstGeom>
                        <a:solidFill>
                          <a:srgbClr val="FF0000"/>
                        </a:solidFill>
                        <a:ln w="9525">
                          <a:noFill/>
                          <a:miter lim="800000"/>
                          <a:headEnd/>
                          <a:tailEnd/>
                        </a:ln>
                      </wps:spPr>
                      <wps:txbx>
                        <w:txbxContent>
                          <w:p w14:paraId="2CA898D7" w14:textId="77777777" w:rsidR="005116D4" w:rsidRPr="00FE3D1E" w:rsidRDefault="005116D4" w:rsidP="008D77BE">
                            <w:pPr>
                              <w:rPr>
                                <w:rFonts w:ascii="Arial" w:hAnsi="Arial" w:cs="Arial"/>
                                <w:b/>
                                <w:color w:val="FFFFFF"/>
                                <w:sz w:val="16"/>
                              </w:rPr>
                            </w:pPr>
                            <w:r w:rsidRPr="00FE3D1E">
                              <w:rPr>
                                <w:rFonts w:ascii="Arial" w:hAnsi="Arial" w:cs="Arial"/>
                                <w:b/>
                                <w:noProof/>
                                <w:color w:val="FFFFFF"/>
                                <w:sz w:val="16"/>
                                <w:szCs w:val="16"/>
                                <w:lang w:eastAsia="en-AU"/>
                              </w:rPr>
                              <w:drawing>
                                <wp:inline distT="0" distB="0" distL="0" distR="0" wp14:anchorId="34349396" wp14:editId="600EA108">
                                  <wp:extent cx="152400" cy="171450"/>
                                  <wp:effectExtent l="0" t="0" r="0" b="0"/>
                                  <wp:docPr id="9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E3D1E">
                              <w:rPr>
                                <w:rFonts w:ascii="Arial" w:hAnsi="Arial" w:cs="Arial"/>
                                <w:b/>
                                <w:color w:val="FFFFFF"/>
                                <w:sz w:val="16"/>
                                <w:szCs w:val="16"/>
                              </w:rPr>
                              <w:t xml:space="preserve">  </w:t>
                            </w:r>
                            <w:r w:rsidRPr="00FE3D1E">
                              <w:rPr>
                                <w:rFonts w:ascii="Arial" w:hAnsi="Arial" w:cs="Arial"/>
                                <w:b/>
                                <w:color w:val="FFFFFF"/>
                                <w:sz w:val="16"/>
                              </w:rPr>
                              <w:t>If severe, activate emergency ambulance. Provide situation report and commence transport / rendezvous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72DC8" id="_x0000_s1100" type="#_x0000_t202" style="position:absolute;margin-left:668.65pt;margin-top:18.45pt;width:171pt;height:5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" fillcolor="red" stroked="f">
                <v:textbox>
                  <w:txbxContent>
                    <w:p w14:paraId="2CA898D7" w14:textId="77777777" w:rsidR="005116D4" w:rsidRPr="00FE3D1E" w:rsidRDefault="005116D4" w:rsidP="008D77BE">
                      <w:pPr>
                        <w:rPr>
                          <w:rFonts w:ascii="Arial" w:hAnsi="Arial" w:cs="Arial"/>
                          <w:b/>
                          <w:color w:val="FFFFFF"/>
                          <w:sz w:val="16"/>
                        </w:rPr>
                      </w:pPr>
                      <w:r w:rsidRPr="00FE3D1E">
                        <w:rPr>
                          <w:rFonts w:ascii="Arial" w:hAnsi="Arial" w:cs="Arial"/>
                          <w:b/>
                          <w:noProof/>
                          <w:color w:val="FFFFFF"/>
                          <w:sz w:val="16"/>
                          <w:szCs w:val="16"/>
                          <w:lang w:eastAsia="en-AU"/>
                        </w:rPr>
                        <w:drawing>
                          <wp:inline distT="0" distB="0" distL="0" distR="0" wp14:anchorId="34349396" wp14:editId="600EA108">
                            <wp:extent cx="152400" cy="171450"/>
                            <wp:effectExtent l="0" t="0" r="0" b="0"/>
                            <wp:docPr id="9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E3D1E">
                        <w:rPr>
                          <w:rFonts w:ascii="Arial" w:hAnsi="Arial" w:cs="Arial"/>
                          <w:b/>
                          <w:color w:val="FFFFFF"/>
                          <w:sz w:val="16"/>
                          <w:szCs w:val="16"/>
                        </w:rPr>
                        <w:t xml:space="preserve">  </w:t>
                      </w:r>
                      <w:r w:rsidRPr="00FE3D1E">
                        <w:rPr>
                          <w:rFonts w:ascii="Arial" w:hAnsi="Arial" w:cs="Arial"/>
                          <w:b/>
                          <w:color w:val="FFFFFF"/>
                          <w:sz w:val="16"/>
                        </w:rPr>
                        <w:t>If severe, activate emergency ambulance. Provide situation report and commence transport / rendezvous as appropriate</w:t>
                      </w:r>
                    </w:p>
                  </w:txbxContent>
                </v:textbox>
                <w10:wrap anchorx="page"/>
              </v:shape>
            </w:pict>
          </mc:Fallback>
        </mc:AlternateContent>
      </w:r>
      <w:r w:rsidR="004B6B4A">
        <w:rPr>
          <w:noProof/>
        </w:rPr>
        <mc:AlternateContent>
          <mc:Choice Requires="wps">
            <w:drawing>
              <wp:anchor distT="0" distB="0" distL="114300" distR="114300" simplePos="0" relativeHeight="251720704" behindDoc="0" locked="0" layoutInCell="1" allowOverlap="1" wp14:anchorId="5FFE65CB" wp14:editId="7A85E925">
                <wp:simplePos x="0" y="0"/>
                <wp:positionH relativeFrom="column">
                  <wp:posOffset>170075</wp:posOffset>
                </wp:positionH>
                <wp:positionV relativeFrom="paragraph">
                  <wp:posOffset>6037</wp:posOffset>
                </wp:positionV>
                <wp:extent cx="3674110" cy="237490"/>
                <wp:effectExtent l="0" t="0" r="254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237490"/>
                        </a:xfrm>
                        <a:prstGeom prst="rect">
                          <a:avLst/>
                        </a:prstGeom>
                        <a:solidFill>
                          <a:sysClr val="windowText" lastClr="000000"/>
                        </a:solidFill>
                        <a:ln w="9525">
                          <a:noFill/>
                          <a:miter lim="800000"/>
                          <a:headEnd/>
                          <a:tailEnd/>
                        </a:ln>
                      </wps:spPr>
                      <wps:txbx>
                        <w:txbxContent>
                          <w:p w14:paraId="0D8FE105" w14:textId="77777777" w:rsidR="005116D4" w:rsidRPr="00CC7E4B" w:rsidRDefault="005116D4" w:rsidP="008D77BE">
                            <w:pPr>
                              <w:rPr>
                                <w:rFonts w:ascii="Arial" w:hAnsi="Arial" w:cs="Arial"/>
                                <w:b/>
                                <w:color w:val="FFFFFF"/>
                                <w:sz w:val="18"/>
                              </w:rPr>
                            </w:pPr>
                            <w:r w:rsidRPr="00CC7E4B">
                              <w:rPr>
                                <w:rFonts w:ascii="Arial" w:hAnsi="Arial" w:cs="Arial"/>
                                <w:b/>
                                <w:color w:val="FFFFFF"/>
                                <w:sz w:val="18"/>
                              </w:rPr>
                              <w:t>Mild or moderate respiratory distress</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5FFE65CB" id="_x0000_s1101" type="#_x0000_t202" style="position:absolute;margin-left:13.4pt;margin-top:.5pt;width:289.3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" fillcolor="windowText" stroked="f">
                <v:textbox>
                  <w:txbxContent>
                    <w:p w14:paraId="0D8FE105" w14:textId="77777777" w:rsidR="005116D4" w:rsidRPr="00CC7E4B" w:rsidRDefault="005116D4" w:rsidP="008D77BE">
                      <w:pPr>
                        <w:rPr>
                          <w:rFonts w:ascii="Arial" w:hAnsi="Arial" w:cs="Arial"/>
                          <w:b/>
                          <w:color w:val="FFFFFF"/>
                          <w:sz w:val="18"/>
                        </w:rPr>
                      </w:pPr>
                      <w:r w:rsidRPr="00CC7E4B">
                        <w:rPr>
                          <w:rFonts w:ascii="Arial" w:hAnsi="Arial" w:cs="Arial"/>
                          <w:b/>
                          <w:color w:val="FFFFFF"/>
                          <w:sz w:val="18"/>
                        </w:rPr>
                        <w:t>Mild or moderate respiratory distress</w:t>
                      </w:r>
                    </w:p>
                  </w:txbxContent>
                </v:textbox>
              </v:shape>
            </w:pict>
          </mc:Fallback>
        </mc:AlternateContent>
      </w:r>
      <w:r w:rsidR="004B6B4A">
        <w:rPr>
          <w:noProof/>
        </w:rPr>
        <mc:AlternateContent>
          <mc:Choice Requires="wps">
            <w:drawing>
              <wp:anchor distT="0" distB="0" distL="114300" distR="114300" simplePos="0" relativeHeight="251721728" behindDoc="0" locked="0" layoutInCell="1" allowOverlap="1" wp14:anchorId="300158BB" wp14:editId="35217D54">
                <wp:simplePos x="0" y="0"/>
                <wp:positionH relativeFrom="column">
                  <wp:posOffset>170074</wp:posOffset>
                </wp:positionH>
                <wp:positionV relativeFrom="paragraph">
                  <wp:posOffset>244142</wp:posOffset>
                </wp:positionV>
                <wp:extent cx="3674110" cy="1342587"/>
                <wp:effectExtent l="0" t="0" r="254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1342587"/>
                        </a:xfrm>
                        <a:prstGeom prst="rect">
                          <a:avLst/>
                        </a:prstGeom>
                        <a:solidFill>
                          <a:srgbClr val="70AD47">
                            <a:lumMod val="40000"/>
                            <a:lumOff val="60000"/>
                          </a:srgbClr>
                        </a:solidFill>
                        <a:ln w="9525">
                          <a:noFill/>
                          <a:miter lim="800000"/>
                          <a:headEnd/>
                          <a:tailEnd/>
                        </a:ln>
                      </wps:spPr>
                      <wps:txbx>
                        <w:txbxContent>
                          <w:p w14:paraId="5864F4CF" w14:textId="77777777" w:rsidR="005116D4" w:rsidRPr="00CC7E4B" w:rsidRDefault="005116D4" w:rsidP="00CC0FC7">
                            <w:pPr>
                              <w:pStyle w:val="DHHSbullet1"/>
                              <w:numPr>
                                <w:ilvl w:val="0"/>
                                <w:numId w:val="21"/>
                              </w:numPr>
                              <w:spacing w:line="240" w:lineRule="auto"/>
                              <w:rPr>
                                <w:b/>
                                <w:color w:val="000000"/>
                                <w:sz w:val="18"/>
                              </w:rPr>
                            </w:pPr>
                            <w:r w:rsidRPr="00CC7E4B">
                              <w:rPr>
                                <w:color w:val="000000"/>
                                <w:sz w:val="18"/>
                              </w:rPr>
                              <w:t>Position upright if possible</w:t>
                            </w:r>
                          </w:p>
                          <w:p w14:paraId="34108E94" w14:textId="105C176F" w:rsidR="005116D4" w:rsidRPr="00CC7E4B" w:rsidRDefault="005116D4" w:rsidP="00CC0FC7">
                            <w:pPr>
                              <w:pStyle w:val="DHHSbullet1"/>
                              <w:numPr>
                                <w:ilvl w:val="0"/>
                                <w:numId w:val="21"/>
                              </w:numPr>
                              <w:spacing w:line="240" w:lineRule="auto"/>
                              <w:rPr>
                                <w:b/>
                                <w:color w:val="000000"/>
                                <w:sz w:val="18"/>
                              </w:rPr>
                            </w:pPr>
                            <w:r w:rsidRPr="00CC7E4B">
                              <w:rPr>
                                <w:b/>
                                <w:color w:val="000000"/>
                                <w:sz w:val="18"/>
                              </w:rPr>
                              <w:t xml:space="preserve">Oxygen 8L/min </w:t>
                            </w:r>
                          </w:p>
                          <w:p w14:paraId="7A3A9FD9" w14:textId="77777777" w:rsidR="005116D4" w:rsidRPr="00CC7E4B" w:rsidRDefault="005116D4" w:rsidP="008D77BE">
                            <w:pPr>
                              <w:pStyle w:val="DHHSbullet1"/>
                              <w:numPr>
                                <w:ilvl w:val="0"/>
                                <w:numId w:val="0"/>
                              </w:numPr>
                              <w:spacing w:line="240" w:lineRule="auto"/>
                              <w:rPr>
                                <w:b/>
                                <w:color w:val="000000"/>
                                <w:sz w:val="18"/>
                              </w:rPr>
                            </w:pPr>
                            <w:r w:rsidRPr="00CC7E4B">
                              <w:rPr>
                                <w:color w:val="000000"/>
                                <w:sz w:val="18"/>
                              </w:rPr>
                              <w:t>If wheeze present or history of asthma:</w:t>
                            </w:r>
                          </w:p>
                          <w:p w14:paraId="3613511A" w14:textId="77777777" w:rsidR="005116D4" w:rsidRPr="00CC7E4B" w:rsidRDefault="005116D4" w:rsidP="00CC0FC7">
                            <w:pPr>
                              <w:pStyle w:val="DHHSbullet1"/>
                              <w:numPr>
                                <w:ilvl w:val="0"/>
                                <w:numId w:val="25"/>
                              </w:numPr>
                              <w:spacing w:line="240" w:lineRule="auto"/>
                              <w:rPr>
                                <w:b/>
                                <w:color w:val="000000"/>
                                <w:sz w:val="18"/>
                              </w:rPr>
                            </w:pPr>
                            <w:r w:rsidRPr="00CC7E4B">
                              <w:rPr>
                                <w:b/>
                                <w:color w:val="000000"/>
                                <w:sz w:val="18"/>
                              </w:rPr>
                              <w:t xml:space="preserve">Salbutamol 4-12 doses via pMDI </w:t>
                            </w:r>
                          </w:p>
                          <w:p w14:paraId="1E1B234C" w14:textId="77777777" w:rsidR="005116D4" w:rsidRPr="00CC7E4B" w:rsidRDefault="005116D4" w:rsidP="008D77BE">
                            <w:pPr>
                              <w:pStyle w:val="DHHSbullet1"/>
                              <w:numPr>
                                <w:ilvl w:val="0"/>
                                <w:numId w:val="0"/>
                              </w:numPr>
                              <w:spacing w:line="240" w:lineRule="auto"/>
                              <w:ind w:left="360"/>
                              <w:rPr>
                                <w:color w:val="000000"/>
                                <w:sz w:val="18"/>
                              </w:rPr>
                            </w:pPr>
                            <w:r w:rsidRPr="00CC7E4B">
                              <w:rPr>
                                <w:color w:val="000000"/>
                                <w:sz w:val="18"/>
                              </w:rPr>
                              <w:t xml:space="preserve">If pMDI unavailable </w:t>
                            </w:r>
                          </w:p>
                          <w:p w14:paraId="1225CDB7" w14:textId="7AC6DA97" w:rsidR="005116D4" w:rsidRPr="00CC7E4B" w:rsidRDefault="005116D4" w:rsidP="00CC0FC7">
                            <w:pPr>
                              <w:pStyle w:val="DHHSbullet1"/>
                              <w:numPr>
                                <w:ilvl w:val="0"/>
                                <w:numId w:val="25"/>
                              </w:numPr>
                              <w:spacing w:line="240" w:lineRule="auto"/>
                              <w:rPr>
                                <w:b/>
                                <w:color w:val="000000"/>
                                <w:sz w:val="18"/>
                              </w:rPr>
                            </w:pPr>
                            <w:r w:rsidRPr="00CC7E4B">
                              <w:rPr>
                                <w:b/>
                                <w:color w:val="000000"/>
                                <w:sz w:val="18"/>
                              </w:rPr>
                              <w:t>Salbutamol 5mg neb</w:t>
                            </w:r>
                          </w:p>
                          <w:p w14:paraId="4F51944F" w14:textId="355436CB" w:rsidR="005116D4" w:rsidRPr="00CC7E4B" w:rsidRDefault="005116D4" w:rsidP="00CC0FC7">
                            <w:pPr>
                              <w:pStyle w:val="DHHSbullet1"/>
                              <w:numPr>
                                <w:ilvl w:val="0"/>
                                <w:numId w:val="25"/>
                              </w:numPr>
                              <w:spacing w:line="240" w:lineRule="auto"/>
                              <w:rPr>
                                <w:b/>
                                <w:color w:val="000000"/>
                                <w:sz w:val="18"/>
                              </w:rPr>
                            </w:pPr>
                            <w:r w:rsidRPr="00CC7E4B">
                              <w:rPr>
                                <w:color w:val="000000"/>
                                <w:sz w:val="18"/>
                              </w:rPr>
                              <w:t>and if pre-existing history of COPD, add</w:t>
                            </w:r>
                            <w:r w:rsidRPr="00CC7E4B">
                              <w:rPr>
                                <w:b/>
                                <w:color w:val="000000"/>
                                <w:sz w:val="18"/>
                              </w:rPr>
                              <w:t xml:space="preserve"> ipratropium bromide 500mcg neb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158BB" id="_x0000_s1102" type="#_x0000_t202" style="position:absolute;margin-left:13.4pt;margin-top:19.2pt;width:289.3pt;height:105.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" fillcolor="#c5e0b4" stroked="f">
                <v:textbox>
                  <w:txbxContent>
                    <w:p w14:paraId="5864F4CF" w14:textId="77777777" w:rsidR="005116D4" w:rsidRPr="00CC7E4B" w:rsidRDefault="005116D4" w:rsidP="00CC0FC7">
                      <w:pPr>
                        <w:pStyle w:val="DHHSbullet1"/>
                        <w:numPr>
                          <w:ilvl w:val="0"/>
                          <w:numId w:val="21"/>
                        </w:numPr>
                        <w:spacing w:line="240" w:lineRule="auto"/>
                        <w:rPr>
                          <w:b/>
                          <w:color w:val="000000"/>
                          <w:sz w:val="18"/>
                        </w:rPr>
                      </w:pPr>
                      <w:r w:rsidRPr="00CC7E4B">
                        <w:rPr>
                          <w:color w:val="000000"/>
                          <w:sz w:val="18"/>
                        </w:rPr>
                        <w:t>Position upright if possible</w:t>
                      </w:r>
                    </w:p>
                    <w:p w14:paraId="34108E94" w14:textId="105C176F" w:rsidR="005116D4" w:rsidRPr="00CC7E4B" w:rsidRDefault="005116D4" w:rsidP="00CC0FC7">
                      <w:pPr>
                        <w:pStyle w:val="DHHSbullet1"/>
                        <w:numPr>
                          <w:ilvl w:val="0"/>
                          <w:numId w:val="21"/>
                        </w:numPr>
                        <w:spacing w:line="240" w:lineRule="auto"/>
                        <w:rPr>
                          <w:b/>
                          <w:color w:val="000000"/>
                          <w:sz w:val="18"/>
                        </w:rPr>
                      </w:pPr>
                      <w:r w:rsidRPr="00CC7E4B">
                        <w:rPr>
                          <w:b/>
                          <w:color w:val="000000"/>
                          <w:sz w:val="18"/>
                        </w:rPr>
                        <w:t xml:space="preserve">Oxygen 8L/min </w:t>
                      </w:r>
                    </w:p>
                    <w:p w14:paraId="7A3A9FD9" w14:textId="77777777" w:rsidR="005116D4" w:rsidRPr="00CC7E4B" w:rsidRDefault="005116D4" w:rsidP="008D77BE">
                      <w:pPr>
                        <w:pStyle w:val="DHHSbullet1"/>
                        <w:numPr>
                          <w:ilvl w:val="0"/>
                          <w:numId w:val="0"/>
                        </w:numPr>
                        <w:spacing w:line="240" w:lineRule="auto"/>
                        <w:rPr>
                          <w:b/>
                          <w:color w:val="000000"/>
                          <w:sz w:val="18"/>
                        </w:rPr>
                      </w:pPr>
                      <w:r w:rsidRPr="00CC7E4B">
                        <w:rPr>
                          <w:color w:val="000000"/>
                          <w:sz w:val="18"/>
                        </w:rPr>
                        <w:t>If wheeze present or history of asthma:</w:t>
                      </w:r>
                    </w:p>
                    <w:p w14:paraId="3613511A" w14:textId="77777777" w:rsidR="005116D4" w:rsidRPr="00CC7E4B" w:rsidRDefault="005116D4" w:rsidP="00CC0FC7">
                      <w:pPr>
                        <w:pStyle w:val="DHHSbullet1"/>
                        <w:numPr>
                          <w:ilvl w:val="0"/>
                          <w:numId w:val="25"/>
                        </w:numPr>
                        <w:spacing w:line="240" w:lineRule="auto"/>
                        <w:rPr>
                          <w:b/>
                          <w:color w:val="000000"/>
                          <w:sz w:val="18"/>
                        </w:rPr>
                      </w:pPr>
                      <w:r w:rsidRPr="00CC7E4B">
                        <w:rPr>
                          <w:b/>
                          <w:color w:val="000000"/>
                          <w:sz w:val="18"/>
                        </w:rPr>
                        <w:t xml:space="preserve">Salbutamol 4-12 doses via pMDI </w:t>
                      </w:r>
                    </w:p>
                    <w:p w14:paraId="1E1B234C" w14:textId="77777777" w:rsidR="005116D4" w:rsidRPr="00CC7E4B" w:rsidRDefault="005116D4" w:rsidP="008D77BE">
                      <w:pPr>
                        <w:pStyle w:val="DHHSbullet1"/>
                        <w:numPr>
                          <w:ilvl w:val="0"/>
                          <w:numId w:val="0"/>
                        </w:numPr>
                        <w:spacing w:line="240" w:lineRule="auto"/>
                        <w:ind w:left="360"/>
                        <w:rPr>
                          <w:color w:val="000000"/>
                          <w:sz w:val="18"/>
                        </w:rPr>
                      </w:pPr>
                      <w:r w:rsidRPr="00CC7E4B">
                        <w:rPr>
                          <w:color w:val="000000"/>
                          <w:sz w:val="18"/>
                        </w:rPr>
                        <w:t xml:space="preserve">If pMDI unavailable </w:t>
                      </w:r>
                    </w:p>
                    <w:p w14:paraId="1225CDB7" w14:textId="7AC6DA97" w:rsidR="005116D4" w:rsidRPr="00CC7E4B" w:rsidRDefault="005116D4" w:rsidP="00CC0FC7">
                      <w:pPr>
                        <w:pStyle w:val="DHHSbullet1"/>
                        <w:numPr>
                          <w:ilvl w:val="0"/>
                          <w:numId w:val="25"/>
                        </w:numPr>
                        <w:spacing w:line="240" w:lineRule="auto"/>
                        <w:rPr>
                          <w:b/>
                          <w:color w:val="000000"/>
                          <w:sz w:val="18"/>
                        </w:rPr>
                      </w:pPr>
                      <w:r w:rsidRPr="00CC7E4B">
                        <w:rPr>
                          <w:b/>
                          <w:color w:val="000000"/>
                          <w:sz w:val="18"/>
                        </w:rPr>
                        <w:t>Salbutamol 5mg neb</w:t>
                      </w:r>
                    </w:p>
                    <w:p w14:paraId="4F51944F" w14:textId="355436CB" w:rsidR="005116D4" w:rsidRPr="00CC7E4B" w:rsidRDefault="005116D4" w:rsidP="00CC0FC7">
                      <w:pPr>
                        <w:pStyle w:val="DHHSbullet1"/>
                        <w:numPr>
                          <w:ilvl w:val="0"/>
                          <w:numId w:val="25"/>
                        </w:numPr>
                        <w:spacing w:line="240" w:lineRule="auto"/>
                        <w:rPr>
                          <w:b/>
                          <w:color w:val="000000"/>
                          <w:sz w:val="18"/>
                        </w:rPr>
                      </w:pPr>
                      <w:r w:rsidRPr="00CC7E4B">
                        <w:rPr>
                          <w:color w:val="000000"/>
                          <w:sz w:val="18"/>
                        </w:rPr>
                        <w:t>and if pre-existing history of COPD, add</w:t>
                      </w:r>
                      <w:r w:rsidRPr="00CC7E4B">
                        <w:rPr>
                          <w:b/>
                          <w:color w:val="000000"/>
                          <w:sz w:val="18"/>
                        </w:rPr>
                        <w:t xml:space="preserve"> ipratropium bromide 500mcg neb</w:t>
                      </w:r>
                    </w:p>
                  </w:txbxContent>
                </v:textbox>
              </v:shape>
            </w:pict>
          </mc:Fallback>
        </mc:AlternateContent>
      </w:r>
      <w:r w:rsidR="004B6B4A">
        <w:rPr>
          <w:noProof/>
        </w:rPr>
        <mc:AlternateContent>
          <mc:Choice Requires="wps">
            <w:drawing>
              <wp:anchor distT="0" distB="0" distL="114300" distR="114300" simplePos="0" relativeHeight="251723776" behindDoc="0" locked="0" layoutInCell="1" allowOverlap="1" wp14:anchorId="2361F403" wp14:editId="7B154621">
                <wp:simplePos x="0" y="0"/>
                <wp:positionH relativeFrom="column">
                  <wp:posOffset>4315888</wp:posOffset>
                </wp:positionH>
                <wp:positionV relativeFrom="paragraph">
                  <wp:posOffset>236139</wp:posOffset>
                </wp:positionV>
                <wp:extent cx="3136265" cy="890390"/>
                <wp:effectExtent l="0" t="0" r="6985"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890390"/>
                        </a:xfrm>
                        <a:prstGeom prst="rect">
                          <a:avLst/>
                        </a:prstGeom>
                        <a:solidFill>
                          <a:srgbClr val="70AD47">
                            <a:lumMod val="40000"/>
                            <a:lumOff val="60000"/>
                          </a:srgbClr>
                        </a:solidFill>
                        <a:ln w="9525">
                          <a:noFill/>
                          <a:miter lim="800000"/>
                          <a:headEnd/>
                          <a:tailEnd/>
                        </a:ln>
                      </wps:spPr>
                      <wps:txbx>
                        <w:txbxContent>
                          <w:p w14:paraId="55DDAA1E" w14:textId="77777777" w:rsidR="005116D4" w:rsidRPr="00CC7E4B" w:rsidRDefault="005116D4" w:rsidP="00CC0FC7">
                            <w:pPr>
                              <w:pStyle w:val="DHHSbullet2"/>
                              <w:numPr>
                                <w:ilvl w:val="0"/>
                                <w:numId w:val="21"/>
                              </w:numPr>
                              <w:spacing w:line="240" w:lineRule="auto"/>
                              <w:rPr>
                                <w:b/>
                                <w:color w:val="000000"/>
                                <w:sz w:val="18"/>
                              </w:rPr>
                            </w:pPr>
                            <w:r w:rsidRPr="00CC7E4B">
                              <w:rPr>
                                <w:color w:val="000000"/>
                                <w:sz w:val="18"/>
                              </w:rPr>
                              <w:t>Position upright if possible</w:t>
                            </w:r>
                          </w:p>
                          <w:p w14:paraId="33D41FFC" w14:textId="425D4CE7" w:rsidR="005116D4" w:rsidRPr="00CC7E4B" w:rsidRDefault="005116D4" w:rsidP="00CC0FC7">
                            <w:pPr>
                              <w:pStyle w:val="DHHSbullet2"/>
                              <w:numPr>
                                <w:ilvl w:val="0"/>
                                <w:numId w:val="21"/>
                              </w:numPr>
                              <w:spacing w:line="240" w:lineRule="auto"/>
                              <w:rPr>
                                <w:b/>
                                <w:color w:val="000000"/>
                                <w:sz w:val="18"/>
                              </w:rPr>
                            </w:pPr>
                            <w:r w:rsidRPr="00CC7E4B">
                              <w:rPr>
                                <w:b/>
                                <w:color w:val="000000"/>
                                <w:sz w:val="18"/>
                              </w:rPr>
                              <w:t>Oxygen 8L/min</w:t>
                            </w:r>
                            <w:r w:rsidRPr="00CC7E4B">
                              <w:rPr>
                                <w:color w:val="000000"/>
                                <w:sz w:val="18"/>
                              </w:rPr>
                              <w:t xml:space="preserve"> </w:t>
                            </w:r>
                          </w:p>
                          <w:p w14:paraId="6BDBCD47" w14:textId="77777777" w:rsidR="005116D4" w:rsidRPr="00CC7E4B" w:rsidRDefault="005116D4" w:rsidP="009E14A4">
                            <w:pPr>
                              <w:pStyle w:val="DHHSbullet2"/>
                              <w:numPr>
                                <w:ilvl w:val="1"/>
                                <w:numId w:val="21"/>
                              </w:numPr>
                              <w:spacing w:line="240" w:lineRule="auto"/>
                              <w:rPr>
                                <w:color w:val="000000"/>
                                <w:sz w:val="18"/>
                              </w:rPr>
                            </w:pPr>
                            <w:r w:rsidRPr="00CC7E4B">
                              <w:rPr>
                                <w:color w:val="000000"/>
                                <w:sz w:val="18"/>
                              </w:rPr>
                              <w:t>If wheeze present or history of asthma/COPD</w:t>
                            </w:r>
                          </w:p>
                          <w:p w14:paraId="6A5F089D" w14:textId="1845A1CF" w:rsidR="005116D4" w:rsidRPr="00CC7E4B" w:rsidRDefault="005116D4" w:rsidP="00CC0FC7">
                            <w:pPr>
                              <w:pStyle w:val="DHHSbullet2"/>
                              <w:numPr>
                                <w:ilvl w:val="0"/>
                                <w:numId w:val="25"/>
                              </w:numPr>
                              <w:spacing w:line="240" w:lineRule="auto"/>
                              <w:rPr>
                                <w:b/>
                                <w:color w:val="000000"/>
                                <w:sz w:val="18"/>
                              </w:rPr>
                            </w:pPr>
                            <w:r w:rsidRPr="00CC7E4B">
                              <w:rPr>
                                <w:b/>
                                <w:color w:val="000000"/>
                                <w:sz w:val="18"/>
                              </w:rPr>
                              <w:t xml:space="preserve">Salbutamol 10mg (5mL) neb </w:t>
                            </w:r>
                            <w:r w:rsidRPr="00CC7E4B">
                              <w:rPr>
                                <w:color w:val="000000"/>
                                <w:sz w:val="18"/>
                              </w:rPr>
                              <w:t>and</w:t>
                            </w:r>
                          </w:p>
                          <w:p w14:paraId="5ADA578F" w14:textId="15BE4042" w:rsidR="005116D4" w:rsidRPr="00CC7E4B" w:rsidRDefault="005116D4" w:rsidP="00CC0FC7">
                            <w:pPr>
                              <w:pStyle w:val="DHHSbullet1"/>
                              <w:numPr>
                                <w:ilvl w:val="0"/>
                                <w:numId w:val="25"/>
                              </w:numPr>
                              <w:spacing w:line="240" w:lineRule="auto"/>
                              <w:rPr>
                                <w:b/>
                                <w:color w:val="000000"/>
                                <w:sz w:val="18"/>
                              </w:rPr>
                            </w:pPr>
                            <w:r w:rsidRPr="00CC7E4B">
                              <w:rPr>
                                <w:b/>
                                <w:color w:val="000000"/>
                                <w:sz w:val="18"/>
                              </w:rPr>
                              <w:t>Ipratropium Bromide 500mcg neb</w:t>
                            </w:r>
                          </w:p>
                          <w:p w14:paraId="055DF1B4" w14:textId="77777777" w:rsidR="005116D4" w:rsidRPr="00FE3D1E" w:rsidRDefault="005116D4" w:rsidP="009E14A4">
                            <w:pPr>
                              <w:pStyle w:val="DHHSbullet2"/>
                              <w:numPr>
                                <w:ilvl w:val="0"/>
                                <w:numId w:val="0"/>
                              </w:numPr>
                              <w:spacing w:line="240" w:lineRule="auto"/>
                              <w:ind w:left="360"/>
                              <w:rPr>
                                <w:b/>
                                <w:color w:val="000000"/>
                                <w:sz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361F403" id="_x0000_s1103" type="#_x0000_t202" style="position:absolute;margin-left:339.85pt;margin-top:18.6pt;width:246.95pt;height:7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" fillcolor="#c5e0b4" stroked="f">
                <v:textbox>
                  <w:txbxContent>
                    <w:p w14:paraId="55DDAA1E" w14:textId="77777777" w:rsidR="005116D4" w:rsidRPr="00CC7E4B" w:rsidRDefault="005116D4" w:rsidP="00CC0FC7">
                      <w:pPr>
                        <w:pStyle w:val="DHHSbullet2"/>
                        <w:numPr>
                          <w:ilvl w:val="0"/>
                          <w:numId w:val="21"/>
                        </w:numPr>
                        <w:spacing w:line="240" w:lineRule="auto"/>
                        <w:rPr>
                          <w:b/>
                          <w:color w:val="000000"/>
                          <w:sz w:val="18"/>
                        </w:rPr>
                      </w:pPr>
                      <w:r w:rsidRPr="00CC7E4B">
                        <w:rPr>
                          <w:color w:val="000000"/>
                          <w:sz w:val="18"/>
                        </w:rPr>
                        <w:t>Position upright if possible</w:t>
                      </w:r>
                    </w:p>
                    <w:p w14:paraId="33D41FFC" w14:textId="425D4CE7" w:rsidR="005116D4" w:rsidRPr="00CC7E4B" w:rsidRDefault="005116D4" w:rsidP="00CC0FC7">
                      <w:pPr>
                        <w:pStyle w:val="DHHSbullet2"/>
                        <w:numPr>
                          <w:ilvl w:val="0"/>
                          <w:numId w:val="21"/>
                        </w:numPr>
                        <w:spacing w:line="240" w:lineRule="auto"/>
                        <w:rPr>
                          <w:b/>
                          <w:color w:val="000000"/>
                          <w:sz w:val="18"/>
                        </w:rPr>
                      </w:pPr>
                      <w:r w:rsidRPr="00CC7E4B">
                        <w:rPr>
                          <w:b/>
                          <w:color w:val="000000"/>
                          <w:sz w:val="18"/>
                        </w:rPr>
                        <w:t>Oxygen 8L/min</w:t>
                      </w:r>
                      <w:r w:rsidRPr="00CC7E4B">
                        <w:rPr>
                          <w:color w:val="000000"/>
                          <w:sz w:val="18"/>
                        </w:rPr>
                        <w:t xml:space="preserve"> </w:t>
                      </w:r>
                    </w:p>
                    <w:p w14:paraId="6BDBCD47" w14:textId="77777777" w:rsidR="005116D4" w:rsidRPr="00CC7E4B" w:rsidRDefault="005116D4" w:rsidP="009E14A4">
                      <w:pPr>
                        <w:pStyle w:val="DHHSbullet2"/>
                        <w:numPr>
                          <w:ilvl w:val="1"/>
                          <w:numId w:val="21"/>
                        </w:numPr>
                        <w:spacing w:line="240" w:lineRule="auto"/>
                        <w:rPr>
                          <w:color w:val="000000"/>
                          <w:sz w:val="18"/>
                        </w:rPr>
                      </w:pPr>
                      <w:r w:rsidRPr="00CC7E4B">
                        <w:rPr>
                          <w:color w:val="000000"/>
                          <w:sz w:val="18"/>
                        </w:rPr>
                        <w:t>If wheeze present or history of asthma/COPD</w:t>
                      </w:r>
                    </w:p>
                    <w:p w14:paraId="6A5F089D" w14:textId="1845A1CF" w:rsidR="005116D4" w:rsidRPr="00CC7E4B" w:rsidRDefault="005116D4" w:rsidP="00CC0FC7">
                      <w:pPr>
                        <w:pStyle w:val="DHHSbullet2"/>
                        <w:numPr>
                          <w:ilvl w:val="0"/>
                          <w:numId w:val="25"/>
                        </w:numPr>
                        <w:spacing w:line="240" w:lineRule="auto"/>
                        <w:rPr>
                          <w:b/>
                          <w:color w:val="000000"/>
                          <w:sz w:val="18"/>
                        </w:rPr>
                      </w:pPr>
                      <w:r w:rsidRPr="00CC7E4B">
                        <w:rPr>
                          <w:b/>
                          <w:color w:val="000000"/>
                          <w:sz w:val="18"/>
                        </w:rPr>
                        <w:t xml:space="preserve">Salbutamol 10mg (5mL) neb </w:t>
                      </w:r>
                      <w:r w:rsidRPr="00CC7E4B">
                        <w:rPr>
                          <w:color w:val="000000"/>
                          <w:sz w:val="18"/>
                        </w:rPr>
                        <w:t>and</w:t>
                      </w:r>
                    </w:p>
                    <w:p w14:paraId="5ADA578F" w14:textId="15BE4042" w:rsidR="005116D4" w:rsidRPr="00CC7E4B" w:rsidRDefault="005116D4" w:rsidP="00CC0FC7">
                      <w:pPr>
                        <w:pStyle w:val="DHHSbullet1"/>
                        <w:numPr>
                          <w:ilvl w:val="0"/>
                          <w:numId w:val="25"/>
                        </w:numPr>
                        <w:spacing w:line="240" w:lineRule="auto"/>
                        <w:rPr>
                          <w:b/>
                          <w:color w:val="000000"/>
                          <w:sz w:val="18"/>
                        </w:rPr>
                      </w:pPr>
                      <w:r w:rsidRPr="00CC7E4B">
                        <w:rPr>
                          <w:b/>
                          <w:color w:val="000000"/>
                          <w:sz w:val="18"/>
                        </w:rPr>
                        <w:t>Ipratropium Bromide 500mcg neb</w:t>
                      </w:r>
                    </w:p>
                    <w:p w14:paraId="055DF1B4" w14:textId="77777777" w:rsidR="005116D4" w:rsidRPr="00FE3D1E" w:rsidRDefault="005116D4" w:rsidP="009E14A4">
                      <w:pPr>
                        <w:pStyle w:val="DHHSbullet2"/>
                        <w:numPr>
                          <w:ilvl w:val="0"/>
                          <w:numId w:val="0"/>
                        </w:numPr>
                        <w:spacing w:line="240" w:lineRule="auto"/>
                        <w:ind w:left="360"/>
                        <w:rPr>
                          <w:b/>
                          <w:color w:val="000000"/>
                          <w:sz w:val="16"/>
                        </w:rPr>
                      </w:pPr>
                    </w:p>
                  </w:txbxContent>
                </v:textbox>
              </v:shape>
            </w:pict>
          </mc:Fallback>
        </mc:AlternateContent>
      </w:r>
    </w:p>
    <w:p w14:paraId="221812F3" w14:textId="7A67978B" w:rsidR="008D77BE" w:rsidRDefault="008D77BE" w:rsidP="008D77BE">
      <w:pPr>
        <w:pStyle w:val="DHHSbody"/>
      </w:pPr>
    </w:p>
    <w:p w14:paraId="109BBA43" w14:textId="6622F1C3" w:rsidR="008D77BE" w:rsidRDefault="008D77BE" w:rsidP="008D77BE">
      <w:pPr>
        <w:pStyle w:val="DHHSbody"/>
      </w:pPr>
    </w:p>
    <w:p w14:paraId="414568D8" w14:textId="103CEA5A" w:rsidR="008D77BE" w:rsidRDefault="008D77BE" w:rsidP="008D77BE">
      <w:pPr>
        <w:pStyle w:val="DHHSbody"/>
      </w:pPr>
    </w:p>
    <w:p w14:paraId="1ED3EB68" w14:textId="3AAFF50B" w:rsidR="008D77BE" w:rsidRDefault="004B6B4A" w:rsidP="008D77BE">
      <w:pPr>
        <w:pStyle w:val="DHHSbody"/>
      </w:pPr>
      <w:r>
        <w:rPr>
          <w:noProof/>
        </w:rPr>
        <mc:AlternateContent>
          <mc:Choice Requires="wps">
            <w:drawing>
              <wp:anchor distT="0" distB="0" distL="114300" distR="114300" simplePos="0" relativeHeight="251741184" behindDoc="0" locked="0" layoutInCell="1" allowOverlap="1" wp14:anchorId="140D7D32" wp14:editId="2316410F">
                <wp:simplePos x="0" y="0"/>
                <wp:positionH relativeFrom="column">
                  <wp:posOffset>4313887</wp:posOffset>
                </wp:positionH>
                <wp:positionV relativeFrom="paragraph">
                  <wp:posOffset>135928</wp:posOffset>
                </wp:positionV>
                <wp:extent cx="3138266" cy="379562"/>
                <wp:effectExtent l="0" t="0" r="5080" b="190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266" cy="379562"/>
                        </a:xfrm>
                        <a:prstGeom prst="rect">
                          <a:avLst/>
                        </a:prstGeom>
                        <a:solidFill>
                          <a:srgbClr val="5B9BD5">
                            <a:lumMod val="40000"/>
                            <a:lumOff val="60000"/>
                          </a:srgbClr>
                        </a:solidFill>
                        <a:ln w="9525">
                          <a:noFill/>
                          <a:miter lim="800000"/>
                          <a:headEnd/>
                          <a:tailEnd/>
                        </a:ln>
                      </wps:spPr>
                      <wps:txbx>
                        <w:txbxContent>
                          <w:p w14:paraId="3C6D0FB8" w14:textId="77777777" w:rsidR="005116D4" w:rsidRPr="00CC7E4B" w:rsidRDefault="005116D4" w:rsidP="00CC0FC7">
                            <w:pPr>
                              <w:pStyle w:val="DHHSbullet1"/>
                              <w:numPr>
                                <w:ilvl w:val="0"/>
                                <w:numId w:val="25"/>
                              </w:numPr>
                              <w:spacing w:line="240" w:lineRule="auto"/>
                              <w:rPr>
                                <w:b/>
                                <w:color w:val="000000"/>
                                <w:sz w:val="18"/>
                              </w:rPr>
                            </w:pPr>
                            <w:r w:rsidRPr="00CC7E4B">
                              <w:rPr>
                                <w:color w:val="000000"/>
                                <w:sz w:val="18"/>
                              </w:rPr>
                              <w:t xml:space="preserve">If pulse oximetry available, provide titrated Oxygen </w:t>
                            </w:r>
                            <w:r w:rsidRPr="00CC7E4B">
                              <w:rPr>
                                <w:sz w:val="18"/>
                              </w:rPr>
                              <w:t xml:space="preserve">as per </w:t>
                            </w:r>
                            <w:r w:rsidRPr="00CC7E4B">
                              <w:rPr>
                                <w:b/>
                                <w:sz w:val="18"/>
                              </w:rPr>
                              <w:t>Oxygen Therapy protocol</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40D7D32" id="_x0000_s1104" type="#_x0000_t202" style="position:absolute;margin-left:339.7pt;margin-top:10.7pt;width:247.1pt;height:29.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" fillcolor="#bdd7ee" stroked="f">
                <v:textbox>
                  <w:txbxContent>
                    <w:p w14:paraId="3C6D0FB8" w14:textId="77777777" w:rsidR="005116D4" w:rsidRPr="00CC7E4B" w:rsidRDefault="005116D4" w:rsidP="00CC0FC7">
                      <w:pPr>
                        <w:pStyle w:val="DHHSbullet1"/>
                        <w:numPr>
                          <w:ilvl w:val="0"/>
                          <w:numId w:val="25"/>
                        </w:numPr>
                        <w:spacing w:line="240" w:lineRule="auto"/>
                        <w:rPr>
                          <w:b/>
                          <w:color w:val="000000"/>
                          <w:sz w:val="18"/>
                        </w:rPr>
                      </w:pPr>
                      <w:r w:rsidRPr="00CC7E4B">
                        <w:rPr>
                          <w:color w:val="000000"/>
                          <w:sz w:val="18"/>
                        </w:rPr>
                        <w:t xml:space="preserve">If pulse oximetry available, provide titrated Oxygen </w:t>
                      </w:r>
                      <w:r w:rsidRPr="00CC7E4B">
                        <w:rPr>
                          <w:sz w:val="18"/>
                        </w:rPr>
                        <w:t xml:space="preserve">as per </w:t>
                      </w:r>
                      <w:r w:rsidRPr="00CC7E4B">
                        <w:rPr>
                          <w:b/>
                          <w:sz w:val="18"/>
                        </w:rPr>
                        <w:t>Oxygen Therapy protocol</w:t>
                      </w:r>
                    </w:p>
                  </w:txbxContent>
                </v:textbox>
              </v:shape>
            </w:pict>
          </mc:Fallback>
        </mc:AlternateContent>
      </w:r>
    </w:p>
    <w:p w14:paraId="42FAAC74" w14:textId="5D2DA215" w:rsidR="008D77BE" w:rsidRDefault="008D77BE" w:rsidP="008D77BE">
      <w:pPr>
        <w:pStyle w:val="DHHSbody"/>
      </w:pPr>
    </w:p>
    <w:p w14:paraId="25B6B668" w14:textId="1085079D" w:rsidR="008D77BE" w:rsidRDefault="004B6B4A" w:rsidP="008D77BE">
      <w:pPr>
        <w:pStyle w:val="DHHSbody"/>
      </w:pPr>
      <w:r>
        <w:rPr>
          <w:noProof/>
        </w:rPr>
        <mc:AlternateContent>
          <mc:Choice Requires="wps">
            <w:drawing>
              <wp:anchor distT="0" distB="0" distL="114299" distR="114299" simplePos="0" relativeHeight="251730944" behindDoc="0" locked="0" layoutInCell="1" allowOverlap="1" wp14:anchorId="2B4125D9" wp14:editId="00D91A38">
                <wp:simplePos x="0" y="0"/>
                <wp:positionH relativeFrom="column">
                  <wp:posOffset>5742512</wp:posOffset>
                </wp:positionH>
                <wp:positionV relativeFrom="paragraph">
                  <wp:posOffset>28797</wp:posOffset>
                </wp:positionV>
                <wp:extent cx="8004" cy="570250"/>
                <wp:effectExtent l="0" t="0" r="30480" b="20320"/>
                <wp:wrapNone/>
                <wp:docPr id="60"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4" cy="57025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CCD33" id="Straight Connector 48"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2.15pt,2.25pt" to="452.8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" strokecolor="windowText" strokeweight="1.5pt">
                <v:stroke dashstyle="3 1" joinstyle="miter"/>
                <o:lock v:ext="edit" shapetype="f"/>
              </v:line>
            </w:pict>
          </mc:Fallback>
        </mc:AlternateContent>
      </w:r>
      <w:r>
        <w:rPr>
          <w:noProof/>
        </w:rPr>
        <mc:AlternateContent>
          <mc:Choice Requires="wps">
            <w:drawing>
              <wp:anchor distT="0" distB="0" distL="114300" distR="114300" simplePos="0" relativeHeight="251740160" behindDoc="0" locked="0" layoutInCell="1" allowOverlap="1" wp14:anchorId="68F487FD" wp14:editId="559C608A">
                <wp:simplePos x="0" y="0"/>
                <wp:positionH relativeFrom="column">
                  <wp:posOffset>170983</wp:posOffset>
                </wp:positionH>
                <wp:positionV relativeFrom="paragraph">
                  <wp:posOffset>100143</wp:posOffset>
                </wp:positionV>
                <wp:extent cx="3674435" cy="386538"/>
                <wp:effectExtent l="0" t="0" r="254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435" cy="386538"/>
                        </a:xfrm>
                        <a:prstGeom prst="rect">
                          <a:avLst/>
                        </a:prstGeom>
                        <a:solidFill>
                          <a:srgbClr val="5B9BD5">
                            <a:lumMod val="40000"/>
                            <a:lumOff val="60000"/>
                          </a:srgbClr>
                        </a:solidFill>
                        <a:ln w="9525">
                          <a:noFill/>
                          <a:miter lim="800000"/>
                          <a:headEnd/>
                          <a:tailEnd/>
                        </a:ln>
                      </wps:spPr>
                      <wps:txbx>
                        <w:txbxContent>
                          <w:p w14:paraId="1D8133AE" w14:textId="77777777" w:rsidR="005116D4" w:rsidRPr="00CC7E4B" w:rsidRDefault="005116D4" w:rsidP="00CC0FC7">
                            <w:pPr>
                              <w:pStyle w:val="DHHSbullet1"/>
                              <w:numPr>
                                <w:ilvl w:val="0"/>
                                <w:numId w:val="25"/>
                              </w:numPr>
                              <w:spacing w:line="240" w:lineRule="auto"/>
                              <w:rPr>
                                <w:b/>
                                <w:color w:val="000000"/>
                                <w:sz w:val="18"/>
                              </w:rPr>
                            </w:pPr>
                            <w:r w:rsidRPr="00CC7E4B">
                              <w:rPr>
                                <w:color w:val="000000"/>
                                <w:sz w:val="18"/>
                              </w:rPr>
                              <w:t xml:space="preserve">If pulse oximetry available, provide titrated Oxygen </w:t>
                            </w:r>
                            <w:r w:rsidRPr="00CC7E4B">
                              <w:rPr>
                                <w:sz w:val="18"/>
                              </w:rPr>
                              <w:t xml:space="preserve">as per </w:t>
                            </w:r>
                            <w:r w:rsidRPr="00CC7E4B">
                              <w:rPr>
                                <w:b/>
                                <w:sz w:val="18"/>
                              </w:rPr>
                              <w:t>Oxygen Therapy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487FD" id="_x0000_s1105" type="#_x0000_t202" style="position:absolute;margin-left:13.45pt;margin-top:7.9pt;width:289.35pt;height:30.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" fillcolor="#bdd7ee" stroked="f">
                <v:textbox>
                  <w:txbxContent>
                    <w:p w14:paraId="1D8133AE" w14:textId="77777777" w:rsidR="005116D4" w:rsidRPr="00CC7E4B" w:rsidRDefault="005116D4" w:rsidP="00CC0FC7">
                      <w:pPr>
                        <w:pStyle w:val="DHHSbullet1"/>
                        <w:numPr>
                          <w:ilvl w:val="0"/>
                          <w:numId w:val="25"/>
                        </w:numPr>
                        <w:spacing w:line="240" w:lineRule="auto"/>
                        <w:rPr>
                          <w:b/>
                          <w:color w:val="000000"/>
                          <w:sz w:val="18"/>
                        </w:rPr>
                      </w:pPr>
                      <w:r w:rsidRPr="00CC7E4B">
                        <w:rPr>
                          <w:color w:val="000000"/>
                          <w:sz w:val="18"/>
                        </w:rPr>
                        <w:t xml:space="preserve">If pulse oximetry available, provide titrated Oxygen </w:t>
                      </w:r>
                      <w:r w:rsidRPr="00CC7E4B">
                        <w:rPr>
                          <w:sz w:val="18"/>
                        </w:rPr>
                        <w:t xml:space="preserve">as per </w:t>
                      </w:r>
                      <w:r w:rsidRPr="00CC7E4B">
                        <w:rPr>
                          <w:b/>
                          <w:sz w:val="18"/>
                        </w:rPr>
                        <w:t>Oxygen Therapy protocol</w:t>
                      </w:r>
                    </w:p>
                  </w:txbxContent>
                </v:textbox>
              </v:shape>
            </w:pict>
          </mc:Fallback>
        </mc:AlternateContent>
      </w:r>
    </w:p>
    <w:p w14:paraId="6D808C92" w14:textId="37E2F892" w:rsidR="00305A90" w:rsidRDefault="004B6B4A" w:rsidP="008D77BE">
      <w:pPr>
        <w:pStyle w:val="Heading2"/>
        <w:rPr>
          <w:rFonts w:eastAsia="Calibri"/>
        </w:rPr>
      </w:pPr>
      <w:r>
        <w:rPr>
          <w:noProof/>
        </w:rPr>
        <mc:AlternateContent>
          <mc:Choice Requires="wps">
            <w:drawing>
              <wp:anchor distT="0" distB="0" distL="114299" distR="114299" simplePos="0" relativeHeight="251986944" behindDoc="0" locked="0" layoutInCell="1" allowOverlap="1" wp14:anchorId="695305F7" wp14:editId="519008E4">
                <wp:simplePos x="0" y="0"/>
                <wp:positionH relativeFrom="margin">
                  <wp:posOffset>3110865</wp:posOffset>
                </wp:positionH>
                <wp:positionV relativeFrom="paragraph">
                  <wp:posOffset>241300</wp:posOffset>
                </wp:positionV>
                <wp:extent cx="0" cy="110490"/>
                <wp:effectExtent l="0" t="0" r="38100" b="22860"/>
                <wp:wrapNone/>
                <wp:docPr id="97"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049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6ECFE" id="Straight Connector 48" o:spid="_x0000_s1026" style="position:absolute;z-index:2519869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44.95pt,19pt" to="244.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" strokecolor="windowText" strokeweight="1.5pt">
                <v:stroke dashstyle="3 1" joinstyle="miter"/>
                <o:lock v:ext="edit" shapetype="f"/>
                <w10:wrap anchorx="margin"/>
              </v:line>
            </w:pict>
          </mc:Fallback>
        </mc:AlternateContent>
      </w:r>
    </w:p>
    <w:p w14:paraId="779DA03E" w14:textId="5BC9E976" w:rsidR="00305A90" w:rsidRDefault="004B6B4A" w:rsidP="008D77BE">
      <w:pPr>
        <w:pStyle w:val="Heading2"/>
        <w:rPr>
          <w:rFonts w:eastAsia="Calibri"/>
        </w:rPr>
      </w:pPr>
      <w:r>
        <w:rPr>
          <w:noProof/>
        </w:rPr>
        <mc:AlternateContent>
          <mc:Choice Requires="wps">
            <w:drawing>
              <wp:anchor distT="4294967295" distB="4294967295" distL="114300" distR="114300" simplePos="0" relativeHeight="251738112" behindDoc="0" locked="0" layoutInCell="1" allowOverlap="1" wp14:anchorId="677855A9" wp14:editId="76611CDF">
                <wp:simplePos x="0" y="0"/>
                <wp:positionH relativeFrom="margin">
                  <wp:posOffset>3109211</wp:posOffset>
                </wp:positionH>
                <wp:positionV relativeFrom="paragraph">
                  <wp:posOffset>3583</wp:posOffset>
                </wp:positionV>
                <wp:extent cx="2628900" cy="0"/>
                <wp:effectExtent l="0" t="0" r="0" b="0"/>
                <wp:wrapNone/>
                <wp:docPr id="56"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CD5700" id="Straight Connector 55" o:spid="_x0000_s1026" style="position:absolute;z-index:2517381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44.8pt,.3pt" to="45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" strokecolor="windowText" strokeweight="1.5pt">
                <v:stroke dashstyle="3 1" joinstyle="miter"/>
                <o:lock v:ext="edit" shapetype="f"/>
                <w10:wrap anchorx="margin"/>
              </v:line>
            </w:pict>
          </mc:Fallback>
        </mc:AlternateContent>
      </w:r>
      <w:r>
        <w:rPr>
          <w:noProof/>
        </w:rPr>
        <mc:AlternateContent>
          <mc:Choice Requires="wps">
            <w:drawing>
              <wp:anchor distT="0" distB="0" distL="114299" distR="114299" simplePos="0" relativeHeight="251736064" behindDoc="0" locked="0" layoutInCell="1" allowOverlap="1" wp14:anchorId="5D8EA7DD" wp14:editId="7B6A55AC">
                <wp:simplePos x="0" y="0"/>
                <wp:positionH relativeFrom="column">
                  <wp:posOffset>4379630</wp:posOffset>
                </wp:positionH>
                <wp:positionV relativeFrom="paragraph">
                  <wp:posOffset>11108</wp:posOffset>
                </wp:positionV>
                <wp:extent cx="0" cy="142062"/>
                <wp:effectExtent l="95250" t="0" r="76200" b="48895"/>
                <wp:wrapNone/>
                <wp:docPr id="59"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42062"/>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17D9B464" id="Straight Connector 53" o:spid="_x0000_s1026" style="position:absolute;flip:x;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85pt,.85pt" to="344.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" strokecolor="windowText" strokeweight="1.5pt">
                <v:stroke dashstyle="3 1" endarrow="open" joinstyle="miter"/>
                <o:lock v:ext="edit" shapetype="f"/>
              </v:line>
            </w:pict>
          </mc:Fallback>
        </mc:AlternateContent>
      </w:r>
      <w:r>
        <w:rPr>
          <w:noProof/>
        </w:rPr>
        <mc:AlternateContent>
          <mc:Choice Requires="wps">
            <w:drawing>
              <wp:anchor distT="0" distB="0" distL="114300" distR="114300" simplePos="0" relativeHeight="251725824" behindDoc="0" locked="0" layoutInCell="1" allowOverlap="1" wp14:anchorId="31AF1CF2" wp14:editId="126E34B4">
                <wp:simplePos x="0" y="0"/>
                <wp:positionH relativeFrom="margin">
                  <wp:align>center</wp:align>
                </wp:positionH>
                <wp:positionV relativeFrom="paragraph">
                  <wp:posOffset>147037</wp:posOffset>
                </wp:positionV>
                <wp:extent cx="5031105" cy="238125"/>
                <wp:effectExtent l="0" t="0" r="0" b="952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238125"/>
                        </a:xfrm>
                        <a:prstGeom prst="rect">
                          <a:avLst/>
                        </a:prstGeom>
                        <a:solidFill>
                          <a:sysClr val="windowText" lastClr="000000"/>
                        </a:solidFill>
                        <a:ln w="9525">
                          <a:noFill/>
                          <a:miter lim="800000"/>
                          <a:headEnd/>
                          <a:tailEnd/>
                        </a:ln>
                      </wps:spPr>
                      <wps:txbx>
                        <w:txbxContent>
                          <w:p w14:paraId="38ED5F26" w14:textId="77777777" w:rsidR="005116D4" w:rsidRPr="004B6B4A" w:rsidRDefault="005116D4" w:rsidP="008D77BE">
                            <w:pPr>
                              <w:rPr>
                                <w:rFonts w:ascii="Arial" w:hAnsi="Arial" w:cs="Arial"/>
                                <w:b/>
                                <w:color w:val="FFFFFF"/>
                                <w:sz w:val="18"/>
                              </w:rPr>
                            </w:pPr>
                            <w:r w:rsidRPr="004B6B4A">
                              <w:rPr>
                                <w:rFonts w:ascii="Arial" w:hAnsi="Arial" w:cs="Arial"/>
                                <w:b/>
                                <w:color w:val="FFFFFF"/>
                                <w:sz w:val="18"/>
                              </w:rPr>
                              <w:t>Continuing management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AF1CF2" id="_x0000_s1106" type="#_x0000_t202" style="position:absolute;margin-left:0;margin-top:11.6pt;width:396.15pt;height:18.7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" fillcolor="windowText" stroked="f">
                <v:textbox>
                  <w:txbxContent>
                    <w:p w14:paraId="38ED5F26" w14:textId="77777777" w:rsidR="005116D4" w:rsidRPr="004B6B4A" w:rsidRDefault="005116D4" w:rsidP="008D77BE">
                      <w:pPr>
                        <w:rPr>
                          <w:rFonts w:ascii="Arial" w:hAnsi="Arial" w:cs="Arial"/>
                          <w:b/>
                          <w:color w:val="FFFFFF"/>
                          <w:sz w:val="18"/>
                        </w:rPr>
                      </w:pPr>
                      <w:r w:rsidRPr="004B6B4A">
                        <w:rPr>
                          <w:rFonts w:ascii="Arial" w:hAnsi="Arial" w:cs="Arial"/>
                          <w:b/>
                          <w:color w:val="FFFFFF"/>
                          <w:sz w:val="18"/>
                        </w:rPr>
                        <w:t>Continuing management</w:t>
                      </w:r>
                    </w:p>
                  </w:txbxContent>
                </v:textbox>
                <w10:wrap anchorx="margin"/>
              </v:shape>
            </w:pict>
          </mc:Fallback>
        </mc:AlternateContent>
      </w:r>
    </w:p>
    <w:p w14:paraId="7519573E" w14:textId="539B9323" w:rsidR="00305A90" w:rsidRDefault="0092364F" w:rsidP="008D77BE">
      <w:pPr>
        <w:pStyle w:val="Heading2"/>
        <w:rPr>
          <w:rFonts w:eastAsia="Calibri"/>
        </w:rPr>
      </w:pPr>
      <w:r>
        <w:rPr>
          <w:noProof/>
        </w:rPr>
        <mc:AlternateContent>
          <mc:Choice Requires="wps">
            <w:drawing>
              <wp:anchor distT="0" distB="0" distL="114300" distR="114300" simplePos="0" relativeHeight="251724800" behindDoc="0" locked="0" layoutInCell="1" allowOverlap="1" wp14:anchorId="3FF30165" wp14:editId="2BE3F5C8">
                <wp:simplePos x="0" y="0"/>
                <wp:positionH relativeFrom="column">
                  <wp:posOffset>7107855</wp:posOffset>
                </wp:positionH>
                <wp:positionV relativeFrom="paragraph">
                  <wp:posOffset>15240</wp:posOffset>
                </wp:positionV>
                <wp:extent cx="2171700" cy="70485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4850"/>
                        </a:xfrm>
                        <a:prstGeom prst="rect">
                          <a:avLst/>
                        </a:prstGeom>
                        <a:solidFill>
                          <a:srgbClr val="FF0000"/>
                        </a:solidFill>
                        <a:ln w="9525">
                          <a:noFill/>
                          <a:miter lim="800000"/>
                          <a:headEnd/>
                          <a:tailEnd/>
                        </a:ln>
                      </wps:spPr>
                      <wps:txbx>
                        <w:txbxContent>
                          <w:p w14:paraId="2C6B78FE" w14:textId="77777777" w:rsidR="005116D4" w:rsidRPr="00FE3D1E" w:rsidRDefault="005116D4" w:rsidP="008D77BE">
                            <w:pPr>
                              <w:rPr>
                                <w:rFonts w:ascii="Arial" w:hAnsi="Arial" w:cs="Arial"/>
                                <w:b/>
                                <w:color w:val="FFFFFF"/>
                                <w:sz w:val="16"/>
                              </w:rPr>
                            </w:pPr>
                            <w:r w:rsidRPr="00FE3D1E">
                              <w:rPr>
                                <w:rFonts w:ascii="Arial" w:hAnsi="Arial" w:cs="Arial"/>
                                <w:b/>
                                <w:noProof/>
                                <w:color w:val="FFFFFF"/>
                                <w:sz w:val="16"/>
                                <w:szCs w:val="16"/>
                                <w:lang w:eastAsia="en-AU"/>
                              </w:rPr>
                              <w:drawing>
                                <wp:inline distT="0" distB="0" distL="0" distR="0" wp14:anchorId="2C448AF2" wp14:editId="5C9333FD">
                                  <wp:extent cx="152400" cy="171450"/>
                                  <wp:effectExtent l="0" t="0" r="0" b="0"/>
                                  <wp:docPr id="10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E3D1E">
                              <w:rPr>
                                <w:rFonts w:ascii="Arial" w:hAnsi="Arial" w:cs="Arial"/>
                                <w:b/>
                                <w:color w:val="FFFFFF"/>
                                <w:sz w:val="16"/>
                                <w:szCs w:val="16"/>
                              </w:rPr>
                              <w:t xml:space="preserve">  </w:t>
                            </w:r>
                            <w:r w:rsidRPr="00FE3D1E">
                              <w:rPr>
                                <w:rFonts w:ascii="Arial" w:hAnsi="Arial" w:cs="Arial"/>
                                <w:b/>
                                <w:color w:val="FFFFFF"/>
                                <w:sz w:val="16"/>
                              </w:rPr>
                              <w:t>If unimproved, activate emergency ambulance. Provide situation report and commence transport / rendezvous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30165" id="_x0000_s1107" type="#_x0000_t202" style="position:absolute;margin-left:559.65pt;margin-top:1.2pt;width:171pt;height: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" fillcolor="red" stroked="f">
                <v:textbox>
                  <w:txbxContent>
                    <w:p w14:paraId="2C6B78FE" w14:textId="77777777" w:rsidR="005116D4" w:rsidRPr="00FE3D1E" w:rsidRDefault="005116D4" w:rsidP="008D77BE">
                      <w:pPr>
                        <w:rPr>
                          <w:rFonts w:ascii="Arial" w:hAnsi="Arial" w:cs="Arial"/>
                          <w:b/>
                          <w:color w:val="FFFFFF"/>
                          <w:sz w:val="16"/>
                        </w:rPr>
                      </w:pPr>
                      <w:r w:rsidRPr="00FE3D1E">
                        <w:rPr>
                          <w:rFonts w:ascii="Arial" w:hAnsi="Arial" w:cs="Arial"/>
                          <w:b/>
                          <w:noProof/>
                          <w:color w:val="FFFFFF"/>
                          <w:sz w:val="16"/>
                          <w:szCs w:val="16"/>
                          <w:lang w:eastAsia="en-AU"/>
                        </w:rPr>
                        <w:drawing>
                          <wp:inline distT="0" distB="0" distL="0" distR="0" wp14:anchorId="2C448AF2" wp14:editId="5C9333FD">
                            <wp:extent cx="152400" cy="171450"/>
                            <wp:effectExtent l="0" t="0" r="0" b="0"/>
                            <wp:docPr id="10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E3D1E">
                        <w:rPr>
                          <w:rFonts w:ascii="Arial" w:hAnsi="Arial" w:cs="Arial"/>
                          <w:b/>
                          <w:color w:val="FFFFFF"/>
                          <w:sz w:val="16"/>
                          <w:szCs w:val="16"/>
                        </w:rPr>
                        <w:t xml:space="preserve">  </w:t>
                      </w:r>
                      <w:r w:rsidRPr="00FE3D1E">
                        <w:rPr>
                          <w:rFonts w:ascii="Arial" w:hAnsi="Arial" w:cs="Arial"/>
                          <w:b/>
                          <w:color w:val="FFFFFF"/>
                          <w:sz w:val="16"/>
                        </w:rPr>
                        <w:t>If unimproved, activate emergency ambulance. Provide situation report and commence transport / rendezvous as appropriate</w:t>
                      </w:r>
                    </w:p>
                  </w:txbxContent>
                </v:textbox>
              </v:shape>
            </w:pict>
          </mc:Fallback>
        </mc:AlternateContent>
      </w:r>
      <w:r w:rsidR="004B6B4A">
        <w:rPr>
          <w:noProof/>
        </w:rPr>
        <mc:AlternateContent>
          <mc:Choice Requires="wps">
            <w:drawing>
              <wp:anchor distT="0" distB="0" distL="114300" distR="114300" simplePos="0" relativeHeight="251726848" behindDoc="0" locked="0" layoutInCell="1" allowOverlap="1" wp14:anchorId="74898202" wp14:editId="3911DD97">
                <wp:simplePos x="0" y="0"/>
                <wp:positionH relativeFrom="margin">
                  <wp:align>center</wp:align>
                </wp:positionH>
                <wp:positionV relativeFrom="paragraph">
                  <wp:posOffset>28444</wp:posOffset>
                </wp:positionV>
                <wp:extent cx="5027295" cy="1020726"/>
                <wp:effectExtent l="0" t="0" r="1905" b="825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1020726"/>
                        </a:xfrm>
                        <a:prstGeom prst="rect">
                          <a:avLst/>
                        </a:prstGeom>
                        <a:solidFill>
                          <a:srgbClr val="70AD47">
                            <a:lumMod val="40000"/>
                            <a:lumOff val="60000"/>
                          </a:srgbClr>
                        </a:solidFill>
                        <a:ln w="9525">
                          <a:noFill/>
                          <a:miter lim="800000"/>
                          <a:headEnd/>
                          <a:tailEnd/>
                        </a:ln>
                      </wps:spPr>
                      <wps:txbx>
                        <w:txbxContent>
                          <w:p w14:paraId="02E44EAE" w14:textId="77777777" w:rsidR="005116D4" w:rsidRPr="004B6B4A" w:rsidRDefault="005116D4" w:rsidP="00CC0FC7">
                            <w:pPr>
                              <w:pStyle w:val="DHHSbullet1"/>
                              <w:numPr>
                                <w:ilvl w:val="0"/>
                                <w:numId w:val="25"/>
                              </w:numPr>
                              <w:spacing w:line="240" w:lineRule="auto"/>
                              <w:rPr>
                                <w:b/>
                                <w:color w:val="000000"/>
                                <w:sz w:val="18"/>
                              </w:rPr>
                            </w:pPr>
                            <w:r w:rsidRPr="004B6B4A">
                              <w:rPr>
                                <w:color w:val="000000"/>
                                <w:sz w:val="18"/>
                              </w:rPr>
                              <w:t>If improved, commence transport, notify receiving health service and continue to reassess</w:t>
                            </w:r>
                          </w:p>
                          <w:p w14:paraId="3D89C859" w14:textId="77777777" w:rsidR="005116D4" w:rsidRPr="004B6B4A" w:rsidRDefault="005116D4" w:rsidP="008D77BE">
                            <w:pPr>
                              <w:pStyle w:val="DHHSbullet1"/>
                              <w:numPr>
                                <w:ilvl w:val="0"/>
                                <w:numId w:val="0"/>
                              </w:numPr>
                              <w:spacing w:line="240" w:lineRule="auto"/>
                              <w:ind w:left="284" w:hanging="284"/>
                              <w:rPr>
                                <w:color w:val="000000"/>
                                <w:sz w:val="18"/>
                              </w:rPr>
                            </w:pPr>
                            <w:r w:rsidRPr="004B6B4A">
                              <w:rPr>
                                <w:color w:val="000000"/>
                                <w:sz w:val="18"/>
                              </w:rPr>
                              <w:t>If unimproved AND wheeze present / history of asthma:</w:t>
                            </w:r>
                          </w:p>
                          <w:p w14:paraId="69D7C521" w14:textId="19EA8854" w:rsidR="005116D4" w:rsidRPr="004B6B4A" w:rsidRDefault="005116D4" w:rsidP="00CC0FC7">
                            <w:pPr>
                              <w:pStyle w:val="DHHSbullet1"/>
                              <w:numPr>
                                <w:ilvl w:val="0"/>
                                <w:numId w:val="25"/>
                              </w:numPr>
                              <w:spacing w:line="240" w:lineRule="auto"/>
                              <w:rPr>
                                <w:b/>
                                <w:color w:val="000000"/>
                                <w:sz w:val="18"/>
                              </w:rPr>
                            </w:pPr>
                            <w:r w:rsidRPr="004B6B4A">
                              <w:rPr>
                                <w:color w:val="000000"/>
                                <w:sz w:val="18"/>
                              </w:rPr>
                              <w:t xml:space="preserve">Repeat </w:t>
                            </w:r>
                            <w:r w:rsidRPr="004B6B4A">
                              <w:rPr>
                                <w:b/>
                                <w:color w:val="000000"/>
                                <w:sz w:val="18"/>
                              </w:rPr>
                              <w:t>salbutamol 5mg neb once only</w:t>
                            </w:r>
                          </w:p>
                          <w:p w14:paraId="15B2667F" w14:textId="22B8C630" w:rsidR="005116D4" w:rsidRPr="004B6B4A" w:rsidRDefault="005116D4" w:rsidP="00CC0FC7">
                            <w:pPr>
                              <w:pStyle w:val="DHHSbullet1"/>
                              <w:numPr>
                                <w:ilvl w:val="0"/>
                                <w:numId w:val="25"/>
                              </w:numPr>
                              <w:spacing w:line="240" w:lineRule="auto"/>
                              <w:rPr>
                                <w:color w:val="000000"/>
                                <w:sz w:val="18"/>
                              </w:rPr>
                            </w:pPr>
                            <w:r w:rsidRPr="004B6B4A">
                              <w:rPr>
                                <w:color w:val="000000"/>
                                <w:sz w:val="18"/>
                              </w:rPr>
                              <w:t>Consult AV Clinician for further treatment (eg: Adrenaline IM)</w:t>
                            </w:r>
                          </w:p>
                          <w:p w14:paraId="7812D200" w14:textId="77777777" w:rsidR="005116D4" w:rsidRPr="004B6B4A" w:rsidRDefault="005116D4" w:rsidP="008D77BE">
                            <w:pPr>
                              <w:pStyle w:val="DHHSbullet1"/>
                              <w:numPr>
                                <w:ilvl w:val="0"/>
                                <w:numId w:val="0"/>
                              </w:numPr>
                              <w:spacing w:line="240" w:lineRule="auto"/>
                              <w:rPr>
                                <w:color w:val="000000"/>
                                <w:sz w:val="18"/>
                              </w:rPr>
                            </w:pPr>
                            <w:r w:rsidRPr="004B6B4A">
                              <w:rPr>
                                <w:color w:val="000000"/>
                                <w:sz w:val="18"/>
                              </w:rPr>
                              <w:t xml:space="preserve">If patient requires multiple doses of </w:t>
                            </w:r>
                            <w:r w:rsidRPr="004B6B4A">
                              <w:rPr>
                                <w:b/>
                                <w:color w:val="000000"/>
                                <w:sz w:val="18"/>
                              </w:rPr>
                              <w:t>Salbutamol</w:t>
                            </w:r>
                            <w:r w:rsidRPr="004B6B4A">
                              <w:rPr>
                                <w:color w:val="000000"/>
                                <w:sz w:val="18"/>
                              </w:rPr>
                              <w:t>, assess them against the anaphylaxis “RASH” criteria</w:t>
                            </w:r>
                          </w:p>
                          <w:p w14:paraId="050F4F3A" w14:textId="77777777" w:rsidR="005116D4" w:rsidRPr="00FE3D1E" w:rsidRDefault="005116D4" w:rsidP="008D77BE">
                            <w:pPr>
                              <w:pStyle w:val="DHHSbullet1"/>
                              <w:numPr>
                                <w:ilvl w:val="0"/>
                                <w:numId w:val="0"/>
                              </w:numPr>
                              <w:spacing w:line="240" w:lineRule="auto"/>
                              <w:rPr>
                                <w:b/>
                                <w:color w:val="000000"/>
                                <w:sz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4898202" id="_x0000_s1108" type="#_x0000_t202" style="position:absolute;margin-left:0;margin-top:2.25pt;width:395.85pt;height:80.3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" fillcolor="#c5e0b4" stroked="f">
                <v:textbox>
                  <w:txbxContent>
                    <w:p w14:paraId="02E44EAE" w14:textId="77777777" w:rsidR="005116D4" w:rsidRPr="004B6B4A" w:rsidRDefault="005116D4" w:rsidP="00CC0FC7">
                      <w:pPr>
                        <w:pStyle w:val="DHHSbullet1"/>
                        <w:numPr>
                          <w:ilvl w:val="0"/>
                          <w:numId w:val="25"/>
                        </w:numPr>
                        <w:spacing w:line="240" w:lineRule="auto"/>
                        <w:rPr>
                          <w:b/>
                          <w:color w:val="000000"/>
                          <w:sz w:val="18"/>
                        </w:rPr>
                      </w:pPr>
                      <w:r w:rsidRPr="004B6B4A">
                        <w:rPr>
                          <w:color w:val="000000"/>
                          <w:sz w:val="18"/>
                        </w:rPr>
                        <w:t>If improved, commence transport, notify receiving health service and continue to reassess</w:t>
                      </w:r>
                    </w:p>
                    <w:p w14:paraId="3D89C859" w14:textId="77777777" w:rsidR="005116D4" w:rsidRPr="004B6B4A" w:rsidRDefault="005116D4" w:rsidP="008D77BE">
                      <w:pPr>
                        <w:pStyle w:val="DHHSbullet1"/>
                        <w:numPr>
                          <w:ilvl w:val="0"/>
                          <w:numId w:val="0"/>
                        </w:numPr>
                        <w:spacing w:line="240" w:lineRule="auto"/>
                        <w:ind w:left="284" w:hanging="284"/>
                        <w:rPr>
                          <w:color w:val="000000"/>
                          <w:sz w:val="18"/>
                        </w:rPr>
                      </w:pPr>
                      <w:r w:rsidRPr="004B6B4A">
                        <w:rPr>
                          <w:color w:val="000000"/>
                          <w:sz w:val="18"/>
                        </w:rPr>
                        <w:t>If unimproved AND wheeze present / history of asthma:</w:t>
                      </w:r>
                    </w:p>
                    <w:p w14:paraId="69D7C521" w14:textId="19EA8854" w:rsidR="005116D4" w:rsidRPr="004B6B4A" w:rsidRDefault="005116D4" w:rsidP="00CC0FC7">
                      <w:pPr>
                        <w:pStyle w:val="DHHSbullet1"/>
                        <w:numPr>
                          <w:ilvl w:val="0"/>
                          <w:numId w:val="25"/>
                        </w:numPr>
                        <w:spacing w:line="240" w:lineRule="auto"/>
                        <w:rPr>
                          <w:b/>
                          <w:color w:val="000000"/>
                          <w:sz w:val="18"/>
                        </w:rPr>
                      </w:pPr>
                      <w:r w:rsidRPr="004B6B4A">
                        <w:rPr>
                          <w:color w:val="000000"/>
                          <w:sz w:val="18"/>
                        </w:rPr>
                        <w:t xml:space="preserve">Repeat </w:t>
                      </w:r>
                      <w:r w:rsidRPr="004B6B4A">
                        <w:rPr>
                          <w:b/>
                          <w:color w:val="000000"/>
                          <w:sz w:val="18"/>
                        </w:rPr>
                        <w:t>salbutamol 5mg neb once only</w:t>
                      </w:r>
                    </w:p>
                    <w:p w14:paraId="15B2667F" w14:textId="22B8C630" w:rsidR="005116D4" w:rsidRPr="004B6B4A" w:rsidRDefault="005116D4" w:rsidP="00CC0FC7">
                      <w:pPr>
                        <w:pStyle w:val="DHHSbullet1"/>
                        <w:numPr>
                          <w:ilvl w:val="0"/>
                          <w:numId w:val="25"/>
                        </w:numPr>
                        <w:spacing w:line="240" w:lineRule="auto"/>
                        <w:rPr>
                          <w:color w:val="000000"/>
                          <w:sz w:val="18"/>
                        </w:rPr>
                      </w:pPr>
                      <w:r w:rsidRPr="004B6B4A">
                        <w:rPr>
                          <w:color w:val="000000"/>
                          <w:sz w:val="18"/>
                        </w:rPr>
                        <w:t>Consult AV Clinician for further treatment (eg: Adrenaline IM)</w:t>
                      </w:r>
                    </w:p>
                    <w:p w14:paraId="7812D200" w14:textId="77777777" w:rsidR="005116D4" w:rsidRPr="004B6B4A" w:rsidRDefault="005116D4" w:rsidP="008D77BE">
                      <w:pPr>
                        <w:pStyle w:val="DHHSbullet1"/>
                        <w:numPr>
                          <w:ilvl w:val="0"/>
                          <w:numId w:val="0"/>
                        </w:numPr>
                        <w:spacing w:line="240" w:lineRule="auto"/>
                        <w:rPr>
                          <w:color w:val="000000"/>
                          <w:sz w:val="18"/>
                        </w:rPr>
                      </w:pPr>
                      <w:r w:rsidRPr="004B6B4A">
                        <w:rPr>
                          <w:color w:val="000000"/>
                          <w:sz w:val="18"/>
                        </w:rPr>
                        <w:t xml:space="preserve">If patient requires multiple doses of </w:t>
                      </w:r>
                      <w:r w:rsidRPr="004B6B4A">
                        <w:rPr>
                          <w:b/>
                          <w:color w:val="000000"/>
                          <w:sz w:val="18"/>
                        </w:rPr>
                        <w:t>Salbutamol</w:t>
                      </w:r>
                      <w:r w:rsidRPr="004B6B4A">
                        <w:rPr>
                          <w:color w:val="000000"/>
                          <w:sz w:val="18"/>
                        </w:rPr>
                        <w:t>, assess them against the anaphylaxis “RASH” criteria</w:t>
                      </w:r>
                    </w:p>
                    <w:p w14:paraId="050F4F3A" w14:textId="77777777" w:rsidR="005116D4" w:rsidRPr="00FE3D1E" w:rsidRDefault="005116D4" w:rsidP="008D77BE">
                      <w:pPr>
                        <w:pStyle w:val="DHHSbullet1"/>
                        <w:numPr>
                          <w:ilvl w:val="0"/>
                          <w:numId w:val="0"/>
                        </w:numPr>
                        <w:spacing w:line="240" w:lineRule="auto"/>
                        <w:rPr>
                          <w:b/>
                          <w:color w:val="000000"/>
                          <w:sz w:val="16"/>
                        </w:rPr>
                      </w:pPr>
                    </w:p>
                  </w:txbxContent>
                </v:textbox>
                <w10:wrap anchorx="margin"/>
              </v:shape>
            </w:pict>
          </mc:Fallback>
        </mc:AlternateContent>
      </w:r>
    </w:p>
    <w:p w14:paraId="6834D4F1" w14:textId="77777777" w:rsidR="00305A90" w:rsidRDefault="00305A90" w:rsidP="008D77BE">
      <w:pPr>
        <w:pStyle w:val="Heading2"/>
        <w:rPr>
          <w:rFonts w:eastAsia="Calibri"/>
        </w:rPr>
      </w:pPr>
    </w:p>
    <w:p w14:paraId="18C0D538" w14:textId="01E2B7FE" w:rsidR="00636507" w:rsidRDefault="0092364F">
      <w:pPr>
        <w:rPr>
          <w:rFonts w:ascii="Arial" w:eastAsia="Calibri" w:hAnsi="Arial"/>
          <w:b/>
          <w:color w:val="201547"/>
          <w:sz w:val="28"/>
          <w:szCs w:val="28"/>
        </w:rPr>
      </w:pPr>
      <w:bookmarkStart w:id="119" w:name="_Toc6321115"/>
      <w:r>
        <w:rPr>
          <w:noProof/>
        </w:rPr>
        <mc:AlternateContent>
          <mc:Choice Requires="wps">
            <w:drawing>
              <wp:anchor distT="0" distB="0" distL="114300" distR="114300" simplePos="0" relativeHeight="251728896" behindDoc="0" locked="0" layoutInCell="1" allowOverlap="1" wp14:anchorId="32159F3C" wp14:editId="1708B10D">
                <wp:simplePos x="0" y="0"/>
                <wp:positionH relativeFrom="margin">
                  <wp:posOffset>1900651</wp:posOffset>
                </wp:positionH>
                <wp:positionV relativeFrom="paragraph">
                  <wp:posOffset>778858</wp:posOffset>
                </wp:positionV>
                <wp:extent cx="5027295" cy="248108"/>
                <wp:effectExtent l="0" t="0" r="1905"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248108"/>
                        </a:xfrm>
                        <a:prstGeom prst="rect">
                          <a:avLst/>
                        </a:prstGeom>
                        <a:solidFill>
                          <a:srgbClr val="70AD47">
                            <a:lumMod val="40000"/>
                            <a:lumOff val="60000"/>
                          </a:srgbClr>
                        </a:solidFill>
                        <a:ln w="9525">
                          <a:noFill/>
                          <a:miter lim="800000"/>
                          <a:headEnd/>
                          <a:tailEnd/>
                        </a:ln>
                      </wps:spPr>
                      <wps:txbx>
                        <w:txbxContent>
                          <w:p w14:paraId="1B18070B" w14:textId="77777777" w:rsidR="005116D4" w:rsidRPr="004B6B4A" w:rsidRDefault="005116D4" w:rsidP="00CC0FC7">
                            <w:pPr>
                              <w:pStyle w:val="DHHSbullet2"/>
                              <w:numPr>
                                <w:ilvl w:val="0"/>
                                <w:numId w:val="25"/>
                              </w:numPr>
                              <w:spacing w:line="240" w:lineRule="auto"/>
                              <w:rPr>
                                <w:b/>
                                <w:color w:val="000000"/>
                                <w:sz w:val="18"/>
                              </w:rPr>
                            </w:pPr>
                            <w:r w:rsidRPr="004B6B4A">
                              <w:rPr>
                                <w:color w:val="000000"/>
                                <w:sz w:val="18"/>
                              </w:rPr>
                              <w:t xml:space="preserve">Manage patient as per </w:t>
                            </w:r>
                            <w:r w:rsidRPr="004B6B4A">
                              <w:rPr>
                                <w:b/>
                                <w:color w:val="000000"/>
                                <w:sz w:val="18"/>
                              </w:rPr>
                              <w:t>Cardiac Arrest protocol</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2159F3C" id="_x0000_s1109" type="#_x0000_t202" style="position:absolute;margin-left:149.65pt;margin-top:61.35pt;width:395.85pt;height:19.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" fillcolor="#c5e0b4" stroked="f">
                <v:textbox>
                  <w:txbxContent>
                    <w:p w14:paraId="1B18070B" w14:textId="77777777" w:rsidR="005116D4" w:rsidRPr="004B6B4A" w:rsidRDefault="005116D4" w:rsidP="00CC0FC7">
                      <w:pPr>
                        <w:pStyle w:val="DHHSbullet2"/>
                        <w:numPr>
                          <w:ilvl w:val="0"/>
                          <w:numId w:val="25"/>
                        </w:numPr>
                        <w:spacing w:line="240" w:lineRule="auto"/>
                        <w:rPr>
                          <w:b/>
                          <w:color w:val="000000"/>
                          <w:sz w:val="18"/>
                        </w:rPr>
                      </w:pPr>
                      <w:r w:rsidRPr="004B6B4A">
                        <w:rPr>
                          <w:color w:val="000000"/>
                          <w:sz w:val="18"/>
                        </w:rPr>
                        <w:t xml:space="preserve">Manage patient as per </w:t>
                      </w:r>
                      <w:r w:rsidRPr="004B6B4A">
                        <w:rPr>
                          <w:b/>
                          <w:color w:val="000000"/>
                          <w:sz w:val="18"/>
                        </w:rPr>
                        <w:t>Cardiac Arrest protocol</w:t>
                      </w:r>
                    </w:p>
                  </w:txbxContent>
                </v:textbox>
                <w10:wrap anchorx="margin"/>
              </v:shape>
            </w:pict>
          </mc:Fallback>
        </mc:AlternateContent>
      </w:r>
      <w:r>
        <w:rPr>
          <w:noProof/>
        </w:rPr>
        <mc:AlternateContent>
          <mc:Choice Requires="wps">
            <w:drawing>
              <wp:anchor distT="0" distB="0" distL="114300" distR="114300" simplePos="0" relativeHeight="251727872" behindDoc="0" locked="0" layoutInCell="1" allowOverlap="1" wp14:anchorId="3B787E62" wp14:editId="485EB241">
                <wp:simplePos x="0" y="0"/>
                <wp:positionH relativeFrom="column">
                  <wp:posOffset>1902352</wp:posOffset>
                </wp:positionH>
                <wp:positionV relativeFrom="paragraph">
                  <wp:posOffset>558382</wp:posOffset>
                </wp:positionV>
                <wp:extent cx="5027295" cy="226099"/>
                <wp:effectExtent l="0" t="0" r="1905" b="254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226099"/>
                        </a:xfrm>
                        <a:prstGeom prst="rect">
                          <a:avLst/>
                        </a:prstGeom>
                        <a:solidFill>
                          <a:sysClr val="windowText" lastClr="000000"/>
                        </a:solidFill>
                        <a:ln w="9525">
                          <a:noFill/>
                          <a:miter lim="800000"/>
                          <a:headEnd/>
                          <a:tailEnd/>
                        </a:ln>
                      </wps:spPr>
                      <wps:txbx>
                        <w:txbxContent>
                          <w:p w14:paraId="1B547E99" w14:textId="77777777" w:rsidR="005116D4" w:rsidRPr="004B6B4A" w:rsidRDefault="005116D4" w:rsidP="008D77BE">
                            <w:pPr>
                              <w:rPr>
                                <w:rFonts w:ascii="Arial" w:hAnsi="Arial" w:cs="Arial"/>
                                <w:b/>
                                <w:color w:val="FFFFFF"/>
                                <w:sz w:val="18"/>
                              </w:rPr>
                            </w:pPr>
                            <w:r w:rsidRPr="004B6B4A">
                              <w:rPr>
                                <w:rFonts w:ascii="Arial" w:hAnsi="Arial" w:cs="Arial"/>
                                <w:b/>
                                <w:color w:val="FFFFFF"/>
                                <w:sz w:val="18"/>
                              </w:rPr>
                              <w:t>Patient becomes unconscious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787E62" id="_x0000_s1110" type="#_x0000_t202" style="position:absolute;margin-left:149.8pt;margin-top:43.95pt;width:395.85pt;height:1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" fillcolor="windowText" stroked="f">
                <v:textbox>
                  <w:txbxContent>
                    <w:p w14:paraId="1B547E99" w14:textId="77777777" w:rsidR="005116D4" w:rsidRPr="004B6B4A" w:rsidRDefault="005116D4" w:rsidP="008D77BE">
                      <w:pPr>
                        <w:rPr>
                          <w:rFonts w:ascii="Arial" w:hAnsi="Arial" w:cs="Arial"/>
                          <w:b/>
                          <w:color w:val="FFFFFF"/>
                          <w:sz w:val="18"/>
                        </w:rPr>
                      </w:pPr>
                      <w:r w:rsidRPr="004B6B4A">
                        <w:rPr>
                          <w:rFonts w:ascii="Arial" w:hAnsi="Arial" w:cs="Arial"/>
                          <w:b/>
                          <w:color w:val="FFFFFF"/>
                          <w:sz w:val="18"/>
                        </w:rPr>
                        <w:t>Patient becomes unconscious</w:t>
                      </w:r>
                    </w:p>
                  </w:txbxContent>
                </v:textbox>
              </v:shape>
            </w:pict>
          </mc:Fallback>
        </mc:AlternateContent>
      </w:r>
      <w:r w:rsidR="004B6B4A">
        <w:rPr>
          <w:noProof/>
        </w:rPr>
        <mc:AlternateContent>
          <mc:Choice Requires="wps">
            <w:drawing>
              <wp:anchor distT="0" distB="0" distL="114299" distR="114299" simplePos="0" relativeHeight="251731968" behindDoc="0" locked="0" layoutInCell="1" allowOverlap="1" wp14:anchorId="0BFF76EE" wp14:editId="10FC8BF9">
                <wp:simplePos x="0" y="0"/>
                <wp:positionH relativeFrom="margin">
                  <wp:posOffset>4426705</wp:posOffset>
                </wp:positionH>
                <wp:positionV relativeFrom="paragraph">
                  <wp:posOffset>338744</wp:posOffset>
                </wp:positionV>
                <wp:extent cx="443" cy="223284"/>
                <wp:effectExtent l="95250" t="0" r="57150" b="628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 cy="223284"/>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3C3061C3" id="Straight Connector 49" o:spid="_x0000_s1026" style="position:absolute;z-index:2517319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48.55pt,26.65pt" to="348.6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" strokecolor="windowText" strokeweight="1.5pt">
                <v:stroke dashstyle="3 1" endarrow="open" joinstyle="miter"/>
                <o:lock v:ext="edit" shapetype="f"/>
                <w10:wrap anchorx="margin"/>
              </v:line>
            </w:pict>
          </mc:Fallback>
        </mc:AlternateContent>
      </w:r>
      <w:r w:rsidR="00636507">
        <w:rPr>
          <w:rFonts w:eastAsia="Calibri"/>
        </w:rPr>
        <w:br w:type="page"/>
      </w:r>
    </w:p>
    <w:p w14:paraId="4DD9FF49" w14:textId="7BE8458B" w:rsidR="008D77BE" w:rsidRPr="00FE3D1E" w:rsidRDefault="008D77BE" w:rsidP="008D77BE">
      <w:pPr>
        <w:pStyle w:val="Heading2"/>
        <w:rPr>
          <w:rFonts w:eastAsia="Calibri"/>
        </w:rPr>
      </w:pPr>
      <w:r w:rsidRPr="00FE3D1E">
        <w:rPr>
          <w:rFonts w:eastAsia="Calibri"/>
        </w:rPr>
        <w:lastRenderedPageBreak/>
        <w:t>Breathing Difficulties (Choking)</w:t>
      </w:r>
      <w:bookmarkEnd w:id="119"/>
      <w:r w:rsidRPr="00FE3D1E">
        <w:rPr>
          <w:rFonts w:eastAsia="Calibri"/>
          <w:noProof/>
          <w:lang w:eastAsia="en-AU"/>
        </w:rPr>
        <w:t xml:space="preserve"> </w:t>
      </w:r>
    </w:p>
    <w:p w14:paraId="3F237647" w14:textId="25BC7FD8" w:rsidR="008D77BE" w:rsidRPr="00FE3D1E" w:rsidRDefault="008D77BE" w:rsidP="008D77BE">
      <w:pPr>
        <w:spacing w:after="160" w:line="259" w:lineRule="auto"/>
      </w:pPr>
    </w:p>
    <w:p w14:paraId="4E7D44B4" w14:textId="0215163C" w:rsidR="008D77BE" w:rsidRDefault="0092364F" w:rsidP="008D77BE">
      <w:pPr>
        <w:pStyle w:val="Heading1"/>
        <w:spacing w:before="0"/>
      </w:pPr>
      <w:r>
        <w:rPr>
          <w:noProof/>
        </w:rPr>
        <mc:AlternateContent>
          <mc:Choice Requires="wps">
            <w:drawing>
              <wp:anchor distT="45720" distB="45720" distL="114300" distR="114300" simplePos="0" relativeHeight="251763712" behindDoc="0" locked="0" layoutInCell="1" allowOverlap="1" wp14:anchorId="46AA9833" wp14:editId="4B5A7D19">
                <wp:simplePos x="0" y="0"/>
                <wp:positionH relativeFrom="column">
                  <wp:posOffset>2593975</wp:posOffset>
                </wp:positionH>
                <wp:positionV relativeFrom="paragraph">
                  <wp:posOffset>325120</wp:posOffset>
                </wp:positionV>
                <wp:extent cx="1822450" cy="254000"/>
                <wp:effectExtent l="0" t="0" r="6350" b="0"/>
                <wp:wrapSquare wrapText="bothSides"/>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54000"/>
                        </a:xfrm>
                        <a:prstGeom prst="rect">
                          <a:avLst/>
                        </a:prstGeom>
                        <a:solidFill>
                          <a:sysClr val="window" lastClr="FFFFFF">
                            <a:lumMod val="85000"/>
                          </a:sysClr>
                        </a:solidFill>
                        <a:ln w="9525">
                          <a:noFill/>
                          <a:miter lim="800000"/>
                          <a:headEnd/>
                          <a:tailEnd/>
                        </a:ln>
                      </wps:spPr>
                      <wps:txbx>
                        <w:txbxContent>
                          <w:p w14:paraId="4370F3B2" w14:textId="77777777" w:rsidR="005116D4" w:rsidRPr="0092364F" w:rsidRDefault="005116D4" w:rsidP="00CC0FC7">
                            <w:pPr>
                              <w:pStyle w:val="ListParagraph"/>
                              <w:numPr>
                                <w:ilvl w:val="0"/>
                                <w:numId w:val="80"/>
                              </w:numPr>
                              <w:rPr>
                                <w:rFonts w:ascii="Arial" w:hAnsi="Arial" w:cs="Arial"/>
                                <w:color w:val="000000"/>
                                <w:sz w:val="18"/>
                              </w:rPr>
                            </w:pPr>
                            <w:r w:rsidRPr="0092364F">
                              <w:rPr>
                                <w:rFonts w:ascii="Arial" w:hAnsi="Arial" w:cs="Arial"/>
                                <w:color w:val="000000"/>
                                <w:sz w:val="18"/>
                              </w:rPr>
                              <w:t>Choking</w:t>
                            </w:r>
                          </w:p>
                          <w:p w14:paraId="5F41DA04" w14:textId="77777777" w:rsidR="005116D4" w:rsidRPr="00FE3D1E" w:rsidRDefault="005116D4" w:rsidP="008D77BE">
                            <w:pPr>
                              <w:numPr>
                                <w:ilvl w:val="0"/>
                                <w:numId w:val="3"/>
                              </w:numPr>
                              <w:spacing w:after="160"/>
                              <w:rPr>
                                <w:color w:val="000000"/>
                                <w:sz w:val="16"/>
                              </w:rPr>
                            </w:pPr>
                            <w:r w:rsidRPr="00FE3D1E">
                              <w:rPr>
                                <w:color w:val="000000"/>
                                <w:sz w:val="16"/>
                              </w:rPr>
                              <w:t>Conscious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A9833" id="_x0000_s1111" type="#_x0000_t202" style="position:absolute;margin-left:204.25pt;margin-top:25.6pt;width:143.5pt;height:20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" fillcolor="#d9d9d9" stroked="f">
                <v:textbox>
                  <w:txbxContent>
                    <w:p w14:paraId="4370F3B2" w14:textId="77777777" w:rsidR="005116D4" w:rsidRPr="0092364F" w:rsidRDefault="005116D4" w:rsidP="00CC0FC7">
                      <w:pPr>
                        <w:pStyle w:val="ListParagraph"/>
                        <w:numPr>
                          <w:ilvl w:val="0"/>
                          <w:numId w:val="80"/>
                        </w:numPr>
                        <w:rPr>
                          <w:rFonts w:ascii="Arial" w:hAnsi="Arial" w:cs="Arial"/>
                          <w:color w:val="000000"/>
                          <w:sz w:val="18"/>
                        </w:rPr>
                      </w:pPr>
                      <w:r w:rsidRPr="0092364F">
                        <w:rPr>
                          <w:rFonts w:ascii="Arial" w:hAnsi="Arial" w:cs="Arial"/>
                          <w:color w:val="000000"/>
                          <w:sz w:val="18"/>
                        </w:rPr>
                        <w:t>Choking</w:t>
                      </w:r>
                    </w:p>
                    <w:p w14:paraId="5F41DA04" w14:textId="77777777" w:rsidR="005116D4" w:rsidRPr="00FE3D1E" w:rsidRDefault="005116D4" w:rsidP="008D77BE">
                      <w:pPr>
                        <w:numPr>
                          <w:ilvl w:val="0"/>
                          <w:numId w:val="3"/>
                        </w:numPr>
                        <w:spacing w:after="160"/>
                        <w:rPr>
                          <w:color w:val="000000"/>
                          <w:sz w:val="16"/>
                        </w:rPr>
                      </w:pPr>
                      <w:r w:rsidRPr="00FE3D1E">
                        <w:rPr>
                          <w:color w:val="000000"/>
                          <w:sz w:val="16"/>
                        </w:rPr>
                        <w:t>Conscious state</w:t>
                      </w:r>
                    </w:p>
                  </w:txbxContent>
                </v:textbox>
                <w10:wrap type="square"/>
              </v:shape>
            </w:pict>
          </mc:Fallback>
        </mc:AlternateContent>
      </w:r>
      <w:r>
        <w:rPr>
          <w:noProof/>
        </w:rPr>
        <mc:AlternateContent>
          <mc:Choice Requires="wps">
            <w:drawing>
              <wp:anchor distT="45720" distB="45720" distL="114300" distR="114300" simplePos="0" relativeHeight="251762688" behindDoc="0" locked="0" layoutInCell="1" allowOverlap="1" wp14:anchorId="17D054EB" wp14:editId="1040C065">
                <wp:simplePos x="0" y="0"/>
                <wp:positionH relativeFrom="column">
                  <wp:posOffset>2593965</wp:posOffset>
                </wp:positionH>
                <wp:positionV relativeFrom="paragraph">
                  <wp:posOffset>90920</wp:posOffset>
                </wp:positionV>
                <wp:extent cx="1828800" cy="234315"/>
                <wp:effectExtent l="0" t="0" r="0" b="0"/>
                <wp:wrapSquare wrapText="bothSides"/>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4315"/>
                        </a:xfrm>
                        <a:prstGeom prst="rect">
                          <a:avLst/>
                        </a:prstGeom>
                        <a:solidFill>
                          <a:sysClr val="windowText" lastClr="000000"/>
                        </a:solidFill>
                        <a:ln w="9525">
                          <a:noFill/>
                          <a:miter lim="800000"/>
                          <a:headEnd/>
                          <a:tailEnd/>
                        </a:ln>
                      </wps:spPr>
                      <wps:txbx>
                        <w:txbxContent>
                          <w:p w14:paraId="5A421FFA" w14:textId="77777777" w:rsidR="005116D4" w:rsidRPr="0092364F" w:rsidRDefault="005116D4" w:rsidP="008D77BE">
                            <w:pPr>
                              <w:rPr>
                                <w:rFonts w:ascii="Arial" w:hAnsi="Arial" w:cs="Arial"/>
                                <w:b/>
                                <w:color w:val="FFFFFF"/>
                                <w:sz w:val="18"/>
                              </w:rPr>
                            </w:pPr>
                            <w:r w:rsidRPr="0092364F">
                              <w:rPr>
                                <w:rFonts w:ascii="Arial" w:hAnsi="Arial" w:cs="Arial"/>
                                <w:b/>
                                <w:color w:val="FFFFFF"/>
                                <w:sz w:val="18"/>
                              </w:rPr>
                              <w:t>Patient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054EB" id="_x0000_s1112" type="#_x0000_t202" style="position:absolute;margin-left:204.25pt;margin-top:7.15pt;width:2in;height:18.4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" fillcolor="windowText" stroked="f">
                <v:textbox>
                  <w:txbxContent>
                    <w:p w14:paraId="5A421FFA" w14:textId="77777777" w:rsidR="005116D4" w:rsidRPr="0092364F" w:rsidRDefault="005116D4" w:rsidP="008D77BE">
                      <w:pPr>
                        <w:rPr>
                          <w:rFonts w:ascii="Arial" w:hAnsi="Arial" w:cs="Arial"/>
                          <w:b/>
                          <w:color w:val="FFFFFF"/>
                          <w:sz w:val="18"/>
                        </w:rPr>
                      </w:pPr>
                      <w:r w:rsidRPr="0092364F">
                        <w:rPr>
                          <w:rFonts w:ascii="Arial" w:hAnsi="Arial" w:cs="Arial"/>
                          <w:b/>
                          <w:color w:val="FFFFFF"/>
                          <w:sz w:val="18"/>
                        </w:rPr>
                        <w:t>Patient presentation</w:t>
                      </w:r>
                    </w:p>
                  </w:txbxContent>
                </v:textbox>
                <w10:wrap type="square"/>
              </v:shape>
            </w:pict>
          </mc:Fallback>
        </mc:AlternateContent>
      </w:r>
    </w:p>
    <w:p w14:paraId="36C18F19" w14:textId="3AD03F25" w:rsidR="008D77BE" w:rsidRDefault="0092364F" w:rsidP="008D77BE">
      <w:pPr>
        <w:pStyle w:val="DHHSbody"/>
      </w:pPr>
      <w:r>
        <w:rPr>
          <w:noProof/>
        </w:rPr>
        <mc:AlternateContent>
          <mc:Choice Requires="wps">
            <w:drawing>
              <wp:anchor distT="45720" distB="45720" distL="114300" distR="114300" simplePos="0" relativeHeight="251745280" behindDoc="0" locked="0" layoutInCell="1" allowOverlap="1" wp14:anchorId="531F1DAC" wp14:editId="7B97D1FF">
                <wp:simplePos x="0" y="0"/>
                <wp:positionH relativeFrom="column">
                  <wp:posOffset>2606040</wp:posOffset>
                </wp:positionH>
                <wp:positionV relativeFrom="paragraph">
                  <wp:posOffset>152400</wp:posOffset>
                </wp:positionV>
                <wp:extent cx="1828800" cy="23749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7490"/>
                        </a:xfrm>
                        <a:prstGeom prst="rect">
                          <a:avLst/>
                        </a:prstGeom>
                        <a:solidFill>
                          <a:srgbClr val="ED7D31"/>
                        </a:solidFill>
                        <a:ln w="9525">
                          <a:noFill/>
                          <a:miter lim="800000"/>
                          <a:headEnd/>
                          <a:tailEnd/>
                        </a:ln>
                      </wps:spPr>
                      <wps:txbx>
                        <w:txbxContent>
                          <w:p w14:paraId="7D6537E5" w14:textId="77777777" w:rsidR="005116D4" w:rsidRPr="0092364F" w:rsidRDefault="005116D4" w:rsidP="008D77BE">
                            <w:pPr>
                              <w:rPr>
                                <w:rFonts w:ascii="Arial" w:hAnsi="Arial" w:cs="Arial"/>
                                <w:b/>
                                <w:color w:val="FFFFFF"/>
                                <w:sz w:val="18"/>
                              </w:rPr>
                            </w:pPr>
                            <w:r w:rsidRPr="0092364F">
                              <w:rPr>
                                <w:rFonts w:ascii="Arial" w:hAnsi="Arial" w:cs="Arial"/>
                                <w:b/>
                                <w:color w:val="FFFFFF"/>
                                <w:sz w:val="1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F1DAC" id="_x0000_s1113" type="#_x0000_t202" style="position:absolute;margin-left:205.2pt;margin-top:12pt;width:2in;height:18.7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" fillcolor="#ed7d31" stroked="f">
                <v:textbox>
                  <w:txbxContent>
                    <w:p w14:paraId="7D6537E5" w14:textId="77777777" w:rsidR="005116D4" w:rsidRPr="0092364F" w:rsidRDefault="005116D4" w:rsidP="008D77BE">
                      <w:pPr>
                        <w:rPr>
                          <w:rFonts w:ascii="Arial" w:hAnsi="Arial" w:cs="Arial"/>
                          <w:b/>
                          <w:color w:val="FFFFFF"/>
                          <w:sz w:val="18"/>
                        </w:rPr>
                      </w:pPr>
                      <w:r w:rsidRPr="0092364F">
                        <w:rPr>
                          <w:rFonts w:ascii="Arial" w:hAnsi="Arial" w:cs="Arial"/>
                          <w:b/>
                          <w:color w:val="FFFFFF"/>
                          <w:sz w:val="18"/>
                        </w:rPr>
                        <w:t>Assess</w:t>
                      </w:r>
                    </w:p>
                  </w:txbxContent>
                </v:textbox>
                <w10:wrap type="square"/>
              </v:shape>
            </w:pict>
          </mc:Fallback>
        </mc:AlternateContent>
      </w:r>
      <w:r w:rsidR="00D37596">
        <w:rPr>
          <w:noProof/>
        </w:rPr>
        <mc:AlternateContent>
          <mc:Choice Requires="wps">
            <w:drawing>
              <wp:anchor distT="0" distB="0" distL="114299" distR="114299" simplePos="0" relativeHeight="251754496" behindDoc="0" locked="0" layoutInCell="1" allowOverlap="1" wp14:anchorId="095C2902" wp14:editId="1E2531D2">
                <wp:simplePos x="0" y="0"/>
                <wp:positionH relativeFrom="column">
                  <wp:posOffset>3467295</wp:posOffset>
                </wp:positionH>
                <wp:positionV relativeFrom="paragraph">
                  <wp:posOffset>9875</wp:posOffset>
                </wp:positionV>
                <wp:extent cx="0" cy="133350"/>
                <wp:effectExtent l="95250" t="0" r="38100" b="3810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1FAE8AD6" id="Straight Connector 205"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8pt" to="2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" strokecolor="windowText" strokeweight="1.5pt">
                <v:stroke dashstyle="3 1" endarrow="open" joinstyle="miter"/>
                <o:lock v:ext="edit" shapetype="f"/>
              </v:line>
            </w:pict>
          </mc:Fallback>
        </mc:AlternateContent>
      </w:r>
    </w:p>
    <w:p w14:paraId="3A9B8687" w14:textId="3C969CA6" w:rsidR="008D77BE" w:rsidRDefault="0092364F" w:rsidP="008D77BE">
      <w:pPr>
        <w:pStyle w:val="DHHSbody"/>
      </w:pPr>
      <w:r>
        <w:rPr>
          <w:noProof/>
        </w:rPr>
        <mc:AlternateContent>
          <mc:Choice Requires="wps">
            <w:drawing>
              <wp:anchor distT="45720" distB="45720" distL="114300" distR="114300" simplePos="0" relativeHeight="251746304" behindDoc="0" locked="0" layoutInCell="1" allowOverlap="1" wp14:anchorId="32C591CD" wp14:editId="304AE4CE">
                <wp:simplePos x="0" y="0"/>
                <wp:positionH relativeFrom="column">
                  <wp:posOffset>2606040</wp:posOffset>
                </wp:positionH>
                <wp:positionV relativeFrom="paragraph">
                  <wp:posOffset>141605</wp:posOffset>
                </wp:positionV>
                <wp:extent cx="1824355" cy="391160"/>
                <wp:effectExtent l="0" t="0" r="4445" b="889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91160"/>
                        </a:xfrm>
                        <a:prstGeom prst="rect">
                          <a:avLst/>
                        </a:prstGeom>
                        <a:solidFill>
                          <a:srgbClr val="ED7D31">
                            <a:lumMod val="40000"/>
                            <a:lumOff val="60000"/>
                          </a:srgbClr>
                        </a:solidFill>
                        <a:ln w="9525">
                          <a:noFill/>
                          <a:miter lim="800000"/>
                          <a:headEnd/>
                          <a:tailEnd/>
                        </a:ln>
                      </wps:spPr>
                      <wps:txbx>
                        <w:txbxContent>
                          <w:p w14:paraId="34F2F2F6" w14:textId="77777777" w:rsidR="005116D4" w:rsidRPr="0092364F" w:rsidRDefault="005116D4" w:rsidP="00CC0FC7">
                            <w:pPr>
                              <w:pStyle w:val="DHHSbullet1"/>
                              <w:numPr>
                                <w:ilvl w:val="0"/>
                                <w:numId w:val="21"/>
                              </w:numPr>
                              <w:spacing w:line="240" w:lineRule="auto"/>
                              <w:rPr>
                                <w:color w:val="000000"/>
                                <w:sz w:val="18"/>
                              </w:rPr>
                            </w:pPr>
                            <w:r w:rsidRPr="0092364F">
                              <w:rPr>
                                <w:color w:val="000000"/>
                                <w:sz w:val="18"/>
                              </w:rPr>
                              <w:t>Ability to cough</w:t>
                            </w:r>
                          </w:p>
                          <w:p w14:paraId="675F8BA0" w14:textId="77777777" w:rsidR="005116D4" w:rsidRPr="0092364F" w:rsidRDefault="005116D4" w:rsidP="00CC0FC7">
                            <w:pPr>
                              <w:pStyle w:val="DHHSbullet1"/>
                              <w:numPr>
                                <w:ilvl w:val="0"/>
                                <w:numId w:val="21"/>
                              </w:numPr>
                              <w:spacing w:line="240" w:lineRule="auto"/>
                              <w:rPr>
                                <w:color w:val="000000"/>
                                <w:sz w:val="18"/>
                              </w:rPr>
                            </w:pPr>
                            <w:r w:rsidRPr="0092364F">
                              <w:rPr>
                                <w:color w:val="000000"/>
                                <w:sz w:val="18"/>
                              </w:rPr>
                              <w:t>Conscious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591CD" id="_x0000_s1114" type="#_x0000_t202" style="position:absolute;margin-left:205.2pt;margin-top:11.15pt;width:143.65pt;height:30.8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" fillcolor="#f8cbad" stroked="f">
                <v:textbox>
                  <w:txbxContent>
                    <w:p w14:paraId="34F2F2F6" w14:textId="77777777" w:rsidR="005116D4" w:rsidRPr="0092364F" w:rsidRDefault="005116D4" w:rsidP="00CC0FC7">
                      <w:pPr>
                        <w:pStyle w:val="DHHSbullet1"/>
                        <w:numPr>
                          <w:ilvl w:val="0"/>
                          <w:numId w:val="21"/>
                        </w:numPr>
                        <w:spacing w:line="240" w:lineRule="auto"/>
                        <w:rPr>
                          <w:color w:val="000000"/>
                          <w:sz w:val="18"/>
                        </w:rPr>
                      </w:pPr>
                      <w:r w:rsidRPr="0092364F">
                        <w:rPr>
                          <w:color w:val="000000"/>
                          <w:sz w:val="18"/>
                        </w:rPr>
                        <w:t>Ability to cough</w:t>
                      </w:r>
                    </w:p>
                    <w:p w14:paraId="675F8BA0" w14:textId="77777777" w:rsidR="005116D4" w:rsidRPr="0092364F" w:rsidRDefault="005116D4" w:rsidP="00CC0FC7">
                      <w:pPr>
                        <w:pStyle w:val="DHHSbullet1"/>
                        <w:numPr>
                          <w:ilvl w:val="0"/>
                          <w:numId w:val="21"/>
                        </w:numPr>
                        <w:spacing w:line="240" w:lineRule="auto"/>
                        <w:rPr>
                          <w:color w:val="000000"/>
                          <w:sz w:val="18"/>
                        </w:rPr>
                      </w:pPr>
                      <w:r w:rsidRPr="0092364F">
                        <w:rPr>
                          <w:color w:val="000000"/>
                          <w:sz w:val="18"/>
                        </w:rPr>
                        <w:t>Conscious state</w:t>
                      </w:r>
                    </w:p>
                  </w:txbxContent>
                </v:textbox>
                <w10:wrap type="square"/>
              </v:shape>
            </w:pict>
          </mc:Fallback>
        </mc:AlternateContent>
      </w:r>
    </w:p>
    <w:p w14:paraId="7B84B7B7" w14:textId="0C4E8D7D" w:rsidR="008D77BE" w:rsidRDefault="008D77BE" w:rsidP="008D77BE">
      <w:pPr>
        <w:pStyle w:val="DHHSbody"/>
      </w:pPr>
    </w:p>
    <w:p w14:paraId="2D88DD0B" w14:textId="1508EE0C" w:rsidR="008D77BE" w:rsidRDefault="0012764F" w:rsidP="008D77BE">
      <w:pPr>
        <w:pStyle w:val="DHHSbody"/>
      </w:pPr>
      <w:r>
        <w:rPr>
          <w:noProof/>
        </w:rPr>
        <mc:AlternateContent>
          <mc:Choice Requires="wps">
            <w:drawing>
              <wp:anchor distT="0" distB="0" distL="114299" distR="114299" simplePos="0" relativeHeight="251761664" behindDoc="0" locked="0" layoutInCell="1" allowOverlap="1" wp14:anchorId="5A06CEC2" wp14:editId="1BC57247">
                <wp:simplePos x="0" y="0"/>
                <wp:positionH relativeFrom="column">
                  <wp:posOffset>3494045</wp:posOffset>
                </wp:positionH>
                <wp:positionV relativeFrom="paragraph">
                  <wp:posOffset>145934</wp:posOffset>
                </wp:positionV>
                <wp:extent cx="0" cy="133350"/>
                <wp:effectExtent l="0" t="0" r="19050" b="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986FE0" id="Straight Connector 215" o:spid="_x0000_s1026" style="position:absolute;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1pt,11.5pt" to="27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" strokecolor="windowText" strokeweight="1.5pt">
                <v:stroke dashstyle="3 1" joinstyle="miter"/>
                <o:lock v:ext="edit" shapetype="f"/>
              </v:line>
            </w:pict>
          </mc:Fallback>
        </mc:AlternateContent>
      </w:r>
    </w:p>
    <w:p w14:paraId="7694C8AF" w14:textId="66AC4A7F" w:rsidR="008D77BE" w:rsidRDefault="00336A95" w:rsidP="008D77BE">
      <w:pPr>
        <w:pStyle w:val="DHHSbody"/>
      </w:pPr>
      <w:r>
        <w:rPr>
          <w:noProof/>
        </w:rPr>
        <mc:AlternateContent>
          <mc:Choice Requires="wps">
            <w:drawing>
              <wp:anchor distT="0" distB="0" distL="114300" distR="114300" simplePos="0" relativeHeight="251749376" behindDoc="0" locked="0" layoutInCell="1" allowOverlap="1" wp14:anchorId="2FD5F420" wp14:editId="67F2421A">
                <wp:simplePos x="0" y="0"/>
                <wp:positionH relativeFrom="column">
                  <wp:posOffset>2525978</wp:posOffset>
                </wp:positionH>
                <wp:positionV relativeFrom="paragraph">
                  <wp:posOffset>175375</wp:posOffset>
                </wp:positionV>
                <wp:extent cx="1947238" cy="241300"/>
                <wp:effectExtent l="0" t="0" r="0" b="635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238" cy="241300"/>
                        </a:xfrm>
                        <a:prstGeom prst="rect">
                          <a:avLst/>
                        </a:prstGeom>
                        <a:solidFill>
                          <a:sysClr val="windowText" lastClr="000000"/>
                        </a:solidFill>
                        <a:ln w="9525">
                          <a:noFill/>
                          <a:miter lim="800000"/>
                          <a:headEnd/>
                          <a:tailEnd/>
                        </a:ln>
                      </wps:spPr>
                      <wps:txbx>
                        <w:txbxContent>
                          <w:p w14:paraId="57E59A29"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Ineffective cough but conscious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5F420" id="_x0000_s1115" type="#_x0000_t202" style="position:absolute;margin-left:198.9pt;margin-top:13.8pt;width:153.35pt;height: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" fillcolor="windowText" stroked="f">
                <v:textbox>
                  <w:txbxContent>
                    <w:p w14:paraId="57E59A29"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Ineffective cough but conscious</w:t>
                      </w:r>
                    </w:p>
                  </w:txbxContent>
                </v:textbox>
              </v:shape>
            </w:pict>
          </mc:Fallback>
        </mc:AlternateContent>
      </w:r>
      <w:r>
        <w:rPr>
          <w:noProof/>
        </w:rPr>
        <mc:AlternateContent>
          <mc:Choice Requires="wps">
            <w:drawing>
              <wp:anchor distT="45720" distB="45720" distL="114300" distR="114300" simplePos="0" relativeHeight="251760640" behindDoc="0" locked="0" layoutInCell="1" allowOverlap="1" wp14:anchorId="13FCF837" wp14:editId="7800C2BE">
                <wp:simplePos x="0" y="0"/>
                <wp:positionH relativeFrom="margin">
                  <wp:posOffset>7451830</wp:posOffset>
                </wp:positionH>
                <wp:positionV relativeFrom="paragraph">
                  <wp:posOffset>199105</wp:posOffset>
                </wp:positionV>
                <wp:extent cx="2085975" cy="581025"/>
                <wp:effectExtent l="0" t="0" r="9525" b="952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81025"/>
                        </a:xfrm>
                        <a:prstGeom prst="rect">
                          <a:avLst/>
                        </a:prstGeom>
                        <a:solidFill>
                          <a:srgbClr val="FF0000"/>
                        </a:solidFill>
                        <a:ln w="9525">
                          <a:noFill/>
                          <a:miter lim="800000"/>
                          <a:headEnd/>
                          <a:tailEnd/>
                        </a:ln>
                      </wps:spPr>
                      <wps:txbx>
                        <w:txbxContent>
                          <w:p w14:paraId="3A487AB6" w14:textId="77777777" w:rsidR="005116D4" w:rsidRPr="00FE3D1E" w:rsidRDefault="005116D4" w:rsidP="008D77BE">
                            <w:pPr>
                              <w:rPr>
                                <w:rFonts w:ascii="Arial" w:hAnsi="Arial" w:cs="Arial"/>
                                <w:b/>
                                <w:color w:val="FFFFFF"/>
                                <w:sz w:val="16"/>
                              </w:rPr>
                            </w:pPr>
                            <w:r w:rsidRPr="00FE3D1E">
                              <w:rPr>
                                <w:rFonts w:ascii="Arial" w:hAnsi="Arial" w:cs="Arial"/>
                                <w:b/>
                                <w:noProof/>
                                <w:color w:val="FFFFFF"/>
                                <w:lang w:eastAsia="en-AU"/>
                              </w:rPr>
                              <w:drawing>
                                <wp:inline distT="0" distB="0" distL="0" distR="0" wp14:anchorId="22296276" wp14:editId="28B31166">
                                  <wp:extent cx="152400" cy="171450"/>
                                  <wp:effectExtent l="0" t="0" r="0" b="0"/>
                                  <wp:docPr id="2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E3D1E">
                              <w:rPr>
                                <w:rFonts w:ascii="Arial" w:hAnsi="Arial" w:cs="Arial"/>
                                <w:b/>
                                <w:color w:val="FFFFFF"/>
                              </w:rPr>
                              <w:t xml:space="preserve"> </w:t>
                            </w:r>
                            <w:r w:rsidRPr="00FE3D1E">
                              <w:rPr>
                                <w:rFonts w:ascii="Arial" w:hAnsi="Arial" w:cs="Arial"/>
                                <w:b/>
                                <w:color w:val="FFFFFF"/>
                                <w:sz w:val="16"/>
                              </w:rPr>
                              <w:t xml:space="preserve"> If unconscious or unable to clear obstruction, activate emergency ambulance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CF837" id="_x0000_s1116" type="#_x0000_t202" style="position:absolute;margin-left:586.75pt;margin-top:15.7pt;width:164.25pt;height:45.7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" fillcolor="red" stroked="f">
                <v:textbox>
                  <w:txbxContent>
                    <w:p w14:paraId="3A487AB6" w14:textId="77777777" w:rsidR="005116D4" w:rsidRPr="00FE3D1E" w:rsidRDefault="005116D4" w:rsidP="008D77BE">
                      <w:pPr>
                        <w:rPr>
                          <w:rFonts w:ascii="Arial" w:hAnsi="Arial" w:cs="Arial"/>
                          <w:b/>
                          <w:color w:val="FFFFFF"/>
                          <w:sz w:val="16"/>
                        </w:rPr>
                      </w:pPr>
                      <w:r w:rsidRPr="00FE3D1E">
                        <w:rPr>
                          <w:rFonts w:ascii="Arial" w:hAnsi="Arial" w:cs="Arial"/>
                          <w:b/>
                          <w:noProof/>
                          <w:color w:val="FFFFFF"/>
                          <w:lang w:eastAsia="en-AU"/>
                        </w:rPr>
                        <w:drawing>
                          <wp:inline distT="0" distB="0" distL="0" distR="0" wp14:anchorId="22296276" wp14:editId="28B31166">
                            <wp:extent cx="152400" cy="171450"/>
                            <wp:effectExtent l="0" t="0" r="0" b="0"/>
                            <wp:docPr id="2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E3D1E">
                        <w:rPr>
                          <w:rFonts w:ascii="Arial" w:hAnsi="Arial" w:cs="Arial"/>
                          <w:b/>
                          <w:color w:val="FFFFFF"/>
                        </w:rPr>
                        <w:t xml:space="preserve"> </w:t>
                      </w:r>
                      <w:r w:rsidRPr="00FE3D1E">
                        <w:rPr>
                          <w:rFonts w:ascii="Arial" w:hAnsi="Arial" w:cs="Arial"/>
                          <w:b/>
                          <w:color w:val="FFFFFF"/>
                          <w:sz w:val="16"/>
                        </w:rPr>
                        <w:t xml:space="preserve"> If unconscious or unable to clear obstruction, activate emergency ambulance</w:t>
                      </w:r>
                    </w:p>
                  </w:txbxContent>
                </v:textbox>
                <w10:wrap type="square" anchorx="margin"/>
              </v:shape>
            </w:pict>
          </mc:Fallback>
        </mc:AlternateContent>
      </w:r>
      <w:r w:rsidR="0012764F">
        <w:rPr>
          <w:noProof/>
        </w:rPr>
        <mc:AlternateContent>
          <mc:Choice Requires="wps">
            <w:drawing>
              <wp:anchor distT="0" distB="0" distL="114300" distR="114300" simplePos="0" relativeHeight="251751424" behindDoc="0" locked="0" layoutInCell="1" allowOverlap="1" wp14:anchorId="1B7FF5F0" wp14:editId="3923C746">
                <wp:simplePos x="0" y="0"/>
                <wp:positionH relativeFrom="column">
                  <wp:posOffset>4996800</wp:posOffset>
                </wp:positionH>
                <wp:positionV relativeFrom="paragraph">
                  <wp:posOffset>184660</wp:posOffset>
                </wp:positionV>
                <wp:extent cx="2124000" cy="241540"/>
                <wp:effectExtent l="0" t="0" r="0" b="635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241540"/>
                        </a:xfrm>
                        <a:prstGeom prst="rect">
                          <a:avLst/>
                        </a:prstGeom>
                        <a:solidFill>
                          <a:sysClr val="windowText" lastClr="000000"/>
                        </a:solidFill>
                        <a:ln w="9525">
                          <a:noFill/>
                          <a:miter lim="800000"/>
                          <a:headEnd/>
                          <a:tailEnd/>
                        </a:ln>
                      </wps:spPr>
                      <wps:txbx>
                        <w:txbxContent>
                          <w:p w14:paraId="2DDDD7EE"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Ineffective cough and unconscious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FF5F0" id="_x0000_s1117" type="#_x0000_t202" style="position:absolute;margin-left:393.45pt;margin-top:14.55pt;width:167.25pt;height: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" fillcolor="windowText" stroked="f">
                <v:textbox>
                  <w:txbxContent>
                    <w:p w14:paraId="2DDDD7EE"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Ineffective cough and unconscious</w:t>
                      </w:r>
                    </w:p>
                  </w:txbxContent>
                </v:textbox>
              </v:shape>
            </w:pict>
          </mc:Fallback>
        </mc:AlternateContent>
      </w:r>
      <w:r w:rsidR="0012764F">
        <w:rPr>
          <w:noProof/>
        </w:rPr>
        <mc:AlternateContent>
          <mc:Choice Requires="wps">
            <w:drawing>
              <wp:anchor distT="0" distB="0" distL="114299" distR="114299" simplePos="0" relativeHeight="251756544" behindDoc="0" locked="0" layoutInCell="1" allowOverlap="1" wp14:anchorId="5854C337" wp14:editId="5E9D0257">
                <wp:simplePos x="0" y="0"/>
                <wp:positionH relativeFrom="column">
                  <wp:posOffset>946098</wp:posOffset>
                </wp:positionH>
                <wp:positionV relativeFrom="paragraph">
                  <wp:posOffset>29236</wp:posOffset>
                </wp:positionV>
                <wp:extent cx="3606" cy="144750"/>
                <wp:effectExtent l="95250" t="0" r="73025" b="65405"/>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6" cy="14475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0ADFBA11" id="Straight Connector 207"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5pt,2.3pt" to="74.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" strokecolor="windowText" strokeweight="1.5pt">
                <v:stroke dashstyle="3 1" endarrow="open" joinstyle="miter"/>
                <o:lock v:ext="edit" shapetype="f"/>
              </v:line>
            </w:pict>
          </mc:Fallback>
        </mc:AlternateContent>
      </w:r>
      <w:r w:rsidR="0012764F">
        <w:rPr>
          <w:noProof/>
        </w:rPr>
        <mc:AlternateContent>
          <mc:Choice Requires="wps">
            <w:drawing>
              <wp:anchor distT="0" distB="0" distL="114300" distR="114300" simplePos="0" relativeHeight="251747328" behindDoc="0" locked="0" layoutInCell="1" allowOverlap="1" wp14:anchorId="603CDCBB" wp14:editId="492B8FC5">
                <wp:simplePos x="0" y="0"/>
                <wp:positionH relativeFrom="column">
                  <wp:posOffset>-26187</wp:posOffset>
                </wp:positionH>
                <wp:positionV relativeFrom="paragraph">
                  <wp:posOffset>182931</wp:posOffset>
                </wp:positionV>
                <wp:extent cx="1943100" cy="232913"/>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2913"/>
                        </a:xfrm>
                        <a:prstGeom prst="rect">
                          <a:avLst/>
                        </a:prstGeom>
                        <a:solidFill>
                          <a:sysClr val="windowText" lastClr="000000"/>
                        </a:solidFill>
                        <a:ln w="9525">
                          <a:noFill/>
                          <a:miter lim="800000"/>
                          <a:headEnd/>
                          <a:tailEnd/>
                        </a:ln>
                      </wps:spPr>
                      <wps:txbx>
                        <w:txbxContent>
                          <w:p w14:paraId="390DAD87" w14:textId="77777777" w:rsidR="005116D4" w:rsidRPr="0092364F" w:rsidRDefault="005116D4" w:rsidP="008D77BE">
                            <w:pPr>
                              <w:rPr>
                                <w:rFonts w:ascii="Arial" w:hAnsi="Arial" w:cs="Arial"/>
                                <w:b/>
                                <w:color w:val="FFFFFF"/>
                                <w:sz w:val="18"/>
                              </w:rPr>
                            </w:pPr>
                            <w:r w:rsidRPr="0092364F">
                              <w:rPr>
                                <w:rFonts w:ascii="Arial" w:hAnsi="Arial" w:cs="Arial"/>
                                <w:b/>
                                <w:color w:val="FFFFFF"/>
                                <w:sz w:val="18"/>
                              </w:rPr>
                              <w:t>Effective cough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CDCBB" id="_x0000_s1118" type="#_x0000_t202" style="position:absolute;margin-left:-2.05pt;margin-top:14.4pt;width:153pt;height:18.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" fillcolor="windowText" stroked="f">
                <v:textbox>
                  <w:txbxContent>
                    <w:p w14:paraId="390DAD87" w14:textId="77777777" w:rsidR="005116D4" w:rsidRPr="0092364F" w:rsidRDefault="005116D4" w:rsidP="008D77BE">
                      <w:pPr>
                        <w:rPr>
                          <w:rFonts w:ascii="Arial" w:hAnsi="Arial" w:cs="Arial"/>
                          <w:b/>
                          <w:color w:val="FFFFFF"/>
                          <w:sz w:val="18"/>
                        </w:rPr>
                      </w:pPr>
                      <w:r w:rsidRPr="0092364F">
                        <w:rPr>
                          <w:rFonts w:ascii="Arial" w:hAnsi="Arial" w:cs="Arial"/>
                          <w:b/>
                          <w:color w:val="FFFFFF"/>
                          <w:sz w:val="18"/>
                        </w:rPr>
                        <w:t>Effective cough</w:t>
                      </w:r>
                    </w:p>
                  </w:txbxContent>
                </v:textbox>
              </v:shape>
            </w:pict>
          </mc:Fallback>
        </mc:AlternateContent>
      </w:r>
      <w:r w:rsidR="0012764F">
        <w:rPr>
          <w:noProof/>
        </w:rPr>
        <mc:AlternateContent>
          <mc:Choice Requires="wps">
            <w:drawing>
              <wp:anchor distT="0" distB="0" distL="114299" distR="114299" simplePos="0" relativeHeight="251753472" behindDoc="0" locked="0" layoutInCell="1" allowOverlap="1" wp14:anchorId="010865D7" wp14:editId="3A9F7E9E">
                <wp:simplePos x="0" y="0"/>
                <wp:positionH relativeFrom="column">
                  <wp:posOffset>5969076</wp:posOffset>
                </wp:positionH>
                <wp:positionV relativeFrom="paragraph">
                  <wp:posOffset>33856</wp:posOffset>
                </wp:positionV>
                <wp:extent cx="0" cy="133350"/>
                <wp:effectExtent l="95250" t="0" r="38100" b="3810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53224F04" id="Straight Connector 204"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0pt,2.65pt" to="47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" strokecolor="windowText" strokeweight="1.5pt">
                <v:stroke dashstyle="3 1" endarrow="open" joinstyle="miter"/>
                <o:lock v:ext="edit" shapetype="f"/>
              </v:line>
            </w:pict>
          </mc:Fallback>
        </mc:AlternateContent>
      </w:r>
      <w:r w:rsidR="0012764F">
        <w:rPr>
          <w:noProof/>
        </w:rPr>
        <mc:AlternateContent>
          <mc:Choice Requires="wps">
            <w:drawing>
              <wp:anchor distT="0" distB="0" distL="114299" distR="114299" simplePos="0" relativeHeight="251755520" behindDoc="0" locked="0" layoutInCell="1" allowOverlap="1" wp14:anchorId="1CC32CD4" wp14:editId="6CB63E1E">
                <wp:simplePos x="0" y="0"/>
                <wp:positionH relativeFrom="column">
                  <wp:posOffset>3500554</wp:posOffset>
                </wp:positionH>
                <wp:positionV relativeFrom="paragraph">
                  <wp:posOffset>35127</wp:posOffset>
                </wp:positionV>
                <wp:extent cx="0" cy="133350"/>
                <wp:effectExtent l="95250" t="0" r="38100" b="3810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7026E0C0" id="Straight Connector 206" o:spid="_x0000_s1026" style="position:absolute;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65pt,2.75pt" to="275.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" strokecolor="windowText" strokeweight="1.5pt">
                <v:stroke dashstyle="3 1" endarrow="open" joinstyle="miter"/>
                <o:lock v:ext="edit" shapetype="f"/>
              </v:line>
            </w:pict>
          </mc:Fallback>
        </mc:AlternateContent>
      </w:r>
      <w:r w:rsidR="0012764F">
        <w:rPr>
          <w:noProof/>
        </w:rPr>
        <mc:AlternateContent>
          <mc:Choice Requires="wps">
            <w:drawing>
              <wp:anchor distT="4294967295" distB="4294967295" distL="114300" distR="114300" simplePos="0" relativeHeight="251757568" behindDoc="0" locked="0" layoutInCell="1" allowOverlap="1" wp14:anchorId="04283EAA" wp14:editId="6F6A2E83">
                <wp:simplePos x="0" y="0"/>
                <wp:positionH relativeFrom="column">
                  <wp:posOffset>956766</wp:posOffset>
                </wp:positionH>
                <wp:positionV relativeFrom="paragraph">
                  <wp:posOffset>35939</wp:posOffset>
                </wp:positionV>
                <wp:extent cx="5006252" cy="3886"/>
                <wp:effectExtent l="0" t="0" r="23495" b="3429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6252" cy="3886"/>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75C9D6" id="Straight Connector 209"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35pt,2.85pt" to="469.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" strokecolor="windowText" strokeweight="1.5pt">
                <v:stroke dashstyle="3 1" joinstyle="miter"/>
                <o:lock v:ext="edit" shapetype="f"/>
              </v:line>
            </w:pict>
          </mc:Fallback>
        </mc:AlternateContent>
      </w:r>
    </w:p>
    <w:p w14:paraId="44E3CBAC" w14:textId="22424D4C" w:rsidR="008D77BE" w:rsidRDefault="00336A95" w:rsidP="008D77BE">
      <w:pPr>
        <w:pStyle w:val="DHHSbody"/>
      </w:pPr>
      <w:r>
        <w:rPr>
          <w:noProof/>
        </w:rPr>
        <mc:AlternateContent>
          <mc:Choice Requires="wps">
            <w:drawing>
              <wp:anchor distT="0" distB="0" distL="114300" distR="114300" simplePos="0" relativeHeight="251748352" behindDoc="0" locked="0" layoutInCell="1" allowOverlap="1" wp14:anchorId="0ED5D107" wp14:editId="4C24EBE7">
                <wp:simplePos x="0" y="0"/>
                <wp:positionH relativeFrom="margin">
                  <wp:posOffset>-20688</wp:posOffset>
                </wp:positionH>
                <wp:positionV relativeFrom="paragraph">
                  <wp:posOffset>157359</wp:posOffset>
                </wp:positionV>
                <wp:extent cx="1936894" cy="1088370"/>
                <wp:effectExtent l="0" t="0" r="635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894" cy="1088370"/>
                        </a:xfrm>
                        <a:prstGeom prst="rect">
                          <a:avLst/>
                        </a:prstGeom>
                        <a:solidFill>
                          <a:srgbClr val="70AD47">
                            <a:lumMod val="40000"/>
                            <a:lumOff val="60000"/>
                          </a:srgbClr>
                        </a:solidFill>
                        <a:ln w="9525">
                          <a:noFill/>
                          <a:miter lim="800000"/>
                          <a:headEnd/>
                          <a:tailEnd/>
                        </a:ln>
                      </wps:spPr>
                      <wps:txbx>
                        <w:txbxContent>
                          <w:p w14:paraId="5EF7AFA8" w14:textId="77777777" w:rsidR="005116D4" w:rsidRPr="0092364F" w:rsidRDefault="005116D4" w:rsidP="00CC0FC7">
                            <w:pPr>
                              <w:pStyle w:val="DHHSbullet2"/>
                              <w:numPr>
                                <w:ilvl w:val="0"/>
                                <w:numId w:val="25"/>
                              </w:numPr>
                              <w:spacing w:line="240" w:lineRule="auto"/>
                              <w:rPr>
                                <w:b/>
                                <w:color w:val="000000"/>
                                <w:sz w:val="18"/>
                              </w:rPr>
                            </w:pPr>
                            <w:r w:rsidRPr="0092364F">
                              <w:rPr>
                                <w:color w:val="000000"/>
                                <w:sz w:val="18"/>
                              </w:rPr>
                              <w:t>Encourage coughing</w:t>
                            </w:r>
                          </w:p>
                          <w:p w14:paraId="5F1AB4C5" w14:textId="77777777" w:rsidR="005116D4" w:rsidRPr="0092364F" w:rsidRDefault="005116D4" w:rsidP="00CC0FC7">
                            <w:pPr>
                              <w:pStyle w:val="DHHSbullet2"/>
                              <w:numPr>
                                <w:ilvl w:val="0"/>
                                <w:numId w:val="25"/>
                              </w:numPr>
                              <w:spacing w:line="240" w:lineRule="auto"/>
                              <w:rPr>
                                <w:b/>
                                <w:color w:val="000000"/>
                                <w:sz w:val="18"/>
                              </w:rPr>
                            </w:pPr>
                            <w:r w:rsidRPr="0092364F">
                              <w:rPr>
                                <w:color w:val="000000"/>
                                <w:sz w:val="18"/>
                              </w:rPr>
                              <w:t>Monitor for clearance or deterioration</w:t>
                            </w:r>
                          </w:p>
                          <w:p w14:paraId="1E95C342" w14:textId="77777777" w:rsidR="005116D4" w:rsidRPr="0092364F" w:rsidRDefault="005116D4" w:rsidP="00CC0FC7">
                            <w:pPr>
                              <w:pStyle w:val="DHHSbullet2"/>
                              <w:numPr>
                                <w:ilvl w:val="0"/>
                                <w:numId w:val="25"/>
                              </w:numPr>
                              <w:spacing w:line="240" w:lineRule="auto"/>
                              <w:rPr>
                                <w:b/>
                                <w:color w:val="000000"/>
                                <w:sz w:val="18"/>
                              </w:rPr>
                            </w:pPr>
                            <w:r w:rsidRPr="0092364F">
                              <w:rPr>
                                <w:color w:val="000000"/>
                                <w:sz w:val="18"/>
                              </w:rPr>
                              <w:t>If obstruction cleared, no further intervention is required, commence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5D107" id="_x0000_s1119" type="#_x0000_t202" style="position:absolute;margin-left:-1.65pt;margin-top:12.4pt;width:152.5pt;height:85.7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" fillcolor="#c5e0b4" stroked="f">
                <v:textbox>
                  <w:txbxContent>
                    <w:p w14:paraId="5EF7AFA8" w14:textId="77777777" w:rsidR="005116D4" w:rsidRPr="0092364F" w:rsidRDefault="005116D4" w:rsidP="00CC0FC7">
                      <w:pPr>
                        <w:pStyle w:val="DHHSbullet2"/>
                        <w:numPr>
                          <w:ilvl w:val="0"/>
                          <w:numId w:val="25"/>
                        </w:numPr>
                        <w:spacing w:line="240" w:lineRule="auto"/>
                        <w:rPr>
                          <w:b/>
                          <w:color w:val="000000"/>
                          <w:sz w:val="18"/>
                        </w:rPr>
                      </w:pPr>
                      <w:r w:rsidRPr="0092364F">
                        <w:rPr>
                          <w:color w:val="000000"/>
                          <w:sz w:val="18"/>
                        </w:rPr>
                        <w:t>Encourage coughing</w:t>
                      </w:r>
                    </w:p>
                    <w:p w14:paraId="5F1AB4C5" w14:textId="77777777" w:rsidR="005116D4" w:rsidRPr="0092364F" w:rsidRDefault="005116D4" w:rsidP="00CC0FC7">
                      <w:pPr>
                        <w:pStyle w:val="DHHSbullet2"/>
                        <w:numPr>
                          <w:ilvl w:val="0"/>
                          <w:numId w:val="25"/>
                        </w:numPr>
                        <w:spacing w:line="240" w:lineRule="auto"/>
                        <w:rPr>
                          <w:b/>
                          <w:color w:val="000000"/>
                          <w:sz w:val="18"/>
                        </w:rPr>
                      </w:pPr>
                      <w:r w:rsidRPr="0092364F">
                        <w:rPr>
                          <w:color w:val="000000"/>
                          <w:sz w:val="18"/>
                        </w:rPr>
                        <w:t>Monitor for clearance or deterioration</w:t>
                      </w:r>
                    </w:p>
                    <w:p w14:paraId="1E95C342" w14:textId="77777777" w:rsidR="005116D4" w:rsidRPr="0092364F" w:rsidRDefault="005116D4" w:rsidP="00CC0FC7">
                      <w:pPr>
                        <w:pStyle w:val="DHHSbullet2"/>
                        <w:numPr>
                          <w:ilvl w:val="0"/>
                          <w:numId w:val="25"/>
                        </w:numPr>
                        <w:spacing w:line="240" w:lineRule="auto"/>
                        <w:rPr>
                          <w:b/>
                          <w:color w:val="000000"/>
                          <w:sz w:val="18"/>
                        </w:rPr>
                      </w:pPr>
                      <w:r w:rsidRPr="0092364F">
                        <w:rPr>
                          <w:color w:val="000000"/>
                          <w:sz w:val="18"/>
                        </w:rPr>
                        <w:t>If obstruction cleared, no further intervention is required, commence transport</w:t>
                      </w:r>
                    </w:p>
                  </w:txbxContent>
                </v:textbox>
                <w10:wrap anchorx="margin"/>
              </v:shape>
            </w:pict>
          </mc:Fallback>
        </mc:AlternateContent>
      </w:r>
      <w:r>
        <w:rPr>
          <w:noProof/>
        </w:rPr>
        <mc:AlternateContent>
          <mc:Choice Requires="wps">
            <w:drawing>
              <wp:anchor distT="0" distB="0" distL="114300" distR="114300" simplePos="0" relativeHeight="251752448" behindDoc="0" locked="0" layoutInCell="1" allowOverlap="1" wp14:anchorId="4EC02C3B" wp14:editId="7192EDAA">
                <wp:simplePos x="0" y="0"/>
                <wp:positionH relativeFrom="column">
                  <wp:posOffset>4996100</wp:posOffset>
                </wp:positionH>
                <wp:positionV relativeFrom="paragraph">
                  <wp:posOffset>173910</wp:posOffset>
                </wp:positionV>
                <wp:extent cx="2123440" cy="255270"/>
                <wp:effectExtent l="0" t="0" r="0"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55270"/>
                        </a:xfrm>
                        <a:prstGeom prst="rect">
                          <a:avLst/>
                        </a:prstGeom>
                        <a:solidFill>
                          <a:srgbClr val="70AD47">
                            <a:lumMod val="40000"/>
                            <a:lumOff val="60000"/>
                          </a:srgbClr>
                        </a:solidFill>
                        <a:ln w="9525">
                          <a:noFill/>
                          <a:miter lim="800000"/>
                          <a:headEnd/>
                          <a:tailEnd/>
                        </a:ln>
                      </wps:spPr>
                      <wps:txbx>
                        <w:txbxContent>
                          <w:p w14:paraId="47FE09F8" w14:textId="77777777" w:rsidR="005116D4" w:rsidRPr="00336A95" w:rsidRDefault="005116D4" w:rsidP="00CC0FC7">
                            <w:pPr>
                              <w:pStyle w:val="DHHSbullet1lastline"/>
                              <w:numPr>
                                <w:ilvl w:val="0"/>
                                <w:numId w:val="25"/>
                              </w:numPr>
                              <w:spacing w:line="240" w:lineRule="auto"/>
                              <w:rPr>
                                <w:b/>
                                <w:color w:val="000000"/>
                                <w:sz w:val="18"/>
                              </w:rPr>
                            </w:pPr>
                            <w:r w:rsidRPr="00336A95">
                              <w:rPr>
                                <w:color w:val="000000"/>
                                <w:sz w:val="18"/>
                              </w:rPr>
                              <w:t>Go to Cardiac Arrest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02C3B" id="_x0000_s1120" type="#_x0000_t202" style="position:absolute;margin-left:393.4pt;margin-top:13.7pt;width:167.2pt;height:20.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" fillcolor="#c5e0b4" stroked="f">
                <v:textbox>
                  <w:txbxContent>
                    <w:p w14:paraId="47FE09F8" w14:textId="77777777" w:rsidR="005116D4" w:rsidRPr="00336A95" w:rsidRDefault="005116D4" w:rsidP="00CC0FC7">
                      <w:pPr>
                        <w:pStyle w:val="DHHSbullet1lastline"/>
                        <w:numPr>
                          <w:ilvl w:val="0"/>
                          <w:numId w:val="25"/>
                        </w:numPr>
                        <w:spacing w:line="240" w:lineRule="auto"/>
                        <w:rPr>
                          <w:b/>
                          <w:color w:val="000000"/>
                          <w:sz w:val="18"/>
                        </w:rPr>
                      </w:pPr>
                      <w:r w:rsidRPr="00336A95">
                        <w:rPr>
                          <w:color w:val="000000"/>
                          <w:sz w:val="18"/>
                        </w:rPr>
                        <w:t>Go to Cardiac Arrest protocol</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23AA456D" wp14:editId="7789C048">
                <wp:simplePos x="0" y="0"/>
                <wp:positionH relativeFrom="column">
                  <wp:posOffset>2527200</wp:posOffset>
                </wp:positionH>
                <wp:positionV relativeFrom="paragraph">
                  <wp:posOffset>153010</wp:posOffset>
                </wp:positionV>
                <wp:extent cx="1943100" cy="15696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69600"/>
                        </a:xfrm>
                        <a:prstGeom prst="rect">
                          <a:avLst/>
                        </a:prstGeom>
                        <a:solidFill>
                          <a:srgbClr val="70AD47">
                            <a:lumMod val="40000"/>
                            <a:lumOff val="60000"/>
                          </a:srgbClr>
                        </a:solidFill>
                        <a:ln w="9525">
                          <a:noFill/>
                          <a:miter lim="800000"/>
                          <a:headEnd/>
                          <a:tailEnd/>
                        </a:ln>
                      </wps:spPr>
                      <wps:txbx>
                        <w:txbxContent>
                          <w:p w14:paraId="60B9EDBF" w14:textId="77777777" w:rsidR="005116D4" w:rsidRPr="0092364F" w:rsidRDefault="005116D4" w:rsidP="00CC0FC7">
                            <w:pPr>
                              <w:pStyle w:val="DHHSbullet1lastline"/>
                              <w:numPr>
                                <w:ilvl w:val="0"/>
                                <w:numId w:val="25"/>
                              </w:numPr>
                              <w:spacing w:line="240" w:lineRule="auto"/>
                              <w:rPr>
                                <w:color w:val="000000"/>
                                <w:sz w:val="18"/>
                              </w:rPr>
                            </w:pPr>
                            <w:r w:rsidRPr="0092364F">
                              <w:rPr>
                                <w:color w:val="000000"/>
                                <w:sz w:val="18"/>
                              </w:rPr>
                              <w:t xml:space="preserve">Give </w:t>
                            </w:r>
                            <w:r w:rsidRPr="0092364F">
                              <w:rPr>
                                <w:b/>
                                <w:color w:val="000000"/>
                                <w:sz w:val="18"/>
                              </w:rPr>
                              <w:t>up to 5 back blows</w:t>
                            </w:r>
                          </w:p>
                          <w:p w14:paraId="57E2AC4D" w14:textId="77777777" w:rsidR="005116D4" w:rsidRPr="0092364F" w:rsidRDefault="005116D4" w:rsidP="00CC0FC7">
                            <w:pPr>
                              <w:pStyle w:val="DHHSbullet1lastline"/>
                              <w:numPr>
                                <w:ilvl w:val="0"/>
                                <w:numId w:val="25"/>
                              </w:numPr>
                              <w:spacing w:line="240" w:lineRule="auto"/>
                              <w:rPr>
                                <w:color w:val="000000"/>
                                <w:sz w:val="18"/>
                              </w:rPr>
                            </w:pPr>
                            <w:r w:rsidRPr="0092364F">
                              <w:rPr>
                                <w:color w:val="000000"/>
                                <w:sz w:val="18"/>
                              </w:rPr>
                              <w:t>Monitor for clearance or deterioration</w:t>
                            </w:r>
                          </w:p>
                          <w:p w14:paraId="2DF8DFBD" w14:textId="77777777" w:rsidR="005116D4" w:rsidRPr="0092364F" w:rsidRDefault="005116D4" w:rsidP="00CC0FC7">
                            <w:pPr>
                              <w:pStyle w:val="DHHSbullet1lastline"/>
                              <w:numPr>
                                <w:ilvl w:val="0"/>
                                <w:numId w:val="25"/>
                              </w:numPr>
                              <w:spacing w:line="240" w:lineRule="auto"/>
                              <w:rPr>
                                <w:b/>
                                <w:color w:val="000000"/>
                                <w:sz w:val="18"/>
                              </w:rPr>
                            </w:pPr>
                            <w:r w:rsidRPr="0092364F">
                              <w:rPr>
                                <w:color w:val="000000"/>
                                <w:sz w:val="18"/>
                              </w:rPr>
                              <w:t xml:space="preserve">If obstruction remains, give </w:t>
                            </w:r>
                            <w:r w:rsidRPr="0092364F">
                              <w:rPr>
                                <w:b/>
                                <w:color w:val="000000"/>
                                <w:sz w:val="18"/>
                              </w:rPr>
                              <w:t>up to 5 chest thrusts</w:t>
                            </w:r>
                          </w:p>
                          <w:p w14:paraId="3FAC205D" w14:textId="77777777" w:rsidR="005116D4" w:rsidRPr="0092364F" w:rsidRDefault="005116D4" w:rsidP="00CC0FC7">
                            <w:pPr>
                              <w:pStyle w:val="DHHSbullet1lastline"/>
                              <w:numPr>
                                <w:ilvl w:val="0"/>
                                <w:numId w:val="25"/>
                              </w:numPr>
                              <w:spacing w:line="240" w:lineRule="auto"/>
                              <w:rPr>
                                <w:color w:val="000000"/>
                                <w:sz w:val="18"/>
                              </w:rPr>
                            </w:pPr>
                            <w:r w:rsidRPr="0092364F">
                              <w:rPr>
                                <w:color w:val="000000"/>
                                <w:sz w:val="18"/>
                              </w:rPr>
                              <w:t>Continue to alternate between 5 back blows and 5 chest thrusts until obstruction cleared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456D" id="_x0000_s1121" type="#_x0000_t202" style="position:absolute;margin-left:199pt;margin-top:12.05pt;width:153pt;height:12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" fillcolor="#c5e0b4" stroked="f">
                <v:textbox>
                  <w:txbxContent>
                    <w:p w14:paraId="60B9EDBF" w14:textId="77777777" w:rsidR="005116D4" w:rsidRPr="0092364F" w:rsidRDefault="005116D4" w:rsidP="00CC0FC7">
                      <w:pPr>
                        <w:pStyle w:val="DHHSbullet1lastline"/>
                        <w:numPr>
                          <w:ilvl w:val="0"/>
                          <w:numId w:val="25"/>
                        </w:numPr>
                        <w:spacing w:line="240" w:lineRule="auto"/>
                        <w:rPr>
                          <w:color w:val="000000"/>
                          <w:sz w:val="18"/>
                        </w:rPr>
                      </w:pPr>
                      <w:r w:rsidRPr="0092364F">
                        <w:rPr>
                          <w:color w:val="000000"/>
                          <w:sz w:val="18"/>
                        </w:rPr>
                        <w:t xml:space="preserve">Give </w:t>
                      </w:r>
                      <w:r w:rsidRPr="0092364F">
                        <w:rPr>
                          <w:b/>
                          <w:color w:val="000000"/>
                          <w:sz w:val="18"/>
                        </w:rPr>
                        <w:t>up to 5 back blows</w:t>
                      </w:r>
                    </w:p>
                    <w:p w14:paraId="57E2AC4D" w14:textId="77777777" w:rsidR="005116D4" w:rsidRPr="0092364F" w:rsidRDefault="005116D4" w:rsidP="00CC0FC7">
                      <w:pPr>
                        <w:pStyle w:val="DHHSbullet1lastline"/>
                        <w:numPr>
                          <w:ilvl w:val="0"/>
                          <w:numId w:val="25"/>
                        </w:numPr>
                        <w:spacing w:line="240" w:lineRule="auto"/>
                        <w:rPr>
                          <w:color w:val="000000"/>
                          <w:sz w:val="18"/>
                        </w:rPr>
                      </w:pPr>
                      <w:r w:rsidRPr="0092364F">
                        <w:rPr>
                          <w:color w:val="000000"/>
                          <w:sz w:val="18"/>
                        </w:rPr>
                        <w:t>Monitor for clearance or deterioration</w:t>
                      </w:r>
                    </w:p>
                    <w:p w14:paraId="2DF8DFBD" w14:textId="77777777" w:rsidR="005116D4" w:rsidRPr="0092364F" w:rsidRDefault="005116D4" w:rsidP="00CC0FC7">
                      <w:pPr>
                        <w:pStyle w:val="DHHSbullet1lastline"/>
                        <w:numPr>
                          <w:ilvl w:val="0"/>
                          <w:numId w:val="25"/>
                        </w:numPr>
                        <w:spacing w:line="240" w:lineRule="auto"/>
                        <w:rPr>
                          <w:b/>
                          <w:color w:val="000000"/>
                          <w:sz w:val="18"/>
                        </w:rPr>
                      </w:pPr>
                      <w:r w:rsidRPr="0092364F">
                        <w:rPr>
                          <w:color w:val="000000"/>
                          <w:sz w:val="18"/>
                        </w:rPr>
                        <w:t xml:space="preserve">If obstruction remains, give </w:t>
                      </w:r>
                      <w:r w:rsidRPr="0092364F">
                        <w:rPr>
                          <w:b/>
                          <w:color w:val="000000"/>
                          <w:sz w:val="18"/>
                        </w:rPr>
                        <w:t>up to 5 chest thrusts</w:t>
                      </w:r>
                    </w:p>
                    <w:p w14:paraId="3FAC205D" w14:textId="77777777" w:rsidR="005116D4" w:rsidRPr="0092364F" w:rsidRDefault="005116D4" w:rsidP="00CC0FC7">
                      <w:pPr>
                        <w:pStyle w:val="DHHSbullet1lastline"/>
                        <w:numPr>
                          <w:ilvl w:val="0"/>
                          <w:numId w:val="25"/>
                        </w:numPr>
                        <w:spacing w:line="240" w:lineRule="auto"/>
                        <w:rPr>
                          <w:color w:val="000000"/>
                          <w:sz w:val="18"/>
                        </w:rPr>
                      </w:pPr>
                      <w:r w:rsidRPr="0092364F">
                        <w:rPr>
                          <w:color w:val="000000"/>
                          <w:sz w:val="18"/>
                        </w:rPr>
                        <w:t>Continue to alternate between 5 back blows and 5 chest thrusts until obstruction cleared</w:t>
                      </w:r>
                    </w:p>
                  </w:txbxContent>
                </v:textbox>
              </v:shape>
            </w:pict>
          </mc:Fallback>
        </mc:AlternateContent>
      </w:r>
    </w:p>
    <w:p w14:paraId="7209671D" w14:textId="48C11EF4" w:rsidR="008D77BE" w:rsidRDefault="0012764F" w:rsidP="008D77BE">
      <w:pPr>
        <w:pStyle w:val="DHHSbody"/>
      </w:pPr>
      <w:r>
        <w:rPr>
          <w:noProof/>
        </w:rPr>
        <mc:AlternateContent>
          <mc:Choice Requires="wps">
            <w:drawing>
              <wp:anchor distT="4294967295" distB="4294967295" distL="114300" distR="114300" simplePos="0" relativeHeight="251758592" behindDoc="0" locked="0" layoutInCell="1" allowOverlap="1" wp14:anchorId="6C696B94" wp14:editId="1D2279B2">
                <wp:simplePos x="0" y="0"/>
                <wp:positionH relativeFrom="column">
                  <wp:posOffset>1902941</wp:posOffset>
                </wp:positionH>
                <wp:positionV relativeFrom="paragraph">
                  <wp:posOffset>35266</wp:posOffset>
                </wp:positionV>
                <wp:extent cx="617798" cy="3531"/>
                <wp:effectExtent l="38100" t="76200" r="11430" b="111125"/>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798" cy="3531"/>
                        </a:xfrm>
                        <a:prstGeom prst="line">
                          <a:avLst/>
                        </a:prstGeom>
                        <a:noFill/>
                        <a:ln w="19050" cap="flat" cmpd="sng" algn="ctr">
                          <a:solidFill>
                            <a:sysClr val="windowText" lastClr="000000"/>
                          </a:solidFill>
                          <a:prstDash val="sysDash"/>
                          <a:miter lim="800000"/>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line w14:anchorId="30AD69AD" id="Straight Connector 210"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85pt,2.8pt" to="19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" strokecolor="windowText" strokeweight="1.5pt">
                <v:stroke dashstyle="3 1" startarrow="open" endarrow="open" joinstyle="miter"/>
                <o:lock v:ext="edit" shapetype="f"/>
              </v:line>
            </w:pict>
          </mc:Fallback>
        </mc:AlternateContent>
      </w:r>
      <w:r>
        <w:rPr>
          <w:noProof/>
        </w:rPr>
        <mc:AlternateContent>
          <mc:Choice Requires="wps">
            <w:drawing>
              <wp:anchor distT="4294967295" distB="4294967295" distL="114300" distR="114300" simplePos="0" relativeHeight="251759616" behindDoc="0" locked="0" layoutInCell="1" allowOverlap="1" wp14:anchorId="737A6528" wp14:editId="6B26A6ED">
                <wp:simplePos x="0" y="0"/>
                <wp:positionH relativeFrom="column">
                  <wp:posOffset>4469615</wp:posOffset>
                </wp:positionH>
                <wp:positionV relativeFrom="paragraph">
                  <wp:posOffset>49388</wp:posOffset>
                </wp:positionV>
                <wp:extent cx="512850" cy="7620"/>
                <wp:effectExtent l="38100" t="76200" r="20955" b="10668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2850" cy="7620"/>
                        </a:xfrm>
                        <a:prstGeom prst="line">
                          <a:avLst/>
                        </a:prstGeom>
                        <a:noFill/>
                        <a:ln w="19050" cap="flat" cmpd="sng" algn="ctr">
                          <a:solidFill>
                            <a:sysClr val="windowText" lastClr="000000"/>
                          </a:solidFill>
                          <a:prstDash val="sysDash"/>
                          <a:miter lim="800000"/>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line w14:anchorId="410CEC7E" id="Straight Connector 211" o:spid="_x0000_s1026" style="position:absolute;flip:y;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1.95pt,3.9pt" to="3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" strokecolor="windowText" strokeweight="1.5pt">
                <v:stroke dashstyle="3 1" startarrow="open" endarrow="open" joinstyle="miter"/>
                <o:lock v:ext="edit" shapetype="f"/>
              </v:line>
            </w:pict>
          </mc:Fallback>
        </mc:AlternateContent>
      </w:r>
    </w:p>
    <w:p w14:paraId="6DC5B75F" w14:textId="25F3923C" w:rsidR="008D77BE" w:rsidRDefault="008D77BE" w:rsidP="008D77BE">
      <w:pPr>
        <w:pStyle w:val="DHHSbody"/>
      </w:pPr>
    </w:p>
    <w:p w14:paraId="5518B0D2" w14:textId="7CAE9A30" w:rsidR="008D77BE" w:rsidRDefault="008D77BE" w:rsidP="008D77BE">
      <w:pPr>
        <w:pStyle w:val="DHHSbody"/>
      </w:pPr>
    </w:p>
    <w:p w14:paraId="2F444520" w14:textId="44EFA912" w:rsidR="008D77BE" w:rsidRDefault="008D77BE" w:rsidP="008D77BE">
      <w:pPr>
        <w:pStyle w:val="DHHSbody"/>
      </w:pPr>
    </w:p>
    <w:p w14:paraId="691CB87C" w14:textId="0FA1C764" w:rsidR="008D77BE" w:rsidRDefault="008D77BE" w:rsidP="008D77BE">
      <w:pPr>
        <w:pStyle w:val="DHHSbody"/>
      </w:pPr>
    </w:p>
    <w:p w14:paraId="0DDE616A" w14:textId="067E5A83" w:rsidR="008D77BE" w:rsidRDefault="008D77BE" w:rsidP="008D77BE">
      <w:pPr>
        <w:pStyle w:val="DHHSbody"/>
      </w:pPr>
    </w:p>
    <w:p w14:paraId="274BD65B" w14:textId="54DB217A" w:rsidR="008D77BE" w:rsidRDefault="00305A90" w:rsidP="008D77BE">
      <w:pPr>
        <w:pStyle w:val="DHHSbody"/>
      </w:pPr>
      <w:r>
        <w:br w:type="page"/>
      </w:r>
    </w:p>
    <w:p w14:paraId="236B3967" w14:textId="0A031F12" w:rsidR="008D77BE" w:rsidRPr="00FE3D1E" w:rsidRDefault="008D77BE" w:rsidP="008D77BE">
      <w:pPr>
        <w:pStyle w:val="Heading2"/>
        <w:rPr>
          <w:rFonts w:eastAsia="Calibri"/>
        </w:rPr>
      </w:pPr>
      <w:bookmarkStart w:id="120" w:name="_Toc6321116"/>
      <w:r w:rsidRPr="00FE3D1E">
        <w:rPr>
          <w:rFonts w:eastAsia="Calibri"/>
        </w:rPr>
        <w:lastRenderedPageBreak/>
        <w:t xml:space="preserve">Chest Pain (of a possible </w:t>
      </w:r>
      <w:r w:rsidR="00856D27">
        <w:rPr>
          <w:rFonts w:eastAsia="Calibri"/>
        </w:rPr>
        <w:t>c</w:t>
      </w:r>
      <w:r w:rsidRPr="00FE3D1E">
        <w:rPr>
          <w:rFonts w:eastAsia="Calibri"/>
        </w:rPr>
        <w:t xml:space="preserve">ardiac </w:t>
      </w:r>
      <w:r w:rsidR="00856D27">
        <w:rPr>
          <w:rFonts w:eastAsia="Calibri"/>
        </w:rPr>
        <w:t>n</w:t>
      </w:r>
      <w:r w:rsidRPr="00FE3D1E">
        <w:rPr>
          <w:rFonts w:eastAsia="Calibri"/>
        </w:rPr>
        <w:t>ature)</w:t>
      </w:r>
      <w:bookmarkEnd w:id="120"/>
    </w:p>
    <w:p w14:paraId="6385DDD0" w14:textId="32F04E5D" w:rsidR="008D77BE" w:rsidRPr="00FE3D1E" w:rsidRDefault="00336A95" w:rsidP="008D77BE">
      <w:pPr>
        <w:spacing w:after="160" w:line="259" w:lineRule="auto"/>
        <w:rPr>
          <w:rFonts w:ascii="Arial" w:eastAsia="Calibri" w:hAnsi="Arial" w:cs="Arial"/>
          <w:sz w:val="44"/>
          <w:szCs w:val="44"/>
        </w:rPr>
      </w:pPr>
      <w:r>
        <w:rPr>
          <w:noProof/>
        </w:rPr>
        <mc:AlternateContent>
          <mc:Choice Requires="wps">
            <w:drawing>
              <wp:anchor distT="45720" distB="45720" distL="114300" distR="114300" simplePos="0" relativeHeight="251764736" behindDoc="0" locked="0" layoutInCell="1" allowOverlap="1" wp14:anchorId="195A5C7B" wp14:editId="7351030D">
                <wp:simplePos x="0" y="0"/>
                <wp:positionH relativeFrom="column">
                  <wp:posOffset>302260</wp:posOffset>
                </wp:positionH>
                <wp:positionV relativeFrom="paragraph">
                  <wp:posOffset>266700</wp:posOffset>
                </wp:positionV>
                <wp:extent cx="8115300" cy="229870"/>
                <wp:effectExtent l="0" t="0" r="0" b="0"/>
                <wp:wrapSquare wrapText="bothSides"/>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229870"/>
                        </a:xfrm>
                        <a:prstGeom prst="rect">
                          <a:avLst/>
                        </a:prstGeom>
                        <a:solidFill>
                          <a:srgbClr val="FF0000"/>
                        </a:solidFill>
                        <a:ln w="9525">
                          <a:noFill/>
                          <a:miter lim="800000"/>
                          <a:headEnd/>
                          <a:tailEnd/>
                        </a:ln>
                      </wps:spPr>
                      <wps:txbx>
                        <w:txbxContent>
                          <w:p w14:paraId="6AF52367"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Not suitable for NEPT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A5C7B" id="_x0000_s1122" type="#_x0000_t202" style="position:absolute;margin-left:23.8pt;margin-top:21pt;width:639pt;height:18.1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3pJAIAACU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" fillcolor="red" stroked="f">
                <v:textbox>
                  <w:txbxContent>
                    <w:p w14:paraId="6AF52367"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Not suitable for NEPT</w:t>
                      </w:r>
                    </w:p>
                  </w:txbxContent>
                </v:textbox>
                <w10:wrap type="square"/>
              </v:shape>
            </w:pict>
          </mc:Fallback>
        </mc:AlternateContent>
      </w:r>
    </w:p>
    <w:p w14:paraId="219B53A6" w14:textId="47FB24F2" w:rsidR="008D77BE" w:rsidRPr="00FE3D1E" w:rsidRDefault="00336A95" w:rsidP="008D77BE">
      <w:pPr>
        <w:spacing w:after="160" w:line="259" w:lineRule="auto"/>
        <w:rPr>
          <w:rFonts w:ascii="Arial" w:eastAsia="Calibri" w:hAnsi="Arial" w:cs="Arial"/>
          <w:sz w:val="44"/>
          <w:szCs w:val="44"/>
        </w:rPr>
      </w:pPr>
      <w:r>
        <w:rPr>
          <w:noProof/>
        </w:rPr>
        <mc:AlternateContent>
          <mc:Choice Requires="wps">
            <w:drawing>
              <wp:anchor distT="45720" distB="45720" distL="114300" distR="114300" simplePos="0" relativeHeight="251765760" behindDoc="0" locked="0" layoutInCell="1" allowOverlap="1" wp14:anchorId="75D22E37" wp14:editId="7DD8FB64">
                <wp:simplePos x="0" y="0"/>
                <wp:positionH relativeFrom="column">
                  <wp:posOffset>302260</wp:posOffset>
                </wp:positionH>
                <wp:positionV relativeFrom="paragraph">
                  <wp:posOffset>48895</wp:posOffset>
                </wp:positionV>
                <wp:extent cx="8115300" cy="511175"/>
                <wp:effectExtent l="0" t="0" r="0" b="3175"/>
                <wp:wrapSquare wrapText="bothSides"/>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511175"/>
                        </a:xfrm>
                        <a:prstGeom prst="rect">
                          <a:avLst/>
                        </a:prstGeom>
                        <a:solidFill>
                          <a:srgbClr val="FFD3D3"/>
                        </a:solidFill>
                        <a:ln w="9525">
                          <a:noFill/>
                          <a:miter lim="800000"/>
                          <a:headEnd/>
                          <a:tailEnd/>
                        </a:ln>
                      </wps:spPr>
                      <wps:txbx>
                        <w:txbxContent>
                          <w:p w14:paraId="6007CA75" w14:textId="77777777" w:rsidR="005116D4" w:rsidRPr="00336A95" w:rsidRDefault="005116D4" w:rsidP="00336A95">
                            <w:pPr>
                              <w:numPr>
                                <w:ilvl w:val="0"/>
                                <w:numId w:val="9"/>
                              </w:numPr>
                              <w:spacing w:after="120"/>
                              <w:ind w:left="357" w:hanging="357"/>
                              <w:rPr>
                                <w:rFonts w:ascii="Arial" w:hAnsi="Arial" w:cs="Arial"/>
                                <w:sz w:val="18"/>
                                <w:szCs w:val="16"/>
                              </w:rPr>
                            </w:pPr>
                            <w:r w:rsidRPr="00336A95">
                              <w:rPr>
                                <w:rFonts w:ascii="Arial" w:hAnsi="Arial" w:cs="Arial"/>
                                <w:sz w:val="18"/>
                                <w:szCs w:val="16"/>
                                <w:lang w:val="en-US"/>
                              </w:rPr>
                              <w:t>Adult patient (over 20 years) with potential cardiac chest pain that remains unresolved after administration their usual medication</w:t>
                            </w:r>
                          </w:p>
                          <w:p w14:paraId="25EEE025" w14:textId="77777777" w:rsidR="005116D4" w:rsidRPr="00336A95" w:rsidRDefault="005116D4" w:rsidP="00336A95">
                            <w:pPr>
                              <w:numPr>
                                <w:ilvl w:val="0"/>
                                <w:numId w:val="9"/>
                              </w:numPr>
                              <w:spacing w:after="120"/>
                              <w:ind w:left="357" w:hanging="357"/>
                              <w:rPr>
                                <w:rFonts w:ascii="Arial" w:hAnsi="Arial" w:cs="Arial"/>
                                <w:sz w:val="18"/>
                                <w:szCs w:val="16"/>
                              </w:rPr>
                            </w:pPr>
                            <w:r w:rsidRPr="00336A95">
                              <w:rPr>
                                <w:rFonts w:ascii="Arial" w:hAnsi="Arial" w:cs="Arial"/>
                                <w:sz w:val="18"/>
                                <w:szCs w:val="16"/>
                                <w:lang w:val="en-US"/>
                              </w:rPr>
                              <w:t>Patients requiring immediate time critical transfer for coronary angiography and/or cardiac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22E37" id="_x0000_s1123" type="#_x0000_t202" style="position:absolute;margin-left:23.8pt;margin-top:3.85pt;width:639pt;height:40.2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" fillcolor="#ffd3d3" stroked="f">
                <v:textbox>
                  <w:txbxContent>
                    <w:p w14:paraId="6007CA75" w14:textId="77777777" w:rsidR="005116D4" w:rsidRPr="00336A95" w:rsidRDefault="005116D4" w:rsidP="00336A95">
                      <w:pPr>
                        <w:numPr>
                          <w:ilvl w:val="0"/>
                          <w:numId w:val="9"/>
                        </w:numPr>
                        <w:spacing w:after="120"/>
                        <w:ind w:left="357" w:hanging="357"/>
                        <w:rPr>
                          <w:rFonts w:ascii="Arial" w:hAnsi="Arial" w:cs="Arial"/>
                          <w:sz w:val="18"/>
                          <w:szCs w:val="16"/>
                        </w:rPr>
                      </w:pPr>
                      <w:r w:rsidRPr="00336A95">
                        <w:rPr>
                          <w:rFonts w:ascii="Arial" w:hAnsi="Arial" w:cs="Arial"/>
                          <w:sz w:val="18"/>
                          <w:szCs w:val="16"/>
                          <w:lang w:val="en-US"/>
                        </w:rPr>
                        <w:t>Adult patient (over 20 years) with potential cardiac chest pain that remains unresolved after administration their usual medication</w:t>
                      </w:r>
                    </w:p>
                    <w:p w14:paraId="25EEE025" w14:textId="77777777" w:rsidR="005116D4" w:rsidRPr="00336A95" w:rsidRDefault="005116D4" w:rsidP="00336A95">
                      <w:pPr>
                        <w:numPr>
                          <w:ilvl w:val="0"/>
                          <w:numId w:val="9"/>
                        </w:numPr>
                        <w:spacing w:after="120"/>
                        <w:ind w:left="357" w:hanging="357"/>
                        <w:rPr>
                          <w:rFonts w:ascii="Arial" w:hAnsi="Arial" w:cs="Arial"/>
                          <w:sz w:val="18"/>
                          <w:szCs w:val="16"/>
                        </w:rPr>
                      </w:pPr>
                      <w:r w:rsidRPr="00336A95">
                        <w:rPr>
                          <w:rFonts w:ascii="Arial" w:hAnsi="Arial" w:cs="Arial"/>
                          <w:sz w:val="18"/>
                          <w:szCs w:val="16"/>
                          <w:lang w:val="en-US"/>
                        </w:rPr>
                        <w:t>Patients requiring immediate time critical transfer for coronary angiography and/or cardiac surgery</w:t>
                      </w:r>
                    </w:p>
                  </w:txbxContent>
                </v:textbox>
                <w10:wrap type="square"/>
              </v:shape>
            </w:pict>
          </mc:Fallback>
        </mc:AlternateContent>
      </w:r>
    </w:p>
    <w:tbl>
      <w:tblPr>
        <w:tblW w:w="0" w:type="auto"/>
        <w:tblLook w:val="04A0" w:firstRow="1" w:lastRow="0" w:firstColumn="1" w:lastColumn="0" w:noHBand="0" w:noVBand="1"/>
      </w:tblPr>
      <w:tblGrid>
        <w:gridCol w:w="13948"/>
      </w:tblGrid>
      <w:tr w:rsidR="008D77BE" w:rsidRPr="00FE3D1E" w14:paraId="7F13D10C" w14:textId="77777777" w:rsidTr="00800B13">
        <w:tc>
          <w:tcPr>
            <w:tcW w:w="13948" w:type="dxa"/>
            <w:shd w:val="clear" w:color="auto" w:fill="auto"/>
          </w:tcPr>
          <w:p w14:paraId="5EE4CE09" w14:textId="77777777" w:rsidR="008D77BE" w:rsidRPr="00FE3D1E" w:rsidRDefault="008D77BE" w:rsidP="00800B13">
            <w:pPr>
              <w:spacing w:after="120" w:line="270" w:lineRule="atLeast"/>
              <w:rPr>
                <w:rFonts w:ascii="Arial" w:eastAsia="Times" w:hAnsi="Arial"/>
                <w:b/>
                <w:sz w:val="22"/>
                <w:szCs w:val="22"/>
              </w:rPr>
            </w:pPr>
          </w:p>
          <w:p w14:paraId="0AC11B18" w14:textId="77777777" w:rsidR="008D77BE" w:rsidRPr="00FE3D1E" w:rsidRDefault="008D77BE" w:rsidP="00800B13">
            <w:pPr>
              <w:spacing w:after="120" w:line="270" w:lineRule="atLeast"/>
              <w:rPr>
                <w:rFonts w:ascii="Arial" w:eastAsia="Times" w:hAnsi="Arial"/>
                <w:b/>
              </w:rPr>
            </w:pPr>
            <w:r w:rsidRPr="00FE3D1E">
              <w:rPr>
                <w:rFonts w:ascii="Arial" w:eastAsia="Times" w:hAnsi="Arial"/>
                <w:b/>
              </w:rPr>
              <w:t>Notes</w:t>
            </w:r>
          </w:p>
          <w:p w14:paraId="2D3929CF" w14:textId="77777777" w:rsidR="008D77BE" w:rsidRPr="00FE3D1E" w:rsidRDefault="008D77BE" w:rsidP="00CC0FC7">
            <w:pPr>
              <w:numPr>
                <w:ilvl w:val="0"/>
                <w:numId w:val="26"/>
              </w:numPr>
              <w:spacing w:after="120" w:line="270" w:lineRule="atLeast"/>
              <w:rPr>
                <w:rFonts w:ascii="Arial" w:eastAsia="Times" w:hAnsi="Arial"/>
              </w:rPr>
            </w:pPr>
            <w:r w:rsidRPr="00FE3D1E">
              <w:rPr>
                <w:rFonts w:ascii="Arial" w:eastAsia="Times" w:hAnsi="Arial"/>
              </w:rPr>
              <w:t xml:space="preserve">During inter-hospital transfer of the patient with an acute coronary syndrome, mild chest pain which occurs despite </w:t>
            </w:r>
            <w:r w:rsidRPr="00FE3D1E">
              <w:rPr>
                <w:rFonts w:ascii="Arial" w:eastAsia="Times" w:hAnsi="Arial"/>
                <w:b/>
              </w:rPr>
              <w:t>GTN</w:t>
            </w:r>
            <w:r w:rsidRPr="00FE3D1E">
              <w:rPr>
                <w:rFonts w:ascii="Arial" w:eastAsia="Times" w:hAnsi="Arial"/>
              </w:rPr>
              <w:t xml:space="preserve"> and heparin infusions may be treated with sublingual </w:t>
            </w:r>
            <w:r w:rsidRPr="00FE3D1E">
              <w:rPr>
                <w:rFonts w:ascii="Arial" w:eastAsia="Times" w:hAnsi="Arial"/>
                <w:b/>
              </w:rPr>
              <w:t>GTN</w:t>
            </w:r>
            <w:r w:rsidRPr="00FE3D1E">
              <w:rPr>
                <w:rFonts w:ascii="Arial" w:eastAsia="Times" w:hAnsi="Arial"/>
              </w:rPr>
              <w:t xml:space="preserve"> and transport continued. An emergency ambulance need only be called if the chest pain does not promptly resolve with the administration of sublingual </w:t>
            </w:r>
            <w:r w:rsidRPr="00FE3D1E">
              <w:rPr>
                <w:rFonts w:ascii="Arial" w:eastAsia="Times" w:hAnsi="Arial"/>
                <w:b/>
              </w:rPr>
              <w:t>GTN</w:t>
            </w:r>
            <w:r w:rsidRPr="00FE3D1E">
              <w:rPr>
                <w:rFonts w:ascii="Arial" w:eastAsia="Times" w:hAnsi="Arial"/>
              </w:rPr>
              <w:t>, or the patient develops instability of vital signs or cardiac rhythm.</w:t>
            </w:r>
          </w:p>
          <w:p w14:paraId="0505A59F" w14:textId="77777777" w:rsidR="008D77BE" w:rsidRPr="00FE3D1E" w:rsidRDefault="008D77BE" w:rsidP="00CC0FC7">
            <w:pPr>
              <w:numPr>
                <w:ilvl w:val="0"/>
                <w:numId w:val="26"/>
              </w:numPr>
              <w:spacing w:after="120" w:line="270" w:lineRule="atLeast"/>
              <w:rPr>
                <w:rFonts w:ascii="Arial" w:eastAsia="Times" w:hAnsi="Arial"/>
              </w:rPr>
            </w:pPr>
            <w:r w:rsidRPr="00FE3D1E">
              <w:rPr>
                <w:rFonts w:ascii="Arial" w:eastAsia="Times" w:hAnsi="Arial"/>
              </w:rPr>
              <w:t xml:space="preserve">Similarly, chest pain that occurs during transport of a patient who has known ischaemic heart disease, where the chest pain is not an unusual occurrence for the patient may be treated with sublingual </w:t>
            </w:r>
            <w:r w:rsidRPr="00FE3D1E">
              <w:rPr>
                <w:rFonts w:ascii="Arial" w:eastAsia="Times" w:hAnsi="Arial"/>
                <w:b/>
              </w:rPr>
              <w:t>GTN</w:t>
            </w:r>
            <w:r w:rsidRPr="00FE3D1E" w:rsidDel="00F52A46">
              <w:rPr>
                <w:rFonts w:ascii="Arial" w:eastAsia="Times" w:hAnsi="Arial"/>
              </w:rPr>
              <w:t xml:space="preserve"> </w:t>
            </w:r>
            <w:r w:rsidRPr="00FE3D1E">
              <w:rPr>
                <w:rFonts w:ascii="Arial" w:eastAsia="Times" w:hAnsi="Arial"/>
              </w:rPr>
              <w:t xml:space="preserve">and transport continued. An emergency ambulance need only be called if the chest pain does not resolve with the administration of sublingual </w:t>
            </w:r>
            <w:r w:rsidRPr="00FE3D1E">
              <w:rPr>
                <w:rFonts w:ascii="Arial" w:eastAsia="Times" w:hAnsi="Arial"/>
                <w:b/>
              </w:rPr>
              <w:t>GTN</w:t>
            </w:r>
            <w:r w:rsidRPr="00FE3D1E">
              <w:rPr>
                <w:rFonts w:ascii="Arial" w:eastAsia="Times" w:hAnsi="Arial"/>
              </w:rPr>
              <w:t xml:space="preserve">, or the patient develops instability of vital signs or cardiac rhythm.  If the pain is not resolved or significantly relieved after 3 doses of </w:t>
            </w:r>
            <w:r w:rsidRPr="00EF26AA">
              <w:rPr>
                <w:rFonts w:ascii="Arial" w:eastAsia="Times" w:hAnsi="Arial"/>
                <w:b/>
              </w:rPr>
              <w:t>GTN</w:t>
            </w:r>
            <w:r w:rsidRPr="00FE3D1E">
              <w:rPr>
                <w:rFonts w:ascii="Arial" w:eastAsia="Times" w:hAnsi="Arial"/>
              </w:rPr>
              <w:t>, or if the pain is significantly worse than the patient’s normal pain, an emergency ambulance should be called (with consideration for time to hospital versus time to assistance).</w:t>
            </w:r>
          </w:p>
          <w:p w14:paraId="44AF79D0" w14:textId="77777777" w:rsidR="008D77BE" w:rsidRPr="00FE3D1E" w:rsidRDefault="008D77BE" w:rsidP="00CC0FC7">
            <w:pPr>
              <w:numPr>
                <w:ilvl w:val="0"/>
                <w:numId w:val="26"/>
              </w:numPr>
              <w:spacing w:after="120" w:line="270" w:lineRule="atLeast"/>
              <w:rPr>
                <w:rFonts w:ascii="Arial" w:eastAsia="Times" w:hAnsi="Arial"/>
              </w:rPr>
            </w:pPr>
            <w:r w:rsidRPr="00FE3D1E">
              <w:rPr>
                <w:rFonts w:ascii="Arial" w:eastAsia="Times" w:hAnsi="Arial"/>
              </w:rPr>
              <w:t>For the patient who has had an episode of chest pain, continuous ECG monitoring should be provided even where the pain has resolved. If available, a 12-lead ECG should be acquired.</w:t>
            </w:r>
          </w:p>
          <w:p w14:paraId="1AE0EB1E" w14:textId="77777777" w:rsidR="008D77BE" w:rsidRPr="00FE3D1E" w:rsidRDefault="008D77BE" w:rsidP="00CC0FC7">
            <w:pPr>
              <w:numPr>
                <w:ilvl w:val="0"/>
                <w:numId w:val="26"/>
              </w:numPr>
              <w:spacing w:after="120" w:line="270" w:lineRule="atLeast"/>
              <w:rPr>
                <w:rFonts w:ascii="Arial" w:eastAsia="Times" w:hAnsi="Arial"/>
              </w:rPr>
            </w:pPr>
            <w:r w:rsidRPr="00FE3D1E">
              <w:rPr>
                <w:rFonts w:ascii="Arial" w:eastAsia="Times" w:hAnsi="Arial"/>
              </w:rPr>
              <w:t>Patients with cardiac chest pain have potential to deteriorate rapidly.  Emergency resuscitation equipment should be available and ready for use in anticipation.</w:t>
            </w:r>
          </w:p>
          <w:p w14:paraId="41A8AD79" w14:textId="77777777" w:rsidR="008D77BE" w:rsidRPr="00FE3D1E" w:rsidRDefault="008D77BE" w:rsidP="00800B13">
            <w:pPr>
              <w:rPr>
                <w:rFonts w:ascii="Arial" w:eastAsia="Calibri" w:hAnsi="Arial" w:cs="Arial"/>
                <w:sz w:val="44"/>
                <w:szCs w:val="44"/>
              </w:rPr>
            </w:pPr>
          </w:p>
        </w:tc>
      </w:tr>
    </w:tbl>
    <w:p w14:paraId="3647AE40" w14:textId="77777777" w:rsidR="008D77BE" w:rsidRDefault="008D77BE" w:rsidP="008D77BE">
      <w:pPr>
        <w:pStyle w:val="DHHSbody"/>
      </w:pPr>
    </w:p>
    <w:p w14:paraId="76F48E82" w14:textId="416C8532" w:rsidR="008D77BE" w:rsidRPr="00673D8C" w:rsidRDefault="008D77BE" w:rsidP="008D77BE">
      <w:pPr>
        <w:pStyle w:val="Heading4"/>
      </w:pPr>
      <w:r>
        <w:br w:type="page"/>
      </w:r>
      <w:r w:rsidRPr="00673D8C">
        <w:lastRenderedPageBreak/>
        <w:t>Chest Pain (of a possible cardiac nature)</w:t>
      </w:r>
    </w:p>
    <w:p w14:paraId="1F0C1973" w14:textId="37589B07" w:rsidR="008D77BE" w:rsidRPr="00C10182" w:rsidRDefault="008D77BE" w:rsidP="008D77BE">
      <w:pPr>
        <w:rPr>
          <w:rFonts w:ascii="Arial" w:eastAsia="Calibri" w:hAnsi="Arial" w:cs="Arial"/>
          <w:sz w:val="44"/>
          <w:szCs w:val="44"/>
        </w:rPr>
      </w:pPr>
    </w:p>
    <w:p w14:paraId="2E390CF2" w14:textId="78E5208D" w:rsidR="008D77BE" w:rsidRPr="00C10182" w:rsidRDefault="00336A95" w:rsidP="008D77BE">
      <w:pPr>
        <w:spacing w:after="160" w:line="259" w:lineRule="auto"/>
        <w:rPr>
          <w:rFonts w:ascii="Arial" w:eastAsia="Calibri" w:hAnsi="Arial" w:cs="Arial"/>
          <w:sz w:val="44"/>
          <w:szCs w:val="44"/>
        </w:rPr>
      </w:pPr>
      <w:r>
        <w:rPr>
          <w:noProof/>
        </w:rPr>
        <mc:AlternateContent>
          <mc:Choice Requires="wps">
            <w:drawing>
              <wp:anchor distT="45720" distB="45720" distL="114300" distR="114300" simplePos="0" relativeHeight="251778048" behindDoc="0" locked="0" layoutInCell="1" allowOverlap="1" wp14:anchorId="58D90F35" wp14:editId="091EABA0">
                <wp:simplePos x="0" y="0"/>
                <wp:positionH relativeFrom="margin">
                  <wp:align>center</wp:align>
                </wp:positionH>
                <wp:positionV relativeFrom="paragraph">
                  <wp:posOffset>294675</wp:posOffset>
                </wp:positionV>
                <wp:extent cx="3545205" cy="292735"/>
                <wp:effectExtent l="0" t="0" r="0" b="0"/>
                <wp:wrapSquare wrapText="bothSides"/>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92735"/>
                        </a:xfrm>
                        <a:prstGeom prst="rect">
                          <a:avLst/>
                        </a:prstGeom>
                        <a:solidFill>
                          <a:sysClr val="window" lastClr="FFFFFF">
                            <a:lumMod val="85000"/>
                          </a:sysClr>
                        </a:solidFill>
                        <a:ln w="9525">
                          <a:noFill/>
                          <a:miter lim="800000"/>
                          <a:headEnd/>
                          <a:tailEnd/>
                        </a:ln>
                      </wps:spPr>
                      <wps:txbx>
                        <w:txbxContent>
                          <w:p w14:paraId="3B5A2084" w14:textId="77777777" w:rsidR="005116D4" w:rsidRPr="00336A95" w:rsidRDefault="005116D4" w:rsidP="00CC0FC7">
                            <w:pPr>
                              <w:pStyle w:val="DHHSbullet1"/>
                              <w:numPr>
                                <w:ilvl w:val="0"/>
                                <w:numId w:val="21"/>
                              </w:numPr>
                              <w:rPr>
                                <w:b/>
                                <w:color w:val="000000"/>
                                <w:sz w:val="18"/>
                              </w:rPr>
                            </w:pPr>
                            <w:r w:rsidRPr="00336A95">
                              <w:rPr>
                                <w:color w:val="000000"/>
                                <w:sz w:val="18"/>
                              </w:rPr>
                              <w:t>Chest pain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D90F35" id="_x0000_s1124" type="#_x0000_t202" style="position:absolute;margin-left:0;margin-top:23.2pt;width:279.15pt;height:23.05pt;z-index:25177804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" fillcolor="#d9d9d9" stroked="f">
                <v:textbox>
                  <w:txbxContent>
                    <w:p w14:paraId="3B5A2084" w14:textId="77777777" w:rsidR="005116D4" w:rsidRPr="00336A95" w:rsidRDefault="005116D4" w:rsidP="00CC0FC7">
                      <w:pPr>
                        <w:pStyle w:val="DHHSbullet1"/>
                        <w:numPr>
                          <w:ilvl w:val="0"/>
                          <w:numId w:val="21"/>
                        </w:numPr>
                        <w:rPr>
                          <w:b/>
                          <w:color w:val="000000"/>
                          <w:sz w:val="18"/>
                        </w:rPr>
                      </w:pPr>
                      <w:r w:rsidRPr="00336A95">
                        <w:rPr>
                          <w:color w:val="000000"/>
                          <w:sz w:val="18"/>
                        </w:rPr>
                        <w:t>Chest pain</w:t>
                      </w:r>
                    </w:p>
                  </w:txbxContent>
                </v:textbox>
                <w10:wrap type="square" anchorx="margin"/>
              </v:shape>
            </w:pict>
          </mc:Fallback>
        </mc:AlternateContent>
      </w:r>
      <w:r>
        <w:rPr>
          <w:noProof/>
        </w:rPr>
        <mc:AlternateContent>
          <mc:Choice Requires="wps">
            <w:drawing>
              <wp:anchor distT="45720" distB="45720" distL="114300" distR="114300" simplePos="0" relativeHeight="251777024" behindDoc="0" locked="0" layoutInCell="1" allowOverlap="1" wp14:anchorId="3EB8286E" wp14:editId="71A9FCF9">
                <wp:simplePos x="0" y="0"/>
                <wp:positionH relativeFrom="margin">
                  <wp:align>center</wp:align>
                </wp:positionH>
                <wp:positionV relativeFrom="paragraph">
                  <wp:posOffset>9570</wp:posOffset>
                </wp:positionV>
                <wp:extent cx="3545205" cy="304800"/>
                <wp:effectExtent l="0" t="0" r="0" b="0"/>
                <wp:wrapSquare wrapText="bothSides"/>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304800"/>
                        </a:xfrm>
                        <a:prstGeom prst="rect">
                          <a:avLst/>
                        </a:prstGeom>
                        <a:solidFill>
                          <a:sysClr val="windowText" lastClr="000000"/>
                        </a:solidFill>
                        <a:ln w="9525">
                          <a:noFill/>
                          <a:miter lim="800000"/>
                          <a:headEnd/>
                          <a:tailEnd/>
                        </a:ln>
                      </wps:spPr>
                      <wps:txbx>
                        <w:txbxContent>
                          <w:p w14:paraId="4EBC9808"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Patient presentation</w:t>
                            </w:r>
                          </w:p>
                          <w:p w14:paraId="34215B4D" w14:textId="77777777" w:rsidR="005116D4" w:rsidRDefault="005116D4" w:rsidP="008D77B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B8286E" id="_x0000_s1125" type="#_x0000_t202" style="position:absolute;margin-left:0;margin-top:.75pt;width:279.15pt;height:24pt;z-index:25177702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" fillcolor="windowText" stroked="f">
                <v:textbox>
                  <w:txbxContent>
                    <w:p w14:paraId="4EBC9808"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Patient presentation</w:t>
                      </w:r>
                    </w:p>
                    <w:p w14:paraId="34215B4D" w14:textId="77777777" w:rsidR="005116D4" w:rsidRDefault="005116D4" w:rsidP="008D77BE"/>
                  </w:txbxContent>
                </v:textbox>
                <w10:wrap type="square" anchorx="margin"/>
              </v:shape>
            </w:pict>
          </mc:Fallback>
        </mc:AlternateContent>
      </w:r>
    </w:p>
    <w:p w14:paraId="5DB27448" w14:textId="4BCB8A58" w:rsidR="008D77BE" w:rsidRPr="00C10182" w:rsidRDefault="00336A95" w:rsidP="008D77BE">
      <w:pPr>
        <w:spacing w:after="160" w:line="259" w:lineRule="auto"/>
        <w:rPr>
          <w:rFonts w:ascii="Arial" w:eastAsia="Calibri" w:hAnsi="Arial" w:cs="Arial"/>
          <w:sz w:val="44"/>
          <w:szCs w:val="44"/>
        </w:rPr>
      </w:pPr>
      <w:r>
        <w:rPr>
          <w:noProof/>
        </w:rPr>
        <mc:AlternateContent>
          <mc:Choice Requires="wps">
            <w:drawing>
              <wp:anchor distT="45720" distB="45720" distL="114300" distR="114300" simplePos="0" relativeHeight="251766784" behindDoc="0" locked="0" layoutInCell="1" allowOverlap="1" wp14:anchorId="0EE2D351" wp14:editId="5A8735EC">
                <wp:simplePos x="0" y="0"/>
                <wp:positionH relativeFrom="margin">
                  <wp:align>center</wp:align>
                </wp:positionH>
                <wp:positionV relativeFrom="paragraph">
                  <wp:posOffset>379345</wp:posOffset>
                </wp:positionV>
                <wp:extent cx="3545205" cy="3048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304800"/>
                        </a:xfrm>
                        <a:prstGeom prst="rect">
                          <a:avLst/>
                        </a:prstGeom>
                        <a:solidFill>
                          <a:srgbClr val="ED7D31"/>
                        </a:solidFill>
                        <a:ln w="9525">
                          <a:noFill/>
                          <a:miter lim="800000"/>
                          <a:headEnd/>
                          <a:tailEnd/>
                        </a:ln>
                      </wps:spPr>
                      <wps:txbx>
                        <w:txbxContent>
                          <w:p w14:paraId="02000AEF"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Assess</w:t>
                            </w:r>
                          </w:p>
                          <w:p w14:paraId="56B01883" w14:textId="77777777" w:rsidR="005116D4" w:rsidRDefault="005116D4" w:rsidP="008D77B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E2D351" id="_x0000_s1126" type="#_x0000_t202" style="position:absolute;margin-left:0;margin-top:29.85pt;width:279.15pt;height:24pt;z-index:25176678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" fillcolor="#ed7d31" stroked="f">
                <v:textbox>
                  <w:txbxContent>
                    <w:p w14:paraId="02000AEF"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Assess</w:t>
                      </w:r>
                    </w:p>
                    <w:p w14:paraId="56B01883" w14:textId="77777777" w:rsidR="005116D4" w:rsidRDefault="005116D4" w:rsidP="008D77BE"/>
                  </w:txbxContent>
                </v:textbox>
                <w10:wrap type="square" anchorx="margin"/>
              </v:shape>
            </w:pict>
          </mc:Fallback>
        </mc:AlternateContent>
      </w:r>
      <w:r>
        <w:rPr>
          <w:noProof/>
        </w:rPr>
        <mc:AlternateContent>
          <mc:Choice Requires="wps">
            <w:drawing>
              <wp:anchor distT="0" distB="0" distL="114299" distR="114299" simplePos="0" relativeHeight="251779072" behindDoc="0" locked="0" layoutInCell="1" allowOverlap="1" wp14:anchorId="5A6300B9" wp14:editId="73F85BDF">
                <wp:simplePos x="0" y="0"/>
                <wp:positionH relativeFrom="column">
                  <wp:posOffset>4453080</wp:posOffset>
                </wp:positionH>
                <wp:positionV relativeFrom="paragraph">
                  <wp:posOffset>140015</wp:posOffset>
                </wp:positionV>
                <wp:extent cx="0" cy="200025"/>
                <wp:effectExtent l="95250" t="0" r="38100" b="47625"/>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2AFDAC80" id="Straight Connector 371"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0.65pt,11pt" to="350.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" strokecolor="windowText" strokeweight="1.5pt">
                <v:stroke dashstyle="3 1" endarrow="open" joinstyle="miter"/>
                <o:lock v:ext="edit" shapetype="f"/>
              </v:line>
            </w:pict>
          </mc:Fallback>
        </mc:AlternateContent>
      </w:r>
    </w:p>
    <w:p w14:paraId="2223DC3A" w14:textId="66075DE8" w:rsidR="008D77BE" w:rsidRPr="00C10182" w:rsidRDefault="00336A95" w:rsidP="008D77BE">
      <w:pPr>
        <w:spacing w:after="160" w:line="259" w:lineRule="auto"/>
        <w:rPr>
          <w:rFonts w:ascii="Arial" w:eastAsia="Calibri" w:hAnsi="Arial" w:cs="Arial"/>
          <w:sz w:val="44"/>
          <w:szCs w:val="44"/>
        </w:rPr>
      </w:pPr>
      <w:r>
        <w:rPr>
          <w:noProof/>
        </w:rPr>
        <mc:AlternateContent>
          <mc:Choice Requires="wps">
            <w:drawing>
              <wp:anchor distT="45720" distB="45720" distL="114300" distR="114300" simplePos="0" relativeHeight="251767808" behindDoc="0" locked="0" layoutInCell="1" allowOverlap="1" wp14:anchorId="3767669D" wp14:editId="3D6A4C06">
                <wp:simplePos x="0" y="0"/>
                <wp:positionH relativeFrom="margin">
                  <wp:posOffset>2656440</wp:posOffset>
                </wp:positionH>
                <wp:positionV relativeFrom="paragraph">
                  <wp:posOffset>211695</wp:posOffset>
                </wp:positionV>
                <wp:extent cx="3545205" cy="70675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706755"/>
                        </a:xfrm>
                        <a:prstGeom prst="rect">
                          <a:avLst/>
                        </a:prstGeom>
                        <a:solidFill>
                          <a:srgbClr val="ED7D31">
                            <a:lumMod val="40000"/>
                            <a:lumOff val="60000"/>
                          </a:srgbClr>
                        </a:solidFill>
                        <a:ln w="9525">
                          <a:noFill/>
                          <a:miter lim="800000"/>
                          <a:headEnd/>
                          <a:tailEnd/>
                        </a:ln>
                      </wps:spPr>
                      <wps:txbx>
                        <w:txbxContent>
                          <w:p w14:paraId="44407374" w14:textId="77777777" w:rsidR="005116D4" w:rsidRPr="00336A95" w:rsidRDefault="005116D4" w:rsidP="00CC0FC7">
                            <w:pPr>
                              <w:pStyle w:val="DHHSbullet1"/>
                              <w:numPr>
                                <w:ilvl w:val="0"/>
                                <w:numId w:val="21"/>
                              </w:numPr>
                              <w:rPr>
                                <w:b/>
                                <w:color w:val="000000"/>
                                <w:sz w:val="18"/>
                              </w:rPr>
                            </w:pPr>
                            <w:r w:rsidRPr="00336A95">
                              <w:rPr>
                                <w:color w:val="000000"/>
                                <w:sz w:val="18"/>
                              </w:rPr>
                              <w:t>Symptoms and pain score</w:t>
                            </w:r>
                          </w:p>
                          <w:p w14:paraId="7799F617" w14:textId="77777777" w:rsidR="005116D4" w:rsidRPr="00336A95" w:rsidRDefault="005116D4" w:rsidP="00CC0FC7">
                            <w:pPr>
                              <w:pStyle w:val="DHHSbullet1"/>
                              <w:numPr>
                                <w:ilvl w:val="0"/>
                                <w:numId w:val="21"/>
                              </w:numPr>
                              <w:rPr>
                                <w:b/>
                                <w:color w:val="000000"/>
                                <w:sz w:val="18"/>
                              </w:rPr>
                            </w:pPr>
                            <w:r w:rsidRPr="00336A95">
                              <w:rPr>
                                <w:color w:val="000000"/>
                                <w:sz w:val="18"/>
                              </w:rPr>
                              <w:t>Apply cardiac monitor and record ECG if available</w:t>
                            </w:r>
                          </w:p>
                          <w:p w14:paraId="6882BF19" w14:textId="77777777" w:rsidR="005116D4" w:rsidRPr="00336A95" w:rsidRDefault="005116D4" w:rsidP="00CC0FC7">
                            <w:pPr>
                              <w:pStyle w:val="DHHSbullet1"/>
                              <w:numPr>
                                <w:ilvl w:val="0"/>
                                <w:numId w:val="21"/>
                              </w:numPr>
                              <w:rPr>
                                <w:b/>
                                <w:color w:val="000000"/>
                                <w:sz w:val="18"/>
                              </w:rPr>
                            </w:pPr>
                            <w:r w:rsidRPr="00336A95">
                              <w:rPr>
                                <w:color w:val="000000"/>
                                <w:sz w:val="18"/>
                              </w:rPr>
                              <w:t>Prepare for possible patient deterioration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67669D" id="_x0000_s1127" type="#_x0000_t202" style="position:absolute;margin-left:209.15pt;margin-top:16.65pt;width:279.15pt;height:55.65pt;z-index:2517678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" fillcolor="#f8cbad" stroked="f">
                <v:textbox>
                  <w:txbxContent>
                    <w:p w14:paraId="44407374" w14:textId="77777777" w:rsidR="005116D4" w:rsidRPr="00336A95" w:rsidRDefault="005116D4" w:rsidP="00CC0FC7">
                      <w:pPr>
                        <w:pStyle w:val="DHHSbullet1"/>
                        <w:numPr>
                          <w:ilvl w:val="0"/>
                          <w:numId w:val="21"/>
                        </w:numPr>
                        <w:rPr>
                          <w:b/>
                          <w:color w:val="000000"/>
                          <w:sz w:val="18"/>
                        </w:rPr>
                      </w:pPr>
                      <w:r w:rsidRPr="00336A95">
                        <w:rPr>
                          <w:color w:val="000000"/>
                          <w:sz w:val="18"/>
                        </w:rPr>
                        <w:t>Symptoms and pain score</w:t>
                      </w:r>
                    </w:p>
                    <w:p w14:paraId="7799F617" w14:textId="77777777" w:rsidR="005116D4" w:rsidRPr="00336A95" w:rsidRDefault="005116D4" w:rsidP="00CC0FC7">
                      <w:pPr>
                        <w:pStyle w:val="DHHSbullet1"/>
                        <w:numPr>
                          <w:ilvl w:val="0"/>
                          <w:numId w:val="21"/>
                        </w:numPr>
                        <w:rPr>
                          <w:b/>
                          <w:color w:val="000000"/>
                          <w:sz w:val="18"/>
                        </w:rPr>
                      </w:pPr>
                      <w:r w:rsidRPr="00336A95">
                        <w:rPr>
                          <w:color w:val="000000"/>
                          <w:sz w:val="18"/>
                        </w:rPr>
                        <w:t>Apply cardiac monitor and record ECG if available</w:t>
                      </w:r>
                    </w:p>
                    <w:p w14:paraId="6882BF19" w14:textId="77777777" w:rsidR="005116D4" w:rsidRPr="00336A95" w:rsidRDefault="005116D4" w:rsidP="00CC0FC7">
                      <w:pPr>
                        <w:pStyle w:val="DHHSbullet1"/>
                        <w:numPr>
                          <w:ilvl w:val="0"/>
                          <w:numId w:val="21"/>
                        </w:numPr>
                        <w:rPr>
                          <w:b/>
                          <w:color w:val="000000"/>
                          <w:sz w:val="18"/>
                        </w:rPr>
                      </w:pPr>
                      <w:r w:rsidRPr="00336A95">
                        <w:rPr>
                          <w:color w:val="000000"/>
                          <w:sz w:val="18"/>
                        </w:rPr>
                        <w:t>Prepare for possible patient deterioration</w:t>
                      </w:r>
                    </w:p>
                  </w:txbxContent>
                </v:textbox>
                <w10:wrap type="square" anchorx="margin"/>
              </v:shape>
            </w:pict>
          </mc:Fallback>
        </mc:AlternateContent>
      </w:r>
    </w:p>
    <w:p w14:paraId="54C47064" w14:textId="25486996" w:rsidR="008D77BE" w:rsidRPr="00C10182" w:rsidRDefault="008D77BE" w:rsidP="008D77BE">
      <w:pPr>
        <w:spacing w:after="160" w:line="259" w:lineRule="auto"/>
        <w:rPr>
          <w:rFonts w:ascii="Arial" w:eastAsia="Calibri" w:hAnsi="Arial" w:cs="Arial"/>
          <w:sz w:val="44"/>
          <w:szCs w:val="44"/>
        </w:rPr>
      </w:pPr>
    </w:p>
    <w:p w14:paraId="0F188592" w14:textId="0C483141" w:rsidR="008D77BE" w:rsidRPr="00C10182" w:rsidRDefault="003729EA" w:rsidP="008D77BE">
      <w:pPr>
        <w:spacing w:after="160" w:line="259" w:lineRule="auto"/>
        <w:rPr>
          <w:rFonts w:ascii="Arial" w:eastAsia="Calibri" w:hAnsi="Arial" w:cs="Arial"/>
          <w:sz w:val="44"/>
          <w:szCs w:val="44"/>
        </w:rPr>
      </w:pPr>
      <w:r>
        <w:rPr>
          <w:noProof/>
        </w:rPr>
        <mc:AlternateContent>
          <mc:Choice Requires="wps">
            <w:drawing>
              <wp:anchor distT="45720" distB="45720" distL="114300" distR="114300" simplePos="0" relativeHeight="251769856" behindDoc="0" locked="0" layoutInCell="1" allowOverlap="1" wp14:anchorId="0AFCAEAC" wp14:editId="489653E5">
                <wp:simplePos x="0" y="0"/>
                <wp:positionH relativeFrom="margin">
                  <wp:align>center</wp:align>
                </wp:positionH>
                <wp:positionV relativeFrom="paragraph">
                  <wp:posOffset>240260</wp:posOffset>
                </wp:positionV>
                <wp:extent cx="3541395" cy="30480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304800"/>
                        </a:xfrm>
                        <a:prstGeom prst="rect">
                          <a:avLst/>
                        </a:prstGeom>
                        <a:solidFill>
                          <a:sysClr val="windowText" lastClr="000000"/>
                        </a:solidFill>
                        <a:ln w="9525">
                          <a:noFill/>
                          <a:miter lim="800000"/>
                          <a:headEnd/>
                          <a:tailEnd/>
                        </a:ln>
                      </wps:spPr>
                      <wps:txbx>
                        <w:txbxContent>
                          <w:p w14:paraId="54D68452"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Initial management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FCAEAC" id="_x0000_s1128" type="#_x0000_t202" style="position:absolute;margin-left:0;margin-top:18.9pt;width:278.85pt;height:24pt;z-index:25176985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" fillcolor="windowText" stroked="f">
                <v:textbox>
                  <w:txbxContent>
                    <w:p w14:paraId="54D68452"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Initial management</w:t>
                      </w:r>
                    </w:p>
                  </w:txbxContent>
                </v:textbox>
                <w10:wrap type="square" anchorx="margin"/>
              </v:shape>
            </w:pict>
          </mc:Fallback>
        </mc:AlternateContent>
      </w:r>
      <w:r w:rsidR="00336A95">
        <w:rPr>
          <w:noProof/>
        </w:rPr>
        <mc:AlternateContent>
          <mc:Choice Requires="wps">
            <w:drawing>
              <wp:anchor distT="0" distB="0" distL="114299" distR="114299" simplePos="0" relativeHeight="251774976" behindDoc="0" locked="0" layoutInCell="1" allowOverlap="1" wp14:anchorId="4E75B54C" wp14:editId="234220F4">
                <wp:simplePos x="0" y="0"/>
                <wp:positionH relativeFrom="margin">
                  <wp:posOffset>4434235</wp:posOffset>
                </wp:positionH>
                <wp:positionV relativeFrom="paragraph">
                  <wp:posOffset>4235</wp:posOffset>
                </wp:positionV>
                <wp:extent cx="0" cy="200025"/>
                <wp:effectExtent l="95250" t="0" r="57150" b="66675"/>
                <wp:wrapNone/>
                <wp:docPr id="3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45F1AD5C" id="Straight Connector 28" o:spid="_x0000_s1026" style="position:absolute;z-index:2517749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49.15pt,.35pt" to="34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" strokecolor="windowText" strokeweight="1.5pt">
                <v:stroke dashstyle="3 1" endarrow="open" joinstyle="miter"/>
                <o:lock v:ext="edit" shapetype="f"/>
                <w10:wrap anchorx="margin"/>
              </v:line>
            </w:pict>
          </mc:Fallback>
        </mc:AlternateContent>
      </w:r>
    </w:p>
    <w:p w14:paraId="3AC8F254" w14:textId="474598DD" w:rsidR="008D77BE" w:rsidRPr="00C10182" w:rsidRDefault="003729EA" w:rsidP="008D77BE">
      <w:pPr>
        <w:spacing w:after="160" w:line="259" w:lineRule="auto"/>
        <w:rPr>
          <w:rFonts w:ascii="Arial" w:eastAsia="Calibri" w:hAnsi="Arial" w:cs="Arial"/>
          <w:sz w:val="44"/>
          <w:szCs w:val="44"/>
        </w:rPr>
      </w:pPr>
      <w:r>
        <w:rPr>
          <w:noProof/>
        </w:rPr>
        <mc:AlternateContent>
          <mc:Choice Requires="wps">
            <w:drawing>
              <wp:anchor distT="45720" distB="45720" distL="114300" distR="114300" simplePos="0" relativeHeight="251768832" behindDoc="0" locked="0" layoutInCell="1" allowOverlap="1" wp14:anchorId="2AAEFC8D" wp14:editId="19DA39B0">
                <wp:simplePos x="0" y="0"/>
                <wp:positionH relativeFrom="margin">
                  <wp:posOffset>6791380</wp:posOffset>
                </wp:positionH>
                <wp:positionV relativeFrom="paragraph">
                  <wp:posOffset>142680</wp:posOffset>
                </wp:positionV>
                <wp:extent cx="1724025" cy="314325"/>
                <wp:effectExtent l="0" t="0" r="9525" b="95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14325"/>
                        </a:xfrm>
                        <a:prstGeom prst="rect">
                          <a:avLst/>
                        </a:prstGeom>
                        <a:solidFill>
                          <a:srgbClr val="FF0000"/>
                        </a:solidFill>
                        <a:ln w="9525">
                          <a:noFill/>
                          <a:miter lim="800000"/>
                          <a:headEnd/>
                          <a:tailEnd/>
                        </a:ln>
                      </wps:spPr>
                      <wps:txbx>
                        <w:txbxContent>
                          <w:p w14:paraId="256E97C4" w14:textId="77777777" w:rsidR="005116D4" w:rsidRPr="00C10182" w:rsidRDefault="005116D4" w:rsidP="008D77BE">
                            <w:pPr>
                              <w:rPr>
                                <w:rFonts w:ascii="Arial" w:hAnsi="Arial" w:cs="Arial"/>
                                <w:b/>
                                <w:color w:val="FFFFFF"/>
                                <w:sz w:val="16"/>
                              </w:rPr>
                            </w:pPr>
                            <w:r w:rsidRPr="00C10182">
                              <w:rPr>
                                <w:rFonts w:ascii="Arial" w:hAnsi="Arial" w:cs="Arial"/>
                                <w:b/>
                                <w:noProof/>
                                <w:color w:val="FFFFFF"/>
                                <w:sz w:val="16"/>
                                <w:lang w:eastAsia="en-AU"/>
                              </w:rPr>
                              <w:drawing>
                                <wp:inline distT="0" distB="0" distL="0" distR="0" wp14:anchorId="78AF494C" wp14:editId="779BE13E">
                                  <wp:extent cx="152400" cy="17145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C10182">
                              <w:rPr>
                                <w:rFonts w:ascii="Arial" w:hAnsi="Arial" w:cs="Arial"/>
                                <w:b/>
                                <w:color w:val="FFFFFF"/>
                                <w:sz w:val="16"/>
                              </w:rPr>
                              <w:t xml:space="preserve">  Notify AV communications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EFC8D" id="_x0000_s1129" type="#_x0000_t202" style="position:absolute;margin-left:534.75pt;margin-top:11.25pt;width:135.75pt;height:24.7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" fillcolor="red" stroked="f">
                <v:textbox>
                  <w:txbxContent>
                    <w:p w14:paraId="256E97C4" w14:textId="77777777" w:rsidR="005116D4" w:rsidRPr="00C10182" w:rsidRDefault="005116D4" w:rsidP="008D77BE">
                      <w:pPr>
                        <w:rPr>
                          <w:rFonts w:ascii="Arial" w:hAnsi="Arial" w:cs="Arial"/>
                          <w:b/>
                          <w:color w:val="FFFFFF"/>
                          <w:sz w:val="16"/>
                        </w:rPr>
                      </w:pPr>
                      <w:r w:rsidRPr="00C10182">
                        <w:rPr>
                          <w:rFonts w:ascii="Arial" w:hAnsi="Arial" w:cs="Arial"/>
                          <w:b/>
                          <w:noProof/>
                          <w:color w:val="FFFFFF"/>
                          <w:sz w:val="16"/>
                          <w:lang w:eastAsia="en-AU"/>
                        </w:rPr>
                        <w:drawing>
                          <wp:inline distT="0" distB="0" distL="0" distR="0" wp14:anchorId="78AF494C" wp14:editId="779BE13E">
                            <wp:extent cx="152400" cy="17145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C10182">
                        <w:rPr>
                          <w:rFonts w:ascii="Arial" w:hAnsi="Arial" w:cs="Arial"/>
                          <w:b/>
                          <w:color w:val="FFFFFF"/>
                          <w:sz w:val="16"/>
                        </w:rPr>
                        <w:t xml:space="preserve">  Notify AV communications</w:t>
                      </w:r>
                    </w:p>
                  </w:txbxContent>
                </v:textbox>
                <w10:wrap type="square" anchorx="margin"/>
              </v:shape>
            </w:pict>
          </mc:Fallback>
        </mc:AlternateContent>
      </w:r>
      <w:r>
        <w:rPr>
          <w:noProof/>
        </w:rPr>
        <mc:AlternateContent>
          <mc:Choice Requires="wps">
            <w:drawing>
              <wp:anchor distT="45720" distB="45720" distL="114300" distR="114300" simplePos="0" relativeHeight="251770880" behindDoc="0" locked="0" layoutInCell="1" allowOverlap="1" wp14:anchorId="174B7BDC" wp14:editId="31DA6FFC">
                <wp:simplePos x="0" y="0"/>
                <wp:positionH relativeFrom="margin">
                  <wp:align>center</wp:align>
                </wp:positionH>
                <wp:positionV relativeFrom="paragraph">
                  <wp:posOffset>84070</wp:posOffset>
                </wp:positionV>
                <wp:extent cx="3541395" cy="1114425"/>
                <wp:effectExtent l="0" t="0" r="0" b="952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1114425"/>
                        </a:xfrm>
                        <a:prstGeom prst="rect">
                          <a:avLst/>
                        </a:prstGeom>
                        <a:solidFill>
                          <a:srgbClr val="70AD47">
                            <a:lumMod val="40000"/>
                            <a:lumOff val="60000"/>
                          </a:srgbClr>
                        </a:solidFill>
                        <a:ln w="9525">
                          <a:noFill/>
                          <a:miter lim="800000"/>
                          <a:headEnd/>
                          <a:tailEnd/>
                        </a:ln>
                      </wps:spPr>
                      <wps:txbx>
                        <w:txbxContent>
                          <w:p w14:paraId="00243F5F" w14:textId="50191E18" w:rsidR="005116D4" w:rsidRPr="00336A95" w:rsidRDefault="005116D4" w:rsidP="00CC0FC7">
                            <w:pPr>
                              <w:pStyle w:val="DHHSbullet2"/>
                              <w:numPr>
                                <w:ilvl w:val="0"/>
                                <w:numId w:val="21"/>
                              </w:numPr>
                              <w:rPr>
                                <w:b/>
                                <w:color w:val="000000"/>
                                <w:sz w:val="18"/>
                              </w:rPr>
                            </w:pPr>
                            <w:r w:rsidRPr="00336A95">
                              <w:rPr>
                                <w:b/>
                                <w:color w:val="000000"/>
                                <w:sz w:val="18"/>
                              </w:rPr>
                              <w:t>Aspirin 30</w:t>
                            </w:r>
                            <w:r w:rsidR="00EC79FA">
                              <w:rPr>
                                <w:b/>
                                <w:color w:val="000000"/>
                                <w:sz w:val="18"/>
                              </w:rPr>
                              <w:t>0</w:t>
                            </w:r>
                            <w:r w:rsidRPr="00336A95">
                              <w:rPr>
                                <w:b/>
                                <w:color w:val="000000"/>
                                <w:sz w:val="18"/>
                              </w:rPr>
                              <w:t xml:space="preserve"> mg oral</w:t>
                            </w:r>
                            <w:r w:rsidRPr="00336A95">
                              <w:rPr>
                                <w:color w:val="000000"/>
                                <w:sz w:val="18"/>
                              </w:rPr>
                              <w:t xml:space="preserve"> if not already administered in the last 24 hours</w:t>
                            </w:r>
                          </w:p>
                          <w:p w14:paraId="099FDB15" w14:textId="6CB5499C" w:rsidR="005116D4" w:rsidRPr="00336A95" w:rsidRDefault="005116D4" w:rsidP="00CC0FC7">
                            <w:pPr>
                              <w:pStyle w:val="DHHSbullet2"/>
                              <w:numPr>
                                <w:ilvl w:val="0"/>
                                <w:numId w:val="21"/>
                              </w:numPr>
                              <w:rPr>
                                <w:b/>
                                <w:color w:val="000000"/>
                                <w:sz w:val="18"/>
                              </w:rPr>
                            </w:pPr>
                            <w:r w:rsidRPr="00336A95">
                              <w:rPr>
                                <w:b/>
                                <w:color w:val="000000"/>
                                <w:sz w:val="18"/>
                              </w:rPr>
                              <w:t>GTN</w:t>
                            </w:r>
                          </w:p>
                          <w:p w14:paraId="54A4779E" w14:textId="235A44DD" w:rsidR="005116D4" w:rsidRPr="00336A95" w:rsidRDefault="005116D4" w:rsidP="00CC0FC7">
                            <w:pPr>
                              <w:pStyle w:val="DHHSbullet2"/>
                              <w:numPr>
                                <w:ilvl w:val="1"/>
                                <w:numId w:val="21"/>
                              </w:numPr>
                              <w:rPr>
                                <w:b/>
                                <w:color w:val="000000"/>
                                <w:sz w:val="18"/>
                              </w:rPr>
                            </w:pPr>
                            <w:r w:rsidRPr="00336A95">
                              <w:rPr>
                                <w:b/>
                                <w:color w:val="000000"/>
                                <w:sz w:val="18"/>
                              </w:rPr>
                              <w:t>GTN 300 mcg sublingual</w:t>
                            </w:r>
                            <w:r w:rsidRPr="00336A95">
                              <w:rPr>
                                <w:color w:val="000000"/>
                                <w:sz w:val="18"/>
                              </w:rPr>
                              <w:t xml:space="preserve"> if not previously administered</w:t>
                            </w:r>
                          </w:p>
                          <w:p w14:paraId="448DB916" w14:textId="59108CCE" w:rsidR="005116D4" w:rsidRPr="00336A95" w:rsidRDefault="005116D4" w:rsidP="00CC0FC7">
                            <w:pPr>
                              <w:pStyle w:val="DHHSbullet2"/>
                              <w:numPr>
                                <w:ilvl w:val="1"/>
                                <w:numId w:val="21"/>
                              </w:numPr>
                              <w:rPr>
                                <w:b/>
                                <w:color w:val="000000"/>
                                <w:sz w:val="18"/>
                              </w:rPr>
                            </w:pPr>
                            <w:r w:rsidRPr="00336A95">
                              <w:rPr>
                                <w:b/>
                                <w:color w:val="000000"/>
                                <w:sz w:val="18"/>
                              </w:rPr>
                              <w:t>GTN 600 mcg sublingual</w:t>
                            </w:r>
                            <w:r w:rsidRPr="00336A95">
                              <w:rPr>
                                <w:color w:val="000000"/>
                                <w:sz w:val="18"/>
                              </w:rPr>
                              <w:t xml:space="preserve"> if previously administered</w:t>
                            </w:r>
                          </w:p>
                          <w:p w14:paraId="0C02639A" w14:textId="77777777" w:rsidR="005116D4" w:rsidRPr="00336A95" w:rsidRDefault="005116D4" w:rsidP="00CC0FC7">
                            <w:pPr>
                              <w:pStyle w:val="DHHSbullet2"/>
                              <w:numPr>
                                <w:ilvl w:val="0"/>
                                <w:numId w:val="21"/>
                              </w:numPr>
                              <w:rPr>
                                <w:b/>
                                <w:color w:val="000000"/>
                                <w:sz w:val="18"/>
                              </w:rPr>
                            </w:pPr>
                            <w:r w:rsidRPr="00336A95">
                              <w:rPr>
                                <w:color w:val="000000"/>
                                <w:sz w:val="18"/>
                              </w:rPr>
                              <w:t>Monitor patient and remove tablet immediately if side effects occur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4B7BDC" id="_x0000_s1130" type="#_x0000_t202" style="position:absolute;margin-left:0;margin-top:6.6pt;width:278.85pt;height:87.75pt;z-index:25177088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" fillcolor="#c5e0b4" stroked="f">
                <v:textbox>
                  <w:txbxContent>
                    <w:p w14:paraId="00243F5F" w14:textId="50191E18" w:rsidR="005116D4" w:rsidRPr="00336A95" w:rsidRDefault="005116D4" w:rsidP="00CC0FC7">
                      <w:pPr>
                        <w:pStyle w:val="DHHSbullet2"/>
                        <w:numPr>
                          <w:ilvl w:val="0"/>
                          <w:numId w:val="21"/>
                        </w:numPr>
                        <w:rPr>
                          <w:b/>
                          <w:color w:val="000000"/>
                          <w:sz w:val="18"/>
                        </w:rPr>
                      </w:pPr>
                      <w:r w:rsidRPr="00336A95">
                        <w:rPr>
                          <w:b/>
                          <w:color w:val="000000"/>
                          <w:sz w:val="18"/>
                        </w:rPr>
                        <w:t>Aspirin 30</w:t>
                      </w:r>
                      <w:r w:rsidR="00EC79FA">
                        <w:rPr>
                          <w:b/>
                          <w:color w:val="000000"/>
                          <w:sz w:val="18"/>
                        </w:rPr>
                        <w:t>0</w:t>
                      </w:r>
                      <w:r w:rsidRPr="00336A95">
                        <w:rPr>
                          <w:b/>
                          <w:color w:val="000000"/>
                          <w:sz w:val="18"/>
                        </w:rPr>
                        <w:t xml:space="preserve"> mg oral</w:t>
                      </w:r>
                      <w:r w:rsidRPr="00336A95">
                        <w:rPr>
                          <w:color w:val="000000"/>
                          <w:sz w:val="18"/>
                        </w:rPr>
                        <w:t xml:space="preserve"> if not already administered in the last 24 hours</w:t>
                      </w:r>
                    </w:p>
                    <w:p w14:paraId="099FDB15" w14:textId="6CB5499C" w:rsidR="005116D4" w:rsidRPr="00336A95" w:rsidRDefault="005116D4" w:rsidP="00CC0FC7">
                      <w:pPr>
                        <w:pStyle w:val="DHHSbullet2"/>
                        <w:numPr>
                          <w:ilvl w:val="0"/>
                          <w:numId w:val="21"/>
                        </w:numPr>
                        <w:rPr>
                          <w:b/>
                          <w:color w:val="000000"/>
                          <w:sz w:val="18"/>
                        </w:rPr>
                      </w:pPr>
                      <w:r w:rsidRPr="00336A95">
                        <w:rPr>
                          <w:b/>
                          <w:color w:val="000000"/>
                          <w:sz w:val="18"/>
                        </w:rPr>
                        <w:t>GTN</w:t>
                      </w:r>
                    </w:p>
                    <w:p w14:paraId="54A4779E" w14:textId="235A44DD" w:rsidR="005116D4" w:rsidRPr="00336A95" w:rsidRDefault="005116D4" w:rsidP="00CC0FC7">
                      <w:pPr>
                        <w:pStyle w:val="DHHSbullet2"/>
                        <w:numPr>
                          <w:ilvl w:val="1"/>
                          <w:numId w:val="21"/>
                        </w:numPr>
                        <w:rPr>
                          <w:b/>
                          <w:color w:val="000000"/>
                          <w:sz w:val="18"/>
                        </w:rPr>
                      </w:pPr>
                      <w:r w:rsidRPr="00336A95">
                        <w:rPr>
                          <w:b/>
                          <w:color w:val="000000"/>
                          <w:sz w:val="18"/>
                        </w:rPr>
                        <w:t>GTN 300 mcg sublingual</w:t>
                      </w:r>
                      <w:r w:rsidRPr="00336A95">
                        <w:rPr>
                          <w:color w:val="000000"/>
                          <w:sz w:val="18"/>
                        </w:rPr>
                        <w:t xml:space="preserve"> if not previously administered</w:t>
                      </w:r>
                    </w:p>
                    <w:p w14:paraId="448DB916" w14:textId="59108CCE" w:rsidR="005116D4" w:rsidRPr="00336A95" w:rsidRDefault="005116D4" w:rsidP="00CC0FC7">
                      <w:pPr>
                        <w:pStyle w:val="DHHSbullet2"/>
                        <w:numPr>
                          <w:ilvl w:val="1"/>
                          <w:numId w:val="21"/>
                        </w:numPr>
                        <w:rPr>
                          <w:b/>
                          <w:color w:val="000000"/>
                          <w:sz w:val="18"/>
                        </w:rPr>
                      </w:pPr>
                      <w:r w:rsidRPr="00336A95">
                        <w:rPr>
                          <w:b/>
                          <w:color w:val="000000"/>
                          <w:sz w:val="18"/>
                        </w:rPr>
                        <w:t>GTN 600 mcg sublingual</w:t>
                      </w:r>
                      <w:r w:rsidRPr="00336A95">
                        <w:rPr>
                          <w:color w:val="000000"/>
                          <w:sz w:val="18"/>
                        </w:rPr>
                        <w:t xml:space="preserve"> if previously administered</w:t>
                      </w:r>
                    </w:p>
                    <w:p w14:paraId="0C02639A" w14:textId="77777777" w:rsidR="005116D4" w:rsidRPr="00336A95" w:rsidRDefault="005116D4" w:rsidP="00CC0FC7">
                      <w:pPr>
                        <w:pStyle w:val="DHHSbullet2"/>
                        <w:numPr>
                          <w:ilvl w:val="0"/>
                          <w:numId w:val="21"/>
                        </w:numPr>
                        <w:rPr>
                          <w:b/>
                          <w:color w:val="000000"/>
                          <w:sz w:val="18"/>
                        </w:rPr>
                      </w:pPr>
                      <w:r w:rsidRPr="00336A95">
                        <w:rPr>
                          <w:color w:val="000000"/>
                          <w:sz w:val="18"/>
                        </w:rPr>
                        <w:t>Monitor patient and remove tablet immediately if side effects occur</w:t>
                      </w:r>
                    </w:p>
                  </w:txbxContent>
                </v:textbox>
                <w10:wrap type="square" anchorx="margin"/>
              </v:shape>
            </w:pict>
          </mc:Fallback>
        </mc:AlternateContent>
      </w:r>
    </w:p>
    <w:p w14:paraId="4A055483" w14:textId="01AEAA0C" w:rsidR="008D77BE" w:rsidRPr="00C10182" w:rsidRDefault="008D77BE" w:rsidP="008D77BE">
      <w:pPr>
        <w:spacing w:after="160" w:line="259" w:lineRule="auto"/>
        <w:rPr>
          <w:rFonts w:ascii="Arial" w:eastAsia="Calibri" w:hAnsi="Arial" w:cs="Arial"/>
          <w:sz w:val="44"/>
          <w:szCs w:val="44"/>
        </w:rPr>
      </w:pPr>
    </w:p>
    <w:p w14:paraId="4987F0D1" w14:textId="06D05E8B" w:rsidR="008D77BE" w:rsidRPr="00C10182" w:rsidRDefault="003729EA" w:rsidP="008D77BE">
      <w:pPr>
        <w:spacing w:after="160" w:line="259" w:lineRule="auto"/>
        <w:rPr>
          <w:rFonts w:ascii="Arial" w:eastAsia="Calibri" w:hAnsi="Arial" w:cs="Arial"/>
          <w:sz w:val="44"/>
          <w:szCs w:val="44"/>
        </w:rPr>
      </w:pPr>
      <w:r>
        <w:rPr>
          <w:noProof/>
        </w:rPr>
        <mc:AlternateContent>
          <mc:Choice Requires="wps">
            <w:drawing>
              <wp:anchor distT="0" distB="0" distL="114299" distR="114299" simplePos="0" relativeHeight="251776000" behindDoc="0" locked="0" layoutInCell="1" allowOverlap="1" wp14:anchorId="68E8EFED" wp14:editId="717CFE2D">
                <wp:simplePos x="0" y="0"/>
                <wp:positionH relativeFrom="column">
                  <wp:posOffset>4427670</wp:posOffset>
                </wp:positionH>
                <wp:positionV relativeFrom="paragraph">
                  <wp:posOffset>291695</wp:posOffset>
                </wp:positionV>
                <wp:extent cx="0" cy="200025"/>
                <wp:effectExtent l="95250" t="0" r="38100" b="47625"/>
                <wp:wrapNone/>
                <wp:docPr id="34"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468B3052" id="Straight Connector 29"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65pt,22.95pt" to="348.6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" strokecolor="windowText" strokeweight="1.5pt">
                <v:stroke dashstyle="3 1" endarrow="open" joinstyle="miter"/>
                <o:lock v:ext="edit" shapetype="f"/>
              </v:line>
            </w:pict>
          </mc:Fallback>
        </mc:AlternateContent>
      </w:r>
    </w:p>
    <w:p w14:paraId="7F2E69D9" w14:textId="2754493C" w:rsidR="008D77BE" w:rsidRPr="00C10182" w:rsidRDefault="003729EA" w:rsidP="008D77BE">
      <w:pPr>
        <w:spacing w:after="160" w:line="259" w:lineRule="auto"/>
        <w:rPr>
          <w:rFonts w:ascii="Arial" w:eastAsia="Calibri" w:hAnsi="Arial" w:cs="Arial"/>
          <w:sz w:val="44"/>
          <w:szCs w:val="44"/>
        </w:rPr>
      </w:pPr>
      <w:r>
        <w:rPr>
          <w:noProof/>
        </w:rPr>
        <mc:AlternateContent>
          <mc:Choice Requires="wps">
            <w:drawing>
              <wp:anchor distT="45720" distB="45720" distL="114300" distR="114300" simplePos="0" relativeHeight="251773952" behindDoc="0" locked="0" layoutInCell="1" allowOverlap="1" wp14:anchorId="382E9256" wp14:editId="2C0E9499">
                <wp:simplePos x="0" y="0"/>
                <wp:positionH relativeFrom="column">
                  <wp:posOffset>6783000</wp:posOffset>
                </wp:positionH>
                <wp:positionV relativeFrom="paragraph">
                  <wp:posOffset>355120</wp:posOffset>
                </wp:positionV>
                <wp:extent cx="2793365" cy="590550"/>
                <wp:effectExtent l="0" t="0" r="698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590550"/>
                        </a:xfrm>
                        <a:prstGeom prst="rect">
                          <a:avLst/>
                        </a:prstGeom>
                        <a:solidFill>
                          <a:srgbClr val="FF0000"/>
                        </a:solidFill>
                        <a:ln w="9525">
                          <a:noFill/>
                          <a:miter lim="800000"/>
                          <a:headEnd/>
                          <a:tailEnd/>
                        </a:ln>
                      </wps:spPr>
                      <wps:txbx>
                        <w:txbxContent>
                          <w:p w14:paraId="3D8C2D76" w14:textId="77777777" w:rsidR="005116D4" w:rsidRPr="00C10182" w:rsidRDefault="005116D4" w:rsidP="008D77BE">
                            <w:pPr>
                              <w:rPr>
                                <w:rFonts w:ascii="Arial" w:hAnsi="Arial" w:cs="Arial"/>
                                <w:b/>
                                <w:color w:val="FFFFFF"/>
                              </w:rPr>
                            </w:pPr>
                            <w:r w:rsidRPr="00C10182">
                              <w:rPr>
                                <w:rFonts w:ascii="Arial" w:hAnsi="Arial" w:cs="Arial"/>
                                <w:b/>
                                <w:noProof/>
                                <w:color w:val="FFFFFF"/>
                                <w:lang w:eastAsia="en-AU"/>
                              </w:rPr>
                              <w:drawing>
                                <wp:inline distT="0" distB="0" distL="0" distR="0" wp14:anchorId="321CF273" wp14:editId="1B8DE10C">
                                  <wp:extent cx="152400" cy="17145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C10182">
                              <w:rPr>
                                <w:rFonts w:ascii="Arial" w:hAnsi="Arial" w:cs="Arial"/>
                                <w:b/>
                                <w:color w:val="FFFFFF"/>
                              </w:rPr>
                              <w:t xml:space="preserve">  </w:t>
                            </w:r>
                            <w:r w:rsidRPr="00C10182">
                              <w:rPr>
                                <w:rFonts w:ascii="Arial" w:hAnsi="Arial" w:cs="Arial"/>
                                <w:b/>
                                <w:color w:val="FFFFFF"/>
                                <w:sz w:val="16"/>
                              </w:rPr>
                              <w:t>Activate emergency ambulance. Provide situation report and commence transport / rendezvous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E9256" id="_x0000_s1131" type="#_x0000_t202" style="position:absolute;margin-left:534.1pt;margin-top:27.95pt;width:219.95pt;height:46.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" fillcolor="red" stroked="f">
                <v:textbox>
                  <w:txbxContent>
                    <w:p w14:paraId="3D8C2D76" w14:textId="77777777" w:rsidR="005116D4" w:rsidRPr="00C10182" w:rsidRDefault="005116D4" w:rsidP="008D77BE">
                      <w:pPr>
                        <w:rPr>
                          <w:rFonts w:ascii="Arial" w:hAnsi="Arial" w:cs="Arial"/>
                          <w:b/>
                          <w:color w:val="FFFFFF"/>
                        </w:rPr>
                      </w:pPr>
                      <w:r w:rsidRPr="00C10182">
                        <w:rPr>
                          <w:rFonts w:ascii="Arial" w:hAnsi="Arial" w:cs="Arial"/>
                          <w:b/>
                          <w:noProof/>
                          <w:color w:val="FFFFFF"/>
                          <w:lang w:eastAsia="en-AU"/>
                        </w:rPr>
                        <w:drawing>
                          <wp:inline distT="0" distB="0" distL="0" distR="0" wp14:anchorId="321CF273" wp14:editId="1B8DE10C">
                            <wp:extent cx="152400" cy="17145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C10182">
                        <w:rPr>
                          <w:rFonts w:ascii="Arial" w:hAnsi="Arial" w:cs="Arial"/>
                          <w:b/>
                          <w:color w:val="FFFFFF"/>
                        </w:rPr>
                        <w:t xml:space="preserve">  </w:t>
                      </w:r>
                      <w:r w:rsidRPr="00C10182">
                        <w:rPr>
                          <w:rFonts w:ascii="Arial" w:hAnsi="Arial" w:cs="Arial"/>
                          <w:b/>
                          <w:color w:val="FFFFFF"/>
                          <w:sz w:val="16"/>
                        </w:rPr>
                        <w:t>Activate emergency ambulance. Provide situation report and commence transport / rendezvous as appropriate.</w:t>
                      </w:r>
                    </w:p>
                  </w:txbxContent>
                </v:textbox>
                <w10:wrap type="square"/>
              </v:shape>
            </w:pict>
          </mc:Fallback>
        </mc:AlternateContent>
      </w:r>
      <w:r>
        <w:rPr>
          <w:noProof/>
        </w:rPr>
        <mc:AlternateContent>
          <mc:Choice Requires="wps">
            <w:drawing>
              <wp:anchor distT="45720" distB="45720" distL="114300" distR="114300" simplePos="0" relativeHeight="251772928" behindDoc="0" locked="0" layoutInCell="1" allowOverlap="1" wp14:anchorId="52E70D59" wp14:editId="319F2C72">
                <wp:simplePos x="0" y="0"/>
                <wp:positionH relativeFrom="margin">
                  <wp:align>center</wp:align>
                </wp:positionH>
                <wp:positionV relativeFrom="paragraph">
                  <wp:posOffset>350520</wp:posOffset>
                </wp:positionV>
                <wp:extent cx="3545205" cy="112649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126490"/>
                        </a:xfrm>
                        <a:prstGeom prst="rect">
                          <a:avLst/>
                        </a:prstGeom>
                        <a:solidFill>
                          <a:srgbClr val="70AD47">
                            <a:lumMod val="40000"/>
                            <a:lumOff val="60000"/>
                          </a:srgbClr>
                        </a:solidFill>
                        <a:ln w="9525">
                          <a:noFill/>
                          <a:miter lim="800000"/>
                          <a:headEnd/>
                          <a:tailEnd/>
                        </a:ln>
                      </wps:spPr>
                      <wps:txbx>
                        <w:txbxContent>
                          <w:p w14:paraId="79ABA2CD" w14:textId="0FE66BB4" w:rsidR="005116D4" w:rsidRPr="00336A95" w:rsidRDefault="005116D4" w:rsidP="00CC0FC7">
                            <w:pPr>
                              <w:pStyle w:val="DHHSbullet1lastline"/>
                              <w:numPr>
                                <w:ilvl w:val="0"/>
                                <w:numId w:val="21"/>
                              </w:numPr>
                              <w:rPr>
                                <w:b/>
                                <w:color w:val="000000"/>
                                <w:sz w:val="18"/>
                              </w:rPr>
                            </w:pPr>
                            <w:r w:rsidRPr="00336A95">
                              <w:rPr>
                                <w:color w:val="000000"/>
                                <w:sz w:val="18"/>
                              </w:rPr>
                              <w:t xml:space="preserve">Repeat </w:t>
                            </w:r>
                            <w:r w:rsidRPr="00336A95">
                              <w:rPr>
                                <w:b/>
                                <w:color w:val="000000"/>
                                <w:sz w:val="18"/>
                              </w:rPr>
                              <w:t>GTN original dose sublingual</w:t>
                            </w:r>
                            <w:r w:rsidRPr="00336A95">
                              <w:rPr>
                                <w:color w:val="000000"/>
                                <w:sz w:val="18"/>
                              </w:rPr>
                              <w:t xml:space="preserve"> at 5 minute intervals until patient is pain-free</w:t>
                            </w:r>
                            <w:r w:rsidRPr="00336A95">
                              <w:rPr>
                                <w:b/>
                                <w:color w:val="000000"/>
                                <w:sz w:val="18"/>
                              </w:rPr>
                              <w:t xml:space="preserve">. </w:t>
                            </w:r>
                            <w:r w:rsidRPr="00336A95">
                              <w:rPr>
                                <w:color w:val="000000"/>
                                <w:sz w:val="18"/>
                              </w:rPr>
                              <w:t>Cease administration if SBP &lt;110 mmHg or side effects occur</w:t>
                            </w:r>
                          </w:p>
                          <w:p w14:paraId="48917A2C" w14:textId="77777777" w:rsidR="005116D4" w:rsidRPr="00336A95" w:rsidRDefault="005116D4" w:rsidP="00CC0FC7">
                            <w:pPr>
                              <w:pStyle w:val="DHHSbullet1lastline"/>
                              <w:numPr>
                                <w:ilvl w:val="0"/>
                                <w:numId w:val="21"/>
                              </w:numPr>
                              <w:rPr>
                                <w:b/>
                                <w:color w:val="000000"/>
                                <w:sz w:val="18"/>
                              </w:rPr>
                            </w:pPr>
                            <w:r w:rsidRPr="00336A95">
                              <w:rPr>
                                <w:color w:val="000000"/>
                                <w:sz w:val="18"/>
                              </w:rPr>
                              <w:t xml:space="preserve">Treat with </w:t>
                            </w:r>
                            <w:r w:rsidRPr="00336A95">
                              <w:rPr>
                                <w:b/>
                                <w:color w:val="000000"/>
                                <w:sz w:val="18"/>
                              </w:rPr>
                              <w:t>Methoxyflurane</w:t>
                            </w:r>
                            <w:r w:rsidRPr="00336A95">
                              <w:rPr>
                                <w:color w:val="000000"/>
                                <w:sz w:val="18"/>
                              </w:rPr>
                              <w:t xml:space="preserve"> as per </w:t>
                            </w:r>
                            <w:r w:rsidRPr="00336A95">
                              <w:rPr>
                                <w:b/>
                                <w:color w:val="000000"/>
                                <w:sz w:val="18"/>
                              </w:rPr>
                              <w:t>Pain Relief protocol</w:t>
                            </w:r>
                            <w:r w:rsidRPr="00336A95">
                              <w:rPr>
                                <w:color w:val="000000"/>
                                <w:sz w:val="18"/>
                              </w:rPr>
                              <w:t xml:space="preserve"> if pain persists and / or GTN is contraindicated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E70D59" id="_x0000_s1132" type="#_x0000_t202" style="position:absolute;margin-left:0;margin-top:27.6pt;width:279.15pt;height:88.7pt;z-index:25177292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" fillcolor="#c5e0b4" stroked="f">
                <v:textbox>
                  <w:txbxContent>
                    <w:p w14:paraId="79ABA2CD" w14:textId="0FE66BB4" w:rsidR="005116D4" w:rsidRPr="00336A95" w:rsidRDefault="005116D4" w:rsidP="00CC0FC7">
                      <w:pPr>
                        <w:pStyle w:val="DHHSbullet1lastline"/>
                        <w:numPr>
                          <w:ilvl w:val="0"/>
                          <w:numId w:val="21"/>
                        </w:numPr>
                        <w:rPr>
                          <w:b/>
                          <w:color w:val="000000"/>
                          <w:sz w:val="18"/>
                        </w:rPr>
                      </w:pPr>
                      <w:r w:rsidRPr="00336A95">
                        <w:rPr>
                          <w:color w:val="000000"/>
                          <w:sz w:val="18"/>
                        </w:rPr>
                        <w:t xml:space="preserve">Repeat </w:t>
                      </w:r>
                      <w:r w:rsidRPr="00336A95">
                        <w:rPr>
                          <w:b/>
                          <w:color w:val="000000"/>
                          <w:sz w:val="18"/>
                        </w:rPr>
                        <w:t>GTN original dose sublingual</w:t>
                      </w:r>
                      <w:r w:rsidRPr="00336A95">
                        <w:rPr>
                          <w:color w:val="000000"/>
                          <w:sz w:val="18"/>
                        </w:rPr>
                        <w:t xml:space="preserve"> at 5 minute intervals until patient is pain-free</w:t>
                      </w:r>
                      <w:r w:rsidRPr="00336A95">
                        <w:rPr>
                          <w:b/>
                          <w:color w:val="000000"/>
                          <w:sz w:val="18"/>
                        </w:rPr>
                        <w:t xml:space="preserve">. </w:t>
                      </w:r>
                      <w:r w:rsidRPr="00336A95">
                        <w:rPr>
                          <w:color w:val="000000"/>
                          <w:sz w:val="18"/>
                        </w:rPr>
                        <w:t>Cease administration if SBP &lt;110 mmHg or side effects occur</w:t>
                      </w:r>
                    </w:p>
                    <w:p w14:paraId="48917A2C" w14:textId="77777777" w:rsidR="005116D4" w:rsidRPr="00336A95" w:rsidRDefault="005116D4" w:rsidP="00CC0FC7">
                      <w:pPr>
                        <w:pStyle w:val="DHHSbullet1lastline"/>
                        <w:numPr>
                          <w:ilvl w:val="0"/>
                          <w:numId w:val="21"/>
                        </w:numPr>
                        <w:rPr>
                          <w:b/>
                          <w:color w:val="000000"/>
                          <w:sz w:val="18"/>
                        </w:rPr>
                      </w:pPr>
                      <w:r w:rsidRPr="00336A95">
                        <w:rPr>
                          <w:color w:val="000000"/>
                          <w:sz w:val="18"/>
                        </w:rPr>
                        <w:t xml:space="preserve">Treat with </w:t>
                      </w:r>
                      <w:r w:rsidRPr="00336A95">
                        <w:rPr>
                          <w:b/>
                          <w:color w:val="000000"/>
                          <w:sz w:val="18"/>
                        </w:rPr>
                        <w:t>Methoxyflurane</w:t>
                      </w:r>
                      <w:r w:rsidRPr="00336A95">
                        <w:rPr>
                          <w:color w:val="000000"/>
                          <w:sz w:val="18"/>
                        </w:rPr>
                        <w:t xml:space="preserve"> as per </w:t>
                      </w:r>
                      <w:r w:rsidRPr="00336A95">
                        <w:rPr>
                          <w:b/>
                          <w:color w:val="000000"/>
                          <w:sz w:val="18"/>
                        </w:rPr>
                        <w:t>Pain Relief protocol</w:t>
                      </w:r>
                      <w:r w:rsidRPr="00336A95">
                        <w:rPr>
                          <w:color w:val="000000"/>
                          <w:sz w:val="18"/>
                        </w:rPr>
                        <w:t xml:space="preserve"> if pain persists and / or GTN is contraindicated</w:t>
                      </w:r>
                    </w:p>
                  </w:txbxContent>
                </v:textbox>
                <w10:wrap type="square" anchorx="margin"/>
              </v:shape>
            </w:pict>
          </mc:Fallback>
        </mc:AlternateContent>
      </w:r>
      <w:r>
        <w:rPr>
          <w:noProof/>
        </w:rPr>
        <mc:AlternateContent>
          <mc:Choice Requires="wps">
            <w:drawing>
              <wp:anchor distT="45720" distB="45720" distL="114300" distR="114300" simplePos="0" relativeHeight="251771904" behindDoc="0" locked="0" layoutInCell="1" allowOverlap="1" wp14:anchorId="3927A1D7" wp14:editId="5577A97B">
                <wp:simplePos x="0" y="0"/>
                <wp:positionH relativeFrom="margin">
                  <wp:posOffset>2659380</wp:posOffset>
                </wp:positionH>
                <wp:positionV relativeFrom="paragraph">
                  <wp:posOffset>61620</wp:posOffset>
                </wp:positionV>
                <wp:extent cx="3541395" cy="3048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304800"/>
                        </a:xfrm>
                        <a:prstGeom prst="rect">
                          <a:avLst/>
                        </a:prstGeom>
                        <a:solidFill>
                          <a:sysClr val="windowText" lastClr="000000"/>
                        </a:solidFill>
                        <a:ln w="9525">
                          <a:noFill/>
                          <a:miter lim="800000"/>
                          <a:headEnd/>
                          <a:tailEnd/>
                        </a:ln>
                      </wps:spPr>
                      <wps:txbx>
                        <w:txbxContent>
                          <w:p w14:paraId="6EFFC91E"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Continuing management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27A1D7" id="_x0000_s1133" type="#_x0000_t202" style="position:absolute;margin-left:209.4pt;margin-top:4.85pt;width:278.85pt;height:24pt;z-index:2517719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" fillcolor="windowText" stroked="f">
                <v:textbox>
                  <w:txbxContent>
                    <w:p w14:paraId="6EFFC91E" w14:textId="77777777" w:rsidR="005116D4" w:rsidRPr="00336A95" w:rsidRDefault="005116D4" w:rsidP="008D77BE">
                      <w:pPr>
                        <w:rPr>
                          <w:rFonts w:ascii="Arial" w:hAnsi="Arial" w:cs="Arial"/>
                          <w:b/>
                          <w:color w:val="FFFFFF"/>
                          <w:sz w:val="18"/>
                        </w:rPr>
                      </w:pPr>
                      <w:r w:rsidRPr="00336A95">
                        <w:rPr>
                          <w:rFonts w:ascii="Arial" w:hAnsi="Arial" w:cs="Arial"/>
                          <w:b/>
                          <w:color w:val="FFFFFF"/>
                          <w:sz w:val="18"/>
                        </w:rPr>
                        <w:t>Continuing management</w:t>
                      </w:r>
                    </w:p>
                  </w:txbxContent>
                </v:textbox>
                <w10:wrap type="square" anchorx="margin"/>
              </v:shape>
            </w:pict>
          </mc:Fallback>
        </mc:AlternateContent>
      </w:r>
    </w:p>
    <w:p w14:paraId="329FA790" w14:textId="0E5328E3" w:rsidR="008D77BE" w:rsidRDefault="008D77BE" w:rsidP="008D77BE">
      <w:pPr>
        <w:pStyle w:val="DHHSbody"/>
      </w:pPr>
    </w:p>
    <w:p w14:paraId="31EC115C" w14:textId="2909E819" w:rsidR="008D77BE" w:rsidRDefault="008D77BE" w:rsidP="008D77BE">
      <w:pPr>
        <w:pStyle w:val="DHHSbody"/>
      </w:pPr>
    </w:p>
    <w:p w14:paraId="53AD1645" w14:textId="77777777" w:rsidR="003B404B" w:rsidRDefault="003B404B" w:rsidP="008D77BE">
      <w:pPr>
        <w:pStyle w:val="Heading2"/>
      </w:pPr>
      <w:bookmarkStart w:id="121" w:name="_Toc6321117"/>
    </w:p>
    <w:p w14:paraId="2A2A1EDC" w14:textId="77777777" w:rsidR="005B133B" w:rsidRDefault="005B133B">
      <w:pPr>
        <w:rPr>
          <w:rFonts w:ascii="Arial" w:hAnsi="Arial"/>
          <w:b/>
          <w:color w:val="201547"/>
          <w:sz w:val="28"/>
          <w:szCs w:val="28"/>
        </w:rPr>
      </w:pPr>
      <w:r>
        <w:br w:type="page"/>
      </w:r>
    </w:p>
    <w:p w14:paraId="4862CC4A" w14:textId="6AF3E877" w:rsidR="008D77BE" w:rsidRPr="00760C8D" w:rsidRDefault="008D77BE" w:rsidP="003B404B">
      <w:pPr>
        <w:pStyle w:val="Heading2"/>
        <w:spacing w:before="0"/>
      </w:pPr>
      <w:r w:rsidRPr="00760C8D">
        <w:lastRenderedPageBreak/>
        <w:t>Hypoglycaemia</w:t>
      </w:r>
      <w:bookmarkEnd w:id="121"/>
    </w:p>
    <w:p w14:paraId="114412DE" w14:textId="77777777" w:rsidR="008D77BE" w:rsidRPr="00760C8D" w:rsidRDefault="008D77BE" w:rsidP="008D77BE">
      <w:pPr>
        <w:pStyle w:val="Heading4"/>
      </w:pPr>
      <w:r w:rsidRPr="00760C8D">
        <w:t>Notes</w:t>
      </w:r>
    </w:p>
    <w:p w14:paraId="7B949C45" w14:textId="77777777" w:rsidR="008D77BE" w:rsidRPr="00760C8D" w:rsidRDefault="008D77BE" w:rsidP="00CC0FC7">
      <w:pPr>
        <w:pStyle w:val="DHHSnumberdigit"/>
        <w:numPr>
          <w:ilvl w:val="0"/>
          <w:numId w:val="27"/>
        </w:numPr>
      </w:pPr>
      <w:r w:rsidRPr="00760C8D">
        <w:t>The treatment of hypoglycaemia is authorised for NEPT employees if:</w:t>
      </w:r>
    </w:p>
    <w:p w14:paraId="0F3C0A2A" w14:textId="77777777" w:rsidR="008D77BE" w:rsidRPr="00760C8D" w:rsidRDefault="008D77BE" w:rsidP="003B404B">
      <w:pPr>
        <w:pStyle w:val="DHHSnumberdigit"/>
        <w:numPr>
          <w:ilvl w:val="1"/>
          <w:numId w:val="27"/>
        </w:numPr>
        <w:spacing w:after="0"/>
      </w:pPr>
      <w:r w:rsidRPr="00760C8D">
        <w:t xml:space="preserve">It occurs in a patient with a history of diabetes mellitus, and </w:t>
      </w:r>
      <w:r>
        <w:t xml:space="preserve">hypoglycaemia </w:t>
      </w:r>
      <w:r w:rsidRPr="00760C8D">
        <w:t>is found on arrival or occurs during transport</w:t>
      </w:r>
    </w:p>
    <w:p w14:paraId="0D5EB3EB" w14:textId="2197C2EF" w:rsidR="008D77BE" w:rsidRPr="00760C8D" w:rsidRDefault="008D77BE" w:rsidP="00CC0FC7">
      <w:pPr>
        <w:pStyle w:val="DHHSnumberdigit"/>
        <w:numPr>
          <w:ilvl w:val="1"/>
          <w:numId w:val="27"/>
        </w:numPr>
      </w:pPr>
      <w:r w:rsidRPr="00760C8D">
        <w:t xml:space="preserve">A patient with diabetes mellitus presents to the NEPT employee with signs or symptoms </w:t>
      </w:r>
      <w:r>
        <w:t xml:space="preserve">of hypoglycaemia </w:t>
      </w:r>
      <w:r w:rsidRPr="00760C8D">
        <w:t>at a public event</w:t>
      </w:r>
    </w:p>
    <w:p w14:paraId="0528FCDD" w14:textId="72A6CCEC" w:rsidR="008D77BE" w:rsidRPr="00760C8D" w:rsidRDefault="008D77BE" w:rsidP="00CC0FC7">
      <w:pPr>
        <w:pStyle w:val="DHHSnumberdigit"/>
        <w:numPr>
          <w:ilvl w:val="0"/>
          <w:numId w:val="27"/>
        </w:numPr>
      </w:pPr>
      <w:r w:rsidRPr="00760C8D">
        <w:t xml:space="preserve">Since </w:t>
      </w:r>
      <w:r w:rsidR="003B404B">
        <w:rPr>
          <w:b/>
        </w:rPr>
        <w:t>g</w:t>
      </w:r>
      <w:r w:rsidRPr="00BB0A7F">
        <w:rPr>
          <w:b/>
        </w:rPr>
        <w:t>lucagon</w:t>
      </w:r>
      <w:r w:rsidRPr="00760C8D">
        <w:t xml:space="preserve"> may take some time to take effect and is not always effective, the patient may need subsequent evaluation by a registered medical practitioner. Activate emergency response ambulance and rendezvous with or await emergency ambulance.</w:t>
      </w:r>
    </w:p>
    <w:p w14:paraId="1079707F" w14:textId="77777777" w:rsidR="008D77BE" w:rsidRPr="00C10182" w:rsidRDefault="00305A90" w:rsidP="008D77BE">
      <w:pPr>
        <w:rPr>
          <w:rFonts w:ascii="Arial" w:eastAsia="Calibri" w:hAnsi="Arial" w:cs="Arial"/>
        </w:rPr>
      </w:pPr>
      <w:r>
        <w:rPr>
          <w:noProof/>
        </w:rPr>
        <mc:AlternateContent>
          <mc:Choice Requires="wps">
            <w:drawing>
              <wp:anchor distT="45720" distB="45720" distL="114300" distR="114300" simplePos="0" relativeHeight="251799552" behindDoc="0" locked="0" layoutInCell="1" allowOverlap="1" wp14:anchorId="2EBBC5DE" wp14:editId="291DB3B0">
                <wp:simplePos x="0" y="0"/>
                <wp:positionH relativeFrom="column">
                  <wp:posOffset>1171575</wp:posOffset>
                </wp:positionH>
                <wp:positionV relativeFrom="paragraph">
                  <wp:posOffset>12700</wp:posOffset>
                </wp:positionV>
                <wp:extent cx="3143250" cy="238125"/>
                <wp:effectExtent l="0" t="0" r="0" b="9525"/>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38125"/>
                        </a:xfrm>
                        <a:prstGeom prst="rect">
                          <a:avLst/>
                        </a:prstGeom>
                        <a:solidFill>
                          <a:sysClr val="windowText" lastClr="000000"/>
                        </a:solidFill>
                        <a:ln w="9525">
                          <a:noFill/>
                          <a:miter lim="800000"/>
                          <a:headEnd/>
                          <a:tailEnd/>
                        </a:ln>
                      </wps:spPr>
                      <wps:txbx>
                        <w:txbxContent>
                          <w:p w14:paraId="5DDD8F46"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Patient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BC5DE" id="_x0000_s1134" type="#_x0000_t202" style="position:absolute;margin-left:92.25pt;margin-top:1pt;width:247.5pt;height:18.7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" fillcolor="windowText" stroked="f">
                <v:textbox>
                  <w:txbxContent>
                    <w:p w14:paraId="5DDD8F46"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Patient presentation</w:t>
                      </w:r>
                    </w:p>
                  </w:txbxContent>
                </v:textbox>
                <w10:wrap type="square"/>
              </v:shape>
            </w:pict>
          </mc:Fallback>
        </mc:AlternateContent>
      </w:r>
    </w:p>
    <w:p w14:paraId="1DDD732F" w14:textId="41A370A3" w:rsidR="008D77BE" w:rsidRPr="00760C8D" w:rsidRDefault="003729EA" w:rsidP="008D77BE">
      <w:pPr>
        <w:pStyle w:val="Heading2"/>
      </w:pPr>
      <w:bookmarkStart w:id="122" w:name="_Toc6321118"/>
      <w:r>
        <w:rPr>
          <w:noProof/>
        </w:rPr>
        <mc:AlternateContent>
          <mc:Choice Requires="wps">
            <w:drawing>
              <wp:anchor distT="0" distB="0" distL="114300" distR="114300" simplePos="0" relativeHeight="251791360" behindDoc="0" locked="0" layoutInCell="1" allowOverlap="1" wp14:anchorId="49CEE4A9" wp14:editId="4F28D31D">
                <wp:simplePos x="0" y="0"/>
                <wp:positionH relativeFrom="column">
                  <wp:posOffset>188891</wp:posOffset>
                </wp:positionH>
                <wp:positionV relativeFrom="paragraph">
                  <wp:posOffset>3338982</wp:posOffset>
                </wp:positionV>
                <wp:extent cx="5015472" cy="266163"/>
                <wp:effectExtent l="0" t="0" r="0" b="63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472" cy="266163"/>
                        </a:xfrm>
                        <a:prstGeom prst="rect">
                          <a:avLst/>
                        </a:prstGeom>
                        <a:solidFill>
                          <a:sysClr val="windowText" lastClr="000000"/>
                        </a:solidFill>
                        <a:ln w="9525">
                          <a:noFill/>
                          <a:miter lim="800000"/>
                          <a:headEnd/>
                          <a:tailEnd/>
                        </a:ln>
                      </wps:spPr>
                      <wps:txbx>
                        <w:txbxContent>
                          <w:p w14:paraId="7F445A67"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Continuing management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CEE4A9" id="_x0000_s1135" type="#_x0000_t202" style="position:absolute;margin-left:14.85pt;margin-top:262.9pt;width:394.9pt;height:20.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" fillcolor="windowText" stroked="f">
                <v:textbox>
                  <w:txbxContent>
                    <w:p w14:paraId="7F445A67"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Continuing management</w:t>
                      </w:r>
                    </w:p>
                  </w:txbxContent>
                </v:textbox>
              </v:shape>
            </w:pict>
          </mc:Fallback>
        </mc:AlternateContent>
      </w:r>
      <w:r>
        <w:rPr>
          <w:noProof/>
        </w:rPr>
        <mc:AlternateContent>
          <mc:Choice Requires="wps">
            <w:drawing>
              <wp:anchor distT="45720" distB="45720" distL="114300" distR="114300" simplePos="0" relativeHeight="251780096" behindDoc="0" locked="0" layoutInCell="1" allowOverlap="1" wp14:anchorId="7B883596" wp14:editId="6FBA4BA3">
                <wp:simplePos x="0" y="0"/>
                <wp:positionH relativeFrom="column">
                  <wp:posOffset>1068705</wp:posOffset>
                </wp:positionH>
                <wp:positionV relativeFrom="paragraph">
                  <wp:posOffset>827405</wp:posOffset>
                </wp:positionV>
                <wp:extent cx="3368675" cy="220980"/>
                <wp:effectExtent l="0" t="0" r="3175" b="762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220980"/>
                        </a:xfrm>
                        <a:prstGeom prst="rect">
                          <a:avLst/>
                        </a:prstGeom>
                        <a:solidFill>
                          <a:srgbClr val="ED7D31"/>
                        </a:solidFill>
                        <a:ln w="9525">
                          <a:noFill/>
                          <a:miter lim="800000"/>
                          <a:headEnd/>
                          <a:tailEnd/>
                        </a:ln>
                      </wps:spPr>
                      <wps:txbx>
                        <w:txbxContent>
                          <w:p w14:paraId="7C826E9B"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83596" id="_x0000_s1136" type="#_x0000_t202" style="position:absolute;margin-left:84.15pt;margin-top:65.15pt;width:265.25pt;height:17.4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" fillcolor="#ed7d31" stroked="f">
                <v:textbox>
                  <w:txbxContent>
                    <w:p w14:paraId="7C826E9B"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Assess</w:t>
                      </w:r>
                    </w:p>
                  </w:txbxContent>
                </v:textbox>
                <w10:wrap type="square"/>
              </v:shape>
            </w:pict>
          </mc:Fallback>
        </mc:AlternateContent>
      </w:r>
      <w:r>
        <w:rPr>
          <w:noProof/>
        </w:rPr>
        <mc:AlternateContent>
          <mc:Choice Requires="wps">
            <w:drawing>
              <wp:anchor distT="0" distB="0" distL="114299" distR="114299" simplePos="0" relativeHeight="251788288" behindDoc="0" locked="0" layoutInCell="1" allowOverlap="1" wp14:anchorId="74C3E454" wp14:editId="5973CF25">
                <wp:simplePos x="0" y="0"/>
                <wp:positionH relativeFrom="column">
                  <wp:posOffset>2752725</wp:posOffset>
                </wp:positionH>
                <wp:positionV relativeFrom="paragraph">
                  <wp:posOffset>1458667</wp:posOffset>
                </wp:positionV>
                <wp:extent cx="0" cy="103835"/>
                <wp:effectExtent l="0" t="0" r="38100" b="2984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835"/>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F3D0E7" id="Straight Connector 225" o:spid="_x0000_s1026" style="position:absolute;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75pt,114.85pt" to="216.7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" strokecolor="windowText" strokeweight="1.5pt">
                <v:stroke dashstyle="3 1" joinstyle="miter"/>
                <o:lock v:ext="edit" shapetype="f"/>
              </v:line>
            </w:pict>
          </mc:Fallback>
        </mc:AlternateContent>
      </w:r>
      <w:r>
        <w:rPr>
          <w:noProof/>
        </w:rPr>
        <mc:AlternateContent>
          <mc:Choice Requires="wps">
            <w:drawing>
              <wp:anchor distT="45720" distB="45720" distL="114300" distR="114300" simplePos="0" relativeHeight="251781120" behindDoc="0" locked="0" layoutInCell="1" allowOverlap="1" wp14:anchorId="1EF5E01F" wp14:editId="6AD5E375">
                <wp:simplePos x="0" y="0"/>
                <wp:positionH relativeFrom="column">
                  <wp:posOffset>1066800</wp:posOffset>
                </wp:positionH>
                <wp:positionV relativeFrom="paragraph">
                  <wp:posOffset>1047750</wp:posOffset>
                </wp:positionV>
                <wp:extent cx="3381375" cy="400050"/>
                <wp:effectExtent l="0" t="0" r="9525"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0050"/>
                        </a:xfrm>
                        <a:prstGeom prst="rect">
                          <a:avLst/>
                        </a:prstGeom>
                        <a:solidFill>
                          <a:srgbClr val="ED7D31">
                            <a:lumMod val="40000"/>
                            <a:lumOff val="60000"/>
                          </a:srgbClr>
                        </a:solidFill>
                        <a:ln w="9525">
                          <a:noFill/>
                          <a:miter lim="800000"/>
                          <a:headEnd/>
                          <a:tailEnd/>
                        </a:ln>
                      </wps:spPr>
                      <wps:txbx>
                        <w:txbxContent>
                          <w:p w14:paraId="37D57356" w14:textId="77777777" w:rsidR="005116D4" w:rsidRPr="003729EA" w:rsidRDefault="005116D4" w:rsidP="00CC0FC7">
                            <w:pPr>
                              <w:pStyle w:val="DHHSbullet2"/>
                              <w:numPr>
                                <w:ilvl w:val="0"/>
                                <w:numId w:val="21"/>
                              </w:numPr>
                              <w:spacing w:line="240" w:lineRule="auto"/>
                              <w:rPr>
                                <w:b/>
                                <w:color w:val="000000"/>
                                <w:sz w:val="18"/>
                              </w:rPr>
                            </w:pPr>
                            <w:r w:rsidRPr="003729EA">
                              <w:rPr>
                                <w:color w:val="000000"/>
                                <w:sz w:val="18"/>
                              </w:rPr>
                              <w:t>Conscious state, perfusion status and respiratory status</w:t>
                            </w:r>
                          </w:p>
                          <w:p w14:paraId="12B67BB1" w14:textId="77777777" w:rsidR="005116D4" w:rsidRPr="003729EA" w:rsidRDefault="005116D4" w:rsidP="00CC0FC7">
                            <w:pPr>
                              <w:pStyle w:val="DHHSbullet2"/>
                              <w:numPr>
                                <w:ilvl w:val="0"/>
                                <w:numId w:val="21"/>
                              </w:numPr>
                              <w:spacing w:line="240" w:lineRule="auto"/>
                              <w:rPr>
                                <w:b/>
                                <w:color w:val="000000"/>
                                <w:sz w:val="18"/>
                              </w:rPr>
                            </w:pPr>
                            <w:r w:rsidRPr="003729EA">
                              <w:rPr>
                                <w:color w:val="000000"/>
                                <w:sz w:val="18"/>
                              </w:rPr>
                              <w:t>Blood glucose level if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5E01F" id="_x0000_s1137" type="#_x0000_t202" style="position:absolute;margin-left:84pt;margin-top:82.5pt;width:266.25pt;height:31.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" fillcolor="#f8cbad" stroked="f">
                <v:textbox>
                  <w:txbxContent>
                    <w:p w14:paraId="37D57356" w14:textId="77777777" w:rsidR="005116D4" w:rsidRPr="003729EA" w:rsidRDefault="005116D4" w:rsidP="00CC0FC7">
                      <w:pPr>
                        <w:pStyle w:val="DHHSbullet2"/>
                        <w:numPr>
                          <w:ilvl w:val="0"/>
                          <w:numId w:val="21"/>
                        </w:numPr>
                        <w:spacing w:line="240" w:lineRule="auto"/>
                        <w:rPr>
                          <w:b/>
                          <w:color w:val="000000"/>
                          <w:sz w:val="18"/>
                        </w:rPr>
                      </w:pPr>
                      <w:r w:rsidRPr="003729EA">
                        <w:rPr>
                          <w:color w:val="000000"/>
                          <w:sz w:val="18"/>
                        </w:rPr>
                        <w:t>Conscious state, perfusion status and respiratory status</w:t>
                      </w:r>
                    </w:p>
                    <w:p w14:paraId="12B67BB1" w14:textId="77777777" w:rsidR="005116D4" w:rsidRPr="003729EA" w:rsidRDefault="005116D4" w:rsidP="00CC0FC7">
                      <w:pPr>
                        <w:pStyle w:val="DHHSbullet2"/>
                        <w:numPr>
                          <w:ilvl w:val="0"/>
                          <w:numId w:val="21"/>
                        </w:numPr>
                        <w:spacing w:line="240" w:lineRule="auto"/>
                        <w:rPr>
                          <w:b/>
                          <w:color w:val="000000"/>
                          <w:sz w:val="18"/>
                        </w:rPr>
                      </w:pPr>
                      <w:r w:rsidRPr="003729EA">
                        <w:rPr>
                          <w:color w:val="000000"/>
                          <w:sz w:val="18"/>
                        </w:rPr>
                        <w:t>Blood glucose level if available</w:t>
                      </w:r>
                    </w:p>
                  </w:txbxContent>
                </v:textbox>
                <w10:wrap type="square"/>
              </v:shape>
            </w:pict>
          </mc:Fallback>
        </mc:AlternateContent>
      </w:r>
      <w:r>
        <w:rPr>
          <w:noProof/>
        </w:rPr>
        <mc:AlternateContent>
          <mc:Choice Requires="wps">
            <w:drawing>
              <wp:anchor distT="45720" distB="45720" distL="114300" distR="114300" simplePos="0" relativeHeight="251800576" behindDoc="0" locked="0" layoutInCell="1" allowOverlap="1" wp14:anchorId="7E5DFE85" wp14:editId="2106B958">
                <wp:simplePos x="0" y="0"/>
                <wp:positionH relativeFrom="column">
                  <wp:posOffset>1171575</wp:posOffset>
                </wp:positionH>
                <wp:positionV relativeFrom="paragraph">
                  <wp:posOffset>104775</wp:posOffset>
                </wp:positionV>
                <wp:extent cx="3143250" cy="600075"/>
                <wp:effectExtent l="0" t="0" r="0" b="9525"/>
                <wp:wrapSquare wrapText="bothSides"/>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00075"/>
                        </a:xfrm>
                        <a:prstGeom prst="rect">
                          <a:avLst/>
                        </a:prstGeom>
                        <a:solidFill>
                          <a:sysClr val="window" lastClr="FFFFFF">
                            <a:lumMod val="85000"/>
                          </a:sysClr>
                        </a:solidFill>
                        <a:ln w="9525">
                          <a:noFill/>
                          <a:miter lim="800000"/>
                          <a:headEnd/>
                          <a:tailEnd/>
                        </a:ln>
                      </wps:spPr>
                      <wps:txbx>
                        <w:txbxContent>
                          <w:p w14:paraId="753F3D75" w14:textId="77777777" w:rsidR="005116D4" w:rsidRPr="003729EA" w:rsidRDefault="005116D4" w:rsidP="00CC0FC7">
                            <w:pPr>
                              <w:pStyle w:val="DHHSbulletindent"/>
                              <w:numPr>
                                <w:ilvl w:val="0"/>
                                <w:numId w:val="81"/>
                              </w:numPr>
                              <w:spacing w:line="240" w:lineRule="auto"/>
                              <w:rPr>
                                <w:b/>
                                <w:color w:val="000000"/>
                                <w:sz w:val="18"/>
                              </w:rPr>
                            </w:pPr>
                            <w:r w:rsidRPr="003729EA">
                              <w:rPr>
                                <w:color w:val="000000"/>
                                <w:sz w:val="18"/>
                              </w:rPr>
                              <w:t>Altered conscious state e.g. drowsy, confused, agitated, combative</w:t>
                            </w:r>
                          </w:p>
                          <w:p w14:paraId="1625ACB0" w14:textId="77777777" w:rsidR="005116D4" w:rsidRPr="003729EA" w:rsidRDefault="005116D4" w:rsidP="00CC0FC7">
                            <w:pPr>
                              <w:pStyle w:val="DHHSbulletindent"/>
                              <w:numPr>
                                <w:ilvl w:val="0"/>
                                <w:numId w:val="81"/>
                              </w:numPr>
                              <w:spacing w:line="240" w:lineRule="auto"/>
                              <w:rPr>
                                <w:b/>
                                <w:color w:val="000000"/>
                                <w:sz w:val="18"/>
                              </w:rPr>
                            </w:pPr>
                            <w:r w:rsidRPr="003729EA">
                              <w:rPr>
                                <w:color w:val="000000"/>
                                <w:sz w:val="18"/>
                              </w:rPr>
                              <w:t>Patient may also have tachycardia and diaphoresis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DFE85" id="_x0000_s1138" type="#_x0000_t202" style="position:absolute;margin-left:92.25pt;margin-top:8.25pt;width:247.5pt;height:47.2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" fillcolor="#d9d9d9" stroked="f">
                <v:textbox>
                  <w:txbxContent>
                    <w:p w14:paraId="753F3D75" w14:textId="77777777" w:rsidR="005116D4" w:rsidRPr="003729EA" w:rsidRDefault="005116D4" w:rsidP="00CC0FC7">
                      <w:pPr>
                        <w:pStyle w:val="DHHSbulletindent"/>
                        <w:numPr>
                          <w:ilvl w:val="0"/>
                          <w:numId w:val="81"/>
                        </w:numPr>
                        <w:spacing w:line="240" w:lineRule="auto"/>
                        <w:rPr>
                          <w:b/>
                          <w:color w:val="000000"/>
                          <w:sz w:val="18"/>
                        </w:rPr>
                      </w:pPr>
                      <w:r w:rsidRPr="003729EA">
                        <w:rPr>
                          <w:color w:val="000000"/>
                          <w:sz w:val="18"/>
                        </w:rPr>
                        <w:t>Altered conscious state e.g. drowsy, confused, agitated, combative</w:t>
                      </w:r>
                    </w:p>
                    <w:p w14:paraId="1625ACB0" w14:textId="77777777" w:rsidR="005116D4" w:rsidRPr="003729EA" w:rsidRDefault="005116D4" w:rsidP="00CC0FC7">
                      <w:pPr>
                        <w:pStyle w:val="DHHSbulletindent"/>
                        <w:numPr>
                          <w:ilvl w:val="0"/>
                          <w:numId w:val="81"/>
                        </w:numPr>
                        <w:spacing w:line="240" w:lineRule="auto"/>
                        <w:rPr>
                          <w:b/>
                          <w:color w:val="000000"/>
                          <w:sz w:val="18"/>
                        </w:rPr>
                      </w:pPr>
                      <w:r w:rsidRPr="003729EA">
                        <w:rPr>
                          <w:color w:val="000000"/>
                          <w:sz w:val="18"/>
                        </w:rPr>
                        <w:t>Patient may also have tachycardia and diaphoresis</w:t>
                      </w:r>
                    </w:p>
                  </w:txbxContent>
                </v:textbox>
                <w10:wrap type="square"/>
              </v:shape>
            </w:pict>
          </mc:Fallback>
        </mc:AlternateContent>
      </w:r>
      <w:r>
        <w:rPr>
          <w:noProof/>
        </w:rPr>
        <mc:AlternateContent>
          <mc:Choice Requires="wps">
            <w:drawing>
              <wp:anchor distT="4294967295" distB="4294967295" distL="114300" distR="114300" simplePos="0" relativeHeight="251797504" behindDoc="0" locked="0" layoutInCell="1" allowOverlap="1" wp14:anchorId="059DDA53" wp14:editId="1C5948DC">
                <wp:simplePos x="0" y="0"/>
                <wp:positionH relativeFrom="column">
                  <wp:posOffset>1371600</wp:posOffset>
                </wp:positionH>
                <wp:positionV relativeFrom="paragraph">
                  <wp:posOffset>3143250</wp:posOffset>
                </wp:positionV>
                <wp:extent cx="2628900" cy="0"/>
                <wp:effectExtent l="0" t="0" r="0" b="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5EDD21" id="Straight Connector 247" o:spid="_x0000_s1026" style="position:absolute;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47.5pt" to="3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" strokecolor="windowText" strokeweight="1.5pt">
                <v:stroke dashstyle="3 1" joinstyle="miter"/>
                <o:lock v:ext="edit" shapetype="f"/>
              </v:line>
            </w:pict>
          </mc:Fallback>
        </mc:AlternateContent>
      </w:r>
      <w:r>
        <w:rPr>
          <w:noProof/>
        </w:rPr>
        <mc:AlternateContent>
          <mc:Choice Requires="wps">
            <w:drawing>
              <wp:anchor distT="0" distB="0" distL="114299" distR="114299" simplePos="0" relativeHeight="251794432" behindDoc="0" locked="0" layoutInCell="1" allowOverlap="1" wp14:anchorId="1F90464A" wp14:editId="44119F4E">
                <wp:simplePos x="0" y="0"/>
                <wp:positionH relativeFrom="column">
                  <wp:posOffset>2689225</wp:posOffset>
                </wp:positionH>
                <wp:positionV relativeFrom="paragraph">
                  <wp:posOffset>3155315</wp:posOffset>
                </wp:positionV>
                <wp:extent cx="0" cy="157050"/>
                <wp:effectExtent l="95250" t="0" r="57150" b="5270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705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46102E56" id="Straight Connector 240" o:spid="_x0000_s1026" style="position:absolute;flip:x;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75pt,248.45pt" to="211.7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" strokecolor="windowText" strokeweight="1.5pt">
                <v:stroke dashstyle="3 1" endarrow="open" joinstyle="miter"/>
                <o:lock v:ext="edit" shapetype="f"/>
              </v:line>
            </w:pict>
          </mc:Fallback>
        </mc:AlternateContent>
      </w:r>
      <w:r>
        <w:rPr>
          <w:noProof/>
        </w:rPr>
        <mc:AlternateContent>
          <mc:Choice Requires="wps">
            <w:drawing>
              <wp:anchor distT="0" distB="0" distL="114300" distR="114300" simplePos="0" relativeHeight="251784192" behindDoc="0" locked="0" layoutInCell="1" allowOverlap="1" wp14:anchorId="40096BA2" wp14:editId="20E6A630">
                <wp:simplePos x="0" y="0"/>
                <wp:positionH relativeFrom="column">
                  <wp:posOffset>2867024</wp:posOffset>
                </wp:positionH>
                <wp:positionV relativeFrom="paragraph">
                  <wp:posOffset>1704975</wp:posOffset>
                </wp:positionV>
                <wp:extent cx="2638425" cy="304800"/>
                <wp:effectExtent l="0" t="0" r="9525"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ysClr val="windowText" lastClr="000000"/>
                        </a:solidFill>
                        <a:ln w="9525">
                          <a:noFill/>
                          <a:miter lim="800000"/>
                          <a:headEnd/>
                          <a:tailEnd/>
                        </a:ln>
                      </wps:spPr>
                      <wps:txbx>
                        <w:txbxContent>
                          <w:p w14:paraId="47C6E4B7"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Does not respond to command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096BA2" id="_x0000_s1139" type="#_x0000_t202" style="position:absolute;margin-left:225.75pt;margin-top:134.25pt;width:207.75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" fillcolor="windowText" stroked="f">
                <v:textbox>
                  <w:txbxContent>
                    <w:p w14:paraId="47C6E4B7"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Does not respond to command</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2825BE4F" wp14:editId="4A958D81">
                <wp:simplePos x="0" y="0"/>
                <wp:positionH relativeFrom="column">
                  <wp:posOffset>2867025</wp:posOffset>
                </wp:positionH>
                <wp:positionV relativeFrom="paragraph">
                  <wp:posOffset>1943100</wp:posOffset>
                </wp:positionV>
                <wp:extent cx="2628900" cy="371475"/>
                <wp:effectExtent l="0" t="0" r="0" b="9525"/>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1475"/>
                        </a:xfrm>
                        <a:prstGeom prst="rect">
                          <a:avLst/>
                        </a:prstGeom>
                        <a:solidFill>
                          <a:srgbClr val="70AD47">
                            <a:lumMod val="40000"/>
                            <a:lumOff val="60000"/>
                          </a:srgbClr>
                        </a:solidFill>
                        <a:ln w="9525">
                          <a:noFill/>
                          <a:miter lim="800000"/>
                          <a:headEnd/>
                          <a:tailEnd/>
                        </a:ln>
                      </wps:spPr>
                      <wps:txbx>
                        <w:txbxContent>
                          <w:p w14:paraId="157960EC" w14:textId="77777777" w:rsidR="005116D4" w:rsidRPr="003729EA" w:rsidRDefault="005116D4" w:rsidP="00CC0FC7">
                            <w:pPr>
                              <w:pStyle w:val="DHHSbullet1lastline"/>
                              <w:numPr>
                                <w:ilvl w:val="0"/>
                                <w:numId w:val="21"/>
                              </w:numPr>
                              <w:spacing w:line="240" w:lineRule="auto"/>
                              <w:rPr>
                                <w:b/>
                                <w:color w:val="000000"/>
                                <w:sz w:val="18"/>
                              </w:rPr>
                            </w:pPr>
                            <w:r w:rsidRPr="003729EA">
                              <w:rPr>
                                <w:color w:val="000000"/>
                                <w:sz w:val="18"/>
                              </w:rPr>
                              <w:t>Monitor airway, breathing and circulation and manage as appropriate</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825BE4F" id="_x0000_s1140" type="#_x0000_t202" style="position:absolute;margin-left:225.75pt;margin-top:153pt;width:207pt;height:2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" fillcolor="#c5e0b4" stroked="f">
                <v:textbox>
                  <w:txbxContent>
                    <w:p w14:paraId="157960EC" w14:textId="77777777" w:rsidR="005116D4" w:rsidRPr="003729EA" w:rsidRDefault="005116D4" w:rsidP="00CC0FC7">
                      <w:pPr>
                        <w:pStyle w:val="DHHSbullet1lastline"/>
                        <w:numPr>
                          <w:ilvl w:val="0"/>
                          <w:numId w:val="21"/>
                        </w:numPr>
                        <w:spacing w:line="240" w:lineRule="auto"/>
                        <w:rPr>
                          <w:b/>
                          <w:color w:val="000000"/>
                          <w:sz w:val="18"/>
                        </w:rPr>
                      </w:pPr>
                      <w:r w:rsidRPr="003729EA">
                        <w:rPr>
                          <w:color w:val="000000"/>
                          <w:sz w:val="18"/>
                        </w:rPr>
                        <w:t>Monitor airway, breathing and circulation and manage as appropriate</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46639E48" wp14:editId="3D3FD40E">
                <wp:simplePos x="0" y="0"/>
                <wp:positionH relativeFrom="column">
                  <wp:posOffset>2867025</wp:posOffset>
                </wp:positionH>
                <wp:positionV relativeFrom="paragraph">
                  <wp:posOffset>2305050</wp:posOffset>
                </wp:positionV>
                <wp:extent cx="2638425" cy="676275"/>
                <wp:effectExtent l="0" t="0" r="9525" b="952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676275"/>
                        </a:xfrm>
                        <a:prstGeom prst="rect">
                          <a:avLst/>
                        </a:prstGeom>
                        <a:solidFill>
                          <a:srgbClr val="5B9BD5">
                            <a:lumMod val="40000"/>
                            <a:lumOff val="60000"/>
                          </a:srgbClr>
                        </a:solidFill>
                        <a:ln w="9525">
                          <a:noFill/>
                          <a:miter lim="800000"/>
                          <a:headEnd/>
                          <a:tailEnd/>
                        </a:ln>
                      </wps:spPr>
                      <wps:txbx>
                        <w:txbxContent>
                          <w:p w14:paraId="350A0E34" w14:textId="77777777" w:rsidR="005116D4" w:rsidRPr="003729EA" w:rsidRDefault="005116D4" w:rsidP="008D77BE">
                            <w:pPr>
                              <w:pStyle w:val="DHHSbullet1lastline"/>
                              <w:numPr>
                                <w:ilvl w:val="0"/>
                                <w:numId w:val="0"/>
                              </w:numPr>
                              <w:spacing w:line="240" w:lineRule="auto"/>
                              <w:ind w:left="284" w:hanging="284"/>
                              <w:rPr>
                                <w:color w:val="000000"/>
                                <w:sz w:val="18"/>
                              </w:rPr>
                            </w:pPr>
                            <w:r w:rsidRPr="003729EA">
                              <w:rPr>
                                <w:color w:val="000000"/>
                                <w:sz w:val="18"/>
                              </w:rPr>
                              <w:t>If BGL &lt;4 mmol/L</w:t>
                            </w:r>
                          </w:p>
                          <w:p w14:paraId="5DCFB1BD" w14:textId="15BEA38C" w:rsidR="005116D4" w:rsidRPr="003729EA" w:rsidRDefault="005116D4" w:rsidP="00CC0FC7">
                            <w:pPr>
                              <w:pStyle w:val="DHHSbullet1lastline"/>
                              <w:numPr>
                                <w:ilvl w:val="0"/>
                                <w:numId w:val="28"/>
                              </w:numPr>
                              <w:spacing w:line="240" w:lineRule="auto"/>
                              <w:rPr>
                                <w:color w:val="000000"/>
                                <w:sz w:val="18"/>
                              </w:rPr>
                            </w:pPr>
                            <w:r w:rsidRPr="003729EA">
                              <w:rPr>
                                <w:b/>
                                <w:color w:val="000000"/>
                                <w:sz w:val="18"/>
                              </w:rPr>
                              <w:t xml:space="preserve">Glucagon 1 mg IM </w:t>
                            </w:r>
                            <w:r w:rsidRPr="003729EA">
                              <w:rPr>
                                <w:color w:val="000000"/>
                                <w:sz w:val="18"/>
                              </w:rPr>
                              <w:t xml:space="preserve">if patient </w:t>
                            </w:r>
                            <w:r w:rsidRPr="003729EA">
                              <w:rPr>
                                <w:rFonts w:cs="Arial"/>
                                <w:color w:val="000000"/>
                                <w:sz w:val="18"/>
                              </w:rPr>
                              <w:t>≥</w:t>
                            </w:r>
                            <w:r w:rsidRPr="003729EA">
                              <w:rPr>
                                <w:color w:val="000000"/>
                                <w:sz w:val="18"/>
                              </w:rPr>
                              <w:t xml:space="preserve"> 25 kg OR</w:t>
                            </w:r>
                          </w:p>
                          <w:p w14:paraId="03E27921" w14:textId="4D94EC74" w:rsidR="005116D4" w:rsidRPr="003729EA" w:rsidRDefault="005116D4" w:rsidP="00CC0FC7">
                            <w:pPr>
                              <w:pStyle w:val="DHHSbullet1lastline"/>
                              <w:numPr>
                                <w:ilvl w:val="0"/>
                                <w:numId w:val="28"/>
                              </w:numPr>
                              <w:spacing w:line="240" w:lineRule="auto"/>
                              <w:rPr>
                                <w:color w:val="000000"/>
                                <w:sz w:val="18"/>
                              </w:rPr>
                            </w:pPr>
                            <w:r w:rsidRPr="003729EA">
                              <w:rPr>
                                <w:b/>
                                <w:color w:val="000000"/>
                                <w:sz w:val="18"/>
                              </w:rPr>
                              <w:t>Glucagon 0.5 mg IM</w:t>
                            </w:r>
                            <w:r w:rsidRPr="003729EA">
                              <w:rPr>
                                <w:color w:val="000000"/>
                                <w:sz w:val="18"/>
                              </w:rPr>
                              <w:t xml:space="preserve"> if patient &lt; 25 kg</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46639E48" id="_x0000_s1141" type="#_x0000_t202" style="position:absolute;margin-left:225.75pt;margin-top:181.5pt;width:207.75pt;height:5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" fillcolor="#bdd7ee" stroked="f">
                <v:textbox>
                  <w:txbxContent>
                    <w:p w14:paraId="350A0E34" w14:textId="77777777" w:rsidR="005116D4" w:rsidRPr="003729EA" w:rsidRDefault="005116D4" w:rsidP="008D77BE">
                      <w:pPr>
                        <w:pStyle w:val="DHHSbullet1lastline"/>
                        <w:numPr>
                          <w:ilvl w:val="0"/>
                          <w:numId w:val="0"/>
                        </w:numPr>
                        <w:spacing w:line="240" w:lineRule="auto"/>
                        <w:ind w:left="284" w:hanging="284"/>
                        <w:rPr>
                          <w:color w:val="000000"/>
                          <w:sz w:val="18"/>
                        </w:rPr>
                      </w:pPr>
                      <w:r w:rsidRPr="003729EA">
                        <w:rPr>
                          <w:color w:val="000000"/>
                          <w:sz w:val="18"/>
                        </w:rPr>
                        <w:t>If BGL &lt;4 mmol/L</w:t>
                      </w:r>
                    </w:p>
                    <w:p w14:paraId="5DCFB1BD" w14:textId="15BEA38C" w:rsidR="005116D4" w:rsidRPr="003729EA" w:rsidRDefault="005116D4" w:rsidP="00CC0FC7">
                      <w:pPr>
                        <w:pStyle w:val="DHHSbullet1lastline"/>
                        <w:numPr>
                          <w:ilvl w:val="0"/>
                          <w:numId w:val="28"/>
                        </w:numPr>
                        <w:spacing w:line="240" w:lineRule="auto"/>
                        <w:rPr>
                          <w:color w:val="000000"/>
                          <w:sz w:val="18"/>
                        </w:rPr>
                      </w:pPr>
                      <w:r w:rsidRPr="003729EA">
                        <w:rPr>
                          <w:b/>
                          <w:color w:val="000000"/>
                          <w:sz w:val="18"/>
                        </w:rPr>
                        <w:t xml:space="preserve">Glucagon 1 mg IM </w:t>
                      </w:r>
                      <w:r w:rsidRPr="003729EA">
                        <w:rPr>
                          <w:color w:val="000000"/>
                          <w:sz w:val="18"/>
                        </w:rPr>
                        <w:t xml:space="preserve">if patient </w:t>
                      </w:r>
                      <w:r w:rsidRPr="003729EA">
                        <w:rPr>
                          <w:rFonts w:cs="Arial"/>
                          <w:color w:val="000000"/>
                          <w:sz w:val="18"/>
                        </w:rPr>
                        <w:t>≥</w:t>
                      </w:r>
                      <w:r w:rsidRPr="003729EA">
                        <w:rPr>
                          <w:color w:val="000000"/>
                          <w:sz w:val="18"/>
                        </w:rPr>
                        <w:t xml:space="preserve"> 25 kg OR</w:t>
                      </w:r>
                    </w:p>
                    <w:p w14:paraId="03E27921" w14:textId="4D94EC74" w:rsidR="005116D4" w:rsidRPr="003729EA" w:rsidRDefault="005116D4" w:rsidP="00CC0FC7">
                      <w:pPr>
                        <w:pStyle w:val="DHHSbullet1lastline"/>
                        <w:numPr>
                          <w:ilvl w:val="0"/>
                          <w:numId w:val="28"/>
                        </w:numPr>
                        <w:spacing w:line="240" w:lineRule="auto"/>
                        <w:rPr>
                          <w:color w:val="000000"/>
                          <w:sz w:val="18"/>
                        </w:rPr>
                      </w:pPr>
                      <w:r w:rsidRPr="003729EA">
                        <w:rPr>
                          <w:b/>
                          <w:color w:val="000000"/>
                          <w:sz w:val="18"/>
                        </w:rPr>
                        <w:t>Glucagon 0.5 mg IM</w:t>
                      </w:r>
                      <w:r w:rsidRPr="003729EA">
                        <w:rPr>
                          <w:color w:val="000000"/>
                          <w:sz w:val="18"/>
                        </w:rPr>
                        <w:t xml:space="preserve"> if patient &lt; 25 kg</w:t>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751A2260" wp14:editId="602B1539">
                <wp:simplePos x="0" y="0"/>
                <wp:positionH relativeFrom="column">
                  <wp:posOffset>188327</wp:posOffset>
                </wp:positionH>
                <wp:positionV relativeFrom="paragraph">
                  <wp:posOffset>3891612</wp:posOffset>
                </wp:positionV>
                <wp:extent cx="5012182" cy="457200"/>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182" cy="457200"/>
                        </a:xfrm>
                        <a:prstGeom prst="rect">
                          <a:avLst/>
                        </a:prstGeom>
                        <a:solidFill>
                          <a:srgbClr val="5B9BD5">
                            <a:lumMod val="40000"/>
                            <a:lumOff val="60000"/>
                          </a:srgbClr>
                        </a:solidFill>
                        <a:ln w="9525">
                          <a:noFill/>
                          <a:miter lim="800000"/>
                          <a:headEnd/>
                          <a:tailEnd/>
                        </a:ln>
                      </wps:spPr>
                      <wps:txbx>
                        <w:txbxContent>
                          <w:p w14:paraId="503CFE50" w14:textId="2CEE9AB1" w:rsidR="005116D4" w:rsidRPr="003729EA" w:rsidRDefault="005116D4" w:rsidP="008D77BE">
                            <w:pPr>
                              <w:pStyle w:val="DHHSbullet1lastline"/>
                              <w:numPr>
                                <w:ilvl w:val="0"/>
                                <w:numId w:val="0"/>
                              </w:numPr>
                              <w:spacing w:line="240" w:lineRule="auto"/>
                              <w:ind w:left="284" w:hanging="284"/>
                              <w:rPr>
                                <w:color w:val="000000"/>
                                <w:sz w:val="18"/>
                              </w:rPr>
                            </w:pPr>
                            <w:r w:rsidRPr="003729EA">
                              <w:rPr>
                                <w:color w:val="000000"/>
                                <w:sz w:val="18"/>
                              </w:rPr>
                              <w:t>If unimproved and BGL &lt;4 mmol/L</w:t>
                            </w:r>
                          </w:p>
                          <w:p w14:paraId="4EF51E8D" w14:textId="77777777" w:rsidR="005116D4" w:rsidRPr="003729EA" w:rsidRDefault="005116D4" w:rsidP="00CC0FC7">
                            <w:pPr>
                              <w:pStyle w:val="DHHSbullet1lastline"/>
                              <w:numPr>
                                <w:ilvl w:val="0"/>
                                <w:numId w:val="29"/>
                              </w:numPr>
                              <w:spacing w:line="240" w:lineRule="auto"/>
                              <w:rPr>
                                <w:b/>
                                <w:color w:val="000000"/>
                                <w:sz w:val="18"/>
                              </w:rPr>
                            </w:pPr>
                            <w:r w:rsidRPr="003729EA">
                              <w:rPr>
                                <w:b/>
                                <w:color w:val="000000"/>
                                <w:sz w:val="18"/>
                              </w:rPr>
                              <w:t>Glucagon IM</w:t>
                            </w:r>
                            <w:r w:rsidRPr="003729EA">
                              <w:rPr>
                                <w:color w:val="000000"/>
                                <w:sz w:val="18"/>
                              </w:rPr>
                              <w:t xml:space="preserve"> as above</w:t>
                            </w:r>
                            <w:r w:rsidRPr="003729EA">
                              <w:rPr>
                                <w:b/>
                                <w:color w:val="000000"/>
                                <w:sz w:val="18"/>
                              </w:rPr>
                              <w:t xml:space="preserve"> </w:t>
                            </w:r>
                            <w:r w:rsidRPr="003729EA">
                              <w:rPr>
                                <w:color w:val="000000"/>
                                <w:sz w:val="18"/>
                              </w:rPr>
                              <w:t>(only if not already administered)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2260" id="_x0000_s1142" type="#_x0000_t202" style="position:absolute;margin-left:14.85pt;margin-top:306.45pt;width:394.65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" fillcolor="#bdd7ee" stroked="f">
                <v:textbox>
                  <w:txbxContent>
                    <w:p w14:paraId="503CFE50" w14:textId="2CEE9AB1" w:rsidR="005116D4" w:rsidRPr="003729EA" w:rsidRDefault="005116D4" w:rsidP="008D77BE">
                      <w:pPr>
                        <w:pStyle w:val="DHHSbullet1lastline"/>
                        <w:numPr>
                          <w:ilvl w:val="0"/>
                          <w:numId w:val="0"/>
                        </w:numPr>
                        <w:spacing w:line="240" w:lineRule="auto"/>
                        <w:ind w:left="284" w:hanging="284"/>
                        <w:rPr>
                          <w:color w:val="000000"/>
                          <w:sz w:val="18"/>
                        </w:rPr>
                      </w:pPr>
                      <w:r w:rsidRPr="003729EA">
                        <w:rPr>
                          <w:color w:val="000000"/>
                          <w:sz w:val="18"/>
                        </w:rPr>
                        <w:t>If unimproved and BGL &lt;4 mmol/L</w:t>
                      </w:r>
                    </w:p>
                    <w:p w14:paraId="4EF51E8D" w14:textId="77777777" w:rsidR="005116D4" w:rsidRPr="003729EA" w:rsidRDefault="005116D4" w:rsidP="00CC0FC7">
                      <w:pPr>
                        <w:pStyle w:val="DHHSbullet1lastline"/>
                        <w:numPr>
                          <w:ilvl w:val="0"/>
                          <w:numId w:val="29"/>
                        </w:numPr>
                        <w:spacing w:line="240" w:lineRule="auto"/>
                        <w:rPr>
                          <w:b/>
                          <w:color w:val="000000"/>
                          <w:sz w:val="18"/>
                        </w:rPr>
                      </w:pPr>
                      <w:r w:rsidRPr="003729EA">
                        <w:rPr>
                          <w:b/>
                          <w:color w:val="000000"/>
                          <w:sz w:val="18"/>
                        </w:rPr>
                        <w:t>Glucagon IM</w:t>
                      </w:r>
                      <w:r w:rsidRPr="003729EA">
                        <w:rPr>
                          <w:color w:val="000000"/>
                          <w:sz w:val="18"/>
                        </w:rPr>
                        <w:t xml:space="preserve"> as above</w:t>
                      </w:r>
                      <w:r w:rsidRPr="003729EA">
                        <w:rPr>
                          <w:b/>
                          <w:color w:val="000000"/>
                          <w:sz w:val="18"/>
                        </w:rPr>
                        <w:t xml:space="preserve"> </w:t>
                      </w:r>
                      <w:r w:rsidRPr="003729EA">
                        <w:rPr>
                          <w:color w:val="000000"/>
                          <w:sz w:val="18"/>
                        </w:rPr>
                        <w:t>(only if not already administered)</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34A98F37" wp14:editId="7EF07CAF">
                <wp:simplePos x="0" y="0"/>
                <wp:positionH relativeFrom="column">
                  <wp:posOffset>188326</wp:posOffset>
                </wp:positionH>
                <wp:positionV relativeFrom="paragraph">
                  <wp:posOffset>3603452</wp:posOffset>
                </wp:positionV>
                <wp:extent cx="5018041" cy="28765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041" cy="287655"/>
                        </a:xfrm>
                        <a:prstGeom prst="rect">
                          <a:avLst/>
                        </a:prstGeom>
                        <a:solidFill>
                          <a:srgbClr val="70AD47">
                            <a:lumMod val="40000"/>
                            <a:lumOff val="60000"/>
                          </a:srgbClr>
                        </a:solidFill>
                        <a:ln w="9525">
                          <a:noFill/>
                          <a:miter lim="800000"/>
                          <a:headEnd/>
                          <a:tailEnd/>
                        </a:ln>
                      </wps:spPr>
                      <wps:txbx>
                        <w:txbxContent>
                          <w:p w14:paraId="5804E2D7" w14:textId="77777777" w:rsidR="005116D4" w:rsidRPr="003729EA" w:rsidRDefault="005116D4" w:rsidP="00986801">
                            <w:pPr>
                              <w:pStyle w:val="DHHSbullet2"/>
                              <w:numPr>
                                <w:ilvl w:val="0"/>
                                <w:numId w:val="0"/>
                              </w:numPr>
                              <w:spacing w:line="240" w:lineRule="auto"/>
                              <w:rPr>
                                <w:b/>
                                <w:color w:val="000000"/>
                                <w:sz w:val="18"/>
                              </w:rPr>
                            </w:pPr>
                            <w:r w:rsidRPr="003729EA">
                              <w:rPr>
                                <w:color w:val="000000"/>
                                <w:sz w:val="18"/>
                              </w:rPr>
                              <w:t>If improved, commence transport, notify receiving health service and continue to reassess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4A98F37" id="_x0000_s1143" type="#_x0000_t202" style="position:absolute;margin-left:14.85pt;margin-top:283.75pt;width:395.1pt;height:22.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" fillcolor="#c5e0b4" stroked="f">
                <v:textbox>
                  <w:txbxContent>
                    <w:p w14:paraId="5804E2D7" w14:textId="77777777" w:rsidR="005116D4" w:rsidRPr="003729EA" w:rsidRDefault="005116D4" w:rsidP="00986801">
                      <w:pPr>
                        <w:pStyle w:val="DHHSbullet2"/>
                        <w:numPr>
                          <w:ilvl w:val="0"/>
                          <w:numId w:val="0"/>
                        </w:numPr>
                        <w:spacing w:line="240" w:lineRule="auto"/>
                        <w:rPr>
                          <w:b/>
                          <w:color w:val="000000"/>
                          <w:sz w:val="18"/>
                        </w:rPr>
                      </w:pPr>
                      <w:r w:rsidRPr="003729EA">
                        <w:rPr>
                          <w:color w:val="000000"/>
                          <w:sz w:val="18"/>
                        </w:rPr>
                        <w:t>If improved, commence transport, notify receiving health service and continue to reassess</w:t>
                      </w:r>
                    </w:p>
                  </w:txbxContent>
                </v:textbox>
              </v:shape>
            </w:pict>
          </mc:Fallback>
        </mc:AlternateContent>
      </w:r>
      <w:r>
        <w:rPr>
          <w:noProof/>
        </w:rPr>
        <mc:AlternateContent>
          <mc:Choice Requires="wps">
            <w:drawing>
              <wp:anchor distT="0" distB="0" distL="114299" distR="114299" simplePos="0" relativeHeight="251796480" behindDoc="0" locked="0" layoutInCell="1" allowOverlap="1" wp14:anchorId="20AC6A7F" wp14:editId="78722CE4">
                <wp:simplePos x="0" y="0"/>
                <wp:positionH relativeFrom="column">
                  <wp:posOffset>1363659</wp:posOffset>
                </wp:positionH>
                <wp:positionV relativeFrom="paragraph">
                  <wp:posOffset>2208027</wp:posOffset>
                </wp:positionV>
                <wp:extent cx="6714" cy="918938"/>
                <wp:effectExtent l="0" t="0" r="31750" b="3365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14" cy="918938"/>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A0FC18F" id="Straight Connector 246" o:spid="_x0000_s1026" style="position:absolute;flip:x;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7.35pt,173.85pt" to="107.9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" strokecolor="windowText" strokeweight="1.5pt">
                <v:stroke dashstyle="3 1" joinstyle="miter"/>
                <o:lock v:ext="edit" shapetype="f"/>
              </v:line>
            </w:pict>
          </mc:Fallback>
        </mc:AlternateContent>
      </w:r>
      <w:r>
        <w:rPr>
          <w:noProof/>
        </w:rPr>
        <mc:AlternateContent>
          <mc:Choice Requires="wps">
            <w:drawing>
              <wp:anchor distT="0" distB="0" distL="114299" distR="114299" simplePos="0" relativeHeight="251795456" behindDoc="0" locked="0" layoutInCell="1" allowOverlap="1" wp14:anchorId="734FAAF8" wp14:editId="79BA57E5">
                <wp:simplePos x="0" y="0"/>
                <wp:positionH relativeFrom="column">
                  <wp:posOffset>4023084</wp:posOffset>
                </wp:positionH>
                <wp:positionV relativeFrom="paragraph">
                  <wp:posOffset>2993095</wp:posOffset>
                </wp:positionV>
                <wp:extent cx="0" cy="125002"/>
                <wp:effectExtent l="0" t="0" r="38100" b="2794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002"/>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0708FD7" id="Straight Connector 241" o:spid="_x0000_s1026" style="position:absolute;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6.8pt,235.7pt" to="316.8pt,2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" strokecolor="windowText" strokeweight="1.5pt">
                <v:stroke dashstyle="3 1" joinstyle="miter"/>
                <o:lock v:ext="edit" shapetype="f"/>
              </v:line>
            </w:pict>
          </mc:Fallback>
        </mc:AlternateContent>
      </w:r>
      <w:r w:rsidR="00305A90">
        <w:rPr>
          <w:noProof/>
        </w:rPr>
        <mc:AlternateContent>
          <mc:Choice Requires="wps">
            <w:drawing>
              <wp:anchor distT="0" distB="0" distL="114300" distR="114300" simplePos="0" relativeHeight="251793408" behindDoc="0" locked="0" layoutInCell="1" allowOverlap="1" wp14:anchorId="1D813F1F" wp14:editId="64FEF17B">
                <wp:simplePos x="0" y="0"/>
                <wp:positionH relativeFrom="column">
                  <wp:posOffset>5372100</wp:posOffset>
                </wp:positionH>
                <wp:positionV relativeFrom="paragraph">
                  <wp:posOffset>3190240</wp:posOffset>
                </wp:positionV>
                <wp:extent cx="3133725" cy="552450"/>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52450"/>
                        </a:xfrm>
                        <a:prstGeom prst="rect">
                          <a:avLst/>
                        </a:prstGeom>
                        <a:solidFill>
                          <a:srgbClr val="FF0000"/>
                        </a:solidFill>
                        <a:ln w="9525">
                          <a:noFill/>
                          <a:miter lim="800000"/>
                          <a:headEnd/>
                          <a:tailEnd/>
                        </a:ln>
                      </wps:spPr>
                      <wps:txbx>
                        <w:txbxContent>
                          <w:p w14:paraId="619678A2" w14:textId="77777777" w:rsidR="005116D4" w:rsidRPr="00C10182" w:rsidRDefault="005116D4" w:rsidP="008D77BE">
                            <w:pPr>
                              <w:rPr>
                                <w:rFonts w:ascii="Arial" w:hAnsi="Arial" w:cs="Arial"/>
                                <w:b/>
                                <w:color w:val="FFFFFF"/>
                                <w:sz w:val="16"/>
                              </w:rPr>
                            </w:pPr>
                            <w:r w:rsidRPr="00C10182">
                              <w:rPr>
                                <w:rFonts w:ascii="Arial" w:hAnsi="Arial" w:cs="Arial"/>
                                <w:b/>
                                <w:noProof/>
                                <w:color w:val="FFFFFF"/>
                                <w:sz w:val="16"/>
                                <w:szCs w:val="16"/>
                                <w:lang w:eastAsia="en-AU"/>
                              </w:rPr>
                              <w:drawing>
                                <wp:inline distT="0" distB="0" distL="0" distR="0" wp14:anchorId="2CFF56D6" wp14:editId="5AB32289">
                                  <wp:extent cx="152400" cy="17145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C10182">
                              <w:rPr>
                                <w:rFonts w:ascii="Arial" w:hAnsi="Arial" w:cs="Arial"/>
                                <w:b/>
                                <w:color w:val="FFFFFF"/>
                                <w:sz w:val="16"/>
                                <w:szCs w:val="16"/>
                              </w:rPr>
                              <w:t xml:space="preserve">  </w:t>
                            </w:r>
                            <w:r w:rsidRPr="00C10182">
                              <w:rPr>
                                <w:rFonts w:ascii="Arial" w:hAnsi="Arial" w:cs="Arial"/>
                                <w:b/>
                                <w:color w:val="FFFFFF"/>
                                <w:sz w:val="16"/>
                              </w:rPr>
                              <w:t>If unimproved, activate emergency ambulance. Provide situation report and commence transport / rendezvous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13F1F" id="_x0000_s1144" type="#_x0000_t202" style="position:absolute;margin-left:423pt;margin-top:251.2pt;width:246.75pt;height: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" fillcolor="red" stroked="f">
                <v:textbox>
                  <w:txbxContent>
                    <w:p w14:paraId="619678A2" w14:textId="77777777" w:rsidR="005116D4" w:rsidRPr="00C10182" w:rsidRDefault="005116D4" w:rsidP="008D77BE">
                      <w:pPr>
                        <w:rPr>
                          <w:rFonts w:ascii="Arial" w:hAnsi="Arial" w:cs="Arial"/>
                          <w:b/>
                          <w:color w:val="FFFFFF"/>
                          <w:sz w:val="16"/>
                        </w:rPr>
                      </w:pPr>
                      <w:r w:rsidRPr="00C10182">
                        <w:rPr>
                          <w:rFonts w:ascii="Arial" w:hAnsi="Arial" w:cs="Arial"/>
                          <w:b/>
                          <w:noProof/>
                          <w:color w:val="FFFFFF"/>
                          <w:sz w:val="16"/>
                          <w:szCs w:val="16"/>
                          <w:lang w:eastAsia="en-AU"/>
                        </w:rPr>
                        <w:drawing>
                          <wp:inline distT="0" distB="0" distL="0" distR="0" wp14:anchorId="2CFF56D6" wp14:editId="5AB32289">
                            <wp:extent cx="152400" cy="17145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C10182">
                        <w:rPr>
                          <w:rFonts w:ascii="Arial" w:hAnsi="Arial" w:cs="Arial"/>
                          <w:b/>
                          <w:color w:val="FFFFFF"/>
                          <w:sz w:val="16"/>
                          <w:szCs w:val="16"/>
                        </w:rPr>
                        <w:t xml:space="preserve">  </w:t>
                      </w:r>
                      <w:r w:rsidRPr="00C10182">
                        <w:rPr>
                          <w:rFonts w:ascii="Arial" w:hAnsi="Arial" w:cs="Arial"/>
                          <w:b/>
                          <w:color w:val="FFFFFF"/>
                          <w:sz w:val="16"/>
                        </w:rPr>
                        <w:t>If unimproved, activate emergency ambulance. Provide situation report and commence transport / rendezvous as appropriate</w:t>
                      </w:r>
                    </w:p>
                  </w:txbxContent>
                </v:textbox>
              </v:shape>
            </w:pict>
          </mc:Fallback>
        </mc:AlternateContent>
      </w:r>
      <w:r w:rsidR="00305A90">
        <w:rPr>
          <w:noProof/>
        </w:rPr>
        <mc:AlternateContent>
          <mc:Choice Requires="wps">
            <w:drawing>
              <wp:anchor distT="0" distB="0" distL="114299" distR="114299" simplePos="0" relativeHeight="251801600" behindDoc="0" locked="0" layoutInCell="1" allowOverlap="1" wp14:anchorId="537B8A83" wp14:editId="514C08A9">
                <wp:simplePos x="0" y="0"/>
                <wp:positionH relativeFrom="column">
                  <wp:posOffset>2743199</wp:posOffset>
                </wp:positionH>
                <wp:positionV relativeFrom="paragraph">
                  <wp:posOffset>704850</wp:posOffset>
                </wp:positionV>
                <wp:extent cx="0" cy="133350"/>
                <wp:effectExtent l="95250" t="0" r="38100" b="38100"/>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3E360A88" id="Straight Connector 374" o:spid="_x0000_s1026" style="position:absolute;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55.5pt" to="3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" strokecolor="windowText" strokeweight="1.5pt">
                <v:stroke dashstyle="3 1" endarrow="open" joinstyle="miter"/>
                <o:lock v:ext="edit" shapetype="f"/>
              </v:line>
            </w:pict>
          </mc:Fallback>
        </mc:AlternateContent>
      </w:r>
      <w:r w:rsidR="00305A90">
        <w:rPr>
          <w:noProof/>
        </w:rPr>
        <mc:AlternateContent>
          <mc:Choice Requires="wps">
            <w:drawing>
              <wp:anchor distT="0" distB="0" distL="114300" distR="114300" simplePos="0" relativeHeight="251783168" behindDoc="0" locked="0" layoutInCell="1" allowOverlap="1" wp14:anchorId="3F6FBCD8" wp14:editId="0DF0F8DF">
                <wp:simplePos x="0" y="0"/>
                <wp:positionH relativeFrom="column">
                  <wp:posOffset>228600</wp:posOffset>
                </wp:positionH>
                <wp:positionV relativeFrom="paragraph">
                  <wp:posOffset>1951990</wp:posOffset>
                </wp:positionV>
                <wp:extent cx="2400300" cy="257175"/>
                <wp:effectExtent l="0" t="0" r="0"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solidFill>
                          <a:srgbClr val="70AD47">
                            <a:lumMod val="40000"/>
                            <a:lumOff val="60000"/>
                          </a:srgbClr>
                        </a:solidFill>
                        <a:ln w="9525">
                          <a:noFill/>
                          <a:miter lim="800000"/>
                          <a:headEnd/>
                          <a:tailEnd/>
                        </a:ln>
                      </wps:spPr>
                      <wps:txbx>
                        <w:txbxContent>
                          <w:p w14:paraId="39F7CB5B" w14:textId="3A30FDB7" w:rsidR="005116D4" w:rsidRPr="003729EA" w:rsidRDefault="005116D4" w:rsidP="00CC0FC7">
                            <w:pPr>
                              <w:pStyle w:val="DHHSbullet2"/>
                              <w:numPr>
                                <w:ilvl w:val="0"/>
                                <w:numId w:val="25"/>
                              </w:numPr>
                              <w:spacing w:line="240" w:lineRule="auto"/>
                              <w:rPr>
                                <w:b/>
                                <w:color w:val="000000"/>
                                <w:sz w:val="18"/>
                              </w:rPr>
                            </w:pPr>
                            <w:r w:rsidRPr="003729EA">
                              <w:rPr>
                                <w:b/>
                                <w:color w:val="000000"/>
                                <w:sz w:val="18"/>
                              </w:rPr>
                              <w:t>Glucose paste 15 g oral</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F6FBCD8" id="_x0000_s1145" type="#_x0000_t202" style="position:absolute;margin-left:18pt;margin-top:153.7pt;width:189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" fillcolor="#c5e0b4" stroked="f">
                <v:textbox>
                  <w:txbxContent>
                    <w:p w14:paraId="39F7CB5B" w14:textId="3A30FDB7" w:rsidR="005116D4" w:rsidRPr="003729EA" w:rsidRDefault="005116D4" w:rsidP="00CC0FC7">
                      <w:pPr>
                        <w:pStyle w:val="DHHSbullet2"/>
                        <w:numPr>
                          <w:ilvl w:val="0"/>
                          <w:numId w:val="25"/>
                        </w:numPr>
                        <w:spacing w:line="240" w:lineRule="auto"/>
                        <w:rPr>
                          <w:b/>
                          <w:color w:val="000000"/>
                          <w:sz w:val="18"/>
                        </w:rPr>
                      </w:pPr>
                      <w:r w:rsidRPr="003729EA">
                        <w:rPr>
                          <w:b/>
                          <w:color w:val="000000"/>
                          <w:sz w:val="18"/>
                        </w:rPr>
                        <w:t>Glucose paste 15 g oral</w:t>
                      </w:r>
                    </w:p>
                  </w:txbxContent>
                </v:textbox>
              </v:shape>
            </w:pict>
          </mc:Fallback>
        </mc:AlternateContent>
      </w:r>
      <w:r w:rsidR="00305A90">
        <w:rPr>
          <w:noProof/>
        </w:rPr>
        <mc:AlternateContent>
          <mc:Choice Requires="wps">
            <w:drawing>
              <wp:anchor distT="0" distB="0" distL="114300" distR="114300" simplePos="0" relativeHeight="251782144" behindDoc="0" locked="0" layoutInCell="1" allowOverlap="1" wp14:anchorId="08D99138" wp14:editId="1DA4D6A8">
                <wp:simplePos x="0" y="0"/>
                <wp:positionH relativeFrom="column">
                  <wp:posOffset>228600</wp:posOffset>
                </wp:positionH>
                <wp:positionV relativeFrom="paragraph">
                  <wp:posOffset>1704975</wp:posOffset>
                </wp:positionV>
                <wp:extent cx="2400300" cy="304800"/>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800"/>
                        </a:xfrm>
                        <a:prstGeom prst="rect">
                          <a:avLst/>
                        </a:prstGeom>
                        <a:solidFill>
                          <a:sysClr val="windowText" lastClr="000000"/>
                        </a:solidFill>
                        <a:ln w="9525">
                          <a:noFill/>
                          <a:miter lim="800000"/>
                          <a:headEnd/>
                          <a:tailEnd/>
                        </a:ln>
                      </wps:spPr>
                      <wps:txbx>
                        <w:txbxContent>
                          <w:p w14:paraId="404B1115"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Responds to command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D99138" id="_x0000_s1146" type="#_x0000_t202" style="position:absolute;margin-left:18pt;margin-top:134.25pt;width:189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" fillcolor="windowText" stroked="f">
                <v:textbox>
                  <w:txbxContent>
                    <w:p w14:paraId="404B1115"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Responds to command</w:t>
                      </w:r>
                    </w:p>
                  </w:txbxContent>
                </v:textbox>
              </v:shape>
            </w:pict>
          </mc:Fallback>
        </mc:AlternateContent>
      </w:r>
      <w:r w:rsidR="00305A90">
        <w:rPr>
          <w:noProof/>
        </w:rPr>
        <mc:AlternateContent>
          <mc:Choice Requires="wps">
            <w:drawing>
              <wp:anchor distT="0" distB="0" distL="114299" distR="114299" simplePos="0" relativeHeight="251787264" behindDoc="0" locked="0" layoutInCell="1" allowOverlap="1" wp14:anchorId="57CB9F2E" wp14:editId="39A691BC">
                <wp:simplePos x="0" y="0"/>
                <wp:positionH relativeFrom="column">
                  <wp:posOffset>4000499</wp:posOffset>
                </wp:positionH>
                <wp:positionV relativeFrom="paragraph">
                  <wp:posOffset>1600200</wp:posOffset>
                </wp:positionV>
                <wp:extent cx="0" cy="114300"/>
                <wp:effectExtent l="95250" t="0" r="38100" b="3810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7E5E8D54" id="Straight Connector 224" o:spid="_x0000_s1026" style="position:absolute;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26pt" to="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" strokecolor="windowText" strokeweight="1.5pt">
                <v:stroke dashstyle="3 1" endarrow="open" joinstyle="miter"/>
                <o:lock v:ext="edit" shapetype="f"/>
              </v:line>
            </w:pict>
          </mc:Fallback>
        </mc:AlternateContent>
      </w:r>
      <w:r w:rsidR="00305A90">
        <w:rPr>
          <w:noProof/>
        </w:rPr>
        <mc:AlternateContent>
          <mc:Choice Requires="wps">
            <w:drawing>
              <wp:anchor distT="0" distB="0" distL="114299" distR="114299" simplePos="0" relativeHeight="251786240" behindDoc="0" locked="0" layoutInCell="1" allowOverlap="1" wp14:anchorId="4631B3F6" wp14:editId="7BD1B5F6">
                <wp:simplePos x="0" y="0"/>
                <wp:positionH relativeFrom="column">
                  <wp:posOffset>1371599</wp:posOffset>
                </wp:positionH>
                <wp:positionV relativeFrom="paragraph">
                  <wp:posOffset>1590675</wp:posOffset>
                </wp:positionV>
                <wp:extent cx="0" cy="114300"/>
                <wp:effectExtent l="95250" t="0" r="38100" b="3810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779605D9" id="Straight Connector 223" o:spid="_x0000_s1026" style="position:absolute;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25.25pt" to="108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" strokecolor="windowText" strokeweight="1.5pt">
                <v:stroke dashstyle="3 1" endarrow="open" joinstyle="miter"/>
                <o:lock v:ext="edit" shapetype="f"/>
              </v:line>
            </w:pict>
          </mc:Fallback>
        </mc:AlternateContent>
      </w:r>
      <w:r w:rsidR="00305A90">
        <w:rPr>
          <w:noProof/>
        </w:rPr>
        <mc:AlternateContent>
          <mc:Choice Requires="wps">
            <w:drawing>
              <wp:anchor distT="4294967295" distB="4294967295" distL="114300" distR="114300" simplePos="0" relativeHeight="251789312" behindDoc="0" locked="0" layoutInCell="1" allowOverlap="1" wp14:anchorId="373E9727" wp14:editId="076D76A0">
                <wp:simplePos x="0" y="0"/>
                <wp:positionH relativeFrom="column">
                  <wp:posOffset>1371600</wp:posOffset>
                </wp:positionH>
                <wp:positionV relativeFrom="paragraph">
                  <wp:posOffset>1581149</wp:posOffset>
                </wp:positionV>
                <wp:extent cx="2628900" cy="0"/>
                <wp:effectExtent l="0" t="0" r="0" b="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4A894E" id="Straight Connector 226"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24.5pt" to="3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" strokecolor="windowText" strokeweight="1.5pt">
                <v:stroke dashstyle="3 1" joinstyle="miter"/>
                <o:lock v:ext="edit" shapetype="f"/>
              </v:line>
            </w:pict>
          </mc:Fallback>
        </mc:AlternateContent>
      </w:r>
      <w:r w:rsidR="008D77BE" w:rsidRPr="00C10182">
        <w:rPr>
          <w:rFonts w:eastAsia="Calibri"/>
        </w:rPr>
        <w:br w:type="page"/>
      </w:r>
      <w:r w:rsidR="008D77BE" w:rsidRPr="00760C8D">
        <w:lastRenderedPageBreak/>
        <w:t>Nausea and Vomiting</w:t>
      </w:r>
      <w:bookmarkEnd w:id="122"/>
    </w:p>
    <w:p w14:paraId="53988AA5" w14:textId="77777777" w:rsidR="008D77BE" w:rsidRPr="00760C8D" w:rsidRDefault="008D77BE" w:rsidP="008D77BE">
      <w:pPr>
        <w:pStyle w:val="Heading4"/>
      </w:pPr>
      <w:r w:rsidRPr="00760C8D">
        <w:t>Notes</w:t>
      </w:r>
    </w:p>
    <w:p w14:paraId="1E0BBB1A" w14:textId="77777777" w:rsidR="008D77BE" w:rsidRPr="00760C8D" w:rsidRDefault="008D77BE" w:rsidP="00CC0FC7">
      <w:pPr>
        <w:pStyle w:val="DHHSnumberdigit"/>
        <w:numPr>
          <w:ilvl w:val="0"/>
          <w:numId w:val="30"/>
        </w:numPr>
      </w:pPr>
      <w:r w:rsidRPr="00760C8D">
        <w:t xml:space="preserve">There are several physiological mechanisms of nausea and vomiting. </w:t>
      </w:r>
      <w:r w:rsidRPr="00BB0A7F">
        <w:rPr>
          <w:b/>
        </w:rPr>
        <w:t>Ondansetron</w:t>
      </w:r>
      <w:r w:rsidRPr="00760C8D">
        <w:t xml:space="preserve"> may not be effective for all types. If symptoms are being tolerated, basic care and transport is acceptable.</w:t>
      </w:r>
    </w:p>
    <w:p w14:paraId="4315A225" w14:textId="77777777" w:rsidR="008D77BE" w:rsidRPr="00324E67" w:rsidRDefault="008D77BE" w:rsidP="00CC0FC7">
      <w:pPr>
        <w:pStyle w:val="DHHSnumberdigit"/>
        <w:numPr>
          <w:ilvl w:val="0"/>
          <w:numId w:val="30"/>
        </w:numPr>
      </w:pPr>
      <w:r w:rsidRPr="00324E67">
        <w:t>Dehydration can exacerbate symptoms of nausea. If not contraindicated (e.g. fluid restriction) and practical to do so, the patient may be hydrated with oral fluids before and during transport.</w:t>
      </w:r>
    </w:p>
    <w:p w14:paraId="2FFA4D25" w14:textId="159CA422" w:rsidR="008D77BE" w:rsidRDefault="008D77BE" w:rsidP="008D77BE">
      <w:pPr>
        <w:pStyle w:val="DHHSbody"/>
      </w:pPr>
    </w:p>
    <w:p w14:paraId="306E46E7" w14:textId="56CE6D55" w:rsidR="008D77BE" w:rsidRDefault="004A107A" w:rsidP="008D77BE">
      <w:pPr>
        <w:pStyle w:val="Heading1"/>
        <w:spacing w:before="0"/>
      </w:pPr>
      <w:r>
        <w:rPr>
          <w:noProof/>
        </w:rPr>
        <mc:AlternateContent>
          <mc:Choice Requires="wps">
            <w:drawing>
              <wp:anchor distT="45720" distB="45720" distL="114300" distR="114300" simplePos="0" relativeHeight="251810816" behindDoc="0" locked="0" layoutInCell="1" allowOverlap="1" wp14:anchorId="5DED1B2B" wp14:editId="3EC13E30">
                <wp:simplePos x="0" y="0"/>
                <wp:positionH relativeFrom="column">
                  <wp:posOffset>3434080</wp:posOffset>
                </wp:positionH>
                <wp:positionV relativeFrom="paragraph">
                  <wp:posOffset>267335</wp:posOffset>
                </wp:positionV>
                <wp:extent cx="1597660" cy="241935"/>
                <wp:effectExtent l="0" t="0" r="2540" b="5715"/>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41935"/>
                        </a:xfrm>
                        <a:prstGeom prst="rect">
                          <a:avLst/>
                        </a:prstGeom>
                        <a:solidFill>
                          <a:sysClr val="windowText" lastClr="000000"/>
                        </a:solidFill>
                        <a:ln w="9525">
                          <a:noFill/>
                          <a:miter lim="800000"/>
                          <a:headEnd/>
                          <a:tailEnd/>
                        </a:ln>
                      </wps:spPr>
                      <wps:txbx>
                        <w:txbxContent>
                          <w:p w14:paraId="02BDD408" w14:textId="77777777" w:rsidR="005116D4" w:rsidRPr="003729EA" w:rsidRDefault="005116D4" w:rsidP="008D77BE">
                            <w:pPr>
                              <w:rPr>
                                <w:rFonts w:ascii="Arial" w:hAnsi="Arial" w:cs="Arial"/>
                                <w:b/>
                                <w:color w:val="FFFFFF"/>
                                <w:sz w:val="18"/>
                                <w:szCs w:val="16"/>
                              </w:rPr>
                            </w:pPr>
                            <w:r w:rsidRPr="003729EA">
                              <w:rPr>
                                <w:rFonts w:ascii="Arial" w:hAnsi="Arial" w:cs="Arial"/>
                                <w:b/>
                                <w:color w:val="FFFFFF"/>
                                <w:sz w:val="18"/>
                                <w:szCs w:val="16"/>
                              </w:rPr>
                              <w:t>Patient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D1B2B" id="_x0000_s1147" type="#_x0000_t202" style="position:absolute;margin-left:270.4pt;margin-top:21.05pt;width:125.8pt;height:19.0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" fillcolor="windowText" stroked="f">
                <v:textbox>
                  <w:txbxContent>
                    <w:p w14:paraId="02BDD408" w14:textId="77777777" w:rsidR="005116D4" w:rsidRPr="003729EA" w:rsidRDefault="005116D4" w:rsidP="008D77BE">
                      <w:pPr>
                        <w:rPr>
                          <w:rFonts w:ascii="Arial" w:hAnsi="Arial" w:cs="Arial"/>
                          <w:b/>
                          <w:color w:val="FFFFFF"/>
                          <w:sz w:val="18"/>
                          <w:szCs w:val="16"/>
                        </w:rPr>
                      </w:pPr>
                      <w:r w:rsidRPr="003729EA">
                        <w:rPr>
                          <w:rFonts w:ascii="Arial" w:hAnsi="Arial" w:cs="Arial"/>
                          <w:b/>
                          <w:color w:val="FFFFFF"/>
                          <w:sz w:val="18"/>
                          <w:szCs w:val="16"/>
                        </w:rPr>
                        <w:t>Patient presentation</w:t>
                      </w:r>
                    </w:p>
                  </w:txbxContent>
                </v:textbox>
                <w10:wrap type="square"/>
              </v:shape>
            </w:pict>
          </mc:Fallback>
        </mc:AlternateContent>
      </w:r>
      <w:r>
        <w:rPr>
          <w:noProof/>
        </w:rPr>
        <mc:AlternateContent>
          <mc:Choice Requires="wps">
            <w:drawing>
              <wp:anchor distT="45720" distB="45720" distL="114300" distR="114300" simplePos="0" relativeHeight="251811840" behindDoc="0" locked="0" layoutInCell="1" allowOverlap="1" wp14:anchorId="7DAD8CBD" wp14:editId="6502B84F">
                <wp:simplePos x="0" y="0"/>
                <wp:positionH relativeFrom="column">
                  <wp:posOffset>3434080</wp:posOffset>
                </wp:positionH>
                <wp:positionV relativeFrom="paragraph">
                  <wp:posOffset>504825</wp:posOffset>
                </wp:positionV>
                <wp:extent cx="1597660" cy="589280"/>
                <wp:effectExtent l="0" t="0" r="2540" b="1270"/>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89280"/>
                        </a:xfrm>
                        <a:prstGeom prst="rect">
                          <a:avLst/>
                        </a:prstGeom>
                        <a:solidFill>
                          <a:sysClr val="window" lastClr="FFFFFF">
                            <a:lumMod val="85000"/>
                          </a:sysClr>
                        </a:solidFill>
                        <a:ln w="9525">
                          <a:noFill/>
                          <a:miter lim="800000"/>
                          <a:headEnd/>
                          <a:tailEnd/>
                        </a:ln>
                      </wps:spPr>
                      <wps:txbx>
                        <w:txbxContent>
                          <w:p w14:paraId="50B44DD0" w14:textId="77777777" w:rsidR="005116D4" w:rsidRPr="003729EA" w:rsidRDefault="005116D4" w:rsidP="005B133B">
                            <w:pPr>
                              <w:pStyle w:val="DHHSbulletindentlastline"/>
                              <w:numPr>
                                <w:ilvl w:val="0"/>
                                <w:numId w:val="82"/>
                              </w:numPr>
                              <w:spacing w:after="60" w:line="240" w:lineRule="auto"/>
                              <w:ind w:left="357"/>
                              <w:rPr>
                                <w:b/>
                                <w:color w:val="000000"/>
                                <w:sz w:val="18"/>
                              </w:rPr>
                            </w:pPr>
                            <w:r w:rsidRPr="003729EA">
                              <w:rPr>
                                <w:color w:val="000000"/>
                                <w:sz w:val="18"/>
                              </w:rPr>
                              <w:t xml:space="preserve">Nausea </w:t>
                            </w:r>
                          </w:p>
                          <w:p w14:paraId="20FAB252" w14:textId="54A81ED9" w:rsidR="005116D4" w:rsidRPr="003729EA" w:rsidRDefault="005116D4" w:rsidP="005B133B">
                            <w:pPr>
                              <w:pStyle w:val="DHHSbulletindentlastline"/>
                              <w:numPr>
                                <w:ilvl w:val="0"/>
                                <w:numId w:val="0"/>
                              </w:numPr>
                              <w:spacing w:after="60" w:line="240" w:lineRule="auto"/>
                              <w:ind w:left="357"/>
                              <w:rPr>
                                <w:b/>
                                <w:color w:val="000000"/>
                                <w:sz w:val="18"/>
                              </w:rPr>
                            </w:pPr>
                            <w:r w:rsidRPr="003729EA">
                              <w:rPr>
                                <w:color w:val="000000"/>
                                <w:sz w:val="18"/>
                              </w:rPr>
                              <w:t>and/or</w:t>
                            </w:r>
                          </w:p>
                          <w:p w14:paraId="4C97BE0B" w14:textId="77777777" w:rsidR="005116D4" w:rsidRPr="003729EA" w:rsidRDefault="005116D4" w:rsidP="005B133B">
                            <w:pPr>
                              <w:pStyle w:val="DHHSbulletindentlastline"/>
                              <w:numPr>
                                <w:ilvl w:val="0"/>
                                <w:numId w:val="82"/>
                              </w:numPr>
                              <w:spacing w:after="60" w:line="240" w:lineRule="auto"/>
                              <w:ind w:left="357"/>
                              <w:rPr>
                                <w:b/>
                                <w:color w:val="000000"/>
                                <w:sz w:val="18"/>
                              </w:rPr>
                            </w:pPr>
                            <w:r w:rsidRPr="003729EA">
                              <w:rPr>
                                <w:color w:val="000000"/>
                                <w:sz w:val="18"/>
                              </w:rPr>
                              <w:t>Vomiting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D8CBD" id="_x0000_s1148" type="#_x0000_t202" style="position:absolute;margin-left:270.4pt;margin-top:39.75pt;width:125.8pt;height:46.4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" fillcolor="#d9d9d9" stroked="f">
                <v:textbox>
                  <w:txbxContent>
                    <w:p w14:paraId="50B44DD0" w14:textId="77777777" w:rsidR="005116D4" w:rsidRPr="003729EA" w:rsidRDefault="005116D4" w:rsidP="005B133B">
                      <w:pPr>
                        <w:pStyle w:val="DHHSbulletindentlastline"/>
                        <w:numPr>
                          <w:ilvl w:val="0"/>
                          <w:numId w:val="82"/>
                        </w:numPr>
                        <w:spacing w:after="60" w:line="240" w:lineRule="auto"/>
                        <w:ind w:left="357"/>
                        <w:rPr>
                          <w:b/>
                          <w:color w:val="000000"/>
                          <w:sz w:val="18"/>
                        </w:rPr>
                      </w:pPr>
                      <w:r w:rsidRPr="003729EA">
                        <w:rPr>
                          <w:color w:val="000000"/>
                          <w:sz w:val="18"/>
                        </w:rPr>
                        <w:t xml:space="preserve">Nausea </w:t>
                      </w:r>
                    </w:p>
                    <w:p w14:paraId="20FAB252" w14:textId="54A81ED9" w:rsidR="005116D4" w:rsidRPr="003729EA" w:rsidRDefault="005116D4" w:rsidP="005B133B">
                      <w:pPr>
                        <w:pStyle w:val="DHHSbulletindentlastline"/>
                        <w:numPr>
                          <w:ilvl w:val="0"/>
                          <w:numId w:val="0"/>
                        </w:numPr>
                        <w:spacing w:after="60" w:line="240" w:lineRule="auto"/>
                        <w:ind w:left="357"/>
                        <w:rPr>
                          <w:b/>
                          <w:color w:val="000000"/>
                          <w:sz w:val="18"/>
                        </w:rPr>
                      </w:pPr>
                      <w:r w:rsidRPr="003729EA">
                        <w:rPr>
                          <w:color w:val="000000"/>
                          <w:sz w:val="18"/>
                        </w:rPr>
                        <w:t>and/or</w:t>
                      </w:r>
                    </w:p>
                    <w:p w14:paraId="4C97BE0B" w14:textId="77777777" w:rsidR="005116D4" w:rsidRPr="003729EA" w:rsidRDefault="005116D4" w:rsidP="005B133B">
                      <w:pPr>
                        <w:pStyle w:val="DHHSbulletindentlastline"/>
                        <w:numPr>
                          <w:ilvl w:val="0"/>
                          <w:numId w:val="82"/>
                        </w:numPr>
                        <w:spacing w:after="60" w:line="240" w:lineRule="auto"/>
                        <w:ind w:left="357"/>
                        <w:rPr>
                          <w:b/>
                          <w:color w:val="000000"/>
                          <w:sz w:val="18"/>
                        </w:rPr>
                      </w:pPr>
                      <w:r w:rsidRPr="003729EA">
                        <w:rPr>
                          <w:color w:val="000000"/>
                          <w:sz w:val="18"/>
                        </w:rPr>
                        <w:t>Vomiting</w:t>
                      </w:r>
                    </w:p>
                  </w:txbxContent>
                </v:textbox>
                <w10:wrap type="square"/>
              </v:shape>
            </w:pict>
          </mc:Fallback>
        </mc:AlternateContent>
      </w:r>
    </w:p>
    <w:p w14:paraId="11A2EA2E" w14:textId="5CBD4FBE" w:rsidR="008D77BE" w:rsidRDefault="005B133B" w:rsidP="008D77BE">
      <w:pPr>
        <w:pStyle w:val="Heading1"/>
        <w:spacing w:before="0"/>
      </w:pPr>
      <w:r>
        <w:rPr>
          <w:noProof/>
        </w:rPr>
        <mc:AlternateContent>
          <mc:Choice Requires="wps">
            <w:drawing>
              <wp:anchor distT="0" distB="0" distL="114299" distR="114299" simplePos="0" relativeHeight="251812864" behindDoc="0" locked="0" layoutInCell="1" allowOverlap="1" wp14:anchorId="34EEA951" wp14:editId="15ADFE06">
                <wp:simplePos x="0" y="0"/>
                <wp:positionH relativeFrom="column">
                  <wp:posOffset>4251925</wp:posOffset>
                </wp:positionH>
                <wp:positionV relativeFrom="paragraph">
                  <wp:posOffset>494831</wp:posOffset>
                </wp:positionV>
                <wp:extent cx="0" cy="216869"/>
                <wp:effectExtent l="95250" t="0" r="76200" b="50165"/>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869"/>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1CE8F9BA" id="Straight Connector 377" o:spid="_x0000_s1026" style="position:absolute;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4.8pt,38.95pt" to="334.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" strokecolor="windowText" strokeweight="1.5pt">
                <v:stroke dashstyle="3 1" endarrow="open" joinstyle="miter"/>
                <o:lock v:ext="edit" shapetype="f"/>
              </v:line>
            </w:pict>
          </mc:Fallback>
        </mc:AlternateContent>
      </w:r>
    </w:p>
    <w:p w14:paraId="31FEAD85" w14:textId="6A10808D" w:rsidR="008D77BE" w:rsidRDefault="004A107A" w:rsidP="008D77BE">
      <w:pPr>
        <w:pStyle w:val="Heading1"/>
        <w:spacing w:before="0"/>
      </w:pPr>
      <w:r>
        <w:rPr>
          <w:noProof/>
        </w:rPr>
        <mc:AlternateContent>
          <mc:Choice Requires="wps">
            <w:drawing>
              <wp:anchor distT="45720" distB="45720" distL="114300" distR="114300" simplePos="0" relativeHeight="251803648" behindDoc="0" locked="0" layoutInCell="1" allowOverlap="1" wp14:anchorId="16924EFC" wp14:editId="446A8142">
                <wp:simplePos x="0" y="0"/>
                <wp:positionH relativeFrom="column">
                  <wp:posOffset>3423285</wp:posOffset>
                </wp:positionH>
                <wp:positionV relativeFrom="paragraph">
                  <wp:posOffset>342265</wp:posOffset>
                </wp:positionV>
                <wp:extent cx="1597025" cy="457200"/>
                <wp:effectExtent l="0" t="0" r="3175" b="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457200"/>
                        </a:xfrm>
                        <a:prstGeom prst="rect">
                          <a:avLst/>
                        </a:prstGeom>
                        <a:solidFill>
                          <a:srgbClr val="ED7D31">
                            <a:lumMod val="40000"/>
                            <a:lumOff val="60000"/>
                          </a:srgbClr>
                        </a:solidFill>
                        <a:ln w="9525">
                          <a:noFill/>
                          <a:miter lim="800000"/>
                          <a:headEnd/>
                          <a:tailEnd/>
                        </a:ln>
                      </wps:spPr>
                      <wps:txbx>
                        <w:txbxContent>
                          <w:p w14:paraId="75F2D942" w14:textId="77777777" w:rsidR="005116D4" w:rsidRPr="003729EA" w:rsidRDefault="005116D4" w:rsidP="003729EA">
                            <w:pPr>
                              <w:pStyle w:val="DHHSbullet1lastline"/>
                              <w:numPr>
                                <w:ilvl w:val="0"/>
                                <w:numId w:val="21"/>
                              </w:numPr>
                              <w:spacing w:line="240" w:lineRule="auto"/>
                              <w:ind w:left="357" w:hanging="357"/>
                              <w:rPr>
                                <w:b/>
                                <w:color w:val="000000"/>
                                <w:sz w:val="18"/>
                              </w:rPr>
                            </w:pPr>
                            <w:r w:rsidRPr="003729EA">
                              <w:rPr>
                                <w:color w:val="000000"/>
                                <w:sz w:val="18"/>
                              </w:rPr>
                              <w:t>Signs and symptoms</w:t>
                            </w:r>
                          </w:p>
                          <w:p w14:paraId="0085B36A" w14:textId="77777777" w:rsidR="005116D4" w:rsidRPr="003729EA" w:rsidRDefault="005116D4" w:rsidP="003729EA">
                            <w:pPr>
                              <w:pStyle w:val="DHHSbullet1lastline"/>
                              <w:numPr>
                                <w:ilvl w:val="0"/>
                                <w:numId w:val="21"/>
                              </w:numPr>
                              <w:spacing w:line="240" w:lineRule="auto"/>
                              <w:ind w:left="357" w:hanging="357"/>
                              <w:rPr>
                                <w:b/>
                                <w:color w:val="000000"/>
                                <w:sz w:val="18"/>
                              </w:rPr>
                            </w:pPr>
                            <w:r w:rsidRPr="003729EA">
                              <w:rPr>
                                <w:color w:val="000000"/>
                                <w:sz w:val="18"/>
                              </w:rPr>
                              <w:t>Patient tolerance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24EFC" id="_x0000_s1149" type="#_x0000_t202" style="position:absolute;margin-left:269.55pt;margin-top:26.95pt;width:125.75pt;height:36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" fillcolor="#f8cbad" stroked="f">
                <v:textbox>
                  <w:txbxContent>
                    <w:p w14:paraId="75F2D942" w14:textId="77777777" w:rsidR="005116D4" w:rsidRPr="003729EA" w:rsidRDefault="005116D4" w:rsidP="003729EA">
                      <w:pPr>
                        <w:pStyle w:val="DHHSbullet1lastline"/>
                        <w:numPr>
                          <w:ilvl w:val="0"/>
                          <w:numId w:val="21"/>
                        </w:numPr>
                        <w:spacing w:line="240" w:lineRule="auto"/>
                        <w:ind w:left="357" w:hanging="357"/>
                        <w:rPr>
                          <w:b/>
                          <w:color w:val="000000"/>
                          <w:sz w:val="18"/>
                        </w:rPr>
                      </w:pPr>
                      <w:r w:rsidRPr="003729EA">
                        <w:rPr>
                          <w:color w:val="000000"/>
                          <w:sz w:val="18"/>
                        </w:rPr>
                        <w:t>Signs and symptoms</w:t>
                      </w:r>
                    </w:p>
                    <w:p w14:paraId="0085B36A" w14:textId="77777777" w:rsidR="005116D4" w:rsidRPr="003729EA" w:rsidRDefault="005116D4" w:rsidP="003729EA">
                      <w:pPr>
                        <w:pStyle w:val="DHHSbullet1lastline"/>
                        <w:numPr>
                          <w:ilvl w:val="0"/>
                          <w:numId w:val="21"/>
                        </w:numPr>
                        <w:spacing w:line="240" w:lineRule="auto"/>
                        <w:ind w:left="357" w:hanging="357"/>
                        <w:rPr>
                          <w:b/>
                          <w:color w:val="000000"/>
                          <w:sz w:val="18"/>
                        </w:rPr>
                      </w:pPr>
                      <w:r w:rsidRPr="003729EA">
                        <w:rPr>
                          <w:color w:val="000000"/>
                          <w:sz w:val="18"/>
                        </w:rPr>
                        <w:t>Patient tolerance</w:t>
                      </w:r>
                    </w:p>
                  </w:txbxContent>
                </v:textbox>
                <w10:wrap type="square"/>
              </v:shape>
            </w:pict>
          </mc:Fallback>
        </mc:AlternateContent>
      </w:r>
      <w:r>
        <w:rPr>
          <w:noProof/>
        </w:rPr>
        <mc:AlternateContent>
          <mc:Choice Requires="wps">
            <w:drawing>
              <wp:anchor distT="45720" distB="45720" distL="114300" distR="114300" simplePos="0" relativeHeight="251802624" behindDoc="0" locked="0" layoutInCell="1" allowOverlap="1" wp14:anchorId="6C31066E" wp14:editId="30FEBA0D">
                <wp:simplePos x="0" y="0"/>
                <wp:positionH relativeFrom="column">
                  <wp:posOffset>3423285</wp:posOffset>
                </wp:positionH>
                <wp:positionV relativeFrom="paragraph">
                  <wp:posOffset>114935</wp:posOffset>
                </wp:positionV>
                <wp:extent cx="1597025" cy="231140"/>
                <wp:effectExtent l="0" t="0" r="3175" b="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31140"/>
                        </a:xfrm>
                        <a:prstGeom prst="rect">
                          <a:avLst/>
                        </a:prstGeom>
                        <a:solidFill>
                          <a:srgbClr val="ED7D31"/>
                        </a:solidFill>
                        <a:ln w="9525">
                          <a:noFill/>
                          <a:miter lim="800000"/>
                          <a:headEnd/>
                          <a:tailEnd/>
                        </a:ln>
                      </wps:spPr>
                      <wps:txbx>
                        <w:txbxContent>
                          <w:p w14:paraId="5CB3CE27" w14:textId="77777777" w:rsidR="005116D4" w:rsidRPr="00C10182" w:rsidRDefault="005116D4" w:rsidP="008D77BE">
                            <w:pPr>
                              <w:rPr>
                                <w:rFonts w:ascii="Arial" w:hAnsi="Arial" w:cs="Arial"/>
                                <w:b/>
                                <w:color w:val="FFFFFF"/>
                                <w:sz w:val="16"/>
                                <w:szCs w:val="16"/>
                              </w:rPr>
                            </w:pPr>
                            <w:r w:rsidRPr="00C10182">
                              <w:rPr>
                                <w:rFonts w:ascii="Arial" w:hAnsi="Arial" w:cs="Arial"/>
                                <w:b/>
                                <w:color w:val="FFFFFF"/>
                                <w:sz w:val="16"/>
                                <w:szCs w:val="16"/>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1066E" id="_x0000_s1150" type="#_x0000_t202" style="position:absolute;margin-left:269.55pt;margin-top:9.05pt;width:125.75pt;height:18.2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" fillcolor="#ed7d31" stroked="f">
                <v:textbox>
                  <w:txbxContent>
                    <w:p w14:paraId="5CB3CE27" w14:textId="77777777" w:rsidR="005116D4" w:rsidRPr="00C10182" w:rsidRDefault="005116D4" w:rsidP="008D77BE">
                      <w:pPr>
                        <w:rPr>
                          <w:rFonts w:ascii="Arial" w:hAnsi="Arial" w:cs="Arial"/>
                          <w:b/>
                          <w:color w:val="FFFFFF"/>
                          <w:sz w:val="16"/>
                          <w:szCs w:val="16"/>
                        </w:rPr>
                      </w:pPr>
                      <w:r w:rsidRPr="00C10182">
                        <w:rPr>
                          <w:rFonts w:ascii="Arial" w:hAnsi="Arial" w:cs="Arial"/>
                          <w:b/>
                          <w:color w:val="FFFFFF"/>
                          <w:sz w:val="16"/>
                          <w:szCs w:val="16"/>
                        </w:rPr>
                        <w:t>Assess</w:t>
                      </w:r>
                    </w:p>
                  </w:txbxContent>
                </v:textbox>
                <w10:wrap type="square"/>
              </v:shape>
            </w:pict>
          </mc:Fallback>
        </mc:AlternateContent>
      </w:r>
    </w:p>
    <w:p w14:paraId="125393BF" w14:textId="656AF3E8" w:rsidR="008D77BE" w:rsidRDefault="004A107A" w:rsidP="008D77BE">
      <w:pPr>
        <w:pStyle w:val="Heading1"/>
        <w:spacing w:before="0"/>
      </w:pPr>
      <w:r>
        <w:rPr>
          <w:noProof/>
        </w:rPr>
        <mc:AlternateContent>
          <mc:Choice Requires="wps">
            <w:drawing>
              <wp:anchor distT="0" distB="0" distL="114300" distR="114300" simplePos="0" relativeHeight="251804672" behindDoc="0" locked="0" layoutInCell="1" allowOverlap="1" wp14:anchorId="71B2AF4C" wp14:editId="508D4637">
                <wp:simplePos x="0" y="0"/>
                <wp:positionH relativeFrom="column">
                  <wp:posOffset>2252900</wp:posOffset>
                </wp:positionH>
                <wp:positionV relativeFrom="paragraph">
                  <wp:posOffset>405932</wp:posOffset>
                </wp:positionV>
                <wp:extent cx="3996055" cy="234315"/>
                <wp:effectExtent l="0" t="0" r="4445"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234315"/>
                        </a:xfrm>
                        <a:prstGeom prst="rect">
                          <a:avLst/>
                        </a:prstGeom>
                        <a:solidFill>
                          <a:sysClr val="windowText" lastClr="000000"/>
                        </a:solidFill>
                        <a:ln w="9525">
                          <a:noFill/>
                          <a:miter lim="800000"/>
                          <a:headEnd/>
                          <a:tailEnd/>
                        </a:ln>
                      </wps:spPr>
                      <wps:txbx>
                        <w:txbxContent>
                          <w:p w14:paraId="71B3146E"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Initial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71B2AF4C" id="_x0000_s1151" type="#_x0000_t202" style="position:absolute;margin-left:177.4pt;margin-top:31.95pt;width:314.6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" fillcolor="windowText" stroked="f">
                <v:textbox>
                  <w:txbxContent>
                    <w:p w14:paraId="71B3146E"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Initial management</w:t>
                      </w:r>
                    </w:p>
                  </w:txbxContent>
                </v:textbox>
              </v:shape>
            </w:pict>
          </mc:Fallback>
        </mc:AlternateContent>
      </w:r>
      <w:r>
        <w:rPr>
          <w:noProof/>
        </w:rPr>
        <mc:AlternateContent>
          <mc:Choice Requires="wps">
            <w:drawing>
              <wp:anchor distT="0" distB="0" distL="114299" distR="114299" simplePos="0" relativeHeight="251808768" behindDoc="0" locked="0" layoutInCell="1" allowOverlap="1" wp14:anchorId="403388D7" wp14:editId="7C63F50C">
                <wp:simplePos x="0" y="0"/>
                <wp:positionH relativeFrom="column">
                  <wp:posOffset>4232101</wp:posOffset>
                </wp:positionH>
                <wp:positionV relativeFrom="paragraph">
                  <wp:posOffset>206318</wp:posOffset>
                </wp:positionV>
                <wp:extent cx="0" cy="194432"/>
                <wp:effectExtent l="95250" t="0" r="57150" b="5334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4432"/>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216BDA6E" id="Straight Connector 256" o:spid="_x0000_s1026" style="position:absolute;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3.25pt,16.25pt" to="333.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" strokecolor="windowText" strokeweight="1.5pt">
                <v:stroke dashstyle="3 1" endarrow="open" joinstyle="miter"/>
                <o:lock v:ext="edit" shapetype="f"/>
              </v:line>
            </w:pict>
          </mc:Fallback>
        </mc:AlternateContent>
      </w:r>
    </w:p>
    <w:p w14:paraId="2B57C45B" w14:textId="4D7DBAE0" w:rsidR="008D77BE" w:rsidRDefault="004A107A" w:rsidP="008D77BE">
      <w:pPr>
        <w:pStyle w:val="DHHSbody"/>
      </w:pPr>
      <w:r>
        <w:rPr>
          <w:noProof/>
        </w:rPr>
        <mc:AlternateContent>
          <mc:Choice Requires="wps">
            <w:drawing>
              <wp:anchor distT="0" distB="0" distL="114300" distR="114300" simplePos="0" relativeHeight="251805696" behindDoc="0" locked="0" layoutInCell="1" allowOverlap="1" wp14:anchorId="2752F82E" wp14:editId="07AA45A7">
                <wp:simplePos x="0" y="0"/>
                <wp:positionH relativeFrom="column">
                  <wp:posOffset>2252900</wp:posOffset>
                </wp:positionH>
                <wp:positionV relativeFrom="paragraph">
                  <wp:posOffset>38994</wp:posOffset>
                </wp:positionV>
                <wp:extent cx="3996362" cy="482192"/>
                <wp:effectExtent l="0" t="0" r="4445"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362" cy="482192"/>
                        </a:xfrm>
                        <a:prstGeom prst="rect">
                          <a:avLst/>
                        </a:prstGeom>
                        <a:solidFill>
                          <a:srgbClr val="70AD47">
                            <a:lumMod val="40000"/>
                            <a:lumOff val="60000"/>
                          </a:srgbClr>
                        </a:solidFill>
                        <a:ln w="9525">
                          <a:noFill/>
                          <a:miter lim="800000"/>
                          <a:headEnd/>
                          <a:tailEnd/>
                        </a:ln>
                      </wps:spPr>
                      <wps:txbx>
                        <w:txbxContent>
                          <w:p w14:paraId="6E0ED76C" w14:textId="4A6B377B" w:rsidR="005116D4" w:rsidRPr="003729EA" w:rsidRDefault="005116D4" w:rsidP="00986801">
                            <w:pPr>
                              <w:spacing w:line="360" w:lineRule="auto"/>
                              <w:rPr>
                                <w:rFonts w:ascii="Arial" w:hAnsi="Arial" w:cs="Arial"/>
                                <w:color w:val="000000"/>
                                <w:sz w:val="18"/>
                              </w:rPr>
                            </w:pPr>
                            <w:r w:rsidRPr="003729EA">
                              <w:rPr>
                                <w:rFonts w:ascii="Arial" w:hAnsi="Arial" w:cs="Arial"/>
                                <w:color w:val="000000"/>
                                <w:sz w:val="18"/>
                              </w:rPr>
                              <w:t>If symptoms not tolerated:</w:t>
                            </w:r>
                          </w:p>
                          <w:p w14:paraId="64BA3B4F" w14:textId="04821DB7" w:rsidR="005116D4" w:rsidRPr="003729EA" w:rsidRDefault="005116D4" w:rsidP="00986801">
                            <w:pPr>
                              <w:pStyle w:val="DHHSbullet1lastline"/>
                              <w:numPr>
                                <w:ilvl w:val="0"/>
                                <w:numId w:val="25"/>
                              </w:numPr>
                              <w:spacing w:line="360" w:lineRule="auto"/>
                              <w:rPr>
                                <w:b/>
                                <w:color w:val="000000"/>
                                <w:sz w:val="18"/>
                              </w:rPr>
                            </w:pPr>
                            <w:r w:rsidRPr="003729EA">
                              <w:rPr>
                                <w:b/>
                                <w:color w:val="000000"/>
                                <w:sz w:val="18"/>
                              </w:rPr>
                              <w:t xml:space="preserve">Ondansetron 4 mg oral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2F82E" id="_x0000_s1152" type="#_x0000_t202" style="position:absolute;margin-left:177.4pt;margin-top:3.05pt;width:314.65pt;height:37.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" fillcolor="#c5e0b4" stroked="f">
                <v:textbox>
                  <w:txbxContent>
                    <w:p w14:paraId="6E0ED76C" w14:textId="4A6B377B" w:rsidR="005116D4" w:rsidRPr="003729EA" w:rsidRDefault="005116D4" w:rsidP="00986801">
                      <w:pPr>
                        <w:spacing w:line="360" w:lineRule="auto"/>
                        <w:rPr>
                          <w:rFonts w:ascii="Arial" w:hAnsi="Arial" w:cs="Arial"/>
                          <w:color w:val="000000"/>
                          <w:sz w:val="18"/>
                        </w:rPr>
                      </w:pPr>
                      <w:r w:rsidRPr="003729EA">
                        <w:rPr>
                          <w:rFonts w:ascii="Arial" w:hAnsi="Arial" w:cs="Arial"/>
                          <w:color w:val="000000"/>
                          <w:sz w:val="18"/>
                        </w:rPr>
                        <w:t>If symptoms not tolerated:</w:t>
                      </w:r>
                    </w:p>
                    <w:p w14:paraId="64BA3B4F" w14:textId="04821DB7" w:rsidR="005116D4" w:rsidRPr="003729EA" w:rsidRDefault="005116D4" w:rsidP="00986801">
                      <w:pPr>
                        <w:pStyle w:val="DHHSbullet1lastline"/>
                        <w:numPr>
                          <w:ilvl w:val="0"/>
                          <w:numId w:val="25"/>
                        </w:numPr>
                        <w:spacing w:line="360" w:lineRule="auto"/>
                        <w:rPr>
                          <w:b/>
                          <w:color w:val="000000"/>
                          <w:sz w:val="18"/>
                        </w:rPr>
                      </w:pPr>
                      <w:r w:rsidRPr="003729EA">
                        <w:rPr>
                          <w:b/>
                          <w:color w:val="000000"/>
                          <w:sz w:val="18"/>
                        </w:rPr>
                        <w:t xml:space="preserve">Ondansetron 4 mg oral </w:t>
                      </w:r>
                    </w:p>
                  </w:txbxContent>
                </v:textbox>
              </v:shape>
            </w:pict>
          </mc:Fallback>
        </mc:AlternateContent>
      </w:r>
    </w:p>
    <w:p w14:paraId="611492DA" w14:textId="0710F11A" w:rsidR="008D77BE" w:rsidRDefault="008D77BE" w:rsidP="008D77BE">
      <w:pPr>
        <w:pStyle w:val="DHHSbody"/>
      </w:pPr>
    </w:p>
    <w:p w14:paraId="6D528D15" w14:textId="2FFE186F" w:rsidR="008D77BE" w:rsidRDefault="003729EA" w:rsidP="008D77BE">
      <w:pPr>
        <w:pStyle w:val="DHHSbody"/>
      </w:pPr>
      <w:r>
        <w:rPr>
          <w:noProof/>
        </w:rPr>
        <mc:AlternateContent>
          <mc:Choice Requires="wps">
            <w:drawing>
              <wp:anchor distT="0" distB="0" distL="114299" distR="114299" simplePos="0" relativeHeight="251809792" behindDoc="0" locked="0" layoutInCell="1" allowOverlap="1" wp14:anchorId="0779DF83" wp14:editId="066B8147">
                <wp:simplePos x="0" y="0"/>
                <wp:positionH relativeFrom="column">
                  <wp:posOffset>4245394</wp:posOffset>
                </wp:positionH>
                <wp:positionV relativeFrom="paragraph">
                  <wp:posOffset>30588</wp:posOffset>
                </wp:positionV>
                <wp:extent cx="0" cy="219806"/>
                <wp:effectExtent l="95250" t="0" r="57150" b="6604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806"/>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48A1DAD4" id="Straight Connector 257" o:spid="_x0000_s1026" style="position:absolute;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4.3pt,2.4pt" to="334.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" strokecolor="windowText" strokeweight="1.5pt">
                <v:stroke dashstyle="3 1" endarrow="open" joinstyle="miter"/>
                <o:lock v:ext="edit" shapetype="f"/>
              </v:line>
            </w:pict>
          </mc:Fallback>
        </mc:AlternateContent>
      </w:r>
      <w:r>
        <w:rPr>
          <w:noProof/>
        </w:rPr>
        <mc:AlternateContent>
          <mc:Choice Requires="wps">
            <w:drawing>
              <wp:anchor distT="0" distB="0" distL="114300" distR="114300" simplePos="0" relativeHeight="251806720" behindDoc="0" locked="0" layoutInCell="1" allowOverlap="1" wp14:anchorId="7C7A2D70" wp14:editId="052936F4">
                <wp:simplePos x="0" y="0"/>
                <wp:positionH relativeFrom="column">
                  <wp:posOffset>2274825</wp:posOffset>
                </wp:positionH>
                <wp:positionV relativeFrom="paragraph">
                  <wp:posOffset>229726</wp:posOffset>
                </wp:positionV>
                <wp:extent cx="4000500" cy="272374"/>
                <wp:effectExtent l="0" t="0" r="0" b="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2374"/>
                        </a:xfrm>
                        <a:prstGeom prst="rect">
                          <a:avLst/>
                        </a:prstGeom>
                        <a:solidFill>
                          <a:sysClr val="windowText" lastClr="000000"/>
                        </a:solidFill>
                        <a:ln w="9525">
                          <a:noFill/>
                          <a:miter lim="800000"/>
                          <a:headEnd/>
                          <a:tailEnd/>
                        </a:ln>
                      </wps:spPr>
                      <wps:txbx>
                        <w:txbxContent>
                          <w:p w14:paraId="39E635EE"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Continuing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7C7A2D70" id="_x0000_s1153" type="#_x0000_t202" style="position:absolute;margin-left:179.1pt;margin-top:18.1pt;width:315pt;height:21.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" fillcolor="windowText" stroked="f">
                <v:textbox>
                  <w:txbxContent>
                    <w:p w14:paraId="39E635EE" w14:textId="77777777" w:rsidR="005116D4" w:rsidRPr="003729EA" w:rsidRDefault="005116D4" w:rsidP="008D77BE">
                      <w:pPr>
                        <w:rPr>
                          <w:rFonts w:ascii="Arial" w:hAnsi="Arial" w:cs="Arial"/>
                          <w:b/>
                          <w:color w:val="FFFFFF"/>
                          <w:sz w:val="18"/>
                        </w:rPr>
                      </w:pPr>
                      <w:r w:rsidRPr="003729EA">
                        <w:rPr>
                          <w:rFonts w:ascii="Arial" w:hAnsi="Arial" w:cs="Arial"/>
                          <w:b/>
                          <w:color w:val="FFFFFF"/>
                          <w:sz w:val="18"/>
                        </w:rPr>
                        <w:t>Continuing management</w:t>
                      </w:r>
                    </w:p>
                  </w:txbxContent>
                </v:textbox>
              </v:shape>
            </w:pict>
          </mc:Fallback>
        </mc:AlternateContent>
      </w:r>
    </w:p>
    <w:p w14:paraId="12FB614F" w14:textId="5F00383F" w:rsidR="008D77BE" w:rsidRPr="00C10182" w:rsidRDefault="008D77BE" w:rsidP="008D77BE">
      <w:pPr>
        <w:pStyle w:val="DHHSbody"/>
      </w:pPr>
    </w:p>
    <w:p w14:paraId="026D1001" w14:textId="68F722F8" w:rsidR="005B133B" w:rsidRDefault="003729EA">
      <w:pPr>
        <w:rPr>
          <w:rFonts w:ascii="Arial" w:hAnsi="Arial"/>
          <w:b/>
          <w:color w:val="201547"/>
          <w:sz w:val="28"/>
          <w:szCs w:val="28"/>
        </w:rPr>
      </w:pPr>
      <w:bookmarkStart w:id="123" w:name="_Toc6321119"/>
      <w:r>
        <w:rPr>
          <w:noProof/>
        </w:rPr>
        <mc:AlternateContent>
          <mc:Choice Requires="wps">
            <w:drawing>
              <wp:anchor distT="0" distB="0" distL="114300" distR="114300" simplePos="0" relativeHeight="251807744" behindDoc="0" locked="0" layoutInCell="1" allowOverlap="1" wp14:anchorId="62DF9943" wp14:editId="2001A49A">
                <wp:simplePos x="0" y="0"/>
                <wp:positionH relativeFrom="column">
                  <wp:posOffset>2276881</wp:posOffset>
                </wp:positionH>
                <wp:positionV relativeFrom="paragraph">
                  <wp:posOffset>4242</wp:posOffset>
                </wp:positionV>
                <wp:extent cx="4000500" cy="464820"/>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64820"/>
                        </a:xfrm>
                        <a:prstGeom prst="rect">
                          <a:avLst/>
                        </a:prstGeom>
                        <a:solidFill>
                          <a:srgbClr val="70AD47">
                            <a:lumMod val="40000"/>
                            <a:lumOff val="60000"/>
                          </a:srgbClr>
                        </a:solidFill>
                        <a:ln w="9525">
                          <a:noFill/>
                          <a:miter lim="800000"/>
                          <a:headEnd/>
                          <a:tailEnd/>
                        </a:ln>
                      </wps:spPr>
                      <wps:txbx>
                        <w:txbxContent>
                          <w:p w14:paraId="238A5FA8" w14:textId="77777777" w:rsidR="005116D4" w:rsidRPr="003729EA" w:rsidRDefault="005116D4" w:rsidP="00986801">
                            <w:pPr>
                              <w:spacing w:line="360" w:lineRule="auto"/>
                              <w:rPr>
                                <w:rFonts w:ascii="Arial" w:hAnsi="Arial" w:cs="Arial"/>
                                <w:color w:val="000000"/>
                                <w:sz w:val="18"/>
                              </w:rPr>
                            </w:pPr>
                            <w:r w:rsidRPr="003729EA">
                              <w:rPr>
                                <w:rFonts w:ascii="Arial" w:hAnsi="Arial" w:cs="Arial"/>
                                <w:color w:val="000000"/>
                                <w:sz w:val="18"/>
                              </w:rPr>
                              <w:t>If symptoms persist:</w:t>
                            </w:r>
                          </w:p>
                          <w:p w14:paraId="0E848168" w14:textId="0EBAACDB" w:rsidR="005116D4" w:rsidRPr="003729EA" w:rsidRDefault="005116D4" w:rsidP="00986801">
                            <w:pPr>
                              <w:pStyle w:val="DHHSbullet2lastline"/>
                              <w:numPr>
                                <w:ilvl w:val="0"/>
                                <w:numId w:val="25"/>
                              </w:numPr>
                              <w:spacing w:line="360" w:lineRule="auto"/>
                              <w:rPr>
                                <w:b/>
                                <w:color w:val="000000"/>
                                <w:sz w:val="18"/>
                              </w:rPr>
                            </w:pPr>
                            <w:r w:rsidRPr="003729EA">
                              <w:rPr>
                                <w:color w:val="000000"/>
                                <w:sz w:val="18"/>
                              </w:rPr>
                              <w:t xml:space="preserve">Repeat </w:t>
                            </w:r>
                            <w:r w:rsidRPr="003729EA">
                              <w:rPr>
                                <w:b/>
                                <w:color w:val="000000"/>
                                <w:sz w:val="18"/>
                              </w:rPr>
                              <w:t xml:space="preserve">Ondansetron 4 mg oral </w:t>
                            </w:r>
                            <w:r w:rsidRPr="003729EA">
                              <w:rPr>
                                <w:color w:val="000000"/>
                                <w:sz w:val="18"/>
                              </w:rPr>
                              <w:t>after</w:t>
                            </w:r>
                            <w:r w:rsidRPr="003729EA">
                              <w:rPr>
                                <w:b/>
                                <w:color w:val="000000"/>
                                <w:sz w:val="18"/>
                              </w:rPr>
                              <w:t xml:space="preserve"> 20 minutes </w:t>
                            </w:r>
                            <w:r w:rsidRPr="003729EA">
                              <w:rPr>
                                <w:color w:val="000000"/>
                                <w:sz w:val="18"/>
                              </w:rPr>
                              <w:t>(max. dose 8mg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F9943" id="_x0000_s1154" type="#_x0000_t202" style="position:absolute;margin-left:179.3pt;margin-top:.35pt;width:315pt;height:36.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" fillcolor="#c5e0b4" stroked="f">
                <v:textbox>
                  <w:txbxContent>
                    <w:p w14:paraId="238A5FA8" w14:textId="77777777" w:rsidR="005116D4" w:rsidRPr="003729EA" w:rsidRDefault="005116D4" w:rsidP="00986801">
                      <w:pPr>
                        <w:spacing w:line="360" w:lineRule="auto"/>
                        <w:rPr>
                          <w:rFonts w:ascii="Arial" w:hAnsi="Arial" w:cs="Arial"/>
                          <w:color w:val="000000"/>
                          <w:sz w:val="18"/>
                        </w:rPr>
                      </w:pPr>
                      <w:r w:rsidRPr="003729EA">
                        <w:rPr>
                          <w:rFonts w:ascii="Arial" w:hAnsi="Arial" w:cs="Arial"/>
                          <w:color w:val="000000"/>
                          <w:sz w:val="18"/>
                        </w:rPr>
                        <w:t>If symptoms persist:</w:t>
                      </w:r>
                    </w:p>
                    <w:p w14:paraId="0E848168" w14:textId="0EBAACDB" w:rsidR="005116D4" w:rsidRPr="003729EA" w:rsidRDefault="005116D4" w:rsidP="00986801">
                      <w:pPr>
                        <w:pStyle w:val="DHHSbullet2lastline"/>
                        <w:numPr>
                          <w:ilvl w:val="0"/>
                          <w:numId w:val="25"/>
                        </w:numPr>
                        <w:spacing w:line="360" w:lineRule="auto"/>
                        <w:rPr>
                          <w:b/>
                          <w:color w:val="000000"/>
                          <w:sz w:val="18"/>
                        </w:rPr>
                      </w:pPr>
                      <w:r w:rsidRPr="003729EA">
                        <w:rPr>
                          <w:color w:val="000000"/>
                          <w:sz w:val="18"/>
                        </w:rPr>
                        <w:t xml:space="preserve">Repeat </w:t>
                      </w:r>
                      <w:r w:rsidRPr="003729EA">
                        <w:rPr>
                          <w:b/>
                          <w:color w:val="000000"/>
                          <w:sz w:val="18"/>
                        </w:rPr>
                        <w:t xml:space="preserve">Ondansetron 4 mg oral </w:t>
                      </w:r>
                      <w:r w:rsidRPr="003729EA">
                        <w:rPr>
                          <w:color w:val="000000"/>
                          <w:sz w:val="18"/>
                        </w:rPr>
                        <w:t>after</w:t>
                      </w:r>
                      <w:r w:rsidRPr="003729EA">
                        <w:rPr>
                          <w:b/>
                          <w:color w:val="000000"/>
                          <w:sz w:val="18"/>
                        </w:rPr>
                        <w:t xml:space="preserve"> 20 minutes </w:t>
                      </w:r>
                      <w:r w:rsidRPr="003729EA">
                        <w:rPr>
                          <w:color w:val="000000"/>
                          <w:sz w:val="18"/>
                        </w:rPr>
                        <w:t>(max. dose 8mg total)</w:t>
                      </w:r>
                    </w:p>
                  </w:txbxContent>
                </v:textbox>
              </v:shape>
            </w:pict>
          </mc:Fallback>
        </mc:AlternateContent>
      </w:r>
      <w:r w:rsidR="005B133B">
        <w:br w:type="page"/>
      </w:r>
    </w:p>
    <w:p w14:paraId="50D0BEC8" w14:textId="7253583D" w:rsidR="008D77BE" w:rsidRPr="00760C8D" w:rsidRDefault="008D77BE" w:rsidP="008D77BE">
      <w:pPr>
        <w:pStyle w:val="Heading2"/>
      </w:pPr>
      <w:r w:rsidRPr="00760C8D">
        <w:lastRenderedPageBreak/>
        <w:t>Oxygen Therapy</w:t>
      </w:r>
      <w:bookmarkEnd w:id="123"/>
    </w:p>
    <w:p w14:paraId="7333E980" w14:textId="77777777" w:rsidR="008D77BE" w:rsidRPr="00760C8D" w:rsidRDefault="008D77BE" w:rsidP="008D77BE">
      <w:pPr>
        <w:pStyle w:val="Heading4"/>
      </w:pPr>
      <w:r w:rsidRPr="00760C8D">
        <w:t>Notes</w:t>
      </w:r>
    </w:p>
    <w:p w14:paraId="2991D474" w14:textId="360D7DA5" w:rsidR="008D77BE" w:rsidRPr="00760C8D" w:rsidRDefault="008D77BE" w:rsidP="00EF26AA">
      <w:pPr>
        <w:pStyle w:val="ListParagraph"/>
        <w:numPr>
          <w:ilvl w:val="0"/>
          <w:numId w:val="31"/>
        </w:numPr>
        <w:spacing w:before="120"/>
        <w:ind w:left="357" w:hanging="357"/>
        <w:contextualSpacing w:val="0"/>
        <w:rPr>
          <w:rFonts w:ascii="Arial" w:hAnsi="Arial" w:cs="Arial"/>
          <w:sz w:val="20"/>
          <w:szCs w:val="20"/>
        </w:rPr>
      </w:pPr>
      <w:r w:rsidRPr="00BB0A7F">
        <w:rPr>
          <w:rFonts w:ascii="Arial" w:hAnsi="Arial" w:cs="Arial"/>
          <w:b/>
          <w:sz w:val="20"/>
          <w:szCs w:val="20"/>
        </w:rPr>
        <w:t>Oxygen</w:t>
      </w:r>
      <w:r w:rsidRPr="00760C8D">
        <w:rPr>
          <w:rFonts w:ascii="Arial" w:hAnsi="Arial" w:cs="Arial"/>
          <w:sz w:val="20"/>
          <w:szCs w:val="20"/>
        </w:rPr>
        <w:t xml:space="preserve"> is a treatment for hypoxaemia, not breathlessness. Where pulse oximetry is available and the NEPT employee is accredited to do so, the Oxygen Therapy Protocol should be used to titrate </w:t>
      </w:r>
      <w:r w:rsidR="00986801">
        <w:rPr>
          <w:rFonts w:ascii="Arial" w:hAnsi="Arial" w:cs="Arial"/>
          <w:b/>
          <w:sz w:val="20"/>
          <w:szCs w:val="20"/>
        </w:rPr>
        <w:t>o</w:t>
      </w:r>
      <w:r w:rsidRPr="00BB0A7F">
        <w:rPr>
          <w:rFonts w:ascii="Arial" w:hAnsi="Arial" w:cs="Arial"/>
          <w:b/>
          <w:sz w:val="20"/>
          <w:szCs w:val="20"/>
        </w:rPr>
        <w:t>xygen</w:t>
      </w:r>
      <w:r w:rsidRPr="00760C8D">
        <w:rPr>
          <w:rFonts w:ascii="Arial" w:hAnsi="Arial" w:cs="Arial"/>
          <w:sz w:val="20"/>
          <w:szCs w:val="20"/>
        </w:rPr>
        <w:t xml:space="preserve"> administration to the patient’s requirements.</w:t>
      </w:r>
    </w:p>
    <w:p w14:paraId="6F49F444" w14:textId="77777777" w:rsidR="00986801" w:rsidRDefault="008D77BE" w:rsidP="00EF26AA">
      <w:pPr>
        <w:pStyle w:val="ListParagraph"/>
        <w:numPr>
          <w:ilvl w:val="0"/>
          <w:numId w:val="31"/>
        </w:numPr>
        <w:spacing w:before="120"/>
        <w:ind w:left="357" w:hanging="357"/>
        <w:contextualSpacing w:val="0"/>
        <w:rPr>
          <w:rFonts w:ascii="Arial" w:hAnsi="Arial" w:cs="Arial"/>
          <w:sz w:val="20"/>
          <w:szCs w:val="20"/>
        </w:rPr>
      </w:pPr>
      <w:r w:rsidRPr="00760C8D">
        <w:rPr>
          <w:rFonts w:ascii="Arial" w:hAnsi="Arial" w:cs="Arial"/>
          <w:sz w:val="20"/>
          <w:szCs w:val="20"/>
        </w:rPr>
        <w:t xml:space="preserve">Excessive </w:t>
      </w:r>
      <w:r w:rsidR="00986801">
        <w:rPr>
          <w:rFonts w:ascii="Arial" w:hAnsi="Arial" w:cs="Arial"/>
          <w:b/>
          <w:sz w:val="20"/>
          <w:szCs w:val="20"/>
        </w:rPr>
        <w:t>o</w:t>
      </w:r>
      <w:r w:rsidRPr="00BB0A7F">
        <w:rPr>
          <w:rFonts w:ascii="Arial" w:hAnsi="Arial" w:cs="Arial"/>
          <w:b/>
          <w:sz w:val="20"/>
          <w:szCs w:val="20"/>
        </w:rPr>
        <w:t>xygen</w:t>
      </w:r>
      <w:r w:rsidRPr="00760C8D">
        <w:rPr>
          <w:rFonts w:ascii="Arial" w:hAnsi="Arial" w:cs="Arial"/>
          <w:sz w:val="20"/>
          <w:szCs w:val="20"/>
        </w:rPr>
        <w:t xml:space="preserve"> administration may be detrimental in some acute conditions (e.g. acute myocardial infarction, COPD or stroke). </w:t>
      </w:r>
    </w:p>
    <w:p w14:paraId="5A9030D8" w14:textId="2A8609F4" w:rsidR="008D77BE" w:rsidRPr="00324E67" w:rsidRDefault="008D77BE" w:rsidP="00EF26AA">
      <w:pPr>
        <w:pStyle w:val="ListParagraph"/>
        <w:numPr>
          <w:ilvl w:val="0"/>
          <w:numId w:val="31"/>
        </w:numPr>
        <w:spacing w:before="120"/>
        <w:ind w:left="357" w:hanging="357"/>
        <w:contextualSpacing w:val="0"/>
        <w:rPr>
          <w:rFonts w:ascii="Arial" w:hAnsi="Arial" w:cs="Arial"/>
          <w:sz w:val="20"/>
          <w:szCs w:val="20"/>
        </w:rPr>
      </w:pPr>
      <w:r w:rsidRPr="00760C8D">
        <w:rPr>
          <w:rFonts w:ascii="Arial" w:hAnsi="Arial" w:cs="Arial"/>
          <w:sz w:val="20"/>
          <w:szCs w:val="20"/>
        </w:rPr>
        <w:t xml:space="preserve">High flow </w:t>
      </w:r>
      <w:r w:rsidR="00986801">
        <w:rPr>
          <w:rFonts w:ascii="Arial" w:hAnsi="Arial" w:cs="Arial"/>
          <w:b/>
          <w:sz w:val="20"/>
          <w:szCs w:val="20"/>
        </w:rPr>
        <w:t>o</w:t>
      </w:r>
      <w:r w:rsidRPr="00BB0A7F">
        <w:rPr>
          <w:rFonts w:ascii="Arial" w:hAnsi="Arial" w:cs="Arial"/>
          <w:b/>
          <w:sz w:val="20"/>
          <w:szCs w:val="20"/>
        </w:rPr>
        <w:t>xygen</w:t>
      </w:r>
      <w:r w:rsidRPr="00760C8D">
        <w:rPr>
          <w:rFonts w:ascii="Arial" w:hAnsi="Arial" w:cs="Arial"/>
          <w:sz w:val="20"/>
          <w:szCs w:val="20"/>
        </w:rPr>
        <w:t xml:space="preserve"> </w:t>
      </w:r>
      <w:r w:rsidR="00986801">
        <w:rPr>
          <w:rFonts w:ascii="Arial" w:hAnsi="Arial" w:cs="Arial"/>
          <w:sz w:val="20"/>
          <w:szCs w:val="20"/>
        </w:rPr>
        <w:t>(e.g. 15</w:t>
      </w:r>
      <w:r w:rsidR="00EF26AA">
        <w:rPr>
          <w:rFonts w:ascii="Arial" w:hAnsi="Arial" w:cs="Arial"/>
          <w:sz w:val="20"/>
          <w:szCs w:val="20"/>
        </w:rPr>
        <w:t xml:space="preserve"> </w:t>
      </w:r>
      <w:r w:rsidR="00986801">
        <w:rPr>
          <w:rFonts w:ascii="Arial" w:hAnsi="Arial" w:cs="Arial"/>
          <w:sz w:val="20"/>
          <w:szCs w:val="20"/>
        </w:rPr>
        <w:t xml:space="preserve">L) </w:t>
      </w:r>
      <w:r w:rsidRPr="00760C8D">
        <w:rPr>
          <w:rFonts w:ascii="Arial" w:hAnsi="Arial" w:cs="Arial"/>
          <w:sz w:val="20"/>
          <w:szCs w:val="20"/>
        </w:rPr>
        <w:t xml:space="preserve">is indicated in patients with critical </w:t>
      </w:r>
      <w:r w:rsidRPr="00324E67">
        <w:rPr>
          <w:rFonts w:ascii="Arial" w:hAnsi="Arial" w:cs="Arial"/>
          <w:sz w:val="20"/>
          <w:szCs w:val="20"/>
        </w:rPr>
        <w:t xml:space="preserve">illnesses, including </w:t>
      </w:r>
      <w:r w:rsidRPr="00C10182">
        <w:rPr>
          <w:rFonts w:ascii="Arial" w:hAnsi="Arial" w:cs="Arial"/>
          <w:color w:val="000000"/>
          <w:sz w:val="20"/>
          <w:szCs w:val="20"/>
        </w:rPr>
        <w:t>cardiac arrest, major trauma, shock, anaphylaxis and continuous seizures.</w:t>
      </w:r>
    </w:p>
    <w:p w14:paraId="68AEABFA" w14:textId="77777777" w:rsidR="008D77BE" w:rsidRPr="00324E67" w:rsidRDefault="008D77BE" w:rsidP="00EF26AA">
      <w:pPr>
        <w:pStyle w:val="ListParagraph"/>
        <w:numPr>
          <w:ilvl w:val="0"/>
          <w:numId w:val="31"/>
        </w:numPr>
        <w:spacing w:before="120"/>
        <w:ind w:left="357" w:hanging="357"/>
        <w:contextualSpacing w:val="0"/>
        <w:rPr>
          <w:rFonts w:ascii="Arial" w:hAnsi="Arial" w:cs="Arial"/>
          <w:sz w:val="20"/>
          <w:szCs w:val="20"/>
        </w:rPr>
      </w:pPr>
      <w:r w:rsidRPr="00324E67">
        <w:rPr>
          <w:rFonts w:ascii="Arial" w:hAnsi="Arial" w:cs="Arial"/>
          <w:sz w:val="20"/>
          <w:szCs w:val="20"/>
        </w:rPr>
        <w:t>Pulse oximetry may be unreliable in patients with peripheral vascular disease, severe asthma, severe anaemia, cold extremities, or severe hypotension. False low readings may also occur with nail polish or dirty/infected fingernails, or L.E.D. lighting.</w:t>
      </w:r>
    </w:p>
    <w:p w14:paraId="10088A0A" w14:textId="453C550C" w:rsidR="008D77BE" w:rsidRDefault="008D77BE" w:rsidP="00EF26AA">
      <w:pPr>
        <w:pStyle w:val="ListParagraph"/>
        <w:numPr>
          <w:ilvl w:val="0"/>
          <w:numId w:val="31"/>
        </w:numPr>
        <w:spacing w:before="120"/>
        <w:ind w:left="357" w:hanging="357"/>
        <w:contextualSpacing w:val="0"/>
        <w:rPr>
          <w:rFonts w:ascii="Arial" w:hAnsi="Arial" w:cs="Arial"/>
          <w:sz w:val="20"/>
          <w:szCs w:val="20"/>
        </w:rPr>
      </w:pPr>
      <w:r w:rsidRPr="00324E67">
        <w:rPr>
          <w:rFonts w:ascii="Arial" w:hAnsi="Arial" w:cs="Arial"/>
          <w:sz w:val="20"/>
          <w:szCs w:val="20"/>
        </w:rPr>
        <w:t xml:space="preserve">Patients with carbon monoxide poisoning will not have a reliable pulse oximetry reading. Administer maximum </w:t>
      </w:r>
      <w:r w:rsidR="00986801">
        <w:rPr>
          <w:rFonts w:ascii="Arial" w:hAnsi="Arial" w:cs="Arial"/>
          <w:b/>
          <w:sz w:val="20"/>
          <w:szCs w:val="20"/>
        </w:rPr>
        <w:t>o</w:t>
      </w:r>
      <w:r w:rsidRPr="00BB0A7F">
        <w:rPr>
          <w:rFonts w:ascii="Arial" w:hAnsi="Arial" w:cs="Arial"/>
          <w:b/>
          <w:sz w:val="20"/>
          <w:szCs w:val="20"/>
        </w:rPr>
        <w:t>xygen</w:t>
      </w:r>
      <w:r w:rsidRPr="00324E67">
        <w:rPr>
          <w:rFonts w:ascii="Arial" w:hAnsi="Arial" w:cs="Arial"/>
          <w:sz w:val="20"/>
          <w:szCs w:val="20"/>
        </w:rPr>
        <w:t xml:space="preserve"> therapy for these patients irrespective of saturation reading.</w:t>
      </w:r>
      <w:r>
        <w:rPr>
          <w:rFonts w:ascii="Arial" w:hAnsi="Arial" w:cs="Arial"/>
          <w:sz w:val="20"/>
          <w:szCs w:val="20"/>
        </w:rPr>
        <w:t xml:space="preserve"> </w:t>
      </w:r>
    </w:p>
    <w:p w14:paraId="32A44A8B" w14:textId="77777777" w:rsidR="008D77BE" w:rsidRDefault="008D77BE" w:rsidP="008D77BE">
      <w:pPr>
        <w:pStyle w:val="ListParagraph"/>
        <w:ind w:left="0"/>
        <w:rPr>
          <w:rFonts w:ascii="Arial" w:hAnsi="Arial" w:cs="Arial"/>
          <w:sz w:val="20"/>
          <w:szCs w:val="20"/>
        </w:rPr>
      </w:pPr>
    </w:p>
    <w:p w14:paraId="63CC9714" w14:textId="77777777" w:rsidR="008D77BE" w:rsidRPr="00673D8C" w:rsidRDefault="008D77BE" w:rsidP="008D77BE">
      <w:pPr>
        <w:pStyle w:val="Heading4"/>
      </w:pPr>
      <w:r>
        <w:br w:type="page"/>
      </w:r>
      <w:r w:rsidRPr="00673D8C">
        <w:lastRenderedPageBreak/>
        <w:t>Oxygen Therapy</w:t>
      </w:r>
    </w:p>
    <w:p w14:paraId="3ACCB946" w14:textId="4124AA2B" w:rsidR="008D77BE" w:rsidRPr="00C10182" w:rsidRDefault="00DE32AF" w:rsidP="008D77BE">
      <w:pPr>
        <w:pStyle w:val="DHHSbody"/>
      </w:pPr>
      <w:r>
        <w:rPr>
          <w:noProof/>
        </w:rPr>
        <mc:AlternateContent>
          <mc:Choice Requires="wps">
            <w:drawing>
              <wp:anchor distT="45720" distB="45720" distL="114300" distR="114300" simplePos="0" relativeHeight="251813888" behindDoc="0" locked="0" layoutInCell="1" allowOverlap="1" wp14:anchorId="5182BC9B" wp14:editId="6E635B28">
                <wp:simplePos x="0" y="0"/>
                <wp:positionH relativeFrom="column">
                  <wp:posOffset>3150235</wp:posOffset>
                </wp:positionH>
                <wp:positionV relativeFrom="paragraph">
                  <wp:posOffset>134620</wp:posOffset>
                </wp:positionV>
                <wp:extent cx="2219325" cy="238125"/>
                <wp:effectExtent l="0" t="0" r="9525" b="9525"/>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38125"/>
                        </a:xfrm>
                        <a:prstGeom prst="rect">
                          <a:avLst/>
                        </a:prstGeom>
                        <a:solidFill>
                          <a:sysClr val="windowText" lastClr="000000"/>
                        </a:solidFill>
                        <a:ln w="9525">
                          <a:noFill/>
                          <a:miter lim="800000"/>
                          <a:headEnd/>
                          <a:tailEnd/>
                        </a:ln>
                      </wps:spPr>
                      <wps:txbx>
                        <w:txbxContent>
                          <w:p w14:paraId="3CC8ABBC" w14:textId="77777777"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Patient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2BC9B" id="_x0000_s1155" type="#_x0000_t202" style="position:absolute;margin-left:248.05pt;margin-top:10.6pt;width:174.75pt;height:18.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" fillcolor="windowText" stroked="f">
                <v:textbox>
                  <w:txbxContent>
                    <w:p w14:paraId="3CC8ABBC" w14:textId="77777777"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Patient presentation</w:t>
                      </w:r>
                    </w:p>
                  </w:txbxContent>
                </v:textbox>
                <w10:wrap type="square"/>
              </v:shape>
            </w:pict>
          </mc:Fallback>
        </mc:AlternateContent>
      </w:r>
    </w:p>
    <w:p w14:paraId="5AEC988E" w14:textId="6C278893" w:rsidR="008D77BE" w:rsidRPr="00760C8D" w:rsidRDefault="0080388E" w:rsidP="008D77BE">
      <w:pPr>
        <w:pStyle w:val="Heading2"/>
      </w:pPr>
      <w:bookmarkStart w:id="124" w:name="_Toc6321120"/>
      <w:r>
        <w:rPr>
          <w:noProof/>
        </w:rPr>
        <mc:AlternateContent>
          <mc:Choice Requires="wps">
            <w:drawing>
              <wp:anchor distT="45720" distB="45720" distL="114300" distR="114300" simplePos="0" relativeHeight="251823104" behindDoc="0" locked="0" layoutInCell="1" allowOverlap="1" wp14:anchorId="063B0CE7" wp14:editId="401B0892">
                <wp:simplePos x="0" y="0"/>
                <wp:positionH relativeFrom="column">
                  <wp:posOffset>4421934</wp:posOffset>
                </wp:positionH>
                <wp:positionV relativeFrom="paragraph">
                  <wp:posOffset>3037008</wp:posOffset>
                </wp:positionV>
                <wp:extent cx="1951104" cy="190500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104" cy="1905000"/>
                        </a:xfrm>
                        <a:prstGeom prst="rect">
                          <a:avLst/>
                        </a:prstGeom>
                        <a:solidFill>
                          <a:srgbClr val="5B9BD5">
                            <a:lumMod val="20000"/>
                            <a:lumOff val="80000"/>
                          </a:srgbClr>
                        </a:solidFill>
                        <a:ln w="9525">
                          <a:noFill/>
                          <a:miter lim="800000"/>
                          <a:headEnd/>
                          <a:tailEnd/>
                        </a:ln>
                      </wps:spPr>
                      <wps:txbx>
                        <w:txbxContent>
                          <w:p w14:paraId="0A8B3092" w14:textId="77777777" w:rsidR="005116D4" w:rsidRPr="004A107A" w:rsidRDefault="005116D4" w:rsidP="0080388E">
                            <w:pPr>
                              <w:spacing w:after="120"/>
                              <w:rPr>
                                <w:rFonts w:ascii="Arial" w:hAnsi="Arial" w:cs="Arial"/>
                                <w:color w:val="000000"/>
                                <w:sz w:val="18"/>
                              </w:rPr>
                            </w:pPr>
                            <w:r w:rsidRPr="004A107A">
                              <w:rPr>
                                <w:rFonts w:ascii="Arial" w:hAnsi="Arial" w:cs="Arial"/>
                                <w:color w:val="000000"/>
                                <w:sz w:val="18"/>
                              </w:rPr>
                              <w:t>Initial management:</w:t>
                            </w:r>
                          </w:p>
                          <w:p w14:paraId="18D30D49" w14:textId="73ED2A5F" w:rsidR="005116D4" w:rsidRPr="004A107A" w:rsidRDefault="005116D4" w:rsidP="0080388E">
                            <w:pPr>
                              <w:pStyle w:val="DHHSnumberloweralpha"/>
                              <w:numPr>
                                <w:ilvl w:val="0"/>
                                <w:numId w:val="86"/>
                              </w:numPr>
                              <w:spacing w:line="240" w:lineRule="auto"/>
                              <w:rPr>
                                <w:rFonts w:cs="Arial"/>
                                <w:color w:val="000000"/>
                                <w:sz w:val="18"/>
                              </w:rPr>
                            </w:pPr>
                            <w:r w:rsidRPr="004A107A">
                              <w:rPr>
                                <w:rFonts w:cs="Arial"/>
                                <w:b/>
                                <w:color w:val="000000"/>
                                <w:sz w:val="18"/>
                              </w:rPr>
                              <w:t>Oxygen</w:t>
                            </w:r>
                            <w:r w:rsidRPr="004A107A">
                              <w:rPr>
                                <w:rFonts w:cs="Arial"/>
                                <w:color w:val="000000"/>
                                <w:sz w:val="18"/>
                              </w:rPr>
                              <w:t xml:space="preserve"> via non-rebreather mask (10-15L/min) or face mask if unavailable</w:t>
                            </w:r>
                          </w:p>
                          <w:p w14:paraId="73B15E7E" w14:textId="712A4FDD" w:rsidR="005116D4" w:rsidRPr="004A107A" w:rsidRDefault="005116D4" w:rsidP="0080388E">
                            <w:pPr>
                              <w:pStyle w:val="DHHSnumberloweralpha"/>
                              <w:numPr>
                                <w:ilvl w:val="0"/>
                                <w:numId w:val="86"/>
                              </w:numPr>
                              <w:spacing w:line="240" w:lineRule="auto"/>
                              <w:rPr>
                                <w:rFonts w:cs="Arial"/>
                                <w:b/>
                                <w:color w:val="000000"/>
                                <w:sz w:val="18"/>
                              </w:rPr>
                            </w:pPr>
                            <w:r w:rsidRPr="004A107A">
                              <w:rPr>
                                <w:rFonts w:cs="Arial"/>
                                <w:color w:val="000000"/>
                                <w:sz w:val="18"/>
                              </w:rPr>
                              <w:t xml:space="preserve">Consider BVM ventilation with </w:t>
                            </w:r>
                            <w:r w:rsidRPr="004A107A">
                              <w:rPr>
                                <w:rFonts w:cs="Arial"/>
                                <w:b/>
                                <w:color w:val="000000"/>
                                <w:sz w:val="18"/>
                              </w:rPr>
                              <w:t>100% oxygen</w:t>
                            </w:r>
                            <w:r w:rsidRPr="004A107A">
                              <w:rPr>
                                <w:rFonts w:cs="Arial"/>
                                <w:color w:val="000000"/>
                                <w:sz w:val="18"/>
                              </w:rPr>
                              <w:t xml:space="preserve"> if poor or nil respiratory effort</w:t>
                            </w:r>
                          </w:p>
                          <w:p w14:paraId="7682F1B8" w14:textId="77777777" w:rsidR="005116D4" w:rsidRPr="004A107A" w:rsidRDefault="005116D4" w:rsidP="0080388E">
                            <w:pPr>
                              <w:pStyle w:val="DHHSnumberloweralpha"/>
                              <w:numPr>
                                <w:ilvl w:val="0"/>
                                <w:numId w:val="0"/>
                              </w:numPr>
                              <w:spacing w:line="240" w:lineRule="auto"/>
                              <w:rPr>
                                <w:rFonts w:cs="Arial"/>
                                <w:color w:val="000000"/>
                                <w:sz w:val="18"/>
                              </w:rPr>
                            </w:pPr>
                            <w:r w:rsidRPr="004A107A">
                              <w:rPr>
                                <w:rFonts w:cs="Arial"/>
                                <w:color w:val="000000"/>
                                <w:sz w:val="18"/>
                              </w:rPr>
                              <w:t>Once patient is haemodynamically stable and has reliable oximetry reading:</w:t>
                            </w:r>
                          </w:p>
                          <w:p w14:paraId="18801A0E" w14:textId="77777777" w:rsidR="005116D4" w:rsidRPr="004A107A" w:rsidRDefault="005116D4" w:rsidP="0080388E">
                            <w:pPr>
                              <w:pStyle w:val="DHHSnumberloweralpha"/>
                              <w:numPr>
                                <w:ilvl w:val="0"/>
                                <w:numId w:val="33"/>
                              </w:numPr>
                              <w:spacing w:line="240" w:lineRule="auto"/>
                              <w:rPr>
                                <w:rFonts w:cs="Arial"/>
                                <w:b/>
                                <w:color w:val="000000"/>
                                <w:sz w:val="18"/>
                              </w:rPr>
                            </w:pPr>
                            <w:r w:rsidRPr="004A107A">
                              <w:rPr>
                                <w:rFonts w:cs="Arial"/>
                                <w:color w:val="000000"/>
                                <w:sz w:val="18"/>
                              </w:rPr>
                              <w:t>Aim for SpO</w:t>
                            </w:r>
                            <w:r w:rsidRPr="004A107A">
                              <w:rPr>
                                <w:rFonts w:cs="Arial"/>
                                <w:color w:val="000000"/>
                                <w:sz w:val="18"/>
                                <w:vertAlign w:val="subscript"/>
                              </w:rPr>
                              <w:t>2</w:t>
                            </w:r>
                            <w:r w:rsidRPr="004A107A">
                              <w:rPr>
                                <w:rFonts w:cs="Arial"/>
                                <w:color w:val="000000"/>
                                <w:sz w:val="18"/>
                              </w:rPr>
                              <w:t xml:space="preserve"> 92-96%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0CE7" id="_x0000_s1156" type="#_x0000_t202" style="position:absolute;margin-left:348.2pt;margin-top:239.15pt;width:153.65pt;height:150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" fillcolor="#deebf7" stroked="f">
                <v:textbox>
                  <w:txbxContent>
                    <w:p w14:paraId="0A8B3092" w14:textId="77777777" w:rsidR="005116D4" w:rsidRPr="004A107A" w:rsidRDefault="005116D4" w:rsidP="0080388E">
                      <w:pPr>
                        <w:spacing w:after="120"/>
                        <w:rPr>
                          <w:rFonts w:ascii="Arial" w:hAnsi="Arial" w:cs="Arial"/>
                          <w:color w:val="000000"/>
                          <w:sz w:val="18"/>
                        </w:rPr>
                      </w:pPr>
                      <w:r w:rsidRPr="004A107A">
                        <w:rPr>
                          <w:rFonts w:ascii="Arial" w:hAnsi="Arial" w:cs="Arial"/>
                          <w:color w:val="000000"/>
                          <w:sz w:val="18"/>
                        </w:rPr>
                        <w:t>Initial management:</w:t>
                      </w:r>
                    </w:p>
                    <w:p w14:paraId="18D30D49" w14:textId="73ED2A5F" w:rsidR="005116D4" w:rsidRPr="004A107A" w:rsidRDefault="005116D4" w:rsidP="0080388E">
                      <w:pPr>
                        <w:pStyle w:val="DHHSnumberloweralpha"/>
                        <w:numPr>
                          <w:ilvl w:val="0"/>
                          <w:numId w:val="86"/>
                        </w:numPr>
                        <w:spacing w:line="240" w:lineRule="auto"/>
                        <w:rPr>
                          <w:rFonts w:cs="Arial"/>
                          <w:color w:val="000000"/>
                          <w:sz w:val="18"/>
                        </w:rPr>
                      </w:pPr>
                      <w:r w:rsidRPr="004A107A">
                        <w:rPr>
                          <w:rFonts w:cs="Arial"/>
                          <w:b/>
                          <w:color w:val="000000"/>
                          <w:sz w:val="18"/>
                        </w:rPr>
                        <w:t>Oxygen</w:t>
                      </w:r>
                      <w:r w:rsidRPr="004A107A">
                        <w:rPr>
                          <w:rFonts w:cs="Arial"/>
                          <w:color w:val="000000"/>
                          <w:sz w:val="18"/>
                        </w:rPr>
                        <w:t xml:space="preserve"> via non-rebreather mask (10-15L/min) or face mask if unavailable</w:t>
                      </w:r>
                    </w:p>
                    <w:p w14:paraId="73B15E7E" w14:textId="712A4FDD" w:rsidR="005116D4" w:rsidRPr="004A107A" w:rsidRDefault="005116D4" w:rsidP="0080388E">
                      <w:pPr>
                        <w:pStyle w:val="DHHSnumberloweralpha"/>
                        <w:numPr>
                          <w:ilvl w:val="0"/>
                          <w:numId w:val="86"/>
                        </w:numPr>
                        <w:spacing w:line="240" w:lineRule="auto"/>
                        <w:rPr>
                          <w:rFonts w:cs="Arial"/>
                          <w:b/>
                          <w:color w:val="000000"/>
                          <w:sz w:val="18"/>
                        </w:rPr>
                      </w:pPr>
                      <w:r w:rsidRPr="004A107A">
                        <w:rPr>
                          <w:rFonts w:cs="Arial"/>
                          <w:color w:val="000000"/>
                          <w:sz w:val="18"/>
                        </w:rPr>
                        <w:t xml:space="preserve">Consider BVM ventilation with </w:t>
                      </w:r>
                      <w:r w:rsidRPr="004A107A">
                        <w:rPr>
                          <w:rFonts w:cs="Arial"/>
                          <w:b/>
                          <w:color w:val="000000"/>
                          <w:sz w:val="18"/>
                        </w:rPr>
                        <w:t>100% oxygen</w:t>
                      </w:r>
                      <w:r w:rsidRPr="004A107A">
                        <w:rPr>
                          <w:rFonts w:cs="Arial"/>
                          <w:color w:val="000000"/>
                          <w:sz w:val="18"/>
                        </w:rPr>
                        <w:t xml:space="preserve"> if poor or nil respiratory effort</w:t>
                      </w:r>
                    </w:p>
                    <w:p w14:paraId="7682F1B8" w14:textId="77777777" w:rsidR="005116D4" w:rsidRPr="004A107A" w:rsidRDefault="005116D4" w:rsidP="0080388E">
                      <w:pPr>
                        <w:pStyle w:val="DHHSnumberloweralpha"/>
                        <w:numPr>
                          <w:ilvl w:val="0"/>
                          <w:numId w:val="0"/>
                        </w:numPr>
                        <w:spacing w:line="240" w:lineRule="auto"/>
                        <w:rPr>
                          <w:rFonts w:cs="Arial"/>
                          <w:color w:val="000000"/>
                          <w:sz w:val="18"/>
                        </w:rPr>
                      </w:pPr>
                      <w:r w:rsidRPr="004A107A">
                        <w:rPr>
                          <w:rFonts w:cs="Arial"/>
                          <w:color w:val="000000"/>
                          <w:sz w:val="18"/>
                        </w:rPr>
                        <w:t>Once patient is haemodynamically stable and has reliable oximetry reading:</w:t>
                      </w:r>
                    </w:p>
                    <w:p w14:paraId="18801A0E" w14:textId="77777777" w:rsidR="005116D4" w:rsidRPr="004A107A" w:rsidRDefault="005116D4" w:rsidP="0080388E">
                      <w:pPr>
                        <w:pStyle w:val="DHHSnumberloweralpha"/>
                        <w:numPr>
                          <w:ilvl w:val="0"/>
                          <w:numId w:val="33"/>
                        </w:numPr>
                        <w:spacing w:line="240" w:lineRule="auto"/>
                        <w:rPr>
                          <w:rFonts w:cs="Arial"/>
                          <w:b/>
                          <w:color w:val="000000"/>
                          <w:sz w:val="18"/>
                        </w:rPr>
                      </w:pPr>
                      <w:r w:rsidRPr="004A107A">
                        <w:rPr>
                          <w:rFonts w:cs="Arial"/>
                          <w:color w:val="000000"/>
                          <w:sz w:val="18"/>
                        </w:rPr>
                        <w:t>Aim for SpO</w:t>
                      </w:r>
                      <w:r w:rsidRPr="004A107A">
                        <w:rPr>
                          <w:rFonts w:cs="Arial"/>
                          <w:color w:val="000000"/>
                          <w:sz w:val="18"/>
                          <w:vertAlign w:val="subscript"/>
                        </w:rPr>
                        <w:t>2</w:t>
                      </w:r>
                      <w:r w:rsidRPr="004A107A">
                        <w:rPr>
                          <w:rFonts w:cs="Arial"/>
                          <w:color w:val="000000"/>
                          <w:sz w:val="18"/>
                        </w:rPr>
                        <w:t xml:space="preserve"> 92-96%</w:t>
                      </w:r>
                    </w:p>
                  </w:txbxContent>
                </v:textbox>
              </v:shape>
            </w:pict>
          </mc:Fallback>
        </mc:AlternateContent>
      </w:r>
      <w:r>
        <w:rPr>
          <w:noProof/>
        </w:rPr>
        <mc:AlternateContent>
          <mc:Choice Requires="wps">
            <w:drawing>
              <wp:anchor distT="45720" distB="45720" distL="114300" distR="114300" simplePos="0" relativeHeight="251834368" behindDoc="0" locked="0" layoutInCell="1" allowOverlap="1" wp14:anchorId="6FECDFFC" wp14:editId="295BA136">
                <wp:simplePos x="0" y="0"/>
                <wp:positionH relativeFrom="column">
                  <wp:posOffset>4417695</wp:posOffset>
                </wp:positionH>
                <wp:positionV relativeFrom="paragraph">
                  <wp:posOffset>2520315</wp:posOffset>
                </wp:positionV>
                <wp:extent cx="1950720" cy="517525"/>
                <wp:effectExtent l="0" t="0" r="0" b="0"/>
                <wp:wrapSquare wrapText="bothSides"/>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517525"/>
                        </a:xfrm>
                        <a:prstGeom prst="rect">
                          <a:avLst/>
                        </a:prstGeom>
                        <a:solidFill>
                          <a:sysClr val="window" lastClr="FFFFFF">
                            <a:lumMod val="85000"/>
                          </a:sysClr>
                        </a:solidFill>
                        <a:ln w="9525">
                          <a:noFill/>
                          <a:miter lim="800000"/>
                          <a:headEnd/>
                          <a:tailEnd/>
                        </a:ln>
                      </wps:spPr>
                      <wps:txbx>
                        <w:txbxContent>
                          <w:p w14:paraId="590C5AEA" w14:textId="77777777" w:rsidR="005116D4" w:rsidRPr="004A107A" w:rsidRDefault="005116D4" w:rsidP="000E1E62">
                            <w:pPr>
                              <w:pStyle w:val="DHHSnumberloweralpha"/>
                              <w:numPr>
                                <w:ilvl w:val="0"/>
                                <w:numId w:val="0"/>
                              </w:numPr>
                              <w:spacing w:line="240" w:lineRule="auto"/>
                              <w:rPr>
                                <w:rFonts w:cs="Arial"/>
                                <w:color w:val="000000"/>
                                <w:sz w:val="18"/>
                              </w:rPr>
                            </w:pPr>
                            <w:r w:rsidRPr="004A107A">
                              <w:rPr>
                                <w:rFonts w:cs="Arial"/>
                                <w:color w:val="000000"/>
                                <w:sz w:val="18"/>
                              </w:rPr>
                              <w:t>Critical illnesses include: cardiac arrest, major trauma, shock, anaphylaxis, continuous seizure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CDFFC" id="_x0000_s1157" type="#_x0000_t202" style="position:absolute;margin-left:347.85pt;margin-top:198.45pt;width:153.6pt;height:40.7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" fillcolor="#d9d9d9" stroked="f">
                <v:textbox>
                  <w:txbxContent>
                    <w:p w14:paraId="590C5AEA" w14:textId="77777777" w:rsidR="005116D4" w:rsidRPr="004A107A" w:rsidRDefault="005116D4" w:rsidP="000E1E62">
                      <w:pPr>
                        <w:pStyle w:val="DHHSnumberloweralpha"/>
                        <w:numPr>
                          <w:ilvl w:val="0"/>
                          <w:numId w:val="0"/>
                        </w:numPr>
                        <w:spacing w:line="240" w:lineRule="auto"/>
                        <w:rPr>
                          <w:rFonts w:cs="Arial"/>
                          <w:color w:val="000000"/>
                          <w:sz w:val="18"/>
                        </w:rPr>
                      </w:pPr>
                      <w:r w:rsidRPr="004A107A">
                        <w:rPr>
                          <w:rFonts w:cs="Arial"/>
                          <w:color w:val="000000"/>
                          <w:sz w:val="18"/>
                        </w:rPr>
                        <w:t>Critical illnesses include: cardiac arrest, major trauma, shock, anaphylaxis, continuous seizure</w:t>
                      </w:r>
                    </w:p>
                  </w:txbxContent>
                </v:textbox>
                <w10:wrap type="square"/>
              </v:shape>
            </w:pict>
          </mc:Fallback>
        </mc:AlternateContent>
      </w:r>
      <w:r>
        <w:rPr>
          <w:noProof/>
        </w:rPr>
        <mc:AlternateContent>
          <mc:Choice Requires="wps">
            <w:drawing>
              <wp:anchor distT="45720" distB="45720" distL="114300" distR="114300" simplePos="0" relativeHeight="251822080" behindDoc="0" locked="0" layoutInCell="1" allowOverlap="1" wp14:anchorId="250B6974" wp14:editId="0FBB573D">
                <wp:simplePos x="0" y="0"/>
                <wp:positionH relativeFrom="column">
                  <wp:posOffset>4415790</wp:posOffset>
                </wp:positionH>
                <wp:positionV relativeFrom="paragraph">
                  <wp:posOffset>2294255</wp:posOffset>
                </wp:positionV>
                <wp:extent cx="1952625" cy="229870"/>
                <wp:effectExtent l="0" t="0" r="9525" b="0"/>
                <wp:wrapSquare wrapText="bothSides"/>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29870"/>
                        </a:xfrm>
                        <a:prstGeom prst="rect">
                          <a:avLst/>
                        </a:prstGeom>
                        <a:solidFill>
                          <a:sysClr val="windowText" lastClr="000000"/>
                        </a:solidFill>
                        <a:ln w="9525">
                          <a:noFill/>
                          <a:miter lim="800000"/>
                          <a:headEnd/>
                          <a:tailEnd/>
                        </a:ln>
                      </wps:spPr>
                      <wps:txbx>
                        <w:txbxContent>
                          <w:p w14:paraId="465C4F2E" w14:textId="7219C545"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SpO</w:t>
                            </w:r>
                            <w:r w:rsidRPr="004A107A">
                              <w:rPr>
                                <w:rFonts w:ascii="Arial" w:hAnsi="Arial" w:cs="Arial"/>
                                <w:b/>
                                <w:color w:val="FFFFFF"/>
                                <w:sz w:val="18"/>
                                <w:szCs w:val="16"/>
                                <w:vertAlign w:val="subscript"/>
                              </w:rPr>
                              <w:t>2</w:t>
                            </w:r>
                            <w:r w:rsidRPr="004A107A">
                              <w:rPr>
                                <w:rFonts w:ascii="Arial" w:hAnsi="Arial" w:cs="Arial"/>
                                <w:b/>
                                <w:color w:val="FFFFFF"/>
                                <w:sz w:val="18"/>
                                <w:szCs w:val="16"/>
                              </w:rPr>
                              <w:t xml:space="preserve"> &lt; 85% or critical illness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B6974" id="_x0000_s1158" type="#_x0000_t202" style="position:absolute;margin-left:347.7pt;margin-top:180.65pt;width:153.75pt;height:18.1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" fillcolor="windowText" stroked="f">
                <v:textbox>
                  <w:txbxContent>
                    <w:p w14:paraId="465C4F2E" w14:textId="7219C545"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SpO</w:t>
                      </w:r>
                      <w:r w:rsidRPr="004A107A">
                        <w:rPr>
                          <w:rFonts w:ascii="Arial" w:hAnsi="Arial" w:cs="Arial"/>
                          <w:b/>
                          <w:color w:val="FFFFFF"/>
                          <w:sz w:val="18"/>
                          <w:szCs w:val="16"/>
                          <w:vertAlign w:val="subscript"/>
                        </w:rPr>
                        <w:t>2</w:t>
                      </w:r>
                      <w:r w:rsidRPr="004A107A">
                        <w:rPr>
                          <w:rFonts w:ascii="Arial" w:hAnsi="Arial" w:cs="Arial"/>
                          <w:b/>
                          <w:color w:val="FFFFFF"/>
                          <w:sz w:val="18"/>
                          <w:szCs w:val="16"/>
                        </w:rPr>
                        <w:t xml:space="preserve"> &lt; 85% or critical illness</w:t>
                      </w:r>
                    </w:p>
                  </w:txbxContent>
                </v:textbox>
                <w10:wrap type="square"/>
              </v:shape>
            </w:pict>
          </mc:Fallback>
        </mc:AlternateContent>
      </w:r>
      <w:r>
        <w:rPr>
          <w:noProof/>
        </w:rPr>
        <mc:AlternateContent>
          <mc:Choice Requires="wps">
            <w:drawing>
              <wp:anchor distT="45720" distB="45720" distL="114300" distR="114300" simplePos="0" relativeHeight="251825152" behindDoc="0" locked="0" layoutInCell="1" allowOverlap="1" wp14:anchorId="1D2904A4" wp14:editId="5755C25F">
                <wp:simplePos x="0" y="0"/>
                <wp:positionH relativeFrom="column">
                  <wp:posOffset>2246630</wp:posOffset>
                </wp:positionH>
                <wp:positionV relativeFrom="paragraph">
                  <wp:posOffset>2520315</wp:posOffset>
                </wp:positionV>
                <wp:extent cx="1940560" cy="702945"/>
                <wp:effectExtent l="0" t="0" r="2540" b="1905"/>
                <wp:wrapSquare wrapText="bothSides"/>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702945"/>
                        </a:xfrm>
                        <a:prstGeom prst="rect">
                          <a:avLst/>
                        </a:prstGeom>
                        <a:solidFill>
                          <a:srgbClr val="5B9BD5">
                            <a:lumMod val="20000"/>
                            <a:lumOff val="80000"/>
                          </a:srgbClr>
                        </a:solidFill>
                        <a:ln w="9525">
                          <a:noFill/>
                          <a:miter lim="800000"/>
                          <a:headEnd/>
                          <a:tailEnd/>
                        </a:ln>
                      </wps:spPr>
                      <wps:txbx>
                        <w:txbxContent>
                          <w:p w14:paraId="37DCE912" w14:textId="77777777" w:rsidR="005116D4" w:rsidRPr="004A107A" w:rsidRDefault="005116D4" w:rsidP="0080388E">
                            <w:pPr>
                              <w:pStyle w:val="ListParagraph"/>
                              <w:numPr>
                                <w:ilvl w:val="0"/>
                                <w:numId w:val="32"/>
                              </w:numPr>
                              <w:spacing w:after="120" w:line="240" w:lineRule="auto"/>
                              <w:ind w:left="357" w:hanging="357"/>
                              <w:rPr>
                                <w:rFonts w:cs="Arial"/>
                                <w:color w:val="000000"/>
                                <w:sz w:val="18"/>
                              </w:rPr>
                            </w:pPr>
                            <w:r w:rsidRPr="004A107A">
                              <w:rPr>
                                <w:rFonts w:ascii="Arial" w:hAnsi="Arial" w:cs="Arial"/>
                                <w:b/>
                                <w:color w:val="000000"/>
                                <w:sz w:val="18"/>
                              </w:rPr>
                              <w:t>Oxygen</w:t>
                            </w:r>
                            <w:r w:rsidRPr="004A107A">
                              <w:rPr>
                                <w:rFonts w:ascii="Arial" w:hAnsi="Arial" w:cs="Arial"/>
                                <w:color w:val="000000"/>
                                <w:sz w:val="18"/>
                              </w:rPr>
                              <w:t xml:space="preserve"> via nasal prongs (2-4 L/min) or face mask (5-10 L/min)</w:t>
                            </w:r>
                          </w:p>
                          <w:p w14:paraId="30E61A4D" w14:textId="77777777" w:rsidR="005116D4" w:rsidRPr="004A107A" w:rsidRDefault="005116D4" w:rsidP="0080388E">
                            <w:pPr>
                              <w:pStyle w:val="ListParagraph"/>
                              <w:numPr>
                                <w:ilvl w:val="0"/>
                                <w:numId w:val="32"/>
                              </w:numPr>
                              <w:spacing w:after="120" w:line="240" w:lineRule="auto"/>
                              <w:ind w:left="357" w:hanging="357"/>
                              <w:rPr>
                                <w:rFonts w:ascii="Arial" w:hAnsi="Arial" w:cs="Arial"/>
                                <w:color w:val="000000"/>
                                <w:sz w:val="18"/>
                              </w:rPr>
                            </w:pPr>
                            <w:r w:rsidRPr="004A107A">
                              <w:rPr>
                                <w:rFonts w:ascii="Arial" w:hAnsi="Arial" w:cs="Arial"/>
                                <w:color w:val="000000"/>
                                <w:sz w:val="18"/>
                              </w:rPr>
                              <w:t>Aim for SpO</w:t>
                            </w:r>
                            <w:r w:rsidRPr="004A107A">
                              <w:rPr>
                                <w:rFonts w:ascii="Arial" w:hAnsi="Arial" w:cs="Arial"/>
                                <w:color w:val="000000"/>
                                <w:sz w:val="18"/>
                                <w:vertAlign w:val="subscript"/>
                              </w:rPr>
                              <w:t>2</w:t>
                            </w:r>
                            <w:r w:rsidRPr="004A107A">
                              <w:rPr>
                                <w:rFonts w:ascii="Arial" w:hAnsi="Arial" w:cs="Arial"/>
                                <w:color w:val="000000"/>
                                <w:sz w:val="18"/>
                              </w:rPr>
                              <w:t xml:space="preserve"> 92-96%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904A4" id="_x0000_s1159" type="#_x0000_t202" style="position:absolute;margin-left:176.9pt;margin-top:198.45pt;width:152.8pt;height:55.3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" fillcolor="#deebf7" stroked="f">
                <v:textbox>
                  <w:txbxContent>
                    <w:p w14:paraId="37DCE912" w14:textId="77777777" w:rsidR="005116D4" w:rsidRPr="004A107A" w:rsidRDefault="005116D4" w:rsidP="0080388E">
                      <w:pPr>
                        <w:pStyle w:val="ListParagraph"/>
                        <w:numPr>
                          <w:ilvl w:val="0"/>
                          <w:numId w:val="32"/>
                        </w:numPr>
                        <w:spacing w:after="120" w:line="240" w:lineRule="auto"/>
                        <w:ind w:left="357" w:hanging="357"/>
                        <w:rPr>
                          <w:rFonts w:cs="Arial"/>
                          <w:color w:val="000000"/>
                          <w:sz w:val="18"/>
                        </w:rPr>
                      </w:pPr>
                      <w:r w:rsidRPr="004A107A">
                        <w:rPr>
                          <w:rFonts w:ascii="Arial" w:hAnsi="Arial" w:cs="Arial"/>
                          <w:b/>
                          <w:color w:val="000000"/>
                          <w:sz w:val="18"/>
                        </w:rPr>
                        <w:t>Oxygen</w:t>
                      </w:r>
                      <w:r w:rsidRPr="004A107A">
                        <w:rPr>
                          <w:rFonts w:ascii="Arial" w:hAnsi="Arial" w:cs="Arial"/>
                          <w:color w:val="000000"/>
                          <w:sz w:val="18"/>
                        </w:rPr>
                        <w:t xml:space="preserve"> via nasal prongs (2-4 L/min) or face mask (5-10 L/min)</w:t>
                      </w:r>
                    </w:p>
                    <w:p w14:paraId="30E61A4D" w14:textId="77777777" w:rsidR="005116D4" w:rsidRPr="004A107A" w:rsidRDefault="005116D4" w:rsidP="0080388E">
                      <w:pPr>
                        <w:pStyle w:val="ListParagraph"/>
                        <w:numPr>
                          <w:ilvl w:val="0"/>
                          <w:numId w:val="32"/>
                        </w:numPr>
                        <w:spacing w:after="120" w:line="240" w:lineRule="auto"/>
                        <w:ind w:left="357" w:hanging="357"/>
                        <w:rPr>
                          <w:rFonts w:ascii="Arial" w:hAnsi="Arial" w:cs="Arial"/>
                          <w:color w:val="000000"/>
                          <w:sz w:val="18"/>
                        </w:rPr>
                      </w:pPr>
                      <w:r w:rsidRPr="004A107A">
                        <w:rPr>
                          <w:rFonts w:ascii="Arial" w:hAnsi="Arial" w:cs="Arial"/>
                          <w:color w:val="000000"/>
                          <w:sz w:val="18"/>
                        </w:rPr>
                        <w:t>Aim for SpO</w:t>
                      </w:r>
                      <w:r w:rsidRPr="004A107A">
                        <w:rPr>
                          <w:rFonts w:ascii="Arial" w:hAnsi="Arial" w:cs="Arial"/>
                          <w:color w:val="000000"/>
                          <w:sz w:val="18"/>
                          <w:vertAlign w:val="subscript"/>
                        </w:rPr>
                        <w:t>2</w:t>
                      </w:r>
                      <w:r w:rsidRPr="004A107A">
                        <w:rPr>
                          <w:rFonts w:ascii="Arial" w:hAnsi="Arial" w:cs="Arial"/>
                          <w:color w:val="000000"/>
                          <w:sz w:val="18"/>
                        </w:rPr>
                        <w:t xml:space="preserve"> 92-96%</w:t>
                      </w:r>
                    </w:p>
                  </w:txbxContent>
                </v:textbox>
                <w10:wrap type="square"/>
              </v:shape>
            </w:pict>
          </mc:Fallback>
        </mc:AlternateContent>
      </w:r>
      <w:r>
        <w:rPr>
          <w:noProof/>
        </w:rPr>
        <mc:AlternateContent>
          <mc:Choice Requires="wps">
            <w:drawing>
              <wp:anchor distT="45720" distB="45720" distL="114300" distR="114300" simplePos="0" relativeHeight="251824128" behindDoc="0" locked="0" layoutInCell="1" allowOverlap="1" wp14:anchorId="344E6CDE" wp14:editId="77D71E4D">
                <wp:simplePos x="0" y="0"/>
                <wp:positionH relativeFrom="column">
                  <wp:posOffset>2244725</wp:posOffset>
                </wp:positionH>
                <wp:positionV relativeFrom="paragraph">
                  <wp:posOffset>2296160</wp:posOffset>
                </wp:positionV>
                <wp:extent cx="1938655" cy="227965"/>
                <wp:effectExtent l="0" t="0" r="4445" b="635"/>
                <wp:wrapSquare wrapText="bothSides"/>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27965"/>
                        </a:xfrm>
                        <a:prstGeom prst="rect">
                          <a:avLst/>
                        </a:prstGeom>
                        <a:solidFill>
                          <a:sysClr val="windowText" lastClr="000000"/>
                        </a:solidFill>
                        <a:ln w="9525">
                          <a:noFill/>
                          <a:miter lim="800000"/>
                          <a:headEnd/>
                          <a:tailEnd/>
                        </a:ln>
                      </wps:spPr>
                      <wps:txbx>
                        <w:txbxContent>
                          <w:p w14:paraId="253D883E" w14:textId="77777777"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SpO</w:t>
                            </w:r>
                            <w:r w:rsidRPr="004A107A">
                              <w:rPr>
                                <w:rFonts w:ascii="Arial" w:hAnsi="Arial" w:cs="Arial"/>
                                <w:b/>
                                <w:color w:val="FFFFFF"/>
                                <w:sz w:val="18"/>
                                <w:szCs w:val="16"/>
                                <w:vertAlign w:val="subscript"/>
                              </w:rPr>
                              <w:t>2</w:t>
                            </w:r>
                            <w:r w:rsidRPr="004A107A">
                              <w:rPr>
                                <w:rFonts w:ascii="Arial" w:hAnsi="Arial" w:cs="Arial"/>
                                <w:b/>
                                <w:color w:val="FFFFFF"/>
                                <w:sz w:val="18"/>
                                <w:szCs w:val="16"/>
                              </w:rPr>
                              <w:t xml:space="preserve"> 85-91%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E6CDE" id="_x0000_s1160" type="#_x0000_t202" style="position:absolute;margin-left:176.75pt;margin-top:180.8pt;width:152.65pt;height:17.9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" fillcolor="windowText" stroked="f">
                <v:textbox>
                  <w:txbxContent>
                    <w:p w14:paraId="253D883E" w14:textId="77777777"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SpO</w:t>
                      </w:r>
                      <w:r w:rsidRPr="004A107A">
                        <w:rPr>
                          <w:rFonts w:ascii="Arial" w:hAnsi="Arial" w:cs="Arial"/>
                          <w:b/>
                          <w:color w:val="FFFFFF"/>
                          <w:sz w:val="18"/>
                          <w:szCs w:val="16"/>
                          <w:vertAlign w:val="subscript"/>
                        </w:rPr>
                        <w:t>2</w:t>
                      </w:r>
                      <w:r w:rsidRPr="004A107A">
                        <w:rPr>
                          <w:rFonts w:ascii="Arial" w:hAnsi="Arial" w:cs="Arial"/>
                          <w:b/>
                          <w:color w:val="FFFFFF"/>
                          <w:sz w:val="18"/>
                          <w:szCs w:val="16"/>
                        </w:rPr>
                        <w:t xml:space="preserve"> 85-91%</w:t>
                      </w:r>
                    </w:p>
                  </w:txbxContent>
                </v:textbox>
                <w10:wrap type="square"/>
              </v:shape>
            </w:pict>
          </mc:Fallback>
        </mc:AlternateContent>
      </w:r>
      <w:r>
        <w:rPr>
          <w:noProof/>
        </w:rPr>
        <mc:AlternateContent>
          <mc:Choice Requires="wps">
            <w:drawing>
              <wp:anchor distT="45720" distB="45720" distL="114300" distR="114300" simplePos="0" relativeHeight="251821056" behindDoc="0" locked="0" layoutInCell="1" allowOverlap="1" wp14:anchorId="155B1EEB" wp14:editId="56C10F4B">
                <wp:simplePos x="0" y="0"/>
                <wp:positionH relativeFrom="column">
                  <wp:posOffset>6610350</wp:posOffset>
                </wp:positionH>
                <wp:positionV relativeFrom="paragraph">
                  <wp:posOffset>3417570</wp:posOffset>
                </wp:positionV>
                <wp:extent cx="1943100" cy="1219200"/>
                <wp:effectExtent l="0" t="0" r="0" b="0"/>
                <wp:wrapSquare wrapText="bothSides"/>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19200"/>
                        </a:xfrm>
                        <a:prstGeom prst="rect">
                          <a:avLst/>
                        </a:prstGeom>
                        <a:solidFill>
                          <a:srgbClr val="5B9BD5">
                            <a:lumMod val="20000"/>
                            <a:lumOff val="80000"/>
                          </a:srgbClr>
                        </a:solidFill>
                        <a:ln w="9525">
                          <a:noFill/>
                          <a:miter lim="800000"/>
                          <a:headEnd/>
                          <a:tailEnd/>
                        </a:ln>
                      </wps:spPr>
                      <wps:txbx>
                        <w:txbxContent>
                          <w:p w14:paraId="267A195B" w14:textId="77777777" w:rsidR="005116D4" w:rsidRPr="004A107A" w:rsidRDefault="005116D4" w:rsidP="0080388E">
                            <w:pPr>
                              <w:pStyle w:val="ListParagraph"/>
                              <w:numPr>
                                <w:ilvl w:val="0"/>
                                <w:numId w:val="32"/>
                              </w:numPr>
                              <w:spacing w:after="120" w:line="240" w:lineRule="auto"/>
                              <w:rPr>
                                <w:rFonts w:cs="Arial"/>
                                <w:color w:val="000000"/>
                                <w:sz w:val="18"/>
                              </w:rPr>
                            </w:pPr>
                            <w:r w:rsidRPr="004A107A">
                              <w:rPr>
                                <w:rFonts w:ascii="Arial" w:hAnsi="Arial" w:cs="Arial"/>
                                <w:b/>
                                <w:color w:val="000000"/>
                                <w:sz w:val="18"/>
                              </w:rPr>
                              <w:t>Oxygen</w:t>
                            </w:r>
                            <w:r w:rsidRPr="004A107A">
                              <w:rPr>
                                <w:rFonts w:ascii="Arial" w:hAnsi="Arial" w:cs="Arial"/>
                                <w:color w:val="000000"/>
                                <w:sz w:val="18"/>
                              </w:rPr>
                              <w:t xml:space="preserve"> via nasal prongs (2-4 L/min) or face mask (5-10 L/min)</w:t>
                            </w:r>
                          </w:p>
                          <w:p w14:paraId="352B6E62" w14:textId="77777777" w:rsidR="005116D4" w:rsidRPr="004A107A" w:rsidRDefault="005116D4" w:rsidP="0080388E">
                            <w:pPr>
                              <w:pStyle w:val="ListParagraph"/>
                              <w:numPr>
                                <w:ilvl w:val="0"/>
                                <w:numId w:val="32"/>
                              </w:numPr>
                              <w:spacing w:after="120" w:line="240" w:lineRule="auto"/>
                              <w:rPr>
                                <w:rFonts w:ascii="Arial" w:hAnsi="Arial" w:cs="Arial"/>
                                <w:color w:val="000000"/>
                                <w:sz w:val="18"/>
                              </w:rPr>
                            </w:pPr>
                            <w:r w:rsidRPr="004A107A">
                              <w:rPr>
                                <w:rFonts w:ascii="Arial" w:hAnsi="Arial" w:cs="Arial"/>
                                <w:color w:val="000000"/>
                                <w:sz w:val="18"/>
                              </w:rPr>
                              <w:t>Aim for SpO</w:t>
                            </w:r>
                            <w:r w:rsidRPr="004A107A">
                              <w:rPr>
                                <w:rFonts w:ascii="Arial" w:hAnsi="Arial" w:cs="Arial"/>
                                <w:color w:val="000000"/>
                                <w:sz w:val="18"/>
                                <w:vertAlign w:val="subscript"/>
                              </w:rPr>
                              <w:t>2</w:t>
                            </w:r>
                            <w:r w:rsidRPr="004A107A">
                              <w:rPr>
                                <w:rFonts w:ascii="Arial" w:hAnsi="Arial" w:cs="Arial"/>
                                <w:color w:val="000000"/>
                                <w:sz w:val="18"/>
                              </w:rPr>
                              <w:t xml:space="preserve"> 88-92%</w:t>
                            </w:r>
                          </w:p>
                          <w:p w14:paraId="5E367387" w14:textId="19BF95F5" w:rsidR="005116D4" w:rsidRPr="004A107A" w:rsidRDefault="005116D4" w:rsidP="0080388E">
                            <w:pPr>
                              <w:spacing w:after="120"/>
                              <w:rPr>
                                <w:rFonts w:ascii="Arial" w:hAnsi="Arial" w:cs="Arial"/>
                                <w:color w:val="000000"/>
                                <w:sz w:val="18"/>
                              </w:rPr>
                            </w:pPr>
                            <w:r w:rsidRPr="004A107A">
                              <w:rPr>
                                <w:rFonts w:ascii="Arial" w:hAnsi="Arial" w:cs="Arial"/>
                                <w:color w:val="000000"/>
                                <w:sz w:val="18"/>
                              </w:rPr>
                              <w:t>If patient deteriorates or SpO</w:t>
                            </w:r>
                            <w:r w:rsidRPr="004A107A">
                              <w:rPr>
                                <w:rFonts w:ascii="Arial" w:hAnsi="Arial" w:cs="Arial"/>
                                <w:color w:val="000000"/>
                                <w:sz w:val="18"/>
                                <w:vertAlign w:val="subscript"/>
                              </w:rPr>
                              <w:t>2</w:t>
                            </w:r>
                            <w:r>
                              <w:rPr>
                                <w:rFonts w:ascii="Arial" w:hAnsi="Arial" w:cs="Arial"/>
                                <w:color w:val="000000"/>
                                <w:sz w:val="18"/>
                              </w:rPr>
                              <w:t xml:space="preserve"> </w:t>
                            </w:r>
                            <w:r w:rsidRPr="004A107A">
                              <w:rPr>
                                <w:rFonts w:ascii="Arial" w:hAnsi="Arial" w:cs="Arial"/>
                                <w:color w:val="000000"/>
                                <w:sz w:val="18"/>
                              </w:rPr>
                              <w:t>&lt;88%:</w:t>
                            </w:r>
                          </w:p>
                          <w:p w14:paraId="69FAD848" w14:textId="1A6D0351" w:rsidR="005116D4" w:rsidRPr="004A107A" w:rsidRDefault="005116D4" w:rsidP="0080388E">
                            <w:pPr>
                              <w:pStyle w:val="ListParagraph"/>
                              <w:numPr>
                                <w:ilvl w:val="0"/>
                                <w:numId w:val="14"/>
                              </w:numPr>
                              <w:spacing w:after="120" w:line="480" w:lineRule="auto"/>
                              <w:rPr>
                                <w:rFonts w:ascii="Arial" w:hAnsi="Arial" w:cs="Arial"/>
                                <w:color w:val="000000"/>
                                <w:sz w:val="18"/>
                              </w:rPr>
                            </w:pPr>
                            <w:r w:rsidRPr="004A107A">
                              <w:rPr>
                                <w:rFonts w:ascii="Arial" w:hAnsi="Arial" w:cs="Arial"/>
                                <w:color w:val="000000"/>
                                <w:sz w:val="18"/>
                              </w:rPr>
                              <w:t>Manage as per SpO</w:t>
                            </w:r>
                            <w:r w:rsidRPr="004A107A">
                              <w:rPr>
                                <w:rFonts w:ascii="Arial" w:hAnsi="Arial" w:cs="Arial"/>
                                <w:color w:val="000000"/>
                                <w:sz w:val="18"/>
                                <w:vertAlign w:val="subscript"/>
                              </w:rPr>
                              <w:t>2</w:t>
                            </w:r>
                            <w:r w:rsidRPr="004A107A">
                              <w:rPr>
                                <w:rFonts w:ascii="Arial" w:hAnsi="Arial" w:cs="Arial"/>
                                <w:color w:val="000000"/>
                                <w:sz w:val="18"/>
                              </w:rPr>
                              <w:t xml:space="preserve"> &lt;85%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B1EEB" id="_x0000_s1161" type="#_x0000_t202" style="position:absolute;margin-left:520.5pt;margin-top:269.1pt;width:153pt;height:96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" fillcolor="#deebf7" stroked="f">
                <v:textbox>
                  <w:txbxContent>
                    <w:p w14:paraId="267A195B" w14:textId="77777777" w:rsidR="005116D4" w:rsidRPr="004A107A" w:rsidRDefault="005116D4" w:rsidP="0080388E">
                      <w:pPr>
                        <w:pStyle w:val="ListParagraph"/>
                        <w:numPr>
                          <w:ilvl w:val="0"/>
                          <w:numId w:val="32"/>
                        </w:numPr>
                        <w:spacing w:after="120" w:line="240" w:lineRule="auto"/>
                        <w:rPr>
                          <w:rFonts w:cs="Arial"/>
                          <w:color w:val="000000"/>
                          <w:sz w:val="18"/>
                        </w:rPr>
                      </w:pPr>
                      <w:r w:rsidRPr="004A107A">
                        <w:rPr>
                          <w:rFonts w:ascii="Arial" w:hAnsi="Arial" w:cs="Arial"/>
                          <w:b/>
                          <w:color w:val="000000"/>
                          <w:sz w:val="18"/>
                        </w:rPr>
                        <w:t>Oxygen</w:t>
                      </w:r>
                      <w:r w:rsidRPr="004A107A">
                        <w:rPr>
                          <w:rFonts w:ascii="Arial" w:hAnsi="Arial" w:cs="Arial"/>
                          <w:color w:val="000000"/>
                          <w:sz w:val="18"/>
                        </w:rPr>
                        <w:t xml:space="preserve"> via nasal prongs (2-4 L/min) or face mask (5-10 L/min)</w:t>
                      </w:r>
                    </w:p>
                    <w:p w14:paraId="352B6E62" w14:textId="77777777" w:rsidR="005116D4" w:rsidRPr="004A107A" w:rsidRDefault="005116D4" w:rsidP="0080388E">
                      <w:pPr>
                        <w:pStyle w:val="ListParagraph"/>
                        <w:numPr>
                          <w:ilvl w:val="0"/>
                          <w:numId w:val="32"/>
                        </w:numPr>
                        <w:spacing w:after="120" w:line="240" w:lineRule="auto"/>
                        <w:rPr>
                          <w:rFonts w:ascii="Arial" w:hAnsi="Arial" w:cs="Arial"/>
                          <w:color w:val="000000"/>
                          <w:sz w:val="18"/>
                        </w:rPr>
                      </w:pPr>
                      <w:r w:rsidRPr="004A107A">
                        <w:rPr>
                          <w:rFonts w:ascii="Arial" w:hAnsi="Arial" w:cs="Arial"/>
                          <w:color w:val="000000"/>
                          <w:sz w:val="18"/>
                        </w:rPr>
                        <w:t>Aim for SpO</w:t>
                      </w:r>
                      <w:r w:rsidRPr="004A107A">
                        <w:rPr>
                          <w:rFonts w:ascii="Arial" w:hAnsi="Arial" w:cs="Arial"/>
                          <w:color w:val="000000"/>
                          <w:sz w:val="18"/>
                          <w:vertAlign w:val="subscript"/>
                        </w:rPr>
                        <w:t>2</w:t>
                      </w:r>
                      <w:r w:rsidRPr="004A107A">
                        <w:rPr>
                          <w:rFonts w:ascii="Arial" w:hAnsi="Arial" w:cs="Arial"/>
                          <w:color w:val="000000"/>
                          <w:sz w:val="18"/>
                        </w:rPr>
                        <w:t xml:space="preserve"> 88-92%</w:t>
                      </w:r>
                    </w:p>
                    <w:p w14:paraId="5E367387" w14:textId="19BF95F5" w:rsidR="005116D4" w:rsidRPr="004A107A" w:rsidRDefault="005116D4" w:rsidP="0080388E">
                      <w:pPr>
                        <w:spacing w:after="120"/>
                        <w:rPr>
                          <w:rFonts w:ascii="Arial" w:hAnsi="Arial" w:cs="Arial"/>
                          <w:color w:val="000000"/>
                          <w:sz w:val="18"/>
                        </w:rPr>
                      </w:pPr>
                      <w:r w:rsidRPr="004A107A">
                        <w:rPr>
                          <w:rFonts w:ascii="Arial" w:hAnsi="Arial" w:cs="Arial"/>
                          <w:color w:val="000000"/>
                          <w:sz w:val="18"/>
                        </w:rPr>
                        <w:t>If patient deteriorates or SpO</w:t>
                      </w:r>
                      <w:r w:rsidRPr="004A107A">
                        <w:rPr>
                          <w:rFonts w:ascii="Arial" w:hAnsi="Arial" w:cs="Arial"/>
                          <w:color w:val="000000"/>
                          <w:sz w:val="18"/>
                          <w:vertAlign w:val="subscript"/>
                        </w:rPr>
                        <w:t>2</w:t>
                      </w:r>
                      <w:r>
                        <w:rPr>
                          <w:rFonts w:ascii="Arial" w:hAnsi="Arial" w:cs="Arial"/>
                          <w:color w:val="000000"/>
                          <w:sz w:val="18"/>
                        </w:rPr>
                        <w:t xml:space="preserve"> </w:t>
                      </w:r>
                      <w:r w:rsidRPr="004A107A">
                        <w:rPr>
                          <w:rFonts w:ascii="Arial" w:hAnsi="Arial" w:cs="Arial"/>
                          <w:color w:val="000000"/>
                          <w:sz w:val="18"/>
                        </w:rPr>
                        <w:t>&lt;88%:</w:t>
                      </w:r>
                    </w:p>
                    <w:p w14:paraId="69FAD848" w14:textId="1A6D0351" w:rsidR="005116D4" w:rsidRPr="004A107A" w:rsidRDefault="005116D4" w:rsidP="0080388E">
                      <w:pPr>
                        <w:pStyle w:val="ListParagraph"/>
                        <w:numPr>
                          <w:ilvl w:val="0"/>
                          <w:numId w:val="14"/>
                        </w:numPr>
                        <w:spacing w:after="120" w:line="480" w:lineRule="auto"/>
                        <w:rPr>
                          <w:rFonts w:ascii="Arial" w:hAnsi="Arial" w:cs="Arial"/>
                          <w:color w:val="000000"/>
                          <w:sz w:val="18"/>
                        </w:rPr>
                      </w:pPr>
                      <w:r w:rsidRPr="004A107A">
                        <w:rPr>
                          <w:rFonts w:ascii="Arial" w:hAnsi="Arial" w:cs="Arial"/>
                          <w:color w:val="000000"/>
                          <w:sz w:val="18"/>
                        </w:rPr>
                        <w:t>Manage as per SpO</w:t>
                      </w:r>
                      <w:r w:rsidRPr="004A107A">
                        <w:rPr>
                          <w:rFonts w:ascii="Arial" w:hAnsi="Arial" w:cs="Arial"/>
                          <w:color w:val="000000"/>
                          <w:sz w:val="18"/>
                          <w:vertAlign w:val="subscript"/>
                        </w:rPr>
                        <w:t>2</w:t>
                      </w:r>
                      <w:r w:rsidRPr="004A107A">
                        <w:rPr>
                          <w:rFonts w:ascii="Arial" w:hAnsi="Arial" w:cs="Arial"/>
                          <w:color w:val="000000"/>
                          <w:sz w:val="18"/>
                        </w:rPr>
                        <w:t xml:space="preserve"> &lt;85%</w:t>
                      </w:r>
                    </w:p>
                  </w:txbxContent>
                </v:textbox>
                <w10:wrap type="square"/>
              </v:shape>
            </w:pict>
          </mc:Fallback>
        </mc:AlternateContent>
      </w:r>
      <w:r>
        <w:rPr>
          <w:noProof/>
        </w:rPr>
        <mc:AlternateContent>
          <mc:Choice Requires="wps">
            <w:drawing>
              <wp:anchor distT="45720" distB="45720" distL="114300" distR="114300" simplePos="0" relativeHeight="251826176" behindDoc="0" locked="0" layoutInCell="1" allowOverlap="1" wp14:anchorId="51864EC3" wp14:editId="7691EC92">
                <wp:simplePos x="0" y="0"/>
                <wp:positionH relativeFrom="column">
                  <wp:posOffset>6608445</wp:posOffset>
                </wp:positionH>
                <wp:positionV relativeFrom="paragraph">
                  <wp:posOffset>2526665</wp:posOffset>
                </wp:positionV>
                <wp:extent cx="1943100" cy="890270"/>
                <wp:effectExtent l="0" t="0" r="0" b="5080"/>
                <wp:wrapSquare wrapText="bothSides"/>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90270"/>
                        </a:xfrm>
                        <a:prstGeom prst="rect">
                          <a:avLst/>
                        </a:prstGeom>
                        <a:solidFill>
                          <a:sysClr val="window" lastClr="FFFFFF">
                            <a:lumMod val="85000"/>
                          </a:sysClr>
                        </a:solidFill>
                        <a:ln w="9525">
                          <a:noFill/>
                          <a:miter lim="800000"/>
                          <a:headEnd/>
                          <a:tailEnd/>
                        </a:ln>
                      </wps:spPr>
                      <wps:txbx>
                        <w:txbxContent>
                          <w:p w14:paraId="393183CE" w14:textId="77777777" w:rsidR="005116D4" w:rsidRPr="004A107A" w:rsidRDefault="005116D4" w:rsidP="000E1E62">
                            <w:pPr>
                              <w:pStyle w:val="DHHSnumberloweralpha"/>
                              <w:numPr>
                                <w:ilvl w:val="0"/>
                                <w:numId w:val="0"/>
                              </w:numPr>
                              <w:spacing w:line="240" w:lineRule="auto"/>
                              <w:rPr>
                                <w:rFonts w:cs="Arial"/>
                                <w:color w:val="000000"/>
                                <w:sz w:val="18"/>
                              </w:rPr>
                            </w:pPr>
                            <w:r w:rsidRPr="004A107A">
                              <w:rPr>
                                <w:rFonts w:cs="Arial"/>
                                <w:color w:val="000000"/>
                                <w:sz w:val="18"/>
                              </w:rPr>
                              <w:t>If known to be normal for patient e.g. history of COPD, neuromuscular disorders, morbid obesity, cystic fibrosis, bronchiectasis, severe kyphoscoliosis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64EC3" id="_x0000_s1162" type="#_x0000_t202" style="position:absolute;margin-left:520.35pt;margin-top:198.95pt;width:153pt;height:70.1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" fillcolor="#d9d9d9" stroked="f">
                <v:textbox>
                  <w:txbxContent>
                    <w:p w14:paraId="393183CE" w14:textId="77777777" w:rsidR="005116D4" w:rsidRPr="004A107A" w:rsidRDefault="005116D4" w:rsidP="000E1E62">
                      <w:pPr>
                        <w:pStyle w:val="DHHSnumberloweralpha"/>
                        <w:numPr>
                          <w:ilvl w:val="0"/>
                          <w:numId w:val="0"/>
                        </w:numPr>
                        <w:spacing w:line="240" w:lineRule="auto"/>
                        <w:rPr>
                          <w:rFonts w:cs="Arial"/>
                          <w:color w:val="000000"/>
                          <w:sz w:val="18"/>
                        </w:rPr>
                      </w:pPr>
                      <w:r w:rsidRPr="004A107A">
                        <w:rPr>
                          <w:rFonts w:cs="Arial"/>
                          <w:color w:val="000000"/>
                          <w:sz w:val="18"/>
                        </w:rPr>
                        <w:t>If known to be normal for patient e.g. history of COPD, neuromuscular disorders, morbid obesity, cystic fibrosis, bronchiectasis, severe kyphoscoliosis</w:t>
                      </w:r>
                    </w:p>
                  </w:txbxContent>
                </v:textbox>
                <w10:wrap type="square"/>
              </v:shape>
            </w:pict>
          </mc:Fallback>
        </mc:AlternateContent>
      </w:r>
      <w:r>
        <w:rPr>
          <w:noProof/>
        </w:rPr>
        <mc:AlternateContent>
          <mc:Choice Requires="wps">
            <w:drawing>
              <wp:anchor distT="0" distB="0" distL="114299" distR="114299" simplePos="0" relativeHeight="251833344" behindDoc="0" locked="0" layoutInCell="1" allowOverlap="1" wp14:anchorId="0F88AA33" wp14:editId="42D27957">
                <wp:simplePos x="0" y="0"/>
                <wp:positionH relativeFrom="column">
                  <wp:posOffset>7562517</wp:posOffset>
                </wp:positionH>
                <wp:positionV relativeFrom="paragraph">
                  <wp:posOffset>2042573</wp:posOffset>
                </wp:positionV>
                <wp:extent cx="0" cy="246107"/>
                <wp:effectExtent l="95250" t="0" r="57150" b="59055"/>
                <wp:wrapNone/>
                <wp:docPr id="405" name="Straight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6107"/>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02F97A0F" id="Straight Connector 405" o:spid="_x0000_s1026" style="position:absolute;flip:x;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95.45pt,160.85pt" to="595.45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" strokecolor="windowText" strokeweight="1.5pt">
                <v:stroke dashstyle="3 1" endarrow="open" joinstyle="miter"/>
                <o:lock v:ext="edit" shapetype="f"/>
              </v:line>
            </w:pict>
          </mc:Fallback>
        </mc:AlternateContent>
      </w:r>
      <w:r>
        <w:rPr>
          <w:noProof/>
        </w:rPr>
        <mc:AlternateContent>
          <mc:Choice Requires="wps">
            <w:drawing>
              <wp:anchor distT="45720" distB="45720" distL="114300" distR="114300" simplePos="0" relativeHeight="251820032" behindDoc="0" locked="0" layoutInCell="1" allowOverlap="1" wp14:anchorId="2C81F4C6" wp14:editId="28750750">
                <wp:simplePos x="0" y="0"/>
                <wp:positionH relativeFrom="column">
                  <wp:posOffset>6607175</wp:posOffset>
                </wp:positionH>
                <wp:positionV relativeFrom="paragraph">
                  <wp:posOffset>2298065</wp:posOffset>
                </wp:positionV>
                <wp:extent cx="1943100" cy="228600"/>
                <wp:effectExtent l="0" t="0" r="0" b="0"/>
                <wp:wrapSquare wrapText="bothSides"/>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ysClr val="windowText" lastClr="000000"/>
                        </a:solidFill>
                        <a:ln w="9525">
                          <a:noFill/>
                          <a:miter lim="800000"/>
                          <a:headEnd/>
                          <a:tailEnd/>
                        </a:ln>
                      </wps:spPr>
                      <wps:txbx>
                        <w:txbxContent>
                          <w:p w14:paraId="3CAD88B6" w14:textId="77777777"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Chronic hypoxaemia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1F4C6" id="_x0000_s1163" type="#_x0000_t202" style="position:absolute;margin-left:520.25pt;margin-top:180.95pt;width:153pt;height:18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" fillcolor="windowText" stroked="f">
                <v:textbox>
                  <w:txbxContent>
                    <w:p w14:paraId="3CAD88B6" w14:textId="77777777"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Chronic hypoxaemia</w:t>
                      </w:r>
                    </w:p>
                  </w:txbxContent>
                </v:textbox>
                <w10:wrap type="square"/>
              </v:shape>
            </w:pict>
          </mc:Fallback>
        </mc:AlternateContent>
      </w:r>
      <w:r>
        <w:rPr>
          <w:noProof/>
        </w:rPr>
        <mc:AlternateContent>
          <mc:Choice Requires="wps">
            <w:drawing>
              <wp:anchor distT="0" distB="0" distL="114299" distR="114299" simplePos="0" relativeHeight="251832320" behindDoc="0" locked="0" layoutInCell="1" allowOverlap="1" wp14:anchorId="348B8764" wp14:editId="1D5E3594">
                <wp:simplePos x="0" y="0"/>
                <wp:positionH relativeFrom="column">
                  <wp:posOffset>5388871</wp:posOffset>
                </wp:positionH>
                <wp:positionV relativeFrom="paragraph">
                  <wp:posOffset>2058580</wp:posOffset>
                </wp:positionV>
                <wp:extent cx="0" cy="219938"/>
                <wp:effectExtent l="95250" t="0" r="57150" b="66040"/>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938"/>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7E407E2B" id="Straight Connector 404" o:spid="_x0000_s1026" style="position:absolute;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4.3pt,162.1pt" to="424.3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" strokecolor="windowText" strokeweight="1.5pt">
                <v:stroke dashstyle="3 1" endarrow="open" joinstyle="miter"/>
                <o:lock v:ext="edit" shapetype="f"/>
              </v:line>
            </w:pict>
          </mc:Fallback>
        </mc:AlternateContent>
      </w:r>
      <w:r w:rsidR="00DE32AF">
        <w:rPr>
          <w:noProof/>
        </w:rPr>
        <mc:AlternateContent>
          <mc:Choice Requires="wps">
            <w:drawing>
              <wp:anchor distT="45720" distB="45720" distL="114300" distR="114300" simplePos="0" relativeHeight="251819008" behindDoc="0" locked="0" layoutInCell="1" allowOverlap="1" wp14:anchorId="45DE4EBE" wp14:editId="686C1B8E">
                <wp:simplePos x="0" y="0"/>
                <wp:positionH relativeFrom="column">
                  <wp:posOffset>59690</wp:posOffset>
                </wp:positionH>
                <wp:positionV relativeFrom="paragraph">
                  <wp:posOffset>2522220</wp:posOffset>
                </wp:positionV>
                <wp:extent cx="1942465" cy="228600"/>
                <wp:effectExtent l="0" t="0" r="635" b="0"/>
                <wp:wrapSquare wrapText="bothSides"/>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28600"/>
                        </a:xfrm>
                        <a:prstGeom prst="rect">
                          <a:avLst/>
                        </a:prstGeom>
                        <a:solidFill>
                          <a:srgbClr val="5B9BD5">
                            <a:lumMod val="20000"/>
                            <a:lumOff val="80000"/>
                          </a:srgbClr>
                        </a:solidFill>
                        <a:ln w="9525">
                          <a:noFill/>
                          <a:miter lim="800000"/>
                          <a:headEnd/>
                          <a:tailEnd/>
                        </a:ln>
                      </wps:spPr>
                      <wps:txbx>
                        <w:txbxContent>
                          <w:p w14:paraId="32861FF8" w14:textId="5E0F59A4" w:rsidR="005116D4" w:rsidRPr="004A107A" w:rsidRDefault="005116D4" w:rsidP="00EF26AA">
                            <w:pPr>
                              <w:pStyle w:val="CommentSubject"/>
                              <w:rPr>
                                <w:rFonts w:ascii="Arial" w:hAnsi="Arial" w:cs="Arial"/>
                                <w:color w:val="000000"/>
                                <w:sz w:val="18"/>
                              </w:rPr>
                            </w:pPr>
                            <w:r w:rsidRPr="004A107A">
                              <w:rPr>
                                <w:rFonts w:ascii="Arial" w:hAnsi="Arial" w:cs="Arial"/>
                                <w:b w:val="0"/>
                                <w:color w:val="000000"/>
                                <w:sz w:val="18"/>
                              </w:rPr>
                              <w:t>No oxygen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E4EBE" id="_x0000_s1164" type="#_x0000_t202" style="position:absolute;margin-left:4.7pt;margin-top:198.6pt;width:152.95pt;height:18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" fillcolor="#deebf7" stroked="f">
                <v:textbox>
                  <w:txbxContent>
                    <w:p w14:paraId="32861FF8" w14:textId="5E0F59A4" w:rsidR="005116D4" w:rsidRPr="004A107A" w:rsidRDefault="005116D4" w:rsidP="00EF26AA">
                      <w:pPr>
                        <w:pStyle w:val="CommentSubject"/>
                        <w:rPr>
                          <w:rFonts w:ascii="Arial" w:hAnsi="Arial" w:cs="Arial"/>
                          <w:color w:val="000000"/>
                          <w:sz w:val="18"/>
                        </w:rPr>
                      </w:pPr>
                      <w:r w:rsidRPr="004A107A">
                        <w:rPr>
                          <w:rFonts w:ascii="Arial" w:hAnsi="Arial" w:cs="Arial"/>
                          <w:b w:val="0"/>
                          <w:color w:val="000000"/>
                          <w:sz w:val="18"/>
                        </w:rPr>
                        <w:t>No oxygen required</w:t>
                      </w:r>
                    </w:p>
                  </w:txbxContent>
                </v:textbox>
                <w10:wrap type="square"/>
              </v:shape>
            </w:pict>
          </mc:Fallback>
        </mc:AlternateContent>
      </w:r>
      <w:r w:rsidR="00DE32AF">
        <w:rPr>
          <w:noProof/>
        </w:rPr>
        <mc:AlternateContent>
          <mc:Choice Requires="wps">
            <w:drawing>
              <wp:anchor distT="0" distB="0" distL="114299" distR="114299" simplePos="0" relativeHeight="251831296" behindDoc="0" locked="0" layoutInCell="1" allowOverlap="1" wp14:anchorId="671DB555" wp14:editId="1CA06C16">
                <wp:simplePos x="0" y="0"/>
                <wp:positionH relativeFrom="column">
                  <wp:posOffset>3212614</wp:posOffset>
                </wp:positionH>
                <wp:positionV relativeFrom="paragraph">
                  <wp:posOffset>2042573</wp:posOffset>
                </wp:positionV>
                <wp:extent cx="0" cy="238104"/>
                <wp:effectExtent l="95250" t="0" r="76200" b="48260"/>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04"/>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214C9B86" id="Straight Connector 403" o:spid="_x0000_s1026" style="position:absolute;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2.95pt,160.85pt" to="252.95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" strokecolor="windowText" strokeweight="1.5pt">
                <v:stroke dashstyle="3 1" endarrow="open" joinstyle="miter"/>
                <o:lock v:ext="edit" shapetype="f"/>
              </v:line>
            </w:pict>
          </mc:Fallback>
        </mc:AlternateContent>
      </w:r>
      <w:r w:rsidR="00DE32AF">
        <w:rPr>
          <w:noProof/>
        </w:rPr>
        <mc:AlternateContent>
          <mc:Choice Requires="wps">
            <w:drawing>
              <wp:anchor distT="45720" distB="45720" distL="114300" distR="114300" simplePos="0" relativeHeight="251817984" behindDoc="0" locked="0" layoutInCell="1" allowOverlap="1" wp14:anchorId="5B112835" wp14:editId="2ACBBBF1">
                <wp:simplePos x="0" y="0"/>
                <wp:positionH relativeFrom="column">
                  <wp:posOffset>59055</wp:posOffset>
                </wp:positionH>
                <wp:positionV relativeFrom="paragraph">
                  <wp:posOffset>2297430</wp:posOffset>
                </wp:positionV>
                <wp:extent cx="1943100" cy="228600"/>
                <wp:effectExtent l="0" t="0" r="0" b="0"/>
                <wp:wrapSquare wrapText="bothSides"/>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ysClr val="windowText" lastClr="000000"/>
                        </a:solidFill>
                        <a:ln w="9525">
                          <a:noFill/>
                          <a:miter lim="800000"/>
                          <a:headEnd/>
                          <a:tailEnd/>
                        </a:ln>
                      </wps:spPr>
                      <wps:txbx>
                        <w:txbxContent>
                          <w:p w14:paraId="58DA7B25" w14:textId="77777777"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SpO</w:t>
                            </w:r>
                            <w:r w:rsidRPr="004A107A">
                              <w:rPr>
                                <w:rFonts w:ascii="Arial" w:hAnsi="Arial" w:cs="Arial"/>
                                <w:b/>
                                <w:color w:val="FFFFFF"/>
                                <w:sz w:val="18"/>
                                <w:szCs w:val="16"/>
                                <w:vertAlign w:val="subscript"/>
                              </w:rPr>
                              <w:t>2</w:t>
                            </w:r>
                            <w:r w:rsidRPr="004A107A">
                              <w:rPr>
                                <w:rFonts w:ascii="Arial" w:hAnsi="Arial" w:cs="Arial"/>
                                <w:b/>
                                <w:color w:val="FFFFFF"/>
                                <w:sz w:val="18"/>
                                <w:szCs w:val="16"/>
                              </w:rPr>
                              <w:t xml:space="preserve"> ≥ 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12835" id="_x0000_s1165" type="#_x0000_t202" style="position:absolute;margin-left:4.65pt;margin-top:180.9pt;width:153pt;height:18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" fillcolor="windowText" stroked="f">
                <v:textbox>
                  <w:txbxContent>
                    <w:p w14:paraId="58DA7B25" w14:textId="77777777"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SpO</w:t>
                      </w:r>
                      <w:r w:rsidRPr="004A107A">
                        <w:rPr>
                          <w:rFonts w:ascii="Arial" w:hAnsi="Arial" w:cs="Arial"/>
                          <w:b/>
                          <w:color w:val="FFFFFF"/>
                          <w:sz w:val="18"/>
                          <w:szCs w:val="16"/>
                          <w:vertAlign w:val="subscript"/>
                        </w:rPr>
                        <w:t>2</w:t>
                      </w:r>
                      <w:r w:rsidRPr="004A107A">
                        <w:rPr>
                          <w:rFonts w:ascii="Arial" w:hAnsi="Arial" w:cs="Arial"/>
                          <w:b/>
                          <w:color w:val="FFFFFF"/>
                          <w:sz w:val="18"/>
                          <w:szCs w:val="16"/>
                        </w:rPr>
                        <w:t xml:space="preserve"> ≥ 92%</w:t>
                      </w:r>
                    </w:p>
                  </w:txbxContent>
                </v:textbox>
                <w10:wrap type="square"/>
              </v:shape>
            </w:pict>
          </mc:Fallback>
        </mc:AlternateContent>
      </w:r>
      <w:r w:rsidR="00DE32AF">
        <w:rPr>
          <w:noProof/>
        </w:rPr>
        <mc:AlternateContent>
          <mc:Choice Requires="wps">
            <w:drawing>
              <wp:anchor distT="0" distB="0" distL="114299" distR="114299" simplePos="0" relativeHeight="251829248" behindDoc="0" locked="0" layoutInCell="1" allowOverlap="1" wp14:anchorId="631FB7BE" wp14:editId="3A169A00">
                <wp:simplePos x="0" y="0"/>
                <wp:positionH relativeFrom="column">
                  <wp:posOffset>4233852</wp:posOffset>
                </wp:positionH>
                <wp:positionV relativeFrom="paragraph">
                  <wp:posOffset>1838483</wp:posOffset>
                </wp:positionV>
                <wp:extent cx="792" cy="204926"/>
                <wp:effectExtent l="0" t="0" r="37465" b="24130"/>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2" cy="204926"/>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78954E" id="Straight Connector 401" o:spid="_x0000_s1026" style="position:absolute;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35pt,144.75pt" to="333.4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" strokecolor="windowText" strokeweight="1.5pt">
                <v:stroke dashstyle="3 1" joinstyle="miter"/>
                <o:lock v:ext="edit" shapetype="f"/>
              </v:line>
            </w:pict>
          </mc:Fallback>
        </mc:AlternateContent>
      </w:r>
      <w:r w:rsidR="00DE32AF">
        <w:rPr>
          <w:noProof/>
        </w:rPr>
        <mc:AlternateContent>
          <mc:Choice Requires="wps">
            <w:drawing>
              <wp:anchor distT="45720" distB="45720" distL="114300" distR="114300" simplePos="0" relativeHeight="251816960" behindDoc="0" locked="0" layoutInCell="1" allowOverlap="1" wp14:anchorId="0B9B0791" wp14:editId="0CFC8373">
                <wp:simplePos x="0" y="0"/>
                <wp:positionH relativeFrom="column">
                  <wp:posOffset>3148965</wp:posOffset>
                </wp:positionH>
                <wp:positionV relativeFrom="paragraph">
                  <wp:posOffset>1311275</wp:posOffset>
                </wp:positionV>
                <wp:extent cx="2218055" cy="521970"/>
                <wp:effectExtent l="0" t="0" r="0" b="0"/>
                <wp:wrapSquare wrapText="bothSides"/>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21970"/>
                        </a:xfrm>
                        <a:prstGeom prst="rect">
                          <a:avLst/>
                        </a:prstGeom>
                        <a:solidFill>
                          <a:srgbClr val="ED7D31">
                            <a:lumMod val="40000"/>
                            <a:lumOff val="60000"/>
                          </a:srgbClr>
                        </a:solidFill>
                        <a:ln w="9525">
                          <a:noFill/>
                          <a:miter lim="800000"/>
                          <a:headEnd/>
                          <a:tailEnd/>
                        </a:ln>
                      </wps:spPr>
                      <wps:txbx>
                        <w:txbxContent>
                          <w:p w14:paraId="026E30B3" w14:textId="77777777" w:rsidR="005116D4" w:rsidRPr="004A107A" w:rsidRDefault="005116D4" w:rsidP="00CC0FC7">
                            <w:pPr>
                              <w:pStyle w:val="DHHSbulletindentlastline"/>
                              <w:numPr>
                                <w:ilvl w:val="0"/>
                                <w:numId w:val="84"/>
                              </w:numPr>
                              <w:spacing w:line="240" w:lineRule="auto"/>
                              <w:rPr>
                                <w:b/>
                                <w:color w:val="000000"/>
                                <w:sz w:val="18"/>
                              </w:rPr>
                            </w:pPr>
                            <w:r w:rsidRPr="004A107A">
                              <w:rPr>
                                <w:color w:val="000000"/>
                                <w:sz w:val="18"/>
                              </w:rPr>
                              <w:t>Acute or chronic?</w:t>
                            </w:r>
                          </w:p>
                          <w:p w14:paraId="584F069D" w14:textId="77777777" w:rsidR="005116D4" w:rsidRPr="004A107A" w:rsidRDefault="005116D4" w:rsidP="00CC0FC7">
                            <w:pPr>
                              <w:pStyle w:val="DHHSbulletindentlastline"/>
                              <w:numPr>
                                <w:ilvl w:val="0"/>
                                <w:numId w:val="84"/>
                              </w:numPr>
                              <w:spacing w:line="240" w:lineRule="auto"/>
                              <w:rPr>
                                <w:b/>
                                <w:color w:val="000000"/>
                                <w:sz w:val="18"/>
                              </w:rPr>
                            </w:pPr>
                            <w:r w:rsidRPr="004A107A">
                              <w:rPr>
                                <w:color w:val="000000"/>
                                <w:sz w:val="18"/>
                              </w:rPr>
                              <w:t>Respiratory and perfusion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B0791" id="_x0000_s1166" type="#_x0000_t202" style="position:absolute;margin-left:247.95pt;margin-top:103.25pt;width:174.65pt;height:41.1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" fillcolor="#f8cbad" stroked="f">
                <v:textbox>
                  <w:txbxContent>
                    <w:p w14:paraId="026E30B3" w14:textId="77777777" w:rsidR="005116D4" w:rsidRPr="004A107A" w:rsidRDefault="005116D4" w:rsidP="00CC0FC7">
                      <w:pPr>
                        <w:pStyle w:val="DHHSbulletindentlastline"/>
                        <w:numPr>
                          <w:ilvl w:val="0"/>
                          <w:numId w:val="84"/>
                        </w:numPr>
                        <w:spacing w:line="240" w:lineRule="auto"/>
                        <w:rPr>
                          <w:b/>
                          <w:color w:val="000000"/>
                          <w:sz w:val="18"/>
                        </w:rPr>
                      </w:pPr>
                      <w:r w:rsidRPr="004A107A">
                        <w:rPr>
                          <w:color w:val="000000"/>
                          <w:sz w:val="18"/>
                        </w:rPr>
                        <w:t>Acute or chronic?</w:t>
                      </w:r>
                    </w:p>
                    <w:p w14:paraId="584F069D" w14:textId="77777777" w:rsidR="005116D4" w:rsidRPr="004A107A" w:rsidRDefault="005116D4" w:rsidP="00CC0FC7">
                      <w:pPr>
                        <w:pStyle w:val="DHHSbulletindentlastline"/>
                        <w:numPr>
                          <w:ilvl w:val="0"/>
                          <w:numId w:val="84"/>
                        </w:numPr>
                        <w:spacing w:line="240" w:lineRule="auto"/>
                        <w:rPr>
                          <w:b/>
                          <w:color w:val="000000"/>
                          <w:sz w:val="18"/>
                        </w:rPr>
                      </w:pPr>
                      <w:r w:rsidRPr="004A107A">
                        <w:rPr>
                          <w:color w:val="000000"/>
                          <w:sz w:val="18"/>
                        </w:rPr>
                        <w:t>Respiratory and perfusion status</w:t>
                      </w:r>
                    </w:p>
                  </w:txbxContent>
                </v:textbox>
                <w10:wrap type="square"/>
              </v:shape>
            </w:pict>
          </mc:Fallback>
        </mc:AlternateContent>
      </w:r>
      <w:r w:rsidR="00DE32AF">
        <w:rPr>
          <w:noProof/>
        </w:rPr>
        <mc:AlternateContent>
          <mc:Choice Requires="wps">
            <w:drawing>
              <wp:anchor distT="45720" distB="45720" distL="114300" distR="114300" simplePos="0" relativeHeight="251815936" behindDoc="0" locked="0" layoutInCell="1" allowOverlap="1" wp14:anchorId="729A5F1C" wp14:editId="14C69718">
                <wp:simplePos x="0" y="0"/>
                <wp:positionH relativeFrom="column">
                  <wp:posOffset>3148965</wp:posOffset>
                </wp:positionH>
                <wp:positionV relativeFrom="paragraph">
                  <wp:posOffset>1089660</wp:posOffset>
                </wp:positionV>
                <wp:extent cx="2221230" cy="221615"/>
                <wp:effectExtent l="0" t="0" r="7620" b="6985"/>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221615"/>
                        </a:xfrm>
                        <a:prstGeom prst="rect">
                          <a:avLst/>
                        </a:prstGeom>
                        <a:solidFill>
                          <a:srgbClr val="ED7D31"/>
                        </a:solidFill>
                        <a:ln w="9525">
                          <a:noFill/>
                          <a:miter lim="800000"/>
                          <a:headEnd/>
                          <a:tailEnd/>
                        </a:ln>
                      </wps:spPr>
                      <wps:txbx>
                        <w:txbxContent>
                          <w:p w14:paraId="2A914591" w14:textId="77777777"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A5F1C" id="_x0000_s1167" type="#_x0000_t202" style="position:absolute;margin-left:247.95pt;margin-top:85.8pt;width:174.9pt;height:17.4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" fillcolor="#ed7d31" stroked="f">
                <v:textbox>
                  <w:txbxContent>
                    <w:p w14:paraId="2A914591" w14:textId="77777777" w:rsidR="005116D4" w:rsidRPr="004A107A" w:rsidRDefault="005116D4" w:rsidP="008D77BE">
                      <w:pPr>
                        <w:rPr>
                          <w:rFonts w:ascii="Arial" w:hAnsi="Arial" w:cs="Arial"/>
                          <w:b/>
                          <w:color w:val="FFFFFF"/>
                          <w:sz w:val="18"/>
                          <w:szCs w:val="16"/>
                        </w:rPr>
                      </w:pPr>
                      <w:r w:rsidRPr="004A107A">
                        <w:rPr>
                          <w:rFonts w:ascii="Arial" w:hAnsi="Arial" w:cs="Arial"/>
                          <w:b/>
                          <w:color w:val="FFFFFF"/>
                          <w:sz w:val="18"/>
                          <w:szCs w:val="16"/>
                        </w:rPr>
                        <w:t>Assess</w:t>
                      </w:r>
                    </w:p>
                  </w:txbxContent>
                </v:textbox>
                <w10:wrap type="square"/>
              </v:shape>
            </w:pict>
          </mc:Fallback>
        </mc:AlternateContent>
      </w:r>
      <w:r w:rsidR="00DE32AF">
        <w:rPr>
          <w:noProof/>
        </w:rPr>
        <mc:AlternateContent>
          <mc:Choice Requires="wps">
            <w:drawing>
              <wp:anchor distT="0" distB="0" distL="114299" distR="114299" simplePos="0" relativeHeight="251828224" behindDoc="0" locked="0" layoutInCell="1" allowOverlap="1" wp14:anchorId="64865020" wp14:editId="5218A2E5">
                <wp:simplePos x="0" y="0"/>
                <wp:positionH relativeFrom="column">
                  <wp:posOffset>4233060</wp:posOffset>
                </wp:positionH>
                <wp:positionV relativeFrom="paragraph">
                  <wp:posOffset>858055</wp:posOffset>
                </wp:positionV>
                <wp:extent cx="792" cy="229978"/>
                <wp:effectExtent l="95250" t="0" r="75565" b="55880"/>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2" cy="229978"/>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0A12405D" id="Straight Connector 400" o:spid="_x0000_s1026" style="position:absolute;flip:x;z-index:251828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3pt,67.55pt" to="333.3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" strokecolor="windowText" strokeweight="1.5pt">
                <v:stroke dashstyle="3 1" endarrow="open" joinstyle="miter"/>
                <o:lock v:ext="edit" shapetype="f"/>
              </v:line>
            </w:pict>
          </mc:Fallback>
        </mc:AlternateContent>
      </w:r>
      <w:r w:rsidR="00DE32AF">
        <w:rPr>
          <w:noProof/>
        </w:rPr>
        <mc:AlternateContent>
          <mc:Choice Requires="wps">
            <w:drawing>
              <wp:anchor distT="45720" distB="45720" distL="114300" distR="114300" simplePos="0" relativeHeight="251814912" behindDoc="0" locked="0" layoutInCell="1" allowOverlap="1" wp14:anchorId="5BC96A7A" wp14:editId="4C19692C">
                <wp:simplePos x="0" y="0"/>
                <wp:positionH relativeFrom="column">
                  <wp:posOffset>3147060</wp:posOffset>
                </wp:positionH>
                <wp:positionV relativeFrom="paragraph">
                  <wp:posOffset>121285</wp:posOffset>
                </wp:positionV>
                <wp:extent cx="2220595" cy="728980"/>
                <wp:effectExtent l="0" t="0" r="8255" b="0"/>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728980"/>
                        </a:xfrm>
                        <a:prstGeom prst="rect">
                          <a:avLst/>
                        </a:prstGeom>
                        <a:solidFill>
                          <a:sysClr val="window" lastClr="FFFFFF">
                            <a:lumMod val="85000"/>
                          </a:sysClr>
                        </a:solidFill>
                        <a:ln w="9525">
                          <a:noFill/>
                          <a:miter lim="800000"/>
                          <a:headEnd/>
                          <a:tailEnd/>
                        </a:ln>
                      </wps:spPr>
                      <wps:txbx>
                        <w:txbxContent>
                          <w:p w14:paraId="04335AA9" w14:textId="0DEEDEE5" w:rsidR="005116D4" w:rsidRPr="004A107A" w:rsidRDefault="005116D4" w:rsidP="00DE32AF">
                            <w:pPr>
                              <w:pStyle w:val="Healthbullet1"/>
                              <w:numPr>
                                <w:ilvl w:val="0"/>
                                <w:numId w:val="83"/>
                              </w:numPr>
                              <w:spacing w:after="120" w:line="240" w:lineRule="auto"/>
                              <w:ind w:left="357" w:hanging="357"/>
                              <w:rPr>
                                <w:b/>
                                <w:color w:val="000000"/>
                                <w:sz w:val="18"/>
                              </w:rPr>
                            </w:pPr>
                            <w:r w:rsidRPr="004A107A">
                              <w:rPr>
                                <w:color w:val="000000"/>
                                <w:sz w:val="18"/>
                              </w:rPr>
                              <w:t>SpO</w:t>
                            </w:r>
                            <w:r w:rsidRPr="004A107A">
                              <w:rPr>
                                <w:color w:val="000000"/>
                                <w:sz w:val="18"/>
                                <w:vertAlign w:val="subscript"/>
                              </w:rPr>
                              <w:t>2</w:t>
                            </w:r>
                            <w:r w:rsidRPr="004A107A">
                              <w:rPr>
                                <w:color w:val="000000"/>
                                <w:sz w:val="18"/>
                              </w:rPr>
                              <w:t xml:space="preserve"> &lt;92% on pulse oximetry</w:t>
                            </w:r>
                          </w:p>
                          <w:p w14:paraId="4129A803" w14:textId="77777777" w:rsidR="005116D4" w:rsidRPr="004A107A" w:rsidRDefault="005116D4" w:rsidP="00DE32AF">
                            <w:pPr>
                              <w:pStyle w:val="Healthbullet1"/>
                              <w:numPr>
                                <w:ilvl w:val="0"/>
                                <w:numId w:val="83"/>
                              </w:numPr>
                              <w:spacing w:after="120" w:line="240" w:lineRule="auto"/>
                              <w:ind w:left="357" w:hanging="357"/>
                              <w:rPr>
                                <w:b/>
                                <w:color w:val="000000"/>
                                <w:sz w:val="18"/>
                              </w:rPr>
                            </w:pPr>
                            <w:r w:rsidRPr="004A107A">
                              <w:rPr>
                                <w:color w:val="000000"/>
                                <w:sz w:val="18"/>
                              </w:rPr>
                              <w:t xml:space="preserve">Breathing difficulty – manage as per </w:t>
                            </w:r>
                            <w:r w:rsidRPr="004A107A">
                              <w:rPr>
                                <w:b/>
                                <w:color w:val="000000"/>
                                <w:sz w:val="18"/>
                              </w:rPr>
                              <w:t>Breathing Difficulties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96A7A" id="_x0000_s1168" type="#_x0000_t202" style="position:absolute;margin-left:247.8pt;margin-top:9.55pt;width:174.85pt;height:57.4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" fillcolor="#d9d9d9" stroked="f">
                <v:textbox>
                  <w:txbxContent>
                    <w:p w14:paraId="04335AA9" w14:textId="0DEEDEE5" w:rsidR="005116D4" w:rsidRPr="004A107A" w:rsidRDefault="005116D4" w:rsidP="00DE32AF">
                      <w:pPr>
                        <w:pStyle w:val="Healthbullet1"/>
                        <w:numPr>
                          <w:ilvl w:val="0"/>
                          <w:numId w:val="83"/>
                        </w:numPr>
                        <w:spacing w:after="120" w:line="240" w:lineRule="auto"/>
                        <w:ind w:left="357" w:hanging="357"/>
                        <w:rPr>
                          <w:b/>
                          <w:color w:val="000000"/>
                          <w:sz w:val="18"/>
                        </w:rPr>
                      </w:pPr>
                      <w:r w:rsidRPr="004A107A">
                        <w:rPr>
                          <w:color w:val="000000"/>
                          <w:sz w:val="18"/>
                        </w:rPr>
                        <w:t>SpO</w:t>
                      </w:r>
                      <w:r w:rsidRPr="004A107A">
                        <w:rPr>
                          <w:color w:val="000000"/>
                          <w:sz w:val="18"/>
                          <w:vertAlign w:val="subscript"/>
                        </w:rPr>
                        <w:t>2</w:t>
                      </w:r>
                      <w:r w:rsidRPr="004A107A">
                        <w:rPr>
                          <w:color w:val="000000"/>
                          <w:sz w:val="18"/>
                        </w:rPr>
                        <w:t xml:space="preserve"> &lt;92% on pulse oximetry</w:t>
                      </w:r>
                    </w:p>
                    <w:p w14:paraId="4129A803" w14:textId="77777777" w:rsidR="005116D4" w:rsidRPr="004A107A" w:rsidRDefault="005116D4" w:rsidP="00DE32AF">
                      <w:pPr>
                        <w:pStyle w:val="Healthbullet1"/>
                        <w:numPr>
                          <w:ilvl w:val="0"/>
                          <w:numId w:val="83"/>
                        </w:numPr>
                        <w:spacing w:after="120" w:line="240" w:lineRule="auto"/>
                        <w:ind w:left="357" w:hanging="357"/>
                        <w:rPr>
                          <w:b/>
                          <w:color w:val="000000"/>
                          <w:sz w:val="18"/>
                        </w:rPr>
                      </w:pPr>
                      <w:r w:rsidRPr="004A107A">
                        <w:rPr>
                          <w:color w:val="000000"/>
                          <w:sz w:val="18"/>
                        </w:rPr>
                        <w:t xml:space="preserve">Breathing difficulty – manage as per </w:t>
                      </w:r>
                      <w:r w:rsidRPr="004A107A">
                        <w:rPr>
                          <w:b/>
                          <w:color w:val="000000"/>
                          <w:sz w:val="18"/>
                        </w:rPr>
                        <w:t>Breathing Difficulties protocol</w:t>
                      </w:r>
                    </w:p>
                  </w:txbxContent>
                </v:textbox>
                <w10:wrap type="square"/>
              </v:shape>
            </w:pict>
          </mc:Fallback>
        </mc:AlternateContent>
      </w:r>
      <w:r w:rsidR="004A107A">
        <w:rPr>
          <w:noProof/>
        </w:rPr>
        <mc:AlternateContent>
          <mc:Choice Requires="wps">
            <w:drawing>
              <wp:anchor distT="0" distB="0" distL="114299" distR="114299" simplePos="0" relativeHeight="251830272" behindDoc="0" locked="0" layoutInCell="1" allowOverlap="1" wp14:anchorId="48CE7456" wp14:editId="140B74B4">
                <wp:simplePos x="0" y="0"/>
                <wp:positionH relativeFrom="column">
                  <wp:posOffset>1034167</wp:posOffset>
                </wp:positionH>
                <wp:positionV relativeFrom="paragraph">
                  <wp:posOffset>2033959</wp:posOffset>
                </wp:positionV>
                <wp:extent cx="0" cy="237987"/>
                <wp:effectExtent l="95250" t="0" r="76200" b="4826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987"/>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59B10B5D" id="Straight Connector 402" o:spid="_x0000_s1026" style="position:absolute;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1.45pt,160.15pt" to="81.4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" strokecolor="windowText" strokeweight="1.5pt">
                <v:stroke dashstyle="3 1" endarrow="open" joinstyle="miter"/>
                <o:lock v:ext="edit" shapetype="f"/>
              </v:line>
            </w:pict>
          </mc:Fallback>
        </mc:AlternateContent>
      </w:r>
      <w:r w:rsidR="004A107A">
        <w:rPr>
          <w:noProof/>
        </w:rPr>
        <mc:AlternateContent>
          <mc:Choice Requires="wps">
            <w:drawing>
              <wp:anchor distT="4294967295" distB="4294967295" distL="114300" distR="114300" simplePos="0" relativeHeight="251827200" behindDoc="0" locked="0" layoutInCell="1" allowOverlap="1" wp14:anchorId="57A10FD9" wp14:editId="1C52BCE6">
                <wp:simplePos x="0" y="0"/>
                <wp:positionH relativeFrom="column">
                  <wp:posOffset>1058517</wp:posOffset>
                </wp:positionH>
                <wp:positionV relativeFrom="paragraph">
                  <wp:posOffset>2050746</wp:posOffset>
                </wp:positionV>
                <wp:extent cx="6515100" cy="0"/>
                <wp:effectExtent l="0" t="0" r="0" b="0"/>
                <wp:wrapNone/>
                <wp:docPr id="399"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C2CA7DD" id="Straight Connector 399" o:spid="_x0000_s1026" style="position:absolute;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35pt,161.5pt" to="596.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" strokecolor="windowText" strokeweight="1.5pt">
                <v:stroke dashstyle="3 1" joinstyle="miter"/>
                <o:lock v:ext="edit" shapetype="f"/>
              </v:line>
            </w:pict>
          </mc:Fallback>
        </mc:AlternateContent>
      </w:r>
      <w:r w:rsidR="008D77BE" w:rsidRPr="00C10182">
        <w:rPr>
          <w:rFonts w:eastAsia="Calibri"/>
        </w:rPr>
        <w:br w:type="page"/>
      </w:r>
      <w:r w:rsidR="008D77BE" w:rsidRPr="00760C8D">
        <w:lastRenderedPageBreak/>
        <w:t>Pain Relief</w:t>
      </w:r>
      <w:bookmarkEnd w:id="124"/>
      <w:r w:rsidR="008D77BE">
        <w:t xml:space="preserve"> </w:t>
      </w:r>
    </w:p>
    <w:p w14:paraId="41A56F87" w14:textId="77777777" w:rsidR="008D77BE" w:rsidRPr="00760C8D" w:rsidRDefault="00305A90" w:rsidP="008D77BE">
      <w:pPr>
        <w:pStyle w:val="DHHSbody"/>
        <w:rPr>
          <w:b/>
        </w:rPr>
      </w:pPr>
      <w:r>
        <w:rPr>
          <w:noProof/>
        </w:rPr>
        <mc:AlternateContent>
          <mc:Choice Requires="wps">
            <w:drawing>
              <wp:anchor distT="45720" distB="45720" distL="114300" distR="114300" simplePos="0" relativeHeight="251835392" behindDoc="0" locked="0" layoutInCell="1" allowOverlap="1" wp14:anchorId="1A6C456B" wp14:editId="15024103">
                <wp:simplePos x="0" y="0"/>
                <wp:positionH relativeFrom="column">
                  <wp:posOffset>346075</wp:posOffset>
                </wp:positionH>
                <wp:positionV relativeFrom="paragraph">
                  <wp:posOffset>189865</wp:posOffset>
                </wp:positionV>
                <wp:extent cx="8105140" cy="252095"/>
                <wp:effectExtent l="0" t="0" r="0" b="0"/>
                <wp:wrapSquare wrapText="bothSides"/>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140" cy="252095"/>
                        </a:xfrm>
                        <a:prstGeom prst="rect">
                          <a:avLst/>
                        </a:prstGeom>
                        <a:solidFill>
                          <a:srgbClr val="FF0000"/>
                        </a:solidFill>
                        <a:ln w="9525">
                          <a:noFill/>
                          <a:miter lim="800000"/>
                          <a:headEnd/>
                          <a:tailEnd/>
                        </a:ln>
                      </wps:spPr>
                      <wps:txbx>
                        <w:txbxContent>
                          <w:p w14:paraId="01B96346" w14:textId="77777777" w:rsidR="005116D4" w:rsidRPr="0080388E" w:rsidRDefault="005116D4" w:rsidP="008D77BE">
                            <w:pPr>
                              <w:rPr>
                                <w:rFonts w:ascii="Arial" w:hAnsi="Arial" w:cs="Arial"/>
                                <w:b/>
                                <w:color w:val="FFFFFF"/>
                                <w:sz w:val="18"/>
                              </w:rPr>
                            </w:pPr>
                            <w:r w:rsidRPr="0080388E">
                              <w:rPr>
                                <w:rFonts w:ascii="Arial" w:hAnsi="Arial" w:cs="Arial"/>
                                <w:b/>
                                <w:color w:val="FFFFFF"/>
                                <w:sz w:val="18"/>
                              </w:rPr>
                              <w:t>Not suitable for NEPT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C456B" id="_x0000_s1169" type="#_x0000_t202" style="position:absolute;margin-left:27.25pt;margin-top:14.95pt;width:638.2pt;height:19.8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" fillcolor="red" stroked="f">
                <v:textbox>
                  <w:txbxContent>
                    <w:p w14:paraId="01B96346" w14:textId="77777777" w:rsidR="005116D4" w:rsidRPr="0080388E" w:rsidRDefault="005116D4" w:rsidP="008D77BE">
                      <w:pPr>
                        <w:rPr>
                          <w:rFonts w:ascii="Arial" w:hAnsi="Arial" w:cs="Arial"/>
                          <w:b/>
                          <w:color w:val="FFFFFF"/>
                          <w:sz w:val="18"/>
                        </w:rPr>
                      </w:pPr>
                      <w:r w:rsidRPr="0080388E">
                        <w:rPr>
                          <w:rFonts w:ascii="Arial" w:hAnsi="Arial" w:cs="Arial"/>
                          <w:b/>
                          <w:color w:val="FFFFFF"/>
                          <w:sz w:val="18"/>
                        </w:rPr>
                        <w:t>Not suitable for NEPT</w:t>
                      </w:r>
                    </w:p>
                  </w:txbxContent>
                </v:textbox>
                <w10:wrap type="square"/>
              </v:shape>
            </w:pict>
          </mc:Fallback>
        </mc:AlternateContent>
      </w:r>
    </w:p>
    <w:p w14:paraId="02B4761F" w14:textId="77777777" w:rsidR="008D77BE" w:rsidRPr="00760C8D" w:rsidRDefault="00305A90" w:rsidP="008D77BE">
      <w:pPr>
        <w:pStyle w:val="DHHSbody"/>
        <w:rPr>
          <w:b/>
        </w:rPr>
      </w:pPr>
      <w:r>
        <w:rPr>
          <w:noProof/>
        </w:rPr>
        <mc:AlternateContent>
          <mc:Choice Requires="wps">
            <w:drawing>
              <wp:anchor distT="45720" distB="45720" distL="114300" distR="114300" simplePos="0" relativeHeight="251836416" behindDoc="0" locked="0" layoutInCell="1" allowOverlap="1" wp14:anchorId="64D8194D" wp14:editId="4D0FE022">
                <wp:simplePos x="0" y="0"/>
                <wp:positionH relativeFrom="column">
                  <wp:posOffset>346075</wp:posOffset>
                </wp:positionH>
                <wp:positionV relativeFrom="paragraph">
                  <wp:posOffset>194310</wp:posOffset>
                </wp:positionV>
                <wp:extent cx="8105140" cy="714375"/>
                <wp:effectExtent l="0" t="0" r="0" b="9525"/>
                <wp:wrapSquare wrapText="bothSides"/>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140" cy="714375"/>
                        </a:xfrm>
                        <a:prstGeom prst="rect">
                          <a:avLst/>
                        </a:prstGeom>
                        <a:solidFill>
                          <a:srgbClr val="FFD3D3"/>
                        </a:solidFill>
                        <a:ln w="9525">
                          <a:noFill/>
                          <a:miter lim="800000"/>
                          <a:headEnd/>
                          <a:tailEnd/>
                        </a:ln>
                      </wps:spPr>
                      <wps:txbx>
                        <w:txbxContent>
                          <w:p w14:paraId="7A253828" w14:textId="7FFB133A" w:rsidR="005116D4" w:rsidRPr="0080388E" w:rsidRDefault="005116D4" w:rsidP="00CC0FC7">
                            <w:pPr>
                              <w:numPr>
                                <w:ilvl w:val="0"/>
                                <w:numId w:val="34"/>
                              </w:numPr>
                              <w:spacing w:after="160" w:line="259" w:lineRule="auto"/>
                              <w:rPr>
                                <w:rFonts w:ascii="Arial" w:hAnsi="Arial" w:cs="Arial"/>
                                <w:sz w:val="18"/>
                                <w:szCs w:val="16"/>
                              </w:rPr>
                            </w:pPr>
                            <w:r w:rsidRPr="0080388E">
                              <w:rPr>
                                <w:rFonts w:ascii="Arial" w:hAnsi="Arial" w:cs="Arial"/>
                                <w:sz w:val="18"/>
                                <w:szCs w:val="16"/>
                              </w:rPr>
                              <w:t>Patient &gt;60 years with sudden onset (&lt;24 hours) and severe abdominal pain where a dissecting aortic aneurysm has not been excluded by a medical practitioner</w:t>
                            </w:r>
                          </w:p>
                          <w:p w14:paraId="00E8619A" w14:textId="77777777" w:rsidR="005116D4" w:rsidRPr="0080388E" w:rsidRDefault="005116D4" w:rsidP="00CC0FC7">
                            <w:pPr>
                              <w:numPr>
                                <w:ilvl w:val="0"/>
                                <w:numId w:val="34"/>
                              </w:numPr>
                              <w:spacing w:after="160" w:line="259" w:lineRule="auto"/>
                              <w:rPr>
                                <w:rFonts w:ascii="Arial" w:hAnsi="Arial" w:cs="Arial"/>
                                <w:sz w:val="18"/>
                                <w:szCs w:val="16"/>
                              </w:rPr>
                            </w:pPr>
                            <w:r w:rsidRPr="0080388E">
                              <w:rPr>
                                <w:rFonts w:ascii="Arial" w:hAnsi="Arial" w:cs="Arial"/>
                                <w:sz w:val="18"/>
                                <w:szCs w:val="16"/>
                              </w:rPr>
                              <w:t>Patient with an undiagnosed headache where the treating medical practitioner suspects acute intracranial pathology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8194D" id="_x0000_s1170" type="#_x0000_t202" style="position:absolute;margin-left:27.25pt;margin-top:15.3pt;width:638.2pt;height:56.2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" fillcolor="#ffd3d3" stroked="f">
                <v:textbox>
                  <w:txbxContent>
                    <w:p w14:paraId="7A253828" w14:textId="7FFB133A" w:rsidR="005116D4" w:rsidRPr="0080388E" w:rsidRDefault="005116D4" w:rsidP="00CC0FC7">
                      <w:pPr>
                        <w:numPr>
                          <w:ilvl w:val="0"/>
                          <w:numId w:val="34"/>
                        </w:numPr>
                        <w:spacing w:after="160" w:line="259" w:lineRule="auto"/>
                        <w:rPr>
                          <w:rFonts w:ascii="Arial" w:hAnsi="Arial" w:cs="Arial"/>
                          <w:sz w:val="18"/>
                          <w:szCs w:val="16"/>
                        </w:rPr>
                      </w:pPr>
                      <w:r w:rsidRPr="0080388E">
                        <w:rPr>
                          <w:rFonts w:ascii="Arial" w:hAnsi="Arial" w:cs="Arial"/>
                          <w:sz w:val="18"/>
                          <w:szCs w:val="16"/>
                        </w:rPr>
                        <w:t>Patient &gt;60 years with sudden onset (&lt;24 hours) and severe abdominal pain where a dissecting aortic aneurysm has not been excluded by a medical practitioner</w:t>
                      </w:r>
                    </w:p>
                    <w:p w14:paraId="00E8619A" w14:textId="77777777" w:rsidR="005116D4" w:rsidRPr="0080388E" w:rsidRDefault="005116D4" w:rsidP="00CC0FC7">
                      <w:pPr>
                        <w:numPr>
                          <w:ilvl w:val="0"/>
                          <w:numId w:val="34"/>
                        </w:numPr>
                        <w:spacing w:after="160" w:line="259" w:lineRule="auto"/>
                        <w:rPr>
                          <w:rFonts w:ascii="Arial" w:hAnsi="Arial" w:cs="Arial"/>
                          <w:sz w:val="18"/>
                          <w:szCs w:val="16"/>
                        </w:rPr>
                      </w:pPr>
                      <w:r w:rsidRPr="0080388E">
                        <w:rPr>
                          <w:rFonts w:ascii="Arial" w:hAnsi="Arial" w:cs="Arial"/>
                          <w:sz w:val="18"/>
                          <w:szCs w:val="16"/>
                        </w:rPr>
                        <w:t>Patient with an undiagnosed headache where the treating medical practitioner suspects acute intracranial pathology</w:t>
                      </w:r>
                    </w:p>
                  </w:txbxContent>
                </v:textbox>
                <w10:wrap type="square"/>
              </v:shape>
            </w:pict>
          </mc:Fallback>
        </mc:AlternateContent>
      </w:r>
    </w:p>
    <w:p w14:paraId="60244233" w14:textId="77777777" w:rsidR="008D77BE" w:rsidRPr="00760C8D" w:rsidRDefault="008D77BE" w:rsidP="008D77BE">
      <w:pPr>
        <w:pStyle w:val="DHHSbody"/>
        <w:rPr>
          <w:b/>
        </w:rPr>
      </w:pPr>
    </w:p>
    <w:p w14:paraId="1B3481D5" w14:textId="77777777" w:rsidR="0080388E" w:rsidRDefault="0080388E" w:rsidP="008D77BE">
      <w:pPr>
        <w:pStyle w:val="Heading4"/>
      </w:pPr>
    </w:p>
    <w:p w14:paraId="78B7AD71" w14:textId="77777777" w:rsidR="0080388E" w:rsidRDefault="0080388E" w:rsidP="008D77BE">
      <w:pPr>
        <w:pStyle w:val="Heading4"/>
      </w:pPr>
    </w:p>
    <w:p w14:paraId="6A0C8E8C" w14:textId="48657EA0" w:rsidR="008D77BE" w:rsidRPr="00760C8D" w:rsidRDefault="008D77BE" w:rsidP="008D77BE">
      <w:pPr>
        <w:pStyle w:val="Heading4"/>
      </w:pPr>
      <w:r w:rsidRPr="00760C8D">
        <w:t>Notes</w:t>
      </w:r>
    </w:p>
    <w:p w14:paraId="7EC5708A" w14:textId="5E1D9619" w:rsidR="008D77BE" w:rsidRPr="00760C8D" w:rsidRDefault="008D77BE" w:rsidP="00CC0FC7">
      <w:pPr>
        <w:pStyle w:val="DHHSnumberdigit"/>
        <w:numPr>
          <w:ilvl w:val="0"/>
          <w:numId w:val="35"/>
        </w:numPr>
      </w:pPr>
      <w:r w:rsidRPr="00760C8D">
        <w:t>Consider non-pharmacological analgesic options, e.g. ice-packs, splinting, patient position, heat-packs or distraction therapy</w:t>
      </w:r>
    </w:p>
    <w:p w14:paraId="777B5C9C" w14:textId="59D57042" w:rsidR="008D77BE" w:rsidRPr="00324E67" w:rsidRDefault="008D77BE" w:rsidP="00CC0FC7">
      <w:pPr>
        <w:pStyle w:val="DHHSnumberdigit"/>
        <w:numPr>
          <w:ilvl w:val="0"/>
          <w:numId w:val="35"/>
        </w:numPr>
      </w:pPr>
      <w:r w:rsidRPr="00BB0A7F">
        <w:rPr>
          <w:b/>
        </w:rPr>
        <w:t>Paracetamol</w:t>
      </w:r>
      <w:r w:rsidRPr="00760C8D">
        <w:t xml:space="preserve"> is an effective analgesic for mild-moderate </w:t>
      </w:r>
      <w:r w:rsidR="002B760D" w:rsidRPr="00760C8D">
        <w:t>pain and</w:t>
      </w:r>
      <w:r w:rsidRPr="00760C8D">
        <w:t xml:space="preserve"> may be considered where a patient reports a pain score of &lt;4 and requests analgesia. Note that </w:t>
      </w:r>
      <w:r w:rsidR="00986801">
        <w:rPr>
          <w:b/>
        </w:rPr>
        <w:t>p</w:t>
      </w:r>
      <w:r w:rsidRPr="00BB0A7F">
        <w:rPr>
          <w:b/>
        </w:rPr>
        <w:t>aracetamol</w:t>
      </w:r>
      <w:r w:rsidRPr="00760C8D">
        <w:t xml:space="preserve"> has a longer </w:t>
      </w:r>
      <w:r w:rsidRPr="00324E67">
        <w:t xml:space="preserve">onset and duration of action than </w:t>
      </w:r>
      <w:r w:rsidR="00986801">
        <w:rPr>
          <w:b/>
        </w:rPr>
        <w:t>m</w:t>
      </w:r>
      <w:r w:rsidRPr="00BB0A7F">
        <w:rPr>
          <w:b/>
        </w:rPr>
        <w:t>ethoxyflurane</w:t>
      </w:r>
      <w:r w:rsidRPr="00324E67">
        <w:t>.</w:t>
      </w:r>
    </w:p>
    <w:p w14:paraId="529CBDE3" w14:textId="77777777" w:rsidR="008D77BE" w:rsidRPr="00324E67" w:rsidRDefault="008D77BE" w:rsidP="00CC0FC7">
      <w:pPr>
        <w:pStyle w:val="DHHSnumberdigit"/>
        <w:numPr>
          <w:ilvl w:val="0"/>
          <w:numId w:val="35"/>
        </w:numPr>
      </w:pPr>
      <w:r w:rsidRPr="00BB0A7F">
        <w:rPr>
          <w:b/>
        </w:rPr>
        <w:t>Methoxyflurane</w:t>
      </w:r>
      <w:r w:rsidRPr="00324E67">
        <w:t xml:space="preserve"> is authorised for use by NEPT if:</w:t>
      </w:r>
    </w:p>
    <w:p w14:paraId="622D98FC" w14:textId="77777777" w:rsidR="008D77BE" w:rsidRPr="00324E67" w:rsidRDefault="008D77BE" w:rsidP="00CC0FC7">
      <w:pPr>
        <w:pStyle w:val="DHHSnumberdigit"/>
        <w:numPr>
          <w:ilvl w:val="1"/>
          <w:numId w:val="35"/>
        </w:numPr>
      </w:pPr>
      <w:r w:rsidRPr="00324E67">
        <w:t xml:space="preserve">Pain is moderate to severe. </w:t>
      </w:r>
    </w:p>
    <w:p w14:paraId="0A52EE7E" w14:textId="02BE2EB1" w:rsidR="008D77BE" w:rsidRPr="00324E67" w:rsidRDefault="008D77BE" w:rsidP="00CC0FC7">
      <w:pPr>
        <w:pStyle w:val="DHHSnumberdigit"/>
        <w:numPr>
          <w:ilvl w:val="1"/>
          <w:numId w:val="35"/>
        </w:numPr>
      </w:pPr>
      <w:r w:rsidRPr="00324E67">
        <w:t xml:space="preserve">Patient is conscious and able to self-administer the </w:t>
      </w:r>
      <w:r w:rsidR="00986801">
        <w:rPr>
          <w:b/>
        </w:rPr>
        <w:t>m</w:t>
      </w:r>
      <w:r w:rsidRPr="00BB0A7F">
        <w:rPr>
          <w:b/>
        </w:rPr>
        <w:t>ethoxyflurane</w:t>
      </w:r>
      <w:r w:rsidRPr="00324E67">
        <w:t xml:space="preserve">. </w:t>
      </w:r>
    </w:p>
    <w:p w14:paraId="2A93FD50" w14:textId="15C0A0D7" w:rsidR="008D77BE" w:rsidRPr="00324E67" w:rsidRDefault="008D77BE" w:rsidP="00CC0FC7">
      <w:pPr>
        <w:pStyle w:val="DHHSnumberdigit"/>
        <w:numPr>
          <w:ilvl w:val="1"/>
          <w:numId w:val="35"/>
        </w:numPr>
      </w:pPr>
      <w:r w:rsidRPr="00324E67">
        <w:t xml:space="preserve">The maximum dose of </w:t>
      </w:r>
      <w:r w:rsidR="00986801">
        <w:rPr>
          <w:b/>
        </w:rPr>
        <w:t>m</w:t>
      </w:r>
      <w:r w:rsidRPr="00BB0A7F">
        <w:rPr>
          <w:b/>
        </w:rPr>
        <w:t>ethoxyflurane</w:t>
      </w:r>
      <w:r w:rsidRPr="00324E67">
        <w:t xml:space="preserve"> for any one patient is 6</w:t>
      </w:r>
      <w:r w:rsidR="008B4681">
        <w:t xml:space="preserve"> </w:t>
      </w:r>
      <w:r w:rsidRPr="00324E67">
        <w:t>m</w:t>
      </w:r>
      <w:r w:rsidR="008B4681">
        <w:t>l</w:t>
      </w:r>
      <w:r w:rsidRPr="00324E67">
        <w:t xml:space="preserve"> per 24-hour period. Under no circumstances is this to be exceeded. </w:t>
      </w:r>
    </w:p>
    <w:p w14:paraId="0A69BFFB" w14:textId="77777777" w:rsidR="008D77BE" w:rsidRPr="00324E67" w:rsidRDefault="008D77BE" w:rsidP="00CC0FC7">
      <w:pPr>
        <w:pStyle w:val="DHHSnumberdigit"/>
        <w:numPr>
          <w:ilvl w:val="1"/>
          <w:numId w:val="35"/>
        </w:numPr>
      </w:pPr>
      <w:r w:rsidRPr="00324E67">
        <w:t>Ensure there is adequate ventilation in the treatment space.</w:t>
      </w:r>
    </w:p>
    <w:p w14:paraId="15F6B277" w14:textId="23C4DC4B" w:rsidR="008D77BE" w:rsidRPr="00324E67" w:rsidRDefault="008D77BE" w:rsidP="00CC0FC7">
      <w:pPr>
        <w:pStyle w:val="DHHSnumberdigit"/>
        <w:numPr>
          <w:ilvl w:val="1"/>
          <w:numId w:val="35"/>
        </w:numPr>
      </w:pPr>
      <w:r w:rsidRPr="00324E67">
        <w:t xml:space="preserve">May be administered in combination with </w:t>
      </w:r>
      <w:r w:rsidR="00986801">
        <w:rPr>
          <w:b/>
        </w:rPr>
        <w:t>p</w:t>
      </w:r>
      <w:r w:rsidRPr="00BB0A7F">
        <w:rPr>
          <w:b/>
        </w:rPr>
        <w:t>aracetamol</w:t>
      </w:r>
      <w:r>
        <w:rPr>
          <w:b/>
        </w:rPr>
        <w:t>.</w:t>
      </w:r>
      <w:r w:rsidRPr="00324E67">
        <w:t xml:space="preserve"> </w:t>
      </w:r>
    </w:p>
    <w:p w14:paraId="34292E23" w14:textId="4AB7162F" w:rsidR="008D77BE" w:rsidRPr="008D4C15" w:rsidRDefault="008D77BE" w:rsidP="008D77BE">
      <w:pPr>
        <w:pStyle w:val="Heading4"/>
      </w:pPr>
      <w:r>
        <w:rPr>
          <w:rFonts w:eastAsia="Calibri" w:cs="Arial"/>
          <w:sz w:val="44"/>
          <w:szCs w:val="44"/>
        </w:rPr>
        <w:br w:type="page"/>
      </w:r>
      <w:r w:rsidRPr="008D4C15">
        <w:lastRenderedPageBreak/>
        <w:t>Pain Relief</w:t>
      </w:r>
    </w:p>
    <w:p w14:paraId="2ADBC351" w14:textId="63E9E171" w:rsidR="00821647" w:rsidRDefault="0019004B" w:rsidP="008D77BE">
      <w:pPr>
        <w:pStyle w:val="Heading4"/>
        <w:rPr>
          <w:rFonts w:eastAsia="Calibri" w:cs="Arial"/>
          <w:sz w:val="44"/>
          <w:szCs w:val="44"/>
        </w:rPr>
      </w:pPr>
      <w:r w:rsidRPr="008D4C15">
        <w:rPr>
          <w:noProof/>
        </w:rPr>
        <mc:AlternateContent>
          <mc:Choice Requires="wps">
            <w:drawing>
              <wp:anchor distT="45720" distB="45720" distL="114300" distR="114300" simplePos="0" relativeHeight="251854848" behindDoc="0" locked="0" layoutInCell="1" allowOverlap="1" wp14:anchorId="484D55D2" wp14:editId="3176E539">
                <wp:simplePos x="0" y="0"/>
                <wp:positionH relativeFrom="column">
                  <wp:posOffset>2519045</wp:posOffset>
                </wp:positionH>
                <wp:positionV relativeFrom="paragraph">
                  <wp:posOffset>269240</wp:posOffset>
                </wp:positionV>
                <wp:extent cx="2383155" cy="296545"/>
                <wp:effectExtent l="0" t="0" r="0" b="8255"/>
                <wp:wrapSquare wrapText="bothSides"/>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296545"/>
                        </a:xfrm>
                        <a:prstGeom prst="rect">
                          <a:avLst/>
                        </a:prstGeom>
                        <a:solidFill>
                          <a:sysClr val="windowText" lastClr="000000"/>
                        </a:solidFill>
                        <a:ln w="9525">
                          <a:noFill/>
                          <a:miter lim="800000"/>
                          <a:headEnd/>
                          <a:tailEnd/>
                        </a:ln>
                      </wps:spPr>
                      <wps:txbx>
                        <w:txbxContent>
                          <w:p w14:paraId="713D6AD8" w14:textId="77777777" w:rsidR="005116D4" w:rsidRPr="0019004B" w:rsidRDefault="005116D4" w:rsidP="008D77BE">
                            <w:pPr>
                              <w:rPr>
                                <w:rFonts w:ascii="Arial" w:hAnsi="Arial" w:cs="Arial"/>
                                <w:b/>
                                <w:color w:val="000000"/>
                                <w:sz w:val="18"/>
                                <w:szCs w:val="16"/>
                              </w:rPr>
                            </w:pPr>
                            <w:r w:rsidRPr="0019004B">
                              <w:rPr>
                                <w:rFonts w:ascii="Arial" w:hAnsi="Arial" w:cs="Arial"/>
                                <w:b/>
                                <w:color w:val="FFFFFF"/>
                                <w:sz w:val="18"/>
                                <w:szCs w:val="16"/>
                              </w:rPr>
                              <w:t>Patient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D55D2" id="_x0000_s1171" type="#_x0000_t202" style="position:absolute;margin-left:198.35pt;margin-top:21.2pt;width:187.65pt;height:23.3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" fillcolor="windowText" stroked="f">
                <v:textbox>
                  <w:txbxContent>
                    <w:p w14:paraId="713D6AD8" w14:textId="77777777" w:rsidR="005116D4" w:rsidRPr="0019004B" w:rsidRDefault="005116D4" w:rsidP="008D77BE">
                      <w:pPr>
                        <w:rPr>
                          <w:rFonts w:ascii="Arial" w:hAnsi="Arial" w:cs="Arial"/>
                          <w:b/>
                          <w:color w:val="000000"/>
                          <w:sz w:val="18"/>
                          <w:szCs w:val="16"/>
                        </w:rPr>
                      </w:pPr>
                      <w:r w:rsidRPr="0019004B">
                        <w:rPr>
                          <w:rFonts w:ascii="Arial" w:hAnsi="Arial" w:cs="Arial"/>
                          <w:b/>
                          <w:color w:val="FFFFFF"/>
                          <w:sz w:val="18"/>
                          <w:szCs w:val="16"/>
                        </w:rPr>
                        <w:t>Patient presentation</w:t>
                      </w:r>
                    </w:p>
                  </w:txbxContent>
                </v:textbox>
                <w10:wrap type="square"/>
              </v:shape>
            </w:pict>
          </mc:Fallback>
        </mc:AlternateContent>
      </w:r>
      <w:r w:rsidR="008D77BE" w:rsidRPr="00C10182">
        <w:rPr>
          <w:rFonts w:eastAsia="Calibri" w:cs="Arial"/>
          <w:sz w:val="44"/>
          <w:szCs w:val="44"/>
        </w:rPr>
        <w:t xml:space="preserve"> </w:t>
      </w:r>
    </w:p>
    <w:p w14:paraId="4F546CF3" w14:textId="0FC28DD0" w:rsidR="00821647" w:rsidRPr="00821647" w:rsidRDefault="0019004B" w:rsidP="00821647">
      <w:pPr>
        <w:rPr>
          <w:rFonts w:eastAsia="Calibri"/>
        </w:rPr>
      </w:pPr>
      <w:r w:rsidRPr="008D4C15">
        <w:rPr>
          <w:noProof/>
        </w:rPr>
        <mc:AlternateContent>
          <mc:Choice Requires="wps">
            <w:drawing>
              <wp:anchor distT="45720" distB="45720" distL="114300" distR="114300" simplePos="0" relativeHeight="251855872" behindDoc="0" locked="0" layoutInCell="1" allowOverlap="1" wp14:anchorId="580C50EC" wp14:editId="1719B7FB">
                <wp:simplePos x="0" y="0"/>
                <wp:positionH relativeFrom="column">
                  <wp:posOffset>2519045</wp:posOffset>
                </wp:positionH>
                <wp:positionV relativeFrom="paragraph">
                  <wp:posOffset>48260</wp:posOffset>
                </wp:positionV>
                <wp:extent cx="2383155" cy="276860"/>
                <wp:effectExtent l="0" t="0" r="0" b="889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276860"/>
                        </a:xfrm>
                        <a:prstGeom prst="rect">
                          <a:avLst/>
                        </a:prstGeom>
                        <a:solidFill>
                          <a:sysClr val="window" lastClr="FFFFFF">
                            <a:lumMod val="85000"/>
                          </a:sysClr>
                        </a:solidFill>
                        <a:ln w="9525">
                          <a:noFill/>
                          <a:miter lim="800000"/>
                          <a:headEnd/>
                          <a:tailEnd/>
                        </a:ln>
                      </wps:spPr>
                      <wps:txbx>
                        <w:txbxContent>
                          <w:p w14:paraId="0997C045" w14:textId="77777777" w:rsidR="005116D4" w:rsidRPr="0019004B" w:rsidRDefault="005116D4" w:rsidP="00CC0FC7">
                            <w:pPr>
                              <w:pStyle w:val="Subtitle"/>
                              <w:numPr>
                                <w:ilvl w:val="0"/>
                                <w:numId w:val="39"/>
                              </w:numPr>
                              <w:jc w:val="left"/>
                              <w:rPr>
                                <w:b/>
                                <w:color w:val="000000"/>
                                <w:sz w:val="18"/>
                              </w:rPr>
                            </w:pPr>
                            <w:r w:rsidRPr="0019004B">
                              <w:rPr>
                                <w:rFonts w:ascii="Arial" w:hAnsi="Arial" w:cs="Arial"/>
                                <w:color w:val="000000"/>
                                <w:sz w:val="18"/>
                              </w:rPr>
                              <w:t>Complaint of 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C50EC" id="_x0000_s1172" type="#_x0000_t202" style="position:absolute;margin-left:198.35pt;margin-top:3.8pt;width:187.65pt;height:21.8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" fillcolor="#d9d9d9" stroked="f">
                <v:textbox>
                  <w:txbxContent>
                    <w:p w14:paraId="0997C045" w14:textId="77777777" w:rsidR="005116D4" w:rsidRPr="0019004B" w:rsidRDefault="005116D4" w:rsidP="00CC0FC7">
                      <w:pPr>
                        <w:pStyle w:val="Subtitle"/>
                        <w:numPr>
                          <w:ilvl w:val="0"/>
                          <w:numId w:val="39"/>
                        </w:numPr>
                        <w:jc w:val="left"/>
                        <w:rPr>
                          <w:b/>
                          <w:color w:val="000000"/>
                          <w:sz w:val="18"/>
                        </w:rPr>
                      </w:pPr>
                      <w:r w:rsidRPr="0019004B">
                        <w:rPr>
                          <w:rFonts w:ascii="Arial" w:hAnsi="Arial" w:cs="Arial"/>
                          <w:color w:val="000000"/>
                          <w:sz w:val="18"/>
                        </w:rPr>
                        <w:t>Complaint of pain</w:t>
                      </w:r>
                    </w:p>
                  </w:txbxContent>
                </v:textbox>
                <w10:wrap type="square"/>
              </v:shape>
            </w:pict>
          </mc:Fallback>
        </mc:AlternateContent>
      </w:r>
    </w:p>
    <w:p w14:paraId="7EBA5D8E" w14:textId="77777777" w:rsidR="00821647" w:rsidRPr="00821647" w:rsidRDefault="00821647" w:rsidP="00821647">
      <w:pPr>
        <w:rPr>
          <w:rFonts w:eastAsia="Calibri"/>
        </w:rPr>
      </w:pPr>
    </w:p>
    <w:p w14:paraId="084A19F1" w14:textId="53303386" w:rsidR="00821647" w:rsidRPr="00821647" w:rsidRDefault="0019004B" w:rsidP="00821647">
      <w:pPr>
        <w:rPr>
          <w:rFonts w:eastAsia="Calibri"/>
        </w:rPr>
      </w:pPr>
      <w:r w:rsidRPr="008D4C15">
        <w:rPr>
          <w:noProof/>
        </w:rPr>
        <mc:AlternateContent>
          <mc:Choice Requires="wps">
            <w:drawing>
              <wp:anchor distT="0" distB="0" distL="114299" distR="114299" simplePos="0" relativeHeight="251856896" behindDoc="0" locked="0" layoutInCell="1" allowOverlap="1" wp14:anchorId="3493AFE2" wp14:editId="6A8681AD">
                <wp:simplePos x="0" y="0"/>
                <wp:positionH relativeFrom="column">
                  <wp:posOffset>3715331</wp:posOffset>
                </wp:positionH>
                <wp:positionV relativeFrom="paragraph">
                  <wp:posOffset>38303</wp:posOffset>
                </wp:positionV>
                <wp:extent cx="0" cy="190500"/>
                <wp:effectExtent l="95250" t="0" r="38100" b="38100"/>
                <wp:wrapNone/>
                <wp:docPr id="423" name="Straight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2389B2B6" id="Straight Connector 423" o:spid="_x0000_s1026" style="position:absolute;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2.55pt,3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" strokecolor="windowText" strokeweight="1.5pt">
                <v:stroke dashstyle="3 1" endarrow="open" joinstyle="miter"/>
                <o:lock v:ext="edit" shapetype="f"/>
              </v:line>
            </w:pict>
          </mc:Fallback>
        </mc:AlternateContent>
      </w:r>
    </w:p>
    <w:p w14:paraId="19ABBE1F" w14:textId="11369064" w:rsidR="00821647" w:rsidRPr="00821647" w:rsidRDefault="00977DFD" w:rsidP="00821647">
      <w:pPr>
        <w:rPr>
          <w:rFonts w:eastAsia="Calibri"/>
        </w:rPr>
      </w:pPr>
      <w:r w:rsidRPr="008D4C15">
        <w:rPr>
          <w:noProof/>
        </w:rPr>
        <mc:AlternateContent>
          <mc:Choice Requires="wps">
            <w:drawing>
              <wp:anchor distT="45720" distB="45720" distL="114300" distR="114300" simplePos="0" relativeHeight="251838464" behindDoc="0" locked="0" layoutInCell="1" allowOverlap="1" wp14:anchorId="3D414A04" wp14:editId="7A45BDDE">
                <wp:simplePos x="0" y="0"/>
                <wp:positionH relativeFrom="column">
                  <wp:posOffset>2575560</wp:posOffset>
                </wp:positionH>
                <wp:positionV relativeFrom="paragraph">
                  <wp:posOffset>79375</wp:posOffset>
                </wp:positionV>
                <wp:extent cx="2286000" cy="228600"/>
                <wp:effectExtent l="0" t="0" r="0" b="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ED7D31"/>
                        </a:solidFill>
                        <a:ln w="9525">
                          <a:noFill/>
                          <a:miter lim="800000"/>
                          <a:headEnd/>
                          <a:tailEnd/>
                        </a:ln>
                      </wps:spPr>
                      <wps:txbx>
                        <w:txbxContent>
                          <w:p w14:paraId="362D7696" w14:textId="77777777" w:rsidR="005116D4" w:rsidRPr="0019004B" w:rsidRDefault="005116D4" w:rsidP="008D77BE">
                            <w:pPr>
                              <w:rPr>
                                <w:rFonts w:ascii="Arial" w:hAnsi="Arial" w:cs="Arial"/>
                                <w:b/>
                                <w:color w:val="FFFFFF"/>
                                <w:sz w:val="18"/>
                                <w:szCs w:val="16"/>
                              </w:rPr>
                            </w:pPr>
                            <w:r w:rsidRPr="0019004B">
                              <w:rPr>
                                <w:rFonts w:ascii="Arial" w:hAnsi="Arial" w:cs="Arial"/>
                                <w:b/>
                                <w:color w:val="FFFFFF"/>
                                <w:sz w:val="18"/>
                                <w:szCs w:val="16"/>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14A04" id="_x0000_s1173" type="#_x0000_t202" style="position:absolute;margin-left:202.8pt;margin-top:6.25pt;width:180pt;height:18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" fillcolor="#ed7d31" stroked="f">
                <v:textbox>
                  <w:txbxContent>
                    <w:p w14:paraId="362D7696" w14:textId="77777777" w:rsidR="005116D4" w:rsidRPr="0019004B" w:rsidRDefault="005116D4" w:rsidP="008D77BE">
                      <w:pPr>
                        <w:rPr>
                          <w:rFonts w:ascii="Arial" w:hAnsi="Arial" w:cs="Arial"/>
                          <w:b/>
                          <w:color w:val="FFFFFF"/>
                          <w:sz w:val="18"/>
                          <w:szCs w:val="16"/>
                        </w:rPr>
                      </w:pPr>
                      <w:r w:rsidRPr="0019004B">
                        <w:rPr>
                          <w:rFonts w:ascii="Arial" w:hAnsi="Arial" w:cs="Arial"/>
                          <w:b/>
                          <w:color w:val="FFFFFF"/>
                          <w:sz w:val="18"/>
                          <w:szCs w:val="16"/>
                        </w:rPr>
                        <w:t>Assess</w:t>
                      </w:r>
                    </w:p>
                  </w:txbxContent>
                </v:textbox>
                <w10:wrap type="square"/>
              </v:shape>
            </w:pict>
          </mc:Fallback>
        </mc:AlternateContent>
      </w:r>
    </w:p>
    <w:p w14:paraId="3A3F57D7" w14:textId="4A15B70F" w:rsidR="00821647" w:rsidRPr="00821647" w:rsidRDefault="00821647" w:rsidP="00821647">
      <w:pPr>
        <w:rPr>
          <w:rFonts w:eastAsia="Calibri"/>
        </w:rPr>
      </w:pPr>
    </w:p>
    <w:p w14:paraId="10EA6A29" w14:textId="3E1C9902" w:rsidR="00821647" w:rsidRPr="00821647" w:rsidRDefault="00977DFD" w:rsidP="00821647">
      <w:pPr>
        <w:rPr>
          <w:rFonts w:eastAsia="Calibri"/>
        </w:rPr>
      </w:pPr>
      <w:r w:rsidRPr="008D4C15">
        <w:rPr>
          <w:noProof/>
        </w:rPr>
        <mc:AlternateContent>
          <mc:Choice Requires="wps">
            <w:drawing>
              <wp:anchor distT="45720" distB="45720" distL="114300" distR="114300" simplePos="0" relativeHeight="251839488" behindDoc="0" locked="0" layoutInCell="1" allowOverlap="1" wp14:anchorId="64D45341" wp14:editId="4571892D">
                <wp:simplePos x="0" y="0"/>
                <wp:positionH relativeFrom="column">
                  <wp:posOffset>2572385</wp:posOffset>
                </wp:positionH>
                <wp:positionV relativeFrom="paragraph">
                  <wp:posOffset>10160</wp:posOffset>
                </wp:positionV>
                <wp:extent cx="2286000" cy="473075"/>
                <wp:effectExtent l="0" t="0" r="0" b="3175"/>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73075"/>
                        </a:xfrm>
                        <a:prstGeom prst="rect">
                          <a:avLst/>
                        </a:prstGeom>
                        <a:solidFill>
                          <a:srgbClr val="ED7D31">
                            <a:lumMod val="40000"/>
                            <a:lumOff val="60000"/>
                          </a:srgbClr>
                        </a:solidFill>
                        <a:ln w="9525">
                          <a:noFill/>
                          <a:miter lim="800000"/>
                          <a:headEnd/>
                          <a:tailEnd/>
                        </a:ln>
                      </wps:spPr>
                      <wps:txbx>
                        <w:txbxContent>
                          <w:p w14:paraId="27807E4B" w14:textId="77777777" w:rsidR="005116D4" w:rsidRPr="0019004B" w:rsidRDefault="005116D4" w:rsidP="00CC0FC7">
                            <w:pPr>
                              <w:pStyle w:val="DHHSbullet2lastline"/>
                              <w:numPr>
                                <w:ilvl w:val="0"/>
                                <w:numId w:val="36"/>
                              </w:numPr>
                              <w:spacing w:line="240" w:lineRule="auto"/>
                              <w:rPr>
                                <w:b/>
                                <w:color w:val="000000"/>
                                <w:sz w:val="18"/>
                              </w:rPr>
                            </w:pPr>
                            <w:r w:rsidRPr="0019004B">
                              <w:rPr>
                                <w:color w:val="000000"/>
                                <w:sz w:val="18"/>
                              </w:rPr>
                              <w:t>DOLOR</w:t>
                            </w:r>
                          </w:p>
                          <w:p w14:paraId="0779D8D1" w14:textId="77777777" w:rsidR="005116D4" w:rsidRPr="0019004B" w:rsidRDefault="005116D4" w:rsidP="00CC0FC7">
                            <w:pPr>
                              <w:pStyle w:val="DHHSbullet2lastline"/>
                              <w:numPr>
                                <w:ilvl w:val="0"/>
                                <w:numId w:val="36"/>
                              </w:numPr>
                              <w:spacing w:line="240" w:lineRule="auto"/>
                              <w:rPr>
                                <w:b/>
                                <w:color w:val="000000"/>
                                <w:sz w:val="18"/>
                              </w:rPr>
                            </w:pPr>
                            <w:r w:rsidRPr="0019004B">
                              <w:rPr>
                                <w:color w:val="000000"/>
                                <w:sz w:val="18"/>
                              </w:rPr>
                              <w:t>Pain 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45341" id="_x0000_s1174" type="#_x0000_t202" style="position:absolute;margin-left:202.55pt;margin-top:.8pt;width:180pt;height:37.2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" fillcolor="#f8cbad" stroked="f">
                <v:textbox>
                  <w:txbxContent>
                    <w:p w14:paraId="27807E4B" w14:textId="77777777" w:rsidR="005116D4" w:rsidRPr="0019004B" w:rsidRDefault="005116D4" w:rsidP="00CC0FC7">
                      <w:pPr>
                        <w:pStyle w:val="DHHSbullet2lastline"/>
                        <w:numPr>
                          <w:ilvl w:val="0"/>
                          <w:numId w:val="36"/>
                        </w:numPr>
                        <w:spacing w:line="240" w:lineRule="auto"/>
                        <w:rPr>
                          <w:b/>
                          <w:color w:val="000000"/>
                          <w:sz w:val="18"/>
                        </w:rPr>
                      </w:pPr>
                      <w:r w:rsidRPr="0019004B">
                        <w:rPr>
                          <w:color w:val="000000"/>
                          <w:sz w:val="18"/>
                        </w:rPr>
                        <w:t>DOLOR</w:t>
                      </w:r>
                    </w:p>
                    <w:p w14:paraId="0779D8D1" w14:textId="77777777" w:rsidR="005116D4" w:rsidRPr="0019004B" w:rsidRDefault="005116D4" w:rsidP="00CC0FC7">
                      <w:pPr>
                        <w:pStyle w:val="DHHSbullet2lastline"/>
                        <w:numPr>
                          <w:ilvl w:val="0"/>
                          <w:numId w:val="36"/>
                        </w:numPr>
                        <w:spacing w:line="240" w:lineRule="auto"/>
                        <w:rPr>
                          <w:b/>
                          <w:color w:val="000000"/>
                          <w:sz w:val="18"/>
                        </w:rPr>
                      </w:pPr>
                      <w:r w:rsidRPr="0019004B">
                        <w:rPr>
                          <w:color w:val="000000"/>
                          <w:sz w:val="18"/>
                        </w:rPr>
                        <w:t>Pain rating</w:t>
                      </w:r>
                    </w:p>
                  </w:txbxContent>
                </v:textbox>
                <w10:wrap type="square"/>
              </v:shape>
            </w:pict>
          </mc:Fallback>
        </mc:AlternateContent>
      </w:r>
    </w:p>
    <w:p w14:paraId="2D9D25CD" w14:textId="77777777" w:rsidR="00821647" w:rsidRPr="00821647" w:rsidRDefault="00821647" w:rsidP="00821647">
      <w:pPr>
        <w:rPr>
          <w:rFonts w:eastAsia="Calibri"/>
        </w:rPr>
      </w:pPr>
    </w:p>
    <w:p w14:paraId="61B920D1" w14:textId="77777777" w:rsidR="00821647" w:rsidRPr="00821647" w:rsidRDefault="00821647" w:rsidP="00821647">
      <w:pPr>
        <w:rPr>
          <w:rFonts w:eastAsia="Calibri"/>
        </w:rPr>
      </w:pPr>
    </w:p>
    <w:p w14:paraId="54C7BF55" w14:textId="37A45AAB" w:rsidR="00821647" w:rsidRPr="00821647" w:rsidRDefault="00F71185" w:rsidP="00821647">
      <w:pPr>
        <w:rPr>
          <w:rFonts w:eastAsia="Calibri"/>
        </w:rPr>
      </w:pPr>
      <w:r w:rsidRPr="008D4C15">
        <w:rPr>
          <w:noProof/>
        </w:rPr>
        <mc:AlternateContent>
          <mc:Choice Requires="wps">
            <w:drawing>
              <wp:anchor distT="0" distB="0" distL="114299" distR="114299" simplePos="0" relativeHeight="251846656" behindDoc="0" locked="0" layoutInCell="1" allowOverlap="1" wp14:anchorId="670AA8D3" wp14:editId="432027D4">
                <wp:simplePos x="0" y="0"/>
                <wp:positionH relativeFrom="column">
                  <wp:posOffset>3659147</wp:posOffset>
                </wp:positionH>
                <wp:positionV relativeFrom="paragraph">
                  <wp:posOffset>95541</wp:posOffset>
                </wp:positionV>
                <wp:extent cx="0" cy="171450"/>
                <wp:effectExtent l="0" t="0" r="19050" b="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1375D1B" id="Straight Connector 266" o:spid="_x0000_s1026" style="position:absolute;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8.1pt,7.5pt" to="28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" strokecolor="windowText" strokeweight="1.5pt">
                <v:stroke dashstyle="3 1" joinstyle="miter"/>
                <o:lock v:ext="edit" shapetype="f"/>
              </v:line>
            </w:pict>
          </mc:Fallback>
        </mc:AlternateContent>
      </w:r>
    </w:p>
    <w:p w14:paraId="4930FDC8" w14:textId="1CA5CEFC" w:rsidR="00821647" w:rsidRPr="00821647" w:rsidRDefault="00977DFD" w:rsidP="00821647">
      <w:pPr>
        <w:rPr>
          <w:rFonts w:eastAsia="Calibri"/>
        </w:rPr>
      </w:pPr>
      <w:r w:rsidRPr="008D4C15">
        <w:rPr>
          <w:noProof/>
        </w:rPr>
        <mc:AlternateContent>
          <mc:Choice Requires="wps">
            <w:drawing>
              <wp:anchor distT="0" distB="0" distL="114299" distR="114299" simplePos="0" relativeHeight="251845632" behindDoc="0" locked="0" layoutInCell="1" allowOverlap="1" wp14:anchorId="30F7AA52" wp14:editId="3F0D97E5">
                <wp:simplePos x="0" y="0"/>
                <wp:positionH relativeFrom="column">
                  <wp:posOffset>5350322</wp:posOffset>
                </wp:positionH>
                <wp:positionV relativeFrom="paragraph">
                  <wp:posOffset>135955</wp:posOffset>
                </wp:positionV>
                <wp:extent cx="3592" cy="170538"/>
                <wp:effectExtent l="95250" t="0" r="73025" b="5842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2" cy="170538"/>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21A9B653" id="Straight Connector 265" o:spid="_x0000_s1026" style="position:absolute;z-index:251845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3pt,10.7pt" to="421.6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" strokecolor="windowText" strokeweight="1.5pt">
                <v:stroke dashstyle="3 1" endarrow="open" joinstyle="miter"/>
                <o:lock v:ext="edit" shapetype="f"/>
              </v:line>
            </w:pict>
          </mc:Fallback>
        </mc:AlternateContent>
      </w:r>
      <w:r w:rsidRPr="008D4C15">
        <w:rPr>
          <w:noProof/>
        </w:rPr>
        <mc:AlternateContent>
          <mc:Choice Requires="wps">
            <w:drawing>
              <wp:anchor distT="0" distB="0" distL="114299" distR="114299" simplePos="0" relativeHeight="251844608" behindDoc="0" locked="0" layoutInCell="1" allowOverlap="1" wp14:anchorId="6AA70188" wp14:editId="1480C0F3">
                <wp:simplePos x="0" y="0"/>
                <wp:positionH relativeFrom="column">
                  <wp:posOffset>1686532</wp:posOffset>
                </wp:positionH>
                <wp:positionV relativeFrom="paragraph">
                  <wp:posOffset>133772</wp:posOffset>
                </wp:positionV>
                <wp:extent cx="2597" cy="173077"/>
                <wp:effectExtent l="95250" t="0" r="73660" b="5588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97" cy="173077"/>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5129513A" id="Straight Connector 264" o:spid="_x0000_s1026" style="position:absolute;flip:x;z-index:25184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8pt,10.55pt" to="13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" strokecolor="windowText" strokeweight="1.5pt">
                <v:stroke dashstyle="3 1" endarrow="open" joinstyle="miter"/>
                <o:lock v:ext="edit" shapetype="f"/>
              </v:line>
            </w:pict>
          </mc:Fallback>
        </mc:AlternateContent>
      </w:r>
      <w:r w:rsidRPr="008D4C15">
        <w:rPr>
          <w:noProof/>
        </w:rPr>
        <mc:AlternateContent>
          <mc:Choice Requires="wps">
            <w:drawing>
              <wp:anchor distT="4294967295" distB="4294967295" distL="114300" distR="114300" simplePos="0" relativeHeight="251847680" behindDoc="0" locked="0" layoutInCell="1" allowOverlap="1" wp14:anchorId="4EF94876" wp14:editId="584422EB">
                <wp:simplePos x="0" y="0"/>
                <wp:positionH relativeFrom="column">
                  <wp:posOffset>1678219</wp:posOffset>
                </wp:positionH>
                <wp:positionV relativeFrom="paragraph">
                  <wp:posOffset>138138</wp:posOffset>
                </wp:positionV>
                <wp:extent cx="3677241" cy="4364"/>
                <wp:effectExtent l="0" t="0" r="19050" b="3429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7241" cy="4364"/>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5F8B874" id="Straight Connector 267" o:spid="_x0000_s1026" style="position:absolute;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2.15pt,10.9pt" to="421.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" strokecolor="windowText" strokeweight="1.5pt">
                <v:stroke dashstyle="3 1" joinstyle="miter"/>
                <o:lock v:ext="edit" shapetype="f"/>
              </v:line>
            </w:pict>
          </mc:Fallback>
        </mc:AlternateContent>
      </w:r>
    </w:p>
    <w:p w14:paraId="3D2A8581" w14:textId="73A60C3D" w:rsidR="00821647" w:rsidRPr="00821647" w:rsidRDefault="00821647" w:rsidP="00821647">
      <w:pPr>
        <w:rPr>
          <w:rFonts w:eastAsia="Calibri"/>
        </w:rPr>
      </w:pPr>
    </w:p>
    <w:p w14:paraId="6051844E" w14:textId="752BEE4B" w:rsidR="00821647" w:rsidRPr="00821647" w:rsidRDefault="00977DFD" w:rsidP="00821647">
      <w:pPr>
        <w:rPr>
          <w:rFonts w:eastAsia="Calibri"/>
        </w:rPr>
      </w:pPr>
      <w:r w:rsidRPr="008D4C15">
        <w:rPr>
          <w:noProof/>
        </w:rPr>
        <mc:AlternateContent>
          <mc:Choice Requires="wps">
            <w:drawing>
              <wp:anchor distT="0" distB="0" distL="114300" distR="114300" simplePos="0" relativeHeight="251842560" behindDoc="0" locked="0" layoutInCell="1" allowOverlap="1" wp14:anchorId="1A4068CF" wp14:editId="08DD28E9">
                <wp:simplePos x="0" y="0"/>
                <wp:positionH relativeFrom="column">
                  <wp:posOffset>3930723</wp:posOffset>
                </wp:positionH>
                <wp:positionV relativeFrom="paragraph">
                  <wp:posOffset>20138</wp:posOffset>
                </wp:positionV>
                <wp:extent cx="2847975" cy="283926"/>
                <wp:effectExtent l="0" t="0" r="9525" b="190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3926"/>
                        </a:xfrm>
                        <a:prstGeom prst="rect">
                          <a:avLst/>
                        </a:prstGeom>
                        <a:solidFill>
                          <a:sysClr val="windowText" lastClr="000000"/>
                        </a:solidFill>
                        <a:ln w="9525">
                          <a:noFill/>
                          <a:miter lim="800000"/>
                          <a:headEnd/>
                          <a:tailEnd/>
                        </a:ln>
                      </wps:spPr>
                      <wps:txbx>
                        <w:txbxContent>
                          <w:p w14:paraId="0DBD30E4" w14:textId="77777777" w:rsidR="005116D4" w:rsidRPr="00977DFD" w:rsidRDefault="005116D4" w:rsidP="008D77BE">
                            <w:pPr>
                              <w:rPr>
                                <w:rFonts w:ascii="Arial" w:hAnsi="Arial" w:cs="Arial"/>
                                <w:b/>
                                <w:color w:val="FFFFFF" w:themeColor="background1"/>
                                <w:sz w:val="18"/>
                              </w:rPr>
                            </w:pPr>
                            <w:r w:rsidRPr="00977DFD">
                              <w:rPr>
                                <w:rFonts w:ascii="Arial" w:hAnsi="Arial" w:cs="Arial"/>
                                <w:b/>
                                <w:color w:val="FFFFFF" w:themeColor="background1"/>
                                <w:sz w:val="18"/>
                              </w:rPr>
                              <w:t>Pain score ≥ 4</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1A4068CF" id="_x0000_s1175" type="#_x0000_t202" style="position:absolute;margin-left:309.5pt;margin-top:1.6pt;width:224.25pt;height:22.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" fillcolor="windowText" stroked="f">
                <v:textbox>
                  <w:txbxContent>
                    <w:p w14:paraId="0DBD30E4" w14:textId="77777777" w:rsidR="005116D4" w:rsidRPr="00977DFD" w:rsidRDefault="005116D4" w:rsidP="008D77BE">
                      <w:pPr>
                        <w:rPr>
                          <w:rFonts w:ascii="Arial" w:hAnsi="Arial" w:cs="Arial"/>
                          <w:b/>
                          <w:color w:val="FFFFFF" w:themeColor="background1"/>
                          <w:sz w:val="18"/>
                        </w:rPr>
                      </w:pPr>
                      <w:r w:rsidRPr="00977DFD">
                        <w:rPr>
                          <w:rFonts w:ascii="Arial" w:hAnsi="Arial" w:cs="Arial"/>
                          <w:b/>
                          <w:color w:val="FFFFFF" w:themeColor="background1"/>
                          <w:sz w:val="18"/>
                        </w:rPr>
                        <w:t>Pain score ≥ 4</w:t>
                      </w:r>
                    </w:p>
                  </w:txbxContent>
                </v:textbox>
              </v:shape>
            </w:pict>
          </mc:Fallback>
        </mc:AlternateContent>
      </w:r>
      <w:r w:rsidR="0019004B" w:rsidRPr="008D4C15">
        <w:rPr>
          <w:noProof/>
        </w:rPr>
        <mc:AlternateContent>
          <mc:Choice Requires="wps">
            <w:drawing>
              <wp:anchor distT="0" distB="0" distL="114300" distR="114300" simplePos="0" relativeHeight="251840512" behindDoc="0" locked="0" layoutInCell="1" allowOverlap="1" wp14:anchorId="100F5B99" wp14:editId="33664B0D">
                <wp:simplePos x="0" y="0"/>
                <wp:positionH relativeFrom="column">
                  <wp:posOffset>209145</wp:posOffset>
                </wp:positionH>
                <wp:positionV relativeFrom="paragraph">
                  <wp:posOffset>14119</wp:posOffset>
                </wp:positionV>
                <wp:extent cx="3200400" cy="304800"/>
                <wp:effectExtent l="0" t="0" r="0" b="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solidFill>
                          <a:sysClr val="windowText" lastClr="000000"/>
                        </a:solidFill>
                        <a:ln w="9525">
                          <a:noFill/>
                          <a:miter lim="800000"/>
                          <a:headEnd/>
                          <a:tailEnd/>
                        </a:ln>
                      </wps:spPr>
                      <wps:txbx>
                        <w:txbxContent>
                          <w:p w14:paraId="32040416" w14:textId="76AC6EEC" w:rsidR="005116D4" w:rsidRPr="00977DFD" w:rsidRDefault="005116D4" w:rsidP="008D77BE">
                            <w:pPr>
                              <w:rPr>
                                <w:rFonts w:ascii="Arial" w:hAnsi="Arial" w:cs="Arial"/>
                                <w:b/>
                                <w:color w:val="FFFFFF" w:themeColor="background1"/>
                                <w:sz w:val="18"/>
                              </w:rPr>
                            </w:pPr>
                            <w:r w:rsidRPr="00977DFD">
                              <w:rPr>
                                <w:rFonts w:ascii="Arial" w:hAnsi="Arial" w:cs="Arial"/>
                                <w:b/>
                                <w:color w:val="FFFFFF" w:themeColor="background1"/>
                                <w:sz w:val="18"/>
                              </w:rPr>
                              <w:t>Pain score &lt; 4</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100F5B99" id="_x0000_s1176" type="#_x0000_t202" style="position:absolute;margin-left:16.45pt;margin-top:1.1pt;width:252pt;height: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" fillcolor="windowText" stroked="f">
                <v:textbox>
                  <w:txbxContent>
                    <w:p w14:paraId="32040416" w14:textId="76AC6EEC" w:rsidR="005116D4" w:rsidRPr="00977DFD" w:rsidRDefault="005116D4" w:rsidP="008D77BE">
                      <w:pPr>
                        <w:rPr>
                          <w:rFonts w:ascii="Arial" w:hAnsi="Arial" w:cs="Arial"/>
                          <w:b/>
                          <w:color w:val="FFFFFF" w:themeColor="background1"/>
                          <w:sz w:val="18"/>
                        </w:rPr>
                      </w:pPr>
                      <w:r w:rsidRPr="00977DFD">
                        <w:rPr>
                          <w:rFonts w:ascii="Arial" w:hAnsi="Arial" w:cs="Arial"/>
                          <w:b/>
                          <w:color w:val="FFFFFF" w:themeColor="background1"/>
                          <w:sz w:val="18"/>
                        </w:rPr>
                        <w:t>Pain score &lt; 4</w:t>
                      </w:r>
                    </w:p>
                  </w:txbxContent>
                </v:textbox>
              </v:shape>
            </w:pict>
          </mc:Fallback>
        </mc:AlternateContent>
      </w:r>
    </w:p>
    <w:p w14:paraId="649A773D" w14:textId="0511D66F" w:rsidR="00821647" w:rsidRPr="00821647" w:rsidRDefault="00821647" w:rsidP="00821647">
      <w:pPr>
        <w:rPr>
          <w:rFonts w:eastAsia="Calibri"/>
        </w:rPr>
      </w:pPr>
    </w:p>
    <w:p w14:paraId="084D6ABE" w14:textId="404CB36E" w:rsidR="00821647" w:rsidRPr="00821647" w:rsidRDefault="00977DFD" w:rsidP="00821647">
      <w:pPr>
        <w:rPr>
          <w:rFonts w:eastAsia="Calibri"/>
        </w:rPr>
      </w:pPr>
      <w:r w:rsidRPr="008D4C15">
        <w:rPr>
          <w:noProof/>
        </w:rPr>
        <mc:AlternateContent>
          <mc:Choice Requires="wps">
            <w:drawing>
              <wp:anchor distT="0" distB="0" distL="114300" distR="114300" simplePos="0" relativeHeight="251843584" behindDoc="0" locked="0" layoutInCell="1" allowOverlap="1" wp14:anchorId="1E81C9C1" wp14:editId="08096EA0">
                <wp:simplePos x="0" y="0"/>
                <wp:positionH relativeFrom="column">
                  <wp:posOffset>3929720</wp:posOffset>
                </wp:positionH>
                <wp:positionV relativeFrom="paragraph">
                  <wp:posOffset>3086</wp:posOffset>
                </wp:positionV>
                <wp:extent cx="2849976" cy="283704"/>
                <wp:effectExtent l="0" t="0" r="7620" b="254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976" cy="283704"/>
                        </a:xfrm>
                        <a:prstGeom prst="rect">
                          <a:avLst/>
                        </a:prstGeom>
                        <a:solidFill>
                          <a:srgbClr val="70AD47">
                            <a:lumMod val="40000"/>
                            <a:lumOff val="60000"/>
                          </a:srgbClr>
                        </a:solidFill>
                        <a:ln w="9525">
                          <a:noFill/>
                          <a:miter lim="800000"/>
                          <a:headEnd/>
                          <a:tailEnd/>
                        </a:ln>
                      </wps:spPr>
                      <wps:txbx>
                        <w:txbxContent>
                          <w:p w14:paraId="24CDE6D6" w14:textId="00248441" w:rsidR="005116D4" w:rsidRPr="0019004B" w:rsidRDefault="005116D4" w:rsidP="00CC0FC7">
                            <w:pPr>
                              <w:pStyle w:val="DHHSbullet2lastline"/>
                              <w:numPr>
                                <w:ilvl w:val="0"/>
                                <w:numId w:val="37"/>
                              </w:numPr>
                              <w:spacing w:line="240" w:lineRule="auto"/>
                              <w:rPr>
                                <w:b/>
                                <w:color w:val="000000"/>
                                <w:sz w:val="18"/>
                              </w:rPr>
                            </w:pPr>
                            <w:r w:rsidRPr="0019004B">
                              <w:rPr>
                                <w:b/>
                                <w:color w:val="000000"/>
                                <w:sz w:val="18"/>
                              </w:rPr>
                              <w:t xml:space="preserve">Methoxyflurane </w:t>
                            </w:r>
                            <w:r w:rsidRPr="0019004B">
                              <w:rPr>
                                <w:color w:val="000000"/>
                                <w:sz w:val="18"/>
                              </w:rPr>
                              <w:t>3 mL via inhaler</w:t>
                            </w:r>
                            <w:r w:rsidRPr="0019004B">
                              <w:rPr>
                                <w:color w:val="000000"/>
                                <w:sz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1C9C1" id="_x0000_s1177" type="#_x0000_t202" style="position:absolute;margin-left:309.45pt;margin-top:.25pt;width:224.4pt;height:22.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" fillcolor="#c5e0b4" stroked="f">
                <v:textbox>
                  <w:txbxContent>
                    <w:p w14:paraId="24CDE6D6" w14:textId="00248441" w:rsidR="005116D4" w:rsidRPr="0019004B" w:rsidRDefault="005116D4" w:rsidP="00CC0FC7">
                      <w:pPr>
                        <w:pStyle w:val="DHHSbullet2lastline"/>
                        <w:numPr>
                          <w:ilvl w:val="0"/>
                          <w:numId w:val="37"/>
                        </w:numPr>
                        <w:spacing w:line="240" w:lineRule="auto"/>
                        <w:rPr>
                          <w:b/>
                          <w:color w:val="000000"/>
                          <w:sz w:val="18"/>
                        </w:rPr>
                      </w:pPr>
                      <w:r w:rsidRPr="0019004B">
                        <w:rPr>
                          <w:b/>
                          <w:color w:val="000000"/>
                          <w:sz w:val="18"/>
                        </w:rPr>
                        <w:t xml:space="preserve">Methoxyflurane </w:t>
                      </w:r>
                      <w:r w:rsidRPr="0019004B">
                        <w:rPr>
                          <w:color w:val="000000"/>
                          <w:sz w:val="18"/>
                        </w:rPr>
                        <w:t>3 mL via inhaler</w:t>
                      </w:r>
                      <w:r w:rsidRPr="0019004B">
                        <w:rPr>
                          <w:color w:val="000000"/>
                          <w:sz w:val="18"/>
                        </w:rPr>
                        <w:br/>
                      </w:r>
                    </w:p>
                  </w:txbxContent>
                </v:textbox>
              </v:shape>
            </w:pict>
          </mc:Fallback>
        </mc:AlternateContent>
      </w:r>
      <w:r w:rsidRPr="008D4C15">
        <w:rPr>
          <w:noProof/>
        </w:rPr>
        <mc:AlternateContent>
          <mc:Choice Requires="wps">
            <w:drawing>
              <wp:anchor distT="0" distB="0" distL="114300" distR="114300" simplePos="0" relativeHeight="251841536" behindDoc="0" locked="0" layoutInCell="1" allowOverlap="1" wp14:anchorId="1967C745" wp14:editId="7FD7E768">
                <wp:simplePos x="0" y="0"/>
                <wp:positionH relativeFrom="column">
                  <wp:posOffset>209505</wp:posOffset>
                </wp:positionH>
                <wp:positionV relativeFrom="paragraph">
                  <wp:posOffset>5305</wp:posOffset>
                </wp:positionV>
                <wp:extent cx="3200400" cy="1080746"/>
                <wp:effectExtent l="0" t="0" r="0" b="5715"/>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80746"/>
                        </a:xfrm>
                        <a:prstGeom prst="rect">
                          <a:avLst/>
                        </a:prstGeom>
                        <a:solidFill>
                          <a:srgbClr val="70AD47">
                            <a:lumMod val="40000"/>
                            <a:lumOff val="60000"/>
                          </a:srgbClr>
                        </a:solidFill>
                        <a:ln w="9525">
                          <a:noFill/>
                          <a:miter lim="800000"/>
                          <a:headEnd/>
                          <a:tailEnd/>
                        </a:ln>
                      </wps:spPr>
                      <wps:txbx>
                        <w:txbxContent>
                          <w:p w14:paraId="5E8CF9E7" w14:textId="77777777" w:rsidR="005116D4" w:rsidRPr="0019004B" w:rsidRDefault="005116D4" w:rsidP="008D77BE">
                            <w:pPr>
                              <w:pStyle w:val="DHHSbullet1lastline"/>
                              <w:numPr>
                                <w:ilvl w:val="0"/>
                                <w:numId w:val="0"/>
                              </w:numPr>
                              <w:spacing w:line="240" w:lineRule="auto"/>
                              <w:ind w:left="284" w:hanging="284"/>
                              <w:rPr>
                                <w:b/>
                                <w:color w:val="000000"/>
                                <w:sz w:val="18"/>
                              </w:rPr>
                            </w:pPr>
                            <w:r w:rsidRPr="0019004B">
                              <w:rPr>
                                <w:color w:val="000000"/>
                                <w:sz w:val="18"/>
                              </w:rPr>
                              <w:t>If patient requests analgesia</w:t>
                            </w:r>
                          </w:p>
                          <w:p w14:paraId="615BFD04" w14:textId="2A7E90E8" w:rsidR="005116D4" w:rsidRPr="0019004B" w:rsidRDefault="005116D4" w:rsidP="00CC0FC7">
                            <w:pPr>
                              <w:pStyle w:val="DHHSbullet1lastline"/>
                              <w:numPr>
                                <w:ilvl w:val="0"/>
                                <w:numId w:val="38"/>
                              </w:numPr>
                              <w:spacing w:line="240" w:lineRule="auto"/>
                              <w:rPr>
                                <w:b/>
                                <w:color w:val="000000"/>
                                <w:sz w:val="18"/>
                              </w:rPr>
                            </w:pPr>
                            <w:r w:rsidRPr="0019004B">
                              <w:rPr>
                                <w:color w:val="000000"/>
                                <w:sz w:val="18"/>
                              </w:rPr>
                              <w:t xml:space="preserve">Age &lt;60 and weight &gt;60kg: </w:t>
                            </w:r>
                            <w:r w:rsidRPr="0019004B">
                              <w:rPr>
                                <w:b/>
                                <w:color w:val="000000"/>
                                <w:sz w:val="18"/>
                              </w:rPr>
                              <w:t xml:space="preserve">paracetamol 1000 mg oral </w:t>
                            </w:r>
                            <w:r w:rsidRPr="0019004B">
                              <w:rPr>
                                <w:color w:val="000000"/>
                                <w:sz w:val="18"/>
                              </w:rPr>
                              <w:t>(single dose)</w:t>
                            </w:r>
                          </w:p>
                          <w:p w14:paraId="21066416" w14:textId="5489E2F4" w:rsidR="005116D4" w:rsidRPr="0019004B" w:rsidRDefault="005116D4" w:rsidP="00CC0FC7">
                            <w:pPr>
                              <w:pStyle w:val="DHHSbullet1lastline"/>
                              <w:numPr>
                                <w:ilvl w:val="0"/>
                                <w:numId w:val="38"/>
                              </w:numPr>
                              <w:spacing w:line="240" w:lineRule="auto"/>
                              <w:rPr>
                                <w:b/>
                                <w:color w:val="000000"/>
                                <w:sz w:val="18"/>
                              </w:rPr>
                            </w:pPr>
                            <w:r w:rsidRPr="0019004B">
                              <w:rPr>
                                <w:color w:val="000000"/>
                                <w:sz w:val="18"/>
                              </w:rPr>
                              <w:t xml:space="preserve">Age </w:t>
                            </w:r>
                            <w:r w:rsidRPr="0019004B">
                              <w:rPr>
                                <w:rFonts w:cs="Arial"/>
                                <w:color w:val="000000"/>
                                <w:sz w:val="18"/>
                              </w:rPr>
                              <w:t>≥</w:t>
                            </w:r>
                            <w:r w:rsidRPr="0019004B">
                              <w:rPr>
                                <w:color w:val="000000"/>
                                <w:sz w:val="18"/>
                              </w:rPr>
                              <w:t xml:space="preserve">60 or weight </w:t>
                            </w:r>
                            <w:r w:rsidRPr="0019004B">
                              <w:rPr>
                                <w:rFonts w:cs="Arial"/>
                                <w:color w:val="000000"/>
                                <w:sz w:val="18"/>
                              </w:rPr>
                              <w:t>≤</w:t>
                            </w:r>
                            <w:r w:rsidRPr="0019004B">
                              <w:rPr>
                                <w:color w:val="000000"/>
                                <w:sz w:val="18"/>
                              </w:rPr>
                              <w:t xml:space="preserve">60kg: </w:t>
                            </w:r>
                            <w:r w:rsidRPr="0019004B">
                              <w:rPr>
                                <w:b/>
                                <w:color w:val="000000"/>
                                <w:sz w:val="18"/>
                              </w:rPr>
                              <w:t xml:space="preserve">paracetamol 500 mg oral </w:t>
                            </w:r>
                            <w:r w:rsidRPr="0019004B">
                              <w:rPr>
                                <w:color w:val="000000"/>
                                <w:sz w:val="18"/>
                              </w:rPr>
                              <w:t>(single dose)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7C745" id="_x0000_s1178" type="#_x0000_t202" style="position:absolute;margin-left:16.5pt;margin-top:.4pt;width:252pt;height:85.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" fillcolor="#c5e0b4" stroked="f">
                <v:textbox>
                  <w:txbxContent>
                    <w:p w14:paraId="5E8CF9E7" w14:textId="77777777" w:rsidR="005116D4" w:rsidRPr="0019004B" w:rsidRDefault="005116D4" w:rsidP="008D77BE">
                      <w:pPr>
                        <w:pStyle w:val="DHHSbullet1lastline"/>
                        <w:numPr>
                          <w:ilvl w:val="0"/>
                          <w:numId w:val="0"/>
                        </w:numPr>
                        <w:spacing w:line="240" w:lineRule="auto"/>
                        <w:ind w:left="284" w:hanging="284"/>
                        <w:rPr>
                          <w:b/>
                          <w:color w:val="000000"/>
                          <w:sz w:val="18"/>
                        </w:rPr>
                      </w:pPr>
                      <w:r w:rsidRPr="0019004B">
                        <w:rPr>
                          <w:color w:val="000000"/>
                          <w:sz w:val="18"/>
                        </w:rPr>
                        <w:t>If patient requests analgesia</w:t>
                      </w:r>
                    </w:p>
                    <w:p w14:paraId="615BFD04" w14:textId="2A7E90E8" w:rsidR="005116D4" w:rsidRPr="0019004B" w:rsidRDefault="005116D4" w:rsidP="00CC0FC7">
                      <w:pPr>
                        <w:pStyle w:val="DHHSbullet1lastline"/>
                        <w:numPr>
                          <w:ilvl w:val="0"/>
                          <w:numId w:val="38"/>
                        </w:numPr>
                        <w:spacing w:line="240" w:lineRule="auto"/>
                        <w:rPr>
                          <w:b/>
                          <w:color w:val="000000"/>
                          <w:sz w:val="18"/>
                        </w:rPr>
                      </w:pPr>
                      <w:r w:rsidRPr="0019004B">
                        <w:rPr>
                          <w:color w:val="000000"/>
                          <w:sz w:val="18"/>
                        </w:rPr>
                        <w:t xml:space="preserve">Age &lt;60 and weight &gt;60kg: </w:t>
                      </w:r>
                      <w:r w:rsidRPr="0019004B">
                        <w:rPr>
                          <w:b/>
                          <w:color w:val="000000"/>
                          <w:sz w:val="18"/>
                        </w:rPr>
                        <w:t xml:space="preserve">paracetamol 1000 mg oral </w:t>
                      </w:r>
                      <w:r w:rsidRPr="0019004B">
                        <w:rPr>
                          <w:color w:val="000000"/>
                          <w:sz w:val="18"/>
                        </w:rPr>
                        <w:t>(single dose)</w:t>
                      </w:r>
                    </w:p>
                    <w:p w14:paraId="21066416" w14:textId="5489E2F4" w:rsidR="005116D4" w:rsidRPr="0019004B" w:rsidRDefault="005116D4" w:rsidP="00CC0FC7">
                      <w:pPr>
                        <w:pStyle w:val="DHHSbullet1lastline"/>
                        <w:numPr>
                          <w:ilvl w:val="0"/>
                          <w:numId w:val="38"/>
                        </w:numPr>
                        <w:spacing w:line="240" w:lineRule="auto"/>
                        <w:rPr>
                          <w:b/>
                          <w:color w:val="000000"/>
                          <w:sz w:val="18"/>
                        </w:rPr>
                      </w:pPr>
                      <w:r w:rsidRPr="0019004B">
                        <w:rPr>
                          <w:color w:val="000000"/>
                          <w:sz w:val="18"/>
                        </w:rPr>
                        <w:t xml:space="preserve">Age </w:t>
                      </w:r>
                      <w:r w:rsidRPr="0019004B">
                        <w:rPr>
                          <w:rFonts w:cs="Arial"/>
                          <w:color w:val="000000"/>
                          <w:sz w:val="18"/>
                        </w:rPr>
                        <w:t>≥</w:t>
                      </w:r>
                      <w:r w:rsidRPr="0019004B">
                        <w:rPr>
                          <w:color w:val="000000"/>
                          <w:sz w:val="18"/>
                        </w:rPr>
                        <w:t xml:space="preserve">60 or weight </w:t>
                      </w:r>
                      <w:r w:rsidRPr="0019004B">
                        <w:rPr>
                          <w:rFonts w:cs="Arial"/>
                          <w:color w:val="000000"/>
                          <w:sz w:val="18"/>
                        </w:rPr>
                        <w:t>≤</w:t>
                      </w:r>
                      <w:r w:rsidRPr="0019004B">
                        <w:rPr>
                          <w:color w:val="000000"/>
                          <w:sz w:val="18"/>
                        </w:rPr>
                        <w:t xml:space="preserve">60kg: </w:t>
                      </w:r>
                      <w:r w:rsidRPr="0019004B">
                        <w:rPr>
                          <w:b/>
                          <w:color w:val="000000"/>
                          <w:sz w:val="18"/>
                        </w:rPr>
                        <w:t xml:space="preserve">paracetamol 500 mg oral </w:t>
                      </w:r>
                      <w:r w:rsidRPr="0019004B">
                        <w:rPr>
                          <w:color w:val="000000"/>
                          <w:sz w:val="18"/>
                        </w:rPr>
                        <w:t>(single dose)</w:t>
                      </w:r>
                    </w:p>
                  </w:txbxContent>
                </v:textbox>
              </v:shape>
            </w:pict>
          </mc:Fallback>
        </mc:AlternateContent>
      </w:r>
    </w:p>
    <w:p w14:paraId="566B0466" w14:textId="009054F2" w:rsidR="00821647" w:rsidRPr="00821647" w:rsidRDefault="00821647" w:rsidP="00821647">
      <w:pPr>
        <w:rPr>
          <w:rFonts w:eastAsia="Calibri"/>
        </w:rPr>
      </w:pPr>
    </w:p>
    <w:p w14:paraId="784E2DCB" w14:textId="783E4F90" w:rsidR="00821647" w:rsidRPr="00821647" w:rsidRDefault="00977DFD" w:rsidP="00821647">
      <w:pPr>
        <w:rPr>
          <w:rFonts w:eastAsia="Calibri"/>
        </w:rPr>
      </w:pPr>
      <w:r w:rsidRPr="008D4C15">
        <w:rPr>
          <w:noProof/>
        </w:rPr>
        <mc:AlternateContent>
          <mc:Choice Requires="wps">
            <w:drawing>
              <wp:anchor distT="0" distB="0" distL="114299" distR="114299" simplePos="0" relativeHeight="251837440" behindDoc="0" locked="0" layoutInCell="1" allowOverlap="1" wp14:anchorId="52F84247" wp14:editId="60ECDAA0">
                <wp:simplePos x="0" y="0"/>
                <wp:positionH relativeFrom="column">
                  <wp:posOffset>5332333</wp:posOffset>
                </wp:positionH>
                <wp:positionV relativeFrom="paragraph">
                  <wp:posOffset>5402</wp:posOffset>
                </wp:positionV>
                <wp:extent cx="2167" cy="1328582"/>
                <wp:effectExtent l="95250" t="0" r="74295" b="6223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7" cy="1328582"/>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47ECC0E1" id="Straight Connector 270" o:spid="_x0000_s1026" style="position:absolute;flip:x;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9.85pt,.45pt" to="420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" strokecolor="windowText" strokeweight="1.5pt">
                <v:stroke dashstyle="3 1" endarrow="open" joinstyle="miter"/>
                <o:lock v:ext="edit" shapetype="f"/>
              </v:line>
            </w:pict>
          </mc:Fallback>
        </mc:AlternateContent>
      </w:r>
    </w:p>
    <w:p w14:paraId="29E6C1DF" w14:textId="087033BB" w:rsidR="00821647" w:rsidRPr="00821647" w:rsidRDefault="00821647" w:rsidP="00821647">
      <w:pPr>
        <w:rPr>
          <w:rFonts w:eastAsia="Calibri"/>
        </w:rPr>
      </w:pPr>
    </w:p>
    <w:p w14:paraId="1AB61A42" w14:textId="0BF95BAA" w:rsidR="00821647" w:rsidRPr="00821647" w:rsidRDefault="00821647" w:rsidP="00821647">
      <w:pPr>
        <w:rPr>
          <w:rFonts w:eastAsia="Calibri"/>
        </w:rPr>
      </w:pPr>
    </w:p>
    <w:p w14:paraId="1EB28441" w14:textId="20915C9A" w:rsidR="00821647" w:rsidRPr="00821647" w:rsidRDefault="00821647" w:rsidP="00821647">
      <w:pPr>
        <w:rPr>
          <w:rFonts w:eastAsia="Calibri"/>
        </w:rPr>
      </w:pPr>
    </w:p>
    <w:p w14:paraId="2813DB1B" w14:textId="53D3520B" w:rsidR="00821647" w:rsidRPr="00821647" w:rsidRDefault="00821647" w:rsidP="00821647">
      <w:pPr>
        <w:rPr>
          <w:rFonts w:eastAsia="Calibri"/>
        </w:rPr>
      </w:pPr>
    </w:p>
    <w:p w14:paraId="77C37384" w14:textId="56117FC0" w:rsidR="00821647" w:rsidRPr="00821647" w:rsidRDefault="0019004B" w:rsidP="00821647">
      <w:pPr>
        <w:rPr>
          <w:rFonts w:eastAsia="Calibri"/>
        </w:rPr>
      </w:pPr>
      <w:r w:rsidRPr="008D4C15">
        <w:rPr>
          <w:noProof/>
        </w:rPr>
        <mc:AlternateContent>
          <mc:Choice Requires="wps">
            <w:drawing>
              <wp:anchor distT="0" distB="0" distL="114299" distR="114299" simplePos="0" relativeHeight="251848704" behindDoc="0" locked="0" layoutInCell="1" allowOverlap="1" wp14:anchorId="4392A76E" wp14:editId="20DAA47C">
                <wp:simplePos x="0" y="0"/>
                <wp:positionH relativeFrom="column">
                  <wp:posOffset>1698742</wp:posOffset>
                </wp:positionH>
                <wp:positionV relativeFrom="page">
                  <wp:posOffset>4355905</wp:posOffset>
                </wp:positionV>
                <wp:extent cx="2515" cy="541655"/>
                <wp:effectExtent l="95250" t="0" r="74295" b="48895"/>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5" cy="541655"/>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7042A75C" id="Straight Connector 271" o:spid="_x0000_s1026" style="position:absolute;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133.75pt,343pt" to="133.95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" strokecolor="windowText" strokeweight="1.5pt">
                <v:stroke dashstyle="3 1" endarrow="open" joinstyle="miter"/>
                <o:lock v:ext="edit" shapetype="f"/>
                <w10:wrap anchory="page"/>
              </v:line>
            </w:pict>
          </mc:Fallback>
        </mc:AlternateContent>
      </w:r>
      <w:r w:rsidR="00EF26AA" w:rsidRPr="008D4C15">
        <w:rPr>
          <w:noProof/>
        </w:rPr>
        <mc:AlternateContent>
          <mc:Choice Requires="wps">
            <w:drawing>
              <wp:anchor distT="0" distB="0" distL="114300" distR="114300" simplePos="0" relativeHeight="251853824" behindDoc="0" locked="0" layoutInCell="1" allowOverlap="1" wp14:anchorId="70E8F496" wp14:editId="23A19483">
                <wp:simplePos x="0" y="0"/>
                <wp:positionH relativeFrom="column">
                  <wp:posOffset>7313792</wp:posOffset>
                </wp:positionH>
                <wp:positionV relativeFrom="paragraph">
                  <wp:posOffset>51904</wp:posOffset>
                </wp:positionV>
                <wp:extent cx="1828800" cy="1504950"/>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04950"/>
                        </a:xfrm>
                        <a:prstGeom prst="rect">
                          <a:avLst/>
                        </a:prstGeom>
                        <a:solidFill>
                          <a:srgbClr val="FF0000"/>
                        </a:solidFill>
                        <a:ln w="9525">
                          <a:noFill/>
                          <a:miter lim="800000"/>
                          <a:headEnd/>
                          <a:tailEnd/>
                        </a:ln>
                      </wps:spPr>
                      <wps:txbx>
                        <w:txbxContent>
                          <w:p w14:paraId="6C6F6CA1" w14:textId="77777777" w:rsidR="005116D4" w:rsidRPr="00C10182" w:rsidRDefault="005116D4" w:rsidP="008D77BE">
                            <w:pPr>
                              <w:rPr>
                                <w:rFonts w:ascii="Arial" w:hAnsi="Arial" w:cs="Arial"/>
                                <w:b/>
                                <w:color w:val="FFFFFF"/>
                                <w:sz w:val="16"/>
                              </w:rPr>
                            </w:pPr>
                            <w:r w:rsidRPr="00C10182">
                              <w:rPr>
                                <w:rFonts w:ascii="Arial" w:hAnsi="Arial" w:cs="Arial"/>
                                <w:b/>
                                <w:noProof/>
                                <w:color w:val="FFFFFF"/>
                                <w:sz w:val="16"/>
                                <w:szCs w:val="16"/>
                                <w:lang w:eastAsia="en-AU"/>
                              </w:rPr>
                              <w:drawing>
                                <wp:inline distT="0" distB="0" distL="0" distR="0" wp14:anchorId="2540D6F6" wp14:editId="43835224">
                                  <wp:extent cx="152400" cy="171450"/>
                                  <wp:effectExtent l="0" t="0" r="0" b="0"/>
                                  <wp:docPr id="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C10182">
                              <w:rPr>
                                <w:rFonts w:ascii="Arial" w:hAnsi="Arial" w:cs="Arial"/>
                                <w:b/>
                                <w:color w:val="FFFFFF"/>
                                <w:sz w:val="16"/>
                                <w:szCs w:val="16"/>
                              </w:rPr>
                              <w:t xml:space="preserve">  </w:t>
                            </w:r>
                            <w:r w:rsidRPr="00C10182">
                              <w:rPr>
                                <w:rFonts w:ascii="Arial" w:hAnsi="Arial" w:cs="Arial"/>
                                <w:b/>
                                <w:color w:val="FFFFFF"/>
                                <w:sz w:val="16"/>
                              </w:rPr>
                              <w:t>If pain is still unimproved and not tolerated despite management, notify the communications centre. For non-urgent enquiries this does not need to be the AV communications centre. Provide situation report and commence transport / rendezvous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8F496" id="_x0000_s1179" type="#_x0000_t202" style="position:absolute;margin-left:575.9pt;margin-top:4.1pt;width:2in;height:11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" fillcolor="red" stroked="f">
                <v:textbox>
                  <w:txbxContent>
                    <w:p w14:paraId="6C6F6CA1" w14:textId="77777777" w:rsidR="005116D4" w:rsidRPr="00C10182" w:rsidRDefault="005116D4" w:rsidP="008D77BE">
                      <w:pPr>
                        <w:rPr>
                          <w:rFonts w:ascii="Arial" w:hAnsi="Arial" w:cs="Arial"/>
                          <w:b/>
                          <w:color w:val="FFFFFF"/>
                          <w:sz w:val="16"/>
                        </w:rPr>
                      </w:pPr>
                      <w:r w:rsidRPr="00C10182">
                        <w:rPr>
                          <w:rFonts w:ascii="Arial" w:hAnsi="Arial" w:cs="Arial"/>
                          <w:b/>
                          <w:noProof/>
                          <w:color w:val="FFFFFF"/>
                          <w:sz w:val="16"/>
                          <w:szCs w:val="16"/>
                          <w:lang w:eastAsia="en-AU"/>
                        </w:rPr>
                        <w:drawing>
                          <wp:inline distT="0" distB="0" distL="0" distR="0" wp14:anchorId="2540D6F6" wp14:editId="43835224">
                            <wp:extent cx="152400" cy="171450"/>
                            <wp:effectExtent l="0" t="0" r="0" b="0"/>
                            <wp:docPr id="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C10182">
                        <w:rPr>
                          <w:rFonts w:ascii="Arial" w:hAnsi="Arial" w:cs="Arial"/>
                          <w:b/>
                          <w:color w:val="FFFFFF"/>
                          <w:sz w:val="16"/>
                          <w:szCs w:val="16"/>
                        </w:rPr>
                        <w:t xml:space="preserve">  </w:t>
                      </w:r>
                      <w:r w:rsidRPr="00C10182">
                        <w:rPr>
                          <w:rFonts w:ascii="Arial" w:hAnsi="Arial" w:cs="Arial"/>
                          <w:b/>
                          <w:color w:val="FFFFFF"/>
                          <w:sz w:val="16"/>
                        </w:rPr>
                        <w:t>If pain is still unimproved and not tolerated despite management, notify the communications centre. For non-urgent enquiries this does not need to be the AV communications centre. Provide situation report and commence transport / rendezvous as appropriate</w:t>
                      </w:r>
                    </w:p>
                  </w:txbxContent>
                </v:textbox>
              </v:shape>
            </w:pict>
          </mc:Fallback>
        </mc:AlternateContent>
      </w:r>
    </w:p>
    <w:p w14:paraId="74BA26B1" w14:textId="6FEB15E5" w:rsidR="00821647" w:rsidRPr="00821647" w:rsidRDefault="00821647" w:rsidP="00821647">
      <w:pPr>
        <w:rPr>
          <w:rFonts w:eastAsia="Calibri"/>
        </w:rPr>
      </w:pPr>
    </w:p>
    <w:p w14:paraId="43F1D20E" w14:textId="449CF995" w:rsidR="00821647" w:rsidRPr="00821647" w:rsidRDefault="00821647" w:rsidP="00821647">
      <w:pPr>
        <w:rPr>
          <w:rFonts w:eastAsia="Calibri"/>
        </w:rPr>
      </w:pPr>
    </w:p>
    <w:p w14:paraId="392CA258" w14:textId="28CA7D1C" w:rsidR="00821647" w:rsidRPr="00821647" w:rsidRDefault="00977DFD" w:rsidP="00821647">
      <w:pPr>
        <w:rPr>
          <w:rFonts w:eastAsia="Calibri"/>
        </w:rPr>
      </w:pPr>
      <w:r w:rsidRPr="008D4C15">
        <w:rPr>
          <w:noProof/>
        </w:rPr>
        <mc:AlternateContent>
          <mc:Choice Requires="wps">
            <w:drawing>
              <wp:anchor distT="0" distB="0" distL="114300" distR="114300" simplePos="0" relativeHeight="251851776" behindDoc="0" locked="0" layoutInCell="1" allowOverlap="1" wp14:anchorId="52033D41" wp14:editId="758A5017">
                <wp:simplePos x="0" y="0"/>
                <wp:positionH relativeFrom="column">
                  <wp:posOffset>219075</wp:posOffset>
                </wp:positionH>
                <wp:positionV relativeFrom="paragraph">
                  <wp:posOffset>147955</wp:posOffset>
                </wp:positionV>
                <wp:extent cx="3190875" cy="270510"/>
                <wp:effectExtent l="0" t="0" r="9525"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70510"/>
                        </a:xfrm>
                        <a:prstGeom prst="rect">
                          <a:avLst/>
                        </a:prstGeom>
                        <a:solidFill>
                          <a:sysClr val="windowText" lastClr="000000"/>
                        </a:solidFill>
                        <a:ln w="9525">
                          <a:noFill/>
                          <a:miter lim="800000"/>
                          <a:headEnd/>
                          <a:tailEnd/>
                        </a:ln>
                      </wps:spPr>
                      <wps:txbx>
                        <w:txbxContent>
                          <w:p w14:paraId="74E39B2F" w14:textId="77777777" w:rsidR="005116D4" w:rsidRPr="00977DFD" w:rsidRDefault="005116D4" w:rsidP="008D77BE">
                            <w:pPr>
                              <w:rPr>
                                <w:rFonts w:ascii="Arial" w:hAnsi="Arial" w:cs="Arial"/>
                                <w:b/>
                                <w:color w:val="FFFFFF" w:themeColor="background1"/>
                                <w:sz w:val="18"/>
                              </w:rPr>
                            </w:pPr>
                            <w:r w:rsidRPr="00977DFD">
                              <w:rPr>
                                <w:rFonts w:ascii="Arial" w:hAnsi="Arial" w:cs="Arial"/>
                                <w:b/>
                                <w:color w:val="FFFFFF" w:themeColor="background1"/>
                                <w:sz w:val="18"/>
                              </w:rPr>
                              <w:t>Pain score remains &lt; 4</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52033D41" id="_x0000_s1180" type="#_x0000_t202" style="position:absolute;margin-left:17.25pt;margin-top:11.65pt;width:251.25pt;height:21.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" fillcolor="windowText" stroked="f">
                <v:textbox>
                  <w:txbxContent>
                    <w:p w14:paraId="74E39B2F" w14:textId="77777777" w:rsidR="005116D4" w:rsidRPr="00977DFD" w:rsidRDefault="005116D4" w:rsidP="008D77BE">
                      <w:pPr>
                        <w:rPr>
                          <w:rFonts w:ascii="Arial" w:hAnsi="Arial" w:cs="Arial"/>
                          <w:b/>
                          <w:color w:val="FFFFFF" w:themeColor="background1"/>
                          <w:sz w:val="18"/>
                        </w:rPr>
                      </w:pPr>
                      <w:r w:rsidRPr="00977DFD">
                        <w:rPr>
                          <w:rFonts w:ascii="Arial" w:hAnsi="Arial" w:cs="Arial"/>
                          <w:b/>
                          <w:color w:val="FFFFFF" w:themeColor="background1"/>
                          <w:sz w:val="18"/>
                        </w:rPr>
                        <w:t>Pain score remains &lt; 4</w:t>
                      </w:r>
                    </w:p>
                  </w:txbxContent>
                </v:textbox>
              </v:shape>
            </w:pict>
          </mc:Fallback>
        </mc:AlternateContent>
      </w:r>
      <w:r w:rsidRPr="008D4C15">
        <w:rPr>
          <w:noProof/>
        </w:rPr>
        <mc:AlternateContent>
          <mc:Choice Requires="wps">
            <w:drawing>
              <wp:anchor distT="0" distB="0" distL="114300" distR="114300" simplePos="0" relativeHeight="251849728" behindDoc="0" locked="0" layoutInCell="1" allowOverlap="1" wp14:anchorId="6C5A194D" wp14:editId="349ECC0A">
                <wp:simplePos x="0" y="0"/>
                <wp:positionH relativeFrom="column">
                  <wp:posOffset>3854011</wp:posOffset>
                </wp:positionH>
                <wp:positionV relativeFrom="paragraph">
                  <wp:posOffset>148478</wp:posOffset>
                </wp:positionV>
                <wp:extent cx="2847975" cy="279339"/>
                <wp:effectExtent l="0" t="0" r="9525" b="6985"/>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79339"/>
                        </a:xfrm>
                        <a:prstGeom prst="rect">
                          <a:avLst/>
                        </a:prstGeom>
                        <a:solidFill>
                          <a:sysClr val="windowText" lastClr="000000"/>
                        </a:solidFill>
                        <a:ln w="9525">
                          <a:noFill/>
                          <a:miter lim="800000"/>
                          <a:headEnd/>
                          <a:tailEnd/>
                        </a:ln>
                      </wps:spPr>
                      <wps:txbx>
                        <w:txbxContent>
                          <w:p w14:paraId="581A255A" w14:textId="77777777" w:rsidR="005116D4" w:rsidRPr="00977DFD" w:rsidRDefault="005116D4" w:rsidP="008D77BE">
                            <w:pPr>
                              <w:rPr>
                                <w:rFonts w:ascii="Arial" w:hAnsi="Arial" w:cs="Arial"/>
                                <w:b/>
                                <w:color w:val="FFFFFF" w:themeColor="background1"/>
                                <w:sz w:val="18"/>
                              </w:rPr>
                            </w:pPr>
                            <w:r w:rsidRPr="00977DFD">
                              <w:rPr>
                                <w:rFonts w:ascii="Arial" w:hAnsi="Arial" w:cs="Arial"/>
                                <w:b/>
                                <w:color w:val="FFFFFF" w:themeColor="background1"/>
                                <w:sz w:val="18"/>
                              </w:rPr>
                              <w:t>Pain score remains ≥ 4</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C5A194D" id="_x0000_s1181" type="#_x0000_t202" style="position:absolute;margin-left:303.45pt;margin-top:11.7pt;width:224.25pt;height:2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" fillcolor="windowText" stroked="f">
                <v:textbox>
                  <w:txbxContent>
                    <w:p w14:paraId="581A255A" w14:textId="77777777" w:rsidR="005116D4" w:rsidRPr="00977DFD" w:rsidRDefault="005116D4" w:rsidP="008D77BE">
                      <w:pPr>
                        <w:rPr>
                          <w:rFonts w:ascii="Arial" w:hAnsi="Arial" w:cs="Arial"/>
                          <w:b/>
                          <w:color w:val="FFFFFF" w:themeColor="background1"/>
                          <w:sz w:val="18"/>
                        </w:rPr>
                      </w:pPr>
                      <w:r w:rsidRPr="00977DFD">
                        <w:rPr>
                          <w:rFonts w:ascii="Arial" w:hAnsi="Arial" w:cs="Arial"/>
                          <w:b/>
                          <w:color w:val="FFFFFF" w:themeColor="background1"/>
                          <w:sz w:val="18"/>
                        </w:rPr>
                        <w:t>Pain score remains ≥ 4</w:t>
                      </w:r>
                    </w:p>
                  </w:txbxContent>
                </v:textbox>
              </v:shape>
            </w:pict>
          </mc:Fallback>
        </mc:AlternateContent>
      </w:r>
    </w:p>
    <w:p w14:paraId="05F2B581" w14:textId="687698A2" w:rsidR="00821647" w:rsidRPr="00821647" w:rsidRDefault="00821647" w:rsidP="00821647">
      <w:pPr>
        <w:rPr>
          <w:rFonts w:eastAsia="Calibri"/>
        </w:rPr>
      </w:pPr>
    </w:p>
    <w:p w14:paraId="1EFDF90E" w14:textId="6588EEF4" w:rsidR="00821647" w:rsidRPr="00821647" w:rsidRDefault="00977DFD" w:rsidP="00821647">
      <w:pPr>
        <w:rPr>
          <w:rFonts w:eastAsia="Calibri"/>
        </w:rPr>
      </w:pPr>
      <w:r w:rsidRPr="008D4C15">
        <w:rPr>
          <w:noProof/>
        </w:rPr>
        <mc:AlternateContent>
          <mc:Choice Requires="wps">
            <w:drawing>
              <wp:anchor distT="0" distB="0" distL="114300" distR="114300" simplePos="0" relativeHeight="251852800" behindDoc="0" locked="0" layoutInCell="1" allowOverlap="1" wp14:anchorId="51429D00" wp14:editId="1FD0F4E2">
                <wp:simplePos x="0" y="0"/>
                <wp:positionH relativeFrom="column">
                  <wp:posOffset>218095</wp:posOffset>
                </wp:positionH>
                <wp:positionV relativeFrom="paragraph">
                  <wp:posOffset>117028</wp:posOffset>
                </wp:positionV>
                <wp:extent cx="3190875" cy="368161"/>
                <wp:effectExtent l="0" t="0" r="9525"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68161"/>
                        </a:xfrm>
                        <a:prstGeom prst="rect">
                          <a:avLst/>
                        </a:prstGeom>
                        <a:solidFill>
                          <a:srgbClr val="70AD47">
                            <a:lumMod val="40000"/>
                            <a:lumOff val="60000"/>
                          </a:srgbClr>
                        </a:solidFill>
                        <a:ln w="9525">
                          <a:noFill/>
                          <a:miter lim="800000"/>
                          <a:headEnd/>
                          <a:tailEnd/>
                        </a:ln>
                      </wps:spPr>
                      <wps:txbx>
                        <w:txbxContent>
                          <w:p w14:paraId="555596EB" w14:textId="77777777" w:rsidR="005116D4" w:rsidRPr="0019004B" w:rsidRDefault="005116D4" w:rsidP="0019004B">
                            <w:pPr>
                              <w:pStyle w:val="DHHSbullet2lastline"/>
                              <w:numPr>
                                <w:ilvl w:val="0"/>
                                <w:numId w:val="0"/>
                              </w:numPr>
                              <w:spacing w:line="240" w:lineRule="auto"/>
                              <w:rPr>
                                <w:b/>
                                <w:color w:val="000000"/>
                                <w:sz w:val="18"/>
                              </w:rPr>
                            </w:pPr>
                            <w:r w:rsidRPr="0019004B">
                              <w:rPr>
                                <w:color w:val="000000"/>
                                <w:sz w:val="18"/>
                              </w:rPr>
                              <w:t xml:space="preserve">If prolonged transport and pain is not tolerable, treat as Pain score </w:t>
                            </w:r>
                            <w:r w:rsidRPr="0019004B">
                              <w:rPr>
                                <w:rFonts w:cs="Arial"/>
                                <w:color w:val="000000"/>
                                <w:sz w:val="18"/>
                              </w:rPr>
                              <w:t>≥</w:t>
                            </w:r>
                            <w:r w:rsidRPr="0019004B">
                              <w:rPr>
                                <w:color w:val="000000"/>
                                <w:sz w:val="18"/>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29D00" id="_x0000_s1182" type="#_x0000_t202" style="position:absolute;margin-left:17.15pt;margin-top:9.2pt;width:251.25pt;height:2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" fillcolor="#c5e0b4" stroked="f">
                <v:textbox>
                  <w:txbxContent>
                    <w:p w14:paraId="555596EB" w14:textId="77777777" w:rsidR="005116D4" w:rsidRPr="0019004B" w:rsidRDefault="005116D4" w:rsidP="0019004B">
                      <w:pPr>
                        <w:pStyle w:val="DHHSbullet2lastline"/>
                        <w:numPr>
                          <w:ilvl w:val="0"/>
                          <w:numId w:val="0"/>
                        </w:numPr>
                        <w:spacing w:line="240" w:lineRule="auto"/>
                        <w:rPr>
                          <w:b/>
                          <w:color w:val="000000"/>
                          <w:sz w:val="18"/>
                        </w:rPr>
                      </w:pPr>
                      <w:r w:rsidRPr="0019004B">
                        <w:rPr>
                          <w:color w:val="000000"/>
                          <w:sz w:val="18"/>
                        </w:rPr>
                        <w:t xml:space="preserve">If prolonged transport and pain is not tolerable, treat as Pain score </w:t>
                      </w:r>
                      <w:r w:rsidRPr="0019004B">
                        <w:rPr>
                          <w:rFonts w:cs="Arial"/>
                          <w:color w:val="000000"/>
                          <w:sz w:val="18"/>
                        </w:rPr>
                        <w:t>≥</w:t>
                      </w:r>
                      <w:r w:rsidRPr="0019004B">
                        <w:rPr>
                          <w:color w:val="000000"/>
                          <w:sz w:val="18"/>
                        </w:rPr>
                        <w:t xml:space="preserve"> 4</w:t>
                      </w:r>
                    </w:p>
                  </w:txbxContent>
                </v:textbox>
              </v:shape>
            </w:pict>
          </mc:Fallback>
        </mc:AlternateContent>
      </w:r>
      <w:r w:rsidRPr="008D4C15">
        <w:rPr>
          <w:noProof/>
        </w:rPr>
        <mc:AlternateContent>
          <mc:Choice Requires="wps">
            <w:drawing>
              <wp:anchor distT="0" distB="0" distL="114300" distR="114300" simplePos="0" relativeHeight="251850752" behindDoc="0" locked="0" layoutInCell="1" allowOverlap="1" wp14:anchorId="3E290FE4" wp14:editId="1BEA5A66">
                <wp:simplePos x="0" y="0"/>
                <wp:positionH relativeFrom="column">
                  <wp:posOffset>3854093</wp:posOffset>
                </wp:positionH>
                <wp:positionV relativeFrom="paragraph">
                  <wp:posOffset>129004</wp:posOffset>
                </wp:positionV>
                <wp:extent cx="2847975" cy="437745"/>
                <wp:effectExtent l="0" t="0" r="9525" b="635"/>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37745"/>
                        </a:xfrm>
                        <a:prstGeom prst="rect">
                          <a:avLst/>
                        </a:prstGeom>
                        <a:solidFill>
                          <a:srgbClr val="70AD47">
                            <a:lumMod val="40000"/>
                            <a:lumOff val="60000"/>
                          </a:srgbClr>
                        </a:solidFill>
                        <a:ln w="9525">
                          <a:noFill/>
                          <a:miter lim="800000"/>
                          <a:headEnd/>
                          <a:tailEnd/>
                        </a:ln>
                      </wps:spPr>
                      <wps:txbx>
                        <w:txbxContent>
                          <w:p w14:paraId="15866764" w14:textId="48D4A034" w:rsidR="005116D4" w:rsidRPr="00994233" w:rsidRDefault="005116D4" w:rsidP="00CC0FC7">
                            <w:pPr>
                              <w:pStyle w:val="DHHStablebullet"/>
                              <w:numPr>
                                <w:ilvl w:val="0"/>
                                <w:numId w:val="36"/>
                              </w:numPr>
                              <w:rPr>
                                <w:b/>
                                <w:color w:val="000000"/>
                                <w:sz w:val="18"/>
                              </w:rPr>
                            </w:pPr>
                            <w:r w:rsidRPr="00994233">
                              <w:rPr>
                                <w:color w:val="000000"/>
                                <w:sz w:val="18"/>
                              </w:rPr>
                              <w:t>Repeat m</w:t>
                            </w:r>
                            <w:r w:rsidRPr="00994233">
                              <w:rPr>
                                <w:b/>
                                <w:color w:val="000000"/>
                                <w:sz w:val="18"/>
                              </w:rPr>
                              <w:t xml:space="preserve">ethoxyflurane </w:t>
                            </w:r>
                            <w:r w:rsidRPr="00977DFD">
                              <w:rPr>
                                <w:color w:val="000000"/>
                                <w:sz w:val="18"/>
                              </w:rPr>
                              <w:t>3 mL via inhaler (maximum 6 mL in 24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90FE4" id="_x0000_s1183" type="#_x0000_t202" style="position:absolute;margin-left:303.45pt;margin-top:10.15pt;width:224.25pt;height:34.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" fillcolor="#c5e0b4" stroked="f">
                <v:textbox>
                  <w:txbxContent>
                    <w:p w14:paraId="15866764" w14:textId="48D4A034" w:rsidR="005116D4" w:rsidRPr="00994233" w:rsidRDefault="005116D4" w:rsidP="00CC0FC7">
                      <w:pPr>
                        <w:pStyle w:val="DHHStablebullet"/>
                        <w:numPr>
                          <w:ilvl w:val="0"/>
                          <w:numId w:val="36"/>
                        </w:numPr>
                        <w:rPr>
                          <w:b/>
                          <w:color w:val="000000"/>
                          <w:sz w:val="18"/>
                        </w:rPr>
                      </w:pPr>
                      <w:r w:rsidRPr="00994233">
                        <w:rPr>
                          <w:color w:val="000000"/>
                          <w:sz w:val="18"/>
                        </w:rPr>
                        <w:t>Repeat m</w:t>
                      </w:r>
                      <w:r w:rsidRPr="00994233">
                        <w:rPr>
                          <w:b/>
                          <w:color w:val="000000"/>
                          <w:sz w:val="18"/>
                        </w:rPr>
                        <w:t xml:space="preserve">ethoxyflurane </w:t>
                      </w:r>
                      <w:r w:rsidRPr="00977DFD">
                        <w:rPr>
                          <w:color w:val="000000"/>
                          <w:sz w:val="18"/>
                        </w:rPr>
                        <w:t>3 mL via inhaler (maximum 6 mL in 24 hours)</w:t>
                      </w:r>
                    </w:p>
                  </w:txbxContent>
                </v:textbox>
              </v:shape>
            </w:pict>
          </mc:Fallback>
        </mc:AlternateContent>
      </w:r>
    </w:p>
    <w:p w14:paraId="40EAED42" w14:textId="4EEBAC4C" w:rsidR="00821647" w:rsidRPr="00821647" w:rsidRDefault="00821647" w:rsidP="00821647">
      <w:pPr>
        <w:rPr>
          <w:rFonts w:eastAsia="Calibri"/>
        </w:rPr>
      </w:pPr>
    </w:p>
    <w:p w14:paraId="0E93A57B" w14:textId="4E4CB75C" w:rsidR="00821647" w:rsidRPr="00821647" w:rsidRDefault="00821647" w:rsidP="00821647">
      <w:pPr>
        <w:rPr>
          <w:rFonts w:eastAsia="Calibri"/>
        </w:rPr>
      </w:pPr>
    </w:p>
    <w:p w14:paraId="23624F9A" w14:textId="77777777" w:rsidR="00821647" w:rsidRPr="00821647" w:rsidRDefault="00821647" w:rsidP="00821647">
      <w:pPr>
        <w:rPr>
          <w:rFonts w:eastAsia="Calibri"/>
        </w:rPr>
      </w:pPr>
    </w:p>
    <w:p w14:paraId="79375D86" w14:textId="496B647D" w:rsidR="00821647" w:rsidRDefault="00821647" w:rsidP="00821647">
      <w:pPr>
        <w:pStyle w:val="Heading4"/>
        <w:tabs>
          <w:tab w:val="left" w:pos="8080"/>
        </w:tabs>
      </w:pPr>
    </w:p>
    <w:p w14:paraId="1662794D" w14:textId="588EB120" w:rsidR="008D77BE" w:rsidRPr="00186591" w:rsidRDefault="008D77BE" w:rsidP="008D77BE">
      <w:pPr>
        <w:pStyle w:val="Heading4"/>
        <w:rPr>
          <w:rStyle w:val="Heading2Char"/>
        </w:rPr>
      </w:pPr>
      <w:r w:rsidRPr="00821647">
        <w:br w:type="page"/>
      </w:r>
      <w:r w:rsidRPr="00186591">
        <w:rPr>
          <w:rStyle w:val="Heading2Char"/>
        </w:rPr>
        <w:lastRenderedPageBreak/>
        <w:t>Palliative care/Advance care directives</w:t>
      </w:r>
    </w:p>
    <w:p w14:paraId="4BE0C2A8" w14:textId="77777777" w:rsidR="008D77BE" w:rsidRPr="00760C8D" w:rsidRDefault="008D77BE" w:rsidP="008D77BE">
      <w:pPr>
        <w:pStyle w:val="Heading4"/>
      </w:pPr>
      <w:r w:rsidRPr="00760C8D">
        <w:t>Notes:</w:t>
      </w:r>
    </w:p>
    <w:p w14:paraId="089884C5" w14:textId="77777777" w:rsidR="008D77BE" w:rsidRPr="00760C8D" w:rsidRDefault="008D77BE" w:rsidP="00821647">
      <w:pPr>
        <w:pStyle w:val="DHHSbody"/>
        <w:numPr>
          <w:ilvl w:val="0"/>
          <w:numId w:val="40"/>
        </w:numPr>
      </w:pPr>
      <w:r w:rsidRPr="00760C8D">
        <w:rPr>
          <w:rFonts w:cs="Arial"/>
        </w:rPr>
        <w:t>The Department of Health and Human Services supports a person’s right to articulate wishes for medical treatment and care in advance through any of the following;</w:t>
      </w:r>
    </w:p>
    <w:p w14:paraId="5E2A35F5" w14:textId="77777777" w:rsidR="008D77BE" w:rsidRPr="00760C8D" w:rsidRDefault="008D77BE" w:rsidP="00821647">
      <w:pPr>
        <w:pStyle w:val="ListParagraph"/>
        <w:numPr>
          <w:ilvl w:val="0"/>
          <w:numId w:val="41"/>
        </w:numPr>
        <w:spacing w:after="120" w:line="270" w:lineRule="atLeast"/>
        <w:rPr>
          <w:rFonts w:ascii="Arial" w:hAnsi="Arial" w:cs="Arial"/>
          <w:sz w:val="20"/>
          <w:szCs w:val="20"/>
        </w:rPr>
      </w:pPr>
      <w:r w:rsidRPr="00760C8D">
        <w:rPr>
          <w:rFonts w:ascii="Arial" w:hAnsi="Arial" w:cs="Arial"/>
          <w:sz w:val="20"/>
          <w:szCs w:val="20"/>
        </w:rPr>
        <w:t>appointment of a</w:t>
      </w:r>
      <w:r>
        <w:rPr>
          <w:rFonts w:ascii="Arial" w:hAnsi="Arial" w:cs="Arial"/>
          <w:sz w:val="20"/>
          <w:szCs w:val="20"/>
        </w:rPr>
        <w:t xml:space="preserve"> medical</w:t>
      </w:r>
      <w:r w:rsidRPr="00760C8D">
        <w:rPr>
          <w:rFonts w:ascii="Arial" w:hAnsi="Arial" w:cs="Arial"/>
          <w:sz w:val="20"/>
          <w:szCs w:val="20"/>
        </w:rPr>
        <w:t xml:space="preserve"> decision maker </w:t>
      </w:r>
    </w:p>
    <w:p w14:paraId="1464E148" w14:textId="77777777" w:rsidR="008D77BE" w:rsidRPr="00760C8D" w:rsidRDefault="008D77BE" w:rsidP="00821647">
      <w:pPr>
        <w:pStyle w:val="ListParagraph"/>
        <w:numPr>
          <w:ilvl w:val="0"/>
          <w:numId w:val="41"/>
        </w:numPr>
        <w:spacing w:after="120" w:line="270" w:lineRule="atLeast"/>
        <w:rPr>
          <w:rFonts w:ascii="Arial" w:hAnsi="Arial" w:cs="Arial"/>
          <w:sz w:val="20"/>
          <w:szCs w:val="20"/>
        </w:rPr>
      </w:pPr>
      <w:r w:rsidRPr="00760C8D">
        <w:rPr>
          <w:rFonts w:ascii="Arial" w:hAnsi="Arial" w:cs="Arial"/>
          <w:sz w:val="20"/>
          <w:szCs w:val="20"/>
        </w:rPr>
        <w:t>documentation of wishes in an advance care plan</w:t>
      </w:r>
      <w:r>
        <w:rPr>
          <w:rFonts w:ascii="Arial" w:hAnsi="Arial" w:cs="Arial"/>
          <w:sz w:val="20"/>
          <w:szCs w:val="20"/>
        </w:rPr>
        <w:t xml:space="preserve"> or directive</w:t>
      </w:r>
    </w:p>
    <w:p w14:paraId="58EEA247" w14:textId="5C5AC724" w:rsidR="00821647" w:rsidRPr="00821647" w:rsidRDefault="008D77BE" w:rsidP="00821647">
      <w:pPr>
        <w:pStyle w:val="ListParagraph"/>
        <w:numPr>
          <w:ilvl w:val="0"/>
          <w:numId w:val="41"/>
        </w:numPr>
        <w:spacing w:after="120" w:line="270" w:lineRule="atLeast"/>
        <w:ind w:left="714" w:hanging="357"/>
        <w:contextualSpacing w:val="0"/>
        <w:rPr>
          <w:rFonts w:ascii="Arial" w:hAnsi="Arial" w:cs="Arial"/>
          <w:sz w:val="20"/>
          <w:szCs w:val="20"/>
        </w:rPr>
      </w:pPr>
      <w:r w:rsidRPr="00760C8D">
        <w:rPr>
          <w:rFonts w:ascii="Arial" w:hAnsi="Arial" w:cs="Arial"/>
          <w:sz w:val="20"/>
          <w:szCs w:val="20"/>
        </w:rPr>
        <w:t>refusal of treatment certificate.</w:t>
      </w:r>
    </w:p>
    <w:p w14:paraId="500A1E50" w14:textId="217914E0" w:rsidR="00821647" w:rsidRPr="00821647" w:rsidRDefault="008D77BE" w:rsidP="00821647">
      <w:pPr>
        <w:pStyle w:val="ListParagraph"/>
        <w:numPr>
          <w:ilvl w:val="0"/>
          <w:numId w:val="40"/>
        </w:numPr>
        <w:spacing w:after="120" w:line="270" w:lineRule="atLeast"/>
        <w:ind w:left="357" w:hanging="357"/>
        <w:contextualSpacing w:val="0"/>
        <w:rPr>
          <w:rFonts w:ascii="Arial" w:eastAsia="Times" w:hAnsi="Arial"/>
          <w:sz w:val="20"/>
          <w:szCs w:val="20"/>
        </w:rPr>
      </w:pPr>
      <w:r w:rsidRPr="00760C8D">
        <w:rPr>
          <w:rFonts w:ascii="Arial" w:eastAsia="Times" w:hAnsi="Arial"/>
          <w:sz w:val="20"/>
          <w:szCs w:val="20"/>
        </w:rPr>
        <w:t xml:space="preserve">NEPT providers and staff may provide or withhold treatment based on an advance care </w:t>
      </w:r>
      <w:r>
        <w:rPr>
          <w:rFonts w:ascii="Arial" w:eastAsia="Times" w:hAnsi="Arial"/>
          <w:sz w:val="20"/>
          <w:szCs w:val="20"/>
        </w:rPr>
        <w:t>directive</w:t>
      </w:r>
      <w:r w:rsidRPr="00760C8D">
        <w:rPr>
          <w:rFonts w:ascii="Arial" w:eastAsia="Times" w:hAnsi="Arial"/>
          <w:sz w:val="20"/>
          <w:szCs w:val="20"/>
        </w:rPr>
        <w:t xml:space="preserve"> if the documentation is sighted or accepted in good faith by those present at the scene that the documentation exists. NEPT staff must include details of advance care </w:t>
      </w:r>
      <w:r>
        <w:rPr>
          <w:rFonts w:ascii="Arial" w:eastAsia="Times" w:hAnsi="Arial"/>
          <w:sz w:val="20"/>
          <w:szCs w:val="20"/>
        </w:rPr>
        <w:t>directive</w:t>
      </w:r>
      <w:r w:rsidRPr="00760C8D">
        <w:rPr>
          <w:rFonts w:ascii="Arial" w:eastAsia="Times" w:hAnsi="Arial"/>
          <w:sz w:val="20"/>
          <w:szCs w:val="20"/>
        </w:rPr>
        <w:t xml:space="preserve"> discussions and decisions in their documentation.</w:t>
      </w:r>
    </w:p>
    <w:p w14:paraId="3C869EAA" w14:textId="56EAEAA3" w:rsidR="008D77BE" w:rsidRPr="00760C8D" w:rsidRDefault="008D77BE" w:rsidP="00821647">
      <w:pPr>
        <w:pStyle w:val="ListParagraph"/>
        <w:numPr>
          <w:ilvl w:val="0"/>
          <w:numId w:val="40"/>
        </w:numPr>
        <w:spacing w:after="120" w:line="270" w:lineRule="atLeast"/>
        <w:rPr>
          <w:rFonts w:ascii="Arial" w:eastAsia="Times" w:hAnsi="Arial"/>
          <w:sz w:val="20"/>
          <w:szCs w:val="20"/>
        </w:rPr>
      </w:pPr>
      <w:r w:rsidRPr="00760C8D">
        <w:rPr>
          <w:rFonts w:ascii="Arial" w:eastAsia="Times" w:hAnsi="Arial"/>
          <w:sz w:val="20"/>
          <w:szCs w:val="20"/>
        </w:rPr>
        <w:t xml:space="preserve">The NEPT sector in Victoria plays an important role in the continuum of care of Victorians and should consider the key principle of advance care </w:t>
      </w:r>
      <w:r>
        <w:rPr>
          <w:rFonts w:ascii="Arial" w:eastAsia="Times" w:hAnsi="Arial"/>
          <w:sz w:val="20"/>
          <w:szCs w:val="20"/>
        </w:rPr>
        <w:t>directive</w:t>
      </w:r>
      <w:r w:rsidRPr="00760C8D">
        <w:rPr>
          <w:rFonts w:ascii="Arial" w:eastAsia="Times" w:hAnsi="Arial"/>
          <w:sz w:val="20"/>
          <w:szCs w:val="20"/>
        </w:rPr>
        <w:t xml:space="preserve"> strategies including</w:t>
      </w:r>
      <w:r w:rsidR="00821647">
        <w:rPr>
          <w:rFonts w:ascii="Arial" w:eastAsia="Times" w:hAnsi="Arial"/>
          <w:sz w:val="20"/>
          <w:szCs w:val="20"/>
        </w:rPr>
        <w:t>:</w:t>
      </w:r>
    </w:p>
    <w:p w14:paraId="1381B5EE" w14:textId="77777777" w:rsidR="008D77BE" w:rsidRPr="00760C8D" w:rsidRDefault="008D77BE" w:rsidP="00821647">
      <w:pPr>
        <w:pStyle w:val="ListParagraph"/>
        <w:numPr>
          <w:ilvl w:val="0"/>
          <w:numId w:val="42"/>
        </w:numPr>
        <w:spacing w:after="120" w:line="270" w:lineRule="atLeast"/>
        <w:rPr>
          <w:rFonts w:ascii="Arial" w:eastAsia="Times" w:hAnsi="Arial"/>
          <w:sz w:val="20"/>
          <w:szCs w:val="20"/>
        </w:rPr>
      </w:pPr>
      <w:r w:rsidRPr="00760C8D">
        <w:rPr>
          <w:rFonts w:ascii="Arial" w:eastAsia="Times" w:hAnsi="Arial"/>
          <w:sz w:val="20"/>
          <w:szCs w:val="20"/>
        </w:rPr>
        <w:t xml:space="preserve">advance care </w:t>
      </w:r>
      <w:r>
        <w:rPr>
          <w:rFonts w:ascii="Arial" w:eastAsia="Times" w:hAnsi="Arial"/>
          <w:sz w:val="20"/>
          <w:szCs w:val="20"/>
        </w:rPr>
        <w:t>directive</w:t>
      </w:r>
      <w:r w:rsidRPr="00760C8D">
        <w:rPr>
          <w:rFonts w:ascii="Arial" w:eastAsia="Times" w:hAnsi="Arial"/>
          <w:sz w:val="20"/>
          <w:szCs w:val="20"/>
        </w:rPr>
        <w:t xml:space="preserve"> as part of ‘usual care’ </w:t>
      </w:r>
    </w:p>
    <w:p w14:paraId="44712315" w14:textId="7EACFA8D" w:rsidR="00821647" w:rsidRPr="00821647" w:rsidRDefault="008D77BE" w:rsidP="00821647">
      <w:pPr>
        <w:pStyle w:val="ListParagraph"/>
        <w:numPr>
          <w:ilvl w:val="0"/>
          <w:numId w:val="42"/>
        </w:numPr>
        <w:spacing w:after="120" w:line="270" w:lineRule="atLeast"/>
        <w:ind w:left="714" w:hanging="357"/>
        <w:contextualSpacing w:val="0"/>
        <w:rPr>
          <w:rFonts w:ascii="Arial" w:eastAsia="Times" w:hAnsi="Arial"/>
          <w:sz w:val="20"/>
          <w:szCs w:val="20"/>
        </w:rPr>
      </w:pPr>
      <w:r w:rsidRPr="00760C8D">
        <w:rPr>
          <w:rFonts w:ascii="Arial" w:eastAsia="Times" w:hAnsi="Arial"/>
          <w:sz w:val="20"/>
          <w:szCs w:val="20"/>
        </w:rPr>
        <w:t xml:space="preserve">advance care </w:t>
      </w:r>
      <w:r>
        <w:rPr>
          <w:rFonts w:ascii="Arial" w:eastAsia="Times" w:hAnsi="Arial"/>
          <w:sz w:val="20"/>
          <w:szCs w:val="20"/>
        </w:rPr>
        <w:t>directive</w:t>
      </w:r>
      <w:r w:rsidRPr="00760C8D">
        <w:rPr>
          <w:rFonts w:ascii="Arial" w:eastAsia="Times" w:hAnsi="Arial"/>
          <w:sz w:val="20"/>
          <w:szCs w:val="20"/>
        </w:rPr>
        <w:t xml:space="preserve"> as ‘everyone’s business’</w:t>
      </w:r>
    </w:p>
    <w:p w14:paraId="331A4CBF" w14:textId="3462F453" w:rsidR="00821647" w:rsidRPr="00821647" w:rsidRDefault="008D77BE" w:rsidP="00821647">
      <w:pPr>
        <w:pStyle w:val="ListParagraph"/>
        <w:numPr>
          <w:ilvl w:val="0"/>
          <w:numId w:val="40"/>
        </w:numPr>
        <w:spacing w:after="120" w:line="270" w:lineRule="atLeast"/>
        <w:ind w:left="357" w:hanging="357"/>
        <w:contextualSpacing w:val="0"/>
        <w:rPr>
          <w:rFonts w:ascii="Arial" w:eastAsia="Times" w:hAnsi="Arial"/>
          <w:sz w:val="20"/>
          <w:szCs w:val="20"/>
        </w:rPr>
      </w:pPr>
      <w:r w:rsidRPr="00760C8D">
        <w:rPr>
          <w:rFonts w:ascii="Arial" w:eastAsia="Times" w:hAnsi="Arial"/>
          <w:sz w:val="20"/>
          <w:szCs w:val="20"/>
        </w:rPr>
        <w:t xml:space="preserve">For home to hospital transfers, documentation of </w:t>
      </w:r>
      <w:r>
        <w:rPr>
          <w:rFonts w:ascii="Arial" w:eastAsia="Times" w:hAnsi="Arial"/>
          <w:sz w:val="20"/>
          <w:szCs w:val="20"/>
        </w:rPr>
        <w:t xml:space="preserve">an </w:t>
      </w:r>
      <w:r w:rsidRPr="00760C8D">
        <w:rPr>
          <w:rFonts w:ascii="Arial" w:eastAsia="Times" w:hAnsi="Arial"/>
          <w:sz w:val="20"/>
          <w:szCs w:val="20"/>
        </w:rPr>
        <w:t>AC</w:t>
      </w:r>
      <w:r w:rsidR="00DB1C76">
        <w:rPr>
          <w:rFonts w:ascii="Arial" w:eastAsia="Times" w:hAnsi="Arial"/>
          <w:sz w:val="20"/>
          <w:szCs w:val="20"/>
        </w:rPr>
        <w:t>D</w:t>
      </w:r>
      <w:r>
        <w:rPr>
          <w:rFonts w:ascii="Arial" w:eastAsia="Times" w:hAnsi="Arial"/>
          <w:sz w:val="20"/>
          <w:szCs w:val="20"/>
        </w:rPr>
        <w:t>,</w:t>
      </w:r>
      <w:r w:rsidRPr="00760C8D">
        <w:rPr>
          <w:rFonts w:ascii="Arial" w:eastAsia="Times" w:hAnsi="Arial"/>
          <w:sz w:val="20"/>
          <w:szCs w:val="20"/>
        </w:rPr>
        <w:t xml:space="preserve"> ROTC </w:t>
      </w:r>
      <w:r>
        <w:rPr>
          <w:rFonts w:ascii="Arial" w:eastAsia="Times" w:hAnsi="Arial"/>
          <w:sz w:val="20"/>
          <w:szCs w:val="20"/>
        </w:rPr>
        <w:t xml:space="preserve">or </w:t>
      </w:r>
      <w:r w:rsidRPr="00760C8D">
        <w:rPr>
          <w:rFonts w:ascii="Arial" w:eastAsia="Times" w:hAnsi="Arial"/>
          <w:sz w:val="20"/>
          <w:szCs w:val="20"/>
        </w:rPr>
        <w:t>an</w:t>
      </w:r>
      <w:r>
        <w:rPr>
          <w:rFonts w:ascii="Arial" w:eastAsia="Times" w:hAnsi="Arial"/>
          <w:sz w:val="20"/>
          <w:szCs w:val="20"/>
        </w:rPr>
        <w:t xml:space="preserve"> </w:t>
      </w:r>
      <w:r w:rsidRPr="00760C8D">
        <w:rPr>
          <w:rFonts w:ascii="Arial" w:eastAsia="Times" w:hAnsi="Arial"/>
          <w:sz w:val="20"/>
          <w:szCs w:val="20"/>
        </w:rPr>
        <w:t>NFR (or equivalent)</w:t>
      </w:r>
      <w:r w:rsidR="00821647">
        <w:rPr>
          <w:rFonts w:ascii="Arial" w:eastAsia="Times" w:hAnsi="Arial"/>
          <w:sz w:val="20"/>
          <w:szCs w:val="20"/>
        </w:rPr>
        <w:t xml:space="preserve"> </w:t>
      </w:r>
      <w:r w:rsidRPr="00760C8D">
        <w:rPr>
          <w:rFonts w:ascii="Arial" w:eastAsia="Times" w:hAnsi="Arial"/>
          <w:sz w:val="20"/>
          <w:szCs w:val="20"/>
        </w:rPr>
        <w:t xml:space="preserve">that states that cardiopulmonary resuscitation be withheld, may be sighted, or it may be accepted in good faith by those present at the scene that this document exists. If copies of such documentation are available, they should be included in the NEPT patient care record. If documentation is not </w:t>
      </w:r>
      <w:r w:rsidR="00821647" w:rsidRPr="00760C8D">
        <w:rPr>
          <w:rFonts w:ascii="Arial" w:eastAsia="Times" w:hAnsi="Arial"/>
          <w:sz w:val="20"/>
          <w:szCs w:val="20"/>
        </w:rPr>
        <w:t>available,</w:t>
      </w:r>
      <w:r w:rsidRPr="00760C8D">
        <w:rPr>
          <w:rFonts w:ascii="Arial" w:eastAsia="Times" w:hAnsi="Arial"/>
          <w:sz w:val="20"/>
          <w:szCs w:val="20"/>
        </w:rPr>
        <w:t xml:space="preserve"> the NEPT health professionals must record full details of the information given to them and by whom regarding the patient’s wishes. If a substitute decision maker is nominated</w:t>
      </w:r>
      <w:r w:rsidR="00EF26AA">
        <w:rPr>
          <w:rFonts w:ascii="Arial" w:eastAsia="Times" w:hAnsi="Arial"/>
          <w:sz w:val="20"/>
          <w:szCs w:val="20"/>
        </w:rPr>
        <w:t>—</w:t>
      </w:r>
      <w:r w:rsidRPr="00760C8D">
        <w:rPr>
          <w:rFonts w:ascii="Arial" w:eastAsia="Times" w:hAnsi="Arial"/>
          <w:sz w:val="20"/>
          <w:szCs w:val="20"/>
        </w:rPr>
        <w:t>usually a person with enduring power of attorney (medical treatment)</w:t>
      </w:r>
      <w:r w:rsidR="00EF26AA">
        <w:rPr>
          <w:rFonts w:ascii="Arial" w:eastAsia="Times" w:hAnsi="Arial"/>
          <w:sz w:val="20"/>
          <w:szCs w:val="20"/>
        </w:rPr>
        <w:t>—</w:t>
      </w:r>
      <w:r w:rsidRPr="00760C8D">
        <w:rPr>
          <w:rFonts w:ascii="Arial" w:eastAsia="Times" w:hAnsi="Arial"/>
          <w:sz w:val="20"/>
          <w:szCs w:val="20"/>
        </w:rPr>
        <w:t>this person’s details should also be noted in the NEPT patient care record. If there is any doubt about the patient’s wishes for CPR, the default position is to treat, as necessary.</w:t>
      </w:r>
    </w:p>
    <w:p w14:paraId="4FBD1558" w14:textId="47894155" w:rsidR="00821647" w:rsidRPr="00821647" w:rsidRDefault="008D77BE" w:rsidP="00821647">
      <w:pPr>
        <w:pStyle w:val="ListParagraph"/>
        <w:numPr>
          <w:ilvl w:val="0"/>
          <w:numId w:val="40"/>
        </w:numPr>
        <w:spacing w:after="120" w:line="270" w:lineRule="atLeast"/>
        <w:ind w:left="357" w:hanging="357"/>
        <w:contextualSpacing w:val="0"/>
        <w:rPr>
          <w:sz w:val="20"/>
          <w:szCs w:val="20"/>
        </w:rPr>
      </w:pPr>
      <w:r w:rsidRPr="004E6C68">
        <w:rPr>
          <w:rFonts w:ascii="Arial" w:eastAsia="Times" w:hAnsi="Arial"/>
          <w:sz w:val="20"/>
          <w:szCs w:val="20"/>
        </w:rPr>
        <w:t>For inter-hospital transfer or hospital</w:t>
      </w:r>
      <w:r w:rsidR="00EF26AA">
        <w:rPr>
          <w:rFonts w:ascii="Arial" w:eastAsia="Times" w:hAnsi="Arial"/>
          <w:sz w:val="20"/>
          <w:szCs w:val="20"/>
        </w:rPr>
        <w:t>-</w:t>
      </w:r>
      <w:r w:rsidRPr="004E6C68">
        <w:rPr>
          <w:rFonts w:ascii="Arial" w:eastAsia="Times" w:hAnsi="Arial"/>
          <w:sz w:val="20"/>
          <w:szCs w:val="20"/>
        </w:rPr>
        <w:t>to</w:t>
      </w:r>
      <w:r w:rsidR="00EF26AA">
        <w:rPr>
          <w:rFonts w:ascii="Arial" w:eastAsia="Times" w:hAnsi="Arial"/>
          <w:sz w:val="20"/>
          <w:szCs w:val="20"/>
        </w:rPr>
        <w:t>-</w:t>
      </w:r>
      <w:r w:rsidRPr="004E6C68">
        <w:rPr>
          <w:rFonts w:ascii="Arial" w:eastAsia="Times" w:hAnsi="Arial"/>
          <w:sz w:val="20"/>
          <w:szCs w:val="20"/>
        </w:rPr>
        <w:t>home transfer, copies of relevant documentation must be provided by the sending health service and included in</w:t>
      </w:r>
      <w:r w:rsidRPr="00760C8D">
        <w:rPr>
          <w:rFonts w:ascii="Arial" w:eastAsia="Times" w:hAnsi="Arial"/>
          <w:sz w:val="20"/>
          <w:szCs w:val="20"/>
        </w:rPr>
        <w:t xml:space="preserve"> the NEPT patient care record. Where a copy is not obtained, the NEPT crew must advise the sending health service that they will treat the patient should it be </w:t>
      </w:r>
      <w:r w:rsidRPr="004E6C68">
        <w:rPr>
          <w:rFonts w:ascii="Arial" w:eastAsia="Times" w:hAnsi="Arial"/>
          <w:sz w:val="20"/>
          <w:szCs w:val="20"/>
        </w:rPr>
        <w:t>necessary.</w:t>
      </w:r>
    </w:p>
    <w:p w14:paraId="51C02A87" w14:textId="08FC3D01" w:rsidR="008D77BE" w:rsidRPr="00760C8D" w:rsidRDefault="008D77BE" w:rsidP="00821647">
      <w:pPr>
        <w:pStyle w:val="ListParagraph"/>
        <w:numPr>
          <w:ilvl w:val="0"/>
          <w:numId w:val="40"/>
        </w:numPr>
        <w:spacing w:after="120" w:line="270" w:lineRule="atLeast"/>
        <w:rPr>
          <w:rFonts w:ascii="Arial" w:eastAsia="Times" w:hAnsi="Arial"/>
          <w:sz w:val="20"/>
          <w:szCs w:val="20"/>
        </w:rPr>
      </w:pPr>
      <w:r w:rsidRPr="004E6C68">
        <w:rPr>
          <w:rFonts w:ascii="Arial" w:eastAsia="Times" w:hAnsi="Arial"/>
          <w:sz w:val="20"/>
          <w:szCs w:val="20"/>
        </w:rPr>
        <w:t>Regardless of time</w:t>
      </w:r>
      <w:r w:rsidRPr="00760C8D">
        <w:rPr>
          <w:rFonts w:ascii="Arial" w:eastAsia="Times" w:hAnsi="Arial"/>
          <w:sz w:val="20"/>
          <w:szCs w:val="20"/>
        </w:rPr>
        <w:t xml:space="preserve"> critical criteria (including abnormal vital signs), palliative care patients with a pre-existing terminal illness and not for advanced life support, may still be transported by NEPT, provided a not for resuscitation order (or equivalent), advance care </w:t>
      </w:r>
      <w:r>
        <w:rPr>
          <w:rFonts w:ascii="Arial" w:eastAsia="Times" w:hAnsi="Arial"/>
          <w:sz w:val="20"/>
          <w:szCs w:val="20"/>
        </w:rPr>
        <w:t>directive</w:t>
      </w:r>
      <w:r w:rsidRPr="00760C8D">
        <w:rPr>
          <w:rFonts w:ascii="Arial" w:eastAsia="Times" w:hAnsi="Arial"/>
          <w:sz w:val="20"/>
          <w:szCs w:val="20"/>
        </w:rPr>
        <w:t xml:space="preserve"> or refusal of treatment certificate is sighted by the NEPT staff. If such documentation is not sighted, then NEPT staff must advise the sending health service they will treat the patient </w:t>
      </w:r>
      <w:r>
        <w:rPr>
          <w:rFonts w:ascii="Arial" w:eastAsia="Times" w:hAnsi="Arial"/>
          <w:sz w:val="20"/>
          <w:szCs w:val="20"/>
        </w:rPr>
        <w:t xml:space="preserve">with usual care </w:t>
      </w:r>
      <w:r w:rsidRPr="00760C8D">
        <w:rPr>
          <w:rFonts w:ascii="Arial" w:eastAsia="Times" w:hAnsi="Arial"/>
          <w:sz w:val="20"/>
          <w:szCs w:val="20"/>
        </w:rPr>
        <w:t xml:space="preserve">should it be necessary. </w:t>
      </w:r>
    </w:p>
    <w:p w14:paraId="542C553C" w14:textId="0C2ECA8F" w:rsidR="008D77BE" w:rsidRPr="00760C8D" w:rsidRDefault="008D77BE" w:rsidP="00821647">
      <w:pPr>
        <w:pStyle w:val="DHHSbody"/>
        <w:ind w:left="360"/>
      </w:pPr>
      <w:r w:rsidRPr="00EF26AA">
        <w:rPr>
          <w:b/>
        </w:rPr>
        <w:t>NB</w:t>
      </w:r>
      <w:r w:rsidR="00821647" w:rsidRPr="00EF26AA">
        <w:rPr>
          <w:b/>
        </w:rPr>
        <w:t>:</w:t>
      </w:r>
      <w:r w:rsidRPr="00760C8D">
        <w:t xml:space="preserve"> For inter-hospital transfer or hospital-to-home transfer, copies of the relevant documentation must be provided by the sending health service and included in the NEPT patient care record. Where a copy is not obtained, the NEPT crew must advise the sending health service that they will treat the patient should it be necessary. For home-to-hospital transfers, documentation of a not for resuscitation (or equivalent), advance care </w:t>
      </w:r>
      <w:r>
        <w:t>directive</w:t>
      </w:r>
      <w:r w:rsidRPr="00760C8D">
        <w:t xml:space="preserve"> or refusal </w:t>
      </w:r>
      <w:r w:rsidRPr="00760C8D">
        <w:lastRenderedPageBreak/>
        <w:t>of treatment certificate that states that cardiopulmonary resuscitation be withheld, may be sighted, or it may be accepted in good faith by those present at the scene that this document exists. If copies of such documentation are available, they must be included in the NEPT patient care record.</w:t>
      </w:r>
    </w:p>
    <w:p w14:paraId="43CEB09E" w14:textId="77777777" w:rsidR="008D77BE" w:rsidRDefault="008D77BE" w:rsidP="00CC0FC7">
      <w:pPr>
        <w:pStyle w:val="DHHSbody"/>
        <w:numPr>
          <w:ilvl w:val="0"/>
          <w:numId w:val="40"/>
        </w:numPr>
      </w:pPr>
      <w:r w:rsidRPr="00760C8D">
        <w:t xml:space="preserve">If the patient unexpectedly dies in transit (and where a decision has been made </w:t>
      </w:r>
      <w:r>
        <w:t xml:space="preserve">and documented </w:t>
      </w:r>
      <w:r w:rsidRPr="00760C8D">
        <w:t>not to treat/resuscitat</w:t>
      </w:r>
      <w:r>
        <w:t>e</w:t>
      </w:r>
      <w:r w:rsidRPr="00760C8D">
        <w:t>), contact the AV Clinician who will assist with advice on patient care and transport destination.</w:t>
      </w:r>
    </w:p>
    <w:p w14:paraId="6B5A84B9" w14:textId="0C495DC8" w:rsidR="008D77BE" w:rsidRDefault="008D77BE" w:rsidP="00CC0FC7">
      <w:pPr>
        <w:pStyle w:val="DHHSbody"/>
        <w:numPr>
          <w:ilvl w:val="0"/>
          <w:numId w:val="40"/>
        </w:numPr>
      </w:pPr>
      <w:r w:rsidRPr="00324E67">
        <w:t>NEPT staff, other than Registered Nurse Division 1</w:t>
      </w:r>
      <w:r w:rsidR="00DB1C76">
        <w:t xml:space="preserve"> or medical practitioner,</w:t>
      </w:r>
      <w:r w:rsidRPr="00324E67">
        <w:t xml:space="preserve"> are unable to verify life is extinct</w:t>
      </w:r>
      <w:r>
        <w:t xml:space="preserve">. </w:t>
      </w:r>
    </w:p>
    <w:p w14:paraId="0AA2998F" w14:textId="77777777" w:rsidR="008D77BE" w:rsidRPr="008D4C15" w:rsidRDefault="008D77BE" w:rsidP="008D77BE">
      <w:pPr>
        <w:pStyle w:val="DHHSbody"/>
        <w:ind w:left="360"/>
      </w:pPr>
    </w:p>
    <w:p w14:paraId="1AE9A93D" w14:textId="77777777" w:rsidR="008D77BE" w:rsidRPr="00186591" w:rsidRDefault="008D77BE" w:rsidP="008D77BE">
      <w:pPr>
        <w:pStyle w:val="Heading2"/>
        <w:rPr>
          <w:rFonts w:eastAsia="Calibri"/>
        </w:rPr>
      </w:pPr>
      <w:r>
        <w:rPr>
          <w:rFonts w:eastAsia="Calibri"/>
        </w:rPr>
        <w:br w:type="page"/>
      </w:r>
      <w:bookmarkStart w:id="125" w:name="_Toc6321121"/>
      <w:r w:rsidRPr="00186591">
        <w:rPr>
          <w:rFonts w:eastAsia="Calibri"/>
        </w:rPr>
        <w:lastRenderedPageBreak/>
        <w:t>Stroke</w:t>
      </w:r>
      <w:bookmarkEnd w:id="125"/>
    </w:p>
    <w:p w14:paraId="110E5C09" w14:textId="77777777" w:rsidR="008D77BE" w:rsidRPr="00186591" w:rsidRDefault="00305A90" w:rsidP="008D77BE">
      <w:pPr>
        <w:spacing w:after="160" w:line="259" w:lineRule="auto"/>
        <w:rPr>
          <w:rFonts w:ascii="Arial" w:eastAsia="Calibri" w:hAnsi="Arial" w:cs="Arial"/>
        </w:rPr>
      </w:pPr>
      <w:r>
        <w:rPr>
          <w:noProof/>
        </w:rPr>
        <mc:AlternateContent>
          <mc:Choice Requires="wps">
            <w:drawing>
              <wp:anchor distT="45720" distB="45720" distL="114300" distR="114300" simplePos="0" relativeHeight="251857920" behindDoc="0" locked="0" layoutInCell="1" allowOverlap="1" wp14:anchorId="2B61F8A2" wp14:editId="52CA47DE">
                <wp:simplePos x="0" y="0"/>
                <wp:positionH relativeFrom="column">
                  <wp:posOffset>345440</wp:posOffset>
                </wp:positionH>
                <wp:positionV relativeFrom="paragraph">
                  <wp:posOffset>38100</wp:posOffset>
                </wp:positionV>
                <wp:extent cx="8115300" cy="265430"/>
                <wp:effectExtent l="0" t="0" r="0" b="1270"/>
                <wp:wrapSquare wrapText="bothSides"/>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265430"/>
                        </a:xfrm>
                        <a:prstGeom prst="rect">
                          <a:avLst/>
                        </a:prstGeom>
                        <a:solidFill>
                          <a:srgbClr val="FF0000"/>
                        </a:solidFill>
                        <a:ln w="9525">
                          <a:noFill/>
                          <a:miter lim="800000"/>
                          <a:headEnd/>
                          <a:tailEnd/>
                        </a:ln>
                      </wps:spPr>
                      <wps:txbx>
                        <w:txbxContent>
                          <w:p w14:paraId="0078CD62" w14:textId="77777777" w:rsidR="005116D4" w:rsidRPr="00977DFD" w:rsidRDefault="005116D4" w:rsidP="008D77BE">
                            <w:pPr>
                              <w:rPr>
                                <w:rFonts w:ascii="Arial" w:hAnsi="Arial" w:cs="Arial"/>
                                <w:b/>
                                <w:color w:val="FFFFFF"/>
                                <w:sz w:val="18"/>
                              </w:rPr>
                            </w:pPr>
                            <w:r w:rsidRPr="00977DFD">
                              <w:rPr>
                                <w:rFonts w:ascii="Arial" w:hAnsi="Arial" w:cs="Arial"/>
                                <w:b/>
                                <w:color w:val="FFFFFF"/>
                                <w:sz w:val="18"/>
                              </w:rPr>
                              <w:t>Not suitable for NEPT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1F8A2" id="_x0000_s1184" type="#_x0000_t202" style="position:absolute;margin-left:27.2pt;margin-top:3pt;width:639pt;height:20.9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" fillcolor="red" stroked="f">
                <v:textbox>
                  <w:txbxContent>
                    <w:p w14:paraId="0078CD62" w14:textId="77777777" w:rsidR="005116D4" w:rsidRPr="00977DFD" w:rsidRDefault="005116D4" w:rsidP="008D77BE">
                      <w:pPr>
                        <w:rPr>
                          <w:rFonts w:ascii="Arial" w:hAnsi="Arial" w:cs="Arial"/>
                          <w:b/>
                          <w:color w:val="FFFFFF"/>
                          <w:sz w:val="18"/>
                        </w:rPr>
                      </w:pPr>
                      <w:r w:rsidRPr="00977DFD">
                        <w:rPr>
                          <w:rFonts w:ascii="Arial" w:hAnsi="Arial" w:cs="Arial"/>
                          <w:b/>
                          <w:color w:val="FFFFFF"/>
                          <w:sz w:val="18"/>
                        </w:rPr>
                        <w:t>Not suitable for NEPT</w:t>
                      </w:r>
                    </w:p>
                  </w:txbxContent>
                </v:textbox>
                <w10:wrap type="square"/>
              </v:shape>
            </w:pict>
          </mc:Fallback>
        </mc:AlternateContent>
      </w:r>
    </w:p>
    <w:p w14:paraId="6EED74B2" w14:textId="77777777" w:rsidR="008D77BE" w:rsidRPr="00186591" w:rsidRDefault="00305A90" w:rsidP="008D77BE">
      <w:pPr>
        <w:spacing w:after="160" w:line="259" w:lineRule="auto"/>
        <w:rPr>
          <w:rFonts w:ascii="Arial" w:eastAsia="Calibri" w:hAnsi="Arial" w:cs="Arial"/>
          <w:b/>
        </w:rPr>
      </w:pPr>
      <w:r>
        <w:rPr>
          <w:noProof/>
        </w:rPr>
        <mc:AlternateContent>
          <mc:Choice Requires="wps">
            <w:drawing>
              <wp:anchor distT="45720" distB="45720" distL="114300" distR="114300" simplePos="0" relativeHeight="251858944" behindDoc="0" locked="0" layoutInCell="1" allowOverlap="1" wp14:anchorId="65877A0F" wp14:editId="75C8AF38">
                <wp:simplePos x="0" y="0"/>
                <wp:positionH relativeFrom="column">
                  <wp:posOffset>345440</wp:posOffset>
                </wp:positionH>
                <wp:positionV relativeFrom="paragraph">
                  <wp:posOffset>34925</wp:posOffset>
                </wp:positionV>
                <wp:extent cx="8115300" cy="411480"/>
                <wp:effectExtent l="0" t="0" r="0" b="7620"/>
                <wp:wrapSquare wrapText="bothSides"/>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11480"/>
                        </a:xfrm>
                        <a:prstGeom prst="rect">
                          <a:avLst/>
                        </a:prstGeom>
                        <a:solidFill>
                          <a:srgbClr val="FFD3D3"/>
                        </a:solidFill>
                        <a:ln w="9525">
                          <a:noFill/>
                          <a:miter lim="800000"/>
                          <a:headEnd/>
                          <a:tailEnd/>
                        </a:ln>
                      </wps:spPr>
                      <wps:txbx>
                        <w:txbxContent>
                          <w:p w14:paraId="06B5B3A2" w14:textId="77777777" w:rsidR="005116D4" w:rsidRPr="00977DFD" w:rsidRDefault="005116D4" w:rsidP="00CC0FC7">
                            <w:pPr>
                              <w:numPr>
                                <w:ilvl w:val="0"/>
                                <w:numId w:val="43"/>
                              </w:numPr>
                              <w:spacing w:after="160" w:line="259" w:lineRule="auto"/>
                              <w:rPr>
                                <w:rFonts w:ascii="Arial" w:hAnsi="Arial" w:cs="Arial"/>
                                <w:sz w:val="18"/>
                                <w:szCs w:val="16"/>
                              </w:rPr>
                            </w:pPr>
                            <w:r w:rsidRPr="00977DFD">
                              <w:rPr>
                                <w:rFonts w:ascii="Arial" w:hAnsi="Arial" w:cs="Arial"/>
                                <w:sz w:val="18"/>
                                <w:szCs w:val="16"/>
                              </w:rPr>
                              <w:t xml:space="preserve">Acute onset of stroke symptoms within 4.5 hours (unless a medical practitioner has evaluated the patient and determined that they are suitable for NEPT).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77A0F" id="_x0000_s1185" type="#_x0000_t202" style="position:absolute;margin-left:27.2pt;margin-top:2.75pt;width:639pt;height:32.4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" fillcolor="#ffd3d3" stroked="f">
                <v:textbox>
                  <w:txbxContent>
                    <w:p w14:paraId="06B5B3A2" w14:textId="77777777" w:rsidR="005116D4" w:rsidRPr="00977DFD" w:rsidRDefault="005116D4" w:rsidP="00CC0FC7">
                      <w:pPr>
                        <w:numPr>
                          <w:ilvl w:val="0"/>
                          <w:numId w:val="43"/>
                        </w:numPr>
                        <w:spacing w:after="160" w:line="259" w:lineRule="auto"/>
                        <w:rPr>
                          <w:rFonts w:ascii="Arial" w:hAnsi="Arial" w:cs="Arial"/>
                          <w:sz w:val="18"/>
                          <w:szCs w:val="16"/>
                        </w:rPr>
                      </w:pPr>
                      <w:r w:rsidRPr="00977DFD">
                        <w:rPr>
                          <w:rFonts w:ascii="Arial" w:hAnsi="Arial" w:cs="Arial"/>
                          <w:sz w:val="18"/>
                          <w:szCs w:val="16"/>
                        </w:rPr>
                        <w:t xml:space="preserve">Acute onset of stroke symptoms within 4.5 hours (unless a medical practitioner has evaluated the patient and determined that they are suitable for NEPT). </w:t>
                      </w:r>
                    </w:p>
                  </w:txbxContent>
                </v:textbox>
                <w10:wrap type="square"/>
              </v:shape>
            </w:pict>
          </mc:Fallback>
        </mc:AlternateContent>
      </w:r>
    </w:p>
    <w:p w14:paraId="26A2D00B" w14:textId="77777777" w:rsidR="008D77BE" w:rsidRPr="00186591" w:rsidRDefault="008D77BE" w:rsidP="008D77BE">
      <w:pPr>
        <w:spacing w:after="160" w:line="259" w:lineRule="auto"/>
        <w:rPr>
          <w:rFonts w:ascii="Arial" w:eastAsia="Calibri" w:hAnsi="Arial" w:cs="Arial"/>
          <w:b/>
        </w:rPr>
      </w:pPr>
    </w:p>
    <w:p w14:paraId="4FB23394" w14:textId="77777777" w:rsidR="00977DFD" w:rsidRDefault="00977DFD" w:rsidP="008D77BE">
      <w:pPr>
        <w:spacing w:after="160" w:line="259" w:lineRule="auto"/>
        <w:rPr>
          <w:rFonts w:ascii="Arial" w:eastAsia="Calibri" w:hAnsi="Arial" w:cs="Arial"/>
          <w:b/>
        </w:rPr>
      </w:pPr>
    </w:p>
    <w:p w14:paraId="4F1407BE" w14:textId="2EF6DE12" w:rsidR="008D77BE" w:rsidRPr="00186591" w:rsidRDefault="008D77BE" w:rsidP="008D77BE">
      <w:pPr>
        <w:spacing w:after="160" w:line="259" w:lineRule="auto"/>
        <w:rPr>
          <w:rFonts w:ascii="Arial" w:eastAsia="Calibri" w:hAnsi="Arial" w:cs="Arial"/>
          <w:b/>
        </w:rPr>
      </w:pPr>
      <w:r w:rsidRPr="00186591">
        <w:rPr>
          <w:rFonts w:ascii="Arial" w:eastAsia="Calibri" w:hAnsi="Arial" w:cs="Arial"/>
          <w:b/>
        </w:rPr>
        <w:t>Notes:</w:t>
      </w:r>
    </w:p>
    <w:p w14:paraId="4E79E461" w14:textId="77777777" w:rsidR="008D77BE" w:rsidRPr="00186591" w:rsidRDefault="008D77BE" w:rsidP="00EF26AA">
      <w:pPr>
        <w:numPr>
          <w:ilvl w:val="0"/>
          <w:numId w:val="44"/>
        </w:numPr>
        <w:spacing w:before="120" w:after="160" w:line="270" w:lineRule="atLeast"/>
        <w:ind w:left="357" w:hanging="357"/>
        <w:rPr>
          <w:rFonts w:ascii="Arial" w:eastAsia="Times" w:hAnsi="Arial"/>
        </w:rPr>
      </w:pPr>
      <w:r w:rsidRPr="00186591">
        <w:rPr>
          <w:rFonts w:ascii="Arial" w:eastAsia="Times" w:hAnsi="Arial"/>
        </w:rPr>
        <w:t>Acute stroke is a time critical medical emergency and patient outcomes are directly related to the speed of treatment. Where acute onset of stroke symptoms is within 4.5 hours, notify AV Clinician urgently to discuss case.</w:t>
      </w:r>
      <w:r w:rsidRPr="00186591">
        <w:rPr>
          <w:rFonts w:ascii="Arial" w:eastAsia="Times" w:hAnsi="Arial" w:cs="Arial"/>
          <w:sz w:val="16"/>
          <w:szCs w:val="16"/>
        </w:rPr>
        <w:t xml:space="preserve"> </w:t>
      </w:r>
    </w:p>
    <w:p w14:paraId="353B4DB5" w14:textId="77777777" w:rsidR="008D77BE" w:rsidRPr="00186591" w:rsidRDefault="008D77BE" w:rsidP="00EF26AA">
      <w:pPr>
        <w:numPr>
          <w:ilvl w:val="0"/>
          <w:numId w:val="44"/>
        </w:numPr>
        <w:spacing w:before="120" w:after="160" w:line="270" w:lineRule="atLeast"/>
        <w:ind w:left="357" w:hanging="357"/>
        <w:rPr>
          <w:rFonts w:ascii="Arial" w:eastAsia="Times" w:hAnsi="Arial"/>
        </w:rPr>
      </w:pPr>
      <w:r w:rsidRPr="00186591">
        <w:rPr>
          <w:rFonts w:ascii="Arial" w:eastAsia="Times" w:hAnsi="Arial"/>
        </w:rPr>
        <w:t xml:space="preserve">Symptom onset time is taken from when the patient was last seen symptom-free. If the patient wakes up with </w:t>
      </w:r>
      <w:r w:rsidR="00222A1F" w:rsidRPr="00186591">
        <w:rPr>
          <w:rFonts w:ascii="Arial" w:eastAsia="Times" w:hAnsi="Arial"/>
        </w:rPr>
        <w:t>symptoms,</w:t>
      </w:r>
      <w:r w:rsidRPr="00186591">
        <w:rPr>
          <w:rFonts w:ascii="Arial" w:eastAsia="Times" w:hAnsi="Arial"/>
        </w:rPr>
        <w:t xml:space="preserve"> then the time is taken from when they were last witnessed well (e.g. bedtime)</w:t>
      </w:r>
      <w:r>
        <w:rPr>
          <w:rFonts w:ascii="Arial" w:eastAsia="Times" w:hAnsi="Arial"/>
        </w:rPr>
        <w:t>.</w:t>
      </w:r>
    </w:p>
    <w:p w14:paraId="7E8D885F" w14:textId="77777777" w:rsidR="00E227BA" w:rsidRDefault="00E227BA" w:rsidP="008D77BE">
      <w:pPr>
        <w:pStyle w:val="DHHSbody"/>
      </w:pPr>
    </w:p>
    <w:p w14:paraId="3F20E4E2" w14:textId="3CFE303E" w:rsidR="008D77BE" w:rsidRDefault="008D77BE" w:rsidP="008D77BE">
      <w:pPr>
        <w:pStyle w:val="DHHSbody"/>
      </w:pPr>
      <w:r w:rsidRPr="00186591">
        <w:t>If a NEPT provider is uncertain whether a patient with stroke symptoms is more suitable to be transported by emergency ambulance, this should be discussed with the AV Clinician and/or the registered medical practitioner who has evaluated the patient. If there will be a significant delay for emergency ambulance response to a patient with acute stroke symptoms, the NEPT provider should discuss the most appropriate transport option and destination.</w:t>
      </w:r>
    </w:p>
    <w:p w14:paraId="6BF97A8E" w14:textId="77777777" w:rsidR="008D77BE" w:rsidRDefault="008D77BE" w:rsidP="008D77BE">
      <w:pPr>
        <w:pStyle w:val="DHHSbody"/>
      </w:pPr>
    </w:p>
    <w:p w14:paraId="5CDF8C3A" w14:textId="2DE74267" w:rsidR="008D77BE" w:rsidRPr="006B0E75" w:rsidRDefault="008D77BE" w:rsidP="008D77BE">
      <w:pPr>
        <w:pStyle w:val="DHHSbody"/>
        <w:rPr>
          <w:rFonts w:eastAsia="Calibri" w:cs="Arial"/>
          <w:sz w:val="44"/>
          <w:szCs w:val="44"/>
        </w:rPr>
      </w:pPr>
      <w:r w:rsidRPr="00186591">
        <w:br w:type="page"/>
      </w:r>
      <w:r w:rsidR="00977DFD" w:rsidRPr="00FD5569">
        <w:rPr>
          <w:rStyle w:val="Heading4Char"/>
          <w:noProof/>
        </w:rPr>
        <w:lastRenderedPageBreak/>
        <mc:AlternateContent>
          <mc:Choice Requires="wps">
            <w:drawing>
              <wp:anchor distT="0" distB="0" distL="114300" distR="114300" simplePos="0" relativeHeight="251865088" behindDoc="0" locked="0" layoutInCell="1" allowOverlap="1" wp14:anchorId="63602571" wp14:editId="2DB7DB28">
                <wp:simplePos x="0" y="0"/>
                <wp:positionH relativeFrom="column">
                  <wp:posOffset>1828800</wp:posOffset>
                </wp:positionH>
                <wp:positionV relativeFrom="paragraph">
                  <wp:posOffset>4575759</wp:posOffset>
                </wp:positionV>
                <wp:extent cx="3200400" cy="1062681"/>
                <wp:effectExtent l="0" t="0" r="0" b="4445"/>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62681"/>
                        </a:xfrm>
                        <a:prstGeom prst="rect">
                          <a:avLst/>
                        </a:prstGeom>
                        <a:solidFill>
                          <a:srgbClr val="70AD47">
                            <a:lumMod val="40000"/>
                            <a:lumOff val="60000"/>
                          </a:srgbClr>
                        </a:solidFill>
                        <a:ln w="9525">
                          <a:noFill/>
                          <a:miter lim="800000"/>
                          <a:headEnd/>
                          <a:tailEnd/>
                        </a:ln>
                      </wps:spPr>
                      <wps:txbx>
                        <w:txbxContent>
                          <w:p w14:paraId="067102D7" w14:textId="77777777" w:rsidR="005116D4" w:rsidRPr="00977DFD" w:rsidRDefault="005116D4" w:rsidP="00977DFD">
                            <w:pPr>
                              <w:pStyle w:val="DHHSbullet2lastline"/>
                              <w:numPr>
                                <w:ilvl w:val="0"/>
                                <w:numId w:val="45"/>
                              </w:numPr>
                              <w:spacing w:line="240" w:lineRule="auto"/>
                              <w:ind w:left="357" w:hanging="357"/>
                              <w:rPr>
                                <w:b/>
                                <w:color w:val="000000"/>
                                <w:sz w:val="18"/>
                                <w:szCs w:val="18"/>
                              </w:rPr>
                            </w:pPr>
                            <w:r w:rsidRPr="00977DFD">
                              <w:rPr>
                                <w:color w:val="000000"/>
                                <w:sz w:val="18"/>
                                <w:szCs w:val="18"/>
                              </w:rPr>
                              <w:t>Monitor airway, breathing and circulation</w:t>
                            </w:r>
                          </w:p>
                          <w:p w14:paraId="3886AE80" w14:textId="77777777" w:rsidR="005116D4" w:rsidRPr="00977DFD" w:rsidRDefault="005116D4" w:rsidP="00977DFD">
                            <w:pPr>
                              <w:pStyle w:val="DHHSbullet2lastline"/>
                              <w:numPr>
                                <w:ilvl w:val="0"/>
                                <w:numId w:val="45"/>
                              </w:numPr>
                              <w:spacing w:line="240" w:lineRule="auto"/>
                              <w:ind w:left="357" w:hanging="357"/>
                              <w:rPr>
                                <w:b/>
                                <w:color w:val="000000"/>
                                <w:sz w:val="18"/>
                                <w:szCs w:val="18"/>
                              </w:rPr>
                            </w:pPr>
                            <w:r w:rsidRPr="00977DFD">
                              <w:rPr>
                                <w:color w:val="000000"/>
                                <w:sz w:val="18"/>
                                <w:szCs w:val="18"/>
                              </w:rPr>
                              <w:t>Support affected limbs</w:t>
                            </w:r>
                          </w:p>
                          <w:p w14:paraId="21E1276A" w14:textId="50061211" w:rsidR="005116D4" w:rsidRPr="00977DFD" w:rsidRDefault="005116D4" w:rsidP="00977DFD">
                            <w:pPr>
                              <w:pStyle w:val="DHHSbullet2lastline"/>
                              <w:numPr>
                                <w:ilvl w:val="0"/>
                                <w:numId w:val="45"/>
                              </w:numPr>
                              <w:spacing w:line="240" w:lineRule="auto"/>
                              <w:ind w:left="357" w:hanging="357"/>
                              <w:rPr>
                                <w:b/>
                                <w:color w:val="000000"/>
                                <w:sz w:val="18"/>
                                <w:szCs w:val="18"/>
                              </w:rPr>
                            </w:pPr>
                            <w:r w:rsidRPr="00977DFD">
                              <w:rPr>
                                <w:color w:val="000000"/>
                                <w:sz w:val="18"/>
                                <w:szCs w:val="18"/>
                              </w:rPr>
                              <w:t xml:space="preserve">If BGL &lt;4 mmol/L, treat as per </w:t>
                            </w:r>
                            <w:r w:rsidRPr="00977DFD">
                              <w:rPr>
                                <w:b/>
                                <w:color w:val="000000"/>
                                <w:sz w:val="18"/>
                                <w:szCs w:val="18"/>
                              </w:rPr>
                              <w:t>Hypoglycaemia</w:t>
                            </w:r>
                            <w:r w:rsidRPr="00977DFD">
                              <w:rPr>
                                <w:color w:val="000000"/>
                                <w:sz w:val="18"/>
                                <w:szCs w:val="18"/>
                              </w:rPr>
                              <w:t xml:space="preserve"> </w:t>
                            </w:r>
                            <w:r w:rsidRPr="00977DFD">
                              <w:rPr>
                                <w:b/>
                                <w:color w:val="000000"/>
                                <w:sz w:val="18"/>
                                <w:szCs w:val="18"/>
                              </w:rPr>
                              <w:t>protocol</w:t>
                            </w:r>
                          </w:p>
                          <w:p w14:paraId="55B1C8DA" w14:textId="77777777" w:rsidR="005116D4" w:rsidRPr="00977DFD" w:rsidRDefault="005116D4" w:rsidP="00977DFD">
                            <w:pPr>
                              <w:pStyle w:val="DHHSbullet2lastline"/>
                              <w:numPr>
                                <w:ilvl w:val="0"/>
                                <w:numId w:val="45"/>
                              </w:numPr>
                              <w:spacing w:line="240" w:lineRule="auto"/>
                              <w:ind w:left="357" w:hanging="357"/>
                              <w:rPr>
                                <w:b/>
                                <w:color w:val="000000"/>
                                <w:sz w:val="18"/>
                                <w:szCs w:val="18"/>
                              </w:rPr>
                            </w:pPr>
                            <w:r w:rsidRPr="00977DFD">
                              <w:rPr>
                                <w:color w:val="000000"/>
                                <w:sz w:val="18"/>
                                <w:szCs w:val="18"/>
                              </w:rPr>
                              <w:t>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02571" id="_x0000_s1186" type="#_x0000_t202" style="position:absolute;margin-left:2in;margin-top:360.3pt;width:252pt;height:83.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" fillcolor="#c5e0b4" stroked="f">
                <v:textbox>
                  <w:txbxContent>
                    <w:p w14:paraId="067102D7" w14:textId="77777777" w:rsidR="005116D4" w:rsidRPr="00977DFD" w:rsidRDefault="005116D4" w:rsidP="00977DFD">
                      <w:pPr>
                        <w:pStyle w:val="DHHSbullet2lastline"/>
                        <w:numPr>
                          <w:ilvl w:val="0"/>
                          <w:numId w:val="45"/>
                        </w:numPr>
                        <w:spacing w:line="240" w:lineRule="auto"/>
                        <w:ind w:left="357" w:hanging="357"/>
                        <w:rPr>
                          <w:b/>
                          <w:color w:val="000000"/>
                          <w:sz w:val="18"/>
                          <w:szCs w:val="18"/>
                        </w:rPr>
                      </w:pPr>
                      <w:r w:rsidRPr="00977DFD">
                        <w:rPr>
                          <w:color w:val="000000"/>
                          <w:sz w:val="18"/>
                          <w:szCs w:val="18"/>
                        </w:rPr>
                        <w:t>Monitor airway, breathing and circulation</w:t>
                      </w:r>
                    </w:p>
                    <w:p w14:paraId="3886AE80" w14:textId="77777777" w:rsidR="005116D4" w:rsidRPr="00977DFD" w:rsidRDefault="005116D4" w:rsidP="00977DFD">
                      <w:pPr>
                        <w:pStyle w:val="DHHSbullet2lastline"/>
                        <w:numPr>
                          <w:ilvl w:val="0"/>
                          <w:numId w:val="45"/>
                        </w:numPr>
                        <w:spacing w:line="240" w:lineRule="auto"/>
                        <w:ind w:left="357" w:hanging="357"/>
                        <w:rPr>
                          <w:b/>
                          <w:color w:val="000000"/>
                          <w:sz w:val="18"/>
                          <w:szCs w:val="18"/>
                        </w:rPr>
                      </w:pPr>
                      <w:r w:rsidRPr="00977DFD">
                        <w:rPr>
                          <w:color w:val="000000"/>
                          <w:sz w:val="18"/>
                          <w:szCs w:val="18"/>
                        </w:rPr>
                        <w:t>Support affected limbs</w:t>
                      </w:r>
                    </w:p>
                    <w:p w14:paraId="21E1276A" w14:textId="50061211" w:rsidR="005116D4" w:rsidRPr="00977DFD" w:rsidRDefault="005116D4" w:rsidP="00977DFD">
                      <w:pPr>
                        <w:pStyle w:val="DHHSbullet2lastline"/>
                        <w:numPr>
                          <w:ilvl w:val="0"/>
                          <w:numId w:val="45"/>
                        </w:numPr>
                        <w:spacing w:line="240" w:lineRule="auto"/>
                        <w:ind w:left="357" w:hanging="357"/>
                        <w:rPr>
                          <w:b/>
                          <w:color w:val="000000"/>
                          <w:sz w:val="18"/>
                          <w:szCs w:val="18"/>
                        </w:rPr>
                      </w:pPr>
                      <w:r w:rsidRPr="00977DFD">
                        <w:rPr>
                          <w:color w:val="000000"/>
                          <w:sz w:val="18"/>
                          <w:szCs w:val="18"/>
                        </w:rPr>
                        <w:t xml:space="preserve">If BGL &lt;4 mmol/L, treat as per </w:t>
                      </w:r>
                      <w:r w:rsidRPr="00977DFD">
                        <w:rPr>
                          <w:b/>
                          <w:color w:val="000000"/>
                          <w:sz w:val="18"/>
                          <w:szCs w:val="18"/>
                        </w:rPr>
                        <w:t>Hypoglycaemia</w:t>
                      </w:r>
                      <w:r w:rsidRPr="00977DFD">
                        <w:rPr>
                          <w:color w:val="000000"/>
                          <w:sz w:val="18"/>
                          <w:szCs w:val="18"/>
                        </w:rPr>
                        <w:t xml:space="preserve"> </w:t>
                      </w:r>
                      <w:r w:rsidRPr="00977DFD">
                        <w:rPr>
                          <w:b/>
                          <w:color w:val="000000"/>
                          <w:sz w:val="18"/>
                          <w:szCs w:val="18"/>
                        </w:rPr>
                        <w:t>protocol</w:t>
                      </w:r>
                    </w:p>
                    <w:p w14:paraId="55B1C8DA" w14:textId="77777777" w:rsidR="005116D4" w:rsidRPr="00977DFD" w:rsidRDefault="005116D4" w:rsidP="00977DFD">
                      <w:pPr>
                        <w:pStyle w:val="DHHSbullet2lastline"/>
                        <w:numPr>
                          <w:ilvl w:val="0"/>
                          <w:numId w:val="45"/>
                        </w:numPr>
                        <w:spacing w:line="240" w:lineRule="auto"/>
                        <w:ind w:left="357" w:hanging="357"/>
                        <w:rPr>
                          <w:b/>
                          <w:color w:val="000000"/>
                          <w:sz w:val="18"/>
                          <w:szCs w:val="18"/>
                        </w:rPr>
                      </w:pPr>
                      <w:r w:rsidRPr="00977DFD">
                        <w:rPr>
                          <w:color w:val="000000"/>
                          <w:sz w:val="18"/>
                          <w:szCs w:val="18"/>
                        </w:rPr>
                        <w:t>Transport</w:t>
                      </w:r>
                    </w:p>
                  </w:txbxContent>
                </v:textbox>
              </v:shape>
            </w:pict>
          </mc:Fallback>
        </mc:AlternateContent>
      </w:r>
      <w:r w:rsidR="00305A90" w:rsidRPr="00FD5569">
        <w:rPr>
          <w:rStyle w:val="Heading4Char"/>
          <w:noProof/>
        </w:rPr>
        <mc:AlternateContent>
          <mc:Choice Requires="wps">
            <w:drawing>
              <wp:anchor distT="0" distB="0" distL="114300" distR="114300" simplePos="0" relativeHeight="251866112" behindDoc="0" locked="0" layoutInCell="1" allowOverlap="1" wp14:anchorId="71D72F3D" wp14:editId="673C2F6B">
                <wp:simplePos x="0" y="0"/>
                <wp:positionH relativeFrom="column">
                  <wp:posOffset>6400800</wp:posOffset>
                </wp:positionH>
                <wp:positionV relativeFrom="paragraph">
                  <wp:posOffset>4581525</wp:posOffset>
                </wp:positionV>
                <wp:extent cx="1943100" cy="561975"/>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61975"/>
                        </a:xfrm>
                        <a:prstGeom prst="rect">
                          <a:avLst/>
                        </a:prstGeom>
                        <a:solidFill>
                          <a:srgbClr val="FF0000"/>
                        </a:solidFill>
                        <a:ln w="9525">
                          <a:noFill/>
                          <a:miter lim="800000"/>
                          <a:headEnd/>
                          <a:tailEnd/>
                        </a:ln>
                      </wps:spPr>
                      <wps:txbx>
                        <w:txbxContent>
                          <w:p w14:paraId="68E282CD" w14:textId="77777777" w:rsidR="005116D4" w:rsidRPr="00186591" w:rsidRDefault="005116D4" w:rsidP="008D77BE">
                            <w:pPr>
                              <w:rPr>
                                <w:rFonts w:ascii="Arial" w:hAnsi="Arial" w:cs="Arial"/>
                                <w:b/>
                                <w:color w:val="FFFFFF"/>
                                <w:sz w:val="16"/>
                              </w:rPr>
                            </w:pPr>
                            <w:r w:rsidRPr="00186591">
                              <w:rPr>
                                <w:rFonts w:ascii="Arial" w:hAnsi="Arial" w:cs="Arial"/>
                                <w:b/>
                                <w:noProof/>
                                <w:color w:val="FFFFFF"/>
                                <w:sz w:val="16"/>
                                <w:szCs w:val="16"/>
                                <w:lang w:eastAsia="en-AU"/>
                              </w:rPr>
                              <w:drawing>
                                <wp:inline distT="0" distB="0" distL="0" distR="0" wp14:anchorId="1FF30074" wp14:editId="48651FA8">
                                  <wp:extent cx="152400" cy="171450"/>
                                  <wp:effectExtent l="0" t="0" r="0" b="0"/>
                                  <wp:docPr id="1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186591">
                              <w:rPr>
                                <w:rFonts w:ascii="Arial" w:hAnsi="Arial" w:cs="Arial"/>
                                <w:b/>
                                <w:color w:val="FFFFFF"/>
                                <w:sz w:val="16"/>
                                <w:szCs w:val="16"/>
                              </w:rPr>
                              <w:t xml:space="preserve">  </w:t>
                            </w:r>
                            <w:r w:rsidRPr="00186591">
                              <w:rPr>
                                <w:rFonts w:ascii="Arial" w:hAnsi="Arial" w:cs="Arial"/>
                                <w:b/>
                                <w:color w:val="FFFFFF"/>
                                <w:sz w:val="16"/>
                              </w:rPr>
                              <w:t xml:space="preserve">If patient condition deteriorates during transport, notify ambulance communications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72F3D" id="_x0000_s1187" type="#_x0000_t202" style="position:absolute;margin-left:7in;margin-top:360.75pt;width:153pt;height:44.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" fillcolor="red" stroked="f">
                <v:textbox>
                  <w:txbxContent>
                    <w:p w14:paraId="68E282CD" w14:textId="77777777" w:rsidR="005116D4" w:rsidRPr="00186591" w:rsidRDefault="005116D4" w:rsidP="008D77BE">
                      <w:pPr>
                        <w:rPr>
                          <w:rFonts w:ascii="Arial" w:hAnsi="Arial" w:cs="Arial"/>
                          <w:b/>
                          <w:color w:val="FFFFFF"/>
                          <w:sz w:val="16"/>
                        </w:rPr>
                      </w:pPr>
                      <w:r w:rsidRPr="00186591">
                        <w:rPr>
                          <w:rFonts w:ascii="Arial" w:hAnsi="Arial" w:cs="Arial"/>
                          <w:b/>
                          <w:noProof/>
                          <w:color w:val="FFFFFF"/>
                          <w:sz w:val="16"/>
                          <w:szCs w:val="16"/>
                          <w:lang w:eastAsia="en-AU"/>
                        </w:rPr>
                        <w:drawing>
                          <wp:inline distT="0" distB="0" distL="0" distR="0" wp14:anchorId="1FF30074" wp14:editId="48651FA8">
                            <wp:extent cx="152400" cy="171450"/>
                            <wp:effectExtent l="0" t="0" r="0" b="0"/>
                            <wp:docPr id="1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186591">
                        <w:rPr>
                          <w:rFonts w:ascii="Arial" w:hAnsi="Arial" w:cs="Arial"/>
                          <w:b/>
                          <w:color w:val="FFFFFF"/>
                          <w:sz w:val="16"/>
                          <w:szCs w:val="16"/>
                        </w:rPr>
                        <w:t xml:space="preserve">  </w:t>
                      </w:r>
                      <w:r w:rsidRPr="00186591">
                        <w:rPr>
                          <w:rFonts w:ascii="Arial" w:hAnsi="Arial" w:cs="Arial"/>
                          <w:b/>
                          <w:color w:val="FFFFFF"/>
                          <w:sz w:val="16"/>
                        </w:rPr>
                        <w:t xml:space="preserve">If patient condition deteriorates during transport, notify ambulance communications </w:t>
                      </w:r>
                    </w:p>
                  </w:txbxContent>
                </v:textbox>
              </v:shape>
            </w:pict>
          </mc:Fallback>
        </mc:AlternateContent>
      </w:r>
      <w:r w:rsidR="00305A90" w:rsidRPr="00FD5569">
        <w:rPr>
          <w:rStyle w:val="Heading4Char"/>
          <w:noProof/>
        </w:rPr>
        <mc:AlternateContent>
          <mc:Choice Requires="wps">
            <w:drawing>
              <wp:anchor distT="0" distB="0" distL="114299" distR="114299" simplePos="0" relativeHeight="251867136" behindDoc="0" locked="0" layoutInCell="1" allowOverlap="1" wp14:anchorId="0AF40A3E" wp14:editId="4F39B55A">
                <wp:simplePos x="0" y="0"/>
                <wp:positionH relativeFrom="column">
                  <wp:posOffset>3428999</wp:posOffset>
                </wp:positionH>
                <wp:positionV relativeFrom="paragraph">
                  <wp:posOffset>1571625</wp:posOffset>
                </wp:positionV>
                <wp:extent cx="0" cy="285750"/>
                <wp:effectExtent l="95250" t="0" r="38100" b="3810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39004E12" id="Straight Connector 288" o:spid="_x0000_s1026" style="position:absolute;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0pt,123.75pt" to="270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" strokecolor="windowText" strokeweight="1.5pt">
                <v:stroke dashstyle="3 1" endarrow="open" joinstyle="miter"/>
                <o:lock v:ext="edit" shapetype="f"/>
              </v:line>
            </w:pict>
          </mc:Fallback>
        </mc:AlternateContent>
      </w:r>
      <w:r w:rsidR="00305A90" w:rsidRPr="00FD5569">
        <w:rPr>
          <w:rStyle w:val="Heading4Char"/>
          <w:noProof/>
        </w:rPr>
        <mc:AlternateContent>
          <mc:Choice Requires="wps">
            <w:drawing>
              <wp:anchor distT="45720" distB="45720" distL="114300" distR="114300" simplePos="0" relativeHeight="251870208" behindDoc="0" locked="0" layoutInCell="1" allowOverlap="1" wp14:anchorId="73EF2CD0" wp14:editId="39970FB7">
                <wp:simplePos x="0" y="0"/>
                <wp:positionH relativeFrom="column">
                  <wp:posOffset>2276475</wp:posOffset>
                </wp:positionH>
                <wp:positionV relativeFrom="paragraph">
                  <wp:posOffset>1257300</wp:posOffset>
                </wp:positionV>
                <wp:extent cx="2286000" cy="314325"/>
                <wp:effectExtent l="0" t="0" r="0" b="0"/>
                <wp:wrapSquare wrapText="bothSides"/>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4325"/>
                        </a:xfrm>
                        <a:prstGeom prst="rect">
                          <a:avLst/>
                        </a:prstGeom>
                        <a:solidFill>
                          <a:srgbClr val="ED7D31">
                            <a:lumMod val="40000"/>
                            <a:lumOff val="60000"/>
                          </a:srgbClr>
                        </a:solidFill>
                        <a:ln w="9525">
                          <a:noFill/>
                          <a:miter lim="800000"/>
                          <a:headEnd/>
                          <a:tailEnd/>
                        </a:ln>
                      </wps:spPr>
                      <wps:txbx>
                        <w:txbxContent>
                          <w:p w14:paraId="06CC23D0" w14:textId="77777777" w:rsidR="005116D4" w:rsidRPr="00977DFD" w:rsidRDefault="005116D4" w:rsidP="00CC0FC7">
                            <w:pPr>
                              <w:pStyle w:val="ListParagraph"/>
                              <w:numPr>
                                <w:ilvl w:val="0"/>
                                <w:numId w:val="87"/>
                              </w:numPr>
                              <w:rPr>
                                <w:rFonts w:ascii="Arial" w:hAnsi="Arial" w:cs="Arial"/>
                                <w:b/>
                                <w:color w:val="000000"/>
                                <w:sz w:val="18"/>
                              </w:rPr>
                            </w:pPr>
                            <w:r w:rsidRPr="00977DFD">
                              <w:rPr>
                                <w:rFonts w:ascii="Arial" w:hAnsi="Arial" w:cs="Arial"/>
                                <w:color w:val="000000"/>
                                <w:sz w:val="18"/>
                              </w:rPr>
                              <w:t>Symptom onset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F2CD0" id="_x0000_s1188" type="#_x0000_t202" style="position:absolute;margin-left:179.25pt;margin-top:99pt;width:180pt;height:24.7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" fillcolor="#f8cbad" stroked="f">
                <v:textbox>
                  <w:txbxContent>
                    <w:p w14:paraId="06CC23D0" w14:textId="77777777" w:rsidR="005116D4" w:rsidRPr="00977DFD" w:rsidRDefault="005116D4" w:rsidP="00CC0FC7">
                      <w:pPr>
                        <w:pStyle w:val="ListParagraph"/>
                        <w:numPr>
                          <w:ilvl w:val="0"/>
                          <w:numId w:val="87"/>
                        </w:numPr>
                        <w:rPr>
                          <w:rFonts w:ascii="Arial" w:hAnsi="Arial" w:cs="Arial"/>
                          <w:b/>
                          <w:color w:val="000000"/>
                          <w:sz w:val="18"/>
                        </w:rPr>
                      </w:pPr>
                      <w:r w:rsidRPr="00977DFD">
                        <w:rPr>
                          <w:rFonts w:ascii="Arial" w:hAnsi="Arial" w:cs="Arial"/>
                          <w:color w:val="000000"/>
                          <w:sz w:val="18"/>
                        </w:rPr>
                        <w:t>Symptom onset time</w:t>
                      </w:r>
                    </w:p>
                  </w:txbxContent>
                </v:textbox>
                <w10:wrap type="square"/>
              </v:shape>
            </w:pict>
          </mc:Fallback>
        </mc:AlternateContent>
      </w:r>
      <w:r w:rsidR="00305A90" w:rsidRPr="00FD5569">
        <w:rPr>
          <w:rStyle w:val="Heading4Char"/>
          <w:noProof/>
        </w:rPr>
        <mc:AlternateContent>
          <mc:Choice Requires="wps">
            <w:drawing>
              <wp:anchor distT="45720" distB="45720" distL="114300" distR="114300" simplePos="0" relativeHeight="251869184" behindDoc="0" locked="0" layoutInCell="1" allowOverlap="1" wp14:anchorId="7342A589" wp14:editId="5ED5729A">
                <wp:simplePos x="0" y="0"/>
                <wp:positionH relativeFrom="column">
                  <wp:posOffset>2276475</wp:posOffset>
                </wp:positionH>
                <wp:positionV relativeFrom="paragraph">
                  <wp:posOffset>1026795</wp:posOffset>
                </wp:positionV>
                <wp:extent cx="2286000" cy="228600"/>
                <wp:effectExtent l="0" t="0" r="0" b="0"/>
                <wp:wrapSquare wrapText="bothSides"/>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ED7D31"/>
                        </a:solidFill>
                        <a:ln w="9525">
                          <a:noFill/>
                          <a:miter lim="800000"/>
                          <a:headEnd/>
                          <a:tailEnd/>
                        </a:ln>
                      </wps:spPr>
                      <wps:txbx>
                        <w:txbxContent>
                          <w:p w14:paraId="243A0633" w14:textId="77777777" w:rsidR="005116D4" w:rsidRPr="00977DFD" w:rsidRDefault="005116D4" w:rsidP="008D77BE">
                            <w:pPr>
                              <w:rPr>
                                <w:rFonts w:ascii="Arial" w:hAnsi="Arial" w:cs="Arial"/>
                                <w:b/>
                                <w:color w:val="FFFFFF"/>
                                <w:sz w:val="18"/>
                                <w:szCs w:val="16"/>
                              </w:rPr>
                            </w:pPr>
                            <w:r w:rsidRPr="00977DFD">
                              <w:rPr>
                                <w:rFonts w:ascii="Arial" w:hAnsi="Arial" w:cs="Arial"/>
                                <w:b/>
                                <w:color w:val="FFFFFF"/>
                                <w:sz w:val="18"/>
                                <w:szCs w:val="16"/>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2A589" id="_x0000_s1189" type="#_x0000_t202" style="position:absolute;margin-left:179.25pt;margin-top:80.85pt;width:180pt;height:18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" fillcolor="#ed7d31" stroked="f">
                <v:textbox>
                  <w:txbxContent>
                    <w:p w14:paraId="243A0633" w14:textId="77777777" w:rsidR="005116D4" w:rsidRPr="00977DFD" w:rsidRDefault="005116D4" w:rsidP="008D77BE">
                      <w:pPr>
                        <w:rPr>
                          <w:rFonts w:ascii="Arial" w:hAnsi="Arial" w:cs="Arial"/>
                          <w:b/>
                          <w:color w:val="FFFFFF"/>
                          <w:sz w:val="18"/>
                          <w:szCs w:val="16"/>
                        </w:rPr>
                      </w:pPr>
                      <w:r w:rsidRPr="00977DFD">
                        <w:rPr>
                          <w:rFonts w:ascii="Arial" w:hAnsi="Arial" w:cs="Arial"/>
                          <w:b/>
                          <w:color w:val="FFFFFF"/>
                          <w:sz w:val="18"/>
                          <w:szCs w:val="16"/>
                        </w:rPr>
                        <w:t>Assess</w:t>
                      </w:r>
                    </w:p>
                  </w:txbxContent>
                </v:textbox>
                <w10:wrap type="square"/>
              </v:shape>
            </w:pict>
          </mc:Fallback>
        </mc:AlternateContent>
      </w:r>
      <w:r w:rsidR="00305A90" w:rsidRPr="00FD5569">
        <w:rPr>
          <w:rStyle w:val="Heading4Char"/>
          <w:noProof/>
        </w:rPr>
        <mc:AlternateContent>
          <mc:Choice Requires="wps">
            <w:drawing>
              <wp:anchor distT="0" distB="0" distL="114299" distR="114299" simplePos="0" relativeHeight="251871232" behindDoc="0" locked="0" layoutInCell="1" allowOverlap="1" wp14:anchorId="3D9A6546" wp14:editId="672BF469">
                <wp:simplePos x="0" y="0"/>
                <wp:positionH relativeFrom="column">
                  <wp:posOffset>3428999</wp:posOffset>
                </wp:positionH>
                <wp:positionV relativeFrom="paragraph">
                  <wp:posOffset>800100</wp:posOffset>
                </wp:positionV>
                <wp:extent cx="0" cy="228600"/>
                <wp:effectExtent l="95250" t="0" r="38100" b="38100"/>
                <wp:wrapNone/>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379AAFDD" id="Straight Connector 426" o:spid="_x0000_s1026" style="position:absolute;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0pt,63pt" to="27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" strokecolor="windowText" strokeweight="1.5pt">
                <v:stroke dashstyle="3 1" endarrow="open" joinstyle="miter"/>
                <o:lock v:ext="edit" shapetype="f"/>
              </v:line>
            </w:pict>
          </mc:Fallback>
        </mc:AlternateContent>
      </w:r>
      <w:r w:rsidR="00305A90" w:rsidRPr="00FD5569">
        <w:rPr>
          <w:rStyle w:val="Heading4Char"/>
          <w:noProof/>
        </w:rPr>
        <mc:AlternateContent>
          <mc:Choice Requires="wps">
            <w:drawing>
              <wp:anchor distT="45720" distB="45720" distL="114300" distR="114300" simplePos="0" relativeHeight="251859968" behindDoc="0" locked="0" layoutInCell="1" allowOverlap="1" wp14:anchorId="1C4C5303" wp14:editId="37195F06">
                <wp:simplePos x="0" y="0"/>
                <wp:positionH relativeFrom="column">
                  <wp:posOffset>2295525</wp:posOffset>
                </wp:positionH>
                <wp:positionV relativeFrom="paragraph">
                  <wp:posOffset>255270</wp:posOffset>
                </wp:positionV>
                <wp:extent cx="2286000" cy="228600"/>
                <wp:effectExtent l="0" t="0" r="0" b="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ysClr val="windowText" lastClr="000000"/>
                        </a:solidFill>
                        <a:ln w="9525">
                          <a:noFill/>
                          <a:miter lim="800000"/>
                          <a:headEnd/>
                          <a:tailEnd/>
                        </a:ln>
                      </wps:spPr>
                      <wps:txbx>
                        <w:txbxContent>
                          <w:p w14:paraId="388085E8" w14:textId="77777777" w:rsidR="005116D4" w:rsidRPr="00977DFD" w:rsidRDefault="005116D4" w:rsidP="008D77BE">
                            <w:pPr>
                              <w:rPr>
                                <w:rFonts w:ascii="Arial" w:hAnsi="Arial" w:cs="Arial"/>
                                <w:b/>
                                <w:color w:val="FFFFFF"/>
                                <w:sz w:val="18"/>
                                <w:szCs w:val="16"/>
                              </w:rPr>
                            </w:pPr>
                            <w:r w:rsidRPr="00977DFD">
                              <w:rPr>
                                <w:rFonts w:ascii="Arial" w:hAnsi="Arial" w:cs="Arial"/>
                                <w:b/>
                                <w:color w:val="FFFFFF"/>
                                <w:sz w:val="18"/>
                                <w:szCs w:val="16"/>
                              </w:rPr>
                              <w:t>Patient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C5303" id="_x0000_s1190" type="#_x0000_t202" style="position:absolute;margin-left:180.75pt;margin-top:20.1pt;width:180pt;height:18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" fillcolor="windowText" stroked="f">
                <v:textbox>
                  <w:txbxContent>
                    <w:p w14:paraId="388085E8" w14:textId="77777777" w:rsidR="005116D4" w:rsidRPr="00977DFD" w:rsidRDefault="005116D4" w:rsidP="008D77BE">
                      <w:pPr>
                        <w:rPr>
                          <w:rFonts w:ascii="Arial" w:hAnsi="Arial" w:cs="Arial"/>
                          <w:b/>
                          <w:color w:val="FFFFFF"/>
                          <w:sz w:val="18"/>
                          <w:szCs w:val="16"/>
                        </w:rPr>
                      </w:pPr>
                      <w:r w:rsidRPr="00977DFD">
                        <w:rPr>
                          <w:rFonts w:ascii="Arial" w:hAnsi="Arial" w:cs="Arial"/>
                          <w:b/>
                          <w:color w:val="FFFFFF"/>
                          <w:sz w:val="18"/>
                          <w:szCs w:val="16"/>
                        </w:rPr>
                        <w:t>Patient presentation</w:t>
                      </w:r>
                    </w:p>
                  </w:txbxContent>
                </v:textbox>
                <w10:wrap type="square"/>
              </v:shape>
            </w:pict>
          </mc:Fallback>
        </mc:AlternateContent>
      </w:r>
      <w:r w:rsidR="00305A90" w:rsidRPr="00FD5569">
        <w:rPr>
          <w:rStyle w:val="Heading4Char"/>
          <w:noProof/>
        </w:rPr>
        <mc:AlternateContent>
          <mc:Choice Requires="wps">
            <w:drawing>
              <wp:anchor distT="45720" distB="45720" distL="114300" distR="114300" simplePos="0" relativeHeight="251860992" behindDoc="0" locked="0" layoutInCell="1" allowOverlap="1" wp14:anchorId="635F4736" wp14:editId="593BE13F">
                <wp:simplePos x="0" y="0"/>
                <wp:positionH relativeFrom="column">
                  <wp:posOffset>2295525</wp:posOffset>
                </wp:positionH>
                <wp:positionV relativeFrom="paragraph">
                  <wp:posOffset>485775</wp:posOffset>
                </wp:positionV>
                <wp:extent cx="2286000" cy="314325"/>
                <wp:effectExtent l="0" t="0" r="0" b="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4325"/>
                        </a:xfrm>
                        <a:prstGeom prst="rect">
                          <a:avLst/>
                        </a:prstGeom>
                        <a:solidFill>
                          <a:sysClr val="window" lastClr="FFFFFF">
                            <a:lumMod val="85000"/>
                          </a:sysClr>
                        </a:solidFill>
                        <a:ln w="9525">
                          <a:noFill/>
                          <a:miter lim="800000"/>
                          <a:headEnd/>
                          <a:tailEnd/>
                        </a:ln>
                      </wps:spPr>
                      <wps:txbx>
                        <w:txbxContent>
                          <w:p w14:paraId="063BF1D4" w14:textId="77777777" w:rsidR="005116D4" w:rsidRPr="00977DFD" w:rsidRDefault="005116D4" w:rsidP="00CC0FC7">
                            <w:pPr>
                              <w:pStyle w:val="DHHStablebullet"/>
                              <w:numPr>
                                <w:ilvl w:val="0"/>
                                <w:numId w:val="46"/>
                              </w:numPr>
                              <w:rPr>
                                <w:b/>
                                <w:color w:val="000000"/>
                                <w:sz w:val="18"/>
                              </w:rPr>
                            </w:pPr>
                            <w:r w:rsidRPr="00977DFD">
                              <w:rPr>
                                <w:color w:val="000000"/>
                                <w:sz w:val="18"/>
                              </w:rPr>
                              <w:t>Symptoms of stroke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4736" id="_x0000_s1191" type="#_x0000_t202" style="position:absolute;margin-left:180.75pt;margin-top:38.25pt;width:180pt;height:24.7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" fillcolor="#d9d9d9" stroked="f">
                <v:textbox>
                  <w:txbxContent>
                    <w:p w14:paraId="063BF1D4" w14:textId="77777777" w:rsidR="005116D4" w:rsidRPr="00977DFD" w:rsidRDefault="005116D4" w:rsidP="00CC0FC7">
                      <w:pPr>
                        <w:pStyle w:val="DHHStablebullet"/>
                        <w:numPr>
                          <w:ilvl w:val="0"/>
                          <w:numId w:val="46"/>
                        </w:numPr>
                        <w:rPr>
                          <w:b/>
                          <w:color w:val="000000"/>
                          <w:sz w:val="18"/>
                        </w:rPr>
                      </w:pPr>
                      <w:r w:rsidRPr="00977DFD">
                        <w:rPr>
                          <w:color w:val="000000"/>
                          <w:sz w:val="18"/>
                        </w:rPr>
                        <w:t>Symptoms of stroke</w:t>
                      </w:r>
                    </w:p>
                  </w:txbxContent>
                </v:textbox>
                <w10:wrap type="square"/>
              </v:shape>
            </w:pict>
          </mc:Fallback>
        </mc:AlternateContent>
      </w:r>
      <w:r w:rsidR="00305A90" w:rsidRPr="00FD5569">
        <w:rPr>
          <w:rStyle w:val="Heading4Char"/>
          <w:noProof/>
        </w:rPr>
        <mc:AlternateContent>
          <mc:Choice Requires="wps">
            <w:drawing>
              <wp:anchor distT="0" distB="0" distL="114299" distR="114299" simplePos="0" relativeHeight="251868160" behindDoc="0" locked="0" layoutInCell="1" allowOverlap="1" wp14:anchorId="693D06AD" wp14:editId="64D1BDA2">
                <wp:simplePos x="0" y="0"/>
                <wp:positionH relativeFrom="column">
                  <wp:posOffset>3543299</wp:posOffset>
                </wp:positionH>
                <wp:positionV relativeFrom="paragraph">
                  <wp:posOffset>4143375</wp:posOffset>
                </wp:positionV>
                <wp:extent cx="0" cy="228600"/>
                <wp:effectExtent l="95250" t="0" r="38100" b="3810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096299B7" id="Straight Connector 289" o:spid="_x0000_s1026" style="position:absolute;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9pt,326.25pt" to="279pt,3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" strokecolor="windowText" strokeweight="1.5pt">
                <v:stroke dashstyle="3 1" endarrow="open" joinstyle="miter"/>
                <o:lock v:ext="edit" shapetype="f"/>
              </v:line>
            </w:pict>
          </mc:Fallback>
        </mc:AlternateContent>
      </w:r>
      <w:r w:rsidR="00305A90" w:rsidRPr="00FD5569">
        <w:rPr>
          <w:rStyle w:val="Heading4Char"/>
          <w:noProof/>
        </w:rPr>
        <mc:AlternateContent>
          <mc:Choice Requires="wps">
            <w:drawing>
              <wp:anchor distT="0" distB="0" distL="114300" distR="114300" simplePos="0" relativeHeight="251864064" behindDoc="0" locked="0" layoutInCell="1" allowOverlap="1" wp14:anchorId="00B7AC63" wp14:editId="215D0B96">
                <wp:simplePos x="0" y="0"/>
                <wp:positionH relativeFrom="column">
                  <wp:posOffset>1828800</wp:posOffset>
                </wp:positionH>
                <wp:positionV relativeFrom="paragraph">
                  <wp:posOffset>4371975</wp:posOffset>
                </wp:positionV>
                <wp:extent cx="3200400" cy="304800"/>
                <wp:effectExtent l="0" t="0" r="0" b="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4800"/>
                        </a:xfrm>
                        <a:prstGeom prst="rect">
                          <a:avLst/>
                        </a:prstGeom>
                        <a:solidFill>
                          <a:sysClr val="windowText" lastClr="000000"/>
                        </a:solidFill>
                        <a:ln w="9525">
                          <a:noFill/>
                          <a:miter lim="800000"/>
                          <a:headEnd/>
                          <a:tailEnd/>
                        </a:ln>
                      </wps:spPr>
                      <wps:txbx>
                        <w:txbxContent>
                          <w:p w14:paraId="7CC48D40" w14:textId="77777777" w:rsidR="005116D4" w:rsidRPr="00186591" w:rsidRDefault="005116D4" w:rsidP="008D77BE">
                            <w:pPr>
                              <w:rPr>
                                <w:rFonts w:ascii="Arial" w:hAnsi="Arial" w:cs="Arial"/>
                                <w:b/>
                                <w:color w:val="FFFFFF"/>
                                <w:sz w:val="16"/>
                              </w:rPr>
                            </w:pPr>
                            <w:r w:rsidRPr="00186591">
                              <w:rPr>
                                <w:rFonts w:ascii="Arial" w:hAnsi="Arial" w:cs="Arial"/>
                                <w:b/>
                                <w:color w:val="FFFFFF"/>
                                <w:sz w:val="16"/>
                              </w:rPr>
                              <w:t>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0B7AC63" id="_x0000_s1192" type="#_x0000_t202" style="position:absolute;margin-left:2in;margin-top:344.25pt;width:252pt;height:2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" fillcolor="windowText" stroked="f">
                <v:textbox>
                  <w:txbxContent>
                    <w:p w14:paraId="7CC48D40" w14:textId="77777777" w:rsidR="005116D4" w:rsidRPr="00186591" w:rsidRDefault="005116D4" w:rsidP="008D77BE">
                      <w:pPr>
                        <w:rPr>
                          <w:rFonts w:ascii="Arial" w:hAnsi="Arial" w:cs="Arial"/>
                          <w:b/>
                          <w:color w:val="FFFFFF"/>
                          <w:sz w:val="16"/>
                        </w:rPr>
                      </w:pPr>
                      <w:r w:rsidRPr="00186591">
                        <w:rPr>
                          <w:rFonts w:ascii="Arial" w:hAnsi="Arial" w:cs="Arial"/>
                          <w:b/>
                          <w:color w:val="FFFFFF"/>
                          <w:sz w:val="16"/>
                        </w:rPr>
                        <w:t>Management</w:t>
                      </w:r>
                    </w:p>
                  </w:txbxContent>
                </v:textbox>
              </v:shape>
            </w:pict>
          </mc:Fallback>
        </mc:AlternateContent>
      </w:r>
      <w:r w:rsidR="00305A90" w:rsidRPr="00FD5569">
        <w:rPr>
          <w:rStyle w:val="Heading4Char"/>
          <w:noProof/>
        </w:rPr>
        <mc:AlternateContent>
          <mc:Choice Requires="wps">
            <w:drawing>
              <wp:anchor distT="45720" distB="45720" distL="114300" distR="114300" simplePos="0" relativeHeight="251863040" behindDoc="0" locked="0" layoutInCell="1" allowOverlap="1" wp14:anchorId="0992471F" wp14:editId="4BBF3622">
                <wp:simplePos x="0" y="0"/>
                <wp:positionH relativeFrom="column">
                  <wp:posOffset>685800</wp:posOffset>
                </wp:positionH>
                <wp:positionV relativeFrom="paragraph">
                  <wp:posOffset>2085975</wp:posOffset>
                </wp:positionV>
                <wp:extent cx="5372100" cy="2057400"/>
                <wp:effectExtent l="0" t="0" r="0" b="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57400"/>
                        </a:xfrm>
                        <a:prstGeom prst="rect">
                          <a:avLst/>
                        </a:prstGeom>
                        <a:solidFill>
                          <a:srgbClr val="ED7D31">
                            <a:lumMod val="40000"/>
                            <a:lumOff val="60000"/>
                          </a:srgbClr>
                        </a:solidFill>
                        <a:ln w="9525">
                          <a:noFill/>
                          <a:miter lim="800000"/>
                          <a:headEnd/>
                          <a:tailEnd/>
                        </a:ln>
                      </wps:spPr>
                      <wps:txbx>
                        <w:txbxContent>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1"/>
                              <w:gridCol w:w="1921"/>
                              <w:gridCol w:w="1921"/>
                            </w:tblGrid>
                            <w:tr w:rsidR="005116D4" w:rsidRPr="003868CF" w14:paraId="6E00DB32" w14:textId="77777777" w:rsidTr="00800B13">
                              <w:trPr>
                                <w:trHeight w:val="359"/>
                              </w:trPr>
                              <w:tc>
                                <w:tcPr>
                                  <w:tcW w:w="1920" w:type="dxa"/>
                                  <w:shd w:val="clear" w:color="auto" w:fill="auto"/>
                                  <w:vAlign w:val="center"/>
                                </w:tcPr>
                                <w:p w14:paraId="10909641" w14:textId="77777777" w:rsidR="005116D4" w:rsidRPr="00977DFD" w:rsidRDefault="005116D4" w:rsidP="00977DFD">
                                  <w:pPr>
                                    <w:rPr>
                                      <w:rFonts w:ascii="Arial" w:eastAsia="Calibri" w:hAnsi="Arial" w:cs="Arial"/>
                                      <w:b/>
                                      <w:color w:val="000000"/>
                                      <w:sz w:val="18"/>
                                      <w:szCs w:val="22"/>
                                    </w:rPr>
                                  </w:pPr>
                                  <w:r w:rsidRPr="00977DFD">
                                    <w:rPr>
                                      <w:rFonts w:ascii="Arial" w:eastAsia="Calibri" w:hAnsi="Arial" w:cs="Arial"/>
                                      <w:b/>
                                      <w:color w:val="000000"/>
                                      <w:sz w:val="18"/>
                                      <w:szCs w:val="22"/>
                                    </w:rPr>
                                    <w:t>Assessment</w:t>
                                  </w:r>
                                </w:p>
                              </w:tc>
                              <w:tc>
                                <w:tcPr>
                                  <w:tcW w:w="1921" w:type="dxa"/>
                                  <w:shd w:val="clear" w:color="auto" w:fill="auto"/>
                                  <w:vAlign w:val="center"/>
                                </w:tcPr>
                                <w:p w14:paraId="15E0FF5A" w14:textId="77777777" w:rsidR="005116D4" w:rsidRPr="00977DFD" w:rsidRDefault="005116D4" w:rsidP="00977DFD">
                                  <w:pPr>
                                    <w:rPr>
                                      <w:rFonts w:ascii="Arial" w:eastAsia="Calibri" w:hAnsi="Arial" w:cs="Arial"/>
                                      <w:b/>
                                      <w:color w:val="000000"/>
                                      <w:sz w:val="18"/>
                                      <w:szCs w:val="22"/>
                                    </w:rPr>
                                  </w:pPr>
                                </w:p>
                              </w:tc>
                              <w:tc>
                                <w:tcPr>
                                  <w:tcW w:w="1921" w:type="dxa"/>
                                  <w:shd w:val="clear" w:color="auto" w:fill="auto"/>
                                  <w:vAlign w:val="center"/>
                                </w:tcPr>
                                <w:p w14:paraId="73B0DAF6" w14:textId="77777777" w:rsidR="005116D4" w:rsidRPr="00977DFD" w:rsidRDefault="005116D4" w:rsidP="00977DFD">
                                  <w:pPr>
                                    <w:rPr>
                                      <w:rFonts w:ascii="Arial" w:eastAsia="Calibri" w:hAnsi="Arial" w:cs="Arial"/>
                                      <w:b/>
                                      <w:color w:val="000000"/>
                                      <w:sz w:val="18"/>
                                      <w:szCs w:val="22"/>
                                    </w:rPr>
                                  </w:pPr>
                                  <w:r w:rsidRPr="00977DFD">
                                    <w:rPr>
                                      <w:rFonts w:ascii="Arial" w:eastAsia="Calibri" w:hAnsi="Arial" w:cs="Arial"/>
                                      <w:b/>
                                      <w:color w:val="000000"/>
                                      <w:sz w:val="18"/>
                                      <w:szCs w:val="22"/>
                                    </w:rPr>
                                    <w:t>Normal</w:t>
                                  </w:r>
                                </w:p>
                              </w:tc>
                              <w:tc>
                                <w:tcPr>
                                  <w:tcW w:w="1921" w:type="dxa"/>
                                  <w:shd w:val="clear" w:color="auto" w:fill="auto"/>
                                  <w:vAlign w:val="center"/>
                                </w:tcPr>
                                <w:p w14:paraId="62CD0334" w14:textId="77777777" w:rsidR="005116D4" w:rsidRPr="00977DFD" w:rsidRDefault="005116D4" w:rsidP="00977DFD">
                                  <w:pPr>
                                    <w:rPr>
                                      <w:rFonts w:ascii="Arial" w:eastAsia="Calibri" w:hAnsi="Arial" w:cs="Arial"/>
                                      <w:b/>
                                      <w:color w:val="000000"/>
                                      <w:sz w:val="18"/>
                                      <w:szCs w:val="22"/>
                                    </w:rPr>
                                  </w:pPr>
                                  <w:r w:rsidRPr="00977DFD">
                                    <w:rPr>
                                      <w:rFonts w:ascii="Arial" w:eastAsia="Calibri" w:hAnsi="Arial" w:cs="Arial"/>
                                      <w:b/>
                                      <w:color w:val="000000"/>
                                      <w:sz w:val="18"/>
                                      <w:szCs w:val="22"/>
                                    </w:rPr>
                                    <w:t>Abnormal</w:t>
                                  </w:r>
                                </w:p>
                              </w:tc>
                            </w:tr>
                            <w:tr w:rsidR="005116D4" w:rsidRPr="003868CF" w14:paraId="205F7A50" w14:textId="77777777" w:rsidTr="00800B13">
                              <w:trPr>
                                <w:trHeight w:val="734"/>
                              </w:trPr>
                              <w:tc>
                                <w:tcPr>
                                  <w:tcW w:w="1920" w:type="dxa"/>
                                  <w:shd w:val="clear" w:color="auto" w:fill="auto"/>
                                  <w:vAlign w:val="center"/>
                                </w:tcPr>
                                <w:p w14:paraId="31E6104A" w14:textId="77777777" w:rsidR="005116D4" w:rsidRPr="00977DFD" w:rsidRDefault="005116D4" w:rsidP="00800B13">
                                  <w:pPr>
                                    <w:rPr>
                                      <w:rFonts w:ascii="Arial" w:eastAsia="Calibri" w:hAnsi="Arial" w:cs="Arial"/>
                                      <w:b/>
                                      <w:color w:val="000000"/>
                                      <w:sz w:val="18"/>
                                      <w:szCs w:val="22"/>
                                    </w:rPr>
                                  </w:pPr>
                                  <w:r w:rsidRPr="00977DFD">
                                    <w:rPr>
                                      <w:rFonts w:ascii="Arial" w:eastAsia="Calibri" w:hAnsi="Arial" w:cs="Arial"/>
                                      <w:b/>
                                      <w:color w:val="000000"/>
                                      <w:sz w:val="18"/>
                                      <w:szCs w:val="22"/>
                                    </w:rPr>
                                    <w:t>Facial droop</w:t>
                                  </w:r>
                                </w:p>
                              </w:tc>
                              <w:tc>
                                <w:tcPr>
                                  <w:tcW w:w="1921" w:type="dxa"/>
                                  <w:shd w:val="clear" w:color="auto" w:fill="auto"/>
                                  <w:vAlign w:val="center"/>
                                </w:tcPr>
                                <w:p w14:paraId="620BBBED"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Pt shows teeth or smiles</w:t>
                                  </w:r>
                                </w:p>
                              </w:tc>
                              <w:tc>
                                <w:tcPr>
                                  <w:tcW w:w="1921" w:type="dxa"/>
                                  <w:shd w:val="clear" w:color="auto" w:fill="auto"/>
                                  <w:vAlign w:val="center"/>
                                </w:tcPr>
                                <w:p w14:paraId="77355327"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Both sides of face move equally</w:t>
                                  </w:r>
                                </w:p>
                              </w:tc>
                              <w:tc>
                                <w:tcPr>
                                  <w:tcW w:w="1921" w:type="dxa"/>
                                  <w:shd w:val="clear" w:color="auto" w:fill="auto"/>
                                  <w:vAlign w:val="center"/>
                                </w:tcPr>
                                <w:p w14:paraId="53C3FA20"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One side of face does not move as well as other</w:t>
                                  </w:r>
                                </w:p>
                              </w:tc>
                            </w:tr>
                            <w:tr w:rsidR="005116D4" w:rsidRPr="003868CF" w14:paraId="1A88E09F" w14:textId="77777777" w:rsidTr="00800B13">
                              <w:trPr>
                                <w:trHeight w:val="922"/>
                              </w:trPr>
                              <w:tc>
                                <w:tcPr>
                                  <w:tcW w:w="1920" w:type="dxa"/>
                                  <w:shd w:val="clear" w:color="auto" w:fill="auto"/>
                                  <w:vAlign w:val="center"/>
                                </w:tcPr>
                                <w:p w14:paraId="09E41CFE" w14:textId="77777777" w:rsidR="005116D4" w:rsidRPr="00977DFD" w:rsidRDefault="005116D4" w:rsidP="00800B13">
                                  <w:pPr>
                                    <w:rPr>
                                      <w:rFonts w:ascii="Arial" w:eastAsia="Calibri" w:hAnsi="Arial" w:cs="Arial"/>
                                      <w:b/>
                                      <w:color w:val="000000"/>
                                      <w:sz w:val="18"/>
                                      <w:szCs w:val="22"/>
                                    </w:rPr>
                                  </w:pPr>
                                  <w:r w:rsidRPr="00977DFD">
                                    <w:rPr>
                                      <w:rFonts w:ascii="Arial" w:eastAsia="Calibri" w:hAnsi="Arial" w:cs="Arial"/>
                                      <w:b/>
                                      <w:color w:val="000000"/>
                                      <w:sz w:val="18"/>
                                      <w:szCs w:val="22"/>
                                    </w:rPr>
                                    <w:t>Speech</w:t>
                                  </w:r>
                                </w:p>
                              </w:tc>
                              <w:tc>
                                <w:tcPr>
                                  <w:tcW w:w="1921" w:type="dxa"/>
                                  <w:shd w:val="clear" w:color="auto" w:fill="auto"/>
                                  <w:vAlign w:val="center"/>
                                </w:tcPr>
                                <w:p w14:paraId="0F38EC28"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Pt repeats “You can’t teach an old dog new tricks”</w:t>
                                  </w:r>
                                </w:p>
                              </w:tc>
                              <w:tc>
                                <w:tcPr>
                                  <w:tcW w:w="1921" w:type="dxa"/>
                                  <w:shd w:val="clear" w:color="auto" w:fill="auto"/>
                                  <w:vAlign w:val="center"/>
                                </w:tcPr>
                                <w:p w14:paraId="15C870A2"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Pt says the correct words with no slurring</w:t>
                                  </w:r>
                                </w:p>
                              </w:tc>
                              <w:tc>
                                <w:tcPr>
                                  <w:tcW w:w="1921" w:type="dxa"/>
                                  <w:shd w:val="clear" w:color="auto" w:fill="auto"/>
                                  <w:vAlign w:val="center"/>
                                </w:tcPr>
                                <w:p w14:paraId="4595AFDF"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Pt slurs words, says the wrong words or is unable to speak or understand</w:t>
                                  </w:r>
                                </w:p>
                              </w:tc>
                            </w:tr>
                            <w:tr w:rsidR="005116D4" w:rsidRPr="003868CF" w14:paraId="137875E2" w14:textId="77777777" w:rsidTr="00800B13">
                              <w:trPr>
                                <w:trHeight w:val="359"/>
                              </w:trPr>
                              <w:tc>
                                <w:tcPr>
                                  <w:tcW w:w="1920" w:type="dxa"/>
                                  <w:shd w:val="clear" w:color="auto" w:fill="auto"/>
                                  <w:vAlign w:val="center"/>
                                </w:tcPr>
                                <w:p w14:paraId="101DE8BD" w14:textId="77777777" w:rsidR="005116D4" w:rsidRPr="00977DFD" w:rsidRDefault="005116D4" w:rsidP="00800B13">
                                  <w:pPr>
                                    <w:rPr>
                                      <w:rFonts w:ascii="Arial" w:eastAsia="Calibri" w:hAnsi="Arial" w:cs="Arial"/>
                                      <w:b/>
                                      <w:color w:val="000000"/>
                                      <w:sz w:val="18"/>
                                      <w:szCs w:val="22"/>
                                    </w:rPr>
                                  </w:pPr>
                                  <w:r w:rsidRPr="00977DFD">
                                    <w:rPr>
                                      <w:rFonts w:ascii="Arial" w:eastAsia="Calibri" w:hAnsi="Arial" w:cs="Arial"/>
                                      <w:b/>
                                      <w:color w:val="000000"/>
                                      <w:sz w:val="18"/>
                                      <w:szCs w:val="22"/>
                                    </w:rPr>
                                    <w:t>Hand grip</w:t>
                                  </w:r>
                                </w:p>
                              </w:tc>
                              <w:tc>
                                <w:tcPr>
                                  <w:tcW w:w="1921" w:type="dxa"/>
                                  <w:shd w:val="clear" w:color="auto" w:fill="auto"/>
                                  <w:vAlign w:val="center"/>
                                </w:tcPr>
                                <w:p w14:paraId="66765E3E"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Test as for GCS</w:t>
                                  </w:r>
                                </w:p>
                              </w:tc>
                              <w:tc>
                                <w:tcPr>
                                  <w:tcW w:w="1921" w:type="dxa"/>
                                  <w:shd w:val="clear" w:color="auto" w:fill="auto"/>
                                  <w:vAlign w:val="center"/>
                                </w:tcPr>
                                <w:p w14:paraId="660A6A94"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Equal grip</w:t>
                                  </w:r>
                                </w:p>
                              </w:tc>
                              <w:tc>
                                <w:tcPr>
                                  <w:tcW w:w="1921" w:type="dxa"/>
                                  <w:shd w:val="clear" w:color="auto" w:fill="auto"/>
                                  <w:vAlign w:val="center"/>
                                </w:tcPr>
                                <w:p w14:paraId="38A7ABD9"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Unilateral weakness</w:t>
                                  </w:r>
                                </w:p>
                              </w:tc>
                            </w:tr>
                            <w:tr w:rsidR="005116D4" w:rsidRPr="003868CF" w14:paraId="0D8F6EF9" w14:textId="77777777" w:rsidTr="00800B13">
                              <w:trPr>
                                <w:trHeight w:val="531"/>
                              </w:trPr>
                              <w:tc>
                                <w:tcPr>
                                  <w:tcW w:w="1920" w:type="dxa"/>
                                  <w:shd w:val="clear" w:color="auto" w:fill="auto"/>
                                  <w:vAlign w:val="center"/>
                                </w:tcPr>
                                <w:p w14:paraId="0F4F0E9C" w14:textId="77777777" w:rsidR="005116D4" w:rsidRPr="00977DFD" w:rsidRDefault="005116D4" w:rsidP="00800B13">
                                  <w:pPr>
                                    <w:rPr>
                                      <w:rFonts w:ascii="Arial" w:eastAsia="Calibri" w:hAnsi="Arial" w:cs="Arial"/>
                                      <w:b/>
                                      <w:color w:val="000000"/>
                                      <w:sz w:val="18"/>
                                      <w:szCs w:val="22"/>
                                    </w:rPr>
                                  </w:pPr>
                                  <w:r w:rsidRPr="00977DFD">
                                    <w:rPr>
                                      <w:rFonts w:ascii="Arial" w:eastAsia="Calibri" w:hAnsi="Arial" w:cs="Arial"/>
                                      <w:b/>
                                      <w:color w:val="000000"/>
                                      <w:sz w:val="18"/>
                                      <w:szCs w:val="22"/>
                                    </w:rPr>
                                    <w:t>Blood glucose level</w:t>
                                  </w:r>
                                </w:p>
                              </w:tc>
                              <w:tc>
                                <w:tcPr>
                                  <w:tcW w:w="1921" w:type="dxa"/>
                                  <w:shd w:val="clear" w:color="auto" w:fill="auto"/>
                                  <w:vAlign w:val="center"/>
                                </w:tcPr>
                                <w:p w14:paraId="66F0304A"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Test for BGL (if available)</w:t>
                                  </w:r>
                                </w:p>
                              </w:tc>
                              <w:tc>
                                <w:tcPr>
                                  <w:tcW w:w="1921" w:type="dxa"/>
                                  <w:shd w:val="clear" w:color="auto" w:fill="auto"/>
                                  <w:vAlign w:val="center"/>
                                </w:tcPr>
                                <w:p w14:paraId="27797AE0"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 4 mmol/L</w:t>
                                  </w:r>
                                </w:p>
                              </w:tc>
                              <w:tc>
                                <w:tcPr>
                                  <w:tcW w:w="1921" w:type="dxa"/>
                                  <w:shd w:val="clear" w:color="auto" w:fill="auto"/>
                                  <w:vAlign w:val="center"/>
                                </w:tcPr>
                                <w:p w14:paraId="7A6B9DBE"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&lt; 4 mmol/L</w:t>
                                  </w:r>
                                </w:p>
                              </w:tc>
                            </w:tr>
                          </w:tbl>
                          <w:p w14:paraId="52A0FE21" w14:textId="77777777" w:rsidR="005116D4" w:rsidRPr="00186591" w:rsidRDefault="005116D4" w:rsidP="008D77BE">
                            <w:pPr>
                              <w:ind w:left="284" w:hanging="284"/>
                              <w:rPr>
                                <w:b/>
                                <w:color w:val="00000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2471F" id="_x0000_s1193" type="#_x0000_t202" style="position:absolute;margin-left:54pt;margin-top:164.25pt;width:423pt;height:162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" fillcolor="#f8cbad" stroked="f">
                <v:textbox>
                  <w:txbxContent>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1"/>
                        <w:gridCol w:w="1921"/>
                        <w:gridCol w:w="1921"/>
                      </w:tblGrid>
                      <w:tr w:rsidR="005116D4" w:rsidRPr="003868CF" w14:paraId="6E00DB32" w14:textId="77777777" w:rsidTr="00800B13">
                        <w:trPr>
                          <w:trHeight w:val="359"/>
                        </w:trPr>
                        <w:tc>
                          <w:tcPr>
                            <w:tcW w:w="1920" w:type="dxa"/>
                            <w:shd w:val="clear" w:color="auto" w:fill="auto"/>
                            <w:vAlign w:val="center"/>
                          </w:tcPr>
                          <w:p w14:paraId="10909641" w14:textId="77777777" w:rsidR="005116D4" w:rsidRPr="00977DFD" w:rsidRDefault="005116D4" w:rsidP="00977DFD">
                            <w:pPr>
                              <w:rPr>
                                <w:rFonts w:ascii="Arial" w:eastAsia="Calibri" w:hAnsi="Arial" w:cs="Arial"/>
                                <w:b/>
                                <w:color w:val="000000"/>
                                <w:sz w:val="18"/>
                                <w:szCs w:val="22"/>
                              </w:rPr>
                            </w:pPr>
                            <w:r w:rsidRPr="00977DFD">
                              <w:rPr>
                                <w:rFonts w:ascii="Arial" w:eastAsia="Calibri" w:hAnsi="Arial" w:cs="Arial"/>
                                <w:b/>
                                <w:color w:val="000000"/>
                                <w:sz w:val="18"/>
                                <w:szCs w:val="22"/>
                              </w:rPr>
                              <w:t>Assessment</w:t>
                            </w:r>
                          </w:p>
                        </w:tc>
                        <w:tc>
                          <w:tcPr>
                            <w:tcW w:w="1921" w:type="dxa"/>
                            <w:shd w:val="clear" w:color="auto" w:fill="auto"/>
                            <w:vAlign w:val="center"/>
                          </w:tcPr>
                          <w:p w14:paraId="15E0FF5A" w14:textId="77777777" w:rsidR="005116D4" w:rsidRPr="00977DFD" w:rsidRDefault="005116D4" w:rsidP="00977DFD">
                            <w:pPr>
                              <w:rPr>
                                <w:rFonts w:ascii="Arial" w:eastAsia="Calibri" w:hAnsi="Arial" w:cs="Arial"/>
                                <w:b/>
                                <w:color w:val="000000"/>
                                <w:sz w:val="18"/>
                                <w:szCs w:val="22"/>
                              </w:rPr>
                            </w:pPr>
                          </w:p>
                        </w:tc>
                        <w:tc>
                          <w:tcPr>
                            <w:tcW w:w="1921" w:type="dxa"/>
                            <w:shd w:val="clear" w:color="auto" w:fill="auto"/>
                            <w:vAlign w:val="center"/>
                          </w:tcPr>
                          <w:p w14:paraId="73B0DAF6" w14:textId="77777777" w:rsidR="005116D4" w:rsidRPr="00977DFD" w:rsidRDefault="005116D4" w:rsidP="00977DFD">
                            <w:pPr>
                              <w:rPr>
                                <w:rFonts w:ascii="Arial" w:eastAsia="Calibri" w:hAnsi="Arial" w:cs="Arial"/>
                                <w:b/>
                                <w:color w:val="000000"/>
                                <w:sz w:val="18"/>
                                <w:szCs w:val="22"/>
                              </w:rPr>
                            </w:pPr>
                            <w:r w:rsidRPr="00977DFD">
                              <w:rPr>
                                <w:rFonts w:ascii="Arial" w:eastAsia="Calibri" w:hAnsi="Arial" w:cs="Arial"/>
                                <w:b/>
                                <w:color w:val="000000"/>
                                <w:sz w:val="18"/>
                                <w:szCs w:val="22"/>
                              </w:rPr>
                              <w:t>Normal</w:t>
                            </w:r>
                          </w:p>
                        </w:tc>
                        <w:tc>
                          <w:tcPr>
                            <w:tcW w:w="1921" w:type="dxa"/>
                            <w:shd w:val="clear" w:color="auto" w:fill="auto"/>
                            <w:vAlign w:val="center"/>
                          </w:tcPr>
                          <w:p w14:paraId="62CD0334" w14:textId="77777777" w:rsidR="005116D4" w:rsidRPr="00977DFD" w:rsidRDefault="005116D4" w:rsidP="00977DFD">
                            <w:pPr>
                              <w:rPr>
                                <w:rFonts w:ascii="Arial" w:eastAsia="Calibri" w:hAnsi="Arial" w:cs="Arial"/>
                                <w:b/>
                                <w:color w:val="000000"/>
                                <w:sz w:val="18"/>
                                <w:szCs w:val="22"/>
                              </w:rPr>
                            </w:pPr>
                            <w:r w:rsidRPr="00977DFD">
                              <w:rPr>
                                <w:rFonts w:ascii="Arial" w:eastAsia="Calibri" w:hAnsi="Arial" w:cs="Arial"/>
                                <w:b/>
                                <w:color w:val="000000"/>
                                <w:sz w:val="18"/>
                                <w:szCs w:val="22"/>
                              </w:rPr>
                              <w:t>Abnormal</w:t>
                            </w:r>
                          </w:p>
                        </w:tc>
                      </w:tr>
                      <w:tr w:rsidR="005116D4" w:rsidRPr="003868CF" w14:paraId="205F7A50" w14:textId="77777777" w:rsidTr="00800B13">
                        <w:trPr>
                          <w:trHeight w:val="734"/>
                        </w:trPr>
                        <w:tc>
                          <w:tcPr>
                            <w:tcW w:w="1920" w:type="dxa"/>
                            <w:shd w:val="clear" w:color="auto" w:fill="auto"/>
                            <w:vAlign w:val="center"/>
                          </w:tcPr>
                          <w:p w14:paraId="31E6104A" w14:textId="77777777" w:rsidR="005116D4" w:rsidRPr="00977DFD" w:rsidRDefault="005116D4" w:rsidP="00800B13">
                            <w:pPr>
                              <w:rPr>
                                <w:rFonts w:ascii="Arial" w:eastAsia="Calibri" w:hAnsi="Arial" w:cs="Arial"/>
                                <w:b/>
                                <w:color w:val="000000"/>
                                <w:sz w:val="18"/>
                                <w:szCs w:val="22"/>
                              </w:rPr>
                            </w:pPr>
                            <w:r w:rsidRPr="00977DFD">
                              <w:rPr>
                                <w:rFonts w:ascii="Arial" w:eastAsia="Calibri" w:hAnsi="Arial" w:cs="Arial"/>
                                <w:b/>
                                <w:color w:val="000000"/>
                                <w:sz w:val="18"/>
                                <w:szCs w:val="22"/>
                              </w:rPr>
                              <w:t>Facial droop</w:t>
                            </w:r>
                          </w:p>
                        </w:tc>
                        <w:tc>
                          <w:tcPr>
                            <w:tcW w:w="1921" w:type="dxa"/>
                            <w:shd w:val="clear" w:color="auto" w:fill="auto"/>
                            <w:vAlign w:val="center"/>
                          </w:tcPr>
                          <w:p w14:paraId="620BBBED"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Pt shows teeth or smiles</w:t>
                            </w:r>
                          </w:p>
                        </w:tc>
                        <w:tc>
                          <w:tcPr>
                            <w:tcW w:w="1921" w:type="dxa"/>
                            <w:shd w:val="clear" w:color="auto" w:fill="auto"/>
                            <w:vAlign w:val="center"/>
                          </w:tcPr>
                          <w:p w14:paraId="77355327"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Both sides of face move equally</w:t>
                            </w:r>
                          </w:p>
                        </w:tc>
                        <w:tc>
                          <w:tcPr>
                            <w:tcW w:w="1921" w:type="dxa"/>
                            <w:shd w:val="clear" w:color="auto" w:fill="auto"/>
                            <w:vAlign w:val="center"/>
                          </w:tcPr>
                          <w:p w14:paraId="53C3FA20"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One side of face does not move as well as other</w:t>
                            </w:r>
                          </w:p>
                        </w:tc>
                      </w:tr>
                      <w:tr w:rsidR="005116D4" w:rsidRPr="003868CF" w14:paraId="1A88E09F" w14:textId="77777777" w:rsidTr="00800B13">
                        <w:trPr>
                          <w:trHeight w:val="922"/>
                        </w:trPr>
                        <w:tc>
                          <w:tcPr>
                            <w:tcW w:w="1920" w:type="dxa"/>
                            <w:shd w:val="clear" w:color="auto" w:fill="auto"/>
                            <w:vAlign w:val="center"/>
                          </w:tcPr>
                          <w:p w14:paraId="09E41CFE" w14:textId="77777777" w:rsidR="005116D4" w:rsidRPr="00977DFD" w:rsidRDefault="005116D4" w:rsidP="00800B13">
                            <w:pPr>
                              <w:rPr>
                                <w:rFonts w:ascii="Arial" w:eastAsia="Calibri" w:hAnsi="Arial" w:cs="Arial"/>
                                <w:b/>
                                <w:color w:val="000000"/>
                                <w:sz w:val="18"/>
                                <w:szCs w:val="22"/>
                              </w:rPr>
                            </w:pPr>
                            <w:r w:rsidRPr="00977DFD">
                              <w:rPr>
                                <w:rFonts w:ascii="Arial" w:eastAsia="Calibri" w:hAnsi="Arial" w:cs="Arial"/>
                                <w:b/>
                                <w:color w:val="000000"/>
                                <w:sz w:val="18"/>
                                <w:szCs w:val="22"/>
                              </w:rPr>
                              <w:t>Speech</w:t>
                            </w:r>
                          </w:p>
                        </w:tc>
                        <w:tc>
                          <w:tcPr>
                            <w:tcW w:w="1921" w:type="dxa"/>
                            <w:shd w:val="clear" w:color="auto" w:fill="auto"/>
                            <w:vAlign w:val="center"/>
                          </w:tcPr>
                          <w:p w14:paraId="0F38EC28"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Pt repeats “You can’t teach an old dog new tricks”</w:t>
                            </w:r>
                          </w:p>
                        </w:tc>
                        <w:tc>
                          <w:tcPr>
                            <w:tcW w:w="1921" w:type="dxa"/>
                            <w:shd w:val="clear" w:color="auto" w:fill="auto"/>
                            <w:vAlign w:val="center"/>
                          </w:tcPr>
                          <w:p w14:paraId="15C870A2"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Pt says the correct words with no slurring</w:t>
                            </w:r>
                          </w:p>
                        </w:tc>
                        <w:tc>
                          <w:tcPr>
                            <w:tcW w:w="1921" w:type="dxa"/>
                            <w:shd w:val="clear" w:color="auto" w:fill="auto"/>
                            <w:vAlign w:val="center"/>
                          </w:tcPr>
                          <w:p w14:paraId="4595AFDF"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Pt slurs words, says the wrong words or is unable to speak or understand</w:t>
                            </w:r>
                          </w:p>
                        </w:tc>
                      </w:tr>
                      <w:tr w:rsidR="005116D4" w:rsidRPr="003868CF" w14:paraId="137875E2" w14:textId="77777777" w:rsidTr="00800B13">
                        <w:trPr>
                          <w:trHeight w:val="359"/>
                        </w:trPr>
                        <w:tc>
                          <w:tcPr>
                            <w:tcW w:w="1920" w:type="dxa"/>
                            <w:shd w:val="clear" w:color="auto" w:fill="auto"/>
                            <w:vAlign w:val="center"/>
                          </w:tcPr>
                          <w:p w14:paraId="101DE8BD" w14:textId="77777777" w:rsidR="005116D4" w:rsidRPr="00977DFD" w:rsidRDefault="005116D4" w:rsidP="00800B13">
                            <w:pPr>
                              <w:rPr>
                                <w:rFonts w:ascii="Arial" w:eastAsia="Calibri" w:hAnsi="Arial" w:cs="Arial"/>
                                <w:b/>
                                <w:color w:val="000000"/>
                                <w:sz w:val="18"/>
                                <w:szCs w:val="22"/>
                              </w:rPr>
                            </w:pPr>
                            <w:r w:rsidRPr="00977DFD">
                              <w:rPr>
                                <w:rFonts w:ascii="Arial" w:eastAsia="Calibri" w:hAnsi="Arial" w:cs="Arial"/>
                                <w:b/>
                                <w:color w:val="000000"/>
                                <w:sz w:val="18"/>
                                <w:szCs w:val="22"/>
                              </w:rPr>
                              <w:t>Hand grip</w:t>
                            </w:r>
                          </w:p>
                        </w:tc>
                        <w:tc>
                          <w:tcPr>
                            <w:tcW w:w="1921" w:type="dxa"/>
                            <w:shd w:val="clear" w:color="auto" w:fill="auto"/>
                            <w:vAlign w:val="center"/>
                          </w:tcPr>
                          <w:p w14:paraId="66765E3E"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Test as for GCS</w:t>
                            </w:r>
                          </w:p>
                        </w:tc>
                        <w:tc>
                          <w:tcPr>
                            <w:tcW w:w="1921" w:type="dxa"/>
                            <w:shd w:val="clear" w:color="auto" w:fill="auto"/>
                            <w:vAlign w:val="center"/>
                          </w:tcPr>
                          <w:p w14:paraId="660A6A94"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Equal grip</w:t>
                            </w:r>
                          </w:p>
                        </w:tc>
                        <w:tc>
                          <w:tcPr>
                            <w:tcW w:w="1921" w:type="dxa"/>
                            <w:shd w:val="clear" w:color="auto" w:fill="auto"/>
                            <w:vAlign w:val="center"/>
                          </w:tcPr>
                          <w:p w14:paraId="38A7ABD9"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Unilateral weakness</w:t>
                            </w:r>
                          </w:p>
                        </w:tc>
                      </w:tr>
                      <w:tr w:rsidR="005116D4" w:rsidRPr="003868CF" w14:paraId="0D8F6EF9" w14:textId="77777777" w:rsidTr="00800B13">
                        <w:trPr>
                          <w:trHeight w:val="531"/>
                        </w:trPr>
                        <w:tc>
                          <w:tcPr>
                            <w:tcW w:w="1920" w:type="dxa"/>
                            <w:shd w:val="clear" w:color="auto" w:fill="auto"/>
                            <w:vAlign w:val="center"/>
                          </w:tcPr>
                          <w:p w14:paraId="0F4F0E9C" w14:textId="77777777" w:rsidR="005116D4" w:rsidRPr="00977DFD" w:rsidRDefault="005116D4" w:rsidP="00800B13">
                            <w:pPr>
                              <w:rPr>
                                <w:rFonts w:ascii="Arial" w:eastAsia="Calibri" w:hAnsi="Arial" w:cs="Arial"/>
                                <w:b/>
                                <w:color w:val="000000"/>
                                <w:sz w:val="18"/>
                                <w:szCs w:val="22"/>
                              </w:rPr>
                            </w:pPr>
                            <w:r w:rsidRPr="00977DFD">
                              <w:rPr>
                                <w:rFonts w:ascii="Arial" w:eastAsia="Calibri" w:hAnsi="Arial" w:cs="Arial"/>
                                <w:b/>
                                <w:color w:val="000000"/>
                                <w:sz w:val="18"/>
                                <w:szCs w:val="22"/>
                              </w:rPr>
                              <w:t>Blood glucose level</w:t>
                            </w:r>
                          </w:p>
                        </w:tc>
                        <w:tc>
                          <w:tcPr>
                            <w:tcW w:w="1921" w:type="dxa"/>
                            <w:shd w:val="clear" w:color="auto" w:fill="auto"/>
                            <w:vAlign w:val="center"/>
                          </w:tcPr>
                          <w:p w14:paraId="66F0304A"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Test for BGL (if available)</w:t>
                            </w:r>
                          </w:p>
                        </w:tc>
                        <w:tc>
                          <w:tcPr>
                            <w:tcW w:w="1921" w:type="dxa"/>
                            <w:shd w:val="clear" w:color="auto" w:fill="auto"/>
                            <w:vAlign w:val="center"/>
                          </w:tcPr>
                          <w:p w14:paraId="27797AE0"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 4 mmol/L</w:t>
                            </w:r>
                          </w:p>
                        </w:tc>
                        <w:tc>
                          <w:tcPr>
                            <w:tcW w:w="1921" w:type="dxa"/>
                            <w:shd w:val="clear" w:color="auto" w:fill="auto"/>
                            <w:vAlign w:val="center"/>
                          </w:tcPr>
                          <w:p w14:paraId="7A6B9DBE" w14:textId="77777777" w:rsidR="005116D4" w:rsidRPr="00977DFD" w:rsidRDefault="005116D4" w:rsidP="00800B13">
                            <w:pPr>
                              <w:rPr>
                                <w:rFonts w:ascii="Arial" w:eastAsia="Calibri" w:hAnsi="Arial" w:cs="Arial"/>
                                <w:color w:val="000000"/>
                                <w:sz w:val="18"/>
                                <w:szCs w:val="22"/>
                              </w:rPr>
                            </w:pPr>
                            <w:r w:rsidRPr="00977DFD">
                              <w:rPr>
                                <w:rFonts w:ascii="Arial" w:eastAsia="Calibri" w:hAnsi="Arial" w:cs="Arial"/>
                                <w:color w:val="000000"/>
                                <w:sz w:val="18"/>
                                <w:szCs w:val="22"/>
                              </w:rPr>
                              <w:t>&lt; 4 mmol/L</w:t>
                            </w:r>
                          </w:p>
                        </w:tc>
                      </w:tr>
                    </w:tbl>
                    <w:p w14:paraId="52A0FE21" w14:textId="77777777" w:rsidR="005116D4" w:rsidRPr="00186591" w:rsidRDefault="005116D4" w:rsidP="008D77BE">
                      <w:pPr>
                        <w:ind w:left="284" w:hanging="284"/>
                        <w:rPr>
                          <w:b/>
                          <w:color w:val="000000"/>
                          <w:sz w:val="16"/>
                        </w:rPr>
                      </w:pPr>
                    </w:p>
                  </w:txbxContent>
                </v:textbox>
                <w10:wrap type="square"/>
              </v:shape>
            </w:pict>
          </mc:Fallback>
        </mc:AlternateContent>
      </w:r>
      <w:r w:rsidR="00305A90" w:rsidRPr="00FD5569">
        <w:rPr>
          <w:rStyle w:val="Heading4Char"/>
          <w:noProof/>
        </w:rPr>
        <mc:AlternateContent>
          <mc:Choice Requires="wps">
            <w:drawing>
              <wp:anchor distT="45720" distB="45720" distL="114300" distR="114300" simplePos="0" relativeHeight="251862016" behindDoc="0" locked="0" layoutInCell="1" allowOverlap="1" wp14:anchorId="018C8B96" wp14:editId="07D3B164">
                <wp:simplePos x="0" y="0"/>
                <wp:positionH relativeFrom="column">
                  <wp:posOffset>685800</wp:posOffset>
                </wp:positionH>
                <wp:positionV relativeFrom="paragraph">
                  <wp:posOffset>1857375</wp:posOffset>
                </wp:positionV>
                <wp:extent cx="5372100" cy="228600"/>
                <wp:effectExtent l="0" t="0" r="0" b="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solidFill>
                          <a:srgbClr val="ED7D31"/>
                        </a:solidFill>
                        <a:ln w="9525">
                          <a:noFill/>
                          <a:miter lim="800000"/>
                          <a:headEnd/>
                          <a:tailEnd/>
                        </a:ln>
                      </wps:spPr>
                      <wps:txbx>
                        <w:txbxContent>
                          <w:p w14:paraId="52766667" w14:textId="77777777" w:rsidR="005116D4" w:rsidRPr="00977DFD" w:rsidRDefault="005116D4" w:rsidP="008D77BE">
                            <w:pPr>
                              <w:rPr>
                                <w:rFonts w:ascii="Arial" w:hAnsi="Arial" w:cs="Arial"/>
                                <w:b/>
                                <w:color w:val="FFFFFF"/>
                                <w:sz w:val="18"/>
                                <w:szCs w:val="16"/>
                              </w:rPr>
                            </w:pPr>
                            <w:r w:rsidRPr="00977DFD">
                              <w:rPr>
                                <w:rFonts w:ascii="Arial" w:hAnsi="Arial" w:cs="Arial"/>
                                <w:b/>
                                <w:color w:val="FFFFFF"/>
                                <w:sz w:val="18"/>
                                <w:szCs w:val="16"/>
                              </w:rPr>
                              <w:t>Assess – Melbourne Ambulance Stroke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C8B96" id="_x0000_s1194" type="#_x0000_t202" style="position:absolute;margin-left:54pt;margin-top:146.25pt;width:423pt;height:18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" fillcolor="#ed7d31" stroked="f">
                <v:textbox>
                  <w:txbxContent>
                    <w:p w14:paraId="52766667" w14:textId="77777777" w:rsidR="005116D4" w:rsidRPr="00977DFD" w:rsidRDefault="005116D4" w:rsidP="008D77BE">
                      <w:pPr>
                        <w:rPr>
                          <w:rFonts w:ascii="Arial" w:hAnsi="Arial" w:cs="Arial"/>
                          <w:b/>
                          <w:color w:val="FFFFFF"/>
                          <w:sz w:val="18"/>
                          <w:szCs w:val="16"/>
                        </w:rPr>
                      </w:pPr>
                      <w:r w:rsidRPr="00977DFD">
                        <w:rPr>
                          <w:rFonts w:ascii="Arial" w:hAnsi="Arial" w:cs="Arial"/>
                          <w:b/>
                          <w:color w:val="FFFFFF"/>
                          <w:sz w:val="18"/>
                          <w:szCs w:val="16"/>
                        </w:rPr>
                        <w:t>Assess – Melbourne Ambulance Stroke Screen</w:t>
                      </w:r>
                    </w:p>
                  </w:txbxContent>
                </v:textbox>
                <w10:wrap type="square"/>
              </v:shape>
            </w:pict>
          </mc:Fallback>
        </mc:AlternateContent>
      </w:r>
      <w:r w:rsidRPr="00FD5569">
        <w:rPr>
          <w:rStyle w:val="Heading4Char"/>
        </w:rPr>
        <w:t>Stroke</w:t>
      </w:r>
      <w:r w:rsidRPr="00FD5569">
        <w:rPr>
          <w:rStyle w:val="Heading4Char"/>
        </w:rPr>
        <w:br w:type="page"/>
      </w:r>
      <w:r w:rsidRPr="006B0E75">
        <w:rPr>
          <w:rFonts w:eastAsia="Calibri" w:cs="Arial"/>
          <w:sz w:val="44"/>
          <w:szCs w:val="44"/>
        </w:rPr>
        <w:lastRenderedPageBreak/>
        <w:t>Principles of Trauma Care</w:t>
      </w:r>
    </w:p>
    <w:p w14:paraId="0713639E" w14:textId="49582912" w:rsidR="008D77BE" w:rsidRPr="006B0E75" w:rsidRDefault="00977DFD" w:rsidP="008D77BE">
      <w:pPr>
        <w:spacing w:after="160" w:line="259" w:lineRule="auto"/>
        <w:rPr>
          <w:rFonts w:ascii="Arial" w:eastAsia="Calibri" w:hAnsi="Arial" w:cs="Arial"/>
          <w:b/>
        </w:rPr>
      </w:pPr>
      <w:r>
        <w:rPr>
          <w:noProof/>
        </w:rPr>
        <mc:AlternateContent>
          <mc:Choice Requires="wps">
            <w:drawing>
              <wp:anchor distT="45720" distB="45720" distL="114300" distR="114300" simplePos="0" relativeHeight="251872256" behindDoc="0" locked="0" layoutInCell="1" allowOverlap="1" wp14:anchorId="5F491023" wp14:editId="562C744D">
                <wp:simplePos x="0" y="0"/>
                <wp:positionH relativeFrom="margin">
                  <wp:align>left</wp:align>
                </wp:positionH>
                <wp:positionV relativeFrom="paragraph">
                  <wp:posOffset>50800</wp:posOffset>
                </wp:positionV>
                <wp:extent cx="8115300" cy="240665"/>
                <wp:effectExtent l="0" t="0" r="0" b="6985"/>
                <wp:wrapSquare wrapText="bothSides"/>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240665"/>
                        </a:xfrm>
                        <a:prstGeom prst="rect">
                          <a:avLst/>
                        </a:prstGeom>
                        <a:solidFill>
                          <a:srgbClr val="FF0000"/>
                        </a:solidFill>
                        <a:ln w="9525">
                          <a:noFill/>
                          <a:miter lim="800000"/>
                          <a:headEnd/>
                          <a:tailEnd/>
                        </a:ln>
                      </wps:spPr>
                      <wps:txbx>
                        <w:txbxContent>
                          <w:p w14:paraId="6ADEA07B" w14:textId="77777777" w:rsidR="005116D4" w:rsidRPr="00977DFD" w:rsidRDefault="005116D4" w:rsidP="008D77BE">
                            <w:pPr>
                              <w:rPr>
                                <w:rFonts w:ascii="Arial" w:hAnsi="Arial" w:cs="Arial"/>
                                <w:b/>
                                <w:color w:val="FFFFFF"/>
                                <w:sz w:val="18"/>
                              </w:rPr>
                            </w:pPr>
                            <w:r w:rsidRPr="00977DFD">
                              <w:rPr>
                                <w:rFonts w:ascii="Arial" w:hAnsi="Arial" w:cs="Arial"/>
                                <w:b/>
                                <w:color w:val="FFFFFF"/>
                                <w:sz w:val="18"/>
                              </w:rPr>
                              <w:t>Not suitable for NEPT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91023" id="_x0000_s1195" type="#_x0000_t202" style="position:absolute;margin-left:0;margin-top:4pt;width:639pt;height:18.95pt;z-index:251872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" fillcolor="red" stroked="f">
                <v:textbox>
                  <w:txbxContent>
                    <w:p w14:paraId="6ADEA07B" w14:textId="77777777" w:rsidR="005116D4" w:rsidRPr="00977DFD" w:rsidRDefault="005116D4" w:rsidP="008D77BE">
                      <w:pPr>
                        <w:rPr>
                          <w:rFonts w:ascii="Arial" w:hAnsi="Arial" w:cs="Arial"/>
                          <w:b/>
                          <w:color w:val="FFFFFF"/>
                          <w:sz w:val="18"/>
                        </w:rPr>
                      </w:pPr>
                      <w:r w:rsidRPr="00977DFD">
                        <w:rPr>
                          <w:rFonts w:ascii="Arial" w:hAnsi="Arial" w:cs="Arial"/>
                          <w:b/>
                          <w:color w:val="FFFFFF"/>
                          <w:sz w:val="18"/>
                        </w:rPr>
                        <w:t>Not suitable for NEPT</w:t>
                      </w:r>
                    </w:p>
                  </w:txbxContent>
                </v:textbox>
                <w10:wrap type="square" anchorx="margin"/>
              </v:shape>
            </w:pict>
          </mc:Fallback>
        </mc:AlternateContent>
      </w:r>
    </w:p>
    <w:p w14:paraId="0DE15003" w14:textId="1BEB3A0B" w:rsidR="008D77BE" w:rsidRPr="006B0E75" w:rsidRDefault="00977DFD" w:rsidP="008D77BE">
      <w:pPr>
        <w:spacing w:after="160" w:line="259" w:lineRule="auto"/>
        <w:rPr>
          <w:rFonts w:ascii="Arial" w:eastAsia="Calibri" w:hAnsi="Arial" w:cs="Arial"/>
          <w:b/>
        </w:rPr>
      </w:pPr>
      <w:r>
        <w:rPr>
          <w:noProof/>
        </w:rPr>
        <mc:AlternateContent>
          <mc:Choice Requires="wps">
            <w:drawing>
              <wp:anchor distT="45720" distB="45720" distL="114300" distR="114300" simplePos="0" relativeHeight="251873280" behindDoc="0" locked="0" layoutInCell="1" allowOverlap="1" wp14:anchorId="51291484" wp14:editId="2A1E7C8F">
                <wp:simplePos x="0" y="0"/>
                <wp:positionH relativeFrom="margin">
                  <wp:align>left</wp:align>
                </wp:positionH>
                <wp:positionV relativeFrom="paragraph">
                  <wp:posOffset>30480</wp:posOffset>
                </wp:positionV>
                <wp:extent cx="8115300" cy="1037590"/>
                <wp:effectExtent l="0" t="0" r="0" b="0"/>
                <wp:wrapSquare wrapText="bothSides"/>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037590"/>
                        </a:xfrm>
                        <a:prstGeom prst="rect">
                          <a:avLst/>
                        </a:prstGeom>
                        <a:solidFill>
                          <a:srgbClr val="FFD3D3"/>
                        </a:solidFill>
                        <a:ln w="9525">
                          <a:noFill/>
                          <a:miter lim="800000"/>
                          <a:headEnd/>
                          <a:tailEnd/>
                        </a:ln>
                      </wps:spPr>
                      <wps:txbx>
                        <w:txbxContent>
                          <w:p w14:paraId="4252A963" w14:textId="605260CC" w:rsidR="005116D4" w:rsidRPr="00977DFD" w:rsidRDefault="005116D4" w:rsidP="00E227BA">
                            <w:pPr>
                              <w:numPr>
                                <w:ilvl w:val="0"/>
                                <w:numId w:val="47"/>
                              </w:numPr>
                              <w:spacing w:after="120" w:line="276" w:lineRule="auto"/>
                              <w:ind w:left="357" w:hanging="357"/>
                              <w:rPr>
                                <w:rFonts w:ascii="Arial" w:hAnsi="Arial" w:cs="Arial"/>
                                <w:sz w:val="18"/>
                                <w:szCs w:val="16"/>
                              </w:rPr>
                            </w:pPr>
                            <w:r w:rsidRPr="00977DFD">
                              <w:rPr>
                                <w:rFonts w:ascii="Arial" w:hAnsi="Arial" w:cs="Arial"/>
                                <w:sz w:val="18"/>
                                <w:szCs w:val="16"/>
                                <w:lang w:val="en-US"/>
                              </w:rPr>
                              <w:t>Patient meets any criteria for major trauma (vital signs, specific injuries or high-risk criteria) unless assessed as suitable for NEPT transport by a medical practitioner and after consultation with ARV</w:t>
                            </w:r>
                          </w:p>
                          <w:p w14:paraId="78390285" w14:textId="77777777" w:rsidR="005116D4" w:rsidRPr="00977DFD" w:rsidRDefault="005116D4" w:rsidP="00E227BA">
                            <w:pPr>
                              <w:numPr>
                                <w:ilvl w:val="0"/>
                                <w:numId w:val="47"/>
                              </w:numPr>
                              <w:spacing w:after="120" w:line="276" w:lineRule="auto"/>
                              <w:ind w:left="357" w:hanging="357"/>
                              <w:rPr>
                                <w:rFonts w:ascii="Arial" w:hAnsi="Arial" w:cs="Arial"/>
                                <w:sz w:val="18"/>
                                <w:szCs w:val="16"/>
                              </w:rPr>
                            </w:pPr>
                            <w:r w:rsidRPr="00977DFD">
                              <w:rPr>
                                <w:rFonts w:ascii="Arial" w:hAnsi="Arial" w:cs="Arial"/>
                                <w:sz w:val="18"/>
                                <w:szCs w:val="16"/>
                                <w:lang w:val="en-US"/>
                              </w:rPr>
                              <w:t>ARV patients (unless specifically approved by consulting retrieval physician)</w:t>
                            </w:r>
                          </w:p>
                          <w:p w14:paraId="3E229410" w14:textId="77777777" w:rsidR="005116D4" w:rsidRPr="00977DFD" w:rsidRDefault="005116D4" w:rsidP="00CC0FC7">
                            <w:pPr>
                              <w:numPr>
                                <w:ilvl w:val="0"/>
                                <w:numId w:val="47"/>
                              </w:numPr>
                              <w:spacing w:after="160" w:line="259" w:lineRule="auto"/>
                              <w:rPr>
                                <w:rFonts w:ascii="Arial" w:hAnsi="Arial" w:cs="Arial"/>
                                <w:sz w:val="18"/>
                                <w:szCs w:val="16"/>
                              </w:rPr>
                            </w:pPr>
                            <w:r w:rsidRPr="00977DFD">
                              <w:rPr>
                                <w:rFonts w:ascii="Arial" w:hAnsi="Arial" w:cs="Arial"/>
                                <w:sz w:val="18"/>
                                <w:szCs w:val="16"/>
                              </w:rPr>
                              <w:t>Undiagnosed spinal cord compression symptoms where the treating medical practitioner suspects spinal cord injury (unless transport by NEPT specifically 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1484" id="_x0000_s1196" type="#_x0000_t202" style="position:absolute;margin-left:0;margin-top:2.4pt;width:639pt;height:81.7pt;z-index:251873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" fillcolor="#ffd3d3" stroked="f">
                <v:textbox>
                  <w:txbxContent>
                    <w:p w14:paraId="4252A963" w14:textId="605260CC" w:rsidR="005116D4" w:rsidRPr="00977DFD" w:rsidRDefault="005116D4" w:rsidP="00E227BA">
                      <w:pPr>
                        <w:numPr>
                          <w:ilvl w:val="0"/>
                          <w:numId w:val="47"/>
                        </w:numPr>
                        <w:spacing w:after="120" w:line="276" w:lineRule="auto"/>
                        <w:ind w:left="357" w:hanging="357"/>
                        <w:rPr>
                          <w:rFonts w:ascii="Arial" w:hAnsi="Arial" w:cs="Arial"/>
                          <w:sz w:val="18"/>
                          <w:szCs w:val="16"/>
                        </w:rPr>
                      </w:pPr>
                      <w:r w:rsidRPr="00977DFD">
                        <w:rPr>
                          <w:rFonts w:ascii="Arial" w:hAnsi="Arial" w:cs="Arial"/>
                          <w:sz w:val="18"/>
                          <w:szCs w:val="16"/>
                          <w:lang w:val="en-US"/>
                        </w:rPr>
                        <w:t>Patient meets any criteria for major trauma (vital signs, specific injuries or high-risk criteria) unless assessed as suitable for NEPT transport by a medical practitioner and after consultation with ARV</w:t>
                      </w:r>
                    </w:p>
                    <w:p w14:paraId="78390285" w14:textId="77777777" w:rsidR="005116D4" w:rsidRPr="00977DFD" w:rsidRDefault="005116D4" w:rsidP="00E227BA">
                      <w:pPr>
                        <w:numPr>
                          <w:ilvl w:val="0"/>
                          <w:numId w:val="47"/>
                        </w:numPr>
                        <w:spacing w:after="120" w:line="276" w:lineRule="auto"/>
                        <w:ind w:left="357" w:hanging="357"/>
                        <w:rPr>
                          <w:rFonts w:ascii="Arial" w:hAnsi="Arial" w:cs="Arial"/>
                          <w:sz w:val="18"/>
                          <w:szCs w:val="16"/>
                        </w:rPr>
                      </w:pPr>
                      <w:r w:rsidRPr="00977DFD">
                        <w:rPr>
                          <w:rFonts w:ascii="Arial" w:hAnsi="Arial" w:cs="Arial"/>
                          <w:sz w:val="18"/>
                          <w:szCs w:val="16"/>
                          <w:lang w:val="en-US"/>
                        </w:rPr>
                        <w:t>ARV patients (unless specifically approved by consulting retrieval physician)</w:t>
                      </w:r>
                    </w:p>
                    <w:p w14:paraId="3E229410" w14:textId="77777777" w:rsidR="005116D4" w:rsidRPr="00977DFD" w:rsidRDefault="005116D4" w:rsidP="00CC0FC7">
                      <w:pPr>
                        <w:numPr>
                          <w:ilvl w:val="0"/>
                          <w:numId w:val="47"/>
                        </w:numPr>
                        <w:spacing w:after="160" w:line="259" w:lineRule="auto"/>
                        <w:rPr>
                          <w:rFonts w:ascii="Arial" w:hAnsi="Arial" w:cs="Arial"/>
                          <w:sz w:val="18"/>
                          <w:szCs w:val="16"/>
                        </w:rPr>
                      </w:pPr>
                      <w:r w:rsidRPr="00977DFD">
                        <w:rPr>
                          <w:rFonts w:ascii="Arial" w:hAnsi="Arial" w:cs="Arial"/>
                          <w:sz w:val="18"/>
                          <w:szCs w:val="16"/>
                        </w:rPr>
                        <w:t>Undiagnosed spinal cord compression symptoms where the treating medical practitioner suspects spinal cord injury (unless transport by NEPT specifically approved)</w:t>
                      </w:r>
                    </w:p>
                  </w:txbxContent>
                </v:textbox>
                <w10:wrap type="square" anchorx="margin"/>
              </v:shape>
            </w:pict>
          </mc:Fallback>
        </mc:AlternateContent>
      </w:r>
    </w:p>
    <w:p w14:paraId="17C72BA1" w14:textId="77777777" w:rsidR="008D77BE" w:rsidRPr="006B0E75" w:rsidRDefault="008D77BE" w:rsidP="008D77BE">
      <w:pPr>
        <w:spacing w:after="160" w:line="259" w:lineRule="auto"/>
        <w:rPr>
          <w:rFonts w:ascii="Arial" w:eastAsia="Calibri" w:hAnsi="Arial" w:cs="Arial"/>
          <w:b/>
        </w:rPr>
      </w:pPr>
    </w:p>
    <w:p w14:paraId="4EE17D3B" w14:textId="77777777" w:rsidR="008D77BE" w:rsidRPr="006B0E75" w:rsidRDefault="008D77BE" w:rsidP="008D77BE">
      <w:pPr>
        <w:spacing w:after="160" w:line="259" w:lineRule="auto"/>
        <w:rPr>
          <w:rFonts w:ascii="Arial" w:eastAsia="Calibri" w:hAnsi="Arial" w:cs="Arial"/>
          <w:b/>
        </w:rPr>
      </w:pPr>
    </w:p>
    <w:p w14:paraId="3B8E0DAF" w14:textId="77777777" w:rsidR="008D77BE" w:rsidRPr="006B0E75" w:rsidRDefault="008D77BE" w:rsidP="008D77BE">
      <w:pPr>
        <w:spacing w:after="160" w:line="259" w:lineRule="auto"/>
        <w:rPr>
          <w:rFonts w:ascii="Arial" w:eastAsia="Calibri" w:hAnsi="Arial" w:cs="Arial"/>
          <w:b/>
        </w:rPr>
      </w:pPr>
    </w:p>
    <w:p w14:paraId="178750C6" w14:textId="77777777" w:rsidR="00977DFD" w:rsidRDefault="00977DFD" w:rsidP="008D77BE">
      <w:pPr>
        <w:spacing w:after="160" w:line="259" w:lineRule="auto"/>
        <w:rPr>
          <w:rFonts w:ascii="Arial" w:eastAsia="Calibri" w:hAnsi="Arial" w:cs="Arial"/>
          <w:b/>
        </w:rPr>
      </w:pPr>
    </w:p>
    <w:p w14:paraId="53AFD6D4" w14:textId="027682DF" w:rsidR="008D77BE" w:rsidRPr="006B0E75" w:rsidRDefault="008D77BE" w:rsidP="008D77BE">
      <w:pPr>
        <w:spacing w:after="160" w:line="259" w:lineRule="auto"/>
        <w:rPr>
          <w:rFonts w:ascii="Arial" w:eastAsia="Calibri" w:hAnsi="Arial" w:cs="Arial"/>
          <w:b/>
        </w:rPr>
      </w:pPr>
      <w:r w:rsidRPr="006B0E75">
        <w:rPr>
          <w:rFonts w:ascii="Arial" w:eastAsia="Calibri" w:hAnsi="Arial" w:cs="Arial"/>
          <w:b/>
        </w:rPr>
        <w:t>Notes</w:t>
      </w:r>
    </w:p>
    <w:p w14:paraId="1BD15E35" w14:textId="77777777" w:rsidR="008D77BE" w:rsidRPr="006B0E75" w:rsidRDefault="008D77BE" w:rsidP="00E227BA">
      <w:pPr>
        <w:numPr>
          <w:ilvl w:val="0"/>
          <w:numId w:val="48"/>
        </w:numPr>
        <w:spacing w:after="120" w:line="23" w:lineRule="atLeast"/>
        <w:rPr>
          <w:rFonts w:ascii="Arial" w:eastAsia="Calibri" w:hAnsi="Arial" w:cs="Arial"/>
          <w:sz w:val="44"/>
          <w:szCs w:val="44"/>
        </w:rPr>
      </w:pPr>
      <w:r w:rsidRPr="006B0E75">
        <w:rPr>
          <w:rFonts w:ascii="Arial" w:eastAsia="Calibri" w:hAnsi="Arial" w:cs="Arial"/>
        </w:rPr>
        <w:t>In cases of clear traumatic cardiac arrest, haemorrhage control and managing correctable causes become the priority prior to commencing chest compressions.  This will include pelvic splinting in the setting of significant blunt pelvic injury.</w:t>
      </w:r>
    </w:p>
    <w:p w14:paraId="4A17CCE7" w14:textId="77777777" w:rsidR="008D77BE" w:rsidRPr="006B0E75" w:rsidRDefault="008D77BE" w:rsidP="00E227BA">
      <w:pPr>
        <w:numPr>
          <w:ilvl w:val="0"/>
          <w:numId w:val="48"/>
        </w:numPr>
        <w:spacing w:after="120" w:line="23" w:lineRule="atLeast"/>
        <w:rPr>
          <w:rFonts w:ascii="Arial" w:eastAsia="Calibri" w:hAnsi="Arial" w:cs="Arial"/>
          <w:sz w:val="44"/>
          <w:szCs w:val="44"/>
        </w:rPr>
      </w:pPr>
      <w:r w:rsidRPr="006B0E75">
        <w:rPr>
          <w:rFonts w:ascii="Arial" w:eastAsia="Calibri" w:hAnsi="Arial" w:cs="Arial"/>
        </w:rPr>
        <w:t>For any potential major trauma patient, hypothermia is a significant concern. Preventing heat loss is an important priority.</w:t>
      </w:r>
    </w:p>
    <w:p w14:paraId="0E1C95DC" w14:textId="77777777" w:rsidR="008D77BE" w:rsidRPr="006B0E75" w:rsidRDefault="008D77BE" w:rsidP="00E227BA">
      <w:pPr>
        <w:numPr>
          <w:ilvl w:val="0"/>
          <w:numId w:val="48"/>
        </w:numPr>
        <w:spacing w:after="120" w:line="23" w:lineRule="atLeast"/>
        <w:rPr>
          <w:rFonts w:ascii="Arial" w:eastAsia="Calibri" w:hAnsi="Arial" w:cs="Arial"/>
          <w:sz w:val="44"/>
          <w:szCs w:val="44"/>
        </w:rPr>
      </w:pPr>
      <w:r w:rsidRPr="006B0E75">
        <w:rPr>
          <w:rFonts w:ascii="Arial" w:eastAsia="Calibri" w:hAnsi="Arial" w:cs="Arial"/>
          <w:szCs w:val="44"/>
        </w:rPr>
        <w:t>Mechanism of injury is a significant risk factor indicator. Understanding how the incident occurred is key to understanding care urgency and priorities.</w:t>
      </w:r>
    </w:p>
    <w:p w14:paraId="79ADC786" w14:textId="77777777" w:rsidR="008D77BE" w:rsidRPr="006B0E75" w:rsidRDefault="008D77BE" w:rsidP="00CC0FC7">
      <w:pPr>
        <w:numPr>
          <w:ilvl w:val="0"/>
          <w:numId w:val="48"/>
        </w:numPr>
        <w:spacing w:line="270" w:lineRule="atLeast"/>
        <w:contextualSpacing/>
        <w:rPr>
          <w:rFonts w:ascii="Arial" w:eastAsia="Calibri" w:hAnsi="Arial" w:cs="Arial"/>
          <w:sz w:val="44"/>
          <w:szCs w:val="44"/>
        </w:rPr>
      </w:pPr>
      <w:r w:rsidRPr="006B0E75">
        <w:rPr>
          <w:rFonts w:ascii="Arial" w:eastAsia="Calibri" w:hAnsi="Arial" w:cs="Arial"/>
        </w:rPr>
        <w:t>If a patient has suffered a blunt head injury with or without loss of consciousness and now presents with GCS 13-15 and any of the following:</w:t>
      </w:r>
    </w:p>
    <w:p w14:paraId="1ACC5F23" w14:textId="30038B4F" w:rsidR="008D77BE" w:rsidRPr="006B0E75" w:rsidRDefault="00E227BA" w:rsidP="00CC0FC7">
      <w:pPr>
        <w:numPr>
          <w:ilvl w:val="1"/>
          <w:numId w:val="48"/>
        </w:numPr>
        <w:spacing w:line="270" w:lineRule="atLeast"/>
        <w:contextualSpacing/>
        <w:rPr>
          <w:rFonts w:ascii="Arial" w:eastAsia="Calibri" w:hAnsi="Arial" w:cs="Arial"/>
          <w:sz w:val="44"/>
          <w:szCs w:val="44"/>
        </w:rPr>
      </w:pPr>
      <w:r>
        <w:rPr>
          <w:rFonts w:ascii="Arial" w:eastAsia="Calibri" w:hAnsi="Arial" w:cs="Arial"/>
        </w:rPr>
        <w:t>a</w:t>
      </w:r>
      <w:r w:rsidR="008D77BE" w:rsidRPr="006B0E75">
        <w:rPr>
          <w:rFonts w:ascii="Arial" w:eastAsia="Calibri" w:hAnsi="Arial" w:cs="Arial"/>
        </w:rPr>
        <w:t>ny loss of consciousness &gt;5 minutes</w:t>
      </w:r>
    </w:p>
    <w:p w14:paraId="2D6A7425" w14:textId="77777777" w:rsidR="008D77BE" w:rsidRPr="006B0E75" w:rsidRDefault="008D77BE" w:rsidP="00CC0FC7">
      <w:pPr>
        <w:numPr>
          <w:ilvl w:val="1"/>
          <w:numId w:val="48"/>
        </w:numPr>
        <w:spacing w:line="270" w:lineRule="atLeast"/>
        <w:contextualSpacing/>
        <w:rPr>
          <w:rFonts w:ascii="Arial" w:eastAsia="Calibri" w:hAnsi="Arial" w:cs="Arial"/>
          <w:sz w:val="44"/>
          <w:szCs w:val="44"/>
        </w:rPr>
      </w:pPr>
      <w:r w:rsidRPr="006B0E75">
        <w:rPr>
          <w:rFonts w:ascii="Arial" w:eastAsia="Calibri" w:hAnsi="Arial" w:cs="Arial"/>
        </w:rPr>
        <w:t>skull fracture - depressed, open or base of skull</w:t>
      </w:r>
    </w:p>
    <w:p w14:paraId="67F66C48" w14:textId="77777777" w:rsidR="008D77BE" w:rsidRPr="006B0E75" w:rsidRDefault="008D77BE" w:rsidP="00CC0FC7">
      <w:pPr>
        <w:numPr>
          <w:ilvl w:val="1"/>
          <w:numId w:val="48"/>
        </w:numPr>
        <w:spacing w:line="270" w:lineRule="atLeast"/>
        <w:contextualSpacing/>
        <w:rPr>
          <w:rFonts w:ascii="Arial" w:eastAsia="Calibri" w:hAnsi="Arial" w:cs="Arial"/>
          <w:sz w:val="44"/>
          <w:szCs w:val="44"/>
        </w:rPr>
      </w:pPr>
      <w:r w:rsidRPr="006B0E75">
        <w:rPr>
          <w:rFonts w:ascii="Arial" w:eastAsia="Calibri" w:hAnsi="Arial" w:cs="Arial"/>
        </w:rPr>
        <w:t>vomiting more than once</w:t>
      </w:r>
    </w:p>
    <w:p w14:paraId="73A4F2E0" w14:textId="77777777" w:rsidR="008D77BE" w:rsidRPr="006B0E75" w:rsidRDefault="008D77BE" w:rsidP="00CC0FC7">
      <w:pPr>
        <w:numPr>
          <w:ilvl w:val="1"/>
          <w:numId w:val="48"/>
        </w:numPr>
        <w:spacing w:line="270" w:lineRule="atLeast"/>
        <w:contextualSpacing/>
        <w:rPr>
          <w:rFonts w:ascii="Arial" w:eastAsia="Calibri" w:hAnsi="Arial" w:cs="Arial"/>
          <w:sz w:val="44"/>
          <w:szCs w:val="44"/>
        </w:rPr>
      </w:pPr>
      <w:r w:rsidRPr="006B0E75">
        <w:rPr>
          <w:rFonts w:ascii="Arial" w:eastAsia="Calibri" w:hAnsi="Arial" w:cs="Arial"/>
        </w:rPr>
        <w:t>neurological deficit (loss of function or sensation)</w:t>
      </w:r>
    </w:p>
    <w:p w14:paraId="1A066AB9" w14:textId="77777777" w:rsidR="008D77BE" w:rsidRPr="006B0E75" w:rsidRDefault="008D77BE" w:rsidP="00CC0FC7">
      <w:pPr>
        <w:numPr>
          <w:ilvl w:val="1"/>
          <w:numId w:val="48"/>
        </w:numPr>
        <w:spacing w:line="270" w:lineRule="atLeast"/>
        <w:contextualSpacing/>
        <w:rPr>
          <w:rFonts w:ascii="Arial" w:eastAsia="Calibri" w:hAnsi="Arial" w:cs="Arial"/>
        </w:rPr>
      </w:pPr>
      <w:r w:rsidRPr="006B0E75">
        <w:rPr>
          <w:rFonts w:ascii="Arial" w:eastAsia="Calibri" w:hAnsi="Arial" w:cs="Arial"/>
        </w:rPr>
        <w:t>any reported seizure activity</w:t>
      </w:r>
    </w:p>
    <w:p w14:paraId="0338EBB1" w14:textId="686780A4" w:rsidR="008D77BE" w:rsidRPr="006B0E75" w:rsidRDefault="008D77BE" w:rsidP="00E227BA">
      <w:pPr>
        <w:spacing w:after="120" w:line="23" w:lineRule="atLeast"/>
        <w:ind w:left="720"/>
        <w:rPr>
          <w:rFonts w:ascii="Arial" w:eastAsia="Calibri" w:hAnsi="Arial" w:cs="Arial"/>
        </w:rPr>
      </w:pPr>
      <w:r w:rsidRPr="006B0E75">
        <w:rPr>
          <w:rFonts w:ascii="Arial" w:eastAsia="Calibri" w:hAnsi="Arial" w:cs="Arial"/>
        </w:rPr>
        <w:t>his should be considered a significant blunt head injury meeting the potential major trauma criteria and AV attendance should be requested.</w:t>
      </w:r>
    </w:p>
    <w:p w14:paraId="39B6866B" w14:textId="77777777" w:rsidR="008D77BE" w:rsidRPr="00324E67" w:rsidRDefault="008D77BE" w:rsidP="00CC0FC7">
      <w:pPr>
        <w:pStyle w:val="ListParagraph"/>
        <w:numPr>
          <w:ilvl w:val="0"/>
          <w:numId w:val="48"/>
        </w:numPr>
        <w:spacing w:after="0" w:line="270" w:lineRule="atLeast"/>
        <w:rPr>
          <w:rFonts w:ascii="Arial" w:hAnsi="Arial" w:cs="Arial"/>
          <w:sz w:val="44"/>
          <w:szCs w:val="44"/>
        </w:rPr>
      </w:pPr>
      <w:r w:rsidRPr="00324E67">
        <w:rPr>
          <w:rFonts w:ascii="Arial" w:hAnsi="Arial" w:cs="Arial"/>
          <w:sz w:val="20"/>
          <w:szCs w:val="20"/>
        </w:rPr>
        <w:t>Spinal immobilisation is indicated if the patient:</w:t>
      </w:r>
    </w:p>
    <w:p w14:paraId="2A4F9BA7" w14:textId="1DE51079" w:rsidR="008D77BE" w:rsidRPr="00324E67" w:rsidRDefault="008D77BE" w:rsidP="00CC0FC7">
      <w:pPr>
        <w:pStyle w:val="ListParagraph"/>
        <w:numPr>
          <w:ilvl w:val="1"/>
          <w:numId w:val="48"/>
        </w:numPr>
        <w:spacing w:after="0" w:line="270" w:lineRule="atLeast"/>
        <w:rPr>
          <w:rFonts w:ascii="Arial" w:hAnsi="Arial" w:cs="Arial"/>
          <w:sz w:val="44"/>
          <w:szCs w:val="44"/>
        </w:rPr>
      </w:pPr>
      <w:r w:rsidRPr="00324E67">
        <w:rPr>
          <w:rFonts w:ascii="Arial" w:hAnsi="Arial" w:cs="Arial"/>
          <w:sz w:val="20"/>
          <w:szCs w:val="20"/>
        </w:rPr>
        <w:t xml:space="preserve">Meets </w:t>
      </w:r>
      <w:r w:rsidR="00E227BA">
        <w:rPr>
          <w:rFonts w:ascii="Arial" w:hAnsi="Arial" w:cs="Arial"/>
          <w:sz w:val="20"/>
          <w:szCs w:val="20"/>
        </w:rPr>
        <w:t>m</w:t>
      </w:r>
      <w:r w:rsidRPr="00324E67">
        <w:rPr>
          <w:rFonts w:ascii="Arial" w:hAnsi="Arial" w:cs="Arial"/>
          <w:sz w:val="20"/>
          <w:szCs w:val="20"/>
        </w:rPr>
        <w:t xml:space="preserve">ajor </w:t>
      </w:r>
      <w:r w:rsidR="00E227BA">
        <w:rPr>
          <w:rFonts w:ascii="Arial" w:hAnsi="Arial" w:cs="Arial"/>
          <w:sz w:val="20"/>
          <w:szCs w:val="20"/>
        </w:rPr>
        <w:t>t</w:t>
      </w:r>
      <w:r w:rsidRPr="00324E67">
        <w:rPr>
          <w:rFonts w:ascii="Arial" w:hAnsi="Arial" w:cs="Arial"/>
          <w:sz w:val="20"/>
          <w:szCs w:val="20"/>
        </w:rPr>
        <w:t xml:space="preserve">rauma </w:t>
      </w:r>
      <w:r w:rsidR="00E227BA">
        <w:rPr>
          <w:rFonts w:ascii="Arial" w:hAnsi="Arial" w:cs="Arial"/>
          <w:sz w:val="20"/>
          <w:szCs w:val="20"/>
        </w:rPr>
        <w:t>c</w:t>
      </w:r>
      <w:r w:rsidRPr="00324E67">
        <w:rPr>
          <w:rFonts w:ascii="Arial" w:hAnsi="Arial" w:cs="Arial"/>
          <w:sz w:val="20"/>
          <w:szCs w:val="20"/>
        </w:rPr>
        <w:t>riteria</w:t>
      </w:r>
      <w:r w:rsidRPr="00324E67">
        <w:rPr>
          <w:rFonts w:ascii="Arial" w:hAnsi="Arial" w:cs="Arial"/>
          <w:sz w:val="20"/>
          <w:szCs w:val="20"/>
        </w:rPr>
        <w:br/>
        <w:t>OR</w:t>
      </w:r>
    </w:p>
    <w:p w14:paraId="4B132BE9" w14:textId="77777777" w:rsidR="008D77BE" w:rsidRPr="00324E67" w:rsidRDefault="008D77BE" w:rsidP="00CC0FC7">
      <w:pPr>
        <w:pStyle w:val="ListParagraph"/>
        <w:numPr>
          <w:ilvl w:val="1"/>
          <w:numId w:val="48"/>
        </w:numPr>
        <w:spacing w:after="0" w:line="270" w:lineRule="atLeast"/>
        <w:rPr>
          <w:rFonts w:ascii="Arial" w:hAnsi="Arial" w:cs="Arial"/>
          <w:sz w:val="44"/>
          <w:szCs w:val="44"/>
        </w:rPr>
      </w:pPr>
      <w:r w:rsidRPr="00324E67">
        <w:rPr>
          <w:rFonts w:ascii="Arial" w:hAnsi="Arial" w:cs="Arial"/>
          <w:sz w:val="20"/>
          <w:szCs w:val="20"/>
        </w:rPr>
        <w:t>Has a mechanism of injury suspected to cause spinal injury (such as fall with head strike) AND any of the following:</w:t>
      </w:r>
    </w:p>
    <w:p w14:paraId="3988661B" w14:textId="77777777" w:rsidR="008D77BE" w:rsidRPr="00324E67" w:rsidRDefault="008D77BE" w:rsidP="00CC0FC7">
      <w:pPr>
        <w:pStyle w:val="ListParagraph"/>
        <w:numPr>
          <w:ilvl w:val="2"/>
          <w:numId w:val="48"/>
        </w:numPr>
        <w:spacing w:after="0" w:line="270" w:lineRule="atLeast"/>
        <w:rPr>
          <w:rFonts w:ascii="Arial" w:hAnsi="Arial" w:cs="Arial"/>
          <w:sz w:val="44"/>
          <w:szCs w:val="44"/>
        </w:rPr>
      </w:pPr>
      <w:r w:rsidRPr="00324E67">
        <w:rPr>
          <w:rFonts w:ascii="Arial" w:hAnsi="Arial" w:cs="Arial"/>
          <w:sz w:val="20"/>
          <w:szCs w:val="20"/>
        </w:rPr>
        <w:t>Age &gt; 55 years</w:t>
      </w:r>
    </w:p>
    <w:p w14:paraId="40C1F931" w14:textId="77777777" w:rsidR="008D77BE" w:rsidRPr="00324E67" w:rsidRDefault="008D77BE" w:rsidP="00CC0FC7">
      <w:pPr>
        <w:pStyle w:val="ListParagraph"/>
        <w:numPr>
          <w:ilvl w:val="2"/>
          <w:numId w:val="48"/>
        </w:numPr>
        <w:spacing w:after="0" w:line="270" w:lineRule="atLeast"/>
        <w:rPr>
          <w:rFonts w:ascii="Arial" w:hAnsi="Arial" w:cs="Arial"/>
          <w:sz w:val="44"/>
          <w:szCs w:val="44"/>
        </w:rPr>
      </w:pPr>
      <w:r w:rsidRPr="00324E67">
        <w:rPr>
          <w:rFonts w:ascii="Arial" w:hAnsi="Arial" w:cs="Arial"/>
          <w:sz w:val="20"/>
          <w:szCs w:val="20"/>
        </w:rPr>
        <w:t>History of bone disease (e.g. osteoporosis, osteoarthritis, rheumatoid arthritis) or muscular weakness disease (muscular dystrophy)</w:t>
      </w:r>
    </w:p>
    <w:p w14:paraId="6C81AF67" w14:textId="77777777" w:rsidR="008D77BE" w:rsidRPr="00324E67" w:rsidRDefault="008D77BE" w:rsidP="00CC0FC7">
      <w:pPr>
        <w:pStyle w:val="ListParagraph"/>
        <w:numPr>
          <w:ilvl w:val="2"/>
          <w:numId w:val="48"/>
        </w:numPr>
        <w:spacing w:after="0" w:line="270" w:lineRule="atLeast"/>
        <w:rPr>
          <w:rFonts w:ascii="Arial" w:hAnsi="Arial" w:cs="Arial"/>
          <w:sz w:val="44"/>
          <w:szCs w:val="44"/>
        </w:rPr>
      </w:pPr>
      <w:r w:rsidRPr="00324E67">
        <w:rPr>
          <w:rFonts w:ascii="Arial" w:hAnsi="Arial" w:cs="Arial"/>
          <w:sz w:val="20"/>
          <w:szCs w:val="20"/>
        </w:rPr>
        <w:t>Unconscious, altered conscious state or period of loss of consciousness</w:t>
      </w:r>
    </w:p>
    <w:p w14:paraId="4633041E" w14:textId="77777777" w:rsidR="008D77BE" w:rsidRPr="00324E67" w:rsidRDefault="008D77BE" w:rsidP="00CC0FC7">
      <w:pPr>
        <w:pStyle w:val="ListParagraph"/>
        <w:numPr>
          <w:ilvl w:val="2"/>
          <w:numId w:val="48"/>
        </w:numPr>
        <w:spacing w:after="0" w:line="270" w:lineRule="atLeast"/>
        <w:rPr>
          <w:rFonts w:ascii="Arial" w:hAnsi="Arial" w:cs="Arial"/>
          <w:sz w:val="44"/>
          <w:szCs w:val="44"/>
        </w:rPr>
      </w:pPr>
      <w:r w:rsidRPr="00324E67">
        <w:rPr>
          <w:rFonts w:ascii="Arial" w:hAnsi="Arial" w:cs="Arial"/>
          <w:sz w:val="20"/>
          <w:szCs w:val="20"/>
        </w:rPr>
        <w:t>Drug or alcohol affected</w:t>
      </w:r>
    </w:p>
    <w:p w14:paraId="2E31DCEC" w14:textId="77777777" w:rsidR="008D77BE" w:rsidRPr="00324E67" w:rsidRDefault="008D77BE" w:rsidP="00CC0FC7">
      <w:pPr>
        <w:pStyle w:val="ListParagraph"/>
        <w:numPr>
          <w:ilvl w:val="2"/>
          <w:numId w:val="48"/>
        </w:numPr>
        <w:spacing w:after="0" w:line="270" w:lineRule="atLeast"/>
        <w:rPr>
          <w:rFonts w:ascii="Arial" w:hAnsi="Arial" w:cs="Arial"/>
          <w:sz w:val="44"/>
          <w:szCs w:val="44"/>
        </w:rPr>
      </w:pPr>
      <w:r w:rsidRPr="00324E67">
        <w:rPr>
          <w:rFonts w:ascii="Arial" w:hAnsi="Arial" w:cs="Arial"/>
          <w:sz w:val="20"/>
          <w:szCs w:val="20"/>
        </w:rPr>
        <w:t>Significant distracting injury (e.g. extremity fracture or dislocation)</w:t>
      </w:r>
    </w:p>
    <w:p w14:paraId="49F52466" w14:textId="77777777" w:rsidR="008D77BE" w:rsidRPr="00324E67" w:rsidRDefault="008D77BE" w:rsidP="00CC0FC7">
      <w:pPr>
        <w:pStyle w:val="ListParagraph"/>
        <w:numPr>
          <w:ilvl w:val="2"/>
          <w:numId w:val="48"/>
        </w:numPr>
        <w:spacing w:after="0" w:line="270" w:lineRule="atLeast"/>
        <w:rPr>
          <w:rFonts w:ascii="Arial" w:hAnsi="Arial" w:cs="Arial"/>
          <w:sz w:val="44"/>
          <w:szCs w:val="44"/>
        </w:rPr>
      </w:pPr>
      <w:r w:rsidRPr="00324E67">
        <w:rPr>
          <w:rFonts w:ascii="Arial" w:hAnsi="Arial" w:cs="Arial"/>
          <w:sz w:val="20"/>
          <w:szCs w:val="20"/>
        </w:rPr>
        <w:t>Spinal column pain/bony tenderness</w:t>
      </w:r>
    </w:p>
    <w:p w14:paraId="5C822EA6" w14:textId="77777777" w:rsidR="008D77BE" w:rsidRPr="00222A1F" w:rsidRDefault="008D77BE" w:rsidP="00E227BA">
      <w:pPr>
        <w:pStyle w:val="ListParagraph"/>
        <w:numPr>
          <w:ilvl w:val="2"/>
          <w:numId w:val="48"/>
        </w:numPr>
        <w:spacing w:after="120" w:line="23" w:lineRule="atLeast"/>
        <w:ind w:left="1803" w:hanging="181"/>
        <w:contextualSpacing w:val="0"/>
        <w:rPr>
          <w:rFonts w:ascii="Arial" w:hAnsi="Arial" w:cs="Arial"/>
          <w:sz w:val="44"/>
          <w:szCs w:val="44"/>
        </w:rPr>
      </w:pPr>
      <w:r w:rsidRPr="00324E67">
        <w:rPr>
          <w:rFonts w:ascii="Arial" w:hAnsi="Arial" w:cs="Arial"/>
          <w:sz w:val="20"/>
          <w:szCs w:val="20"/>
        </w:rPr>
        <w:t>Neurological deficit or changes</w:t>
      </w:r>
      <w:r w:rsidRPr="00222A1F">
        <w:rPr>
          <w:rFonts w:ascii="Arial" w:hAnsi="Arial" w:cs="Arial"/>
        </w:rPr>
        <w:br w:type="page"/>
      </w:r>
    </w:p>
    <w:p w14:paraId="09448F18" w14:textId="77777777" w:rsidR="008D77BE" w:rsidRPr="00324E67" w:rsidRDefault="008D77BE" w:rsidP="00E227BA">
      <w:pPr>
        <w:pStyle w:val="ListParagraph"/>
        <w:numPr>
          <w:ilvl w:val="0"/>
          <w:numId w:val="48"/>
        </w:numPr>
        <w:spacing w:after="120" w:line="23" w:lineRule="atLeast"/>
        <w:contextualSpacing w:val="0"/>
        <w:rPr>
          <w:rFonts w:ascii="Arial" w:hAnsi="Arial" w:cs="Arial"/>
          <w:sz w:val="44"/>
          <w:szCs w:val="44"/>
        </w:rPr>
      </w:pPr>
      <w:r w:rsidRPr="00324E67">
        <w:rPr>
          <w:rFonts w:ascii="Arial" w:hAnsi="Arial" w:cs="Arial"/>
          <w:sz w:val="20"/>
          <w:szCs w:val="20"/>
        </w:rPr>
        <w:lastRenderedPageBreak/>
        <w:t xml:space="preserve">Timely and effective pain management is important for long term patient outcomes. Severe trauma pain will require large analgesic doses. Consult the AV Clinician in these cases. </w:t>
      </w:r>
    </w:p>
    <w:p w14:paraId="263237B4" w14:textId="77777777" w:rsidR="008D77BE" w:rsidRPr="00FE2717" w:rsidRDefault="008D77BE" w:rsidP="00E227BA">
      <w:pPr>
        <w:pStyle w:val="ListParagraph"/>
        <w:numPr>
          <w:ilvl w:val="0"/>
          <w:numId w:val="48"/>
        </w:numPr>
        <w:spacing w:after="120" w:line="23" w:lineRule="atLeast"/>
        <w:contextualSpacing w:val="0"/>
        <w:rPr>
          <w:rFonts w:ascii="Arial" w:hAnsi="Arial" w:cs="Arial"/>
          <w:sz w:val="20"/>
          <w:szCs w:val="20"/>
        </w:rPr>
      </w:pPr>
      <w:r w:rsidRPr="00FE2717">
        <w:rPr>
          <w:rFonts w:ascii="Arial" w:hAnsi="Arial" w:cs="Arial"/>
          <w:sz w:val="20"/>
          <w:szCs w:val="20"/>
        </w:rPr>
        <w:t>Effective splinting can reduce pain and blood loss and should be performed where possible.</w:t>
      </w:r>
    </w:p>
    <w:p w14:paraId="6F8FBFC4" w14:textId="77777777" w:rsidR="008D77BE" w:rsidRPr="00324E67" w:rsidRDefault="008D77BE" w:rsidP="00CC0FC7">
      <w:pPr>
        <w:pStyle w:val="ListParagraph"/>
        <w:numPr>
          <w:ilvl w:val="0"/>
          <w:numId w:val="48"/>
        </w:numPr>
        <w:spacing w:after="0" w:line="270" w:lineRule="atLeast"/>
        <w:rPr>
          <w:rFonts w:ascii="Arial" w:hAnsi="Arial" w:cs="Arial"/>
          <w:sz w:val="44"/>
          <w:szCs w:val="44"/>
        </w:rPr>
      </w:pPr>
      <w:r w:rsidRPr="00324E67">
        <w:rPr>
          <w:rFonts w:ascii="Arial" w:hAnsi="Arial" w:cs="Arial"/>
          <w:sz w:val="20"/>
          <w:szCs w:val="20"/>
        </w:rPr>
        <w:t>Patients who have fallen but have no apparent injury still require thorough assessment and close monitoring.</w:t>
      </w:r>
    </w:p>
    <w:p w14:paraId="78BCB810" w14:textId="77777777" w:rsidR="008D77BE" w:rsidRPr="00324E67" w:rsidRDefault="008D77BE" w:rsidP="008D77BE">
      <w:pPr>
        <w:pStyle w:val="ListParagraph"/>
        <w:spacing w:after="0" w:line="270" w:lineRule="atLeast"/>
        <w:rPr>
          <w:rFonts w:ascii="Arial" w:hAnsi="Arial" w:cs="Arial"/>
          <w:sz w:val="20"/>
          <w:szCs w:val="20"/>
        </w:rPr>
      </w:pPr>
      <w:r w:rsidRPr="00324E67">
        <w:rPr>
          <w:rFonts w:ascii="Arial" w:hAnsi="Arial" w:cs="Arial"/>
          <w:sz w:val="20"/>
          <w:szCs w:val="20"/>
        </w:rPr>
        <w:t>Higher risk falls include patients:</w:t>
      </w:r>
    </w:p>
    <w:p w14:paraId="7AEE335F" w14:textId="51905FB5" w:rsidR="008D77BE" w:rsidRPr="00324E67" w:rsidRDefault="008D77BE" w:rsidP="00CC0FC7">
      <w:pPr>
        <w:pStyle w:val="ListParagraph"/>
        <w:numPr>
          <w:ilvl w:val="0"/>
          <w:numId w:val="49"/>
        </w:numPr>
        <w:spacing w:after="0" w:line="270" w:lineRule="atLeast"/>
        <w:rPr>
          <w:rFonts w:ascii="Arial" w:hAnsi="Arial" w:cs="Arial"/>
          <w:sz w:val="44"/>
          <w:szCs w:val="44"/>
        </w:rPr>
      </w:pPr>
      <w:r w:rsidRPr="00324E67">
        <w:rPr>
          <w:rFonts w:ascii="Arial" w:hAnsi="Arial" w:cs="Arial"/>
          <w:sz w:val="20"/>
          <w:szCs w:val="20"/>
        </w:rPr>
        <w:t>on anti-coagulants</w:t>
      </w:r>
      <w:r w:rsidR="00E227BA">
        <w:rPr>
          <w:rFonts w:ascii="Arial" w:hAnsi="Arial" w:cs="Arial"/>
          <w:sz w:val="20"/>
          <w:szCs w:val="20"/>
        </w:rPr>
        <w:t>,</w:t>
      </w:r>
      <w:r>
        <w:rPr>
          <w:rFonts w:ascii="Arial" w:hAnsi="Arial" w:cs="Arial"/>
          <w:sz w:val="20"/>
          <w:szCs w:val="20"/>
        </w:rPr>
        <w:t xml:space="preserve"> e.g. warfarin, heparin, enoxaparin</w:t>
      </w:r>
      <w:r w:rsidR="00E227BA">
        <w:rPr>
          <w:rFonts w:ascii="Arial" w:hAnsi="Arial" w:cs="Arial"/>
          <w:sz w:val="20"/>
          <w:szCs w:val="20"/>
        </w:rPr>
        <w:t xml:space="preserve"> sodium</w:t>
      </w:r>
      <w:r>
        <w:rPr>
          <w:rFonts w:ascii="Arial" w:hAnsi="Arial" w:cs="Arial"/>
          <w:sz w:val="20"/>
          <w:szCs w:val="20"/>
        </w:rPr>
        <w:t xml:space="preserve">, dabigatran, rivaroxaban </w:t>
      </w:r>
    </w:p>
    <w:p w14:paraId="1F35C391" w14:textId="77777777" w:rsidR="008D77BE" w:rsidRPr="00324E67" w:rsidRDefault="008D77BE" w:rsidP="00CC0FC7">
      <w:pPr>
        <w:pStyle w:val="ListParagraph"/>
        <w:numPr>
          <w:ilvl w:val="0"/>
          <w:numId w:val="49"/>
        </w:numPr>
        <w:spacing w:after="0" w:line="270" w:lineRule="atLeast"/>
        <w:rPr>
          <w:rFonts w:ascii="Arial" w:hAnsi="Arial" w:cs="Arial"/>
          <w:sz w:val="44"/>
          <w:szCs w:val="44"/>
        </w:rPr>
      </w:pPr>
      <w:r w:rsidRPr="00324E67">
        <w:rPr>
          <w:rFonts w:ascii="Arial" w:hAnsi="Arial" w:cs="Arial"/>
          <w:sz w:val="20"/>
          <w:szCs w:val="20"/>
        </w:rPr>
        <w:t>with incomplete recall of how the fall occurred</w:t>
      </w:r>
    </w:p>
    <w:p w14:paraId="6C9C557C" w14:textId="77777777" w:rsidR="008D77BE" w:rsidRPr="00324E67" w:rsidRDefault="008D77BE" w:rsidP="00CC0FC7">
      <w:pPr>
        <w:pStyle w:val="ListParagraph"/>
        <w:numPr>
          <w:ilvl w:val="0"/>
          <w:numId w:val="49"/>
        </w:numPr>
        <w:spacing w:after="0" w:line="270" w:lineRule="atLeast"/>
        <w:rPr>
          <w:rFonts w:ascii="Arial" w:hAnsi="Arial" w:cs="Arial"/>
          <w:sz w:val="44"/>
          <w:szCs w:val="44"/>
        </w:rPr>
      </w:pPr>
      <w:r w:rsidRPr="00324E67">
        <w:rPr>
          <w:rFonts w:ascii="Arial" w:hAnsi="Arial" w:cs="Arial"/>
          <w:sz w:val="20"/>
          <w:szCs w:val="20"/>
        </w:rPr>
        <w:t>who have spent an extended period of time on the ground (there is no specific timeframe defined as safe/unsafe)</w:t>
      </w:r>
    </w:p>
    <w:p w14:paraId="44885EA6" w14:textId="77FA4C95" w:rsidR="008D77BE" w:rsidRPr="00324E67" w:rsidRDefault="008D77BE" w:rsidP="00E227BA">
      <w:pPr>
        <w:pStyle w:val="ListParagraph"/>
        <w:numPr>
          <w:ilvl w:val="0"/>
          <w:numId w:val="49"/>
        </w:numPr>
        <w:spacing w:after="120" w:line="23" w:lineRule="atLeast"/>
        <w:ind w:left="1139" w:hanging="357"/>
        <w:contextualSpacing w:val="0"/>
        <w:rPr>
          <w:rFonts w:ascii="Arial" w:hAnsi="Arial" w:cs="Arial"/>
          <w:sz w:val="44"/>
          <w:szCs w:val="44"/>
        </w:rPr>
      </w:pPr>
      <w:r w:rsidRPr="00324E67">
        <w:rPr>
          <w:rFonts w:ascii="Arial" w:hAnsi="Arial" w:cs="Arial"/>
          <w:sz w:val="20"/>
          <w:szCs w:val="20"/>
        </w:rPr>
        <w:t>who have collapsed due to an underlying medical cause</w:t>
      </w:r>
    </w:p>
    <w:p w14:paraId="3EA3CFA9" w14:textId="77777777" w:rsidR="008D77BE" w:rsidRPr="00E70632" w:rsidRDefault="008D77BE" w:rsidP="00E227BA">
      <w:pPr>
        <w:pStyle w:val="ListParagraph"/>
        <w:numPr>
          <w:ilvl w:val="0"/>
          <w:numId w:val="48"/>
        </w:numPr>
        <w:spacing w:after="120" w:line="23" w:lineRule="atLeast"/>
        <w:contextualSpacing w:val="0"/>
        <w:rPr>
          <w:rFonts w:ascii="Arial" w:hAnsi="Arial" w:cs="Arial"/>
          <w:sz w:val="44"/>
          <w:szCs w:val="44"/>
        </w:rPr>
      </w:pPr>
      <w:r w:rsidRPr="00324E67">
        <w:rPr>
          <w:rFonts w:ascii="Arial" w:hAnsi="Arial" w:cs="Arial"/>
          <w:sz w:val="20"/>
          <w:szCs w:val="20"/>
        </w:rPr>
        <w:t>Burns cases hold unique assessment and management challenges. Cooling the burn is a care priority, however keep the patient warm. Monitor for developing airway compromise</w:t>
      </w:r>
      <w:r>
        <w:rPr>
          <w:rFonts w:ascii="Arial" w:hAnsi="Arial" w:cs="Arial"/>
          <w:sz w:val="20"/>
          <w:szCs w:val="20"/>
        </w:rPr>
        <w:t>.</w:t>
      </w:r>
    </w:p>
    <w:p w14:paraId="2D625991" w14:textId="77777777" w:rsidR="008D77BE" w:rsidRPr="00324E67" w:rsidRDefault="008D77BE" w:rsidP="00CC0FC7">
      <w:pPr>
        <w:pStyle w:val="ListParagraph"/>
        <w:numPr>
          <w:ilvl w:val="0"/>
          <w:numId w:val="48"/>
        </w:numPr>
        <w:spacing w:after="0" w:line="270" w:lineRule="atLeast"/>
        <w:rPr>
          <w:rFonts w:ascii="Arial" w:hAnsi="Arial" w:cs="Arial"/>
          <w:sz w:val="44"/>
          <w:szCs w:val="44"/>
        </w:rPr>
      </w:pPr>
      <w:r>
        <w:rPr>
          <w:rFonts w:ascii="Arial" w:hAnsi="Arial" w:cs="Arial"/>
          <w:sz w:val="20"/>
          <w:szCs w:val="20"/>
        </w:rPr>
        <w:t>In the case of a multiple casualty situation, or in circumstances that result in activation of the State Health Emergency Response Plan, NEPT resources may be responded to assist, and directed by a Health Commander to treat and transport patients that fall outside their normal acuity levels.</w:t>
      </w:r>
    </w:p>
    <w:p w14:paraId="3112DAFB" w14:textId="77777777" w:rsidR="008D77BE" w:rsidRPr="00186591" w:rsidRDefault="008D77BE" w:rsidP="008D77BE">
      <w:pPr>
        <w:spacing w:after="160" w:line="259" w:lineRule="auto"/>
        <w:ind w:left="360"/>
        <w:rPr>
          <w:rFonts w:ascii="Arial" w:eastAsia="Calibri" w:hAnsi="Arial" w:cs="Arial"/>
          <w:sz w:val="44"/>
          <w:szCs w:val="44"/>
        </w:rPr>
      </w:pPr>
    </w:p>
    <w:p w14:paraId="3B6797B7" w14:textId="77777777" w:rsidR="008D77BE" w:rsidRPr="006B0E75" w:rsidRDefault="008D77BE" w:rsidP="008D77BE">
      <w:pPr>
        <w:pStyle w:val="Heading2"/>
        <w:rPr>
          <w:rFonts w:eastAsia="Calibri"/>
        </w:rPr>
      </w:pPr>
      <w:r>
        <w:rPr>
          <w:rFonts w:eastAsia="Calibri"/>
        </w:rPr>
        <w:br w:type="page"/>
      </w:r>
      <w:bookmarkStart w:id="126" w:name="_Toc6321122"/>
      <w:r w:rsidRPr="006B0E75">
        <w:rPr>
          <w:rFonts w:eastAsia="Calibri"/>
        </w:rPr>
        <w:lastRenderedPageBreak/>
        <w:t>Principles of Trauma Care</w:t>
      </w:r>
      <w:bookmarkEnd w:id="126"/>
    </w:p>
    <w:p w14:paraId="10341ABB" w14:textId="75E47E20" w:rsidR="008D77BE" w:rsidRPr="006B0E75" w:rsidRDefault="00416744" w:rsidP="008D77BE">
      <w:pPr>
        <w:spacing w:after="160" w:line="259" w:lineRule="auto"/>
        <w:rPr>
          <w:rFonts w:ascii="Arial" w:eastAsia="Calibri" w:hAnsi="Arial" w:cs="Arial"/>
          <w:sz w:val="44"/>
          <w:szCs w:val="44"/>
        </w:rPr>
      </w:pPr>
      <w:r>
        <w:rPr>
          <w:noProof/>
        </w:rPr>
        <mc:AlternateContent>
          <mc:Choice Requires="wps">
            <w:drawing>
              <wp:anchor distT="45720" distB="45720" distL="114300" distR="114300" simplePos="0" relativeHeight="251883520" behindDoc="0" locked="0" layoutInCell="1" allowOverlap="1" wp14:anchorId="2E9EF998" wp14:editId="4CC06A76">
                <wp:simplePos x="0" y="0"/>
                <wp:positionH relativeFrom="column">
                  <wp:posOffset>2030730</wp:posOffset>
                </wp:positionH>
                <wp:positionV relativeFrom="paragraph">
                  <wp:posOffset>358140</wp:posOffset>
                </wp:positionV>
                <wp:extent cx="2713355" cy="271780"/>
                <wp:effectExtent l="0" t="0" r="0" b="0"/>
                <wp:wrapSquare wrapText="bothSides"/>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271780"/>
                        </a:xfrm>
                        <a:prstGeom prst="rect">
                          <a:avLst/>
                        </a:prstGeom>
                        <a:solidFill>
                          <a:sysClr val="window" lastClr="FFFFFF">
                            <a:lumMod val="85000"/>
                          </a:sysClr>
                        </a:solidFill>
                        <a:ln w="9525">
                          <a:noFill/>
                          <a:miter lim="800000"/>
                          <a:headEnd/>
                          <a:tailEnd/>
                        </a:ln>
                      </wps:spPr>
                      <wps:txbx>
                        <w:txbxContent>
                          <w:p w14:paraId="7849B53C" w14:textId="77777777" w:rsidR="005116D4" w:rsidRPr="00416744" w:rsidRDefault="005116D4" w:rsidP="00CC0FC7">
                            <w:pPr>
                              <w:numPr>
                                <w:ilvl w:val="0"/>
                                <w:numId w:val="52"/>
                              </w:numPr>
                              <w:spacing w:after="160" w:line="259" w:lineRule="auto"/>
                              <w:rPr>
                                <w:rFonts w:ascii="Arial" w:hAnsi="Arial" w:cs="Arial"/>
                                <w:color w:val="000000"/>
                                <w:sz w:val="18"/>
                              </w:rPr>
                            </w:pPr>
                            <w:r w:rsidRPr="00416744">
                              <w:rPr>
                                <w:rFonts w:ascii="Arial" w:hAnsi="Arial" w:cs="Arial"/>
                                <w:color w:val="000000"/>
                                <w:sz w:val="18"/>
                              </w:rPr>
                              <w:t>Fall or traumatic injury</w:t>
                            </w:r>
                          </w:p>
                          <w:p w14:paraId="3EBAC598" w14:textId="77777777" w:rsidR="005116D4" w:rsidRPr="006B0E75" w:rsidRDefault="005116D4" w:rsidP="008D77BE">
                            <w:pPr>
                              <w:rPr>
                                <w:rFonts w:ascii="Arial" w:hAnsi="Arial" w:cs="Arial"/>
                                <w:color w:val="000000"/>
                                <w:sz w:val="16"/>
                              </w:rPr>
                            </w:pPr>
                          </w:p>
                          <w:p w14:paraId="1E3B295E" w14:textId="77777777" w:rsidR="005116D4" w:rsidRPr="006B0E75" w:rsidRDefault="005116D4" w:rsidP="008D77BE">
                            <w:pPr>
                              <w:rPr>
                                <w:rFonts w:ascii="Arial" w:hAnsi="Arial" w:cs="Arial"/>
                                <w:color w:val="000000"/>
                                <w:sz w:val="16"/>
                              </w:rPr>
                            </w:pPr>
                          </w:p>
                          <w:p w14:paraId="5EAECA1F" w14:textId="77777777" w:rsidR="005116D4" w:rsidRPr="006B0E75" w:rsidRDefault="005116D4" w:rsidP="008D77BE">
                            <w:pPr>
                              <w:rPr>
                                <w:rFonts w:ascii="Arial" w:hAnsi="Arial" w:cs="Arial"/>
                                <w:color w:val="000000"/>
                                <w:sz w:val="16"/>
                              </w:rPr>
                            </w:pPr>
                          </w:p>
                          <w:p w14:paraId="728CF255" w14:textId="77777777" w:rsidR="005116D4" w:rsidRPr="006B0E75" w:rsidRDefault="005116D4" w:rsidP="008D77BE">
                            <w:pPr>
                              <w:rPr>
                                <w:rFonts w:ascii="Arial" w:hAnsi="Arial" w:cs="Arial"/>
                                <w:color w:val="000000"/>
                                <w:sz w:val="16"/>
                              </w:rPr>
                            </w:pPr>
                          </w:p>
                          <w:p w14:paraId="24399660" w14:textId="77777777" w:rsidR="005116D4" w:rsidRPr="006B0E75" w:rsidRDefault="005116D4" w:rsidP="008D77BE">
                            <w:pPr>
                              <w:rPr>
                                <w:rFonts w:ascii="Arial" w:hAnsi="Arial" w:cs="Arial"/>
                                <w:color w:val="000000"/>
                                <w:sz w:val="16"/>
                              </w:rPr>
                            </w:pPr>
                          </w:p>
                          <w:p w14:paraId="504A9F24" w14:textId="77777777" w:rsidR="005116D4" w:rsidRPr="006B0E75" w:rsidRDefault="005116D4" w:rsidP="008D77BE">
                            <w:pPr>
                              <w:rPr>
                                <w:rFonts w:ascii="Arial" w:hAnsi="Arial" w:cs="Arial"/>
                                <w:color w:val="000000"/>
                                <w:sz w:val="16"/>
                              </w:rPr>
                            </w:pPr>
                          </w:p>
                          <w:p w14:paraId="59C7FFBE" w14:textId="77777777" w:rsidR="005116D4" w:rsidRPr="006B0E75" w:rsidRDefault="005116D4" w:rsidP="008D77BE">
                            <w:pPr>
                              <w:rPr>
                                <w:rFonts w:ascii="Arial" w:hAnsi="Arial" w:cs="Arial"/>
                                <w:color w:val="000000"/>
                                <w:sz w:val="16"/>
                              </w:rPr>
                            </w:pPr>
                          </w:p>
                          <w:p w14:paraId="68AB09CB" w14:textId="77777777" w:rsidR="005116D4" w:rsidRPr="006B0E75" w:rsidRDefault="005116D4" w:rsidP="008D77BE">
                            <w:pPr>
                              <w:rPr>
                                <w:rFonts w:ascii="Arial" w:hAnsi="Arial" w:cs="Arial"/>
                                <w:color w:val="000000"/>
                                <w:sz w:val="16"/>
                              </w:rPr>
                            </w:pPr>
                          </w:p>
                          <w:p w14:paraId="04A38E8F" w14:textId="77777777" w:rsidR="005116D4" w:rsidRPr="006B0E75" w:rsidRDefault="005116D4" w:rsidP="008D77BE">
                            <w:pPr>
                              <w:rPr>
                                <w:rFonts w:ascii="Arial" w:hAnsi="Arial" w:cs="Arial"/>
                                <w:color w:val="000000"/>
                                <w:sz w:val="16"/>
                              </w:rPr>
                            </w:pPr>
                          </w:p>
                          <w:p w14:paraId="11A0C750" w14:textId="77777777" w:rsidR="005116D4" w:rsidRPr="006B0E75" w:rsidRDefault="005116D4" w:rsidP="008D77BE">
                            <w:pPr>
                              <w:rPr>
                                <w:rFonts w:ascii="Arial" w:hAnsi="Arial" w:cs="Arial"/>
                                <w:color w:val="000000"/>
                                <w:sz w:val="16"/>
                              </w:rPr>
                            </w:pPr>
                          </w:p>
                          <w:p w14:paraId="600B06DA" w14:textId="77777777" w:rsidR="005116D4" w:rsidRPr="006B0E75" w:rsidRDefault="005116D4" w:rsidP="008D77BE">
                            <w:pPr>
                              <w:rPr>
                                <w:rFonts w:ascii="Arial" w:hAnsi="Arial" w:cs="Arial"/>
                                <w:color w:val="00000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EF998" id="_x0000_s1197" type="#_x0000_t202" style="position:absolute;margin-left:159.9pt;margin-top:28.2pt;width:213.65pt;height:21.4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" fillcolor="#d9d9d9" stroked="f">
                <v:textbox>
                  <w:txbxContent>
                    <w:p w14:paraId="7849B53C" w14:textId="77777777" w:rsidR="005116D4" w:rsidRPr="00416744" w:rsidRDefault="005116D4" w:rsidP="00CC0FC7">
                      <w:pPr>
                        <w:numPr>
                          <w:ilvl w:val="0"/>
                          <w:numId w:val="52"/>
                        </w:numPr>
                        <w:spacing w:after="160" w:line="259" w:lineRule="auto"/>
                        <w:rPr>
                          <w:rFonts w:ascii="Arial" w:hAnsi="Arial" w:cs="Arial"/>
                          <w:color w:val="000000"/>
                          <w:sz w:val="18"/>
                        </w:rPr>
                      </w:pPr>
                      <w:r w:rsidRPr="00416744">
                        <w:rPr>
                          <w:rFonts w:ascii="Arial" w:hAnsi="Arial" w:cs="Arial"/>
                          <w:color w:val="000000"/>
                          <w:sz w:val="18"/>
                        </w:rPr>
                        <w:t>Fall or traumatic injury</w:t>
                      </w:r>
                    </w:p>
                    <w:p w14:paraId="3EBAC598" w14:textId="77777777" w:rsidR="005116D4" w:rsidRPr="006B0E75" w:rsidRDefault="005116D4" w:rsidP="008D77BE">
                      <w:pPr>
                        <w:rPr>
                          <w:rFonts w:ascii="Arial" w:hAnsi="Arial" w:cs="Arial"/>
                          <w:color w:val="000000"/>
                          <w:sz w:val="16"/>
                        </w:rPr>
                      </w:pPr>
                    </w:p>
                    <w:p w14:paraId="1E3B295E" w14:textId="77777777" w:rsidR="005116D4" w:rsidRPr="006B0E75" w:rsidRDefault="005116D4" w:rsidP="008D77BE">
                      <w:pPr>
                        <w:rPr>
                          <w:rFonts w:ascii="Arial" w:hAnsi="Arial" w:cs="Arial"/>
                          <w:color w:val="000000"/>
                          <w:sz w:val="16"/>
                        </w:rPr>
                      </w:pPr>
                    </w:p>
                    <w:p w14:paraId="5EAECA1F" w14:textId="77777777" w:rsidR="005116D4" w:rsidRPr="006B0E75" w:rsidRDefault="005116D4" w:rsidP="008D77BE">
                      <w:pPr>
                        <w:rPr>
                          <w:rFonts w:ascii="Arial" w:hAnsi="Arial" w:cs="Arial"/>
                          <w:color w:val="000000"/>
                          <w:sz w:val="16"/>
                        </w:rPr>
                      </w:pPr>
                    </w:p>
                    <w:p w14:paraId="728CF255" w14:textId="77777777" w:rsidR="005116D4" w:rsidRPr="006B0E75" w:rsidRDefault="005116D4" w:rsidP="008D77BE">
                      <w:pPr>
                        <w:rPr>
                          <w:rFonts w:ascii="Arial" w:hAnsi="Arial" w:cs="Arial"/>
                          <w:color w:val="000000"/>
                          <w:sz w:val="16"/>
                        </w:rPr>
                      </w:pPr>
                    </w:p>
                    <w:p w14:paraId="24399660" w14:textId="77777777" w:rsidR="005116D4" w:rsidRPr="006B0E75" w:rsidRDefault="005116D4" w:rsidP="008D77BE">
                      <w:pPr>
                        <w:rPr>
                          <w:rFonts w:ascii="Arial" w:hAnsi="Arial" w:cs="Arial"/>
                          <w:color w:val="000000"/>
                          <w:sz w:val="16"/>
                        </w:rPr>
                      </w:pPr>
                    </w:p>
                    <w:p w14:paraId="504A9F24" w14:textId="77777777" w:rsidR="005116D4" w:rsidRPr="006B0E75" w:rsidRDefault="005116D4" w:rsidP="008D77BE">
                      <w:pPr>
                        <w:rPr>
                          <w:rFonts w:ascii="Arial" w:hAnsi="Arial" w:cs="Arial"/>
                          <w:color w:val="000000"/>
                          <w:sz w:val="16"/>
                        </w:rPr>
                      </w:pPr>
                    </w:p>
                    <w:p w14:paraId="59C7FFBE" w14:textId="77777777" w:rsidR="005116D4" w:rsidRPr="006B0E75" w:rsidRDefault="005116D4" w:rsidP="008D77BE">
                      <w:pPr>
                        <w:rPr>
                          <w:rFonts w:ascii="Arial" w:hAnsi="Arial" w:cs="Arial"/>
                          <w:color w:val="000000"/>
                          <w:sz w:val="16"/>
                        </w:rPr>
                      </w:pPr>
                    </w:p>
                    <w:p w14:paraId="68AB09CB" w14:textId="77777777" w:rsidR="005116D4" w:rsidRPr="006B0E75" w:rsidRDefault="005116D4" w:rsidP="008D77BE">
                      <w:pPr>
                        <w:rPr>
                          <w:rFonts w:ascii="Arial" w:hAnsi="Arial" w:cs="Arial"/>
                          <w:color w:val="000000"/>
                          <w:sz w:val="16"/>
                        </w:rPr>
                      </w:pPr>
                    </w:p>
                    <w:p w14:paraId="04A38E8F" w14:textId="77777777" w:rsidR="005116D4" w:rsidRPr="006B0E75" w:rsidRDefault="005116D4" w:rsidP="008D77BE">
                      <w:pPr>
                        <w:rPr>
                          <w:rFonts w:ascii="Arial" w:hAnsi="Arial" w:cs="Arial"/>
                          <w:color w:val="000000"/>
                          <w:sz w:val="16"/>
                        </w:rPr>
                      </w:pPr>
                    </w:p>
                    <w:p w14:paraId="11A0C750" w14:textId="77777777" w:rsidR="005116D4" w:rsidRPr="006B0E75" w:rsidRDefault="005116D4" w:rsidP="008D77BE">
                      <w:pPr>
                        <w:rPr>
                          <w:rFonts w:ascii="Arial" w:hAnsi="Arial" w:cs="Arial"/>
                          <w:color w:val="000000"/>
                          <w:sz w:val="16"/>
                        </w:rPr>
                      </w:pPr>
                    </w:p>
                    <w:p w14:paraId="600B06DA" w14:textId="77777777" w:rsidR="005116D4" w:rsidRPr="006B0E75" w:rsidRDefault="005116D4" w:rsidP="008D77BE">
                      <w:pPr>
                        <w:rPr>
                          <w:rFonts w:ascii="Arial" w:hAnsi="Arial" w:cs="Arial"/>
                          <w:color w:val="000000"/>
                          <w:sz w:val="16"/>
                        </w:rPr>
                      </w:pPr>
                    </w:p>
                  </w:txbxContent>
                </v:textbox>
                <w10:wrap type="square"/>
              </v:shape>
            </w:pict>
          </mc:Fallback>
        </mc:AlternateContent>
      </w:r>
      <w:r>
        <w:rPr>
          <w:noProof/>
        </w:rPr>
        <mc:AlternateContent>
          <mc:Choice Requires="wps">
            <w:drawing>
              <wp:anchor distT="45720" distB="45720" distL="114300" distR="114300" simplePos="0" relativeHeight="251882496" behindDoc="0" locked="0" layoutInCell="1" allowOverlap="1" wp14:anchorId="004DD1F8" wp14:editId="61C5A67B">
                <wp:simplePos x="0" y="0"/>
                <wp:positionH relativeFrom="column">
                  <wp:posOffset>2030730</wp:posOffset>
                </wp:positionH>
                <wp:positionV relativeFrom="paragraph">
                  <wp:posOffset>120015</wp:posOffset>
                </wp:positionV>
                <wp:extent cx="2715895" cy="238760"/>
                <wp:effectExtent l="0" t="0" r="8255" b="8890"/>
                <wp:wrapSquare wrapText="bothSides"/>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238760"/>
                        </a:xfrm>
                        <a:prstGeom prst="rect">
                          <a:avLst/>
                        </a:prstGeom>
                        <a:solidFill>
                          <a:sysClr val="windowText" lastClr="000000"/>
                        </a:solidFill>
                        <a:ln w="9525">
                          <a:noFill/>
                          <a:miter lim="800000"/>
                          <a:headEnd/>
                          <a:tailEnd/>
                        </a:ln>
                      </wps:spPr>
                      <wps:txbx>
                        <w:txbxContent>
                          <w:p w14:paraId="43A763B7"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Patient presentation</w:t>
                            </w:r>
                          </w:p>
                          <w:p w14:paraId="07A943EB" w14:textId="77777777" w:rsidR="005116D4" w:rsidRPr="006B0E75" w:rsidRDefault="005116D4" w:rsidP="008D77BE">
                            <w:pPr>
                              <w:rPr>
                                <w:rFonts w:ascii="Arial" w:hAnsi="Arial" w:cs="Arial"/>
                                <w:b/>
                                <w:color w:val="FFFFFF"/>
                                <w:sz w:val="16"/>
                              </w:rPr>
                            </w:pPr>
                          </w:p>
                          <w:p w14:paraId="039F3916" w14:textId="77777777" w:rsidR="005116D4" w:rsidRPr="006B0E75" w:rsidRDefault="005116D4" w:rsidP="008D77BE">
                            <w:pPr>
                              <w:rPr>
                                <w:rFonts w:ascii="Arial" w:hAnsi="Arial" w:cs="Arial"/>
                                <w:b/>
                                <w:color w:val="FFFFFF"/>
                                <w:sz w:val="16"/>
                              </w:rPr>
                            </w:pPr>
                          </w:p>
                          <w:p w14:paraId="0E5DA2A3" w14:textId="77777777" w:rsidR="005116D4" w:rsidRPr="006B0E75" w:rsidRDefault="005116D4" w:rsidP="008D77BE">
                            <w:pPr>
                              <w:rPr>
                                <w:rFonts w:ascii="Arial" w:hAnsi="Arial" w:cs="Arial"/>
                                <w:b/>
                                <w:color w:val="FFFFFF"/>
                                <w:sz w:val="16"/>
                              </w:rPr>
                            </w:pPr>
                          </w:p>
                          <w:p w14:paraId="3935100C" w14:textId="77777777" w:rsidR="005116D4" w:rsidRPr="006B0E75" w:rsidRDefault="005116D4" w:rsidP="008D77BE">
                            <w:pPr>
                              <w:rPr>
                                <w:rFonts w:ascii="Arial" w:hAnsi="Arial" w:cs="Arial"/>
                                <w:b/>
                                <w:color w:val="FFFFFF"/>
                                <w:sz w:val="16"/>
                              </w:rPr>
                            </w:pPr>
                          </w:p>
                          <w:p w14:paraId="43B5651D" w14:textId="77777777" w:rsidR="005116D4" w:rsidRPr="006B0E75" w:rsidRDefault="005116D4" w:rsidP="008D77BE">
                            <w:pPr>
                              <w:rPr>
                                <w:rFonts w:ascii="Arial" w:hAnsi="Arial" w:cs="Arial"/>
                                <w:b/>
                                <w:color w:val="FFFFFF"/>
                                <w:sz w:val="16"/>
                              </w:rPr>
                            </w:pPr>
                          </w:p>
                          <w:p w14:paraId="20F4F1B0" w14:textId="77777777" w:rsidR="005116D4" w:rsidRPr="006B0E75" w:rsidRDefault="005116D4" w:rsidP="008D77BE">
                            <w:pPr>
                              <w:rPr>
                                <w:rFonts w:ascii="Arial" w:hAnsi="Arial" w:cs="Arial"/>
                                <w:b/>
                                <w:color w:val="FFFFFF"/>
                                <w:sz w:val="16"/>
                              </w:rPr>
                            </w:pPr>
                          </w:p>
                          <w:p w14:paraId="6FE8B2D8" w14:textId="77777777" w:rsidR="005116D4" w:rsidRPr="006B0E75" w:rsidRDefault="005116D4" w:rsidP="008D77BE">
                            <w:pPr>
                              <w:rPr>
                                <w:rFonts w:ascii="Arial" w:hAnsi="Arial" w:cs="Arial"/>
                                <w:b/>
                                <w:color w:val="FFFFFF"/>
                                <w:sz w:val="16"/>
                              </w:rPr>
                            </w:pPr>
                          </w:p>
                          <w:p w14:paraId="4D21F45D" w14:textId="77777777" w:rsidR="005116D4" w:rsidRPr="006B0E75" w:rsidRDefault="005116D4" w:rsidP="008D77BE">
                            <w:pPr>
                              <w:rPr>
                                <w:rFonts w:ascii="Arial" w:hAnsi="Arial" w:cs="Arial"/>
                                <w:b/>
                                <w:color w:val="FFFFFF"/>
                                <w:sz w:val="16"/>
                              </w:rPr>
                            </w:pPr>
                          </w:p>
                          <w:p w14:paraId="2AA88335" w14:textId="77777777" w:rsidR="005116D4" w:rsidRPr="006B0E75" w:rsidRDefault="005116D4" w:rsidP="008D77BE">
                            <w:pPr>
                              <w:rPr>
                                <w:rFonts w:ascii="Arial" w:hAnsi="Arial" w:cs="Arial"/>
                                <w:b/>
                                <w:color w:val="FFFFFF"/>
                                <w:sz w:val="16"/>
                              </w:rPr>
                            </w:pPr>
                          </w:p>
                          <w:p w14:paraId="1DBE3F8E" w14:textId="77777777" w:rsidR="005116D4" w:rsidRPr="006B0E75" w:rsidRDefault="005116D4" w:rsidP="008D77BE">
                            <w:pPr>
                              <w:rPr>
                                <w:rFonts w:ascii="Arial" w:hAnsi="Arial" w:cs="Arial"/>
                                <w:b/>
                                <w:color w:val="FFFFFF"/>
                                <w:sz w:val="16"/>
                              </w:rPr>
                            </w:pPr>
                          </w:p>
                          <w:p w14:paraId="2698E003" w14:textId="77777777" w:rsidR="005116D4" w:rsidRPr="006B0E75" w:rsidRDefault="005116D4" w:rsidP="008D77BE">
                            <w:pPr>
                              <w:rPr>
                                <w:rFonts w:ascii="Arial" w:hAnsi="Arial" w:cs="Arial"/>
                                <w:b/>
                                <w:color w:val="FFFFFF"/>
                                <w:sz w:val="16"/>
                              </w:rPr>
                            </w:pPr>
                          </w:p>
                          <w:p w14:paraId="51D69A1F" w14:textId="77777777" w:rsidR="005116D4" w:rsidRPr="006B0E75" w:rsidRDefault="005116D4" w:rsidP="008D77BE">
                            <w:pPr>
                              <w:rPr>
                                <w:rFonts w:ascii="Arial" w:hAnsi="Arial" w:cs="Arial"/>
                                <w:b/>
                                <w:color w:val="FFFFFF"/>
                                <w:sz w:val="16"/>
                              </w:rPr>
                            </w:pPr>
                          </w:p>
                          <w:p w14:paraId="30E37898" w14:textId="77777777" w:rsidR="005116D4" w:rsidRPr="006B0E75" w:rsidRDefault="005116D4" w:rsidP="008D77BE">
                            <w:pPr>
                              <w:rPr>
                                <w:rFonts w:ascii="Arial" w:hAnsi="Arial" w:cs="Arial"/>
                                <w:b/>
                                <w:color w:val="FFFFFF"/>
                                <w:sz w:val="16"/>
                              </w:rPr>
                            </w:pPr>
                          </w:p>
                          <w:p w14:paraId="21963730" w14:textId="77777777" w:rsidR="005116D4" w:rsidRPr="006B0E75" w:rsidRDefault="005116D4" w:rsidP="008D77BE">
                            <w:pPr>
                              <w:rPr>
                                <w:rFonts w:ascii="Arial" w:hAnsi="Arial" w:cs="Arial"/>
                                <w:b/>
                                <w:color w:val="FFFFFF"/>
                                <w:sz w:val="16"/>
                              </w:rPr>
                            </w:pPr>
                          </w:p>
                          <w:p w14:paraId="1ACFE95B" w14:textId="77777777" w:rsidR="005116D4" w:rsidRPr="006B0E75" w:rsidRDefault="005116D4" w:rsidP="008D77BE">
                            <w:pPr>
                              <w:rPr>
                                <w:rFonts w:ascii="Arial" w:hAnsi="Arial" w:cs="Arial"/>
                                <w:b/>
                                <w:color w:val="FFFFFF"/>
                                <w:sz w:val="16"/>
                              </w:rPr>
                            </w:pPr>
                          </w:p>
                          <w:p w14:paraId="35381563" w14:textId="77777777" w:rsidR="005116D4" w:rsidRPr="006B0E75" w:rsidRDefault="005116D4" w:rsidP="008D77BE">
                            <w:pPr>
                              <w:rPr>
                                <w:rFonts w:ascii="Arial" w:hAnsi="Arial" w:cs="Arial"/>
                                <w:b/>
                                <w:color w:val="FFFFFF"/>
                                <w:sz w:val="16"/>
                              </w:rPr>
                            </w:pPr>
                          </w:p>
                          <w:p w14:paraId="43993BD3" w14:textId="77777777" w:rsidR="005116D4" w:rsidRPr="006B0E75" w:rsidRDefault="005116D4" w:rsidP="008D77BE">
                            <w:pPr>
                              <w:rPr>
                                <w:rFonts w:ascii="Arial" w:hAnsi="Arial" w:cs="Arial"/>
                                <w:b/>
                                <w:color w:val="FFFFFF"/>
                                <w:sz w:val="16"/>
                              </w:rPr>
                            </w:pPr>
                          </w:p>
                          <w:p w14:paraId="6898E4B8" w14:textId="77777777" w:rsidR="005116D4" w:rsidRPr="006B0E75" w:rsidRDefault="005116D4" w:rsidP="008D77BE">
                            <w:pPr>
                              <w:rPr>
                                <w:rFonts w:ascii="Arial" w:hAnsi="Arial" w:cs="Arial"/>
                                <w:b/>
                                <w:color w:val="FFFFFF"/>
                                <w:sz w:val="16"/>
                              </w:rPr>
                            </w:pPr>
                          </w:p>
                          <w:p w14:paraId="4C8B433B" w14:textId="77777777" w:rsidR="005116D4" w:rsidRPr="006B0E75" w:rsidRDefault="005116D4" w:rsidP="008D77BE">
                            <w:pPr>
                              <w:rPr>
                                <w:rFonts w:ascii="Arial" w:hAnsi="Arial" w:cs="Arial"/>
                                <w:b/>
                                <w:color w:val="FFFFFF"/>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DD1F8" id="_x0000_s1198" type="#_x0000_t202" style="position:absolute;margin-left:159.9pt;margin-top:9.45pt;width:213.85pt;height:18.8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" fillcolor="windowText" stroked="f">
                <v:textbox>
                  <w:txbxContent>
                    <w:p w14:paraId="43A763B7"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Patient presentation</w:t>
                      </w:r>
                    </w:p>
                    <w:p w14:paraId="07A943EB" w14:textId="77777777" w:rsidR="005116D4" w:rsidRPr="006B0E75" w:rsidRDefault="005116D4" w:rsidP="008D77BE">
                      <w:pPr>
                        <w:rPr>
                          <w:rFonts w:ascii="Arial" w:hAnsi="Arial" w:cs="Arial"/>
                          <w:b/>
                          <w:color w:val="FFFFFF"/>
                          <w:sz w:val="16"/>
                        </w:rPr>
                      </w:pPr>
                    </w:p>
                    <w:p w14:paraId="039F3916" w14:textId="77777777" w:rsidR="005116D4" w:rsidRPr="006B0E75" w:rsidRDefault="005116D4" w:rsidP="008D77BE">
                      <w:pPr>
                        <w:rPr>
                          <w:rFonts w:ascii="Arial" w:hAnsi="Arial" w:cs="Arial"/>
                          <w:b/>
                          <w:color w:val="FFFFFF"/>
                          <w:sz w:val="16"/>
                        </w:rPr>
                      </w:pPr>
                    </w:p>
                    <w:p w14:paraId="0E5DA2A3" w14:textId="77777777" w:rsidR="005116D4" w:rsidRPr="006B0E75" w:rsidRDefault="005116D4" w:rsidP="008D77BE">
                      <w:pPr>
                        <w:rPr>
                          <w:rFonts w:ascii="Arial" w:hAnsi="Arial" w:cs="Arial"/>
                          <w:b/>
                          <w:color w:val="FFFFFF"/>
                          <w:sz w:val="16"/>
                        </w:rPr>
                      </w:pPr>
                    </w:p>
                    <w:p w14:paraId="3935100C" w14:textId="77777777" w:rsidR="005116D4" w:rsidRPr="006B0E75" w:rsidRDefault="005116D4" w:rsidP="008D77BE">
                      <w:pPr>
                        <w:rPr>
                          <w:rFonts w:ascii="Arial" w:hAnsi="Arial" w:cs="Arial"/>
                          <w:b/>
                          <w:color w:val="FFFFFF"/>
                          <w:sz w:val="16"/>
                        </w:rPr>
                      </w:pPr>
                    </w:p>
                    <w:p w14:paraId="43B5651D" w14:textId="77777777" w:rsidR="005116D4" w:rsidRPr="006B0E75" w:rsidRDefault="005116D4" w:rsidP="008D77BE">
                      <w:pPr>
                        <w:rPr>
                          <w:rFonts w:ascii="Arial" w:hAnsi="Arial" w:cs="Arial"/>
                          <w:b/>
                          <w:color w:val="FFFFFF"/>
                          <w:sz w:val="16"/>
                        </w:rPr>
                      </w:pPr>
                    </w:p>
                    <w:p w14:paraId="20F4F1B0" w14:textId="77777777" w:rsidR="005116D4" w:rsidRPr="006B0E75" w:rsidRDefault="005116D4" w:rsidP="008D77BE">
                      <w:pPr>
                        <w:rPr>
                          <w:rFonts w:ascii="Arial" w:hAnsi="Arial" w:cs="Arial"/>
                          <w:b/>
                          <w:color w:val="FFFFFF"/>
                          <w:sz w:val="16"/>
                        </w:rPr>
                      </w:pPr>
                    </w:p>
                    <w:p w14:paraId="6FE8B2D8" w14:textId="77777777" w:rsidR="005116D4" w:rsidRPr="006B0E75" w:rsidRDefault="005116D4" w:rsidP="008D77BE">
                      <w:pPr>
                        <w:rPr>
                          <w:rFonts w:ascii="Arial" w:hAnsi="Arial" w:cs="Arial"/>
                          <w:b/>
                          <w:color w:val="FFFFFF"/>
                          <w:sz w:val="16"/>
                        </w:rPr>
                      </w:pPr>
                    </w:p>
                    <w:p w14:paraId="4D21F45D" w14:textId="77777777" w:rsidR="005116D4" w:rsidRPr="006B0E75" w:rsidRDefault="005116D4" w:rsidP="008D77BE">
                      <w:pPr>
                        <w:rPr>
                          <w:rFonts w:ascii="Arial" w:hAnsi="Arial" w:cs="Arial"/>
                          <w:b/>
                          <w:color w:val="FFFFFF"/>
                          <w:sz w:val="16"/>
                        </w:rPr>
                      </w:pPr>
                    </w:p>
                    <w:p w14:paraId="2AA88335" w14:textId="77777777" w:rsidR="005116D4" w:rsidRPr="006B0E75" w:rsidRDefault="005116D4" w:rsidP="008D77BE">
                      <w:pPr>
                        <w:rPr>
                          <w:rFonts w:ascii="Arial" w:hAnsi="Arial" w:cs="Arial"/>
                          <w:b/>
                          <w:color w:val="FFFFFF"/>
                          <w:sz w:val="16"/>
                        </w:rPr>
                      </w:pPr>
                    </w:p>
                    <w:p w14:paraId="1DBE3F8E" w14:textId="77777777" w:rsidR="005116D4" w:rsidRPr="006B0E75" w:rsidRDefault="005116D4" w:rsidP="008D77BE">
                      <w:pPr>
                        <w:rPr>
                          <w:rFonts w:ascii="Arial" w:hAnsi="Arial" w:cs="Arial"/>
                          <w:b/>
                          <w:color w:val="FFFFFF"/>
                          <w:sz w:val="16"/>
                        </w:rPr>
                      </w:pPr>
                    </w:p>
                    <w:p w14:paraId="2698E003" w14:textId="77777777" w:rsidR="005116D4" w:rsidRPr="006B0E75" w:rsidRDefault="005116D4" w:rsidP="008D77BE">
                      <w:pPr>
                        <w:rPr>
                          <w:rFonts w:ascii="Arial" w:hAnsi="Arial" w:cs="Arial"/>
                          <w:b/>
                          <w:color w:val="FFFFFF"/>
                          <w:sz w:val="16"/>
                        </w:rPr>
                      </w:pPr>
                    </w:p>
                    <w:p w14:paraId="51D69A1F" w14:textId="77777777" w:rsidR="005116D4" w:rsidRPr="006B0E75" w:rsidRDefault="005116D4" w:rsidP="008D77BE">
                      <w:pPr>
                        <w:rPr>
                          <w:rFonts w:ascii="Arial" w:hAnsi="Arial" w:cs="Arial"/>
                          <w:b/>
                          <w:color w:val="FFFFFF"/>
                          <w:sz w:val="16"/>
                        </w:rPr>
                      </w:pPr>
                    </w:p>
                    <w:p w14:paraId="30E37898" w14:textId="77777777" w:rsidR="005116D4" w:rsidRPr="006B0E75" w:rsidRDefault="005116D4" w:rsidP="008D77BE">
                      <w:pPr>
                        <w:rPr>
                          <w:rFonts w:ascii="Arial" w:hAnsi="Arial" w:cs="Arial"/>
                          <w:b/>
                          <w:color w:val="FFFFFF"/>
                          <w:sz w:val="16"/>
                        </w:rPr>
                      </w:pPr>
                    </w:p>
                    <w:p w14:paraId="21963730" w14:textId="77777777" w:rsidR="005116D4" w:rsidRPr="006B0E75" w:rsidRDefault="005116D4" w:rsidP="008D77BE">
                      <w:pPr>
                        <w:rPr>
                          <w:rFonts w:ascii="Arial" w:hAnsi="Arial" w:cs="Arial"/>
                          <w:b/>
                          <w:color w:val="FFFFFF"/>
                          <w:sz w:val="16"/>
                        </w:rPr>
                      </w:pPr>
                    </w:p>
                    <w:p w14:paraId="1ACFE95B" w14:textId="77777777" w:rsidR="005116D4" w:rsidRPr="006B0E75" w:rsidRDefault="005116D4" w:rsidP="008D77BE">
                      <w:pPr>
                        <w:rPr>
                          <w:rFonts w:ascii="Arial" w:hAnsi="Arial" w:cs="Arial"/>
                          <w:b/>
                          <w:color w:val="FFFFFF"/>
                          <w:sz w:val="16"/>
                        </w:rPr>
                      </w:pPr>
                    </w:p>
                    <w:p w14:paraId="35381563" w14:textId="77777777" w:rsidR="005116D4" w:rsidRPr="006B0E75" w:rsidRDefault="005116D4" w:rsidP="008D77BE">
                      <w:pPr>
                        <w:rPr>
                          <w:rFonts w:ascii="Arial" w:hAnsi="Arial" w:cs="Arial"/>
                          <w:b/>
                          <w:color w:val="FFFFFF"/>
                          <w:sz w:val="16"/>
                        </w:rPr>
                      </w:pPr>
                    </w:p>
                    <w:p w14:paraId="43993BD3" w14:textId="77777777" w:rsidR="005116D4" w:rsidRPr="006B0E75" w:rsidRDefault="005116D4" w:rsidP="008D77BE">
                      <w:pPr>
                        <w:rPr>
                          <w:rFonts w:ascii="Arial" w:hAnsi="Arial" w:cs="Arial"/>
                          <w:b/>
                          <w:color w:val="FFFFFF"/>
                          <w:sz w:val="16"/>
                        </w:rPr>
                      </w:pPr>
                    </w:p>
                    <w:p w14:paraId="6898E4B8" w14:textId="77777777" w:rsidR="005116D4" w:rsidRPr="006B0E75" w:rsidRDefault="005116D4" w:rsidP="008D77BE">
                      <w:pPr>
                        <w:rPr>
                          <w:rFonts w:ascii="Arial" w:hAnsi="Arial" w:cs="Arial"/>
                          <w:b/>
                          <w:color w:val="FFFFFF"/>
                          <w:sz w:val="16"/>
                        </w:rPr>
                      </w:pPr>
                    </w:p>
                    <w:p w14:paraId="4C8B433B" w14:textId="77777777" w:rsidR="005116D4" w:rsidRPr="006B0E75" w:rsidRDefault="005116D4" w:rsidP="008D77BE">
                      <w:pPr>
                        <w:rPr>
                          <w:rFonts w:ascii="Arial" w:hAnsi="Arial" w:cs="Arial"/>
                          <w:b/>
                          <w:color w:val="FFFFFF"/>
                          <w:sz w:val="16"/>
                        </w:rPr>
                      </w:pPr>
                    </w:p>
                  </w:txbxContent>
                </v:textbox>
                <w10:wrap type="square"/>
              </v:shape>
            </w:pict>
          </mc:Fallback>
        </mc:AlternateContent>
      </w:r>
    </w:p>
    <w:p w14:paraId="39F223D8" w14:textId="0981F73A" w:rsidR="008D77BE" w:rsidRDefault="00416744" w:rsidP="008D77BE">
      <w:pPr>
        <w:pStyle w:val="Heading1"/>
      </w:pPr>
      <w:bookmarkStart w:id="127" w:name="_Toc6321123"/>
      <w:r>
        <w:rPr>
          <w:noProof/>
        </w:rPr>
        <mc:AlternateContent>
          <mc:Choice Requires="wps">
            <w:drawing>
              <wp:anchor distT="45720" distB="45720" distL="114300" distR="114300" simplePos="0" relativeHeight="251874304" behindDoc="0" locked="0" layoutInCell="1" allowOverlap="1" wp14:anchorId="524F8165" wp14:editId="2CCB14F9">
                <wp:simplePos x="0" y="0"/>
                <wp:positionH relativeFrom="column">
                  <wp:posOffset>1687195</wp:posOffset>
                </wp:positionH>
                <wp:positionV relativeFrom="paragraph">
                  <wp:posOffset>472440</wp:posOffset>
                </wp:positionV>
                <wp:extent cx="3359785" cy="238760"/>
                <wp:effectExtent l="0" t="0" r="0" b="889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238760"/>
                        </a:xfrm>
                        <a:prstGeom prst="rect">
                          <a:avLst/>
                        </a:prstGeom>
                        <a:solidFill>
                          <a:srgbClr val="ED7D31"/>
                        </a:solidFill>
                        <a:ln w="9525">
                          <a:noFill/>
                          <a:miter lim="800000"/>
                          <a:headEnd/>
                          <a:tailEnd/>
                        </a:ln>
                      </wps:spPr>
                      <wps:txbx>
                        <w:txbxContent>
                          <w:p w14:paraId="24BFFC44"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F8165" id="_x0000_s1199" type="#_x0000_t202" style="position:absolute;margin-left:132.85pt;margin-top:37.2pt;width:264.55pt;height:18.8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" fillcolor="#ed7d31" stroked="f">
                <v:textbox>
                  <w:txbxContent>
                    <w:p w14:paraId="24BFFC44"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Assess</w:t>
                      </w:r>
                    </w:p>
                  </w:txbxContent>
                </v:textbox>
                <w10:wrap type="square"/>
              </v:shape>
            </w:pict>
          </mc:Fallback>
        </mc:AlternateContent>
      </w:r>
      <w:r>
        <w:rPr>
          <w:noProof/>
        </w:rPr>
        <mc:AlternateContent>
          <mc:Choice Requires="wps">
            <w:drawing>
              <wp:anchor distT="0" distB="0" distL="114299" distR="114299" simplePos="0" relativeHeight="251884544" behindDoc="0" locked="0" layoutInCell="1" allowOverlap="1" wp14:anchorId="04797D70" wp14:editId="0C9B347E">
                <wp:simplePos x="0" y="0"/>
                <wp:positionH relativeFrom="column">
                  <wp:posOffset>3389922</wp:posOffset>
                </wp:positionH>
                <wp:positionV relativeFrom="paragraph">
                  <wp:posOffset>203132</wp:posOffset>
                </wp:positionV>
                <wp:extent cx="0" cy="262393"/>
                <wp:effectExtent l="95250" t="0" r="57150" b="61595"/>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393"/>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5C7A8C43" id="Straight Connector 429" o:spid="_x0000_s1026" style="position:absolute;z-index:25188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6.9pt,16pt" to="266.9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" strokecolor="windowText" strokeweight="1.5pt">
                <v:stroke dashstyle="3 1" endarrow="open" joinstyle="miter"/>
                <o:lock v:ext="edit" shapetype="f"/>
              </v:line>
            </w:pict>
          </mc:Fallback>
        </mc:AlternateContent>
      </w:r>
      <w:r>
        <w:rPr>
          <w:noProof/>
        </w:rPr>
        <mc:AlternateContent>
          <mc:Choice Requires="wps">
            <w:drawing>
              <wp:anchor distT="0" distB="0" distL="114300" distR="114300" simplePos="0" relativeHeight="251885568" behindDoc="0" locked="0" layoutInCell="1" allowOverlap="1" wp14:anchorId="120B58D8" wp14:editId="4DD7FF4F">
                <wp:simplePos x="0" y="0"/>
                <wp:positionH relativeFrom="column">
                  <wp:posOffset>5784764</wp:posOffset>
                </wp:positionH>
                <wp:positionV relativeFrom="paragraph">
                  <wp:posOffset>729838</wp:posOffset>
                </wp:positionV>
                <wp:extent cx="2743200" cy="466725"/>
                <wp:effectExtent l="0" t="0" r="0" b="0"/>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6725"/>
                        </a:xfrm>
                        <a:prstGeom prst="rect">
                          <a:avLst/>
                        </a:prstGeom>
                        <a:solidFill>
                          <a:srgbClr val="FF0000"/>
                        </a:solidFill>
                        <a:ln w="9525">
                          <a:noFill/>
                          <a:miter lim="800000"/>
                          <a:headEnd/>
                          <a:tailEnd/>
                        </a:ln>
                      </wps:spPr>
                      <wps:txbx>
                        <w:txbxContent>
                          <w:p w14:paraId="776D11BD" w14:textId="77777777" w:rsidR="005116D4" w:rsidRPr="006B0E75" w:rsidRDefault="005116D4" w:rsidP="008D77BE">
                            <w:pPr>
                              <w:rPr>
                                <w:rFonts w:ascii="Arial" w:hAnsi="Arial" w:cs="Arial"/>
                                <w:b/>
                                <w:color w:val="FFFFFF"/>
                                <w:sz w:val="16"/>
                              </w:rPr>
                            </w:pPr>
                            <w:r w:rsidRPr="006B0E75">
                              <w:rPr>
                                <w:rFonts w:ascii="Arial" w:hAnsi="Arial" w:cs="Arial"/>
                                <w:b/>
                                <w:noProof/>
                                <w:color w:val="FFFFFF"/>
                                <w:sz w:val="16"/>
                                <w:szCs w:val="16"/>
                                <w:lang w:eastAsia="en-AU"/>
                              </w:rPr>
                              <w:drawing>
                                <wp:inline distT="0" distB="0" distL="0" distR="0" wp14:anchorId="6A7C4EBD" wp14:editId="3DE59947">
                                  <wp:extent cx="152400" cy="171450"/>
                                  <wp:effectExtent l="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B0E75">
                              <w:rPr>
                                <w:rFonts w:ascii="Arial" w:hAnsi="Arial" w:cs="Arial"/>
                                <w:b/>
                                <w:color w:val="FFFFFF"/>
                                <w:sz w:val="16"/>
                                <w:szCs w:val="16"/>
                              </w:rPr>
                              <w:t xml:space="preserve">  </w:t>
                            </w:r>
                            <w:r w:rsidRPr="006B0E75">
                              <w:rPr>
                                <w:rFonts w:ascii="Arial" w:hAnsi="Arial" w:cs="Arial"/>
                                <w:b/>
                                <w:color w:val="FFFFFF"/>
                                <w:sz w:val="16"/>
                              </w:rPr>
                              <w:t>If patient condition meets Major Trauma criteria, activate emergency ambulance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B58D8" id="_x0000_s1200" type="#_x0000_t202" style="position:absolute;margin-left:455.5pt;margin-top:57.45pt;width:3in;height:36.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" fillcolor="red" stroked="f">
                <v:textbox>
                  <w:txbxContent>
                    <w:p w14:paraId="776D11BD" w14:textId="77777777" w:rsidR="005116D4" w:rsidRPr="006B0E75" w:rsidRDefault="005116D4" w:rsidP="008D77BE">
                      <w:pPr>
                        <w:rPr>
                          <w:rFonts w:ascii="Arial" w:hAnsi="Arial" w:cs="Arial"/>
                          <w:b/>
                          <w:color w:val="FFFFFF"/>
                          <w:sz w:val="16"/>
                        </w:rPr>
                      </w:pPr>
                      <w:r w:rsidRPr="006B0E75">
                        <w:rPr>
                          <w:rFonts w:ascii="Arial" w:hAnsi="Arial" w:cs="Arial"/>
                          <w:b/>
                          <w:noProof/>
                          <w:color w:val="FFFFFF"/>
                          <w:sz w:val="16"/>
                          <w:szCs w:val="16"/>
                          <w:lang w:eastAsia="en-AU"/>
                        </w:rPr>
                        <w:drawing>
                          <wp:inline distT="0" distB="0" distL="0" distR="0" wp14:anchorId="6A7C4EBD" wp14:editId="3DE59947">
                            <wp:extent cx="152400" cy="171450"/>
                            <wp:effectExtent l="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B0E75">
                        <w:rPr>
                          <w:rFonts w:ascii="Arial" w:hAnsi="Arial" w:cs="Arial"/>
                          <w:b/>
                          <w:color w:val="FFFFFF"/>
                          <w:sz w:val="16"/>
                          <w:szCs w:val="16"/>
                        </w:rPr>
                        <w:t xml:space="preserve">  </w:t>
                      </w:r>
                      <w:r w:rsidRPr="006B0E75">
                        <w:rPr>
                          <w:rFonts w:ascii="Arial" w:hAnsi="Arial" w:cs="Arial"/>
                          <w:b/>
                          <w:color w:val="FFFFFF"/>
                          <w:sz w:val="16"/>
                        </w:rPr>
                        <w:t>If patient condition meets Major Trauma criteria, activate emergency ambulance response</w:t>
                      </w:r>
                    </w:p>
                  </w:txbxContent>
                </v:textbox>
              </v:shape>
            </w:pict>
          </mc:Fallback>
        </mc:AlternateContent>
      </w:r>
      <w:r>
        <w:rPr>
          <w:noProof/>
        </w:rPr>
        <mc:AlternateContent>
          <mc:Choice Requires="wps">
            <w:drawing>
              <wp:anchor distT="45720" distB="45720" distL="114300" distR="114300" simplePos="0" relativeHeight="251875328" behindDoc="0" locked="0" layoutInCell="1" allowOverlap="1" wp14:anchorId="4A998442" wp14:editId="48757E88">
                <wp:simplePos x="0" y="0"/>
                <wp:positionH relativeFrom="column">
                  <wp:posOffset>1688156</wp:posOffset>
                </wp:positionH>
                <wp:positionV relativeFrom="paragraph">
                  <wp:posOffset>710445</wp:posOffset>
                </wp:positionV>
                <wp:extent cx="3360420" cy="1433195"/>
                <wp:effectExtent l="0" t="0" r="0" b="0"/>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433195"/>
                        </a:xfrm>
                        <a:prstGeom prst="rect">
                          <a:avLst/>
                        </a:prstGeom>
                        <a:solidFill>
                          <a:srgbClr val="ED7D31">
                            <a:lumMod val="40000"/>
                            <a:lumOff val="60000"/>
                          </a:srgbClr>
                        </a:solidFill>
                        <a:ln w="9525">
                          <a:noFill/>
                          <a:miter lim="800000"/>
                          <a:headEnd/>
                          <a:tailEnd/>
                        </a:ln>
                      </wps:spPr>
                      <wps:txbx>
                        <w:txbxContent>
                          <w:p w14:paraId="709EE1E3" w14:textId="77777777" w:rsidR="005116D4" w:rsidRPr="00416744" w:rsidRDefault="005116D4" w:rsidP="00EF26AA">
                            <w:pPr>
                              <w:pStyle w:val="DHHStablebullet"/>
                              <w:numPr>
                                <w:ilvl w:val="0"/>
                                <w:numId w:val="92"/>
                              </w:numPr>
                              <w:rPr>
                                <w:b/>
                                <w:color w:val="000000"/>
                                <w:sz w:val="18"/>
                              </w:rPr>
                            </w:pPr>
                            <w:r w:rsidRPr="00416744">
                              <w:rPr>
                                <w:color w:val="000000"/>
                                <w:sz w:val="18"/>
                              </w:rPr>
                              <w:t>Mechanism of injury</w:t>
                            </w:r>
                          </w:p>
                          <w:p w14:paraId="1A4CBAA0" w14:textId="77777777" w:rsidR="005116D4" w:rsidRPr="00416744" w:rsidRDefault="005116D4" w:rsidP="00EF26AA">
                            <w:pPr>
                              <w:pStyle w:val="DHHStablebullet"/>
                              <w:numPr>
                                <w:ilvl w:val="0"/>
                                <w:numId w:val="92"/>
                              </w:numPr>
                              <w:rPr>
                                <w:b/>
                                <w:color w:val="000000"/>
                                <w:sz w:val="18"/>
                              </w:rPr>
                            </w:pPr>
                            <w:r w:rsidRPr="00416744">
                              <w:rPr>
                                <w:color w:val="000000"/>
                                <w:sz w:val="18"/>
                              </w:rPr>
                              <w:t>Secondary survey</w:t>
                            </w:r>
                          </w:p>
                          <w:p w14:paraId="0CA05B07" w14:textId="77777777" w:rsidR="005116D4" w:rsidRPr="00416744" w:rsidRDefault="005116D4" w:rsidP="00EF26AA">
                            <w:pPr>
                              <w:pStyle w:val="DHHStablebullet"/>
                              <w:numPr>
                                <w:ilvl w:val="0"/>
                                <w:numId w:val="93"/>
                              </w:numPr>
                              <w:rPr>
                                <w:b/>
                                <w:color w:val="000000"/>
                                <w:sz w:val="18"/>
                              </w:rPr>
                            </w:pPr>
                            <w:r w:rsidRPr="00416744">
                              <w:rPr>
                                <w:color w:val="000000"/>
                                <w:sz w:val="18"/>
                              </w:rPr>
                              <w:t>Head to toe assessment e.g. PILSDUCT</w:t>
                            </w:r>
                          </w:p>
                          <w:p w14:paraId="7ED0D948" w14:textId="77777777" w:rsidR="005116D4" w:rsidRPr="00416744" w:rsidRDefault="005116D4" w:rsidP="00EF26AA">
                            <w:pPr>
                              <w:pStyle w:val="DHHStablebullet"/>
                              <w:numPr>
                                <w:ilvl w:val="0"/>
                                <w:numId w:val="93"/>
                              </w:numPr>
                              <w:rPr>
                                <w:b/>
                                <w:color w:val="000000"/>
                                <w:sz w:val="18"/>
                              </w:rPr>
                            </w:pPr>
                            <w:r w:rsidRPr="00416744">
                              <w:rPr>
                                <w:color w:val="000000"/>
                                <w:sz w:val="18"/>
                              </w:rPr>
                              <w:t>Neurological assessment of limb injuries (colour, temperature, movement, sensation)</w:t>
                            </w:r>
                          </w:p>
                          <w:p w14:paraId="2D2C92C6" w14:textId="77777777" w:rsidR="005116D4" w:rsidRPr="00416744" w:rsidRDefault="005116D4" w:rsidP="00CC0FC7">
                            <w:pPr>
                              <w:pStyle w:val="DHHStablebullet"/>
                              <w:numPr>
                                <w:ilvl w:val="0"/>
                                <w:numId w:val="50"/>
                              </w:numPr>
                              <w:rPr>
                                <w:color w:val="000000"/>
                                <w:sz w:val="18"/>
                              </w:rPr>
                            </w:pPr>
                            <w:r w:rsidRPr="00416744">
                              <w:rPr>
                                <w:color w:val="000000"/>
                                <w:sz w:val="18"/>
                              </w:rPr>
                              <w:t>Pain assessment e.g. DOLOR</w:t>
                            </w:r>
                          </w:p>
                          <w:p w14:paraId="220773E6" w14:textId="77777777" w:rsidR="005116D4" w:rsidRPr="00416744" w:rsidRDefault="005116D4" w:rsidP="00CC0FC7">
                            <w:pPr>
                              <w:pStyle w:val="DHHStablebullet"/>
                              <w:numPr>
                                <w:ilvl w:val="0"/>
                                <w:numId w:val="50"/>
                              </w:numPr>
                              <w:rPr>
                                <w:color w:val="000000"/>
                                <w:sz w:val="18"/>
                              </w:rPr>
                            </w:pPr>
                            <w:r w:rsidRPr="00416744">
                              <w:rPr>
                                <w:color w:val="000000"/>
                                <w:sz w:val="18"/>
                              </w:rPr>
                              <w:t>Determine if patient meets time-critical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98442" id="_x0000_s1201" type="#_x0000_t202" style="position:absolute;margin-left:132.95pt;margin-top:55.95pt;width:264.6pt;height:112.8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" fillcolor="#f8cbad" stroked="f">
                <v:textbox>
                  <w:txbxContent>
                    <w:p w14:paraId="709EE1E3" w14:textId="77777777" w:rsidR="005116D4" w:rsidRPr="00416744" w:rsidRDefault="005116D4" w:rsidP="00EF26AA">
                      <w:pPr>
                        <w:pStyle w:val="DHHStablebullet"/>
                        <w:numPr>
                          <w:ilvl w:val="0"/>
                          <w:numId w:val="92"/>
                        </w:numPr>
                        <w:rPr>
                          <w:b/>
                          <w:color w:val="000000"/>
                          <w:sz w:val="18"/>
                        </w:rPr>
                      </w:pPr>
                      <w:r w:rsidRPr="00416744">
                        <w:rPr>
                          <w:color w:val="000000"/>
                          <w:sz w:val="18"/>
                        </w:rPr>
                        <w:t>Mechanism of injury</w:t>
                      </w:r>
                    </w:p>
                    <w:p w14:paraId="1A4CBAA0" w14:textId="77777777" w:rsidR="005116D4" w:rsidRPr="00416744" w:rsidRDefault="005116D4" w:rsidP="00EF26AA">
                      <w:pPr>
                        <w:pStyle w:val="DHHStablebullet"/>
                        <w:numPr>
                          <w:ilvl w:val="0"/>
                          <w:numId w:val="92"/>
                        </w:numPr>
                        <w:rPr>
                          <w:b/>
                          <w:color w:val="000000"/>
                          <w:sz w:val="18"/>
                        </w:rPr>
                      </w:pPr>
                      <w:r w:rsidRPr="00416744">
                        <w:rPr>
                          <w:color w:val="000000"/>
                          <w:sz w:val="18"/>
                        </w:rPr>
                        <w:t>Secondary survey</w:t>
                      </w:r>
                    </w:p>
                    <w:p w14:paraId="0CA05B07" w14:textId="77777777" w:rsidR="005116D4" w:rsidRPr="00416744" w:rsidRDefault="005116D4" w:rsidP="00EF26AA">
                      <w:pPr>
                        <w:pStyle w:val="DHHStablebullet"/>
                        <w:numPr>
                          <w:ilvl w:val="0"/>
                          <w:numId w:val="93"/>
                        </w:numPr>
                        <w:rPr>
                          <w:b/>
                          <w:color w:val="000000"/>
                          <w:sz w:val="18"/>
                        </w:rPr>
                      </w:pPr>
                      <w:r w:rsidRPr="00416744">
                        <w:rPr>
                          <w:color w:val="000000"/>
                          <w:sz w:val="18"/>
                        </w:rPr>
                        <w:t>Head to toe assessment e.g. PILSDUCT</w:t>
                      </w:r>
                    </w:p>
                    <w:p w14:paraId="7ED0D948" w14:textId="77777777" w:rsidR="005116D4" w:rsidRPr="00416744" w:rsidRDefault="005116D4" w:rsidP="00EF26AA">
                      <w:pPr>
                        <w:pStyle w:val="DHHStablebullet"/>
                        <w:numPr>
                          <w:ilvl w:val="0"/>
                          <w:numId w:val="93"/>
                        </w:numPr>
                        <w:rPr>
                          <w:b/>
                          <w:color w:val="000000"/>
                          <w:sz w:val="18"/>
                        </w:rPr>
                      </w:pPr>
                      <w:r w:rsidRPr="00416744">
                        <w:rPr>
                          <w:color w:val="000000"/>
                          <w:sz w:val="18"/>
                        </w:rPr>
                        <w:t>Neurological assessment of limb injuries (colour, temperature, movement, sensation)</w:t>
                      </w:r>
                    </w:p>
                    <w:p w14:paraId="2D2C92C6" w14:textId="77777777" w:rsidR="005116D4" w:rsidRPr="00416744" w:rsidRDefault="005116D4" w:rsidP="00CC0FC7">
                      <w:pPr>
                        <w:pStyle w:val="DHHStablebullet"/>
                        <w:numPr>
                          <w:ilvl w:val="0"/>
                          <w:numId w:val="50"/>
                        </w:numPr>
                        <w:rPr>
                          <w:color w:val="000000"/>
                          <w:sz w:val="18"/>
                        </w:rPr>
                      </w:pPr>
                      <w:r w:rsidRPr="00416744">
                        <w:rPr>
                          <w:color w:val="000000"/>
                          <w:sz w:val="18"/>
                        </w:rPr>
                        <w:t>Pain assessment e.g. DOLOR</w:t>
                      </w:r>
                    </w:p>
                    <w:p w14:paraId="220773E6" w14:textId="77777777" w:rsidR="005116D4" w:rsidRPr="00416744" w:rsidRDefault="005116D4" w:rsidP="00CC0FC7">
                      <w:pPr>
                        <w:pStyle w:val="DHHStablebullet"/>
                        <w:numPr>
                          <w:ilvl w:val="0"/>
                          <w:numId w:val="50"/>
                        </w:numPr>
                        <w:rPr>
                          <w:color w:val="000000"/>
                          <w:sz w:val="18"/>
                        </w:rPr>
                      </w:pPr>
                      <w:r w:rsidRPr="00416744">
                        <w:rPr>
                          <w:color w:val="000000"/>
                          <w:sz w:val="18"/>
                        </w:rPr>
                        <w:t>Determine if patient meets time-critical criteria</w:t>
                      </w:r>
                    </w:p>
                  </w:txbxContent>
                </v:textbox>
                <w10:wrap type="square"/>
              </v:shape>
            </w:pict>
          </mc:Fallback>
        </mc:AlternateContent>
      </w:r>
      <w:r>
        <w:rPr>
          <w:noProof/>
        </w:rPr>
        <mc:AlternateContent>
          <mc:Choice Requires="wps">
            <w:drawing>
              <wp:anchor distT="0" distB="0" distL="114299" distR="114299" simplePos="0" relativeHeight="251880448" behindDoc="0" locked="0" layoutInCell="1" allowOverlap="1" wp14:anchorId="39679D94" wp14:editId="7CC3947A">
                <wp:simplePos x="0" y="0"/>
                <wp:positionH relativeFrom="column">
                  <wp:posOffset>3387484</wp:posOffset>
                </wp:positionH>
                <wp:positionV relativeFrom="paragraph">
                  <wp:posOffset>3428656</wp:posOffset>
                </wp:positionV>
                <wp:extent cx="0" cy="266700"/>
                <wp:effectExtent l="95250" t="0" r="38100" b="3810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4879249F" id="Straight Connector 349" o:spid="_x0000_s1026" style="position:absolute;z-index:251880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6.75pt,269.95pt" to="266.75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" strokecolor="windowText" strokeweight="1.5pt">
                <v:stroke dashstyle="3 1" endarrow="open" joinstyle="miter"/>
                <o:lock v:ext="edit" shapetype="f"/>
              </v:line>
            </w:pict>
          </mc:Fallback>
        </mc:AlternateContent>
      </w:r>
      <w:r>
        <w:rPr>
          <w:noProof/>
        </w:rPr>
        <mc:AlternateContent>
          <mc:Choice Requires="wps">
            <w:drawing>
              <wp:anchor distT="0" distB="0" distL="114299" distR="114299" simplePos="0" relativeHeight="251881472" behindDoc="0" locked="0" layoutInCell="1" allowOverlap="1" wp14:anchorId="374B72AB" wp14:editId="7BBFFBF8">
                <wp:simplePos x="0" y="0"/>
                <wp:positionH relativeFrom="column">
                  <wp:posOffset>3355512</wp:posOffset>
                </wp:positionH>
                <wp:positionV relativeFrom="paragraph">
                  <wp:posOffset>2128212</wp:posOffset>
                </wp:positionV>
                <wp:extent cx="0" cy="314325"/>
                <wp:effectExtent l="95250" t="0" r="57150" b="47625"/>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598E9657" id="Straight Connector 350" o:spid="_x0000_s1026" style="position:absolute;z-index:25188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4.2pt,167.6pt" to="264.2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" strokecolor="windowText" strokeweight="1.5pt">
                <v:stroke dashstyle="3 1" endarrow="open" joinstyle="miter"/>
                <o:lock v:ext="edit" shapetype="f"/>
              </v:line>
            </w:pict>
          </mc:Fallback>
        </mc:AlternateContent>
      </w:r>
      <w:r>
        <w:rPr>
          <w:noProof/>
        </w:rPr>
        <mc:AlternateContent>
          <mc:Choice Requires="wps">
            <w:drawing>
              <wp:anchor distT="0" distB="0" distL="114300" distR="114300" simplePos="0" relativeHeight="251876352" behindDoc="0" locked="0" layoutInCell="1" allowOverlap="1" wp14:anchorId="57DEB92E" wp14:editId="6A22B5E1">
                <wp:simplePos x="0" y="0"/>
                <wp:positionH relativeFrom="column">
                  <wp:posOffset>148281</wp:posOffset>
                </wp:positionH>
                <wp:positionV relativeFrom="paragraph">
                  <wp:posOffset>2440683</wp:posOffset>
                </wp:positionV>
                <wp:extent cx="6581192" cy="263181"/>
                <wp:effectExtent l="0" t="0" r="0" b="381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92" cy="263181"/>
                        </a:xfrm>
                        <a:prstGeom prst="rect">
                          <a:avLst/>
                        </a:prstGeom>
                        <a:solidFill>
                          <a:sysClr val="windowText" lastClr="000000"/>
                        </a:solidFill>
                        <a:ln w="9525">
                          <a:noFill/>
                          <a:miter lim="800000"/>
                          <a:headEnd/>
                          <a:tailEnd/>
                        </a:ln>
                      </wps:spPr>
                      <wps:txbx>
                        <w:txbxContent>
                          <w:p w14:paraId="0192003A"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Initial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EB92E" id="_x0000_s1202" type="#_x0000_t202" style="position:absolute;margin-left:11.7pt;margin-top:192.2pt;width:518.2pt;height:20.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" fillcolor="windowText" stroked="f">
                <v:textbox>
                  <w:txbxContent>
                    <w:p w14:paraId="0192003A"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Initial management</w:t>
                      </w: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5D6764C6" wp14:editId="58EFAE39">
                <wp:simplePos x="0" y="0"/>
                <wp:positionH relativeFrom="column">
                  <wp:posOffset>140043</wp:posOffset>
                </wp:positionH>
                <wp:positionV relativeFrom="paragraph">
                  <wp:posOffset>2704293</wp:posOffset>
                </wp:positionV>
                <wp:extent cx="6590271" cy="724879"/>
                <wp:effectExtent l="0" t="0" r="1270" b="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271" cy="724879"/>
                        </a:xfrm>
                        <a:prstGeom prst="rect">
                          <a:avLst/>
                        </a:prstGeom>
                        <a:solidFill>
                          <a:srgbClr val="70AD47">
                            <a:lumMod val="40000"/>
                            <a:lumOff val="60000"/>
                          </a:srgbClr>
                        </a:solidFill>
                        <a:ln w="9525">
                          <a:noFill/>
                          <a:miter lim="800000"/>
                          <a:headEnd/>
                          <a:tailEnd/>
                        </a:ln>
                      </wps:spPr>
                      <wps:txbx>
                        <w:txbxContent>
                          <w:p w14:paraId="451D8FEC" w14:textId="77777777" w:rsidR="005116D4" w:rsidRPr="00416744" w:rsidRDefault="005116D4" w:rsidP="00CC0FC7">
                            <w:pPr>
                              <w:pStyle w:val="DHHSbulletindent"/>
                              <w:numPr>
                                <w:ilvl w:val="0"/>
                                <w:numId w:val="89"/>
                              </w:numPr>
                              <w:spacing w:line="240" w:lineRule="auto"/>
                              <w:rPr>
                                <w:color w:val="000000"/>
                                <w:sz w:val="18"/>
                              </w:rPr>
                            </w:pPr>
                            <w:r w:rsidRPr="00416744">
                              <w:rPr>
                                <w:color w:val="000000"/>
                                <w:sz w:val="18"/>
                              </w:rPr>
                              <w:t>Control external haemorrhage – this may include use of pressure dressings, arterial tourniquets and/or haemostatic dressings</w:t>
                            </w:r>
                          </w:p>
                          <w:p w14:paraId="1A271C44" w14:textId="77777777" w:rsidR="005116D4" w:rsidRPr="00416744" w:rsidRDefault="005116D4" w:rsidP="00CC0FC7">
                            <w:pPr>
                              <w:pStyle w:val="DHHSbulletindent"/>
                              <w:numPr>
                                <w:ilvl w:val="0"/>
                                <w:numId w:val="89"/>
                              </w:numPr>
                              <w:spacing w:line="240" w:lineRule="auto"/>
                              <w:rPr>
                                <w:color w:val="000000"/>
                                <w:sz w:val="18"/>
                              </w:rPr>
                            </w:pPr>
                            <w:r w:rsidRPr="00416744">
                              <w:rPr>
                                <w:color w:val="000000"/>
                                <w:sz w:val="18"/>
                              </w:rPr>
                              <w:t>Splint suspected pelvic injuries</w:t>
                            </w:r>
                          </w:p>
                          <w:p w14:paraId="697413C6" w14:textId="77777777" w:rsidR="005116D4" w:rsidRPr="00416744" w:rsidRDefault="005116D4" w:rsidP="00CC0FC7">
                            <w:pPr>
                              <w:pStyle w:val="DHHSbulletindent"/>
                              <w:numPr>
                                <w:ilvl w:val="0"/>
                                <w:numId w:val="88"/>
                              </w:numPr>
                              <w:spacing w:line="240" w:lineRule="auto"/>
                              <w:rPr>
                                <w:color w:val="000000"/>
                                <w:sz w:val="18"/>
                              </w:rPr>
                            </w:pPr>
                            <w:r w:rsidRPr="00416744">
                              <w:rPr>
                                <w:color w:val="000000"/>
                                <w:sz w:val="18"/>
                              </w:rPr>
                              <w:t>Apply cervical collar and provide spinal immobilisation if indicated (see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764C6" id="_x0000_s1203" type="#_x0000_t202" style="position:absolute;margin-left:11.05pt;margin-top:212.95pt;width:518.9pt;height:57.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" fillcolor="#c5e0b4" stroked="f">
                <v:textbox>
                  <w:txbxContent>
                    <w:p w14:paraId="451D8FEC" w14:textId="77777777" w:rsidR="005116D4" w:rsidRPr="00416744" w:rsidRDefault="005116D4" w:rsidP="00CC0FC7">
                      <w:pPr>
                        <w:pStyle w:val="DHHSbulletindent"/>
                        <w:numPr>
                          <w:ilvl w:val="0"/>
                          <w:numId w:val="89"/>
                        </w:numPr>
                        <w:spacing w:line="240" w:lineRule="auto"/>
                        <w:rPr>
                          <w:color w:val="000000"/>
                          <w:sz w:val="18"/>
                        </w:rPr>
                      </w:pPr>
                      <w:r w:rsidRPr="00416744">
                        <w:rPr>
                          <w:color w:val="000000"/>
                          <w:sz w:val="18"/>
                        </w:rPr>
                        <w:t>Control external haemorrhage – this may include use of pressure dressings, arterial tourniquets and/or haemostatic dressings</w:t>
                      </w:r>
                    </w:p>
                    <w:p w14:paraId="1A271C44" w14:textId="77777777" w:rsidR="005116D4" w:rsidRPr="00416744" w:rsidRDefault="005116D4" w:rsidP="00CC0FC7">
                      <w:pPr>
                        <w:pStyle w:val="DHHSbulletindent"/>
                        <w:numPr>
                          <w:ilvl w:val="0"/>
                          <w:numId w:val="89"/>
                        </w:numPr>
                        <w:spacing w:line="240" w:lineRule="auto"/>
                        <w:rPr>
                          <w:color w:val="000000"/>
                          <w:sz w:val="18"/>
                        </w:rPr>
                      </w:pPr>
                      <w:r w:rsidRPr="00416744">
                        <w:rPr>
                          <w:color w:val="000000"/>
                          <w:sz w:val="18"/>
                        </w:rPr>
                        <w:t>Splint suspected pelvic injuries</w:t>
                      </w:r>
                    </w:p>
                    <w:p w14:paraId="697413C6" w14:textId="77777777" w:rsidR="005116D4" w:rsidRPr="00416744" w:rsidRDefault="005116D4" w:rsidP="00CC0FC7">
                      <w:pPr>
                        <w:pStyle w:val="DHHSbulletindent"/>
                        <w:numPr>
                          <w:ilvl w:val="0"/>
                          <w:numId w:val="88"/>
                        </w:numPr>
                        <w:spacing w:line="240" w:lineRule="auto"/>
                        <w:rPr>
                          <w:color w:val="000000"/>
                          <w:sz w:val="18"/>
                        </w:rPr>
                      </w:pPr>
                      <w:r w:rsidRPr="00416744">
                        <w:rPr>
                          <w:color w:val="000000"/>
                          <w:sz w:val="18"/>
                        </w:rPr>
                        <w:t>Apply cervical collar and provide spinal immobilisation if indicated (see Notes)</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0C05E843" wp14:editId="30239822">
                <wp:simplePos x="0" y="0"/>
                <wp:positionH relativeFrom="column">
                  <wp:posOffset>123568</wp:posOffset>
                </wp:positionH>
                <wp:positionV relativeFrom="paragraph">
                  <wp:posOffset>3734023</wp:posOffset>
                </wp:positionV>
                <wp:extent cx="6623050" cy="287655"/>
                <wp:effectExtent l="0" t="0" r="6350" b="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87655"/>
                        </a:xfrm>
                        <a:prstGeom prst="rect">
                          <a:avLst/>
                        </a:prstGeom>
                        <a:solidFill>
                          <a:sysClr val="windowText" lastClr="000000"/>
                        </a:solidFill>
                        <a:ln w="9525">
                          <a:noFill/>
                          <a:miter lim="800000"/>
                          <a:headEnd/>
                          <a:tailEnd/>
                        </a:ln>
                      </wps:spPr>
                      <wps:txbx>
                        <w:txbxContent>
                          <w:p w14:paraId="7A5FAB1B"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Specific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C05E843" id="_x0000_s1204" type="#_x0000_t202" style="position:absolute;margin-left:9.75pt;margin-top:294pt;width:521.5pt;height:22.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" fillcolor="windowText" stroked="f">
                <v:textbox>
                  <w:txbxContent>
                    <w:p w14:paraId="7A5FAB1B"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Specific management</w:t>
                      </w:r>
                    </w:p>
                  </w:txbxContent>
                </v:textbox>
              </v:shape>
            </w:pict>
          </mc:Fallback>
        </mc:AlternateContent>
      </w:r>
      <w:r>
        <w:rPr>
          <w:noProof/>
        </w:rPr>
        <mc:AlternateContent>
          <mc:Choice Requires="wps">
            <w:drawing>
              <wp:anchor distT="0" distB="0" distL="114300" distR="114300" simplePos="0" relativeHeight="251879424" behindDoc="0" locked="0" layoutInCell="1" allowOverlap="1" wp14:anchorId="4D058C1E" wp14:editId="1D381F0B">
                <wp:simplePos x="0" y="0"/>
                <wp:positionH relativeFrom="column">
                  <wp:posOffset>123568</wp:posOffset>
                </wp:positionH>
                <wp:positionV relativeFrom="paragraph">
                  <wp:posOffset>4005872</wp:posOffset>
                </wp:positionV>
                <wp:extent cx="6623221" cy="955040"/>
                <wp:effectExtent l="0" t="0" r="6350" b="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221" cy="955040"/>
                        </a:xfrm>
                        <a:prstGeom prst="rect">
                          <a:avLst/>
                        </a:prstGeom>
                        <a:solidFill>
                          <a:srgbClr val="70AD47">
                            <a:lumMod val="40000"/>
                            <a:lumOff val="60000"/>
                          </a:srgbClr>
                        </a:solidFill>
                        <a:ln w="9525">
                          <a:noFill/>
                          <a:miter lim="800000"/>
                          <a:headEnd/>
                          <a:tailEnd/>
                        </a:ln>
                      </wps:spPr>
                      <wps:txbx>
                        <w:txbxContent>
                          <w:p w14:paraId="10D69990" w14:textId="77777777" w:rsidR="005116D4" w:rsidRPr="00416744" w:rsidRDefault="005116D4" w:rsidP="00CC0FC7">
                            <w:pPr>
                              <w:pStyle w:val="DHHSbulletindent"/>
                              <w:numPr>
                                <w:ilvl w:val="0"/>
                                <w:numId w:val="90"/>
                              </w:numPr>
                              <w:spacing w:line="240" w:lineRule="auto"/>
                              <w:rPr>
                                <w:color w:val="000000"/>
                                <w:sz w:val="18"/>
                              </w:rPr>
                            </w:pPr>
                            <w:r w:rsidRPr="00416744">
                              <w:rPr>
                                <w:color w:val="000000"/>
                                <w:sz w:val="18"/>
                              </w:rPr>
                              <w:t>Prevent heat loss</w:t>
                            </w:r>
                          </w:p>
                          <w:p w14:paraId="13CDDDEA" w14:textId="77777777" w:rsidR="005116D4" w:rsidRPr="00416744" w:rsidRDefault="005116D4" w:rsidP="00CC0FC7">
                            <w:pPr>
                              <w:pStyle w:val="DHHSbulletindent"/>
                              <w:numPr>
                                <w:ilvl w:val="0"/>
                                <w:numId w:val="90"/>
                              </w:numPr>
                              <w:spacing w:line="240" w:lineRule="auto"/>
                              <w:rPr>
                                <w:b/>
                                <w:color w:val="000000"/>
                                <w:sz w:val="18"/>
                              </w:rPr>
                            </w:pPr>
                            <w:r w:rsidRPr="00416744">
                              <w:rPr>
                                <w:color w:val="000000"/>
                                <w:sz w:val="18"/>
                              </w:rPr>
                              <w:t>Burns – cool burns with up to 20 minutes of cool running water, keep patient warm</w:t>
                            </w:r>
                          </w:p>
                          <w:p w14:paraId="5BC7211D" w14:textId="77777777" w:rsidR="005116D4" w:rsidRPr="00416744" w:rsidRDefault="005116D4" w:rsidP="00CC0FC7">
                            <w:pPr>
                              <w:pStyle w:val="DHHSbulletindent"/>
                              <w:numPr>
                                <w:ilvl w:val="0"/>
                                <w:numId w:val="90"/>
                              </w:numPr>
                              <w:spacing w:line="240" w:lineRule="auto"/>
                              <w:rPr>
                                <w:b/>
                                <w:color w:val="000000"/>
                                <w:sz w:val="18"/>
                              </w:rPr>
                            </w:pPr>
                            <w:r w:rsidRPr="00416744">
                              <w:rPr>
                                <w:color w:val="000000"/>
                                <w:sz w:val="18"/>
                              </w:rPr>
                              <w:t>Wounds - open wounds should be irrigated with sterile water or normal saline and covered with an appropriate dressing</w:t>
                            </w:r>
                          </w:p>
                          <w:p w14:paraId="014E3DD7" w14:textId="77777777" w:rsidR="005116D4" w:rsidRPr="00416744" w:rsidRDefault="005116D4" w:rsidP="00CC0FC7">
                            <w:pPr>
                              <w:pStyle w:val="DHHSbulletindent"/>
                              <w:numPr>
                                <w:ilvl w:val="0"/>
                                <w:numId w:val="90"/>
                              </w:numPr>
                              <w:spacing w:line="240" w:lineRule="auto"/>
                              <w:rPr>
                                <w:b/>
                                <w:color w:val="000000"/>
                                <w:sz w:val="18"/>
                              </w:rPr>
                            </w:pPr>
                            <w:r w:rsidRPr="00416744">
                              <w:rPr>
                                <w:color w:val="000000"/>
                                <w:sz w:val="18"/>
                              </w:rPr>
                              <w:t>Fractures - realign and splint in as close to normal position as possible</w:t>
                            </w:r>
                          </w:p>
                          <w:p w14:paraId="31A70E97" w14:textId="77777777" w:rsidR="005116D4" w:rsidRPr="00416744" w:rsidRDefault="005116D4" w:rsidP="00CC0FC7">
                            <w:pPr>
                              <w:pStyle w:val="DHHSbulletindent"/>
                              <w:numPr>
                                <w:ilvl w:val="0"/>
                                <w:numId w:val="90"/>
                              </w:numPr>
                              <w:spacing w:line="240" w:lineRule="auto"/>
                              <w:rPr>
                                <w:b/>
                                <w:color w:val="000000"/>
                                <w:sz w:val="18"/>
                              </w:rPr>
                            </w:pPr>
                            <w:r w:rsidRPr="00416744">
                              <w:rPr>
                                <w:color w:val="000000"/>
                                <w:sz w:val="18"/>
                              </w:rPr>
                              <w:t xml:space="preserve">Manage pain as per </w:t>
                            </w:r>
                            <w:r w:rsidRPr="00416744">
                              <w:rPr>
                                <w:b/>
                                <w:color w:val="000000"/>
                                <w:sz w:val="18"/>
                              </w:rPr>
                              <w:t>Pain Relief</w:t>
                            </w:r>
                            <w:r w:rsidRPr="00416744">
                              <w:rPr>
                                <w:color w:val="000000"/>
                                <w:sz w:val="18"/>
                              </w:rPr>
                              <w:t xml:space="preserve">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58C1E" id="_x0000_s1205" type="#_x0000_t202" style="position:absolute;margin-left:9.75pt;margin-top:315.4pt;width:521.5pt;height:75.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" fillcolor="#c5e0b4" stroked="f">
                <v:textbox>
                  <w:txbxContent>
                    <w:p w14:paraId="10D69990" w14:textId="77777777" w:rsidR="005116D4" w:rsidRPr="00416744" w:rsidRDefault="005116D4" w:rsidP="00CC0FC7">
                      <w:pPr>
                        <w:pStyle w:val="DHHSbulletindent"/>
                        <w:numPr>
                          <w:ilvl w:val="0"/>
                          <w:numId w:val="90"/>
                        </w:numPr>
                        <w:spacing w:line="240" w:lineRule="auto"/>
                        <w:rPr>
                          <w:color w:val="000000"/>
                          <w:sz w:val="18"/>
                        </w:rPr>
                      </w:pPr>
                      <w:r w:rsidRPr="00416744">
                        <w:rPr>
                          <w:color w:val="000000"/>
                          <w:sz w:val="18"/>
                        </w:rPr>
                        <w:t>Prevent heat loss</w:t>
                      </w:r>
                    </w:p>
                    <w:p w14:paraId="13CDDDEA" w14:textId="77777777" w:rsidR="005116D4" w:rsidRPr="00416744" w:rsidRDefault="005116D4" w:rsidP="00CC0FC7">
                      <w:pPr>
                        <w:pStyle w:val="DHHSbulletindent"/>
                        <w:numPr>
                          <w:ilvl w:val="0"/>
                          <w:numId w:val="90"/>
                        </w:numPr>
                        <w:spacing w:line="240" w:lineRule="auto"/>
                        <w:rPr>
                          <w:b/>
                          <w:color w:val="000000"/>
                          <w:sz w:val="18"/>
                        </w:rPr>
                      </w:pPr>
                      <w:r w:rsidRPr="00416744">
                        <w:rPr>
                          <w:color w:val="000000"/>
                          <w:sz w:val="18"/>
                        </w:rPr>
                        <w:t>Burns – cool burns with up to 20 minutes of cool running water, keep patient warm</w:t>
                      </w:r>
                    </w:p>
                    <w:p w14:paraId="5BC7211D" w14:textId="77777777" w:rsidR="005116D4" w:rsidRPr="00416744" w:rsidRDefault="005116D4" w:rsidP="00CC0FC7">
                      <w:pPr>
                        <w:pStyle w:val="DHHSbulletindent"/>
                        <w:numPr>
                          <w:ilvl w:val="0"/>
                          <w:numId w:val="90"/>
                        </w:numPr>
                        <w:spacing w:line="240" w:lineRule="auto"/>
                        <w:rPr>
                          <w:b/>
                          <w:color w:val="000000"/>
                          <w:sz w:val="18"/>
                        </w:rPr>
                      </w:pPr>
                      <w:r w:rsidRPr="00416744">
                        <w:rPr>
                          <w:color w:val="000000"/>
                          <w:sz w:val="18"/>
                        </w:rPr>
                        <w:t>Wounds - open wounds should be irrigated with sterile water or normal saline and covered with an appropriate dressing</w:t>
                      </w:r>
                    </w:p>
                    <w:p w14:paraId="014E3DD7" w14:textId="77777777" w:rsidR="005116D4" w:rsidRPr="00416744" w:rsidRDefault="005116D4" w:rsidP="00CC0FC7">
                      <w:pPr>
                        <w:pStyle w:val="DHHSbulletindent"/>
                        <w:numPr>
                          <w:ilvl w:val="0"/>
                          <w:numId w:val="90"/>
                        </w:numPr>
                        <w:spacing w:line="240" w:lineRule="auto"/>
                        <w:rPr>
                          <w:b/>
                          <w:color w:val="000000"/>
                          <w:sz w:val="18"/>
                        </w:rPr>
                      </w:pPr>
                      <w:r w:rsidRPr="00416744">
                        <w:rPr>
                          <w:color w:val="000000"/>
                          <w:sz w:val="18"/>
                        </w:rPr>
                        <w:t>Fractures - realign and splint in as close to normal position as possible</w:t>
                      </w:r>
                    </w:p>
                    <w:p w14:paraId="31A70E97" w14:textId="77777777" w:rsidR="005116D4" w:rsidRPr="00416744" w:rsidRDefault="005116D4" w:rsidP="00CC0FC7">
                      <w:pPr>
                        <w:pStyle w:val="DHHSbulletindent"/>
                        <w:numPr>
                          <w:ilvl w:val="0"/>
                          <w:numId w:val="90"/>
                        </w:numPr>
                        <w:spacing w:line="240" w:lineRule="auto"/>
                        <w:rPr>
                          <w:b/>
                          <w:color w:val="000000"/>
                          <w:sz w:val="18"/>
                        </w:rPr>
                      </w:pPr>
                      <w:r w:rsidRPr="00416744">
                        <w:rPr>
                          <w:color w:val="000000"/>
                          <w:sz w:val="18"/>
                        </w:rPr>
                        <w:t xml:space="preserve">Manage pain as per </w:t>
                      </w:r>
                      <w:r w:rsidRPr="00416744">
                        <w:rPr>
                          <w:b/>
                          <w:color w:val="000000"/>
                          <w:sz w:val="18"/>
                        </w:rPr>
                        <w:t>Pain Relief</w:t>
                      </w:r>
                      <w:r w:rsidRPr="00416744">
                        <w:rPr>
                          <w:color w:val="000000"/>
                          <w:sz w:val="18"/>
                        </w:rPr>
                        <w:t xml:space="preserve"> protocol</w:t>
                      </w:r>
                    </w:p>
                  </w:txbxContent>
                </v:textbox>
              </v:shape>
            </w:pict>
          </mc:Fallback>
        </mc:AlternateContent>
      </w:r>
      <w:r w:rsidR="008D77BE" w:rsidRPr="006B0E75">
        <w:rPr>
          <w:rFonts w:eastAsia="Calibri" w:cs="Arial"/>
        </w:rPr>
        <w:br w:type="page"/>
      </w:r>
      <w:r w:rsidR="008D77BE" w:rsidRPr="006B0E75">
        <w:lastRenderedPageBreak/>
        <w:t>Section Three:</w:t>
      </w:r>
      <w:r w:rsidR="008D77BE">
        <w:t xml:space="preserve"> Paediatric Clinical Protocols</w:t>
      </w:r>
      <w:bookmarkEnd w:id="127"/>
      <w:r w:rsidR="008D77BE">
        <w:t xml:space="preserve"> </w:t>
      </w:r>
    </w:p>
    <w:p w14:paraId="1955D9E2" w14:textId="77777777" w:rsidR="008D77BE" w:rsidRPr="00760C8D" w:rsidRDefault="008D77BE" w:rsidP="008D77BE">
      <w:pPr>
        <w:pStyle w:val="Heading2"/>
      </w:pPr>
      <w:bookmarkStart w:id="128" w:name="_Toc6321124"/>
      <w:r w:rsidRPr="00760C8D">
        <w:t>Cardiac Arrest (Paediatric)</w:t>
      </w:r>
      <w:bookmarkEnd w:id="128"/>
    </w:p>
    <w:p w14:paraId="0D94605D" w14:textId="77777777" w:rsidR="008D77BE" w:rsidRPr="00760C8D" w:rsidRDefault="008D77BE" w:rsidP="008D77BE">
      <w:pPr>
        <w:pStyle w:val="DHHSbody"/>
        <w:rPr>
          <w:b/>
        </w:rPr>
      </w:pPr>
      <w:r w:rsidRPr="00760C8D">
        <w:rPr>
          <w:b/>
        </w:rPr>
        <w:t>Notes:</w:t>
      </w:r>
    </w:p>
    <w:p w14:paraId="1041782D" w14:textId="77292624" w:rsidR="008D77BE" w:rsidRPr="00760C8D" w:rsidRDefault="008D77BE" w:rsidP="00CC0FC7">
      <w:pPr>
        <w:pStyle w:val="DHHSbody"/>
        <w:numPr>
          <w:ilvl w:val="0"/>
          <w:numId w:val="53"/>
        </w:numPr>
        <w:spacing w:after="0"/>
      </w:pPr>
      <w:r w:rsidRPr="00760C8D">
        <w:t>This protocol should be used for cardiac arrest in patients &lt;12 years of age. Children 12</w:t>
      </w:r>
      <w:r w:rsidR="00943AC9">
        <w:rPr>
          <w:rFonts w:cs="Arial"/>
        </w:rPr>
        <w:t>≥</w:t>
      </w:r>
      <w:r w:rsidRPr="00760C8D">
        <w:t xml:space="preserve"> years</w:t>
      </w:r>
      <w:r w:rsidR="00943AC9">
        <w:t xml:space="preserve"> old </w:t>
      </w:r>
      <w:r w:rsidRPr="00760C8D">
        <w:t>can be managed according to the Adult protocol</w:t>
      </w:r>
    </w:p>
    <w:p w14:paraId="3AAC0627" w14:textId="77777777" w:rsidR="008D77BE" w:rsidRPr="00760C8D" w:rsidRDefault="008D77BE" w:rsidP="00CC0FC7">
      <w:pPr>
        <w:pStyle w:val="DHHSbody"/>
        <w:numPr>
          <w:ilvl w:val="0"/>
          <w:numId w:val="53"/>
        </w:numPr>
        <w:spacing w:after="0"/>
      </w:pPr>
      <w:r w:rsidRPr="00760C8D">
        <w:t>The basic principles of paediatric life support are similar to those of adults. Effective airway control and adequate ventilation with oxygen supplementation is the keystone of paediatric resuscitation.</w:t>
      </w:r>
    </w:p>
    <w:p w14:paraId="7474DBA9" w14:textId="77777777" w:rsidR="008D77BE" w:rsidRPr="00760C8D" w:rsidRDefault="008D77BE" w:rsidP="00CC0FC7">
      <w:pPr>
        <w:pStyle w:val="DHHSbody"/>
        <w:numPr>
          <w:ilvl w:val="0"/>
          <w:numId w:val="53"/>
        </w:numPr>
        <w:spacing w:after="0"/>
      </w:pPr>
      <w:r w:rsidRPr="00760C8D">
        <w:t>Some procedures need to be adapted for differences in paediatric anatomy. Small children, infants and newborns may need a small amount of padding beneath the shoulders to keep the occiput from causing too much flexion of the head and compressing the neck. Noisy breathing, stridor or wheeze and/or neck and chest soft tissue retraction on inspiration are signs of significant partial airway obstruction.</w:t>
      </w:r>
    </w:p>
    <w:p w14:paraId="421BC5E6" w14:textId="77777777" w:rsidR="008D77BE" w:rsidRPr="00760C8D" w:rsidRDefault="008D77BE" w:rsidP="00CC0FC7">
      <w:pPr>
        <w:pStyle w:val="DHHSbody"/>
        <w:numPr>
          <w:ilvl w:val="0"/>
          <w:numId w:val="53"/>
        </w:numPr>
        <w:spacing w:after="0"/>
      </w:pPr>
      <w:r w:rsidRPr="00760C8D">
        <w:t>If spontaneous ventilation is not present, an appropriate size oropharyngeal airway should be inserted and assisted ventilation should be commenced immediately using supplemental oxygen. Ventilations should be delivered with sufficient volume to cause rise and fall of the chest.</w:t>
      </w:r>
    </w:p>
    <w:p w14:paraId="3E83EAC9" w14:textId="77777777" w:rsidR="008D77BE" w:rsidRDefault="008D77BE" w:rsidP="00CC0FC7">
      <w:pPr>
        <w:pStyle w:val="DHHSbody"/>
        <w:numPr>
          <w:ilvl w:val="0"/>
          <w:numId w:val="53"/>
        </w:numPr>
        <w:spacing w:after="0"/>
      </w:pPr>
      <w:r w:rsidRPr="00760C8D">
        <w:t>CPR rates and ratios are shown below:</w:t>
      </w:r>
    </w:p>
    <w:p w14:paraId="65D2FFE0" w14:textId="77777777" w:rsidR="008D77BE" w:rsidRPr="00760C8D" w:rsidRDefault="008D77BE" w:rsidP="008D77BE">
      <w:pPr>
        <w:pStyle w:val="DHHSbody"/>
        <w:spacing w:after="0"/>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4671"/>
        <w:gridCol w:w="3462"/>
        <w:gridCol w:w="3459"/>
      </w:tblGrid>
      <w:tr w:rsidR="008D77BE" w:rsidRPr="00760C8D" w14:paraId="62334568" w14:textId="77777777" w:rsidTr="00800B13">
        <w:tc>
          <w:tcPr>
            <w:tcW w:w="2263" w:type="dxa"/>
            <w:shd w:val="clear" w:color="auto" w:fill="auto"/>
          </w:tcPr>
          <w:p w14:paraId="6AAF32ED" w14:textId="77777777" w:rsidR="008D77BE" w:rsidRPr="005D19BF" w:rsidRDefault="008D77BE" w:rsidP="00800B13">
            <w:pPr>
              <w:pStyle w:val="DHHSbody"/>
              <w:spacing w:before="80" w:after="60" w:line="240" w:lineRule="auto"/>
              <w:rPr>
                <w:b/>
              </w:rPr>
            </w:pPr>
            <w:r w:rsidRPr="005D19BF">
              <w:rPr>
                <w:b/>
              </w:rPr>
              <w:t>Age</w:t>
            </w:r>
          </w:p>
        </w:tc>
        <w:tc>
          <w:tcPr>
            <w:tcW w:w="4711" w:type="dxa"/>
            <w:shd w:val="clear" w:color="auto" w:fill="auto"/>
          </w:tcPr>
          <w:p w14:paraId="5E41A648" w14:textId="77777777" w:rsidR="008D77BE" w:rsidRPr="005D19BF" w:rsidRDefault="008D77BE" w:rsidP="00800B13">
            <w:pPr>
              <w:pStyle w:val="DHHSbody"/>
              <w:spacing w:before="80" w:after="60" w:line="240" w:lineRule="auto"/>
              <w:rPr>
                <w:b/>
              </w:rPr>
            </w:pPr>
            <w:r w:rsidRPr="005D19BF">
              <w:rPr>
                <w:b/>
              </w:rPr>
              <w:t>CPR ratio</w:t>
            </w:r>
          </w:p>
        </w:tc>
        <w:tc>
          <w:tcPr>
            <w:tcW w:w="3487" w:type="dxa"/>
            <w:shd w:val="clear" w:color="auto" w:fill="auto"/>
          </w:tcPr>
          <w:p w14:paraId="1794FF7C" w14:textId="77777777" w:rsidR="008D77BE" w:rsidRPr="005D19BF" w:rsidRDefault="008D77BE" w:rsidP="00800B13">
            <w:pPr>
              <w:pStyle w:val="DHHSbody"/>
              <w:spacing w:before="80" w:after="60" w:line="240" w:lineRule="auto"/>
              <w:rPr>
                <w:b/>
              </w:rPr>
            </w:pPr>
            <w:r w:rsidRPr="005D19BF">
              <w:rPr>
                <w:b/>
              </w:rPr>
              <w:t>Compression Rate</w:t>
            </w:r>
          </w:p>
        </w:tc>
        <w:tc>
          <w:tcPr>
            <w:tcW w:w="3487" w:type="dxa"/>
            <w:shd w:val="clear" w:color="auto" w:fill="auto"/>
          </w:tcPr>
          <w:p w14:paraId="4A19FE08" w14:textId="77777777" w:rsidR="008D77BE" w:rsidRPr="005D19BF" w:rsidRDefault="008D77BE" w:rsidP="00800B13">
            <w:pPr>
              <w:pStyle w:val="DHHSbody"/>
              <w:spacing w:before="80" w:after="60" w:line="240" w:lineRule="auto"/>
              <w:rPr>
                <w:b/>
              </w:rPr>
            </w:pPr>
            <w:r w:rsidRPr="005D19BF">
              <w:rPr>
                <w:b/>
              </w:rPr>
              <w:t>Technique</w:t>
            </w:r>
          </w:p>
        </w:tc>
      </w:tr>
      <w:tr w:rsidR="008D77BE" w:rsidRPr="00760C8D" w14:paraId="12DEB168" w14:textId="77777777" w:rsidTr="00800B13">
        <w:tc>
          <w:tcPr>
            <w:tcW w:w="2263" w:type="dxa"/>
            <w:shd w:val="clear" w:color="auto" w:fill="auto"/>
          </w:tcPr>
          <w:p w14:paraId="63FA9214" w14:textId="77777777" w:rsidR="008D77BE" w:rsidRPr="00760C8D" w:rsidRDefault="008D77BE" w:rsidP="00800B13">
            <w:pPr>
              <w:pStyle w:val="DHHSbody"/>
              <w:spacing w:before="80" w:after="60" w:line="240" w:lineRule="auto"/>
            </w:pPr>
            <w:r>
              <w:t>Newborn (birth up to 24 hours)</w:t>
            </w:r>
          </w:p>
        </w:tc>
        <w:tc>
          <w:tcPr>
            <w:tcW w:w="4711" w:type="dxa"/>
            <w:shd w:val="clear" w:color="auto" w:fill="auto"/>
          </w:tcPr>
          <w:p w14:paraId="1EC2E74E" w14:textId="77777777" w:rsidR="008D77BE" w:rsidRPr="00760C8D" w:rsidRDefault="008D77BE" w:rsidP="00800B13">
            <w:pPr>
              <w:pStyle w:val="DHHSbody"/>
              <w:spacing w:before="80" w:after="60" w:line="240" w:lineRule="auto"/>
            </w:pPr>
            <w:r>
              <w:t>3 compressions : 1 ventilation</w:t>
            </w:r>
          </w:p>
        </w:tc>
        <w:tc>
          <w:tcPr>
            <w:tcW w:w="3487" w:type="dxa"/>
            <w:shd w:val="clear" w:color="auto" w:fill="auto"/>
          </w:tcPr>
          <w:p w14:paraId="36304D3D" w14:textId="77777777" w:rsidR="008D77BE" w:rsidRPr="00760C8D" w:rsidRDefault="008D77BE" w:rsidP="00800B13">
            <w:pPr>
              <w:pStyle w:val="DHHSbody"/>
              <w:spacing w:before="80" w:after="60" w:line="240" w:lineRule="auto"/>
            </w:pPr>
            <w:r>
              <w:t>90 compressions per minute with 0.5 second pause for ventilation</w:t>
            </w:r>
          </w:p>
        </w:tc>
        <w:tc>
          <w:tcPr>
            <w:tcW w:w="3487" w:type="dxa"/>
            <w:shd w:val="clear" w:color="auto" w:fill="auto"/>
          </w:tcPr>
          <w:p w14:paraId="760FF5F2" w14:textId="77777777" w:rsidR="008D77BE" w:rsidRPr="00760C8D" w:rsidRDefault="008D77BE" w:rsidP="00800B13">
            <w:pPr>
              <w:pStyle w:val="DHHSbody"/>
              <w:spacing w:before="80" w:after="60" w:line="240" w:lineRule="auto"/>
            </w:pPr>
            <w:r w:rsidRPr="00760C8D">
              <w:t>Two finger or two thumbs</w:t>
            </w:r>
          </w:p>
          <w:p w14:paraId="5D5B4E7B" w14:textId="77777777" w:rsidR="008D77BE" w:rsidRPr="00760C8D" w:rsidRDefault="008D77BE" w:rsidP="00800B13">
            <w:pPr>
              <w:pStyle w:val="DHHSbody"/>
              <w:spacing w:before="80" w:after="60" w:line="240" w:lineRule="auto"/>
            </w:pPr>
            <w:r w:rsidRPr="00760C8D">
              <w:t>One third of the depth of chest</w:t>
            </w:r>
          </w:p>
        </w:tc>
      </w:tr>
      <w:tr w:rsidR="008D77BE" w:rsidRPr="00760C8D" w14:paraId="358CC105" w14:textId="77777777" w:rsidTr="00800B13">
        <w:tc>
          <w:tcPr>
            <w:tcW w:w="2263" w:type="dxa"/>
            <w:shd w:val="clear" w:color="auto" w:fill="auto"/>
          </w:tcPr>
          <w:p w14:paraId="0448ABC4" w14:textId="77777777" w:rsidR="008D77BE" w:rsidRPr="00760C8D" w:rsidRDefault="008D77BE" w:rsidP="00800B13">
            <w:pPr>
              <w:pStyle w:val="DHHSbody"/>
              <w:spacing w:before="80" w:after="60" w:line="240" w:lineRule="auto"/>
            </w:pPr>
            <w:r w:rsidRPr="00760C8D">
              <w:t>Infants (</w:t>
            </w:r>
            <w:r>
              <w:t xml:space="preserve">1 day </w:t>
            </w:r>
            <w:r w:rsidRPr="00760C8D">
              <w:t>up to 1 year)</w:t>
            </w:r>
          </w:p>
        </w:tc>
        <w:tc>
          <w:tcPr>
            <w:tcW w:w="4711" w:type="dxa"/>
            <w:shd w:val="clear" w:color="auto" w:fill="auto"/>
          </w:tcPr>
          <w:p w14:paraId="72F22E87" w14:textId="77777777" w:rsidR="008D77BE" w:rsidRDefault="008D77BE" w:rsidP="00800B13">
            <w:pPr>
              <w:pStyle w:val="DHHSbody"/>
              <w:spacing w:before="80" w:after="60" w:line="240" w:lineRule="auto"/>
            </w:pPr>
            <w:r w:rsidRPr="00760C8D">
              <w:t>30 compressions : 2 ventilations</w:t>
            </w:r>
            <w:r>
              <w:t xml:space="preserve"> (one rescuer)</w:t>
            </w:r>
          </w:p>
          <w:p w14:paraId="4FEFF750" w14:textId="77777777" w:rsidR="008D77BE" w:rsidRPr="00760C8D" w:rsidRDefault="008D77BE" w:rsidP="00800B13">
            <w:pPr>
              <w:pStyle w:val="DHHSbody"/>
              <w:spacing w:before="80" w:after="60" w:line="240" w:lineRule="auto"/>
            </w:pPr>
            <w:r>
              <w:t>15 compressions : 2 ventilations (two rescuers)</w:t>
            </w:r>
          </w:p>
        </w:tc>
        <w:tc>
          <w:tcPr>
            <w:tcW w:w="3487" w:type="dxa"/>
            <w:shd w:val="clear" w:color="auto" w:fill="auto"/>
          </w:tcPr>
          <w:p w14:paraId="43EFA515" w14:textId="77777777" w:rsidR="008D77BE" w:rsidRPr="00760C8D" w:rsidRDefault="008D77BE" w:rsidP="00800B13">
            <w:pPr>
              <w:pStyle w:val="DHHSbody"/>
              <w:spacing w:before="80" w:after="60" w:line="240" w:lineRule="auto"/>
            </w:pPr>
            <w:r w:rsidRPr="00760C8D">
              <w:t>100-120 compressions per minute</w:t>
            </w:r>
          </w:p>
        </w:tc>
        <w:tc>
          <w:tcPr>
            <w:tcW w:w="3487" w:type="dxa"/>
            <w:shd w:val="clear" w:color="auto" w:fill="auto"/>
          </w:tcPr>
          <w:p w14:paraId="5B9CFB7B" w14:textId="77777777" w:rsidR="008D77BE" w:rsidRPr="00760C8D" w:rsidRDefault="008D77BE" w:rsidP="00800B13">
            <w:pPr>
              <w:pStyle w:val="DHHSbody"/>
              <w:spacing w:before="80" w:after="60" w:line="240" w:lineRule="auto"/>
            </w:pPr>
            <w:r w:rsidRPr="00760C8D">
              <w:t>Two finger or two thumbs</w:t>
            </w:r>
          </w:p>
          <w:p w14:paraId="30688A42" w14:textId="77777777" w:rsidR="008D77BE" w:rsidRPr="00760C8D" w:rsidRDefault="008D77BE" w:rsidP="00800B13">
            <w:pPr>
              <w:pStyle w:val="DHHSbody"/>
              <w:spacing w:before="80" w:after="60" w:line="240" w:lineRule="auto"/>
            </w:pPr>
            <w:r w:rsidRPr="00760C8D">
              <w:t>One third of the depth of chest</w:t>
            </w:r>
          </w:p>
        </w:tc>
      </w:tr>
      <w:tr w:rsidR="008D77BE" w:rsidRPr="00760C8D" w14:paraId="242717E5" w14:textId="77777777" w:rsidTr="00800B13">
        <w:tc>
          <w:tcPr>
            <w:tcW w:w="2263" w:type="dxa"/>
            <w:shd w:val="clear" w:color="auto" w:fill="auto"/>
          </w:tcPr>
          <w:p w14:paraId="73D5BBBF" w14:textId="77777777" w:rsidR="008D77BE" w:rsidRPr="00760C8D" w:rsidRDefault="008D77BE" w:rsidP="00800B13">
            <w:pPr>
              <w:pStyle w:val="DHHSbody"/>
              <w:spacing w:before="80" w:after="60" w:line="240" w:lineRule="auto"/>
            </w:pPr>
            <w:r w:rsidRPr="00760C8D">
              <w:t>Small and Medium Child (1 to 11 years)</w:t>
            </w:r>
          </w:p>
        </w:tc>
        <w:tc>
          <w:tcPr>
            <w:tcW w:w="4711" w:type="dxa"/>
            <w:shd w:val="clear" w:color="auto" w:fill="auto"/>
          </w:tcPr>
          <w:p w14:paraId="699093E8" w14:textId="77777777" w:rsidR="008D77BE" w:rsidRDefault="008D77BE" w:rsidP="00800B13">
            <w:pPr>
              <w:pStyle w:val="DHHSbody"/>
              <w:spacing w:before="80" w:after="60" w:line="240" w:lineRule="auto"/>
            </w:pPr>
            <w:r w:rsidRPr="00760C8D">
              <w:t>30 compressions : 2 ventilations</w:t>
            </w:r>
            <w:r>
              <w:t xml:space="preserve"> (one rescuer)</w:t>
            </w:r>
          </w:p>
          <w:p w14:paraId="6A871F7E" w14:textId="77777777" w:rsidR="008D77BE" w:rsidRPr="00760C8D" w:rsidRDefault="008D77BE" w:rsidP="00800B13">
            <w:pPr>
              <w:pStyle w:val="DHHSbody"/>
              <w:spacing w:before="80" w:after="60" w:line="240" w:lineRule="auto"/>
            </w:pPr>
            <w:r>
              <w:t>15 compressions : 2 ventilations (two rescuers)</w:t>
            </w:r>
          </w:p>
        </w:tc>
        <w:tc>
          <w:tcPr>
            <w:tcW w:w="3487" w:type="dxa"/>
            <w:shd w:val="clear" w:color="auto" w:fill="auto"/>
          </w:tcPr>
          <w:p w14:paraId="5CD01A69" w14:textId="77777777" w:rsidR="008D77BE" w:rsidRPr="00760C8D" w:rsidRDefault="008D77BE" w:rsidP="00800B13">
            <w:pPr>
              <w:pStyle w:val="DHHSbody"/>
              <w:spacing w:before="80" w:after="60" w:line="240" w:lineRule="auto"/>
            </w:pPr>
            <w:r w:rsidRPr="00760C8D">
              <w:t>100-120 compressions per minute</w:t>
            </w:r>
          </w:p>
        </w:tc>
        <w:tc>
          <w:tcPr>
            <w:tcW w:w="3487" w:type="dxa"/>
            <w:shd w:val="clear" w:color="auto" w:fill="auto"/>
          </w:tcPr>
          <w:p w14:paraId="36920EBA" w14:textId="77777777" w:rsidR="008D77BE" w:rsidRPr="00760C8D" w:rsidRDefault="008D77BE" w:rsidP="00800B13">
            <w:pPr>
              <w:pStyle w:val="DHHSbody"/>
              <w:spacing w:before="80" w:after="60" w:line="240" w:lineRule="auto"/>
            </w:pPr>
            <w:r w:rsidRPr="00760C8D">
              <w:t>One hand or two hands</w:t>
            </w:r>
          </w:p>
          <w:p w14:paraId="1C4BD495" w14:textId="77777777" w:rsidR="008D77BE" w:rsidRPr="00760C8D" w:rsidRDefault="008D77BE" w:rsidP="00800B13">
            <w:pPr>
              <w:pStyle w:val="DHHSbody"/>
              <w:spacing w:before="80" w:after="60" w:line="240" w:lineRule="auto"/>
            </w:pPr>
            <w:r w:rsidRPr="00760C8D">
              <w:t>One third of the depth of chest</w:t>
            </w:r>
          </w:p>
        </w:tc>
      </w:tr>
    </w:tbl>
    <w:p w14:paraId="0ACC75C6" w14:textId="77777777" w:rsidR="008D77BE" w:rsidRPr="00760C8D" w:rsidRDefault="008D77BE" w:rsidP="00EF26AA">
      <w:pPr>
        <w:pStyle w:val="DHHSbody"/>
        <w:numPr>
          <w:ilvl w:val="0"/>
          <w:numId w:val="53"/>
        </w:numPr>
        <w:spacing w:before="240"/>
      </w:pPr>
      <w:r w:rsidRPr="00760C8D">
        <w:t>Automatic or semi-</w:t>
      </w:r>
      <w:r w:rsidRPr="00324E67">
        <w:t>automatic defibrillators can be used in children if the appropriate settings and attachments are available. If not accredited in manual defibrillation and an automatic or semi-automatic defibrillator without paediatric settings/attachments is the only option, it should be applied and utilized until further assistance arrives. If defibrillation is required, delivering a higher joulage than the standard is less harmful than failing to defibrillate.</w:t>
      </w:r>
    </w:p>
    <w:p w14:paraId="60CEEEA4" w14:textId="77777777" w:rsidR="00222A1F" w:rsidRDefault="008D77BE" w:rsidP="00CC0FC7">
      <w:pPr>
        <w:pStyle w:val="DHHSbody"/>
        <w:numPr>
          <w:ilvl w:val="0"/>
          <w:numId w:val="53"/>
        </w:numPr>
      </w:pPr>
      <w:r w:rsidRPr="00760C8D">
        <w:t>If accredited in manual defibrillation, 4 joules per kg should be delivered rounded up to the nearest setting.</w:t>
      </w:r>
    </w:p>
    <w:p w14:paraId="7DA5EEE1" w14:textId="77777777" w:rsidR="00222A1F" w:rsidRDefault="00222A1F">
      <w:pPr>
        <w:rPr>
          <w:rFonts w:ascii="Arial" w:eastAsia="Times" w:hAnsi="Arial"/>
        </w:rPr>
      </w:pPr>
      <w:r>
        <w:br w:type="page"/>
      </w:r>
    </w:p>
    <w:p w14:paraId="61CA1DC1" w14:textId="77777777" w:rsidR="008D77BE" w:rsidRPr="00673D8C" w:rsidRDefault="008D77BE" w:rsidP="008D77BE">
      <w:pPr>
        <w:pStyle w:val="Heading4"/>
      </w:pPr>
      <w:r w:rsidRPr="00673D8C">
        <w:lastRenderedPageBreak/>
        <w:t>Cardiac Arrest (Paediatric)</w:t>
      </w:r>
    </w:p>
    <w:p w14:paraId="21E4643C" w14:textId="188C503C" w:rsidR="008D77BE" w:rsidRPr="00760C8D" w:rsidRDefault="00482082" w:rsidP="008D77BE">
      <w:pPr>
        <w:pStyle w:val="Heading2"/>
      </w:pPr>
      <w:bookmarkStart w:id="129" w:name="_Toc6321125"/>
      <w:r>
        <w:rPr>
          <w:noProof/>
        </w:rPr>
        <mc:AlternateContent>
          <mc:Choice Requires="wps">
            <w:drawing>
              <wp:anchor distT="0" distB="0" distL="114300" distR="114300" simplePos="0" relativeHeight="251889664" behindDoc="0" locked="0" layoutInCell="1" allowOverlap="1" wp14:anchorId="31327D8F" wp14:editId="3DDDF38C">
                <wp:simplePos x="0" y="0"/>
                <wp:positionH relativeFrom="column">
                  <wp:posOffset>1152605</wp:posOffset>
                </wp:positionH>
                <wp:positionV relativeFrom="paragraph">
                  <wp:posOffset>2852233</wp:posOffset>
                </wp:positionV>
                <wp:extent cx="3400425" cy="606681"/>
                <wp:effectExtent l="0" t="0" r="9525" b="3175"/>
                <wp:wrapNone/>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6681"/>
                        </a:xfrm>
                        <a:prstGeom prst="rect">
                          <a:avLst/>
                        </a:prstGeom>
                        <a:solidFill>
                          <a:srgbClr val="70AD47">
                            <a:lumMod val="40000"/>
                            <a:lumOff val="60000"/>
                          </a:srgbClr>
                        </a:solidFill>
                        <a:ln w="9525">
                          <a:noFill/>
                          <a:miter lim="800000"/>
                          <a:headEnd/>
                          <a:tailEnd/>
                        </a:ln>
                      </wps:spPr>
                      <wps:txbx>
                        <w:txbxContent>
                          <w:p w14:paraId="5C19EF6E" w14:textId="7B31F1FA" w:rsidR="005116D4" w:rsidRPr="00416744" w:rsidRDefault="005116D4" w:rsidP="00CC0FC7">
                            <w:pPr>
                              <w:pStyle w:val="DHHSbullet1lastline"/>
                              <w:numPr>
                                <w:ilvl w:val="0"/>
                                <w:numId w:val="72"/>
                              </w:numPr>
                              <w:spacing w:line="240" w:lineRule="auto"/>
                              <w:rPr>
                                <w:b/>
                                <w:color w:val="000000"/>
                                <w:sz w:val="18"/>
                              </w:rPr>
                            </w:pPr>
                            <w:r w:rsidRPr="00416744">
                              <w:rPr>
                                <w:b/>
                                <w:color w:val="000000"/>
                                <w:sz w:val="18"/>
                              </w:rPr>
                              <w:t>CPR 30 : 2</w:t>
                            </w:r>
                            <w:r w:rsidRPr="00416744">
                              <w:rPr>
                                <w:color w:val="000000"/>
                                <w:sz w:val="18"/>
                              </w:rPr>
                              <w:t xml:space="preserve"> </w:t>
                            </w:r>
                            <w:r w:rsidRPr="00416744">
                              <w:rPr>
                                <w:b/>
                                <w:color w:val="000000"/>
                                <w:sz w:val="18"/>
                              </w:rPr>
                              <w:t>for 2 minutes</w:t>
                            </w:r>
                          </w:p>
                          <w:p w14:paraId="6A0331F0" w14:textId="77777777" w:rsidR="005116D4" w:rsidRPr="00416744" w:rsidRDefault="005116D4" w:rsidP="00CC0FC7">
                            <w:pPr>
                              <w:pStyle w:val="DHHSbullet1lastline"/>
                              <w:numPr>
                                <w:ilvl w:val="0"/>
                                <w:numId w:val="72"/>
                              </w:numPr>
                              <w:spacing w:line="240" w:lineRule="auto"/>
                              <w:rPr>
                                <w:b/>
                                <w:color w:val="000000"/>
                                <w:sz w:val="18"/>
                              </w:rPr>
                            </w:pPr>
                            <w:r w:rsidRPr="00416744">
                              <w:rPr>
                                <w:color w:val="000000"/>
                                <w:sz w:val="18"/>
                              </w:rPr>
                              <w:t>Check for signs of life and follow instructions from defibrillator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327D8F" id="_x0000_s1206" type="#_x0000_t202" style="position:absolute;margin-left:90.75pt;margin-top:224.6pt;width:267.75pt;height:47.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" fillcolor="#c5e0b4" stroked="f">
                <v:textbox>
                  <w:txbxContent>
                    <w:p w14:paraId="5C19EF6E" w14:textId="7B31F1FA" w:rsidR="005116D4" w:rsidRPr="00416744" w:rsidRDefault="005116D4" w:rsidP="00CC0FC7">
                      <w:pPr>
                        <w:pStyle w:val="DHHSbullet1lastline"/>
                        <w:numPr>
                          <w:ilvl w:val="0"/>
                          <w:numId w:val="72"/>
                        </w:numPr>
                        <w:spacing w:line="240" w:lineRule="auto"/>
                        <w:rPr>
                          <w:b/>
                          <w:color w:val="000000"/>
                          <w:sz w:val="18"/>
                        </w:rPr>
                      </w:pPr>
                      <w:r w:rsidRPr="00416744">
                        <w:rPr>
                          <w:b/>
                          <w:color w:val="000000"/>
                          <w:sz w:val="18"/>
                        </w:rPr>
                        <w:t>CPR 30 : 2</w:t>
                      </w:r>
                      <w:r w:rsidRPr="00416744">
                        <w:rPr>
                          <w:color w:val="000000"/>
                          <w:sz w:val="18"/>
                        </w:rPr>
                        <w:t xml:space="preserve"> </w:t>
                      </w:r>
                      <w:r w:rsidRPr="00416744">
                        <w:rPr>
                          <w:b/>
                          <w:color w:val="000000"/>
                          <w:sz w:val="18"/>
                        </w:rPr>
                        <w:t>for 2 minutes</w:t>
                      </w:r>
                    </w:p>
                    <w:p w14:paraId="6A0331F0" w14:textId="77777777" w:rsidR="005116D4" w:rsidRPr="00416744" w:rsidRDefault="005116D4" w:rsidP="00CC0FC7">
                      <w:pPr>
                        <w:pStyle w:val="DHHSbullet1lastline"/>
                        <w:numPr>
                          <w:ilvl w:val="0"/>
                          <w:numId w:val="72"/>
                        </w:numPr>
                        <w:spacing w:line="240" w:lineRule="auto"/>
                        <w:rPr>
                          <w:b/>
                          <w:color w:val="000000"/>
                          <w:sz w:val="18"/>
                        </w:rPr>
                      </w:pPr>
                      <w:r w:rsidRPr="00416744">
                        <w:rPr>
                          <w:color w:val="000000"/>
                          <w:sz w:val="18"/>
                        </w:rPr>
                        <w:t>Check for signs of life and follow instructions from defibrillator</w:t>
                      </w:r>
                    </w:p>
                  </w:txbxContent>
                </v:textbox>
              </v:shape>
            </w:pict>
          </mc:Fallback>
        </mc:AlternateContent>
      </w:r>
      <w:r>
        <w:rPr>
          <w:noProof/>
        </w:rPr>
        <mc:AlternateContent>
          <mc:Choice Requires="wps">
            <w:drawing>
              <wp:anchor distT="0" distB="0" distL="114300" distR="114300" simplePos="0" relativeHeight="251893760" behindDoc="0" locked="0" layoutInCell="1" allowOverlap="1" wp14:anchorId="76FF6391" wp14:editId="3FD0E198">
                <wp:simplePos x="0" y="0"/>
                <wp:positionH relativeFrom="column">
                  <wp:posOffset>4989739</wp:posOffset>
                </wp:positionH>
                <wp:positionV relativeFrom="paragraph">
                  <wp:posOffset>2879917</wp:posOffset>
                </wp:positionV>
                <wp:extent cx="2971800" cy="438150"/>
                <wp:effectExtent l="0" t="0" r="0" b="0"/>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8150"/>
                        </a:xfrm>
                        <a:prstGeom prst="rect">
                          <a:avLst/>
                        </a:prstGeom>
                        <a:solidFill>
                          <a:srgbClr val="FF0000"/>
                        </a:solidFill>
                        <a:ln w="9525">
                          <a:noFill/>
                          <a:miter lim="800000"/>
                          <a:headEnd/>
                          <a:tailEnd/>
                        </a:ln>
                      </wps:spPr>
                      <wps:txbx>
                        <w:txbxContent>
                          <w:p w14:paraId="33FB6BFA" w14:textId="77777777" w:rsidR="005116D4" w:rsidRPr="006B0E75" w:rsidRDefault="005116D4" w:rsidP="008D77BE">
                            <w:pPr>
                              <w:rPr>
                                <w:rFonts w:ascii="Arial" w:hAnsi="Arial" w:cs="Arial"/>
                                <w:b/>
                                <w:color w:val="FFFFFF"/>
                              </w:rPr>
                            </w:pPr>
                            <w:r w:rsidRPr="006B0E75">
                              <w:rPr>
                                <w:rFonts w:ascii="Arial" w:hAnsi="Arial" w:cs="Arial"/>
                                <w:b/>
                                <w:noProof/>
                                <w:color w:val="FFFFFF"/>
                                <w:lang w:eastAsia="en-AU"/>
                              </w:rPr>
                              <w:drawing>
                                <wp:inline distT="0" distB="0" distL="0" distR="0" wp14:anchorId="53BC05BE" wp14:editId="6F35195F">
                                  <wp:extent cx="152400" cy="17145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B0E75">
                              <w:rPr>
                                <w:rFonts w:ascii="Arial" w:hAnsi="Arial" w:cs="Arial"/>
                                <w:b/>
                                <w:color w:val="FFFFFF"/>
                              </w:rPr>
                              <w:t xml:space="preserve">  </w:t>
                            </w:r>
                            <w:r w:rsidRPr="006B0E75">
                              <w:rPr>
                                <w:rFonts w:ascii="Arial" w:hAnsi="Arial" w:cs="Arial"/>
                                <w:b/>
                                <w:color w:val="FFFFFF"/>
                                <w:sz w:val="16"/>
                              </w:rPr>
                              <w:t xml:space="preserve">Continue to provide updates and situation reports to AV communications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FF6391" id="_x0000_s1207" type="#_x0000_t202" style="position:absolute;margin-left:392.9pt;margin-top:226.75pt;width:234pt;height:3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" fillcolor="red" stroked="f">
                <v:textbox>
                  <w:txbxContent>
                    <w:p w14:paraId="33FB6BFA" w14:textId="77777777" w:rsidR="005116D4" w:rsidRPr="006B0E75" w:rsidRDefault="005116D4" w:rsidP="008D77BE">
                      <w:pPr>
                        <w:rPr>
                          <w:rFonts w:ascii="Arial" w:hAnsi="Arial" w:cs="Arial"/>
                          <w:b/>
                          <w:color w:val="FFFFFF"/>
                        </w:rPr>
                      </w:pPr>
                      <w:r w:rsidRPr="006B0E75">
                        <w:rPr>
                          <w:rFonts w:ascii="Arial" w:hAnsi="Arial" w:cs="Arial"/>
                          <w:b/>
                          <w:noProof/>
                          <w:color w:val="FFFFFF"/>
                          <w:lang w:eastAsia="en-AU"/>
                        </w:rPr>
                        <w:drawing>
                          <wp:inline distT="0" distB="0" distL="0" distR="0" wp14:anchorId="53BC05BE" wp14:editId="6F35195F">
                            <wp:extent cx="152400" cy="17145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B0E75">
                        <w:rPr>
                          <w:rFonts w:ascii="Arial" w:hAnsi="Arial" w:cs="Arial"/>
                          <w:b/>
                          <w:color w:val="FFFFFF"/>
                        </w:rPr>
                        <w:t xml:space="preserve">  </w:t>
                      </w:r>
                      <w:r w:rsidRPr="006B0E75">
                        <w:rPr>
                          <w:rFonts w:ascii="Arial" w:hAnsi="Arial" w:cs="Arial"/>
                          <w:b/>
                          <w:color w:val="FFFFFF"/>
                          <w:sz w:val="16"/>
                        </w:rPr>
                        <w:t xml:space="preserve">Continue to provide updates and situation reports to AV communications </w:t>
                      </w:r>
                    </w:p>
                  </w:txbxContent>
                </v:textbox>
              </v:shape>
            </w:pict>
          </mc:Fallback>
        </mc:AlternateContent>
      </w:r>
      <w:r>
        <w:rPr>
          <w:noProof/>
        </w:rPr>
        <mc:AlternateContent>
          <mc:Choice Requires="wps">
            <w:drawing>
              <wp:anchor distT="0" distB="0" distL="114300" distR="114300" simplePos="0" relativeHeight="251890688" behindDoc="0" locked="0" layoutInCell="1" allowOverlap="1" wp14:anchorId="5D3E62DC" wp14:editId="1AD3A889">
                <wp:simplePos x="0" y="0"/>
                <wp:positionH relativeFrom="column">
                  <wp:posOffset>4941794</wp:posOffset>
                </wp:positionH>
                <wp:positionV relativeFrom="paragraph">
                  <wp:posOffset>1250107</wp:posOffset>
                </wp:positionV>
                <wp:extent cx="1990725" cy="314325"/>
                <wp:effectExtent l="0" t="0" r="0" b="0"/>
                <wp:wrapNone/>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14325"/>
                        </a:xfrm>
                        <a:prstGeom prst="rect">
                          <a:avLst/>
                        </a:prstGeom>
                        <a:solidFill>
                          <a:srgbClr val="FF0000"/>
                        </a:solidFill>
                        <a:ln w="9525">
                          <a:noFill/>
                          <a:miter lim="800000"/>
                          <a:headEnd/>
                          <a:tailEnd/>
                        </a:ln>
                      </wps:spPr>
                      <wps:txbx>
                        <w:txbxContent>
                          <w:p w14:paraId="158067F8" w14:textId="77777777" w:rsidR="005116D4" w:rsidRPr="006B0E75" w:rsidRDefault="005116D4" w:rsidP="008D77BE">
                            <w:pPr>
                              <w:rPr>
                                <w:rFonts w:ascii="Arial" w:hAnsi="Arial" w:cs="Arial"/>
                                <w:b/>
                                <w:color w:val="FFFFFF"/>
                              </w:rPr>
                            </w:pPr>
                            <w:r w:rsidRPr="006B0E75">
                              <w:rPr>
                                <w:rFonts w:ascii="Arial" w:hAnsi="Arial" w:cs="Arial"/>
                                <w:b/>
                                <w:noProof/>
                                <w:color w:val="FFFFFF"/>
                                <w:lang w:eastAsia="en-AU"/>
                              </w:rPr>
                              <w:drawing>
                                <wp:inline distT="0" distB="0" distL="0" distR="0" wp14:anchorId="2C3612DC" wp14:editId="317E4223">
                                  <wp:extent cx="152400" cy="171450"/>
                                  <wp:effectExtent l="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B0E75">
                              <w:rPr>
                                <w:rFonts w:ascii="Arial" w:hAnsi="Arial" w:cs="Arial"/>
                                <w:b/>
                                <w:color w:val="FFFFFF"/>
                              </w:rPr>
                              <w:t xml:space="preserve">  </w:t>
                            </w:r>
                            <w:r w:rsidRPr="006B0E75">
                              <w:rPr>
                                <w:rFonts w:ascii="Arial" w:hAnsi="Arial" w:cs="Arial"/>
                                <w:b/>
                                <w:color w:val="FFFFFF"/>
                                <w:sz w:val="16"/>
                              </w:rPr>
                              <w:t>Activate emergency ambulance</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5D3E62DC" id="_x0000_s1208" type="#_x0000_t202" style="position:absolute;margin-left:389.1pt;margin-top:98.45pt;width:156.75pt;height:24.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" fillcolor="red" stroked="f">
                <v:textbox>
                  <w:txbxContent>
                    <w:p w14:paraId="158067F8" w14:textId="77777777" w:rsidR="005116D4" w:rsidRPr="006B0E75" w:rsidRDefault="005116D4" w:rsidP="008D77BE">
                      <w:pPr>
                        <w:rPr>
                          <w:rFonts w:ascii="Arial" w:hAnsi="Arial" w:cs="Arial"/>
                          <w:b/>
                          <w:color w:val="FFFFFF"/>
                        </w:rPr>
                      </w:pPr>
                      <w:r w:rsidRPr="006B0E75">
                        <w:rPr>
                          <w:rFonts w:ascii="Arial" w:hAnsi="Arial" w:cs="Arial"/>
                          <w:b/>
                          <w:noProof/>
                          <w:color w:val="FFFFFF"/>
                          <w:lang w:eastAsia="en-AU"/>
                        </w:rPr>
                        <w:drawing>
                          <wp:inline distT="0" distB="0" distL="0" distR="0" wp14:anchorId="2C3612DC" wp14:editId="317E4223">
                            <wp:extent cx="152400" cy="171450"/>
                            <wp:effectExtent l="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B0E75">
                        <w:rPr>
                          <w:rFonts w:ascii="Arial" w:hAnsi="Arial" w:cs="Arial"/>
                          <w:b/>
                          <w:color w:val="FFFFFF"/>
                        </w:rPr>
                        <w:t xml:space="preserve">  </w:t>
                      </w:r>
                      <w:r w:rsidRPr="006B0E75">
                        <w:rPr>
                          <w:rFonts w:ascii="Arial" w:hAnsi="Arial" w:cs="Arial"/>
                          <w:b/>
                          <w:color w:val="FFFFFF"/>
                          <w:sz w:val="16"/>
                        </w:rPr>
                        <w:t>Activate emergency ambulance</w:t>
                      </w:r>
                    </w:p>
                  </w:txbxContent>
                </v:textbox>
              </v:shape>
            </w:pict>
          </mc:Fallback>
        </mc:AlternateContent>
      </w:r>
      <w:r>
        <w:rPr>
          <w:noProof/>
        </w:rPr>
        <mc:AlternateContent>
          <mc:Choice Requires="wps">
            <w:drawing>
              <wp:anchor distT="0" distB="0" distL="114300" distR="114300" simplePos="0" relativeHeight="251888640" behindDoc="0" locked="0" layoutInCell="1" allowOverlap="1" wp14:anchorId="364FAFFB" wp14:editId="5C9E6331">
                <wp:simplePos x="0" y="0"/>
                <wp:positionH relativeFrom="column">
                  <wp:posOffset>1152605</wp:posOffset>
                </wp:positionH>
                <wp:positionV relativeFrom="paragraph">
                  <wp:posOffset>2637080</wp:posOffset>
                </wp:positionV>
                <wp:extent cx="3400425" cy="238205"/>
                <wp:effectExtent l="0" t="0" r="9525" b="9525"/>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8205"/>
                        </a:xfrm>
                        <a:prstGeom prst="rect">
                          <a:avLst/>
                        </a:prstGeom>
                        <a:solidFill>
                          <a:sysClr val="windowText" lastClr="000000"/>
                        </a:solidFill>
                        <a:ln w="9525">
                          <a:noFill/>
                          <a:miter lim="800000"/>
                          <a:headEnd/>
                          <a:tailEnd/>
                        </a:ln>
                      </wps:spPr>
                      <wps:txbx>
                        <w:txbxContent>
                          <w:p w14:paraId="66F0657D" w14:textId="77777777" w:rsidR="005116D4" w:rsidRPr="006B0E75" w:rsidRDefault="005116D4" w:rsidP="008D77BE">
                            <w:pPr>
                              <w:rPr>
                                <w:rFonts w:ascii="Arial" w:hAnsi="Arial" w:cs="Arial"/>
                                <w:b/>
                                <w:color w:val="FFFFFF"/>
                                <w:sz w:val="16"/>
                              </w:rPr>
                            </w:pPr>
                            <w:r w:rsidRPr="006B0E75">
                              <w:rPr>
                                <w:rFonts w:ascii="Arial" w:hAnsi="Arial" w:cs="Arial"/>
                                <w:b/>
                                <w:color w:val="FFFFFF"/>
                                <w:sz w:val="16"/>
                              </w:rPr>
                              <w:t>Continuing management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4FAFFB" id="_x0000_s1209" type="#_x0000_t202" style="position:absolute;margin-left:90.75pt;margin-top:207.65pt;width:267.75pt;height:18.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" fillcolor="windowText" stroked="f">
                <v:textbox>
                  <w:txbxContent>
                    <w:p w14:paraId="66F0657D" w14:textId="77777777" w:rsidR="005116D4" w:rsidRPr="006B0E75" w:rsidRDefault="005116D4" w:rsidP="008D77BE">
                      <w:pPr>
                        <w:rPr>
                          <w:rFonts w:ascii="Arial" w:hAnsi="Arial" w:cs="Arial"/>
                          <w:b/>
                          <w:color w:val="FFFFFF"/>
                          <w:sz w:val="16"/>
                        </w:rPr>
                      </w:pPr>
                      <w:r w:rsidRPr="006B0E75">
                        <w:rPr>
                          <w:rFonts w:ascii="Arial" w:hAnsi="Arial" w:cs="Arial"/>
                          <w:b/>
                          <w:color w:val="FFFFFF"/>
                          <w:sz w:val="16"/>
                        </w:rPr>
                        <w:t>Continuing management</w:t>
                      </w:r>
                    </w:p>
                  </w:txbxContent>
                </v:textbox>
              </v:shape>
            </w:pict>
          </mc:Fallback>
        </mc:AlternateContent>
      </w:r>
      <w:r w:rsidR="00416744">
        <w:rPr>
          <w:noProof/>
        </w:rPr>
        <mc:AlternateContent>
          <mc:Choice Requires="wps">
            <w:drawing>
              <wp:anchor distT="0" distB="0" distL="114300" distR="114300" simplePos="0" relativeHeight="251887616" behindDoc="0" locked="0" layoutInCell="1" allowOverlap="1" wp14:anchorId="0060C16E" wp14:editId="26C97767">
                <wp:simplePos x="0" y="0"/>
                <wp:positionH relativeFrom="column">
                  <wp:posOffset>1144921</wp:posOffset>
                </wp:positionH>
                <wp:positionV relativeFrom="paragraph">
                  <wp:posOffset>1246270</wp:posOffset>
                </wp:positionV>
                <wp:extent cx="3400425" cy="1121869"/>
                <wp:effectExtent l="0" t="0" r="9525" b="2540"/>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121869"/>
                        </a:xfrm>
                        <a:prstGeom prst="rect">
                          <a:avLst/>
                        </a:prstGeom>
                        <a:solidFill>
                          <a:srgbClr val="70AD47">
                            <a:lumMod val="40000"/>
                            <a:lumOff val="60000"/>
                          </a:srgbClr>
                        </a:solidFill>
                        <a:ln w="9525">
                          <a:noFill/>
                          <a:miter lim="800000"/>
                          <a:headEnd/>
                          <a:tailEnd/>
                        </a:ln>
                      </wps:spPr>
                      <wps:txbx>
                        <w:txbxContent>
                          <w:p w14:paraId="5319BC14" w14:textId="77777777" w:rsidR="005116D4" w:rsidRPr="00416744" w:rsidRDefault="005116D4" w:rsidP="00416744">
                            <w:pPr>
                              <w:pStyle w:val="DHHSbullet1lastline"/>
                              <w:numPr>
                                <w:ilvl w:val="0"/>
                                <w:numId w:val="71"/>
                              </w:numPr>
                              <w:spacing w:line="240" w:lineRule="auto"/>
                              <w:ind w:left="357" w:hanging="357"/>
                              <w:rPr>
                                <w:b/>
                                <w:color w:val="000000"/>
                                <w:sz w:val="18"/>
                              </w:rPr>
                            </w:pPr>
                            <w:r w:rsidRPr="00416744">
                              <w:rPr>
                                <w:color w:val="000000"/>
                                <w:sz w:val="18"/>
                              </w:rPr>
                              <w:t>Position supine with neutral head position (see Notes)</w:t>
                            </w:r>
                          </w:p>
                          <w:p w14:paraId="1D512961" w14:textId="77777777" w:rsidR="005116D4" w:rsidRPr="00416744" w:rsidRDefault="005116D4" w:rsidP="00416744">
                            <w:pPr>
                              <w:pStyle w:val="DHHSbullet1lastline"/>
                              <w:numPr>
                                <w:ilvl w:val="0"/>
                                <w:numId w:val="71"/>
                              </w:numPr>
                              <w:spacing w:line="240" w:lineRule="auto"/>
                              <w:ind w:left="357" w:hanging="357"/>
                              <w:rPr>
                                <w:b/>
                                <w:color w:val="000000"/>
                                <w:sz w:val="18"/>
                              </w:rPr>
                            </w:pPr>
                            <w:r w:rsidRPr="00416744">
                              <w:rPr>
                                <w:color w:val="000000"/>
                                <w:sz w:val="18"/>
                              </w:rPr>
                              <w:t>Immediately commence chest compressions</w:t>
                            </w:r>
                          </w:p>
                          <w:p w14:paraId="4DAD271C" w14:textId="77777777" w:rsidR="005116D4" w:rsidRPr="00416744" w:rsidRDefault="005116D4" w:rsidP="00416744">
                            <w:pPr>
                              <w:pStyle w:val="DHHSbullet1lastline"/>
                              <w:numPr>
                                <w:ilvl w:val="0"/>
                                <w:numId w:val="71"/>
                              </w:numPr>
                              <w:spacing w:line="240" w:lineRule="auto"/>
                              <w:ind w:left="357" w:hanging="357"/>
                              <w:rPr>
                                <w:b/>
                                <w:color w:val="000000"/>
                                <w:sz w:val="18"/>
                              </w:rPr>
                            </w:pPr>
                            <w:r w:rsidRPr="00416744">
                              <w:rPr>
                                <w:color w:val="000000"/>
                                <w:sz w:val="18"/>
                              </w:rPr>
                              <w:t>Attach defibrillator – use automatic / semi-automatic mode if appropriate according to defibrillator instructions</w:t>
                            </w:r>
                          </w:p>
                          <w:p w14:paraId="06C231D8" w14:textId="77777777" w:rsidR="005116D4" w:rsidRPr="00416744" w:rsidRDefault="005116D4" w:rsidP="00416744">
                            <w:pPr>
                              <w:pStyle w:val="DHHSbullet1lastline"/>
                              <w:numPr>
                                <w:ilvl w:val="0"/>
                                <w:numId w:val="71"/>
                              </w:numPr>
                              <w:spacing w:line="240" w:lineRule="auto"/>
                              <w:ind w:left="357" w:hanging="357"/>
                              <w:rPr>
                                <w:b/>
                                <w:color w:val="000000"/>
                                <w:sz w:val="18"/>
                              </w:rPr>
                            </w:pPr>
                            <w:r w:rsidRPr="00416744">
                              <w:rPr>
                                <w:b/>
                                <w:color w:val="000000"/>
                                <w:sz w:val="18"/>
                              </w:rPr>
                              <w:t>Defibrillate</w:t>
                            </w:r>
                            <w:r w:rsidRPr="00416744">
                              <w:rPr>
                                <w:color w:val="000000"/>
                                <w:sz w:val="18"/>
                              </w:rPr>
                              <w:t xml:space="preserve"> </w:t>
                            </w:r>
                            <w:r w:rsidRPr="00416744">
                              <w:rPr>
                                <w:b/>
                                <w:color w:val="000000"/>
                                <w:sz w:val="18"/>
                              </w:rPr>
                              <w:t>4 joules/kg</w:t>
                            </w:r>
                            <w:r w:rsidRPr="00416744">
                              <w:rPr>
                                <w:color w:val="000000"/>
                                <w:sz w:val="18"/>
                              </w:rPr>
                              <w:t xml:space="preserve"> if shockable rhythm / shock advised</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060C16E" id="_x0000_s1210" type="#_x0000_t202" style="position:absolute;margin-left:90.15pt;margin-top:98.15pt;width:267.75pt;height:88.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" fillcolor="#c5e0b4" stroked="f">
                <v:textbox>
                  <w:txbxContent>
                    <w:p w14:paraId="5319BC14" w14:textId="77777777" w:rsidR="005116D4" w:rsidRPr="00416744" w:rsidRDefault="005116D4" w:rsidP="00416744">
                      <w:pPr>
                        <w:pStyle w:val="DHHSbullet1lastline"/>
                        <w:numPr>
                          <w:ilvl w:val="0"/>
                          <w:numId w:val="71"/>
                        </w:numPr>
                        <w:spacing w:line="240" w:lineRule="auto"/>
                        <w:ind w:left="357" w:hanging="357"/>
                        <w:rPr>
                          <w:b/>
                          <w:color w:val="000000"/>
                          <w:sz w:val="18"/>
                        </w:rPr>
                      </w:pPr>
                      <w:r w:rsidRPr="00416744">
                        <w:rPr>
                          <w:color w:val="000000"/>
                          <w:sz w:val="18"/>
                        </w:rPr>
                        <w:t>Position supine with neutral head position (see Notes)</w:t>
                      </w:r>
                    </w:p>
                    <w:p w14:paraId="1D512961" w14:textId="77777777" w:rsidR="005116D4" w:rsidRPr="00416744" w:rsidRDefault="005116D4" w:rsidP="00416744">
                      <w:pPr>
                        <w:pStyle w:val="DHHSbullet1lastline"/>
                        <w:numPr>
                          <w:ilvl w:val="0"/>
                          <w:numId w:val="71"/>
                        </w:numPr>
                        <w:spacing w:line="240" w:lineRule="auto"/>
                        <w:ind w:left="357" w:hanging="357"/>
                        <w:rPr>
                          <w:b/>
                          <w:color w:val="000000"/>
                          <w:sz w:val="18"/>
                        </w:rPr>
                      </w:pPr>
                      <w:r w:rsidRPr="00416744">
                        <w:rPr>
                          <w:color w:val="000000"/>
                          <w:sz w:val="18"/>
                        </w:rPr>
                        <w:t>Immediately commence chest compressions</w:t>
                      </w:r>
                    </w:p>
                    <w:p w14:paraId="4DAD271C" w14:textId="77777777" w:rsidR="005116D4" w:rsidRPr="00416744" w:rsidRDefault="005116D4" w:rsidP="00416744">
                      <w:pPr>
                        <w:pStyle w:val="DHHSbullet1lastline"/>
                        <w:numPr>
                          <w:ilvl w:val="0"/>
                          <w:numId w:val="71"/>
                        </w:numPr>
                        <w:spacing w:line="240" w:lineRule="auto"/>
                        <w:ind w:left="357" w:hanging="357"/>
                        <w:rPr>
                          <w:b/>
                          <w:color w:val="000000"/>
                          <w:sz w:val="18"/>
                        </w:rPr>
                      </w:pPr>
                      <w:r w:rsidRPr="00416744">
                        <w:rPr>
                          <w:color w:val="000000"/>
                          <w:sz w:val="18"/>
                        </w:rPr>
                        <w:t>Attach defibrillator – use automatic / semi-automatic mode if appropriate according to defibrillator instructions</w:t>
                      </w:r>
                    </w:p>
                    <w:p w14:paraId="06C231D8" w14:textId="77777777" w:rsidR="005116D4" w:rsidRPr="00416744" w:rsidRDefault="005116D4" w:rsidP="00416744">
                      <w:pPr>
                        <w:pStyle w:val="DHHSbullet1lastline"/>
                        <w:numPr>
                          <w:ilvl w:val="0"/>
                          <w:numId w:val="71"/>
                        </w:numPr>
                        <w:spacing w:line="240" w:lineRule="auto"/>
                        <w:ind w:left="357" w:hanging="357"/>
                        <w:rPr>
                          <w:b/>
                          <w:color w:val="000000"/>
                          <w:sz w:val="18"/>
                        </w:rPr>
                      </w:pPr>
                      <w:r w:rsidRPr="00416744">
                        <w:rPr>
                          <w:b/>
                          <w:color w:val="000000"/>
                          <w:sz w:val="18"/>
                        </w:rPr>
                        <w:t>Defibrillate</w:t>
                      </w:r>
                      <w:r w:rsidRPr="00416744">
                        <w:rPr>
                          <w:color w:val="000000"/>
                          <w:sz w:val="18"/>
                        </w:rPr>
                        <w:t xml:space="preserve"> </w:t>
                      </w:r>
                      <w:r w:rsidRPr="00416744">
                        <w:rPr>
                          <w:b/>
                          <w:color w:val="000000"/>
                          <w:sz w:val="18"/>
                        </w:rPr>
                        <w:t>4 joules/kg</w:t>
                      </w:r>
                      <w:r w:rsidRPr="00416744">
                        <w:rPr>
                          <w:color w:val="000000"/>
                          <w:sz w:val="18"/>
                        </w:rPr>
                        <w:t xml:space="preserve"> if shockable rhythm / shock advised</w:t>
                      </w:r>
                    </w:p>
                  </w:txbxContent>
                </v:textbox>
              </v:shape>
            </w:pict>
          </mc:Fallback>
        </mc:AlternateContent>
      </w:r>
      <w:r w:rsidR="00416744">
        <w:rPr>
          <w:noProof/>
        </w:rPr>
        <mc:AlternateContent>
          <mc:Choice Requires="wps">
            <w:drawing>
              <wp:anchor distT="0" distB="0" distL="114300" distR="114300" simplePos="0" relativeHeight="251886592" behindDoc="0" locked="0" layoutInCell="1" allowOverlap="1" wp14:anchorId="02573FAD" wp14:editId="5F13053E">
                <wp:simplePos x="0" y="0"/>
                <wp:positionH relativeFrom="column">
                  <wp:posOffset>1150684</wp:posOffset>
                </wp:positionH>
                <wp:positionV relativeFrom="paragraph">
                  <wp:posOffset>975157</wp:posOffset>
                </wp:positionV>
                <wp:extent cx="3400425" cy="266700"/>
                <wp:effectExtent l="0" t="0" r="0" b="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66700"/>
                        </a:xfrm>
                        <a:prstGeom prst="rect">
                          <a:avLst/>
                        </a:prstGeom>
                        <a:solidFill>
                          <a:sysClr val="windowText" lastClr="000000"/>
                        </a:solidFill>
                        <a:ln w="9525">
                          <a:noFill/>
                          <a:miter lim="800000"/>
                          <a:headEnd/>
                          <a:tailEnd/>
                        </a:ln>
                      </wps:spPr>
                      <wps:txbx>
                        <w:txbxContent>
                          <w:p w14:paraId="68316AC5"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Initial management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573FAD" id="_x0000_s1211" type="#_x0000_t202" style="position:absolute;margin-left:90.6pt;margin-top:76.8pt;width:267.75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" fillcolor="windowText" stroked="f">
                <v:textbox>
                  <w:txbxContent>
                    <w:p w14:paraId="68316AC5"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Initial management</w:t>
                      </w:r>
                    </w:p>
                  </w:txbxContent>
                </v:textbox>
              </v:shape>
            </w:pict>
          </mc:Fallback>
        </mc:AlternateContent>
      </w:r>
      <w:r w:rsidR="00416744">
        <w:rPr>
          <w:noProof/>
        </w:rPr>
        <mc:AlternateContent>
          <mc:Choice Requires="wps">
            <w:drawing>
              <wp:anchor distT="0" distB="0" distL="114299" distR="114299" simplePos="0" relativeHeight="251894784" behindDoc="0" locked="0" layoutInCell="1" allowOverlap="1" wp14:anchorId="7574925B" wp14:editId="306D1D48">
                <wp:simplePos x="0" y="0"/>
                <wp:positionH relativeFrom="column">
                  <wp:posOffset>2853818</wp:posOffset>
                </wp:positionH>
                <wp:positionV relativeFrom="paragraph">
                  <wp:posOffset>762176</wp:posOffset>
                </wp:positionV>
                <wp:extent cx="0" cy="199785"/>
                <wp:effectExtent l="95250" t="0" r="76200" b="48260"/>
                <wp:wrapNone/>
                <wp:docPr id="441" name="Straight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785"/>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10D0A1BB" id="Straight Connector 441" o:spid="_x0000_s1026" style="position:absolute;z-index:25189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7pt,60pt" to="224.7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" strokecolor="windowText" strokeweight="1.5pt">
                <v:stroke dashstyle="3 1" endarrow="open" joinstyle="miter"/>
                <o:lock v:ext="edit" shapetype="f"/>
              </v:line>
            </w:pict>
          </mc:Fallback>
        </mc:AlternateContent>
      </w:r>
      <w:r w:rsidR="00416744">
        <w:rPr>
          <w:noProof/>
        </w:rPr>
        <mc:AlternateContent>
          <mc:Choice Requires="wps">
            <w:drawing>
              <wp:anchor distT="0" distB="0" distL="114300" distR="114300" simplePos="0" relativeHeight="251900928" behindDoc="0" locked="0" layoutInCell="1" allowOverlap="1" wp14:anchorId="37049033" wp14:editId="20597CC4">
                <wp:simplePos x="0" y="0"/>
                <wp:positionH relativeFrom="column">
                  <wp:posOffset>1936376</wp:posOffset>
                </wp:positionH>
                <wp:positionV relativeFrom="paragraph">
                  <wp:posOffset>385659</wp:posOffset>
                </wp:positionV>
                <wp:extent cx="1828800" cy="376518"/>
                <wp:effectExtent l="0" t="0" r="0" b="508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6518"/>
                        </a:xfrm>
                        <a:prstGeom prst="rect">
                          <a:avLst/>
                        </a:prstGeom>
                        <a:solidFill>
                          <a:sysClr val="window" lastClr="FFFFFF">
                            <a:lumMod val="85000"/>
                          </a:sysClr>
                        </a:solidFill>
                        <a:ln w="9525">
                          <a:noFill/>
                          <a:miter lim="800000"/>
                          <a:headEnd/>
                          <a:tailEnd/>
                        </a:ln>
                      </wps:spPr>
                      <wps:txbx>
                        <w:txbxContent>
                          <w:p w14:paraId="6D740CE1" w14:textId="77777777" w:rsidR="005116D4" w:rsidRPr="00416744" w:rsidRDefault="005116D4" w:rsidP="00CC0FC7">
                            <w:pPr>
                              <w:pStyle w:val="ListParagraph"/>
                              <w:numPr>
                                <w:ilvl w:val="0"/>
                                <w:numId w:val="70"/>
                              </w:numPr>
                              <w:rPr>
                                <w:rFonts w:ascii="Arial" w:hAnsi="Arial" w:cs="Arial"/>
                                <w:color w:val="000000"/>
                                <w:sz w:val="18"/>
                              </w:rPr>
                            </w:pPr>
                            <w:r w:rsidRPr="00416744">
                              <w:rPr>
                                <w:rFonts w:ascii="Arial" w:hAnsi="Arial" w:cs="Arial"/>
                                <w:color w:val="000000"/>
                                <w:sz w:val="18"/>
                              </w:rPr>
                              <w:t>Unconscious and not breathing normally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049033" id="_x0000_s1212" type="#_x0000_t202" style="position:absolute;margin-left:152.45pt;margin-top:30.35pt;width:2in;height:29.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" fillcolor="#d9d9d9" stroked="f">
                <v:textbox>
                  <w:txbxContent>
                    <w:p w14:paraId="6D740CE1" w14:textId="77777777" w:rsidR="005116D4" w:rsidRPr="00416744" w:rsidRDefault="005116D4" w:rsidP="00CC0FC7">
                      <w:pPr>
                        <w:pStyle w:val="ListParagraph"/>
                        <w:numPr>
                          <w:ilvl w:val="0"/>
                          <w:numId w:val="70"/>
                        </w:numPr>
                        <w:rPr>
                          <w:rFonts w:ascii="Arial" w:hAnsi="Arial" w:cs="Arial"/>
                          <w:color w:val="000000"/>
                          <w:sz w:val="18"/>
                        </w:rPr>
                      </w:pPr>
                      <w:r w:rsidRPr="00416744">
                        <w:rPr>
                          <w:rFonts w:ascii="Arial" w:hAnsi="Arial" w:cs="Arial"/>
                          <w:color w:val="000000"/>
                          <w:sz w:val="18"/>
                        </w:rPr>
                        <w:t>Unconscious and not breathing normally</w:t>
                      </w:r>
                    </w:p>
                  </w:txbxContent>
                </v:textbox>
              </v:shape>
            </w:pict>
          </mc:Fallback>
        </mc:AlternateContent>
      </w:r>
      <w:r w:rsidR="00416744">
        <w:rPr>
          <w:noProof/>
        </w:rPr>
        <mc:AlternateContent>
          <mc:Choice Requires="wps">
            <w:drawing>
              <wp:anchor distT="0" distB="0" distL="114300" distR="114300" simplePos="0" relativeHeight="251899904" behindDoc="0" locked="0" layoutInCell="1" allowOverlap="1" wp14:anchorId="1F85C6CF" wp14:editId="73475928">
                <wp:simplePos x="0" y="0"/>
                <wp:positionH relativeFrom="column">
                  <wp:posOffset>1936376</wp:posOffset>
                </wp:positionH>
                <wp:positionV relativeFrom="paragraph">
                  <wp:posOffset>139769</wp:posOffset>
                </wp:positionV>
                <wp:extent cx="1828800" cy="245889"/>
                <wp:effectExtent l="0" t="0" r="0" b="1905"/>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5889"/>
                        </a:xfrm>
                        <a:prstGeom prst="rect">
                          <a:avLst/>
                        </a:prstGeom>
                        <a:solidFill>
                          <a:sysClr val="windowText" lastClr="000000"/>
                        </a:solidFill>
                        <a:ln w="9525">
                          <a:noFill/>
                          <a:miter lim="800000"/>
                          <a:headEnd/>
                          <a:tailEnd/>
                        </a:ln>
                      </wps:spPr>
                      <wps:txbx>
                        <w:txbxContent>
                          <w:p w14:paraId="298B60B0"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Patient presentation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F85C6CF" id="_x0000_s1213" type="#_x0000_t202" style="position:absolute;margin-left:152.45pt;margin-top:11pt;width:2in;height:19.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" fillcolor="windowText" stroked="f">
                <v:textbox>
                  <w:txbxContent>
                    <w:p w14:paraId="298B60B0"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Patient presentation</w:t>
                      </w:r>
                    </w:p>
                  </w:txbxContent>
                </v:textbox>
              </v:shape>
            </w:pict>
          </mc:Fallback>
        </mc:AlternateContent>
      </w:r>
      <w:r w:rsidR="00416744">
        <w:rPr>
          <w:noProof/>
        </w:rPr>
        <mc:AlternateContent>
          <mc:Choice Requires="wps">
            <w:drawing>
              <wp:anchor distT="0" distB="0" distL="114299" distR="114299" simplePos="0" relativeHeight="251896832" behindDoc="0" locked="0" layoutInCell="1" allowOverlap="1" wp14:anchorId="3FBCF43A" wp14:editId="496E92F7">
                <wp:simplePos x="0" y="0"/>
                <wp:positionH relativeFrom="column">
                  <wp:posOffset>1692323</wp:posOffset>
                </wp:positionH>
                <wp:positionV relativeFrom="paragraph">
                  <wp:posOffset>3466956</wp:posOffset>
                </wp:positionV>
                <wp:extent cx="0" cy="231012"/>
                <wp:effectExtent l="95250" t="0" r="57150" b="55245"/>
                <wp:wrapNone/>
                <wp:docPr id="443" name="Straight Connector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012"/>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0B1419FC" id="Straight Connector 443" o:spid="_x0000_s1026" style="position:absolute;z-index:25189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25pt,273pt" to="133.25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" strokecolor="windowText" strokeweight="1.5pt">
                <v:stroke dashstyle="3 1" endarrow="open" joinstyle="miter"/>
                <o:lock v:ext="edit" shapetype="f"/>
              </v:line>
            </w:pict>
          </mc:Fallback>
        </mc:AlternateContent>
      </w:r>
      <w:r w:rsidR="00416744">
        <w:rPr>
          <w:noProof/>
        </w:rPr>
        <mc:AlternateContent>
          <mc:Choice Requires="wps">
            <w:drawing>
              <wp:anchor distT="0" distB="0" distL="114299" distR="114299" simplePos="0" relativeHeight="251904000" behindDoc="0" locked="0" layoutInCell="1" allowOverlap="1" wp14:anchorId="46E9C17D" wp14:editId="5198F9E2">
                <wp:simplePos x="0" y="0"/>
                <wp:positionH relativeFrom="column">
                  <wp:posOffset>3876494</wp:posOffset>
                </wp:positionH>
                <wp:positionV relativeFrom="paragraph">
                  <wp:posOffset>3497692</wp:posOffset>
                </wp:positionV>
                <wp:extent cx="0" cy="200089"/>
                <wp:effectExtent l="95250" t="0" r="57150" b="66675"/>
                <wp:wrapNone/>
                <wp:docPr id="450" name="Straight Connector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89"/>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6DDF3249" id="Straight Connector 450" o:spid="_x0000_s1026" style="position:absolute;z-index:251904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25pt,275.4pt" to="305.25pt,2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" strokecolor="windowText" strokeweight="1.5pt">
                <v:stroke dashstyle="3 1" endarrow="open" joinstyle="miter"/>
                <o:lock v:ext="edit" shapetype="f"/>
              </v:line>
            </w:pict>
          </mc:Fallback>
        </mc:AlternateContent>
      </w:r>
      <w:r w:rsidR="00305A90">
        <w:rPr>
          <w:noProof/>
        </w:rPr>
        <mc:AlternateContent>
          <mc:Choice Requires="wps">
            <w:drawing>
              <wp:anchor distT="0" distB="0" distL="114300" distR="114300" simplePos="0" relativeHeight="251892736" behindDoc="0" locked="0" layoutInCell="1" allowOverlap="1" wp14:anchorId="2F20705A" wp14:editId="0A82F3A8">
                <wp:simplePos x="0" y="0"/>
                <wp:positionH relativeFrom="column">
                  <wp:posOffset>3209925</wp:posOffset>
                </wp:positionH>
                <wp:positionV relativeFrom="paragraph">
                  <wp:posOffset>3952240</wp:posOffset>
                </wp:positionV>
                <wp:extent cx="1828800" cy="1085850"/>
                <wp:effectExtent l="0" t="0" r="0" b="0"/>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85850"/>
                        </a:xfrm>
                        <a:prstGeom prst="rect">
                          <a:avLst/>
                        </a:prstGeom>
                        <a:solidFill>
                          <a:srgbClr val="70AD47">
                            <a:lumMod val="40000"/>
                            <a:lumOff val="60000"/>
                          </a:srgbClr>
                        </a:solidFill>
                        <a:ln w="9525">
                          <a:noFill/>
                          <a:miter lim="800000"/>
                          <a:headEnd/>
                          <a:tailEnd/>
                        </a:ln>
                      </wps:spPr>
                      <wps:txbx>
                        <w:txbxContent>
                          <w:p w14:paraId="69180426" w14:textId="77777777" w:rsidR="005116D4" w:rsidRPr="00416744" w:rsidRDefault="005116D4" w:rsidP="00CC0FC7">
                            <w:pPr>
                              <w:pStyle w:val="DHHSbullet2lastline"/>
                              <w:numPr>
                                <w:ilvl w:val="0"/>
                                <w:numId w:val="74"/>
                              </w:numPr>
                              <w:spacing w:line="240" w:lineRule="auto"/>
                              <w:rPr>
                                <w:b/>
                                <w:color w:val="000000"/>
                                <w:sz w:val="18"/>
                              </w:rPr>
                            </w:pPr>
                            <w:r w:rsidRPr="00416744">
                              <w:rPr>
                                <w:b/>
                                <w:color w:val="000000"/>
                                <w:sz w:val="18"/>
                              </w:rPr>
                              <w:t xml:space="preserve">Ventilate at appropriate rate for child </w:t>
                            </w:r>
                            <w:r w:rsidRPr="00416744">
                              <w:rPr>
                                <w:color w:val="000000"/>
                                <w:sz w:val="18"/>
                              </w:rPr>
                              <w:t>via BVM</w:t>
                            </w:r>
                          </w:p>
                          <w:p w14:paraId="59641F90" w14:textId="3C2E29D3" w:rsidR="005116D4" w:rsidRPr="00416744" w:rsidRDefault="005116D4" w:rsidP="00CC0FC7">
                            <w:pPr>
                              <w:pStyle w:val="DHHSbullet2lastline"/>
                              <w:numPr>
                                <w:ilvl w:val="0"/>
                                <w:numId w:val="74"/>
                              </w:numPr>
                              <w:spacing w:line="240" w:lineRule="auto"/>
                              <w:rPr>
                                <w:b/>
                                <w:color w:val="000000"/>
                                <w:sz w:val="18"/>
                              </w:rPr>
                            </w:pPr>
                            <w:r w:rsidRPr="00416744">
                              <w:rPr>
                                <w:color w:val="000000"/>
                                <w:sz w:val="18"/>
                              </w:rPr>
                              <w:t>Transport or rendezvous with emergency ambulance as directed by AV communications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F20705A" id="_x0000_s1214" type="#_x0000_t202" style="position:absolute;margin-left:252.75pt;margin-top:311.2pt;width:2in;height:8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" fillcolor="#c5e0b4" stroked="f">
                <v:textbox>
                  <w:txbxContent>
                    <w:p w14:paraId="69180426" w14:textId="77777777" w:rsidR="005116D4" w:rsidRPr="00416744" w:rsidRDefault="005116D4" w:rsidP="00CC0FC7">
                      <w:pPr>
                        <w:pStyle w:val="DHHSbullet2lastline"/>
                        <w:numPr>
                          <w:ilvl w:val="0"/>
                          <w:numId w:val="74"/>
                        </w:numPr>
                        <w:spacing w:line="240" w:lineRule="auto"/>
                        <w:rPr>
                          <w:b/>
                          <w:color w:val="000000"/>
                          <w:sz w:val="18"/>
                        </w:rPr>
                      </w:pPr>
                      <w:r w:rsidRPr="00416744">
                        <w:rPr>
                          <w:b/>
                          <w:color w:val="000000"/>
                          <w:sz w:val="18"/>
                        </w:rPr>
                        <w:t xml:space="preserve">Ventilate at appropriate rate for child </w:t>
                      </w:r>
                      <w:r w:rsidRPr="00416744">
                        <w:rPr>
                          <w:color w:val="000000"/>
                          <w:sz w:val="18"/>
                        </w:rPr>
                        <w:t>via BVM</w:t>
                      </w:r>
                    </w:p>
                    <w:p w14:paraId="59641F90" w14:textId="3C2E29D3" w:rsidR="005116D4" w:rsidRPr="00416744" w:rsidRDefault="005116D4" w:rsidP="00CC0FC7">
                      <w:pPr>
                        <w:pStyle w:val="DHHSbullet2lastline"/>
                        <w:numPr>
                          <w:ilvl w:val="0"/>
                          <w:numId w:val="74"/>
                        </w:numPr>
                        <w:spacing w:line="240" w:lineRule="auto"/>
                        <w:rPr>
                          <w:b/>
                          <w:color w:val="000000"/>
                          <w:sz w:val="18"/>
                        </w:rPr>
                      </w:pPr>
                      <w:r w:rsidRPr="00416744">
                        <w:rPr>
                          <w:color w:val="000000"/>
                          <w:sz w:val="18"/>
                        </w:rPr>
                        <w:t>Transport or rendezvous with emergency ambulance as directed by AV communications</w:t>
                      </w:r>
                    </w:p>
                  </w:txbxContent>
                </v:textbox>
              </v:shape>
            </w:pict>
          </mc:Fallback>
        </mc:AlternateContent>
      </w:r>
      <w:r w:rsidR="00305A90">
        <w:rPr>
          <w:noProof/>
        </w:rPr>
        <mc:AlternateContent>
          <mc:Choice Requires="wps">
            <w:drawing>
              <wp:anchor distT="0" distB="0" distL="114300" distR="114300" simplePos="0" relativeHeight="251902976" behindDoc="0" locked="0" layoutInCell="1" allowOverlap="1" wp14:anchorId="5CCA2808" wp14:editId="526E96FE">
                <wp:simplePos x="0" y="0"/>
                <wp:positionH relativeFrom="column">
                  <wp:posOffset>581025</wp:posOffset>
                </wp:positionH>
                <wp:positionV relativeFrom="paragraph">
                  <wp:posOffset>3961765</wp:posOffset>
                </wp:positionV>
                <wp:extent cx="1828800" cy="619125"/>
                <wp:effectExtent l="0" t="0" r="0" b="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19125"/>
                        </a:xfrm>
                        <a:prstGeom prst="rect">
                          <a:avLst/>
                        </a:prstGeom>
                        <a:solidFill>
                          <a:srgbClr val="70AD47">
                            <a:lumMod val="40000"/>
                            <a:lumOff val="60000"/>
                          </a:srgbClr>
                        </a:solidFill>
                        <a:ln w="9525">
                          <a:noFill/>
                          <a:miter lim="800000"/>
                          <a:headEnd/>
                          <a:tailEnd/>
                        </a:ln>
                      </wps:spPr>
                      <wps:txbx>
                        <w:txbxContent>
                          <w:p w14:paraId="4F5C4BD9" w14:textId="77777777" w:rsidR="005116D4" w:rsidRPr="00416744" w:rsidRDefault="005116D4" w:rsidP="00CC0FC7">
                            <w:pPr>
                              <w:pStyle w:val="DHHSbullet1lastline"/>
                              <w:numPr>
                                <w:ilvl w:val="0"/>
                                <w:numId w:val="73"/>
                              </w:numPr>
                              <w:spacing w:line="240" w:lineRule="auto"/>
                              <w:rPr>
                                <w:b/>
                                <w:color w:val="000000"/>
                                <w:sz w:val="18"/>
                              </w:rPr>
                            </w:pPr>
                            <w:r w:rsidRPr="00416744">
                              <w:rPr>
                                <w:b/>
                                <w:color w:val="000000"/>
                                <w:sz w:val="18"/>
                              </w:rPr>
                              <w:t>Defibrillate 4 joules/kg</w:t>
                            </w:r>
                            <w:r w:rsidRPr="00416744">
                              <w:rPr>
                                <w:color w:val="000000"/>
                                <w:sz w:val="18"/>
                              </w:rPr>
                              <w:t xml:space="preserve"> if shock advised</w:t>
                            </w:r>
                          </w:p>
                          <w:p w14:paraId="22D69847" w14:textId="77777777" w:rsidR="005116D4" w:rsidRPr="00416744" w:rsidRDefault="005116D4" w:rsidP="00CC0FC7">
                            <w:pPr>
                              <w:pStyle w:val="DHHSbullet1lastline"/>
                              <w:numPr>
                                <w:ilvl w:val="0"/>
                                <w:numId w:val="73"/>
                              </w:numPr>
                              <w:spacing w:line="240" w:lineRule="auto"/>
                              <w:rPr>
                                <w:b/>
                                <w:color w:val="000000"/>
                                <w:sz w:val="18"/>
                              </w:rPr>
                            </w:pPr>
                            <w:r w:rsidRPr="00416744">
                              <w:rPr>
                                <w:color w:val="000000"/>
                                <w:sz w:val="18"/>
                              </w:rPr>
                              <w:t>Continue</w:t>
                            </w:r>
                            <w:r w:rsidRPr="00416744">
                              <w:rPr>
                                <w:b/>
                                <w:color w:val="000000"/>
                                <w:sz w:val="18"/>
                              </w:rPr>
                              <w:t xml:space="preserve"> CPR</w:t>
                            </w:r>
                          </w:p>
                          <w:p w14:paraId="1D9CAA78" w14:textId="77777777" w:rsidR="005116D4" w:rsidRPr="006B0E75" w:rsidRDefault="005116D4" w:rsidP="008D77BE">
                            <w:pPr>
                              <w:pStyle w:val="Subtitle"/>
                              <w:numPr>
                                <w:ilvl w:val="0"/>
                                <w:numId w:val="3"/>
                              </w:numPr>
                              <w:rPr>
                                <w:b/>
                                <w:color w:val="000000"/>
                                <w:sz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CCA2808" id="_x0000_s1215" type="#_x0000_t202" style="position:absolute;margin-left:45.75pt;margin-top:311.95pt;width:2in;height:48.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" fillcolor="#c5e0b4" stroked="f">
                <v:textbox>
                  <w:txbxContent>
                    <w:p w14:paraId="4F5C4BD9" w14:textId="77777777" w:rsidR="005116D4" w:rsidRPr="00416744" w:rsidRDefault="005116D4" w:rsidP="00CC0FC7">
                      <w:pPr>
                        <w:pStyle w:val="DHHSbullet1lastline"/>
                        <w:numPr>
                          <w:ilvl w:val="0"/>
                          <w:numId w:val="73"/>
                        </w:numPr>
                        <w:spacing w:line="240" w:lineRule="auto"/>
                        <w:rPr>
                          <w:b/>
                          <w:color w:val="000000"/>
                          <w:sz w:val="18"/>
                        </w:rPr>
                      </w:pPr>
                      <w:r w:rsidRPr="00416744">
                        <w:rPr>
                          <w:b/>
                          <w:color w:val="000000"/>
                          <w:sz w:val="18"/>
                        </w:rPr>
                        <w:t>Defibrillate 4 joules/kg</w:t>
                      </w:r>
                      <w:r w:rsidRPr="00416744">
                        <w:rPr>
                          <w:color w:val="000000"/>
                          <w:sz w:val="18"/>
                        </w:rPr>
                        <w:t xml:space="preserve"> if shock advised</w:t>
                      </w:r>
                    </w:p>
                    <w:p w14:paraId="22D69847" w14:textId="77777777" w:rsidR="005116D4" w:rsidRPr="00416744" w:rsidRDefault="005116D4" w:rsidP="00CC0FC7">
                      <w:pPr>
                        <w:pStyle w:val="DHHSbullet1lastline"/>
                        <w:numPr>
                          <w:ilvl w:val="0"/>
                          <w:numId w:val="73"/>
                        </w:numPr>
                        <w:spacing w:line="240" w:lineRule="auto"/>
                        <w:rPr>
                          <w:b/>
                          <w:color w:val="000000"/>
                          <w:sz w:val="18"/>
                        </w:rPr>
                      </w:pPr>
                      <w:r w:rsidRPr="00416744">
                        <w:rPr>
                          <w:color w:val="000000"/>
                          <w:sz w:val="18"/>
                        </w:rPr>
                        <w:t>Continue</w:t>
                      </w:r>
                      <w:r w:rsidRPr="00416744">
                        <w:rPr>
                          <w:b/>
                          <w:color w:val="000000"/>
                          <w:sz w:val="18"/>
                        </w:rPr>
                        <w:t xml:space="preserve"> CPR</w:t>
                      </w:r>
                    </w:p>
                    <w:p w14:paraId="1D9CAA78" w14:textId="77777777" w:rsidR="005116D4" w:rsidRPr="006B0E75" w:rsidRDefault="005116D4" w:rsidP="008D77BE">
                      <w:pPr>
                        <w:pStyle w:val="Subtitle"/>
                        <w:numPr>
                          <w:ilvl w:val="0"/>
                          <w:numId w:val="3"/>
                        </w:numPr>
                        <w:rPr>
                          <w:b/>
                          <w:color w:val="000000"/>
                          <w:sz w:val="16"/>
                        </w:rPr>
                      </w:pPr>
                    </w:p>
                  </w:txbxContent>
                </v:textbox>
              </v:shape>
            </w:pict>
          </mc:Fallback>
        </mc:AlternateContent>
      </w:r>
      <w:r w:rsidR="00305A90">
        <w:rPr>
          <w:noProof/>
        </w:rPr>
        <mc:AlternateContent>
          <mc:Choice Requires="wps">
            <w:drawing>
              <wp:anchor distT="4294967295" distB="4294967295" distL="114300" distR="114300" simplePos="0" relativeHeight="251898880" behindDoc="0" locked="0" layoutInCell="1" allowOverlap="1" wp14:anchorId="77A3712D" wp14:editId="2FE9A7FB">
                <wp:simplePos x="0" y="0"/>
                <wp:positionH relativeFrom="column">
                  <wp:posOffset>914400</wp:posOffset>
                </wp:positionH>
                <wp:positionV relativeFrom="paragraph">
                  <wp:posOffset>2990214</wp:posOffset>
                </wp:positionV>
                <wp:extent cx="228600" cy="0"/>
                <wp:effectExtent l="0" t="76200" r="0" b="95250"/>
                <wp:wrapNone/>
                <wp:docPr id="445" name="Straight Connector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3183A824" id="Straight Connector 445" o:spid="_x0000_s1026" style="position:absolute;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35.45pt" to="90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" strokecolor="windowText" strokeweight="1.5pt">
                <v:stroke dashstyle="3 1" endarrow="open" joinstyle="miter"/>
                <o:lock v:ext="edit" shapetype="f"/>
              </v:line>
            </w:pict>
          </mc:Fallback>
        </mc:AlternateContent>
      </w:r>
      <w:r w:rsidR="00305A90">
        <w:rPr>
          <w:noProof/>
        </w:rPr>
        <mc:AlternateContent>
          <mc:Choice Requires="wps">
            <w:drawing>
              <wp:anchor distT="0" distB="0" distL="114300" distR="114300" simplePos="0" relativeHeight="251901952" behindDoc="0" locked="0" layoutInCell="1" allowOverlap="1" wp14:anchorId="660C2EE9" wp14:editId="7C7093BB">
                <wp:simplePos x="0" y="0"/>
                <wp:positionH relativeFrom="column">
                  <wp:posOffset>581025</wp:posOffset>
                </wp:positionH>
                <wp:positionV relativeFrom="paragraph">
                  <wp:posOffset>3695065</wp:posOffset>
                </wp:positionV>
                <wp:extent cx="1828800" cy="266700"/>
                <wp:effectExtent l="0" t="0" r="0" b="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ysClr val="windowText" lastClr="000000"/>
                        </a:solidFill>
                        <a:ln w="9525">
                          <a:noFill/>
                          <a:miter lim="800000"/>
                          <a:headEnd/>
                          <a:tailEnd/>
                        </a:ln>
                      </wps:spPr>
                      <wps:txbx>
                        <w:txbxContent>
                          <w:p w14:paraId="46DA215C"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Signs of life absent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0C2EE9" id="_x0000_s1216" type="#_x0000_t202" style="position:absolute;margin-left:45.75pt;margin-top:290.95pt;width:2in;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" fillcolor="windowText" stroked="f">
                <v:textbox>
                  <w:txbxContent>
                    <w:p w14:paraId="46DA215C"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Signs of life absent</w:t>
                      </w:r>
                    </w:p>
                  </w:txbxContent>
                </v:textbox>
              </v:shape>
            </w:pict>
          </mc:Fallback>
        </mc:AlternateContent>
      </w:r>
      <w:r w:rsidR="00305A90">
        <w:rPr>
          <w:noProof/>
        </w:rPr>
        <mc:AlternateContent>
          <mc:Choice Requires="wps">
            <w:drawing>
              <wp:anchor distT="0" distB="0" distL="114299" distR="114299" simplePos="0" relativeHeight="251897856" behindDoc="0" locked="0" layoutInCell="1" allowOverlap="1" wp14:anchorId="05E06D24" wp14:editId="71CB16A1">
                <wp:simplePos x="0" y="0"/>
                <wp:positionH relativeFrom="column">
                  <wp:posOffset>923924</wp:posOffset>
                </wp:positionH>
                <wp:positionV relativeFrom="paragraph">
                  <wp:posOffset>2990215</wp:posOffset>
                </wp:positionV>
                <wp:extent cx="0" cy="704850"/>
                <wp:effectExtent l="0" t="0" r="19050" b="0"/>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3EBDB3" id="Straight Connector 444" o:spid="_x0000_s1026" style="position:absolute;z-index:251897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75pt,235.45pt" to="72.75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" strokecolor="windowText" strokeweight="1.5pt">
                <v:stroke dashstyle="3 1" joinstyle="miter"/>
                <o:lock v:ext="edit" shapetype="f"/>
              </v:line>
            </w:pict>
          </mc:Fallback>
        </mc:AlternateContent>
      </w:r>
      <w:r w:rsidR="00305A90">
        <w:rPr>
          <w:noProof/>
        </w:rPr>
        <mc:AlternateContent>
          <mc:Choice Requires="wps">
            <w:drawing>
              <wp:anchor distT="0" distB="0" distL="114299" distR="114299" simplePos="0" relativeHeight="251895808" behindDoc="0" locked="0" layoutInCell="1" allowOverlap="1" wp14:anchorId="39A2CD7A" wp14:editId="2BEB3D28">
                <wp:simplePos x="0" y="0"/>
                <wp:positionH relativeFrom="column">
                  <wp:posOffset>2867024</wp:posOffset>
                </wp:positionH>
                <wp:positionV relativeFrom="paragraph">
                  <wp:posOffset>2371090</wp:posOffset>
                </wp:positionV>
                <wp:extent cx="0" cy="266700"/>
                <wp:effectExtent l="95250" t="0" r="38100" b="38100"/>
                <wp:wrapNone/>
                <wp:docPr id="442" name="Straight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line w14:anchorId="0D8B6535" id="Straight Connector 442" o:spid="_x0000_s1026" style="position:absolute;z-index:251895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75pt,186.7pt" to="225.75pt,2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" strokecolor="windowText" strokeweight="1.5pt">
                <v:stroke dashstyle="3 1" endarrow="open" joinstyle="miter"/>
                <o:lock v:ext="edit" shapetype="f"/>
              </v:line>
            </w:pict>
          </mc:Fallback>
        </mc:AlternateContent>
      </w:r>
      <w:r w:rsidR="00305A90">
        <w:rPr>
          <w:noProof/>
        </w:rPr>
        <mc:AlternateContent>
          <mc:Choice Requires="wps">
            <w:drawing>
              <wp:anchor distT="0" distB="0" distL="114300" distR="114300" simplePos="0" relativeHeight="251891712" behindDoc="0" locked="0" layoutInCell="1" allowOverlap="1" wp14:anchorId="757F9C6E" wp14:editId="64B8A696">
                <wp:simplePos x="0" y="0"/>
                <wp:positionH relativeFrom="column">
                  <wp:posOffset>3209925</wp:posOffset>
                </wp:positionH>
                <wp:positionV relativeFrom="paragraph">
                  <wp:posOffset>3685540</wp:posOffset>
                </wp:positionV>
                <wp:extent cx="1828800" cy="266700"/>
                <wp:effectExtent l="0" t="0" r="0" b="0"/>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ysClr val="windowText" lastClr="000000"/>
                        </a:solidFill>
                        <a:ln w="9525">
                          <a:noFill/>
                          <a:miter lim="800000"/>
                          <a:headEnd/>
                          <a:tailEnd/>
                        </a:ln>
                      </wps:spPr>
                      <wps:txbx>
                        <w:txbxContent>
                          <w:p w14:paraId="35CA8E0D"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Signs of life present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7F9C6E" id="_x0000_s1217" type="#_x0000_t202" style="position:absolute;margin-left:252.75pt;margin-top:290.2pt;width:2in;height: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" fillcolor="windowText" stroked="f">
                <v:textbox>
                  <w:txbxContent>
                    <w:p w14:paraId="35CA8E0D" w14:textId="77777777" w:rsidR="005116D4" w:rsidRPr="00416744" w:rsidRDefault="005116D4" w:rsidP="008D77BE">
                      <w:pPr>
                        <w:rPr>
                          <w:rFonts w:ascii="Arial" w:hAnsi="Arial" w:cs="Arial"/>
                          <w:b/>
                          <w:color w:val="FFFFFF"/>
                          <w:sz w:val="18"/>
                        </w:rPr>
                      </w:pPr>
                      <w:r w:rsidRPr="00416744">
                        <w:rPr>
                          <w:rFonts w:ascii="Arial" w:hAnsi="Arial" w:cs="Arial"/>
                          <w:b/>
                          <w:color w:val="FFFFFF"/>
                          <w:sz w:val="18"/>
                        </w:rPr>
                        <w:t>Signs of life present</w:t>
                      </w:r>
                    </w:p>
                  </w:txbxContent>
                </v:textbox>
              </v:shape>
            </w:pict>
          </mc:Fallback>
        </mc:AlternateContent>
      </w:r>
      <w:r w:rsidR="008D77BE" w:rsidRPr="006B0E75">
        <w:rPr>
          <w:rFonts w:eastAsia="Calibri"/>
        </w:rPr>
        <w:br w:type="page"/>
      </w:r>
      <w:r w:rsidR="008D77BE" w:rsidRPr="00760C8D">
        <w:lastRenderedPageBreak/>
        <w:t>Anaphylaxis</w:t>
      </w:r>
      <w:r w:rsidR="008D77BE">
        <w:t xml:space="preserve"> </w:t>
      </w:r>
      <w:r w:rsidR="008D77BE" w:rsidRPr="00760C8D">
        <w:t>(Paediatric)</w:t>
      </w:r>
      <w:bookmarkEnd w:id="129"/>
    </w:p>
    <w:p w14:paraId="51E61395" w14:textId="77777777" w:rsidR="008D77BE" w:rsidRPr="00760C8D" w:rsidRDefault="008D77BE" w:rsidP="008D77BE">
      <w:pPr>
        <w:pStyle w:val="Heading4"/>
      </w:pPr>
      <w:r w:rsidRPr="00760C8D">
        <w:t>Notes</w:t>
      </w:r>
    </w:p>
    <w:p w14:paraId="028A2768" w14:textId="5B036960" w:rsidR="008D77BE" w:rsidRPr="00760C8D" w:rsidRDefault="008D77BE" w:rsidP="00CC0FC7">
      <w:pPr>
        <w:pStyle w:val="ListParagraph"/>
        <w:numPr>
          <w:ilvl w:val="0"/>
          <w:numId w:val="54"/>
        </w:numPr>
        <w:spacing w:after="0" w:line="270" w:lineRule="atLeast"/>
        <w:ind w:left="357" w:hanging="357"/>
        <w:rPr>
          <w:rFonts w:ascii="Arial" w:hAnsi="Arial" w:cs="Arial"/>
          <w:sz w:val="20"/>
          <w:szCs w:val="20"/>
        </w:rPr>
      </w:pPr>
      <w:r w:rsidRPr="00760C8D">
        <w:rPr>
          <w:rFonts w:ascii="Arial" w:hAnsi="Arial" w:cs="Arial"/>
          <w:sz w:val="20"/>
          <w:szCs w:val="20"/>
        </w:rPr>
        <w:t xml:space="preserve">Anaphylaxis is a life-threatening medical condition. If anaphylaxis is suspected there must be no delay in administration of </w:t>
      </w:r>
      <w:r w:rsidR="00EF26AA">
        <w:rPr>
          <w:rFonts w:ascii="Arial" w:hAnsi="Arial" w:cs="Arial"/>
          <w:b/>
          <w:sz w:val="20"/>
          <w:szCs w:val="20"/>
        </w:rPr>
        <w:t>a</w:t>
      </w:r>
      <w:r w:rsidRPr="00B62BF7">
        <w:rPr>
          <w:rFonts w:ascii="Arial" w:hAnsi="Arial" w:cs="Arial"/>
          <w:b/>
          <w:sz w:val="20"/>
          <w:szCs w:val="20"/>
        </w:rPr>
        <w:t>drenaline</w:t>
      </w:r>
      <w:r w:rsidRPr="00760C8D">
        <w:rPr>
          <w:rFonts w:ascii="Arial" w:hAnsi="Arial" w:cs="Arial"/>
          <w:sz w:val="20"/>
          <w:szCs w:val="20"/>
        </w:rPr>
        <w:t xml:space="preserve"> and activation of emergency ambulance.</w:t>
      </w:r>
    </w:p>
    <w:p w14:paraId="09165FF5" w14:textId="520754E0" w:rsidR="008D77BE" w:rsidRPr="00760C8D" w:rsidRDefault="008D77BE" w:rsidP="00CC0FC7">
      <w:pPr>
        <w:pStyle w:val="ListParagraph"/>
        <w:numPr>
          <w:ilvl w:val="0"/>
          <w:numId w:val="54"/>
        </w:numPr>
        <w:spacing w:after="0" w:line="270" w:lineRule="atLeast"/>
        <w:ind w:left="357" w:hanging="357"/>
        <w:rPr>
          <w:rFonts w:ascii="Arial" w:hAnsi="Arial" w:cs="Arial"/>
          <w:sz w:val="20"/>
          <w:szCs w:val="20"/>
        </w:rPr>
      </w:pPr>
      <w:r w:rsidRPr="00760C8D">
        <w:rPr>
          <w:rFonts w:ascii="Arial" w:hAnsi="Arial" w:cs="Arial"/>
          <w:sz w:val="20"/>
          <w:szCs w:val="20"/>
        </w:rPr>
        <w:t>Common triggers include foods, insect bites/stings, medications. A patient may have no prior history of anaphylactic reactions or may be unaware that they have been exposed to an antigen.</w:t>
      </w:r>
    </w:p>
    <w:p w14:paraId="3A6BDCB3" w14:textId="77777777" w:rsidR="008D77BE" w:rsidRPr="00760C8D" w:rsidRDefault="008D77BE" w:rsidP="00CC0FC7">
      <w:pPr>
        <w:pStyle w:val="ListParagraph"/>
        <w:numPr>
          <w:ilvl w:val="0"/>
          <w:numId w:val="54"/>
        </w:numPr>
        <w:spacing w:after="0" w:line="270" w:lineRule="atLeast"/>
        <w:ind w:left="357" w:hanging="357"/>
        <w:rPr>
          <w:rFonts w:ascii="Arial" w:hAnsi="Arial" w:cs="Arial"/>
          <w:sz w:val="20"/>
          <w:szCs w:val="20"/>
        </w:rPr>
      </w:pPr>
      <w:r w:rsidRPr="00760C8D">
        <w:rPr>
          <w:rFonts w:ascii="Arial" w:hAnsi="Arial" w:cs="Arial"/>
          <w:sz w:val="20"/>
          <w:szCs w:val="20"/>
        </w:rPr>
        <w:t xml:space="preserve">All suspected or reported anaphylaxis patients </w:t>
      </w:r>
      <w:r w:rsidRPr="00760C8D">
        <w:rPr>
          <w:rFonts w:ascii="Arial" w:hAnsi="Arial" w:cs="Arial"/>
          <w:b/>
          <w:sz w:val="20"/>
          <w:szCs w:val="20"/>
        </w:rPr>
        <w:t>MUST</w:t>
      </w:r>
      <w:r w:rsidRPr="00760C8D">
        <w:rPr>
          <w:rFonts w:ascii="Arial" w:hAnsi="Arial" w:cs="Arial"/>
          <w:sz w:val="20"/>
          <w:szCs w:val="20"/>
        </w:rPr>
        <w:t xml:space="preserve"> be transported to hospital for observation, even if they have been treated prior to NEPT arrival and are now showing no signs or symptoms.</w:t>
      </w:r>
    </w:p>
    <w:p w14:paraId="56FE8D51" w14:textId="77777777" w:rsidR="008D77BE" w:rsidRPr="00324E67" w:rsidRDefault="008D77BE" w:rsidP="00CC0FC7">
      <w:pPr>
        <w:pStyle w:val="ListParagraph"/>
        <w:numPr>
          <w:ilvl w:val="0"/>
          <w:numId w:val="54"/>
        </w:numPr>
        <w:spacing w:after="0" w:line="270" w:lineRule="atLeast"/>
        <w:ind w:left="357" w:hanging="357"/>
        <w:rPr>
          <w:rFonts w:ascii="Arial" w:hAnsi="Arial" w:cs="Arial"/>
          <w:sz w:val="20"/>
          <w:szCs w:val="20"/>
        </w:rPr>
      </w:pPr>
      <w:r w:rsidRPr="00760C8D">
        <w:rPr>
          <w:rFonts w:ascii="Arial" w:hAnsi="Arial" w:cs="Arial"/>
          <w:sz w:val="20"/>
          <w:szCs w:val="20"/>
        </w:rPr>
        <w:t xml:space="preserve">Standing or walking a patient with suspected anaphylaxis can result in a profound reduction in blood pressure and collapse. Position the patient supine as soon as possible and adjust the head </w:t>
      </w:r>
      <w:r w:rsidRPr="00324E67">
        <w:rPr>
          <w:rFonts w:ascii="Arial" w:hAnsi="Arial" w:cs="Arial"/>
          <w:sz w:val="20"/>
          <w:szCs w:val="20"/>
        </w:rPr>
        <w:t>height based on the patients’ blood pressure.</w:t>
      </w:r>
    </w:p>
    <w:p w14:paraId="7E804639" w14:textId="613DD831" w:rsidR="008D77BE" w:rsidRPr="00324E67" w:rsidRDefault="008D77BE" w:rsidP="00CC0FC7">
      <w:pPr>
        <w:pStyle w:val="ListParagraph"/>
        <w:numPr>
          <w:ilvl w:val="0"/>
          <w:numId w:val="54"/>
        </w:numPr>
        <w:spacing w:after="0" w:line="270" w:lineRule="atLeast"/>
        <w:ind w:left="357" w:hanging="357"/>
        <w:rPr>
          <w:rFonts w:ascii="Arial" w:hAnsi="Arial" w:cs="Arial"/>
          <w:sz w:val="20"/>
          <w:szCs w:val="20"/>
        </w:rPr>
      </w:pPr>
      <w:r w:rsidRPr="00324E67">
        <w:rPr>
          <w:rFonts w:ascii="Arial" w:hAnsi="Arial" w:cs="Arial"/>
          <w:sz w:val="20"/>
          <w:szCs w:val="20"/>
        </w:rPr>
        <w:t xml:space="preserve">This CPP refers to </w:t>
      </w:r>
      <w:r w:rsidR="00EF26AA">
        <w:rPr>
          <w:rFonts w:ascii="Arial" w:hAnsi="Arial" w:cs="Arial"/>
          <w:b/>
          <w:sz w:val="20"/>
          <w:szCs w:val="20"/>
        </w:rPr>
        <w:t>a</w:t>
      </w:r>
      <w:r w:rsidRPr="00B62BF7">
        <w:rPr>
          <w:rFonts w:ascii="Arial" w:hAnsi="Arial" w:cs="Arial"/>
          <w:b/>
          <w:sz w:val="20"/>
          <w:szCs w:val="20"/>
        </w:rPr>
        <w:t>drenaline</w:t>
      </w:r>
      <w:r w:rsidRPr="00324E67">
        <w:rPr>
          <w:rFonts w:ascii="Arial" w:hAnsi="Arial" w:cs="Arial"/>
          <w:sz w:val="20"/>
          <w:szCs w:val="20"/>
        </w:rPr>
        <w:t xml:space="preserve"> auto-injectors. Whilst national anaphylaxis guidelines refer to an adult dose of 500 mcg IM, most adult auto-injectors will deliver a 300mcg dose.  This is an acceptable dose and the key point is that if a patient meets the criteria for anaphylaxis, they are treated with </w:t>
      </w:r>
      <w:r w:rsidR="00EF26AA">
        <w:rPr>
          <w:rFonts w:ascii="Arial" w:hAnsi="Arial" w:cs="Arial"/>
          <w:b/>
          <w:sz w:val="20"/>
          <w:szCs w:val="20"/>
        </w:rPr>
        <w:t>a</w:t>
      </w:r>
      <w:r w:rsidRPr="00B62BF7">
        <w:rPr>
          <w:rFonts w:ascii="Arial" w:hAnsi="Arial" w:cs="Arial"/>
          <w:b/>
          <w:sz w:val="20"/>
          <w:szCs w:val="20"/>
        </w:rPr>
        <w:t>drenaline</w:t>
      </w:r>
      <w:r w:rsidRPr="00324E67">
        <w:rPr>
          <w:rFonts w:ascii="Arial" w:hAnsi="Arial" w:cs="Arial"/>
          <w:b/>
          <w:sz w:val="20"/>
          <w:szCs w:val="20"/>
        </w:rPr>
        <w:t xml:space="preserve"> </w:t>
      </w:r>
      <w:r w:rsidRPr="00324E67">
        <w:rPr>
          <w:rFonts w:ascii="Arial" w:hAnsi="Arial" w:cs="Arial"/>
          <w:sz w:val="20"/>
          <w:szCs w:val="20"/>
        </w:rPr>
        <w:t>in a timely manner.</w:t>
      </w:r>
    </w:p>
    <w:p w14:paraId="1A12E4D5" w14:textId="5F4EAAF7" w:rsidR="008D77BE" w:rsidRPr="00324E67" w:rsidRDefault="008D77BE" w:rsidP="00CC0FC7">
      <w:pPr>
        <w:pStyle w:val="ListParagraph"/>
        <w:numPr>
          <w:ilvl w:val="0"/>
          <w:numId w:val="54"/>
        </w:numPr>
        <w:spacing w:after="0" w:line="270" w:lineRule="atLeast"/>
        <w:ind w:left="357" w:hanging="357"/>
        <w:rPr>
          <w:rFonts w:ascii="Arial" w:hAnsi="Arial" w:cs="Arial"/>
          <w:sz w:val="20"/>
          <w:szCs w:val="20"/>
        </w:rPr>
      </w:pPr>
      <w:r w:rsidRPr="00324E67">
        <w:rPr>
          <w:rFonts w:ascii="Arial" w:hAnsi="Arial" w:cs="Arial"/>
          <w:sz w:val="20"/>
          <w:szCs w:val="20"/>
        </w:rPr>
        <w:t xml:space="preserve">Where NEPT staff are authorised to draw up and administer medication from an ampoule, </w:t>
      </w:r>
      <w:r w:rsidR="00EF26AA">
        <w:rPr>
          <w:rFonts w:ascii="Arial" w:hAnsi="Arial" w:cs="Arial"/>
          <w:b/>
          <w:sz w:val="20"/>
          <w:szCs w:val="20"/>
        </w:rPr>
        <w:t>a</w:t>
      </w:r>
      <w:r w:rsidRPr="00B62BF7">
        <w:rPr>
          <w:rFonts w:ascii="Arial" w:hAnsi="Arial" w:cs="Arial"/>
          <w:b/>
          <w:sz w:val="20"/>
          <w:szCs w:val="20"/>
        </w:rPr>
        <w:t>drenaline</w:t>
      </w:r>
      <w:r w:rsidRPr="00324E67">
        <w:rPr>
          <w:rFonts w:ascii="Arial" w:hAnsi="Arial" w:cs="Arial"/>
          <w:sz w:val="20"/>
          <w:szCs w:val="20"/>
        </w:rPr>
        <w:t xml:space="preserve"> may be used from a 1:1000 (1 mL) ampoule. The recommended </w:t>
      </w:r>
      <w:r>
        <w:rPr>
          <w:rFonts w:ascii="Arial" w:hAnsi="Arial" w:cs="Arial"/>
          <w:sz w:val="20"/>
          <w:szCs w:val="20"/>
        </w:rPr>
        <w:t xml:space="preserve">paediatric </w:t>
      </w:r>
      <w:r w:rsidRPr="00324E67">
        <w:rPr>
          <w:rFonts w:ascii="Arial" w:hAnsi="Arial" w:cs="Arial"/>
          <w:sz w:val="20"/>
          <w:szCs w:val="20"/>
        </w:rPr>
        <w:t>dose is 10 mcg/kg</w:t>
      </w:r>
      <w:r w:rsidR="00DB1C76">
        <w:rPr>
          <w:rFonts w:ascii="Arial" w:hAnsi="Arial" w:cs="Arial"/>
          <w:sz w:val="20"/>
          <w:szCs w:val="20"/>
        </w:rPr>
        <w:t xml:space="preserve"> (maximum 500mcg)</w:t>
      </w:r>
      <w:r w:rsidRPr="00324E67">
        <w:rPr>
          <w:rFonts w:ascii="Arial" w:hAnsi="Arial" w:cs="Arial"/>
          <w:sz w:val="20"/>
          <w:szCs w:val="20"/>
        </w:rPr>
        <w:t xml:space="preserve"> IM up to the age of 1</w:t>
      </w:r>
      <w:r>
        <w:rPr>
          <w:rFonts w:ascii="Arial" w:hAnsi="Arial" w:cs="Arial"/>
          <w:sz w:val="20"/>
          <w:szCs w:val="20"/>
        </w:rPr>
        <w:t>1 years</w:t>
      </w:r>
      <w:r w:rsidRPr="00324E67">
        <w:rPr>
          <w:rFonts w:ascii="Arial" w:hAnsi="Arial" w:cs="Arial"/>
          <w:sz w:val="20"/>
          <w:szCs w:val="20"/>
        </w:rPr>
        <w:t>.</w:t>
      </w:r>
    </w:p>
    <w:p w14:paraId="61E1770D" w14:textId="0E459BA9" w:rsidR="008D77BE" w:rsidRPr="00324E67" w:rsidRDefault="008D77BE" w:rsidP="00CC0FC7">
      <w:pPr>
        <w:pStyle w:val="ListParagraph"/>
        <w:numPr>
          <w:ilvl w:val="0"/>
          <w:numId w:val="54"/>
        </w:numPr>
        <w:spacing w:after="0" w:line="270" w:lineRule="atLeast"/>
        <w:ind w:left="357" w:hanging="357"/>
        <w:rPr>
          <w:rFonts w:ascii="Arial" w:hAnsi="Arial" w:cs="Arial"/>
          <w:sz w:val="20"/>
          <w:szCs w:val="20"/>
        </w:rPr>
      </w:pPr>
      <w:r w:rsidRPr="00324E67">
        <w:rPr>
          <w:rFonts w:ascii="Arial" w:hAnsi="Arial" w:cs="Arial"/>
          <w:sz w:val="20"/>
          <w:szCs w:val="20"/>
        </w:rPr>
        <w:t xml:space="preserve">If a patient has an existing anaphylaxis plan, this should be followed in conjunction with the CPP. If a patient meets the clinical criteria for </w:t>
      </w:r>
      <w:r w:rsidR="00EF26AA">
        <w:rPr>
          <w:rFonts w:ascii="Arial" w:hAnsi="Arial" w:cs="Arial"/>
          <w:b/>
          <w:sz w:val="20"/>
          <w:szCs w:val="20"/>
        </w:rPr>
        <w:t>a</w:t>
      </w:r>
      <w:r w:rsidRPr="00B62BF7">
        <w:rPr>
          <w:rFonts w:ascii="Arial" w:hAnsi="Arial" w:cs="Arial"/>
          <w:b/>
          <w:sz w:val="20"/>
          <w:szCs w:val="20"/>
        </w:rPr>
        <w:t>drenaline</w:t>
      </w:r>
      <w:r w:rsidRPr="00324E67">
        <w:rPr>
          <w:rFonts w:ascii="Arial" w:hAnsi="Arial" w:cs="Arial"/>
          <w:sz w:val="20"/>
          <w:szCs w:val="20"/>
        </w:rPr>
        <w:t xml:space="preserve"> administration, this should remain the priority treatment.</w:t>
      </w:r>
    </w:p>
    <w:p w14:paraId="21A105FE" w14:textId="77777777" w:rsidR="008D77BE" w:rsidRPr="00324E67" w:rsidRDefault="008D77BE" w:rsidP="00CC0FC7">
      <w:pPr>
        <w:pStyle w:val="ListParagraph"/>
        <w:numPr>
          <w:ilvl w:val="0"/>
          <w:numId w:val="54"/>
        </w:numPr>
        <w:spacing w:after="0" w:line="270" w:lineRule="atLeast"/>
        <w:ind w:left="357" w:hanging="357"/>
        <w:rPr>
          <w:rFonts w:ascii="Arial" w:hAnsi="Arial" w:cs="Arial"/>
          <w:sz w:val="20"/>
          <w:szCs w:val="20"/>
        </w:rPr>
      </w:pPr>
      <w:r w:rsidRPr="00324E67">
        <w:rPr>
          <w:rFonts w:ascii="Arial" w:hAnsi="Arial" w:cs="Arial"/>
          <w:sz w:val="20"/>
          <w:szCs w:val="20"/>
        </w:rPr>
        <w:t xml:space="preserve">All patients who have received adrenaline for possible anaphylaxis must be transported for follow up medical assessment, even if symptoms have seemingly resolved. </w:t>
      </w:r>
    </w:p>
    <w:p w14:paraId="396F93B3" w14:textId="77777777" w:rsidR="008D77BE" w:rsidRDefault="008D77BE" w:rsidP="008D77BE">
      <w:pPr>
        <w:pStyle w:val="DHHSbody"/>
      </w:pPr>
    </w:p>
    <w:p w14:paraId="08821D3C" w14:textId="29D89617" w:rsidR="008D77BE" w:rsidRPr="006B0E75" w:rsidRDefault="008D77BE" w:rsidP="008D77BE">
      <w:pPr>
        <w:pStyle w:val="Heading4"/>
      </w:pPr>
      <w:r>
        <w:br w:type="page"/>
      </w:r>
      <w:r w:rsidR="00976C07">
        <w:rPr>
          <w:noProof/>
        </w:rPr>
        <w:lastRenderedPageBreak/>
        <mc:AlternateContent>
          <mc:Choice Requires="wps">
            <w:drawing>
              <wp:anchor distT="0" distB="0" distL="114300" distR="114300" simplePos="0" relativeHeight="251911168" behindDoc="0" locked="0" layoutInCell="1" allowOverlap="1" wp14:anchorId="7A0F4162" wp14:editId="45C2E767">
                <wp:simplePos x="0" y="0"/>
                <wp:positionH relativeFrom="column">
                  <wp:posOffset>2189950</wp:posOffset>
                </wp:positionH>
                <wp:positionV relativeFrom="paragraph">
                  <wp:posOffset>7220</wp:posOffset>
                </wp:positionV>
                <wp:extent cx="3418882" cy="266700"/>
                <wp:effectExtent l="0" t="0" r="0" b="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82" cy="266700"/>
                        </a:xfrm>
                        <a:prstGeom prst="rect">
                          <a:avLst/>
                        </a:prstGeom>
                        <a:solidFill>
                          <a:sysClr val="windowText" lastClr="000000"/>
                        </a:solidFill>
                        <a:ln w="9525">
                          <a:noFill/>
                          <a:miter lim="800000"/>
                          <a:headEnd/>
                          <a:tailEnd/>
                        </a:ln>
                      </wps:spPr>
                      <wps:txbx>
                        <w:txbxContent>
                          <w:p w14:paraId="789AF555" w14:textId="77777777" w:rsidR="005116D4" w:rsidRPr="00482082" w:rsidRDefault="005116D4" w:rsidP="008D77BE">
                            <w:pPr>
                              <w:rPr>
                                <w:rFonts w:ascii="Arial" w:hAnsi="Arial" w:cs="Arial"/>
                                <w:b/>
                                <w:color w:val="FFFFFF"/>
                                <w:sz w:val="18"/>
                              </w:rPr>
                            </w:pPr>
                            <w:r w:rsidRPr="00482082">
                              <w:rPr>
                                <w:rFonts w:ascii="Arial" w:hAnsi="Arial" w:cs="Arial"/>
                                <w:b/>
                                <w:color w:val="FFFFFF"/>
                                <w:sz w:val="18"/>
                              </w:rPr>
                              <w:t>Patient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7A0F4162" id="_x0000_s1218" type="#_x0000_t202" style="position:absolute;margin-left:172.45pt;margin-top:.55pt;width:269.2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" fillcolor="windowText" stroked="f">
                <v:textbox>
                  <w:txbxContent>
                    <w:p w14:paraId="789AF555" w14:textId="77777777" w:rsidR="005116D4" w:rsidRPr="00482082" w:rsidRDefault="005116D4" w:rsidP="008D77BE">
                      <w:pPr>
                        <w:rPr>
                          <w:rFonts w:ascii="Arial" w:hAnsi="Arial" w:cs="Arial"/>
                          <w:b/>
                          <w:color w:val="FFFFFF"/>
                          <w:sz w:val="18"/>
                        </w:rPr>
                      </w:pPr>
                      <w:r w:rsidRPr="00482082">
                        <w:rPr>
                          <w:rFonts w:ascii="Arial" w:hAnsi="Arial" w:cs="Arial"/>
                          <w:b/>
                          <w:color w:val="FFFFFF"/>
                          <w:sz w:val="18"/>
                        </w:rPr>
                        <w:t>Patient presentation</w:t>
                      </w:r>
                    </w:p>
                  </w:txbxContent>
                </v:textbox>
              </v:shape>
            </w:pict>
          </mc:Fallback>
        </mc:AlternateContent>
      </w:r>
      <w:r w:rsidRPr="006B0E75">
        <w:t>Anaphylaxis (Paediatric)</w:t>
      </w:r>
    </w:p>
    <w:p w14:paraId="02A84D29" w14:textId="4E511C4A" w:rsidR="008D77BE" w:rsidRDefault="00482082" w:rsidP="008D77BE">
      <w:pPr>
        <w:pStyle w:val="Heading1"/>
        <w:rPr>
          <w:highlight w:val="yellow"/>
        </w:rPr>
      </w:pPr>
      <w:bookmarkStart w:id="130" w:name="_Toc6321126"/>
      <w:r>
        <w:rPr>
          <w:noProof/>
        </w:rPr>
        <mc:AlternateContent>
          <mc:Choice Requires="wps">
            <w:drawing>
              <wp:anchor distT="0" distB="0" distL="114300" distR="114300" simplePos="0" relativeHeight="251914240" behindDoc="0" locked="0" layoutInCell="1" allowOverlap="1" wp14:anchorId="063B3BDB" wp14:editId="2BAE5B30">
                <wp:simplePos x="0" y="0"/>
                <wp:positionH relativeFrom="page">
                  <wp:posOffset>8206548</wp:posOffset>
                </wp:positionH>
                <wp:positionV relativeFrom="paragraph">
                  <wp:posOffset>4043258</wp:posOffset>
                </wp:positionV>
                <wp:extent cx="2487615" cy="468630"/>
                <wp:effectExtent l="0" t="0" r="8255" b="7620"/>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615" cy="468630"/>
                        </a:xfrm>
                        <a:prstGeom prst="rect">
                          <a:avLst/>
                        </a:prstGeom>
                        <a:solidFill>
                          <a:srgbClr val="FF0000"/>
                        </a:solidFill>
                        <a:ln w="9525">
                          <a:noFill/>
                          <a:miter lim="800000"/>
                          <a:headEnd/>
                          <a:tailEnd/>
                        </a:ln>
                      </wps:spPr>
                      <wps:txbx>
                        <w:txbxContent>
                          <w:p w14:paraId="12388F33" w14:textId="77777777" w:rsidR="005116D4" w:rsidRPr="006B0E75" w:rsidRDefault="005116D4" w:rsidP="008D77BE">
                            <w:pPr>
                              <w:rPr>
                                <w:rFonts w:ascii="Arial" w:hAnsi="Arial" w:cs="Arial"/>
                                <w:b/>
                                <w:color w:val="FFFFFF"/>
                                <w:sz w:val="16"/>
                              </w:rPr>
                            </w:pPr>
                            <w:r w:rsidRPr="006B0E75">
                              <w:rPr>
                                <w:rFonts w:ascii="Arial" w:hAnsi="Arial" w:cs="Arial"/>
                                <w:b/>
                                <w:noProof/>
                                <w:color w:val="FFFFFF"/>
                                <w:sz w:val="16"/>
                                <w:szCs w:val="16"/>
                                <w:lang w:eastAsia="en-AU"/>
                              </w:rPr>
                              <w:drawing>
                                <wp:inline distT="0" distB="0" distL="0" distR="0" wp14:anchorId="631B3910" wp14:editId="2668F5DA">
                                  <wp:extent cx="152400" cy="171450"/>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B0E75">
                              <w:rPr>
                                <w:rFonts w:ascii="Arial" w:hAnsi="Arial" w:cs="Arial"/>
                                <w:b/>
                                <w:color w:val="FFFFFF"/>
                                <w:sz w:val="16"/>
                                <w:szCs w:val="16"/>
                              </w:rPr>
                              <w:t xml:space="preserve">  </w:t>
                            </w:r>
                            <w:r w:rsidRPr="006B0E75">
                              <w:rPr>
                                <w:rFonts w:ascii="Arial" w:hAnsi="Arial" w:cs="Arial"/>
                                <w:b/>
                                <w:color w:val="FFFFFF"/>
                                <w:sz w:val="16"/>
                              </w:rPr>
                              <w:t>Provide situation report and commence transport / rendezvous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3BDB" id="_x0000_s1219" type="#_x0000_t202" style="position:absolute;margin-left:646.2pt;margin-top:318.35pt;width:195.9pt;height:36.9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" fillcolor="red" stroked="f">
                <v:textbox>
                  <w:txbxContent>
                    <w:p w14:paraId="12388F33" w14:textId="77777777" w:rsidR="005116D4" w:rsidRPr="006B0E75" w:rsidRDefault="005116D4" w:rsidP="008D77BE">
                      <w:pPr>
                        <w:rPr>
                          <w:rFonts w:ascii="Arial" w:hAnsi="Arial" w:cs="Arial"/>
                          <w:b/>
                          <w:color w:val="FFFFFF"/>
                          <w:sz w:val="16"/>
                        </w:rPr>
                      </w:pPr>
                      <w:r w:rsidRPr="006B0E75">
                        <w:rPr>
                          <w:rFonts w:ascii="Arial" w:hAnsi="Arial" w:cs="Arial"/>
                          <w:b/>
                          <w:noProof/>
                          <w:color w:val="FFFFFF"/>
                          <w:sz w:val="16"/>
                          <w:szCs w:val="16"/>
                          <w:lang w:eastAsia="en-AU"/>
                        </w:rPr>
                        <w:drawing>
                          <wp:inline distT="0" distB="0" distL="0" distR="0" wp14:anchorId="631B3910" wp14:editId="2668F5DA">
                            <wp:extent cx="152400" cy="171450"/>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B0E75">
                        <w:rPr>
                          <w:rFonts w:ascii="Arial" w:hAnsi="Arial" w:cs="Arial"/>
                          <w:b/>
                          <w:color w:val="FFFFFF"/>
                          <w:sz w:val="16"/>
                          <w:szCs w:val="16"/>
                        </w:rPr>
                        <w:t xml:space="preserve">  </w:t>
                      </w:r>
                      <w:r w:rsidRPr="006B0E75">
                        <w:rPr>
                          <w:rFonts w:ascii="Arial" w:hAnsi="Arial" w:cs="Arial"/>
                          <w:b/>
                          <w:color w:val="FFFFFF"/>
                          <w:sz w:val="16"/>
                        </w:rPr>
                        <w:t>Provide situation report and commence transport / rendezvous as appropriate</w:t>
                      </w:r>
                    </w:p>
                  </w:txbxContent>
                </v:textbox>
                <w10:wrap anchorx="page"/>
              </v:shape>
            </w:pict>
          </mc:Fallback>
        </mc:AlternateContent>
      </w:r>
      <w:r>
        <w:rPr>
          <w:noProof/>
        </w:rPr>
        <mc:AlternateContent>
          <mc:Choice Requires="wps">
            <w:drawing>
              <wp:anchor distT="0" distB="0" distL="114300" distR="114300" simplePos="0" relativeHeight="251909120" behindDoc="0" locked="0" layoutInCell="1" allowOverlap="1" wp14:anchorId="33227249" wp14:editId="7FCBFD9B">
                <wp:simplePos x="0" y="0"/>
                <wp:positionH relativeFrom="column">
                  <wp:posOffset>1644383</wp:posOffset>
                </wp:positionH>
                <wp:positionV relativeFrom="paragraph">
                  <wp:posOffset>3059702</wp:posOffset>
                </wp:positionV>
                <wp:extent cx="5240020" cy="2328262"/>
                <wp:effectExtent l="0" t="0" r="0" b="0"/>
                <wp:wrapNone/>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2328262"/>
                        </a:xfrm>
                        <a:prstGeom prst="rect">
                          <a:avLst/>
                        </a:prstGeom>
                        <a:solidFill>
                          <a:srgbClr val="70AD47">
                            <a:lumMod val="40000"/>
                            <a:lumOff val="60000"/>
                          </a:srgbClr>
                        </a:solidFill>
                        <a:ln w="9525">
                          <a:noFill/>
                          <a:miter lim="800000"/>
                          <a:headEnd/>
                          <a:tailEnd/>
                        </a:ln>
                      </wps:spPr>
                      <wps:txbx>
                        <w:txbxContent>
                          <w:p w14:paraId="5454B0D6" w14:textId="77777777" w:rsidR="005116D4" w:rsidRPr="00482082" w:rsidRDefault="005116D4" w:rsidP="00CC0FC7">
                            <w:pPr>
                              <w:pStyle w:val="DHHSbullet2"/>
                              <w:numPr>
                                <w:ilvl w:val="0"/>
                                <w:numId w:val="21"/>
                              </w:numPr>
                              <w:spacing w:line="240" w:lineRule="auto"/>
                              <w:rPr>
                                <w:b/>
                                <w:color w:val="000000"/>
                                <w:sz w:val="18"/>
                              </w:rPr>
                            </w:pPr>
                            <w:r w:rsidRPr="00482082">
                              <w:rPr>
                                <w:color w:val="000000"/>
                                <w:sz w:val="18"/>
                              </w:rPr>
                              <w:t>Child &gt; 5 years / 20kg</w:t>
                            </w:r>
                          </w:p>
                          <w:p w14:paraId="5010DD4E" w14:textId="77777777" w:rsidR="005116D4" w:rsidRPr="00482082" w:rsidRDefault="005116D4" w:rsidP="00CC0FC7">
                            <w:pPr>
                              <w:pStyle w:val="DHHSbullet2"/>
                              <w:numPr>
                                <w:ilvl w:val="1"/>
                                <w:numId w:val="21"/>
                              </w:numPr>
                              <w:spacing w:line="240" w:lineRule="auto"/>
                              <w:rPr>
                                <w:b/>
                                <w:color w:val="000000"/>
                                <w:sz w:val="18"/>
                              </w:rPr>
                            </w:pPr>
                            <w:r w:rsidRPr="00482082">
                              <w:rPr>
                                <w:b/>
                                <w:color w:val="000000"/>
                                <w:sz w:val="18"/>
                              </w:rPr>
                              <w:t>Adrenaline 300 mcg auto-injector</w:t>
                            </w:r>
                            <w:r w:rsidRPr="00482082">
                              <w:rPr>
                                <w:color w:val="000000"/>
                                <w:sz w:val="18"/>
                              </w:rPr>
                              <w:t xml:space="preserve"> </w:t>
                            </w:r>
                          </w:p>
                          <w:p w14:paraId="3206D1D4" w14:textId="77777777" w:rsidR="005116D4" w:rsidRPr="00482082" w:rsidRDefault="005116D4" w:rsidP="00CC0FC7">
                            <w:pPr>
                              <w:pStyle w:val="DHHSbullet2"/>
                              <w:numPr>
                                <w:ilvl w:val="0"/>
                                <w:numId w:val="21"/>
                              </w:numPr>
                              <w:spacing w:line="240" w:lineRule="auto"/>
                              <w:rPr>
                                <w:b/>
                                <w:color w:val="000000"/>
                                <w:sz w:val="18"/>
                              </w:rPr>
                            </w:pPr>
                            <w:r w:rsidRPr="00482082">
                              <w:rPr>
                                <w:color w:val="000000"/>
                                <w:sz w:val="18"/>
                              </w:rPr>
                              <w:t xml:space="preserve">Child </w:t>
                            </w:r>
                            <w:r w:rsidRPr="00482082">
                              <w:rPr>
                                <w:rFonts w:cs="Arial"/>
                                <w:color w:val="000000"/>
                                <w:sz w:val="18"/>
                              </w:rPr>
                              <w:t>≤</w:t>
                            </w:r>
                            <w:r w:rsidRPr="00482082">
                              <w:rPr>
                                <w:color w:val="000000"/>
                                <w:sz w:val="18"/>
                              </w:rPr>
                              <w:t xml:space="preserve"> 5 years / 20 kg</w:t>
                            </w:r>
                          </w:p>
                          <w:p w14:paraId="4AAC7959" w14:textId="77777777" w:rsidR="005116D4" w:rsidRPr="00482082" w:rsidRDefault="005116D4" w:rsidP="00CC0FC7">
                            <w:pPr>
                              <w:pStyle w:val="DHHSbullet2"/>
                              <w:numPr>
                                <w:ilvl w:val="1"/>
                                <w:numId w:val="21"/>
                              </w:numPr>
                              <w:spacing w:line="240" w:lineRule="auto"/>
                              <w:rPr>
                                <w:b/>
                                <w:color w:val="000000"/>
                                <w:sz w:val="18"/>
                              </w:rPr>
                            </w:pPr>
                            <w:r w:rsidRPr="00482082">
                              <w:rPr>
                                <w:b/>
                                <w:color w:val="000000"/>
                                <w:sz w:val="18"/>
                              </w:rPr>
                              <w:t>Adrenaline 150 mcg auto-injector</w:t>
                            </w:r>
                          </w:p>
                          <w:p w14:paraId="55B8222C" w14:textId="77777777" w:rsidR="005116D4" w:rsidRPr="00482082" w:rsidRDefault="005116D4" w:rsidP="00CC0FC7">
                            <w:pPr>
                              <w:pStyle w:val="DHHSbullet2"/>
                              <w:numPr>
                                <w:ilvl w:val="0"/>
                                <w:numId w:val="21"/>
                              </w:numPr>
                              <w:spacing w:line="240" w:lineRule="auto"/>
                              <w:rPr>
                                <w:b/>
                                <w:color w:val="000000"/>
                                <w:sz w:val="18"/>
                              </w:rPr>
                            </w:pPr>
                            <w:r w:rsidRPr="00482082">
                              <w:rPr>
                                <w:b/>
                                <w:color w:val="000000"/>
                                <w:sz w:val="18"/>
                              </w:rPr>
                              <w:t xml:space="preserve">Oxygen 10-15 L/min </w:t>
                            </w:r>
                            <w:r w:rsidRPr="00482082">
                              <w:rPr>
                                <w:color w:val="000000"/>
                                <w:sz w:val="18"/>
                              </w:rPr>
                              <w:t>via non-rebreather mask (or face mask)</w:t>
                            </w:r>
                          </w:p>
                          <w:p w14:paraId="1403DFD5" w14:textId="77777777" w:rsidR="005116D4" w:rsidRPr="00482082" w:rsidRDefault="005116D4" w:rsidP="00CC0FC7">
                            <w:pPr>
                              <w:pStyle w:val="DHHSbullet2"/>
                              <w:numPr>
                                <w:ilvl w:val="0"/>
                                <w:numId w:val="21"/>
                              </w:numPr>
                              <w:spacing w:line="240" w:lineRule="auto"/>
                              <w:rPr>
                                <w:color w:val="000000"/>
                                <w:sz w:val="18"/>
                              </w:rPr>
                            </w:pPr>
                            <w:r w:rsidRPr="00482082">
                              <w:rPr>
                                <w:color w:val="000000"/>
                                <w:sz w:val="18"/>
                              </w:rPr>
                              <w:t>Where possible, do not allow patient to stand or walk</w:t>
                            </w:r>
                          </w:p>
                          <w:p w14:paraId="73AEACCB" w14:textId="77777777" w:rsidR="005116D4" w:rsidRPr="00482082" w:rsidRDefault="005116D4" w:rsidP="00CC0FC7">
                            <w:pPr>
                              <w:pStyle w:val="DHHSbullet2"/>
                              <w:numPr>
                                <w:ilvl w:val="0"/>
                                <w:numId w:val="21"/>
                              </w:numPr>
                              <w:spacing w:line="240" w:lineRule="auto"/>
                              <w:rPr>
                                <w:color w:val="000000"/>
                                <w:sz w:val="18"/>
                              </w:rPr>
                            </w:pPr>
                            <w:r w:rsidRPr="00482082">
                              <w:rPr>
                                <w:color w:val="000000"/>
                                <w:sz w:val="18"/>
                              </w:rPr>
                              <w:t>If inadequate perfusion, position patient supine with legs elevated</w:t>
                            </w:r>
                          </w:p>
                          <w:p w14:paraId="0F27CD5A" w14:textId="77777777" w:rsidR="005116D4" w:rsidRPr="00482082" w:rsidRDefault="005116D4" w:rsidP="00CC0FC7">
                            <w:pPr>
                              <w:pStyle w:val="DHHSbullet2"/>
                              <w:numPr>
                                <w:ilvl w:val="0"/>
                                <w:numId w:val="21"/>
                              </w:numPr>
                              <w:spacing w:line="240" w:lineRule="auto"/>
                              <w:rPr>
                                <w:b/>
                                <w:color w:val="000000"/>
                                <w:sz w:val="18"/>
                              </w:rPr>
                            </w:pPr>
                            <w:r w:rsidRPr="00482082">
                              <w:rPr>
                                <w:color w:val="000000"/>
                                <w:sz w:val="18"/>
                              </w:rPr>
                              <w:t xml:space="preserve">If wheeze present, treat as per </w:t>
                            </w:r>
                            <w:r w:rsidRPr="00482082">
                              <w:rPr>
                                <w:b/>
                                <w:color w:val="000000"/>
                                <w:sz w:val="18"/>
                              </w:rPr>
                              <w:t>Breathing Difficulties protocol</w:t>
                            </w:r>
                          </w:p>
                          <w:p w14:paraId="04FDB4DD" w14:textId="77777777" w:rsidR="005116D4" w:rsidRPr="00482082" w:rsidRDefault="005116D4" w:rsidP="00CC0FC7">
                            <w:pPr>
                              <w:pStyle w:val="DHHSbullet2"/>
                              <w:numPr>
                                <w:ilvl w:val="0"/>
                                <w:numId w:val="21"/>
                              </w:numPr>
                              <w:spacing w:line="240" w:lineRule="auto"/>
                              <w:rPr>
                                <w:color w:val="000000"/>
                                <w:sz w:val="18"/>
                              </w:rPr>
                            </w:pPr>
                            <w:r w:rsidRPr="00482082">
                              <w:rPr>
                                <w:color w:val="000000"/>
                                <w:sz w:val="18"/>
                              </w:rPr>
                              <w:t xml:space="preserve">Repeat </w:t>
                            </w:r>
                            <w:r w:rsidRPr="00482082">
                              <w:rPr>
                                <w:b/>
                                <w:color w:val="000000"/>
                                <w:sz w:val="18"/>
                              </w:rPr>
                              <w:t>Adrenaline auto-injector (same as original dose) IM after 5 minutes</w:t>
                            </w:r>
                            <w:r w:rsidRPr="00482082">
                              <w:rPr>
                                <w:color w:val="000000"/>
                                <w:sz w:val="18"/>
                              </w:rPr>
                              <w:t xml:space="preserve"> if no improvement or deterioration</w:t>
                            </w:r>
                          </w:p>
                          <w:p w14:paraId="14103A7C" w14:textId="77777777" w:rsidR="005116D4" w:rsidRPr="00482082" w:rsidRDefault="005116D4" w:rsidP="00CC0FC7">
                            <w:pPr>
                              <w:pStyle w:val="DHHSbullet2"/>
                              <w:numPr>
                                <w:ilvl w:val="0"/>
                                <w:numId w:val="21"/>
                              </w:numPr>
                              <w:spacing w:line="240" w:lineRule="auto"/>
                              <w:rPr>
                                <w:b/>
                                <w:color w:val="000000"/>
                                <w:sz w:val="18"/>
                              </w:rPr>
                            </w:pPr>
                            <w:r w:rsidRPr="00482082">
                              <w:rPr>
                                <w:color w:val="000000"/>
                                <w:sz w:val="18"/>
                              </w:rPr>
                              <w:t xml:space="preserve">If patient loses consciousness and is not breathing normally, manage as per </w:t>
                            </w:r>
                            <w:r w:rsidRPr="00482082">
                              <w:rPr>
                                <w:b/>
                                <w:color w:val="000000"/>
                                <w:sz w:val="18"/>
                              </w:rPr>
                              <w:t>Cardiac Arrest protocol</w:t>
                            </w:r>
                          </w:p>
                          <w:p w14:paraId="4DA0635D" w14:textId="77777777" w:rsidR="005116D4" w:rsidRPr="00482082" w:rsidRDefault="005116D4" w:rsidP="00CC0FC7">
                            <w:pPr>
                              <w:pStyle w:val="DHHSbullet1lastline"/>
                              <w:numPr>
                                <w:ilvl w:val="0"/>
                                <w:numId w:val="21"/>
                              </w:numPr>
                              <w:spacing w:line="240" w:lineRule="auto"/>
                              <w:rPr>
                                <w:b/>
                                <w:color w:val="000000"/>
                                <w:sz w:val="18"/>
                              </w:rPr>
                            </w:pPr>
                            <w:r w:rsidRPr="00482082">
                              <w:rPr>
                                <w:b/>
                                <w:color w:val="000000"/>
                                <w:sz w:val="18"/>
                              </w:rPr>
                              <w:t xml:space="preserve">All patients who have received adrenaline for possible anaphylaxis must be transported for follow up medical assessment, even if symptoms have seemingly resolved. </w:t>
                            </w:r>
                          </w:p>
                          <w:p w14:paraId="1D10C918" w14:textId="77777777" w:rsidR="005116D4" w:rsidRPr="006B0E75" w:rsidRDefault="005116D4" w:rsidP="008D77BE">
                            <w:pPr>
                              <w:pStyle w:val="DHHSbullet1lastline"/>
                              <w:numPr>
                                <w:ilvl w:val="0"/>
                                <w:numId w:val="0"/>
                              </w:numPr>
                              <w:spacing w:line="240" w:lineRule="auto"/>
                              <w:rPr>
                                <w:b/>
                                <w:color w:val="00000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27249" id="_x0000_s1220" type="#_x0000_t202" style="position:absolute;margin-left:129.5pt;margin-top:240.9pt;width:412.6pt;height:183.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" fillcolor="#c5e0b4" stroked="f">
                <v:textbox>
                  <w:txbxContent>
                    <w:p w14:paraId="5454B0D6" w14:textId="77777777" w:rsidR="005116D4" w:rsidRPr="00482082" w:rsidRDefault="005116D4" w:rsidP="00CC0FC7">
                      <w:pPr>
                        <w:pStyle w:val="DHHSbullet2"/>
                        <w:numPr>
                          <w:ilvl w:val="0"/>
                          <w:numId w:val="21"/>
                        </w:numPr>
                        <w:spacing w:line="240" w:lineRule="auto"/>
                        <w:rPr>
                          <w:b/>
                          <w:color w:val="000000"/>
                          <w:sz w:val="18"/>
                        </w:rPr>
                      </w:pPr>
                      <w:r w:rsidRPr="00482082">
                        <w:rPr>
                          <w:color w:val="000000"/>
                          <w:sz w:val="18"/>
                        </w:rPr>
                        <w:t>Child &gt; 5 years / 20kg</w:t>
                      </w:r>
                    </w:p>
                    <w:p w14:paraId="5010DD4E" w14:textId="77777777" w:rsidR="005116D4" w:rsidRPr="00482082" w:rsidRDefault="005116D4" w:rsidP="00CC0FC7">
                      <w:pPr>
                        <w:pStyle w:val="DHHSbullet2"/>
                        <w:numPr>
                          <w:ilvl w:val="1"/>
                          <w:numId w:val="21"/>
                        </w:numPr>
                        <w:spacing w:line="240" w:lineRule="auto"/>
                        <w:rPr>
                          <w:b/>
                          <w:color w:val="000000"/>
                          <w:sz w:val="18"/>
                        </w:rPr>
                      </w:pPr>
                      <w:r w:rsidRPr="00482082">
                        <w:rPr>
                          <w:b/>
                          <w:color w:val="000000"/>
                          <w:sz w:val="18"/>
                        </w:rPr>
                        <w:t>Adrenaline 300 mcg auto-injector</w:t>
                      </w:r>
                      <w:r w:rsidRPr="00482082">
                        <w:rPr>
                          <w:color w:val="000000"/>
                          <w:sz w:val="18"/>
                        </w:rPr>
                        <w:t xml:space="preserve"> </w:t>
                      </w:r>
                    </w:p>
                    <w:p w14:paraId="3206D1D4" w14:textId="77777777" w:rsidR="005116D4" w:rsidRPr="00482082" w:rsidRDefault="005116D4" w:rsidP="00CC0FC7">
                      <w:pPr>
                        <w:pStyle w:val="DHHSbullet2"/>
                        <w:numPr>
                          <w:ilvl w:val="0"/>
                          <w:numId w:val="21"/>
                        </w:numPr>
                        <w:spacing w:line="240" w:lineRule="auto"/>
                        <w:rPr>
                          <w:b/>
                          <w:color w:val="000000"/>
                          <w:sz w:val="18"/>
                        </w:rPr>
                      </w:pPr>
                      <w:r w:rsidRPr="00482082">
                        <w:rPr>
                          <w:color w:val="000000"/>
                          <w:sz w:val="18"/>
                        </w:rPr>
                        <w:t xml:space="preserve">Child </w:t>
                      </w:r>
                      <w:r w:rsidRPr="00482082">
                        <w:rPr>
                          <w:rFonts w:cs="Arial"/>
                          <w:color w:val="000000"/>
                          <w:sz w:val="18"/>
                        </w:rPr>
                        <w:t>≤</w:t>
                      </w:r>
                      <w:r w:rsidRPr="00482082">
                        <w:rPr>
                          <w:color w:val="000000"/>
                          <w:sz w:val="18"/>
                        </w:rPr>
                        <w:t xml:space="preserve"> 5 years / 20 kg</w:t>
                      </w:r>
                    </w:p>
                    <w:p w14:paraId="4AAC7959" w14:textId="77777777" w:rsidR="005116D4" w:rsidRPr="00482082" w:rsidRDefault="005116D4" w:rsidP="00CC0FC7">
                      <w:pPr>
                        <w:pStyle w:val="DHHSbullet2"/>
                        <w:numPr>
                          <w:ilvl w:val="1"/>
                          <w:numId w:val="21"/>
                        </w:numPr>
                        <w:spacing w:line="240" w:lineRule="auto"/>
                        <w:rPr>
                          <w:b/>
                          <w:color w:val="000000"/>
                          <w:sz w:val="18"/>
                        </w:rPr>
                      </w:pPr>
                      <w:r w:rsidRPr="00482082">
                        <w:rPr>
                          <w:b/>
                          <w:color w:val="000000"/>
                          <w:sz w:val="18"/>
                        </w:rPr>
                        <w:t>Adrenaline 150 mcg auto-injector</w:t>
                      </w:r>
                    </w:p>
                    <w:p w14:paraId="55B8222C" w14:textId="77777777" w:rsidR="005116D4" w:rsidRPr="00482082" w:rsidRDefault="005116D4" w:rsidP="00CC0FC7">
                      <w:pPr>
                        <w:pStyle w:val="DHHSbullet2"/>
                        <w:numPr>
                          <w:ilvl w:val="0"/>
                          <w:numId w:val="21"/>
                        </w:numPr>
                        <w:spacing w:line="240" w:lineRule="auto"/>
                        <w:rPr>
                          <w:b/>
                          <w:color w:val="000000"/>
                          <w:sz w:val="18"/>
                        </w:rPr>
                      </w:pPr>
                      <w:r w:rsidRPr="00482082">
                        <w:rPr>
                          <w:b/>
                          <w:color w:val="000000"/>
                          <w:sz w:val="18"/>
                        </w:rPr>
                        <w:t xml:space="preserve">Oxygen 10-15 L/min </w:t>
                      </w:r>
                      <w:r w:rsidRPr="00482082">
                        <w:rPr>
                          <w:color w:val="000000"/>
                          <w:sz w:val="18"/>
                        </w:rPr>
                        <w:t>via non-rebreather mask (or face mask)</w:t>
                      </w:r>
                    </w:p>
                    <w:p w14:paraId="1403DFD5" w14:textId="77777777" w:rsidR="005116D4" w:rsidRPr="00482082" w:rsidRDefault="005116D4" w:rsidP="00CC0FC7">
                      <w:pPr>
                        <w:pStyle w:val="DHHSbullet2"/>
                        <w:numPr>
                          <w:ilvl w:val="0"/>
                          <w:numId w:val="21"/>
                        </w:numPr>
                        <w:spacing w:line="240" w:lineRule="auto"/>
                        <w:rPr>
                          <w:color w:val="000000"/>
                          <w:sz w:val="18"/>
                        </w:rPr>
                      </w:pPr>
                      <w:r w:rsidRPr="00482082">
                        <w:rPr>
                          <w:color w:val="000000"/>
                          <w:sz w:val="18"/>
                        </w:rPr>
                        <w:t>Where possible, do not allow patient to stand or walk</w:t>
                      </w:r>
                    </w:p>
                    <w:p w14:paraId="73AEACCB" w14:textId="77777777" w:rsidR="005116D4" w:rsidRPr="00482082" w:rsidRDefault="005116D4" w:rsidP="00CC0FC7">
                      <w:pPr>
                        <w:pStyle w:val="DHHSbullet2"/>
                        <w:numPr>
                          <w:ilvl w:val="0"/>
                          <w:numId w:val="21"/>
                        </w:numPr>
                        <w:spacing w:line="240" w:lineRule="auto"/>
                        <w:rPr>
                          <w:color w:val="000000"/>
                          <w:sz w:val="18"/>
                        </w:rPr>
                      </w:pPr>
                      <w:r w:rsidRPr="00482082">
                        <w:rPr>
                          <w:color w:val="000000"/>
                          <w:sz w:val="18"/>
                        </w:rPr>
                        <w:t>If inadequate perfusion, position patient supine with legs elevated</w:t>
                      </w:r>
                    </w:p>
                    <w:p w14:paraId="0F27CD5A" w14:textId="77777777" w:rsidR="005116D4" w:rsidRPr="00482082" w:rsidRDefault="005116D4" w:rsidP="00CC0FC7">
                      <w:pPr>
                        <w:pStyle w:val="DHHSbullet2"/>
                        <w:numPr>
                          <w:ilvl w:val="0"/>
                          <w:numId w:val="21"/>
                        </w:numPr>
                        <w:spacing w:line="240" w:lineRule="auto"/>
                        <w:rPr>
                          <w:b/>
                          <w:color w:val="000000"/>
                          <w:sz w:val="18"/>
                        </w:rPr>
                      </w:pPr>
                      <w:r w:rsidRPr="00482082">
                        <w:rPr>
                          <w:color w:val="000000"/>
                          <w:sz w:val="18"/>
                        </w:rPr>
                        <w:t xml:space="preserve">If wheeze present, treat as per </w:t>
                      </w:r>
                      <w:r w:rsidRPr="00482082">
                        <w:rPr>
                          <w:b/>
                          <w:color w:val="000000"/>
                          <w:sz w:val="18"/>
                        </w:rPr>
                        <w:t>Breathing Difficulties protocol</w:t>
                      </w:r>
                    </w:p>
                    <w:p w14:paraId="04FDB4DD" w14:textId="77777777" w:rsidR="005116D4" w:rsidRPr="00482082" w:rsidRDefault="005116D4" w:rsidP="00CC0FC7">
                      <w:pPr>
                        <w:pStyle w:val="DHHSbullet2"/>
                        <w:numPr>
                          <w:ilvl w:val="0"/>
                          <w:numId w:val="21"/>
                        </w:numPr>
                        <w:spacing w:line="240" w:lineRule="auto"/>
                        <w:rPr>
                          <w:color w:val="000000"/>
                          <w:sz w:val="18"/>
                        </w:rPr>
                      </w:pPr>
                      <w:r w:rsidRPr="00482082">
                        <w:rPr>
                          <w:color w:val="000000"/>
                          <w:sz w:val="18"/>
                        </w:rPr>
                        <w:t xml:space="preserve">Repeat </w:t>
                      </w:r>
                      <w:r w:rsidRPr="00482082">
                        <w:rPr>
                          <w:b/>
                          <w:color w:val="000000"/>
                          <w:sz w:val="18"/>
                        </w:rPr>
                        <w:t>Adrenaline auto-injector (same as original dose) IM after 5 minutes</w:t>
                      </w:r>
                      <w:r w:rsidRPr="00482082">
                        <w:rPr>
                          <w:color w:val="000000"/>
                          <w:sz w:val="18"/>
                        </w:rPr>
                        <w:t xml:space="preserve"> if no improvement or deterioration</w:t>
                      </w:r>
                    </w:p>
                    <w:p w14:paraId="14103A7C" w14:textId="77777777" w:rsidR="005116D4" w:rsidRPr="00482082" w:rsidRDefault="005116D4" w:rsidP="00CC0FC7">
                      <w:pPr>
                        <w:pStyle w:val="DHHSbullet2"/>
                        <w:numPr>
                          <w:ilvl w:val="0"/>
                          <w:numId w:val="21"/>
                        </w:numPr>
                        <w:spacing w:line="240" w:lineRule="auto"/>
                        <w:rPr>
                          <w:b/>
                          <w:color w:val="000000"/>
                          <w:sz w:val="18"/>
                        </w:rPr>
                      </w:pPr>
                      <w:r w:rsidRPr="00482082">
                        <w:rPr>
                          <w:color w:val="000000"/>
                          <w:sz w:val="18"/>
                        </w:rPr>
                        <w:t xml:space="preserve">If patient loses consciousness and is not breathing normally, manage as per </w:t>
                      </w:r>
                      <w:r w:rsidRPr="00482082">
                        <w:rPr>
                          <w:b/>
                          <w:color w:val="000000"/>
                          <w:sz w:val="18"/>
                        </w:rPr>
                        <w:t>Cardiac Arrest protocol</w:t>
                      </w:r>
                    </w:p>
                    <w:p w14:paraId="4DA0635D" w14:textId="77777777" w:rsidR="005116D4" w:rsidRPr="00482082" w:rsidRDefault="005116D4" w:rsidP="00CC0FC7">
                      <w:pPr>
                        <w:pStyle w:val="DHHSbullet1lastline"/>
                        <w:numPr>
                          <w:ilvl w:val="0"/>
                          <w:numId w:val="21"/>
                        </w:numPr>
                        <w:spacing w:line="240" w:lineRule="auto"/>
                        <w:rPr>
                          <w:b/>
                          <w:color w:val="000000"/>
                          <w:sz w:val="18"/>
                        </w:rPr>
                      </w:pPr>
                      <w:r w:rsidRPr="00482082">
                        <w:rPr>
                          <w:b/>
                          <w:color w:val="000000"/>
                          <w:sz w:val="18"/>
                        </w:rPr>
                        <w:t xml:space="preserve">All patients who have received adrenaline for possible anaphylaxis must be transported for follow up medical assessment, even if symptoms have seemingly resolved. </w:t>
                      </w:r>
                    </w:p>
                    <w:p w14:paraId="1D10C918" w14:textId="77777777" w:rsidR="005116D4" w:rsidRPr="006B0E75" w:rsidRDefault="005116D4" w:rsidP="008D77BE">
                      <w:pPr>
                        <w:pStyle w:val="DHHSbullet1lastline"/>
                        <w:numPr>
                          <w:ilvl w:val="0"/>
                          <w:numId w:val="0"/>
                        </w:numPr>
                        <w:spacing w:line="240" w:lineRule="auto"/>
                        <w:rPr>
                          <w:b/>
                          <w:color w:val="000000"/>
                          <w:sz w:val="16"/>
                        </w:rPr>
                      </w:pPr>
                    </w:p>
                  </w:txbxContent>
                </v:textbox>
              </v:shape>
            </w:pict>
          </mc:Fallback>
        </mc:AlternateContent>
      </w:r>
      <w:r>
        <w:rPr>
          <w:noProof/>
        </w:rPr>
        <mc:AlternateContent>
          <mc:Choice Requires="wps">
            <w:drawing>
              <wp:anchor distT="0" distB="0" distL="114300" distR="114300" simplePos="0" relativeHeight="251905024" behindDoc="0" locked="0" layoutInCell="1" allowOverlap="1" wp14:anchorId="0B4DC226" wp14:editId="7402BBA6">
                <wp:simplePos x="0" y="0"/>
                <wp:positionH relativeFrom="column">
                  <wp:posOffset>1652270</wp:posOffset>
                </wp:positionH>
                <wp:positionV relativeFrom="paragraph">
                  <wp:posOffset>2782746</wp:posOffset>
                </wp:positionV>
                <wp:extent cx="5232336" cy="266700"/>
                <wp:effectExtent l="0" t="0" r="6985" b="0"/>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336" cy="266700"/>
                        </a:xfrm>
                        <a:prstGeom prst="rect">
                          <a:avLst/>
                        </a:prstGeom>
                        <a:solidFill>
                          <a:sysClr val="windowText" lastClr="000000"/>
                        </a:solidFill>
                        <a:ln w="9525">
                          <a:noFill/>
                          <a:miter lim="800000"/>
                          <a:headEnd/>
                          <a:tailEnd/>
                        </a:ln>
                      </wps:spPr>
                      <wps:txbx>
                        <w:txbxContent>
                          <w:p w14:paraId="7B98419D" w14:textId="77777777" w:rsidR="005116D4" w:rsidRPr="00482082" w:rsidRDefault="005116D4" w:rsidP="008D77BE">
                            <w:pPr>
                              <w:rPr>
                                <w:rFonts w:ascii="Arial" w:hAnsi="Arial" w:cs="Arial"/>
                                <w:b/>
                                <w:color w:val="FFFFFF"/>
                                <w:sz w:val="18"/>
                              </w:rPr>
                            </w:pPr>
                            <w:r w:rsidRPr="00482082">
                              <w:rPr>
                                <w:rFonts w:ascii="Arial" w:hAnsi="Arial" w:cs="Arial"/>
                                <w:b/>
                                <w:color w:val="FFFFFF"/>
                                <w:sz w:val="18"/>
                              </w:rPr>
                              <w:t>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DC226" id="_x0000_s1221" type="#_x0000_t202" style="position:absolute;margin-left:130.1pt;margin-top:219.1pt;width:412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" fillcolor="windowText" stroked="f">
                <v:textbox>
                  <w:txbxContent>
                    <w:p w14:paraId="7B98419D" w14:textId="77777777" w:rsidR="005116D4" w:rsidRPr="00482082" w:rsidRDefault="005116D4" w:rsidP="008D77BE">
                      <w:pPr>
                        <w:rPr>
                          <w:rFonts w:ascii="Arial" w:hAnsi="Arial" w:cs="Arial"/>
                          <w:b/>
                          <w:color w:val="FFFFFF"/>
                          <w:sz w:val="18"/>
                        </w:rPr>
                      </w:pPr>
                      <w:r w:rsidRPr="00482082">
                        <w:rPr>
                          <w:rFonts w:ascii="Arial" w:hAnsi="Arial" w:cs="Arial"/>
                          <w:b/>
                          <w:color w:val="FFFFFF"/>
                          <w:sz w:val="18"/>
                        </w:rPr>
                        <w:t>Management</w:t>
                      </w:r>
                    </w:p>
                  </w:txbxContent>
                </v:textbox>
              </v:shape>
            </w:pict>
          </mc:Fallback>
        </mc:AlternateContent>
      </w:r>
      <w:r>
        <w:rPr>
          <w:noProof/>
        </w:rPr>
        <mc:AlternateContent>
          <mc:Choice Requires="wps">
            <w:drawing>
              <wp:anchor distT="0" distB="0" distL="114299" distR="114299" simplePos="0" relativeHeight="251906048" behindDoc="0" locked="0" layoutInCell="1" allowOverlap="1" wp14:anchorId="1A753BAD" wp14:editId="64837C09">
                <wp:simplePos x="0" y="0"/>
                <wp:positionH relativeFrom="column">
                  <wp:posOffset>4401889</wp:posOffset>
                </wp:positionH>
                <wp:positionV relativeFrom="paragraph">
                  <wp:posOffset>2524045</wp:posOffset>
                </wp:positionV>
                <wp:extent cx="0" cy="228600"/>
                <wp:effectExtent l="95250" t="0" r="38100" b="3810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10D2EFA7" id="Straight Connector 498" o:spid="_x0000_s1026" style="position:absolute;z-index:25190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6.6pt,198.75pt" to="346.6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" strokecolor="windowText" strokeweight="1.5pt">
                <v:stroke dashstyle="3 1" endarrow="open" joinstyle="miter"/>
                <o:lock v:ext="edit" shapetype="f"/>
              </v:line>
            </w:pict>
          </mc:Fallback>
        </mc:AlternateContent>
      </w:r>
      <w:r>
        <w:rPr>
          <w:noProof/>
        </w:rPr>
        <mc:AlternateContent>
          <mc:Choice Requires="wps">
            <w:drawing>
              <wp:anchor distT="45720" distB="45720" distL="114300" distR="114300" simplePos="0" relativeHeight="251908096" behindDoc="0" locked="0" layoutInCell="1" allowOverlap="1" wp14:anchorId="0FABE497" wp14:editId="3043361E">
                <wp:simplePos x="0" y="0"/>
                <wp:positionH relativeFrom="column">
                  <wp:posOffset>1681987</wp:posOffset>
                </wp:positionH>
                <wp:positionV relativeFrom="paragraph">
                  <wp:posOffset>907020</wp:posOffset>
                </wp:positionV>
                <wp:extent cx="5240020" cy="1625600"/>
                <wp:effectExtent l="0" t="0" r="0" b="0"/>
                <wp:wrapSquare wrapText="bothSides"/>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1625600"/>
                        </a:xfrm>
                        <a:prstGeom prst="rect">
                          <a:avLst/>
                        </a:prstGeom>
                        <a:solidFill>
                          <a:srgbClr val="ED7D31">
                            <a:lumMod val="20000"/>
                            <a:lumOff val="80000"/>
                          </a:srgbClr>
                        </a:solidFill>
                        <a:ln w="9525">
                          <a:noFill/>
                          <a:miter lim="800000"/>
                          <a:headEnd/>
                          <a:tailEnd/>
                        </a:ln>
                      </wps:spPr>
                      <wps:txbx>
                        <w:txbxContent>
                          <w:p w14:paraId="0AA6A826" w14:textId="77777777" w:rsidR="005116D4" w:rsidRPr="00482082" w:rsidRDefault="005116D4" w:rsidP="008D77BE">
                            <w:pPr>
                              <w:rPr>
                                <w:rFonts w:ascii="Arial" w:hAnsi="Arial" w:cs="Arial"/>
                                <w:color w:val="000000"/>
                                <w:sz w:val="18"/>
                              </w:rPr>
                            </w:pPr>
                            <w:r w:rsidRPr="00482082">
                              <w:rPr>
                                <w:rFonts w:ascii="Arial" w:hAnsi="Arial" w:cs="Arial"/>
                                <w:color w:val="000000"/>
                                <w:sz w:val="18"/>
                              </w:rPr>
                              <w:t xml:space="preserve">Anaphylaxis is likely if </w:t>
                            </w:r>
                            <w:r w:rsidRPr="00482082">
                              <w:rPr>
                                <w:rFonts w:ascii="Arial" w:hAnsi="Arial" w:cs="Arial"/>
                                <w:b/>
                                <w:color w:val="000000"/>
                                <w:sz w:val="18"/>
                              </w:rPr>
                              <w:t>either</w:t>
                            </w:r>
                            <w:r w:rsidRPr="00482082">
                              <w:rPr>
                                <w:rFonts w:ascii="Arial" w:hAnsi="Arial" w:cs="Arial"/>
                                <w:color w:val="000000"/>
                                <w:sz w:val="18"/>
                              </w:rPr>
                              <w:t xml:space="preserve"> of the below conditions are met:</w:t>
                            </w:r>
                          </w:p>
                          <w:p w14:paraId="368D65A3" w14:textId="77777777" w:rsidR="005116D4" w:rsidRPr="00482082" w:rsidRDefault="005116D4" w:rsidP="00CC0FC7">
                            <w:pPr>
                              <w:pStyle w:val="DHHSbullet1"/>
                              <w:numPr>
                                <w:ilvl w:val="0"/>
                                <w:numId w:val="22"/>
                              </w:numPr>
                              <w:spacing w:line="240" w:lineRule="auto"/>
                              <w:rPr>
                                <w:b/>
                                <w:color w:val="000000"/>
                                <w:sz w:val="18"/>
                              </w:rPr>
                            </w:pPr>
                            <w:r w:rsidRPr="00482082">
                              <w:rPr>
                                <w:rFonts w:cs="Arial"/>
                                <w:color w:val="000000"/>
                                <w:sz w:val="18"/>
                              </w:rPr>
                              <w:t xml:space="preserve">Signs / symptoms from </w:t>
                            </w:r>
                            <w:r w:rsidRPr="00482082">
                              <w:rPr>
                                <w:rFonts w:cs="Arial"/>
                                <w:b/>
                                <w:color w:val="000000"/>
                                <w:sz w:val="18"/>
                              </w:rPr>
                              <w:t>two or more</w:t>
                            </w:r>
                            <w:r w:rsidRPr="00482082">
                              <w:rPr>
                                <w:rFonts w:cs="Arial"/>
                                <w:color w:val="000000"/>
                                <w:sz w:val="18"/>
                              </w:rPr>
                              <w:t xml:space="preserve"> of the groups below</w:t>
                            </w:r>
                            <w:r w:rsidRPr="00482082">
                              <w:rPr>
                                <w:color w:val="000000"/>
                                <w:sz w:val="18"/>
                              </w:rPr>
                              <w:t xml:space="preserve"> (with or without exposure to antigen)</w:t>
                            </w:r>
                          </w:p>
                          <w:p w14:paraId="69810204" w14:textId="77777777" w:rsidR="005116D4" w:rsidRPr="00482082" w:rsidRDefault="005116D4" w:rsidP="00CC0FC7">
                            <w:pPr>
                              <w:pStyle w:val="DHHSbullet1"/>
                              <w:numPr>
                                <w:ilvl w:val="1"/>
                                <w:numId w:val="22"/>
                              </w:numPr>
                              <w:spacing w:line="240" w:lineRule="auto"/>
                              <w:rPr>
                                <w:b/>
                                <w:color w:val="000000"/>
                                <w:sz w:val="18"/>
                              </w:rPr>
                            </w:pPr>
                            <w:r w:rsidRPr="00482082">
                              <w:rPr>
                                <w:b/>
                                <w:color w:val="000000"/>
                                <w:sz w:val="18"/>
                              </w:rPr>
                              <w:t>R</w:t>
                            </w:r>
                            <w:r w:rsidRPr="00482082">
                              <w:rPr>
                                <w:color w:val="000000"/>
                                <w:sz w:val="18"/>
                              </w:rPr>
                              <w:tab/>
                              <w:t>Respiratory distress (SOB, wheeze, cough, stridor)</w:t>
                            </w:r>
                          </w:p>
                          <w:p w14:paraId="1537518F" w14:textId="77777777" w:rsidR="005116D4" w:rsidRPr="00482082" w:rsidRDefault="005116D4" w:rsidP="00CC0FC7">
                            <w:pPr>
                              <w:pStyle w:val="DHHSbullet1"/>
                              <w:numPr>
                                <w:ilvl w:val="1"/>
                                <w:numId w:val="22"/>
                              </w:numPr>
                              <w:spacing w:line="240" w:lineRule="auto"/>
                              <w:rPr>
                                <w:b/>
                                <w:color w:val="000000"/>
                                <w:sz w:val="18"/>
                              </w:rPr>
                            </w:pPr>
                            <w:r w:rsidRPr="00482082">
                              <w:rPr>
                                <w:b/>
                                <w:color w:val="000000"/>
                                <w:sz w:val="18"/>
                              </w:rPr>
                              <w:t>A</w:t>
                            </w:r>
                            <w:r w:rsidRPr="00482082">
                              <w:rPr>
                                <w:color w:val="000000"/>
                                <w:sz w:val="18"/>
                              </w:rPr>
                              <w:tab/>
                              <w:t>Abdominal symptoms (nausea, vomiting, diarrhoea, abdo pain / cramps)</w:t>
                            </w:r>
                          </w:p>
                          <w:p w14:paraId="0640A954" w14:textId="77777777" w:rsidR="005116D4" w:rsidRPr="00482082" w:rsidRDefault="005116D4" w:rsidP="00CC0FC7">
                            <w:pPr>
                              <w:pStyle w:val="DHHSbullet1"/>
                              <w:numPr>
                                <w:ilvl w:val="1"/>
                                <w:numId w:val="22"/>
                              </w:numPr>
                              <w:spacing w:line="240" w:lineRule="auto"/>
                              <w:rPr>
                                <w:b/>
                                <w:color w:val="000000"/>
                                <w:sz w:val="18"/>
                              </w:rPr>
                            </w:pPr>
                            <w:r w:rsidRPr="00482082">
                              <w:rPr>
                                <w:b/>
                                <w:color w:val="000000"/>
                                <w:sz w:val="18"/>
                              </w:rPr>
                              <w:t>S</w:t>
                            </w:r>
                            <w:r w:rsidRPr="00482082">
                              <w:rPr>
                                <w:color w:val="000000"/>
                                <w:sz w:val="18"/>
                              </w:rPr>
                              <w:tab/>
                              <w:t>Skin / mucosal symptoms (hives, welts, itch, flushing, angioedema)</w:t>
                            </w:r>
                          </w:p>
                          <w:p w14:paraId="79ACAED7" w14:textId="77777777" w:rsidR="005116D4" w:rsidRPr="00482082" w:rsidRDefault="005116D4" w:rsidP="00CC0FC7">
                            <w:pPr>
                              <w:pStyle w:val="DHHSbullet1"/>
                              <w:numPr>
                                <w:ilvl w:val="1"/>
                                <w:numId w:val="22"/>
                              </w:numPr>
                              <w:spacing w:line="240" w:lineRule="auto"/>
                              <w:rPr>
                                <w:b/>
                                <w:color w:val="000000"/>
                                <w:sz w:val="18"/>
                              </w:rPr>
                            </w:pPr>
                            <w:r w:rsidRPr="00482082">
                              <w:rPr>
                                <w:b/>
                                <w:color w:val="000000"/>
                                <w:sz w:val="18"/>
                              </w:rPr>
                              <w:t>H</w:t>
                            </w:r>
                            <w:r w:rsidRPr="00482082">
                              <w:rPr>
                                <w:color w:val="000000"/>
                                <w:sz w:val="18"/>
                              </w:rPr>
                              <w:tab/>
                              <w:t>Hypotension (or altered conscious state)</w:t>
                            </w:r>
                            <w:r w:rsidRPr="00482082">
                              <w:rPr>
                                <w:color w:val="000000"/>
                                <w:sz w:val="18"/>
                              </w:rPr>
                              <w:br/>
                            </w:r>
                          </w:p>
                          <w:p w14:paraId="70BC5834" w14:textId="77777777" w:rsidR="005116D4" w:rsidRPr="00482082" w:rsidRDefault="005116D4" w:rsidP="008D77BE">
                            <w:pPr>
                              <w:pStyle w:val="DHHSbullet1"/>
                              <w:numPr>
                                <w:ilvl w:val="0"/>
                                <w:numId w:val="0"/>
                              </w:numPr>
                              <w:spacing w:line="240" w:lineRule="auto"/>
                              <w:ind w:left="397"/>
                              <w:jc w:val="center"/>
                              <w:rPr>
                                <w:b/>
                                <w:color w:val="000000"/>
                                <w:sz w:val="12"/>
                              </w:rPr>
                            </w:pPr>
                            <w:r w:rsidRPr="00482082">
                              <w:rPr>
                                <w:b/>
                                <w:color w:val="000000"/>
                                <w:sz w:val="18"/>
                              </w:rPr>
                              <w:t>OR</w:t>
                            </w:r>
                            <w:r w:rsidRPr="00482082">
                              <w:rPr>
                                <w:b/>
                                <w:color w:val="000000"/>
                                <w:sz w:val="18"/>
                              </w:rPr>
                              <w:br/>
                            </w:r>
                          </w:p>
                          <w:p w14:paraId="0490A487" w14:textId="77777777" w:rsidR="005116D4" w:rsidRPr="00482082" w:rsidRDefault="005116D4" w:rsidP="00CC0FC7">
                            <w:pPr>
                              <w:pStyle w:val="DHHSbullet1"/>
                              <w:numPr>
                                <w:ilvl w:val="0"/>
                                <w:numId w:val="23"/>
                              </w:numPr>
                              <w:spacing w:line="240" w:lineRule="auto"/>
                              <w:rPr>
                                <w:color w:val="000000"/>
                                <w:sz w:val="18"/>
                              </w:rPr>
                            </w:pPr>
                            <w:r w:rsidRPr="00482082">
                              <w:rPr>
                                <w:color w:val="000000"/>
                                <w:sz w:val="18"/>
                              </w:rPr>
                              <w:t>Hypotension only (relative to age) following confirmed exposure to known antigen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BE497" id="_x0000_s1222" type="#_x0000_t202" style="position:absolute;margin-left:132.45pt;margin-top:71.4pt;width:412.6pt;height:128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" fillcolor="#fbe5d6" stroked="f">
                <v:textbox>
                  <w:txbxContent>
                    <w:p w14:paraId="0AA6A826" w14:textId="77777777" w:rsidR="005116D4" w:rsidRPr="00482082" w:rsidRDefault="005116D4" w:rsidP="008D77BE">
                      <w:pPr>
                        <w:rPr>
                          <w:rFonts w:ascii="Arial" w:hAnsi="Arial" w:cs="Arial"/>
                          <w:color w:val="000000"/>
                          <w:sz w:val="18"/>
                        </w:rPr>
                      </w:pPr>
                      <w:r w:rsidRPr="00482082">
                        <w:rPr>
                          <w:rFonts w:ascii="Arial" w:hAnsi="Arial" w:cs="Arial"/>
                          <w:color w:val="000000"/>
                          <w:sz w:val="18"/>
                        </w:rPr>
                        <w:t xml:space="preserve">Anaphylaxis is likely if </w:t>
                      </w:r>
                      <w:r w:rsidRPr="00482082">
                        <w:rPr>
                          <w:rFonts w:ascii="Arial" w:hAnsi="Arial" w:cs="Arial"/>
                          <w:b/>
                          <w:color w:val="000000"/>
                          <w:sz w:val="18"/>
                        </w:rPr>
                        <w:t>either</w:t>
                      </w:r>
                      <w:r w:rsidRPr="00482082">
                        <w:rPr>
                          <w:rFonts w:ascii="Arial" w:hAnsi="Arial" w:cs="Arial"/>
                          <w:color w:val="000000"/>
                          <w:sz w:val="18"/>
                        </w:rPr>
                        <w:t xml:space="preserve"> of the below conditions are met:</w:t>
                      </w:r>
                    </w:p>
                    <w:p w14:paraId="368D65A3" w14:textId="77777777" w:rsidR="005116D4" w:rsidRPr="00482082" w:rsidRDefault="005116D4" w:rsidP="00CC0FC7">
                      <w:pPr>
                        <w:pStyle w:val="DHHSbullet1"/>
                        <w:numPr>
                          <w:ilvl w:val="0"/>
                          <w:numId w:val="22"/>
                        </w:numPr>
                        <w:spacing w:line="240" w:lineRule="auto"/>
                        <w:rPr>
                          <w:b/>
                          <w:color w:val="000000"/>
                          <w:sz w:val="18"/>
                        </w:rPr>
                      </w:pPr>
                      <w:r w:rsidRPr="00482082">
                        <w:rPr>
                          <w:rFonts w:cs="Arial"/>
                          <w:color w:val="000000"/>
                          <w:sz w:val="18"/>
                        </w:rPr>
                        <w:t xml:space="preserve">Signs / symptoms from </w:t>
                      </w:r>
                      <w:r w:rsidRPr="00482082">
                        <w:rPr>
                          <w:rFonts w:cs="Arial"/>
                          <w:b/>
                          <w:color w:val="000000"/>
                          <w:sz w:val="18"/>
                        </w:rPr>
                        <w:t>two or more</w:t>
                      </w:r>
                      <w:r w:rsidRPr="00482082">
                        <w:rPr>
                          <w:rFonts w:cs="Arial"/>
                          <w:color w:val="000000"/>
                          <w:sz w:val="18"/>
                        </w:rPr>
                        <w:t xml:space="preserve"> of the groups below</w:t>
                      </w:r>
                      <w:r w:rsidRPr="00482082">
                        <w:rPr>
                          <w:color w:val="000000"/>
                          <w:sz w:val="18"/>
                        </w:rPr>
                        <w:t xml:space="preserve"> (with or without exposure to antigen)</w:t>
                      </w:r>
                    </w:p>
                    <w:p w14:paraId="69810204" w14:textId="77777777" w:rsidR="005116D4" w:rsidRPr="00482082" w:rsidRDefault="005116D4" w:rsidP="00CC0FC7">
                      <w:pPr>
                        <w:pStyle w:val="DHHSbullet1"/>
                        <w:numPr>
                          <w:ilvl w:val="1"/>
                          <w:numId w:val="22"/>
                        </w:numPr>
                        <w:spacing w:line="240" w:lineRule="auto"/>
                        <w:rPr>
                          <w:b/>
                          <w:color w:val="000000"/>
                          <w:sz w:val="18"/>
                        </w:rPr>
                      </w:pPr>
                      <w:r w:rsidRPr="00482082">
                        <w:rPr>
                          <w:b/>
                          <w:color w:val="000000"/>
                          <w:sz w:val="18"/>
                        </w:rPr>
                        <w:t>R</w:t>
                      </w:r>
                      <w:r w:rsidRPr="00482082">
                        <w:rPr>
                          <w:color w:val="000000"/>
                          <w:sz w:val="18"/>
                        </w:rPr>
                        <w:tab/>
                        <w:t>Respiratory distress (SOB, wheeze, cough, stridor)</w:t>
                      </w:r>
                    </w:p>
                    <w:p w14:paraId="1537518F" w14:textId="77777777" w:rsidR="005116D4" w:rsidRPr="00482082" w:rsidRDefault="005116D4" w:rsidP="00CC0FC7">
                      <w:pPr>
                        <w:pStyle w:val="DHHSbullet1"/>
                        <w:numPr>
                          <w:ilvl w:val="1"/>
                          <w:numId w:val="22"/>
                        </w:numPr>
                        <w:spacing w:line="240" w:lineRule="auto"/>
                        <w:rPr>
                          <w:b/>
                          <w:color w:val="000000"/>
                          <w:sz w:val="18"/>
                        </w:rPr>
                      </w:pPr>
                      <w:r w:rsidRPr="00482082">
                        <w:rPr>
                          <w:b/>
                          <w:color w:val="000000"/>
                          <w:sz w:val="18"/>
                        </w:rPr>
                        <w:t>A</w:t>
                      </w:r>
                      <w:r w:rsidRPr="00482082">
                        <w:rPr>
                          <w:color w:val="000000"/>
                          <w:sz w:val="18"/>
                        </w:rPr>
                        <w:tab/>
                        <w:t>Abdominal symptoms (nausea, vomiting, diarrhoea, abdo pain / cramps)</w:t>
                      </w:r>
                    </w:p>
                    <w:p w14:paraId="0640A954" w14:textId="77777777" w:rsidR="005116D4" w:rsidRPr="00482082" w:rsidRDefault="005116D4" w:rsidP="00CC0FC7">
                      <w:pPr>
                        <w:pStyle w:val="DHHSbullet1"/>
                        <w:numPr>
                          <w:ilvl w:val="1"/>
                          <w:numId w:val="22"/>
                        </w:numPr>
                        <w:spacing w:line="240" w:lineRule="auto"/>
                        <w:rPr>
                          <w:b/>
                          <w:color w:val="000000"/>
                          <w:sz w:val="18"/>
                        </w:rPr>
                      </w:pPr>
                      <w:r w:rsidRPr="00482082">
                        <w:rPr>
                          <w:b/>
                          <w:color w:val="000000"/>
                          <w:sz w:val="18"/>
                        </w:rPr>
                        <w:t>S</w:t>
                      </w:r>
                      <w:r w:rsidRPr="00482082">
                        <w:rPr>
                          <w:color w:val="000000"/>
                          <w:sz w:val="18"/>
                        </w:rPr>
                        <w:tab/>
                        <w:t>Skin / mucosal symptoms (hives, welts, itch, flushing, angioedema)</w:t>
                      </w:r>
                    </w:p>
                    <w:p w14:paraId="79ACAED7" w14:textId="77777777" w:rsidR="005116D4" w:rsidRPr="00482082" w:rsidRDefault="005116D4" w:rsidP="00CC0FC7">
                      <w:pPr>
                        <w:pStyle w:val="DHHSbullet1"/>
                        <w:numPr>
                          <w:ilvl w:val="1"/>
                          <w:numId w:val="22"/>
                        </w:numPr>
                        <w:spacing w:line="240" w:lineRule="auto"/>
                        <w:rPr>
                          <w:b/>
                          <w:color w:val="000000"/>
                          <w:sz w:val="18"/>
                        </w:rPr>
                      </w:pPr>
                      <w:r w:rsidRPr="00482082">
                        <w:rPr>
                          <w:b/>
                          <w:color w:val="000000"/>
                          <w:sz w:val="18"/>
                        </w:rPr>
                        <w:t>H</w:t>
                      </w:r>
                      <w:r w:rsidRPr="00482082">
                        <w:rPr>
                          <w:color w:val="000000"/>
                          <w:sz w:val="18"/>
                        </w:rPr>
                        <w:tab/>
                        <w:t>Hypotension (or altered conscious state)</w:t>
                      </w:r>
                      <w:r w:rsidRPr="00482082">
                        <w:rPr>
                          <w:color w:val="000000"/>
                          <w:sz w:val="18"/>
                        </w:rPr>
                        <w:br/>
                      </w:r>
                    </w:p>
                    <w:p w14:paraId="70BC5834" w14:textId="77777777" w:rsidR="005116D4" w:rsidRPr="00482082" w:rsidRDefault="005116D4" w:rsidP="008D77BE">
                      <w:pPr>
                        <w:pStyle w:val="DHHSbullet1"/>
                        <w:numPr>
                          <w:ilvl w:val="0"/>
                          <w:numId w:val="0"/>
                        </w:numPr>
                        <w:spacing w:line="240" w:lineRule="auto"/>
                        <w:ind w:left="397"/>
                        <w:jc w:val="center"/>
                        <w:rPr>
                          <w:b/>
                          <w:color w:val="000000"/>
                          <w:sz w:val="12"/>
                        </w:rPr>
                      </w:pPr>
                      <w:r w:rsidRPr="00482082">
                        <w:rPr>
                          <w:b/>
                          <w:color w:val="000000"/>
                          <w:sz w:val="18"/>
                        </w:rPr>
                        <w:t>OR</w:t>
                      </w:r>
                      <w:r w:rsidRPr="00482082">
                        <w:rPr>
                          <w:b/>
                          <w:color w:val="000000"/>
                          <w:sz w:val="18"/>
                        </w:rPr>
                        <w:br/>
                      </w:r>
                    </w:p>
                    <w:p w14:paraId="0490A487" w14:textId="77777777" w:rsidR="005116D4" w:rsidRPr="00482082" w:rsidRDefault="005116D4" w:rsidP="00CC0FC7">
                      <w:pPr>
                        <w:pStyle w:val="DHHSbullet1"/>
                        <w:numPr>
                          <w:ilvl w:val="0"/>
                          <w:numId w:val="23"/>
                        </w:numPr>
                        <w:spacing w:line="240" w:lineRule="auto"/>
                        <w:rPr>
                          <w:color w:val="000000"/>
                          <w:sz w:val="18"/>
                        </w:rPr>
                      </w:pPr>
                      <w:r w:rsidRPr="00482082">
                        <w:rPr>
                          <w:color w:val="000000"/>
                          <w:sz w:val="18"/>
                        </w:rPr>
                        <w:t>Hypotension only (relative to age) following confirmed exposure to known antigen</w:t>
                      </w:r>
                    </w:p>
                  </w:txbxContent>
                </v:textbox>
                <w10:wrap type="square"/>
              </v:shape>
            </w:pict>
          </mc:Fallback>
        </mc:AlternateContent>
      </w:r>
      <w:r>
        <w:rPr>
          <w:noProof/>
        </w:rPr>
        <mc:AlternateContent>
          <mc:Choice Requires="wps">
            <w:drawing>
              <wp:anchor distT="45720" distB="45720" distL="114300" distR="114300" simplePos="0" relativeHeight="251907072" behindDoc="0" locked="0" layoutInCell="1" allowOverlap="1" wp14:anchorId="25768BD4" wp14:editId="4E7E1982">
                <wp:simplePos x="0" y="0"/>
                <wp:positionH relativeFrom="column">
                  <wp:posOffset>1690183</wp:posOffset>
                </wp:positionH>
                <wp:positionV relativeFrom="paragraph">
                  <wp:posOffset>685085</wp:posOffset>
                </wp:positionV>
                <wp:extent cx="5240020" cy="222250"/>
                <wp:effectExtent l="0" t="0" r="0" b="6350"/>
                <wp:wrapSquare wrapText="bothSides"/>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020" cy="222250"/>
                        </a:xfrm>
                        <a:prstGeom prst="rect">
                          <a:avLst/>
                        </a:prstGeom>
                        <a:solidFill>
                          <a:srgbClr val="ED7D31"/>
                        </a:solidFill>
                        <a:ln w="9525">
                          <a:noFill/>
                          <a:miter lim="800000"/>
                          <a:headEnd/>
                          <a:tailEnd/>
                        </a:ln>
                      </wps:spPr>
                      <wps:txbx>
                        <w:txbxContent>
                          <w:p w14:paraId="28BB20AF" w14:textId="77777777" w:rsidR="005116D4" w:rsidRPr="00482082" w:rsidRDefault="005116D4" w:rsidP="008D77BE">
                            <w:pPr>
                              <w:rPr>
                                <w:rFonts w:ascii="Arial" w:hAnsi="Arial" w:cs="Arial"/>
                                <w:b/>
                                <w:color w:val="FFFFFF"/>
                                <w:sz w:val="18"/>
                              </w:rPr>
                            </w:pPr>
                            <w:r w:rsidRPr="00482082">
                              <w:rPr>
                                <w:rFonts w:ascii="Arial" w:hAnsi="Arial" w:cs="Arial"/>
                                <w:b/>
                                <w:color w:val="FFFFFF"/>
                                <w:sz w:val="1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68BD4" id="_x0000_s1223" type="#_x0000_t202" style="position:absolute;margin-left:133.1pt;margin-top:53.95pt;width:412.6pt;height:17.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" fillcolor="#ed7d31" stroked="f">
                <v:textbox>
                  <w:txbxContent>
                    <w:p w14:paraId="28BB20AF" w14:textId="77777777" w:rsidR="005116D4" w:rsidRPr="00482082" w:rsidRDefault="005116D4" w:rsidP="008D77BE">
                      <w:pPr>
                        <w:rPr>
                          <w:rFonts w:ascii="Arial" w:hAnsi="Arial" w:cs="Arial"/>
                          <w:b/>
                          <w:color w:val="FFFFFF"/>
                          <w:sz w:val="18"/>
                        </w:rPr>
                      </w:pPr>
                      <w:r w:rsidRPr="00482082">
                        <w:rPr>
                          <w:rFonts w:ascii="Arial" w:hAnsi="Arial" w:cs="Arial"/>
                          <w:b/>
                          <w:color w:val="FFFFFF"/>
                          <w:sz w:val="18"/>
                        </w:rPr>
                        <w:t>Assess</w:t>
                      </w:r>
                    </w:p>
                  </w:txbxContent>
                </v:textbox>
                <w10:wrap type="square"/>
              </v:shape>
            </w:pict>
          </mc:Fallback>
        </mc:AlternateContent>
      </w:r>
      <w:r>
        <w:rPr>
          <w:noProof/>
        </w:rPr>
        <mc:AlternateContent>
          <mc:Choice Requires="wps">
            <w:drawing>
              <wp:anchor distT="0" distB="0" distL="114299" distR="114299" simplePos="0" relativeHeight="251913216" behindDoc="0" locked="0" layoutInCell="1" allowOverlap="1" wp14:anchorId="392AFE8A" wp14:editId="3A952C29">
                <wp:simplePos x="0" y="0"/>
                <wp:positionH relativeFrom="column">
                  <wp:posOffset>4305999</wp:posOffset>
                </wp:positionH>
                <wp:positionV relativeFrom="paragraph">
                  <wp:posOffset>477819</wp:posOffset>
                </wp:positionV>
                <wp:extent cx="5024" cy="178358"/>
                <wp:effectExtent l="76200" t="0" r="71755" b="50800"/>
                <wp:wrapNone/>
                <wp:docPr id="495" name="Straight Connector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4" cy="178358"/>
                        </a:xfrm>
                        <a:prstGeom prst="line">
                          <a:avLst/>
                        </a:prstGeom>
                        <a:noFill/>
                        <a:ln w="19050" cap="flat" cmpd="sng" algn="ctr">
                          <a:solidFill>
                            <a:sysClr val="windowText" lastClr="000000"/>
                          </a:solidFill>
                          <a:prstDash val="sysDash"/>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0C66A9DA" id="Straight Connector 495" o:spid="_x0000_s1026" style="position:absolute;z-index:25191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9.05pt,37.6pt" to="339.4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" strokecolor="windowText" strokeweight="1.5pt">
                <v:stroke dashstyle="3 1" endarrow="open" joinstyle="miter"/>
                <o:lock v:ext="edit" shapetype="f"/>
              </v:line>
            </w:pict>
          </mc:Fallback>
        </mc:AlternateContent>
      </w:r>
      <w:r>
        <w:rPr>
          <w:noProof/>
        </w:rPr>
        <mc:AlternateContent>
          <mc:Choice Requires="wps">
            <w:drawing>
              <wp:anchor distT="0" distB="0" distL="114300" distR="114300" simplePos="0" relativeHeight="251912192" behindDoc="0" locked="0" layoutInCell="1" allowOverlap="1" wp14:anchorId="11670A01" wp14:editId="1C19DB3C">
                <wp:simplePos x="0" y="0"/>
                <wp:positionH relativeFrom="column">
                  <wp:posOffset>2189950</wp:posOffset>
                </wp:positionH>
                <wp:positionV relativeFrom="paragraph">
                  <wp:posOffset>39877</wp:posOffset>
                </wp:positionV>
                <wp:extent cx="4249270" cy="422622"/>
                <wp:effectExtent l="0" t="0" r="0" b="0"/>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270" cy="422622"/>
                        </a:xfrm>
                        <a:prstGeom prst="rect">
                          <a:avLst/>
                        </a:prstGeom>
                        <a:solidFill>
                          <a:sysClr val="window" lastClr="FFFFFF">
                            <a:lumMod val="85000"/>
                          </a:sysClr>
                        </a:solidFill>
                        <a:ln w="9525">
                          <a:noFill/>
                          <a:miter lim="800000"/>
                          <a:headEnd/>
                          <a:tailEnd/>
                        </a:ln>
                      </wps:spPr>
                      <wps:txbx>
                        <w:txbxContent>
                          <w:p w14:paraId="46E63898" w14:textId="77777777" w:rsidR="005116D4" w:rsidRPr="00482082" w:rsidRDefault="005116D4" w:rsidP="00CC0FC7">
                            <w:pPr>
                              <w:pStyle w:val="DHHSbulletindent"/>
                              <w:numPr>
                                <w:ilvl w:val="0"/>
                                <w:numId w:val="91"/>
                              </w:numPr>
                              <w:spacing w:line="240" w:lineRule="auto"/>
                              <w:rPr>
                                <w:b/>
                                <w:color w:val="000000"/>
                                <w:sz w:val="18"/>
                              </w:rPr>
                            </w:pPr>
                            <w:r w:rsidRPr="00482082">
                              <w:rPr>
                                <w:color w:val="000000"/>
                                <w:sz w:val="18"/>
                              </w:rPr>
                              <w:t>Sudden onset of signs and symptoms of anaphylaxis (see below)</w:t>
                            </w:r>
                          </w:p>
                          <w:p w14:paraId="0915F2EB" w14:textId="77777777" w:rsidR="005116D4" w:rsidRPr="00482082" w:rsidRDefault="005116D4" w:rsidP="00CC0FC7">
                            <w:pPr>
                              <w:pStyle w:val="DHHSbulletindent"/>
                              <w:numPr>
                                <w:ilvl w:val="0"/>
                                <w:numId w:val="91"/>
                              </w:numPr>
                              <w:spacing w:line="240" w:lineRule="auto"/>
                              <w:rPr>
                                <w:b/>
                                <w:color w:val="000000"/>
                                <w:sz w:val="18"/>
                              </w:rPr>
                            </w:pPr>
                            <w:r w:rsidRPr="00482082">
                              <w:rPr>
                                <w:color w:val="000000"/>
                                <w:sz w:val="18"/>
                              </w:rPr>
                              <w:t xml:space="preserve">Patient </w:t>
                            </w:r>
                            <w:r w:rsidRPr="00482082">
                              <w:rPr>
                                <w:b/>
                                <w:color w:val="000000"/>
                                <w:sz w:val="18"/>
                              </w:rPr>
                              <w:t>may or may not</w:t>
                            </w:r>
                            <w:r w:rsidRPr="00482082">
                              <w:rPr>
                                <w:color w:val="000000"/>
                                <w:sz w:val="18"/>
                              </w:rPr>
                              <w:t xml:space="preserve"> have a history of allergy or anaphylaxis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70A01" id="_x0000_s1224" type="#_x0000_t202" style="position:absolute;margin-left:172.45pt;margin-top:3.15pt;width:334.6pt;height:33.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" fillcolor="#d9d9d9" stroked="f">
                <v:textbox>
                  <w:txbxContent>
                    <w:p w14:paraId="46E63898" w14:textId="77777777" w:rsidR="005116D4" w:rsidRPr="00482082" w:rsidRDefault="005116D4" w:rsidP="00CC0FC7">
                      <w:pPr>
                        <w:pStyle w:val="DHHSbulletindent"/>
                        <w:numPr>
                          <w:ilvl w:val="0"/>
                          <w:numId w:val="91"/>
                        </w:numPr>
                        <w:spacing w:line="240" w:lineRule="auto"/>
                        <w:rPr>
                          <w:b/>
                          <w:color w:val="000000"/>
                          <w:sz w:val="18"/>
                        </w:rPr>
                      </w:pPr>
                      <w:r w:rsidRPr="00482082">
                        <w:rPr>
                          <w:color w:val="000000"/>
                          <w:sz w:val="18"/>
                        </w:rPr>
                        <w:t>Sudden onset of signs and symptoms of anaphylaxis (see below)</w:t>
                      </w:r>
                    </w:p>
                    <w:p w14:paraId="0915F2EB" w14:textId="77777777" w:rsidR="005116D4" w:rsidRPr="00482082" w:rsidRDefault="005116D4" w:rsidP="00CC0FC7">
                      <w:pPr>
                        <w:pStyle w:val="DHHSbulletindent"/>
                        <w:numPr>
                          <w:ilvl w:val="0"/>
                          <w:numId w:val="91"/>
                        </w:numPr>
                        <w:spacing w:line="240" w:lineRule="auto"/>
                        <w:rPr>
                          <w:b/>
                          <w:color w:val="000000"/>
                          <w:sz w:val="18"/>
                        </w:rPr>
                      </w:pPr>
                      <w:r w:rsidRPr="00482082">
                        <w:rPr>
                          <w:color w:val="000000"/>
                          <w:sz w:val="18"/>
                        </w:rPr>
                        <w:t xml:space="preserve">Patient </w:t>
                      </w:r>
                      <w:r w:rsidRPr="00482082">
                        <w:rPr>
                          <w:b/>
                          <w:color w:val="000000"/>
                          <w:sz w:val="18"/>
                        </w:rPr>
                        <w:t>may or may not</w:t>
                      </w:r>
                      <w:r w:rsidRPr="00482082">
                        <w:rPr>
                          <w:color w:val="000000"/>
                          <w:sz w:val="18"/>
                        </w:rPr>
                        <w:t xml:space="preserve"> have a history of allergy or anaphylaxis</w:t>
                      </w:r>
                    </w:p>
                  </w:txbxContent>
                </v:textbox>
              </v:shape>
            </w:pict>
          </mc:Fallback>
        </mc:AlternateContent>
      </w:r>
      <w:r>
        <w:rPr>
          <w:noProof/>
        </w:rPr>
        <mc:AlternateContent>
          <mc:Choice Requires="wps">
            <w:drawing>
              <wp:anchor distT="0" distB="0" distL="114300" distR="114300" simplePos="0" relativeHeight="251910144" behindDoc="0" locked="0" layoutInCell="1" allowOverlap="1" wp14:anchorId="62A794F2" wp14:editId="138550BD">
                <wp:simplePos x="0" y="0"/>
                <wp:positionH relativeFrom="page">
                  <wp:align>right</wp:align>
                </wp:positionH>
                <wp:positionV relativeFrom="paragraph">
                  <wp:posOffset>3284727</wp:posOffset>
                </wp:positionV>
                <wp:extent cx="2486025" cy="352425"/>
                <wp:effectExtent l="0" t="0" r="9525" b="9525"/>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52425"/>
                        </a:xfrm>
                        <a:prstGeom prst="rect">
                          <a:avLst/>
                        </a:prstGeom>
                        <a:solidFill>
                          <a:srgbClr val="FF0000"/>
                        </a:solidFill>
                        <a:ln w="9525">
                          <a:noFill/>
                          <a:miter lim="800000"/>
                          <a:headEnd/>
                          <a:tailEnd/>
                        </a:ln>
                      </wps:spPr>
                      <wps:txbx>
                        <w:txbxContent>
                          <w:p w14:paraId="3AF74EF2" w14:textId="77777777" w:rsidR="005116D4" w:rsidRPr="006B0E75" w:rsidRDefault="005116D4" w:rsidP="008D77BE">
                            <w:pPr>
                              <w:rPr>
                                <w:rFonts w:ascii="Arial" w:hAnsi="Arial" w:cs="Arial"/>
                                <w:b/>
                                <w:color w:val="FFFFFF"/>
                                <w:sz w:val="16"/>
                              </w:rPr>
                            </w:pPr>
                            <w:r w:rsidRPr="006B0E75">
                              <w:rPr>
                                <w:rFonts w:ascii="Arial" w:hAnsi="Arial" w:cs="Arial"/>
                                <w:b/>
                                <w:noProof/>
                                <w:color w:val="FFFFFF"/>
                                <w:sz w:val="16"/>
                                <w:szCs w:val="16"/>
                                <w:lang w:eastAsia="en-AU"/>
                              </w:rPr>
                              <w:drawing>
                                <wp:inline distT="0" distB="0" distL="0" distR="0" wp14:anchorId="23AC7A46" wp14:editId="2ADB8D3F">
                                  <wp:extent cx="152400" cy="171450"/>
                                  <wp:effectExtent l="0" t="0" r="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B0E75">
                              <w:rPr>
                                <w:rFonts w:ascii="Arial" w:hAnsi="Arial" w:cs="Arial"/>
                                <w:b/>
                                <w:color w:val="FFFFFF"/>
                                <w:sz w:val="16"/>
                                <w:szCs w:val="16"/>
                              </w:rPr>
                              <w:t xml:space="preserve">  A</w:t>
                            </w:r>
                            <w:r w:rsidRPr="006B0E75">
                              <w:rPr>
                                <w:rFonts w:ascii="Arial" w:hAnsi="Arial" w:cs="Arial"/>
                                <w:b/>
                                <w:color w:val="FFFFFF"/>
                                <w:sz w:val="16"/>
                              </w:rPr>
                              <w:t>ctivate emergency ambulance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794F2" id="_x0000_s1225" type="#_x0000_t202" style="position:absolute;margin-left:144.55pt;margin-top:258.65pt;width:195.75pt;height:27.75pt;z-index:251910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" fillcolor="red" stroked="f">
                <v:textbox>
                  <w:txbxContent>
                    <w:p w14:paraId="3AF74EF2" w14:textId="77777777" w:rsidR="005116D4" w:rsidRPr="006B0E75" w:rsidRDefault="005116D4" w:rsidP="008D77BE">
                      <w:pPr>
                        <w:rPr>
                          <w:rFonts w:ascii="Arial" w:hAnsi="Arial" w:cs="Arial"/>
                          <w:b/>
                          <w:color w:val="FFFFFF"/>
                          <w:sz w:val="16"/>
                        </w:rPr>
                      </w:pPr>
                      <w:r w:rsidRPr="006B0E75">
                        <w:rPr>
                          <w:rFonts w:ascii="Arial" w:hAnsi="Arial" w:cs="Arial"/>
                          <w:b/>
                          <w:noProof/>
                          <w:color w:val="FFFFFF"/>
                          <w:sz w:val="16"/>
                          <w:szCs w:val="16"/>
                          <w:lang w:eastAsia="en-AU"/>
                        </w:rPr>
                        <w:drawing>
                          <wp:inline distT="0" distB="0" distL="0" distR="0" wp14:anchorId="23AC7A46" wp14:editId="2ADB8D3F">
                            <wp:extent cx="152400" cy="171450"/>
                            <wp:effectExtent l="0" t="0" r="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6B0E75">
                        <w:rPr>
                          <w:rFonts w:ascii="Arial" w:hAnsi="Arial" w:cs="Arial"/>
                          <w:b/>
                          <w:color w:val="FFFFFF"/>
                          <w:sz w:val="16"/>
                          <w:szCs w:val="16"/>
                        </w:rPr>
                        <w:t xml:space="preserve">  A</w:t>
                      </w:r>
                      <w:r w:rsidRPr="006B0E75">
                        <w:rPr>
                          <w:rFonts w:ascii="Arial" w:hAnsi="Arial" w:cs="Arial"/>
                          <w:b/>
                          <w:color w:val="FFFFFF"/>
                          <w:sz w:val="16"/>
                        </w:rPr>
                        <w:t>ctivate emergency ambulance response</w:t>
                      </w:r>
                    </w:p>
                  </w:txbxContent>
                </v:textbox>
                <w10:wrap anchorx="page"/>
              </v:shape>
            </w:pict>
          </mc:Fallback>
        </mc:AlternateContent>
      </w:r>
      <w:r w:rsidR="008D77BE" w:rsidRPr="006B0E75">
        <w:rPr>
          <w:rFonts w:eastAsia="Calibri" w:cs="Arial"/>
        </w:rPr>
        <w:br w:type="page"/>
      </w:r>
      <w:r w:rsidR="008D77BE" w:rsidRPr="006B0E75">
        <w:lastRenderedPageBreak/>
        <w:t>S</w:t>
      </w:r>
      <w:r w:rsidR="008D77BE">
        <w:t>ection Four: Pharmacology</w:t>
      </w:r>
      <w:bookmarkEnd w:id="130"/>
    </w:p>
    <w:p w14:paraId="0DA4C084" w14:textId="3C37117F" w:rsidR="008D77BE" w:rsidRDefault="008D77BE" w:rsidP="008D77BE">
      <w:pPr>
        <w:pStyle w:val="NoSpacing"/>
        <w:rPr>
          <w:rFonts w:ascii="Arial" w:hAnsi="Arial" w:cs="Arial"/>
          <w:sz w:val="20"/>
          <w:szCs w:val="20"/>
        </w:rPr>
      </w:pPr>
      <w:r w:rsidRPr="004E6C68">
        <w:rPr>
          <w:rFonts w:ascii="Arial" w:hAnsi="Arial" w:cs="Arial"/>
          <w:sz w:val="20"/>
          <w:szCs w:val="20"/>
        </w:rPr>
        <w:t xml:space="preserve">The following section describes the pharmacology of the medications contained in the CPPs. </w:t>
      </w:r>
    </w:p>
    <w:p w14:paraId="27A71978" w14:textId="5088CC63" w:rsidR="00533C64" w:rsidRDefault="00533C64" w:rsidP="008D77BE">
      <w:pPr>
        <w:pStyle w:val="NoSpacing"/>
        <w:rPr>
          <w:rFonts w:ascii="Arial" w:hAnsi="Arial" w:cs="Arial"/>
          <w:sz w:val="20"/>
          <w:szCs w:val="20"/>
        </w:rPr>
      </w:pPr>
    </w:p>
    <w:p w14:paraId="2B15C9DB" w14:textId="7A7F4561" w:rsidR="00533C64" w:rsidRPr="00482082" w:rsidRDefault="00533C64" w:rsidP="008D77BE">
      <w:pPr>
        <w:pStyle w:val="NoSpacing"/>
        <w:rPr>
          <w:rFonts w:ascii="Arial" w:hAnsi="Arial" w:cs="Arial"/>
          <w:sz w:val="20"/>
          <w:szCs w:val="20"/>
          <w:u w:val="single"/>
        </w:rPr>
      </w:pPr>
      <w:r w:rsidRPr="00482082">
        <w:rPr>
          <w:rFonts w:ascii="Arial" w:hAnsi="Arial" w:cs="Arial"/>
          <w:sz w:val="20"/>
          <w:szCs w:val="20"/>
          <w:u w:val="single"/>
        </w:rPr>
        <w:t xml:space="preserve">These pages contain information about the medications only. Please see visual guides for doses depending on the issue. </w:t>
      </w:r>
    </w:p>
    <w:p w14:paraId="7F958CBA" w14:textId="2744AA64" w:rsidR="00533C64" w:rsidRDefault="00533C64" w:rsidP="008D77BE">
      <w:pPr>
        <w:pStyle w:val="NoSpacing"/>
        <w:rPr>
          <w:rFonts w:ascii="Arial" w:hAnsi="Arial" w:cs="Arial"/>
          <w:sz w:val="20"/>
          <w:szCs w:val="20"/>
        </w:rPr>
      </w:pPr>
    </w:p>
    <w:p w14:paraId="10498AAF" w14:textId="5DE38DAC" w:rsidR="00533C64" w:rsidRPr="004E6C68" w:rsidRDefault="00533C64" w:rsidP="008D77BE">
      <w:pPr>
        <w:pStyle w:val="NoSpacing"/>
        <w:rPr>
          <w:rFonts w:ascii="Arial" w:hAnsi="Arial" w:cs="Arial"/>
          <w:sz w:val="20"/>
          <w:szCs w:val="20"/>
        </w:rPr>
      </w:pPr>
      <w:r>
        <w:rPr>
          <w:rFonts w:ascii="Arial" w:hAnsi="Arial" w:cs="Arial"/>
          <w:sz w:val="20"/>
          <w:szCs w:val="20"/>
        </w:rPr>
        <w:t>For further information on the medications, refer to MIMS or other pharmaceutical reference guide.</w:t>
      </w:r>
    </w:p>
    <w:p w14:paraId="047A384A" w14:textId="5A0D04AF" w:rsidR="008D77BE" w:rsidRDefault="008D77BE" w:rsidP="008D77BE">
      <w:pPr>
        <w:pStyle w:val="NoSpacing"/>
      </w:pPr>
    </w:p>
    <w:p w14:paraId="40799700" w14:textId="759F7FB2" w:rsidR="00D511FE" w:rsidRPr="00873ADE" w:rsidRDefault="00D511FE" w:rsidP="008D77BE">
      <w:pPr>
        <w:pStyle w:val="NoSpacing"/>
        <w:rPr>
          <w:rFonts w:ascii="Arial" w:hAnsi="Arial" w:cs="Arial"/>
          <w:sz w:val="20"/>
          <w:szCs w:val="20"/>
        </w:rPr>
      </w:pPr>
      <w:r w:rsidRPr="00873ADE">
        <w:rPr>
          <w:rFonts w:ascii="Arial" w:hAnsi="Arial" w:cs="Arial"/>
          <w:sz w:val="20"/>
          <w:szCs w:val="20"/>
        </w:rPr>
        <w:t>Always check if the patient has had</w:t>
      </w:r>
      <w:r w:rsidR="00873ADE" w:rsidRPr="00873ADE">
        <w:rPr>
          <w:rFonts w:ascii="Arial" w:hAnsi="Arial" w:cs="Arial"/>
          <w:sz w:val="20"/>
          <w:szCs w:val="20"/>
        </w:rPr>
        <w:t xml:space="preserve"> the medication </w:t>
      </w:r>
      <w:r w:rsidR="00873ADE">
        <w:rPr>
          <w:rFonts w:ascii="Arial" w:hAnsi="Arial" w:cs="Arial"/>
          <w:sz w:val="20"/>
          <w:szCs w:val="20"/>
        </w:rPr>
        <w:t xml:space="preserve">within the last 24 </w:t>
      </w:r>
      <w:r w:rsidR="00CB5FD9">
        <w:rPr>
          <w:rFonts w:ascii="Arial" w:hAnsi="Arial" w:cs="Arial"/>
          <w:sz w:val="20"/>
          <w:szCs w:val="20"/>
        </w:rPr>
        <w:t>hours and</w:t>
      </w:r>
      <w:r w:rsidR="00873ADE">
        <w:rPr>
          <w:rFonts w:ascii="Arial" w:hAnsi="Arial" w:cs="Arial"/>
          <w:sz w:val="20"/>
          <w:szCs w:val="20"/>
        </w:rPr>
        <w:t xml:space="preserve"> administer accordingly.</w:t>
      </w:r>
    </w:p>
    <w:p w14:paraId="5FCE1911" w14:textId="77777777" w:rsidR="00222A1F" w:rsidRPr="00222A1F" w:rsidRDefault="008D77BE" w:rsidP="00CC0C4C">
      <w:pPr>
        <w:pStyle w:val="Heading2"/>
      </w:pPr>
      <w:r>
        <w:br w:type="page"/>
      </w:r>
      <w:bookmarkStart w:id="131" w:name="_Toc6321127"/>
      <w:r w:rsidRPr="00E35F81">
        <w:lastRenderedPageBreak/>
        <w:t>Adrenaline</w:t>
      </w:r>
      <w:bookmarkEnd w:id="131"/>
    </w:p>
    <w:tbl>
      <w:tblPr>
        <w:tblpPr w:leftFromText="180" w:rightFromText="180" w:vertAnchor="page" w:horzAnchor="margin" w:tblpY="1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1720"/>
      </w:tblGrid>
      <w:tr w:rsidR="001445AA" w:rsidRPr="00760C8D" w14:paraId="2E90CD75" w14:textId="77777777" w:rsidTr="005B66B9">
        <w:tc>
          <w:tcPr>
            <w:tcW w:w="2120" w:type="dxa"/>
            <w:shd w:val="clear" w:color="auto" w:fill="auto"/>
            <w:vAlign w:val="center"/>
          </w:tcPr>
          <w:p w14:paraId="727BE3CD" w14:textId="6D7FD770" w:rsidR="001445AA" w:rsidRPr="005D19BF" w:rsidRDefault="001445AA" w:rsidP="005B66B9">
            <w:pPr>
              <w:spacing w:before="80" w:after="60"/>
              <w:rPr>
                <w:rFonts w:ascii="Arial" w:hAnsi="Arial" w:cs="Arial"/>
                <w:b/>
              </w:rPr>
            </w:pPr>
            <w:r>
              <w:rPr>
                <w:rFonts w:ascii="Arial" w:hAnsi="Arial" w:cs="Arial"/>
                <w:b/>
              </w:rPr>
              <w:t>Action</w:t>
            </w:r>
          </w:p>
        </w:tc>
        <w:tc>
          <w:tcPr>
            <w:tcW w:w="11720" w:type="dxa"/>
            <w:shd w:val="clear" w:color="auto" w:fill="auto"/>
            <w:vAlign w:val="center"/>
          </w:tcPr>
          <w:p w14:paraId="15DF3213" w14:textId="7ACDC13E" w:rsidR="001445AA" w:rsidRPr="005D19BF" w:rsidRDefault="001445AA" w:rsidP="005B66B9">
            <w:pPr>
              <w:spacing w:before="80" w:after="60"/>
              <w:rPr>
                <w:rFonts w:ascii="Arial" w:hAnsi="Arial" w:cs="Arial"/>
              </w:rPr>
            </w:pPr>
            <w:r>
              <w:rPr>
                <w:rFonts w:ascii="Arial" w:hAnsi="Arial" w:cs="Arial"/>
              </w:rPr>
              <w:t>Vasoconstrictor</w:t>
            </w:r>
          </w:p>
        </w:tc>
      </w:tr>
      <w:tr w:rsidR="005B66B9" w:rsidRPr="00760C8D" w14:paraId="1F8FCD37" w14:textId="77777777" w:rsidTr="005B66B9">
        <w:tc>
          <w:tcPr>
            <w:tcW w:w="2120" w:type="dxa"/>
            <w:shd w:val="clear" w:color="auto" w:fill="auto"/>
            <w:vAlign w:val="center"/>
          </w:tcPr>
          <w:p w14:paraId="4F3AC80B" w14:textId="77777777" w:rsidR="005B66B9" w:rsidRPr="005D19BF" w:rsidRDefault="005B66B9" w:rsidP="005B66B9">
            <w:pPr>
              <w:spacing w:before="80" w:after="60"/>
              <w:rPr>
                <w:rFonts w:ascii="Arial" w:hAnsi="Arial" w:cs="Arial"/>
                <w:b/>
              </w:rPr>
            </w:pPr>
            <w:r w:rsidRPr="005D19BF">
              <w:rPr>
                <w:rFonts w:ascii="Arial" w:hAnsi="Arial" w:cs="Arial"/>
                <w:b/>
              </w:rPr>
              <w:t>Indications for use</w:t>
            </w:r>
          </w:p>
        </w:tc>
        <w:tc>
          <w:tcPr>
            <w:tcW w:w="11720" w:type="dxa"/>
            <w:shd w:val="clear" w:color="auto" w:fill="auto"/>
            <w:vAlign w:val="center"/>
          </w:tcPr>
          <w:p w14:paraId="1D193087" w14:textId="77777777" w:rsidR="005B66B9" w:rsidRPr="005D19BF" w:rsidRDefault="005B66B9" w:rsidP="005B66B9">
            <w:pPr>
              <w:spacing w:before="80" w:after="60"/>
              <w:rPr>
                <w:rFonts w:ascii="Arial" w:hAnsi="Arial" w:cs="Arial"/>
              </w:rPr>
            </w:pPr>
            <w:r w:rsidRPr="005D19BF">
              <w:rPr>
                <w:rFonts w:ascii="Arial" w:hAnsi="Arial" w:cs="Arial"/>
              </w:rPr>
              <w:t>Anaphylaxis</w:t>
            </w:r>
          </w:p>
          <w:p w14:paraId="6A677F69" w14:textId="77777777" w:rsidR="005B66B9" w:rsidRPr="005D19BF" w:rsidRDefault="005B66B9" w:rsidP="005B66B9">
            <w:pPr>
              <w:spacing w:before="80" w:after="60"/>
              <w:rPr>
                <w:rFonts w:ascii="Arial" w:hAnsi="Arial" w:cs="Arial"/>
              </w:rPr>
            </w:pPr>
            <w:r w:rsidRPr="005D19BF">
              <w:rPr>
                <w:rFonts w:ascii="Arial" w:hAnsi="Arial" w:cs="Arial"/>
              </w:rPr>
              <w:t>Cardiac arrest</w:t>
            </w:r>
          </w:p>
        </w:tc>
      </w:tr>
      <w:tr w:rsidR="005B66B9" w:rsidRPr="00760C8D" w14:paraId="346B96DC" w14:textId="77777777" w:rsidTr="005B66B9">
        <w:tc>
          <w:tcPr>
            <w:tcW w:w="2120" w:type="dxa"/>
            <w:shd w:val="clear" w:color="auto" w:fill="auto"/>
            <w:vAlign w:val="center"/>
          </w:tcPr>
          <w:p w14:paraId="6AC08A4C" w14:textId="77777777" w:rsidR="005B66B9" w:rsidRPr="005D19BF" w:rsidRDefault="005B66B9" w:rsidP="005B66B9">
            <w:pPr>
              <w:spacing w:before="80" w:after="60"/>
              <w:rPr>
                <w:rFonts w:ascii="Arial" w:hAnsi="Arial" w:cs="Arial"/>
                <w:b/>
              </w:rPr>
            </w:pPr>
            <w:r>
              <w:rPr>
                <w:rFonts w:ascii="Arial" w:hAnsi="Arial" w:cs="Arial"/>
                <w:b/>
              </w:rPr>
              <w:t>Presentation</w:t>
            </w:r>
          </w:p>
        </w:tc>
        <w:tc>
          <w:tcPr>
            <w:tcW w:w="11720" w:type="dxa"/>
            <w:shd w:val="clear" w:color="auto" w:fill="auto"/>
            <w:vAlign w:val="center"/>
          </w:tcPr>
          <w:p w14:paraId="5768BBDC" w14:textId="6DC39965" w:rsidR="00CB5FD9" w:rsidRDefault="00CB5FD9" w:rsidP="005B66B9">
            <w:pPr>
              <w:spacing w:before="80" w:after="60"/>
              <w:rPr>
                <w:rFonts w:ascii="Arial" w:hAnsi="Arial" w:cs="Arial"/>
              </w:rPr>
            </w:pPr>
            <w:r>
              <w:rPr>
                <w:rFonts w:ascii="Arial" w:hAnsi="Arial" w:cs="Arial"/>
              </w:rPr>
              <w:t>1mg adrenaline (1ml of 1:1000) glass vial</w:t>
            </w:r>
          </w:p>
          <w:p w14:paraId="77868536" w14:textId="6535AE33" w:rsidR="005B66B9" w:rsidRDefault="005B66B9" w:rsidP="005B66B9">
            <w:pPr>
              <w:spacing w:before="80" w:after="60"/>
              <w:rPr>
                <w:rFonts w:ascii="Arial" w:hAnsi="Arial" w:cs="Arial"/>
              </w:rPr>
            </w:pPr>
            <w:r>
              <w:rPr>
                <w:rFonts w:ascii="Arial" w:hAnsi="Arial" w:cs="Arial"/>
              </w:rPr>
              <w:t>1mg adrenaline (10ml of 1:10,000) glass vial</w:t>
            </w:r>
          </w:p>
          <w:p w14:paraId="7EB14F44" w14:textId="77777777" w:rsidR="005B66B9" w:rsidRDefault="005B66B9" w:rsidP="005B66B9">
            <w:pPr>
              <w:spacing w:before="80" w:after="60"/>
              <w:rPr>
                <w:rFonts w:ascii="Arial" w:hAnsi="Arial" w:cs="Arial"/>
              </w:rPr>
            </w:pPr>
            <w:r>
              <w:rPr>
                <w:rFonts w:ascii="Arial" w:hAnsi="Arial" w:cs="Arial"/>
              </w:rPr>
              <w:t>EpiPen autoinjector (300 mcg)</w:t>
            </w:r>
          </w:p>
          <w:p w14:paraId="733ADE35" w14:textId="77777777" w:rsidR="005B66B9" w:rsidRPr="005D19BF" w:rsidRDefault="005B66B9" w:rsidP="005B66B9">
            <w:pPr>
              <w:spacing w:before="80" w:after="60"/>
              <w:rPr>
                <w:rFonts w:ascii="Arial" w:hAnsi="Arial" w:cs="Arial"/>
              </w:rPr>
            </w:pPr>
            <w:r>
              <w:rPr>
                <w:rFonts w:ascii="Arial" w:hAnsi="Arial" w:cs="Arial"/>
              </w:rPr>
              <w:t>EpiPen Junior autoinjector (150 mcg)</w:t>
            </w:r>
          </w:p>
        </w:tc>
      </w:tr>
      <w:tr w:rsidR="005B66B9" w:rsidRPr="00760C8D" w14:paraId="3520B462" w14:textId="77777777" w:rsidTr="005B66B9">
        <w:trPr>
          <w:trHeight w:val="629"/>
        </w:trPr>
        <w:tc>
          <w:tcPr>
            <w:tcW w:w="2120" w:type="dxa"/>
            <w:shd w:val="clear" w:color="auto" w:fill="auto"/>
            <w:vAlign w:val="center"/>
          </w:tcPr>
          <w:p w14:paraId="19495CBC" w14:textId="77777777" w:rsidR="005B66B9" w:rsidRPr="005D19BF" w:rsidRDefault="005B66B9" w:rsidP="005B66B9">
            <w:pPr>
              <w:spacing w:before="80" w:after="60"/>
              <w:rPr>
                <w:rFonts w:ascii="Arial" w:hAnsi="Arial" w:cs="Arial"/>
                <w:b/>
              </w:rPr>
            </w:pPr>
            <w:r w:rsidRPr="005D19BF">
              <w:rPr>
                <w:rFonts w:ascii="Arial" w:hAnsi="Arial" w:cs="Arial"/>
                <w:b/>
              </w:rPr>
              <w:t>Contraindications</w:t>
            </w:r>
          </w:p>
        </w:tc>
        <w:tc>
          <w:tcPr>
            <w:tcW w:w="11720" w:type="dxa"/>
            <w:shd w:val="clear" w:color="auto" w:fill="auto"/>
            <w:vAlign w:val="center"/>
          </w:tcPr>
          <w:p w14:paraId="2E776314" w14:textId="77777777" w:rsidR="005B66B9" w:rsidRPr="005B66B9" w:rsidRDefault="005B66B9" w:rsidP="005B66B9">
            <w:pPr>
              <w:rPr>
                <w:rFonts w:ascii="Arial" w:hAnsi="Arial" w:cs="Arial"/>
              </w:rPr>
            </w:pPr>
            <w:r w:rsidRPr="005B66B9">
              <w:rPr>
                <w:rFonts w:ascii="Arial" w:hAnsi="Arial" w:cs="Arial"/>
              </w:rPr>
              <w:t>Contraindications are relative as this product is intended for use in life threatening emergencies. Please refer to MIMS for further information.</w:t>
            </w:r>
          </w:p>
        </w:tc>
      </w:tr>
      <w:tr w:rsidR="004B039C" w:rsidRPr="00760C8D" w14:paraId="0D46B133" w14:textId="77777777" w:rsidTr="005B66B9">
        <w:trPr>
          <w:trHeight w:val="629"/>
        </w:trPr>
        <w:tc>
          <w:tcPr>
            <w:tcW w:w="2120" w:type="dxa"/>
            <w:shd w:val="clear" w:color="auto" w:fill="auto"/>
            <w:vAlign w:val="center"/>
          </w:tcPr>
          <w:p w14:paraId="7C342D1A" w14:textId="09F9BEB4" w:rsidR="004B039C" w:rsidRPr="005D19BF" w:rsidRDefault="004B039C" w:rsidP="005B66B9">
            <w:pPr>
              <w:spacing w:before="80" w:after="60"/>
              <w:rPr>
                <w:rFonts w:ascii="Arial" w:hAnsi="Arial" w:cs="Arial"/>
                <w:b/>
              </w:rPr>
            </w:pPr>
            <w:r>
              <w:rPr>
                <w:rFonts w:ascii="Arial" w:hAnsi="Arial" w:cs="Arial"/>
                <w:b/>
              </w:rPr>
              <w:t>Interactions</w:t>
            </w:r>
          </w:p>
        </w:tc>
        <w:tc>
          <w:tcPr>
            <w:tcW w:w="11720" w:type="dxa"/>
            <w:shd w:val="clear" w:color="auto" w:fill="auto"/>
            <w:vAlign w:val="center"/>
          </w:tcPr>
          <w:p w14:paraId="103DD850" w14:textId="77777777" w:rsidR="004B039C" w:rsidRDefault="004B039C" w:rsidP="004B039C">
            <w:pPr>
              <w:spacing w:before="60" w:after="80"/>
              <w:rPr>
                <w:rFonts w:ascii="Arial" w:hAnsi="Arial" w:cs="Arial"/>
              </w:rPr>
            </w:pPr>
            <w:r w:rsidRPr="004B039C">
              <w:rPr>
                <w:rFonts w:ascii="Arial" w:hAnsi="Arial" w:cs="Arial"/>
              </w:rPr>
              <w:t>Adrenaline is physically incompatible with alkalis, metals, oxidising agents, sodium warfarin, hyaluronidase and many other drugs</w:t>
            </w:r>
          </w:p>
          <w:p w14:paraId="0E4E692A" w14:textId="77777777" w:rsidR="004B039C" w:rsidRDefault="004B039C" w:rsidP="004B039C">
            <w:pPr>
              <w:spacing w:before="60" w:after="80"/>
              <w:rPr>
                <w:rFonts w:ascii="Arial" w:hAnsi="Arial" w:cs="Arial"/>
              </w:rPr>
            </w:pPr>
            <w:r w:rsidRPr="004B039C">
              <w:rPr>
                <w:rFonts w:ascii="Arial" w:hAnsi="Arial" w:cs="Arial"/>
              </w:rPr>
              <w:t>There is an increased the risk of hypotension and tachycardia with α-blockers</w:t>
            </w:r>
          </w:p>
          <w:p w14:paraId="78B33009" w14:textId="438617DD" w:rsidR="004B039C" w:rsidRPr="005B66B9" w:rsidRDefault="004B039C" w:rsidP="004B039C">
            <w:pPr>
              <w:spacing w:before="60" w:after="80"/>
              <w:rPr>
                <w:rFonts w:ascii="Arial" w:hAnsi="Arial" w:cs="Arial"/>
                <w:lang w:eastAsia="ko-KR"/>
              </w:rPr>
            </w:pPr>
            <w:r>
              <w:rPr>
                <w:rFonts w:ascii="Arial" w:hAnsi="Arial" w:cs="Arial"/>
              </w:rPr>
              <w:t>Severe hypertension and bradycardia may occur with nonselective β-blocking drugs</w:t>
            </w:r>
          </w:p>
        </w:tc>
      </w:tr>
      <w:tr w:rsidR="005B66B9" w:rsidRPr="00760C8D" w14:paraId="085B791C" w14:textId="77777777" w:rsidTr="005B66B9">
        <w:tc>
          <w:tcPr>
            <w:tcW w:w="2120" w:type="dxa"/>
            <w:shd w:val="clear" w:color="auto" w:fill="auto"/>
            <w:vAlign w:val="center"/>
          </w:tcPr>
          <w:p w14:paraId="42B4DD55" w14:textId="77777777" w:rsidR="005B66B9" w:rsidRPr="005D19BF" w:rsidRDefault="005B66B9" w:rsidP="005B66B9">
            <w:pPr>
              <w:spacing w:before="80" w:after="60"/>
              <w:rPr>
                <w:rFonts w:ascii="Arial" w:hAnsi="Arial" w:cs="Arial"/>
                <w:b/>
              </w:rPr>
            </w:pPr>
            <w:r w:rsidRPr="005D19BF">
              <w:rPr>
                <w:rFonts w:ascii="Arial" w:hAnsi="Arial" w:cs="Arial"/>
                <w:b/>
              </w:rPr>
              <w:t>Precautions</w:t>
            </w:r>
          </w:p>
        </w:tc>
        <w:tc>
          <w:tcPr>
            <w:tcW w:w="11720" w:type="dxa"/>
            <w:shd w:val="clear" w:color="auto" w:fill="auto"/>
            <w:vAlign w:val="center"/>
          </w:tcPr>
          <w:p w14:paraId="2F9BD587" w14:textId="77777777" w:rsidR="005B66B9" w:rsidRPr="005D19BF" w:rsidRDefault="005B66B9" w:rsidP="005B66B9">
            <w:pPr>
              <w:spacing w:before="80" w:after="60"/>
              <w:rPr>
                <w:rFonts w:ascii="Arial" w:hAnsi="Arial" w:cs="Arial"/>
              </w:rPr>
            </w:pPr>
            <w:r w:rsidRPr="005B66B9">
              <w:rPr>
                <w:rFonts w:ascii="Arial" w:hAnsi="Arial" w:cs="Arial"/>
              </w:rPr>
              <w:t>Contraindications are relative as this product is intended for use in life threatening emergencies. Please refer to MIMS for further information.</w:t>
            </w:r>
          </w:p>
        </w:tc>
      </w:tr>
      <w:tr w:rsidR="005B66B9" w:rsidRPr="00760C8D" w14:paraId="4F6F71F5" w14:textId="77777777" w:rsidTr="005B66B9">
        <w:tc>
          <w:tcPr>
            <w:tcW w:w="2120" w:type="dxa"/>
            <w:shd w:val="clear" w:color="auto" w:fill="auto"/>
            <w:vAlign w:val="center"/>
          </w:tcPr>
          <w:p w14:paraId="3841CB37" w14:textId="77777777" w:rsidR="005B66B9" w:rsidRPr="005D19BF" w:rsidRDefault="005B66B9" w:rsidP="005B66B9">
            <w:pPr>
              <w:spacing w:before="80" w:after="60"/>
              <w:rPr>
                <w:rFonts w:ascii="Arial" w:hAnsi="Arial" w:cs="Arial"/>
                <w:b/>
              </w:rPr>
            </w:pPr>
            <w:r w:rsidRPr="005D19BF">
              <w:rPr>
                <w:rFonts w:ascii="Arial" w:hAnsi="Arial" w:cs="Arial"/>
                <w:b/>
              </w:rPr>
              <w:t>Side Effects</w:t>
            </w:r>
          </w:p>
        </w:tc>
        <w:tc>
          <w:tcPr>
            <w:tcW w:w="11720" w:type="dxa"/>
            <w:shd w:val="clear" w:color="auto" w:fill="auto"/>
            <w:vAlign w:val="center"/>
          </w:tcPr>
          <w:p w14:paraId="4F1DBE9E" w14:textId="77777777" w:rsidR="005B66B9" w:rsidRPr="005D19BF" w:rsidRDefault="005B66B9" w:rsidP="00873ADE">
            <w:pPr>
              <w:pStyle w:val="DHHStablebullet"/>
              <w:numPr>
                <w:ilvl w:val="0"/>
                <w:numId w:val="0"/>
              </w:numPr>
              <w:ind w:left="227" w:hanging="227"/>
              <w:rPr>
                <w:rFonts w:cs="Arial"/>
              </w:rPr>
            </w:pPr>
            <w:r w:rsidRPr="005D19BF">
              <w:rPr>
                <w:rFonts w:cs="Arial"/>
              </w:rPr>
              <w:t>Tachycardia</w:t>
            </w:r>
          </w:p>
          <w:p w14:paraId="432691BC" w14:textId="77777777" w:rsidR="005B66B9" w:rsidRPr="005D19BF" w:rsidRDefault="005B66B9" w:rsidP="00873ADE">
            <w:pPr>
              <w:pStyle w:val="DHHStablebullet"/>
              <w:numPr>
                <w:ilvl w:val="0"/>
                <w:numId w:val="0"/>
              </w:numPr>
              <w:ind w:left="227" w:hanging="227"/>
              <w:rPr>
                <w:rFonts w:cs="Arial"/>
              </w:rPr>
            </w:pPr>
            <w:r w:rsidRPr="005D19BF">
              <w:rPr>
                <w:rFonts w:cs="Arial"/>
              </w:rPr>
              <w:t>Hypertension</w:t>
            </w:r>
          </w:p>
          <w:p w14:paraId="39B1A713" w14:textId="77777777" w:rsidR="005B66B9" w:rsidRPr="005D19BF" w:rsidRDefault="005B66B9" w:rsidP="00873ADE">
            <w:pPr>
              <w:pStyle w:val="DHHStablebullet"/>
              <w:numPr>
                <w:ilvl w:val="0"/>
                <w:numId w:val="0"/>
              </w:numPr>
              <w:ind w:left="227" w:hanging="227"/>
              <w:rPr>
                <w:rFonts w:cs="Arial"/>
              </w:rPr>
            </w:pPr>
            <w:r w:rsidRPr="005D19BF">
              <w:rPr>
                <w:rFonts w:cs="Arial"/>
              </w:rPr>
              <w:t>Dilated pupils</w:t>
            </w:r>
          </w:p>
          <w:p w14:paraId="6F634C35" w14:textId="77777777" w:rsidR="005B66B9" w:rsidRPr="005D19BF" w:rsidRDefault="005B66B9" w:rsidP="00873ADE">
            <w:pPr>
              <w:pStyle w:val="DHHStablebullet"/>
              <w:numPr>
                <w:ilvl w:val="0"/>
                <w:numId w:val="0"/>
              </w:numPr>
              <w:ind w:left="227" w:hanging="227"/>
              <w:rPr>
                <w:rFonts w:cs="Arial"/>
              </w:rPr>
            </w:pPr>
            <w:r w:rsidRPr="005D19BF">
              <w:rPr>
                <w:rFonts w:cs="Arial"/>
              </w:rPr>
              <w:t>Feeling of anxiety/palpitations</w:t>
            </w:r>
          </w:p>
        </w:tc>
      </w:tr>
      <w:tr w:rsidR="005B66B9" w:rsidRPr="00760C8D" w14:paraId="6527B7DE" w14:textId="77777777" w:rsidTr="005B66B9">
        <w:tc>
          <w:tcPr>
            <w:tcW w:w="2120" w:type="dxa"/>
            <w:shd w:val="clear" w:color="auto" w:fill="auto"/>
            <w:vAlign w:val="center"/>
          </w:tcPr>
          <w:p w14:paraId="0173A2A4" w14:textId="77777777" w:rsidR="005B66B9" w:rsidRPr="005D19BF" w:rsidRDefault="005B66B9" w:rsidP="005B66B9">
            <w:pPr>
              <w:spacing w:before="80" w:after="60"/>
              <w:rPr>
                <w:rFonts w:ascii="Arial" w:hAnsi="Arial" w:cs="Arial"/>
                <w:b/>
              </w:rPr>
            </w:pPr>
            <w:r w:rsidRPr="005D19BF">
              <w:rPr>
                <w:rFonts w:ascii="Arial" w:hAnsi="Arial" w:cs="Arial"/>
                <w:b/>
              </w:rPr>
              <w:t>Special notes</w:t>
            </w:r>
          </w:p>
        </w:tc>
        <w:tc>
          <w:tcPr>
            <w:tcW w:w="11720" w:type="dxa"/>
            <w:shd w:val="clear" w:color="auto" w:fill="auto"/>
            <w:vAlign w:val="center"/>
          </w:tcPr>
          <w:p w14:paraId="4C3330DD" w14:textId="77777777" w:rsidR="005B66B9" w:rsidRPr="005D19BF" w:rsidRDefault="005B66B9" w:rsidP="005B66B9">
            <w:pPr>
              <w:spacing w:before="80" w:after="60"/>
              <w:rPr>
                <w:rFonts w:ascii="Arial" w:hAnsi="Arial" w:cs="Arial"/>
              </w:rPr>
            </w:pPr>
            <w:r w:rsidRPr="005D19BF">
              <w:rPr>
                <w:rFonts w:ascii="Arial" w:hAnsi="Arial" w:cs="Arial"/>
              </w:rPr>
              <w:t>The ideal location for IM injection is the mid-outer thigh. Other suitable sites include the mid line upper arm (deltoid)</w:t>
            </w:r>
          </w:p>
          <w:p w14:paraId="62E66C78" w14:textId="77777777" w:rsidR="005B66B9" w:rsidRPr="005D19BF" w:rsidRDefault="005B66B9" w:rsidP="005B66B9">
            <w:pPr>
              <w:spacing w:before="80" w:after="60"/>
              <w:rPr>
                <w:rFonts w:ascii="Arial" w:hAnsi="Arial" w:cs="Arial"/>
              </w:rPr>
            </w:pPr>
            <w:r w:rsidRPr="005D19BF">
              <w:rPr>
                <w:rFonts w:ascii="Arial" w:hAnsi="Arial" w:cs="Arial"/>
              </w:rPr>
              <w:t xml:space="preserve">All patients receiving </w:t>
            </w:r>
            <w:r>
              <w:rPr>
                <w:rFonts w:ascii="Arial" w:hAnsi="Arial" w:cs="Arial"/>
              </w:rPr>
              <w:t>a</w:t>
            </w:r>
            <w:r w:rsidRPr="005D19BF">
              <w:rPr>
                <w:rFonts w:ascii="Arial" w:hAnsi="Arial" w:cs="Arial"/>
              </w:rPr>
              <w:t>drenaline for possible anaphylaxis are to be transported to an emergency department.</w:t>
            </w:r>
          </w:p>
          <w:p w14:paraId="3CDC2943" w14:textId="77777777" w:rsidR="005B66B9" w:rsidRPr="005D19BF" w:rsidRDefault="005B66B9" w:rsidP="005B66B9">
            <w:pPr>
              <w:spacing w:before="80" w:after="60"/>
              <w:rPr>
                <w:rFonts w:ascii="Arial" w:hAnsi="Arial" w:cs="Arial"/>
              </w:rPr>
            </w:pPr>
            <w:r w:rsidRPr="005D19BF">
              <w:rPr>
                <w:rFonts w:ascii="Arial" w:hAnsi="Arial" w:cs="Arial"/>
              </w:rPr>
              <w:t xml:space="preserve">IM </w:t>
            </w:r>
            <w:r>
              <w:rPr>
                <w:rFonts w:ascii="Arial" w:hAnsi="Arial" w:cs="Arial"/>
              </w:rPr>
              <w:t>a</w:t>
            </w:r>
            <w:r w:rsidRPr="005D19BF">
              <w:rPr>
                <w:rFonts w:ascii="Arial" w:hAnsi="Arial" w:cs="Arial"/>
              </w:rPr>
              <w:t>drenaline has a short duration and patients must be closely monitored for reoccurrence of symptoms</w:t>
            </w:r>
            <w:r>
              <w:rPr>
                <w:rFonts w:ascii="Arial" w:hAnsi="Arial" w:cs="Arial"/>
              </w:rPr>
              <w:t>.</w:t>
            </w:r>
          </w:p>
        </w:tc>
      </w:tr>
    </w:tbl>
    <w:p w14:paraId="302285BA" w14:textId="77777777" w:rsidR="00465010" w:rsidRPr="00465010" w:rsidRDefault="00465010" w:rsidP="00465010"/>
    <w:p w14:paraId="0405AE36" w14:textId="77777777" w:rsidR="00465010" w:rsidRPr="00465010" w:rsidRDefault="00465010" w:rsidP="00465010"/>
    <w:p w14:paraId="3501D800" w14:textId="77777777" w:rsidR="00465010" w:rsidRPr="00465010" w:rsidRDefault="00465010" w:rsidP="00465010"/>
    <w:p w14:paraId="2D089570" w14:textId="77777777" w:rsidR="00211DD2" w:rsidRDefault="00211DD2">
      <w:pPr>
        <w:rPr>
          <w:rFonts w:ascii="Arial" w:hAnsi="Arial" w:cs="Arial"/>
          <w:b/>
          <w:sz w:val="28"/>
          <w:szCs w:val="28"/>
        </w:rPr>
      </w:pPr>
      <w:r>
        <w:rPr>
          <w:rFonts w:ascii="Arial" w:hAnsi="Arial" w:cs="Arial"/>
          <w:b/>
          <w:sz w:val="28"/>
          <w:szCs w:val="28"/>
        </w:rPr>
        <w:br w:type="page"/>
      </w:r>
    </w:p>
    <w:p w14:paraId="7B264932" w14:textId="45998177" w:rsidR="00465010" w:rsidRPr="005B66B9" w:rsidRDefault="005B66B9" w:rsidP="00465010">
      <w:pPr>
        <w:rPr>
          <w:rFonts w:ascii="Arial" w:hAnsi="Arial" w:cs="Arial"/>
          <w:b/>
          <w:sz w:val="28"/>
          <w:szCs w:val="28"/>
        </w:rPr>
      </w:pPr>
      <w:r w:rsidRPr="005B66B9">
        <w:rPr>
          <w:rFonts w:ascii="Arial" w:hAnsi="Arial" w:cs="Arial"/>
          <w:b/>
          <w:sz w:val="28"/>
          <w:szCs w:val="28"/>
        </w:rPr>
        <w:lastRenderedPageBreak/>
        <w:t>Amiodarone</w:t>
      </w:r>
    </w:p>
    <w:tbl>
      <w:tblPr>
        <w:tblpPr w:leftFromText="180" w:rightFromText="180" w:vertAnchor="page" w:horzAnchor="margin"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1720"/>
      </w:tblGrid>
      <w:tr w:rsidR="00165C97" w:rsidRPr="00760C8D" w14:paraId="59880902" w14:textId="77777777" w:rsidTr="001445AA">
        <w:tc>
          <w:tcPr>
            <w:tcW w:w="2120" w:type="dxa"/>
            <w:shd w:val="clear" w:color="auto" w:fill="auto"/>
            <w:vAlign w:val="center"/>
          </w:tcPr>
          <w:p w14:paraId="5C7047B5" w14:textId="583BB2B4" w:rsidR="00165C97" w:rsidRPr="005D19BF" w:rsidRDefault="001445AA" w:rsidP="001445AA">
            <w:pPr>
              <w:spacing w:before="80" w:after="60"/>
              <w:rPr>
                <w:rFonts w:ascii="Arial" w:hAnsi="Arial" w:cs="Arial"/>
                <w:b/>
              </w:rPr>
            </w:pPr>
            <w:r>
              <w:rPr>
                <w:rFonts w:ascii="Arial" w:hAnsi="Arial" w:cs="Arial"/>
                <w:b/>
              </w:rPr>
              <w:t>Action</w:t>
            </w:r>
          </w:p>
        </w:tc>
        <w:tc>
          <w:tcPr>
            <w:tcW w:w="11720" w:type="dxa"/>
            <w:shd w:val="clear" w:color="auto" w:fill="auto"/>
            <w:vAlign w:val="center"/>
          </w:tcPr>
          <w:p w14:paraId="5A7BC6D7" w14:textId="05C08270" w:rsidR="00165C97" w:rsidRPr="005D19BF" w:rsidRDefault="001445AA" w:rsidP="001445AA">
            <w:pPr>
              <w:spacing w:before="80" w:after="60"/>
              <w:rPr>
                <w:rFonts w:ascii="Arial" w:hAnsi="Arial" w:cs="Arial"/>
              </w:rPr>
            </w:pPr>
            <w:r>
              <w:rPr>
                <w:rFonts w:ascii="Arial" w:hAnsi="Arial" w:cs="Arial"/>
              </w:rPr>
              <w:t>Class III antiarrhythmic</w:t>
            </w:r>
          </w:p>
        </w:tc>
      </w:tr>
      <w:tr w:rsidR="005B66B9" w:rsidRPr="00760C8D" w14:paraId="13E9AC8F" w14:textId="77777777" w:rsidTr="001445AA">
        <w:tc>
          <w:tcPr>
            <w:tcW w:w="2120" w:type="dxa"/>
            <w:shd w:val="clear" w:color="auto" w:fill="auto"/>
            <w:vAlign w:val="center"/>
          </w:tcPr>
          <w:p w14:paraId="696FBCA4" w14:textId="4F5A2EF7" w:rsidR="005B66B9" w:rsidRPr="005D19BF" w:rsidRDefault="005B66B9" w:rsidP="001445AA">
            <w:pPr>
              <w:spacing w:before="80" w:after="60"/>
              <w:rPr>
                <w:rFonts w:ascii="Arial" w:hAnsi="Arial" w:cs="Arial"/>
                <w:b/>
              </w:rPr>
            </w:pPr>
            <w:r w:rsidRPr="005D19BF">
              <w:rPr>
                <w:rFonts w:ascii="Arial" w:hAnsi="Arial" w:cs="Arial"/>
                <w:b/>
              </w:rPr>
              <w:t>Indications for use</w:t>
            </w:r>
          </w:p>
        </w:tc>
        <w:tc>
          <w:tcPr>
            <w:tcW w:w="11720" w:type="dxa"/>
            <w:shd w:val="clear" w:color="auto" w:fill="auto"/>
            <w:vAlign w:val="center"/>
          </w:tcPr>
          <w:p w14:paraId="786D8BF6" w14:textId="77777777" w:rsidR="005B66B9" w:rsidRDefault="005B66B9" w:rsidP="001445AA">
            <w:pPr>
              <w:spacing w:before="80" w:after="60"/>
              <w:rPr>
                <w:rFonts w:ascii="Arial" w:hAnsi="Arial" w:cs="Arial"/>
              </w:rPr>
            </w:pPr>
            <w:r w:rsidRPr="005D19BF">
              <w:rPr>
                <w:rFonts w:ascii="Arial" w:hAnsi="Arial" w:cs="Arial"/>
              </w:rPr>
              <w:t>V</w:t>
            </w:r>
            <w:r>
              <w:rPr>
                <w:rFonts w:ascii="Arial" w:hAnsi="Arial" w:cs="Arial"/>
              </w:rPr>
              <w:t>entricular fibrillation</w:t>
            </w:r>
          </w:p>
          <w:p w14:paraId="15CDD178" w14:textId="651F2D33" w:rsidR="005B66B9" w:rsidRPr="005D19BF" w:rsidRDefault="005B66B9" w:rsidP="001445AA">
            <w:pPr>
              <w:spacing w:before="80" w:after="60"/>
              <w:rPr>
                <w:rFonts w:ascii="Arial" w:hAnsi="Arial" w:cs="Arial"/>
              </w:rPr>
            </w:pPr>
            <w:r>
              <w:rPr>
                <w:rFonts w:ascii="Arial" w:hAnsi="Arial" w:cs="Arial"/>
              </w:rPr>
              <w:t>P</w:t>
            </w:r>
            <w:r w:rsidRPr="005D19BF">
              <w:rPr>
                <w:rFonts w:ascii="Arial" w:hAnsi="Arial" w:cs="Arial"/>
              </w:rPr>
              <w:t xml:space="preserve">ulseless </w:t>
            </w:r>
            <w:r>
              <w:rPr>
                <w:rFonts w:ascii="Arial" w:hAnsi="Arial" w:cs="Arial"/>
              </w:rPr>
              <w:t>ventricular tachycardia</w:t>
            </w:r>
            <w:r w:rsidRPr="005D19BF">
              <w:rPr>
                <w:rFonts w:ascii="Arial" w:hAnsi="Arial" w:cs="Arial"/>
              </w:rPr>
              <w:t xml:space="preserve"> refractory to defibrillation</w:t>
            </w:r>
          </w:p>
        </w:tc>
      </w:tr>
      <w:tr w:rsidR="005B66B9" w:rsidRPr="00760C8D" w14:paraId="0C164490" w14:textId="77777777" w:rsidTr="001445AA">
        <w:tc>
          <w:tcPr>
            <w:tcW w:w="2120" w:type="dxa"/>
            <w:shd w:val="clear" w:color="auto" w:fill="auto"/>
            <w:vAlign w:val="center"/>
          </w:tcPr>
          <w:p w14:paraId="068D93C3" w14:textId="260445C6" w:rsidR="005B66B9" w:rsidRPr="005D19BF" w:rsidRDefault="005B66B9" w:rsidP="001445AA">
            <w:pPr>
              <w:spacing w:before="80" w:after="60"/>
              <w:rPr>
                <w:rFonts w:ascii="Arial" w:hAnsi="Arial" w:cs="Arial"/>
                <w:b/>
              </w:rPr>
            </w:pPr>
            <w:r>
              <w:rPr>
                <w:rFonts w:ascii="Arial" w:hAnsi="Arial" w:cs="Arial"/>
                <w:b/>
              </w:rPr>
              <w:t>Presentation</w:t>
            </w:r>
          </w:p>
        </w:tc>
        <w:tc>
          <w:tcPr>
            <w:tcW w:w="11720" w:type="dxa"/>
            <w:shd w:val="clear" w:color="auto" w:fill="auto"/>
            <w:vAlign w:val="center"/>
          </w:tcPr>
          <w:p w14:paraId="006A60F5" w14:textId="103A927B" w:rsidR="005B66B9" w:rsidRPr="005D19BF" w:rsidRDefault="001445AA" w:rsidP="001445AA">
            <w:pPr>
              <w:spacing w:before="80" w:after="60"/>
              <w:rPr>
                <w:rFonts w:ascii="Arial" w:hAnsi="Arial" w:cs="Arial"/>
              </w:rPr>
            </w:pPr>
            <w:r>
              <w:rPr>
                <w:rFonts w:ascii="Arial" w:hAnsi="Arial" w:cs="Arial"/>
              </w:rPr>
              <w:t>150mg in 3ml vials</w:t>
            </w:r>
          </w:p>
        </w:tc>
      </w:tr>
      <w:tr w:rsidR="005B66B9" w:rsidRPr="00760C8D" w14:paraId="215A4419" w14:textId="77777777" w:rsidTr="001445AA">
        <w:tc>
          <w:tcPr>
            <w:tcW w:w="2120" w:type="dxa"/>
            <w:shd w:val="clear" w:color="auto" w:fill="auto"/>
            <w:vAlign w:val="center"/>
          </w:tcPr>
          <w:p w14:paraId="4D510C93" w14:textId="77777777" w:rsidR="005B66B9" w:rsidRPr="005D19BF" w:rsidRDefault="005B66B9" w:rsidP="001445AA">
            <w:pPr>
              <w:spacing w:before="80" w:after="60"/>
              <w:rPr>
                <w:rFonts w:ascii="Arial" w:hAnsi="Arial" w:cs="Arial"/>
                <w:b/>
              </w:rPr>
            </w:pPr>
            <w:r w:rsidRPr="005D19BF">
              <w:rPr>
                <w:rFonts w:ascii="Arial" w:hAnsi="Arial" w:cs="Arial"/>
                <w:b/>
              </w:rPr>
              <w:t>Contraindications</w:t>
            </w:r>
          </w:p>
        </w:tc>
        <w:tc>
          <w:tcPr>
            <w:tcW w:w="11720" w:type="dxa"/>
            <w:shd w:val="clear" w:color="auto" w:fill="auto"/>
            <w:vAlign w:val="center"/>
          </w:tcPr>
          <w:p w14:paraId="2857D50D" w14:textId="77777777" w:rsidR="001445AA" w:rsidRDefault="001445AA" w:rsidP="001445AA">
            <w:pPr>
              <w:pStyle w:val="DHHStablebullet"/>
              <w:numPr>
                <w:ilvl w:val="0"/>
                <w:numId w:val="0"/>
              </w:numPr>
              <w:ind w:left="227" w:hanging="227"/>
              <w:rPr>
                <w:rFonts w:cs="Arial"/>
              </w:rPr>
            </w:pPr>
            <w:r w:rsidRPr="005B66B9">
              <w:rPr>
                <w:rFonts w:cs="Arial"/>
              </w:rPr>
              <w:t xml:space="preserve">Contraindications are relative as this product is intended for use in </w:t>
            </w:r>
            <w:r>
              <w:rPr>
                <w:rFonts w:cs="Arial"/>
              </w:rPr>
              <w:t>cardiac</w:t>
            </w:r>
            <w:r w:rsidRPr="005B66B9">
              <w:rPr>
                <w:rFonts w:cs="Arial"/>
              </w:rPr>
              <w:t xml:space="preserve"> emergencies. Please refer to MIMS for further</w:t>
            </w:r>
          </w:p>
          <w:p w14:paraId="395C3496" w14:textId="529E921A" w:rsidR="005B66B9" w:rsidRPr="005D19BF" w:rsidRDefault="001445AA" w:rsidP="001445AA">
            <w:pPr>
              <w:pStyle w:val="DHHStablebullet"/>
              <w:numPr>
                <w:ilvl w:val="0"/>
                <w:numId w:val="0"/>
              </w:numPr>
              <w:ind w:left="227" w:hanging="227"/>
              <w:rPr>
                <w:rFonts w:cs="Arial"/>
              </w:rPr>
            </w:pPr>
            <w:r>
              <w:rPr>
                <w:rFonts w:cs="Arial"/>
              </w:rPr>
              <w:t>i</w:t>
            </w:r>
            <w:r w:rsidRPr="005B66B9">
              <w:rPr>
                <w:rFonts w:cs="Arial"/>
              </w:rPr>
              <w:t>nformation.</w:t>
            </w:r>
          </w:p>
        </w:tc>
      </w:tr>
      <w:tr w:rsidR="004B039C" w:rsidRPr="00760C8D" w14:paraId="5CA05C10" w14:textId="77777777" w:rsidTr="001445AA">
        <w:tc>
          <w:tcPr>
            <w:tcW w:w="2120" w:type="dxa"/>
            <w:shd w:val="clear" w:color="auto" w:fill="auto"/>
            <w:vAlign w:val="center"/>
          </w:tcPr>
          <w:p w14:paraId="6BC48051" w14:textId="1027E580" w:rsidR="004B039C" w:rsidRPr="005D19BF" w:rsidRDefault="004B039C" w:rsidP="001445AA">
            <w:pPr>
              <w:spacing w:before="80" w:after="60"/>
              <w:rPr>
                <w:rFonts w:ascii="Arial" w:hAnsi="Arial" w:cs="Arial"/>
                <w:b/>
              </w:rPr>
            </w:pPr>
            <w:r>
              <w:rPr>
                <w:rFonts w:ascii="Arial" w:hAnsi="Arial" w:cs="Arial"/>
                <w:b/>
              </w:rPr>
              <w:t>Interactions</w:t>
            </w:r>
          </w:p>
        </w:tc>
        <w:tc>
          <w:tcPr>
            <w:tcW w:w="11720" w:type="dxa"/>
            <w:shd w:val="clear" w:color="auto" w:fill="auto"/>
            <w:vAlign w:val="center"/>
          </w:tcPr>
          <w:p w14:paraId="688766C6" w14:textId="02A4E9E9" w:rsidR="004B039C" w:rsidRDefault="00E33B6D" w:rsidP="001445AA">
            <w:pPr>
              <w:pStyle w:val="DHHStablebullet"/>
              <w:numPr>
                <w:ilvl w:val="0"/>
                <w:numId w:val="0"/>
              </w:numPr>
              <w:ind w:left="227" w:hanging="227"/>
              <w:rPr>
                <w:rFonts w:cs="Arial"/>
              </w:rPr>
            </w:pPr>
            <w:r>
              <w:rPr>
                <w:rFonts w:cs="Arial"/>
              </w:rPr>
              <w:t>Some antiarrhythmic agents</w:t>
            </w:r>
          </w:p>
          <w:p w14:paraId="4D1E036A" w14:textId="4CCDC4B7" w:rsidR="00E33B6D" w:rsidRDefault="00E33B6D" w:rsidP="001445AA">
            <w:pPr>
              <w:pStyle w:val="DHHStablebullet"/>
              <w:numPr>
                <w:ilvl w:val="0"/>
                <w:numId w:val="0"/>
              </w:numPr>
              <w:ind w:left="227" w:hanging="227"/>
              <w:rPr>
                <w:rFonts w:cs="Arial"/>
              </w:rPr>
            </w:pPr>
            <w:r>
              <w:rPr>
                <w:rFonts w:cs="Arial"/>
              </w:rPr>
              <w:t>Non-antiarrhythmic agents</w:t>
            </w:r>
          </w:p>
          <w:p w14:paraId="654823BE" w14:textId="77777777" w:rsidR="00E33B6D" w:rsidRDefault="00E33B6D" w:rsidP="001445AA">
            <w:pPr>
              <w:pStyle w:val="DHHStablebullet"/>
              <w:numPr>
                <w:ilvl w:val="0"/>
                <w:numId w:val="0"/>
              </w:numPr>
              <w:ind w:left="227" w:hanging="227"/>
              <w:rPr>
                <w:rFonts w:cs="Arial"/>
              </w:rPr>
            </w:pPr>
            <w:r>
              <w:rPr>
                <w:rFonts w:cs="Arial"/>
              </w:rPr>
              <w:t>Cyclosporin</w:t>
            </w:r>
          </w:p>
          <w:p w14:paraId="630CF23B" w14:textId="77777777" w:rsidR="00E33B6D" w:rsidRDefault="00E33B6D" w:rsidP="001445AA">
            <w:pPr>
              <w:pStyle w:val="DHHStablebullet"/>
              <w:numPr>
                <w:ilvl w:val="0"/>
                <w:numId w:val="0"/>
              </w:numPr>
              <w:ind w:left="227" w:hanging="227"/>
              <w:rPr>
                <w:rFonts w:cs="Arial"/>
              </w:rPr>
            </w:pPr>
            <w:r>
              <w:rPr>
                <w:rFonts w:cs="Arial"/>
              </w:rPr>
              <w:t>Phenytoin</w:t>
            </w:r>
          </w:p>
          <w:p w14:paraId="6C7B98C3" w14:textId="3629F635" w:rsidR="00E33B6D" w:rsidRPr="005B66B9" w:rsidRDefault="00E33B6D" w:rsidP="001445AA">
            <w:pPr>
              <w:pStyle w:val="DHHStablebullet"/>
              <w:numPr>
                <w:ilvl w:val="0"/>
                <w:numId w:val="0"/>
              </w:numPr>
              <w:ind w:left="227" w:hanging="227"/>
              <w:rPr>
                <w:rFonts w:cs="Arial"/>
              </w:rPr>
            </w:pPr>
            <w:r>
              <w:rPr>
                <w:rFonts w:cs="Arial"/>
              </w:rPr>
              <w:t>Warfarin and other anticoagulant agents</w:t>
            </w:r>
          </w:p>
        </w:tc>
      </w:tr>
      <w:tr w:rsidR="005B66B9" w:rsidRPr="00760C8D" w14:paraId="68CEED18" w14:textId="77777777" w:rsidTr="001445AA">
        <w:tc>
          <w:tcPr>
            <w:tcW w:w="2120" w:type="dxa"/>
            <w:shd w:val="clear" w:color="auto" w:fill="auto"/>
            <w:vAlign w:val="center"/>
          </w:tcPr>
          <w:p w14:paraId="1EF33240" w14:textId="77777777" w:rsidR="005B66B9" w:rsidRPr="005D19BF" w:rsidRDefault="005B66B9" w:rsidP="001445AA">
            <w:pPr>
              <w:spacing w:before="80" w:after="60"/>
              <w:rPr>
                <w:rFonts w:ascii="Arial" w:hAnsi="Arial" w:cs="Arial"/>
                <w:b/>
              </w:rPr>
            </w:pPr>
            <w:r w:rsidRPr="005D19BF">
              <w:rPr>
                <w:rFonts w:ascii="Arial" w:hAnsi="Arial" w:cs="Arial"/>
                <w:b/>
              </w:rPr>
              <w:t>Precautions</w:t>
            </w:r>
          </w:p>
        </w:tc>
        <w:tc>
          <w:tcPr>
            <w:tcW w:w="11720" w:type="dxa"/>
            <w:shd w:val="clear" w:color="auto" w:fill="auto"/>
            <w:vAlign w:val="center"/>
          </w:tcPr>
          <w:p w14:paraId="72DB7972" w14:textId="284292B8" w:rsidR="005B66B9" w:rsidRPr="005D19BF" w:rsidRDefault="001445AA" w:rsidP="001445AA">
            <w:pPr>
              <w:spacing w:before="80" w:after="60"/>
              <w:rPr>
                <w:rFonts w:ascii="Arial" w:hAnsi="Arial" w:cs="Arial"/>
              </w:rPr>
            </w:pPr>
            <w:r w:rsidRPr="005B66B9">
              <w:rPr>
                <w:rFonts w:ascii="Arial" w:hAnsi="Arial" w:cs="Arial"/>
              </w:rPr>
              <w:t xml:space="preserve">Contraindications are relative as this product is intended for use </w:t>
            </w:r>
            <w:r w:rsidRPr="001445AA">
              <w:rPr>
                <w:rFonts w:ascii="Arial" w:hAnsi="Arial" w:cs="Arial"/>
              </w:rPr>
              <w:t>in cardiac</w:t>
            </w:r>
            <w:r w:rsidRPr="005B66B9">
              <w:rPr>
                <w:rFonts w:ascii="Arial" w:hAnsi="Arial" w:cs="Arial"/>
              </w:rPr>
              <w:t xml:space="preserve"> emergencies. Please refer to MIMS for further</w:t>
            </w:r>
            <w:r>
              <w:rPr>
                <w:rFonts w:cs="Arial"/>
              </w:rPr>
              <w:t xml:space="preserve"> </w:t>
            </w:r>
            <w:r w:rsidRPr="005B66B9">
              <w:rPr>
                <w:rFonts w:ascii="Arial" w:hAnsi="Arial" w:cs="Arial"/>
              </w:rPr>
              <w:t>information.</w:t>
            </w:r>
          </w:p>
        </w:tc>
      </w:tr>
      <w:tr w:rsidR="005B66B9" w:rsidRPr="00760C8D" w14:paraId="41226482" w14:textId="77777777" w:rsidTr="001445AA">
        <w:tc>
          <w:tcPr>
            <w:tcW w:w="2120" w:type="dxa"/>
            <w:shd w:val="clear" w:color="auto" w:fill="auto"/>
            <w:vAlign w:val="center"/>
          </w:tcPr>
          <w:p w14:paraId="656A9419" w14:textId="77777777" w:rsidR="005B66B9" w:rsidRPr="005D19BF" w:rsidRDefault="005B66B9" w:rsidP="001445AA">
            <w:pPr>
              <w:spacing w:before="80" w:after="60"/>
              <w:rPr>
                <w:rFonts w:ascii="Arial" w:hAnsi="Arial" w:cs="Arial"/>
                <w:b/>
              </w:rPr>
            </w:pPr>
            <w:r w:rsidRPr="005D19BF">
              <w:rPr>
                <w:rFonts w:ascii="Arial" w:hAnsi="Arial" w:cs="Arial"/>
                <w:b/>
              </w:rPr>
              <w:t>Side Effects</w:t>
            </w:r>
          </w:p>
        </w:tc>
        <w:tc>
          <w:tcPr>
            <w:tcW w:w="11720" w:type="dxa"/>
            <w:shd w:val="clear" w:color="auto" w:fill="auto"/>
            <w:vAlign w:val="center"/>
          </w:tcPr>
          <w:p w14:paraId="44C06FE1" w14:textId="77777777" w:rsidR="005B66B9" w:rsidRPr="005D19BF" w:rsidRDefault="005B66B9" w:rsidP="001445AA">
            <w:pPr>
              <w:pStyle w:val="DHHStablebullet"/>
              <w:numPr>
                <w:ilvl w:val="0"/>
                <w:numId w:val="0"/>
              </w:numPr>
              <w:ind w:left="227" w:hanging="227"/>
              <w:rPr>
                <w:rFonts w:cs="Arial"/>
              </w:rPr>
            </w:pPr>
            <w:r w:rsidRPr="005D19BF">
              <w:rPr>
                <w:rFonts w:cs="Arial"/>
              </w:rPr>
              <w:t>Hypotension</w:t>
            </w:r>
          </w:p>
          <w:p w14:paraId="2590DAB0" w14:textId="77777777" w:rsidR="005B66B9" w:rsidRPr="005D19BF" w:rsidRDefault="005B66B9" w:rsidP="001445AA">
            <w:pPr>
              <w:pStyle w:val="DHHStablebullet"/>
              <w:numPr>
                <w:ilvl w:val="0"/>
                <w:numId w:val="0"/>
              </w:numPr>
              <w:ind w:left="227" w:hanging="227"/>
              <w:rPr>
                <w:rFonts w:cs="Arial"/>
              </w:rPr>
            </w:pPr>
            <w:r w:rsidRPr="005D19BF">
              <w:rPr>
                <w:rFonts w:cs="Arial"/>
              </w:rPr>
              <w:t>Bradycardia</w:t>
            </w:r>
          </w:p>
        </w:tc>
      </w:tr>
      <w:tr w:rsidR="005B66B9" w:rsidRPr="00760C8D" w14:paraId="69276AD1" w14:textId="77777777" w:rsidTr="001445AA">
        <w:tc>
          <w:tcPr>
            <w:tcW w:w="2120" w:type="dxa"/>
            <w:shd w:val="clear" w:color="auto" w:fill="auto"/>
            <w:vAlign w:val="center"/>
          </w:tcPr>
          <w:p w14:paraId="5F76AF82" w14:textId="77777777" w:rsidR="005B66B9" w:rsidRPr="005D19BF" w:rsidRDefault="005B66B9" w:rsidP="001445AA">
            <w:pPr>
              <w:spacing w:before="80" w:after="60"/>
              <w:rPr>
                <w:rFonts w:ascii="Arial" w:hAnsi="Arial" w:cs="Arial"/>
                <w:b/>
              </w:rPr>
            </w:pPr>
            <w:r w:rsidRPr="005D19BF">
              <w:rPr>
                <w:rFonts w:ascii="Arial" w:hAnsi="Arial" w:cs="Arial"/>
                <w:b/>
              </w:rPr>
              <w:t>Special notes</w:t>
            </w:r>
          </w:p>
        </w:tc>
        <w:tc>
          <w:tcPr>
            <w:tcW w:w="11720" w:type="dxa"/>
            <w:shd w:val="clear" w:color="auto" w:fill="auto"/>
            <w:vAlign w:val="center"/>
          </w:tcPr>
          <w:p w14:paraId="6737F7B9" w14:textId="77777777" w:rsidR="005B66B9" w:rsidRPr="005D19BF" w:rsidRDefault="005B66B9" w:rsidP="001445AA">
            <w:pPr>
              <w:spacing w:before="80" w:after="60"/>
              <w:rPr>
                <w:rFonts w:ascii="Arial" w:hAnsi="Arial" w:cs="Arial"/>
              </w:rPr>
            </w:pPr>
            <w:r w:rsidRPr="005D19BF">
              <w:rPr>
                <w:rFonts w:ascii="Arial" w:hAnsi="Arial" w:cs="Arial"/>
              </w:rPr>
              <w:t>Amiodarone is only to be administered by trained and endorsed staff.</w:t>
            </w:r>
          </w:p>
        </w:tc>
      </w:tr>
    </w:tbl>
    <w:p w14:paraId="4AE2864F" w14:textId="77777777" w:rsidR="00222A1F" w:rsidRPr="00222A1F" w:rsidRDefault="008D77BE" w:rsidP="00CC0C4C">
      <w:pPr>
        <w:pStyle w:val="Heading2"/>
      </w:pPr>
      <w:r>
        <w:rPr>
          <w:rFonts w:eastAsia="Calibri"/>
        </w:rPr>
        <w:br w:type="page"/>
      </w:r>
      <w:bookmarkStart w:id="132" w:name="_Toc6321129"/>
      <w:r w:rsidRPr="00760C8D">
        <w:lastRenderedPageBreak/>
        <w:t>Aspirin</w:t>
      </w:r>
      <w:bookmarkEnd w:id="132"/>
    </w:p>
    <w:p w14:paraId="4FA8A489" w14:textId="77777777" w:rsidR="008D77BE" w:rsidRPr="008D61A5" w:rsidRDefault="008D77BE" w:rsidP="008D77BE">
      <w:pPr>
        <w:rPr>
          <w:rFonts w:ascii="Arial" w:hAnsi="Arial" w:cs="Arial"/>
        </w:rPr>
      </w:pPr>
    </w:p>
    <w:tbl>
      <w:tblPr>
        <w:tblpPr w:leftFromText="180" w:rightFromText="180" w:vertAnchor="page" w:horzAnchor="margin" w:tblpY="19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119"/>
        <w:gridCol w:w="11721"/>
      </w:tblGrid>
      <w:tr w:rsidR="00976158" w:rsidRPr="00760C8D" w14:paraId="5C023F87" w14:textId="77777777" w:rsidTr="00976158">
        <w:tc>
          <w:tcPr>
            <w:tcW w:w="2119" w:type="dxa"/>
            <w:shd w:val="clear" w:color="auto" w:fill="auto"/>
          </w:tcPr>
          <w:p w14:paraId="60EAD95F" w14:textId="442826A4" w:rsidR="00976158" w:rsidRPr="00904728" w:rsidRDefault="00976158" w:rsidP="00904728">
            <w:pPr>
              <w:spacing w:before="80" w:after="60"/>
              <w:rPr>
                <w:rFonts w:ascii="Arial" w:hAnsi="Arial" w:cs="Arial"/>
                <w:b/>
              </w:rPr>
            </w:pPr>
            <w:r>
              <w:rPr>
                <w:rFonts w:ascii="Arial" w:hAnsi="Arial" w:cs="Arial"/>
                <w:b/>
              </w:rPr>
              <w:t>Action</w:t>
            </w:r>
          </w:p>
        </w:tc>
        <w:tc>
          <w:tcPr>
            <w:tcW w:w="11721" w:type="dxa"/>
            <w:shd w:val="clear" w:color="auto" w:fill="auto"/>
          </w:tcPr>
          <w:p w14:paraId="2CA1F35F" w14:textId="0D1BA9F0" w:rsidR="00976158" w:rsidRDefault="00976158" w:rsidP="00904728">
            <w:pPr>
              <w:spacing w:before="80" w:after="60"/>
              <w:rPr>
                <w:rFonts w:ascii="Arial" w:hAnsi="Arial" w:cs="Arial"/>
              </w:rPr>
            </w:pPr>
            <w:r>
              <w:rPr>
                <w:rFonts w:ascii="Arial" w:hAnsi="Arial" w:cs="Arial"/>
              </w:rPr>
              <w:t>Analgesic, anti-inflammatory, antipyretic</w:t>
            </w:r>
          </w:p>
        </w:tc>
      </w:tr>
      <w:tr w:rsidR="00904728" w:rsidRPr="00760C8D" w14:paraId="37FF319E" w14:textId="77777777" w:rsidTr="00976158">
        <w:tc>
          <w:tcPr>
            <w:tcW w:w="2119" w:type="dxa"/>
            <w:shd w:val="clear" w:color="auto" w:fill="auto"/>
          </w:tcPr>
          <w:p w14:paraId="5AD2C837" w14:textId="24CC62E5" w:rsidR="00904728" w:rsidRPr="00904728" w:rsidRDefault="00904728" w:rsidP="00904728">
            <w:pPr>
              <w:spacing w:before="80" w:after="60"/>
              <w:rPr>
                <w:rFonts w:ascii="Arial" w:hAnsi="Arial" w:cs="Arial"/>
                <w:b/>
              </w:rPr>
            </w:pPr>
            <w:r w:rsidRPr="00904728">
              <w:rPr>
                <w:rFonts w:ascii="Arial" w:hAnsi="Arial" w:cs="Arial"/>
                <w:b/>
              </w:rPr>
              <w:t>Indications for use</w:t>
            </w:r>
          </w:p>
        </w:tc>
        <w:tc>
          <w:tcPr>
            <w:tcW w:w="11721" w:type="dxa"/>
            <w:shd w:val="clear" w:color="auto" w:fill="auto"/>
          </w:tcPr>
          <w:p w14:paraId="6357BD1F" w14:textId="6ABBFED7" w:rsidR="00904728" w:rsidRPr="00904728" w:rsidRDefault="00904728" w:rsidP="00904728">
            <w:pPr>
              <w:spacing w:before="80" w:after="60"/>
              <w:rPr>
                <w:rFonts w:ascii="Arial" w:hAnsi="Arial" w:cs="Arial"/>
              </w:rPr>
            </w:pPr>
            <w:r>
              <w:rPr>
                <w:rFonts w:ascii="Arial" w:hAnsi="Arial" w:cs="Arial"/>
              </w:rPr>
              <w:t>C</w:t>
            </w:r>
            <w:r w:rsidRPr="00904728">
              <w:rPr>
                <w:rFonts w:ascii="Arial" w:hAnsi="Arial" w:cs="Arial"/>
              </w:rPr>
              <w:t>hest pain/discomfort</w:t>
            </w:r>
          </w:p>
        </w:tc>
      </w:tr>
      <w:tr w:rsidR="00EF4438" w:rsidRPr="00760C8D" w14:paraId="7891504E" w14:textId="77777777" w:rsidTr="00976158">
        <w:tc>
          <w:tcPr>
            <w:tcW w:w="2119" w:type="dxa"/>
            <w:shd w:val="clear" w:color="auto" w:fill="auto"/>
            <w:vAlign w:val="center"/>
          </w:tcPr>
          <w:p w14:paraId="4D620CE0" w14:textId="2B74A46E" w:rsidR="00EF4438" w:rsidRPr="005D19BF" w:rsidRDefault="00904728" w:rsidP="00EF4438">
            <w:pPr>
              <w:spacing w:before="80" w:after="60"/>
              <w:rPr>
                <w:rFonts w:ascii="Arial" w:hAnsi="Arial" w:cs="Arial"/>
                <w:b/>
              </w:rPr>
            </w:pPr>
            <w:r>
              <w:rPr>
                <w:rFonts w:ascii="Arial" w:hAnsi="Arial" w:cs="Arial"/>
                <w:b/>
              </w:rPr>
              <w:t>Presentation</w:t>
            </w:r>
          </w:p>
        </w:tc>
        <w:tc>
          <w:tcPr>
            <w:tcW w:w="11721" w:type="dxa"/>
            <w:shd w:val="clear" w:color="auto" w:fill="auto"/>
            <w:vAlign w:val="center"/>
          </w:tcPr>
          <w:p w14:paraId="4594CD35" w14:textId="3C26E999" w:rsidR="00EF4438" w:rsidRPr="005D19BF" w:rsidRDefault="00904728" w:rsidP="00EF4438">
            <w:pPr>
              <w:spacing w:before="80" w:after="60"/>
              <w:rPr>
                <w:rFonts w:ascii="Arial" w:hAnsi="Arial" w:cs="Arial"/>
              </w:rPr>
            </w:pPr>
            <w:r>
              <w:rPr>
                <w:rFonts w:ascii="Arial" w:hAnsi="Arial" w:cs="Arial"/>
              </w:rPr>
              <w:t>300mg tablets</w:t>
            </w:r>
          </w:p>
        </w:tc>
      </w:tr>
      <w:tr w:rsidR="00EF4438" w:rsidRPr="00760C8D" w14:paraId="29DA16C6" w14:textId="77777777" w:rsidTr="00976158">
        <w:tc>
          <w:tcPr>
            <w:tcW w:w="2119" w:type="dxa"/>
            <w:shd w:val="clear" w:color="auto" w:fill="auto"/>
            <w:vAlign w:val="center"/>
          </w:tcPr>
          <w:p w14:paraId="7704F932" w14:textId="77777777" w:rsidR="00EF4438" w:rsidRPr="005D19BF" w:rsidRDefault="00EF4438" w:rsidP="00EF4438">
            <w:pPr>
              <w:spacing w:before="80" w:after="60"/>
              <w:rPr>
                <w:rFonts w:ascii="Arial" w:hAnsi="Arial" w:cs="Arial"/>
                <w:b/>
              </w:rPr>
            </w:pPr>
            <w:r w:rsidRPr="005D19BF">
              <w:rPr>
                <w:rFonts w:ascii="Arial" w:hAnsi="Arial" w:cs="Arial"/>
                <w:b/>
              </w:rPr>
              <w:t>Contraindications</w:t>
            </w:r>
          </w:p>
        </w:tc>
        <w:tc>
          <w:tcPr>
            <w:tcW w:w="11721" w:type="dxa"/>
            <w:shd w:val="clear" w:color="auto" w:fill="auto"/>
            <w:vAlign w:val="center"/>
          </w:tcPr>
          <w:p w14:paraId="2CC88C91" w14:textId="77777777" w:rsidR="00976158" w:rsidRDefault="00976158" w:rsidP="00976158">
            <w:pPr>
              <w:spacing w:before="80" w:after="60"/>
              <w:rPr>
                <w:rFonts w:ascii="Arial" w:hAnsi="Arial" w:cs="Arial"/>
              </w:rPr>
            </w:pPr>
            <w:bookmarkStart w:id="133" w:name="Top"/>
            <w:r>
              <w:rPr>
                <w:rFonts w:ascii="Arial" w:hAnsi="Arial" w:cs="Arial"/>
              </w:rPr>
              <w:t>Severe hepatic or renal disease</w:t>
            </w:r>
          </w:p>
          <w:p w14:paraId="15719B38" w14:textId="77777777" w:rsidR="00976158" w:rsidRDefault="00976158" w:rsidP="00976158">
            <w:pPr>
              <w:spacing w:before="80" w:after="60"/>
              <w:rPr>
                <w:rFonts w:ascii="Arial" w:hAnsi="Arial" w:cs="Arial"/>
              </w:rPr>
            </w:pPr>
            <w:r>
              <w:rPr>
                <w:rFonts w:ascii="Arial" w:hAnsi="Arial" w:cs="Arial"/>
              </w:rPr>
              <w:t>Haemophilia or other bleeding disorders</w:t>
            </w:r>
          </w:p>
          <w:p w14:paraId="42E6C32B" w14:textId="15379E74" w:rsidR="00EF4438" w:rsidRPr="00976158" w:rsidRDefault="00976158" w:rsidP="00976158">
            <w:pPr>
              <w:spacing w:before="80" w:after="60"/>
              <w:rPr>
                <w:rFonts w:ascii="Arial" w:hAnsi="Arial" w:cs="Arial"/>
                <w:lang w:eastAsia="ko-KR"/>
              </w:rPr>
            </w:pPr>
            <w:r>
              <w:rPr>
                <w:rFonts w:ascii="Arial" w:hAnsi="Arial" w:cs="Arial"/>
              </w:rPr>
              <w:t>Erosive gastritis or peptic ulcer</w:t>
            </w:r>
            <w:bookmarkEnd w:id="133"/>
          </w:p>
        </w:tc>
      </w:tr>
      <w:tr w:rsidR="00E33B6D" w:rsidRPr="00760C8D" w14:paraId="5D4C63C9" w14:textId="77777777" w:rsidTr="00976158">
        <w:tc>
          <w:tcPr>
            <w:tcW w:w="2119" w:type="dxa"/>
            <w:shd w:val="clear" w:color="auto" w:fill="auto"/>
            <w:vAlign w:val="center"/>
          </w:tcPr>
          <w:p w14:paraId="6B7BA258" w14:textId="47A3261B" w:rsidR="00E33B6D" w:rsidRPr="005D19BF" w:rsidRDefault="00E33B6D" w:rsidP="00EF4438">
            <w:pPr>
              <w:spacing w:before="80" w:after="60"/>
              <w:rPr>
                <w:rFonts w:ascii="Arial" w:hAnsi="Arial" w:cs="Arial"/>
                <w:b/>
              </w:rPr>
            </w:pPr>
            <w:r>
              <w:rPr>
                <w:rFonts w:ascii="Arial" w:hAnsi="Arial" w:cs="Arial"/>
                <w:b/>
              </w:rPr>
              <w:t>Interactions</w:t>
            </w:r>
          </w:p>
        </w:tc>
        <w:tc>
          <w:tcPr>
            <w:tcW w:w="11721" w:type="dxa"/>
            <w:shd w:val="clear" w:color="auto" w:fill="auto"/>
            <w:vAlign w:val="center"/>
          </w:tcPr>
          <w:p w14:paraId="010FFC3D" w14:textId="14382746" w:rsidR="00E33B6D" w:rsidRDefault="00E33B6D" w:rsidP="00976158">
            <w:pPr>
              <w:spacing w:before="80" w:after="60"/>
              <w:rPr>
                <w:rFonts w:ascii="Arial" w:hAnsi="Arial" w:cs="Arial"/>
              </w:rPr>
            </w:pPr>
            <w:r>
              <w:rPr>
                <w:rFonts w:ascii="Arial" w:hAnsi="Arial" w:cs="Arial"/>
              </w:rPr>
              <w:t>Monoamine oxidase inhibitors</w:t>
            </w:r>
          </w:p>
        </w:tc>
      </w:tr>
      <w:tr w:rsidR="00EF4438" w:rsidRPr="00760C8D" w14:paraId="117FBEEC" w14:textId="77777777" w:rsidTr="00976158">
        <w:tc>
          <w:tcPr>
            <w:tcW w:w="2119" w:type="dxa"/>
            <w:shd w:val="clear" w:color="auto" w:fill="auto"/>
            <w:vAlign w:val="center"/>
          </w:tcPr>
          <w:p w14:paraId="2EA86EB7" w14:textId="77777777" w:rsidR="00EF4438" w:rsidRPr="005D19BF" w:rsidRDefault="00EF4438" w:rsidP="00EF4438">
            <w:pPr>
              <w:spacing w:before="80" w:after="60"/>
              <w:rPr>
                <w:rFonts w:ascii="Arial" w:hAnsi="Arial" w:cs="Arial"/>
                <w:b/>
              </w:rPr>
            </w:pPr>
            <w:r w:rsidRPr="005D19BF">
              <w:rPr>
                <w:rFonts w:ascii="Arial" w:hAnsi="Arial" w:cs="Arial"/>
                <w:b/>
              </w:rPr>
              <w:t>Precautions</w:t>
            </w:r>
          </w:p>
        </w:tc>
        <w:tc>
          <w:tcPr>
            <w:tcW w:w="11721" w:type="dxa"/>
            <w:shd w:val="clear" w:color="auto" w:fill="auto"/>
            <w:vAlign w:val="center"/>
          </w:tcPr>
          <w:p w14:paraId="0EAC3295" w14:textId="77777777" w:rsidR="00EF4438" w:rsidRPr="005D19BF" w:rsidRDefault="00EF4438" w:rsidP="00976158">
            <w:pPr>
              <w:pStyle w:val="DHHStablebullet"/>
              <w:numPr>
                <w:ilvl w:val="0"/>
                <w:numId w:val="0"/>
              </w:numPr>
              <w:ind w:left="227" w:hanging="227"/>
              <w:rPr>
                <w:rFonts w:cs="Arial"/>
              </w:rPr>
            </w:pPr>
            <w:r w:rsidRPr="005D19BF">
              <w:rPr>
                <w:rFonts w:cs="Arial"/>
              </w:rPr>
              <w:t>History of peptic ulcer</w:t>
            </w:r>
          </w:p>
          <w:p w14:paraId="7F1D3845" w14:textId="77777777" w:rsidR="00EF4438" w:rsidRPr="005D19BF" w:rsidRDefault="00EF4438" w:rsidP="00976158">
            <w:pPr>
              <w:pStyle w:val="DHHStablebullet"/>
              <w:numPr>
                <w:ilvl w:val="0"/>
                <w:numId w:val="0"/>
              </w:numPr>
              <w:rPr>
                <w:rFonts w:cs="Arial"/>
              </w:rPr>
            </w:pPr>
            <w:r w:rsidRPr="005D19BF">
              <w:rPr>
                <w:rFonts w:cs="Arial"/>
              </w:rPr>
              <w:t>Asthma</w:t>
            </w:r>
          </w:p>
          <w:p w14:paraId="06E8A96B" w14:textId="77777777" w:rsidR="00EF4438" w:rsidRDefault="00EF4438" w:rsidP="00976158">
            <w:pPr>
              <w:pStyle w:val="DHHStablebullet"/>
              <w:numPr>
                <w:ilvl w:val="0"/>
                <w:numId w:val="0"/>
              </w:numPr>
              <w:rPr>
                <w:rFonts w:cs="Arial"/>
              </w:rPr>
            </w:pPr>
            <w:r w:rsidRPr="005D19BF">
              <w:rPr>
                <w:rFonts w:cs="Arial"/>
              </w:rPr>
              <w:t>Patients on anticoagulants (e.g. warfarin)</w:t>
            </w:r>
          </w:p>
          <w:p w14:paraId="1F04AD79" w14:textId="0E47F4B9" w:rsidR="00976158" w:rsidRPr="005D19BF" w:rsidRDefault="00976158" w:rsidP="00976158">
            <w:pPr>
              <w:pStyle w:val="DHHStablebullet"/>
              <w:numPr>
                <w:ilvl w:val="0"/>
                <w:numId w:val="0"/>
              </w:numPr>
              <w:rPr>
                <w:rFonts w:cs="Arial"/>
              </w:rPr>
            </w:pPr>
            <w:r>
              <w:rPr>
                <w:rFonts w:cs="Arial"/>
              </w:rPr>
              <w:t>Other anti-inflammatories</w:t>
            </w:r>
          </w:p>
        </w:tc>
      </w:tr>
      <w:tr w:rsidR="00EF4438" w:rsidRPr="00760C8D" w14:paraId="3946BEF2" w14:textId="77777777" w:rsidTr="00976158">
        <w:tc>
          <w:tcPr>
            <w:tcW w:w="2119" w:type="dxa"/>
            <w:shd w:val="clear" w:color="auto" w:fill="auto"/>
            <w:vAlign w:val="center"/>
          </w:tcPr>
          <w:p w14:paraId="6CCC0D8B" w14:textId="77777777" w:rsidR="00EF4438" w:rsidRPr="005D19BF" w:rsidRDefault="00EF4438" w:rsidP="00EF4438">
            <w:pPr>
              <w:spacing w:before="80" w:after="60"/>
              <w:rPr>
                <w:rFonts w:ascii="Arial" w:hAnsi="Arial" w:cs="Arial"/>
                <w:b/>
              </w:rPr>
            </w:pPr>
            <w:r w:rsidRPr="005D19BF">
              <w:rPr>
                <w:rFonts w:ascii="Arial" w:hAnsi="Arial" w:cs="Arial"/>
                <w:b/>
              </w:rPr>
              <w:t>Side Effects</w:t>
            </w:r>
          </w:p>
        </w:tc>
        <w:tc>
          <w:tcPr>
            <w:tcW w:w="11721" w:type="dxa"/>
            <w:shd w:val="clear" w:color="auto" w:fill="auto"/>
            <w:vAlign w:val="center"/>
          </w:tcPr>
          <w:p w14:paraId="4BDF314C" w14:textId="77777777" w:rsidR="00211DD2" w:rsidRDefault="00EF4438" w:rsidP="00211DD2">
            <w:pPr>
              <w:pStyle w:val="DHHStablebullet"/>
              <w:numPr>
                <w:ilvl w:val="0"/>
                <w:numId w:val="0"/>
              </w:numPr>
              <w:ind w:left="227" w:hanging="227"/>
              <w:rPr>
                <w:rFonts w:cs="Arial"/>
              </w:rPr>
            </w:pPr>
            <w:r w:rsidRPr="005D19BF">
              <w:rPr>
                <w:rFonts w:cs="Arial"/>
              </w:rPr>
              <w:t>Heartburn</w:t>
            </w:r>
          </w:p>
          <w:p w14:paraId="3C3E0037" w14:textId="77777777" w:rsidR="00211DD2" w:rsidRDefault="00211DD2" w:rsidP="00211DD2">
            <w:pPr>
              <w:pStyle w:val="DHHStablebullet"/>
              <w:numPr>
                <w:ilvl w:val="0"/>
                <w:numId w:val="0"/>
              </w:numPr>
              <w:ind w:left="227" w:hanging="227"/>
              <w:rPr>
                <w:rFonts w:cs="Arial"/>
              </w:rPr>
            </w:pPr>
            <w:r>
              <w:rPr>
                <w:rFonts w:cs="Arial"/>
              </w:rPr>
              <w:t>N</w:t>
            </w:r>
            <w:r w:rsidR="00EF4438" w:rsidRPr="005D19BF">
              <w:rPr>
                <w:rFonts w:cs="Arial"/>
              </w:rPr>
              <w:t>ausea</w:t>
            </w:r>
          </w:p>
          <w:p w14:paraId="6B3074F8" w14:textId="2574EA65" w:rsidR="00EF4438" w:rsidRPr="005D19BF" w:rsidRDefault="00211DD2" w:rsidP="00211DD2">
            <w:pPr>
              <w:pStyle w:val="DHHStablebullet"/>
              <w:numPr>
                <w:ilvl w:val="0"/>
                <w:numId w:val="0"/>
              </w:numPr>
              <w:ind w:left="227" w:hanging="227"/>
              <w:rPr>
                <w:rFonts w:cs="Arial"/>
              </w:rPr>
            </w:pPr>
            <w:r>
              <w:rPr>
                <w:rFonts w:cs="Arial"/>
              </w:rPr>
              <w:t>G</w:t>
            </w:r>
            <w:r w:rsidR="00EF4438" w:rsidRPr="005D19BF">
              <w:rPr>
                <w:rFonts w:cs="Arial"/>
              </w:rPr>
              <w:t>astrointestinal bleeding</w:t>
            </w:r>
          </w:p>
          <w:p w14:paraId="3D044874" w14:textId="77777777" w:rsidR="00EF4438" w:rsidRPr="005D19BF" w:rsidRDefault="00EF4438" w:rsidP="00211DD2">
            <w:pPr>
              <w:pStyle w:val="DHHStablebullet"/>
              <w:numPr>
                <w:ilvl w:val="0"/>
                <w:numId w:val="0"/>
              </w:numPr>
              <w:ind w:left="227" w:hanging="227"/>
              <w:rPr>
                <w:rFonts w:cs="Arial"/>
              </w:rPr>
            </w:pPr>
            <w:r w:rsidRPr="005D19BF">
              <w:rPr>
                <w:rFonts w:cs="Arial"/>
              </w:rPr>
              <w:t>Increased bleeding time</w:t>
            </w:r>
          </w:p>
          <w:p w14:paraId="685C5571" w14:textId="77777777" w:rsidR="00EF4438" w:rsidRPr="005D19BF" w:rsidRDefault="00EF4438" w:rsidP="00211DD2">
            <w:pPr>
              <w:pStyle w:val="DHHStablebullet"/>
              <w:numPr>
                <w:ilvl w:val="0"/>
                <w:numId w:val="0"/>
              </w:numPr>
              <w:ind w:left="227" w:hanging="227"/>
              <w:rPr>
                <w:rFonts w:cs="Arial"/>
              </w:rPr>
            </w:pPr>
            <w:r w:rsidRPr="005D19BF">
              <w:rPr>
                <w:rFonts w:cs="Arial"/>
              </w:rPr>
              <w:t>Hypersensitivity reactions</w:t>
            </w:r>
          </w:p>
        </w:tc>
      </w:tr>
      <w:tr w:rsidR="00EF4438" w:rsidRPr="00760C8D" w14:paraId="7EF8B607" w14:textId="77777777" w:rsidTr="00976158">
        <w:tc>
          <w:tcPr>
            <w:tcW w:w="2119" w:type="dxa"/>
            <w:shd w:val="clear" w:color="auto" w:fill="auto"/>
            <w:vAlign w:val="center"/>
          </w:tcPr>
          <w:p w14:paraId="6A181D28" w14:textId="77777777" w:rsidR="00EF4438" w:rsidRPr="005D19BF" w:rsidRDefault="00EF4438" w:rsidP="00EF4438">
            <w:pPr>
              <w:spacing w:before="80" w:after="60"/>
              <w:rPr>
                <w:rFonts w:ascii="Arial" w:hAnsi="Arial" w:cs="Arial"/>
                <w:b/>
              </w:rPr>
            </w:pPr>
            <w:r w:rsidRPr="005D19BF">
              <w:rPr>
                <w:rFonts w:ascii="Arial" w:hAnsi="Arial" w:cs="Arial"/>
                <w:b/>
              </w:rPr>
              <w:t>Special notes</w:t>
            </w:r>
          </w:p>
        </w:tc>
        <w:tc>
          <w:tcPr>
            <w:tcW w:w="11721" w:type="dxa"/>
            <w:shd w:val="clear" w:color="auto" w:fill="auto"/>
            <w:vAlign w:val="center"/>
          </w:tcPr>
          <w:p w14:paraId="3A23802B" w14:textId="77777777" w:rsidR="00EF4438" w:rsidRPr="005D19BF" w:rsidRDefault="00EF4438" w:rsidP="00EF4438">
            <w:pPr>
              <w:spacing w:before="80" w:after="60"/>
              <w:rPr>
                <w:rFonts w:ascii="Arial" w:hAnsi="Arial" w:cs="Arial"/>
              </w:rPr>
            </w:pPr>
            <w:r w:rsidRPr="005D19BF">
              <w:rPr>
                <w:rFonts w:ascii="Arial" w:hAnsi="Arial" w:cs="Arial"/>
              </w:rPr>
              <w:t>Aspirin is not be administered by NEPT for any condition other than chest pain/discomfort of a cardiac nature.</w:t>
            </w:r>
          </w:p>
        </w:tc>
      </w:tr>
    </w:tbl>
    <w:p w14:paraId="13BCF204" w14:textId="77777777" w:rsidR="00222A1F" w:rsidRPr="00222A1F" w:rsidRDefault="008D77BE" w:rsidP="00CC0C4C">
      <w:pPr>
        <w:pStyle w:val="Heading2"/>
      </w:pPr>
      <w:r>
        <w:rPr>
          <w:rFonts w:cs="Arial"/>
        </w:rPr>
        <w:br w:type="page"/>
      </w:r>
      <w:bookmarkStart w:id="134" w:name="_Toc6321130"/>
      <w:r w:rsidRPr="00760C8D">
        <w:lastRenderedPageBreak/>
        <w:t>Glucagon</w:t>
      </w:r>
      <w:bookmarkEnd w:id="134"/>
    </w:p>
    <w:tbl>
      <w:tblPr>
        <w:tblpPr w:leftFromText="180" w:rightFromText="180" w:horzAnchor="margin" w:tblpY="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1720"/>
      </w:tblGrid>
      <w:tr w:rsidR="00533C64" w:rsidRPr="00760C8D" w14:paraId="6D42673D" w14:textId="77777777" w:rsidTr="00AA15C7">
        <w:tc>
          <w:tcPr>
            <w:tcW w:w="2120" w:type="dxa"/>
            <w:shd w:val="clear" w:color="auto" w:fill="auto"/>
            <w:vAlign w:val="center"/>
          </w:tcPr>
          <w:p w14:paraId="317F417C" w14:textId="36F6FFFA" w:rsidR="00533C64" w:rsidRPr="005D19BF" w:rsidRDefault="00533C64" w:rsidP="00AA15C7">
            <w:pPr>
              <w:spacing w:before="80" w:after="60"/>
              <w:rPr>
                <w:rFonts w:ascii="Arial" w:hAnsi="Arial" w:cs="Arial"/>
                <w:b/>
              </w:rPr>
            </w:pPr>
            <w:r>
              <w:rPr>
                <w:rFonts w:ascii="Arial" w:hAnsi="Arial" w:cs="Arial"/>
                <w:b/>
              </w:rPr>
              <w:t>Action</w:t>
            </w:r>
          </w:p>
        </w:tc>
        <w:tc>
          <w:tcPr>
            <w:tcW w:w="11720" w:type="dxa"/>
            <w:shd w:val="clear" w:color="auto" w:fill="auto"/>
            <w:vAlign w:val="center"/>
          </w:tcPr>
          <w:p w14:paraId="7A000165" w14:textId="5C3E12A1" w:rsidR="00533C64" w:rsidRPr="005D19BF" w:rsidRDefault="006D7251" w:rsidP="00AA15C7">
            <w:pPr>
              <w:spacing w:before="80" w:after="60"/>
              <w:rPr>
                <w:rFonts w:ascii="Arial" w:hAnsi="Arial" w:cs="Arial"/>
              </w:rPr>
            </w:pPr>
            <w:r>
              <w:rPr>
                <w:rFonts w:ascii="Arial" w:hAnsi="Arial" w:cs="Arial"/>
              </w:rPr>
              <w:t>Raises blood glucose level</w:t>
            </w:r>
          </w:p>
        </w:tc>
      </w:tr>
      <w:tr w:rsidR="008D77BE" w:rsidRPr="00760C8D" w14:paraId="6D9174C8" w14:textId="77777777" w:rsidTr="00AA15C7">
        <w:tc>
          <w:tcPr>
            <w:tcW w:w="2120" w:type="dxa"/>
            <w:shd w:val="clear" w:color="auto" w:fill="auto"/>
            <w:vAlign w:val="center"/>
          </w:tcPr>
          <w:p w14:paraId="60855AFE" w14:textId="77777777" w:rsidR="008D77BE" w:rsidRPr="005D19BF" w:rsidRDefault="008D77BE" w:rsidP="00AA15C7">
            <w:pPr>
              <w:spacing w:before="80" w:after="60"/>
              <w:rPr>
                <w:rFonts w:ascii="Arial" w:hAnsi="Arial" w:cs="Arial"/>
                <w:b/>
              </w:rPr>
            </w:pPr>
            <w:r w:rsidRPr="005D19BF">
              <w:rPr>
                <w:rFonts w:ascii="Arial" w:hAnsi="Arial" w:cs="Arial"/>
                <w:b/>
              </w:rPr>
              <w:t>Indications for use</w:t>
            </w:r>
          </w:p>
        </w:tc>
        <w:tc>
          <w:tcPr>
            <w:tcW w:w="11720" w:type="dxa"/>
            <w:shd w:val="clear" w:color="auto" w:fill="auto"/>
            <w:vAlign w:val="center"/>
          </w:tcPr>
          <w:p w14:paraId="77009CEF" w14:textId="545D8154" w:rsidR="008D77BE" w:rsidRPr="005D19BF" w:rsidRDefault="008D77BE" w:rsidP="00AA15C7">
            <w:pPr>
              <w:spacing w:before="80" w:after="60"/>
              <w:rPr>
                <w:rFonts w:ascii="Arial" w:hAnsi="Arial" w:cs="Arial"/>
              </w:rPr>
            </w:pPr>
            <w:r w:rsidRPr="005D19BF">
              <w:rPr>
                <w:rFonts w:ascii="Arial" w:hAnsi="Arial" w:cs="Arial"/>
              </w:rPr>
              <w:t>Diabetic hypoglycaemia (low blood sugar) &lt; 4 mmol/L and altered conscious state</w:t>
            </w:r>
          </w:p>
        </w:tc>
      </w:tr>
      <w:tr w:rsidR="00533C64" w:rsidRPr="00760C8D" w14:paraId="5CF492EC" w14:textId="77777777" w:rsidTr="00AA15C7">
        <w:tc>
          <w:tcPr>
            <w:tcW w:w="2120" w:type="dxa"/>
            <w:shd w:val="clear" w:color="auto" w:fill="auto"/>
            <w:vAlign w:val="center"/>
          </w:tcPr>
          <w:p w14:paraId="3FB3D97E" w14:textId="31EA2B7A" w:rsidR="00533C64" w:rsidRPr="005D19BF" w:rsidRDefault="00533C64" w:rsidP="00AA15C7">
            <w:pPr>
              <w:spacing w:before="80" w:after="60"/>
              <w:rPr>
                <w:rFonts w:ascii="Arial" w:hAnsi="Arial" w:cs="Arial"/>
                <w:b/>
              </w:rPr>
            </w:pPr>
            <w:r>
              <w:rPr>
                <w:rFonts w:ascii="Arial" w:hAnsi="Arial" w:cs="Arial"/>
                <w:b/>
              </w:rPr>
              <w:t>Presentation</w:t>
            </w:r>
          </w:p>
        </w:tc>
        <w:tc>
          <w:tcPr>
            <w:tcW w:w="11720" w:type="dxa"/>
            <w:shd w:val="clear" w:color="auto" w:fill="auto"/>
            <w:vAlign w:val="center"/>
          </w:tcPr>
          <w:p w14:paraId="71AB8AB1" w14:textId="52B9567B" w:rsidR="00533C64" w:rsidRPr="005D19BF" w:rsidRDefault="006D7251" w:rsidP="00AA15C7">
            <w:pPr>
              <w:spacing w:before="80" w:after="60"/>
              <w:rPr>
                <w:rFonts w:ascii="Arial" w:hAnsi="Arial" w:cs="Arial"/>
              </w:rPr>
            </w:pPr>
            <w:r>
              <w:rPr>
                <w:rFonts w:ascii="Arial" w:hAnsi="Arial" w:cs="Arial"/>
              </w:rPr>
              <w:t xml:space="preserve">Vial with 1mg of powder for injection (and if in kit, 1 pre-filled syringe with sterile water for reconstitution) </w:t>
            </w:r>
          </w:p>
        </w:tc>
      </w:tr>
      <w:tr w:rsidR="008D77BE" w:rsidRPr="00760C8D" w14:paraId="07F5F833" w14:textId="77777777" w:rsidTr="00AA15C7">
        <w:tc>
          <w:tcPr>
            <w:tcW w:w="2120" w:type="dxa"/>
            <w:shd w:val="clear" w:color="auto" w:fill="auto"/>
            <w:vAlign w:val="center"/>
          </w:tcPr>
          <w:p w14:paraId="003A1585" w14:textId="77777777" w:rsidR="008D77BE" w:rsidRPr="005D19BF" w:rsidRDefault="008D77BE" w:rsidP="00AA15C7">
            <w:pPr>
              <w:spacing w:before="80" w:after="60"/>
              <w:rPr>
                <w:rFonts w:ascii="Arial" w:hAnsi="Arial" w:cs="Arial"/>
                <w:b/>
              </w:rPr>
            </w:pPr>
            <w:r w:rsidRPr="005D19BF">
              <w:rPr>
                <w:rFonts w:ascii="Arial" w:hAnsi="Arial" w:cs="Arial"/>
                <w:b/>
              </w:rPr>
              <w:t>Contraindications</w:t>
            </w:r>
          </w:p>
        </w:tc>
        <w:tc>
          <w:tcPr>
            <w:tcW w:w="11720" w:type="dxa"/>
            <w:shd w:val="clear" w:color="auto" w:fill="auto"/>
            <w:vAlign w:val="center"/>
          </w:tcPr>
          <w:p w14:paraId="10415D0D" w14:textId="54B70142" w:rsidR="006D7251" w:rsidRDefault="00E33B6D" w:rsidP="00AA15C7">
            <w:pPr>
              <w:pStyle w:val="DHHStablebullet"/>
              <w:numPr>
                <w:ilvl w:val="0"/>
                <w:numId w:val="0"/>
              </w:numPr>
              <w:ind w:left="227" w:hanging="227"/>
              <w:rPr>
                <w:rFonts w:eastAsia="Calibri" w:cs="Arial"/>
              </w:rPr>
            </w:pPr>
            <w:r w:rsidRPr="006D7251">
              <w:rPr>
                <w:rFonts w:eastAsia="Calibri" w:cs="Arial"/>
              </w:rPr>
              <w:t>Pheochromocytoma</w:t>
            </w:r>
            <w:r w:rsidR="006D7251" w:rsidRPr="006D7251">
              <w:rPr>
                <w:rFonts w:eastAsia="Calibri" w:cs="Arial"/>
              </w:rPr>
              <w:t xml:space="preserve"> (glucagon can provoke a release of catecholamine resulting in sudden and severe hypertension)</w:t>
            </w:r>
          </w:p>
          <w:p w14:paraId="7DFB1830" w14:textId="77777777" w:rsidR="006D7251" w:rsidRDefault="006D7251" w:rsidP="00AA15C7">
            <w:pPr>
              <w:pStyle w:val="DHHStablebullet"/>
              <w:numPr>
                <w:ilvl w:val="0"/>
                <w:numId w:val="0"/>
              </w:numPr>
              <w:ind w:left="227" w:hanging="227"/>
              <w:rPr>
                <w:rFonts w:eastAsia="Calibri" w:cs="Arial"/>
              </w:rPr>
            </w:pPr>
            <w:r>
              <w:rPr>
                <w:rFonts w:eastAsia="Calibri" w:cs="Arial"/>
              </w:rPr>
              <w:t>I</w:t>
            </w:r>
            <w:r w:rsidRPr="006D7251">
              <w:rPr>
                <w:rFonts w:eastAsia="Calibri" w:cs="Arial"/>
              </w:rPr>
              <w:t>nsulinoma (after an initial rise in blood glucose, hypoglycaemia may be exacerbated by glucagon induced insulin secretion)</w:t>
            </w:r>
          </w:p>
          <w:p w14:paraId="4F584258" w14:textId="4684E22C" w:rsidR="008D77BE" w:rsidRPr="005D19BF" w:rsidRDefault="006D7251" w:rsidP="00AA15C7">
            <w:pPr>
              <w:pStyle w:val="DHHStablebullet"/>
              <w:numPr>
                <w:ilvl w:val="0"/>
                <w:numId w:val="0"/>
              </w:numPr>
              <w:ind w:left="227" w:hanging="227"/>
              <w:rPr>
                <w:rFonts w:cs="Arial"/>
              </w:rPr>
            </w:pPr>
            <w:r>
              <w:rPr>
                <w:rFonts w:eastAsia="Calibri" w:cs="Arial"/>
              </w:rPr>
              <w:t>G</w:t>
            </w:r>
            <w:r w:rsidRPr="006D7251">
              <w:rPr>
                <w:rFonts w:eastAsia="Calibri" w:cs="Arial"/>
              </w:rPr>
              <w:t>lucagonoma</w:t>
            </w:r>
          </w:p>
        </w:tc>
      </w:tr>
      <w:tr w:rsidR="00E33B6D" w:rsidRPr="00760C8D" w14:paraId="205EACAF" w14:textId="77777777" w:rsidTr="00AA15C7">
        <w:tc>
          <w:tcPr>
            <w:tcW w:w="2120" w:type="dxa"/>
            <w:shd w:val="clear" w:color="auto" w:fill="auto"/>
            <w:vAlign w:val="center"/>
          </w:tcPr>
          <w:p w14:paraId="7FF8E0F1" w14:textId="2BF29D53" w:rsidR="00E33B6D" w:rsidRPr="005D19BF" w:rsidRDefault="00E33B6D" w:rsidP="00AA15C7">
            <w:pPr>
              <w:spacing w:before="80" w:after="60"/>
              <w:rPr>
                <w:rFonts w:ascii="Arial" w:hAnsi="Arial" w:cs="Arial"/>
                <w:b/>
              </w:rPr>
            </w:pPr>
            <w:r>
              <w:rPr>
                <w:rFonts w:ascii="Arial" w:hAnsi="Arial" w:cs="Arial"/>
                <w:b/>
              </w:rPr>
              <w:t>Interactions</w:t>
            </w:r>
          </w:p>
        </w:tc>
        <w:tc>
          <w:tcPr>
            <w:tcW w:w="11720" w:type="dxa"/>
            <w:shd w:val="clear" w:color="auto" w:fill="auto"/>
            <w:vAlign w:val="center"/>
          </w:tcPr>
          <w:p w14:paraId="515ABFF1" w14:textId="77777777" w:rsidR="00E33B6D" w:rsidRDefault="00E33B6D" w:rsidP="00A94FB9">
            <w:pPr>
              <w:spacing w:before="80" w:after="60"/>
              <w:rPr>
                <w:rFonts w:ascii="Arial" w:hAnsi="Arial" w:cs="Arial"/>
              </w:rPr>
            </w:pPr>
            <w:r>
              <w:rPr>
                <w:rFonts w:ascii="Arial" w:hAnsi="Arial" w:cs="Arial"/>
              </w:rPr>
              <w:t>Patients taking beta-blockers might be expected to have a greater increase in both pulse and blood pressure</w:t>
            </w:r>
          </w:p>
          <w:p w14:paraId="09DA8CF8" w14:textId="444EBE26" w:rsidR="00E33B6D" w:rsidRPr="00E33B6D" w:rsidRDefault="00E33B6D" w:rsidP="00A94FB9">
            <w:pPr>
              <w:spacing w:before="80" w:after="60"/>
              <w:rPr>
                <w:rFonts w:ascii="Arial" w:hAnsi="Arial" w:cs="Arial"/>
                <w:lang w:eastAsia="ko-KR"/>
              </w:rPr>
            </w:pPr>
            <w:r w:rsidRPr="00E33B6D">
              <w:rPr>
                <w:rFonts w:ascii="Arial" w:hAnsi="Arial" w:cs="Arial"/>
                <w:lang w:eastAsia="ko-KR"/>
              </w:rPr>
              <w:t>Indomethacin. Glucagon may lose its ability to raise blood glucose or paradoxically may even produce hypoglycaemi</w:t>
            </w:r>
            <w:r>
              <w:rPr>
                <w:rFonts w:ascii="Arial" w:hAnsi="Arial" w:cs="Arial"/>
                <w:lang w:eastAsia="ko-KR"/>
              </w:rPr>
              <w:t>a</w:t>
            </w:r>
          </w:p>
        </w:tc>
      </w:tr>
      <w:tr w:rsidR="008D77BE" w:rsidRPr="00760C8D" w14:paraId="3E2CE239" w14:textId="77777777" w:rsidTr="00AA15C7">
        <w:tc>
          <w:tcPr>
            <w:tcW w:w="2120" w:type="dxa"/>
            <w:shd w:val="clear" w:color="auto" w:fill="auto"/>
            <w:vAlign w:val="center"/>
          </w:tcPr>
          <w:p w14:paraId="023F704F" w14:textId="77777777" w:rsidR="008D77BE" w:rsidRPr="005D19BF" w:rsidRDefault="008D77BE" w:rsidP="00AA15C7">
            <w:pPr>
              <w:spacing w:before="80" w:after="60"/>
              <w:rPr>
                <w:rFonts w:ascii="Arial" w:hAnsi="Arial" w:cs="Arial"/>
                <w:b/>
              </w:rPr>
            </w:pPr>
            <w:r w:rsidRPr="005D19BF">
              <w:rPr>
                <w:rFonts w:ascii="Arial" w:hAnsi="Arial" w:cs="Arial"/>
                <w:b/>
              </w:rPr>
              <w:t>Precautions</w:t>
            </w:r>
          </w:p>
        </w:tc>
        <w:tc>
          <w:tcPr>
            <w:tcW w:w="11720" w:type="dxa"/>
            <w:shd w:val="clear" w:color="auto" w:fill="auto"/>
            <w:vAlign w:val="center"/>
          </w:tcPr>
          <w:p w14:paraId="56C42784" w14:textId="65AC8EBC" w:rsidR="008D77BE" w:rsidRPr="005D19BF" w:rsidRDefault="006D7251" w:rsidP="00AA15C7">
            <w:pPr>
              <w:spacing w:before="80" w:after="60"/>
              <w:rPr>
                <w:rFonts w:ascii="Arial" w:hAnsi="Arial" w:cs="Arial"/>
              </w:rPr>
            </w:pPr>
            <w:r w:rsidRPr="006D7251">
              <w:rPr>
                <w:rFonts w:ascii="Arial" w:hAnsi="Arial" w:cs="Arial"/>
              </w:rPr>
              <w:t>Hepatic glycogen is required for glucagon to be of benefit in hypoglycaemia. Glucagon will have little or no effect when the patient is fasting or is suffering from adrenal insufficiency, chronic hypoglycaemia or alcohol induced hypoglycaemia.</w:t>
            </w:r>
          </w:p>
        </w:tc>
      </w:tr>
      <w:tr w:rsidR="008D77BE" w:rsidRPr="00760C8D" w14:paraId="4A0F69FD" w14:textId="77777777" w:rsidTr="00AA15C7">
        <w:tc>
          <w:tcPr>
            <w:tcW w:w="2120" w:type="dxa"/>
            <w:shd w:val="clear" w:color="auto" w:fill="auto"/>
            <w:vAlign w:val="center"/>
          </w:tcPr>
          <w:p w14:paraId="5AEF8B6F" w14:textId="77777777" w:rsidR="008D77BE" w:rsidRPr="005D19BF" w:rsidRDefault="008D77BE" w:rsidP="00AA15C7">
            <w:pPr>
              <w:spacing w:before="80" w:after="60"/>
              <w:rPr>
                <w:rFonts w:ascii="Arial" w:hAnsi="Arial" w:cs="Arial"/>
                <w:b/>
              </w:rPr>
            </w:pPr>
            <w:r w:rsidRPr="005D19BF">
              <w:rPr>
                <w:rFonts w:ascii="Arial" w:hAnsi="Arial" w:cs="Arial"/>
                <w:b/>
              </w:rPr>
              <w:t>Side Effects</w:t>
            </w:r>
          </w:p>
        </w:tc>
        <w:tc>
          <w:tcPr>
            <w:tcW w:w="11720" w:type="dxa"/>
            <w:shd w:val="clear" w:color="auto" w:fill="auto"/>
            <w:vAlign w:val="center"/>
          </w:tcPr>
          <w:p w14:paraId="32C4FC4A" w14:textId="72F6070F" w:rsidR="008D77BE" w:rsidRPr="005D19BF" w:rsidRDefault="008D77BE" w:rsidP="00AA15C7">
            <w:pPr>
              <w:pStyle w:val="DHHStablebullet"/>
              <w:numPr>
                <w:ilvl w:val="0"/>
                <w:numId w:val="0"/>
              </w:numPr>
              <w:ind w:left="227" w:hanging="227"/>
              <w:rPr>
                <w:rFonts w:cs="Arial"/>
              </w:rPr>
            </w:pPr>
            <w:r w:rsidRPr="005D19BF">
              <w:rPr>
                <w:rFonts w:cs="Arial"/>
              </w:rPr>
              <w:t>N</w:t>
            </w:r>
            <w:r w:rsidR="006D7251">
              <w:rPr>
                <w:rFonts w:cs="Arial"/>
              </w:rPr>
              <w:t>il significant</w:t>
            </w:r>
          </w:p>
        </w:tc>
      </w:tr>
      <w:tr w:rsidR="008D77BE" w:rsidRPr="00760C8D" w14:paraId="64E3A0CE" w14:textId="77777777" w:rsidTr="00AA15C7">
        <w:tc>
          <w:tcPr>
            <w:tcW w:w="2120" w:type="dxa"/>
            <w:shd w:val="clear" w:color="auto" w:fill="auto"/>
            <w:vAlign w:val="center"/>
          </w:tcPr>
          <w:p w14:paraId="4C61F736" w14:textId="77777777" w:rsidR="008D77BE" w:rsidRPr="005D19BF" w:rsidRDefault="008D77BE" w:rsidP="00AA15C7">
            <w:pPr>
              <w:spacing w:before="80" w:after="60"/>
              <w:rPr>
                <w:rFonts w:ascii="Arial" w:hAnsi="Arial" w:cs="Arial"/>
                <w:b/>
              </w:rPr>
            </w:pPr>
            <w:r w:rsidRPr="005D19BF">
              <w:rPr>
                <w:rFonts w:ascii="Arial" w:hAnsi="Arial" w:cs="Arial"/>
                <w:b/>
              </w:rPr>
              <w:t>Special notes</w:t>
            </w:r>
          </w:p>
        </w:tc>
        <w:tc>
          <w:tcPr>
            <w:tcW w:w="11720" w:type="dxa"/>
            <w:shd w:val="clear" w:color="auto" w:fill="auto"/>
            <w:vAlign w:val="center"/>
          </w:tcPr>
          <w:p w14:paraId="6555A676" w14:textId="77777777" w:rsidR="008D77BE" w:rsidRPr="005D19BF" w:rsidRDefault="008D77BE" w:rsidP="00AA15C7">
            <w:pPr>
              <w:spacing w:before="80" w:after="60"/>
              <w:rPr>
                <w:rFonts w:ascii="Arial" w:hAnsi="Arial" w:cs="Arial"/>
              </w:rPr>
            </w:pPr>
            <w:r w:rsidRPr="005D19BF">
              <w:rPr>
                <w:rFonts w:ascii="Arial" w:hAnsi="Arial" w:cs="Arial"/>
              </w:rPr>
              <w:t>Not all patients will respond to glucagon and it is important to ensure early transport/activation of paramedic back-up in all cases of hypoglycaemia.</w:t>
            </w:r>
          </w:p>
          <w:p w14:paraId="24B53E7C" w14:textId="77777777" w:rsidR="008D77BE" w:rsidRPr="005D19BF" w:rsidRDefault="008D77BE" w:rsidP="00AA15C7">
            <w:pPr>
              <w:spacing w:before="80" w:after="60"/>
              <w:rPr>
                <w:rFonts w:ascii="Arial" w:hAnsi="Arial" w:cs="Arial"/>
              </w:rPr>
            </w:pPr>
            <w:r w:rsidRPr="005D19BF">
              <w:rPr>
                <w:rFonts w:ascii="Arial" w:hAnsi="Arial" w:cs="Arial"/>
              </w:rPr>
              <w:t>Intramuscular times:</w:t>
            </w:r>
          </w:p>
          <w:p w14:paraId="582AF1AA" w14:textId="77777777" w:rsidR="008D77BE" w:rsidRPr="005D19BF" w:rsidRDefault="008D77BE" w:rsidP="00AA15C7">
            <w:pPr>
              <w:pStyle w:val="ListParagraph"/>
              <w:numPr>
                <w:ilvl w:val="0"/>
                <w:numId w:val="55"/>
              </w:numPr>
              <w:spacing w:before="80" w:after="60" w:line="240" w:lineRule="auto"/>
              <w:rPr>
                <w:rFonts w:ascii="Arial" w:hAnsi="Arial" w:cs="Arial"/>
                <w:sz w:val="20"/>
                <w:szCs w:val="20"/>
              </w:rPr>
            </w:pPr>
            <w:r w:rsidRPr="005D19BF">
              <w:rPr>
                <w:rFonts w:ascii="Arial" w:hAnsi="Arial" w:cs="Arial"/>
                <w:sz w:val="20"/>
                <w:szCs w:val="20"/>
              </w:rPr>
              <w:t>Onset: 3-5 minutes</w:t>
            </w:r>
          </w:p>
          <w:p w14:paraId="0285DFB4" w14:textId="77777777" w:rsidR="008D77BE" w:rsidRPr="005D19BF" w:rsidRDefault="008D77BE" w:rsidP="00AA15C7">
            <w:pPr>
              <w:pStyle w:val="ListParagraph"/>
              <w:numPr>
                <w:ilvl w:val="0"/>
                <w:numId w:val="55"/>
              </w:numPr>
              <w:spacing w:before="80" w:after="60" w:line="240" w:lineRule="auto"/>
              <w:rPr>
                <w:rFonts w:ascii="Arial" w:hAnsi="Arial" w:cs="Arial"/>
                <w:b/>
                <w:sz w:val="20"/>
                <w:szCs w:val="20"/>
              </w:rPr>
            </w:pPr>
            <w:r w:rsidRPr="005D19BF">
              <w:rPr>
                <w:rFonts w:ascii="Arial" w:hAnsi="Arial" w:cs="Arial"/>
                <w:sz w:val="20"/>
                <w:szCs w:val="20"/>
              </w:rPr>
              <w:t>Duration: 12-25 minutes</w:t>
            </w:r>
          </w:p>
        </w:tc>
      </w:tr>
    </w:tbl>
    <w:p w14:paraId="22B8CE14" w14:textId="77777777" w:rsidR="00AA15C7" w:rsidRDefault="00AA15C7" w:rsidP="00CC0C4C">
      <w:pPr>
        <w:pStyle w:val="Heading2"/>
      </w:pPr>
      <w:bookmarkStart w:id="135" w:name="_Toc6321131"/>
    </w:p>
    <w:p w14:paraId="29BDAF98" w14:textId="77777777" w:rsidR="00AA15C7" w:rsidRDefault="00AA15C7">
      <w:pPr>
        <w:rPr>
          <w:rFonts w:ascii="Arial" w:hAnsi="Arial"/>
          <w:b/>
          <w:color w:val="201547"/>
          <w:sz w:val="28"/>
          <w:szCs w:val="28"/>
        </w:rPr>
      </w:pPr>
      <w:r>
        <w:br w:type="page"/>
      </w:r>
    </w:p>
    <w:p w14:paraId="0B9CE352" w14:textId="26C68A8B" w:rsidR="00222A1F" w:rsidRPr="00222A1F" w:rsidRDefault="008D77BE" w:rsidP="00CC0C4C">
      <w:pPr>
        <w:pStyle w:val="Heading2"/>
      </w:pPr>
      <w:r w:rsidRPr="00760C8D">
        <w:lastRenderedPageBreak/>
        <w:t>Glucose Paste</w:t>
      </w:r>
      <w:bookmarkEnd w:id="135"/>
    </w:p>
    <w:tbl>
      <w:tblPr>
        <w:tblpPr w:leftFromText="180" w:rightFromText="180" w:vertAnchor="page" w:horzAnchor="margin" w:tblpY="1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1720"/>
      </w:tblGrid>
      <w:tr w:rsidR="00211DD2" w:rsidRPr="00760C8D" w14:paraId="0E057545" w14:textId="77777777" w:rsidTr="00AA15C7">
        <w:tc>
          <w:tcPr>
            <w:tcW w:w="2120" w:type="dxa"/>
            <w:shd w:val="clear" w:color="auto" w:fill="auto"/>
            <w:vAlign w:val="center"/>
          </w:tcPr>
          <w:p w14:paraId="0364E9A6" w14:textId="3809A6E7" w:rsidR="00211DD2" w:rsidRPr="005D19BF" w:rsidRDefault="006D7251" w:rsidP="00AA15C7">
            <w:pPr>
              <w:spacing w:before="80" w:after="60"/>
              <w:rPr>
                <w:rFonts w:ascii="Arial" w:hAnsi="Arial" w:cs="Arial"/>
                <w:b/>
              </w:rPr>
            </w:pPr>
            <w:r>
              <w:rPr>
                <w:rFonts w:ascii="Arial" w:hAnsi="Arial" w:cs="Arial"/>
                <w:b/>
              </w:rPr>
              <w:t>Action</w:t>
            </w:r>
          </w:p>
        </w:tc>
        <w:tc>
          <w:tcPr>
            <w:tcW w:w="11720" w:type="dxa"/>
            <w:shd w:val="clear" w:color="auto" w:fill="auto"/>
            <w:vAlign w:val="center"/>
          </w:tcPr>
          <w:p w14:paraId="51644059" w14:textId="0AF25D63" w:rsidR="00211DD2" w:rsidRPr="005D19BF" w:rsidRDefault="00B833BF" w:rsidP="00AA15C7">
            <w:pPr>
              <w:spacing w:before="80" w:after="60"/>
              <w:rPr>
                <w:rFonts w:ascii="Arial" w:hAnsi="Arial" w:cs="Arial"/>
              </w:rPr>
            </w:pPr>
            <w:r>
              <w:rPr>
                <w:rFonts w:ascii="Arial" w:hAnsi="Arial" w:cs="Arial"/>
              </w:rPr>
              <w:t>Oral glucose gel</w:t>
            </w:r>
          </w:p>
        </w:tc>
      </w:tr>
      <w:tr w:rsidR="008D77BE" w:rsidRPr="00760C8D" w14:paraId="327CFD3E" w14:textId="77777777" w:rsidTr="00AA15C7">
        <w:tc>
          <w:tcPr>
            <w:tcW w:w="2120" w:type="dxa"/>
            <w:shd w:val="clear" w:color="auto" w:fill="auto"/>
            <w:vAlign w:val="center"/>
          </w:tcPr>
          <w:p w14:paraId="7C6A73A8" w14:textId="77777777" w:rsidR="008D77BE" w:rsidRPr="005D19BF" w:rsidRDefault="008D77BE" w:rsidP="00AA15C7">
            <w:pPr>
              <w:spacing w:before="80" w:after="60"/>
              <w:rPr>
                <w:rFonts w:ascii="Arial" w:hAnsi="Arial" w:cs="Arial"/>
                <w:b/>
              </w:rPr>
            </w:pPr>
            <w:r w:rsidRPr="005D19BF">
              <w:rPr>
                <w:rFonts w:ascii="Arial" w:hAnsi="Arial" w:cs="Arial"/>
                <w:b/>
              </w:rPr>
              <w:t>Indications for use</w:t>
            </w:r>
          </w:p>
        </w:tc>
        <w:tc>
          <w:tcPr>
            <w:tcW w:w="11720" w:type="dxa"/>
            <w:shd w:val="clear" w:color="auto" w:fill="auto"/>
            <w:vAlign w:val="center"/>
          </w:tcPr>
          <w:p w14:paraId="1AE3DC09" w14:textId="77777777" w:rsidR="008D77BE" w:rsidRPr="005D19BF" w:rsidRDefault="008D77BE" w:rsidP="00AA15C7">
            <w:pPr>
              <w:spacing w:before="80" w:after="60"/>
              <w:rPr>
                <w:rFonts w:ascii="Arial" w:hAnsi="Arial" w:cs="Arial"/>
              </w:rPr>
            </w:pPr>
            <w:r w:rsidRPr="005D19BF">
              <w:rPr>
                <w:rFonts w:ascii="Arial" w:hAnsi="Arial" w:cs="Arial"/>
              </w:rPr>
              <w:t>Diabetic hypoglycaemia (low blood sugar) with altered RBG &lt; 4 mmol/L and altered conscious state but able to cooperate.</w:t>
            </w:r>
          </w:p>
        </w:tc>
      </w:tr>
      <w:tr w:rsidR="00211DD2" w:rsidRPr="00760C8D" w14:paraId="7F495BAC" w14:textId="77777777" w:rsidTr="00AA15C7">
        <w:tc>
          <w:tcPr>
            <w:tcW w:w="2120" w:type="dxa"/>
            <w:shd w:val="clear" w:color="auto" w:fill="auto"/>
            <w:vAlign w:val="center"/>
          </w:tcPr>
          <w:p w14:paraId="40741A40" w14:textId="34EF2F5F" w:rsidR="00211DD2" w:rsidRPr="005D19BF" w:rsidRDefault="006D7251" w:rsidP="00AA15C7">
            <w:pPr>
              <w:spacing w:before="80" w:after="60"/>
              <w:rPr>
                <w:rFonts w:ascii="Arial" w:hAnsi="Arial" w:cs="Arial"/>
                <w:b/>
              </w:rPr>
            </w:pPr>
            <w:r>
              <w:rPr>
                <w:rFonts w:ascii="Arial" w:hAnsi="Arial" w:cs="Arial"/>
                <w:b/>
              </w:rPr>
              <w:t>Presentation</w:t>
            </w:r>
          </w:p>
        </w:tc>
        <w:tc>
          <w:tcPr>
            <w:tcW w:w="11720" w:type="dxa"/>
            <w:shd w:val="clear" w:color="auto" w:fill="auto"/>
            <w:vAlign w:val="center"/>
          </w:tcPr>
          <w:p w14:paraId="411FE2B7" w14:textId="3A9DDB43" w:rsidR="00211DD2" w:rsidRPr="005D19BF" w:rsidRDefault="000F7F8E" w:rsidP="00AA15C7">
            <w:pPr>
              <w:spacing w:before="80" w:after="60"/>
              <w:rPr>
                <w:rFonts w:ascii="Arial" w:hAnsi="Arial" w:cs="Arial"/>
              </w:rPr>
            </w:pPr>
            <w:r>
              <w:rPr>
                <w:rFonts w:ascii="Arial" w:hAnsi="Arial" w:cs="Arial"/>
              </w:rPr>
              <w:t>37.5g tube</w:t>
            </w:r>
          </w:p>
        </w:tc>
      </w:tr>
      <w:tr w:rsidR="008D77BE" w:rsidRPr="00760C8D" w14:paraId="34431B80" w14:textId="77777777" w:rsidTr="00AA15C7">
        <w:tc>
          <w:tcPr>
            <w:tcW w:w="2120" w:type="dxa"/>
            <w:shd w:val="clear" w:color="auto" w:fill="auto"/>
            <w:vAlign w:val="center"/>
          </w:tcPr>
          <w:p w14:paraId="000C014E" w14:textId="77777777" w:rsidR="008D77BE" w:rsidRPr="005D19BF" w:rsidRDefault="008D77BE" w:rsidP="00AA15C7">
            <w:pPr>
              <w:spacing w:before="80" w:after="60"/>
              <w:rPr>
                <w:rFonts w:ascii="Arial" w:hAnsi="Arial" w:cs="Arial"/>
                <w:b/>
              </w:rPr>
            </w:pPr>
            <w:r w:rsidRPr="005D19BF">
              <w:rPr>
                <w:rFonts w:ascii="Arial" w:hAnsi="Arial" w:cs="Arial"/>
                <w:b/>
              </w:rPr>
              <w:t>Contraindications</w:t>
            </w:r>
          </w:p>
        </w:tc>
        <w:tc>
          <w:tcPr>
            <w:tcW w:w="11720" w:type="dxa"/>
            <w:shd w:val="clear" w:color="auto" w:fill="auto"/>
            <w:vAlign w:val="center"/>
          </w:tcPr>
          <w:p w14:paraId="679AAF47" w14:textId="77777777" w:rsidR="008D77BE" w:rsidRPr="005D19BF" w:rsidRDefault="008D77BE" w:rsidP="00AA15C7">
            <w:pPr>
              <w:pStyle w:val="DHHStablebullet"/>
              <w:numPr>
                <w:ilvl w:val="0"/>
                <w:numId w:val="0"/>
              </w:numPr>
              <w:ind w:left="227" w:hanging="227"/>
              <w:rPr>
                <w:rFonts w:cs="Arial"/>
              </w:rPr>
            </w:pPr>
            <w:r w:rsidRPr="005D19BF">
              <w:rPr>
                <w:rFonts w:cs="Arial"/>
              </w:rPr>
              <w:t>Inability to swallow due to altered conscious state</w:t>
            </w:r>
          </w:p>
        </w:tc>
      </w:tr>
      <w:tr w:rsidR="00A94FB9" w:rsidRPr="00760C8D" w14:paraId="4E9B37A9" w14:textId="77777777" w:rsidTr="00AA15C7">
        <w:tc>
          <w:tcPr>
            <w:tcW w:w="2120" w:type="dxa"/>
            <w:shd w:val="clear" w:color="auto" w:fill="auto"/>
            <w:vAlign w:val="center"/>
          </w:tcPr>
          <w:p w14:paraId="42968F52" w14:textId="16AB53E0" w:rsidR="00A94FB9" w:rsidRPr="005D19BF" w:rsidRDefault="00A94FB9" w:rsidP="00AA15C7">
            <w:pPr>
              <w:spacing w:before="80" w:after="60"/>
              <w:rPr>
                <w:rFonts w:ascii="Arial" w:hAnsi="Arial" w:cs="Arial"/>
                <w:b/>
              </w:rPr>
            </w:pPr>
            <w:r>
              <w:rPr>
                <w:rFonts w:ascii="Arial" w:hAnsi="Arial" w:cs="Arial"/>
                <w:b/>
              </w:rPr>
              <w:t>Interactions</w:t>
            </w:r>
          </w:p>
        </w:tc>
        <w:tc>
          <w:tcPr>
            <w:tcW w:w="11720" w:type="dxa"/>
            <w:shd w:val="clear" w:color="auto" w:fill="auto"/>
            <w:vAlign w:val="center"/>
          </w:tcPr>
          <w:p w14:paraId="25051249" w14:textId="712B3A23" w:rsidR="00A94FB9" w:rsidRPr="005D19BF" w:rsidRDefault="00A94FB9" w:rsidP="00AA15C7">
            <w:pPr>
              <w:pStyle w:val="DHHStablebullet"/>
              <w:numPr>
                <w:ilvl w:val="0"/>
                <w:numId w:val="0"/>
              </w:numPr>
              <w:ind w:left="227" w:hanging="227"/>
              <w:rPr>
                <w:rFonts w:cs="Arial"/>
              </w:rPr>
            </w:pPr>
            <w:r>
              <w:rPr>
                <w:rFonts w:cs="Arial"/>
              </w:rPr>
              <w:t>None of significance</w:t>
            </w:r>
          </w:p>
        </w:tc>
      </w:tr>
      <w:tr w:rsidR="008D77BE" w:rsidRPr="00760C8D" w14:paraId="5249D444" w14:textId="77777777" w:rsidTr="00AA15C7">
        <w:tc>
          <w:tcPr>
            <w:tcW w:w="2120" w:type="dxa"/>
            <w:shd w:val="clear" w:color="auto" w:fill="auto"/>
            <w:vAlign w:val="center"/>
          </w:tcPr>
          <w:p w14:paraId="0D82C369" w14:textId="77777777" w:rsidR="008D77BE" w:rsidRPr="005D19BF" w:rsidRDefault="008D77BE" w:rsidP="00AA15C7">
            <w:pPr>
              <w:spacing w:before="80" w:after="60"/>
              <w:rPr>
                <w:rFonts w:ascii="Arial" w:hAnsi="Arial" w:cs="Arial"/>
                <w:b/>
              </w:rPr>
            </w:pPr>
            <w:r w:rsidRPr="005D19BF">
              <w:rPr>
                <w:rFonts w:ascii="Arial" w:hAnsi="Arial" w:cs="Arial"/>
                <w:b/>
              </w:rPr>
              <w:t>Precautions</w:t>
            </w:r>
          </w:p>
        </w:tc>
        <w:tc>
          <w:tcPr>
            <w:tcW w:w="11720" w:type="dxa"/>
            <w:shd w:val="clear" w:color="auto" w:fill="auto"/>
            <w:vAlign w:val="center"/>
          </w:tcPr>
          <w:p w14:paraId="6C8F58AD" w14:textId="77777777" w:rsidR="008D77BE" w:rsidRPr="005D19BF" w:rsidRDefault="008D77BE" w:rsidP="00AA15C7">
            <w:pPr>
              <w:spacing w:before="80" w:after="60"/>
              <w:rPr>
                <w:rFonts w:ascii="Arial" w:hAnsi="Arial" w:cs="Arial"/>
              </w:rPr>
            </w:pPr>
            <w:r w:rsidRPr="005D19BF">
              <w:rPr>
                <w:rFonts w:ascii="Arial" w:hAnsi="Arial" w:cs="Arial"/>
              </w:rPr>
              <w:t>Nil of significance for the above indication</w:t>
            </w:r>
          </w:p>
        </w:tc>
      </w:tr>
      <w:tr w:rsidR="008D77BE" w:rsidRPr="00760C8D" w14:paraId="1DC8197A" w14:textId="77777777" w:rsidTr="00AA15C7">
        <w:tc>
          <w:tcPr>
            <w:tcW w:w="2120" w:type="dxa"/>
            <w:shd w:val="clear" w:color="auto" w:fill="auto"/>
            <w:vAlign w:val="center"/>
          </w:tcPr>
          <w:p w14:paraId="7561126F" w14:textId="77777777" w:rsidR="008D77BE" w:rsidRPr="005D19BF" w:rsidRDefault="008D77BE" w:rsidP="00AA15C7">
            <w:pPr>
              <w:spacing w:before="80" w:after="60"/>
              <w:rPr>
                <w:rFonts w:ascii="Arial" w:hAnsi="Arial" w:cs="Arial"/>
                <w:b/>
              </w:rPr>
            </w:pPr>
            <w:r w:rsidRPr="005D19BF">
              <w:rPr>
                <w:rFonts w:ascii="Arial" w:hAnsi="Arial" w:cs="Arial"/>
                <w:b/>
              </w:rPr>
              <w:t>Side Effects</w:t>
            </w:r>
          </w:p>
        </w:tc>
        <w:tc>
          <w:tcPr>
            <w:tcW w:w="11720" w:type="dxa"/>
            <w:shd w:val="clear" w:color="auto" w:fill="auto"/>
            <w:vAlign w:val="center"/>
          </w:tcPr>
          <w:p w14:paraId="280D3572" w14:textId="06FADCA1" w:rsidR="008D77BE" w:rsidRPr="005D19BF" w:rsidRDefault="00B833BF" w:rsidP="00B833BF">
            <w:pPr>
              <w:pStyle w:val="DHHStablebullet"/>
              <w:numPr>
                <w:ilvl w:val="0"/>
                <w:numId w:val="0"/>
              </w:numPr>
              <w:rPr>
                <w:rFonts w:cs="Arial"/>
              </w:rPr>
            </w:pPr>
            <w:r>
              <w:rPr>
                <w:rFonts w:cs="Arial"/>
              </w:rPr>
              <w:t>Nil significant</w:t>
            </w:r>
          </w:p>
        </w:tc>
      </w:tr>
      <w:tr w:rsidR="008D77BE" w:rsidRPr="00760C8D" w14:paraId="37BCB73B" w14:textId="77777777" w:rsidTr="00AA15C7">
        <w:tc>
          <w:tcPr>
            <w:tcW w:w="2120" w:type="dxa"/>
            <w:shd w:val="clear" w:color="auto" w:fill="auto"/>
            <w:vAlign w:val="center"/>
          </w:tcPr>
          <w:p w14:paraId="2086269A" w14:textId="77777777" w:rsidR="008D77BE" w:rsidRPr="005D19BF" w:rsidRDefault="008D77BE" w:rsidP="00AA15C7">
            <w:pPr>
              <w:spacing w:before="80" w:after="60"/>
              <w:rPr>
                <w:rFonts w:ascii="Arial" w:hAnsi="Arial" w:cs="Arial"/>
                <w:b/>
              </w:rPr>
            </w:pPr>
            <w:r w:rsidRPr="005D19BF">
              <w:rPr>
                <w:rFonts w:ascii="Arial" w:hAnsi="Arial" w:cs="Arial"/>
                <w:b/>
              </w:rPr>
              <w:t>Special notes</w:t>
            </w:r>
          </w:p>
        </w:tc>
        <w:tc>
          <w:tcPr>
            <w:tcW w:w="11720" w:type="dxa"/>
            <w:shd w:val="clear" w:color="auto" w:fill="auto"/>
            <w:vAlign w:val="center"/>
          </w:tcPr>
          <w:p w14:paraId="5583AE25" w14:textId="77777777" w:rsidR="008D77BE" w:rsidRPr="005D19BF" w:rsidRDefault="008D77BE" w:rsidP="00AA15C7">
            <w:pPr>
              <w:spacing w:before="80" w:after="60"/>
              <w:rPr>
                <w:rFonts w:ascii="Arial" w:hAnsi="Arial" w:cs="Arial"/>
                <w:b/>
              </w:rPr>
            </w:pPr>
            <w:r w:rsidRPr="005D19BF">
              <w:rPr>
                <w:rFonts w:ascii="Arial" w:hAnsi="Arial" w:cs="Arial"/>
              </w:rPr>
              <w:t>Not all patients will respond to glucose paste and it is important to ensure early transport/activation of paramedic back-up in all cases of hypoglycaemia.</w:t>
            </w:r>
          </w:p>
        </w:tc>
      </w:tr>
    </w:tbl>
    <w:p w14:paraId="5DCE1A97" w14:textId="77777777" w:rsidR="008D77BE" w:rsidRPr="00E059F7" w:rsidRDefault="008D77BE" w:rsidP="008D77BE">
      <w:pPr>
        <w:rPr>
          <w:rFonts w:ascii="Arial" w:hAnsi="Arial" w:cs="Arial"/>
        </w:rPr>
      </w:pPr>
    </w:p>
    <w:p w14:paraId="46DEE99F" w14:textId="77777777" w:rsidR="00222A1F" w:rsidRPr="00222A1F" w:rsidRDefault="008D77BE" w:rsidP="00CC0C4C">
      <w:pPr>
        <w:pStyle w:val="Heading2"/>
      </w:pPr>
      <w:r>
        <w:br w:type="page"/>
      </w:r>
      <w:bookmarkStart w:id="136" w:name="_Toc6321132"/>
      <w:r w:rsidRPr="00760C8D">
        <w:lastRenderedPageBreak/>
        <w:t>Glyceryl Trinitrate</w:t>
      </w:r>
      <w:bookmarkEnd w:id="136"/>
    </w:p>
    <w:tbl>
      <w:tblPr>
        <w:tblpPr w:leftFromText="180" w:rightFromText="180" w:vertAnchor="page" w:horzAnchor="margin" w:tblpY="1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1720"/>
      </w:tblGrid>
      <w:tr w:rsidR="00211DD2" w:rsidRPr="00760C8D" w14:paraId="57FE24B8" w14:textId="77777777" w:rsidTr="00AA15C7">
        <w:tc>
          <w:tcPr>
            <w:tcW w:w="2120" w:type="dxa"/>
            <w:shd w:val="clear" w:color="auto" w:fill="auto"/>
            <w:vAlign w:val="center"/>
          </w:tcPr>
          <w:p w14:paraId="14F6C0A2" w14:textId="668E61E2" w:rsidR="00211DD2" w:rsidRPr="005D19BF" w:rsidRDefault="006D7251" w:rsidP="00AA15C7">
            <w:pPr>
              <w:spacing w:before="80" w:after="60"/>
              <w:rPr>
                <w:rFonts w:ascii="Arial" w:hAnsi="Arial" w:cs="Arial"/>
                <w:b/>
              </w:rPr>
            </w:pPr>
            <w:r>
              <w:rPr>
                <w:rFonts w:ascii="Arial" w:hAnsi="Arial" w:cs="Arial"/>
                <w:b/>
              </w:rPr>
              <w:t>Action</w:t>
            </w:r>
          </w:p>
        </w:tc>
        <w:tc>
          <w:tcPr>
            <w:tcW w:w="11720" w:type="dxa"/>
            <w:shd w:val="clear" w:color="auto" w:fill="auto"/>
            <w:vAlign w:val="center"/>
          </w:tcPr>
          <w:p w14:paraId="5948C6C4" w14:textId="20144BD8" w:rsidR="00211DD2" w:rsidRPr="005D19BF" w:rsidRDefault="00B833BF" w:rsidP="00AA15C7">
            <w:pPr>
              <w:spacing w:before="80" w:after="60"/>
              <w:rPr>
                <w:rFonts w:ascii="Arial" w:hAnsi="Arial" w:cs="Arial"/>
              </w:rPr>
            </w:pPr>
            <w:r>
              <w:rPr>
                <w:rFonts w:ascii="Arial" w:hAnsi="Arial" w:cs="Arial"/>
              </w:rPr>
              <w:t>Nitrate vasodilator</w:t>
            </w:r>
          </w:p>
        </w:tc>
      </w:tr>
      <w:tr w:rsidR="008D77BE" w:rsidRPr="00760C8D" w14:paraId="4E0E245D" w14:textId="77777777" w:rsidTr="00AA15C7">
        <w:tc>
          <w:tcPr>
            <w:tcW w:w="2120" w:type="dxa"/>
            <w:shd w:val="clear" w:color="auto" w:fill="auto"/>
            <w:vAlign w:val="center"/>
          </w:tcPr>
          <w:p w14:paraId="2A2DF681" w14:textId="77777777" w:rsidR="008D77BE" w:rsidRPr="005D19BF" w:rsidRDefault="008D77BE" w:rsidP="00AA15C7">
            <w:pPr>
              <w:spacing w:before="80" w:after="60"/>
              <w:rPr>
                <w:rFonts w:ascii="Arial" w:hAnsi="Arial" w:cs="Arial"/>
                <w:b/>
              </w:rPr>
            </w:pPr>
            <w:r w:rsidRPr="005D19BF">
              <w:rPr>
                <w:rFonts w:ascii="Arial" w:hAnsi="Arial" w:cs="Arial"/>
                <w:b/>
              </w:rPr>
              <w:t>Indications for use</w:t>
            </w:r>
          </w:p>
        </w:tc>
        <w:tc>
          <w:tcPr>
            <w:tcW w:w="11720" w:type="dxa"/>
            <w:shd w:val="clear" w:color="auto" w:fill="auto"/>
            <w:vAlign w:val="center"/>
          </w:tcPr>
          <w:p w14:paraId="40566930" w14:textId="72CF41CB" w:rsidR="008D77BE" w:rsidRPr="005D19BF" w:rsidRDefault="008D77BE" w:rsidP="00AA15C7">
            <w:pPr>
              <w:spacing w:before="80" w:after="60"/>
              <w:rPr>
                <w:rFonts w:ascii="Arial" w:hAnsi="Arial" w:cs="Arial"/>
              </w:rPr>
            </w:pPr>
            <w:r w:rsidRPr="005D19BF">
              <w:rPr>
                <w:rFonts w:ascii="Arial" w:hAnsi="Arial" w:cs="Arial"/>
              </w:rPr>
              <w:t>Cardiac chest pain/dis</w:t>
            </w:r>
            <w:r w:rsidR="00B833BF">
              <w:rPr>
                <w:rFonts w:ascii="Arial" w:hAnsi="Arial" w:cs="Arial"/>
              </w:rPr>
              <w:t xml:space="preserve"> </w:t>
            </w:r>
            <w:r w:rsidRPr="005D19BF">
              <w:rPr>
                <w:rFonts w:ascii="Arial" w:hAnsi="Arial" w:cs="Arial"/>
              </w:rPr>
              <w:t>comfort</w:t>
            </w:r>
          </w:p>
        </w:tc>
      </w:tr>
      <w:tr w:rsidR="00211DD2" w:rsidRPr="00760C8D" w14:paraId="086A1418" w14:textId="77777777" w:rsidTr="00AA15C7">
        <w:tc>
          <w:tcPr>
            <w:tcW w:w="2120" w:type="dxa"/>
            <w:shd w:val="clear" w:color="auto" w:fill="auto"/>
            <w:vAlign w:val="center"/>
          </w:tcPr>
          <w:p w14:paraId="6877E087" w14:textId="00BF0FF6" w:rsidR="00211DD2" w:rsidRPr="005D19BF" w:rsidRDefault="006D7251" w:rsidP="00AA15C7">
            <w:pPr>
              <w:spacing w:before="80" w:after="60"/>
              <w:rPr>
                <w:rFonts w:ascii="Arial" w:hAnsi="Arial" w:cs="Arial"/>
                <w:b/>
              </w:rPr>
            </w:pPr>
            <w:r>
              <w:rPr>
                <w:rFonts w:ascii="Arial" w:hAnsi="Arial" w:cs="Arial"/>
                <w:b/>
              </w:rPr>
              <w:t>Presentation</w:t>
            </w:r>
          </w:p>
        </w:tc>
        <w:tc>
          <w:tcPr>
            <w:tcW w:w="11720" w:type="dxa"/>
            <w:shd w:val="clear" w:color="auto" w:fill="auto"/>
            <w:vAlign w:val="center"/>
          </w:tcPr>
          <w:p w14:paraId="59ED873D" w14:textId="36FE1E7B" w:rsidR="00211DD2" w:rsidRPr="005D19BF" w:rsidRDefault="00B833BF" w:rsidP="00AA15C7">
            <w:pPr>
              <w:spacing w:before="80" w:after="60"/>
              <w:rPr>
                <w:rFonts w:ascii="Arial" w:hAnsi="Arial" w:cs="Arial"/>
              </w:rPr>
            </w:pPr>
            <w:r>
              <w:rPr>
                <w:rFonts w:ascii="Arial" w:hAnsi="Arial" w:cs="Arial"/>
              </w:rPr>
              <w:t>600 mcg tablets absorbed via buccal mucosa via sublingual administration</w:t>
            </w:r>
          </w:p>
        </w:tc>
      </w:tr>
      <w:tr w:rsidR="008D77BE" w:rsidRPr="00760C8D" w14:paraId="366AC0C7" w14:textId="77777777" w:rsidTr="00AA15C7">
        <w:tc>
          <w:tcPr>
            <w:tcW w:w="2120" w:type="dxa"/>
            <w:shd w:val="clear" w:color="auto" w:fill="auto"/>
            <w:vAlign w:val="center"/>
          </w:tcPr>
          <w:p w14:paraId="0F95DA08" w14:textId="77777777" w:rsidR="008D77BE" w:rsidRPr="005D19BF" w:rsidRDefault="008D77BE" w:rsidP="00AA15C7">
            <w:pPr>
              <w:spacing w:before="80" w:after="60"/>
              <w:rPr>
                <w:rFonts w:ascii="Arial" w:hAnsi="Arial" w:cs="Arial"/>
                <w:b/>
              </w:rPr>
            </w:pPr>
            <w:r w:rsidRPr="005D19BF">
              <w:rPr>
                <w:rFonts w:ascii="Arial" w:hAnsi="Arial" w:cs="Arial"/>
                <w:b/>
              </w:rPr>
              <w:t>Contraindications</w:t>
            </w:r>
          </w:p>
        </w:tc>
        <w:tc>
          <w:tcPr>
            <w:tcW w:w="11720" w:type="dxa"/>
            <w:shd w:val="clear" w:color="auto" w:fill="auto"/>
            <w:vAlign w:val="center"/>
          </w:tcPr>
          <w:p w14:paraId="45F09B51" w14:textId="28CF377B" w:rsidR="00B833BF" w:rsidRDefault="00B833BF" w:rsidP="00211DD2">
            <w:pPr>
              <w:pStyle w:val="DHHStablebullet"/>
              <w:numPr>
                <w:ilvl w:val="0"/>
                <w:numId w:val="0"/>
              </w:numPr>
              <w:ind w:left="227" w:hanging="227"/>
              <w:rPr>
                <w:rFonts w:cs="Arial"/>
              </w:rPr>
            </w:pPr>
            <w:r>
              <w:rPr>
                <w:rFonts w:cs="Arial"/>
              </w:rPr>
              <w:t>Haemorrhage or head trauma</w:t>
            </w:r>
          </w:p>
          <w:p w14:paraId="02DA1B02" w14:textId="4DE42F1F" w:rsidR="008D77BE" w:rsidRPr="005D19BF" w:rsidRDefault="008D77BE" w:rsidP="00211DD2">
            <w:pPr>
              <w:pStyle w:val="DHHStablebullet"/>
              <w:numPr>
                <w:ilvl w:val="0"/>
                <w:numId w:val="0"/>
              </w:numPr>
              <w:ind w:left="227" w:hanging="227"/>
              <w:rPr>
                <w:rFonts w:cs="Arial"/>
              </w:rPr>
            </w:pPr>
            <w:r w:rsidRPr="005D19BF">
              <w:rPr>
                <w:rFonts w:cs="Arial"/>
              </w:rPr>
              <w:t>Known hypersensitivity</w:t>
            </w:r>
          </w:p>
          <w:p w14:paraId="044AD4C0" w14:textId="77777777" w:rsidR="008D77BE" w:rsidRPr="005D19BF" w:rsidRDefault="008D77BE" w:rsidP="00211DD2">
            <w:pPr>
              <w:pStyle w:val="DHHStablebullet"/>
              <w:numPr>
                <w:ilvl w:val="0"/>
                <w:numId w:val="0"/>
              </w:numPr>
              <w:ind w:left="227" w:hanging="227"/>
              <w:rPr>
                <w:rFonts w:cs="Arial"/>
              </w:rPr>
            </w:pPr>
            <w:r w:rsidRPr="005D19BF">
              <w:rPr>
                <w:rFonts w:cs="Arial"/>
              </w:rPr>
              <w:t xml:space="preserve">Systolic blood pressure &lt; 110 mmHg </w:t>
            </w:r>
          </w:p>
          <w:p w14:paraId="45D085FF" w14:textId="77777777" w:rsidR="008D77BE" w:rsidRPr="005D19BF" w:rsidRDefault="008D77BE" w:rsidP="00211DD2">
            <w:pPr>
              <w:pStyle w:val="DHHStablebullet"/>
              <w:numPr>
                <w:ilvl w:val="0"/>
                <w:numId w:val="0"/>
              </w:numPr>
              <w:ind w:left="227" w:hanging="227"/>
              <w:rPr>
                <w:rFonts w:cs="Arial"/>
              </w:rPr>
            </w:pPr>
            <w:r w:rsidRPr="005D19BF">
              <w:rPr>
                <w:rFonts w:cs="Arial"/>
              </w:rPr>
              <w:t>Heart rate &gt; 150 per min or &lt; 60 per min</w:t>
            </w:r>
          </w:p>
          <w:p w14:paraId="6BB1539A" w14:textId="5B452EF4" w:rsidR="008D77BE" w:rsidRPr="005D19BF" w:rsidRDefault="008D77BE" w:rsidP="00211DD2">
            <w:pPr>
              <w:pStyle w:val="DHHStablebullet"/>
              <w:numPr>
                <w:ilvl w:val="0"/>
                <w:numId w:val="0"/>
              </w:numPr>
              <w:ind w:left="227" w:hanging="227"/>
              <w:rPr>
                <w:rFonts w:cs="Arial"/>
              </w:rPr>
            </w:pPr>
            <w:r w:rsidRPr="005D19BF">
              <w:rPr>
                <w:rFonts w:cs="Arial"/>
              </w:rPr>
              <w:t>Sildenafil</w:t>
            </w:r>
            <w:r w:rsidR="00943AC9">
              <w:rPr>
                <w:rFonts w:cs="Arial"/>
              </w:rPr>
              <w:t xml:space="preserve"> and/or</w:t>
            </w:r>
            <w:r w:rsidRPr="005D19BF">
              <w:rPr>
                <w:rFonts w:cs="Arial"/>
              </w:rPr>
              <w:t xml:space="preserve"> vardenafil use in the previous 24 hours or tadalafil use in the previous </w:t>
            </w:r>
            <w:r w:rsidR="00211DD2">
              <w:rPr>
                <w:rFonts w:cs="Arial"/>
              </w:rPr>
              <w:t>48 hours</w:t>
            </w:r>
          </w:p>
          <w:p w14:paraId="0CE132E9" w14:textId="77777777" w:rsidR="008D77BE" w:rsidRPr="005D19BF" w:rsidRDefault="008D77BE" w:rsidP="00211DD2">
            <w:pPr>
              <w:pStyle w:val="DHHStablebullet"/>
              <w:numPr>
                <w:ilvl w:val="0"/>
                <w:numId w:val="0"/>
              </w:numPr>
              <w:ind w:left="227" w:hanging="227"/>
              <w:rPr>
                <w:rFonts w:cs="Arial"/>
              </w:rPr>
            </w:pPr>
            <w:r w:rsidRPr="005D19BF">
              <w:rPr>
                <w:rFonts w:cs="Arial"/>
              </w:rPr>
              <w:t>Ventricular tachycardia</w:t>
            </w:r>
          </w:p>
        </w:tc>
      </w:tr>
      <w:tr w:rsidR="0000172C" w:rsidRPr="00760C8D" w14:paraId="64AF6A83" w14:textId="77777777" w:rsidTr="00AA15C7">
        <w:tc>
          <w:tcPr>
            <w:tcW w:w="2120" w:type="dxa"/>
            <w:shd w:val="clear" w:color="auto" w:fill="auto"/>
            <w:vAlign w:val="center"/>
          </w:tcPr>
          <w:p w14:paraId="617BEAC5" w14:textId="68868A47" w:rsidR="0000172C" w:rsidRPr="005D19BF" w:rsidRDefault="0000172C" w:rsidP="00AA15C7">
            <w:pPr>
              <w:spacing w:before="80" w:after="60"/>
              <w:rPr>
                <w:rFonts w:ascii="Arial" w:hAnsi="Arial" w:cs="Arial"/>
                <w:b/>
              </w:rPr>
            </w:pPr>
            <w:r>
              <w:rPr>
                <w:rFonts w:ascii="Arial" w:hAnsi="Arial" w:cs="Arial"/>
                <w:b/>
              </w:rPr>
              <w:t>Interactions</w:t>
            </w:r>
          </w:p>
        </w:tc>
        <w:tc>
          <w:tcPr>
            <w:tcW w:w="11720" w:type="dxa"/>
            <w:shd w:val="clear" w:color="auto" w:fill="auto"/>
            <w:vAlign w:val="center"/>
          </w:tcPr>
          <w:p w14:paraId="69EA82F9" w14:textId="4FB9E93D" w:rsidR="0000172C" w:rsidRPr="00A94FB9" w:rsidRDefault="00A94FB9" w:rsidP="00A94FB9">
            <w:pPr>
              <w:rPr>
                <w:rFonts w:ascii="Arial" w:hAnsi="Arial" w:cs="Arial"/>
                <w:lang w:eastAsia="ko-KR"/>
              </w:rPr>
            </w:pPr>
            <w:r w:rsidRPr="00A94FB9">
              <w:rPr>
                <w:rFonts w:ascii="Arial" w:hAnsi="Arial" w:cs="Arial"/>
                <w:bCs/>
                <w:iCs/>
              </w:rPr>
              <w:t>Alcohol, antihypertensives, tricyclic antidepressants, phenothiazines, levodopa, opioid analgesics, hydralazine, calcium channel blocking agents, minoxidil and prazosin</w:t>
            </w:r>
          </w:p>
        </w:tc>
      </w:tr>
      <w:tr w:rsidR="008D77BE" w:rsidRPr="00760C8D" w14:paraId="75D3B6D8" w14:textId="77777777" w:rsidTr="00AA15C7">
        <w:tc>
          <w:tcPr>
            <w:tcW w:w="2120" w:type="dxa"/>
            <w:shd w:val="clear" w:color="auto" w:fill="auto"/>
            <w:vAlign w:val="center"/>
          </w:tcPr>
          <w:p w14:paraId="38726B9C" w14:textId="77777777" w:rsidR="008D77BE" w:rsidRPr="005D19BF" w:rsidRDefault="008D77BE" w:rsidP="00AA15C7">
            <w:pPr>
              <w:spacing w:before="80" w:after="60"/>
              <w:rPr>
                <w:rFonts w:ascii="Arial" w:hAnsi="Arial" w:cs="Arial"/>
                <w:b/>
              </w:rPr>
            </w:pPr>
            <w:r w:rsidRPr="005D19BF">
              <w:rPr>
                <w:rFonts w:ascii="Arial" w:hAnsi="Arial" w:cs="Arial"/>
                <w:b/>
              </w:rPr>
              <w:t>Precautions</w:t>
            </w:r>
          </w:p>
        </w:tc>
        <w:tc>
          <w:tcPr>
            <w:tcW w:w="11720" w:type="dxa"/>
            <w:shd w:val="clear" w:color="auto" w:fill="auto"/>
            <w:vAlign w:val="center"/>
          </w:tcPr>
          <w:p w14:paraId="189706EE" w14:textId="77777777" w:rsidR="008D77BE" w:rsidRPr="005D19BF" w:rsidRDefault="008D77BE" w:rsidP="00211DD2">
            <w:pPr>
              <w:pStyle w:val="DHHStablebullet"/>
              <w:numPr>
                <w:ilvl w:val="0"/>
                <w:numId w:val="0"/>
              </w:numPr>
              <w:ind w:left="227" w:hanging="227"/>
              <w:rPr>
                <w:rFonts w:cs="Arial"/>
              </w:rPr>
            </w:pPr>
            <w:r w:rsidRPr="005D19BF">
              <w:rPr>
                <w:rFonts w:cs="Arial"/>
              </w:rPr>
              <w:t>No previous administration of GTN</w:t>
            </w:r>
          </w:p>
          <w:p w14:paraId="74F1A855" w14:textId="77777777" w:rsidR="008D77BE" w:rsidRPr="005D19BF" w:rsidRDefault="008D77BE" w:rsidP="00211DD2">
            <w:pPr>
              <w:pStyle w:val="DHHStablebullet"/>
              <w:numPr>
                <w:ilvl w:val="0"/>
                <w:numId w:val="0"/>
              </w:numPr>
              <w:ind w:left="227" w:hanging="227"/>
              <w:rPr>
                <w:rFonts w:cs="Arial"/>
              </w:rPr>
            </w:pPr>
            <w:r w:rsidRPr="005D19BF">
              <w:rPr>
                <w:rFonts w:cs="Arial"/>
              </w:rPr>
              <w:t>Elderly or frail patients</w:t>
            </w:r>
          </w:p>
        </w:tc>
      </w:tr>
      <w:tr w:rsidR="008D77BE" w:rsidRPr="00760C8D" w14:paraId="0E7254DF" w14:textId="77777777" w:rsidTr="00AA15C7">
        <w:tc>
          <w:tcPr>
            <w:tcW w:w="2120" w:type="dxa"/>
            <w:shd w:val="clear" w:color="auto" w:fill="auto"/>
            <w:vAlign w:val="center"/>
          </w:tcPr>
          <w:p w14:paraId="561A60F2" w14:textId="77777777" w:rsidR="008D77BE" w:rsidRPr="005D19BF" w:rsidRDefault="008D77BE" w:rsidP="00AA15C7">
            <w:pPr>
              <w:spacing w:before="80" w:after="60"/>
              <w:rPr>
                <w:rFonts w:ascii="Arial" w:hAnsi="Arial" w:cs="Arial"/>
                <w:b/>
              </w:rPr>
            </w:pPr>
            <w:r w:rsidRPr="005D19BF">
              <w:rPr>
                <w:rFonts w:ascii="Arial" w:hAnsi="Arial" w:cs="Arial"/>
                <w:b/>
              </w:rPr>
              <w:t>Side Effects</w:t>
            </w:r>
          </w:p>
        </w:tc>
        <w:tc>
          <w:tcPr>
            <w:tcW w:w="11720" w:type="dxa"/>
            <w:shd w:val="clear" w:color="auto" w:fill="auto"/>
            <w:vAlign w:val="center"/>
          </w:tcPr>
          <w:p w14:paraId="6DC9EB03" w14:textId="3CDE9975" w:rsidR="00B833BF" w:rsidRDefault="00B833BF" w:rsidP="00211DD2">
            <w:pPr>
              <w:pStyle w:val="DHHStablebullet"/>
              <w:numPr>
                <w:ilvl w:val="0"/>
                <w:numId w:val="0"/>
              </w:numPr>
              <w:ind w:left="227" w:hanging="227"/>
              <w:rPr>
                <w:rFonts w:cs="Arial"/>
              </w:rPr>
            </w:pPr>
            <w:r>
              <w:rPr>
                <w:rFonts w:cs="Arial"/>
              </w:rPr>
              <w:t>Flushing of face and neck</w:t>
            </w:r>
          </w:p>
          <w:p w14:paraId="4D061415" w14:textId="42B1EC41" w:rsidR="008D77BE" w:rsidRDefault="008D77BE" w:rsidP="00211DD2">
            <w:pPr>
              <w:pStyle w:val="DHHStablebullet"/>
              <w:numPr>
                <w:ilvl w:val="0"/>
                <w:numId w:val="0"/>
              </w:numPr>
              <w:ind w:left="227" w:hanging="227"/>
              <w:rPr>
                <w:rFonts w:cs="Arial"/>
              </w:rPr>
            </w:pPr>
            <w:r w:rsidRPr="005D19BF">
              <w:rPr>
                <w:rFonts w:cs="Arial"/>
              </w:rPr>
              <w:t>Hypotension</w:t>
            </w:r>
          </w:p>
          <w:p w14:paraId="3EC14FC8" w14:textId="1431981E" w:rsidR="00B833BF" w:rsidRDefault="00B833BF" w:rsidP="00211DD2">
            <w:pPr>
              <w:pStyle w:val="DHHStablebullet"/>
              <w:numPr>
                <w:ilvl w:val="0"/>
                <w:numId w:val="0"/>
              </w:numPr>
              <w:ind w:left="227" w:hanging="227"/>
              <w:rPr>
                <w:rFonts w:cs="Arial"/>
              </w:rPr>
            </w:pPr>
            <w:r>
              <w:rPr>
                <w:rFonts w:cs="Arial"/>
              </w:rPr>
              <w:t>Dizziness</w:t>
            </w:r>
          </w:p>
          <w:p w14:paraId="4DA56E92" w14:textId="1CFD5C5D" w:rsidR="00B833BF" w:rsidRPr="005D19BF" w:rsidRDefault="00B833BF" w:rsidP="00211DD2">
            <w:pPr>
              <w:pStyle w:val="DHHStablebullet"/>
              <w:numPr>
                <w:ilvl w:val="0"/>
                <w:numId w:val="0"/>
              </w:numPr>
              <w:ind w:left="227" w:hanging="227"/>
              <w:rPr>
                <w:rFonts w:cs="Arial"/>
              </w:rPr>
            </w:pPr>
            <w:r>
              <w:rPr>
                <w:rFonts w:cs="Arial"/>
              </w:rPr>
              <w:t>Nausea and vomiting</w:t>
            </w:r>
          </w:p>
          <w:p w14:paraId="7D3D403E" w14:textId="77777777" w:rsidR="008D77BE" w:rsidRPr="005D19BF" w:rsidRDefault="008D77BE" w:rsidP="00211DD2">
            <w:pPr>
              <w:pStyle w:val="DHHStablebullet"/>
              <w:numPr>
                <w:ilvl w:val="0"/>
                <w:numId w:val="0"/>
              </w:numPr>
              <w:ind w:left="227" w:hanging="227"/>
              <w:rPr>
                <w:rFonts w:cs="Arial"/>
              </w:rPr>
            </w:pPr>
            <w:r w:rsidRPr="005D19BF">
              <w:rPr>
                <w:rFonts w:cs="Arial"/>
              </w:rPr>
              <w:t>Tachycardia</w:t>
            </w:r>
          </w:p>
          <w:p w14:paraId="252B6F04" w14:textId="77777777" w:rsidR="008D77BE" w:rsidRDefault="008D77BE" w:rsidP="00211DD2">
            <w:pPr>
              <w:pStyle w:val="DHHStablebullet"/>
              <w:numPr>
                <w:ilvl w:val="0"/>
                <w:numId w:val="0"/>
              </w:numPr>
              <w:ind w:left="227" w:hanging="227"/>
              <w:rPr>
                <w:rFonts w:cs="Arial"/>
              </w:rPr>
            </w:pPr>
            <w:r w:rsidRPr="005D19BF">
              <w:rPr>
                <w:rFonts w:cs="Arial"/>
              </w:rPr>
              <w:t>Headache</w:t>
            </w:r>
          </w:p>
          <w:p w14:paraId="31D689D4" w14:textId="3AF9525B" w:rsidR="00B833BF" w:rsidRPr="005D19BF" w:rsidRDefault="00B833BF" w:rsidP="00B833BF">
            <w:pPr>
              <w:pStyle w:val="DHHStablebullet"/>
              <w:numPr>
                <w:ilvl w:val="0"/>
                <w:numId w:val="0"/>
              </w:numPr>
              <w:rPr>
                <w:rFonts w:cs="Arial"/>
              </w:rPr>
            </w:pPr>
            <w:r>
              <w:rPr>
                <w:rFonts w:cs="Arial"/>
              </w:rPr>
              <w:t>Syncope</w:t>
            </w:r>
          </w:p>
        </w:tc>
      </w:tr>
      <w:tr w:rsidR="008D77BE" w:rsidRPr="00760C8D" w14:paraId="3F1821CB" w14:textId="77777777" w:rsidTr="00AA15C7">
        <w:tc>
          <w:tcPr>
            <w:tcW w:w="2120" w:type="dxa"/>
            <w:shd w:val="clear" w:color="auto" w:fill="auto"/>
            <w:vAlign w:val="center"/>
          </w:tcPr>
          <w:p w14:paraId="532EB418" w14:textId="77777777" w:rsidR="008D77BE" w:rsidRPr="005D19BF" w:rsidRDefault="008D77BE" w:rsidP="00AA15C7">
            <w:pPr>
              <w:spacing w:before="80" w:after="60"/>
              <w:rPr>
                <w:rFonts w:ascii="Arial" w:hAnsi="Arial" w:cs="Arial"/>
                <w:b/>
              </w:rPr>
            </w:pPr>
            <w:r w:rsidRPr="005D19BF">
              <w:rPr>
                <w:rFonts w:ascii="Arial" w:hAnsi="Arial" w:cs="Arial"/>
                <w:b/>
              </w:rPr>
              <w:t>Special notes</w:t>
            </w:r>
          </w:p>
        </w:tc>
        <w:tc>
          <w:tcPr>
            <w:tcW w:w="11720" w:type="dxa"/>
            <w:shd w:val="clear" w:color="auto" w:fill="auto"/>
            <w:vAlign w:val="center"/>
          </w:tcPr>
          <w:p w14:paraId="41BFE8B1" w14:textId="77777777" w:rsidR="008D77BE" w:rsidRPr="005D19BF" w:rsidRDefault="008D77BE" w:rsidP="00211DD2">
            <w:pPr>
              <w:pStyle w:val="DHHStablebullet"/>
              <w:numPr>
                <w:ilvl w:val="0"/>
                <w:numId w:val="0"/>
              </w:numPr>
              <w:ind w:left="227" w:hanging="227"/>
              <w:rPr>
                <w:rFonts w:cs="Arial"/>
              </w:rPr>
            </w:pPr>
            <w:r w:rsidRPr="005D19BF">
              <w:rPr>
                <w:rFonts w:cs="Arial"/>
              </w:rPr>
              <w:t>GTN is susceptible to heat and moisture. Tablets must be stored tightly sealed in their original container</w:t>
            </w:r>
          </w:p>
          <w:p w14:paraId="7A4E9E52" w14:textId="641F1BFF" w:rsidR="008D77BE" w:rsidRPr="005D19BF" w:rsidRDefault="00B833BF" w:rsidP="00211DD2">
            <w:pPr>
              <w:pStyle w:val="DHHStablebullet"/>
              <w:numPr>
                <w:ilvl w:val="0"/>
                <w:numId w:val="0"/>
              </w:numPr>
              <w:ind w:left="227" w:hanging="227"/>
              <w:rPr>
                <w:rFonts w:cs="Arial"/>
              </w:rPr>
            </w:pPr>
            <w:r>
              <w:rPr>
                <w:rFonts w:cs="Arial"/>
              </w:rPr>
              <w:t>Avoid</w:t>
            </w:r>
            <w:r w:rsidR="008D77BE" w:rsidRPr="005D19BF">
              <w:rPr>
                <w:rFonts w:cs="Arial"/>
              </w:rPr>
              <w:t xml:space="preserve"> administer</w:t>
            </w:r>
            <w:r>
              <w:rPr>
                <w:rFonts w:cs="Arial"/>
              </w:rPr>
              <w:t>ing</w:t>
            </w:r>
            <w:r w:rsidR="008D77BE" w:rsidRPr="005D19BF">
              <w:rPr>
                <w:rFonts w:cs="Arial"/>
              </w:rPr>
              <w:t xml:space="preserve"> patient’s own medication as it may not have been stored in optimal conditions</w:t>
            </w:r>
          </w:p>
          <w:p w14:paraId="351CAFB1" w14:textId="77777777" w:rsidR="008D77BE" w:rsidRPr="005D19BF" w:rsidRDefault="008D77BE" w:rsidP="00211DD2">
            <w:pPr>
              <w:pStyle w:val="DHHStablebullet"/>
              <w:numPr>
                <w:ilvl w:val="0"/>
                <w:numId w:val="0"/>
              </w:numPr>
              <w:ind w:left="227" w:hanging="227"/>
              <w:rPr>
                <w:rFonts w:cs="Arial"/>
              </w:rPr>
            </w:pPr>
            <w:r w:rsidRPr="005D19BF">
              <w:rPr>
                <w:rFonts w:cs="Arial"/>
              </w:rPr>
              <w:t>Sublingual/buccal effects</w:t>
            </w:r>
          </w:p>
          <w:p w14:paraId="288CF58A" w14:textId="77777777" w:rsidR="008D77BE" w:rsidRPr="00211DD2" w:rsidRDefault="008D77BE" w:rsidP="00AA15C7">
            <w:pPr>
              <w:pStyle w:val="ListParagraph"/>
              <w:numPr>
                <w:ilvl w:val="0"/>
                <w:numId w:val="55"/>
              </w:numPr>
              <w:spacing w:before="80" w:after="60" w:line="240" w:lineRule="auto"/>
              <w:rPr>
                <w:rFonts w:ascii="Arial" w:hAnsi="Arial" w:cs="Arial"/>
                <w:sz w:val="20"/>
                <w:szCs w:val="20"/>
              </w:rPr>
            </w:pPr>
            <w:r w:rsidRPr="00211DD2">
              <w:rPr>
                <w:rFonts w:ascii="Arial" w:hAnsi="Arial" w:cs="Arial"/>
                <w:sz w:val="20"/>
                <w:szCs w:val="20"/>
              </w:rPr>
              <w:t>Onset: 30 sec–2 minutes</w:t>
            </w:r>
          </w:p>
          <w:p w14:paraId="42B4799D" w14:textId="77777777" w:rsidR="008D77BE" w:rsidRPr="00211DD2" w:rsidRDefault="008D77BE" w:rsidP="00AA15C7">
            <w:pPr>
              <w:pStyle w:val="ListParagraph"/>
              <w:numPr>
                <w:ilvl w:val="0"/>
                <w:numId w:val="55"/>
              </w:numPr>
              <w:spacing w:before="80" w:after="60" w:line="240" w:lineRule="auto"/>
              <w:rPr>
                <w:rFonts w:ascii="Arial" w:hAnsi="Arial" w:cs="Arial"/>
                <w:sz w:val="20"/>
                <w:szCs w:val="20"/>
              </w:rPr>
            </w:pPr>
            <w:r w:rsidRPr="00211DD2">
              <w:rPr>
                <w:rFonts w:ascii="Arial" w:hAnsi="Arial" w:cs="Arial"/>
                <w:sz w:val="20"/>
                <w:szCs w:val="20"/>
              </w:rPr>
              <w:t>Peak: 3–5 minutes</w:t>
            </w:r>
          </w:p>
          <w:p w14:paraId="20AA44A5" w14:textId="77777777" w:rsidR="008D77BE" w:rsidRPr="005D19BF" w:rsidRDefault="008D77BE" w:rsidP="00AA15C7">
            <w:pPr>
              <w:pStyle w:val="ListParagraph"/>
              <w:numPr>
                <w:ilvl w:val="0"/>
                <w:numId w:val="55"/>
              </w:numPr>
              <w:spacing w:before="80" w:after="60" w:line="240" w:lineRule="auto"/>
              <w:rPr>
                <w:rFonts w:cs="Arial"/>
              </w:rPr>
            </w:pPr>
            <w:r w:rsidRPr="00211DD2">
              <w:rPr>
                <w:rFonts w:ascii="Arial" w:hAnsi="Arial" w:cs="Arial"/>
                <w:sz w:val="20"/>
                <w:szCs w:val="20"/>
              </w:rPr>
              <w:t>Duration: 15–30 minutes.</w:t>
            </w:r>
          </w:p>
        </w:tc>
      </w:tr>
    </w:tbl>
    <w:p w14:paraId="1BD536E6" w14:textId="77777777" w:rsidR="008D77BE" w:rsidRPr="008D61A5" w:rsidRDefault="008D77BE" w:rsidP="008D77BE">
      <w:pPr>
        <w:rPr>
          <w:rFonts w:ascii="Arial" w:hAnsi="Arial" w:cs="Arial"/>
        </w:rPr>
      </w:pPr>
    </w:p>
    <w:p w14:paraId="5DA7DA56" w14:textId="64F7E8A7" w:rsidR="00222A1F" w:rsidRPr="00222A1F" w:rsidRDefault="008D77BE" w:rsidP="00CC0C4C">
      <w:pPr>
        <w:pStyle w:val="Heading2"/>
      </w:pPr>
      <w:r>
        <w:br w:type="page"/>
      </w:r>
      <w:bookmarkStart w:id="137" w:name="_Toc6321133"/>
      <w:r w:rsidRPr="008D61A5">
        <w:lastRenderedPageBreak/>
        <w:t>Ipratropium Bromide</w:t>
      </w:r>
      <w:bookmarkEnd w:id="137"/>
    </w:p>
    <w:tbl>
      <w:tblPr>
        <w:tblpPr w:leftFromText="180" w:rightFromText="180" w:vertAnchor="page" w:horzAnchor="margin" w:tblpY="2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1720"/>
      </w:tblGrid>
      <w:tr w:rsidR="00211DD2" w:rsidRPr="00760C8D" w14:paraId="0C089311" w14:textId="77777777" w:rsidTr="00533C64">
        <w:tc>
          <w:tcPr>
            <w:tcW w:w="2120" w:type="dxa"/>
            <w:shd w:val="clear" w:color="auto" w:fill="auto"/>
            <w:vAlign w:val="center"/>
          </w:tcPr>
          <w:p w14:paraId="23C7918A" w14:textId="4249B8D7" w:rsidR="00211DD2" w:rsidRPr="005D19BF" w:rsidRDefault="006D7251" w:rsidP="00533C64">
            <w:pPr>
              <w:spacing w:before="80" w:after="60"/>
              <w:rPr>
                <w:rFonts w:ascii="Arial" w:hAnsi="Arial" w:cs="Arial"/>
                <w:b/>
              </w:rPr>
            </w:pPr>
            <w:r>
              <w:rPr>
                <w:rFonts w:ascii="Arial" w:hAnsi="Arial" w:cs="Arial"/>
                <w:b/>
              </w:rPr>
              <w:t>Action</w:t>
            </w:r>
          </w:p>
        </w:tc>
        <w:tc>
          <w:tcPr>
            <w:tcW w:w="11720" w:type="dxa"/>
            <w:shd w:val="clear" w:color="auto" w:fill="auto"/>
            <w:vAlign w:val="center"/>
          </w:tcPr>
          <w:p w14:paraId="3A272D7B" w14:textId="2495523A" w:rsidR="00211DD2" w:rsidRPr="005D19BF" w:rsidRDefault="007D3138" w:rsidP="00533C64">
            <w:pPr>
              <w:spacing w:before="80" w:after="60"/>
              <w:rPr>
                <w:rFonts w:ascii="Arial" w:hAnsi="Arial" w:cs="Arial"/>
              </w:rPr>
            </w:pPr>
            <w:r>
              <w:rPr>
                <w:rFonts w:ascii="Arial" w:hAnsi="Arial" w:cs="Arial"/>
              </w:rPr>
              <w:t>Anticholinergic bronchodilator</w:t>
            </w:r>
          </w:p>
        </w:tc>
      </w:tr>
      <w:tr w:rsidR="008D77BE" w:rsidRPr="00760C8D" w14:paraId="56E50C2B" w14:textId="77777777" w:rsidTr="00533C64">
        <w:tc>
          <w:tcPr>
            <w:tcW w:w="2120" w:type="dxa"/>
            <w:shd w:val="clear" w:color="auto" w:fill="auto"/>
            <w:vAlign w:val="center"/>
          </w:tcPr>
          <w:p w14:paraId="7853FC77" w14:textId="77777777" w:rsidR="008D77BE" w:rsidRPr="005D19BF" w:rsidRDefault="008D77BE" w:rsidP="00533C64">
            <w:pPr>
              <w:spacing w:before="80" w:after="60"/>
              <w:rPr>
                <w:rFonts w:ascii="Arial" w:hAnsi="Arial" w:cs="Arial"/>
                <w:b/>
              </w:rPr>
            </w:pPr>
            <w:r w:rsidRPr="005D19BF">
              <w:rPr>
                <w:rFonts w:ascii="Arial" w:hAnsi="Arial" w:cs="Arial"/>
                <w:b/>
              </w:rPr>
              <w:t>Indications for use</w:t>
            </w:r>
          </w:p>
        </w:tc>
        <w:tc>
          <w:tcPr>
            <w:tcW w:w="11720" w:type="dxa"/>
            <w:shd w:val="clear" w:color="auto" w:fill="auto"/>
            <w:vAlign w:val="center"/>
          </w:tcPr>
          <w:p w14:paraId="056D8DC9" w14:textId="68EECE94" w:rsidR="008D77BE" w:rsidRPr="005D19BF" w:rsidRDefault="00270E5E" w:rsidP="00533C64">
            <w:pPr>
              <w:spacing w:before="80" w:after="60"/>
              <w:rPr>
                <w:rFonts w:ascii="Arial" w:hAnsi="Arial" w:cs="Arial"/>
              </w:rPr>
            </w:pPr>
            <w:r>
              <w:rPr>
                <w:rFonts w:ascii="Arial" w:hAnsi="Arial" w:cs="Arial"/>
              </w:rPr>
              <w:t>For maintenance treatment of bronchospasm associated with asthma and chronic pulmonary disease</w:t>
            </w:r>
          </w:p>
        </w:tc>
      </w:tr>
      <w:tr w:rsidR="00211DD2" w:rsidRPr="00760C8D" w14:paraId="11F3751F" w14:textId="77777777" w:rsidTr="00533C64">
        <w:tc>
          <w:tcPr>
            <w:tcW w:w="2120" w:type="dxa"/>
            <w:shd w:val="clear" w:color="auto" w:fill="auto"/>
            <w:vAlign w:val="center"/>
          </w:tcPr>
          <w:p w14:paraId="3D729C15" w14:textId="5F77F78A" w:rsidR="00211DD2" w:rsidRPr="005D19BF" w:rsidRDefault="006D7251" w:rsidP="00533C64">
            <w:pPr>
              <w:spacing w:before="80" w:after="60"/>
              <w:rPr>
                <w:rFonts w:ascii="Arial" w:hAnsi="Arial" w:cs="Arial"/>
                <w:b/>
              </w:rPr>
            </w:pPr>
            <w:r>
              <w:rPr>
                <w:rFonts w:ascii="Arial" w:hAnsi="Arial" w:cs="Arial"/>
                <w:b/>
              </w:rPr>
              <w:t>Presentation</w:t>
            </w:r>
          </w:p>
        </w:tc>
        <w:tc>
          <w:tcPr>
            <w:tcW w:w="11720" w:type="dxa"/>
            <w:shd w:val="clear" w:color="auto" w:fill="auto"/>
            <w:vAlign w:val="center"/>
          </w:tcPr>
          <w:p w14:paraId="76B37E58" w14:textId="77777777" w:rsidR="00211DD2" w:rsidRDefault="00270E5E" w:rsidP="00533C64">
            <w:pPr>
              <w:spacing w:before="80" w:after="60"/>
              <w:rPr>
                <w:rFonts w:ascii="Arial" w:hAnsi="Arial" w:cs="Arial"/>
              </w:rPr>
            </w:pPr>
            <w:r>
              <w:rPr>
                <w:rFonts w:ascii="Arial" w:hAnsi="Arial" w:cs="Arial"/>
              </w:rPr>
              <w:t>Metered inhaler pump</w:t>
            </w:r>
          </w:p>
          <w:p w14:paraId="70DAB8E1" w14:textId="1E123A0B" w:rsidR="00270E5E" w:rsidRPr="005D19BF" w:rsidRDefault="00270E5E" w:rsidP="00533C64">
            <w:pPr>
              <w:spacing w:before="80" w:after="60"/>
              <w:rPr>
                <w:rFonts w:ascii="Arial" w:hAnsi="Arial" w:cs="Arial"/>
              </w:rPr>
            </w:pPr>
            <w:r>
              <w:rPr>
                <w:rFonts w:ascii="Arial" w:hAnsi="Arial" w:cs="Arial"/>
              </w:rPr>
              <w:t>Single dose units of 250 mcg in 1ml (clear plastic vials)</w:t>
            </w:r>
          </w:p>
        </w:tc>
      </w:tr>
      <w:tr w:rsidR="008D77BE" w:rsidRPr="00760C8D" w14:paraId="04FD7EE9" w14:textId="77777777" w:rsidTr="00533C64">
        <w:tc>
          <w:tcPr>
            <w:tcW w:w="2120" w:type="dxa"/>
            <w:shd w:val="clear" w:color="auto" w:fill="auto"/>
            <w:vAlign w:val="center"/>
          </w:tcPr>
          <w:p w14:paraId="2C10B7A5" w14:textId="77777777" w:rsidR="008D77BE" w:rsidRPr="005D19BF" w:rsidRDefault="008D77BE" w:rsidP="00533C64">
            <w:pPr>
              <w:spacing w:before="80" w:after="60"/>
              <w:rPr>
                <w:rFonts w:ascii="Arial" w:hAnsi="Arial" w:cs="Arial"/>
                <w:b/>
              </w:rPr>
            </w:pPr>
            <w:r w:rsidRPr="005D19BF">
              <w:rPr>
                <w:rFonts w:ascii="Arial" w:hAnsi="Arial" w:cs="Arial"/>
                <w:b/>
              </w:rPr>
              <w:t>Contraindications</w:t>
            </w:r>
          </w:p>
        </w:tc>
        <w:tc>
          <w:tcPr>
            <w:tcW w:w="11720" w:type="dxa"/>
            <w:shd w:val="clear" w:color="auto" w:fill="auto"/>
            <w:vAlign w:val="center"/>
          </w:tcPr>
          <w:p w14:paraId="18620F9B" w14:textId="77777777" w:rsidR="008D77BE" w:rsidRPr="005D19BF" w:rsidRDefault="008D77BE" w:rsidP="00211DD2">
            <w:pPr>
              <w:pStyle w:val="DHHStablebullet"/>
              <w:numPr>
                <w:ilvl w:val="0"/>
                <w:numId w:val="0"/>
              </w:numPr>
              <w:ind w:left="227" w:hanging="227"/>
              <w:rPr>
                <w:rFonts w:cs="Arial"/>
              </w:rPr>
            </w:pPr>
            <w:r w:rsidRPr="005D19BF">
              <w:rPr>
                <w:rFonts w:cs="Arial"/>
              </w:rPr>
              <w:t>Known hypersensitivity to atropine or its derivatives</w:t>
            </w:r>
          </w:p>
        </w:tc>
      </w:tr>
      <w:tr w:rsidR="0000172C" w:rsidRPr="00760C8D" w14:paraId="1A34ADBF" w14:textId="77777777" w:rsidTr="00533C64">
        <w:tc>
          <w:tcPr>
            <w:tcW w:w="2120" w:type="dxa"/>
            <w:shd w:val="clear" w:color="auto" w:fill="auto"/>
            <w:vAlign w:val="center"/>
          </w:tcPr>
          <w:p w14:paraId="04AB1A28" w14:textId="7279F2F6" w:rsidR="0000172C" w:rsidRPr="005D19BF" w:rsidRDefault="0000172C" w:rsidP="00533C64">
            <w:pPr>
              <w:spacing w:before="80" w:after="60"/>
              <w:rPr>
                <w:rFonts w:ascii="Arial" w:hAnsi="Arial" w:cs="Arial"/>
                <w:b/>
              </w:rPr>
            </w:pPr>
            <w:r>
              <w:rPr>
                <w:rFonts w:ascii="Arial" w:hAnsi="Arial" w:cs="Arial"/>
                <w:b/>
              </w:rPr>
              <w:t>Interactions</w:t>
            </w:r>
          </w:p>
        </w:tc>
        <w:tc>
          <w:tcPr>
            <w:tcW w:w="11720" w:type="dxa"/>
            <w:shd w:val="clear" w:color="auto" w:fill="auto"/>
            <w:vAlign w:val="center"/>
          </w:tcPr>
          <w:p w14:paraId="331726B5" w14:textId="4CA5A9B8" w:rsidR="0000172C" w:rsidRPr="005D19BF" w:rsidRDefault="00A94FB9" w:rsidP="00211DD2">
            <w:pPr>
              <w:pStyle w:val="DHHStablebullet"/>
              <w:numPr>
                <w:ilvl w:val="0"/>
                <w:numId w:val="0"/>
              </w:numPr>
              <w:ind w:left="227" w:hanging="227"/>
              <w:rPr>
                <w:rFonts w:cs="Arial"/>
              </w:rPr>
            </w:pPr>
            <w:r>
              <w:rPr>
                <w:rFonts w:cs="Arial"/>
              </w:rPr>
              <w:t>Nil significant</w:t>
            </w:r>
          </w:p>
        </w:tc>
      </w:tr>
      <w:tr w:rsidR="008D77BE" w:rsidRPr="00760C8D" w14:paraId="63536421" w14:textId="77777777" w:rsidTr="00533C64">
        <w:tc>
          <w:tcPr>
            <w:tcW w:w="2120" w:type="dxa"/>
            <w:shd w:val="clear" w:color="auto" w:fill="auto"/>
            <w:vAlign w:val="center"/>
          </w:tcPr>
          <w:p w14:paraId="0BFA5CB5" w14:textId="77777777" w:rsidR="008D77BE" w:rsidRPr="005D19BF" w:rsidRDefault="008D77BE" w:rsidP="00533C64">
            <w:pPr>
              <w:spacing w:before="80" w:after="60"/>
              <w:rPr>
                <w:rFonts w:ascii="Arial" w:hAnsi="Arial" w:cs="Arial"/>
                <w:b/>
              </w:rPr>
            </w:pPr>
            <w:r w:rsidRPr="005D19BF">
              <w:rPr>
                <w:rFonts w:ascii="Arial" w:hAnsi="Arial" w:cs="Arial"/>
                <w:b/>
              </w:rPr>
              <w:t>Precautions</w:t>
            </w:r>
          </w:p>
        </w:tc>
        <w:tc>
          <w:tcPr>
            <w:tcW w:w="11720" w:type="dxa"/>
            <w:shd w:val="clear" w:color="auto" w:fill="auto"/>
            <w:vAlign w:val="center"/>
          </w:tcPr>
          <w:p w14:paraId="27E115DB" w14:textId="77777777" w:rsidR="00270E5E" w:rsidRDefault="00270E5E" w:rsidP="00270E5E">
            <w:pPr>
              <w:pStyle w:val="DHHStablebullet"/>
              <w:numPr>
                <w:ilvl w:val="0"/>
                <w:numId w:val="0"/>
              </w:numPr>
              <w:ind w:left="227" w:hanging="227"/>
              <w:rPr>
                <w:rFonts w:cs="Arial"/>
              </w:rPr>
            </w:pPr>
            <w:r>
              <w:rPr>
                <w:rFonts w:cs="Arial"/>
              </w:rPr>
              <w:t>Paradoxical bronchospasm</w:t>
            </w:r>
          </w:p>
          <w:p w14:paraId="423E190A" w14:textId="1421B89C" w:rsidR="00270E5E" w:rsidRPr="005D19BF" w:rsidRDefault="00270E5E" w:rsidP="00270E5E">
            <w:pPr>
              <w:pStyle w:val="DHHStablebullet"/>
              <w:numPr>
                <w:ilvl w:val="0"/>
                <w:numId w:val="0"/>
              </w:numPr>
              <w:ind w:left="227" w:hanging="227"/>
              <w:rPr>
                <w:rFonts w:cs="Arial"/>
              </w:rPr>
            </w:pPr>
            <w:r>
              <w:rPr>
                <w:rFonts w:cs="Arial"/>
              </w:rPr>
              <w:t>Glaucoma</w:t>
            </w:r>
          </w:p>
        </w:tc>
      </w:tr>
      <w:tr w:rsidR="008D77BE" w:rsidRPr="00760C8D" w14:paraId="6DE9E426" w14:textId="77777777" w:rsidTr="00533C64">
        <w:tc>
          <w:tcPr>
            <w:tcW w:w="2120" w:type="dxa"/>
            <w:shd w:val="clear" w:color="auto" w:fill="auto"/>
            <w:vAlign w:val="center"/>
          </w:tcPr>
          <w:p w14:paraId="11353B7B" w14:textId="77777777" w:rsidR="008D77BE" w:rsidRPr="005D19BF" w:rsidRDefault="008D77BE" w:rsidP="00533C64">
            <w:pPr>
              <w:spacing w:before="80" w:after="60"/>
              <w:rPr>
                <w:rFonts w:ascii="Arial" w:hAnsi="Arial" w:cs="Arial"/>
                <w:b/>
              </w:rPr>
            </w:pPr>
            <w:r w:rsidRPr="005D19BF">
              <w:rPr>
                <w:rFonts w:ascii="Arial" w:hAnsi="Arial" w:cs="Arial"/>
                <w:b/>
              </w:rPr>
              <w:t>Side Effects</w:t>
            </w:r>
          </w:p>
        </w:tc>
        <w:tc>
          <w:tcPr>
            <w:tcW w:w="11720" w:type="dxa"/>
            <w:shd w:val="clear" w:color="auto" w:fill="auto"/>
            <w:vAlign w:val="center"/>
          </w:tcPr>
          <w:p w14:paraId="423789F7" w14:textId="77777777" w:rsidR="008D77BE" w:rsidRPr="005D19BF" w:rsidRDefault="008D77BE" w:rsidP="00211DD2">
            <w:pPr>
              <w:pStyle w:val="DHHStablebullet"/>
              <w:numPr>
                <w:ilvl w:val="0"/>
                <w:numId w:val="0"/>
              </w:numPr>
              <w:ind w:left="227" w:hanging="227"/>
              <w:rPr>
                <w:rFonts w:cs="Arial"/>
              </w:rPr>
            </w:pPr>
            <w:r w:rsidRPr="005D19BF">
              <w:rPr>
                <w:rFonts w:cs="Arial"/>
              </w:rPr>
              <w:t>Headache</w:t>
            </w:r>
          </w:p>
          <w:p w14:paraId="5031C00D" w14:textId="601F8D4E" w:rsidR="00270E5E" w:rsidRDefault="00270E5E" w:rsidP="00211DD2">
            <w:pPr>
              <w:pStyle w:val="DHHStablebullet"/>
              <w:numPr>
                <w:ilvl w:val="0"/>
                <w:numId w:val="0"/>
              </w:numPr>
              <w:ind w:left="227" w:hanging="227"/>
              <w:rPr>
                <w:rFonts w:cs="Arial"/>
              </w:rPr>
            </w:pPr>
            <w:r>
              <w:rPr>
                <w:rFonts w:cs="Arial"/>
              </w:rPr>
              <w:t>Dizziness</w:t>
            </w:r>
          </w:p>
          <w:p w14:paraId="357CC7BF" w14:textId="0C1664B8" w:rsidR="00270E5E" w:rsidRDefault="00270E5E" w:rsidP="00211DD2">
            <w:pPr>
              <w:pStyle w:val="DHHStablebullet"/>
              <w:numPr>
                <w:ilvl w:val="0"/>
                <w:numId w:val="0"/>
              </w:numPr>
              <w:ind w:left="227" w:hanging="227"/>
              <w:rPr>
                <w:rFonts w:cs="Arial"/>
              </w:rPr>
            </w:pPr>
            <w:r>
              <w:rPr>
                <w:rFonts w:cs="Arial"/>
              </w:rPr>
              <w:t>Gastrointestinal disorders</w:t>
            </w:r>
          </w:p>
          <w:p w14:paraId="19D01590" w14:textId="77777777" w:rsidR="008D77BE" w:rsidRPr="005D19BF" w:rsidRDefault="008D77BE" w:rsidP="00211DD2">
            <w:pPr>
              <w:pStyle w:val="DHHStablebullet"/>
              <w:numPr>
                <w:ilvl w:val="0"/>
                <w:numId w:val="0"/>
              </w:numPr>
              <w:ind w:left="227" w:hanging="227"/>
              <w:rPr>
                <w:rFonts w:cs="Arial"/>
              </w:rPr>
            </w:pPr>
            <w:r w:rsidRPr="005D19BF">
              <w:rPr>
                <w:rFonts w:cs="Arial"/>
              </w:rPr>
              <w:t>Dry mouth</w:t>
            </w:r>
          </w:p>
          <w:p w14:paraId="37B6766C" w14:textId="7C83B3BD" w:rsidR="008D77BE" w:rsidRPr="005D19BF" w:rsidRDefault="008D77BE" w:rsidP="00270E5E">
            <w:pPr>
              <w:pStyle w:val="DHHStablebullet"/>
              <w:numPr>
                <w:ilvl w:val="0"/>
                <w:numId w:val="0"/>
              </w:numPr>
              <w:ind w:left="227" w:hanging="227"/>
              <w:rPr>
                <w:rFonts w:cs="Arial"/>
              </w:rPr>
            </w:pPr>
            <w:r w:rsidRPr="005D19BF">
              <w:rPr>
                <w:rFonts w:cs="Arial"/>
              </w:rPr>
              <w:t>Acute angle closure glaucoma secondary to direct eye contact (rare)</w:t>
            </w:r>
          </w:p>
        </w:tc>
      </w:tr>
      <w:tr w:rsidR="008D77BE" w:rsidRPr="00760C8D" w14:paraId="10513EF0" w14:textId="77777777" w:rsidTr="00533C64">
        <w:tc>
          <w:tcPr>
            <w:tcW w:w="2120" w:type="dxa"/>
            <w:shd w:val="clear" w:color="auto" w:fill="auto"/>
            <w:vAlign w:val="center"/>
          </w:tcPr>
          <w:p w14:paraId="40E27A9E" w14:textId="77777777" w:rsidR="008D77BE" w:rsidRPr="005D19BF" w:rsidRDefault="008D77BE" w:rsidP="00533C64">
            <w:pPr>
              <w:spacing w:before="80" w:after="60"/>
              <w:rPr>
                <w:rFonts w:ascii="Arial" w:hAnsi="Arial" w:cs="Arial"/>
                <w:b/>
              </w:rPr>
            </w:pPr>
            <w:r w:rsidRPr="005D19BF">
              <w:rPr>
                <w:rFonts w:ascii="Arial" w:hAnsi="Arial" w:cs="Arial"/>
                <w:b/>
              </w:rPr>
              <w:t>Special notes</w:t>
            </w:r>
          </w:p>
        </w:tc>
        <w:tc>
          <w:tcPr>
            <w:tcW w:w="11720" w:type="dxa"/>
            <w:shd w:val="clear" w:color="auto" w:fill="auto"/>
            <w:vAlign w:val="center"/>
          </w:tcPr>
          <w:p w14:paraId="73A5F5F3" w14:textId="77777777" w:rsidR="008D77BE" w:rsidRDefault="008D77BE" w:rsidP="00533C64">
            <w:pPr>
              <w:spacing w:before="80" w:after="60"/>
              <w:rPr>
                <w:rFonts w:ascii="Arial" w:hAnsi="Arial" w:cs="Arial"/>
              </w:rPr>
            </w:pPr>
            <w:r w:rsidRPr="005D19BF">
              <w:rPr>
                <w:rFonts w:ascii="Arial" w:hAnsi="Arial" w:cs="Arial"/>
              </w:rPr>
              <w:t xml:space="preserve">Ipratropium </w:t>
            </w:r>
            <w:r w:rsidR="00211DD2">
              <w:rPr>
                <w:rFonts w:ascii="Arial" w:hAnsi="Arial" w:cs="Arial"/>
              </w:rPr>
              <w:t>b</w:t>
            </w:r>
            <w:r w:rsidRPr="005D19BF">
              <w:rPr>
                <w:rFonts w:ascii="Arial" w:hAnsi="Arial" w:cs="Arial"/>
              </w:rPr>
              <w:t>romide must be nebulised with salbutamol and is administered as a single dose only.</w:t>
            </w:r>
          </w:p>
          <w:p w14:paraId="4B86E021" w14:textId="1392B875" w:rsidR="00270E5E" w:rsidRPr="005D19BF" w:rsidRDefault="00270E5E" w:rsidP="00270E5E">
            <w:pPr>
              <w:pStyle w:val="DHHStablebullet"/>
              <w:numPr>
                <w:ilvl w:val="0"/>
                <w:numId w:val="0"/>
              </w:numPr>
              <w:ind w:left="227" w:hanging="227"/>
              <w:rPr>
                <w:rFonts w:cs="Arial"/>
              </w:rPr>
            </w:pPr>
            <w:r w:rsidRPr="005D19BF">
              <w:rPr>
                <w:rFonts w:cs="Arial"/>
              </w:rPr>
              <w:t>Avoid contact with the eyes</w:t>
            </w:r>
          </w:p>
        </w:tc>
      </w:tr>
    </w:tbl>
    <w:p w14:paraId="17E834B6" w14:textId="77777777" w:rsidR="008D77BE" w:rsidRPr="008D61A5" w:rsidRDefault="008D77BE" w:rsidP="008D77BE">
      <w:pPr>
        <w:rPr>
          <w:rFonts w:ascii="Arial" w:hAnsi="Arial" w:cs="Arial"/>
        </w:rPr>
      </w:pPr>
    </w:p>
    <w:p w14:paraId="423AF472" w14:textId="77777777" w:rsidR="00222A1F" w:rsidRPr="00222A1F" w:rsidRDefault="008D77BE" w:rsidP="00CC0C4C">
      <w:pPr>
        <w:pStyle w:val="Heading2"/>
      </w:pPr>
      <w:r>
        <w:br w:type="page"/>
      </w:r>
      <w:bookmarkStart w:id="138" w:name="_Toc6321134"/>
      <w:r w:rsidRPr="00760C8D">
        <w:lastRenderedPageBreak/>
        <w:t>Methoxyflurane</w:t>
      </w:r>
      <w:bookmarkEnd w:id="138"/>
    </w:p>
    <w:tbl>
      <w:tblPr>
        <w:tblpPr w:leftFromText="180" w:rightFromText="180" w:vertAnchor="page" w:horzAnchor="margin" w:tblpY="2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1720"/>
      </w:tblGrid>
      <w:tr w:rsidR="00211DD2" w:rsidRPr="00760C8D" w14:paraId="10FF48DD" w14:textId="77777777" w:rsidTr="00533C64">
        <w:tc>
          <w:tcPr>
            <w:tcW w:w="2120" w:type="dxa"/>
            <w:shd w:val="clear" w:color="auto" w:fill="auto"/>
            <w:vAlign w:val="center"/>
          </w:tcPr>
          <w:p w14:paraId="27FA79FC" w14:textId="20786A94" w:rsidR="00211DD2" w:rsidRPr="005D19BF" w:rsidRDefault="006D7251" w:rsidP="00533C64">
            <w:pPr>
              <w:spacing w:before="80" w:after="60"/>
              <w:rPr>
                <w:rFonts w:ascii="Arial" w:hAnsi="Arial" w:cs="Arial"/>
                <w:b/>
              </w:rPr>
            </w:pPr>
            <w:r>
              <w:rPr>
                <w:rFonts w:ascii="Arial" w:hAnsi="Arial" w:cs="Arial"/>
                <w:b/>
              </w:rPr>
              <w:t>Action</w:t>
            </w:r>
          </w:p>
        </w:tc>
        <w:tc>
          <w:tcPr>
            <w:tcW w:w="11720" w:type="dxa"/>
            <w:shd w:val="clear" w:color="auto" w:fill="auto"/>
            <w:vAlign w:val="center"/>
          </w:tcPr>
          <w:p w14:paraId="4F267264" w14:textId="33BEC6B1" w:rsidR="00211DD2" w:rsidRPr="005D19BF" w:rsidRDefault="00FC37C0" w:rsidP="00533C64">
            <w:pPr>
              <w:spacing w:before="80" w:after="60"/>
              <w:rPr>
                <w:rFonts w:ascii="Arial" w:hAnsi="Arial" w:cs="Arial"/>
              </w:rPr>
            </w:pPr>
            <w:r>
              <w:rPr>
                <w:rFonts w:ascii="Arial" w:hAnsi="Arial" w:cs="Arial"/>
              </w:rPr>
              <w:t>Analgesia</w:t>
            </w:r>
            <w:r w:rsidR="009B4179">
              <w:rPr>
                <w:rFonts w:ascii="Arial" w:hAnsi="Arial" w:cs="Arial"/>
              </w:rPr>
              <w:t xml:space="preserve"> for stable, conscious patients</w:t>
            </w:r>
          </w:p>
        </w:tc>
      </w:tr>
      <w:tr w:rsidR="008D77BE" w:rsidRPr="00760C8D" w14:paraId="49958517" w14:textId="77777777" w:rsidTr="00533C64">
        <w:tc>
          <w:tcPr>
            <w:tcW w:w="2120" w:type="dxa"/>
            <w:shd w:val="clear" w:color="auto" w:fill="auto"/>
            <w:vAlign w:val="center"/>
          </w:tcPr>
          <w:p w14:paraId="062BF76A" w14:textId="77777777" w:rsidR="008D77BE" w:rsidRPr="005D19BF" w:rsidRDefault="008D77BE" w:rsidP="00533C64">
            <w:pPr>
              <w:spacing w:before="80" w:after="60"/>
              <w:rPr>
                <w:rFonts w:ascii="Arial" w:hAnsi="Arial" w:cs="Arial"/>
                <w:b/>
              </w:rPr>
            </w:pPr>
            <w:r w:rsidRPr="005D19BF">
              <w:rPr>
                <w:rFonts w:ascii="Arial" w:hAnsi="Arial" w:cs="Arial"/>
                <w:b/>
              </w:rPr>
              <w:t>Indications for use</w:t>
            </w:r>
          </w:p>
        </w:tc>
        <w:tc>
          <w:tcPr>
            <w:tcW w:w="11720" w:type="dxa"/>
            <w:shd w:val="clear" w:color="auto" w:fill="auto"/>
            <w:vAlign w:val="center"/>
          </w:tcPr>
          <w:p w14:paraId="5FBF510F" w14:textId="14467733" w:rsidR="008D77BE" w:rsidRPr="005D19BF" w:rsidRDefault="009B4179" w:rsidP="00533C64">
            <w:pPr>
              <w:spacing w:before="80" w:after="60"/>
              <w:rPr>
                <w:rFonts w:ascii="Arial" w:hAnsi="Arial" w:cs="Arial"/>
              </w:rPr>
            </w:pPr>
            <w:r>
              <w:rPr>
                <w:rFonts w:ascii="Arial" w:hAnsi="Arial" w:cs="Arial"/>
              </w:rPr>
              <w:t>Emergency relief of pain</w:t>
            </w:r>
          </w:p>
        </w:tc>
      </w:tr>
      <w:tr w:rsidR="00211DD2" w:rsidRPr="00760C8D" w14:paraId="635A4209" w14:textId="77777777" w:rsidTr="00533C64">
        <w:tc>
          <w:tcPr>
            <w:tcW w:w="2120" w:type="dxa"/>
            <w:shd w:val="clear" w:color="auto" w:fill="auto"/>
            <w:vAlign w:val="center"/>
          </w:tcPr>
          <w:p w14:paraId="7B506BF5" w14:textId="6C368BDA" w:rsidR="00211DD2" w:rsidRPr="005D19BF" w:rsidRDefault="006D7251" w:rsidP="00533C64">
            <w:pPr>
              <w:spacing w:before="80" w:after="60"/>
              <w:rPr>
                <w:rFonts w:ascii="Arial" w:hAnsi="Arial" w:cs="Arial"/>
                <w:b/>
              </w:rPr>
            </w:pPr>
            <w:r>
              <w:rPr>
                <w:rFonts w:ascii="Arial" w:hAnsi="Arial" w:cs="Arial"/>
                <w:b/>
              </w:rPr>
              <w:t>Presentation</w:t>
            </w:r>
          </w:p>
        </w:tc>
        <w:tc>
          <w:tcPr>
            <w:tcW w:w="11720" w:type="dxa"/>
            <w:shd w:val="clear" w:color="auto" w:fill="auto"/>
            <w:vAlign w:val="center"/>
          </w:tcPr>
          <w:p w14:paraId="574A959B" w14:textId="6E2FCF91" w:rsidR="00211DD2" w:rsidRPr="005D19BF" w:rsidRDefault="009B4179" w:rsidP="00533C64">
            <w:pPr>
              <w:spacing w:before="80" w:after="60"/>
              <w:rPr>
                <w:rFonts w:ascii="Arial" w:hAnsi="Arial" w:cs="Arial"/>
              </w:rPr>
            </w:pPr>
            <w:r>
              <w:rPr>
                <w:rFonts w:ascii="Arial" w:hAnsi="Arial" w:cs="Arial"/>
              </w:rPr>
              <w:t>3ml methoxyflurane, inhaler and AC chamber</w:t>
            </w:r>
          </w:p>
        </w:tc>
      </w:tr>
      <w:tr w:rsidR="008D77BE" w:rsidRPr="00760C8D" w14:paraId="55AA38B5" w14:textId="77777777" w:rsidTr="00533C64">
        <w:tc>
          <w:tcPr>
            <w:tcW w:w="2120" w:type="dxa"/>
            <w:shd w:val="clear" w:color="auto" w:fill="auto"/>
            <w:vAlign w:val="center"/>
          </w:tcPr>
          <w:p w14:paraId="081F98A1" w14:textId="77777777" w:rsidR="008D77BE" w:rsidRPr="005D19BF" w:rsidRDefault="008D77BE" w:rsidP="00533C64">
            <w:pPr>
              <w:spacing w:before="80" w:after="60"/>
              <w:rPr>
                <w:rFonts w:ascii="Arial" w:hAnsi="Arial" w:cs="Arial"/>
                <w:b/>
              </w:rPr>
            </w:pPr>
            <w:r w:rsidRPr="005D19BF">
              <w:rPr>
                <w:rFonts w:ascii="Arial" w:hAnsi="Arial" w:cs="Arial"/>
                <w:b/>
              </w:rPr>
              <w:t>Contraindications</w:t>
            </w:r>
          </w:p>
        </w:tc>
        <w:tc>
          <w:tcPr>
            <w:tcW w:w="11720" w:type="dxa"/>
            <w:shd w:val="clear" w:color="auto" w:fill="auto"/>
            <w:vAlign w:val="center"/>
          </w:tcPr>
          <w:p w14:paraId="2CEF4BB0" w14:textId="00AC5FC1" w:rsidR="009B4179" w:rsidRDefault="009B4179" w:rsidP="00211DD2">
            <w:pPr>
              <w:pStyle w:val="DHHStablebullet"/>
              <w:numPr>
                <w:ilvl w:val="0"/>
                <w:numId w:val="0"/>
              </w:numPr>
              <w:ind w:left="227" w:hanging="227"/>
              <w:rPr>
                <w:rFonts w:cs="Arial"/>
              </w:rPr>
            </w:pPr>
            <w:r>
              <w:rPr>
                <w:rFonts w:cs="Arial"/>
              </w:rPr>
              <w:t>Decreased GFR and urine output</w:t>
            </w:r>
          </w:p>
          <w:p w14:paraId="05F0546C" w14:textId="10C1F38C" w:rsidR="009B4179" w:rsidRDefault="009B4179" w:rsidP="00211DD2">
            <w:pPr>
              <w:pStyle w:val="DHHStablebullet"/>
              <w:numPr>
                <w:ilvl w:val="0"/>
                <w:numId w:val="0"/>
              </w:numPr>
              <w:ind w:left="227" w:hanging="227"/>
              <w:rPr>
                <w:rFonts w:cs="Arial"/>
              </w:rPr>
            </w:pPr>
            <w:r>
              <w:rPr>
                <w:rFonts w:cs="Arial"/>
              </w:rPr>
              <w:t>Renal failure</w:t>
            </w:r>
          </w:p>
          <w:p w14:paraId="1FB8694D" w14:textId="382D0580" w:rsidR="009B4179" w:rsidRDefault="009B4179" w:rsidP="00211DD2">
            <w:pPr>
              <w:pStyle w:val="DHHStablebullet"/>
              <w:numPr>
                <w:ilvl w:val="0"/>
                <w:numId w:val="0"/>
              </w:numPr>
              <w:ind w:left="227" w:hanging="227"/>
              <w:rPr>
                <w:rFonts w:cs="Arial"/>
              </w:rPr>
            </w:pPr>
            <w:r>
              <w:rPr>
                <w:rFonts w:cs="Arial"/>
              </w:rPr>
              <w:t>Respiratory depression</w:t>
            </w:r>
          </w:p>
          <w:p w14:paraId="3238BF7D" w14:textId="7E5D4821" w:rsidR="009B4179" w:rsidRDefault="0000172C" w:rsidP="00211DD2">
            <w:pPr>
              <w:pStyle w:val="DHHStablebullet"/>
              <w:numPr>
                <w:ilvl w:val="0"/>
                <w:numId w:val="0"/>
              </w:numPr>
              <w:ind w:left="227" w:hanging="227"/>
              <w:rPr>
                <w:rFonts w:cs="Arial"/>
              </w:rPr>
            </w:pPr>
            <w:r>
              <w:rPr>
                <w:rFonts w:cs="Arial"/>
              </w:rPr>
              <w:t>Head injury or loss of consciousness</w:t>
            </w:r>
          </w:p>
          <w:p w14:paraId="3203CDA2" w14:textId="12B9F91C" w:rsidR="0000172C" w:rsidRDefault="0000172C" w:rsidP="00211DD2">
            <w:pPr>
              <w:pStyle w:val="DHHStablebullet"/>
              <w:numPr>
                <w:ilvl w:val="0"/>
                <w:numId w:val="0"/>
              </w:numPr>
              <w:ind w:left="227" w:hanging="227"/>
              <w:rPr>
                <w:rFonts w:cs="Arial"/>
              </w:rPr>
            </w:pPr>
            <w:r>
              <w:rPr>
                <w:rFonts w:cs="Arial"/>
              </w:rPr>
              <w:t>Malignant hyp</w:t>
            </w:r>
            <w:r w:rsidR="000C1D61">
              <w:rPr>
                <w:rFonts w:cs="Arial"/>
              </w:rPr>
              <w:t>er</w:t>
            </w:r>
            <w:bookmarkStart w:id="139" w:name="_GoBack"/>
            <w:bookmarkEnd w:id="139"/>
            <w:r>
              <w:rPr>
                <w:rFonts w:cs="Arial"/>
              </w:rPr>
              <w:t>thermia</w:t>
            </w:r>
          </w:p>
          <w:p w14:paraId="63AF4300" w14:textId="77777777" w:rsidR="008D77BE" w:rsidRPr="005D19BF" w:rsidRDefault="008D77BE" w:rsidP="00211DD2">
            <w:pPr>
              <w:pStyle w:val="DHHStablebullet"/>
              <w:numPr>
                <w:ilvl w:val="0"/>
                <w:numId w:val="0"/>
              </w:numPr>
              <w:ind w:left="227" w:hanging="227"/>
              <w:rPr>
                <w:rFonts w:cs="Arial"/>
              </w:rPr>
            </w:pPr>
            <w:r w:rsidRPr="005D19BF">
              <w:rPr>
                <w:rFonts w:cs="Arial"/>
              </w:rPr>
              <w:t>Muscular dystrophy</w:t>
            </w:r>
          </w:p>
        </w:tc>
      </w:tr>
      <w:tr w:rsidR="0000172C" w:rsidRPr="00760C8D" w14:paraId="5A3C74EC" w14:textId="77777777" w:rsidTr="00533C64">
        <w:tc>
          <w:tcPr>
            <w:tcW w:w="2120" w:type="dxa"/>
            <w:shd w:val="clear" w:color="auto" w:fill="auto"/>
            <w:vAlign w:val="center"/>
          </w:tcPr>
          <w:p w14:paraId="3ACCEF7A" w14:textId="579266EE" w:rsidR="0000172C" w:rsidRPr="005D19BF" w:rsidRDefault="0000172C" w:rsidP="00533C64">
            <w:pPr>
              <w:spacing w:before="80" w:after="60"/>
              <w:rPr>
                <w:rFonts w:ascii="Arial" w:hAnsi="Arial" w:cs="Arial"/>
                <w:b/>
              </w:rPr>
            </w:pPr>
            <w:r>
              <w:rPr>
                <w:rFonts w:ascii="Arial" w:hAnsi="Arial" w:cs="Arial"/>
                <w:b/>
              </w:rPr>
              <w:t>Interactions</w:t>
            </w:r>
          </w:p>
        </w:tc>
        <w:tc>
          <w:tcPr>
            <w:tcW w:w="11720" w:type="dxa"/>
            <w:shd w:val="clear" w:color="auto" w:fill="auto"/>
            <w:vAlign w:val="center"/>
          </w:tcPr>
          <w:p w14:paraId="630BE426" w14:textId="610742A9" w:rsidR="0000172C" w:rsidRDefault="0000172C" w:rsidP="00211DD2">
            <w:pPr>
              <w:pStyle w:val="DHHStablebullet"/>
              <w:numPr>
                <w:ilvl w:val="0"/>
                <w:numId w:val="0"/>
              </w:numPr>
              <w:ind w:left="227" w:hanging="227"/>
              <w:rPr>
                <w:rFonts w:cs="Arial"/>
              </w:rPr>
            </w:pPr>
            <w:r>
              <w:rPr>
                <w:rFonts w:cs="Arial"/>
              </w:rPr>
              <w:t>Tetracyclic antibiotics</w:t>
            </w:r>
          </w:p>
        </w:tc>
      </w:tr>
      <w:tr w:rsidR="008D77BE" w:rsidRPr="00760C8D" w14:paraId="7F695500" w14:textId="77777777" w:rsidTr="00533C64">
        <w:tc>
          <w:tcPr>
            <w:tcW w:w="2120" w:type="dxa"/>
            <w:shd w:val="clear" w:color="auto" w:fill="auto"/>
            <w:vAlign w:val="center"/>
          </w:tcPr>
          <w:p w14:paraId="7E4E4C32" w14:textId="77777777" w:rsidR="008D77BE" w:rsidRPr="005D19BF" w:rsidRDefault="008D77BE" w:rsidP="00533C64">
            <w:pPr>
              <w:spacing w:before="80" w:after="60"/>
              <w:rPr>
                <w:rFonts w:ascii="Arial" w:hAnsi="Arial" w:cs="Arial"/>
                <w:b/>
              </w:rPr>
            </w:pPr>
            <w:r w:rsidRPr="005D19BF">
              <w:rPr>
                <w:rFonts w:ascii="Arial" w:hAnsi="Arial" w:cs="Arial"/>
                <w:b/>
              </w:rPr>
              <w:t>Precautions</w:t>
            </w:r>
          </w:p>
        </w:tc>
        <w:tc>
          <w:tcPr>
            <w:tcW w:w="11720" w:type="dxa"/>
            <w:shd w:val="clear" w:color="auto" w:fill="auto"/>
            <w:vAlign w:val="center"/>
          </w:tcPr>
          <w:p w14:paraId="0ED57DA0" w14:textId="01A62878" w:rsidR="0000172C" w:rsidRDefault="0000172C" w:rsidP="00211DD2">
            <w:pPr>
              <w:pStyle w:val="DHHStablebullet"/>
              <w:numPr>
                <w:ilvl w:val="0"/>
                <w:numId w:val="0"/>
              </w:numPr>
              <w:ind w:left="227" w:hanging="227"/>
              <w:rPr>
                <w:rFonts w:cs="Arial"/>
              </w:rPr>
            </w:pPr>
            <w:r>
              <w:rPr>
                <w:rFonts w:cs="Arial"/>
              </w:rPr>
              <w:t>Hepatic impairment</w:t>
            </w:r>
          </w:p>
          <w:p w14:paraId="5E6B22C3" w14:textId="1352738C" w:rsidR="0000172C" w:rsidRDefault="0000172C" w:rsidP="00211DD2">
            <w:pPr>
              <w:pStyle w:val="DHHStablebullet"/>
              <w:numPr>
                <w:ilvl w:val="0"/>
                <w:numId w:val="0"/>
              </w:numPr>
              <w:ind w:left="227" w:hanging="227"/>
              <w:rPr>
                <w:rFonts w:cs="Arial"/>
              </w:rPr>
            </w:pPr>
            <w:r>
              <w:rPr>
                <w:rFonts w:cs="Arial"/>
              </w:rPr>
              <w:t>Renal impairment</w:t>
            </w:r>
          </w:p>
          <w:p w14:paraId="704AC4B5" w14:textId="3DCFFA6C" w:rsidR="008D77BE" w:rsidRPr="005D19BF" w:rsidRDefault="0000172C" w:rsidP="0000172C">
            <w:pPr>
              <w:pStyle w:val="DHHStablebullet"/>
              <w:numPr>
                <w:ilvl w:val="0"/>
                <w:numId w:val="0"/>
              </w:numPr>
              <w:ind w:left="227" w:hanging="227"/>
              <w:rPr>
                <w:rFonts w:cs="Arial"/>
              </w:rPr>
            </w:pPr>
            <w:r>
              <w:rPr>
                <w:rFonts w:cs="Arial"/>
              </w:rPr>
              <w:t>Diabetic patients</w:t>
            </w:r>
          </w:p>
        </w:tc>
      </w:tr>
      <w:tr w:rsidR="008D77BE" w:rsidRPr="00760C8D" w14:paraId="4597EDFA" w14:textId="77777777" w:rsidTr="00533C64">
        <w:tc>
          <w:tcPr>
            <w:tcW w:w="2120" w:type="dxa"/>
            <w:shd w:val="clear" w:color="auto" w:fill="auto"/>
            <w:vAlign w:val="center"/>
          </w:tcPr>
          <w:p w14:paraId="06EEEDF2" w14:textId="77777777" w:rsidR="008D77BE" w:rsidRPr="005D19BF" w:rsidRDefault="008D77BE" w:rsidP="00533C64">
            <w:pPr>
              <w:spacing w:before="80" w:after="60"/>
              <w:rPr>
                <w:rFonts w:ascii="Arial" w:hAnsi="Arial" w:cs="Arial"/>
                <w:b/>
              </w:rPr>
            </w:pPr>
            <w:r w:rsidRPr="005D19BF">
              <w:rPr>
                <w:rFonts w:ascii="Arial" w:hAnsi="Arial" w:cs="Arial"/>
                <w:b/>
              </w:rPr>
              <w:t>Side Effects</w:t>
            </w:r>
          </w:p>
        </w:tc>
        <w:tc>
          <w:tcPr>
            <w:tcW w:w="11720" w:type="dxa"/>
            <w:shd w:val="clear" w:color="auto" w:fill="auto"/>
            <w:vAlign w:val="center"/>
          </w:tcPr>
          <w:p w14:paraId="418FFB17" w14:textId="77777777" w:rsidR="008D77BE" w:rsidRDefault="0000172C" w:rsidP="00211DD2">
            <w:pPr>
              <w:pStyle w:val="DHHStablebullet"/>
              <w:numPr>
                <w:ilvl w:val="0"/>
                <w:numId w:val="0"/>
              </w:numPr>
              <w:ind w:left="227" w:hanging="227"/>
              <w:rPr>
                <w:rFonts w:cs="Arial"/>
              </w:rPr>
            </w:pPr>
            <w:r>
              <w:rPr>
                <w:rFonts w:cs="Arial"/>
              </w:rPr>
              <w:t>Dizziness</w:t>
            </w:r>
          </w:p>
          <w:p w14:paraId="6837F3FC" w14:textId="636BB844" w:rsidR="0000172C" w:rsidRPr="005D19BF" w:rsidRDefault="0000172C" w:rsidP="00211DD2">
            <w:pPr>
              <w:pStyle w:val="DHHStablebullet"/>
              <w:numPr>
                <w:ilvl w:val="0"/>
                <w:numId w:val="0"/>
              </w:numPr>
              <w:ind w:left="227" w:hanging="227"/>
              <w:rPr>
                <w:rFonts w:cs="Arial"/>
              </w:rPr>
            </w:pPr>
            <w:r>
              <w:rPr>
                <w:rFonts w:cs="Arial"/>
              </w:rPr>
              <w:t>Headache</w:t>
            </w:r>
          </w:p>
        </w:tc>
      </w:tr>
      <w:tr w:rsidR="008D77BE" w:rsidRPr="00760C8D" w14:paraId="64532390" w14:textId="77777777" w:rsidTr="00533C64">
        <w:tc>
          <w:tcPr>
            <w:tcW w:w="2120" w:type="dxa"/>
            <w:shd w:val="clear" w:color="auto" w:fill="auto"/>
            <w:vAlign w:val="center"/>
          </w:tcPr>
          <w:p w14:paraId="70916B15" w14:textId="77777777" w:rsidR="008D77BE" w:rsidRPr="005D19BF" w:rsidRDefault="008D77BE" w:rsidP="00533C64">
            <w:pPr>
              <w:spacing w:before="80" w:after="60"/>
              <w:rPr>
                <w:rFonts w:ascii="Arial" w:hAnsi="Arial" w:cs="Arial"/>
                <w:b/>
              </w:rPr>
            </w:pPr>
            <w:r w:rsidRPr="005D19BF">
              <w:rPr>
                <w:rFonts w:ascii="Arial" w:hAnsi="Arial" w:cs="Arial"/>
                <w:b/>
              </w:rPr>
              <w:t>Special notes</w:t>
            </w:r>
          </w:p>
        </w:tc>
        <w:tc>
          <w:tcPr>
            <w:tcW w:w="11720" w:type="dxa"/>
            <w:shd w:val="clear" w:color="auto" w:fill="auto"/>
            <w:vAlign w:val="center"/>
          </w:tcPr>
          <w:p w14:paraId="5A26978F" w14:textId="2843BC9A" w:rsidR="008D77BE" w:rsidRDefault="008D77BE" w:rsidP="00533C64">
            <w:pPr>
              <w:pStyle w:val="DHHStablebullet"/>
              <w:numPr>
                <w:ilvl w:val="0"/>
                <w:numId w:val="0"/>
              </w:numPr>
              <w:ind w:left="227" w:hanging="227"/>
              <w:rPr>
                <w:rFonts w:cs="Arial"/>
              </w:rPr>
            </w:pPr>
            <w:r w:rsidRPr="005D19BF">
              <w:rPr>
                <w:rFonts w:cs="Arial"/>
              </w:rPr>
              <w:t>Analgesia commences after 8</w:t>
            </w:r>
            <w:r>
              <w:rPr>
                <w:rFonts w:cs="Arial"/>
              </w:rPr>
              <w:t>-</w:t>
            </w:r>
            <w:r w:rsidRPr="005D19BF">
              <w:rPr>
                <w:rFonts w:cs="Arial"/>
              </w:rPr>
              <w:t>10 breaths and lasts for approximately 3</w:t>
            </w:r>
            <w:r>
              <w:rPr>
                <w:rFonts w:cs="Arial"/>
              </w:rPr>
              <w:t>-</w:t>
            </w:r>
            <w:r w:rsidRPr="005D19BF">
              <w:rPr>
                <w:rFonts w:cs="Arial"/>
              </w:rPr>
              <w:t>5 minutes once discontinued</w:t>
            </w:r>
          </w:p>
          <w:p w14:paraId="7243A6EE" w14:textId="77777777" w:rsidR="009B4179" w:rsidRDefault="009B4179" w:rsidP="00533C64">
            <w:pPr>
              <w:pStyle w:val="DHHStablebullet"/>
              <w:numPr>
                <w:ilvl w:val="0"/>
                <w:numId w:val="0"/>
              </w:numPr>
              <w:ind w:left="227" w:hanging="227"/>
              <w:rPr>
                <w:rFonts w:cs="Arial"/>
              </w:rPr>
            </w:pPr>
            <w:r>
              <w:rPr>
                <w:rFonts w:cs="Arial"/>
              </w:rPr>
              <w:t>Maximum 6 ml can be given within 24-hours</w:t>
            </w:r>
          </w:p>
          <w:p w14:paraId="348E43CC" w14:textId="77777777" w:rsidR="005D7C45" w:rsidRDefault="005D7C45" w:rsidP="00533C64">
            <w:pPr>
              <w:pStyle w:val="DHHStablebullet"/>
              <w:numPr>
                <w:ilvl w:val="0"/>
                <w:numId w:val="0"/>
              </w:numPr>
              <w:ind w:left="227" w:hanging="227"/>
              <w:rPr>
                <w:rFonts w:cs="Arial"/>
              </w:rPr>
            </w:pPr>
            <w:r>
              <w:rPr>
                <w:rFonts w:cs="Arial"/>
              </w:rPr>
              <w:t>If stronger analgesia is required, patient can cover dilutor hole with finger during inhalation</w:t>
            </w:r>
          </w:p>
          <w:p w14:paraId="15C5E79D" w14:textId="7135386B" w:rsidR="005D7C45" w:rsidRPr="005D19BF" w:rsidRDefault="005D7C45" w:rsidP="00533C64">
            <w:pPr>
              <w:pStyle w:val="DHHStablebullet"/>
              <w:numPr>
                <w:ilvl w:val="0"/>
                <w:numId w:val="0"/>
              </w:numPr>
              <w:ind w:left="227" w:hanging="227"/>
              <w:rPr>
                <w:rFonts w:cs="Arial"/>
              </w:rPr>
            </w:pPr>
            <w:r>
              <w:rPr>
                <w:rFonts w:cs="Arial"/>
              </w:rPr>
              <w:t>Continuous administration reduces time of analgesia</w:t>
            </w:r>
          </w:p>
        </w:tc>
      </w:tr>
    </w:tbl>
    <w:p w14:paraId="6488279F" w14:textId="77777777" w:rsidR="008D77BE" w:rsidRPr="00535BDC" w:rsidRDefault="008D77BE" w:rsidP="008D77BE">
      <w:pPr>
        <w:rPr>
          <w:rFonts w:ascii="Arial" w:hAnsi="Arial" w:cs="Arial"/>
        </w:rPr>
      </w:pPr>
    </w:p>
    <w:p w14:paraId="5664F692" w14:textId="77777777" w:rsidR="00222A1F" w:rsidRPr="00222A1F" w:rsidRDefault="008D77BE" w:rsidP="00CC0C4C">
      <w:pPr>
        <w:pStyle w:val="Heading2"/>
      </w:pPr>
      <w:r>
        <w:br w:type="page"/>
      </w:r>
      <w:bookmarkStart w:id="140" w:name="_Toc6321135"/>
      <w:r w:rsidRPr="00760C8D">
        <w:lastRenderedPageBreak/>
        <w:t>Ondansetron</w:t>
      </w:r>
      <w:bookmarkEnd w:id="140"/>
    </w:p>
    <w:tbl>
      <w:tblPr>
        <w:tblpPr w:leftFromText="180" w:rightFromText="180" w:vertAnchor="page" w:horzAnchor="margin" w:tblpY="2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1720"/>
      </w:tblGrid>
      <w:tr w:rsidR="00211DD2" w:rsidRPr="00760C8D" w14:paraId="343B3FD4" w14:textId="77777777" w:rsidTr="00533C64">
        <w:tc>
          <w:tcPr>
            <w:tcW w:w="2120" w:type="dxa"/>
            <w:shd w:val="clear" w:color="auto" w:fill="auto"/>
            <w:vAlign w:val="center"/>
          </w:tcPr>
          <w:p w14:paraId="793EB203" w14:textId="10A48CA0" w:rsidR="00211DD2" w:rsidRPr="005D19BF" w:rsidRDefault="006D7251" w:rsidP="00533C64">
            <w:pPr>
              <w:spacing w:before="80" w:after="60"/>
              <w:rPr>
                <w:rFonts w:ascii="Arial" w:hAnsi="Arial" w:cs="Arial"/>
                <w:b/>
              </w:rPr>
            </w:pPr>
            <w:r>
              <w:rPr>
                <w:rFonts w:ascii="Arial" w:hAnsi="Arial" w:cs="Arial"/>
                <w:b/>
              </w:rPr>
              <w:t>Action</w:t>
            </w:r>
          </w:p>
        </w:tc>
        <w:tc>
          <w:tcPr>
            <w:tcW w:w="11720" w:type="dxa"/>
            <w:shd w:val="clear" w:color="auto" w:fill="auto"/>
            <w:vAlign w:val="center"/>
          </w:tcPr>
          <w:p w14:paraId="75400636" w14:textId="2DB5151C" w:rsidR="00211DD2" w:rsidRPr="005D19BF" w:rsidRDefault="005D7C45" w:rsidP="00533C64">
            <w:pPr>
              <w:spacing w:before="80" w:after="60"/>
              <w:rPr>
                <w:rFonts w:ascii="Arial" w:hAnsi="Arial" w:cs="Arial"/>
              </w:rPr>
            </w:pPr>
            <w:r>
              <w:rPr>
                <w:rFonts w:ascii="Arial" w:hAnsi="Arial" w:cs="Arial"/>
              </w:rPr>
              <w:t>Anti-emetic</w:t>
            </w:r>
          </w:p>
        </w:tc>
      </w:tr>
      <w:tr w:rsidR="008D77BE" w:rsidRPr="00760C8D" w14:paraId="1F63DD46" w14:textId="77777777" w:rsidTr="00533C64">
        <w:tc>
          <w:tcPr>
            <w:tcW w:w="2120" w:type="dxa"/>
            <w:shd w:val="clear" w:color="auto" w:fill="auto"/>
            <w:vAlign w:val="center"/>
          </w:tcPr>
          <w:p w14:paraId="67627DE4" w14:textId="77777777" w:rsidR="008D77BE" w:rsidRPr="005D19BF" w:rsidRDefault="008D77BE" w:rsidP="00533C64">
            <w:pPr>
              <w:spacing w:before="80" w:after="60"/>
              <w:rPr>
                <w:rFonts w:ascii="Arial" w:hAnsi="Arial" w:cs="Arial"/>
                <w:b/>
              </w:rPr>
            </w:pPr>
            <w:r w:rsidRPr="005D19BF">
              <w:rPr>
                <w:rFonts w:ascii="Arial" w:hAnsi="Arial" w:cs="Arial"/>
                <w:b/>
              </w:rPr>
              <w:t>Indications for use</w:t>
            </w:r>
          </w:p>
        </w:tc>
        <w:tc>
          <w:tcPr>
            <w:tcW w:w="11720" w:type="dxa"/>
            <w:shd w:val="clear" w:color="auto" w:fill="auto"/>
            <w:vAlign w:val="center"/>
          </w:tcPr>
          <w:p w14:paraId="4884880B" w14:textId="14765EBB" w:rsidR="008D77BE" w:rsidRPr="005D19BF" w:rsidRDefault="008D77BE" w:rsidP="00533C64">
            <w:pPr>
              <w:spacing w:before="80" w:after="60"/>
              <w:rPr>
                <w:rFonts w:ascii="Arial" w:hAnsi="Arial" w:cs="Arial"/>
              </w:rPr>
            </w:pPr>
            <w:r w:rsidRPr="005D19BF">
              <w:rPr>
                <w:rFonts w:ascii="Arial" w:hAnsi="Arial" w:cs="Arial"/>
              </w:rPr>
              <w:t>Nausea and</w:t>
            </w:r>
            <w:r w:rsidR="005D7C45">
              <w:rPr>
                <w:rFonts w:ascii="Arial" w:hAnsi="Arial" w:cs="Arial"/>
              </w:rPr>
              <w:t>/or</w:t>
            </w:r>
            <w:r w:rsidRPr="005D19BF">
              <w:rPr>
                <w:rFonts w:ascii="Arial" w:hAnsi="Arial" w:cs="Arial"/>
              </w:rPr>
              <w:t xml:space="preserve"> vomiting</w:t>
            </w:r>
          </w:p>
        </w:tc>
      </w:tr>
      <w:tr w:rsidR="006D7251" w:rsidRPr="00760C8D" w14:paraId="30E046AB" w14:textId="77777777" w:rsidTr="00533C64">
        <w:tc>
          <w:tcPr>
            <w:tcW w:w="2120" w:type="dxa"/>
            <w:shd w:val="clear" w:color="auto" w:fill="auto"/>
            <w:vAlign w:val="center"/>
          </w:tcPr>
          <w:p w14:paraId="58B716B7" w14:textId="557D627E" w:rsidR="006D7251" w:rsidRPr="005D19BF" w:rsidRDefault="00D84B9F" w:rsidP="00533C64">
            <w:pPr>
              <w:spacing w:before="80" w:after="60"/>
              <w:rPr>
                <w:rFonts w:ascii="Arial" w:hAnsi="Arial" w:cs="Arial"/>
                <w:b/>
              </w:rPr>
            </w:pPr>
            <w:r>
              <w:rPr>
                <w:rFonts w:ascii="Arial" w:hAnsi="Arial" w:cs="Arial"/>
                <w:b/>
              </w:rPr>
              <w:t>Presentation</w:t>
            </w:r>
          </w:p>
        </w:tc>
        <w:tc>
          <w:tcPr>
            <w:tcW w:w="11720" w:type="dxa"/>
            <w:shd w:val="clear" w:color="auto" w:fill="auto"/>
            <w:vAlign w:val="center"/>
          </w:tcPr>
          <w:p w14:paraId="02EF496B" w14:textId="666D9CBB" w:rsidR="006D7251" w:rsidRPr="005D19BF" w:rsidRDefault="005D7C45" w:rsidP="00533C64">
            <w:pPr>
              <w:spacing w:before="80" w:after="60"/>
              <w:rPr>
                <w:rFonts w:ascii="Arial" w:hAnsi="Arial" w:cs="Arial"/>
              </w:rPr>
            </w:pPr>
            <w:r>
              <w:rPr>
                <w:rFonts w:ascii="Arial" w:hAnsi="Arial" w:cs="Arial"/>
              </w:rPr>
              <w:t>Wafer or tablet</w:t>
            </w:r>
          </w:p>
        </w:tc>
      </w:tr>
      <w:tr w:rsidR="008D77BE" w:rsidRPr="00760C8D" w14:paraId="1B0AFDCE" w14:textId="77777777" w:rsidTr="00533C64">
        <w:tc>
          <w:tcPr>
            <w:tcW w:w="2120" w:type="dxa"/>
            <w:shd w:val="clear" w:color="auto" w:fill="auto"/>
            <w:vAlign w:val="center"/>
          </w:tcPr>
          <w:p w14:paraId="552C80A6" w14:textId="77777777" w:rsidR="008D77BE" w:rsidRPr="005D19BF" w:rsidRDefault="008D77BE" w:rsidP="00533C64">
            <w:pPr>
              <w:spacing w:before="80" w:after="60"/>
              <w:rPr>
                <w:rFonts w:ascii="Arial" w:hAnsi="Arial" w:cs="Arial"/>
                <w:b/>
              </w:rPr>
            </w:pPr>
            <w:r w:rsidRPr="005D19BF">
              <w:rPr>
                <w:rFonts w:ascii="Arial" w:hAnsi="Arial" w:cs="Arial"/>
                <w:b/>
              </w:rPr>
              <w:t>Contraindications</w:t>
            </w:r>
          </w:p>
        </w:tc>
        <w:tc>
          <w:tcPr>
            <w:tcW w:w="11720" w:type="dxa"/>
            <w:shd w:val="clear" w:color="auto" w:fill="auto"/>
            <w:vAlign w:val="center"/>
          </w:tcPr>
          <w:p w14:paraId="18B2B65E" w14:textId="25040FA5" w:rsidR="008D77BE" w:rsidRPr="005D19BF" w:rsidRDefault="004B039C" w:rsidP="004B039C">
            <w:pPr>
              <w:pStyle w:val="DHHStablebullet"/>
              <w:numPr>
                <w:ilvl w:val="0"/>
                <w:numId w:val="0"/>
              </w:numPr>
              <w:rPr>
                <w:rFonts w:cs="Arial"/>
              </w:rPr>
            </w:pPr>
            <w:r>
              <w:rPr>
                <w:rFonts w:cs="Arial"/>
              </w:rPr>
              <w:t>Apomorphine</w:t>
            </w:r>
          </w:p>
        </w:tc>
      </w:tr>
      <w:tr w:rsidR="004B039C" w:rsidRPr="00760C8D" w14:paraId="62793311" w14:textId="77777777" w:rsidTr="00533C64">
        <w:tc>
          <w:tcPr>
            <w:tcW w:w="2120" w:type="dxa"/>
            <w:shd w:val="clear" w:color="auto" w:fill="auto"/>
            <w:vAlign w:val="center"/>
          </w:tcPr>
          <w:p w14:paraId="0DB94EEB" w14:textId="19E22E68" w:rsidR="004B039C" w:rsidRPr="005D19BF" w:rsidRDefault="004B039C" w:rsidP="00533C64">
            <w:pPr>
              <w:spacing w:before="80" w:after="60"/>
              <w:rPr>
                <w:rFonts w:ascii="Arial" w:hAnsi="Arial" w:cs="Arial"/>
                <w:b/>
              </w:rPr>
            </w:pPr>
            <w:r>
              <w:rPr>
                <w:rFonts w:ascii="Arial" w:hAnsi="Arial" w:cs="Arial"/>
                <w:b/>
              </w:rPr>
              <w:t>Interactions</w:t>
            </w:r>
          </w:p>
        </w:tc>
        <w:tc>
          <w:tcPr>
            <w:tcW w:w="11720" w:type="dxa"/>
            <w:shd w:val="clear" w:color="auto" w:fill="auto"/>
            <w:vAlign w:val="center"/>
          </w:tcPr>
          <w:p w14:paraId="19155561" w14:textId="5B1C341D" w:rsidR="004B039C" w:rsidRDefault="004B039C" w:rsidP="004B039C">
            <w:pPr>
              <w:pStyle w:val="DHHStablebullet"/>
              <w:numPr>
                <w:ilvl w:val="0"/>
                <w:numId w:val="0"/>
              </w:numPr>
              <w:rPr>
                <w:rFonts w:cs="Arial"/>
              </w:rPr>
            </w:pPr>
            <w:r>
              <w:rPr>
                <w:rFonts w:cs="Arial"/>
              </w:rPr>
              <w:t>No evidence of inhibiting metabolism of other drugs</w:t>
            </w:r>
          </w:p>
        </w:tc>
      </w:tr>
      <w:tr w:rsidR="008D77BE" w:rsidRPr="00760C8D" w14:paraId="1B757DBF" w14:textId="77777777" w:rsidTr="00533C64">
        <w:tc>
          <w:tcPr>
            <w:tcW w:w="2120" w:type="dxa"/>
            <w:shd w:val="clear" w:color="auto" w:fill="auto"/>
            <w:vAlign w:val="center"/>
          </w:tcPr>
          <w:p w14:paraId="0FB79085" w14:textId="77777777" w:rsidR="008D77BE" w:rsidRPr="005D19BF" w:rsidRDefault="008D77BE" w:rsidP="00533C64">
            <w:pPr>
              <w:spacing w:before="80" w:after="60"/>
              <w:rPr>
                <w:rFonts w:ascii="Arial" w:hAnsi="Arial" w:cs="Arial"/>
                <w:b/>
              </w:rPr>
            </w:pPr>
            <w:r w:rsidRPr="005D19BF">
              <w:rPr>
                <w:rFonts w:ascii="Arial" w:hAnsi="Arial" w:cs="Arial"/>
                <w:b/>
              </w:rPr>
              <w:t>Precautions</w:t>
            </w:r>
          </w:p>
        </w:tc>
        <w:tc>
          <w:tcPr>
            <w:tcW w:w="11720" w:type="dxa"/>
            <w:shd w:val="clear" w:color="auto" w:fill="auto"/>
            <w:vAlign w:val="center"/>
          </w:tcPr>
          <w:p w14:paraId="547205CE" w14:textId="77777777" w:rsidR="004B039C" w:rsidRDefault="004B039C" w:rsidP="00D84B9F">
            <w:pPr>
              <w:pStyle w:val="DHHStablebullet"/>
              <w:numPr>
                <w:ilvl w:val="0"/>
                <w:numId w:val="0"/>
              </w:numPr>
              <w:ind w:left="227" w:hanging="227"/>
              <w:rPr>
                <w:rFonts w:cs="Arial"/>
              </w:rPr>
            </w:pPr>
            <w:r>
              <w:rPr>
                <w:rFonts w:cs="Arial"/>
              </w:rPr>
              <w:t>Hypersensitivity</w:t>
            </w:r>
          </w:p>
          <w:p w14:paraId="76D22DA1" w14:textId="77777777" w:rsidR="004B039C" w:rsidRDefault="004B039C" w:rsidP="00D84B9F">
            <w:pPr>
              <w:pStyle w:val="DHHStablebullet"/>
              <w:numPr>
                <w:ilvl w:val="0"/>
                <w:numId w:val="0"/>
              </w:numPr>
              <w:ind w:left="227" w:hanging="227"/>
              <w:rPr>
                <w:rFonts w:cs="Arial"/>
              </w:rPr>
            </w:pPr>
            <w:r>
              <w:rPr>
                <w:rFonts w:cs="Arial"/>
              </w:rPr>
              <w:t>Long QT-syndrome</w:t>
            </w:r>
          </w:p>
          <w:p w14:paraId="102FF923" w14:textId="6850B4A5" w:rsidR="008D77BE" w:rsidRPr="005D19BF" w:rsidRDefault="004B039C" w:rsidP="00D84B9F">
            <w:pPr>
              <w:pStyle w:val="DHHStablebullet"/>
              <w:numPr>
                <w:ilvl w:val="0"/>
                <w:numId w:val="0"/>
              </w:numPr>
              <w:ind w:left="227" w:hanging="227"/>
              <w:rPr>
                <w:rFonts w:cs="Arial"/>
              </w:rPr>
            </w:pPr>
            <w:r>
              <w:rPr>
                <w:rFonts w:cs="Arial"/>
              </w:rPr>
              <w:t xml:space="preserve">Can increase large bowel transit time </w:t>
            </w:r>
          </w:p>
        </w:tc>
      </w:tr>
      <w:tr w:rsidR="008D77BE" w:rsidRPr="00760C8D" w14:paraId="08581548" w14:textId="77777777" w:rsidTr="00533C64">
        <w:tc>
          <w:tcPr>
            <w:tcW w:w="2120" w:type="dxa"/>
            <w:shd w:val="clear" w:color="auto" w:fill="auto"/>
            <w:vAlign w:val="center"/>
          </w:tcPr>
          <w:p w14:paraId="0565CD8D" w14:textId="77777777" w:rsidR="008D77BE" w:rsidRPr="005D19BF" w:rsidRDefault="008D77BE" w:rsidP="00533C64">
            <w:pPr>
              <w:spacing w:before="80" w:after="60"/>
              <w:rPr>
                <w:rFonts w:ascii="Arial" w:hAnsi="Arial" w:cs="Arial"/>
                <w:b/>
              </w:rPr>
            </w:pPr>
            <w:r w:rsidRPr="005D19BF">
              <w:rPr>
                <w:rFonts w:ascii="Arial" w:hAnsi="Arial" w:cs="Arial"/>
                <w:b/>
              </w:rPr>
              <w:t>Side Effects</w:t>
            </w:r>
          </w:p>
        </w:tc>
        <w:tc>
          <w:tcPr>
            <w:tcW w:w="11720" w:type="dxa"/>
            <w:shd w:val="clear" w:color="auto" w:fill="auto"/>
            <w:vAlign w:val="center"/>
          </w:tcPr>
          <w:p w14:paraId="2D8B4070" w14:textId="77777777" w:rsidR="008D77BE" w:rsidRPr="005D19BF" w:rsidRDefault="008D77BE" w:rsidP="00D84B9F">
            <w:pPr>
              <w:pStyle w:val="DHHStablebullet"/>
              <w:numPr>
                <w:ilvl w:val="0"/>
                <w:numId w:val="0"/>
              </w:numPr>
              <w:ind w:left="227" w:hanging="227"/>
              <w:rPr>
                <w:rFonts w:cs="Arial"/>
              </w:rPr>
            </w:pPr>
            <w:r w:rsidRPr="005D19BF">
              <w:rPr>
                <w:rFonts w:cs="Arial"/>
              </w:rPr>
              <w:t>Headache</w:t>
            </w:r>
          </w:p>
          <w:p w14:paraId="5233D497" w14:textId="77777777" w:rsidR="008D77BE" w:rsidRPr="005D19BF" w:rsidRDefault="008D77BE" w:rsidP="00D84B9F">
            <w:pPr>
              <w:pStyle w:val="DHHStablebullet"/>
              <w:numPr>
                <w:ilvl w:val="0"/>
                <w:numId w:val="0"/>
              </w:numPr>
              <w:ind w:left="227" w:hanging="227"/>
              <w:rPr>
                <w:rFonts w:cs="Arial"/>
              </w:rPr>
            </w:pPr>
            <w:r w:rsidRPr="005D19BF">
              <w:rPr>
                <w:rFonts w:cs="Arial"/>
              </w:rPr>
              <w:t>Fever</w:t>
            </w:r>
          </w:p>
          <w:p w14:paraId="4743BE36" w14:textId="77777777" w:rsidR="008D77BE" w:rsidRDefault="008D77BE" w:rsidP="00D84B9F">
            <w:pPr>
              <w:pStyle w:val="DHHStablebullet"/>
              <w:numPr>
                <w:ilvl w:val="0"/>
                <w:numId w:val="0"/>
              </w:numPr>
              <w:ind w:left="227" w:hanging="227"/>
              <w:rPr>
                <w:rFonts w:cs="Arial"/>
              </w:rPr>
            </w:pPr>
            <w:r w:rsidRPr="005D19BF">
              <w:rPr>
                <w:rFonts w:cs="Arial"/>
              </w:rPr>
              <w:t>Dizziness</w:t>
            </w:r>
          </w:p>
          <w:p w14:paraId="1DFCDA86" w14:textId="1FBC63A1" w:rsidR="004B039C" w:rsidRPr="00255757" w:rsidRDefault="004B039C" w:rsidP="00D84B9F">
            <w:pPr>
              <w:pStyle w:val="DHHStablebullet"/>
              <w:numPr>
                <w:ilvl w:val="0"/>
                <w:numId w:val="0"/>
              </w:numPr>
              <w:ind w:left="227" w:hanging="227"/>
              <w:rPr>
                <w:rFonts w:cs="Arial"/>
              </w:rPr>
            </w:pPr>
            <w:r>
              <w:rPr>
                <w:rFonts w:cs="Arial"/>
              </w:rPr>
              <w:t>Long QT</w:t>
            </w:r>
          </w:p>
        </w:tc>
      </w:tr>
      <w:tr w:rsidR="008D77BE" w:rsidRPr="00760C8D" w14:paraId="7435C7C8" w14:textId="77777777" w:rsidTr="00533C64">
        <w:tc>
          <w:tcPr>
            <w:tcW w:w="2120" w:type="dxa"/>
            <w:shd w:val="clear" w:color="auto" w:fill="auto"/>
            <w:vAlign w:val="center"/>
          </w:tcPr>
          <w:p w14:paraId="36353363" w14:textId="77777777" w:rsidR="008D77BE" w:rsidRPr="005D19BF" w:rsidRDefault="008D77BE" w:rsidP="00533C64">
            <w:pPr>
              <w:spacing w:before="80" w:after="60"/>
              <w:rPr>
                <w:rFonts w:ascii="Arial" w:hAnsi="Arial" w:cs="Arial"/>
                <w:b/>
              </w:rPr>
            </w:pPr>
            <w:r w:rsidRPr="005D19BF">
              <w:rPr>
                <w:rFonts w:ascii="Arial" w:hAnsi="Arial" w:cs="Arial"/>
                <w:b/>
              </w:rPr>
              <w:t>Special notes</w:t>
            </w:r>
          </w:p>
        </w:tc>
        <w:tc>
          <w:tcPr>
            <w:tcW w:w="11720" w:type="dxa"/>
            <w:shd w:val="clear" w:color="auto" w:fill="auto"/>
            <w:vAlign w:val="center"/>
          </w:tcPr>
          <w:p w14:paraId="32013AB4" w14:textId="77777777" w:rsidR="008D77BE" w:rsidRPr="005D19BF" w:rsidRDefault="008D77BE" w:rsidP="00533C64">
            <w:pPr>
              <w:pStyle w:val="DHHStablebullet"/>
              <w:numPr>
                <w:ilvl w:val="0"/>
                <w:numId w:val="0"/>
              </w:numPr>
              <w:ind w:left="227" w:hanging="227"/>
              <w:rPr>
                <w:rFonts w:cs="Arial"/>
              </w:rPr>
            </w:pPr>
            <w:r w:rsidRPr="005D19BF">
              <w:rPr>
                <w:rFonts w:cs="Arial"/>
              </w:rPr>
              <w:t>Ondansetron may not be effective for all types of nausea and vomiting</w:t>
            </w:r>
          </w:p>
        </w:tc>
      </w:tr>
    </w:tbl>
    <w:p w14:paraId="4E3E2CEE" w14:textId="77777777" w:rsidR="008D77BE" w:rsidRPr="00535BDC" w:rsidRDefault="008D77BE" w:rsidP="008D77BE">
      <w:pPr>
        <w:rPr>
          <w:rFonts w:ascii="Arial" w:hAnsi="Arial" w:cs="Arial"/>
        </w:rPr>
      </w:pPr>
    </w:p>
    <w:p w14:paraId="424E883E" w14:textId="77777777" w:rsidR="00222A1F" w:rsidRPr="00222A1F" w:rsidRDefault="008D77BE" w:rsidP="00CC0C4C">
      <w:pPr>
        <w:pStyle w:val="Heading2"/>
      </w:pPr>
      <w:r>
        <w:br w:type="page"/>
      </w:r>
      <w:bookmarkStart w:id="141" w:name="_Toc6321136"/>
      <w:r w:rsidRPr="00760C8D">
        <w:lastRenderedPageBreak/>
        <w:t>Paracetamol</w:t>
      </w:r>
      <w:bookmarkEnd w:id="141"/>
    </w:p>
    <w:tbl>
      <w:tblPr>
        <w:tblpPr w:leftFromText="180" w:rightFromText="180" w:vertAnchor="page" w:horzAnchor="margin" w:tblpY="2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1720"/>
      </w:tblGrid>
      <w:tr w:rsidR="00211DD2" w:rsidRPr="00760C8D" w14:paraId="6CE9BF45" w14:textId="77777777" w:rsidTr="00211DD2">
        <w:tc>
          <w:tcPr>
            <w:tcW w:w="2120" w:type="dxa"/>
            <w:shd w:val="clear" w:color="auto" w:fill="auto"/>
            <w:vAlign w:val="center"/>
          </w:tcPr>
          <w:p w14:paraId="7465025E" w14:textId="7E4CF577" w:rsidR="00211DD2" w:rsidRPr="005D19BF" w:rsidRDefault="00D84B9F" w:rsidP="00211DD2">
            <w:pPr>
              <w:spacing w:before="80" w:after="60"/>
              <w:rPr>
                <w:rFonts w:ascii="Arial" w:hAnsi="Arial" w:cs="Arial"/>
                <w:b/>
              </w:rPr>
            </w:pPr>
            <w:r>
              <w:rPr>
                <w:rFonts w:ascii="Arial" w:hAnsi="Arial" w:cs="Arial"/>
                <w:b/>
              </w:rPr>
              <w:t>Action</w:t>
            </w:r>
          </w:p>
        </w:tc>
        <w:tc>
          <w:tcPr>
            <w:tcW w:w="11720" w:type="dxa"/>
            <w:shd w:val="clear" w:color="auto" w:fill="auto"/>
            <w:vAlign w:val="center"/>
          </w:tcPr>
          <w:p w14:paraId="6218CFD3" w14:textId="662FD092" w:rsidR="00211DD2" w:rsidRPr="005D19BF" w:rsidRDefault="00A94FB9" w:rsidP="00211DD2">
            <w:pPr>
              <w:spacing w:before="80" w:after="60"/>
              <w:rPr>
                <w:rFonts w:ascii="Arial" w:hAnsi="Arial" w:cs="Arial"/>
              </w:rPr>
            </w:pPr>
            <w:r>
              <w:rPr>
                <w:rFonts w:ascii="Arial" w:hAnsi="Arial" w:cs="Arial"/>
              </w:rPr>
              <w:t>Analgesia</w:t>
            </w:r>
            <w:r w:rsidR="004D6AEE">
              <w:rPr>
                <w:rFonts w:ascii="Arial" w:hAnsi="Arial" w:cs="Arial"/>
              </w:rPr>
              <w:t xml:space="preserve"> and antipyretic </w:t>
            </w:r>
          </w:p>
        </w:tc>
      </w:tr>
      <w:tr w:rsidR="008D77BE" w:rsidRPr="00760C8D" w14:paraId="13F61093" w14:textId="77777777" w:rsidTr="00211DD2">
        <w:tc>
          <w:tcPr>
            <w:tcW w:w="2120" w:type="dxa"/>
            <w:shd w:val="clear" w:color="auto" w:fill="auto"/>
            <w:vAlign w:val="center"/>
          </w:tcPr>
          <w:p w14:paraId="21EEFC60" w14:textId="77777777" w:rsidR="008D77BE" w:rsidRPr="005D19BF" w:rsidRDefault="008D77BE" w:rsidP="00211DD2">
            <w:pPr>
              <w:spacing w:before="80" w:after="60"/>
              <w:rPr>
                <w:rFonts w:ascii="Arial" w:hAnsi="Arial" w:cs="Arial"/>
                <w:b/>
              </w:rPr>
            </w:pPr>
            <w:r w:rsidRPr="005D19BF">
              <w:rPr>
                <w:rFonts w:ascii="Arial" w:hAnsi="Arial" w:cs="Arial"/>
                <w:b/>
              </w:rPr>
              <w:t>Indications for use</w:t>
            </w:r>
          </w:p>
        </w:tc>
        <w:tc>
          <w:tcPr>
            <w:tcW w:w="11720" w:type="dxa"/>
            <w:shd w:val="clear" w:color="auto" w:fill="auto"/>
            <w:vAlign w:val="center"/>
          </w:tcPr>
          <w:p w14:paraId="6854B023" w14:textId="77777777" w:rsidR="008D77BE" w:rsidRPr="005D19BF" w:rsidRDefault="008D77BE" w:rsidP="00211DD2">
            <w:pPr>
              <w:spacing w:before="80" w:after="60"/>
              <w:rPr>
                <w:rFonts w:ascii="Arial" w:hAnsi="Arial" w:cs="Arial"/>
              </w:rPr>
            </w:pPr>
            <w:r w:rsidRPr="005D19BF">
              <w:rPr>
                <w:rFonts w:ascii="Arial" w:hAnsi="Arial" w:cs="Arial"/>
              </w:rPr>
              <w:t>Pain relief</w:t>
            </w:r>
          </w:p>
        </w:tc>
      </w:tr>
      <w:tr w:rsidR="00211DD2" w:rsidRPr="00760C8D" w14:paraId="0957A01B" w14:textId="77777777" w:rsidTr="00211DD2">
        <w:tc>
          <w:tcPr>
            <w:tcW w:w="2120" w:type="dxa"/>
            <w:shd w:val="clear" w:color="auto" w:fill="auto"/>
            <w:vAlign w:val="center"/>
          </w:tcPr>
          <w:p w14:paraId="2C4A7A56" w14:textId="58A5E733" w:rsidR="00211DD2" w:rsidRPr="005D19BF" w:rsidRDefault="00D84B9F" w:rsidP="00211DD2">
            <w:pPr>
              <w:spacing w:before="80" w:after="60"/>
              <w:rPr>
                <w:rFonts w:ascii="Arial" w:hAnsi="Arial" w:cs="Arial"/>
                <w:b/>
              </w:rPr>
            </w:pPr>
            <w:r>
              <w:rPr>
                <w:rFonts w:ascii="Arial" w:hAnsi="Arial" w:cs="Arial"/>
                <w:b/>
              </w:rPr>
              <w:t>Presentation</w:t>
            </w:r>
          </w:p>
        </w:tc>
        <w:tc>
          <w:tcPr>
            <w:tcW w:w="11720" w:type="dxa"/>
            <w:shd w:val="clear" w:color="auto" w:fill="auto"/>
            <w:vAlign w:val="center"/>
          </w:tcPr>
          <w:p w14:paraId="4043EFE9" w14:textId="0FEE60BD" w:rsidR="00211DD2" w:rsidRPr="005D19BF" w:rsidRDefault="00D511FE" w:rsidP="00211DD2">
            <w:pPr>
              <w:spacing w:before="80" w:after="60"/>
              <w:rPr>
                <w:rFonts w:ascii="Arial" w:hAnsi="Arial" w:cs="Arial"/>
              </w:rPr>
            </w:pPr>
            <w:r>
              <w:rPr>
                <w:rFonts w:ascii="Arial" w:hAnsi="Arial" w:cs="Arial"/>
              </w:rPr>
              <w:t>500mg tablets or capsules</w:t>
            </w:r>
          </w:p>
        </w:tc>
      </w:tr>
      <w:tr w:rsidR="008D77BE" w:rsidRPr="00760C8D" w14:paraId="579C711C" w14:textId="77777777" w:rsidTr="00211DD2">
        <w:tc>
          <w:tcPr>
            <w:tcW w:w="2120" w:type="dxa"/>
            <w:shd w:val="clear" w:color="auto" w:fill="auto"/>
            <w:vAlign w:val="center"/>
          </w:tcPr>
          <w:p w14:paraId="61E6936B" w14:textId="77777777" w:rsidR="008D77BE" w:rsidRPr="005D19BF" w:rsidRDefault="008D77BE" w:rsidP="00211DD2">
            <w:pPr>
              <w:spacing w:before="80" w:after="60"/>
              <w:rPr>
                <w:rFonts w:ascii="Arial" w:hAnsi="Arial" w:cs="Arial"/>
                <w:b/>
              </w:rPr>
            </w:pPr>
            <w:r w:rsidRPr="005D19BF">
              <w:rPr>
                <w:rFonts w:ascii="Arial" w:hAnsi="Arial" w:cs="Arial"/>
                <w:b/>
              </w:rPr>
              <w:t>Contraindications</w:t>
            </w:r>
          </w:p>
        </w:tc>
        <w:tc>
          <w:tcPr>
            <w:tcW w:w="11720" w:type="dxa"/>
            <w:shd w:val="clear" w:color="auto" w:fill="auto"/>
            <w:vAlign w:val="center"/>
          </w:tcPr>
          <w:p w14:paraId="0699DC13" w14:textId="23533CA5" w:rsidR="008D77BE" w:rsidRPr="005D19BF" w:rsidRDefault="00D511FE" w:rsidP="00D511FE">
            <w:pPr>
              <w:pStyle w:val="DHHStablebullet"/>
              <w:numPr>
                <w:ilvl w:val="0"/>
                <w:numId w:val="0"/>
              </w:numPr>
              <w:rPr>
                <w:rFonts w:cs="Arial"/>
              </w:rPr>
            </w:pPr>
            <w:r>
              <w:rPr>
                <w:rFonts w:cs="Arial"/>
              </w:rPr>
              <w:t>Patients with a known hypersensitivity to paracetamol</w:t>
            </w:r>
          </w:p>
        </w:tc>
      </w:tr>
      <w:tr w:rsidR="00A94FB9" w:rsidRPr="00760C8D" w14:paraId="3099A48C" w14:textId="77777777" w:rsidTr="00211DD2">
        <w:tc>
          <w:tcPr>
            <w:tcW w:w="2120" w:type="dxa"/>
            <w:shd w:val="clear" w:color="auto" w:fill="auto"/>
            <w:vAlign w:val="center"/>
          </w:tcPr>
          <w:p w14:paraId="6F1E7E9F" w14:textId="6D0D0F22" w:rsidR="00A94FB9" w:rsidRPr="005D19BF" w:rsidRDefault="00A94FB9" w:rsidP="00211DD2">
            <w:pPr>
              <w:spacing w:before="80" w:after="60"/>
              <w:rPr>
                <w:rFonts w:ascii="Arial" w:hAnsi="Arial" w:cs="Arial"/>
                <w:b/>
              </w:rPr>
            </w:pPr>
            <w:r>
              <w:rPr>
                <w:rFonts w:ascii="Arial" w:hAnsi="Arial" w:cs="Arial"/>
                <w:b/>
              </w:rPr>
              <w:t>Interactions</w:t>
            </w:r>
          </w:p>
        </w:tc>
        <w:tc>
          <w:tcPr>
            <w:tcW w:w="11720" w:type="dxa"/>
            <w:shd w:val="clear" w:color="auto" w:fill="auto"/>
            <w:vAlign w:val="center"/>
          </w:tcPr>
          <w:p w14:paraId="4CB3B11D" w14:textId="6F051D7E" w:rsidR="00A94FB9" w:rsidRDefault="00D511FE" w:rsidP="00D511FE">
            <w:pPr>
              <w:pStyle w:val="DHHStablebullet"/>
              <w:numPr>
                <w:ilvl w:val="0"/>
                <w:numId w:val="0"/>
              </w:numPr>
              <w:ind w:left="227" w:hanging="227"/>
              <w:rPr>
                <w:rFonts w:cs="Arial"/>
              </w:rPr>
            </w:pPr>
            <w:r>
              <w:rPr>
                <w:rFonts w:cs="Arial"/>
              </w:rPr>
              <w:t>Warfarin (if prolonged regular daily use)</w:t>
            </w:r>
          </w:p>
          <w:p w14:paraId="5BB8388B" w14:textId="77777777" w:rsidR="00D511FE" w:rsidRDefault="00D511FE" w:rsidP="00D511FE">
            <w:pPr>
              <w:pStyle w:val="DHHStablebullet"/>
              <w:numPr>
                <w:ilvl w:val="0"/>
                <w:numId w:val="0"/>
              </w:numPr>
              <w:ind w:left="227" w:hanging="227"/>
              <w:rPr>
                <w:rFonts w:cs="Arial"/>
              </w:rPr>
            </w:pPr>
            <w:r w:rsidRPr="00D511FE">
              <w:rPr>
                <w:rFonts w:cs="Arial"/>
              </w:rPr>
              <w:t>Paracetamol may increase chloramphenicol concentrations</w:t>
            </w:r>
          </w:p>
          <w:p w14:paraId="7A525F55" w14:textId="77777777" w:rsidR="00D511FE" w:rsidRDefault="00D511FE" w:rsidP="00D511FE">
            <w:pPr>
              <w:pStyle w:val="DHHStablebullet"/>
              <w:numPr>
                <w:ilvl w:val="0"/>
                <w:numId w:val="0"/>
              </w:numPr>
              <w:ind w:left="227" w:hanging="227"/>
              <w:rPr>
                <w:rFonts w:cs="Arial"/>
              </w:rPr>
            </w:pPr>
            <w:r w:rsidRPr="00D511FE">
              <w:rPr>
                <w:rFonts w:cs="Arial"/>
              </w:rPr>
              <w:t>Cholestyramine reduces the absorption of paracetamol if given within 1 hour of paracetamol</w:t>
            </w:r>
          </w:p>
          <w:p w14:paraId="69AD5A54" w14:textId="77777777" w:rsidR="00D511FE" w:rsidRPr="00D511FE" w:rsidRDefault="00D511FE" w:rsidP="00D511FE">
            <w:pPr>
              <w:pStyle w:val="DHHStablebullet"/>
              <w:numPr>
                <w:ilvl w:val="0"/>
                <w:numId w:val="0"/>
              </w:numPr>
              <w:ind w:left="227" w:hanging="227"/>
              <w:rPr>
                <w:rFonts w:cs="Arial"/>
              </w:rPr>
            </w:pPr>
            <w:r w:rsidRPr="00D511FE">
              <w:rPr>
                <w:rFonts w:cs="Arial"/>
              </w:rPr>
              <w:t>Paracetamol absorption is increased by substances that increase gastric emptying, e.g. metoclopramide.</w:t>
            </w:r>
          </w:p>
          <w:p w14:paraId="7FEC8AE6" w14:textId="5A5C8B7B" w:rsidR="00D511FE" w:rsidRPr="005D19BF" w:rsidRDefault="00D511FE" w:rsidP="00D511FE">
            <w:pPr>
              <w:pStyle w:val="DHHStablebullet"/>
              <w:numPr>
                <w:ilvl w:val="0"/>
                <w:numId w:val="0"/>
              </w:numPr>
              <w:ind w:left="227" w:hanging="227"/>
              <w:rPr>
                <w:rFonts w:cs="Arial"/>
              </w:rPr>
            </w:pPr>
            <w:r w:rsidRPr="00D511FE">
              <w:rPr>
                <w:rFonts w:cs="Arial"/>
              </w:rPr>
              <w:t>Paracetamol absorption is decreased by substances that decrease gastric emptyin</w:t>
            </w:r>
            <w:r>
              <w:rPr>
                <w:rFonts w:cs="Arial"/>
              </w:rPr>
              <w:t>g</w:t>
            </w:r>
          </w:p>
        </w:tc>
      </w:tr>
      <w:tr w:rsidR="008D77BE" w:rsidRPr="00760C8D" w14:paraId="6D300218" w14:textId="77777777" w:rsidTr="00211DD2">
        <w:tc>
          <w:tcPr>
            <w:tcW w:w="2120" w:type="dxa"/>
            <w:shd w:val="clear" w:color="auto" w:fill="auto"/>
            <w:vAlign w:val="center"/>
          </w:tcPr>
          <w:p w14:paraId="27AC1F75" w14:textId="77777777" w:rsidR="008D77BE" w:rsidRPr="005D19BF" w:rsidRDefault="008D77BE" w:rsidP="00211DD2">
            <w:pPr>
              <w:spacing w:before="80" w:after="60"/>
              <w:rPr>
                <w:rFonts w:ascii="Arial" w:hAnsi="Arial" w:cs="Arial"/>
                <w:b/>
              </w:rPr>
            </w:pPr>
            <w:r w:rsidRPr="005D19BF">
              <w:rPr>
                <w:rFonts w:ascii="Arial" w:hAnsi="Arial" w:cs="Arial"/>
                <w:b/>
              </w:rPr>
              <w:t>Precautions</w:t>
            </w:r>
          </w:p>
        </w:tc>
        <w:tc>
          <w:tcPr>
            <w:tcW w:w="11720" w:type="dxa"/>
            <w:shd w:val="clear" w:color="auto" w:fill="auto"/>
            <w:vAlign w:val="center"/>
          </w:tcPr>
          <w:p w14:paraId="37352FF9" w14:textId="77777777" w:rsidR="008D77BE" w:rsidRDefault="00D511FE" w:rsidP="00D511FE">
            <w:pPr>
              <w:pStyle w:val="DHHStablebullet"/>
              <w:numPr>
                <w:ilvl w:val="0"/>
                <w:numId w:val="0"/>
              </w:numPr>
              <w:ind w:left="227" w:hanging="227"/>
              <w:rPr>
                <w:rFonts w:cs="Arial"/>
              </w:rPr>
            </w:pPr>
            <w:r>
              <w:rPr>
                <w:rFonts w:cs="Arial"/>
              </w:rPr>
              <w:t>Overdose may cause liver failure</w:t>
            </w:r>
          </w:p>
          <w:p w14:paraId="2B1D00B0" w14:textId="77777777" w:rsidR="00D511FE" w:rsidRDefault="00D511FE" w:rsidP="00D511FE">
            <w:pPr>
              <w:pStyle w:val="DHHStablebullet"/>
              <w:numPr>
                <w:ilvl w:val="0"/>
                <w:numId w:val="0"/>
              </w:numPr>
              <w:ind w:left="227" w:hanging="227"/>
              <w:rPr>
                <w:rFonts w:cs="Arial"/>
              </w:rPr>
            </w:pPr>
            <w:r>
              <w:rPr>
                <w:rFonts w:cs="Arial"/>
              </w:rPr>
              <w:t>Liver impairment</w:t>
            </w:r>
          </w:p>
          <w:p w14:paraId="45A64F5D" w14:textId="77777777" w:rsidR="00D511FE" w:rsidRDefault="00D511FE" w:rsidP="00D511FE">
            <w:pPr>
              <w:pStyle w:val="DHHStablebullet"/>
              <w:numPr>
                <w:ilvl w:val="0"/>
                <w:numId w:val="0"/>
              </w:numPr>
              <w:ind w:left="227" w:hanging="227"/>
              <w:rPr>
                <w:rFonts w:cs="Arial"/>
              </w:rPr>
            </w:pPr>
            <w:r>
              <w:rPr>
                <w:rFonts w:cs="Arial"/>
              </w:rPr>
              <w:t>Hepatic dysfunction/failure</w:t>
            </w:r>
          </w:p>
          <w:p w14:paraId="4E4FF9D3" w14:textId="17AF28E1" w:rsidR="00D511FE" w:rsidRPr="005D19BF" w:rsidRDefault="00D511FE" w:rsidP="00D511FE">
            <w:pPr>
              <w:pStyle w:val="DHHStablebullet"/>
              <w:numPr>
                <w:ilvl w:val="0"/>
                <w:numId w:val="0"/>
              </w:numPr>
              <w:ind w:left="227" w:hanging="227"/>
              <w:rPr>
                <w:rFonts w:cs="Arial"/>
              </w:rPr>
            </w:pPr>
            <w:r>
              <w:rPr>
                <w:rFonts w:cs="Arial"/>
              </w:rPr>
              <w:t>Renal impairment</w:t>
            </w:r>
          </w:p>
        </w:tc>
      </w:tr>
      <w:tr w:rsidR="008D77BE" w:rsidRPr="00760C8D" w14:paraId="1B7E56B2" w14:textId="77777777" w:rsidTr="00211DD2">
        <w:tc>
          <w:tcPr>
            <w:tcW w:w="2120" w:type="dxa"/>
            <w:shd w:val="clear" w:color="auto" w:fill="auto"/>
            <w:vAlign w:val="center"/>
          </w:tcPr>
          <w:p w14:paraId="65CD48E1" w14:textId="77777777" w:rsidR="008D77BE" w:rsidRPr="005D19BF" w:rsidRDefault="008D77BE" w:rsidP="00211DD2">
            <w:pPr>
              <w:spacing w:before="80" w:after="60"/>
              <w:rPr>
                <w:rFonts w:ascii="Arial" w:hAnsi="Arial" w:cs="Arial"/>
                <w:b/>
              </w:rPr>
            </w:pPr>
            <w:r w:rsidRPr="005D19BF">
              <w:rPr>
                <w:rFonts w:ascii="Arial" w:hAnsi="Arial" w:cs="Arial"/>
                <w:b/>
              </w:rPr>
              <w:t>Side Effects</w:t>
            </w:r>
          </w:p>
        </w:tc>
        <w:tc>
          <w:tcPr>
            <w:tcW w:w="11720" w:type="dxa"/>
            <w:shd w:val="clear" w:color="auto" w:fill="auto"/>
            <w:vAlign w:val="center"/>
          </w:tcPr>
          <w:p w14:paraId="0F71CAD0" w14:textId="3681C199" w:rsidR="008D77BE" w:rsidRPr="005D19BF" w:rsidRDefault="00D511FE" w:rsidP="00D511FE">
            <w:pPr>
              <w:pStyle w:val="DHHStablebullet"/>
              <w:numPr>
                <w:ilvl w:val="0"/>
                <w:numId w:val="0"/>
              </w:numPr>
              <w:ind w:left="227" w:hanging="227"/>
              <w:rPr>
                <w:rFonts w:cs="Arial"/>
              </w:rPr>
            </w:pPr>
            <w:r>
              <w:rPr>
                <w:rFonts w:cs="Arial"/>
              </w:rPr>
              <w:t>Very rarely has side-effects</w:t>
            </w:r>
          </w:p>
        </w:tc>
      </w:tr>
      <w:tr w:rsidR="008D77BE" w:rsidRPr="00760C8D" w14:paraId="4ED8DB65" w14:textId="77777777" w:rsidTr="00211DD2">
        <w:tc>
          <w:tcPr>
            <w:tcW w:w="2120" w:type="dxa"/>
            <w:shd w:val="clear" w:color="auto" w:fill="auto"/>
            <w:vAlign w:val="center"/>
          </w:tcPr>
          <w:p w14:paraId="58D0A8EE" w14:textId="77777777" w:rsidR="008D77BE" w:rsidRPr="005D19BF" w:rsidRDefault="008D77BE" w:rsidP="00211DD2">
            <w:pPr>
              <w:spacing w:before="80" w:after="60"/>
              <w:rPr>
                <w:rFonts w:ascii="Arial" w:hAnsi="Arial" w:cs="Arial"/>
                <w:b/>
              </w:rPr>
            </w:pPr>
            <w:r w:rsidRPr="005D19BF">
              <w:rPr>
                <w:rFonts w:ascii="Arial" w:hAnsi="Arial" w:cs="Arial"/>
                <w:b/>
              </w:rPr>
              <w:t>Special notes</w:t>
            </w:r>
          </w:p>
        </w:tc>
        <w:tc>
          <w:tcPr>
            <w:tcW w:w="11720" w:type="dxa"/>
            <w:shd w:val="clear" w:color="auto" w:fill="auto"/>
            <w:vAlign w:val="center"/>
          </w:tcPr>
          <w:p w14:paraId="57ED8A20" w14:textId="6495DBC1" w:rsidR="008D77BE" w:rsidRPr="004D6AEE" w:rsidRDefault="004D6AEE" w:rsidP="004D6AEE">
            <w:pPr>
              <w:rPr>
                <w:rFonts w:ascii="Arial" w:hAnsi="Arial" w:cs="Arial"/>
                <w:lang w:eastAsia="ko-KR"/>
              </w:rPr>
            </w:pPr>
            <w:r>
              <w:rPr>
                <w:rFonts w:ascii="Arial" w:hAnsi="Arial" w:cs="Arial"/>
              </w:rPr>
              <w:t>Each tablet contains potassium sorbate as a preservative, which may cause allergic reactions.</w:t>
            </w:r>
          </w:p>
        </w:tc>
      </w:tr>
    </w:tbl>
    <w:p w14:paraId="52E6740B" w14:textId="77777777" w:rsidR="00255757" w:rsidRDefault="00255757" w:rsidP="00CC0C4C">
      <w:pPr>
        <w:pStyle w:val="Heading2"/>
      </w:pPr>
      <w:bookmarkStart w:id="142" w:name="_Toc6321137"/>
    </w:p>
    <w:p w14:paraId="5E0DECD5" w14:textId="77777777" w:rsidR="00255757" w:rsidRDefault="00255757">
      <w:pPr>
        <w:rPr>
          <w:rFonts w:ascii="Arial" w:hAnsi="Arial"/>
          <w:b/>
          <w:color w:val="201547"/>
          <w:sz w:val="28"/>
          <w:szCs w:val="28"/>
        </w:rPr>
      </w:pPr>
      <w:r>
        <w:br w:type="page"/>
      </w:r>
    </w:p>
    <w:p w14:paraId="70658F80" w14:textId="6DFEABB3" w:rsidR="00222A1F" w:rsidRPr="00222A1F" w:rsidRDefault="008D77BE" w:rsidP="00CC0C4C">
      <w:pPr>
        <w:pStyle w:val="Heading2"/>
      </w:pPr>
      <w:r w:rsidRPr="00760C8D">
        <w:lastRenderedPageBreak/>
        <w:t>Salbutamol</w:t>
      </w:r>
      <w:bookmarkEnd w:id="142"/>
    </w:p>
    <w:tbl>
      <w:tblPr>
        <w:tblpPr w:leftFromText="180" w:rightFromText="180" w:vertAnchor="page" w:horzAnchor="margin" w:tblpY="19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1720"/>
      </w:tblGrid>
      <w:tr w:rsidR="00211DD2" w:rsidRPr="00760C8D" w14:paraId="76492E63" w14:textId="77777777" w:rsidTr="00255757">
        <w:tc>
          <w:tcPr>
            <w:tcW w:w="2120" w:type="dxa"/>
            <w:shd w:val="clear" w:color="auto" w:fill="auto"/>
            <w:vAlign w:val="center"/>
          </w:tcPr>
          <w:p w14:paraId="468AA9D5" w14:textId="71428BB9" w:rsidR="00211DD2" w:rsidRPr="005D19BF" w:rsidRDefault="00D84B9F" w:rsidP="00255757">
            <w:pPr>
              <w:spacing w:before="80" w:after="60"/>
              <w:rPr>
                <w:rFonts w:ascii="Arial" w:hAnsi="Arial" w:cs="Arial"/>
                <w:b/>
              </w:rPr>
            </w:pPr>
            <w:r>
              <w:rPr>
                <w:rFonts w:ascii="Arial" w:hAnsi="Arial" w:cs="Arial"/>
                <w:b/>
              </w:rPr>
              <w:t>Action</w:t>
            </w:r>
          </w:p>
        </w:tc>
        <w:tc>
          <w:tcPr>
            <w:tcW w:w="11720" w:type="dxa"/>
            <w:shd w:val="clear" w:color="auto" w:fill="auto"/>
            <w:vAlign w:val="center"/>
          </w:tcPr>
          <w:p w14:paraId="50A21D41" w14:textId="107FDB8A" w:rsidR="00211DD2" w:rsidRPr="005D19BF" w:rsidRDefault="004D6AEE" w:rsidP="00211DD2">
            <w:pPr>
              <w:pStyle w:val="DHHStablebullet"/>
              <w:numPr>
                <w:ilvl w:val="0"/>
                <w:numId w:val="0"/>
              </w:numPr>
              <w:ind w:left="227" w:hanging="227"/>
              <w:rPr>
                <w:rFonts w:cs="Arial"/>
              </w:rPr>
            </w:pPr>
            <w:r>
              <w:rPr>
                <w:rFonts w:cs="Arial"/>
              </w:rPr>
              <w:t>Bronchodilator</w:t>
            </w:r>
          </w:p>
        </w:tc>
      </w:tr>
      <w:tr w:rsidR="00255757" w:rsidRPr="00760C8D" w14:paraId="48A7E6CA" w14:textId="77777777" w:rsidTr="00255757">
        <w:tc>
          <w:tcPr>
            <w:tcW w:w="2120" w:type="dxa"/>
            <w:shd w:val="clear" w:color="auto" w:fill="auto"/>
            <w:vAlign w:val="center"/>
          </w:tcPr>
          <w:p w14:paraId="34013235" w14:textId="77777777" w:rsidR="00255757" w:rsidRPr="005D19BF" w:rsidRDefault="00255757" w:rsidP="00255757">
            <w:pPr>
              <w:spacing w:before="80" w:after="60"/>
              <w:rPr>
                <w:rFonts w:ascii="Arial" w:hAnsi="Arial" w:cs="Arial"/>
                <w:b/>
              </w:rPr>
            </w:pPr>
            <w:bookmarkStart w:id="143" w:name="_Toc6321138"/>
            <w:r w:rsidRPr="005D19BF">
              <w:rPr>
                <w:rFonts w:ascii="Arial" w:hAnsi="Arial" w:cs="Arial"/>
                <w:b/>
              </w:rPr>
              <w:t>Indications for use</w:t>
            </w:r>
          </w:p>
        </w:tc>
        <w:tc>
          <w:tcPr>
            <w:tcW w:w="11720" w:type="dxa"/>
            <w:shd w:val="clear" w:color="auto" w:fill="auto"/>
            <w:vAlign w:val="center"/>
          </w:tcPr>
          <w:p w14:paraId="2C8DB660" w14:textId="2070E8E8" w:rsidR="004D6AEE" w:rsidRDefault="004D6AEE" w:rsidP="00211DD2">
            <w:pPr>
              <w:pStyle w:val="DHHStablebullet"/>
              <w:numPr>
                <w:ilvl w:val="0"/>
                <w:numId w:val="0"/>
              </w:numPr>
              <w:ind w:left="227" w:hanging="227"/>
              <w:rPr>
                <w:rFonts w:cs="Arial"/>
              </w:rPr>
            </w:pPr>
            <w:r>
              <w:rPr>
                <w:rFonts w:cs="Arial"/>
              </w:rPr>
              <w:t>Relief of bronchospasm in patients with asthma or COPD</w:t>
            </w:r>
          </w:p>
          <w:p w14:paraId="0AF3DE68" w14:textId="38A25C6B" w:rsidR="00255757" w:rsidRPr="005D19BF" w:rsidRDefault="00406DF2" w:rsidP="00406DF2">
            <w:pPr>
              <w:pStyle w:val="DHHStablebullet"/>
              <w:numPr>
                <w:ilvl w:val="0"/>
                <w:numId w:val="0"/>
              </w:numPr>
              <w:ind w:left="227" w:hanging="227"/>
              <w:rPr>
                <w:rFonts w:cs="Arial"/>
              </w:rPr>
            </w:pPr>
            <w:r>
              <w:rPr>
                <w:rFonts w:cs="Arial"/>
              </w:rPr>
              <w:t>Increased work-of-breathing, including shortness-of-breath, wheezing and/or tightness of chest</w:t>
            </w:r>
          </w:p>
        </w:tc>
      </w:tr>
      <w:tr w:rsidR="00211DD2" w:rsidRPr="00760C8D" w14:paraId="1E4F36E3" w14:textId="77777777" w:rsidTr="00255757">
        <w:tc>
          <w:tcPr>
            <w:tcW w:w="2120" w:type="dxa"/>
            <w:shd w:val="clear" w:color="auto" w:fill="auto"/>
            <w:vAlign w:val="center"/>
          </w:tcPr>
          <w:p w14:paraId="5C03C3A7" w14:textId="6ED78080" w:rsidR="00211DD2" w:rsidRPr="005D19BF" w:rsidRDefault="00D84B9F" w:rsidP="00255757">
            <w:pPr>
              <w:spacing w:before="80" w:after="60"/>
              <w:rPr>
                <w:rFonts w:ascii="Arial" w:hAnsi="Arial" w:cs="Arial"/>
                <w:b/>
              </w:rPr>
            </w:pPr>
            <w:r>
              <w:rPr>
                <w:rFonts w:ascii="Arial" w:hAnsi="Arial" w:cs="Arial"/>
                <w:b/>
              </w:rPr>
              <w:t>Presentation</w:t>
            </w:r>
          </w:p>
        </w:tc>
        <w:tc>
          <w:tcPr>
            <w:tcW w:w="11720" w:type="dxa"/>
            <w:shd w:val="clear" w:color="auto" w:fill="auto"/>
            <w:vAlign w:val="center"/>
          </w:tcPr>
          <w:p w14:paraId="7EB0A2E4" w14:textId="036D3330" w:rsidR="00406DF2" w:rsidRDefault="00406DF2" w:rsidP="00406DF2">
            <w:pPr>
              <w:spacing w:before="80" w:after="60"/>
              <w:rPr>
                <w:rFonts w:ascii="Arial" w:hAnsi="Arial" w:cs="Arial"/>
              </w:rPr>
            </w:pPr>
            <w:r>
              <w:rPr>
                <w:rFonts w:ascii="Arial" w:hAnsi="Arial" w:cs="Arial"/>
              </w:rPr>
              <w:t>Pressurised metered dose inhaler</w:t>
            </w:r>
          </w:p>
          <w:p w14:paraId="1775D3E8" w14:textId="302E0A81" w:rsidR="00211DD2" w:rsidRPr="005D19BF" w:rsidRDefault="00406DF2" w:rsidP="00406DF2">
            <w:pPr>
              <w:pStyle w:val="DHHStablebullet"/>
              <w:numPr>
                <w:ilvl w:val="0"/>
                <w:numId w:val="0"/>
              </w:numPr>
              <w:ind w:left="227" w:hanging="227"/>
              <w:rPr>
                <w:rFonts w:cs="Arial"/>
              </w:rPr>
            </w:pPr>
            <w:r>
              <w:rPr>
                <w:rFonts w:cs="Arial"/>
              </w:rPr>
              <w:t>Inhalation solution for nebuliser 2.5mg/2.5ml in clear plastic ampoules in a foil wrapper</w:t>
            </w:r>
          </w:p>
        </w:tc>
      </w:tr>
      <w:tr w:rsidR="00255757" w:rsidRPr="00760C8D" w14:paraId="4B1710FA" w14:textId="77777777" w:rsidTr="00255757">
        <w:tc>
          <w:tcPr>
            <w:tcW w:w="2120" w:type="dxa"/>
            <w:shd w:val="clear" w:color="auto" w:fill="auto"/>
            <w:vAlign w:val="center"/>
          </w:tcPr>
          <w:p w14:paraId="6C4DB743" w14:textId="77777777" w:rsidR="00255757" w:rsidRPr="005D19BF" w:rsidRDefault="00255757" w:rsidP="00255757">
            <w:pPr>
              <w:spacing w:before="80" w:after="60"/>
              <w:rPr>
                <w:rFonts w:ascii="Arial" w:hAnsi="Arial" w:cs="Arial"/>
                <w:b/>
              </w:rPr>
            </w:pPr>
            <w:r w:rsidRPr="005D19BF">
              <w:rPr>
                <w:rFonts w:ascii="Arial" w:hAnsi="Arial" w:cs="Arial"/>
                <w:b/>
              </w:rPr>
              <w:t>Contraindications</w:t>
            </w:r>
          </w:p>
        </w:tc>
        <w:tc>
          <w:tcPr>
            <w:tcW w:w="11720" w:type="dxa"/>
            <w:shd w:val="clear" w:color="auto" w:fill="auto"/>
            <w:vAlign w:val="center"/>
          </w:tcPr>
          <w:p w14:paraId="7C7C640C" w14:textId="29FE4F42" w:rsidR="00255757" w:rsidRPr="005D19BF" w:rsidRDefault="00406DF2" w:rsidP="00255757">
            <w:pPr>
              <w:pStyle w:val="DHHStablebullet"/>
              <w:numPr>
                <w:ilvl w:val="0"/>
                <w:numId w:val="0"/>
              </w:numPr>
              <w:ind w:left="227" w:hanging="227"/>
              <w:rPr>
                <w:rFonts w:cs="Arial"/>
              </w:rPr>
            </w:pPr>
            <w:r>
              <w:rPr>
                <w:rFonts w:cs="Arial"/>
              </w:rPr>
              <w:t>Hyper</w:t>
            </w:r>
            <w:r w:rsidR="00943AC9">
              <w:rPr>
                <w:rFonts w:cs="Arial"/>
              </w:rPr>
              <w:t>s</w:t>
            </w:r>
            <w:r>
              <w:rPr>
                <w:rFonts w:cs="Arial"/>
              </w:rPr>
              <w:t>ens</w:t>
            </w:r>
            <w:r w:rsidR="00943AC9">
              <w:rPr>
                <w:rFonts w:cs="Arial"/>
              </w:rPr>
              <w:t>itivity</w:t>
            </w:r>
            <w:r>
              <w:rPr>
                <w:rFonts w:cs="Arial"/>
              </w:rPr>
              <w:t xml:space="preserve"> to any of the ingredients</w:t>
            </w:r>
          </w:p>
        </w:tc>
      </w:tr>
      <w:tr w:rsidR="00406DF2" w:rsidRPr="00760C8D" w14:paraId="2F292C42" w14:textId="77777777" w:rsidTr="00255757">
        <w:tc>
          <w:tcPr>
            <w:tcW w:w="2120" w:type="dxa"/>
            <w:shd w:val="clear" w:color="auto" w:fill="auto"/>
            <w:vAlign w:val="center"/>
          </w:tcPr>
          <w:p w14:paraId="30F06531" w14:textId="57A35965" w:rsidR="00406DF2" w:rsidRPr="005D19BF" w:rsidRDefault="00406DF2" w:rsidP="00255757">
            <w:pPr>
              <w:spacing w:before="80" w:after="60"/>
              <w:rPr>
                <w:rFonts w:ascii="Arial" w:hAnsi="Arial" w:cs="Arial"/>
                <w:b/>
              </w:rPr>
            </w:pPr>
            <w:r>
              <w:rPr>
                <w:rFonts w:ascii="Arial" w:hAnsi="Arial" w:cs="Arial"/>
                <w:b/>
              </w:rPr>
              <w:t>Interactions</w:t>
            </w:r>
          </w:p>
        </w:tc>
        <w:tc>
          <w:tcPr>
            <w:tcW w:w="11720" w:type="dxa"/>
            <w:shd w:val="clear" w:color="auto" w:fill="auto"/>
            <w:vAlign w:val="center"/>
          </w:tcPr>
          <w:p w14:paraId="1166C891" w14:textId="77FDEF0B" w:rsidR="00406DF2" w:rsidRDefault="00406DF2" w:rsidP="00255757">
            <w:pPr>
              <w:pStyle w:val="DHHStablebullet"/>
              <w:numPr>
                <w:ilvl w:val="0"/>
                <w:numId w:val="0"/>
              </w:numPr>
              <w:ind w:left="227" w:hanging="227"/>
              <w:rPr>
                <w:rFonts w:cs="Arial"/>
              </w:rPr>
            </w:pPr>
            <w:r w:rsidRPr="00406DF2">
              <w:rPr>
                <w:rFonts w:cs="Arial"/>
              </w:rPr>
              <w:t>Beta-adrenergic blocking drugs inhibit the bronchodilator action of salbutamol and other sympathomimetic bronchodilators</w:t>
            </w:r>
          </w:p>
        </w:tc>
      </w:tr>
      <w:tr w:rsidR="00255757" w:rsidRPr="00760C8D" w14:paraId="36069E21" w14:textId="77777777" w:rsidTr="00255757">
        <w:tc>
          <w:tcPr>
            <w:tcW w:w="2120" w:type="dxa"/>
            <w:shd w:val="clear" w:color="auto" w:fill="auto"/>
            <w:vAlign w:val="center"/>
          </w:tcPr>
          <w:p w14:paraId="4EF320F5" w14:textId="77777777" w:rsidR="00255757" w:rsidRPr="005D19BF" w:rsidRDefault="00255757" w:rsidP="00255757">
            <w:pPr>
              <w:spacing w:before="80" w:after="60"/>
              <w:rPr>
                <w:rFonts w:ascii="Arial" w:hAnsi="Arial" w:cs="Arial"/>
                <w:b/>
              </w:rPr>
            </w:pPr>
            <w:r w:rsidRPr="005D19BF">
              <w:rPr>
                <w:rFonts w:ascii="Arial" w:hAnsi="Arial" w:cs="Arial"/>
                <w:b/>
              </w:rPr>
              <w:t>Precautions</w:t>
            </w:r>
          </w:p>
        </w:tc>
        <w:tc>
          <w:tcPr>
            <w:tcW w:w="11720" w:type="dxa"/>
            <w:shd w:val="clear" w:color="auto" w:fill="auto"/>
            <w:vAlign w:val="center"/>
          </w:tcPr>
          <w:p w14:paraId="6044448C" w14:textId="36A3A07F" w:rsidR="00255757" w:rsidRPr="005D19BF" w:rsidRDefault="00255757" w:rsidP="00255757">
            <w:pPr>
              <w:pStyle w:val="DHHStablebullet"/>
              <w:numPr>
                <w:ilvl w:val="0"/>
                <w:numId w:val="0"/>
              </w:numPr>
              <w:ind w:left="227" w:hanging="227"/>
              <w:rPr>
                <w:rFonts w:cs="Arial"/>
              </w:rPr>
            </w:pPr>
            <w:r w:rsidRPr="005D19BF">
              <w:rPr>
                <w:rFonts w:cs="Arial"/>
              </w:rPr>
              <w:t xml:space="preserve">Continue to administer </w:t>
            </w:r>
            <w:r>
              <w:rPr>
                <w:rFonts w:cs="Arial"/>
              </w:rPr>
              <w:t>o</w:t>
            </w:r>
            <w:r w:rsidRPr="005D19BF">
              <w:rPr>
                <w:rFonts w:cs="Arial"/>
              </w:rPr>
              <w:t>xygen 8 L/min between doses</w:t>
            </w:r>
          </w:p>
        </w:tc>
      </w:tr>
      <w:tr w:rsidR="00255757" w:rsidRPr="00760C8D" w14:paraId="7C3A895D" w14:textId="77777777" w:rsidTr="00255757">
        <w:tc>
          <w:tcPr>
            <w:tcW w:w="2120" w:type="dxa"/>
            <w:shd w:val="clear" w:color="auto" w:fill="auto"/>
            <w:vAlign w:val="center"/>
          </w:tcPr>
          <w:p w14:paraId="36ED27B6" w14:textId="77777777" w:rsidR="00255757" w:rsidRPr="005D19BF" w:rsidRDefault="00255757" w:rsidP="00255757">
            <w:pPr>
              <w:spacing w:before="80" w:after="60"/>
              <w:rPr>
                <w:rFonts w:ascii="Arial" w:hAnsi="Arial" w:cs="Arial"/>
                <w:b/>
              </w:rPr>
            </w:pPr>
            <w:r w:rsidRPr="005D19BF">
              <w:rPr>
                <w:rFonts w:ascii="Arial" w:hAnsi="Arial" w:cs="Arial"/>
                <w:b/>
              </w:rPr>
              <w:t>Side Effects</w:t>
            </w:r>
          </w:p>
        </w:tc>
        <w:tc>
          <w:tcPr>
            <w:tcW w:w="11720" w:type="dxa"/>
            <w:shd w:val="clear" w:color="auto" w:fill="auto"/>
            <w:vAlign w:val="center"/>
          </w:tcPr>
          <w:p w14:paraId="43195526" w14:textId="05C9B164" w:rsidR="00255757" w:rsidRDefault="00255757" w:rsidP="00211DD2">
            <w:pPr>
              <w:pStyle w:val="DHHStablebullet"/>
              <w:numPr>
                <w:ilvl w:val="0"/>
                <w:numId w:val="0"/>
              </w:numPr>
              <w:ind w:left="227" w:hanging="227"/>
              <w:rPr>
                <w:rFonts w:cs="Arial"/>
              </w:rPr>
            </w:pPr>
            <w:r w:rsidRPr="005D19BF">
              <w:rPr>
                <w:rFonts w:cs="Arial"/>
              </w:rPr>
              <w:t>Tachycardia</w:t>
            </w:r>
          </w:p>
          <w:p w14:paraId="25A70533" w14:textId="6FE08E22" w:rsidR="00A95E0E" w:rsidRPr="005D19BF" w:rsidRDefault="00A95E0E" w:rsidP="00211DD2">
            <w:pPr>
              <w:pStyle w:val="DHHStablebullet"/>
              <w:numPr>
                <w:ilvl w:val="0"/>
                <w:numId w:val="0"/>
              </w:numPr>
              <w:ind w:left="227" w:hanging="227"/>
              <w:rPr>
                <w:rFonts w:cs="Arial"/>
              </w:rPr>
            </w:pPr>
            <w:r>
              <w:rPr>
                <w:rFonts w:cs="Arial"/>
              </w:rPr>
              <w:t>Palpitations</w:t>
            </w:r>
          </w:p>
          <w:p w14:paraId="3DE45916" w14:textId="0A429A2B" w:rsidR="00A95E0E" w:rsidRPr="005D19BF" w:rsidRDefault="00255757" w:rsidP="00A95E0E">
            <w:pPr>
              <w:pStyle w:val="DHHStablebullet"/>
              <w:numPr>
                <w:ilvl w:val="0"/>
                <w:numId w:val="0"/>
              </w:numPr>
              <w:ind w:left="227" w:hanging="227"/>
              <w:rPr>
                <w:rFonts w:cs="Arial"/>
              </w:rPr>
            </w:pPr>
            <w:r w:rsidRPr="005D19BF">
              <w:rPr>
                <w:rFonts w:cs="Arial"/>
              </w:rPr>
              <w:t>Muscle tremor</w:t>
            </w:r>
          </w:p>
        </w:tc>
      </w:tr>
      <w:tr w:rsidR="00255757" w:rsidRPr="00760C8D" w14:paraId="2F4215CF" w14:textId="77777777" w:rsidTr="00255757">
        <w:trPr>
          <w:trHeight w:val="523"/>
        </w:trPr>
        <w:tc>
          <w:tcPr>
            <w:tcW w:w="2120" w:type="dxa"/>
            <w:shd w:val="clear" w:color="auto" w:fill="auto"/>
            <w:vAlign w:val="center"/>
          </w:tcPr>
          <w:p w14:paraId="6CB4B5F6" w14:textId="77777777" w:rsidR="00255757" w:rsidRPr="005D19BF" w:rsidRDefault="00255757" w:rsidP="00255757">
            <w:pPr>
              <w:spacing w:before="80" w:after="60"/>
              <w:rPr>
                <w:rFonts w:ascii="Arial" w:hAnsi="Arial" w:cs="Arial"/>
                <w:b/>
              </w:rPr>
            </w:pPr>
            <w:r w:rsidRPr="005D19BF">
              <w:rPr>
                <w:rFonts w:ascii="Arial" w:hAnsi="Arial" w:cs="Arial"/>
                <w:b/>
              </w:rPr>
              <w:t>Special notes</w:t>
            </w:r>
          </w:p>
        </w:tc>
        <w:tc>
          <w:tcPr>
            <w:tcW w:w="11720" w:type="dxa"/>
            <w:shd w:val="clear" w:color="auto" w:fill="auto"/>
            <w:vAlign w:val="center"/>
          </w:tcPr>
          <w:p w14:paraId="6BB57DE6" w14:textId="77777777" w:rsidR="00255757" w:rsidRPr="005D19BF" w:rsidRDefault="00255757" w:rsidP="00211DD2">
            <w:pPr>
              <w:pStyle w:val="DHHStablebullet"/>
              <w:numPr>
                <w:ilvl w:val="0"/>
                <w:numId w:val="0"/>
              </w:numPr>
              <w:ind w:left="227" w:hanging="227"/>
              <w:rPr>
                <w:rFonts w:cs="Arial"/>
              </w:rPr>
            </w:pPr>
            <w:r w:rsidRPr="005D19BF">
              <w:rPr>
                <w:rFonts w:cs="Arial"/>
              </w:rPr>
              <w:t>Unused nebules remaining in the pack at the completion of a case should be disposed of.</w:t>
            </w:r>
          </w:p>
          <w:p w14:paraId="2CABD12C" w14:textId="20B4C8EF" w:rsidR="00255757" w:rsidRPr="005D19BF" w:rsidRDefault="00255757" w:rsidP="00211DD2">
            <w:pPr>
              <w:pStyle w:val="DHHStablebullet"/>
              <w:numPr>
                <w:ilvl w:val="0"/>
                <w:numId w:val="0"/>
              </w:numPr>
              <w:ind w:left="227" w:hanging="227"/>
              <w:rPr>
                <w:rFonts w:cs="Arial"/>
              </w:rPr>
            </w:pPr>
            <w:r w:rsidRPr="005D19BF">
              <w:rPr>
                <w:rFonts w:cs="Arial"/>
              </w:rPr>
              <w:t>Nebules should be stored in an environment &lt; 30 degrees</w:t>
            </w:r>
            <w:r w:rsidR="00A95E0E">
              <w:rPr>
                <w:rFonts w:cs="Arial"/>
              </w:rPr>
              <w:t xml:space="preserve"> c</w:t>
            </w:r>
            <w:r w:rsidRPr="005D19BF">
              <w:rPr>
                <w:rFonts w:cs="Arial"/>
              </w:rPr>
              <w:t>elsius.</w:t>
            </w:r>
          </w:p>
          <w:p w14:paraId="56845F1F" w14:textId="44F1A747" w:rsidR="00255757" w:rsidRPr="005D19BF" w:rsidRDefault="00255757" w:rsidP="00D84B9F">
            <w:pPr>
              <w:pStyle w:val="DHHStablebullet"/>
              <w:numPr>
                <w:ilvl w:val="0"/>
                <w:numId w:val="0"/>
              </w:numPr>
              <w:rPr>
                <w:rFonts w:cs="Arial"/>
              </w:rPr>
            </w:pPr>
            <w:r w:rsidRPr="005D19BF">
              <w:rPr>
                <w:rFonts w:cs="Arial"/>
              </w:rPr>
              <w:t xml:space="preserve">The effectiveness of salbutamol differs between </w:t>
            </w:r>
            <w:r w:rsidR="00A95E0E" w:rsidRPr="005D19BF">
              <w:rPr>
                <w:rFonts w:cs="Arial"/>
              </w:rPr>
              <w:t>patients,</w:t>
            </w:r>
            <w:r w:rsidRPr="005D19BF">
              <w:rPr>
                <w:rFonts w:cs="Arial"/>
              </w:rPr>
              <w:t xml:space="preserve"> so it is important to ensure early transport/activation of paramedic back</w:t>
            </w:r>
            <w:r w:rsidR="00D84B9F">
              <w:rPr>
                <w:rFonts w:cs="Arial"/>
              </w:rPr>
              <w:t>-</w:t>
            </w:r>
            <w:r w:rsidRPr="005D19BF">
              <w:rPr>
                <w:rFonts w:cs="Arial"/>
              </w:rPr>
              <w:t>up where required.</w:t>
            </w:r>
          </w:p>
        </w:tc>
      </w:tr>
    </w:tbl>
    <w:p w14:paraId="57D763F1" w14:textId="77777777" w:rsidR="00255757" w:rsidRDefault="00255757" w:rsidP="008D77BE">
      <w:pPr>
        <w:pStyle w:val="Heading1"/>
      </w:pPr>
    </w:p>
    <w:p w14:paraId="191C8B81" w14:textId="77777777" w:rsidR="00255757" w:rsidRDefault="00255757">
      <w:pPr>
        <w:rPr>
          <w:rFonts w:ascii="Arial" w:hAnsi="Arial"/>
          <w:bCs/>
          <w:color w:val="201547"/>
          <w:sz w:val="44"/>
          <w:szCs w:val="44"/>
        </w:rPr>
      </w:pPr>
      <w:r>
        <w:br w:type="page"/>
      </w:r>
    </w:p>
    <w:p w14:paraId="77D05B3C" w14:textId="7D21EA0A" w:rsidR="008D77BE" w:rsidRDefault="008D77BE" w:rsidP="008D77BE">
      <w:pPr>
        <w:pStyle w:val="Heading1"/>
      </w:pPr>
      <w:r w:rsidRPr="00535BDC">
        <w:lastRenderedPageBreak/>
        <w:t>S</w:t>
      </w:r>
      <w:r>
        <w:t>ection Five</w:t>
      </w:r>
      <w:r w:rsidRPr="00535BDC">
        <w:t>:</w:t>
      </w:r>
      <w:r>
        <w:t xml:space="preserve"> Further Information</w:t>
      </w:r>
      <w:bookmarkEnd w:id="143"/>
    </w:p>
    <w:p w14:paraId="0F491433" w14:textId="77777777" w:rsidR="008D77BE" w:rsidRPr="00760C8D" w:rsidRDefault="008D77BE" w:rsidP="008D77BE">
      <w:pPr>
        <w:pStyle w:val="Heading2"/>
      </w:pPr>
      <w:bookmarkStart w:id="144" w:name="_Toc6321139"/>
      <w:r w:rsidRPr="00760C8D">
        <w:t>Handover</w:t>
      </w:r>
      <w:bookmarkEnd w:id="144"/>
    </w:p>
    <w:p w14:paraId="01989544" w14:textId="6F33AA78" w:rsidR="008D77BE" w:rsidRPr="00760C8D" w:rsidRDefault="008D77BE" w:rsidP="008D77BE">
      <w:pPr>
        <w:pStyle w:val="DHHSbody"/>
      </w:pPr>
      <w:r w:rsidRPr="00760C8D">
        <w:t xml:space="preserve">It is widely recognised that clinical handover efficiency and effectiveness can be improved with a standardised model of delivery. All </w:t>
      </w:r>
      <w:r>
        <w:t>caregivers</w:t>
      </w:r>
      <w:r w:rsidRPr="00760C8D">
        <w:t xml:space="preserve"> involved in the care of the patient have a shared responsibility for ensuring effective, high</w:t>
      </w:r>
      <w:r w:rsidR="00A95E0E">
        <w:t>-</w:t>
      </w:r>
      <w:r w:rsidRPr="00760C8D">
        <w:t>quality communication of relevant clinical information at clinical handover.</w:t>
      </w:r>
      <w:r w:rsidRPr="00760C8D">
        <w:cr/>
        <w:t xml:space="preserve">When providing pre-arrival information or handing over a patient to another health care professional, patient information may be provided in a structured way using the IMIST-AMBO model. This model is detailed below. Further information is available on the </w:t>
      </w:r>
      <w:hyperlink r:id="rId30" w:history="1">
        <w:r w:rsidRPr="00760C8D">
          <w:rPr>
            <w:rStyle w:val="Hyperlink"/>
          </w:rPr>
          <w:t>department’s website</w:t>
        </w:r>
      </w:hyperlink>
      <w:r w:rsidRPr="00760C8D">
        <w:t xml:space="preserve">: http://www2.health.vic.gov.au/hospitals-and-health-services/patient-care/acute-care/emergency-care/patient-transfer. </w:t>
      </w:r>
    </w:p>
    <w:p w14:paraId="55A2EFAC" w14:textId="77777777" w:rsidR="008D77BE" w:rsidRPr="00760C8D" w:rsidRDefault="008D77BE" w:rsidP="008D77BE">
      <w:pPr>
        <w:pStyle w:val="DHHSbody"/>
        <w:rPr>
          <w:b/>
        </w:rPr>
      </w:pPr>
      <w:r w:rsidRPr="00760C8D">
        <w:t>IMIST-AMBO model:</w:t>
      </w:r>
    </w:p>
    <w:p w14:paraId="66D18C80" w14:textId="784D86C3" w:rsidR="008D77BE" w:rsidRPr="00760C8D" w:rsidRDefault="008D77BE" w:rsidP="008D77BE">
      <w:pPr>
        <w:pStyle w:val="DHHSbullet1"/>
      </w:pPr>
      <w:r w:rsidRPr="00760C8D">
        <w:rPr>
          <w:b/>
        </w:rPr>
        <w:t>I</w:t>
      </w:r>
      <w:r w:rsidRPr="00760C8D">
        <w:t>dentification</w:t>
      </w:r>
      <w:r w:rsidRPr="00760C8D">
        <w:rPr>
          <w:b/>
        </w:rPr>
        <w:t xml:space="preserve"> </w:t>
      </w:r>
      <w:r w:rsidRPr="00760C8D">
        <w:t>(</w:t>
      </w:r>
      <w:r w:rsidR="00A95E0E">
        <w:t xml:space="preserve">the </w:t>
      </w:r>
      <w:r w:rsidRPr="00760C8D">
        <w:t>patient</w:t>
      </w:r>
      <w:r w:rsidR="00A95E0E">
        <w:t>’s</w:t>
      </w:r>
      <w:r w:rsidRPr="00760C8D">
        <w:t xml:space="preserve"> name, age</w:t>
      </w:r>
      <w:r w:rsidR="00A95E0E">
        <w:t xml:space="preserve"> and</w:t>
      </w:r>
      <w:r w:rsidRPr="00760C8D">
        <w:t xml:space="preserve"> gender)</w:t>
      </w:r>
    </w:p>
    <w:p w14:paraId="1007E8D7" w14:textId="77777777" w:rsidR="008D77BE" w:rsidRPr="00760C8D" w:rsidRDefault="008D77BE" w:rsidP="000D1D2D">
      <w:pPr>
        <w:pStyle w:val="DHHSbullet1"/>
        <w:rPr>
          <w:b/>
        </w:rPr>
      </w:pPr>
      <w:r w:rsidRPr="00760C8D">
        <w:rPr>
          <w:b/>
        </w:rPr>
        <w:t>M</w:t>
      </w:r>
      <w:r w:rsidRPr="00760C8D">
        <w:t>echanism of injury or medical complaint (such as presenting problem, how it happened)</w:t>
      </w:r>
    </w:p>
    <w:p w14:paraId="1A7C2785" w14:textId="77777777" w:rsidR="008D77BE" w:rsidRPr="00760C8D" w:rsidRDefault="008D77BE" w:rsidP="000D1D2D">
      <w:pPr>
        <w:pStyle w:val="DHHSbullet1"/>
      </w:pPr>
      <w:r w:rsidRPr="00760C8D">
        <w:rPr>
          <w:b/>
        </w:rPr>
        <w:t>I</w:t>
      </w:r>
      <w:r w:rsidRPr="00760C8D">
        <w:t>njuries or information related to the complaint (such as symptoms or injuries)</w:t>
      </w:r>
    </w:p>
    <w:p w14:paraId="2804E1A0" w14:textId="77777777" w:rsidR="008D77BE" w:rsidRPr="00760C8D" w:rsidRDefault="008D77BE" w:rsidP="008D77BE">
      <w:pPr>
        <w:pStyle w:val="DHHSbullet1"/>
      </w:pPr>
      <w:r w:rsidRPr="00760C8D">
        <w:rPr>
          <w:b/>
        </w:rPr>
        <w:t>S</w:t>
      </w:r>
      <w:r w:rsidRPr="00760C8D">
        <w:t>igns (vital signs such as HR, RR, BP, GCS, BGL)</w:t>
      </w:r>
    </w:p>
    <w:p w14:paraId="5E507577" w14:textId="61DC11A7" w:rsidR="008D77BE" w:rsidRPr="00760C8D" w:rsidRDefault="008D77BE" w:rsidP="008D77BE">
      <w:pPr>
        <w:pStyle w:val="DHHSbullet1"/>
      </w:pPr>
      <w:r w:rsidRPr="00760C8D">
        <w:rPr>
          <w:b/>
        </w:rPr>
        <w:t>T</w:t>
      </w:r>
      <w:r w:rsidRPr="00760C8D">
        <w:t>reatment and trends (such as treatment administered and patient response to treatment,</w:t>
      </w:r>
      <w:r w:rsidR="00A95E0E">
        <w:t xml:space="preserve"> what stage of treatment the patient is at,</w:t>
      </w:r>
      <w:r w:rsidRPr="00760C8D">
        <w:t xml:space="preserve"> trend in vital signs)</w:t>
      </w:r>
    </w:p>
    <w:p w14:paraId="4FB734DD" w14:textId="77777777" w:rsidR="008D77BE" w:rsidRPr="00760C8D" w:rsidRDefault="008D77BE" w:rsidP="008D77BE">
      <w:pPr>
        <w:pStyle w:val="DHHSbullet1"/>
      </w:pPr>
      <w:r w:rsidRPr="00760C8D">
        <w:rPr>
          <w:b/>
        </w:rPr>
        <w:t>A</w:t>
      </w:r>
      <w:r w:rsidRPr="00760C8D">
        <w:t>llergies</w:t>
      </w:r>
    </w:p>
    <w:p w14:paraId="4273EBEF" w14:textId="529E208A" w:rsidR="008D77BE" w:rsidRPr="00760C8D" w:rsidRDefault="008D77BE" w:rsidP="000D1D2D">
      <w:pPr>
        <w:pStyle w:val="DHHSbullet1"/>
      </w:pPr>
      <w:r w:rsidRPr="00760C8D">
        <w:rPr>
          <w:b/>
        </w:rPr>
        <w:t>M</w:t>
      </w:r>
      <w:r w:rsidRPr="00760C8D">
        <w:t>edications (patient’s regular medications)</w:t>
      </w:r>
    </w:p>
    <w:p w14:paraId="742F0E02" w14:textId="1948D4C0" w:rsidR="008D77BE" w:rsidRPr="00760C8D" w:rsidRDefault="008D77BE" w:rsidP="000D1D2D">
      <w:pPr>
        <w:pStyle w:val="DHHSbullet1"/>
        <w:spacing w:before="20"/>
        <w:rPr>
          <w:rFonts w:cs="Arial"/>
        </w:rPr>
      </w:pPr>
      <w:r w:rsidRPr="00760C8D">
        <w:rPr>
          <w:b/>
        </w:rPr>
        <w:t>B</w:t>
      </w:r>
      <w:r w:rsidRPr="00760C8D">
        <w:t xml:space="preserve">ackground history (such as patient’s </w:t>
      </w:r>
      <w:r w:rsidR="00A95E0E">
        <w:t xml:space="preserve">past </w:t>
      </w:r>
      <w:r w:rsidRPr="00760C8D">
        <w:t>medical history)</w:t>
      </w:r>
    </w:p>
    <w:p w14:paraId="4C3948EE" w14:textId="542681E1" w:rsidR="008D77BE" w:rsidRPr="00760C8D" w:rsidRDefault="008D77BE" w:rsidP="008D77BE">
      <w:pPr>
        <w:pStyle w:val="DHHSbullet1"/>
      </w:pPr>
      <w:r w:rsidRPr="00760C8D">
        <w:rPr>
          <w:b/>
        </w:rPr>
        <w:t>O</w:t>
      </w:r>
      <w:r w:rsidRPr="00760C8D">
        <w:t>ther information (such as social situation, relatives present, scene of health event</w:t>
      </w:r>
      <w:r w:rsidR="00A95E0E">
        <w:t>)</w:t>
      </w:r>
    </w:p>
    <w:p w14:paraId="4CAFA302" w14:textId="77777777" w:rsidR="008D77BE" w:rsidRDefault="008D77BE" w:rsidP="008D77BE">
      <w:pPr>
        <w:rPr>
          <w:rFonts w:ascii="Arial" w:hAnsi="Arial" w:cs="Arial"/>
          <w:b/>
          <w:bCs/>
        </w:rPr>
      </w:pPr>
    </w:p>
    <w:p w14:paraId="090D67AF" w14:textId="77777777" w:rsidR="008D77BE" w:rsidRDefault="008D77BE" w:rsidP="008D77BE">
      <w:pPr>
        <w:pStyle w:val="Heading2"/>
      </w:pPr>
      <w:bookmarkStart w:id="145" w:name="_Toc6321140"/>
      <w:r w:rsidRPr="00B62BF7">
        <w:t>Long duration cases</w:t>
      </w:r>
      <w:bookmarkEnd w:id="145"/>
      <w:r>
        <w:t xml:space="preserve"> </w:t>
      </w:r>
    </w:p>
    <w:p w14:paraId="624F63E3" w14:textId="652B56BD" w:rsidR="008D77BE" w:rsidRPr="00B62BF7" w:rsidRDefault="008D77BE" w:rsidP="008D77BE">
      <w:pPr>
        <w:spacing w:after="120" w:line="270" w:lineRule="atLeast"/>
        <w:rPr>
          <w:rFonts w:ascii="Arial" w:eastAsia="Times" w:hAnsi="Arial"/>
        </w:rPr>
      </w:pPr>
      <w:r w:rsidRPr="00B62BF7">
        <w:rPr>
          <w:rFonts w:ascii="Arial" w:eastAsia="Times" w:hAnsi="Arial"/>
        </w:rPr>
        <w:t>The nature of the NEPT sector is that some patient transfers can be over long distance or take extensive periods of time (e</w:t>
      </w:r>
      <w:r w:rsidR="000D1D2D">
        <w:rPr>
          <w:rFonts w:ascii="Arial" w:eastAsia="Times" w:hAnsi="Arial"/>
        </w:rPr>
        <w:t>.</w:t>
      </w:r>
      <w:r w:rsidRPr="00B62BF7">
        <w:rPr>
          <w:rFonts w:ascii="Arial" w:eastAsia="Times" w:hAnsi="Arial"/>
        </w:rPr>
        <w:t>g</w:t>
      </w:r>
      <w:r w:rsidR="000D1D2D">
        <w:rPr>
          <w:rFonts w:ascii="Arial" w:eastAsia="Times" w:hAnsi="Arial"/>
        </w:rPr>
        <w:t>.</w:t>
      </w:r>
      <w:r w:rsidRPr="00B62BF7">
        <w:rPr>
          <w:rFonts w:ascii="Arial" w:eastAsia="Times" w:hAnsi="Arial"/>
        </w:rPr>
        <w:t xml:space="preserve"> distance, traffic delays, time waiting at health services). </w:t>
      </w:r>
      <w:r>
        <w:rPr>
          <w:rFonts w:ascii="Arial" w:eastAsia="Times" w:hAnsi="Arial"/>
        </w:rPr>
        <w:t>An area of risk is when patients</w:t>
      </w:r>
      <w:r w:rsidR="000D1D2D">
        <w:rPr>
          <w:rFonts w:ascii="Arial" w:eastAsia="Times" w:hAnsi="Arial"/>
        </w:rPr>
        <w:t>’</w:t>
      </w:r>
      <w:r>
        <w:rPr>
          <w:rFonts w:ascii="Arial" w:eastAsia="Times" w:hAnsi="Arial"/>
        </w:rPr>
        <w:t xml:space="preserve"> transition between providers or transportation platforms</w:t>
      </w:r>
      <w:r w:rsidR="000D1D2D">
        <w:rPr>
          <w:rFonts w:ascii="Arial" w:eastAsia="Times" w:hAnsi="Arial"/>
        </w:rPr>
        <w:t>–</w:t>
      </w:r>
      <w:r>
        <w:rPr>
          <w:rFonts w:ascii="Arial" w:eastAsia="Times" w:hAnsi="Arial"/>
        </w:rPr>
        <w:t xml:space="preserve"> in these settings the cumulative total transfer times can be very large. </w:t>
      </w:r>
      <w:r w:rsidRPr="00B62BF7">
        <w:rPr>
          <w:rFonts w:ascii="Arial" w:eastAsia="Times" w:hAnsi="Arial"/>
        </w:rPr>
        <w:t>It is important to the quality of the patient care and their experience that these extended time periods do not interfere with the wellbeing of the individual. It is therefore an expectation of all providers who have patients in their care to ensure that the basic activities of daily living are reasonably catered for</w:t>
      </w:r>
      <w:r w:rsidR="000D1D2D">
        <w:rPr>
          <w:rFonts w:ascii="Arial" w:eastAsia="Times" w:hAnsi="Arial"/>
        </w:rPr>
        <w:t>–</w:t>
      </w:r>
      <w:r w:rsidRPr="00B62BF7">
        <w:rPr>
          <w:rFonts w:ascii="Arial" w:eastAsia="Times" w:hAnsi="Arial"/>
        </w:rPr>
        <w:t xml:space="preserve"> toileting, hydration, nutrition and pressure area care/position change</w:t>
      </w:r>
      <w:r w:rsidR="000D1D2D">
        <w:rPr>
          <w:rFonts w:ascii="Arial" w:eastAsia="Times" w:hAnsi="Arial"/>
        </w:rPr>
        <w:t>s</w:t>
      </w:r>
      <w:r w:rsidRPr="00B62BF7">
        <w:rPr>
          <w:rFonts w:ascii="Arial" w:eastAsia="Times" w:hAnsi="Arial"/>
        </w:rPr>
        <w:t>. For ambulant patients it may be appropriate to insert mobility breaks into extended transport road journeys.</w:t>
      </w:r>
      <w:r w:rsidRPr="00535BDC">
        <w:rPr>
          <w:rFonts w:ascii="Arial" w:eastAsia="Times" w:hAnsi="Arial"/>
        </w:rPr>
        <w:t xml:space="preserve"> </w:t>
      </w:r>
    </w:p>
    <w:p w14:paraId="1AB7E7F7" w14:textId="77777777" w:rsidR="008D77BE" w:rsidRDefault="008D77BE" w:rsidP="008D77BE">
      <w:pPr>
        <w:pStyle w:val="Heading2"/>
      </w:pPr>
      <w:r>
        <w:br w:type="page"/>
      </w:r>
    </w:p>
    <w:p w14:paraId="1C4AA2CF" w14:textId="77777777" w:rsidR="008D77BE" w:rsidRPr="004F30DC" w:rsidRDefault="008D77BE" w:rsidP="008D77BE">
      <w:pPr>
        <w:pStyle w:val="Heading2"/>
      </w:pPr>
      <w:bookmarkStart w:id="146" w:name="_Toc6321141"/>
      <w:r w:rsidRPr="00B62BF7">
        <w:lastRenderedPageBreak/>
        <w:t>Neonat</w:t>
      </w:r>
      <w:r>
        <w:t>al</w:t>
      </w:r>
      <w:r w:rsidRPr="00B62BF7">
        <w:t xml:space="preserve"> transport incubator</w:t>
      </w:r>
      <w:bookmarkEnd w:id="146"/>
    </w:p>
    <w:p w14:paraId="76549BE3" w14:textId="4AAB8613" w:rsidR="008D77BE" w:rsidRPr="00315D45" w:rsidRDefault="008D77BE" w:rsidP="008D77BE">
      <w:pPr>
        <w:spacing w:after="120" w:line="270" w:lineRule="atLeast"/>
        <w:rPr>
          <w:rFonts w:ascii="Arial" w:eastAsia="Times" w:hAnsi="Arial" w:cs="Arial"/>
        </w:rPr>
      </w:pPr>
      <w:r w:rsidRPr="00315D45">
        <w:rPr>
          <w:rFonts w:ascii="Arial" w:eastAsia="Times" w:hAnsi="Arial" w:cs="Arial"/>
        </w:rPr>
        <w:t>Some NEPT contractors work closely with the Victorian Paediatric Infant Perinatal Emergency Retrieval (PIPER) service. On occasions this service engage</w:t>
      </w:r>
      <w:r w:rsidR="000D1D2D">
        <w:rPr>
          <w:rFonts w:ascii="Arial" w:eastAsia="Times" w:hAnsi="Arial" w:cs="Arial"/>
        </w:rPr>
        <w:t>s</w:t>
      </w:r>
      <w:r w:rsidRPr="00315D45">
        <w:rPr>
          <w:rFonts w:ascii="Arial" w:eastAsia="Times" w:hAnsi="Arial" w:cs="Arial"/>
        </w:rPr>
        <w:t xml:space="preserve"> NEPT providers to transport neonates using a transport incubator cot. The incubator available in Victoria and strategically stored in ‘host’ hospitals around the state is the V808 Transport Incubator. </w:t>
      </w:r>
    </w:p>
    <w:p w14:paraId="26ED589D" w14:textId="6A834420" w:rsidR="008D77BE" w:rsidRPr="00315D45" w:rsidRDefault="008D77BE" w:rsidP="008D77BE">
      <w:pPr>
        <w:spacing w:after="120" w:line="270" w:lineRule="atLeast"/>
        <w:rPr>
          <w:rFonts w:ascii="Arial" w:eastAsia="Times" w:hAnsi="Arial" w:cs="Arial"/>
        </w:rPr>
      </w:pPr>
      <w:r w:rsidRPr="00315D45">
        <w:rPr>
          <w:rFonts w:ascii="Arial" w:eastAsia="Times" w:hAnsi="Arial" w:cs="Arial"/>
        </w:rPr>
        <w:t>The incubators can be transported by NEPT without having PIPER on board where the case has been assessed by PIPER as being suitable. Under the PIPER guidelines, the child must meet a series of criteria (as assessed by PIPER) on a case</w:t>
      </w:r>
      <w:r w:rsidR="000D1D2D">
        <w:rPr>
          <w:rFonts w:ascii="Arial" w:eastAsia="Times" w:hAnsi="Arial" w:cs="Arial"/>
        </w:rPr>
        <w:t>-</w:t>
      </w:r>
      <w:r w:rsidRPr="00315D45">
        <w:rPr>
          <w:rFonts w:ascii="Arial" w:eastAsia="Times" w:hAnsi="Arial" w:cs="Arial"/>
        </w:rPr>
        <w:t>by</w:t>
      </w:r>
      <w:r w:rsidR="000D1D2D">
        <w:rPr>
          <w:rFonts w:ascii="Arial" w:eastAsia="Times" w:hAnsi="Arial" w:cs="Arial"/>
        </w:rPr>
        <w:t>-</w:t>
      </w:r>
      <w:r w:rsidRPr="00315D45">
        <w:rPr>
          <w:rFonts w:ascii="Arial" w:eastAsia="Times" w:hAnsi="Arial" w:cs="Arial"/>
        </w:rPr>
        <w:t xml:space="preserve">case basis to be considered for this type of transport. In broad terms, the child will not be unwell in these cases. </w:t>
      </w:r>
    </w:p>
    <w:p w14:paraId="7A6D5054" w14:textId="48CDEC6B" w:rsidR="008D77BE" w:rsidRPr="00315D45" w:rsidRDefault="008D77BE" w:rsidP="008D77BE">
      <w:pPr>
        <w:spacing w:after="120" w:line="270" w:lineRule="atLeast"/>
        <w:rPr>
          <w:rFonts w:ascii="Arial" w:eastAsia="Times" w:hAnsi="Arial" w:cs="Arial"/>
        </w:rPr>
      </w:pPr>
      <w:r w:rsidRPr="00315D45">
        <w:rPr>
          <w:rFonts w:ascii="Arial" w:eastAsia="Times" w:hAnsi="Arial" w:cs="Arial"/>
        </w:rPr>
        <w:t xml:space="preserve">Where the patient is being transferred from a </w:t>
      </w:r>
      <w:r w:rsidR="000D1D2D" w:rsidRPr="00315D45">
        <w:rPr>
          <w:rFonts w:ascii="Arial" w:eastAsia="Times" w:hAnsi="Arial" w:cs="Arial"/>
        </w:rPr>
        <w:t>higher-level</w:t>
      </w:r>
      <w:r w:rsidRPr="00315D45">
        <w:rPr>
          <w:rFonts w:ascii="Arial" w:eastAsia="Times" w:hAnsi="Arial" w:cs="Arial"/>
        </w:rPr>
        <w:t xml:space="preserve"> service to lower</w:t>
      </w:r>
      <w:r w:rsidR="000D1D2D">
        <w:rPr>
          <w:rFonts w:ascii="Arial" w:eastAsia="Times" w:hAnsi="Arial" w:cs="Arial"/>
        </w:rPr>
        <w:t>-</w:t>
      </w:r>
      <w:r w:rsidRPr="00315D45">
        <w:rPr>
          <w:rFonts w:ascii="Arial" w:eastAsia="Times" w:hAnsi="Arial" w:cs="Arial"/>
        </w:rPr>
        <w:t xml:space="preserve">level service (i.e. transfer down), the acuity level of care offered by NEPT should be considered medium or above. The load format should be a single stretcher </w:t>
      </w:r>
      <w:r w:rsidR="000D1D2D" w:rsidRPr="00315D45">
        <w:rPr>
          <w:rFonts w:ascii="Arial" w:eastAsia="Times" w:hAnsi="Arial" w:cs="Arial"/>
        </w:rPr>
        <w:t>vehicle</w:t>
      </w:r>
      <w:r w:rsidRPr="00315D45">
        <w:rPr>
          <w:rFonts w:ascii="Arial" w:eastAsia="Times" w:hAnsi="Arial" w:cs="Arial"/>
        </w:rPr>
        <w:t xml:space="preserve"> </w:t>
      </w:r>
      <w:r w:rsidR="00E74F10" w:rsidRPr="00315D45">
        <w:rPr>
          <w:rFonts w:ascii="Arial" w:eastAsia="Times" w:hAnsi="Arial" w:cs="Arial"/>
        </w:rPr>
        <w:t>however,</w:t>
      </w:r>
      <w:r w:rsidRPr="00315D45">
        <w:rPr>
          <w:rFonts w:ascii="Arial" w:eastAsia="Times" w:hAnsi="Arial" w:cs="Arial"/>
        </w:rPr>
        <w:t xml:space="preserve"> a double</w:t>
      </w:r>
      <w:r w:rsidR="000D1D2D">
        <w:rPr>
          <w:rFonts w:ascii="Arial" w:eastAsia="Times" w:hAnsi="Arial" w:cs="Arial"/>
        </w:rPr>
        <w:t>-</w:t>
      </w:r>
      <w:r w:rsidRPr="00315D45">
        <w:rPr>
          <w:rFonts w:ascii="Arial" w:eastAsia="Times" w:hAnsi="Arial" w:cs="Arial"/>
        </w:rPr>
        <w:t xml:space="preserve">stretcher vehicle may be considered if the infant can be visualised AND consultation has occurred with PIPER prior to loading. </w:t>
      </w:r>
    </w:p>
    <w:p w14:paraId="4EAFA9CA" w14:textId="07B97B03" w:rsidR="008D77BE" w:rsidRPr="00315D45" w:rsidRDefault="008D77BE" w:rsidP="008D77BE">
      <w:pPr>
        <w:spacing w:after="120" w:line="270" w:lineRule="atLeast"/>
        <w:rPr>
          <w:rFonts w:ascii="Arial" w:eastAsia="Times" w:hAnsi="Arial" w:cs="Arial"/>
        </w:rPr>
      </w:pPr>
      <w:r w:rsidRPr="00315D45">
        <w:rPr>
          <w:rFonts w:ascii="Arial" w:eastAsia="Times" w:hAnsi="Arial" w:cs="Arial"/>
        </w:rPr>
        <w:t>Transfers from a lower</w:t>
      </w:r>
      <w:r w:rsidR="000D1D2D">
        <w:rPr>
          <w:rFonts w:ascii="Arial" w:eastAsia="Times" w:hAnsi="Arial" w:cs="Arial"/>
        </w:rPr>
        <w:t>-</w:t>
      </w:r>
      <w:r w:rsidRPr="00315D45">
        <w:rPr>
          <w:rFonts w:ascii="Arial" w:eastAsia="Times" w:hAnsi="Arial" w:cs="Arial"/>
        </w:rPr>
        <w:t>level service to a higher</w:t>
      </w:r>
      <w:r w:rsidR="000D1D2D">
        <w:rPr>
          <w:rFonts w:ascii="Arial" w:eastAsia="Times" w:hAnsi="Arial" w:cs="Arial"/>
        </w:rPr>
        <w:t>-</w:t>
      </w:r>
      <w:r w:rsidRPr="00315D45">
        <w:rPr>
          <w:rFonts w:ascii="Arial" w:eastAsia="Times" w:hAnsi="Arial" w:cs="Arial"/>
        </w:rPr>
        <w:t>level service (i.e. transfer up) are considered to be emergency ambulance cases</w:t>
      </w:r>
      <w:r w:rsidR="000D1D2D">
        <w:rPr>
          <w:rFonts w:ascii="Arial" w:eastAsia="Times" w:hAnsi="Arial" w:cs="Arial"/>
        </w:rPr>
        <w:t>. These cases</w:t>
      </w:r>
      <w:r w:rsidRPr="00315D45">
        <w:rPr>
          <w:rFonts w:ascii="Arial" w:eastAsia="Times" w:hAnsi="Arial" w:cs="Arial"/>
        </w:rPr>
        <w:t xml:space="preserve"> may be transported by NEPT as a high</w:t>
      </w:r>
      <w:r w:rsidR="000D1D2D">
        <w:rPr>
          <w:rFonts w:ascii="Arial" w:eastAsia="Times" w:hAnsi="Arial" w:cs="Arial"/>
        </w:rPr>
        <w:t>-</w:t>
      </w:r>
      <w:r w:rsidRPr="00315D45">
        <w:rPr>
          <w:rFonts w:ascii="Arial" w:eastAsia="Times" w:hAnsi="Arial" w:cs="Arial"/>
        </w:rPr>
        <w:t xml:space="preserve">acuity case using high acuity transport service (HATS) where these providers are available to meet the timeframe requirements. This is assessed and triaged by PIPER in negotiation with the transport service provider. A single stretcher vehicle is required in these cases. </w:t>
      </w:r>
    </w:p>
    <w:p w14:paraId="44118D37" w14:textId="71B0C54E" w:rsidR="008D77BE" w:rsidRPr="00315D45" w:rsidRDefault="008D77BE" w:rsidP="008D77BE">
      <w:pPr>
        <w:spacing w:after="120" w:line="270" w:lineRule="atLeast"/>
        <w:rPr>
          <w:rFonts w:ascii="Arial" w:hAnsi="Arial" w:cs="Arial"/>
        </w:rPr>
      </w:pPr>
      <w:r w:rsidRPr="00315D45">
        <w:rPr>
          <w:rFonts w:ascii="Arial" w:hAnsi="Arial" w:cs="Arial"/>
        </w:rPr>
        <w:t xml:space="preserve">Support material for the incubators (including incubator host locations) can be accessed from the Royal Children’s Hospital website: </w:t>
      </w:r>
      <w:hyperlink r:id="rId31" w:history="1">
        <w:r w:rsidRPr="00315D45">
          <w:rPr>
            <w:rStyle w:val="Hyperlink"/>
            <w:rFonts w:ascii="Arial" w:hAnsi="Arial" w:cs="Arial"/>
          </w:rPr>
          <w:t>https://www.rch.org.au/piper/guidelines/Statewide_incubator_documents/</w:t>
        </w:r>
      </w:hyperlink>
      <w:r w:rsidRPr="00315D45">
        <w:rPr>
          <w:rFonts w:ascii="Arial" w:hAnsi="Arial" w:cs="Arial"/>
        </w:rPr>
        <w:t xml:space="preserve"> </w:t>
      </w:r>
    </w:p>
    <w:p w14:paraId="5BECEFA4" w14:textId="77777777" w:rsidR="005116D4" w:rsidRDefault="005116D4">
      <w:pPr>
        <w:rPr>
          <w:rFonts w:ascii="Arial" w:hAnsi="Arial"/>
          <w:b/>
          <w:color w:val="201547"/>
          <w:sz w:val="28"/>
          <w:szCs w:val="28"/>
        </w:rPr>
      </w:pPr>
      <w:bookmarkStart w:id="147" w:name="_Toc6321142"/>
      <w:r>
        <w:br w:type="page"/>
      </w:r>
    </w:p>
    <w:p w14:paraId="706340DB" w14:textId="32F0D375" w:rsidR="008D77BE" w:rsidRDefault="008D77BE" w:rsidP="008D77BE">
      <w:pPr>
        <w:pStyle w:val="Heading2"/>
      </w:pPr>
      <w:r w:rsidRPr="00760C8D">
        <w:lastRenderedPageBreak/>
        <w:t>Mnemonics table</w:t>
      </w:r>
      <w:bookmarkEnd w:id="1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87"/>
      </w:tblGrid>
      <w:tr w:rsidR="008D77BE" w:rsidRPr="00760C8D" w14:paraId="55DC0462" w14:textId="77777777" w:rsidTr="00800B13">
        <w:tc>
          <w:tcPr>
            <w:tcW w:w="3510" w:type="dxa"/>
            <w:shd w:val="clear" w:color="auto" w:fill="EEECE1"/>
          </w:tcPr>
          <w:p w14:paraId="2ABC1582" w14:textId="77777777" w:rsidR="008D77BE" w:rsidRPr="00152A8E" w:rsidRDefault="008D77BE" w:rsidP="00800B13">
            <w:pPr>
              <w:spacing w:before="80" w:after="60"/>
              <w:rPr>
                <w:rFonts w:ascii="Arial" w:hAnsi="Arial" w:cs="Arial"/>
                <w:b/>
              </w:rPr>
            </w:pPr>
            <w:r w:rsidRPr="00152A8E">
              <w:rPr>
                <w:rFonts w:ascii="Arial" w:hAnsi="Arial" w:cs="Arial"/>
                <w:b/>
              </w:rPr>
              <w:t>Area</w:t>
            </w:r>
          </w:p>
        </w:tc>
        <w:tc>
          <w:tcPr>
            <w:tcW w:w="5387" w:type="dxa"/>
            <w:shd w:val="clear" w:color="auto" w:fill="EEECE1"/>
          </w:tcPr>
          <w:p w14:paraId="0C91F120" w14:textId="77777777" w:rsidR="008D77BE" w:rsidRPr="00152A8E" w:rsidRDefault="008D77BE" w:rsidP="00222A1F">
            <w:pPr>
              <w:spacing w:after="120"/>
              <w:rPr>
                <w:rFonts w:ascii="Arial" w:hAnsi="Arial" w:cs="Arial"/>
                <w:b/>
              </w:rPr>
            </w:pPr>
            <w:r w:rsidRPr="00152A8E">
              <w:rPr>
                <w:rFonts w:ascii="Arial" w:hAnsi="Arial" w:cs="Arial"/>
                <w:b/>
              </w:rPr>
              <w:t>Mnemonics</w:t>
            </w:r>
          </w:p>
        </w:tc>
      </w:tr>
      <w:tr w:rsidR="008D77BE" w:rsidRPr="00760C8D" w14:paraId="47B87626" w14:textId="77777777" w:rsidTr="00800B13">
        <w:tc>
          <w:tcPr>
            <w:tcW w:w="3510" w:type="dxa"/>
            <w:shd w:val="clear" w:color="auto" w:fill="auto"/>
          </w:tcPr>
          <w:p w14:paraId="74A1006F" w14:textId="77777777" w:rsidR="008D77BE" w:rsidRPr="00152A8E" w:rsidRDefault="008D77BE" w:rsidP="00800B13">
            <w:pPr>
              <w:spacing w:before="80" w:after="60"/>
              <w:rPr>
                <w:rFonts w:ascii="Arial" w:hAnsi="Arial" w:cs="Arial"/>
                <w:b/>
              </w:rPr>
            </w:pPr>
            <w:r w:rsidRPr="00152A8E">
              <w:rPr>
                <w:rFonts w:ascii="Arial" w:hAnsi="Arial" w:cs="Arial"/>
                <w:b/>
              </w:rPr>
              <w:t>Signs &amp; symptoms of a fracture</w:t>
            </w:r>
          </w:p>
        </w:tc>
        <w:tc>
          <w:tcPr>
            <w:tcW w:w="5387" w:type="dxa"/>
            <w:shd w:val="clear" w:color="auto" w:fill="auto"/>
          </w:tcPr>
          <w:p w14:paraId="5F9AA48C" w14:textId="77777777" w:rsidR="008D77BE" w:rsidRPr="00152A8E" w:rsidRDefault="008D77BE" w:rsidP="00222A1F">
            <w:pPr>
              <w:spacing w:after="120"/>
              <w:rPr>
                <w:rFonts w:ascii="Arial" w:hAnsi="Arial" w:cs="Arial"/>
              </w:rPr>
            </w:pPr>
            <w:r w:rsidRPr="00152A8E">
              <w:rPr>
                <w:rFonts w:ascii="Arial" w:hAnsi="Arial" w:cs="Arial"/>
                <w:b/>
              </w:rPr>
              <w:t>P</w:t>
            </w:r>
            <w:r w:rsidRPr="00152A8E">
              <w:rPr>
                <w:rFonts w:ascii="Arial" w:hAnsi="Arial" w:cs="Arial"/>
              </w:rPr>
              <w:t>ain</w:t>
            </w:r>
          </w:p>
          <w:p w14:paraId="4AA7835F" w14:textId="77777777" w:rsidR="008D77BE" w:rsidRPr="00152A8E" w:rsidRDefault="008D77BE" w:rsidP="00222A1F">
            <w:pPr>
              <w:spacing w:after="120"/>
              <w:rPr>
                <w:rFonts w:ascii="Arial" w:hAnsi="Arial" w:cs="Arial"/>
              </w:rPr>
            </w:pPr>
            <w:r w:rsidRPr="00152A8E">
              <w:rPr>
                <w:rFonts w:ascii="Arial" w:hAnsi="Arial" w:cs="Arial"/>
                <w:b/>
              </w:rPr>
              <w:t>I</w:t>
            </w:r>
            <w:r w:rsidRPr="00152A8E">
              <w:rPr>
                <w:rFonts w:ascii="Arial" w:hAnsi="Arial" w:cs="Arial"/>
              </w:rPr>
              <w:t>rregularity</w:t>
            </w:r>
          </w:p>
          <w:p w14:paraId="1767BEA9" w14:textId="77777777" w:rsidR="008D77BE" w:rsidRPr="00152A8E" w:rsidRDefault="008D77BE" w:rsidP="00222A1F">
            <w:pPr>
              <w:spacing w:after="120"/>
              <w:rPr>
                <w:rFonts w:ascii="Arial" w:hAnsi="Arial" w:cs="Arial"/>
              </w:rPr>
            </w:pPr>
            <w:r w:rsidRPr="00152A8E">
              <w:rPr>
                <w:rFonts w:ascii="Arial" w:hAnsi="Arial" w:cs="Arial"/>
                <w:b/>
              </w:rPr>
              <w:t>L</w:t>
            </w:r>
            <w:r w:rsidRPr="00152A8E">
              <w:rPr>
                <w:rFonts w:ascii="Arial" w:hAnsi="Arial" w:cs="Arial"/>
              </w:rPr>
              <w:t>oss of movement or power</w:t>
            </w:r>
          </w:p>
          <w:p w14:paraId="020A297F" w14:textId="77777777" w:rsidR="008D77BE" w:rsidRPr="00152A8E" w:rsidRDefault="008D77BE" w:rsidP="00222A1F">
            <w:pPr>
              <w:spacing w:after="120"/>
              <w:rPr>
                <w:rFonts w:ascii="Arial" w:hAnsi="Arial" w:cs="Arial"/>
              </w:rPr>
            </w:pPr>
            <w:r w:rsidRPr="00152A8E">
              <w:rPr>
                <w:rFonts w:ascii="Arial" w:hAnsi="Arial" w:cs="Arial"/>
                <w:b/>
              </w:rPr>
              <w:t>S</w:t>
            </w:r>
            <w:r w:rsidRPr="00152A8E">
              <w:rPr>
                <w:rFonts w:ascii="Arial" w:hAnsi="Arial" w:cs="Arial"/>
              </w:rPr>
              <w:t>welling</w:t>
            </w:r>
          </w:p>
          <w:p w14:paraId="5AE6A748" w14:textId="77777777" w:rsidR="008D77BE" w:rsidRPr="00152A8E" w:rsidRDefault="008D77BE" w:rsidP="00222A1F">
            <w:pPr>
              <w:spacing w:after="120"/>
              <w:rPr>
                <w:rFonts w:ascii="Arial" w:hAnsi="Arial" w:cs="Arial"/>
              </w:rPr>
            </w:pPr>
            <w:r w:rsidRPr="00152A8E">
              <w:rPr>
                <w:rFonts w:ascii="Arial" w:hAnsi="Arial" w:cs="Arial"/>
                <w:b/>
              </w:rPr>
              <w:t>D</w:t>
            </w:r>
            <w:r w:rsidRPr="00152A8E">
              <w:rPr>
                <w:rFonts w:ascii="Arial" w:hAnsi="Arial" w:cs="Arial"/>
              </w:rPr>
              <w:t>eformity</w:t>
            </w:r>
          </w:p>
          <w:p w14:paraId="5DAC4D33" w14:textId="77777777" w:rsidR="008D77BE" w:rsidRPr="00152A8E" w:rsidRDefault="008D77BE" w:rsidP="00222A1F">
            <w:pPr>
              <w:spacing w:after="120"/>
              <w:rPr>
                <w:rFonts w:ascii="Arial" w:hAnsi="Arial" w:cs="Arial"/>
              </w:rPr>
            </w:pPr>
            <w:r w:rsidRPr="00152A8E">
              <w:rPr>
                <w:rFonts w:ascii="Arial" w:hAnsi="Arial" w:cs="Arial"/>
                <w:b/>
              </w:rPr>
              <w:t>U</w:t>
            </w:r>
            <w:r w:rsidRPr="00152A8E">
              <w:rPr>
                <w:rFonts w:ascii="Arial" w:hAnsi="Arial" w:cs="Arial"/>
              </w:rPr>
              <w:t>nnatural movement</w:t>
            </w:r>
          </w:p>
          <w:p w14:paraId="361A786B" w14:textId="77777777" w:rsidR="008D77BE" w:rsidRPr="00152A8E" w:rsidRDefault="008D77BE" w:rsidP="00222A1F">
            <w:pPr>
              <w:spacing w:after="120"/>
              <w:rPr>
                <w:rFonts w:ascii="Arial" w:hAnsi="Arial" w:cs="Arial"/>
              </w:rPr>
            </w:pPr>
            <w:r w:rsidRPr="00152A8E">
              <w:rPr>
                <w:rFonts w:ascii="Arial" w:hAnsi="Arial" w:cs="Arial"/>
                <w:b/>
              </w:rPr>
              <w:t>C</w:t>
            </w:r>
            <w:r w:rsidRPr="00152A8E">
              <w:rPr>
                <w:rFonts w:ascii="Arial" w:hAnsi="Arial" w:cs="Arial"/>
              </w:rPr>
              <w:t>repitus</w:t>
            </w:r>
          </w:p>
          <w:p w14:paraId="308A6103" w14:textId="77777777" w:rsidR="008D77BE" w:rsidRPr="00152A8E" w:rsidRDefault="008D77BE" w:rsidP="00222A1F">
            <w:pPr>
              <w:spacing w:after="120"/>
              <w:rPr>
                <w:rFonts w:ascii="Arial" w:hAnsi="Arial" w:cs="Arial"/>
                <w:b/>
              </w:rPr>
            </w:pPr>
            <w:r w:rsidRPr="00152A8E">
              <w:rPr>
                <w:rFonts w:ascii="Arial" w:hAnsi="Arial" w:cs="Arial"/>
                <w:b/>
              </w:rPr>
              <w:t>T</w:t>
            </w:r>
            <w:r w:rsidRPr="00152A8E">
              <w:rPr>
                <w:rFonts w:ascii="Arial" w:hAnsi="Arial" w:cs="Arial"/>
              </w:rPr>
              <w:t>enderness</w:t>
            </w:r>
          </w:p>
        </w:tc>
      </w:tr>
      <w:tr w:rsidR="008D77BE" w:rsidRPr="00760C8D" w14:paraId="32921C00" w14:textId="77777777" w:rsidTr="00800B13">
        <w:tc>
          <w:tcPr>
            <w:tcW w:w="3510" w:type="dxa"/>
            <w:shd w:val="clear" w:color="auto" w:fill="auto"/>
          </w:tcPr>
          <w:p w14:paraId="0A996347" w14:textId="77777777" w:rsidR="008D77BE" w:rsidRPr="00152A8E" w:rsidRDefault="008D77BE" w:rsidP="00800B13">
            <w:pPr>
              <w:spacing w:before="80" w:after="60"/>
              <w:rPr>
                <w:rFonts w:ascii="Arial" w:hAnsi="Arial" w:cs="Arial"/>
                <w:b/>
              </w:rPr>
            </w:pPr>
            <w:r w:rsidRPr="00152A8E">
              <w:rPr>
                <w:rFonts w:ascii="Arial" w:hAnsi="Arial" w:cs="Arial"/>
                <w:b/>
              </w:rPr>
              <w:t>Treatment of fracture</w:t>
            </w:r>
          </w:p>
        </w:tc>
        <w:tc>
          <w:tcPr>
            <w:tcW w:w="5387" w:type="dxa"/>
            <w:shd w:val="clear" w:color="auto" w:fill="auto"/>
          </w:tcPr>
          <w:p w14:paraId="39825B9B" w14:textId="77777777" w:rsidR="008D77BE" w:rsidRPr="00152A8E" w:rsidRDefault="008D77BE" w:rsidP="00222A1F">
            <w:pPr>
              <w:spacing w:after="120"/>
              <w:rPr>
                <w:rFonts w:ascii="Arial" w:hAnsi="Arial" w:cs="Arial"/>
              </w:rPr>
            </w:pPr>
            <w:r w:rsidRPr="00152A8E">
              <w:rPr>
                <w:rFonts w:ascii="Arial" w:hAnsi="Arial" w:cs="Arial"/>
                <w:b/>
              </w:rPr>
              <w:t>F</w:t>
            </w:r>
            <w:r w:rsidRPr="00152A8E">
              <w:rPr>
                <w:rFonts w:ascii="Arial" w:hAnsi="Arial" w:cs="Arial"/>
              </w:rPr>
              <w:t>ix</w:t>
            </w:r>
          </w:p>
          <w:p w14:paraId="590127B8" w14:textId="77777777" w:rsidR="008D77BE" w:rsidRPr="00152A8E" w:rsidRDefault="008D77BE" w:rsidP="00222A1F">
            <w:pPr>
              <w:spacing w:after="120"/>
              <w:rPr>
                <w:rFonts w:ascii="Arial" w:hAnsi="Arial" w:cs="Arial"/>
              </w:rPr>
            </w:pPr>
            <w:r w:rsidRPr="00152A8E">
              <w:rPr>
                <w:rFonts w:ascii="Arial" w:hAnsi="Arial" w:cs="Arial"/>
                <w:b/>
              </w:rPr>
              <w:t>R</w:t>
            </w:r>
            <w:r w:rsidRPr="00152A8E">
              <w:rPr>
                <w:rFonts w:ascii="Arial" w:hAnsi="Arial" w:cs="Arial"/>
              </w:rPr>
              <w:t>eassure</w:t>
            </w:r>
          </w:p>
          <w:p w14:paraId="1C5D9297" w14:textId="77777777" w:rsidR="008D77BE" w:rsidRPr="00152A8E" w:rsidRDefault="008D77BE" w:rsidP="00222A1F">
            <w:pPr>
              <w:spacing w:after="120"/>
              <w:rPr>
                <w:rFonts w:ascii="Arial" w:hAnsi="Arial" w:cs="Arial"/>
              </w:rPr>
            </w:pPr>
            <w:r w:rsidRPr="00152A8E">
              <w:rPr>
                <w:rFonts w:ascii="Arial" w:hAnsi="Arial" w:cs="Arial"/>
                <w:b/>
              </w:rPr>
              <w:t>A</w:t>
            </w:r>
            <w:r w:rsidRPr="00152A8E">
              <w:rPr>
                <w:rFonts w:ascii="Arial" w:hAnsi="Arial" w:cs="Arial"/>
              </w:rPr>
              <w:t>fford limb support</w:t>
            </w:r>
          </w:p>
          <w:p w14:paraId="4CCD6F0A" w14:textId="77777777" w:rsidR="008D77BE" w:rsidRPr="00152A8E" w:rsidRDefault="008D77BE" w:rsidP="00222A1F">
            <w:pPr>
              <w:spacing w:after="120"/>
              <w:rPr>
                <w:rFonts w:ascii="Arial" w:hAnsi="Arial" w:cs="Arial"/>
              </w:rPr>
            </w:pPr>
            <w:r w:rsidRPr="00152A8E">
              <w:rPr>
                <w:rFonts w:ascii="Arial" w:hAnsi="Arial" w:cs="Arial"/>
                <w:b/>
              </w:rPr>
              <w:t>C</w:t>
            </w:r>
            <w:r w:rsidRPr="00152A8E">
              <w:rPr>
                <w:rFonts w:ascii="Arial" w:hAnsi="Arial" w:cs="Arial"/>
              </w:rPr>
              <w:t>over any wounds</w:t>
            </w:r>
          </w:p>
          <w:p w14:paraId="0029B7B7" w14:textId="77777777" w:rsidR="008D77BE" w:rsidRPr="00152A8E" w:rsidRDefault="008D77BE" w:rsidP="00222A1F">
            <w:pPr>
              <w:spacing w:after="120"/>
              <w:rPr>
                <w:rFonts w:ascii="Arial" w:hAnsi="Arial" w:cs="Arial"/>
              </w:rPr>
            </w:pPr>
            <w:r w:rsidRPr="00152A8E">
              <w:rPr>
                <w:rFonts w:ascii="Arial" w:hAnsi="Arial" w:cs="Arial"/>
                <w:b/>
              </w:rPr>
              <w:t>T</w:t>
            </w:r>
            <w:r w:rsidRPr="00152A8E">
              <w:rPr>
                <w:rFonts w:ascii="Arial" w:hAnsi="Arial" w:cs="Arial"/>
              </w:rPr>
              <w:t>ry for natural position</w:t>
            </w:r>
          </w:p>
          <w:p w14:paraId="5B799C3B" w14:textId="77777777" w:rsidR="008D77BE" w:rsidRPr="00152A8E" w:rsidRDefault="008D77BE" w:rsidP="00222A1F">
            <w:pPr>
              <w:spacing w:after="120"/>
              <w:rPr>
                <w:rFonts w:ascii="Arial" w:hAnsi="Arial" w:cs="Arial"/>
              </w:rPr>
            </w:pPr>
            <w:r w:rsidRPr="00152A8E">
              <w:rPr>
                <w:rFonts w:ascii="Arial" w:hAnsi="Arial" w:cs="Arial"/>
                <w:b/>
              </w:rPr>
              <w:t>U</w:t>
            </w:r>
            <w:r w:rsidRPr="00152A8E">
              <w:rPr>
                <w:rFonts w:ascii="Arial" w:hAnsi="Arial" w:cs="Arial"/>
              </w:rPr>
              <w:t>se appropriate splint</w:t>
            </w:r>
          </w:p>
          <w:p w14:paraId="636B587A" w14:textId="77777777" w:rsidR="008D77BE" w:rsidRPr="00152A8E" w:rsidRDefault="008D77BE" w:rsidP="00222A1F">
            <w:pPr>
              <w:spacing w:after="120"/>
              <w:rPr>
                <w:rFonts w:ascii="Arial" w:hAnsi="Arial" w:cs="Arial"/>
              </w:rPr>
            </w:pPr>
            <w:r w:rsidRPr="00152A8E">
              <w:rPr>
                <w:rFonts w:ascii="Arial" w:hAnsi="Arial" w:cs="Arial"/>
                <w:b/>
              </w:rPr>
              <w:t>R</w:t>
            </w:r>
            <w:r w:rsidRPr="00152A8E">
              <w:rPr>
                <w:rFonts w:ascii="Arial" w:hAnsi="Arial" w:cs="Arial"/>
              </w:rPr>
              <w:t>eact to haemorrhage</w:t>
            </w:r>
          </w:p>
          <w:p w14:paraId="282E2EC4" w14:textId="77777777" w:rsidR="008D77BE" w:rsidRPr="00152A8E" w:rsidRDefault="008D77BE" w:rsidP="00222A1F">
            <w:pPr>
              <w:spacing w:after="120"/>
              <w:rPr>
                <w:rFonts w:ascii="Arial" w:hAnsi="Arial" w:cs="Arial"/>
              </w:rPr>
            </w:pPr>
            <w:r w:rsidRPr="00152A8E">
              <w:rPr>
                <w:rFonts w:ascii="Arial" w:hAnsi="Arial" w:cs="Arial"/>
                <w:b/>
              </w:rPr>
              <w:t>E</w:t>
            </w:r>
            <w:r w:rsidRPr="00152A8E">
              <w:rPr>
                <w:rFonts w:ascii="Arial" w:hAnsi="Arial" w:cs="Arial"/>
              </w:rPr>
              <w:t>very occasion suspect fracture</w:t>
            </w:r>
          </w:p>
          <w:p w14:paraId="0EC4E501" w14:textId="77777777" w:rsidR="008D77BE" w:rsidRPr="00152A8E" w:rsidRDefault="008D77BE" w:rsidP="00222A1F">
            <w:pPr>
              <w:spacing w:after="120"/>
              <w:rPr>
                <w:rFonts w:ascii="Arial" w:hAnsi="Arial" w:cs="Arial"/>
              </w:rPr>
            </w:pPr>
            <w:r w:rsidRPr="00152A8E">
              <w:rPr>
                <w:rFonts w:ascii="Arial" w:hAnsi="Arial" w:cs="Arial"/>
                <w:b/>
              </w:rPr>
              <w:t>S</w:t>
            </w:r>
            <w:r w:rsidRPr="00152A8E">
              <w:rPr>
                <w:rFonts w:ascii="Arial" w:hAnsi="Arial" w:cs="Arial"/>
              </w:rPr>
              <w:t>hock – Treat &amp; manage</w:t>
            </w:r>
          </w:p>
        </w:tc>
      </w:tr>
      <w:tr w:rsidR="008D77BE" w:rsidRPr="00760C8D" w14:paraId="10C91970" w14:textId="77777777" w:rsidTr="00800B13">
        <w:tc>
          <w:tcPr>
            <w:tcW w:w="3510" w:type="dxa"/>
            <w:shd w:val="clear" w:color="auto" w:fill="auto"/>
          </w:tcPr>
          <w:p w14:paraId="2A48EE2A" w14:textId="77777777" w:rsidR="008D77BE" w:rsidRPr="00152A8E" w:rsidRDefault="008D77BE" w:rsidP="00800B13">
            <w:pPr>
              <w:spacing w:before="80" w:after="60"/>
              <w:rPr>
                <w:rFonts w:ascii="Arial" w:hAnsi="Arial" w:cs="Arial"/>
                <w:b/>
              </w:rPr>
            </w:pPr>
            <w:r w:rsidRPr="00152A8E">
              <w:rPr>
                <w:rFonts w:ascii="Arial" w:hAnsi="Arial" w:cs="Arial"/>
                <w:b/>
              </w:rPr>
              <w:t>Pain assessment</w:t>
            </w:r>
          </w:p>
        </w:tc>
        <w:tc>
          <w:tcPr>
            <w:tcW w:w="5387" w:type="dxa"/>
            <w:shd w:val="clear" w:color="auto" w:fill="auto"/>
          </w:tcPr>
          <w:p w14:paraId="4AE583A5" w14:textId="77777777" w:rsidR="008D77BE" w:rsidRPr="00152A8E" w:rsidRDefault="008D77BE" w:rsidP="00222A1F">
            <w:pPr>
              <w:spacing w:after="120"/>
              <w:rPr>
                <w:rFonts w:ascii="Arial" w:hAnsi="Arial" w:cs="Arial"/>
              </w:rPr>
            </w:pPr>
            <w:r w:rsidRPr="00152A8E">
              <w:rPr>
                <w:rFonts w:ascii="Arial" w:hAnsi="Arial" w:cs="Arial"/>
                <w:b/>
              </w:rPr>
              <w:t>D</w:t>
            </w:r>
            <w:r w:rsidRPr="00152A8E">
              <w:rPr>
                <w:rFonts w:ascii="Arial" w:hAnsi="Arial" w:cs="Arial"/>
              </w:rPr>
              <w:t>escription</w:t>
            </w:r>
          </w:p>
          <w:p w14:paraId="61F8283B" w14:textId="77777777" w:rsidR="008D77BE" w:rsidRPr="00152A8E" w:rsidRDefault="008D77BE" w:rsidP="00222A1F">
            <w:pPr>
              <w:spacing w:after="120"/>
              <w:rPr>
                <w:rFonts w:ascii="Arial" w:hAnsi="Arial" w:cs="Arial"/>
              </w:rPr>
            </w:pPr>
            <w:r w:rsidRPr="00152A8E">
              <w:rPr>
                <w:rFonts w:ascii="Arial" w:hAnsi="Arial" w:cs="Arial"/>
                <w:b/>
              </w:rPr>
              <w:t>O</w:t>
            </w:r>
            <w:r w:rsidRPr="00152A8E">
              <w:rPr>
                <w:rFonts w:ascii="Arial" w:hAnsi="Arial" w:cs="Arial"/>
              </w:rPr>
              <w:t>nset</w:t>
            </w:r>
          </w:p>
          <w:p w14:paraId="082C50BB" w14:textId="77777777" w:rsidR="008D77BE" w:rsidRPr="00152A8E" w:rsidRDefault="008D77BE" w:rsidP="00222A1F">
            <w:pPr>
              <w:spacing w:after="120"/>
              <w:rPr>
                <w:rFonts w:ascii="Arial" w:hAnsi="Arial" w:cs="Arial"/>
              </w:rPr>
            </w:pPr>
            <w:r w:rsidRPr="00152A8E">
              <w:rPr>
                <w:rFonts w:ascii="Arial" w:hAnsi="Arial" w:cs="Arial"/>
                <w:b/>
              </w:rPr>
              <w:t>L</w:t>
            </w:r>
            <w:r w:rsidRPr="00152A8E">
              <w:rPr>
                <w:rFonts w:ascii="Arial" w:hAnsi="Arial" w:cs="Arial"/>
              </w:rPr>
              <w:t>ocation</w:t>
            </w:r>
          </w:p>
          <w:p w14:paraId="2721BBA0" w14:textId="77777777" w:rsidR="008D77BE" w:rsidRPr="00152A8E" w:rsidRDefault="008D77BE" w:rsidP="00222A1F">
            <w:pPr>
              <w:spacing w:after="120"/>
              <w:rPr>
                <w:rFonts w:ascii="Arial" w:hAnsi="Arial" w:cs="Arial"/>
              </w:rPr>
            </w:pPr>
            <w:r w:rsidRPr="00152A8E">
              <w:rPr>
                <w:rFonts w:ascii="Arial" w:hAnsi="Arial" w:cs="Arial"/>
                <w:b/>
              </w:rPr>
              <w:t>O</w:t>
            </w:r>
            <w:r w:rsidRPr="00152A8E">
              <w:rPr>
                <w:rFonts w:ascii="Arial" w:hAnsi="Arial" w:cs="Arial"/>
              </w:rPr>
              <w:t>ther symptoms</w:t>
            </w:r>
          </w:p>
          <w:p w14:paraId="5427AA9D" w14:textId="77777777" w:rsidR="008D77BE" w:rsidRPr="00152A8E" w:rsidRDefault="008D77BE" w:rsidP="00222A1F">
            <w:pPr>
              <w:spacing w:after="120"/>
              <w:rPr>
                <w:rFonts w:ascii="Arial" w:hAnsi="Arial" w:cs="Arial"/>
              </w:rPr>
            </w:pPr>
            <w:r w:rsidRPr="00152A8E">
              <w:rPr>
                <w:rFonts w:ascii="Arial" w:hAnsi="Arial" w:cs="Arial"/>
                <w:b/>
              </w:rPr>
              <w:t>R</w:t>
            </w:r>
            <w:r w:rsidRPr="00152A8E">
              <w:rPr>
                <w:rFonts w:ascii="Arial" w:hAnsi="Arial" w:cs="Arial"/>
              </w:rPr>
              <w:t>elief</w:t>
            </w:r>
          </w:p>
        </w:tc>
      </w:tr>
      <w:tr w:rsidR="008D77BE" w:rsidRPr="00760C8D" w14:paraId="18C2775D" w14:textId="77777777" w:rsidTr="00800B13">
        <w:tc>
          <w:tcPr>
            <w:tcW w:w="3510" w:type="dxa"/>
            <w:shd w:val="clear" w:color="auto" w:fill="auto"/>
          </w:tcPr>
          <w:p w14:paraId="0DE18D58" w14:textId="77777777" w:rsidR="008D77BE" w:rsidRPr="00152A8E" w:rsidRDefault="008D77BE" w:rsidP="00800B13">
            <w:pPr>
              <w:spacing w:before="80" w:after="60"/>
              <w:rPr>
                <w:rFonts w:ascii="Arial" w:hAnsi="Arial" w:cs="Arial"/>
                <w:b/>
              </w:rPr>
            </w:pPr>
            <w:r w:rsidRPr="00152A8E">
              <w:rPr>
                <w:rFonts w:ascii="Arial" w:hAnsi="Arial" w:cs="Arial"/>
                <w:b/>
              </w:rPr>
              <w:t>Situation Report</w:t>
            </w:r>
          </w:p>
        </w:tc>
        <w:tc>
          <w:tcPr>
            <w:tcW w:w="5387" w:type="dxa"/>
            <w:shd w:val="clear" w:color="auto" w:fill="auto"/>
          </w:tcPr>
          <w:p w14:paraId="20F83087" w14:textId="77777777" w:rsidR="008D77BE" w:rsidRPr="00152A8E" w:rsidRDefault="008D77BE" w:rsidP="00222A1F">
            <w:pPr>
              <w:spacing w:after="120"/>
              <w:rPr>
                <w:rFonts w:ascii="Arial" w:hAnsi="Arial" w:cs="Arial"/>
              </w:rPr>
            </w:pPr>
            <w:r w:rsidRPr="00152A8E">
              <w:rPr>
                <w:rFonts w:ascii="Arial" w:hAnsi="Arial" w:cs="Arial"/>
                <w:b/>
              </w:rPr>
              <w:t>S</w:t>
            </w:r>
            <w:r w:rsidRPr="00152A8E">
              <w:rPr>
                <w:rFonts w:ascii="Arial" w:hAnsi="Arial" w:cs="Arial"/>
              </w:rPr>
              <w:t>ex</w:t>
            </w:r>
          </w:p>
          <w:p w14:paraId="6C6A706D" w14:textId="77777777" w:rsidR="008D77BE" w:rsidRPr="00152A8E" w:rsidRDefault="008D77BE" w:rsidP="00222A1F">
            <w:pPr>
              <w:spacing w:after="120"/>
              <w:rPr>
                <w:rFonts w:ascii="Arial" w:hAnsi="Arial" w:cs="Arial"/>
              </w:rPr>
            </w:pPr>
            <w:r w:rsidRPr="00152A8E">
              <w:rPr>
                <w:rFonts w:ascii="Arial" w:hAnsi="Arial" w:cs="Arial"/>
                <w:b/>
              </w:rPr>
              <w:t>A</w:t>
            </w:r>
            <w:r w:rsidRPr="00152A8E">
              <w:rPr>
                <w:rFonts w:ascii="Arial" w:hAnsi="Arial" w:cs="Arial"/>
              </w:rPr>
              <w:t>ge</w:t>
            </w:r>
          </w:p>
          <w:p w14:paraId="4A67E714" w14:textId="77777777" w:rsidR="008D77BE" w:rsidRPr="00152A8E" w:rsidRDefault="008D77BE" w:rsidP="00222A1F">
            <w:pPr>
              <w:spacing w:after="120"/>
              <w:rPr>
                <w:rFonts w:ascii="Arial" w:hAnsi="Arial" w:cs="Arial"/>
              </w:rPr>
            </w:pPr>
            <w:r w:rsidRPr="00152A8E">
              <w:rPr>
                <w:rFonts w:ascii="Arial" w:hAnsi="Arial" w:cs="Arial"/>
                <w:b/>
              </w:rPr>
              <w:t>D</w:t>
            </w:r>
            <w:r w:rsidRPr="00152A8E">
              <w:rPr>
                <w:rFonts w:ascii="Arial" w:hAnsi="Arial" w:cs="Arial"/>
              </w:rPr>
              <w:t>escription</w:t>
            </w:r>
          </w:p>
          <w:p w14:paraId="0F18D03F" w14:textId="77777777" w:rsidR="008D77BE" w:rsidRPr="00152A8E" w:rsidRDefault="008D77BE" w:rsidP="00222A1F">
            <w:pPr>
              <w:spacing w:after="120"/>
              <w:rPr>
                <w:rFonts w:ascii="Arial" w:hAnsi="Arial" w:cs="Arial"/>
              </w:rPr>
            </w:pPr>
            <w:r w:rsidRPr="000D1D2D">
              <w:rPr>
                <w:rFonts w:ascii="Arial" w:hAnsi="Arial" w:cs="Arial"/>
                <w:b/>
              </w:rPr>
              <w:lastRenderedPageBreak/>
              <w:t>I</w:t>
            </w:r>
            <w:r w:rsidRPr="00152A8E">
              <w:rPr>
                <w:rFonts w:ascii="Arial" w:hAnsi="Arial" w:cs="Arial"/>
              </w:rPr>
              <w:t>njuries</w:t>
            </w:r>
          </w:p>
          <w:p w14:paraId="45F9BC88" w14:textId="77777777" w:rsidR="008D77BE" w:rsidRPr="00152A8E" w:rsidRDefault="008D77BE" w:rsidP="00222A1F">
            <w:pPr>
              <w:spacing w:after="120"/>
              <w:rPr>
                <w:rFonts w:ascii="Arial" w:hAnsi="Arial" w:cs="Arial"/>
              </w:rPr>
            </w:pPr>
            <w:r w:rsidRPr="00152A8E">
              <w:rPr>
                <w:rFonts w:ascii="Arial" w:hAnsi="Arial" w:cs="Arial"/>
                <w:b/>
              </w:rPr>
              <w:t>E</w:t>
            </w:r>
            <w:r w:rsidRPr="00152A8E">
              <w:rPr>
                <w:rFonts w:ascii="Arial" w:hAnsi="Arial" w:cs="Arial"/>
              </w:rPr>
              <w:t>stimated time of arrival (ETA)</w:t>
            </w:r>
          </w:p>
        </w:tc>
      </w:tr>
      <w:tr w:rsidR="008D77BE" w:rsidRPr="00760C8D" w14:paraId="7DC75A3E" w14:textId="77777777" w:rsidTr="00800B13">
        <w:tc>
          <w:tcPr>
            <w:tcW w:w="3510" w:type="dxa"/>
            <w:shd w:val="clear" w:color="auto" w:fill="auto"/>
          </w:tcPr>
          <w:p w14:paraId="7769E8F9" w14:textId="77777777" w:rsidR="008D77BE" w:rsidRPr="00152A8E" w:rsidRDefault="008D77BE" w:rsidP="00800B13">
            <w:pPr>
              <w:spacing w:before="80" w:after="60"/>
              <w:rPr>
                <w:rFonts w:ascii="Arial" w:hAnsi="Arial" w:cs="Arial"/>
                <w:b/>
              </w:rPr>
            </w:pPr>
            <w:r w:rsidRPr="00152A8E">
              <w:rPr>
                <w:rFonts w:ascii="Arial" w:hAnsi="Arial" w:cs="Arial"/>
                <w:b/>
              </w:rPr>
              <w:lastRenderedPageBreak/>
              <w:t>History and Secondary Survey</w:t>
            </w:r>
          </w:p>
        </w:tc>
        <w:tc>
          <w:tcPr>
            <w:tcW w:w="5387" w:type="dxa"/>
            <w:shd w:val="clear" w:color="auto" w:fill="auto"/>
          </w:tcPr>
          <w:p w14:paraId="351B8F85" w14:textId="77777777" w:rsidR="008D77BE" w:rsidRPr="00152A8E" w:rsidRDefault="008D77BE" w:rsidP="00222A1F">
            <w:pPr>
              <w:spacing w:after="120"/>
              <w:rPr>
                <w:rFonts w:ascii="Arial" w:hAnsi="Arial" w:cs="Arial"/>
              </w:rPr>
            </w:pPr>
            <w:r w:rsidRPr="00152A8E">
              <w:rPr>
                <w:rFonts w:ascii="Arial" w:hAnsi="Arial" w:cs="Arial"/>
                <w:b/>
              </w:rPr>
              <w:t>A</w:t>
            </w:r>
            <w:r w:rsidRPr="00152A8E">
              <w:rPr>
                <w:rFonts w:ascii="Arial" w:hAnsi="Arial" w:cs="Arial"/>
              </w:rPr>
              <w:t>llergies</w:t>
            </w:r>
          </w:p>
          <w:p w14:paraId="7D5DACEA" w14:textId="77777777" w:rsidR="008D77BE" w:rsidRPr="00152A8E" w:rsidRDefault="008D77BE" w:rsidP="00222A1F">
            <w:pPr>
              <w:spacing w:after="120"/>
              <w:rPr>
                <w:rFonts w:ascii="Arial" w:hAnsi="Arial" w:cs="Arial"/>
              </w:rPr>
            </w:pPr>
            <w:r w:rsidRPr="00152A8E">
              <w:rPr>
                <w:rFonts w:ascii="Arial" w:hAnsi="Arial" w:cs="Arial"/>
                <w:b/>
              </w:rPr>
              <w:t>M</w:t>
            </w:r>
            <w:r w:rsidRPr="00152A8E">
              <w:rPr>
                <w:rFonts w:ascii="Arial" w:hAnsi="Arial" w:cs="Arial"/>
              </w:rPr>
              <w:t>edications (current)</w:t>
            </w:r>
          </w:p>
          <w:p w14:paraId="0DBF97C7" w14:textId="77777777" w:rsidR="008D77BE" w:rsidRPr="00152A8E" w:rsidRDefault="008D77BE" w:rsidP="00222A1F">
            <w:pPr>
              <w:spacing w:after="120"/>
              <w:rPr>
                <w:rFonts w:ascii="Arial" w:hAnsi="Arial" w:cs="Arial"/>
              </w:rPr>
            </w:pPr>
            <w:r w:rsidRPr="00152A8E">
              <w:rPr>
                <w:rFonts w:ascii="Arial" w:hAnsi="Arial" w:cs="Arial"/>
                <w:b/>
              </w:rPr>
              <w:t>P</w:t>
            </w:r>
            <w:r w:rsidRPr="00152A8E">
              <w:rPr>
                <w:rFonts w:ascii="Arial" w:hAnsi="Arial" w:cs="Arial"/>
              </w:rPr>
              <w:t>ast Medical History</w:t>
            </w:r>
          </w:p>
          <w:p w14:paraId="0A2E700F" w14:textId="77777777" w:rsidR="008D77BE" w:rsidRPr="00152A8E" w:rsidRDefault="008D77BE" w:rsidP="00222A1F">
            <w:pPr>
              <w:spacing w:after="120"/>
              <w:rPr>
                <w:rFonts w:ascii="Arial" w:hAnsi="Arial" w:cs="Arial"/>
              </w:rPr>
            </w:pPr>
            <w:r w:rsidRPr="00152A8E">
              <w:rPr>
                <w:rFonts w:ascii="Arial" w:hAnsi="Arial" w:cs="Arial"/>
                <w:b/>
              </w:rPr>
              <w:t>L</w:t>
            </w:r>
            <w:r w:rsidRPr="00152A8E">
              <w:rPr>
                <w:rFonts w:ascii="Arial" w:hAnsi="Arial" w:cs="Arial"/>
              </w:rPr>
              <w:t>ast Meal</w:t>
            </w:r>
          </w:p>
          <w:p w14:paraId="328D9CDB" w14:textId="77777777" w:rsidR="008D77BE" w:rsidRPr="00152A8E" w:rsidRDefault="008D77BE" w:rsidP="00222A1F">
            <w:pPr>
              <w:spacing w:after="120"/>
              <w:rPr>
                <w:rFonts w:ascii="Arial" w:hAnsi="Arial" w:cs="Arial"/>
              </w:rPr>
            </w:pPr>
            <w:r w:rsidRPr="00152A8E">
              <w:rPr>
                <w:rFonts w:ascii="Arial" w:hAnsi="Arial" w:cs="Arial"/>
                <w:b/>
              </w:rPr>
              <w:t>E</w:t>
            </w:r>
            <w:r w:rsidRPr="00152A8E">
              <w:rPr>
                <w:rFonts w:ascii="Arial" w:hAnsi="Arial" w:cs="Arial"/>
              </w:rPr>
              <w:t>vent that prompted the call for an ambulance</w:t>
            </w:r>
          </w:p>
        </w:tc>
      </w:tr>
      <w:tr w:rsidR="008D77BE" w:rsidRPr="00760C8D" w14:paraId="605FF713" w14:textId="77777777" w:rsidTr="00800B13">
        <w:tc>
          <w:tcPr>
            <w:tcW w:w="3510" w:type="dxa"/>
            <w:shd w:val="clear" w:color="auto" w:fill="auto"/>
          </w:tcPr>
          <w:p w14:paraId="63DDF0CF" w14:textId="77777777" w:rsidR="008D77BE" w:rsidRPr="00152A8E" w:rsidRDefault="008D77BE" w:rsidP="00800B13">
            <w:pPr>
              <w:spacing w:before="80" w:after="60"/>
              <w:rPr>
                <w:rFonts w:ascii="Arial" w:hAnsi="Arial" w:cs="Arial"/>
                <w:b/>
              </w:rPr>
            </w:pPr>
            <w:r w:rsidRPr="00152A8E">
              <w:rPr>
                <w:rFonts w:ascii="Arial" w:hAnsi="Arial" w:cs="Arial"/>
                <w:b/>
              </w:rPr>
              <w:t>Pre-Arrival Notification</w:t>
            </w:r>
          </w:p>
        </w:tc>
        <w:tc>
          <w:tcPr>
            <w:tcW w:w="5387" w:type="dxa"/>
            <w:shd w:val="clear" w:color="auto" w:fill="auto"/>
          </w:tcPr>
          <w:p w14:paraId="546C31CE" w14:textId="77777777" w:rsidR="008D77BE" w:rsidRPr="00152A8E" w:rsidRDefault="008D77BE" w:rsidP="00222A1F">
            <w:pPr>
              <w:spacing w:after="120"/>
              <w:rPr>
                <w:rFonts w:ascii="Arial" w:hAnsi="Arial" w:cs="Arial"/>
              </w:rPr>
            </w:pPr>
            <w:r w:rsidRPr="00152A8E">
              <w:rPr>
                <w:rFonts w:ascii="Arial" w:hAnsi="Arial" w:cs="Arial"/>
                <w:b/>
              </w:rPr>
              <w:t>M</w:t>
            </w:r>
            <w:r w:rsidRPr="00152A8E">
              <w:rPr>
                <w:rFonts w:ascii="Arial" w:hAnsi="Arial" w:cs="Arial"/>
              </w:rPr>
              <w:t>echanism of Injury/main presenting problem</w:t>
            </w:r>
          </w:p>
          <w:p w14:paraId="55BF884C" w14:textId="77777777" w:rsidR="008D77BE" w:rsidRPr="00152A8E" w:rsidRDefault="008D77BE" w:rsidP="00222A1F">
            <w:pPr>
              <w:spacing w:after="120"/>
              <w:rPr>
                <w:rFonts w:ascii="Arial" w:hAnsi="Arial" w:cs="Arial"/>
              </w:rPr>
            </w:pPr>
            <w:r w:rsidRPr="00152A8E">
              <w:rPr>
                <w:rFonts w:ascii="Arial" w:hAnsi="Arial" w:cs="Arial"/>
                <w:b/>
              </w:rPr>
              <w:t>I</w:t>
            </w:r>
            <w:r w:rsidRPr="00152A8E">
              <w:rPr>
                <w:rFonts w:ascii="Arial" w:hAnsi="Arial" w:cs="Arial"/>
              </w:rPr>
              <w:t>llness or Injury</w:t>
            </w:r>
          </w:p>
          <w:p w14:paraId="2FDCAAFF" w14:textId="77777777" w:rsidR="008D77BE" w:rsidRPr="00152A8E" w:rsidRDefault="008D77BE" w:rsidP="00222A1F">
            <w:pPr>
              <w:spacing w:after="120"/>
              <w:rPr>
                <w:rFonts w:ascii="Arial" w:hAnsi="Arial" w:cs="Arial"/>
              </w:rPr>
            </w:pPr>
            <w:r w:rsidRPr="00152A8E">
              <w:rPr>
                <w:rFonts w:ascii="Arial" w:hAnsi="Arial" w:cs="Arial"/>
                <w:b/>
              </w:rPr>
              <w:t>S</w:t>
            </w:r>
            <w:r w:rsidRPr="00152A8E">
              <w:rPr>
                <w:rFonts w:ascii="Arial" w:hAnsi="Arial" w:cs="Arial"/>
              </w:rPr>
              <w:t>igns &amp; Symptoms, including vital signs survey</w:t>
            </w:r>
          </w:p>
          <w:p w14:paraId="3F98B4E1" w14:textId="77777777" w:rsidR="008D77BE" w:rsidRPr="00152A8E" w:rsidRDefault="008D77BE" w:rsidP="00222A1F">
            <w:pPr>
              <w:spacing w:after="120"/>
              <w:rPr>
                <w:rFonts w:ascii="Arial" w:hAnsi="Arial" w:cs="Arial"/>
              </w:rPr>
            </w:pPr>
            <w:r w:rsidRPr="00152A8E">
              <w:rPr>
                <w:rFonts w:ascii="Arial" w:hAnsi="Arial" w:cs="Arial"/>
                <w:b/>
              </w:rPr>
              <w:t>T</w:t>
            </w:r>
            <w:r w:rsidRPr="00152A8E">
              <w:rPr>
                <w:rFonts w:ascii="Arial" w:hAnsi="Arial" w:cs="Arial"/>
              </w:rPr>
              <w:t>reatment provided and response to treatment</w:t>
            </w:r>
          </w:p>
        </w:tc>
      </w:tr>
      <w:tr w:rsidR="008D77BE" w:rsidRPr="00760C8D" w14:paraId="354F0A76" w14:textId="77777777" w:rsidTr="00800B13">
        <w:tc>
          <w:tcPr>
            <w:tcW w:w="3510" w:type="dxa"/>
            <w:shd w:val="clear" w:color="auto" w:fill="auto"/>
          </w:tcPr>
          <w:p w14:paraId="5C967DD9" w14:textId="77777777" w:rsidR="008D77BE" w:rsidRPr="00152A8E" w:rsidRDefault="008D77BE" w:rsidP="00800B13">
            <w:pPr>
              <w:spacing w:before="80" w:after="60"/>
              <w:rPr>
                <w:rFonts w:ascii="Arial" w:hAnsi="Arial" w:cs="Arial"/>
                <w:b/>
              </w:rPr>
            </w:pPr>
            <w:r w:rsidRPr="00152A8E">
              <w:rPr>
                <w:rFonts w:ascii="Arial" w:hAnsi="Arial" w:cs="Arial"/>
                <w:b/>
              </w:rPr>
              <w:t>Report back on uncontrolled situations in major disasters or incidents</w:t>
            </w:r>
          </w:p>
        </w:tc>
        <w:tc>
          <w:tcPr>
            <w:tcW w:w="5387" w:type="dxa"/>
            <w:shd w:val="clear" w:color="auto" w:fill="auto"/>
          </w:tcPr>
          <w:p w14:paraId="1466E7E5" w14:textId="77777777" w:rsidR="008D77BE" w:rsidRPr="00152A8E" w:rsidRDefault="008D77BE" w:rsidP="00222A1F">
            <w:pPr>
              <w:spacing w:after="120"/>
              <w:rPr>
                <w:rFonts w:ascii="Arial" w:hAnsi="Arial" w:cs="Arial"/>
              </w:rPr>
            </w:pPr>
            <w:r w:rsidRPr="00152A8E">
              <w:rPr>
                <w:rFonts w:ascii="Arial" w:hAnsi="Arial" w:cs="Arial"/>
                <w:b/>
              </w:rPr>
              <w:t>E</w:t>
            </w:r>
            <w:r w:rsidRPr="00152A8E">
              <w:rPr>
                <w:rFonts w:ascii="Arial" w:hAnsi="Arial" w:cs="Arial"/>
              </w:rPr>
              <w:t>xact location</w:t>
            </w:r>
          </w:p>
          <w:p w14:paraId="4ADAEB8C" w14:textId="77777777" w:rsidR="008D77BE" w:rsidRPr="00152A8E" w:rsidRDefault="008D77BE" w:rsidP="00222A1F">
            <w:pPr>
              <w:spacing w:after="120"/>
              <w:rPr>
                <w:rFonts w:ascii="Arial" w:hAnsi="Arial" w:cs="Arial"/>
              </w:rPr>
            </w:pPr>
            <w:r w:rsidRPr="00152A8E">
              <w:rPr>
                <w:rFonts w:ascii="Arial" w:hAnsi="Arial" w:cs="Arial"/>
                <w:b/>
              </w:rPr>
              <w:t>T</w:t>
            </w:r>
            <w:r w:rsidRPr="00152A8E">
              <w:rPr>
                <w:rFonts w:ascii="Arial" w:hAnsi="Arial" w:cs="Arial"/>
              </w:rPr>
              <w:t>ype of incident (e.g. traffic accident, chemical/</w:t>
            </w:r>
            <w:r w:rsidRPr="000D1D2D">
              <w:rPr>
                <w:rFonts w:ascii="Arial" w:hAnsi="Arial" w:cs="Arial"/>
              </w:rPr>
              <w:t>b</w:t>
            </w:r>
            <w:r w:rsidRPr="00152A8E">
              <w:rPr>
                <w:rFonts w:ascii="Arial" w:hAnsi="Arial" w:cs="Arial"/>
              </w:rPr>
              <w:t>iological/radiological [CBR], HAZMAT, etc)</w:t>
            </w:r>
          </w:p>
          <w:p w14:paraId="4B8B2BE8" w14:textId="77777777" w:rsidR="008D77BE" w:rsidRPr="00152A8E" w:rsidRDefault="008D77BE" w:rsidP="00222A1F">
            <w:pPr>
              <w:spacing w:after="120"/>
              <w:rPr>
                <w:rFonts w:ascii="Arial" w:hAnsi="Arial" w:cs="Arial"/>
              </w:rPr>
            </w:pPr>
            <w:r w:rsidRPr="00152A8E">
              <w:rPr>
                <w:rFonts w:ascii="Arial" w:hAnsi="Arial" w:cs="Arial"/>
                <w:b/>
              </w:rPr>
              <w:t>H</w:t>
            </w:r>
            <w:r w:rsidRPr="00152A8E">
              <w:rPr>
                <w:rFonts w:ascii="Arial" w:hAnsi="Arial" w:cs="Arial"/>
              </w:rPr>
              <w:t>azards at scene (e.g. power lines, vapour, spillage etc.)</w:t>
            </w:r>
          </w:p>
          <w:p w14:paraId="35203926" w14:textId="77777777" w:rsidR="008D77BE" w:rsidRPr="00152A8E" w:rsidRDefault="008D77BE" w:rsidP="00222A1F">
            <w:pPr>
              <w:spacing w:after="120"/>
              <w:rPr>
                <w:rFonts w:ascii="Arial" w:hAnsi="Arial" w:cs="Arial"/>
              </w:rPr>
            </w:pPr>
            <w:r w:rsidRPr="00152A8E">
              <w:rPr>
                <w:rFonts w:ascii="Arial" w:hAnsi="Arial" w:cs="Arial"/>
                <w:b/>
              </w:rPr>
              <w:t>A</w:t>
            </w:r>
            <w:r w:rsidRPr="00152A8E">
              <w:rPr>
                <w:rFonts w:ascii="Arial" w:hAnsi="Arial" w:cs="Arial"/>
              </w:rPr>
              <w:t>ccess and egress</w:t>
            </w:r>
          </w:p>
          <w:p w14:paraId="303D46CA" w14:textId="77777777" w:rsidR="008D77BE" w:rsidRPr="00152A8E" w:rsidRDefault="008D77BE" w:rsidP="00222A1F">
            <w:pPr>
              <w:spacing w:after="120"/>
              <w:rPr>
                <w:rFonts w:ascii="Arial" w:hAnsi="Arial" w:cs="Arial"/>
              </w:rPr>
            </w:pPr>
            <w:r w:rsidRPr="00152A8E">
              <w:rPr>
                <w:rFonts w:ascii="Arial" w:hAnsi="Arial" w:cs="Arial"/>
                <w:b/>
              </w:rPr>
              <w:t>N</w:t>
            </w:r>
            <w:r w:rsidRPr="00152A8E">
              <w:rPr>
                <w:rFonts w:ascii="Arial" w:hAnsi="Arial" w:cs="Arial"/>
              </w:rPr>
              <w:t>umber of casualties (walking, stretcher, deceased etc.)</w:t>
            </w:r>
          </w:p>
          <w:p w14:paraId="39D18102" w14:textId="77777777" w:rsidR="008D77BE" w:rsidRPr="00152A8E" w:rsidRDefault="008D77BE" w:rsidP="00222A1F">
            <w:pPr>
              <w:spacing w:after="120"/>
              <w:rPr>
                <w:rFonts w:ascii="Arial" w:hAnsi="Arial" w:cs="Arial"/>
              </w:rPr>
            </w:pPr>
            <w:r w:rsidRPr="00152A8E">
              <w:rPr>
                <w:rFonts w:ascii="Arial" w:hAnsi="Arial" w:cs="Arial"/>
                <w:b/>
              </w:rPr>
              <w:t>E</w:t>
            </w:r>
            <w:r w:rsidRPr="00152A8E">
              <w:rPr>
                <w:rFonts w:ascii="Arial" w:hAnsi="Arial" w:cs="Arial"/>
              </w:rPr>
              <w:t>mergency services at scene required (e.g. additional ambulance resources and other agencies)</w:t>
            </w:r>
          </w:p>
        </w:tc>
      </w:tr>
    </w:tbl>
    <w:p w14:paraId="34511773" w14:textId="77777777" w:rsidR="008D77BE" w:rsidRDefault="008D77BE" w:rsidP="008D77BE">
      <w:pPr>
        <w:pStyle w:val="Heading1"/>
        <w:rPr>
          <w:sz w:val="20"/>
          <w:szCs w:val="20"/>
        </w:rPr>
      </w:pPr>
    </w:p>
    <w:p w14:paraId="25FD74AA" w14:textId="77777777" w:rsidR="008D77BE" w:rsidRPr="00760C8D" w:rsidRDefault="008D77BE" w:rsidP="008D77BE">
      <w:pPr>
        <w:pStyle w:val="Heading2"/>
      </w:pPr>
      <w:r>
        <w:rPr>
          <w:sz w:val="20"/>
          <w:szCs w:val="20"/>
        </w:rPr>
        <w:br w:type="page"/>
      </w:r>
      <w:bookmarkStart w:id="148" w:name="_Toc415043372"/>
      <w:bookmarkStart w:id="149" w:name="_Toc6321143"/>
      <w:r w:rsidRPr="00760C8D">
        <w:lastRenderedPageBreak/>
        <w:t>Scope of NEPT services</w:t>
      </w:r>
      <w:bookmarkEnd w:id="148"/>
      <w:bookmarkEnd w:id="149"/>
    </w:p>
    <w:p w14:paraId="07716817" w14:textId="02F2B8CB" w:rsidR="008D77BE" w:rsidRPr="00760C8D" w:rsidRDefault="008D77BE" w:rsidP="008D77BE">
      <w:pPr>
        <w:spacing w:after="120" w:line="270" w:lineRule="atLeast"/>
        <w:rPr>
          <w:rFonts w:ascii="Arial" w:hAnsi="Arial" w:cs="Arial"/>
        </w:rPr>
      </w:pPr>
      <w:r w:rsidRPr="00760C8D">
        <w:rPr>
          <w:rFonts w:ascii="Arial" w:hAnsi="Arial" w:cs="Arial"/>
        </w:rPr>
        <w:t>Licensed NEPT providers deliver a range of services including transfers to and from health services or day procedure centres and home or residential care services</w:t>
      </w:r>
      <w:r w:rsidR="000D1D2D">
        <w:rPr>
          <w:rFonts w:ascii="Arial" w:hAnsi="Arial" w:cs="Arial"/>
        </w:rPr>
        <w:t>;</w:t>
      </w:r>
      <w:r w:rsidRPr="00760C8D">
        <w:rPr>
          <w:rFonts w:ascii="Arial" w:hAnsi="Arial" w:cs="Arial"/>
        </w:rPr>
        <w:t xml:space="preserve"> inter-hospital transfers (IHT)</w:t>
      </w:r>
      <w:r w:rsidR="008B4D65">
        <w:rPr>
          <w:rFonts w:ascii="Arial" w:hAnsi="Arial" w:cs="Arial"/>
        </w:rPr>
        <w:t>;</w:t>
      </w:r>
      <w:r w:rsidRPr="00760C8D">
        <w:rPr>
          <w:rFonts w:ascii="Arial" w:hAnsi="Arial" w:cs="Arial"/>
        </w:rPr>
        <w:t xml:space="preserve"> and public event duties. There may be a requirement under the State Health Emergency Response Plan (SHERP) for deployment at a major incident or disaster. These protocols are applicable to each of the types of services provided by licensed NEPT, except where described in exclusions below.</w:t>
      </w:r>
    </w:p>
    <w:p w14:paraId="24B2F507" w14:textId="77777777" w:rsidR="008D77BE" w:rsidRPr="00760C8D" w:rsidRDefault="008D77BE" w:rsidP="008D77BE">
      <w:pPr>
        <w:pStyle w:val="Heading4"/>
      </w:pPr>
      <w:r w:rsidRPr="00760C8D">
        <w:t>Suitability for the use of NEPT services</w:t>
      </w:r>
    </w:p>
    <w:p w14:paraId="006EC9A4" w14:textId="77777777" w:rsidR="008D77BE" w:rsidRPr="00760C8D" w:rsidRDefault="008D77BE" w:rsidP="008B4D65">
      <w:pPr>
        <w:spacing w:before="240" w:after="40"/>
        <w:rPr>
          <w:rFonts w:ascii="Arial" w:hAnsi="Arial" w:cs="Arial"/>
        </w:rPr>
      </w:pPr>
      <w:r w:rsidRPr="00760C8D">
        <w:rPr>
          <w:rFonts w:ascii="Arial" w:hAnsi="Arial" w:cs="Arial"/>
        </w:rPr>
        <w:t>The suitability of NEPT to transport a patient is dependent on five factors:</w:t>
      </w:r>
    </w:p>
    <w:p w14:paraId="353A3F9E" w14:textId="77777777" w:rsidR="008D77BE" w:rsidRPr="00315D45" w:rsidRDefault="008D77BE" w:rsidP="00CC0FC7">
      <w:pPr>
        <w:pStyle w:val="ListParagraph"/>
        <w:numPr>
          <w:ilvl w:val="0"/>
          <w:numId w:val="56"/>
        </w:numPr>
        <w:spacing w:after="0" w:line="270" w:lineRule="atLeast"/>
        <w:rPr>
          <w:rFonts w:ascii="Arial" w:hAnsi="Arial" w:cs="Arial"/>
          <w:i/>
          <w:sz w:val="20"/>
          <w:szCs w:val="20"/>
        </w:rPr>
      </w:pPr>
      <w:r w:rsidRPr="00315D45">
        <w:rPr>
          <w:rFonts w:ascii="Arial" w:hAnsi="Arial" w:cs="Arial"/>
          <w:i/>
          <w:sz w:val="20"/>
          <w:szCs w:val="20"/>
        </w:rPr>
        <w:t xml:space="preserve">Authority to practice </w:t>
      </w:r>
    </w:p>
    <w:p w14:paraId="16A75C3B" w14:textId="77777777" w:rsidR="008D77BE" w:rsidRPr="00760C8D" w:rsidRDefault="008D77BE" w:rsidP="008D77BE">
      <w:pPr>
        <w:spacing w:line="270" w:lineRule="atLeast"/>
        <w:ind w:left="360"/>
        <w:rPr>
          <w:rFonts w:ascii="Arial" w:hAnsi="Arial" w:cs="Arial"/>
        </w:rPr>
      </w:pPr>
      <w:r w:rsidRPr="00760C8D">
        <w:rPr>
          <w:rFonts w:ascii="Arial" w:hAnsi="Arial" w:cs="Arial"/>
        </w:rPr>
        <w:t xml:space="preserve">The </w:t>
      </w:r>
      <w:r w:rsidRPr="00760C8D">
        <w:rPr>
          <w:rFonts w:ascii="Arial" w:hAnsi="Arial" w:cs="Arial"/>
          <w:i/>
        </w:rPr>
        <w:t>Non-Emergency Patient Transport Regulations 2016</w:t>
      </w:r>
      <w:r w:rsidRPr="00760C8D">
        <w:rPr>
          <w:rFonts w:ascii="Arial" w:hAnsi="Arial" w:cs="Arial"/>
        </w:rPr>
        <w:t xml:space="preserve"> set out the qualifications for health professionals employed by NEPT services as well as the categories of health professionals that are needed to transport (by road or air) depending on the acuity classifications: low, m</w:t>
      </w:r>
      <w:r>
        <w:rPr>
          <w:rFonts w:ascii="Arial" w:hAnsi="Arial" w:cs="Arial"/>
        </w:rPr>
        <w:t>edium and high (see Section 5).</w:t>
      </w:r>
    </w:p>
    <w:p w14:paraId="2D89FB85" w14:textId="77777777" w:rsidR="008D77BE" w:rsidRPr="00760C8D" w:rsidRDefault="008D77BE" w:rsidP="008B4D65">
      <w:pPr>
        <w:spacing w:after="120" w:line="270" w:lineRule="atLeast"/>
        <w:ind w:left="357"/>
        <w:rPr>
          <w:rFonts w:ascii="Arial" w:hAnsi="Arial" w:cs="Arial"/>
        </w:rPr>
      </w:pPr>
      <w:r w:rsidRPr="00760C8D">
        <w:rPr>
          <w:rFonts w:ascii="Arial" w:hAnsi="Arial" w:cs="Arial"/>
        </w:rPr>
        <w:t xml:space="preserve">In addition, these clinical practice protocols describe the different levels of authorised practice across a range of symptoms, assessments and intervention for the different types of NEPT health professionals. </w:t>
      </w:r>
      <w:r>
        <w:rPr>
          <w:rFonts w:ascii="Arial" w:hAnsi="Arial" w:cs="Arial"/>
        </w:rPr>
        <w:t>These are set out in Section 3.</w:t>
      </w:r>
    </w:p>
    <w:p w14:paraId="2182E25D" w14:textId="77777777" w:rsidR="008D77BE" w:rsidRPr="00315D45" w:rsidRDefault="008D77BE" w:rsidP="00CC0FC7">
      <w:pPr>
        <w:pStyle w:val="ListParagraph"/>
        <w:numPr>
          <w:ilvl w:val="0"/>
          <w:numId w:val="56"/>
        </w:numPr>
        <w:spacing w:after="0" w:line="270" w:lineRule="atLeast"/>
        <w:rPr>
          <w:rFonts w:ascii="Arial" w:hAnsi="Arial" w:cs="Arial"/>
          <w:i/>
          <w:sz w:val="20"/>
          <w:szCs w:val="20"/>
        </w:rPr>
      </w:pPr>
      <w:r w:rsidRPr="00315D45">
        <w:rPr>
          <w:rFonts w:ascii="Arial" w:hAnsi="Arial" w:cs="Arial"/>
          <w:i/>
          <w:sz w:val="20"/>
          <w:szCs w:val="20"/>
        </w:rPr>
        <w:t>Time critical nature of the condition</w:t>
      </w:r>
    </w:p>
    <w:p w14:paraId="3532DF18" w14:textId="77777777" w:rsidR="008D77BE" w:rsidRPr="00760C8D" w:rsidRDefault="008D77BE" w:rsidP="008D77BE">
      <w:pPr>
        <w:spacing w:line="270" w:lineRule="atLeast"/>
        <w:ind w:left="360"/>
        <w:rPr>
          <w:rFonts w:ascii="Arial" w:hAnsi="Arial" w:cs="Arial"/>
        </w:rPr>
      </w:pPr>
      <w:r w:rsidRPr="00760C8D">
        <w:rPr>
          <w:rFonts w:ascii="Arial" w:hAnsi="Arial" w:cs="Arial"/>
        </w:rPr>
        <w:t xml:space="preserve">The </w:t>
      </w:r>
      <w:r w:rsidRPr="00760C8D">
        <w:rPr>
          <w:rFonts w:ascii="Arial" w:hAnsi="Arial" w:cs="Arial"/>
          <w:i/>
        </w:rPr>
        <w:t>Non-Emergency Patient Transport Regulations 2016</w:t>
      </w:r>
      <w:r w:rsidRPr="00760C8D">
        <w:rPr>
          <w:rFonts w:ascii="Arial" w:hAnsi="Arial" w:cs="Arial"/>
        </w:rPr>
        <w:t xml:space="preserve"> refer to patients whose ‘condition is time critical’ or whose ‘condition is likely to become time critical during transp</w:t>
      </w:r>
      <w:r>
        <w:rPr>
          <w:rFonts w:ascii="Arial" w:hAnsi="Arial" w:cs="Arial"/>
        </w:rPr>
        <w:t xml:space="preserve">ort’ as not suitable for NEPT. </w:t>
      </w:r>
    </w:p>
    <w:p w14:paraId="7BA55A9E" w14:textId="77777777" w:rsidR="008D77BE" w:rsidRPr="00760C8D" w:rsidRDefault="008D77BE" w:rsidP="008B4D65">
      <w:pPr>
        <w:spacing w:after="120" w:line="270" w:lineRule="atLeast"/>
        <w:ind w:left="357"/>
        <w:rPr>
          <w:rFonts w:ascii="Arial" w:hAnsi="Arial" w:cs="Arial"/>
        </w:rPr>
      </w:pPr>
      <w:r w:rsidRPr="00760C8D">
        <w:rPr>
          <w:rFonts w:ascii="Arial" w:hAnsi="Arial" w:cs="Arial"/>
        </w:rPr>
        <w:t xml:space="preserve">To provide further information to assist decisions regarding patients that are ‘time critical’, these protocols identify a range of symptoms that are time critical along with a range of symptoms that are not considered time critical regarding a patient’s suitability for transport by licensed NEPT providers. </w:t>
      </w:r>
      <w:r>
        <w:rPr>
          <w:rFonts w:ascii="Arial" w:hAnsi="Arial" w:cs="Arial"/>
        </w:rPr>
        <w:t>These are set out in Section 4.</w:t>
      </w:r>
    </w:p>
    <w:p w14:paraId="11925F1E" w14:textId="77777777" w:rsidR="008D77BE" w:rsidRPr="00315D45" w:rsidRDefault="008D77BE" w:rsidP="00CC0FC7">
      <w:pPr>
        <w:pStyle w:val="ListParagraph"/>
        <w:numPr>
          <w:ilvl w:val="0"/>
          <w:numId w:val="56"/>
        </w:numPr>
        <w:spacing w:after="0" w:line="270" w:lineRule="atLeast"/>
        <w:rPr>
          <w:rFonts w:ascii="Arial" w:hAnsi="Arial" w:cs="Arial"/>
          <w:i/>
          <w:sz w:val="20"/>
          <w:szCs w:val="20"/>
        </w:rPr>
      </w:pPr>
      <w:r w:rsidRPr="00315D45">
        <w:rPr>
          <w:rFonts w:ascii="Arial" w:hAnsi="Arial" w:cs="Arial"/>
          <w:i/>
          <w:sz w:val="20"/>
          <w:szCs w:val="20"/>
        </w:rPr>
        <w:t>Patient acuity</w:t>
      </w:r>
    </w:p>
    <w:p w14:paraId="3757B992" w14:textId="4F2211E6" w:rsidR="008D77BE" w:rsidRPr="00760C8D" w:rsidRDefault="008D77BE" w:rsidP="008D77BE">
      <w:pPr>
        <w:spacing w:line="270" w:lineRule="atLeast"/>
        <w:ind w:left="360"/>
        <w:rPr>
          <w:rFonts w:ascii="Arial" w:hAnsi="Arial" w:cs="Arial"/>
        </w:rPr>
      </w:pPr>
      <w:r w:rsidRPr="00760C8D">
        <w:rPr>
          <w:rFonts w:ascii="Arial" w:hAnsi="Arial" w:cs="Arial"/>
          <w:i/>
        </w:rPr>
        <w:t>The Non-Emergency Patient Transport Regulations 2016</w:t>
      </w:r>
      <w:r w:rsidRPr="00760C8D">
        <w:rPr>
          <w:rFonts w:ascii="Arial" w:hAnsi="Arial" w:cs="Arial"/>
        </w:rPr>
        <w:t xml:space="preserve"> set out the classes of transport service based on the acuity of the patient and the type of transport (road or air). These include a description of the patient characteristics f</w:t>
      </w:r>
      <w:r>
        <w:rPr>
          <w:rFonts w:ascii="Arial" w:hAnsi="Arial" w:cs="Arial"/>
        </w:rPr>
        <w:t>or low, medium and high acuity.</w:t>
      </w:r>
    </w:p>
    <w:p w14:paraId="3B76EE4E" w14:textId="77777777" w:rsidR="008D77BE" w:rsidRPr="00760C8D" w:rsidRDefault="008D77BE" w:rsidP="008B4D65">
      <w:pPr>
        <w:spacing w:after="120" w:line="270" w:lineRule="atLeast"/>
        <w:ind w:left="357"/>
        <w:rPr>
          <w:rFonts w:ascii="Arial" w:hAnsi="Arial" w:cs="Arial"/>
        </w:rPr>
      </w:pPr>
      <w:r w:rsidRPr="00760C8D">
        <w:rPr>
          <w:rFonts w:ascii="Arial" w:hAnsi="Arial" w:cs="Arial"/>
        </w:rPr>
        <w:t>All levels of acuity may be transported by NEPT subject to the provisions of the regulations. To provide further information to assist decisions regarding acuity, these protocols describe further features and examples of acuity. These are set out in Section 5.</w:t>
      </w:r>
    </w:p>
    <w:p w14:paraId="276851D5" w14:textId="77777777" w:rsidR="008D77BE" w:rsidRPr="00315D45" w:rsidRDefault="008D77BE" w:rsidP="00CC0FC7">
      <w:pPr>
        <w:pStyle w:val="ListParagraph"/>
        <w:numPr>
          <w:ilvl w:val="0"/>
          <w:numId w:val="56"/>
        </w:numPr>
        <w:spacing w:after="0" w:line="270" w:lineRule="atLeast"/>
        <w:rPr>
          <w:rFonts w:ascii="Arial" w:hAnsi="Arial" w:cs="Arial"/>
          <w:i/>
          <w:sz w:val="20"/>
          <w:szCs w:val="20"/>
        </w:rPr>
      </w:pPr>
      <w:r w:rsidRPr="00315D45">
        <w:rPr>
          <w:rFonts w:ascii="Arial" w:hAnsi="Arial" w:cs="Arial"/>
          <w:i/>
          <w:sz w:val="20"/>
          <w:szCs w:val="20"/>
        </w:rPr>
        <w:t>Public Event Duties</w:t>
      </w:r>
    </w:p>
    <w:p w14:paraId="68181EBC" w14:textId="69157181" w:rsidR="008D77BE" w:rsidRPr="00760C8D" w:rsidRDefault="008D77BE" w:rsidP="008D77BE">
      <w:pPr>
        <w:spacing w:line="270" w:lineRule="atLeast"/>
        <w:ind w:left="360"/>
        <w:rPr>
          <w:rFonts w:ascii="Arial" w:hAnsi="Arial" w:cs="Arial"/>
        </w:rPr>
      </w:pPr>
      <w:r w:rsidRPr="00760C8D">
        <w:rPr>
          <w:rFonts w:ascii="Arial" w:hAnsi="Arial" w:cs="Arial"/>
        </w:rPr>
        <w:t>Licensed NEPT providers</w:t>
      </w:r>
      <w:r>
        <w:rPr>
          <w:rFonts w:ascii="Arial" w:hAnsi="Arial" w:cs="Arial"/>
        </w:rPr>
        <w:t>,</w:t>
      </w:r>
      <w:r w:rsidRPr="00760C8D">
        <w:rPr>
          <w:rFonts w:ascii="Arial" w:hAnsi="Arial" w:cs="Arial"/>
        </w:rPr>
        <w:t xml:space="preserve"> </w:t>
      </w:r>
      <w:r>
        <w:rPr>
          <w:rFonts w:ascii="Arial" w:hAnsi="Arial" w:cs="Arial"/>
        </w:rPr>
        <w:t xml:space="preserve">with transport capability, </w:t>
      </w:r>
      <w:r w:rsidRPr="00760C8D">
        <w:rPr>
          <w:rFonts w:ascii="Arial" w:hAnsi="Arial" w:cs="Arial"/>
        </w:rPr>
        <w:t xml:space="preserve">may provide first aid to any ill or injured person at a public event. In addition, the use of medications outlined in these protocols is allowed. </w:t>
      </w:r>
    </w:p>
    <w:p w14:paraId="006001A5" w14:textId="4389D63D" w:rsidR="008D77BE" w:rsidRPr="00760C8D" w:rsidRDefault="008D77BE" w:rsidP="008B4D65">
      <w:pPr>
        <w:spacing w:after="120" w:line="270" w:lineRule="atLeast"/>
        <w:ind w:left="357"/>
        <w:rPr>
          <w:rFonts w:ascii="Arial" w:hAnsi="Arial" w:cs="Arial"/>
        </w:rPr>
      </w:pPr>
      <w:r w:rsidRPr="00760C8D">
        <w:rPr>
          <w:rFonts w:ascii="Arial" w:hAnsi="Arial" w:cs="Arial"/>
        </w:rPr>
        <w:t xml:space="preserve">When a patient requires transport, a registered medical practitioner, who has physically assessed the patient, may determine the most suitable resource for transport. Where a registered medical practitioner is not in attendance, the licensed NEPT provider will </w:t>
      </w:r>
      <w:r w:rsidR="008B4D65">
        <w:rPr>
          <w:rFonts w:ascii="Arial" w:hAnsi="Arial" w:cs="Arial"/>
        </w:rPr>
        <w:t xml:space="preserve">require advice from </w:t>
      </w:r>
      <w:r w:rsidRPr="00760C8D">
        <w:rPr>
          <w:rFonts w:ascii="Arial" w:hAnsi="Arial" w:cs="Arial"/>
        </w:rPr>
        <w:t>Ambulance Victoria (AV) communications (by phoning 000) regardi</w:t>
      </w:r>
      <w:r>
        <w:rPr>
          <w:rFonts w:ascii="Arial" w:hAnsi="Arial" w:cs="Arial"/>
        </w:rPr>
        <w:t>ng the most suitable transport.</w:t>
      </w:r>
    </w:p>
    <w:p w14:paraId="27B91769" w14:textId="77777777" w:rsidR="008B4D65" w:rsidRDefault="008B4D65">
      <w:pPr>
        <w:rPr>
          <w:rFonts w:ascii="Arial" w:hAnsi="Arial" w:cs="Arial"/>
        </w:rPr>
      </w:pPr>
      <w:r>
        <w:rPr>
          <w:rFonts w:ascii="Arial" w:hAnsi="Arial" w:cs="Arial"/>
        </w:rPr>
        <w:br w:type="page"/>
      </w:r>
    </w:p>
    <w:p w14:paraId="7E2BC744" w14:textId="19ECAD17" w:rsidR="008D77BE" w:rsidRPr="00315D45" w:rsidRDefault="008D77BE" w:rsidP="008D77BE">
      <w:pPr>
        <w:spacing w:line="270" w:lineRule="atLeast"/>
        <w:ind w:left="360"/>
        <w:rPr>
          <w:rFonts w:ascii="Arial" w:hAnsi="Arial" w:cs="Arial"/>
          <w:i/>
        </w:rPr>
      </w:pPr>
      <w:r w:rsidRPr="00760C8D">
        <w:rPr>
          <w:rFonts w:ascii="Arial" w:hAnsi="Arial" w:cs="Arial"/>
        </w:rPr>
        <w:lastRenderedPageBreak/>
        <w:t xml:space="preserve">5. </w:t>
      </w:r>
      <w:r w:rsidRPr="00760C8D">
        <w:rPr>
          <w:rFonts w:ascii="Arial" w:hAnsi="Arial" w:cs="Arial"/>
        </w:rPr>
        <w:tab/>
      </w:r>
      <w:r w:rsidRPr="00315D45">
        <w:rPr>
          <w:rFonts w:ascii="Arial" w:hAnsi="Arial" w:cs="Arial"/>
          <w:i/>
        </w:rPr>
        <w:t>Major Incidents and the State Health Emergency Response Plan</w:t>
      </w:r>
    </w:p>
    <w:p w14:paraId="708881F9" w14:textId="2E5A8F40" w:rsidR="008D77BE" w:rsidRPr="00760C8D" w:rsidRDefault="008D77BE" w:rsidP="008D77BE">
      <w:pPr>
        <w:spacing w:line="270" w:lineRule="atLeast"/>
        <w:ind w:left="360"/>
        <w:rPr>
          <w:rFonts w:ascii="Arial" w:hAnsi="Arial" w:cs="Arial"/>
        </w:rPr>
      </w:pPr>
      <w:r w:rsidRPr="00760C8D">
        <w:rPr>
          <w:rFonts w:ascii="Arial" w:hAnsi="Arial" w:cs="Arial"/>
        </w:rPr>
        <w:t>In cases where a licensed NEPT provider has been deployed to provide services as part of the State Health Emergency Response Plan (SHERP), the licensed NEPT provider may facilitate transport of any patient (including high</w:t>
      </w:r>
      <w:r w:rsidR="008B4D65">
        <w:rPr>
          <w:rFonts w:ascii="Arial" w:hAnsi="Arial" w:cs="Arial"/>
        </w:rPr>
        <w:t>-</w:t>
      </w:r>
      <w:r w:rsidRPr="00760C8D">
        <w:rPr>
          <w:rFonts w:ascii="Arial" w:hAnsi="Arial" w:cs="Arial"/>
        </w:rPr>
        <w:t>risk and/or time critical patients) to hospital or receiving location as directed by the SHERP Health Commander. The deployment of NEPT services as part of SHERP may only be authorised by the SHERP Health Commande</w:t>
      </w:r>
      <w:r>
        <w:rPr>
          <w:rFonts w:ascii="Arial" w:hAnsi="Arial" w:cs="Arial"/>
        </w:rPr>
        <w:t>r (Department of Health, 2013).</w:t>
      </w:r>
    </w:p>
    <w:p w14:paraId="3FEF28DD" w14:textId="77777777" w:rsidR="008D77BE" w:rsidRPr="00760C8D" w:rsidRDefault="008D77BE" w:rsidP="008D77BE">
      <w:pPr>
        <w:spacing w:after="40" w:line="270" w:lineRule="atLeast"/>
        <w:ind w:left="360"/>
        <w:rPr>
          <w:rFonts w:ascii="Arial" w:hAnsi="Arial" w:cs="Arial"/>
        </w:rPr>
      </w:pPr>
      <w:r w:rsidRPr="00760C8D">
        <w:rPr>
          <w:rFonts w:ascii="Arial" w:hAnsi="Arial" w:cs="Arial"/>
        </w:rPr>
        <w:t>SHERP (Department of Health, 2013) outlines the arrangements for coordinating the health response to emergency incidents that go beyond day-to-day business arrangements. In these situations, there may be insufficient emergency ambulance resources immediately available to provide transport to hospital or other designated receiving location.</w:t>
      </w:r>
    </w:p>
    <w:p w14:paraId="54FF866B" w14:textId="77777777" w:rsidR="008D77BE" w:rsidRPr="00760C8D" w:rsidRDefault="008D77BE" w:rsidP="008D77BE">
      <w:pPr>
        <w:pStyle w:val="Heading4"/>
      </w:pPr>
      <w:r w:rsidRPr="00760C8D">
        <w:t>Exclusions to the use of NEPT services</w:t>
      </w:r>
    </w:p>
    <w:p w14:paraId="69D4926E" w14:textId="77777777" w:rsidR="008D77BE" w:rsidRPr="00760C8D" w:rsidRDefault="008D77BE" w:rsidP="008D77BE">
      <w:pPr>
        <w:spacing w:line="270" w:lineRule="atLeast"/>
        <w:rPr>
          <w:rFonts w:ascii="Arial" w:hAnsi="Arial" w:cs="Arial"/>
        </w:rPr>
      </w:pPr>
      <w:r w:rsidRPr="00760C8D">
        <w:rPr>
          <w:rFonts w:ascii="Arial" w:hAnsi="Arial" w:cs="Arial"/>
        </w:rPr>
        <w:t>The following specified conditions require transfer by emergency ambulance (regardless of the recommendation of a registered medical practitioner):</w:t>
      </w:r>
    </w:p>
    <w:p w14:paraId="1B0284D1" w14:textId="77777777" w:rsidR="008D77BE" w:rsidRPr="00760C8D" w:rsidRDefault="008D77BE" w:rsidP="00CC0FC7">
      <w:pPr>
        <w:pStyle w:val="ListParagraph"/>
        <w:numPr>
          <w:ilvl w:val="0"/>
          <w:numId w:val="57"/>
        </w:numPr>
        <w:spacing w:after="0" w:line="270" w:lineRule="atLeast"/>
        <w:rPr>
          <w:rFonts w:ascii="Arial" w:hAnsi="Arial" w:cs="Arial"/>
          <w:sz w:val="20"/>
          <w:szCs w:val="20"/>
        </w:rPr>
      </w:pPr>
      <w:r w:rsidRPr="00760C8D">
        <w:rPr>
          <w:rFonts w:ascii="Arial" w:hAnsi="Arial" w:cs="Arial"/>
          <w:sz w:val="20"/>
          <w:szCs w:val="20"/>
        </w:rPr>
        <w:t xml:space="preserve">expected requirement for </w:t>
      </w:r>
      <w:r w:rsidRPr="00535BDC">
        <w:rPr>
          <w:rFonts w:ascii="Arial" w:hAnsi="Arial" w:cs="Arial"/>
          <w:sz w:val="20"/>
          <w:szCs w:val="20"/>
          <w:shd w:val="clear" w:color="auto" w:fill="FFFFFF"/>
        </w:rPr>
        <w:t xml:space="preserve">a </w:t>
      </w:r>
      <w:r w:rsidRPr="00760C8D">
        <w:rPr>
          <w:rFonts w:ascii="Arial" w:hAnsi="Arial" w:cs="Arial"/>
          <w:sz w:val="20"/>
          <w:szCs w:val="20"/>
        </w:rPr>
        <w:t xml:space="preserve">lights or sirens </w:t>
      </w:r>
      <w:r>
        <w:rPr>
          <w:rFonts w:ascii="Arial" w:hAnsi="Arial" w:cs="Arial"/>
          <w:sz w:val="20"/>
          <w:szCs w:val="20"/>
        </w:rPr>
        <w:t>(</w:t>
      </w:r>
      <w:r w:rsidRPr="00535BDC">
        <w:rPr>
          <w:rFonts w:ascii="Arial" w:hAnsi="Arial" w:cs="Arial"/>
          <w:sz w:val="20"/>
          <w:szCs w:val="20"/>
          <w:shd w:val="clear" w:color="auto" w:fill="FFFFFF"/>
        </w:rPr>
        <w:t xml:space="preserve">Code 1) </w:t>
      </w:r>
      <w:r w:rsidRPr="00760C8D">
        <w:rPr>
          <w:rFonts w:ascii="Arial" w:hAnsi="Arial" w:cs="Arial"/>
          <w:sz w:val="20"/>
          <w:szCs w:val="20"/>
        </w:rPr>
        <w:t>transport</w:t>
      </w:r>
    </w:p>
    <w:p w14:paraId="4AAE0D42" w14:textId="77777777" w:rsidR="008D77BE" w:rsidRPr="00760C8D" w:rsidRDefault="008D77BE" w:rsidP="00CC0FC7">
      <w:pPr>
        <w:pStyle w:val="ListParagraph"/>
        <w:numPr>
          <w:ilvl w:val="0"/>
          <w:numId w:val="57"/>
        </w:numPr>
        <w:spacing w:after="0" w:line="270" w:lineRule="atLeast"/>
        <w:rPr>
          <w:rFonts w:ascii="Arial" w:hAnsi="Arial" w:cs="Arial"/>
          <w:sz w:val="20"/>
          <w:szCs w:val="20"/>
        </w:rPr>
      </w:pPr>
      <w:r w:rsidRPr="00B262B2">
        <w:rPr>
          <w:rFonts w:ascii="Arial" w:hAnsi="Arial" w:cs="Arial"/>
          <w:sz w:val="20"/>
          <w:szCs w:val="20"/>
        </w:rPr>
        <w:t>A provider must not transport a patient if the patient's condition is time critical or is likely to become time critical during the transport</w:t>
      </w:r>
      <w:r w:rsidRPr="00760C8D">
        <w:rPr>
          <w:rFonts w:ascii="Arial" w:hAnsi="Arial" w:cs="Arial"/>
          <w:sz w:val="20"/>
          <w:szCs w:val="20"/>
        </w:rPr>
        <w:t xml:space="preserve"> as described in the </w:t>
      </w:r>
      <w:r w:rsidRPr="00760C8D">
        <w:rPr>
          <w:rFonts w:ascii="Arial" w:hAnsi="Arial" w:cs="Arial"/>
          <w:i/>
          <w:sz w:val="20"/>
          <w:szCs w:val="20"/>
        </w:rPr>
        <w:t>Non-Emergency Patient Transport Regulations 20</w:t>
      </w:r>
      <w:r>
        <w:rPr>
          <w:rFonts w:ascii="Arial" w:hAnsi="Arial" w:cs="Arial"/>
          <w:i/>
          <w:sz w:val="20"/>
          <w:szCs w:val="20"/>
        </w:rPr>
        <w:t>16</w:t>
      </w:r>
      <w:r w:rsidRPr="00760C8D">
        <w:rPr>
          <w:rFonts w:ascii="Arial" w:hAnsi="Arial" w:cs="Arial"/>
          <w:i/>
          <w:sz w:val="20"/>
          <w:szCs w:val="20"/>
        </w:rPr>
        <w:t>.</w:t>
      </w:r>
    </w:p>
    <w:p w14:paraId="123F73D2" w14:textId="77777777" w:rsidR="008D77BE" w:rsidRPr="00760C8D" w:rsidRDefault="008D77BE" w:rsidP="008D77BE">
      <w:pPr>
        <w:pStyle w:val="Heading4"/>
      </w:pPr>
      <w:r w:rsidRPr="00760C8D">
        <w:t>Change of patient condition before or during transfer</w:t>
      </w:r>
    </w:p>
    <w:p w14:paraId="274B06C6" w14:textId="4528AAC6" w:rsidR="008D77BE" w:rsidRPr="00760C8D" w:rsidRDefault="008D77BE" w:rsidP="008D77BE">
      <w:pPr>
        <w:spacing w:after="120" w:line="270" w:lineRule="atLeast"/>
        <w:rPr>
          <w:rFonts w:ascii="Arial" w:hAnsi="Arial" w:cs="Arial"/>
        </w:rPr>
      </w:pPr>
      <w:r w:rsidRPr="00760C8D">
        <w:rPr>
          <w:rFonts w:ascii="Arial" w:hAnsi="Arial" w:cs="Arial"/>
        </w:rPr>
        <w:t xml:space="preserve">Despite appropriate triage at the point of call, unexpected patient deterioration may have occurred during the time between referral and arrival of NEPT. If any clinical criteria are present on arrival that indicate that the patient should be regarded as a </w:t>
      </w:r>
      <w:r w:rsidR="00255757" w:rsidRPr="00760C8D">
        <w:rPr>
          <w:rFonts w:ascii="Arial" w:hAnsi="Arial" w:cs="Arial"/>
        </w:rPr>
        <w:t>high-risk</w:t>
      </w:r>
      <w:r w:rsidRPr="00760C8D">
        <w:rPr>
          <w:rFonts w:ascii="Arial" w:hAnsi="Arial" w:cs="Arial"/>
        </w:rPr>
        <w:t xml:space="preserve"> time critical patient, then an immediate referral to AV communications (by phoning 000) must be made for advice. In the absence of appropriate medical care and/or interventions, should the patient require an emergency ambulance, NEPT health professionals are to commence and maintain applicable emergency care, within their scope of NEPT practice, while waiting for ambulance arrival.</w:t>
      </w:r>
    </w:p>
    <w:p w14:paraId="044F9859" w14:textId="39E75338" w:rsidR="008D77BE" w:rsidRDefault="008D77BE" w:rsidP="008D77BE">
      <w:pPr>
        <w:spacing w:after="120" w:line="270" w:lineRule="atLeast"/>
        <w:rPr>
          <w:rFonts w:ascii="Arial" w:hAnsi="Arial" w:cs="Arial"/>
        </w:rPr>
      </w:pPr>
      <w:r w:rsidRPr="00760C8D">
        <w:rPr>
          <w:rFonts w:ascii="Arial" w:hAnsi="Arial" w:cs="Arial"/>
        </w:rPr>
        <w:t xml:space="preserve">If any </w:t>
      </w:r>
      <w:r w:rsidR="00255757" w:rsidRPr="00760C8D">
        <w:rPr>
          <w:rFonts w:ascii="Arial" w:hAnsi="Arial" w:cs="Arial"/>
        </w:rPr>
        <w:t>high-risk</w:t>
      </w:r>
      <w:r w:rsidRPr="00760C8D">
        <w:rPr>
          <w:rFonts w:ascii="Arial" w:hAnsi="Arial" w:cs="Arial"/>
        </w:rPr>
        <w:t xml:space="preserve"> time critical criteria develop during transport, NEPT must consult with AV communications (by phoning 000 or via AV radio) and may be directed to either proceed to the nearest appropriate health service, or rendezvous with an emergency ambulance at a designated point. Furthermore, if the acuity level changes during transfer that would necessitate a change of skills required, then the NEPT employee should contact the licensed NEPT provider to seek advice.</w:t>
      </w:r>
    </w:p>
    <w:p w14:paraId="7C944D91" w14:textId="148A4836" w:rsidR="008D77BE" w:rsidRPr="00E70632" w:rsidRDefault="008D77BE" w:rsidP="008D77BE">
      <w:pPr>
        <w:pStyle w:val="DHHSbody"/>
        <w:rPr>
          <w:lang w:val="en-US"/>
        </w:rPr>
      </w:pPr>
      <w:r>
        <w:rPr>
          <w:lang w:val="en-US"/>
        </w:rPr>
        <w:t>The Regulations require that all NEPT providers ensure staffing of vehicles is appropriate to the clinical needs of the patients. In the event that a</w:t>
      </w:r>
      <w:r w:rsidR="0038213F">
        <w:rPr>
          <w:lang w:val="en-US"/>
        </w:rPr>
        <w:t>n</w:t>
      </w:r>
      <w:r>
        <w:rPr>
          <w:lang w:val="en-US"/>
        </w:rPr>
        <w:t xml:space="preserve"> NEPT professional believes the patient’s needs are beyond the capabilities of the attending crew (for example, a change in acuity level), contact should be made with the NEPT provider to seek advice. </w:t>
      </w:r>
    </w:p>
    <w:p w14:paraId="6070BF91" w14:textId="77777777" w:rsidR="008D77BE" w:rsidRPr="00760C8D" w:rsidRDefault="008D77BE" w:rsidP="008D77BE">
      <w:pPr>
        <w:pStyle w:val="Heading4"/>
      </w:pPr>
      <w:r w:rsidRPr="00760C8D">
        <w:t>Unplanned attendance at patient incident</w:t>
      </w:r>
    </w:p>
    <w:p w14:paraId="6071FC4F" w14:textId="1800EB87" w:rsidR="008D77BE" w:rsidRPr="00324E67" w:rsidRDefault="008D77BE" w:rsidP="008D77BE">
      <w:pPr>
        <w:spacing w:line="270" w:lineRule="atLeast"/>
        <w:rPr>
          <w:rFonts w:ascii="Arial" w:hAnsi="Arial" w:cs="Arial"/>
        </w:rPr>
      </w:pPr>
      <w:r w:rsidRPr="00760C8D">
        <w:rPr>
          <w:rFonts w:ascii="Arial" w:hAnsi="Arial" w:cs="Arial"/>
        </w:rPr>
        <w:t xml:space="preserve">In the normal conduct of NEPT activity, it is possible a NEPT provider will come across or be called for assistance. If the situation may require an emergency ambulance response, NEPT must </w:t>
      </w:r>
      <w:r w:rsidRPr="00324E67">
        <w:rPr>
          <w:rFonts w:ascii="Arial" w:hAnsi="Arial" w:cs="Arial"/>
        </w:rPr>
        <w:t>contact AV communications (by phoning 000 or via AV radio) and provide a situation report, including any location details that will facilitate emergency ambulance attendance. A</w:t>
      </w:r>
      <w:r w:rsidR="0038213F">
        <w:rPr>
          <w:rFonts w:ascii="Arial" w:hAnsi="Arial" w:cs="Arial"/>
        </w:rPr>
        <w:t>n</w:t>
      </w:r>
      <w:r w:rsidRPr="00324E67">
        <w:rPr>
          <w:rFonts w:ascii="Arial" w:hAnsi="Arial" w:cs="Arial"/>
        </w:rPr>
        <w:t xml:space="preserve"> NEPT patient care record is required for such unplanned attendances.</w:t>
      </w:r>
    </w:p>
    <w:p w14:paraId="0FE94C5A" w14:textId="77777777" w:rsidR="008D77BE" w:rsidRPr="00324E67" w:rsidRDefault="008D77BE" w:rsidP="008D77BE">
      <w:pPr>
        <w:pStyle w:val="Heading4"/>
      </w:pPr>
      <w:r w:rsidRPr="00324E67">
        <w:lastRenderedPageBreak/>
        <w:t>Non-transport by NEPT providers</w:t>
      </w:r>
    </w:p>
    <w:p w14:paraId="0422D085" w14:textId="77777777" w:rsidR="008D77BE" w:rsidRPr="00324E67" w:rsidRDefault="008D77BE" w:rsidP="008D77BE">
      <w:pPr>
        <w:spacing w:after="120" w:line="270" w:lineRule="atLeast"/>
        <w:rPr>
          <w:rFonts w:ascii="Arial" w:hAnsi="Arial" w:cs="Arial"/>
        </w:rPr>
      </w:pPr>
      <w:r w:rsidRPr="00324E67">
        <w:rPr>
          <w:rFonts w:ascii="Arial" w:hAnsi="Arial" w:cs="Arial"/>
        </w:rPr>
        <w:t>NEPT crews are not endorsed to independently decide that a patient is suitable for non-transport.  If a patient refuses, or a crew considers a patient suitable for a non-transport care plan, the following must occur:</w:t>
      </w:r>
    </w:p>
    <w:p w14:paraId="46A63E28" w14:textId="0ABA3CAD" w:rsidR="008D77BE" w:rsidRPr="00324E67" w:rsidRDefault="008D77BE" w:rsidP="00CC0FC7">
      <w:pPr>
        <w:pStyle w:val="ListParagraph"/>
        <w:numPr>
          <w:ilvl w:val="0"/>
          <w:numId w:val="49"/>
        </w:numPr>
        <w:spacing w:after="40" w:line="240" w:lineRule="auto"/>
        <w:rPr>
          <w:rFonts w:ascii="Arial" w:hAnsi="Arial" w:cs="Arial"/>
          <w:sz w:val="20"/>
          <w:szCs w:val="20"/>
        </w:rPr>
      </w:pPr>
      <w:r w:rsidRPr="00324E67">
        <w:rPr>
          <w:rFonts w:ascii="Arial" w:hAnsi="Arial" w:cs="Arial"/>
          <w:sz w:val="20"/>
          <w:szCs w:val="20"/>
        </w:rPr>
        <w:t>two sets of observations should be documented at least 10 minutes apart, to identify any potential for short-term deterioration</w:t>
      </w:r>
      <w:r w:rsidR="0038213F">
        <w:rPr>
          <w:rFonts w:ascii="Arial" w:hAnsi="Arial" w:cs="Arial"/>
          <w:sz w:val="20"/>
          <w:szCs w:val="20"/>
        </w:rPr>
        <w:t>;</w:t>
      </w:r>
    </w:p>
    <w:p w14:paraId="72AB5514" w14:textId="25B675FE" w:rsidR="008D77BE" w:rsidRPr="00324E67" w:rsidRDefault="008D77BE" w:rsidP="00CC0FC7">
      <w:pPr>
        <w:pStyle w:val="ListParagraph"/>
        <w:numPr>
          <w:ilvl w:val="0"/>
          <w:numId w:val="49"/>
        </w:numPr>
        <w:spacing w:after="40" w:line="240" w:lineRule="auto"/>
        <w:rPr>
          <w:rFonts w:ascii="Arial" w:hAnsi="Arial" w:cs="Arial"/>
          <w:sz w:val="20"/>
          <w:szCs w:val="20"/>
        </w:rPr>
      </w:pPr>
      <w:r w:rsidRPr="00324E67">
        <w:rPr>
          <w:rFonts w:ascii="Arial" w:hAnsi="Arial" w:cs="Arial"/>
          <w:sz w:val="20"/>
          <w:szCs w:val="20"/>
        </w:rPr>
        <w:t>the authoring requester must be contacted to discuss the circumstances, confirm that non-transport is appropriate and outline what further care the patient is being offered</w:t>
      </w:r>
      <w:r w:rsidR="0038213F">
        <w:rPr>
          <w:rFonts w:ascii="Arial" w:hAnsi="Arial" w:cs="Arial"/>
          <w:sz w:val="20"/>
          <w:szCs w:val="20"/>
        </w:rPr>
        <w:t>;</w:t>
      </w:r>
    </w:p>
    <w:p w14:paraId="31EBC439" w14:textId="6DBCE8C6" w:rsidR="008D77BE" w:rsidRPr="00324E67" w:rsidRDefault="008D77BE" w:rsidP="00CC0FC7">
      <w:pPr>
        <w:pStyle w:val="ListParagraph"/>
        <w:numPr>
          <w:ilvl w:val="0"/>
          <w:numId w:val="49"/>
        </w:numPr>
        <w:spacing w:after="40" w:line="240" w:lineRule="auto"/>
        <w:rPr>
          <w:rFonts w:ascii="Arial" w:hAnsi="Arial" w:cs="Arial"/>
          <w:sz w:val="20"/>
          <w:szCs w:val="20"/>
        </w:rPr>
      </w:pPr>
      <w:r w:rsidRPr="00324E67">
        <w:rPr>
          <w:rFonts w:ascii="Arial" w:hAnsi="Arial" w:cs="Arial"/>
          <w:sz w:val="20"/>
          <w:szCs w:val="20"/>
        </w:rPr>
        <w:t>the patient left with clear instructions as to when and who to call back, if required</w:t>
      </w:r>
      <w:r w:rsidR="0038213F">
        <w:rPr>
          <w:rFonts w:ascii="Arial" w:hAnsi="Arial" w:cs="Arial"/>
          <w:sz w:val="20"/>
          <w:szCs w:val="20"/>
        </w:rPr>
        <w:t>; and</w:t>
      </w:r>
    </w:p>
    <w:p w14:paraId="3CD37E2C" w14:textId="2C747506" w:rsidR="008D77BE" w:rsidRPr="00324E67" w:rsidRDefault="008D77BE" w:rsidP="00CC0FC7">
      <w:pPr>
        <w:pStyle w:val="ListParagraph"/>
        <w:numPr>
          <w:ilvl w:val="0"/>
          <w:numId w:val="49"/>
        </w:numPr>
        <w:spacing w:after="40" w:line="240" w:lineRule="auto"/>
        <w:rPr>
          <w:rFonts w:ascii="Arial" w:hAnsi="Arial" w:cs="Arial"/>
          <w:sz w:val="20"/>
          <w:szCs w:val="20"/>
        </w:rPr>
      </w:pPr>
      <w:r w:rsidRPr="00324E67">
        <w:rPr>
          <w:rFonts w:ascii="Arial" w:hAnsi="Arial" w:cs="Arial"/>
          <w:sz w:val="20"/>
          <w:szCs w:val="20"/>
        </w:rPr>
        <w:t>the discussion with the authorising requester and the instructions for the patient clearly documented on the patient care record</w:t>
      </w:r>
    </w:p>
    <w:p w14:paraId="189C320F" w14:textId="77777777" w:rsidR="008D77BE" w:rsidRPr="00324E67" w:rsidRDefault="008D77BE" w:rsidP="008D77BE">
      <w:pPr>
        <w:spacing w:after="40"/>
        <w:rPr>
          <w:rFonts w:ascii="Arial" w:hAnsi="Arial" w:cs="Arial"/>
        </w:rPr>
      </w:pPr>
    </w:p>
    <w:p w14:paraId="3B391548" w14:textId="77777777" w:rsidR="008D77BE" w:rsidRPr="00324E67" w:rsidRDefault="008D77BE" w:rsidP="008D77BE">
      <w:pPr>
        <w:pStyle w:val="ListParagraph"/>
        <w:spacing w:after="120" w:line="270" w:lineRule="atLeast"/>
        <w:ind w:left="0"/>
        <w:rPr>
          <w:rFonts w:ascii="Arial" w:hAnsi="Arial" w:cs="Arial"/>
          <w:sz w:val="20"/>
          <w:szCs w:val="20"/>
        </w:rPr>
      </w:pPr>
      <w:r w:rsidRPr="00324E67">
        <w:rPr>
          <w:rFonts w:ascii="Arial" w:hAnsi="Arial" w:cs="Arial"/>
          <w:sz w:val="20"/>
          <w:szCs w:val="20"/>
        </w:rPr>
        <w:t xml:space="preserve">NOTE: The authorising requester can be the requesting hospital, medical practitioner and in the case of an NEPT provider working for and on behalf of AV, the Communications Clinician. </w:t>
      </w:r>
    </w:p>
    <w:p w14:paraId="17F24EF7" w14:textId="77777777" w:rsidR="008D77BE" w:rsidRPr="000A7432" w:rsidRDefault="008D77BE" w:rsidP="008D77BE">
      <w:pPr>
        <w:pStyle w:val="Heading4"/>
      </w:pPr>
      <w:r w:rsidRPr="000A7432">
        <w:t>Base level of emergency care and equipment required</w:t>
      </w:r>
    </w:p>
    <w:p w14:paraId="45CC0B1C" w14:textId="5653FE5E" w:rsidR="008D77BE" w:rsidRPr="000A7432" w:rsidRDefault="008D77BE" w:rsidP="008D77BE">
      <w:pPr>
        <w:spacing w:after="120" w:line="270" w:lineRule="atLeast"/>
        <w:rPr>
          <w:rFonts w:ascii="Arial" w:hAnsi="Arial" w:cs="Arial"/>
        </w:rPr>
      </w:pPr>
      <w:r w:rsidRPr="000A7432">
        <w:rPr>
          <w:rFonts w:ascii="Arial" w:hAnsi="Arial" w:cs="Arial"/>
        </w:rPr>
        <w:t xml:space="preserve">The </w:t>
      </w:r>
      <w:r w:rsidRPr="00255757">
        <w:rPr>
          <w:rFonts w:ascii="Arial" w:hAnsi="Arial" w:cs="Arial"/>
          <w:i/>
        </w:rPr>
        <w:t>Non-Emergency Patient Transport Regulations 2016</w:t>
      </w:r>
      <w:r w:rsidRPr="000A7432">
        <w:rPr>
          <w:rFonts w:ascii="Arial" w:hAnsi="Arial" w:cs="Arial"/>
        </w:rPr>
        <w:t xml:space="preserve"> only mandates the following equipment: a shock advisory external defibrillator, portable oxygen, suction and a bag valve mask device. The </w:t>
      </w:r>
      <w:r w:rsidR="002D53ED">
        <w:rPr>
          <w:rFonts w:ascii="Arial" w:hAnsi="Arial" w:cs="Arial"/>
        </w:rPr>
        <w:t>R</w:t>
      </w:r>
      <w:r w:rsidRPr="000A7432">
        <w:rPr>
          <w:rFonts w:ascii="Arial" w:hAnsi="Arial" w:cs="Arial"/>
        </w:rPr>
        <w:t xml:space="preserve">egulations also recommend that a provider must ensure that any vehicle used to transport a patient carries all the equipment and supplies necessary to meet the patient's clinical needs for the duration of the transport. </w:t>
      </w:r>
    </w:p>
    <w:p w14:paraId="3FD2FF8C" w14:textId="442C3556" w:rsidR="008D77BE" w:rsidRPr="000A7432" w:rsidRDefault="008D77BE" w:rsidP="008D77BE">
      <w:pPr>
        <w:spacing w:after="120" w:line="270" w:lineRule="atLeast"/>
        <w:rPr>
          <w:rFonts w:ascii="Arial" w:hAnsi="Arial" w:cs="Arial"/>
        </w:rPr>
      </w:pPr>
      <w:r w:rsidRPr="000A7432">
        <w:rPr>
          <w:rFonts w:ascii="Arial" w:hAnsi="Arial" w:cs="Arial"/>
        </w:rPr>
        <w:t>Occasionally in rare events such as extreme weather, multiple drug overdoses, acts of terror, or multi</w:t>
      </w:r>
      <w:r w:rsidR="00255757">
        <w:rPr>
          <w:rFonts w:ascii="Arial" w:hAnsi="Arial" w:cs="Arial"/>
        </w:rPr>
        <w:t>-</w:t>
      </w:r>
      <w:r w:rsidRPr="000A7432">
        <w:rPr>
          <w:rFonts w:ascii="Arial" w:hAnsi="Arial" w:cs="Arial"/>
        </w:rPr>
        <w:t xml:space="preserve">casualty accidents, NEPT services may need to be engaged under SHERP arrangements. Accordingly, the following vehicle equipment is mandated: two arterial trauma tourniquets, pelvic binding capability, and cervical collars. </w:t>
      </w:r>
    </w:p>
    <w:p w14:paraId="1CA2778D" w14:textId="083385A5" w:rsidR="008D77BE" w:rsidRDefault="008D77BE" w:rsidP="008D77BE">
      <w:pPr>
        <w:pStyle w:val="DHHSbody"/>
      </w:pPr>
      <w:r w:rsidRPr="000A7432">
        <w:t xml:space="preserve">There is a growing incidence of anaphylaxis in the Victorian population and an associated societal expectation of all health care givers to have access to </w:t>
      </w:r>
      <w:r w:rsidR="00CC0C4C">
        <w:t>a</w:t>
      </w:r>
      <w:r w:rsidRPr="000A7432">
        <w:t xml:space="preserve">drenaline for episodes of anaphylaxis. For this reason, all NEPT providers are required to carry </w:t>
      </w:r>
      <w:r w:rsidR="00CB5FD9">
        <w:t xml:space="preserve">adrenaline (either </w:t>
      </w:r>
      <w:r w:rsidRPr="000A7432">
        <w:t>an auto-injector</w:t>
      </w:r>
      <w:r w:rsidR="002D53ED">
        <w:t xml:space="preserve"> (EpiPen)</w:t>
      </w:r>
      <w:r w:rsidRPr="000A7432">
        <w:t xml:space="preserve"> or </w:t>
      </w:r>
      <w:r w:rsidR="002D53ED">
        <w:t>a</w:t>
      </w:r>
      <w:r w:rsidRPr="000A7432">
        <w:t>drenaline ampoules</w:t>
      </w:r>
      <w:r w:rsidR="00CB5FD9">
        <w:t>)</w:t>
      </w:r>
      <w:r w:rsidRPr="000A7432">
        <w:t xml:space="preserve"> and train all staff to recognise the signs and symptoms of anaphylaxis and administer the appropriate dose in these cases.</w:t>
      </w:r>
    </w:p>
    <w:p w14:paraId="1FD11FF6" w14:textId="77777777" w:rsidR="008D77BE" w:rsidRDefault="008D77BE" w:rsidP="008D77BE">
      <w:pPr>
        <w:pStyle w:val="DHHSbody"/>
      </w:pPr>
      <w:r w:rsidRPr="00760C8D">
        <w:br w:type="page"/>
      </w:r>
      <w:bookmarkStart w:id="150" w:name="_Toc415043373"/>
    </w:p>
    <w:p w14:paraId="34C3DBA3" w14:textId="77777777" w:rsidR="008D77BE" w:rsidRPr="00E74F10" w:rsidRDefault="008D77BE" w:rsidP="008D77BE">
      <w:pPr>
        <w:pStyle w:val="Heading2"/>
        <w:rPr>
          <w:b w:val="0"/>
        </w:rPr>
      </w:pPr>
      <w:bookmarkStart w:id="151" w:name="_Toc6321144"/>
      <w:r w:rsidRPr="00E74F10">
        <w:rPr>
          <w:rStyle w:val="Heading2Char"/>
          <w:b/>
        </w:rPr>
        <w:lastRenderedPageBreak/>
        <w:t>Authority to practice</w:t>
      </w:r>
      <w:bookmarkEnd w:id="150"/>
      <w:bookmarkEnd w:id="151"/>
    </w:p>
    <w:p w14:paraId="58CDC9B1" w14:textId="77777777" w:rsidR="008D77BE" w:rsidRPr="00535BDC" w:rsidRDefault="008D77BE" w:rsidP="008D77BE">
      <w:pPr>
        <w:pStyle w:val="Heading4"/>
      </w:pPr>
      <w:bookmarkStart w:id="152" w:name="_Toc415043374"/>
      <w:r w:rsidRPr="00535BDC">
        <w:t xml:space="preserve">Health professional </w:t>
      </w:r>
      <w:r w:rsidRPr="00AD22B1">
        <w:t>categories</w:t>
      </w:r>
      <w:bookmarkEnd w:id="152"/>
    </w:p>
    <w:p w14:paraId="69BF5E18" w14:textId="77777777" w:rsidR="008D77BE" w:rsidRPr="00554F1B" w:rsidRDefault="008D77BE" w:rsidP="008D77BE">
      <w:pPr>
        <w:pStyle w:val="DHHSbody"/>
        <w:rPr>
          <w:lang w:val="en-US"/>
        </w:rPr>
      </w:pPr>
      <w:r w:rsidRPr="00554F1B">
        <w:rPr>
          <w:lang w:val="en-US"/>
        </w:rPr>
        <w:t xml:space="preserve">The </w:t>
      </w:r>
      <w:r w:rsidRPr="00255757">
        <w:rPr>
          <w:i/>
          <w:lang w:val="en-US"/>
        </w:rPr>
        <w:t>Non-Emergency Patient Transport Regulations 2016</w:t>
      </w:r>
      <w:r w:rsidRPr="00554F1B">
        <w:rPr>
          <w:lang w:val="en-US"/>
        </w:rPr>
        <w:t xml:space="preserve"> set out the</w:t>
      </w:r>
      <w:r>
        <w:rPr>
          <w:lang w:val="en-US"/>
        </w:rPr>
        <w:t xml:space="preserve"> requirements</w:t>
      </w:r>
      <w:r w:rsidRPr="00554F1B">
        <w:rPr>
          <w:lang w:val="en-US"/>
        </w:rPr>
        <w:t xml:space="preserve"> for health professionals of NEPT services. In addition, </w:t>
      </w:r>
      <w:r>
        <w:rPr>
          <w:lang w:val="en-US"/>
        </w:rPr>
        <w:t xml:space="preserve">the </w:t>
      </w:r>
      <w:r w:rsidRPr="002D53ED">
        <w:rPr>
          <w:lang w:val="en-US"/>
        </w:rPr>
        <w:t>Clinical practice protocols</w:t>
      </w:r>
      <w:r w:rsidRPr="00554F1B">
        <w:rPr>
          <w:lang w:val="en-US"/>
        </w:rPr>
        <w:t xml:space="preserve"> describe the different levels of authorised </w:t>
      </w:r>
      <w:r>
        <w:rPr>
          <w:lang w:val="en-US"/>
        </w:rPr>
        <w:t>practice</w:t>
      </w:r>
      <w:r w:rsidRPr="00554F1B">
        <w:rPr>
          <w:lang w:val="en-US"/>
        </w:rPr>
        <w:t xml:space="preserve"> for the different types of NEPT </w:t>
      </w:r>
      <w:r w:rsidRPr="00C0415E">
        <w:rPr>
          <w:lang w:val="en-US"/>
        </w:rPr>
        <w:t>health professionals</w:t>
      </w:r>
      <w:r w:rsidRPr="00554F1B">
        <w:rPr>
          <w:lang w:val="en-US"/>
        </w:rPr>
        <w:t>.</w:t>
      </w:r>
    </w:p>
    <w:p w14:paraId="6D89B3E7" w14:textId="77777777" w:rsidR="008D77BE" w:rsidRDefault="008D77BE" w:rsidP="008D77BE">
      <w:pPr>
        <w:pStyle w:val="DHHSbody"/>
        <w:rPr>
          <w:lang w:val="en-US"/>
        </w:rPr>
      </w:pPr>
      <w:r>
        <w:rPr>
          <w:lang w:val="en-US"/>
        </w:rPr>
        <w:t xml:space="preserve">The different types of NEPT health professionals include: </w:t>
      </w:r>
    </w:p>
    <w:p w14:paraId="56C7A86B" w14:textId="77777777" w:rsidR="008D77BE" w:rsidRDefault="008D77BE" w:rsidP="008D77BE">
      <w:pPr>
        <w:pStyle w:val="DHHSbullet1"/>
        <w:rPr>
          <w:lang w:val="en-US"/>
        </w:rPr>
      </w:pPr>
      <w:r>
        <w:rPr>
          <w:lang w:val="en-US"/>
        </w:rPr>
        <w:t>a</w:t>
      </w:r>
      <w:r w:rsidRPr="002545E7">
        <w:rPr>
          <w:lang w:val="en-US"/>
        </w:rPr>
        <w:t xml:space="preserve">mbulance </w:t>
      </w:r>
      <w:r>
        <w:rPr>
          <w:lang w:val="en-US"/>
        </w:rPr>
        <w:t>t</w:t>
      </w:r>
      <w:r w:rsidRPr="002545E7">
        <w:rPr>
          <w:lang w:val="en-US"/>
        </w:rPr>
        <w:t xml:space="preserve">ransport </w:t>
      </w:r>
      <w:r>
        <w:rPr>
          <w:lang w:val="en-US"/>
        </w:rPr>
        <w:t>a</w:t>
      </w:r>
      <w:r w:rsidRPr="002545E7">
        <w:rPr>
          <w:lang w:val="en-US"/>
        </w:rPr>
        <w:t>ttendant</w:t>
      </w:r>
      <w:r>
        <w:rPr>
          <w:lang w:val="en-US"/>
        </w:rPr>
        <w:t xml:space="preserve"> (ATA) </w:t>
      </w:r>
    </w:p>
    <w:p w14:paraId="4494E251" w14:textId="77777777" w:rsidR="008D77BE" w:rsidRDefault="008D77BE" w:rsidP="008D77BE">
      <w:pPr>
        <w:pStyle w:val="DHHSbullet1"/>
        <w:rPr>
          <w:lang w:val="en-US"/>
        </w:rPr>
      </w:pPr>
      <w:r>
        <w:rPr>
          <w:lang w:val="en-US"/>
        </w:rPr>
        <w:t>pa</w:t>
      </w:r>
      <w:r w:rsidRPr="002545E7">
        <w:rPr>
          <w:lang w:val="en-US"/>
        </w:rPr>
        <w:t xml:space="preserve">tient </w:t>
      </w:r>
      <w:r>
        <w:rPr>
          <w:lang w:val="en-US"/>
        </w:rPr>
        <w:t>t</w:t>
      </w:r>
      <w:r w:rsidRPr="002545E7">
        <w:rPr>
          <w:lang w:val="en-US"/>
        </w:rPr>
        <w:t xml:space="preserve">ransport </w:t>
      </w:r>
      <w:r>
        <w:rPr>
          <w:lang w:val="en-US"/>
        </w:rPr>
        <w:t>o</w:t>
      </w:r>
      <w:r w:rsidRPr="002545E7">
        <w:rPr>
          <w:lang w:val="en-US"/>
        </w:rPr>
        <w:t>fficer</w:t>
      </w:r>
      <w:r>
        <w:rPr>
          <w:lang w:val="en-US"/>
        </w:rPr>
        <w:t xml:space="preserve"> (PTO)</w:t>
      </w:r>
    </w:p>
    <w:p w14:paraId="1EBB2847" w14:textId="246A858D" w:rsidR="008D77BE" w:rsidRDefault="008D77BE" w:rsidP="008D77BE">
      <w:pPr>
        <w:pStyle w:val="DHHSbullet1"/>
        <w:rPr>
          <w:lang w:val="en-US"/>
        </w:rPr>
      </w:pPr>
      <w:r>
        <w:rPr>
          <w:lang w:val="en-US"/>
        </w:rPr>
        <w:t>e</w:t>
      </w:r>
      <w:r w:rsidRPr="002545E7">
        <w:rPr>
          <w:lang w:val="en-US"/>
        </w:rPr>
        <w:t xml:space="preserve">nrolled </w:t>
      </w:r>
      <w:r>
        <w:rPr>
          <w:lang w:val="en-US"/>
        </w:rPr>
        <w:t>n</w:t>
      </w:r>
      <w:r w:rsidRPr="002545E7">
        <w:rPr>
          <w:lang w:val="en-US"/>
        </w:rPr>
        <w:t>urse</w:t>
      </w:r>
      <w:r>
        <w:rPr>
          <w:lang w:val="en-US"/>
        </w:rPr>
        <w:t xml:space="preserve"> (EN)</w:t>
      </w:r>
      <w:r w:rsidR="00533C64">
        <w:rPr>
          <w:lang w:val="en-US"/>
        </w:rPr>
        <w:t>/registered nurse division 2 (RN 2)</w:t>
      </w:r>
    </w:p>
    <w:p w14:paraId="0D04E005" w14:textId="77777777" w:rsidR="008D77BE" w:rsidRDefault="008D77BE" w:rsidP="008D77BE">
      <w:pPr>
        <w:pStyle w:val="DHHSbullet1"/>
        <w:rPr>
          <w:lang w:val="en-US"/>
        </w:rPr>
      </w:pPr>
      <w:r>
        <w:rPr>
          <w:lang w:val="en-US"/>
        </w:rPr>
        <w:t>r</w:t>
      </w:r>
      <w:r w:rsidRPr="002545E7">
        <w:rPr>
          <w:lang w:val="en-US"/>
        </w:rPr>
        <w:t xml:space="preserve">egistered </w:t>
      </w:r>
      <w:r>
        <w:rPr>
          <w:lang w:val="en-US"/>
        </w:rPr>
        <w:t>n</w:t>
      </w:r>
      <w:r w:rsidRPr="002545E7">
        <w:rPr>
          <w:lang w:val="en-US"/>
        </w:rPr>
        <w:t xml:space="preserve">urse </w:t>
      </w:r>
      <w:r>
        <w:rPr>
          <w:lang w:val="en-US"/>
        </w:rPr>
        <w:t>d</w:t>
      </w:r>
      <w:r w:rsidRPr="002545E7">
        <w:rPr>
          <w:lang w:val="en-US"/>
        </w:rPr>
        <w:t>ivision 1</w:t>
      </w:r>
      <w:r>
        <w:rPr>
          <w:lang w:val="en-US"/>
        </w:rPr>
        <w:t xml:space="preserve"> (RN1)</w:t>
      </w:r>
    </w:p>
    <w:p w14:paraId="0F12EA73" w14:textId="77777777" w:rsidR="008D77BE" w:rsidRDefault="008D77BE" w:rsidP="008D77BE">
      <w:pPr>
        <w:pStyle w:val="DHHSbullet1lastline"/>
      </w:pPr>
      <w:r w:rsidRPr="00236885">
        <w:rPr>
          <w:lang w:val="en-US"/>
        </w:rPr>
        <w:t>registered nurse division 1 with critical care qualification</w:t>
      </w:r>
      <w:r>
        <w:rPr>
          <w:lang w:val="en-US"/>
        </w:rPr>
        <w:t xml:space="preserve"> (RN1 CC)</w:t>
      </w:r>
      <w:r w:rsidRPr="00236885">
        <w:rPr>
          <w:lang w:val="en-US"/>
        </w:rPr>
        <w:t>.</w:t>
      </w:r>
    </w:p>
    <w:p w14:paraId="63B8EDF4" w14:textId="6336F9A6" w:rsidR="008D77BE" w:rsidRPr="00707810" w:rsidRDefault="008D77BE" w:rsidP="008D77BE">
      <w:pPr>
        <w:pStyle w:val="DHHSbody"/>
        <w:rPr>
          <w:lang w:val="en-US"/>
        </w:rPr>
      </w:pPr>
      <w:r>
        <w:rPr>
          <w:lang w:val="en-US"/>
        </w:rPr>
        <w:t>Health professionals categorised as a registered nurse division 1 with a critical care qualification</w:t>
      </w:r>
      <w:r w:rsidRPr="00707810">
        <w:rPr>
          <w:lang w:val="en-US"/>
        </w:rPr>
        <w:t xml:space="preserve"> require experience in the intensive care unit, coronary care unit, emergency department or equivalent of a hospital within the preceding 24</w:t>
      </w:r>
      <w:r>
        <w:rPr>
          <w:lang w:val="en-US"/>
        </w:rPr>
        <w:t xml:space="preserve"> months</w:t>
      </w:r>
      <w:r w:rsidRPr="00707810">
        <w:rPr>
          <w:lang w:val="en-US"/>
        </w:rPr>
        <w:t xml:space="preserve">. The authorised practice for each type of health professional, applicable to the management of patients with certain types of symptoms, is described in </w:t>
      </w:r>
      <w:r>
        <w:rPr>
          <w:lang w:val="en-US"/>
        </w:rPr>
        <w:t xml:space="preserve">Scope of Practice matrix. </w:t>
      </w:r>
    </w:p>
    <w:p w14:paraId="488DA1FA" w14:textId="77777777" w:rsidR="008D77BE" w:rsidRDefault="008D77BE" w:rsidP="008D77BE">
      <w:pPr>
        <w:pStyle w:val="DHHSbody"/>
        <w:rPr>
          <w:lang w:val="en-US"/>
        </w:rPr>
      </w:pPr>
      <w:r>
        <w:rPr>
          <w:lang w:val="en-US"/>
        </w:rPr>
        <w:t>It is the responsibility of NEPT providers to ensure that their staff have the minimum qualifications as shown in the table below. Further, providers must ensure that staff maintain registrations with any applicable state or national professional registration authority.</w:t>
      </w:r>
    </w:p>
    <w:p w14:paraId="7C8BC2B7" w14:textId="77777777" w:rsidR="008D77BE" w:rsidRPr="00AD22B1" w:rsidRDefault="008D77BE" w:rsidP="008D77BE">
      <w:pPr>
        <w:pStyle w:val="DHHSbody"/>
        <w:rPr>
          <w:b/>
          <w:lang w:val="en-US"/>
        </w:rPr>
      </w:pPr>
      <w:bookmarkStart w:id="153" w:name="_Toc448751567"/>
      <w:bookmarkStart w:id="154" w:name="_Toc322692883"/>
      <w:bookmarkStart w:id="155" w:name="_Toc448859391"/>
      <w:r w:rsidRPr="00AD22B1">
        <w:rPr>
          <w:b/>
          <w:lang w:val="en-US"/>
        </w:rPr>
        <w:t>Staffing qualifications</w:t>
      </w:r>
      <w:bookmarkEnd w:id="153"/>
      <w:bookmarkEnd w:id="154"/>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678"/>
      </w:tblGrid>
      <w:tr w:rsidR="008D77BE" w:rsidRPr="00AB3845" w14:paraId="0A598A4D" w14:textId="77777777" w:rsidTr="00800B13">
        <w:trPr>
          <w:tblHeader/>
        </w:trPr>
        <w:tc>
          <w:tcPr>
            <w:tcW w:w="4361" w:type="dxa"/>
            <w:shd w:val="clear" w:color="auto" w:fill="auto"/>
          </w:tcPr>
          <w:p w14:paraId="18B9F0F3" w14:textId="77777777" w:rsidR="008D77BE" w:rsidRPr="00AB3845" w:rsidRDefault="008D77BE" w:rsidP="00800B13">
            <w:pPr>
              <w:pStyle w:val="DHHStablecolhead"/>
              <w:rPr>
                <w:lang w:val="en-US"/>
              </w:rPr>
            </w:pPr>
            <w:r w:rsidRPr="00AB3845">
              <w:rPr>
                <w:lang w:val="en-US"/>
              </w:rPr>
              <w:t>Classification</w:t>
            </w:r>
          </w:p>
        </w:tc>
        <w:tc>
          <w:tcPr>
            <w:tcW w:w="4678" w:type="dxa"/>
            <w:shd w:val="clear" w:color="auto" w:fill="auto"/>
          </w:tcPr>
          <w:p w14:paraId="305D6788" w14:textId="77777777" w:rsidR="008D77BE" w:rsidRPr="00AB3845" w:rsidRDefault="008D77BE" w:rsidP="00800B13">
            <w:pPr>
              <w:pStyle w:val="DHHStablecolhead"/>
              <w:rPr>
                <w:lang w:val="en-US"/>
              </w:rPr>
            </w:pPr>
            <w:r w:rsidRPr="00AB3845">
              <w:rPr>
                <w:lang w:val="en-US"/>
              </w:rPr>
              <w:t>Minimum professional qualification</w:t>
            </w:r>
          </w:p>
        </w:tc>
      </w:tr>
      <w:tr w:rsidR="008D77BE" w:rsidRPr="00AB3845" w14:paraId="3F8AD733" w14:textId="77777777" w:rsidTr="00800B13">
        <w:tc>
          <w:tcPr>
            <w:tcW w:w="4361" w:type="dxa"/>
            <w:shd w:val="clear" w:color="auto" w:fill="auto"/>
          </w:tcPr>
          <w:p w14:paraId="281B60CD" w14:textId="77777777" w:rsidR="008D77BE" w:rsidRPr="00AB3845" w:rsidRDefault="008D77BE" w:rsidP="00800B13">
            <w:pPr>
              <w:pStyle w:val="DHHStabletext"/>
              <w:rPr>
                <w:lang w:val="en-US"/>
              </w:rPr>
            </w:pPr>
            <w:r w:rsidRPr="00AB3845">
              <w:rPr>
                <w:lang w:val="en-US"/>
              </w:rPr>
              <w:t>Patient transport officer</w:t>
            </w:r>
          </w:p>
        </w:tc>
        <w:tc>
          <w:tcPr>
            <w:tcW w:w="4678" w:type="dxa"/>
            <w:shd w:val="clear" w:color="auto" w:fill="auto"/>
          </w:tcPr>
          <w:p w14:paraId="3D5D4E1F" w14:textId="77777777" w:rsidR="008D77BE" w:rsidRPr="00AB3845" w:rsidRDefault="008D77BE" w:rsidP="00800B13">
            <w:pPr>
              <w:pStyle w:val="DHHStabletext"/>
              <w:rPr>
                <w:lang w:val="en-US"/>
              </w:rPr>
            </w:pPr>
            <w:r w:rsidRPr="00AB3845">
              <w:rPr>
                <w:lang w:val="en-US"/>
              </w:rPr>
              <w:t>Certificate 3 in Non-Emergency Patient Transport*</w:t>
            </w:r>
          </w:p>
        </w:tc>
      </w:tr>
      <w:tr w:rsidR="008D77BE" w:rsidRPr="00AB3845" w14:paraId="43267AC9" w14:textId="77777777" w:rsidTr="00800B13">
        <w:tc>
          <w:tcPr>
            <w:tcW w:w="4361" w:type="dxa"/>
            <w:shd w:val="clear" w:color="auto" w:fill="auto"/>
          </w:tcPr>
          <w:p w14:paraId="4C6E947F" w14:textId="77777777" w:rsidR="008D77BE" w:rsidRPr="00AB3845" w:rsidRDefault="008D77BE" w:rsidP="00800B13">
            <w:pPr>
              <w:pStyle w:val="DHHStabletext"/>
              <w:rPr>
                <w:lang w:val="en-US"/>
              </w:rPr>
            </w:pPr>
            <w:r w:rsidRPr="00AB3845">
              <w:rPr>
                <w:lang w:val="en-US"/>
              </w:rPr>
              <w:t>Enrolled nurse division 2</w:t>
            </w:r>
          </w:p>
        </w:tc>
        <w:tc>
          <w:tcPr>
            <w:tcW w:w="4678" w:type="dxa"/>
            <w:shd w:val="clear" w:color="auto" w:fill="auto"/>
          </w:tcPr>
          <w:p w14:paraId="4943A53A" w14:textId="77777777" w:rsidR="008D77BE" w:rsidRPr="00AB3845" w:rsidRDefault="008D77BE" w:rsidP="00800B13">
            <w:pPr>
              <w:pStyle w:val="DHHStabletext"/>
              <w:rPr>
                <w:lang w:val="en-US"/>
              </w:rPr>
            </w:pPr>
            <w:r w:rsidRPr="00AB3845">
              <w:rPr>
                <w:lang w:val="en-US"/>
              </w:rPr>
              <w:t>Diploma of Nursing*</w:t>
            </w:r>
          </w:p>
        </w:tc>
      </w:tr>
      <w:tr w:rsidR="008D77BE" w:rsidRPr="00AB3845" w14:paraId="124DFC1D" w14:textId="77777777" w:rsidTr="00800B13">
        <w:tc>
          <w:tcPr>
            <w:tcW w:w="4361" w:type="dxa"/>
            <w:shd w:val="clear" w:color="auto" w:fill="auto"/>
          </w:tcPr>
          <w:p w14:paraId="36414D42" w14:textId="77777777" w:rsidR="008D77BE" w:rsidRPr="00AB3845" w:rsidRDefault="008D77BE" w:rsidP="00800B13">
            <w:pPr>
              <w:pStyle w:val="DHHStabletext"/>
              <w:rPr>
                <w:lang w:val="en-US"/>
              </w:rPr>
            </w:pPr>
            <w:r w:rsidRPr="00AB3845">
              <w:rPr>
                <w:lang w:val="en-US"/>
              </w:rPr>
              <w:t>Ambulance transport attendant</w:t>
            </w:r>
            <w:r>
              <w:rPr>
                <w:lang w:val="en-US"/>
              </w:rPr>
              <w:t xml:space="preserve"> </w:t>
            </w:r>
          </w:p>
        </w:tc>
        <w:tc>
          <w:tcPr>
            <w:tcW w:w="4678" w:type="dxa"/>
            <w:shd w:val="clear" w:color="auto" w:fill="auto"/>
          </w:tcPr>
          <w:p w14:paraId="023DA776" w14:textId="77777777" w:rsidR="008D77BE" w:rsidRPr="00AB3845" w:rsidRDefault="008D77BE" w:rsidP="00800B13">
            <w:pPr>
              <w:pStyle w:val="DHHStabletext"/>
              <w:rPr>
                <w:lang w:val="en-US"/>
              </w:rPr>
            </w:pPr>
            <w:r w:rsidRPr="00AB3845">
              <w:rPr>
                <w:lang w:val="en-US"/>
              </w:rPr>
              <w:t>Diploma of Paramedical Science*</w:t>
            </w:r>
          </w:p>
        </w:tc>
      </w:tr>
      <w:tr w:rsidR="008D77BE" w:rsidRPr="00AB3845" w14:paraId="588AA7FA" w14:textId="77777777" w:rsidTr="00800B13">
        <w:tc>
          <w:tcPr>
            <w:tcW w:w="4361" w:type="dxa"/>
            <w:shd w:val="clear" w:color="auto" w:fill="auto"/>
          </w:tcPr>
          <w:p w14:paraId="54CD9863" w14:textId="77777777" w:rsidR="008D77BE" w:rsidRPr="00AB3845" w:rsidRDefault="008D77BE" w:rsidP="00800B13">
            <w:pPr>
              <w:pStyle w:val="DHHStabletext"/>
              <w:rPr>
                <w:lang w:val="en-US"/>
              </w:rPr>
            </w:pPr>
            <w:r w:rsidRPr="00AB3845">
              <w:rPr>
                <w:lang w:val="en-US"/>
              </w:rPr>
              <w:t>Registered nurse division 1</w:t>
            </w:r>
          </w:p>
        </w:tc>
        <w:tc>
          <w:tcPr>
            <w:tcW w:w="4678" w:type="dxa"/>
            <w:shd w:val="clear" w:color="auto" w:fill="auto"/>
          </w:tcPr>
          <w:p w14:paraId="6E5BF31E" w14:textId="77777777" w:rsidR="008D77BE" w:rsidRPr="00AB3845" w:rsidRDefault="008D77BE" w:rsidP="00800B13">
            <w:pPr>
              <w:pStyle w:val="DHHStabletext"/>
              <w:rPr>
                <w:lang w:val="en-US"/>
              </w:rPr>
            </w:pPr>
            <w:r w:rsidRPr="00AB3845">
              <w:rPr>
                <w:lang w:val="en-US"/>
              </w:rPr>
              <w:t>Bachelor of Nursing*</w:t>
            </w:r>
          </w:p>
        </w:tc>
      </w:tr>
      <w:tr w:rsidR="008D77BE" w:rsidRPr="00AB3845" w14:paraId="3B85E27D" w14:textId="77777777" w:rsidTr="00800B13">
        <w:tc>
          <w:tcPr>
            <w:tcW w:w="4361" w:type="dxa"/>
            <w:shd w:val="clear" w:color="auto" w:fill="auto"/>
          </w:tcPr>
          <w:p w14:paraId="5A5B192E" w14:textId="77777777" w:rsidR="008D77BE" w:rsidRPr="00AB3845" w:rsidRDefault="008D77BE" w:rsidP="00800B13">
            <w:pPr>
              <w:pStyle w:val="DHHStabletext"/>
              <w:rPr>
                <w:lang w:val="en-US"/>
              </w:rPr>
            </w:pPr>
            <w:r w:rsidRPr="00AB3845">
              <w:rPr>
                <w:lang w:val="en-US"/>
              </w:rPr>
              <w:t>Registered nurse division 1 critical care</w:t>
            </w:r>
          </w:p>
        </w:tc>
        <w:tc>
          <w:tcPr>
            <w:tcW w:w="4678" w:type="dxa"/>
            <w:shd w:val="clear" w:color="auto" w:fill="auto"/>
          </w:tcPr>
          <w:p w14:paraId="73E1E11C" w14:textId="77777777" w:rsidR="008D77BE" w:rsidRPr="00AB3845" w:rsidRDefault="008D77BE" w:rsidP="00800B13">
            <w:pPr>
              <w:pStyle w:val="DHHStabletext"/>
              <w:rPr>
                <w:lang w:val="en-US"/>
              </w:rPr>
            </w:pPr>
            <w:r w:rsidRPr="00AB3845">
              <w:rPr>
                <w:lang w:val="en-US"/>
              </w:rPr>
              <w:t>Graduate Certificate in Critical Care Nursing*</w:t>
            </w:r>
          </w:p>
        </w:tc>
      </w:tr>
    </w:tbl>
    <w:p w14:paraId="794C36A4" w14:textId="77777777" w:rsidR="00B87FFC" w:rsidRDefault="00B87FFC" w:rsidP="00B87FFC">
      <w:pPr>
        <w:rPr>
          <w:rFonts w:cs="Arial"/>
        </w:rPr>
      </w:pPr>
      <w:bookmarkStart w:id="156" w:name="_Toc415043375"/>
    </w:p>
    <w:p w14:paraId="550B19ED" w14:textId="32CCE3CE" w:rsidR="00CC0C4C" w:rsidRPr="00B87FFC" w:rsidRDefault="00B87FFC" w:rsidP="00B87FFC">
      <w:pPr>
        <w:rPr>
          <w:rFonts w:ascii="Arial" w:eastAsia="MS Mincho" w:hAnsi="Arial" w:cs="Arial"/>
          <w:b/>
          <w:bCs/>
        </w:rPr>
      </w:pPr>
      <w:r w:rsidRPr="00B87FFC">
        <w:rPr>
          <w:rFonts w:ascii="Arial" w:hAnsi="Arial" w:cs="Arial"/>
        </w:rPr>
        <w:t>* or equivalent</w:t>
      </w:r>
      <w:r w:rsidR="00CC0C4C" w:rsidRPr="00B87FFC">
        <w:rPr>
          <w:rFonts w:ascii="Arial" w:hAnsi="Arial" w:cs="Arial"/>
        </w:rPr>
        <w:br w:type="page"/>
      </w:r>
    </w:p>
    <w:p w14:paraId="25EE6F7E" w14:textId="77777777" w:rsidR="008D77BE" w:rsidRPr="00AD22B1" w:rsidRDefault="008D77BE" w:rsidP="008D77BE">
      <w:pPr>
        <w:pStyle w:val="Heading4"/>
      </w:pPr>
      <w:r w:rsidRPr="00AD22B1">
        <w:lastRenderedPageBreak/>
        <w:t>Medication administration</w:t>
      </w:r>
      <w:bookmarkEnd w:id="156"/>
    </w:p>
    <w:p w14:paraId="4737F8CF" w14:textId="77777777" w:rsidR="008D77BE" w:rsidRPr="00AD22B1" w:rsidRDefault="008D77BE" w:rsidP="008D77BE">
      <w:pPr>
        <w:pStyle w:val="DHHSbody"/>
        <w:rPr>
          <w:i/>
        </w:rPr>
      </w:pPr>
      <w:bookmarkStart w:id="157" w:name="_Toc415043376"/>
      <w:r w:rsidRPr="00AD22B1">
        <w:rPr>
          <w:i/>
        </w:rPr>
        <w:t>Scope of practice</w:t>
      </w:r>
      <w:bookmarkEnd w:id="157"/>
    </w:p>
    <w:p w14:paraId="4950F457" w14:textId="77777777" w:rsidR="008D77BE" w:rsidRPr="00AD22B1" w:rsidRDefault="008D77BE" w:rsidP="008D77BE">
      <w:pPr>
        <w:spacing w:after="120" w:line="270" w:lineRule="atLeast"/>
        <w:rPr>
          <w:rFonts w:ascii="Times New Roman" w:hAnsi="Times New Roman"/>
          <w:sz w:val="24"/>
          <w:szCs w:val="24"/>
          <w:lang w:eastAsia="en-AU"/>
        </w:rPr>
      </w:pPr>
      <w:r w:rsidRPr="003B1330">
        <w:rPr>
          <w:rFonts w:ascii="Arial" w:hAnsi="Arial" w:cs="Arial"/>
          <w:lang w:eastAsia="en-AU"/>
        </w:rPr>
        <w:t xml:space="preserve">It is not permissible for NEPT employees to administer any fluids or medications outside their </w:t>
      </w:r>
      <w:r w:rsidRPr="00740F56">
        <w:rPr>
          <w:rFonts w:ascii="Arial" w:hAnsi="Arial" w:cs="Arial"/>
          <w:lang w:eastAsia="en-AU"/>
        </w:rPr>
        <w:t>individual credentialed scope of practice, unless there has been consultation with a registered medical practitioner or the AV Clinician if the case is undertaken for and on behalf of AV or is an emergency situation. For all medications that are administered, the NEPT employee must sight the original medication order and provide a legible photocopy of the original medication order with the NEPT patient care record, or if given under consult, record the details of the consultation including name, contact number, level of credentialed practice and employer. This includes consultation with the AV Clinician.</w:t>
      </w:r>
    </w:p>
    <w:p w14:paraId="41BA90F6" w14:textId="77777777" w:rsidR="008D77BE" w:rsidRPr="00760C8D" w:rsidRDefault="008D77BE" w:rsidP="008D77BE">
      <w:pPr>
        <w:spacing w:after="120" w:line="270" w:lineRule="atLeast"/>
        <w:rPr>
          <w:rFonts w:ascii="Arial" w:hAnsi="Arial" w:cs="Arial"/>
        </w:rPr>
      </w:pPr>
      <w:r w:rsidRPr="00760C8D">
        <w:rPr>
          <w:rFonts w:ascii="Arial" w:hAnsi="Arial" w:cs="Arial"/>
        </w:rPr>
        <w:t>If a patient requires or may require administration of a medication during transfer outside these protocols, then a registered nurse or registered medical practitioner escort from the sending health service is required. A registered nurse or registered medical practitioner employed by the sending health service who is escorting the patient may carry and administer any medications or perform any therapeutic procedures that are within their scope of practice in their sending health service. In addition, a registered medical practitioner employed by a Licensed NEPT provider, can obtain and use any medicine for use in the lawful practice of his/her profession (</w:t>
      </w:r>
      <w:r w:rsidRPr="00760C8D">
        <w:rPr>
          <w:rFonts w:ascii="Arial" w:hAnsi="Arial" w:cs="Arial"/>
          <w:i/>
        </w:rPr>
        <w:t>Medications Poisons and Controlled Substances Act, 1981</w:t>
      </w:r>
      <w:r w:rsidRPr="00760C8D">
        <w:rPr>
          <w:rFonts w:ascii="Arial" w:hAnsi="Arial" w:cs="Arial"/>
        </w:rPr>
        <w:t>).</w:t>
      </w:r>
    </w:p>
    <w:p w14:paraId="2D5801AA" w14:textId="77777777" w:rsidR="008D77BE" w:rsidRPr="00AD22B1" w:rsidRDefault="008D77BE" w:rsidP="008D77BE">
      <w:pPr>
        <w:pStyle w:val="Heading4"/>
      </w:pPr>
      <w:bookmarkStart w:id="158" w:name="_Toc415043377"/>
      <w:r w:rsidRPr="00AD22B1">
        <w:t>Staffing requirements</w:t>
      </w:r>
      <w:bookmarkEnd w:id="158"/>
    </w:p>
    <w:p w14:paraId="2444977F" w14:textId="77777777" w:rsidR="008D77BE" w:rsidRDefault="008D77BE" w:rsidP="008D77BE">
      <w:pPr>
        <w:spacing w:after="120" w:line="270" w:lineRule="atLeast"/>
        <w:rPr>
          <w:rFonts w:ascii="Arial" w:hAnsi="Arial" w:cs="Arial"/>
        </w:rPr>
      </w:pPr>
      <w:r w:rsidRPr="00760C8D">
        <w:rPr>
          <w:rFonts w:ascii="Arial" w:hAnsi="Arial" w:cs="Arial"/>
        </w:rPr>
        <w:t xml:space="preserve">The minimum staffing requirements for the variety of NEPT patient acuities and transport platforms are determined by the </w:t>
      </w:r>
      <w:r w:rsidRPr="00760C8D">
        <w:rPr>
          <w:rFonts w:ascii="Arial" w:hAnsi="Arial" w:cs="Arial"/>
          <w:i/>
        </w:rPr>
        <w:t>Non-Emergency Patient Transport Regulations (2016)</w:t>
      </w:r>
      <w:r w:rsidRPr="00760C8D">
        <w:rPr>
          <w:rFonts w:ascii="Arial" w:hAnsi="Arial" w:cs="Arial"/>
        </w:rPr>
        <w:t xml:space="preserve"> and summarised in Appendix </w:t>
      </w:r>
      <w:r>
        <w:rPr>
          <w:rFonts w:ascii="Arial" w:hAnsi="Arial" w:cs="Arial"/>
        </w:rPr>
        <w:t>2</w:t>
      </w:r>
      <w:r w:rsidRPr="00760C8D">
        <w:rPr>
          <w:rFonts w:ascii="Arial" w:hAnsi="Arial" w:cs="Arial"/>
        </w:rPr>
        <w:t>.</w:t>
      </w:r>
    </w:p>
    <w:p w14:paraId="7674BA93" w14:textId="77777777" w:rsidR="008D77BE" w:rsidRDefault="008D77BE" w:rsidP="008D77BE">
      <w:pPr>
        <w:spacing w:after="120" w:line="270" w:lineRule="atLeast"/>
        <w:rPr>
          <w:rFonts w:ascii="Arial" w:hAnsi="Arial" w:cs="Arial"/>
        </w:rPr>
      </w:pPr>
    </w:p>
    <w:p w14:paraId="772698A1" w14:textId="77777777" w:rsidR="008D77BE" w:rsidRPr="00760C8D" w:rsidRDefault="008D77BE" w:rsidP="008D77BE">
      <w:pPr>
        <w:spacing w:after="120" w:line="270" w:lineRule="atLeast"/>
        <w:rPr>
          <w:rFonts w:ascii="Arial" w:hAnsi="Arial" w:cs="Arial"/>
          <w:b/>
        </w:rPr>
      </w:pPr>
    </w:p>
    <w:p w14:paraId="1EBA42D0" w14:textId="77777777" w:rsidR="008D77BE" w:rsidRDefault="008D77BE" w:rsidP="008D77BE">
      <w:pPr>
        <w:pStyle w:val="DHHStablecolhead"/>
      </w:pPr>
      <w:r>
        <w:br w:type="page"/>
      </w:r>
      <w:r w:rsidRPr="00760C8D">
        <w:lastRenderedPageBreak/>
        <w:t>Table 1: Authority to practice matrix*</w:t>
      </w:r>
    </w:p>
    <w:p w14:paraId="6AA1F5CF" w14:textId="77777777" w:rsidR="008D77BE" w:rsidRDefault="008D77BE" w:rsidP="008D77BE">
      <w:pPr>
        <w:pStyle w:val="DHHStablecolhead"/>
      </w:pPr>
    </w:p>
    <w:p w14:paraId="625FF4A4" w14:textId="0B44C292" w:rsidR="008D77BE" w:rsidRPr="00B62BF7" w:rsidRDefault="008D77BE" w:rsidP="008D77BE">
      <w:pPr>
        <w:spacing w:afterLines="40" w:after="96"/>
        <w:rPr>
          <w:rFonts w:cs="Arial"/>
          <w:sz w:val="19"/>
          <w:szCs w:val="19"/>
        </w:rPr>
      </w:pPr>
      <w:r w:rsidRPr="00B62BF7">
        <w:rPr>
          <w:rFonts w:ascii="Arial" w:hAnsi="Arial" w:cs="Arial"/>
          <w:sz w:val="19"/>
          <w:szCs w:val="19"/>
        </w:rPr>
        <w:t>N</w:t>
      </w:r>
      <w:r w:rsidR="003E26B6">
        <w:rPr>
          <w:rFonts w:ascii="Arial" w:hAnsi="Arial" w:cs="Arial"/>
          <w:sz w:val="19"/>
          <w:szCs w:val="19"/>
        </w:rPr>
        <w:t>OTE:</w:t>
      </w:r>
      <w:r w:rsidRPr="00B62BF7">
        <w:rPr>
          <w:rFonts w:ascii="Arial" w:hAnsi="Arial" w:cs="Arial"/>
          <w:sz w:val="19"/>
          <w:szCs w:val="19"/>
        </w:rPr>
        <w:t xml:space="preserve"> </w:t>
      </w:r>
      <w:r>
        <w:rPr>
          <w:rFonts w:ascii="Arial" w:hAnsi="Arial" w:cs="Arial"/>
          <w:sz w:val="19"/>
          <w:szCs w:val="19"/>
        </w:rPr>
        <w:t>Please consider this table in light of the</w:t>
      </w:r>
      <w:r w:rsidRPr="00B62BF7">
        <w:rPr>
          <w:rFonts w:ascii="Arial" w:hAnsi="Arial" w:cs="Arial"/>
          <w:sz w:val="19"/>
          <w:szCs w:val="19"/>
        </w:rPr>
        <w:t xml:space="preserve"> </w:t>
      </w:r>
      <w:r>
        <w:rPr>
          <w:rFonts w:ascii="Arial" w:hAnsi="Arial" w:cs="Arial"/>
          <w:sz w:val="19"/>
          <w:szCs w:val="19"/>
        </w:rPr>
        <w:t>Scope of Practice as outlined in pages 12 – 1</w:t>
      </w:r>
      <w:r w:rsidR="003E26B6">
        <w:rPr>
          <w:rFonts w:ascii="Arial" w:hAnsi="Arial" w:cs="Arial"/>
          <w:sz w:val="19"/>
          <w:szCs w:val="19"/>
        </w:rPr>
        <w:t>5</w:t>
      </w:r>
      <w:r>
        <w:rPr>
          <w:rFonts w:ascii="Arial" w:hAnsi="Arial" w:cs="Arial"/>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85"/>
        <w:gridCol w:w="2798"/>
        <w:gridCol w:w="2794"/>
        <w:gridCol w:w="2786"/>
        <w:gridCol w:w="2785"/>
      </w:tblGrid>
      <w:tr w:rsidR="008D77BE" w:rsidRPr="005D19BF" w14:paraId="41B473B3" w14:textId="77777777" w:rsidTr="00800B13">
        <w:tc>
          <w:tcPr>
            <w:tcW w:w="2834" w:type="dxa"/>
            <w:shd w:val="clear" w:color="auto" w:fill="FFFFFF"/>
          </w:tcPr>
          <w:p w14:paraId="16392DBE" w14:textId="77777777" w:rsidR="008D77BE" w:rsidRPr="00AD22B1" w:rsidRDefault="008D77BE" w:rsidP="00305A90">
            <w:pPr>
              <w:pStyle w:val="DHHStablecolhead"/>
              <w:rPr>
                <w:lang w:val="en-US"/>
              </w:rPr>
            </w:pPr>
            <w:r w:rsidRPr="00AD22B1">
              <w:rPr>
                <w:lang w:val="en-US"/>
              </w:rPr>
              <w:t>Symptom</w:t>
            </w:r>
          </w:p>
        </w:tc>
        <w:tc>
          <w:tcPr>
            <w:tcW w:w="2835" w:type="dxa"/>
            <w:shd w:val="clear" w:color="auto" w:fill="FFFFFF"/>
          </w:tcPr>
          <w:p w14:paraId="2A9C96A9" w14:textId="77777777" w:rsidR="008D77BE" w:rsidRPr="00AD22B1" w:rsidRDefault="008D77BE" w:rsidP="00305A90">
            <w:pPr>
              <w:pStyle w:val="DHHStablecolhead"/>
              <w:rPr>
                <w:lang w:val="en-US"/>
              </w:rPr>
            </w:pPr>
            <w:r w:rsidRPr="00AD22B1">
              <w:rPr>
                <w:lang w:val="en-US"/>
              </w:rPr>
              <w:t>PTO, EN, ATA/AO, RN1, RN1 CC</w:t>
            </w:r>
          </w:p>
        </w:tc>
        <w:tc>
          <w:tcPr>
            <w:tcW w:w="2835" w:type="dxa"/>
            <w:shd w:val="clear" w:color="auto" w:fill="FFFFFF"/>
          </w:tcPr>
          <w:p w14:paraId="544C938E" w14:textId="77777777" w:rsidR="008D77BE" w:rsidRPr="00AD22B1" w:rsidRDefault="008D77BE" w:rsidP="00305A90">
            <w:pPr>
              <w:pStyle w:val="DHHStablecolhead"/>
              <w:rPr>
                <w:lang w:val="en-US"/>
              </w:rPr>
            </w:pPr>
            <w:r w:rsidRPr="00AD22B1">
              <w:rPr>
                <w:lang w:val="en-US"/>
              </w:rPr>
              <w:t>EN, ATA/AO, RN1, RN1 CC</w:t>
            </w:r>
          </w:p>
        </w:tc>
        <w:tc>
          <w:tcPr>
            <w:tcW w:w="2835" w:type="dxa"/>
            <w:shd w:val="clear" w:color="auto" w:fill="FFFFFF"/>
          </w:tcPr>
          <w:p w14:paraId="18C59757" w14:textId="77777777" w:rsidR="008D77BE" w:rsidRPr="00AD22B1" w:rsidRDefault="008D77BE" w:rsidP="00305A90">
            <w:pPr>
              <w:pStyle w:val="DHHStablecolhead"/>
              <w:rPr>
                <w:lang w:val="en-US"/>
              </w:rPr>
            </w:pPr>
            <w:r w:rsidRPr="00AD22B1">
              <w:rPr>
                <w:lang w:val="en-US"/>
              </w:rPr>
              <w:t>RN1, RN1 CC</w:t>
            </w:r>
          </w:p>
        </w:tc>
        <w:tc>
          <w:tcPr>
            <w:tcW w:w="2835" w:type="dxa"/>
            <w:shd w:val="clear" w:color="auto" w:fill="FFFFFF"/>
          </w:tcPr>
          <w:p w14:paraId="6F4B9588" w14:textId="77777777" w:rsidR="008D77BE" w:rsidRPr="00AD22B1" w:rsidRDefault="008D77BE" w:rsidP="00305A90">
            <w:pPr>
              <w:pStyle w:val="DHHStablecolhead"/>
              <w:rPr>
                <w:lang w:val="en-US"/>
              </w:rPr>
            </w:pPr>
            <w:r w:rsidRPr="00AD22B1">
              <w:rPr>
                <w:lang w:val="en-US"/>
              </w:rPr>
              <w:t>RN1 CC</w:t>
            </w:r>
          </w:p>
        </w:tc>
      </w:tr>
      <w:tr w:rsidR="008D77BE" w:rsidRPr="005D19BF" w14:paraId="6629ECB5" w14:textId="77777777" w:rsidTr="00800B13">
        <w:tc>
          <w:tcPr>
            <w:tcW w:w="2834" w:type="dxa"/>
            <w:shd w:val="clear" w:color="auto" w:fill="FFFFFF"/>
          </w:tcPr>
          <w:p w14:paraId="42C76614" w14:textId="77777777" w:rsidR="008D77BE" w:rsidRPr="00AD22B1" w:rsidRDefault="008D77BE" w:rsidP="00800B13">
            <w:pPr>
              <w:spacing w:before="80" w:after="60"/>
              <w:rPr>
                <w:rFonts w:ascii="Arial" w:eastAsia="Calibri" w:hAnsi="Arial" w:cs="Arial"/>
                <w:b/>
                <w:bCs/>
              </w:rPr>
            </w:pPr>
            <w:r w:rsidRPr="00AD22B1">
              <w:rPr>
                <w:rFonts w:ascii="Arial" w:eastAsia="Calibri" w:hAnsi="Arial" w:cs="Arial"/>
                <w:b/>
                <w:bCs/>
              </w:rPr>
              <w:t>Breathing difficulty</w:t>
            </w:r>
          </w:p>
        </w:tc>
        <w:tc>
          <w:tcPr>
            <w:tcW w:w="2835" w:type="dxa"/>
            <w:shd w:val="clear" w:color="auto" w:fill="FFFFFF"/>
          </w:tcPr>
          <w:p w14:paraId="76A3F51D"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Oxygen</w:t>
            </w:r>
          </w:p>
        </w:tc>
        <w:tc>
          <w:tcPr>
            <w:tcW w:w="2835" w:type="dxa"/>
            <w:shd w:val="clear" w:color="auto" w:fill="FFFFFF"/>
          </w:tcPr>
          <w:p w14:paraId="0AFF504D"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Salbutamol</w:t>
            </w:r>
          </w:p>
          <w:p w14:paraId="7FB849B3" w14:textId="5EBB8399"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Ipratropium Bromide</w:t>
            </w:r>
          </w:p>
        </w:tc>
        <w:tc>
          <w:tcPr>
            <w:tcW w:w="2835" w:type="dxa"/>
            <w:shd w:val="clear" w:color="auto" w:fill="FFFFFF"/>
          </w:tcPr>
          <w:p w14:paraId="5BF04CEA" w14:textId="77777777" w:rsidR="008D77BE" w:rsidRPr="00AD22B1" w:rsidRDefault="008D77BE" w:rsidP="00800B13">
            <w:pPr>
              <w:spacing w:before="80" w:after="60"/>
              <w:rPr>
                <w:rFonts w:ascii="Arial" w:eastAsia="Calibri" w:hAnsi="Arial" w:cs="Arial"/>
              </w:rPr>
            </w:pPr>
          </w:p>
        </w:tc>
        <w:tc>
          <w:tcPr>
            <w:tcW w:w="2835" w:type="dxa"/>
            <w:shd w:val="clear" w:color="auto" w:fill="FFFFFF"/>
          </w:tcPr>
          <w:p w14:paraId="2CC394A3" w14:textId="77777777" w:rsidR="008D77BE" w:rsidRPr="00AD22B1" w:rsidRDefault="008D77BE" w:rsidP="00800B13">
            <w:pPr>
              <w:spacing w:before="80" w:after="60"/>
              <w:rPr>
                <w:rFonts w:ascii="Arial" w:eastAsia="Calibri" w:hAnsi="Arial" w:cs="Arial"/>
              </w:rPr>
            </w:pPr>
          </w:p>
        </w:tc>
      </w:tr>
      <w:tr w:rsidR="008D77BE" w:rsidRPr="005D19BF" w14:paraId="7D5B7E0E" w14:textId="77777777" w:rsidTr="00800B13">
        <w:tc>
          <w:tcPr>
            <w:tcW w:w="2834" w:type="dxa"/>
            <w:shd w:val="clear" w:color="auto" w:fill="FFFFFF"/>
          </w:tcPr>
          <w:p w14:paraId="716ABE22" w14:textId="77777777" w:rsidR="008D77BE" w:rsidRPr="00AD22B1" w:rsidRDefault="008D77BE" w:rsidP="00800B13">
            <w:pPr>
              <w:spacing w:before="80" w:after="60"/>
              <w:rPr>
                <w:rFonts w:ascii="Arial" w:eastAsia="Calibri" w:hAnsi="Arial" w:cs="Arial"/>
                <w:b/>
                <w:bCs/>
              </w:rPr>
            </w:pPr>
            <w:r w:rsidRPr="00AD22B1">
              <w:rPr>
                <w:rFonts w:ascii="Arial" w:eastAsia="Calibri" w:hAnsi="Arial" w:cs="Arial"/>
                <w:b/>
                <w:bCs/>
              </w:rPr>
              <w:t>Cardiac arrest</w:t>
            </w:r>
          </w:p>
        </w:tc>
        <w:tc>
          <w:tcPr>
            <w:tcW w:w="2835" w:type="dxa"/>
            <w:shd w:val="clear" w:color="auto" w:fill="FFFFFF"/>
          </w:tcPr>
          <w:p w14:paraId="270D0B26"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sz w:val="20"/>
                <w:szCs w:val="20"/>
              </w:rPr>
            </w:pPr>
            <w:r w:rsidRPr="00AD22B1">
              <w:rPr>
                <w:rFonts w:ascii="Arial" w:hAnsi="Arial" w:cs="Arial"/>
                <w:color w:val="000000"/>
                <w:sz w:val="20"/>
                <w:szCs w:val="20"/>
              </w:rPr>
              <w:t>Semi</w:t>
            </w:r>
            <w:r w:rsidRPr="00AD22B1">
              <w:rPr>
                <w:rFonts w:ascii="Arial" w:hAnsi="Arial" w:cs="Arial"/>
                <w:sz w:val="20"/>
                <w:szCs w:val="20"/>
              </w:rPr>
              <w:t>-automatic external defibrillator</w:t>
            </w:r>
          </w:p>
        </w:tc>
        <w:tc>
          <w:tcPr>
            <w:tcW w:w="2835" w:type="dxa"/>
            <w:shd w:val="clear" w:color="auto" w:fill="FFFFFF"/>
          </w:tcPr>
          <w:p w14:paraId="3A7180C1" w14:textId="77777777" w:rsidR="008D77BE" w:rsidRPr="00AD22B1" w:rsidRDefault="008D77BE" w:rsidP="00800B13">
            <w:pPr>
              <w:spacing w:before="80" w:after="60"/>
              <w:rPr>
                <w:rFonts w:ascii="Arial" w:eastAsia="Calibri" w:hAnsi="Arial" w:cs="Arial"/>
              </w:rPr>
            </w:pPr>
          </w:p>
        </w:tc>
        <w:tc>
          <w:tcPr>
            <w:tcW w:w="2835" w:type="dxa"/>
            <w:shd w:val="clear" w:color="auto" w:fill="FFFFFF"/>
          </w:tcPr>
          <w:p w14:paraId="2F653EB0" w14:textId="77777777" w:rsidR="008D77BE" w:rsidRPr="00AD22B1" w:rsidRDefault="008D77BE" w:rsidP="00800B13">
            <w:pPr>
              <w:spacing w:before="80" w:after="60"/>
              <w:rPr>
                <w:rFonts w:ascii="Arial" w:eastAsia="Calibri" w:hAnsi="Arial" w:cs="Arial"/>
              </w:rPr>
            </w:pPr>
          </w:p>
        </w:tc>
        <w:tc>
          <w:tcPr>
            <w:tcW w:w="2835" w:type="dxa"/>
            <w:shd w:val="clear" w:color="auto" w:fill="FFFFFF"/>
          </w:tcPr>
          <w:p w14:paraId="5A229FDB" w14:textId="77777777" w:rsidR="008D77BE" w:rsidRPr="00AD22B1" w:rsidRDefault="008D77BE" w:rsidP="00800B13">
            <w:pPr>
              <w:spacing w:before="80" w:after="60"/>
              <w:rPr>
                <w:rFonts w:ascii="Arial" w:eastAsia="Calibri" w:hAnsi="Arial" w:cs="Arial"/>
              </w:rPr>
            </w:pPr>
          </w:p>
        </w:tc>
      </w:tr>
      <w:tr w:rsidR="008D77BE" w:rsidRPr="005D19BF" w14:paraId="04139E7A" w14:textId="77777777" w:rsidTr="00800B13">
        <w:tc>
          <w:tcPr>
            <w:tcW w:w="2834" w:type="dxa"/>
            <w:shd w:val="clear" w:color="auto" w:fill="FFFFFF"/>
          </w:tcPr>
          <w:p w14:paraId="39FFD5B3" w14:textId="77777777" w:rsidR="008D77BE" w:rsidRPr="00AD22B1" w:rsidRDefault="008D77BE" w:rsidP="00800B13">
            <w:pPr>
              <w:spacing w:before="80" w:after="60"/>
              <w:rPr>
                <w:rFonts w:ascii="Arial" w:eastAsia="Calibri" w:hAnsi="Arial" w:cs="Arial"/>
                <w:b/>
                <w:bCs/>
              </w:rPr>
            </w:pPr>
            <w:r w:rsidRPr="00AD22B1">
              <w:rPr>
                <w:rFonts w:ascii="Arial" w:eastAsia="Calibri" w:hAnsi="Arial" w:cs="Arial"/>
                <w:b/>
                <w:bCs/>
              </w:rPr>
              <w:t>Cardiac chest pain and monitoring</w:t>
            </w:r>
          </w:p>
        </w:tc>
        <w:tc>
          <w:tcPr>
            <w:tcW w:w="2835" w:type="dxa"/>
            <w:shd w:val="clear" w:color="auto" w:fill="FFFFFF"/>
          </w:tcPr>
          <w:p w14:paraId="26B5FC2F" w14:textId="77777777" w:rsidR="008D77BE" w:rsidRPr="00AD22B1" w:rsidRDefault="008D77BE" w:rsidP="00800B13">
            <w:pPr>
              <w:spacing w:before="80" w:after="60"/>
              <w:rPr>
                <w:rFonts w:ascii="Arial" w:eastAsia="Calibri" w:hAnsi="Arial" w:cs="Arial"/>
              </w:rPr>
            </w:pPr>
          </w:p>
        </w:tc>
        <w:tc>
          <w:tcPr>
            <w:tcW w:w="2835" w:type="dxa"/>
            <w:shd w:val="clear" w:color="auto" w:fill="FFFFFF"/>
          </w:tcPr>
          <w:p w14:paraId="2E986DD8"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Aspirin, Methoxyflurane</w:t>
            </w:r>
          </w:p>
          <w:p w14:paraId="28BAB7FC" w14:textId="4339F613" w:rsidR="008D77BE" w:rsidRPr="00AD22B1" w:rsidRDefault="008D77BE" w:rsidP="00CC0FC7">
            <w:pPr>
              <w:pStyle w:val="ListParagraph"/>
              <w:numPr>
                <w:ilvl w:val="0"/>
                <w:numId w:val="58"/>
              </w:numPr>
              <w:spacing w:before="80" w:after="60" w:line="240" w:lineRule="auto"/>
              <w:ind w:left="285" w:hanging="284"/>
              <w:rPr>
                <w:rFonts w:ascii="Arial" w:hAnsi="Arial" w:cs="Arial"/>
                <w:sz w:val="20"/>
                <w:szCs w:val="20"/>
              </w:rPr>
            </w:pPr>
            <w:r w:rsidRPr="00AD22B1">
              <w:rPr>
                <w:rFonts w:ascii="Arial" w:hAnsi="Arial" w:cs="Arial"/>
                <w:sz w:val="20"/>
                <w:szCs w:val="20"/>
              </w:rPr>
              <w:t>Glyceryl trinitrate-</w:t>
            </w:r>
            <w:r w:rsidR="003E26B6">
              <w:rPr>
                <w:rFonts w:ascii="Arial" w:hAnsi="Arial" w:cs="Arial"/>
                <w:sz w:val="20"/>
                <w:szCs w:val="20"/>
              </w:rPr>
              <w:t xml:space="preserve"> </w:t>
            </w:r>
            <w:r w:rsidRPr="00AD22B1">
              <w:rPr>
                <w:rFonts w:ascii="Arial" w:hAnsi="Arial" w:cs="Arial"/>
                <w:sz w:val="20"/>
                <w:szCs w:val="20"/>
              </w:rPr>
              <w:t>sub lingual</w:t>
            </w:r>
          </w:p>
          <w:p w14:paraId="1E310116" w14:textId="77777777" w:rsidR="008D77BE" w:rsidRPr="00AD22B1" w:rsidRDefault="008D77BE" w:rsidP="00CC0FC7">
            <w:pPr>
              <w:pStyle w:val="ListParagraph"/>
              <w:numPr>
                <w:ilvl w:val="0"/>
                <w:numId w:val="59"/>
              </w:numPr>
              <w:spacing w:before="80" w:after="60" w:line="240" w:lineRule="auto"/>
              <w:ind w:left="285" w:hanging="284"/>
              <w:rPr>
                <w:rFonts w:ascii="Arial" w:hAnsi="Arial" w:cs="Arial"/>
                <w:sz w:val="20"/>
                <w:szCs w:val="20"/>
              </w:rPr>
            </w:pPr>
            <w:r w:rsidRPr="00AD22B1">
              <w:rPr>
                <w:rFonts w:ascii="Arial" w:hAnsi="Arial" w:cs="Arial"/>
                <w:sz w:val="20"/>
                <w:szCs w:val="20"/>
              </w:rPr>
              <w:t>ECG Monitoring</w:t>
            </w:r>
          </w:p>
        </w:tc>
        <w:tc>
          <w:tcPr>
            <w:tcW w:w="2835" w:type="dxa"/>
            <w:shd w:val="clear" w:color="auto" w:fill="FFFFFF"/>
          </w:tcPr>
          <w:p w14:paraId="590367DB" w14:textId="77777777" w:rsidR="008D77BE" w:rsidRPr="00AD22B1" w:rsidRDefault="008D77BE" w:rsidP="00800B13">
            <w:pPr>
              <w:spacing w:before="80" w:after="60"/>
              <w:rPr>
                <w:rFonts w:ascii="Arial" w:eastAsia="Calibri" w:hAnsi="Arial" w:cs="Arial"/>
              </w:rPr>
            </w:pPr>
          </w:p>
        </w:tc>
        <w:tc>
          <w:tcPr>
            <w:tcW w:w="2835" w:type="dxa"/>
            <w:shd w:val="clear" w:color="auto" w:fill="FFFFFF"/>
          </w:tcPr>
          <w:p w14:paraId="72B4259B"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sz w:val="20"/>
                <w:szCs w:val="20"/>
              </w:rPr>
            </w:pPr>
            <w:r w:rsidRPr="00AD22B1">
              <w:rPr>
                <w:rFonts w:ascii="Arial" w:hAnsi="Arial" w:cs="Arial"/>
                <w:sz w:val="20"/>
                <w:szCs w:val="20"/>
              </w:rPr>
              <w:t>Pacing wire</w:t>
            </w:r>
          </w:p>
        </w:tc>
      </w:tr>
      <w:tr w:rsidR="008D77BE" w:rsidRPr="005D19BF" w14:paraId="2C799FD0" w14:textId="77777777" w:rsidTr="00800B13">
        <w:tc>
          <w:tcPr>
            <w:tcW w:w="2834" w:type="dxa"/>
            <w:shd w:val="clear" w:color="auto" w:fill="FFFFFF"/>
          </w:tcPr>
          <w:p w14:paraId="7FB368D6" w14:textId="77777777" w:rsidR="008D77BE" w:rsidRPr="00AD22B1" w:rsidRDefault="008D77BE" w:rsidP="00800B13">
            <w:pPr>
              <w:spacing w:before="80" w:after="60"/>
              <w:rPr>
                <w:rFonts w:ascii="Arial" w:eastAsia="Calibri" w:hAnsi="Arial" w:cs="Arial"/>
                <w:b/>
                <w:bCs/>
              </w:rPr>
            </w:pPr>
            <w:r w:rsidRPr="00AD22B1">
              <w:rPr>
                <w:rFonts w:ascii="Arial" w:eastAsia="Calibri" w:hAnsi="Arial" w:cs="Arial"/>
                <w:b/>
                <w:bCs/>
              </w:rPr>
              <w:t>Hypoglycaemia</w:t>
            </w:r>
          </w:p>
        </w:tc>
        <w:tc>
          <w:tcPr>
            <w:tcW w:w="2835" w:type="dxa"/>
            <w:shd w:val="clear" w:color="auto" w:fill="FFFFFF"/>
          </w:tcPr>
          <w:p w14:paraId="20C9D4A0"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sz w:val="20"/>
                <w:szCs w:val="20"/>
              </w:rPr>
            </w:pPr>
            <w:r w:rsidRPr="00AD22B1">
              <w:rPr>
                <w:rFonts w:ascii="Arial" w:hAnsi="Arial" w:cs="Arial"/>
                <w:color w:val="000000"/>
                <w:sz w:val="20"/>
                <w:szCs w:val="20"/>
              </w:rPr>
              <w:t>Glucose</w:t>
            </w:r>
            <w:r w:rsidRPr="00AD22B1">
              <w:rPr>
                <w:rFonts w:ascii="Arial" w:hAnsi="Arial" w:cs="Arial"/>
                <w:sz w:val="20"/>
                <w:szCs w:val="20"/>
              </w:rPr>
              <w:t xml:space="preserve"> paste</w:t>
            </w:r>
          </w:p>
        </w:tc>
        <w:tc>
          <w:tcPr>
            <w:tcW w:w="2835" w:type="dxa"/>
            <w:shd w:val="clear" w:color="auto" w:fill="FFFFFF"/>
          </w:tcPr>
          <w:p w14:paraId="79EED3C4" w14:textId="085EE30C" w:rsidR="008D77BE" w:rsidRPr="00AD22B1" w:rsidRDefault="008D77BE" w:rsidP="00CC0FC7">
            <w:pPr>
              <w:pStyle w:val="ListParagraph"/>
              <w:numPr>
                <w:ilvl w:val="0"/>
                <w:numId w:val="58"/>
              </w:numPr>
              <w:spacing w:before="80" w:after="60" w:line="240" w:lineRule="auto"/>
              <w:ind w:left="285" w:hanging="284"/>
              <w:rPr>
                <w:rFonts w:ascii="Arial" w:hAnsi="Arial" w:cs="Arial"/>
                <w:sz w:val="20"/>
                <w:szCs w:val="20"/>
              </w:rPr>
            </w:pPr>
            <w:r w:rsidRPr="00AD22B1">
              <w:rPr>
                <w:rFonts w:ascii="Arial" w:hAnsi="Arial" w:cs="Arial"/>
                <w:sz w:val="20"/>
                <w:szCs w:val="20"/>
              </w:rPr>
              <w:t>Glucagon</w:t>
            </w:r>
            <w:r w:rsidR="00A929BE" w:rsidRPr="00AD22B1">
              <w:rPr>
                <w:rFonts w:ascii="Arial" w:hAnsi="Arial" w:cs="Arial"/>
                <w:color w:val="000000"/>
                <w:sz w:val="20"/>
                <w:szCs w:val="20"/>
                <w:vertAlign w:val="superscript"/>
              </w:rPr>
              <w:t>1</w:t>
            </w:r>
          </w:p>
        </w:tc>
        <w:tc>
          <w:tcPr>
            <w:tcW w:w="2835" w:type="dxa"/>
            <w:shd w:val="clear" w:color="auto" w:fill="FFFFFF"/>
          </w:tcPr>
          <w:p w14:paraId="5A3EF7A5" w14:textId="77777777" w:rsidR="008D77BE" w:rsidRPr="00AD22B1" w:rsidRDefault="008D77BE" w:rsidP="00800B13">
            <w:pPr>
              <w:spacing w:before="80" w:after="60"/>
              <w:rPr>
                <w:rFonts w:ascii="Arial" w:eastAsia="Calibri" w:hAnsi="Arial" w:cs="Arial"/>
              </w:rPr>
            </w:pPr>
          </w:p>
        </w:tc>
        <w:tc>
          <w:tcPr>
            <w:tcW w:w="2835" w:type="dxa"/>
            <w:shd w:val="clear" w:color="auto" w:fill="FFFFFF"/>
          </w:tcPr>
          <w:p w14:paraId="3CAF4F15" w14:textId="77777777" w:rsidR="008D77BE" w:rsidRPr="00AD22B1" w:rsidRDefault="008D77BE" w:rsidP="00800B13">
            <w:pPr>
              <w:spacing w:before="80" w:after="60"/>
              <w:rPr>
                <w:rFonts w:ascii="Arial" w:eastAsia="Calibri" w:hAnsi="Arial" w:cs="Arial"/>
              </w:rPr>
            </w:pPr>
          </w:p>
        </w:tc>
      </w:tr>
      <w:tr w:rsidR="008D77BE" w:rsidRPr="005D19BF" w14:paraId="7FBFA765" w14:textId="77777777" w:rsidTr="00800B13">
        <w:tc>
          <w:tcPr>
            <w:tcW w:w="2834" w:type="dxa"/>
            <w:shd w:val="clear" w:color="auto" w:fill="FFFFFF"/>
          </w:tcPr>
          <w:p w14:paraId="50F4B778" w14:textId="77777777" w:rsidR="008D77BE" w:rsidRPr="00AD22B1" w:rsidRDefault="008D77BE" w:rsidP="00800B13">
            <w:pPr>
              <w:spacing w:before="80" w:after="60"/>
              <w:rPr>
                <w:rFonts w:ascii="Arial" w:eastAsia="Calibri" w:hAnsi="Arial" w:cs="Arial"/>
                <w:b/>
                <w:bCs/>
              </w:rPr>
            </w:pPr>
            <w:r w:rsidRPr="00AD22B1">
              <w:rPr>
                <w:rFonts w:ascii="Arial" w:eastAsia="Calibri" w:hAnsi="Arial" w:cs="Arial"/>
                <w:b/>
                <w:bCs/>
              </w:rPr>
              <w:t xml:space="preserve">Pain relief </w:t>
            </w:r>
          </w:p>
        </w:tc>
        <w:tc>
          <w:tcPr>
            <w:tcW w:w="2835" w:type="dxa"/>
            <w:shd w:val="clear" w:color="auto" w:fill="FFFFFF"/>
          </w:tcPr>
          <w:p w14:paraId="572F4651" w14:textId="77777777" w:rsidR="008D77BE" w:rsidRPr="00AD22B1" w:rsidRDefault="008D77BE" w:rsidP="00800B13">
            <w:pPr>
              <w:spacing w:before="80" w:after="60"/>
              <w:rPr>
                <w:rFonts w:ascii="Arial" w:eastAsia="Calibri" w:hAnsi="Arial" w:cs="Arial"/>
              </w:rPr>
            </w:pPr>
          </w:p>
        </w:tc>
        <w:tc>
          <w:tcPr>
            <w:tcW w:w="2835" w:type="dxa"/>
            <w:shd w:val="clear" w:color="auto" w:fill="FFFFFF"/>
          </w:tcPr>
          <w:p w14:paraId="4BA97574"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sz w:val="20"/>
                <w:szCs w:val="20"/>
              </w:rPr>
            </w:pPr>
            <w:r w:rsidRPr="00AD22B1">
              <w:rPr>
                <w:rFonts w:ascii="Arial" w:hAnsi="Arial" w:cs="Arial"/>
                <w:sz w:val="20"/>
                <w:szCs w:val="20"/>
              </w:rPr>
              <w:t>Methoxyflurane</w:t>
            </w:r>
          </w:p>
        </w:tc>
        <w:tc>
          <w:tcPr>
            <w:tcW w:w="2835" w:type="dxa"/>
            <w:shd w:val="clear" w:color="auto" w:fill="FFFFFF"/>
          </w:tcPr>
          <w:p w14:paraId="3F0BCFC9"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Analgesia</w:t>
            </w:r>
            <w:r w:rsidRPr="00AD22B1">
              <w:rPr>
                <w:rFonts w:ascii="Arial" w:hAnsi="Arial" w:cs="Arial"/>
                <w:color w:val="000000"/>
                <w:sz w:val="20"/>
                <w:szCs w:val="20"/>
                <w:vertAlign w:val="superscript"/>
              </w:rPr>
              <w:t>2,3</w:t>
            </w:r>
          </w:p>
          <w:p w14:paraId="432F3A65" w14:textId="77777777" w:rsidR="008D77BE" w:rsidRPr="00AD22B1" w:rsidRDefault="008D77BE" w:rsidP="00800B13">
            <w:pPr>
              <w:spacing w:before="80" w:after="60"/>
              <w:rPr>
                <w:rFonts w:ascii="Arial" w:eastAsia="Calibri" w:hAnsi="Arial" w:cs="Arial"/>
              </w:rPr>
            </w:pPr>
          </w:p>
        </w:tc>
        <w:tc>
          <w:tcPr>
            <w:tcW w:w="2835" w:type="dxa"/>
            <w:shd w:val="clear" w:color="auto" w:fill="FFFFFF"/>
          </w:tcPr>
          <w:p w14:paraId="05E00F82" w14:textId="77777777" w:rsidR="008D77BE" w:rsidRPr="00AD22B1" w:rsidRDefault="008D77BE" w:rsidP="00800B13">
            <w:pPr>
              <w:spacing w:before="80" w:after="60"/>
              <w:rPr>
                <w:rFonts w:ascii="Arial" w:eastAsia="Calibri" w:hAnsi="Arial" w:cs="Arial"/>
              </w:rPr>
            </w:pPr>
          </w:p>
        </w:tc>
      </w:tr>
      <w:tr w:rsidR="008D77BE" w:rsidRPr="005D19BF" w14:paraId="66271D80" w14:textId="77777777" w:rsidTr="00800B13">
        <w:tc>
          <w:tcPr>
            <w:tcW w:w="2834" w:type="dxa"/>
            <w:shd w:val="clear" w:color="auto" w:fill="FFFFFF"/>
          </w:tcPr>
          <w:p w14:paraId="7685BE3B" w14:textId="77777777" w:rsidR="008D77BE" w:rsidRPr="00AD22B1" w:rsidRDefault="008D77BE" w:rsidP="00800B13">
            <w:pPr>
              <w:spacing w:before="80" w:after="60"/>
              <w:rPr>
                <w:rFonts w:ascii="Arial" w:eastAsia="Calibri" w:hAnsi="Arial" w:cs="Arial"/>
                <w:b/>
                <w:bCs/>
              </w:rPr>
            </w:pPr>
            <w:r w:rsidRPr="00AD22B1">
              <w:rPr>
                <w:rFonts w:ascii="Arial" w:eastAsia="Calibri" w:hAnsi="Arial" w:cs="Arial"/>
                <w:b/>
                <w:bCs/>
              </w:rPr>
              <w:t>Neurological examination</w:t>
            </w:r>
          </w:p>
        </w:tc>
        <w:tc>
          <w:tcPr>
            <w:tcW w:w="2835" w:type="dxa"/>
            <w:shd w:val="clear" w:color="auto" w:fill="FFFFFF"/>
          </w:tcPr>
          <w:p w14:paraId="03DFD70C" w14:textId="19871244" w:rsidR="008D77BE" w:rsidRPr="00AD22B1" w:rsidRDefault="008D77BE" w:rsidP="00CC0FC7">
            <w:pPr>
              <w:pStyle w:val="ListParagraph"/>
              <w:numPr>
                <w:ilvl w:val="0"/>
                <w:numId w:val="58"/>
              </w:numPr>
              <w:spacing w:before="80" w:after="60" w:line="240" w:lineRule="auto"/>
              <w:ind w:left="285" w:hanging="284"/>
              <w:rPr>
                <w:rFonts w:ascii="Arial" w:hAnsi="Arial" w:cs="Arial"/>
                <w:sz w:val="20"/>
                <w:szCs w:val="20"/>
                <w:vertAlign w:val="superscript"/>
              </w:rPr>
            </w:pPr>
            <w:r w:rsidRPr="00AD22B1">
              <w:rPr>
                <w:rFonts w:ascii="Arial" w:hAnsi="Arial" w:cs="Arial"/>
                <w:sz w:val="20"/>
                <w:szCs w:val="20"/>
              </w:rPr>
              <w:t>GCS</w:t>
            </w:r>
            <w:r w:rsidRPr="00AD22B1">
              <w:rPr>
                <w:rFonts w:ascii="Arial" w:hAnsi="Arial" w:cs="Arial"/>
                <w:sz w:val="20"/>
                <w:szCs w:val="20"/>
                <w:vertAlign w:val="superscript"/>
              </w:rPr>
              <w:t>4</w:t>
            </w:r>
          </w:p>
        </w:tc>
        <w:tc>
          <w:tcPr>
            <w:tcW w:w="2835" w:type="dxa"/>
            <w:shd w:val="clear" w:color="auto" w:fill="FFFFFF"/>
          </w:tcPr>
          <w:p w14:paraId="3D499358" w14:textId="77777777" w:rsidR="008D77BE" w:rsidRPr="00AD22B1" w:rsidRDefault="008D77BE" w:rsidP="00800B13">
            <w:pPr>
              <w:spacing w:before="80" w:after="60"/>
              <w:rPr>
                <w:rFonts w:ascii="Arial" w:eastAsia="Calibri" w:hAnsi="Arial" w:cs="Arial"/>
                <w:b/>
                <w:color w:val="000000"/>
              </w:rPr>
            </w:pPr>
          </w:p>
        </w:tc>
        <w:tc>
          <w:tcPr>
            <w:tcW w:w="2835" w:type="dxa"/>
            <w:shd w:val="clear" w:color="auto" w:fill="FFFFFF"/>
          </w:tcPr>
          <w:p w14:paraId="4AA66259" w14:textId="77777777" w:rsidR="008D77BE" w:rsidRPr="00AD22B1" w:rsidRDefault="008D77BE" w:rsidP="00800B13">
            <w:pPr>
              <w:spacing w:before="80" w:after="60"/>
              <w:rPr>
                <w:rFonts w:ascii="Arial" w:eastAsia="Calibri" w:hAnsi="Arial" w:cs="Arial"/>
              </w:rPr>
            </w:pPr>
          </w:p>
        </w:tc>
        <w:tc>
          <w:tcPr>
            <w:tcW w:w="2835" w:type="dxa"/>
            <w:shd w:val="clear" w:color="auto" w:fill="FFFFFF"/>
          </w:tcPr>
          <w:p w14:paraId="6C17BFD4" w14:textId="77777777" w:rsidR="008D77BE" w:rsidRPr="00AD22B1" w:rsidRDefault="008D77BE" w:rsidP="00800B13">
            <w:pPr>
              <w:spacing w:before="80" w:after="60"/>
              <w:rPr>
                <w:rFonts w:ascii="Arial" w:eastAsia="Calibri" w:hAnsi="Arial" w:cs="Arial"/>
              </w:rPr>
            </w:pPr>
          </w:p>
        </w:tc>
      </w:tr>
      <w:tr w:rsidR="008D77BE" w:rsidRPr="005D19BF" w14:paraId="44052150" w14:textId="77777777" w:rsidTr="00800B13">
        <w:tc>
          <w:tcPr>
            <w:tcW w:w="2834" w:type="dxa"/>
            <w:shd w:val="clear" w:color="auto" w:fill="FFFFFF"/>
          </w:tcPr>
          <w:p w14:paraId="05A3B083" w14:textId="77777777" w:rsidR="008D77BE" w:rsidRPr="00AD22B1" w:rsidRDefault="008D77BE" w:rsidP="00800B13">
            <w:pPr>
              <w:spacing w:before="80" w:after="60"/>
              <w:rPr>
                <w:rFonts w:ascii="Arial" w:eastAsia="Calibri" w:hAnsi="Arial" w:cs="Arial"/>
                <w:b/>
                <w:bCs/>
              </w:rPr>
            </w:pPr>
            <w:r w:rsidRPr="00AD22B1">
              <w:rPr>
                <w:rFonts w:ascii="Arial" w:eastAsia="Calibri" w:hAnsi="Arial" w:cs="Arial"/>
                <w:b/>
                <w:bCs/>
              </w:rPr>
              <w:t>Maintenance of medication administration</w:t>
            </w:r>
          </w:p>
        </w:tc>
        <w:tc>
          <w:tcPr>
            <w:tcW w:w="2835" w:type="dxa"/>
            <w:shd w:val="clear" w:color="auto" w:fill="FFFFFF"/>
          </w:tcPr>
          <w:p w14:paraId="73B7527A" w14:textId="1673FA7F" w:rsidR="008D77BE" w:rsidRPr="00AD22B1" w:rsidRDefault="008D77BE" w:rsidP="00CC0FC7">
            <w:pPr>
              <w:pStyle w:val="ListParagraph"/>
              <w:numPr>
                <w:ilvl w:val="0"/>
                <w:numId w:val="58"/>
              </w:numPr>
              <w:spacing w:before="80" w:after="60" w:line="240" w:lineRule="auto"/>
              <w:ind w:left="285" w:hanging="284"/>
              <w:rPr>
                <w:rFonts w:ascii="Arial" w:hAnsi="Arial" w:cs="Arial"/>
                <w:sz w:val="20"/>
                <w:szCs w:val="20"/>
                <w:vertAlign w:val="superscript"/>
              </w:rPr>
            </w:pPr>
            <w:r w:rsidRPr="00AD22B1">
              <w:rPr>
                <w:rFonts w:ascii="Arial" w:hAnsi="Arial" w:cs="Arial"/>
                <w:sz w:val="20"/>
                <w:szCs w:val="20"/>
              </w:rPr>
              <w:t>Narcotic infusion (subcutaneous)</w:t>
            </w:r>
            <w:r w:rsidR="00A929BE" w:rsidRPr="00AD22B1">
              <w:rPr>
                <w:rFonts w:ascii="Arial" w:hAnsi="Arial" w:cs="Arial"/>
                <w:color w:val="000000"/>
                <w:sz w:val="20"/>
                <w:szCs w:val="20"/>
                <w:vertAlign w:val="superscript"/>
              </w:rPr>
              <w:t>3</w:t>
            </w:r>
          </w:p>
        </w:tc>
        <w:tc>
          <w:tcPr>
            <w:tcW w:w="2835" w:type="dxa"/>
            <w:shd w:val="clear" w:color="auto" w:fill="FFFFFF"/>
          </w:tcPr>
          <w:p w14:paraId="5AE3F7B2"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Intravenous (IV) Crystalloid</w:t>
            </w:r>
          </w:p>
          <w:p w14:paraId="76A25EB9"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GTN Infusion</w:t>
            </w:r>
          </w:p>
          <w:p w14:paraId="4E18D119"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Heparin Infusion</w:t>
            </w:r>
          </w:p>
          <w:p w14:paraId="291A8985"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Blood Products</w:t>
            </w:r>
            <w:r w:rsidRPr="00AD22B1">
              <w:rPr>
                <w:rFonts w:ascii="Arial" w:hAnsi="Arial" w:cs="Arial"/>
                <w:color w:val="000000"/>
                <w:sz w:val="20"/>
                <w:szCs w:val="20"/>
                <w:vertAlign w:val="superscript"/>
              </w:rPr>
              <w:t>7</w:t>
            </w:r>
          </w:p>
          <w:p w14:paraId="7A1A7A32"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IV Crystalloid with potassium added</w:t>
            </w:r>
            <w:r w:rsidRPr="00AD22B1">
              <w:rPr>
                <w:rFonts w:ascii="Arial" w:hAnsi="Arial" w:cs="Arial"/>
                <w:color w:val="000000"/>
                <w:sz w:val="20"/>
                <w:szCs w:val="20"/>
                <w:vertAlign w:val="superscript"/>
              </w:rPr>
              <w:t>8</w:t>
            </w:r>
          </w:p>
          <w:p w14:paraId="64CEC9EC"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Antibiotics</w:t>
            </w:r>
            <w:r w:rsidRPr="00AD22B1">
              <w:rPr>
                <w:rFonts w:ascii="Arial" w:hAnsi="Arial" w:cs="Arial"/>
                <w:color w:val="000000"/>
                <w:sz w:val="20"/>
                <w:szCs w:val="20"/>
                <w:vertAlign w:val="superscript"/>
              </w:rPr>
              <w:t>5</w:t>
            </w:r>
          </w:p>
        </w:tc>
        <w:tc>
          <w:tcPr>
            <w:tcW w:w="2835" w:type="dxa"/>
            <w:shd w:val="clear" w:color="auto" w:fill="FFFFFF"/>
          </w:tcPr>
          <w:p w14:paraId="6C254304"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Narcotic Infusion IV</w:t>
            </w:r>
            <w:r w:rsidRPr="00AD22B1">
              <w:rPr>
                <w:rFonts w:ascii="Arial" w:hAnsi="Arial" w:cs="Arial"/>
                <w:color w:val="000000"/>
                <w:sz w:val="20"/>
                <w:szCs w:val="20"/>
                <w:vertAlign w:val="superscript"/>
              </w:rPr>
              <w:t>2</w:t>
            </w:r>
          </w:p>
          <w:p w14:paraId="6C88D9F3" w14:textId="77777777" w:rsidR="008D77BE" w:rsidRPr="00AD22B1" w:rsidRDefault="008D77BE" w:rsidP="00800B13">
            <w:pPr>
              <w:pStyle w:val="ListParagraph"/>
              <w:spacing w:before="80" w:after="60" w:line="240" w:lineRule="auto"/>
              <w:ind w:left="285"/>
              <w:rPr>
                <w:rFonts w:ascii="Arial" w:hAnsi="Arial" w:cs="Arial"/>
                <w:color w:val="2E74B5"/>
                <w:sz w:val="20"/>
                <w:szCs w:val="20"/>
              </w:rPr>
            </w:pPr>
          </w:p>
        </w:tc>
        <w:tc>
          <w:tcPr>
            <w:tcW w:w="2835" w:type="dxa"/>
            <w:shd w:val="clear" w:color="auto" w:fill="FFFFFF"/>
          </w:tcPr>
          <w:p w14:paraId="591E35E3"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Vasoactive medications</w:t>
            </w:r>
            <w:r w:rsidRPr="00AD22B1">
              <w:rPr>
                <w:rFonts w:ascii="Arial" w:hAnsi="Arial" w:cs="Arial"/>
                <w:color w:val="000000"/>
                <w:sz w:val="20"/>
                <w:szCs w:val="20"/>
                <w:vertAlign w:val="superscript"/>
              </w:rPr>
              <w:t>6</w:t>
            </w:r>
          </w:p>
          <w:p w14:paraId="770633FB"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sz w:val="20"/>
                <w:szCs w:val="20"/>
              </w:rPr>
            </w:pPr>
            <w:r w:rsidRPr="00AD22B1">
              <w:rPr>
                <w:rFonts w:ascii="Arial" w:hAnsi="Arial" w:cs="Arial"/>
                <w:color w:val="000000"/>
                <w:sz w:val="20"/>
                <w:szCs w:val="20"/>
              </w:rPr>
              <w:t>Anti-arrhythmic medication infusion (amiodarone or lignocaine)</w:t>
            </w:r>
          </w:p>
        </w:tc>
      </w:tr>
      <w:tr w:rsidR="008D77BE" w:rsidRPr="005D19BF" w14:paraId="70C3F8C0" w14:textId="77777777" w:rsidTr="00800B13">
        <w:tc>
          <w:tcPr>
            <w:tcW w:w="2834" w:type="dxa"/>
            <w:shd w:val="clear" w:color="auto" w:fill="FFFFFF"/>
          </w:tcPr>
          <w:p w14:paraId="13DBE118" w14:textId="77777777" w:rsidR="008D77BE" w:rsidRPr="00AD22B1" w:rsidRDefault="008D77BE" w:rsidP="00800B13">
            <w:pPr>
              <w:spacing w:before="80" w:after="60"/>
              <w:rPr>
                <w:rFonts w:ascii="Arial" w:eastAsia="Calibri" w:hAnsi="Arial" w:cs="Arial"/>
                <w:b/>
                <w:bCs/>
                <w:color w:val="2E74B5"/>
              </w:rPr>
            </w:pPr>
            <w:r w:rsidRPr="00AD22B1">
              <w:rPr>
                <w:rFonts w:ascii="Arial" w:eastAsia="Calibri" w:hAnsi="Arial" w:cs="Arial"/>
                <w:b/>
                <w:bCs/>
              </w:rPr>
              <w:t>Other treatments</w:t>
            </w:r>
          </w:p>
        </w:tc>
        <w:tc>
          <w:tcPr>
            <w:tcW w:w="2835" w:type="dxa"/>
            <w:shd w:val="clear" w:color="auto" w:fill="FFFFFF"/>
          </w:tcPr>
          <w:p w14:paraId="7556FFD3" w14:textId="3291770B"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Capped CVC</w:t>
            </w:r>
            <w:r w:rsidR="003E26B6">
              <w:rPr>
                <w:rFonts w:ascii="Arial" w:hAnsi="Arial" w:cs="Arial"/>
                <w:color w:val="000000"/>
                <w:sz w:val="20"/>
                <w:szCs w:val="20"/>
              </w:rPr>
              <w:t xml:space="preserve"> </w:t>
            </w:r>
            <w:r w:rsidRPr="00AD22B1">
              <w:rPr>
                <w:rFonts w:ascii="Arial" w:hAnsi="Arial" w:cs="Arial"/>
                <w:color w:val="000000"/>
                <w:sz w:val="20"/>
                <w:szCs w:val="20"/>
              </w:rPr>
              <w:t>for low acuity patients</w:t>
            </w:r>
            <w:r w:rsidRPr="00AD22B1">
              <w:rPr>
                <w:rFonts w:ascii="Arial" w:hAnsi="Arial" w:cs="Arial"/>
                <w:color w:val="000000"/>
                <w:sz w:val="20"/>
                <w:szCs w:val="20"/>
                <w:vertAlign w:val="superscript"/>
              </w:rPr>
              <w:t>9</w:t>
            </w:r>
          </w:p>
          <w:p w14:paraId="25A14501" w14:textId="072E2E22"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PICC that is not in active use</w:t>
            </w:r>
          </w:p>
          <w:p w14:paraId="36E0FAE0" w14:textId="77777777" w:rsidR="008D77BE" w:rsidRPr="00AD22B1" w:rsidRDefault="008D77BE" w:rsidP="00800B13">
            <w:pPr>
              <w:spacing w:before="80" w:after="60"/>
              <w:rPr>
                <w:rFonts w:ascii="Arial" w:eastAsia="Calibri" w:hAnsi="Arial" w:cs="Arial"/>
                <w:vertAlign w:val="superscript"/>
              </w:rPr>
            </w:pPr>
          </w:p>
        </w:tc>
        <w:tc>
          <w:tcPr>
            <w:tcW w:w="2835" w:type="dxa"/>
            <w:shd w:val="clear" w:color="auto" w:fill="FFFFFF"/>
          </w:tcPr>
          <w:p w14:paraId="70053019"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Total parenteral nutrition via PICC</w:t>
            </w:r>
            <w:r w:rsidRPr="00AD22B1">
              <w:rPr>
                <w:rFonts w:ascii="Arial" w:hAnsi="Arial" w:cs="Arial"/>
                <w:color w:val="000000"/>
                <w:sz w:val="20"/>
                <w:szCs w:val="20"/>
                <w:vertAlign w:val="superscript"/>
              </w:rPr>
              <w:t>12</w:t>
            </w:r>
          </w:p>
          <w:p w14:paraId="12132F4A"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Chemotherapy infusion</w:t>
            </w:r>
            <w:r w:rsidRPr="00AD22B1">
              <w:rPr>
                <w:rFonts w:ascii="Arial" w:hAnsi="Arial" w:cs="Arial"/>
                <w:color w:val="000000"/>
                <w:sz w:val="20"/>
                <w:szCs w:val="20"/>
                <w:vertAlign w:val="superscript"/>
              </w:rPr>
              <w:t>14</w:t>
            </w:r>
          </w:p>
        </w:tc>
        <w:tc>
          <w:tcPr>
            <w:tcW w:w="2835" w:type="dxa"/>
            <w:shd w:val="clear" w:color="auto" w:fill="FFFFFF"/>
          </w:tcPr>
          <w:p w14:paraId="0509D545"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CVC</w:t>
            </w:r>
            <w:r w:rsidRPr="00AD22B1">
              <w:rPr>
                <w:rFonts w:ascii="Arial" w:hAnsi="Arial" w:cs="Arial"/>
                <w:color w:val="000000"/>
                <w:sz w:val="20"/>
                <w:szCs w:val="20"/>
                <w:vertAlign w:val="superscript"/>
              </w:rPr>
              <w:t>10</w:t>
            </w:r>
          </w:p>
          <w:p w14:paraId="6547720F" w14:textId="5418EB09"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ICC</w:t>
            </w:r>
            <w:r w:rsidRPr="00AD22B1">
              <w:rPr>
                <w:rFonts w:ascii="Arial" w:hAnsi="Arial" w:cs="Arial"/>
                <w:color w:val="000000"/>
                <w:sz w:val="20"/>
                <w:szCs w:val="20"/>
                <w:vertAlign w:val="superscript"/>
              </w:rPr>
              <w:t>16</w:t>
            </w:r>
          </w:p>
          <w:p w14:paraId="00EF99EC"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Total parenteral nutrition via CVC</w:t>
            </w:r>
            <w:r w:rsidRPr="00AD22B1">
              <w:rPr>
                <w:rFonts w:ascii="Arial" w:hAnsi="Arial" w:cs="Arial"/>
                <w:color w:val="000000"/>
                <w:sz w:val="20"/>
                <w:szCs w:val="20"/>
                <w:vertAlign w:val="superscript"/>
              </w:rPr>
              <w:t>12</w:t>
            </w:r>
          </w:p>
          <w:p w14:paraId="02F09881"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Insulin infusion</w:t>
            </w:r>
            <w:r w:rsidRPr="00AD22B1">
              <w:rPr>
                <w:rFonts w:ascii="Arial" w:hAnsi="Arial" w:cs="Arial"/>
                <w:color w:val="000000"/>
                <w:sz w:val="20"/>
                <w:szCs w:val="20"/>
                <w:vertAlign w:val="superscript"/>
              </w:rPr>
              <w:t>13</w:t>
            </w:r>
          </w:p>
          <w:p w14:paraId="63172EF4"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IV cannulation</w:t>
            </w:r>
            <w:r w:rsidRPr="00AD22B1">
              <w:rPr>
                <w:rFonts w:ascii="Arial" w:hAnsi="Arial" w:cs="Arial"/>
                <w:color w:val="000000"/>
                <w:sz w:val="20"/>
                <w:szCs w:val="20"/>
                <w:vertAlign w:val="superscript"/>
              </w:rPr>
              <w:t>15</w:t>
            </w:r>
          </w:p>
          <w:p w14:paraId="0B7144C9"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Bladder washout</w:t>
            </w:r>
          </w:p>
        </w:tc>
        <w:tc>
          <w:tcPr>
            <w:tcW w:w="2835" w:type="dxa"/>
            <w:shd w:val="clear" w:color="auto" w:fill="FFFFFF"/>
          </w:tcPr>
          <w:p w14:paraId="13687ABC"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Arterial line</w:t>
            </w:r>
          </w:p>
          <w:p w14:paraId="2A393C1D" w14:textId="77777777" w:rsidR="008D77BE" w:rsidRPr="00AD22B1" w:rsidRDefault="008D77BE" w:rsidP="00CC0FC7">
            <w:pPr>
              <w:pStyle w:val="ListParagraph"/>
              <w:numPr>
                <w:ilvl w:val="0"/>
                <w:numId w:val="58"/>
              </w:numPr>
              <w:spacing w:before="80" w:after="60" w:line="240" w:lineRule="auto"/>
              <w:ind w:left="285" w:hanging="284"/>
              <w:rPr>
                <w:rFonts w:ascii="Arial" w:hAnsi="Arial" w:cs="Arial"/>
                <w:color w:val="000000"/>
                <w:sz w:val="20"/>
                <w:szCs w:val="20"/>
              </w:rPr>
            </w:pPr>
            <w:r w:rsidRPr="00AD22B1">
              <w:rPr>
                <w:rFonts w:ascii="Arial" w:hAnsi="Arial" w:cs="Arial"/>
                <w:color w:val="000000"/>
                <w:sz w:val="20"/>
                <w:szCs w:val="20"/>
              </w:rPr>
              <w:t>Intra-aortic balloon pump</w:t>
            </w:r>
            <w:r w:rsidRPr="00AD22B1">
              <w:rPr>
                <w:rFonts w:ascii="Arial" w:hAnsi="Arial" w:cs="Arial"/>
                <w:color w:val="000000"/>
                <w:sz w:val="20"/>
                <w:szCs w:val="20"/>
                <w:vertAlign w:val="superscript"/>
              </w:rPr>
              <w:t>11</w:t>
            </w:r>
          </w:p>
        </w:tc>
      </w:tr>
    </w:tbl>
    <w:p w14:paraId="292AE43F" w14:textId="77777777" w:rsidR="008D77BE" w:rsidRDefault="008D77BE" w:rsidP="008D77BE">
      <w:pPr>
        <w:spacing w:before="60" w:after="60" w:line="240" w:lineRule="exact"/>
        <w:rPr>
          <w:rFonts w:ascii="Arial" w:hAnsi="Arial"/>
          <w:i/>
          <w:sz w:val="18"/>
        </w:rPr>
      </w:pPr>
      <w:r w:rsidRPr="00535BDC">
        <w:rPr>
          <w:rFonts w:ascii="Arial" w:hAnsi="Arial"/>
          <w:i/>
          <w:sz w:val="18"/>
        </w:rPr>
        <w:t>*Practice items are read cumulatively from left to right</w:t>
      </w:r>
    </w:p>
    <w:p w14:paraId="6D832086" w14:textId="688FB66A" w:rsidR="008D77BE" w:rsidRDefault="00B87FFC" w:rsidP="008D77BE">
      <w:pPr>
        <w:spacing w:after="40"/>
        <w:rPr>
          <w:rFonts w:ascii="Arial" w:hAnsi="Arial"/>
          <w:i/>
          <w:sz w:val="18"/>
        </w:rPr>
      </w:pPr>
      <w:r>
        <w:rPr>
          <w:rFonts w:ascii="Arial" w:hAnsi="Arial"/>
          <w:i/>
          <w:sz w:val="18"/>
        </w:rPr>
        <w:t>Please find corresponding in-text referencing on the following pages 79-81</w:t>
      </w:r>
    </w:p>
    <w:p w14:paraId="5A839423" w14:textId="77777777" w:rsidR="008D77BE" w:rsidRPr="00760C8D" w:rsidRDefault="008D77BE" w:rsidP="008D77BE">
      <w:pPr>
        <w:pStyle w:val="Heading4"/>
      </w:pPr>
      <w:r w:rsidRPr="00760C8D">
        <w:lastRenderedPageBreak/>
        <w:t>Interpretive notes for Table 1</w:t>
      </w:r>
    </w:p>
    <w:p w14:paraId="04D6EC71" w14:textId="77777777" w:rsidR="008D77BE" w:rsidRPr="00AD22B1" w:rsidRDefault="008D77BE" w:rsidP="00E74F10">
      <w:pPr>
        <w:pStyle w:val="ListParagraph"/>
        <w:numPr>
          <w:ilvl w:val="0"/>
          <w:numId w:val="60"/>
        </w:numPr>
        <w:spacing w:before="120" w:after="120" w:line="120" w:lineRule="atLeast"/>
        <w:ind w:left="1077"/>
        <w:contextualSpacing w:val="0"/>
        <w:rPr>
          <w:rFonts w:ascii="Arial" w:hAnsi="Arial" w:cs="Arial"/>
          <w:sz w:val="20"/>
          <w:szCs w:val="20"/>
        </w:rPr>
      </w:pPr>
      <w:r w:rsidRPr="00AD22B1">
        <w:rPr>
          <w:rFonts w:ascii="Arial" w:hAnsi="Arial" w:cs="Arial"/>
          <w:sz w:val="20"/>
          <w:szCs w:val="20"/>
        </w:rPr>
        <w:t>Selective authorisation – pre-existing annual competency.</w:t>
      </w:r>
    </w:p>
    <w:p w14:paraId="443969D7" w14:textId="77777777" w:rsidR="008D77BE" w:rsidRPr="002407C2" w:rsidRDefault="008D77BE" w:rsidP="00E74F10">
      <w:pPr>
        <w:pStyle w:val="ListParagraph"/>
        <w:numPr>
          <w:ilvl w:val="0"/>
          <w:numId w:val="60"/>
        </w:numPr>
        <w:spacing w:before="120" w:after="120" w:line="120" w:lineRule="atLeast"/>
        <w:contextualSpacing w:val="0"/>
        <w:rPr>
          <w:rFonts w:ascii="Arial" w:hAnsi="Arial" w:cs="Arial"/>
          <w:sz w:val="20"/>
          <w:szCs w:val="20"/>
        </w:rPr>
      </w:pPr>
      <w:r w:rsidRPr="002407C2">
        <w:rPr>
          <w:rFonts w:ascii="Arial" w:hAnsi="Arial" w:cs="Arial"/>
          <w:sz w:val="20"/>
          <w:szCs w:val="20"/>
        </w:rPr>
        <w:t>An IV infusion of an analgesic (by IV pump or patient controlled analgesia device) may be maintained during transport provided that:</w:t>
      </w:r>
    </w:p>
    <w:p w14:paraId="699E3F2F" w14:textId="77777777" w:rsidR="008D77BE" w:rsidRPr="002407C2" w:rsidRDefault="008D77BE" w:rsidP="00E74F10">
      <w:pPr>
        <w:pStyle w:val="ListParagraph"/>
        <w:numPr>
          <w:ilvl w:val="0"/>
          <w:numId w:val="58"/>
        </w:numPr>
        <w:spacing w:before="120" w:after="120" w:line="120" w:lineRule="atLeast"/>
        <w:ind w:left="1418" w:hanging="369"/>
        <w:contextualSpacing w:val="0"/>
        <w:rPr>
          <w:rFonts w:ascii="Arial" w:hAnsi="Arial" w:cs="Arial"/>
          <w:sz w:val="20"/>
          <w:szCs w:val="20"/>
        </w:rPr>
      </w:pPr>
      <w:r w:rsidRPr="002407C2">
        <w:rPr>
          <w:rFonts w:ascii="Arial" w:hAnsi="Arial" w:cs="Arial"/>
          <w:sz w:val="20"/>
          <w:szCs w:val="20"/>
        </w:rPr>
        <w:t>the infusion consists of a narcotic, with or without ketamine</w:t>
      </w:r>
    </w:p>
    <w:p w14:paraId="76EAE55B" w14:textId="77777777" w:rsidR="008D77BE" w:rsidRPr="002407C2" w:rsidRDefault="008D77BE" w:rsidP="00E74F10">
      <w:pPr>
        <w:pStyle w:val="ListParagraph"/>
        <w:numPr>
          <w:ilvl w:val="0"/>
          <w:numId w:val="58"/>
        </w:numPr>
        <w:spacing w:before="120" w:after="120" w:line="120" w:lineRule="atLeast"/>
        <w:ind w:left="1418" w:hanging="369"/>
        <w:contextualSpacing w:val="0"/>
        <w:rPr>
          <w:rFonts w:ascii="Arial" w:hAnsi="Arial" w:cs="Arial"/>
          <w:sz w:val="20"/>
          <w:szCs w:val="20"/>
        </w:rPr>
      </w:pPr>
      <w:r w:rsidRPr="002407C2">
        <w:rPr>
          <w:rFonts w:ascii="Arial" w:hAnsi="Arial" w:cs="Arial"/>
          <w:sz w:val="20"/>
          <w:szCs w:val="20"/>
        </w:rPr>
        <w:t>the patient has been clinically stable on the infusion for at least one hour prior to transport</w:t>
      </w:r>
    </w:p>
    <w:p w14:paraId="2C6DDADB" w14:textId="77777777" w:rsidR="008D77BE" w:rsidRPr="002407C2" w:rsidRDefault="008D77BE" w:rsidP="00E74F10">
      <w:pPr>
        <w:pStyle w:val="ListParagraph"/>
        <w:numPr>
          <w:ilvl w:val="0"/>
          <w:numId w:val="58"/>
        </w:numPr>
        <w:spacing w:before="120" w:after="120" w:line="120" w:lineRule="atLeast"/>
        <w:ind w:left="1418" w:hanging="369"/>
        <w:contextualSpacing w:val="0"/>
        <w:rPr>
          <w:rFonts w:ascii="Arial" w:hAnsi="Arial" w:cs="Arial"/>
          <w:sz w:val="20"/>
          <w:szCs w:val="20"/>
        </w:rPr>
      </w:pPr>
      <w:r w:rsidRPr="002407C2">
        <w:rPr>
          <w:rFonts w:ascii="Arial" w:hAnsi="Arial" w:cs="Arial"/>
          <w:sz w:val="20"/>
          <w:szCs w:val="20"/>
        </w:rPr>
        <w:t>for all medications that are administered, the NEPT employee must sight the original medication order, in addition to providing a legible photocopy of the original medication order in the NEPT patient care record</w:t>
      </w:r>
    </w:p>
    <w:p w14:paraId="0D71D4B6" w14:textId="77777777" w:rsidR="008D77BE" w:rsidRPr="002407C2" w:rsidRDefault="008D77BE" w:rsidP="00E74F10">
      <w:pPr>
        <w:pStyle w:val="ListParagraph"/>
        <w:numPr>
          <w:ilvl w:val="0"/>
          <w:numId w:val="58"/>
        </w:numPr>
        <w:spacing w:before="120" w:after="120" w:line="120" w:lineRule="atLeast"/>
        <w:ind w:left="1418" w:hanging="369"/>
        <w:contextualSpacing w:val="0"/>
        <w:rPr>
          <w:rFonts w:ascii="Arial" w:hAnsi="Arial" w:cs="Arial"/>
          <w:sz w:val="20"/>
          <w:szCs w:val="20"/>
        </w:rPr>
      </w:pPr>
      <w:r w:rsidRPr="002407C2">
        <w:rPr>
          <w:rFonts w:ascii="Arial" w:hAnsi="Arial" w:cs="Arial"/>
          <w:sz w:val="20"/>
          <w:szCs w:val="20"/>
        </w:rPr>
        <w:t xml:space="preserve">the medication order includes the amount of medication(s) added to a volume and type of fluid, and clinical parameters for the withholding or cessation of the infusion </w:t>
      </w:r>
    </w:p>
    <w:p w14:paraId="62F9F2BA" w14:textId="77777777" w:rsidR="008D77BE" w:rsidRPr="00AD22B1" w:rsidRDefault="008D77BE" w:rsidP="00E74F10">
      <w:pPr>
        <w:pStyle w:val="ListParagraph"/>
        <w:numPr>
          <w:ilvl w:val="0"/>
          <w:numId w:val="58"/>
        </w:numPr>
        <w:spacing w:before="120" w:after="120" w:line="120" w:lineRule="atLeast"/>
        <w:ind w:left="1418" w:hanging="369"/>
        <w:contextualSpacing w:val="0"/>
        <w:rPr>
          <w:rFonts w:ascii="Arial" w:hAnsi="Arial" w:cs="Arial"/>
          <w:sz w:val="20"/>
          <w:szCs w:val="20"/>
        </w:rPr>
      </w:pPr>
      <w:r w:rsidRPr="00AD22B1">
        <w:rPr>
          <w:rFonts w:ascii="Arial" w:hAnsi="Arial" w:cs="Arial"/>
          <w:sz w:val="20"/>
          <w:szCs w:val="20"/>
        </w:rPr>
        <w:t>for IV pump infusions, the infusion dose range must be prescribed and may be adjusted according to patient need. No bolus dose may be given during transport.</w:t>
      </w:r>
    </w:p>
    <w:p w14:paraId="29E1B4A5" w14:textId="77777777" w:rsidR="008D77BE" w:rsidRPr="002407C2" w:rsidRDefault="008D77BE" w:rsidP="00E74F10">
      <w:pPr>
        <w:pStyle w:val="ListParagraph"/>
        <w:numPr>
          <w:ilvl w:val="0"/>
          <w:numId w:val="60"/>
        </w:numPr>
        <w:spacing w:before="120" w:after="120" w:line="120" w:lineRule="atLeast"/>
        <w:contextualSpacing w:val="0"/>
        <w:rPr>
          <w:rFonts w:ascii="Arial" w:hAnsi="Arial" w:cs="Arial"/>
          <w:sz w:val="20"/>
          <w:szCs w:val="20"/>
        </w:rPr>
      </w:pPr>
      <w:r w:rsidRPr="002407C2">
        <w:rPr>
          <w:rFonts w:ascii="Arial" w:hAnsi="Arial" w:cs="Arial"/>
          <w:sz w:val="20"/>
          <w:szCs w:val="20"/>
        </w:rPr>
        <w:t>A subcutaneous infusion of an analgesic may be maintained during transport by all NEPT staff provided that:</w:t>
      </w:r>
    </w:p>
    <w:p w14:paraId="52DBE712" w14:textId="77777777" w:rsidR="008D77BE" w:rsidRPr="002407C2" w:rsidRDefault="008D77BE" w:rsidP="00E74F10">
      <w:pPr>
        <w:pStyle w:val="ListParagraph"/>
        <w:numPr>
          <w:ilvl w:val="0"/>
          <w:numId w:val="58"/>
        </w:numPr>
        <w:spacing w:before="120" w:after="120" w:line="120" w:lineRule="atLeast"/>
        <w:ind w:left="1418" w:hanging="371"/>
        <w:contextualSpacing w:val="0"/>
        <w:rPr>
          <w:rFonts w:ascii="Arial" w:hAnsi="Arial" w:cs="Arial"/>
          <w:sz w:val="20"/>
          <w:szCs w:val="20"/>
        </w:rPr>
      </w:pPr>
      <w:r w:rsidRPr="002407C2">
        <w:rPr>
          <w:rFonts w:ascii="Arial" w:hAnsi="Arial" w:cs="Arial"/>
          <w:sz w:val="20"/>
          <w:szCs w:val="20"/>
        </w:rPr>
        <w:t>the patient has been clinically stable on the infusion for at least one hour prior to transport</w:t>
      </w:r>
    </w:p>
    <w:p w14:paraId="593C822B" w14:textId="77777777" w:rsidR="008D77BE" w:rsidRPr="00AD22B1" w:rsidRDefault="008D77BE" w:rsidP="00E74F10">
      <w:pPr>
        <w:pStyle w:val="ListParagraph"/>
        <w:numPr>
          <w:ilvl w:val="0"/>
          <w:numId w:val="58"/>
        </w:numPr>
        <w:spacing w:before="120" w:after="120" w:line="120" w:lineRule="atLeast"/>
        <w:ind w:left="1418" w:hanging="371"/>
        <w:contextualSpacing w:val="0"/>
        <w:rPr>
          <w:rFonts w:ascii="Arial" w:hAnsi="Arial" w:cs="Arial"/>
          <w:sz w:val="20"/>
          <w:szCs w:val="20"/>
        </w:rPr>
      </w:pPr>
      <w:r w:rsidRPr="00AD22B1">
        <w:rPr>
          <w:rFonts w:ascii="Arial" w:hAnsi="Arial" w:cs="Arial"/>
          <w:sz w:val="20"/>
          <w:szCs w:val="20"/>
        </w:rPr>
        <w:t>there is no expectation that the licensed NEPT provider will be required to adjust the dose of the medication or change the syringe or IV infusion flask.</w:t>
      </w:r>
    </w:p>
    <w:p w14:paraId="015A834B" w14:textId="77777777" w:rsidR="008D77BE" w:rsidRPr="00AD22B1" w:rsidRDefault="008D77BE" w:rsidP="00E74F10">
      <w:pPr>
        <w:pStyle w:val="ListParagraph"/>
        <w:numPr>
          <w:ilvl w:val="0"/>
          <w:numId w:val="60"/>
        </w:numPr>
        <w:spacing w:before="120" w:after="120" w:line="120" w:lineRule="atLeast"/>
        <w:ind w:left="1077"/>
        <w:contextualSpacing w:val="0"/>
        <w:rPr>
          <w:rFonts w:ascii="Arial" w:hAnsi="Arial" w:cs="Arial"/>
          <w:sz w:val="20"/>
          <w:szCs w:val="20"/>
        </w:rPr>
      </w:pPr>
      <w:r w:rsidRPr="00AD22B1">
        <w:rPr>
          <w:rFonts w:ascii="Arial" w:hAnsi="Arial" w:cs="Arial"/>
          <w:sz w:val="20"/>
          <w:szCs w:val="20"/>
        </w:rPr>
        <w:t>PTOs are able to use the GCS to assess conscious state when they have been assessed as competent in the use of this tool by a Registered Training Organisation or through in-service training or competency assessment by the Licensed NEPT provider that employs them.</w:t>
      </w:r>
    </w:p>
    <w:p w14:paraId="086B754B" w14:textId="77777777" w:rsidR="008D77BE" w:rsidRPr="002407C2" w:rsidRDefault="008D77BE" w:rsidP="00E74F10">
      <w:pPr>
        <w:pStyle w:val="ListParagraph"/>
        <w:numPr>
          <w:ilvl w:val="0"/>
          <w:numId w:val="60"/>
        </w:numPr>
        <w:spacing w:before="120" w:after="120" w:line="120" w:lineRule="atLeast"/>
        <w:contextualSpacing w:val="0"/>
        <w:rPr>
          <w:rFonts w:ascii="Arial" w:hAnsi="Arial" w:cs="Arial"/>
          <w:sz w:val="20"/>
          <w:szCs w:val="20"/>
        </w:rPr>
      </w:pPr>
      <w:r w:rsidRPr="002407C2">
        <w:rPr>
          <w:rFonts w:ascii="Arial" w:hAnsi="Arial" w:cs="Arial"/>
          <w:sz w:val="20"/>
          <w:szCs w:val="20"/>
        </w:rPr>
        <w:t>The administration of an antibiotic is only permissible if:</w:t>
      </w:r>
    </w:p>
    <w:p w14:paraId="1D7F75B2" w14:textId="6D636060" w:rsidR="008D77BE" w:rsidRPr="002407C2" w:rsidRDefault="008D77BE" w:rsidP="00E74F10">
      <w:pPr>
        <w:pStyle w:val="ListParagraph"/>
        <w:numPr>
          <w:ilvl w:val="0"/>
          <w:numId w:val="58"/>
        </w:numPr>
        <w:spacing w:before="120" w:after="120" w:line="120" w:lineRule="atLeast"/>
        <w:ind w:left="1418" w:hanging="371"/>
        <w:contextualSpacing w:val="0"/>
        <w:rPr>
          <w:rFonts w:ascii="Arial" w:hAnsi="Arial" w:cs="Arial"/>
          <w:sz w:val="20"/>
          <w:szCs w:val="20"/>
        </w:rPr>
      </w:pPr>
      <w:r w:rsidRPr="002407C2">
        <w:rPr>
          <w:rFonts w:ascii="Arial" w:hAnsi="Arial" w:cs="Arial"/>
          <w:sz w:val="20"/>
          <w:szCs w:val="20"/>
        </w:rPr>
        <w:t xml:space="preserve">the transport is </w:t>
      </w:r>
      <w:r w:rsidR="00923089" w:rsidRPr="002407C2">
        <w:rPr>
          <w:rFonts w:ascii="Arial" w:hAnsi="Arial" w:cs="Arial"/>
          <w:sz w:val="20"/>
          <w:szCs w:val="20"/>
        </w:rPr>
        <w:t>prolonged,</w:t>
      </w:r>
      <w:r w:rsidRPr="002407C2">
        <w:rPr>
          <w:rFonts w:ascii="Arial" w:hAnsi="Arial" w:cs="Arial"/>
          <w:sz w:val="20"/>
          <w:szCs w:val="20"/>
        </w:rPr>
        <w:t xml:space="preserve"> and it is not feasible or medically appropriate to administer the antibiotic prior to or following the transport</w:t>
      </w:r>
    </w:p>
    <w:p w14:paraId="3DD2FC87" w14:textId="77777777" w:rsidR="008D77BE" w:rsidRPr="002407C2" w:rsidRDefault="008D77BE" w:rsidP="00E74F10">
      <w:pPr>
        <w:pStyle w:val="ListParagraph"/>
        <w:numPr>
          <w:ilvl w:val="0"/>
          <w:numId w:val="58"/>
        </w:numPr>
        <w:spacing w:before="120" w:after="120" w:line="120" w:lineRule="atLeast"/>
        <w:ind w:left="1418" w:hanging="369"/>
        <w:contextualSpacing w:val="0"/>
        <w:rPr>
          <w:rFonts w:ascii="Arial" w:hAnsi="Arial" w:cs="Arial"/>
          <w:sz w:val="20"/>
          <w:szCs w:val="20"/>
        </w:rPr>
      </w:pPr>
      <w:r w:rsidRPr="002407C2">
        <w:rPr>
          <w:rFonts w:ascii="Arial" w:hAnsi="Arial" w:cs="Arial"/>
          <w:sz w:val="20"/>
          <w:szCs w:val="20"/>
        </w:rPr>
        <w:t>for all medications that are administered, the NEPT employee must sight the original medication order, in addition to providing a legible photocopy of the original medication order in the NEPT patient care record</w:t>
      </w:r>
    </w:p>
    <w:p w14:paraId="622E947B" w14:textId="77777777" w:rsidR="008D77BE" w:rsidRPr="002407C2" w:rsidRDefault="008D77BE" w:rsidP="00E74F10">
      <w:pPr>
        <w:pStyle w:val="ListParagraph"/>
        <w:numPr>
          <w:ilvl w:val="0"/>
          <w:numId w:val="58"/>
        </w:numPr>
        <w:spacing w:before="120" w:after="120" w:line="120" w:lineRule="atLeast"/>
        <w:ind w:left="1418" w:hanging="371"/>
        <w:contextualSpacing w:val="0"/>
        <w:rPr>
          <w:rFonts w:ascii="Arial" w:hAnsi="Arial" w:cs="Arial"/>
          <w:sz w:val="20"/>
          <w:szCs w:val="20"/>
        </w:rPr>
      </w:pPr>
      <w:r w:rsidRPr="002407C2">
        <w:rPr>
          <w:rFonts w:ascii="Arial" w:hAnsi="Arial" w:cs="Arial"/>
          <w:sz w:val="20"/>
          <w:szCs w:val="20"/>
        </w:rPr>
        <w:t>the medication order includes the dose of the medication, the rate of administration, and the volume and type of diluent (if needed)</w:t>
      </w:r>
    </w:p>
    <w:p w14:paraId="30031524" w14:textId="77777777" w:rsidR="008D77BE" w:rsidRPr="00A62D26" w:rsidRDefault="008D77BE" w:rsidP="00E74F10">
      <w:pPr>
        <w:pStyle w:val="ListParagraph"/>
        <w:numPr>
          <w:ilvl w:val="0"/>
          <w:numId w:val="58"/>
        </w:numPr>
        <w:spacing w:before="120" w:after="120" w:line="120" w:lineRule="atLeast"/>
        <w:ind w:left="1418" w:hanging="371"/>
        <w:contextualSpacing w:val="0"/>
        <w:rPr>
          <w:rFonts w:ascii="Arial" w:hAnsi="Arial" w:cs="Arial"/>
          <w:sz w:val="20"/>
          <w:szCs w:val="20"/>
        </w:rPr>
      </w:pPr>
      <w:r w:rsidRPr="00A62D26">
        <w:rPr>
          <w:rFonts w:ascii="Arial" w:hAnsi="Arial" w:cs="Arial"/>
          <w:sz w:val="20"/>
          <w:szCs w:val="20"/>
        </w:rPr>
        <w:t>the antibiotic has been administered within the preceding 24 hours without adverse effect.</w:t>
      </w:r>
    </w:p>
    <w:p w14:paraId="014ED37C" w14:textId="77777777" w:rsidR="008D77BE" w:rsidRPr="002407C2" w:rsidRDefault="008D77BE" w:rsidP="008D77BE">
      <w:pPr>
        <w:pStyle w:val="ListParagraph"/>
        <w:spacing w:after="100" w:afterAutospacing="1" w:line="270" w:lineRule="atLeast"/>
        <w:ind w:left="1418"/>
        <w:rPr>
          <w:rFonts w:ascii="Arial" w:hAnsi="Arial" w:cs="Arial"/>
          <w:sz w:val="20"/>
          <w:szCs w:val="20"/>
        </w:rPr>
      </w:pPr>
      <w:r>
        <w:rPr>
          <w:rFonts w:ascii="Arial" w:hAnsi="Arial" w:cs="Arial"/>
          <w:sz w:val="20"/>
          <w:szCs w:val="20"/>
        </w:rPr>
        <w:br w:type="page"/>
      </w:r>
    </w:p>
    <w:p w14:paraId="4813E183" w14:textId="77777777" w:rsidR="008D77BE" w:rsidRPr="002407C2" w:rsidRDefault="008D77BE" w:rsidP="00E74F10">
      <w:pPr>
        <w:pStyle w:val="ListParagraph"/>
        <w:numPr>
          <w:ilvl w:val="0"/>
          <w:numId w:val="60"/>
        </w:numPr>
        <w:spacing w:after="120" w:line="270" w:lineRule="atLeast"/>
        <w:contextualSpacing w:val="0"/>
        <w:rPr>
          <w:rFonts w:ascii="Arial" w:hAnsi="Arial" w:cs="Arial"/>
          <w:sz w:val="20"/>
          <w:szCs w:val="20"/>
        </w:rPr>
      </w:pPr>
      <w:r w:rsidRPr="002407C2">
        <w:rPr>
          <w:rFonts w:ascii="Arial" w:hAnsi="Arial" w:cs="Arial"/>
          <w:sz w:val="20"/>
          <w:szCs w:val="20"/>
        </w:rPr>
        <w:lastRenderedPageBreak/>
        <w:t>The administration of vasoactive medications (dobutamine, adrenaline, noradrenaline, isoprenaline) is only permissible if:</w:t>
      </w:r>
    </w:p>
    <w:p w14:paraId="3DBF3189" w14:textId="77777777" w:rsidR="008D77BE" w:rsidRPr="002407C2" w:rsidRDefault="008D77BE" w:rsidP="00E74F10">
      <w:pPr>
        <w:pStyle w:val="ListParagraph"/>
        <w:numPr>
          <w:ilvl w:val="0"/>
          <w:numId w:val="58"/>
        </w:numPr>
        <w:spacing w:after="120" w:line="270" w:lineRule="atLeast"/>
        <w:ind w:left="1418" w:hanging="371"/>
        <w:contextualSpacing w:val="0"/>
        <w:rPr>
          <w:rFonts w:ascii="Arial" w:hAnsi="Arial" w:cs="Arial"/>
          <w:sz w:val="20"/>
          <w:szCs w:val="20"/>
        </w:rPr>
      </w:pPr>
      <w:r w:rsidRPr="002407C2">
        <w:rPr>
          <w:rFonts w:ascii="Arial" w:hAnsi="Arial" w:cs="Arial"/>
          <w:sz w:val="20"/>
          <w:szCs w:val="20"/>
        </w:rPr>
        <w:t>the patient has been clinically stable on the infusion for at least one hour prior to transport</w:t>
      </w:r>
    </w:p>
    <w:p w14:paraId="6ADC3CFE" w14:textId="77777777" w:rsidR="008D77BE" w:rsidRPr="002407C2" w:rsidRDefault="008D77BE" w:rsidP="00E74F10">
      <w:pPr>
        <w:pStyle w:val="ListParagraph"/>
        <w:numPr>
          <w:ilvl w:val="0"/>
          <w:numId w:val="58"/>
        </w:numPr>
        <w:spacing w:after="120" w:line="270" w:lineRule="atLeast"/>
        <w:ind w:left="1418" w:hanging="369"/>
        <w:contextualSpacing w:val="0"/>
        <w:rPr>
          <w:rFonts w:ascii="Arial" w:hAnsi="Arial" w:cs="Arial"/>
          <w:sz w:val="20"/>
          <w:szCs w:val="20"/>
        </w:rPr>
      </w:pPr>
      <w:r w:rsidRPr="002407C2">
        <w:rPr>
          <w:rFonts w:ascii="Arial" w:hAnsi="Arial" w:cs="Arial"/>
          <w:sz w:val="20"/>
          <w:szCs w:val="20"/>
        </w:rPr>
        <w:t>for all medications that are administered, the NEPT employee must sight the original medication order, in addition to providing a legible photocopy of the original medication order in the NEPT patient care record</w:t>
      </w:r>
    </w:p>
    <w:p w14:paraId="1E1CCF84" w14:textId="77777777" w:rsidR="008D77BE" w:rsidRPr="00AD22B1" w:rsidRDefault="008D77BE" w:rsidP="00E74F10">
      <w:pPr>
        <w:pStyle w:val="ListParagraph"/>
        <w:numPr>
          <w:ilvl w:val="0"/>
          <w:numId w:val="58"/>
        </w:numPr>
        <w:spacing w:after="120" w:line="270" w:lineRule="atLeast"/>
        <w:ind w:left="1418" w:hanging="371"/>
        <w:contextualSpacing w:val="0"/>
        <w:rPr>
          <w:rFonts w:ascii="Arial" w:hAnsi="Arial" w:cs="Arial"/>
          <w:sz w:val="20"/>
          <w:szCs w:val="20"/>
        </w:rPr>
      </w:pPr>
      <w:r w:rsidRPr="002407C2">
        <w:rPr>
          <w:rFonts w:ascii="Arial" w:hAnsi="Arial" w:cs="Arial"/>
          <w:sz w:val="20"/>
          <w:szCs w:val="20"/>
        </w:rPr>
        <w:t>the medication order includes the amount of vasoactive medication added to a volume and type of fluid, the range of rate of administration, and the target blood pressure.</w:t>
      </w:r>
    </w:p>
    <w:p w14:paraId="5251BC84" w14:textId="77777777" w:rsidR="008D77BE" w:rsidRPr="002407C2" w:rsidRDefault="008D77BE" w:rsidP="00E74F10">
      <w:pPr>
        <w:pStyle w:val="ListParagraph"/>
        <w:numPr>
          <w:ilvl w:val="0"/>
          <w:numId w:val="60"/>
        </w:numPr>
        <w:spacing w:after="120" w:line="270" w:lineRule="atLeast"/>
        <w:contextualSpacing w:val="0"/>
        <w:rPr>
          <w:rFonts w:ascii="Arial" w:hAnsi="Arial" w:cs="Arial"/>
          <w:sz w:val="20"/>
          <w:szCs w:val="20"/>
        </w:rPr>
      </w:pPr>
      <w:r w:rsidRPr="002407C2">
        <w:rPr>
          <w:rFonts w:ascii="Arial" w:hAnsi="Arial" w:cs="Arial"/>
          <w:sz w:val="20"/>
          <w:szCs w:val="20"/>
        </w:rPr>
        <w:t>The administration of blood products (packed cells, fresh frozen plasma or platelets) is only permissible if:</w:t>
      </w:r>
    </w:p>
    <w:p w14:paraId="24B9EB52" w14:textId="3F286CFF" w:rsidR="008D77BE" w:rsidRPr="002407C2" w:rsidRDefault="008D77BE" w:rsidP="00E74F10">
      <w:pPr>
        <w:pStyle w:val="ListParagraph"/>
        <w:numPr>
          <w:ilvl w:val="0"/>
          <w:numId w:val="58"/>
        </w:numPr>
        <w:spacing w:after="120" w:line="270" w:lineRule="atLeast"/>
        <w:ind w:left="1418" w:hanging="371"/>
        <w:contextualSpacing w:val="0"/>
        <w:rPr>
          <w:rFonts w:ascii="Arial" w:hAnsi="Arial" w:cs="Arial"/>
          <w:sz w:val="20"/>
          <w:szCs w:val="20"/>
        </w:rPr>
      </w:pPr>
      <w:r w:rsidRPr="002407C2">
        <w:rPr>
          <w:rFonts w:ascii="Arial" w:hAnsi="Arial" w:cs="Arial"/>
          <w:sz w:val="20"/>
          <w:szCs w:val="20"/>
        </w:rPr>
        <w:t>the indication for packed red cells is chronic anaemia, with no evidence of acute blood loss or hypotension (&lt;100 mmHg) or tachycardia (&gt;100</w:t>
      </w:r>
      <w:r w:rsidR="003E26B6">
        <w:rPr>
          <w:rFonts w:ascii="Arial" w:hAnsi="Arial" w:cs="Arial"/>
          <w:sz w:val="20"/>
          <w:szCs w:val="20"/>
        </w:rPr>
        <w:t xml:space="preserve"> bp</w:t>
      </w:r>
      <w:r w:rsidRPr="002407C2">
        <w:rPr>
          <w:rFonts w:ascii="Arial" w:hAnsi="Arial" w:cs="Arial"/>
          <w:sz w:val="20"/>
          <w:szCs w:val="20"/>
        </w:rPr>
        <w:t>m); and</w:t>
      </w:r>
    </w:p>
    <w:p w14:paraId="0B857AB0" w14:textId="77777777" w:rsidR="008D77BE" w:rsidRPr="002407C2" w:rsidRDefault="008D77BE" w:rsidP="00E74F10">
      <w:pPr>
        <w:pStyle w:val="ListParagraph"/>
        <w:numPr>
          <w:ilvl w:val="0"/>
          <w:numId w:val="58"/>
        </w:numPr>
        <w:spacing w:after="120" w:line="270" w:lineRule="atLeast"/>
        <w:ind w:left="1418" w:hanging="371"/>
        <w:contextualSpacing w:val="0"/>
        <w:rPr>
          <w:rFonts w:ascii="Arial" w:hAnsi="Arial" w:cs="Arial"/>
          <w:sz w:val="20"/>
          <w:szCs w:val="20"/>
        </w:rPr>
      </w:pPr>
      <w:r w:rsidRPr="002407C2">
        <w:rPr>
          <w:rFonts w:ascii="Arial" w:hAnsi="Arial" w:cs="Arial"/>
          <w:sz w:val="20"/>
          <w:szCs w:val="20"/>
        </w:rPr>
        <w:t>the patient has been stabilised on the blood product infusion for at least 30 minutes prior to transport</w:t>
      </w:r>
    </w:p>
    <w:p w14:paraId="1AC079DF" w14:textId="77777777" w:rsidR="008D77BE" w:rsidRPr="002407C2" w:rsidRDefault="008D77BE" w:rsidP="00E74F10">
      <w:pPr>
        <w:pStyle w:val="ListParagraph"/>
        <w:numPr>
          <w:ilvl w:val="0"/>
          <w:numId w:val="58"/>
        </w:numPr>
        <w:spacing w:after="120" w:line="270" w:lineRule="atLeast"/>
        <w:ind w:left="1418" w:hanging="369"/>
        <w:contextualSpacing w:val="0"/>
        <w:rPr>
          <w:rFonts w:ascii="Arial" w:hAnsi="Arial" w:cs="Arial"/>
          <w:sz w:val="20"/>
          <w:szCs w:val="20"/>
        </w:rPr>
      </w:pPr>
      <w:r w:rsidRPr="002407C2">
        <w:rPr>
          <w:rFonts w:ascii="Arial" w:hAnsi="Arial" w:cs="Arial"/>
          <w:sz w:val="20"/>
          <w:szCs w:val="20"/>
        </w:rPr>
        <w:t>for all medications that are administered, the NEPT employee must sight the original medication order, in addition to providing a legible photocopy of the original medication order in the NEPT patient care record</w:t>
      </w:r>
    </w:p>
    <w:p w14:paraId="651021DF" w14:textId="77777777" w:rsidR="008D77BE" w:rsidRPr="002407C2" w:rsidRDefault="008D77BE" w:rsidP="00E74F10">
      <w:pPr>
        <w:pStyle w:val="ListParagraph"/>
        <w:numPr>
          <w:ilvl w:val="0"/>
          <w:numId w:val="58"/>
        </w:numPr>
        <w:spacing w:after="120" w:line="270" w:lineRule="atLeast"/>
        <w:ind w:left="1418" w:hanging="371"/>
        <w:contextualSpacing w:val="0"/>
        <w:rPr>
          <w:rFonts w:ascii="Arial" w:hAnsi="Arial" w:cs="Arial"/>
          <w:sz w:val="20"/>
          <w:szCs w:val="20"/>
        </w:rPr>
      </w:pPr>
      <w:r w:rsidRPr="002407C2">
        <w:rPr>
          <w:rFonts w:ascii="Arial" w:hAnsi="Arial" w:cs="Arial"/>
          <w:sz w:val="20"/>
          <w:szCs w:val="20"/>
        </w:rPr>
        <w:t>the medication order includes the blood product, and rate of infusion; and</w:t>
      </w:r>
    </w:p>
    <w:p w14:paraId="36F05B41" w14:textId="13F7B0D2" w:rsidR="008D77BE" w:rsidRPr="002407C2" w:rsidRDefault="008D77BE" w:rsidP="00E74F10">
      <w:pPr>
        <w:pStyle w:val="ListParagraph"/>
        <w:numPr>
          <w:ilvl w:val="0"/>
          <w:numId w:val="58"/>
        </w:numPr>
        <w:spacing w:after="120" w:line="270" w:lineRule="atLeast"/>
        <w:ind w:left="1418" w:hanging="371"/>
        <w:contextualSpacing w:val="0"/>
        <w:rPr>
          <w:rFonts w:ascii="Arial" w:hAnsi="Arial" w:cs="Arial"/>
          <w:sz w:val="20"/>
          <w:szCs w:val="20"/>
        </w:rPr>
      </w:pPr>
      <w:r w:rsidRPr="002407C2">
        <w:rPr>
          <w:rFonts w:ascii="Arial" w:hAnsi="Arial" w:cs="Arial"/>
          <w:sz w:val="20"/>
          <w:szCs w:val="20"/>
        </w:rPr>
        <w:t xml:space="preserve">the </w:t>
      </w:r>
      <w:r w:rsidR="003E26B6" w:rsidRPr="002407C2">
        <w:rPr>
          <w:rFonts w:ascii="Arial" w:hAnsi="Arial" w:cs="Arial"/>
          <w:sz w:val="20"/>
          <w:szCs w:val="20"/>
        </w:rPr>
        <w:t>cross-match</w:t>
      </w:r>
      <w:r w:rsidRPr="002407C2">
        <w:rPr>
          <w:rFonts w:ascii="Arial" w:hAnsi="Arial" w:cs="Arial"/>
          <w:sz w:val="20"/>
          <w:szCs w:val="20"/>
        </w:rPr>
        <w:t xml:space="preserve"> form is sighted by the licensed NEPT provider, and the identification number of the blood product is noted on the NEPT patient care record; and</w:t>
      </w:r>
    </w:p>
    <w:p w14:paraId="3DE98E07" w14:textId="77777777" w:rsidR="008D77BE" w:rsidRPr="002407C2" w:rsidRDefault="008D77BE" w:rsidP="00E74F10">
      <w:pPr>
        <w:pStyle w:val="ListParagraph"/>
        <w:numPr>
          <w:ilvl w:val="0"/>
          <w:numId w:val="58"/>
        </w:numPr>
        <w:spacing w:after="120" w:line="270" w:lineRule="atLeast"/>
        <w:ind w:left="1418" w:hanging="371"/>
        <w:contextualSpacing w:val="0"/>
        <w:rPr>
          <w:rFonts w:ascii="Arial" w:hAnsi="Arial" w:cs="Arial"/>
          <w:sz w:val="20"/>
          <w:szCs w:val="20"/>
        </w:rPr>
      </w:pPr>
      <w:r w:rsidRPr="002407C2">
        <w:rPr>
          <w:rFonts w:ascii="Arial" w:hAnsi="Arial" w:cs="Arial"/>
          <w:sz w:val="20"/>
          <w:szCs w:val="20"/>
        </w:rPr>
        <w:t>no new bag of any blood product may be commenced during transport; and</w:t>
      </w:r>
    </w:p>
    <w:p w14:paraId="43FA6BF9" w14:textId="77777777" w:rsidR="008D77BE" w:rsidRPr="002407C2" w:rsidRDefault="008D77BE" w:rsidP="00E74F10">
      <w:pPr>
        <w:pStyle w:val="ListParagraph"/>
        <w:numPr>
          <w:ilvl w:val="0"/>
          <w:numId w:val="58"/>
        </w:numPr>
        <w:spacing w:after="120" w:line="270" w:lineRule="atLeast"/>
        <w:ind w:left="1418" w:hanging="371"/>
        <w:contextualSpacing w:val="0"/>
        <w:rPr>
          <w:rFonts w:ascii="Arial" w:hAnsi="Arial" w:cs="Arial"/>
          <w:sz w:val="20"/>
          <w:szCs w:val="20"/>
        </w:rPr>
      </w:pPr>
      <w:r w:rsidRPr="002407C2">
        <w:rPr>
          <w:rFonts w:ascii="Arial" w:hAnsi="Arial" w:cs="Arial"/>
          <w:sz w:val="20"/>
          <w:szCs w:val="20"/>
        </w:rPr>
        <w:t>at the conclusion of the infusion, the line may be flushed with normal saline (supplied by the sending hospital) at a rate specified by the sending registered medical practitioner; and</w:t>
      </w:r>
    </w:p>
    <w:p w14:paraId="790D0998" w14:textId="77777777" w:rsidR="008D77BE" w:rsidRPr="00AD22B1" w:rsidRDefault="008D77BE" w:rsidP="00E74F10">
      <w:pPr>
        <w:pStyle w:val="ListParagraph"/>
        <w:numPr>
          <w:ilvl w:val="0"/>
          <w:numId w:val="58"/>
        </w:numPr>
        <w:spacing w:after="120" w:line="270" w:lineRule="atLeast"/>
        <w:ind w:left="1418" w:hanging="371"/>
        <w:contextualSpacing w:val="0"/>
        <w:rPr>
          <w:rFonts w:ascii="Arial" w:hAnsi="Arial" w:cs="Arial"/>
          <w:sz w:val="20"/>
          <w:szCs w:val="20"/>
        </w:rPr>
      </w:pPr>
      <w:r w:rsidRPr="00AD22B1">
        <w:rPr>
          <w:rFonts w:ascii="Arial" w:hAnsi="Arial" w:cs="Arial"/>
          <w:sz w:val="20"/>
          <w:szCs w:val="20"/>
        </w:rPr>
        <w:t>infusions of colloid (such as albumin or gelatin) must be replaced with crystalloid (without additives) prior to transport.</w:t>
      </w:r>
    </w:p>
    <w:p w14:paraId="0435F9C5" w14:textId="77777777" w:rsidR="008D77BE" w:rsidRPr="00AD22B1" w:rsidRDefault="008D77BE" w:rsidP="00E74F10">
      <w:pPr>
        <w:pStyle w:val="ListParagraph"/>
        <w:numPr>
          <w:ilvl w:val="0"/>
          <w:numId w:val="60"/>
        </w:numPr>
        <w:spacing w:after="120" w:line="270" w:lineRule="atLeast"/>
        <w:contextualSpacing w:val="0"/>
        <w:rPr>
          <w:rFonts w:ascii="Arial" w:hAnsi="Arial" w:cs="Arial"/>
          <w:sz w:val="20"/>
          <w:szCs w:val="20"/>
        </w:rPr>
      </w:pPr>
      <w:r w:rsidRPr="002407C2">
        <w:rPr>
          <w:rFonts w:ascii="Arial" w:hAnsi="Arial" w:cs="Arial"/>
          <w:sz w:val="20"/>
          <w:szCs w:val="20"/>
        </w:rPr>
        <w:t>Any IV infusion with additives requires administration via a pump device (note: Hartmann’s solution contains potassium, but in physiological concentration, and therefore does not need a pump device).</w:t>
      </w:r>
    </w:p>
    <w:p w14:paraId="25BB9D43" w14:textId="77777777" w:rsidR="008D77BE" w:rsidRPr="00AD22B1" w:rsidRDefault="008D77BE" w:rsidP="00E74F10">
      <w:pPr>
        <w:pStyle w:val="ListParagraph"/>
        <w:numPr>
          <w:ilvl w:val="0"/>
          <w:numId w:val="60"/>
        </w:numPr>
        <w:spacing w:after="120" w:line="270" w:lineRule="atLeast"/>
        <w:contextualSpacing w:val="0"/>
        <w:rPr>
          <w:rFonts w:ascii="Arial" w:hAnsi="Arial" w:cs="Arial"/>
          <w:sz w:val="20"/>
          <w:szCs w:val="20"/>
        </w:rPr>
      </w:pPr>
      <w:r w:rsidRPr="002407C2">
        <w:rPr>
          <w:rFonts w:ascii="Arial" w:hAnsi="Arial" w:cs="Arial"/>
          <w:sz w:val="20"/>
          <w:szCs w:val="20"/>
        </w:rPr>
        <w:t>The transport of patients with a CVC, who otherwise meet the criteria of low acuity are able to be transported as low acuity. Catheters shall not be in active use during transport and be capped, locked and secured. A PICC or femoral vein catheter line has minimal risk of air embolism and may therefore be regarded as a peripheral venous catheter.</w:t>
      </w:r>
    </w:p>
    <w:p w14:paraId="298CCAA3" w14:textId="7EC617BA" w:rsidR="008D77BE" w:rsidRPr="00AD22B1" w:rsidRDefault="008D77BE" w:rsidP="00E74F10">
      <w:pPr>
        <w:pStyle w:val="ListParagraph"/>
        <w:numPr>
          <w:ilvl w:val="0"/>
          <w:numId w:val="60"/>
        </w:numPr>
        <w:spacing w:after="120" w:line="270" w:lineRule="atLeast"/>
        <w:contextualSpacing w:val="0"/>
        <w:rPr>
          <w:rFonts w:ascii="Arial" w:hAnsi="Arial" w:cs="Arial"/>
          <w:sz w:val="20"/>
          <w:szCs w:val="20"/>
        </w:rPr>
      </w:pPr>
      <w:r w:rsidRPr="002407C2">
        <w:rPr>
          <w:rFonts w:ascii="Arial" w:hAnsi="Arial" w:cs="Arial"/>
          <w:sz w:val="20"/>
          <w:szCs w:val="20"/>
        </w:rPr>
        <w:t xml:space="preserve">There is a risk of air embolism if disconnection of a CVC in active use occurs, therefore a RN1 must supervise </w:t>
      </w:r>
      <w:r w:rsidR="003E26B6">
        <w:rPr>
          <w:rFonts w:ascii="Arial" w:hAnsi="Arial" w:cs="Arial"/>
          <w:sz w:val="20"/>
          <w:szCs w:val="20"/>
        </w:rPr>
        <w:t>such a patient</w:t>
      </w:r>
      <w:r w:rsidRPr="002407C2">
        <w:rPr>
          <w:rFonts w:ascii="Arial" w:hAnsi="Arial" w:cs="Arial"/>
          <w:sz w:val="20"/>
          <w:szCs w:val="20"/>
        </w:rPr>
        <w:t xml:space="preserve">. </w:t>
      </w:r>
    </w:p>
    <w:p w14:paraId="1946AB01" w14:textId="77777777" w:rsidR="008D77BE" w:rsidRPr="00AD22B1" w:rsidRDefault="008D77BE" w:rsidP="00E74F10">
      <w:pPr>
        <w:pStyle w:val="ListParagraph"/>
        <w:numPr>
          <w:ilvl w:val="0"/>
          <w:numId w:val="60"/>
        </w:numPr>
        <w:spacing w:after="120" w:line="270" w:lineRule="atLeast"/>
        <w:contextualSpacing w:val="0"/>
        <w:rPr>
          <w:rFonts w:ascii="Arial" w:hAnsi="Arial" w:cs="Arial"/>
          <w:sz w:val="20"/>
          <w:szCs w:val="20"/>
        </w:rPr>
      </w:pPr>
      <w:r w:rsidRPr="002407C2">
        <w:rPr>
          <w:rFonts w:ascii="Arial" w:hAnsi="Arial" w:cs="Arial"/>
          <w:sz w:val="20"/>
          <w:szCs w:val="20"/>
        </w:rPr>
        <w:t>An intra-aortic balloon pump must be supervised by either an appropriate medical perfusionist or RN1 CC nurse (who has current (annual) competency in the make and model of the balloon pump being used), and a registered medical practitioner.</w:t>
      </w:r>
    </w:p>
    <w:p w14:paraId="73B76005" w14:textId="38351E57" w:rsidR="008D77BE" w:rsidRPr="003E26B6" w:rsidRDefault="008D77BE" w:rsidP="00E74F10">
      <w:pPr>
        <w:pStyle w:val="ListParagraph"/>
        <w:numPr>
          <w:ilvl w:val="0"/>
          <w:numId w:val="60"/>
        </w:numPr>
        <w:spacing w:after="120" w:line="270" w:lineRule="atLeast"/>
        <w:contextualSpacing w:val="0"/>
        <w:rPr>
          <w:rFonts w:ascii="Arial" w:hAnsi="Arial" w:cs="Arial"/>
          <w:sz w:val="20"/>
          <w:szCs w:val="20"/>
        </w:rPr>
      </w:pPr>
      <w:r w:rsidRPr="002407C2">
        <w:rPr>
          <w:rFonts w:ascii="Arial" w:hAnsi="Arial" w:cs="Arial"/>
          <w:sz w:val="20"/>
          <w:szCs w:val="20"/>
        </w:rPr>
        <w:lastRenderedPageBreak/>
        <w:t>Total parenteral nutrition is administered either via a CVC or PICC. In either case, the solution must be administered using a pump device. The rate of infusion must not be changed during transport.</w:t>
      </w:r>
    </w:p>
    <w:p w14:paraId="5CEB9E25" w14:textId="77777777" w:rsidR="008D77BE" w:rsidRPr="002407C2" w:rsidRDefault="008D77BE" w:rsidP="00E74F10">
      <w:pPr>
        <w:pStyle w:val="ListParagraph"/>
        <w:numPr>
          <w:ilvl w:val="0"/>
          <w:numId w:val="60"/>
        </w:numPr>
        <w:spacing w:after="120" w:line="270" w:lineRule="atLeast"/>
        <w:contextualSpacing w:val="0"/>
        <w:rPr>
          <w:rFonts w:ascii="Arial" w:hAnsi="Arial" w:cs="Arial"/>
          <w:sz w:val="20"/>
          <w:szCs w:val="20"/>
        </w:rPr>
      </w:pPr>
      <w:r w:rsidRPr="002407C2">
        <w:rPr>
          <w:rFonts w:ascii="Arial" w:hAnsi="Arial" w:cs="Arial"/>
          <w:sz w:val="20"/>
          <w:szCs w:val="20"/>
        </w:rPr>
        <w:t>The administration of insulin by infusion is only permissible if:</w:t>
      </w:r>
    </w:p>
    <w:p w14:paraId="561ED4DF" w14:textId="77777777" w:rsidR="008D77BE" w:rsidRPr="002407C2" w:rsidRDefault="008D77BE" w:rsidP="00E74F10">
      <w:pPr>
        <w:pStyle w:val="ListParagraph"/>
        <w:spacing w:after="120" w:line="270" w:lineRule="atLeast"/>
        <w:ind w:left="1080"/>
        <w:contextualSpacing w:val="0"/>
        <w:rPr>
          <w:rFonts w:ascii="Arial" w:hAnsi="Arial" w:cs="Arial"/>
          <w:sz w:val="20"/>
          <w:szCs w:val="20"/>
        </w:rPr>
      </w:pPr>
      <w:r w:rsidRPr="002407C2">
        <w:rPr>
          <w:rFonts w:ascii="Arial" w:hAnsi="Arial" w:cs="Arial"/>
          <w:sz w:val="20"/>
          <w:szCs w:val="20"/>
        </w:rPr>
        <w:t>•</w:t>
      </w:r>
      <w:r w:rsidRPr="002407C2">
        <w:rPr>
          <w:rFonts w:ascii="Arial" w:hAnsi="Arial" w:cs="Arial"/>
          <w:sz w:val="20"/>
          <w:szCs w:val="20"/>
        </w:rPr>
        <w:tab/>
        <w:t>the patient has been clinically stable on the infusion for at least one hour prior to transport</w:t>
      </w:r>
    </w:p>
    <w:p w14:paraId="77D94A45" w14:textId="77777777" w:rsidR="008D77BE" w:rsidRPr="002407C2" w:rsidRDefault="008D77BE" w:rsidP="00E74F10">
      <w:pPr>
        <w:pStyle w:val="ListParagraph"/>
        <w:numPr>
          <w:ilvl w:val="0"/>
          <w:numId w:val="58"/>
        </w:numPr>
        <w:spacing w:after="120" w:line="270" w:lineRule="atLeast"/>
        <w:ind w:left="1418" w:hanging="369"/>
        <w:contextualSpacing w:val="0"/>
        <w:rPr>
          <w:rFonts w:ascii="Arial" w:hAnsi="Arial" w:cs="Arial"/>
          <w:sz w:val="20"/>
          <w:szCs w:val="20"/>
        </w:rPr>
      </w:pPr>
      <w:r w:rsidRPr="002407C2">
        <w:rPr>
          <w:rFonts w:ascii="Arial" w:hAnsi="Arial" w:cs="Arial"/>
          <w:sz w:val="20"/>
          <w:szCs w:val="20"/>
        </w:rPr>
        <w:t>for all medications that are administered, the NEPT employee must sight the original medication order, in addition to providing a legible photocopy of the original medication order in the NEPT patient care record</w:t>
      </w:r>
    </w:p>
    <w:p w14:paraId="66034268" w14:textId="77777777" w:rsidR="008D77BE" w:rsidRPr="002407C2" w:rsidRDefault="008D77BE" w:rsidP="00E74F10">
      <w:pPr>
        <w:pStyle w:val="ListParagraph"/>
        <w:numPr>
          <w:ilvl w:val="0"/>
          <w:numId w:val="58"/>
        </w:numPr>
        <w:spacing w:after="120" w:line="270" w:lineRule="atLeast"/>
        <w:ind w:left="1418" w:hanging="369"/>
        <w:contextualSpacing w:val="0"/>
        <w:rPr>
          <w:rFonts w:ascii="Arial" w:hAnsi="Arial" w:cs="Arial"/>
          <w:sz w:val="20"/>
          <w:szCs w:val="20"/>
        </w:rPr>
      </w:pPr>
      <w:r w:rsidRPr="002407C2">
        <w:rPr>
          <w:rFonts w:ascii="Arial" w:hAnsi="Arial" w:cs="Arial"/>
          <w:sz w:val="20"/>
          <w:szCs w:val="20"/>
        </w:rPr>
        <w:t>the medication order includes the amount of insulin added to a volume and type of fluid and the rate of administration</w:t>
      </w:r>
    </w:p>
    <w:p w14:paraId="26178E0A" w14:textId="77777777" w:rsidR="008D77BE" w:rsidRPr="00AD22B1" w:rsidRDefault="008D77BE" w:rsidP="00E74F10">
      <w:pPr>
        <w:pStyle w:val="ListParagraph"/>
        <w:spacing w:after="120" w:line="270" w:lineRule="atLeast"/>
        <w:ind w:left="1418" w:hanging="338"/>
        <w:contextualSpacing w:val="0"/>
        <w:rPr>
          <w:rFonts w:ascii="Arial" w:hAnsi="Arial" w:cs="Arial"/>
          <w:sz w:val="20"/>
          <w:szCs w:val="20"/>
        </w:rPr>
      </w:pPr>
      <w:r w:rsidRPr="002407C2">
        <w:rPr>
          <w:rFonts w:ascii="Arial" w:hAnsi="Arial" w:cs="Arial"/>
          <w:sz w:val="20"/>
          <w:szCs w:val="20"/>
        </w:rPr>
        <w:t>•</w:t>
      </w:r>
      <w:r w:rsidRPr="002407C2">
        <w:rPr>
          <w:rFonts w:ascii="Arial" w:hAnsi="Arial" w:cs="Arial"/>
          <w:sz w:val="20"/>
          <w:szCs w:val="20"/>
        </w:rPr>
        <w:tab/>
        <w:t>a glucometer (or similar device) is available at all times during the transport to enable measurement of blood sugar, along with the availability of b</w:t>
      </w:r>
      <w:r>
        <w:rPr>
          <w:rFonts w:ascii="Arial" w:hAnsi="Arial" w:cs="Arial"/>
          <w:sz w:val="20"/>
          <w:szCs w:val="20"/>
        </w:rPr>
        <w:t>oth glucose paste and glucagon.</w:t>
      </w:r>
    </w:p>
    <w:p w14:paraId="70B0CB94" w14:textId="77777777" w:rsidR="008D77BE" w:rsidRPr="00AD22B1" w:rsidRDefault="008D77BE" w:rsidP="00E74F10">
      <w:pPr>
        <w:pStyle w:val="ListParagraph"/>
        <w:numPr>
          <w:ilvl w:val="0"/>
          <w:numId w:val="60"/>
        </w:numPr>
        <w:spacing w:after="120" w:line="270" w:lineRule="atLeast"/>
        <w:contextualSpacing w:val="0"/>
        <w:rPr>
          <w:rFonts w:ascii="Arial" w:hAnsi="Arial" w:cs="Arial"/>
          <w:sz w:val="20"/>
          <w:szCs w:val="20"/>
        </w:rPr>
      </w:pPr>
      <w:r w:rsidRPr="002407C2">
        <w:rPr>
          <w:rFonts w:ascii="Arial" w:hAnsi="Arial" w:cs="Arial"/>
          <w:sz w:val="20"/>
          <w:szCs w:val="20"/>
        </w:rPr>
        <w:t>An infusion of chemotherapy delivered via an ambulatory pump or equivalent, which is low risk of potential complications, may be transported by all staff levels provided there is no expectation of any management of the infusion by NEPT staff. The NEPT vehicle must have a cytotoxic waste spill kit. Staff should have annual competency training on the management of spills of either agent or body fluids that contain cytotoxic agents.</w:t>
      </w:r>
    </w:p>
    <w:p w14:paraId="497EE493" w14:textId="2AA6BF73" w:rsidR="008D77BE" w:rsidRPr="00AD22B1" w:rsidRDefault="008D77BE" w:rsidP="00E74F10">
      <w:pPr>
        <w:pStyle w:val="ListParagraph"/>
        <w:numPr>
          <w:ilvl w:val="0"/>
          <w:numId w:val="60"/>
        </w:numPr>
        <w:spacing w:after="120" w:line="270" w:lineRule="atLeast"/>
        <w:contextualSpacing w:val="0"/>
        <w:rPr>
          <w:rFonts w:ascii="Arial" w:hAnsi="Arial" w:cs="Arial"/>
          <w:sz w:val="20"/>
          <w:szCs w:val="20"/>
        </w:rPr>
      </w:pPr>
      <w:r w:rsidRPr="002407C2">
        <w:rPr>
          <w:rFonts w:ascii="Arial" w:hAnsi="Arial" w:cs="Arial"/>
          <w:sz w:val="20"/>
          <w:szCs w:val="20"/>
        </w:rPr>
        <w:t>If deemed clinically necessary, an RN1 with current competency in IV cannulation may replace an existing IV cannula that has occluded during transport. In the event of failed attempts proper consideration must be given to the need for the cannula, patient comfort and the preservation of viable cannulation sites.</w:t>
      </w:r>
    </w:p>
    <w:p w14:paraId="2413C654" w14:textId="77777777" w:rsidR="008D77BE" w:rsidRPr="002407C2" w:rsidRDefault="008D77BE" w:rsidP="00E74F10">
      <w:pPr>
        <w:pStyle w:val="ListParagraph"/>
        <w:numPr>
          <w:ilvl w:val="0"/>
          <w:numId w:val="60"/>
        </w:numPr>
        <w:spacing w:after="120" w:line="270" w:lineRule="atLeast"/>
        <w:contextualSpacing w:val="0"/>
        <w:rPr>
          <w:rFonts w:ascii="Arial" w:hAnsi="Arial" w:cs="Arial"/>
          <w:sz w:val="20"/>
          <w:szCs w:val="20"/>
        </w:rPr>
      </w:pPr>
      <w:r w:rsidRPr="002407C2">
        <w:rPr>
          <w:rFonts w:ascii="Arial" w:hAnsi="Arial" w:cs="Arial"/>
          <w:sz w:val="20"/>
          <w:szCs w:val="20"/>
        </w:rPr>
        <w:t>Prior to transport, a chest x-ray must be performed following insertion of ICC to confirm correct placement of tube.</w:t>
      </w:r>
    </w:p>
    <w:p w14:paraId="25AC3FB6" w14:textId="77777777" w:rsidR="008D77BE" w:rsidRDefault="008D77BE" w:rsidP="008D77BE">
      <w:pPr>
        <w:pStyle w:val="ListParagraph"/>
        <w:spacing w:afterLines="40" w:after="96" w:line="240" w:lineRule="auto"/>
        <w:rPr>
          <w:rFonts w:ascii="Arial" w:hAnsi="Arial" w:cs="Arial"/>
          <w:sz w:val="20"/>
          <w:szCs w:val="20"/>
        </w:rPr>
      </w:pPr>
    </w:p>
    <w:p w14:paraId="5C14EFA0" w14:textId="77777777" w:rsidR="008D77BE" w:rsidRPr="002407C2" w:rsidRDefault="008D77BE" w:rsidP="008D77BE">
      <w:pPr>
        <w:pStyle w:val="ListParagraph"/>
        <w:spacing w:afterLines="40" w:after="96" w:line="240" w:lineRule="auto"/>
        <w:rPr>
          <w:rFonts w:ascii="Arial" w:hAnsi="Arial" w:cs="Arial"/>
          <w:sz w:val="20"/>
          <w:szCs w:val="20"/>
        </w:rPr>
      </w:pPr>
    </w:p>
    <w:p w14:paraId="2A39A40B" w14:textId="77777777" w:rsidR="008D77BE" w:rsidRPr="00760C8D" w:rsidRDefault="008D77BE" w:rsidP="008D77BE">
      <w:pPr>
        <w:pStyle w:val="Heading2"/>
      </w:pPr>
      <w:r>
        <w:rPr>
          <w:rFonts w:cs="Arial"/>
        </w:rPr>
        <w:br w:type="page"/>
      </w:r>
      <w:bookmarkStart w:id="159" w:name="_Toc415043378"/>
      <w:bookmarkStart w:id="160" w:name="_Toc6321145"/>
      <w:r w:rsidRPr="00760C8D">
        <w:lastRenderedPageBreak/>
        <w:t xml:space="preserve">Time critical </w:t>
      </w:r>
      <w:r w:rsidRPr="00D83AFD">
        <w:t>patients</w:t>
      </w:r>
      <w:bookmarkEnd w:id="159"/>
      <w:bookmarkEnd w:id="160"/>
    </w:p>
    <w:p w14:paraId="00570873" w14:textId="77777777" w:rsidR="008D77BE" w:rsidRPr="00760C8D" w:rsidRDefault="008D77BE" w:rsidP="008D77BE">
      <w:pPr>
        <w:spacing w:after="120" w:line="270" w:lineRule="atLeast"/>
        <w:rPr>
          <w:rFonts w:ascii="Arial" w:hAnsi="Arial" w:cs="Arial"/>
        </w:rPr>
      </w:pPr>
      <w:r w:rsidRPr="00760C8D">
        <w:rPr>
          <w:rFonts w:ascii="Arial" w:hAnsi="Arial" w:cs="Arial"/>
        </w:rPr>
        <w:t xml:space="preserve">The </w:t>
      </w:r>
      <w:r w:rsidRPr="00760C8D">
        <w:rPr>
          <w:rFonts w:ascii="Arial" w:hAnsi="Arial" w:cs="Arial"/>
          <w:i/>
        </w:rPr>
        <w:t>Non-Emergency</w:t>
      </w:r>
      <w:r>
        <w:rPr>
          <w:rFonts w:ascii="Arial" w:hAnsi="Arial" w:cs="Arial"/>
          <w:i/>
        </w:rPr>
        <w:t xml:space="preserve"> </w:t>
      </w:r>
      <w:r w:rsidRPr="00760C8D">
        <w:rPr>
          <w:rFonts w:ascii="Arial" w:hAnsi="Arial" w:cs="Arial"/>
          <w:i/>
        </w:rPr>
        <w:t>Patient Transport Regulations 2016</w:t>
      </w:r>
      <w:r w:rsidRPr="00760C8D">
        <w:rPr>
          <w:rFonts w:ascii="Arial" w:hAnsi="Arial" w:cs="Arial"/>
        </w:rPr>
        <w:t xml:space="preserve"> refer to patients whose ‘condition is time critical’ or whose ‘condition is likely to become time critical during transport’ as not suitable for NEPT. To provide further information to assist decisions regarding patients that are ‘time critical’, Table 2 below identifies symptoms and characteristics of patients that are considered time critical as well as symptoms and characteristics that are not considered time critical. Health professionals who are responsible for assessing the suitability of patients for transfer by NEPT need to consider the time critical nature of the symptoms and characteristics along with other factors. Patients with time critical symptoms and characteristics are not suitable for NEPT unless specific exceptions are noted in the Table 2 below.</w:t>
      </w:r>
    </w:p>
    <w:p w14:paraId="25EBDE13" w14:textId="77777777" w:rsidR="008D77BE" w:rsidRPr="00760C8D" w:rsidRDefault="008D77BE" w:rsidP="008D77BE">
      <w:pPr>
        <w:spacing w:after="120" w:line="270" w:lineRule="atLeast"/>
        <w:rPr>
          <w:rFonts w:ascii="Arial" w:hAnsi="Arial" w:cs="Arial"/>
        </w:rPr>
      </w:pPr>
      <w:r w:rsidRPr="00760C8D">
        <w:rPr>
          <w:rFonts w:ascii="Arial" w:hAnsi="Arial" w:cs="Arial"/>
        </w:rPr>
        <w:t>Furthermore, while taking into account the variety of clinical conditions and range of acuities of patients that may be serviced by licensed NEPT providers, the types of conditions described in this section are not exhaustive. It is therefore accepted that NEPT health professionals continue to use their clinical judgment (within the authority to practice of these protocols) in applying these guidelines. In addition, while the Non-Emergency Patient Transport Clinical Practice Protocols will be updated regularly, it is expected that NEPT health professionals remain up to date on changes to clinical practice and protocols, using their clinical judgment when the Non-Emergency Patient Transport Clinical Practice Protocols are no longer recog</w:t>
      </w:r>
      <w:r>
        <w:rPr>
          <w:rFonts w:ascii="Arial" w:hAnsi="Arial" w:cs="Arial"/>
        </w:rPr>
        <w:t>nised as current best practice.</w:t>
      </w:r>
    </w:p>
    <w:p w14:paraId="64B33E84" w14:textId="3DABA1C9" w:rsidR="008D77BE" w:rsidRPr="00760C8D" w:rsidRDefault="008D77BE" w:rsidP="008D77BE">
      <w:pPr>
        <w:spacing w:after="120" w:line="270" w:lineRule="atLeast"/>
        <w:rPr>
          <w:rFonts w:ascii="Arial" w:hAnsi="Arial" w:cs="Arial"/>
        </w:rPr>
      </w:pPr>
      <w:r w:rsidRPr="00760C8D">
        <w:rPr>
          <w:rFonts w:ascii="Arial" w:hAnsi="Arial" w:cs="Arial"/>
        </w:rPr>
        <w:t xml:space="preserve">Significant pain does not necessarily make the patient time critical. Patients requiring pain relief may be transported if the pain relief required is within the authority to practice as described in Section </w:t>
      </w:r>
      <w:r w:rsidR="006E6BAD">
        <w:rPr>
          <w:rFonts w:ascii="Arial" w:hAnsi="Arial" w:cs="Arial"/>
        </w:rPr>
        <w:t>5</w:t>
      </w:r>
      <w:r w:rsidRPr="00760C8D">
        <w:rPr>
          <w:rFonts w:ascii="Arial" w:hAnsi="Arial" w:cs="Arial"/>
        </w:rPr>
        <w:t xml:space="preserve"> and the pain relief protocol in Section </w:t>
      </w:r>
      <w:r w:rsidR="00A40942">
        <w:rPr>
          <w:rFonts w:ascii="Arial" w:hAnsi="Arial" w:cs="Arial"/>
        </w:rPr>
        <w:t>2</w:t>
      </w:r>
      <w:r w:rsidRPr="00760C8D">
        <w:rPr>
          <w:rFonts w:ascii="Arial" w:hAnsi="Arial" w:cs="Arial"/>
        </w:rPr>
        <w:t>. Pain relief that may be required during transport needs to be documented prior to transfer including authorisation of the treating registered medical practitioner if applicable. For all medications that are administered, the NEPT employee must sight the original medication order, in addition to providing a legible photocopy of the original medication order in the NEPT patient care record.</w:t>
      </w:r>
    </w:p>
    <w:p w14:paraId="4B723E58" w14:textId="77777777" w:rsidR="008D77BE" w:rsidRPr="002407C2" w:rsidRDefault="008D77BE" w:rsidP="008D77BE">
      <w:pPr>
        <w:spacing w:after="120" w:line="270" w:lineRule="atLeast"/>
        <w:rPr>
          <w:rFonts w:ascii="Arial" w:hAnsi="Arial" w:cs="Arial"/>
        </w:rPr>
      </w:pPr>
    </w:p>
    <w:p w14:paraId="78CEA17D" w14:textId="77777777" w:rsidR="008D77BE" w:rsidRPr="002407C2" w:rsidRDefault="008D77BE" w:rsidP="00305A90">
      <w:pPr>
        <w:pStyle w:val="Heading4"/>
        <w:rPr>
          <w:i/>
        </w:rPr>
      </w:pPr>
      <w:r>
        <w:rPr>
          <w:i/>
        </w:rPr>
        <w:br w:type="page"/>
      </w:r>
      <w:r w:rsidRPr="002407C2">
        <w:lastRenderedPageBreak/>
        <w:t>Table 2: Time critical level of risk</w:t>
      </w:r>
    </w:p>
    <w:tbl>
      <w:tblPr>
        <w:tblW w:w="14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5828"/>
        <w:gridCol w:w="5812"/>
      </w:tblGrid>
      <w:tr w:rsidR="008D77BE" w:rsidRPr="00760C8D" w14:paraId="7BC516A6" w14:textId="77777777" w:rsidTr="00800B13">
        <w:tc>
          <w:tcPr>
            <w:tcW w:w="2389" w:type="dxa"/>
            <w:shd w:val="clear" w:color="auto" w:fill="auto"/>
          </w:tcPr>
          <w:p w14:paraId="2A162B5A" w14:textId="77777777" w:rsidR="008D77BE" w:rsidRPr="00AD22B1" w:rsidRDefault="008D77BE" w:rsidP="00F5451A">
            <w:pPr>
              <w:pStyle w:val="Heading4"/>
              <w:spacing w:before="120" w:line="160" w:lineRule="atLeast"/>
              <w:rPr>
                <w:lang w:val="en-US"/>
              </w:rPr>
            </w:pPr>
            <w:r w:rsidRPr="00AD22B1">
              <w:rPr>
                <w:lang w:val="en-US"/>
              </w:rPr>
              <w:t>Symptom</w:t>
            </w:r>
          </w:p>
        </w:tc>
        <w:tc>
          <w:tcPr>
            <w:tcW w:w="5828" w:type="dxa"/>
            <w:shd w:val="clear" w:color="auto" w:fill="auto"/>
          </w:tcPr>
          <w:p w14:paraId="2F89E7C0" w14:textId="77777777" w:rsidR="008D77BE" w:rsidRPr="00AD22B1" w:rsidRDefault="008D77BE" w:rsidP="00F5451A">
            <w:pPr>
              <w:pStyle w:val="Heading4"/>
              <w:spacing w:before="120" w:line="160" w:lineRule="atLeast"/>
              <w:rPr>
                <w:lang w:val="en-US"/>
              </w:rPr>
            </w:pPr>
            <w:r w:rsidRPr="00AD22B1">
              <w:rPr>
                <w:lang w:val="en-US"/>
              </w:rPr>
              <w:t>NOT TIME CRITICAL</w:t>
            </w:r>
          </w:p>
          <w:p w14:paraId="588C723C" w14:textId="77777777" w:rsidR="008D77BE" w:rsidRPr="00AD22B1" w:rsidRDefault="008D77BE" w:rsidP="00F5451A">
            <w:pPr>
              <w:pStyle w:val="Heading4"/>
              <w:spacing w:before="120" w:line="160" w:lineRule="atLeast"/>
              <w:rPr>
                <w:lang w:val="en-US"/>
              </w:rPr>
            </w:pPr>
            <w:r w:rsidRPr="00AD22B1">
              <w:rPr>
                <w:lang w:val="en-US"/>
              </w:rPr>
              <w:t>Suitable for NEPT</w:t>
            </w:r>
          </w:p>
        </w:tc>
        <w:tc>
          <w:tcPr>
            <w:tcW w:w="5812" w:type="dxa"/>
            <w:shd w:val="clear" w:color="auto" w:fill="auto"/>
          </w:tcPr>
          <w:p w14:paraId="1F075E90" w14:textId="77777777" w:rsidR="008D77BE" w:rsidRPr="00AD22B1" w:rsidRDefault="008D77BE" w:rsidP="00F5451A">
            <w:pPr>
              <w:pStyle w:val="Heading4"/>
              <w:spacing w:before="120" w:line="160" w:lineRule="atLeast"/>
              <w:rPr>
                <w:lang w:val="en-US"/>
              </w:rPr>
            </w:pPr>
            <w:r w:rsidRPr="00AD22B1">
              <w:rPr>
                <w:lang w:val="en-US"/>
              </w:rPr>
              <w:t>TIME CRITICAL</w:t>
            </w:r>
          </w:p>
          <w:p w14:paraId="78C369F7" w14:textId="77777777" w:rsidR="008D77BE" w:rsidRPr="00AD22B1" w:rsidRDefault="008D77BE" w:rsidP="00F5451A">
            <w:pPr>
              <w:pStyle w:val="Heading4"/>
              <w:spacing w:before="120" w:line="160" w:lineRule="atLeast"/>
              <w:rPr>
                <w:lang w:val="en-US"/>
              </w:rPr>
            </w:pPr>
            <w:r w:rsidRPr="00AD22B1">
              <w:rPr>
                <w:lang w:val="en-US"/>
              </w:rPr>
              <w:t>Not suitable for NEPT</w:t>
            </w:r>
          </w:p>
        </w:tc>
      </w:tr>
      <w:tr w:rsidR="008D77BE" w:rsidRPr="00760C8D" w14:paraId="48389D56" w14:textId="77777777" w:rsidTr="00800B13">
        <w:tc>
          <w:tcPr>
            <w:tcW w:w="2389" w:type="dxa"/>
            <w:shd w:val="clear" w:color="auto" w:fill="auto"/>
          </w:tcPr>
          <w:p w14:paraId="5302CA20" w14:textId="77777777" w:rsidR="008D77BE" w:rsidRPr="005D19BF" w:rsidRDefault="008D77BE" w:rsidP="00800B13">
            <w:pPr>
              <w:spacing w:before="80" w:after="60"/>
              <w:rPr>
                <w:rFonts w:ascii="Arial" w:hAnsi="Arial" w:cs="Arial"/>
                <w:b/>
              </w:rPr>
            </w:pPr>
            <w:r w:rsidRPr="005D19BF">
              <w:rPr>
                <w:rFonts w:ascii="Arial" w:hAnsi="Arial" w:cs="Arial"/>
                <w:b/>
              </w:rPr>
              <w:t>Perfusion status</w:t>
            </w:r>
          </w:p>
          <w:p w14:paraId="2D111627" w14:textId="405EF83E"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BP</w:t>
            </w:r>
          </w:p>
          <w:p w14:paraId="038B988F"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Heart rate</w:t>
            </w:r>
          </w:p>
          <w:p w14:paraId="1D6856E1"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Skin</w:t>
            </w:r>
          </w:p>
          <w:p w14:paraId="46D9C0AB"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sz w:val="20"/>
                <w:szCs w:val="20"/>
              </w:rPr>
            </w:pPr>
            <w:r w:rsidRPr="005D19BF">
              <w:rPr>
                <w:rFonts w:ascii="Arial" w:hAnsi="Arial" w:cs="Arial"/>
                <w:color w:val="000000"/>
                <w:sz w:val="20"/>
                <w:szCs w:val="20"/>
              </w:rPr>
              <w:t>Conscious state</w:t>
            </w:r>
          </w:p>
        </w:tc>
        <w:tc>
          <w:tcPr>
            <w:tcW w:w="5828" w:type="dxa"/>
            <w:shd w:val="clear" w:color="auto" w:fill="B8CCE4"/>
          </w:tcPr>
          <w:p w14:paraId="2AC12C2D"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with known chronic (&gt;24 hours) hypotension who has no other signs of poor perfusion.</w:t>
            </w:r>
          </w:p>
          <w:p w14:paraId="4FC87BD6"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with acute (&lt;24 hours) hypotension, which is usual for the patient (e.g. after renal dialysis).</w:t>
            </w:r>
          </w:p>
          <w:p w14:paraId="59439124"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with known chronic (&gt;24 hours) bradycardia or tachycardia who has stable blood pressure.</w:t>
            </w:r>
          </w:p>
          <w:p w14:paraId="1023E819"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sz w:val="20"/>
                <w:szCs w:val="20"/>
              </w:rPr>
            </w:pPr>
            <w:r w:rsidRPr="005D19BF">
              <w:rPr>
                <w:rFonts w:ascii="Arial" w:hAnsi="Arial" w:cs="Arial"/>
                <w:color w:val="000000"/>
                <w:sz w:val="20"/>
                <w:szCs w:val="20"/>
              </w:rPr>
              <w:t>A patient with a temporary pacing wire to treat bradycardia can be transported.</w:t>
            </w:r>
          </w:p>
        </w:tc>
        <w:tc>
          <w:tcPr>
            <w:tcW w:w="5812" w:type="dxa"/>
            <w:shd w:val="clear" w:color="auto" w:fill="95B3D7"/>
          </w:tcPr>
          <w:p w14:paraId="4C8BCEA3" w14:textId="77777777" w:rsidR="008D77BE" w:rsidRPr="005D19BF" w:rsidRDefault="008D77BE" w:rsidP="00800B13">
            <w:pPr>
              <w:spacing w:before="80" w:after="60"/>
              <w:rPr>
                <w:rFonts w:ascii="Arial" w:hAnsi="Arial" w:cs="Arial"/>
              </w:rPr>
            </w:pPr>
            <w:r w:rsidRPr="005D19BF">
              <w:rPr>
                <w:rFonts w:ascii="Arial" w:hAnsi="Arial" w:cs="Arial"/>
              </w:rPr>
              <w:t>Decreased perfusion:</w:t>
            </w:r>
          </w:p>
          <w:p w14:paraId="2A832EF7" w14:textId="77777777" w:rsidR="008D77BE" w:rsidRPr="005D19BF" w:rsidRDefault="008D77BE" w:rsidP="00CC0FC7">
            <w:pPr>
              <w:pStyle w:val="ListParagraph"/>
              <w:numPr>
                <w:ilvl w:val="0"/>
                <w:numId w:val="61"/>
              </w:numPr>
              <w:spacing w:before="80" w:after="60" w:line="240" w:lineRule="auto"/>
              <w:ind w:left="426" w:hanging="284"/>
              <w:rPr>
                <w:rFonts w:ascii="Arial" w:hAnsi="Arial" w:cs="Arial"/>
                <w:color w:val="000000"/>
                <w:sz w:val="20"/>
                <w:szCs w:val="20"/>
              </w:rPr>
            </w:pPr>
            <w:r w:rsidRPr="005D19BF">
              <w:rPr>
                <w:rFonts w:ascii="Arial" w:hAnsi="Arial" w:cs="Arial"/>
                <w:color w:val="000000"/>
                <w:sz w:val="20"/>
                <w:szCs w:val="20"/>
              </w:rPr>
              <w:t xml:space="preserve">BP &lt;100 mmHg systolic </w:t>
            </w:r>
          </w:p>
          <w:p w14:paraId="05AD74DA" w14:textId="77777777" w:rsidR="008D77BE" w:rsidRPr="005D19BF" w:rsidRDefault="008D77BE" w:rsidP="00CC0FC7">
            <w:pPr>
              <w:pStyle w:val="ListParagraph"/>
              <w:numPr>
                <w:ilvl w:val="0"/>
                <w:numId w:val="61"/>
              </w:numPr>
              <w:spacing w:before="80" w:after="60" w:line="240" w:lineRule="auto"/>
              <w:ind w:left="426" w:hanging="284"/>
              <w:rPr>
                <w:rFonts w:ascii="Arial" w:hAnsi="Arial" w:cs="Arial"/>
                <w:color w:val="000000"/>
                <w:sz w:val="20"/>
                <w:szCs w:val="20"/>
              </w:rPr>
            </w:pPr>
            <w:r w:rsidRPr="005D19BF">
              <w:rPr>
                <w:rFonts w:ascii="Arial" w:hAnsi="Arial" w:cs="Arial"/>
                <w:color w:val="000000"/>
                <w:sz w:val="20"/>
                <w:szCs w:val="20"/>
              </w:rPr>
              <w:t xml:space="preserve">Heart rate &lt;50 or &gt;100 bpm         </w:t>
            </w:r>
          </w:p>
          <w:p w14:paraId="6A688EBB" w14:textId="77777777" w:rsidR="008D77BE" w:rsidRPr="005D19BF" w:rsidRDefault="008D77BE" w:rsidP="00800B13">
            <w:pPr>
              <w:spacing w:before="80" w:after="60"/>
              <w:ind w:left="142"/>
              <w:rPr>
                <w:rFonts w:ascii="Arial" w:hAnsi="Arial" w:cs="Arial"/>
                <w:color w:val="000000"/>
              </w:rPr>
            </w:pPr>
            <w:r w:rsidRPr="005D19BF">
              <w:rPr>
                <w:rFonts w:ascii="Arial" w:hAnsi="Arial" w:cs="Arial"/>
                <w:color w:val="000000"/>
              </w:rPr>
              <w:t>excluding those patients previously defined as medium acuity.</w:t>
            </w:r>
          </w:p>
        </w:tc>
      </w:tr>
      <w:tr w:rsidR="008D77BE" w:rsidRPr="00760C8D" w14:paraId="48FCDB5D" w14:textId="77777777" w:rsidTr="00800B13">
        <w:tc>
          <w:tcPr>
            <w:tcW w:w="2389" w:type="dxa"/>
            <w:shd w:val="clear" w:color="auto" w:fill="auto"/>
          </w:tcPr>
          <w:p w14:paraId="3EF8BA51" w14:textId="77777777" w:rsidR="008D77BE" w:rsidRPr="005D19BF" w:rsidRDefault="008D77BE" w:rsidP="00800B13">
            <w:pPr>
              <w:spacing w:before="80" w:after="60"/>
              <w:rPr>
                <w:rFonts w:ascii="Arial" w:hAnsi="Arial" w:cs="Arial"/>
                <w:b/>
              </w:rPr>
            </w:pPr>
            <w:r w:rsidRPr="005D19BF">
              <w:rPr>
                <w:rFonts w:ascii="Arial" w:hAnsi="Arial" w:cs="Arial"/>
                <w:b/>
              </w:rPr>
              <w:t>Respiratory status</w:t>
            </w:r>
          </w:p>
          <w:p w14:paraId="6710999A"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Rate</w:t>
            </w:r>
          </w:p>
          <w:p w14:paraId="02E1A388"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Appearance</w:t>
            </w:r>
          </w:p>
          <w:p w14:paraId="254B522E"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Ability to speak</w:t>
            </w:r>
          </w:p>
          <w:p w14:paraId="559C63E9"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Noises</w:t>
            </w:r>
          </w:p>
          <w:p w14:paraId="6BB1D123"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Skin colour</w:t>
            </w:r>
          </w:p>
          <w:p w14:paraId="1FB11059"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Conscious state</w:t>
            </w:r>
          </w:p>
          <w:p w14:paraId="66CCD7B5"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b/>
                <w:sz w:val="20"/>
                <w:szCs w:val="20"/>
              </w:rPr>
            </w:pPr>
            <w:r w:rsidRPr="005D19BF">
              <w:rPr>
                <w:rFonts w:ascii="Arial" w:hAnsi="Arial" w:cs="Arial"/>
                <w:color w:val="000000"/>
                <w:sz w:val="20"/>
                <w:szCs w:val="20"/>
              </w:rPr>
              <w:t xml:space="preserve">Heart rate </w:t>
            </w:r>
          </w:p>
        </w:tc>
        <w:tc>
          <w:tcPr>
            <w:tcW w:w="5828" w:type="dxa"/>
            <w:shd w:val="clear" w:color="auto" w:fill="B8CCE4"/>
          </w:tcPr>
          <w:p w14:paraId="5B7C2F7E"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Patient’s respiratory status is normal or has been confirmed as normal for their condition by their treating medical practitioner. For example, history of chronic obstructive pulmonary disease.</w:t>
            </w:r>
          </w:p>
          <w:p w14:paraId="4636CE76"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Respiratory rate and/or heart rate are borderline readings compared to normal values and the patient may appear distressed as a result of the patient’s transfer to the stretcher and/or vehicle. In this instance the borderline readings are not sustained or further deteriorating.</w:t>
            </w:r>
          </w:p>
        </w:tc>
        <w:tc>
          <w:tcPr>
            <w:tcW w:w="5812" w:type="dxa"/>
            <w:shd w:val="clear" w:color="auto" w:fill="95B3D7"/>
          </w:tcPr>
          <w:p w14:paraId="3F9B6EF7" w14:textId="166631CD" w:rsidR="008D77BE" w:rsidRPr="005D19BF" w:rsidRDefault="008D77BE" w:rsidP="00800B13">
            <w:pPr>
              <w:spacing w:before="80" w:after="60"/>
              <w:rPr>
                <w:rFonts w:ascii="Arial" w:hAnsi="Arial" w:cs="Arial"/>
              </w:rPr>
            </w:pPr>
            <w:r w:rsidRPr="005D19BF">
              <w:rPr>
                <w:rFonts w:ascii="Arial" w:hAnsi="Arial" w:cs="Arial"/>
              </w:rPr>
              <w:t>RR &gt;20 or &lt;8 breaths/min and HR &gt; 120</w:t>
            </w:r>
            <w:r w:rsidR="00F5451A">
              <w:rPr>
                <w:rFonts w:ascii="Arial" w:hAnsi="Arial" w:cs="Arial"/>
              </w:rPr>
              <w:t xml:space="preserve"> </w:t>
            </w:r>
            <w:r w:rsidRPr="005D19BF">
              <w:rPr>
                <w:rFonts w:ascii="Arial" w:hAnsi="Arial" w:cs="Arial"/>
              </w:rPr>
              <w:t>bpm (AV, 2014) and one or more of the symptoms of severe respiratory distress where onset is within last 24 hours.</w:t>
            </w:r>
          </w:p>
        </w:tc>
      </w:tr>
      <w:tr w:rsidR="008D77BE" w:rsidRPr="00760C8D" w14:paraId="04072674" w14:textId="77777777" w:rsidTr="00800B13">
        <w:tc>
          <w:tcPr>
            <w:tcW w:w="2389" w:type="dxa"/>
            <w:shd w:val="clear" w:color="auto" w:fill="auto"/>
          </w:tcPr>
          <w:p w14:paraId="27784C43" w14:textId="04454850" w:rsidR="008D77BE" w:rsidRPr="005D19BF" w:rsidRDefault="008D77BE" w:rsidP="00800B13">
            <w:pPr>
              <w:spacing w:before="80" w:after="60"/>
              <w:rPr>
                <w:rFonts w:ascii="Arial" w:hAnsi="Arial" w:cs="Arial"/>
                <w:b/>
              </w:rPr>
            </w:pPr>
            <w:r w:rsidRPr="005D19BF">
              <w:rPr>
                <w:rFonts w:ascii="Arial" w:hAnsi="Arial" w:cs="Arial"/>
                <w:b/>
              </w:rPr>
              <w:t>Conscious state - GCS</w:t>
            </w:r>
          </w:p>
          <w:p w14:paraId="4D127923"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Eye opening</w:t>
            </w:r>
          </w:p>
          <w:p w14:paraId="58BE028A"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Verbal response</w:t>
            </w:r>
          </w:p>
          <w:p w14:paraId="0C744546"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Motor response</w:t>
            </w:r>
          </w:p>
        </w:tc>
        <w:tc>
          <w:tcPr>
            <w:tcW w:w="5828" w:type="dxa"/>
            <w:shd w:val="clear" w:color="auto" w:fill="B8CCE4"/>
          </w:tcPr>
          <w:p w14:paraId="63923970"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sz w:val="20"/>
                <w:szCs w:val="20"/>
              </w:rPr>
              <w:t>Alert and oriented.</w:t>
            </w:r>
          </w:p>
          <w:p w14:paraId="7BB26190"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with documented chronic (&gt;24 hours) altered conscious state (e.g. severe dementia) who has no signs of acute deterioration (GCS changed by &gt;2 points).</w:t>
            </w:r>
          </w:p>
          <w:p w14:paraId="0555D664" w14:textId="77777777" w:rsidR="008D77BE" w:rsidRPr="005D19BF" w:rsidRDefault="008D77BE" w:rsidP="00800B13">
            <w:pPr>
              <w:pStyle w:val="ListParagraph"/>
              <w:spacing w:before="80" w:after="60" w:line="240" w:lineRule="auto"/>
              <w:ind w:left="270"/>
              <w:rPr>
                <w:rFonts w:ascii="Arial" w:hAnsi="Arial" w:cs="Arial"/>
                <w:color w:val="000000"/>
                <w:sz w:val="20"/>
                <w:szCs w:val="20"/>
              </w:rPr>
            </w:pPr>
          </w:p>
        </w:tc>
        <w:tc>
          <w:tcPr>
            <w:tcW w:w="5812" w:type="dxa"/>
            <w:shd w:val="clear" w:color="auto" w:fill="95B3D7"/>
          </w:tcPr>
          <w:p w14:paraId="490E5E38" w14:textId="77777777" w:rsidR="008D77BE" w:rsidRPr="005D19BF" w:rsidRDefault="008D77BE" w:rsidP="00800B13">
            <w:pPr>
              <w:spacing w:before="80" w:after="60"/>
              <w:rPr>
                <w:rFonts w:ascii="Arial" w:hAnsi="Arial" w:cs="Arial"/>
              </w:rPr>
            </w:pPr>
            <w:r w:rsidRPr="005D19BF">
              <w:rPr>
                <w:rFonts w:ascii="Arial" w:hAnsi="Arial" w:cs="Arial"/>
              </w:rPr>
              <w:t>Acute deterioration of GCS (&gt;2 points) in preceding 24 hours.</w:t>
            </w:r>
          </w:p>
          <w:p w14:paraId="32B5D05C" w14:textId="70F3E4D3" w:rsidR="008D77BE" w:rsidRPr="005D19BF" w:rsidRDefault="008D77BE" w:rsidP="00800B13">
            <w:pPr>
              <w:spacing w:before="80" w:after="60"/>
              <w:rPr>
                <w:rFonts w:ascii="Arial" w:hAnsi="Arial" w:cs="Arial"/>
              </w:rPr>
            </w:pPr>
            <w:r w:rsidRPr="005D19BF">
              <w:rPr>
                <w:rFonts w:ascii="Arial" w:hAnsi="Arial" w:cs="Arial"/>
                <w:i/>
              </w:rPr>
              <w:t>Exception:</w:t>
            </w:r>
            <w:r w:rsidRPr="005D19BF">
              <w:rPr>
                <w:rFonts w:ascii="Arial" w:hAnsi="Arial" w:cs="Arial"/>
              </w:rPr>
              <w:t xml:space="preserve"> Mechanically ventilated high acuity patients with a GCS &lt;13 who have a registered medical practitioner escort may be transported via NEPT where authorised by the treating medical practitioner.</w:t>
            </w:r>
          </w:p>
        </w:tc>
      </w:tr>
      <w:tr w:rsidR="008D77BE" w:rsidRPr="00760C8D" w14:paraId="09618F19" w14:textId="77777777" w:rsidTr="00800B13">
        <w:tc>
          <w:tcPr>
            <w:tcW w:w="2389" w:type="dxa"/>
            <w:shd w:val="clear" w:color="auto" w:fill="auto"/>
          </w:tcPr>
          <w:p w14:paraId="215AD921" w14:textId="77777777" w:rsidR="008D77BE" w:rsidRPr="005D19BF" w:rsidRDefault="008D77BE" w:rsidP="00800B13">
            <w:pPr>
              <w:spacing w:before="80" w:after="60"/>
              <w:rPr>
                <w:rFonts w:ascii="Arial" w:hAnsi="Arial" w:cs="Arial"/>
                <w:b/>
              </w:rPr>
            </w:pPr>
            <w:r w:rsidRPr="005D19BF">
              <w:rPr>
                <w:rFonts w:ascii="Arial" w:hAnsi="Arial" w:cs="Arial"/>
                <w:b/>
              </w:rPr>
              <w:t>Chest pain/acute coronary syndrome</w:t>
            </w:r>
          </w:p>
        </w:tc>
        <w:tc>
          <w:tcPr>
            <w:tcW w:w="5828" w:type="dxa"/>
            <w:shd w:val="clear" w:color="auto" w:fill="B8CCE4"/>
          </w:tcPr>
          <w:p w14:paraId="3548882D"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with a suspected coronary syndrome who has post Percutaneous Coronary Intervention (PCI) inflation pain only (i.e. pain is not supported by an enzyme rise and/or ECG changes).</w:t>
            </w:r>
          </w:p>
          <w:p w14:paraId="3A9D013D"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who normally self-administers GTN for chest pain and whose pain has fully resolved within 2 hours of the onset of pain.</w:t>
            </w:r>
          </w:p>
          <w:p w14:paraId="3445414D"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with identified/diagnosed non-urgent chest pain.</w:t>
            </w:r>
          </w:p>
          <w:p w14:paraId="5FE6ED07"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 xml:space="preserve">A patient with diagnosed non-ST segment elevation myocardial infarction (NSTEMI) who has been haemodynamically stable for &gt; 2 hours and does not require pain relief including GTN.  </w:t>
            </w:r>
          </w:p>
        </w:tc>
        <w:tc>
          <w:tcPr>
            <w:tcW w:w="5812" w:type="dxa"/>
            <w:shd w:val="clear" w:color="auto" w:fill="95B3D7"/>
          </w:tcPr>
          <w:p w14:paraId="39201F61"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over the age of 20 years with chest pain which could be of cardiac cause and who still has pain after their usual medication.</w:t>
            </w:r>
          </w:p>
          <w:p w14:paraId="20608D0E"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who has failed to re-perfuse with thrombolytic therapy and requires immediate transfer for PCI.</w:t>
            </w:r>
          </w:p>
          <w:p w14:paraId="33100A22"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sz w:val="20"/>
                <w:szCs w:val="20"/>
              </w:rPr>
            </w:pPr>
            <w:r w:rsidRPr="005D19BF">
              <w:rPr>
                <w:rFonts w:ascii="Arial" w:hAnsi="Arial" w:cs="Arial"/>
                <w:sz w:val="20"/>
                <w:szCs w:val="20"/>
              </w:rPr>
              <w:t>A patient who has undergone coronary angiography and requires transfer for immediate cardiac surgery (e.g. because of coronary artery dissection or other immediate life threat). coronary syndrome who has ischaemic chest pain within the two hours prior to transfer and where the medium risk factors are not applicable.</w:t>
            </w:r>
          </w:p>
        </w:tc>
      </w:tr>
    </w:tbl>
    <w:p w14:paraId="7EBB7643" w14:textId="2CE9DDB0" w:rsidR="008D77BE" w:rsidRPr="00760C8D" w:rsidRDefault="008D77BE" w:rsidP="008D77BE">
      <w:pPr>
        <w:spacing w:before="80" w:after="60"/>
      </w:pPr>
    </w:p>
    <w:tbl>
      <w:tblPr>
        <w:tblW w:w="14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57"/>
        <w:gridCol w:w="5812"/>
      </w:tblGrid>
      <w:tr w:rsidR="008D77BE" w:rsidRPr="00FB4E12" w14:paraId="46EFAD3A" w14:textId="77777777" w:rsidTr="00800B13">
        <w:trPr>
          <w:trHeight w:val="558"/>
        </w:trPr>
        <w:tc>
          <w:tcPr>
            <w:tcW w:w="2660" w:type="dxa"/>
            <w:shd w:val="clear" w:color="auto" w:fill="auto"/>
          </w:tcPr>
          <w:p w14:paraId="78B4F3C7" w14:textId="77777777" w:rsidR="008D77BE" w:rsidRPr="00AD22B1" w:rsidRDefault="008D77BE" w:rsidP="00305A90">
            <w:pPr>
              <w:pStyle w:val="DHHStablecolhead"/>
              <w:rPr>
                <w:lang w:val="en-US"/>
              </w:rPr>
            </w:pPr>
            <w:r w:rsidRPr="00AD22B1">
              <w:rPr>
                <w:lang w:val="en-US"/>
              </w:rPr>
              <w:br w:type="page"/>
              <w:t>Symptom</w:t>
            </w:r>
          </w:p>
        </w:tc>
        <w:tc>
          <w:tcPr>
            <w:tcW w:w="5557" w:type="dxa"/>
            <w:shd w:val="clear" w:color="auto" w:fill="auto"/>
          </w:tcPr>
          <w:p w14:paraId="50F91AD8" w14:textId="77777777" w:rsidR="008D77BE" w:rsidRPr="00AD22B1" w:rsidRDefault="008D77BE" w:rsidP="00305A90">
            <w:pPr>
              <w:pStyle w:val="DHHStablecolhead"/>
              <w:rPr>
                <w:lang w:val="en-US"/>
              </w:rPr>
            </w:pPr>
            <w:r w:rsidRPr="00AD22B1">
              <w:rPr>
                <w:lang w:val="en-US"/>
              </w:rPr>
              <w:t>NOT TIME CRITICAL</w:t>
            </w:r>
          </w:p>
          <w:p w14:paraId="7F87AC8D" w14:textId="77777777" w:rsidR="008D77BE" w:rsidRPr="00AD22B1" w:rsidRDefault="008D77BE" w:rsidP="00305A90">
            <w:pPr>
              <w:pStyle w:val="DHHStablecolhead"/>
              <w:rPr>
                <w:lang w:val="en-US"/>
              </w:rPr>
            </w:pPr>
            <w:r w:rsidRPr="00AD22B1">
              <w:rPr>
                <w:lang w:val="en-US"/>
              </w:rPr>
              <w:t>Suitable for NEPT</w:t>
            </w:r>
          </w:p>
        </w:tc>
        <w:tc>
          <w:tcPr>
            <w:tcW w:w="5812" w:type="dxa"/>
            <w:shd w:val="clear" w:color="auto" w:fill="auto"/>
          </w:tcPr>
          <w:p w14:paraId="12F3A67F" w14:textId="77777777" w:rsidR="008D77BE" w:rsidRPr="00AD22B1" w:rsidRDefault="008D77BE" w:rsidP="00305A90">
            <w:pPr>
              <w:pStyle w:val="DHHStablecolhead"/>
              <w:rPr>
                <w:lang w:val="en-US"/>
              </w:rPr>
            </w:pPr>
            <w:r w:rsidRPr="00AD22B1">
              <w:rPr>
                <w:lang w:val="en-US"/>
              </w:rPr>
              <w:t>TIME CRITICAL</w:t>
            </w:r>
          </w:p>
          <w:p w14:paraId="2847009F" w14:textId="77777777" w:rsidR="008D77BE" w:rsidRPr="00AD22B1" w:rsidRDefault="008D77BE" w:rsidP="00305A90">
            <w:pPr>
              <w:pStyle w:val="DHHStablecolhead"/>
              <w:rPr>
                <w:lang w:val="en-US"/>
              </w:rPr>
            </w:pPr>
            <w:r w:rsidRPr="00AD22B1">
              <w:rPr>
                <w:lang w:val="en-US"/>
              </w:rPr>
              <w:t>Not suitable for NEPT</w:t>
            </w:r>
          </w:p>
        </w:tc>
      </w:tr>
      <w:tr w:rsidR="008D77BE" w:rsidRPr="00FB4E12" w14:paraId="3B69760B" w14:textId="77777777" w:rsidTr="00800B13">
        <w:tc>
          <w:tcPr>
            <w:tcW w:w="2660" w:type="dxa"/>
            <w:shd w:val="clear" w:color="auto" w:fill="auto"/>
          </w:tcPr>
          <w:p w14:paraId="73D55F43" w14:textId="77777777" w:rsidR="008D77BE" w:rsidRPr="005D19BF" w:rsidRDefault="008D77BE" w:rsidP="00800B13">
            <w:pPr>
              <w:spacing w:before="80" w:after="60"/>
              <w:rPr>
                <w:rFonts w:ascii="Arial" w:hAnsi="Arial" w:cs="Arial"/>
                <w:b/>
              </w:rPr>
            </w:pPr>
            <w:r w:rsidRPr="005D19BF">
              <w:rPr>
                <w:rFonts w:ascii="Arial" w:hAnsi="Arial" w:cs="Arial"/>
                <w:b/>
              </w:rPr>
              <w:t>Suspected stroke</w:t>
            </w:r>
          </w:p>
        </w:tc>
        <w:tc>
          <w:tcPr>
            <w:tcW w:w="5557" w:type="dxa"/>
            <w:shd w:val="clear" w:color="auto" w:fill="B8CCE4"/>
          </w:tcPr>
          <w:p w14:paraId="5BB47B55" w14:textId="77777777" w:rsidR="008D77BE" w:rsidRPr="005D19BF" w:rsidRDefault="008D77BE" w:rsidP="00800B13">
            <w:pPr>
              <w:spacing w:before="80" w:after="60"/>
              <w:rPr>
                <w:rFonts w:ascii="Arial" w:hAnsi="Arial" w:cs="Arial"/>
                <w:color w:val="000000"/>
              </w:rPr>
            </w:pPr>
            <w:r w:rsidRPr="005D19BF">
              <w:rPr>
                <w:rFonts w:ascii="Arial" w:hAnsi="Arial" w:cs="Arial"/>
                <w:color w:val="000000"/>
              </w:rPr>
              <w:t xml:space="preserve">A patient whose stroke symptoms and conscious state are stable and a </w:t>
            </w:r>
            <w:r w:rsidRPr="005D19BF">
              <w:rPr>
                <w:rFonts w:ascii="Arial" w:hAnsi="Arial" w:cs="Arial"/>
              </w:rPr>
              <w:t>registered</w:t>
            </w:r>
            <w:r w:rsidRPr="005D19BF">
              <w:rPr>
                <w:rFonts w:ascii="Arial" w:hAnsi="Arial" w:cs="Arial"/>
                <w:color w:val="000000"/>
              </w:rPr>
              <w:t xml:space="preserve"> medical practitioner has evaluated the patient.</w:t>
            </w:r>
          </w:p>
        </w:tc>
        <w:tc>
          <w:tcPr>
            <w:tcW w:w="5812" w:type="dxa"/>
            <w:shd w:val="clear" w:color="auto" w:fill="95B3D7"/>
          </w:tcPr>
          <w:p w14:paraId="35EC5E98" w14:textId="77777777" w:rsidR="008D77BE" w:rsidRPr="005D19BF" w:rsidRDefault="008D77BE" w:rsidP="00800B13">
            <w:pPr>
              <w:spacing w:before="80" w:after="60"/>
              <w:rPr>
                <w:rFonts w:ascii="Arial" w:hAnsi="Arial" w:cs="Arial"/>
              </w:rPr>
            </w:pPr>
            <w:r w:rsidRPr="005D19BF">
              <w:rPr>
                <w:rFonts w:ascii="Arial" w:hAnsi="Arial" w:cs="Arial"/>
              </w:rPr>
              <w:t>A patient with onset of acute stroke symptoms within 4.5 hours.</w:t>
            </w:r>
          </w:p>
          <w:p w14:paraId="47F5CA94" w14:textId="77777777" w:rsidR="008D77BE" w:rsidRPr="005D19BF" w:rsidRDefault="008D77BE" w:rsidP="00800B13">
            <w:pPr>
              <w:spacing w:before="80" w:after="60"/>
              <w:rPr>
                <w:rFonts w:ascii="Arial" w:hAnsi="Arial" w:cs="Arial"/>
              </w:rPr>
            </w:pPr>
            <w:r w:rsidRPr="005D19BF">
              <w:rPr>
                <w:rFonts w:ascii="Arial" w:hAnsi="Arial" w:cs="Arial"/>
                <w:i/>
              </w:rPr>
              <w:t>Exception:</w:t>
            </w:r>
            <w:r w:rsidRPr="005D19BF">
              <w:rPr>
                <w:rFonts w:ascii="Arial" w:hAnsi="Arial" w:cs="Arial"/>
              </w:rPr>
              <w:t xml:space="preserve"> Where a registered medical practitioner has evaluated the patient and determined that the patient is stable and suitable for NEPT.</w:t>
            </w:r>
          </w:p>
        </w:tc>
      </w:tr>
      <w:tr w:rsidR="008D77BE" w:rsidRPr="00FB4E12" w14:paraId="0DD6CD5C" w14:textId="77777777" w:rsidTr="00800B13">
        <w:tc>
          <w:tcPr>
            <w:tcW w:w="2660" w:type="dxa"/>
            <w:shd w:val="clear" w:color="auto" w:fill="auto"/>
          </w:tcPr>
          <w:p w14:paraId="57E25B83" w14:textId="77777777" w:rsidR="008D77BE" w:rsidRPr="005D19BF" w:rsidRDefault="008D77BE" w:rsidP="00800B13">
            <w:pPr>
              <w:spacing w:before="80" w:after="60"/>
              <w:rPr>
                <w:rFonts w:ascii="Arial" w:hAnsi="Arial" w:cs="Arial"/>
                <w:b/>
              </w:rPr>
            </w:pPr>
            <w:r w:rsidRPr="005D19BF">
              <w:rPr>
                <w:rFonts w:ascii="Arial" w:hAnsi="Arial" w:cs="Arial"/>
                <w:b/>
              </w:rPr>
              <w:t>Headache</w:t>
            </w:r>
          </w:p>
        </w:tc>
        <w:tc>
          <w:tcPr>
            <w:tcW w:w="5557" w:type="dxa"/>
            <w:shd w:val="clear" w:color="auto" w:fill="B8CCE4"/>
          </w:tcPr>
          <w:p w14:paraId="21DD906D"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sz w:val="20"/>
                <w:szCs w:val="20"/>
              </w:rPr>
              <w:t>Normal presentation of headache symptoms for this patient</w:t>
            </w:r>
            <w:r w:rsidRPr="005D19BF">
              <w:rPr>
                <w:rFonts w:ascii="Arial" w:hAnsi="Arial" w:cs="Arial"/>
                <w:color w:val="000000"/>
                <w:sz w:val="20"/>
                <w:szCs w:val="20"/>
              </w:rPr>
              <w:t>.</w:t>
            </w:r>
          </w:p>
          <w:p w14:paraId="4BFA6549"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 xml:space="preserve">A patient where sub-arachnoid haemorrhage has been ruled out by appropriate investigations or a </w:t>
            </w:r>
            <w:r w:rsidRPr="005D19BF">
              <w:rPr>
                <w:rFonts w:ascii="Arial" w:hAnsi="Arial" w:cs="Arial"/>
                <w:sz w:val="20"/>
                <w:szCs w:val="20"/>
              </w:rPr>
              <w:t>registered</w:t>
            </w:r>
            <w:r w:rsidRPr="005D19BF">
              <w:rPr>
                <w:rFonts w:ascii="Arial" w:hAnsi="Arial" w:cs="Arial"/>
                <w:color w:val="000000"/>
                <w:sz w:val="20"/>
                <w:szCs w:val="20"/>
              </w:rPr>
              <w:t xml:space="preserve"> medical practitioner has made an alternative diagnosis. </w:t>
            </w:r>
          </w:p>
          <w:p w14:paraId="600C8A7E"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 xml:space="preserve">A patient with an undiagnosed headache, where a </w:t>
            </w:r>
            <w:r w:rsidRPr="005D19BF">
              <w:rPr>
                <w:rFonts w:ascii="Arial" w:hAnsi="Arial" w:cs="Arial"/>
                <w:sz w:val="20"/>
                <w:szCs w:val="20"/>
              </w:rPr>
              <w:t>registered</w:t>
            </w:r>
            <w:r w:rsidRPr="005D19BF">
              <w:rPr>
                <w:rFonts w:ascii="Arial" w:hAnsi="Arial" w:cs="Arial"/>
                <w:color w:val="000000"/>
                <w:sz w:val="20"/>
                <w:szCs w:val="20"/>
              </w:rPr>
              <w:t xml:space="preserve"> medical practitioner has approved the use of NEPT so that the patient can be transported for further testing. </w:t>
            </w:r>
          </w:p>
          <w:p w14:paraId="5C29EFF8"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 xml:space="preserve">A patient with a diagnosed subdural or sub-arachnoid haemorrhage where a </w:t>
            </w:r>
            <w:r w:rsidRPr="005D19BF">
              <w:rPr>
                <w:rFonts w:ascii="Arial" w:hAnsi="Arial" w:cs="Arial"/>
                <w:sz w:val="20"/>
                <w:szCs w:val="20"/>
              </w:rPr>
              <w:t>registered</w:t>
            </w:r>
            <w:r w:rsidRPr="005D19BF">
              <w:rPr>
                <w:rFonts w:ascii="Arial" w:hAnsi="Arial" w:cs="Arial"/>
                <w:color w:val="000000"/>
                <w:sz w:val="20"/>
                <w:szCs w:val="20"/>
              </w:rPr>
              <w:t xml:space="preserve"> medical practitioner has assessed the patient as haemodynamically stable.</w:t>
            </w:r>
          </w:p>
        </w:tc>
        <w:tc>
          <w:tcPr>
            <w:tcW w:w="5812" w:type="dxa"/>
            <w:shd w:val="clear" w:color="auto" w:fill="95B3D7"/>
          </w:tcPr>
          <w:p w14:paraId="4FE7E206" w14:textId="77777777" w:rsidR="008D77BE" w:rsidRPr="005D19BF" w:rsidRDefault="008D77BE" w:rsidP="00800B13">
            <w:pPr>
              <w:spacing w:before="80" w:after="60"/>
              <w:rPr>
                <w:rFonts w:ascii="Arial" w:hAnsi="Arial" w:cs="Arial"/>
              </w:rPr>
            </w:pPr>
            <w:r w:rsidRPr="005D19BF">
              <w:rPr>
                <w:rFonts w:ascii="Arial" w:hAnsi="Arial" w:cs="Arial"/>
              </w:rPr>
              <w:t>A patient with an undiagnosed headache where the treating medical practitioner suspects acute intracranial pathology.</w:t>
            </w:r>
          </w:p>
        </w:tc>
      </w:tr>
      <w:tr w:rsidR="008D77BE" w:rsidRPr="00FB4E12" w14:paraId="0BFE72D1" w14:textId="77777777" w:rsidTr="00800B13">
        <w:tc>
          <w:tcPr>
            <w:tcW w:w="2660" w:type="dxa"/>
            <w:shd w:val="clear" w:color="auto" w:fill="auto"/>
          </w:tcPr>
          <w:p w14:paraId="0490F959" w14:textId="77777777" w:rsidR="008D77BE" w:rsidRPr="005D19BF" w:rsidRDefault="008D77BE" w:rsidP="00800B13">
            <w:pPr>
              <w:spacing w:before="80" w:after="60"/>
              <w:rPr>
                <w:rFonts w:ascii="Arial" w:hAnsi="Arial" w:cs="Arial"/>
                <w:b/>
              </w:rPr>
            </w:pPr>
            <w:r w:rsidRPr="005D19BF">
              <w:rPr>
                <w:rFonts w:ascii="Arial" w:hAnsi="Arial" w:cs="Arial"/>
                <w:b/>
              </w:rPr>
              <w:t>Spinal cord injury</w:t>
            </w:r>
          </w:p>
        </w:tc>
        <w:tc>
          <w:tcPr>
            <w:tcW w:w="5557" w:type="dxa"/>
            <w:shd w:val="clear" w:color="auto" w:fill="B8CCE4"/>
          </w:tcPr>
          <w:p w14:paraId="48BA8447"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 xml:space="preserve">A patient where spinal cord injury has been ruled out by appropriate investigations or a </w:t>
            </w:r>
            <w:r w:rsidRPr="005D19BF">
              <w:rPr>
                <w:rFonts w:ascii="Arial" w:hAnsi="Arial" w:cs="Arial"/>
                <w:sz w:val="20"/>
                <w:szCs w:val="20"/>
              </w:rPr>
              <w:t>registered medic</w:t>
            </w:r>
            <w:r w:rsidRPr="005D19BF">
              <w:rPr>
                <w:rFonts w:ascii="Arial" w:hAnsi="Arial" w:cs="Arial"/>
                <w:color w:val="000000"/>
                <w:sz w:val="20"/>
                <w:szCs w:val="20"/>
              </w:rPr>
              <w:t xml:space="preserve">al practitioner has made an alternative diagnosis. </w:t>
            </w:r>
          </w:p>
          <w:p w14:paraId="3671736E"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with a diagnosed spinal cord injury where a</w:t>
            </w:r>
            <w:r w:rsidRPr="005D19BF">
              <w:rPr>
                <w:rFonts w:ascii="Arial" w:hAnsi="Arial" w:cs="Arial"/>
                <w:sz w:val="20"/>
                <w:szCs w:val="20"/>
              </w:rPr>
              <w:t xml:space="preserve"> registered medi</w:t>
            </w:r>
            <w:r w:rsidRPr="005D19BF">
              <w:rPr>
                <w:rFonts w:ascii="Arial" w:hAnsi="Arial" w:cs="Arial"/>
                <w:color w:val="000000"/>
                <w:sz w:val="20"/>
                <w:szCs w:val="20"/>
              </w:rPr>
              <w:t>cal practitioner has approved the use of NEPT so that the patient can be transported for further management.</w:t>
            </w:r>
          </w:p>
          <w:p w14:paraId="3966226C"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with an acute undiagnosed spinal cord injury where a</w:t>
            </w:r>
            <w:r w:rsidRPr="005D19BF">
              <w:rPr>
                <w:rFonts w:ascii="Arial" w:hAnsi="Arial" w:cs="Arial"/>
                <w:sz w:val="20"/>
                <w:szCs w:val="20"/>
              </w:rPr>
              <w:t xml:space="preserve"> registered me</w:t>
            </w:r>
            <w:r w:rsidRPr="005D19BF">
              <w:rPr>
                <w:rFonts w:ascii="Arial" w:hAnsi="Arial" w:cs="Arial"/>
                <w:color w:val="000000"/>
                <w:sz w:val="20"/>
                <w:szCs w:val="20"/>
              </w:rPr>
              <w:t xml:space="preserve">dical practitioner has approved the use of NEPT so that the patient can be transported for further investigations and/or management. </w:t>
            </w:r>
          </w:p>
        </w:tc>
        <w:tc>
          <w:tcPr>
            <w:tcW w:w="5812" w:type="dxa"/>
            <w:shd w:val="clear" w:color="auto" w:fill="95B3D7"/>
          </w:tcPr>
          <w:p w14:paraId="1E434C73"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with undiagnosed neurological symptoms where the treating</w:t>
            </w:r>
            <w:r w:rsidRPr="005D19BF">
              <w:rPr>
                <w:rFonts w:ascii="Arial" w:hAnsi="Arial" w:cs="Arial"/>
                <w:sz w:val="20"/>
                <w:szCs w:val="20"/>
              </w:rPr>
              <w:t xml:space="preserve"> registered me</w:t>
            </w:r>
            <w:r w:rsidRPr="005D19BF">
              <w:rPr>
                <w:rFonts w:ascii="Arial" w:hAnsi="Arial" w:cs="Arial"/>
                <w:color w:val="000000"/>
                <w:sz w:val="20"/>
                <w:szCs w:val="20"/>
              </w:rPr>
              <w:t xml:space="preserve">dical practitioner suspects spinal cord injury. </w:t>
            </w:r>
          </w:p>
          <w:p w14:paraId="16D888A2" w14:textId="77777777" w:rsidR="008D77BE" w:rsidRPr="005D19BF" w:rsidRDefault="008D77BE" w:rsidP="00800B13">
            <w:pPr>
              <w:pStyle w:val="ListParagraph"/>
              <w:spacing w:before="80" w:after="60" w:line="240" w:lineRule="auto"/>
              <w:ind w:left="270"/>
              <w:rPr>
                <w:rFonts w:ascii="Arial" w:hAnsi="Arial" w:cs="Arial"/>
                <w:color w:val="000000"/>
                <w:sz w:val="20"/>
                <w:szCs w:val="20"/>
                <w:highlight w:val="green"/>
              </w:rPr>
            </w:pPr>
          </w:p>
        </w:tc>
      </w:tr>
    </w:tbl>
    <w:p w14:paraId="3B8765BD" w14:textId="77777777" w:rsidR="008D77BE" w:rsidRDefault="008D77BE" w:rsidP="008D77BE"/>
    <w:p w14:paraId="5456C4C6" w14:textId="77777777" w:rsidR="008D77BE" w:rsidRPr="00A43632" w:rsidRDefault="008D77BE" w:rsidP="008D77BE">
      <w:pPr>
        <w:rPr>
          <w:sz w:val="4"/>
          <w:szCs w:val="4"/>
        </w:rPr>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60"/>
        <w:gridCol w:w="5557"/>
        <w:gridCol w:w="5812"/>
      </w:tblGrid>
      <w:tr w:rsidR="008D77BE" w:rsidRPr="00FB4E12" w14:paraId="6706F6C6" w14:textId="77777777" w:rsidTr="00800B13">
        <w:tc>
          <w:tcPr>
            <w:tcW w:w="2660" w:type="dxa"/>
            <w:tcBorders>
              <w:top w:val="single" w:sz="4" w:space="0" w:color="auto"/>
              <w:left w:val="single" w:sz="4" w:space="0" w:color="auto"/>
              <w:bottom w:val="single" w:sz="4" w:space="0" w:color="auto"/>
              <w:right w:val="single" w:sz="4" w:space="0" w:color="auto"/>
            </w:tcBorders>
            <w:shd w:val="clear" w:color="auto" w:fill="FFFFFF"/>
          </w:tcPr>
          <w:p w14:paraId="1FC7B3DA" w14:textId="77777777" w:rsidR="008D77BE" w:rsidRPr="00A43632" w:rsidRDefault="008D77BE" w:rsidP="00305A90">
            <w:pPr>
              <w:pStyle w:val="DHHStablecolhead"/>
              <w:rPr>
                <w:lang w:val="en-US"/>
              </w:rPr>
            </w:pPr>
            <w:r w:rsidRPr="00A43632">
              <w:rPr>
                <w:lang w:val="en-US"/>
              </w:rPr>
              <w:lastRenderedPageBreak/>
              <w:t>Symptom</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4B4B7674" w14:textId="77777777" w:rsidR="008D77BE" w:rsidRPr="00A43632" w:rsidRDefault="008D77BE" w:rsidP="00305A90">
            <w:pPr>
              <w:pStyle w:val="DHHStablecolhead"/>
              <w:rPr>
                <w:lang w:val="en-US"/>
              </w:rPr>
            </w:pPr>
            <w:r w:rsidRPr="00A43632">
              <w:rPr>
                <w:lang w:val="en-US"/>
              </w:rPr>
              <w:t>NOT TIME CRITICAL</w:t>
            </w:r>
          </w:p>
          <w:p w14:paraId="290C2C30" w14:textId="77777777" w:rsidR="008D77BE" w:rsidRPr="00A43632" w:rsidRDefault="008D77BE" w:rsidP="00305A90">
            <w:pPr>
              <w:pStyle w:val="DHHStablecolhead"/>
              <w:rPr>
                <w:lang w:val="en-US"/>
              </w:rPr>
            </w:pPr>
            <w:r w:rsidRPr="00A43632">
              <w:rPr>
                <w:lang w:val="en-US"/>
              </w:rPr>
              <w:t>Suitable for NEPT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08046E" w14:textId="77777777" w:rsidR="008D77BE" w:rsidRPr="00A43632" w:rsidRDefault="008D77BE" w:rsidP="00305A90">
            <w:pPr>
              <w:pStyle w:val="DHHStablecolhead"/>
              <w:rPr>
                <w:lang w:val="en-US"/>
              </w:rPr>
            </w:pPr>
            <w:r w:rsidRPr="00A43632">
              <w:rPr>
                <w:lang w:val="en-US"/>
              </w:rPr>
              <w:t>TIME CRITICAL</w:t>
            </w:r>
          </w:p>
          <w:p w14:paraId="759EC560" w14:textId="77777777" w:rsidR="008D77BE" w:rsidRPr="00A43632" w:rsidRDefault="008D77BE" w:rsidP="00305A90">
            <w:pPr>
              <w:pStyle w:val="DHHStablecolhead"/>
              <w:rPr>
                <w:lang w:val="en-US"/>
              </w:rPr>
            </w:pPr>
            <w:r w:rsidRPr="00A43632">
              <w:rPr>
                <w:lang w:val="en-US"/>
              </w:rPr>
              <w:t>Not suitable for NEPT</w:t>
            </w:r>
          </w:p>
        </w:tc>
      </w:tr>
      <w:tr w:rsidR="008D77BE" w:rsidRPr="00FB4E12" w14:paraId="378666AB" w14:textId="77777777" w:rsidTr="00800B13">
        <w:tc>
          <w:tcPr>
            <w:tcW w:w="2660" w:type="dxa"/>
            <w:tcBorders>
              <w:left w:val="single" w:sz="4" w:space="0" w:color="auto"/>
              <w:right w:val="single" w:sz="4" w:space="0" w:color="auto"/>
            </w:tcBorders>
            <w:shd w:val="clear" w:color="auto" w:fill="FFFFFF"/>
          </w:tcPr>
          <w:p w14:paraId="1135F05C" w14:textId="77777777" w:rsidR="008D77BE" w:rsidRPr="005D19BF" w:rsidRDefault="008D77BE" w:rsidP="00800B13">
            <w:pPr>
              <w:spacing w:before="80" w:after="60"/>
              <w:rPr>
                <w:rFonts w:ascii="Arial" w:eastAsia="Calibri" w:hAnsi="Arial" w:cs="Arial"/>
                <w:b/>
                <w:bCs/>
              </w:rPr>
            </w:pPr>
            <w:r w:rsidRPr="005D19BF">
              <w:rPr>
                <w:rFonts w:ascii="Arial" w:eastAsia="Calibri" w:hAnsi="Arial" w:cs="Arial"/>
                <w:b/>
                <w:bCs/>
              </w:rPr>
              <w:t>Abdominal and back pain of a non-traumatic nature</w:t>
            </w:r>
          </w:p>
        </w:tc>
        <w:tc>
          <w:tcPr>
            <w:tcW w:w="5557" w:type="dxa"/>
            <w:tcBorders>
              <w:left w:val="single" w:sz="4" w:space="0" w:color="auto"/>
              <w:right w:val="single" w:sz="4" w:space="0" w:color="auto"/>
            </w:tcBorders>
            <w:shd w:val="clear" w:color="auto" w:fill="B8CCE4"/>
          </w:tcPr>
          <w:p w14:paraId="5D52B883"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sz w:val="20"/>
                <w:szCs w:val="20"/>
              </w:rPr>
              <w:t>Back or abdominal pain in patient &lt;60 years</w:t>
            </w:r>
            <w:r w:rsidRPr="005D19BF">
              <w:rPr>
                <w:rFonts w:ascii="Arial" w:hAnsi="Arial" w:cs="Arial"/>
                <w:color w:val="000000"/>
                <w:sz w:val="20"/>
                <w:szCs w:val="20"/>
              </w:rPr>
              <w:t>.</w:t>
            </w:r>
          </w:p>
          <w:p w14:paraId="497D512E"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over 60 years with acute ab</w:t>
            </w:r>
            <w:r w:rsidRPr="005D19BF">
              <w:rPr>
                <w:rFonts w:ascii="Arial" w:hAnsi="Arial" w:cs="Arial"/>
                <w:sz w:val="20"/>
                <w:szCs w:val="20"/>
              </w:rPr>
              <w:t>dominal pain (&lt;24 hours) where a registered medical practitioner has e</w:t>
            </w:r>
            <w:r w:rsidRPr="005D19BF">
              <w:rPr>
                <w:rFonts w:ascii="Arial" w:hAnsi="Arial" w:cs="Arial"/>
                <w:color w:val="000000"/>
                <w:sz w:val="20"/>
                <w:szCs w:val="20"/>
              </w:rPr>
              <w:t>xcluded the diagnosis of an aortic aneurysm.</w:t>
            </w:r>
          </w:p>
          <w:p w14:paraId="67A03883"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over 60 years with acute abdominal pain (&lt;24 hours) where a registered medical practitioner has approved the use of NEPT so that the patient can be transported for further testing.</w:t>
            </w:r>
          </w:p>
        </w:tc>
        <w:tc>
          <w:tcPr>
            <w:tcW w:w="5812" w:type="dxa"/>
            <w:tcBorders>
              <w:left w:val="single" w:sz="4" w:space="0" w:color="auto"/>
              <w:right w:val="single" w:sz="4" w:space="0" w:color="auto"/>
            </w:tcBorders>
            <w:shd w:val="clear" w:color="auto" w:fill="95B3D7"/>
          </w:tcPr>
          <w:p w14:paraId="08A4DB86" w14:textId="77777777" w:rsidR="008D77BE" w:rsidRPr="005D19BF" w:rsidRDefault="008D77BE" w:rsidP="00800B13">
            <w:pPr>
              <w:spacing w:before="80" w:after="60"/>
              <w:rPr>
                <w:rFonts w:ascii="Arial" w:eastAsia="Calibri" w:hAnsi="Arial" w:cs="Arial"/>
                <w:color w:val="000000"/>
              </w:rPr>
            </w:pPr>
            <w:r w:rsidRPr="005D19BF">
              <w:rPr>
                <w:rFonts w:ascii="Arial" w:eastAsia="Calibri" w:hAnsi="Arial" w:cs="Arial"/>
                <w:color w:val="000000"/>
              </w:rPr>
              <w:t>A patient over 60 years with sudden onset, severe acute abdominal pain (&lt;24 hours) when the diagnosis of aortic aneurysm has not been excluded.</w:t>
            </w:r>
          </w:p>
        </w:tc>
      </w:tr>
      <w:tr w:rsidR="008D77BE" w:rsidRPr="00FB4E12" w14:paraId="1720B3BD" w14:textId="77777777" w:rsidTr="00800B13">
        <w:tc>
          <w:tcPr>
            <w:tcW w:w="2660" w:type="dxa"/>
            <w:tcBorders>
              <w:left w:val="single" w:sz="4" w:space="0" w:color="auto"/>
              <w:right w:val="single" w:sz="4" w:space="0" w:color="auto"/>
            </w:tcBorders>
            <w:shd w:val="clear" w:color="auto" w:fill="FFFFFF"/>
          </w:tcPr>
          <w:p w14:paraId="3A1D706F" w14:textId="77777777" w:rsidR="008D77BE" w:rsidRPr="005D19BF" w:rsidRDefault="008D77BE" w:rsidP="00800B13">
            <w:pPr>
              <w:spacing w:before="80" w:after="60"/>
              <w:rPr>
                <w:rFonts w:ascii="Arial" w:eastAsia="Calibri" w:hAnsi="Arial" w:cs="Arial"/>
                <w:b/>
                <w:bCs/>
                <w:color w:val="2E74B5"/>
              </w:rPr>
            </w:pPr>
            <w:r w:rsidRPr="005D19BF">
              <w:rPr>
                <w:rFonts w:ascii="Arial" w:eastAsia="Calibri" w:hAnsi="Arial" w:cs="Arial"/>
                <w:b/>
                <w:bCs/>
              </w:rPr>
              <w:t>Suspected meningococcal septicaemia</w:t>
            </w:r>
          </w:p>
        </w:tc>
        <w:tc>
          <w:tcPr>
            <w:tcW w:w="5557" w:type="dxa"/>
            <w:tcBorders>
              <w:left w:val="single" w:sz="4" w:space="0" w:color="auto"/>
              <w:right w:val="single" w:sz="4" w:space="0" w:color="auto"/>
            </w:tcBorders>
            <w:shd w:val="clear" w:color="auto" w:fill="B8CCE4"/>
          </w:tcPr>
          <w:p w14:paraId="166F22A6" w14:textId="77777777" w:rsidR="008D77BE" w:rsidRPr="005D19BF" w:rsidRDefault="008D77BE" w:rsidP="00800B13">
            <w:pPr>
              <w:spacing w:before="80" w:after="60"/>
              <w:rPr>
                <w:rFonts w:ascii="Arial" w:eastAsia="Calibri" w:hAnsi="Arial" w:cs="Arial"/>
                <w:color w:val="000000"/>
              </w:rPr>
            </w:pPr>
          </w:p>
        </w:tc>
        <w:tc>
          <w:tcPr>
            <w:tcW w:w="5812" w:type="dxa"/>
            <w:tcBorders>
              <w:left w:val="single" w:sz="4" w:space="0" w:color="auto"/>
              <w:right w:val="single" w:sz="4" w:space="0" w:color="auto"/>
            </w:tcBorders>
            <w:shd w:val="clear" w:color="auto" w:fill="95B3D7"/>
          </w:tcPr>
          <w:p w14:paraId="4091095B" w14:textId="77777777" w:rsidR="008D77BE" w:rsidRPr="005D19BF" w:rsidRDefault="008D77BE" w:rsidP="00800B13">
            <w:pPr>
              <w:spacing w:before="80" w:after="60"/>
              <w:rPr>
                <w:rFonts w:ascii="Arial" w:eastAsia="Calibri" w:hAnsi="Arial" w:cs="Arial"/>
                <w:color w:val="000000"/>
              </w:rPr>
            </w:pPr>
            <w:r w:rsidRPr="005D19BF">
              <w:rPr>
                <w:rFonts w:ascii="Arial" w:eastAsia="Calibri" w:hAnsi="Arial" w:cs="Arial"/>
                <w:color w:val="000000"/>
              </w:rPr>
              <w:t>A patient with evidence of septicaemia +/- a rash suggestive of this condition.</w:t>
            </w:r>
          </w:p>
        </w:tc>
      </w:tr>
      <w:tr w:rsidR="008D77BE" w:rsidRPr="00FB4E12" w14:paraId="11EBD97E" w14:textId="77777777" w:rsidTr="00800B13">
        <w:tc>
          <w:tcPr>
            <w:tcW w:w="2660" w:type="dxa"/>
            <w:tcBorders>
              <w:left w:val="single" w:sz="4" w:space="0" w:color="auto"/>
              <w:right w:val="single" w:sz="4" w:space="0" w:color="auto"/>
            </w:tcBorders>
            <w:shd w:val="clear" w:color="auto" w:fill="FFFFFF"/>
          </w:tcPr>
          <w:p w14:paraId="5C9C1EAB" w14:textId="77777777" w:rsidR="008D77BE" w:rsidRPr="005D19BF" w:rsidRDefault="008D77BE" w:rsidP="00800B13">
            <w:pPr>
              <w:spacing w:before="80" w:after="60"/>
              <w:rPr>
                <w:rFonts w:ascii="Arial" w:eastAsia="Calibri" w:hAnsi="Arial" w:cs="Arial"/>
                <w:b/>
                <w:bCs/>
                <w:color w:val="2E74B5"/>
              </w:rPr>
            </w:pPr>
            <w:r w:rsidRPr="005D19BF">
              <w:rPr>
                <w:rFonts w:ascii="Arial" w:eastAsia="Calibri" w:hAnsi="Arial" w:cs="Arial"/>
                <w:b/>
                <w:bCs/>
              </w:rPr>
              <w:t>Obstetric</w:t>
            </w:r>
          </w:p>
        </w:tc>
        <w:tc>
          <w:tcPr>
            <w:tcW w:w="5557" w:type="dxa"/>
            <w:tcBorders>
              <w:left w:val="single" w:sz="4" w:space="0" w:color="auto"/>
              <w:right w:val="single" w:sz="4" w:space="0" w:color="auto"/>
            </w:tcBorders>
            <w:shd w:val="clear" w:color="auto" w:fill="B8CCE4"/>
          </w:tcPr>
          <w:p w14:paraId="6C516B1F" w14:textId="77777777" w:rsidR="008D77BE" w:rsidRPr="005D19BF" w:rsidRDefault="008D77BE" w:rsidP="00800B13">
            <w:pPr>
              <w:spacing w:before="80" w:after="60"/>
              <w:rPr>
                <w:rFonts w:ascii="Arial" w:eastAsia="Calibri" w:hAnsi="Arial" w:cs="Arial"/>
                <w:color w:val="000000"/>
              </w:rPr>
            </w:pPr>
          </w:p>
        </w:tc>
        <w:tc>
          <w:tcPr>
            <w:tcW w:w="5812" w:type="dxa"/>
            <w:tcBorders>
              <w:left w:val="single" w:sz="4" w:space="0" w:color="auto"/>
              <w:right w:val="single" w:sz="4" w:space="0" w:color="auto"/>
            </w:tcBorders>
            <w:shd w:val="clear" w:color="auto" w:fill="95B3D7"/>
          </w:tcPr>
          <w:p w14:paraId="0A877EC6"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with vaginal bleeding in the third trimester</w:t>
            </w:r>
          </w:p>
          <w:p w14:paraId="0B1724CF"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in active labour.</w:t>
            </w:r>
          </w:p>
        </w:tc>
      </w:tr>
      <w:tr w:rsidR="008D77BE" w:rsidRPr="00FB4E12" w14:paraId="32BFDF09" w14:textId="77777777" w:rsidTr="00800B13">
        <w:tc>
          <w:tcPr>
            <w:tcW w:w="2660" w:type="dxa"/>
            <w:tcBorders>
              <w:left w:val="single" w:sz="4" w:space="0" w:color="auto"/>
              <w:right w:val="single" w:sz="4" w:space="0" w:color="auto"/>
            </w:tcBorders>
            <w:shd w:val="clear" w:color="auto" w:fill="FFFFFF"/>
          </w:tcPr>
          <w:p w14:paraId="20036468" w14:textId="77777777" w:rsidR="008D77BE" w:rsidRPr="005D19BF" w:rsidRDefault="008D77BE" w:rsidP="00800B13">
            <w:pPr>
              <w:spacing w:before="80" w:after="60"/>
              <w:rPr>
                <w:rFonts w:ascii="Arial" w:eastAsia="Calibri" w:hAnsi="Arial" w:cs="Arial"/>
                <w:b/>
                <w:bCs/>
                <w:color w:val="2E74B5"/>
              </w:rPr>
            </w:pPr>
            <w:r w:rsidRPr="005D19BF">
              <w:rPr>
                <w:rFonts w:ascii="Arial" w:eastAsia="Calibri" w:hAnsi="Arial" w:cs="Arial"/>
                <w:b/>
                <w:bCs/>
              </w:rPr>
              <w:t>Palliative care</w:t>
            </w:r>
          </w:p>
        </w:tc>
        <w:tc>
          <w:tcPr>
            <w:tcW w:w="5557" w:type="dxa"/>
            <w:tcBorders>
              <w:left w:val="single" w:sz="4" w:space="0" w:color="auto"/>
              <w:right w:val="single" w:sz="4" w:space="0" w:color="auto"/>
            </w:tcBorders>
            <w:shd w:val="clear" w:color="auto" w:fill="B8CCE4"/>
          </w:tcPr>
          <w:p w14:paraId="3D2FB502" w14:textId="77777777" w:rsidR="008D77BE" w:rsidRPr="005D19BF" w:rsidRDefault="008D77BE" w:rsidP="00800B13">
            <w:pPr>
              <w:pStyle w:val="ListParagraph"/>
              <w:spacing w:before="80" w:after="60" w:line="240" w:lineRule="auto"/>
              <w:ind w:left="34"/>
              <w:rPr>
                <w:rFonts w:ascii="Arial" w:hAnsi="Arial" w:cs="Arial"/>
                <w:color w:val="000000"/>
                <w:sz w:val="20"/>
                <w:szCs w:val="20"/>
              </w:rPr>
            </w:pPr>
            <w:r w:rsidRPr="005D19BF">
              <w:rPr>
                <w:rFonts w:ascii="Arial" w:hAnsi="Arial" w:cs="Arial"/>
                <w:sz w:val="20"/>
                <w:szCs w:val="20"/>
              </w:rPr>
              <w:t>Regardless of time critical criteria, palliative care patients with a pre-existing terminal illness and not for advanced life support, may still be transported by NEPT, provided an NFR order (or equivalent), ACP or ROTC is sighted by the NEPT staff. If such documentation is not sighted, then NEPT staff must advise the sending health service they will treat the patient should it be necessary.</w:t>
            </w:r>
          </w:p>
        </w:tc>
        <w:tc>
          <w:tcPr>
            <w:tcW w:w="5812" w:type="dxa"/>
            <w:tcBorders>
              <w:left w:val="single" w:sz="4" w:space="0" w:color="auto"/>
              <w:right w:val="single" w:sz="4" w:space="0" w:color="auto"/>
            </w:tcBorders>
            <w:shd w:val="clear" w:color="auto" w:fill="95B3D7"/>
          </w:tcPr>
          <w:p w14:paraId="6A3FF5A6" w14:textId="77777777" w:rsidR="008D77BE" w:rsidRPr="005D19BF" w:rsidRDefault="008D77BE" w:rsidP="00800B13">
            <w:pPr>
              <w:spacing w:before="80" w:after="60"/>
              <w:rPr>
                <w:rFonts w:ascii="Arial" w:eastAsia="Calibri" w:hAnsi="Arial" w:cs="Arial"/>
              </w:rPr>
            </w:pPr>
          </w:p>
        </w:tc>
      </w:tr>
      <w:tr w:rsidR="008D77BE" w:rsidRPr="00FB4E12" w14:paraId="45D67F39" w14:textId="77777777" w:rsidTr="00800B13">
        <w:tc>
          <w:tcPr>
            <w:tcW w:w="2660" w:type="dxa"/>
            <w:tcBorders>
              <w:left w:val="single" w:sz="4" w:space="0" w:color="auto"/>
              <w:bottom w:val="single" w:sz="4" w:space="0" w:color="auto"/>
              <w:right w:val="single" w:sz="4" w:space="0" w:color="auto"/>
            </w:tcBorders>
            <w:shd w:val="clear" w:color="auto" w:fill="FFFFFF"/>
          </w:tcPr>
          <w:p w14:paraId="05DC2E2C" w14:textId="77777777" w:rsidR="008D77BE" w:rsidRPr="005D19BF" w:rsidRDefault="008D77BE" w:rsidP="00800B13">
            <w:pPr>
              <w:spacing w:before="80" w:after="60"/>
              <w:rPr>
                <w:rFonts w:ascii="Arial" w:eastAsia="Calibri" w:hAnsi="Arial" w:cs="Arial"/>
                <w:b/>
                <w:bCs/>
                <w:color w:val="2E74B5"/>
              </w:rPr>
            </w:pPr>
            <w:r w:rsidRPr="005D19BF">
              <w:rPr>
                <w:rFonts w:ascii="Arial" w:eastAsia="Calibri" w:hAnsi="Arial" w:cs="Arial"/>
                <w:b/>
                <w:bCs/>
              </w:rPr>
              <w:t>Trauma</w:t>
            </w:r>
          </w:p>
        </w:tc>
        <w:tc>
          <w:tcPr>
            <w:tcW w:w="5557" w:type="dxa"/>
            <w:tcBorders>
              <w:left w:val="single" w:sz="4" w:space="0" w:color="auto"/>
              <w:bottom w:val="single" w:sz="4" w:space="0" w:color="auto"/>
              <w:right w:val="single" w:sz="4" w:space="0" w:color="auto"/>
            </w:tcBorders>
            <w:shd w:val="clear" w:color="auto" w:fill="B8CCE4"/>
          </w:tcPr>
          <w:p w14:paraId="6AE3EF8D"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patient who does not meet the criteria for potential major trauma (see Trauma Time Critical Guidelines in Section One).</w:t>
            </w:r>
          </w:p>
          <w:p w14:paraId="4569DC73"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 potential major trauma patient who has been assessed by a registered medical practitioner as being stable for transport. The medical practitioner must consult with ARV for all potential major trauma patients prior to authorization of NEPT.</w:t>
            </w:r>
          </w:p>
        </w:tc>
        <w:tc>
          <w:tcPr>
            <w:tcW w:w="5812" w:type="dxa"/>
            <w:tcBorders>
              <w:left w:val="single" w:sz="4" w:space="0" w:color="auto"/>
              <w:bottom w:val="single" w:sz="4" w:space="0" w:color="auto"/>
              <w:right w:val="single" w:sz="4" w:space="0" w:color="auto"/>
            </w:tcBorders>
            <w:shd w:val="clear" w:color="auto" w:fill="95B3D7"/>
          </w:tcPr>
          <w:p w14:paraId="093AF4BB"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Patients with criteria for potential major trauma (see Trauma Time Critical Guidelines in Section One).</w:t>
            </w:r>
          </w:p>
          <w:p w14:paraId="35CB7251"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 xml:space="preserve">All Adult Retrieval Victoria (ARV) patients. </w:t>
            </w:r>
            <w:r w:rsidRPr="005D19BF">
              <w:rPr>
                <w:rFonts w:ascii="Arial" w:hAnsi="Arial" w:cs="Arial"/>
                <w:i/>
                <w:color w:val="000000"/>
                <w:sz w:val="20"/>
                <w:szCs w:val="20"/>
              </w:rPr>
              <w:t>Exception:</w:t>
            </w:r>
            <w:r w:rsidRPr="005D19BF">
              <w:rPr>
                <w:rFonts w:ascii="Arial" w:hAnsi="Arial" w:cs="Arial"/>
                <w:color w:val="000000"/>
                <w:sz w:val="20"/>
                <w:szCs w:val="20"/>
              </w:rPr>
              <w:t xml:space="preserve"> Unless the consulting retrieval physician specifically approves the use of NEPT</w:t>
            </w:r>
          </w:p>
          <w:p w14:paraId="58ED52BC"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Paediatric patients meeting criteria for potential major trauma.</w:t>
            </w:r>
          </w:p>
          <w:p w14:paraId="238BD0D0" w14:textId="77777777" w:rsidR="008D77BE" w:rsidRPr="005D19BF" w:rsidRDefault="008D77BE" w:rsidP="00CC0FC7">
            <w:pPr>
              <w:pStyle w:val="ListParagraph"/>
              <w:numPr>
                <w:ilvl w:val="0"/>
                <w:numId w:val="61"/>
              </w:numPr>
              <w:spacing w:before="80" w:after="60" w:line="240" w:lineRule="auto"/>
              <w:ind w:left="270" w:hanging="284"/>
              <w:rPr>
                <w:rFonts w:ascii="Arial" w:hAnsi="Arial" w:cs="Arial"/>
                <w:color w:val="000000"/>
                <w:sz w:val="20"/>
                <w:szCs w:val="20"/>
              </w:rPr>
            </w:pPr>
            <w:r w:rsidRPr="005D19BF">
              <w:rPr>
                <w:rFonts w:ascii="Arial" w:hAnsi="Arial" w:cs="Arial"/>
                <w:color w:val="000000"/>
                <w:sz w:val="20"/>
                <w:szCs w:val="20"/>
              </w:rPr>
              <w:t>All Paediatric Infant Perinatal Emergency Retrieval (PIPER) patients unless the consulting retrieval physician specifically approves the use of NEPT.</w:t>
            </w:r>
          </w:p>
        </w:tc>
      </w:tr>
    </w:tbl>
    <w:p w14:paraId="15FEC821" w14:textId="77777777" w:rsidR="00F5451A" w:rsidRDefault="00F5451A" w:rsidP="008D77BE">
      <w:pPr>
        <w:pStyle w:val="Heading2"/>
      </w:pPr>
      <w:bookmarkStart w:id="161" w:name="_Toc415043379"/>
      <w:bookmarkStart w:id="162" w:name="_Toc6321146"/>
    </w:p>
    <w:p w14:paraId="25C41F63" w14:textId="77777777" w:rsidR="00F5451A" w:rsidRDefault="00F5451A">
      <w:pPr>
        <w:rPr>
          <w:rFonts w:ascii="Arial" w:hAnsi="Arial"/>
          <w:b/>
          <w:color w:val="201547"/>
          <w:sz w:val="28"/>
          <w:szCs w:val="28"/>
        </w:rPr>
      </w:pPr>
      <w:r>
        <w:br w:type="page"/>
      </w:r>
    </w:p>
    <w:p w14:paraId="50DB885F" w14:textId="6A504DC3" w:rsidR="008D77BE" w:rsidRPr="00760C8D" w:rsidRDefault="008D77BE" w:rsidP="008D77BE">
      <w:pPr>
        <w:pStyle w:val="Heading2"/>
      </w:pPr>
      <w:r w:rsidRPr="00760C8D">
        <w:lastRenderedPageBreak/>
        <w:t xml:space="preserve">Patient </w:t>
      </w:r>
      <w:r>
        <w:t>A</w:t>
      </w:r>
      <w:r w:rsidRPr="00760C8D">
        <w:t>cuity</w:t>
      </w:r>
      <w:bookmarkEnd w:id="161"/>
      <w:bookmarkEnd w:id="162"/>
    </w:p>
    <w:p w14:paraId="110B761D" w14:textId="77777777" w:rsidR="008D77BE" w:rsidRPr="00FB4E12" w:rsidRDefault="008D77BE" w:rsidP="008D77BE">
      <w:pPr>
        <w:spacing w:after="120" w:line="270" w:lineRule="atLeast"/>
        <w:rPr>
          <w:rFonts w:ascii="Arial" w:hAnsi="Arial" w:cs="Arial"/>
        </w:rPr>
      </w:pPr>
      <w:r w:rsidRPr="00FB4E12">
        <w:rPr>
          <w:rFonts w:ascii="Arial" w:hAnsi="Arial" w:cs="Arial"/>
        </w:rPr>
        <w:t xml:space="preserve">The </w:t>
      </w:r>
      <w:r w:rsidRPr="00F5451A">
        <w:rPr>
          <w:rFonts w:ascii="Arial" w:hAnsi="Arial" w:cs="Arial"/>
          <w:i/>
        </w:rPr>
        <w:t>Non-Emergency Patient Transport Regulations 2016</w:t>
      </w:r>
      <w:r w:rsidRPr="00FB4E12">
        <w:rPr>
          <w:rFonts w:ascii="Arial" w:hAnsi="Arial" w:cs="Arial"/>
        </w:rPr>
        <w:t xml:space="preserve"> set out the classes of transport service based on the acuity (low, medium, high) of the patient and the type of transport (road or air). These include a description of the patient characteristics for low, medium and high acuity. In addition to these descriptions, these protocols describe further features of acuity. These are detailed in Table 3 below. The acuity is to be decided in conjunction with the interpre</w:t>
      </w:r>
      <w:r>
        <w:rPr>
          <w:rFonts w:ascii="Arial" w:hAnsi="Arial" w:cs="Arial"/>
        </w:rPr>
        <w:t>tive notes attached to Table 3.</w:t>
      </w:r>
    </w:p>
    <w:p w14:paraId="7FBEE297" w14:textId="77777777" w:rsidR="008D77BE" w:rsidRPr="00FB4E12" w:rsidRDefault="008D77BE" w:rsidP="008D77BE">
      <w:pPr>
        <w:spacing w:after="120" w:line="270" w:lineRule="atLeast"/>
        <w:rPr>
          <w:rFonts w:ascii="Arial" w:hAnsi="Arial" w:cs="Arial"/>
        </w:rPr>
      </w:pPr>
      <w:r w:rsidRPr="00FB4E12">
        <w:rPr>
          <w:rFonts w:ascii="Arial" w:hAnsi="Arial" w:cs="Arial"/>
        </w:rPr>
        <w:t>Furthermore, while taking into account the variety of clinical conditions and range of acuities of patients that may be serviced by licensed NEPT providers, the types of conditions described in this section are not exhaustive. It is therefore accepted that NEPT health professionals continue to use their clinical judgment (within their authority to practice</w:t>
      </w:r>
      <w:r>
        <w:rPr>
          <w:rFonts w:ascii="Arial" w:hAnsi="Arial" w:cs="Arial"/>
        </w:rPr>
        <w:t xml:space="preserve">) in applying these protocols. </w:t>
      </w:r>
    </w:p>
    <w:p w14:paraId="5907B390" w14:textId="77777777" w:rsidR="008D77BE" w:rsidRPr="00FB4E12" w:rsidRDefault="008D77BE" w:rsidP="008D77BE">
      <w:pPr>
        <w:spacing w:after="40"/>
        <w:rPr>
          <w:rFonts w:ascii="Arial" w:hAnsi="Arial" w:cs="Arial"/>
        </w:rPr>
      </w:pPr>
      <w:r w:rsidRPr="00FB4E12">
        <w:rPr>
          <w:rFonts w:ascii="Arial" w:hAnsi="Arial" w:cs="Arial"/>
        </w:rPr>
        <w:t>Patient acuity needs to be assessed by an appropriate health professional:</w:t>
      </w:r>
    </w:p>
    <w:p w14:paraId="17808D22" w14:textId="77777777" w:rsidR="008D77BE" w:rsidRPr="00FB4E12" w:rsidRDefault="008D77BE" w:rsidP="00CC0FC7">
      <w:pPr>
        <w:pStyle w:val="ListParagraph"/>
        <w:numPr>
          <w:ilvl w:val="0"/>
          <w:numId w:val="63"/>
        </w:numPr>
        <w:spacing w:after="0" w:line="270" w:lineRule="atLeast"/>
        <w:ind w:left="714" w:hanging="357"/>
        <w:rPr>
          <w:rFonts w:ascii="Arial" w:hAnsi="Arial" w:cs="Arial"/>
          <w:sz w:val="20"/>
          <w:szCs w:val="20"/>
        </w:rPr>
      </w:pPr>
      <w:r w:rsidRPr="00FB4E12">
        <w:rPr>
          <w:rFonts w:ascii="Arial" w:hAnsi="Arial" w:cs="Arial"/>
          <w:sz w:val="20"/>
          <w:szCs w:val="20"/>
        </w:rPr>
        <w:t>Low acuity patients require assessment by an appropriate health professional (as described below) that the patient is suitable for low acuity NEPT transport.</w:t>
      </w:r>
    </w:p>
    <w:p w14:paraId="39B30175" w14:textId="77777777" w:rsidR="008D77BE" w:rsidRPr="00FB4E12" w:rsidRDefault="008D77BE" w:rsidP="00CC0FC7">
      <w:pPr>
        <w:pStyle w:val="ListParagraph"/>
        <w:numPr>
          <w:ilvl w:val="0"/>
          <w:numId w:val="63"/>
        </w:numPr>
        <w:spacing w:after="0" w:line="270" w:lineRule="atLeast"/>
        <w:ind w:left="714" w:hanging="357"/>
        <w:rPr>
          <w:rFonts w:ascii="Arial" w:hAnsi="Arial" w:cs="Arial"/>
          <w:sz w:val="20"/>
          <w:szCs w:val="20"/>
        </w:rPr>
      </w:pPr>
      <w:r w:rsidRPr="00FB4E12">
        <w:rPr>
          <w:rFonts w:ascii="Arial" w:hAnsi="Arial" w:cs="Arial"/>
          <w:sz w:val="20"/>
          <w:szCs w:val="20"/>
        </w:rPr>
        <w:t>Medium and high acuity patients require assessment by a registered medical practitioner that the patient is haemodynamically stable.</w:t>
      </w:r>
    </w:p>
    <w:p w14:paraId="234BB082" w14:textId="77777777" w:rsidR="008D77BE" w:rsidRPr="00FB4E12" w:rsidRDefault="008D77BE" w:rsidP="00CC0FC7">
      <w:pPr>
        <w:pStyle w:val="ListParagraph"/>
        <w:numPr>
          <w:ilvl w:val="0"/>
          <w:numId w:val="63"/>
        </w:numPr>
        <w:spacing w:after="0" w:line="270" w:lineRule="atLeast"/>
        <w:ind w:left="714" w:hanging="357"/>
        <w:rPr>
          <w:rFonts w:ascii="Arial" w:hAnsi="Arial" w:cs="Arial"/>
          <w:sz w:val="20"/>
          <w:szCs w:val="20"/>
        </w:rPr>
      </w:pPr>
      <w:r w:rsidRPr="00FB4E12">
        <w:rPr>
          <w:rFonts w:ascii="Arial" w:hAnsi="Arial" w:cs="Arial"/>
          <w:sz w:val="20"/>
          <w:szCs w:val="20"/>
        </w:rPr>
        <w:t>The appropriate health professional is expected to determine that the transport is clinically necessary.</w:t>
      </w:r>
    </w:p>
    <w:p w14:paraId="29BF3E40" w14:textId="77777777" w:rsidR="008D77BE" w:rsidRPr="00FB4E12" w:rsidRDefault="008D77BE" w:rsidP="008D77BE">
      <w:pPr>
        <w:spacing w:after="40"/>
        <w:rPr>
          <w:rFonts w:ascii="Arial" w:hAnsi="Arial" w:cs="Arial"/>
        </w:rPr>
      </w:pPr>
    </w:p>
    <w:p w14:paraId="28C3DA9E" w14:textId="77777777" w:rsidR="008D77BE" w:rsidRPr="00FB4E12" w:rsidRDefault="008D77BE" w:rsidP="008D77BE">
      <w:pPr>
        <w:spacing w:after="40"/>
        <w:rPr>
          <w:rFonts w:ascii="Arial" w:hAnsi="Arial" w:cs="Arial"/>
        </w:rPr>
      </w:pPr>
      <w:r w:rsidRPr="00FB4E12">
        <w:rPr>
          <w:rFonts w:ascii="Arial" w:hAnsi="Arial" w:cs="Arial"/>
        </w:rPr>
        <w:t>In the context of these protocols, an appropriate health professional is one of the following:</w:t>
      </w:r>
    </w:p>
    <w:p w14:paraId="7CA6B02B" w14:textId="77777777" w:rsidR="008D77BE" w:rsidRPr="00FB4E12" w:rsidRDefault="008D77BE" w:rsidP="00CC0FC7">
      <w:pPr>
        <w:pStyle w:val="Healthbullet1"/>
        <w:numPr>
          <w:ilvl w:val="0"/>
          <w:numId w:val="62"/>
        </w:numPr>
        <w:spacing w:after="0"/>
        <w:rPr>
          <w:szCs w:val="20"/>
        </w:rPr>
      </w:pPr>
      <w:r w:rsidRPr="00FB4E12">
        <w:rPr>
          <w:szCs w:val="20"/>
        </w:rPr>
        <w:t>a RN1 who has examined the patient; or</w:t>
      </w:r>
    </w:p>
    <w:p w14:paraId="21C15A7C" w14:textId="77777777" w:rsidR="008D77BE" w:rsidRPr="00FB4E12" w:rsidRDefault="008D77BE" w:rsidP="00CC0FC7">
      <w:pPr>
        <w:pStyle w:val="Healthbullet1"/>
        <w:numPr>
          <w:ilvl w:val="0"/>
          <w:numId w:val="62"/>
        </w:numPr>
        <w:spacing w:after="0"/>
        <w:rPr>
          <w:szCs w:val="20"/>
        </w:rPr>
      </w:pPr>
      <w:r w:rsidRPr="00FB4E12">
        <w:rPr>
          <w:szCs w:val="20"/>
        </w:rPr>
        <w:t>a registered medical practitioner who has examined the patient; or</w:t>
      </w:r>
    </w:p>
    <w:p w14:paraId="11B8FA14" w14:textId="77777777" w:rsidR="008D77BE" w:rsidRPr="00FB4E12" w:rsidRDefault="008D77BE" w:rsidP="00CC0FC7">
      <w:pPr>
        <w:pStyle w:val="Healthbullet1"/>
        <w:numPr>
          <w:ilvl w:val="0"/>
          <w:numId w:val="62"/>
        </w:numPr>
        <w:spacing w:after="0"/>
        <w:rPr>
          <w:szCs w:val="20"/>
        </w:rPr>
      </w:pPr>
      <w:r w:rsidRPr="00FB4E12">
        <w:rPr>
          <w:szCs w:val="20"/>
        </w:rPr>
        <w:t>an AV Clinician who has determined that the patient complaint is not urgent, based on a discussion with the patient or an RN1 or registered medical practitioner who has seen and examined the patient; or</w:t>
      </w:r>
    </w:p>
    <w:p w14:paraId="005E7922" w14:textId="77777777" w:rsidR="008D77BE" w:rsidRPr="00FB4E12" w:rsidRDefault="008D77BE" w:rsidP="00CC0FC7">
      <w:pPr>
        <w:pStyle w:val="Healthbullet1"/>
        <w:numPr>
          <w:ilvl w:val="0"/>
          <w:numId w:val="62"/>
        </w:numPr>
        <w:spacing w:after="0"/>
        <w:rPr>
          <w:szCs w:val="20"/>
        </w:rPr>
      </w:pPr>
      <w:r w:rsidRPr="00FB4E12">
        <w:rPr>
          <w:szCs w:val="20"/>
        </w:rPr>
        <w:t>a paramedic or RN1 working for AV’s telephone referral service who has triaged the patient to NEPT according to medically approved triage guidelines; and</w:t>
      </w:r>
    </w:p>
    <w:p w14:paraId="4359B2BE" w14:textId="77777777" w:rsidR="008D77BE" w:rsidRPr="00FB4E12" w:rsidRDefault="008D77BE" w:rsidP="00CC0FC7">
      <w:pPr>
        <w:pStyle w:val="Healthbullet1"/>
        <w:numPr>
          <w:ilvl w:val="0"/>
          <w:numId w:val="62"/>
        </w:numPr>
        <w:spacing w:after="0"/>
        <w:ind w:left="714" w:hanging="357"/>
        <w:rPr>
          <w:rFonts w:cs="Arial"/>
          <w:szCs w:val="20"/>
        </w:rPr>
      </w:pPr>
      <w:r w:rsidRPr="00FB4E12">
        <w:rPr>
          <w:rFonts w:cs="Arial"/>
          <w:szCs w:val="20"/>
        </w:rPr>
        <w:t>a mental health practitioner, if applicable.</w:t>
      </w:r>
    </w:p>
    <w:p w14:paraId="2089F7BD" w14:textId="77777777" w:rsidR="00F5451A" w:rsidRDefault="00F5451A" w:rsidP="008D77BE">
      <w:pPr>
        <w:spacing w:after="120" w:line="270" w:lineRule="atLeast"/>
        <w:rPr>
          <w:rFonts w:ascii="Arial" w:hAnsi="Arial" w:cs="Arial"/>
        </w:rPr>
      </w:pPr>
    </w:p>
    <w:p w14:paraId="632AEF00" w14:textId="6FF4E1DE" w:rsidR="008D77BE" w:rsidRDefault="008D77BE" w:rsidP="008D77BE">
      <w:pPr>
        <w:spacing w:after="120" w:line="270" w:lineRule="atLeast"/>
        <w:rPr>
          <w:rFonts w:ascii="Arial" w:hAnsi="Arial" w:cs="Arial"/>
        </w:rPr>
      </w:pPr>
      <w:r w:rsidRPr="00FB4E12">
        <w:rPr>
          <w:rFonts w:ascii="Arial" w:hAnsi="Arial" w:cs="Arial"/>
        </w:rPr>
        <w:t>A mental health practitioner is any of the following who is employed or engaged by a designated mental health service: a registered psychologist; registered nurse; social worker; or registered occupational therapist.</w:t>
      </w:r>
    </w:p>
    <w:p w14:paraId="011FC246" w14:textId="77777777" w:rsidR="008D77BE" w:rsidRDefault="008D77BE" w:rsidP="008D77BE">
      <w:pPr>
        <w:spacing w:after="40"/>
        <w:rPr>
          <w:rFonts w:ascii="Arial" w:hAnsi="Arial" w:cs="Arial"/>
        </w:rPr>
      </w:pPr>
    </w:p>
    <w:p w14:paraId="3A6CA0CA" w14:textId="77777777" w:rsidR="008D77BE" w:rsidRPr="00FB4E12" w:rsidRDefault="008D77BE" w:rsidP="008D77BE">
      <w:pPr>
        <w:spacing w:after="40"/>
        <w:rPr>
          <w:rFonts w:ascii="Arial" w:eastAsia="Calibri" w:hAnsi="Arial" w:cs="Arial"/>
        </w:rPr>
      </w:pPr>
      <w:r>
        <w:rPr>
          <w:rFonts w:ascii="Arial" w:hAnsi="Arial" w:cs="Arial"/>
        </w:rPr>
        <w:br w:type="page"/>
      </w:r>
      <w:r w:rsidRPr="00FB4E12">
        <w:rPr>
          <w:rFonts w:ascii="Arial" w:eastAsia="Calibri" w:hAnsi="Arial" w:cs="Arial"/>
          <w:b/>
        </w:rPr>
        <w:lastRenderedPageBreak/>
        <w:t>Definition of low acuity patient</w:t>
      </w:r>
    </w:p>
    <w:p w14:paraId="74614969" w14:textId="77777777" w:rsidR="008D77BE" w:rsidRPr="00A57221" w:rsidRDefault="008D77BE" w:rsidP="008D77BE">
      <w:pPr>
        <w:pStyle w:val="BodySectionSub"/>
        <w:ind w:left="0"/>
        <w:rPr>
          <w:rFonts w:ascii="Arial" w:eastAsia="Calibri" w:hAnsi="Arial" w:cs="Arial"/>
          <w:sz w:val="20"/>
        </w:rPr>
      </w:pPr>
      <w:r w:rsidRPr="00FB4E12">
        <w:rPr>
          <w:rFonts w:ascii="Arial" w:eastAsia="Calibri" w:hAnsi="Arial" w:cs="Arial"/>
          <w:sz w:val="20"/>
        </w:rPr>
        <w:t>A low acuity patient is a patient who has one or more of the following conditions—</w:t>
      </w:r>
    </w:p>
    <w:p w14:paraId="534A3941" w14:textId="77777777" w:rsidR="008D77BE" w:rsidRPr="00FB4E12" w:rsidRDefault="008D77BE" w:rsidP="008D77BE">
      <w:pPr>
        <w:pStyle w:val="DraftHeading3"/>
        <w:tabs>
          <w:tab w:val="right" w:pos="1757"/>
        </w:tabs>
        <w:ind w:left="1871" w:hanging="1871"/>
        <w:rPr>
          <w:rFonts w:ascii="Arial" w:eastAsia="Calibri" w:hAnsi="Arial" w:cs="Arial"/>
          <w:sz w:val="20"/>
        </w:rPr>
      </w:pPr>
      <w:r w:rsidRPr="00FB4E12">
        <w:rPr>
          <w:rFonts w:ascii="Arial" w:eastAsia="Calibri" w:hAnsi="Arial" w:cs="Arial"/>
          <w:sz w:val="20"/>
        </w:rPr>
        <w:tab/>
        <w:t>(a)</w:t>
      </w:r>
      <w:r w:rsidRPr="00FB4E12">
        <w:rPr>
          <w:rFonts w:ascii="Arial" w:eastAsia="Calibri" w:hAnsi="Arial" w:cs="Arial"/>
          <w:sz w:val="20"/>
        </w:rPr>
        <w:tab/>
        <w:t>impaired cognitive functioning requiring supervision;</w:t>
      </w:r>
    </w:p>
    <w:p w14:paraId="6183530B" w14:textId="77777777" w:rsidR="008D77BE" w:rsidRPr="00FB4E12" w:rsidRDefault="008D77BE" w:rsidP="008D77BE">
      <w:pPr>
        <w:pStyle w:val="DraftHeading3"/>
        <w:tabs>
          <w:tab w:val="right" w:pos="1757"/>
        </w:tabs>
        <w:ind w:left="1871" w:hanging="1871"/>
        <w:rPr>
          <w:rFonts w:ascii="Arial" w:eastAsia="Calibri" w:hAnsi="Arial" w:cs="Arial"/>
          <w:sz w:val="20"/>
        </w:rPr>
      </w:pPr>
      <w:r w:rsidRPr="00FB4E12">
        <w:rPr>
          <w:rFonts w:ascii="Arial" w:eastAsia="Calibri" w:hAnsi="Arial" w:cs="Arial"/>
          <w:sz w:val="20"/>
        </w:rPr>
        <w:tab/>
        <w:t>(b)</w:t>
      </w:r>
      <w:r w:rsidRPr="00FB4E12">
        <w:rPr>
          <w:rFonts w:ascii="Arial" w:eastAsia="Calibri" w:hAnsi="Arial" w:cs="Arial"/>
          <w:sz w:val="20"/>
        </w:rPr>
        <w:tab/>
        <w:t>if the patient is not transported by an aeromedical service, chronic diagnosed shortness of breath in relation to which there has been no recent change.</w:t>
      </w:r>
    </w:p>
    <w:p w14:paraId="0615C470" w14:textId="77777777" w:rsidR="008D77BE" w:rsidRPr="0055587D" w:rsidRDefault="008D77BE" w:rsidP="008D77BE">
      <w:pPr>
        <w:rPr>
          <w:rFonts w:ascii="Arial" w:hAnsi="Arial" w:cs="Arial"/>
        </w:rPr>
      </w:pPr>
    </w:p>
    <w:p w14:paraId="0C1D9E55" w14:textId="0C08E523" w:rsidR="008D77BE" w:rsidRPr="00E70632" w:rsidRDefault="008D77BE" w:rsidP="008D77BE">
      <w:pPr>
        <w:spacing w:after="120" w:line="270" w:lineRule="atLeast"/>
        <w:rPr>
          <w:rFonts w:ascii="Arial" w:hAnsi="Arial" w:cs="Arial"/>
        </w:rPr>
      </w:pPr>
      <w:r w:rsidRPr="00E70632">
        <w:rPr>
          <w:rFonts w:ascii="Arial" w:hAnsi="Arial" w:cs="Arial"/>
        </w:rPr>
        <w:t xml:space="preserve">In general, </w:t>
      </w:r>
      <w:r w:rsidRPr="00E70632">
        <w:rPr>
          <w:rFonts w:ascii="Arial" w:hAnsi="Arial" w:cs="Arial"/>
          <w:b/>
        </w:rPr>
        <w:t>low acuity</w:t>
      </w:r>
      <w:r w:rsidRPr="00E70632">
        <w:rPr>
          <w:rFonts w:ascii="Arial" w:hAnsi="Arial" w:cs="Arial"/>
        </w:rPr>
        <w:t xml:space="preserve"> patients may either walk to the vehicle/stretcher or require some assistance with manual handling as provided by one or two PTOs, and require monitoring and intervention limited to the PTO skills in Table 1, p</w:t>
      </w:r>
      <w:r w:rsidR="007938A3">
        <w:rPr>
          <w:rFonts w:ascii="Arial" w:hAnsi="Arial" w:cs="Arial"/>
        </w:rPr>
        <w:t>.</w:t>
      </w:r>
      <w:r w:rsidRPr="00E70632">
        <w:rPr>
          <w:rFonts w:ascii="Arial" w:hAnsi="Arial" w:cs="Arial"/>
        </w:rPr>
        <w:t xml:space="preserve"> </w:t>
      </w:r>
      <w:r w:rsidR="007938A3">
        <w:rPr>
          <w:rFonts w:ascii="Arial" w:hAnsi="Arial" w:cs="Arial"/>
        </w:rPr>
        <w:t>78</w:t>
      </w:r>
      <w:r w:rsidRPr="00E70632">
        <w:rPr>
          <w:rFonts w:ascii="Arial" w:hAnsi="Arial" w:cs="Arial"/>
        </w:rPr>
        <w:t xml:space="preserve"> If transported by air, they should be accompanied by one ATA/AO as a minimum.</w:t>
      </w:r>
    </w:p>
    <w:p w14:paraId="674FEBB5" w14:textId="77777777" w:rsidR="008D77BE" w:rsidRPr="00E70632" w:rsidRDefault="008D77BE" w:rsidP="008D77BE">
      <w:pPr>
        <w:rPr>
          <w:rFonts w:ascii="Arial" w:hAnsi="Arial" w:cs="Arial"/>
        </w:rPr>
      </w:pPr>
    </w:p>
    <w:p w14:paraId="00126DE0" w14:textId="77777777" w:rsidR="008D77BE" w:rsidRPr="00FB4E12" w:rsidRDefault="008D77BE" w:rsidP="008D77BE">
      <w:pPr>
        <w:pStyle w:val="DraftHeading1"/>
        <w:tabs>
          <w:tab w:val="right" w:pos="680"/>
        </w:tabs>
        <w:ind w:left="850" w:hanging="850"/>
        <w:rPr>
          <w:rFonts w:ascii="Arial" w:eastAsia="Calibri" w:hAnsi="Arial" w:cs="Arial"/>
          <w:sz w:val="20"/>
          <w:szCs w:val="20"/>
        </w:rPr>
      </w:pPr>
      <w:r w:rsidRPr="00FB4E12">
        <w:rPr>
          <w:rFonts w:ascii="Arial" w:eastAsia="Calibri" w:hAnsi="Arial" w:cs="Arial"/>
          <w:b w:val="0"/>
          <w:sz w:val="20"/>
          <w:szCs w:val="20"/>
        </w:rPr>
        <w:tab/>
      </w:r>
      <w:bookmarkStart w:id="163" w:name="_Toc447893771"/>
      <w:r w:rsidRPr="00FB4E12">
        <w:rPr>
          <w:rFonts w:ascii="Arial" w:eastAsia="Calibri" w:hAnsi="Arial" w:cs="Arial"/>
          <w:sz w:val="20"/>
          <w:szCs w:val="20"/>
        </w:rPr>
        <w:t>Definition of medium acuity patient</w:t>
      </w:r>
      <w:bookmarkEnd w:id="163"/>
    </w:p>
    <w:p w14:paraId="5E0DEC29" w14:textId="77777777" w:rsidR="008D77BE" w:rsidRPr="00FB4E12" w:rsidRDefault="008D77BE" w:rsidP="008D77BE">
      <w:pPr>
        <w:pStyle w:val="BodySectionSub"/>
        <w:ind w:left="0"/>
        <w:rPr>
          <w:rFonts w:ascii="Arial" w:eastAsia="Calibri" w:hAnsi="Arial" w:cs="Arial"/>
          <w:sz w:val="20"/>
        </w:rPr>
      </w:pPr>
      <w:r w:rsidRPr="00FB4E12">
        <w:rPr>
          <w:rFonts w:ascii="Arial" w:eastAsia="Calibri" w:hAnsi="Arial" w:cs="Arial"/>
          <w:sz w:val="20"/>
        </w:rPr>
        <w:t>A medium acuity patient is a patient who requires—</w:t>
      </w:r>
    </w:p>
    <w:p w14:paraId="5729CD2B" w14:textId="77777777" w:rsidR="008D77BE" w:rsidRPr="00FB4E12" w:rsidRDefault="008D77BE" w:rsidP="008D77BE">
      <w:pPr>
        <w:pStyle w:val="DraftHeading3"/>
        <w:tabs>
          <w:tab w:val="right" w:pos="1757"/>
        </w:tabs>
        <w:ind w:left="1871" w:hanging="1871"/>
        <w:rPr>
          <w:rFonts w:ascii="Arial" w:eastAsia="Calibri" w:hAnsi="Arial" w:cs="Arial"/>
          <w:sz w:val="20"/>
        </w:rPr>
      </w:pPr>
      <w:r w:rsidRPr="00FB4E12">
        <w:rPr>
          <w:rFonts w:ascii="Arial" w:eastAsia="Calibri" w:hAnsi="Arial" w:cs="Arial"/>
          <w:sz w:val="20"/>
        </w:rPr>
        <w:tab/>
        <w:t>(a)</w:t>
      </w:r>
      <w:r w:rsidRPr="00FB4E12">
        <w:rPr>
          <w:rFonts w:ascii="Arial" w:eastAsia="Calibri" w:hAnsi="Arial" w:cs="Arial"/>
          <w:sz w:val="20"/>
        </w:rPr>
        <w:tab/>
        <w:t>active management or intervention; or</w:t>
      </w:r>
    </w:p>
    <w:p w14:paraId="79B0BDCA" w14:textId="77777777" w:rsidR="008D77BE" w:rsidRPr="00FB4E12" w:rsidRDefault="008D77BE" w:rsidP="008D77BE">
      <w:pPr>
        <w:pStyle w:val="DraftHeading3"/>
        <w:tabs>
          <w:tab w:val="right" w:pos="1757"/>
        </w:tabs>
        <w:ind w:left="1871" w:hanging="1871"/>
        <w:rPr>
          <w:rFonts w:ascii="Arial" w:eastAsia="Calibri" w:hAnsi="Arial" w:cs="Arial"/>
          <w:sz w:val="20"/>
        </w:rPr>
      </w:pPr>
      <w:r w:rsidRPr="00FB4E12">
        <w:rPr>
          <w:rFonts w:ascii="Arial" w:eastAsia="Calibri" w:hAnsi="Arial" w:cs="Arial"/>
          <w:sz w:val="20"/>
        </w:rPr>
        <w:tab/>
        <w:t>(b)</w:t>
      </w:r>
      <w:r w:rsidRPr="00FB4E12">
        <w:rPr>
          <w:rFonts w:ascii="Arial" w:eastAsia="Calibri" w:hAnsi="Arial" w:cs="Arial"/>
          <w:sz w:val="20"/>
        </w:rPr>
        <w:tab/>
        <w:t>specialised equipment requiring monitoring; or</w:t>
      </w:r>
    </w:p>
    <w:p w14:paraId="0C6DE00D" w14:textId="77777777" w:rsidR="008D77BE" w:rsidRPr="00FB4E12" w:rsidRDefault="008D77BE" w:rsidP="008D77BE">
      <w:pPr>
        <w:pStyle w:val="DraftHeading3"/>
        <w:tabs>
          <w:tab w:val="right" w:pos="1757"/>
        </w:tabs>
        <w:ind w:left="1871" w:hanging="1871"/>
        <w:rPr>
          <w:rFonts w:ascii="Arial" w:eastAsia="Calibri" w:hAnsi="Arial" w:cs="Arial"/>
          <w:sz w:val="20"/>
        </w:rPr>
      </w:pPr>
      <w:r w:rsidRPr="00FB4E12">
        <w:rPr>
          <w:rFonts w:ascii="Arial" w:eastAsia="Calibri" w:hAnsi="Arial" w:cs="Arial"/>
          <w:sz w:val="20"/>
        </w:rPr>
        <w:tab/>
        <w:t>(c)</w:t>
      </w:r>
      <w:r w:rsidRPr="00FB4E12">
        <w:rPr>
          <w:rFonts w:ascii="Arial" w:eastAsia="Calibri" w:hAnsi="Arial" w:cs="Arial"/>
          <w:sz w:val="20"/>
        </w:rPr>
        <w:tab/>
        <w:t>observation and monitoring of an intravenous infusion that does not contain any vasoactive agent other than glyceryl trinitrate.</w:t>
      </w:r>
    </w:p>
    <w:p w14:paraId="6E391B53" w14:textId="77777777" w:rsidR="008D77BE" w:rsidRPr="00E70632" w:rsidRDefault="008D77BE" w:rsidP="008D77BE">
      <w:pPr>
        <w:rPr>
          <w:rFonts w:ascii="Arial" w:hAnsi="Arial" w:cs="Arial"/>
        </w:rPr>
      </w:pPr>
    </w:p>
    <w:p w14:paraId="1FDA3FBB" w14:textId="0CD880A5" w:rsidR="008D77BE" w:rsidRPr="0055587D" w:rsidRDefault="008D77BE" w:rsidP="008D77BE">
      <w:pPr>
        <w:spacing w:after="120" w:line="270" w:lineRule="atLeast"/>
        <w:rPr>
          <w:rFonts w:ascii="Arial" w:hAnsi="Arial" w:cs="Arial"/>
        </w:rPr>
      </w:pPr>
      <w:r w:rsidRPr="00E70632">
        <w:rPr>
          <w:rFonts w:ascii="Arial" w:hAnsi="Arial" w:cs="Arial"/>
        </w:rPr>
        <w:t xml:space="preserve">In general, </w:t>
      </w:r>
      <w:r w:rsidRPr="00E70632">
        <w:rPr>
          <w:rFonts w:ascii="Arial" w:hAnsi="Arial" w:cs="Arial"/>
          <w:b/>
        </w:rPr>
        <w:t>medium acuity</w:t>
      </w:r>
      <w:r w:rsidRPr="00E70632">
        <w:rPr>
          <w:rFonts w:ascii="Arial" w:hAnsi="Arial" w:cs="Arial"/>
        </w:rPr>
        <w:t xml:space="preserve"> patients may require some assistance with manual handling as provided by one ATA or an ATA and a PTO, and require monitoring and intervention limited to the ATA skills in Table 1, p</w:t>
      </w:r>
      <w:r w:rsidR="007938A3">
        <w:rPr>
          <w:rFonts w:ascii="Arial" w:hAnsi="Arial" w:cs="Arial"/>
        </w:rPr>
        <w:t>.</w:t>
      </w:r>
      <w:r w:rsidRPr="00E70632">
        <w:rPr>
          <w:rFonts w:ascii="Arial" w:hAnsi="Arial" w:cs="Arial"/>
        </w:rPr>
        <w:t xml:space="preserve"> </w:t>
      </w:r>
      <w:r w:rsidR="007938A3">
        <w:rPr>
          <w:rFonts w:ascii="Arial" w:hAnsi="Arial" w:cs="Arial"/>
        </w:rPr>
        <w:t>78</w:t>
      </w:r>
      <w:r w:rsidRPr="00E70632">
        <w:rPr>
          <w:rFonts w:ascii="Arial" w:hAnsi="Arial" w:cs="Arial"/>
        </w:rPr>
        <w:t>.  Some medium acuity patients will require an RN1 skillset. If transported by air, they should be accompanied by one ATA or RN1 as a minimum, with consideration given to how the patient will be unloaded at the receiving end of the journey.</w:t>
      </w:r>
    </w:p>
    <w:p w14:paraId="12CBB716" w14:textId="77777777" w:rsidR="008D77BE" w:rsidRPr="00E70632" w:rsidRDefault="008D77BE" w:rsidP="008D77BE">
      <w:pPr>
        <w:rPr>
          <w:rFonts w:ascii="Arial" w:hAnsi="Arial" w:cs="Arial"/>
        </w:rPr>
      </w:pPr>
    </w:p>
    <w:p w14:paraId="2C3B8BC7" w14:textId="77777777" w:rsidR="008D77BE" w:rsidRPr="00FB4E12" w:rsidRDefault="008D77BE" w:rsidP="008D77BE">
      <w:pPr>
        <w:pStyle w:val="DraftHeading1"/>
        <w:tabs>
          <w:tab w:val="right" w:pos="680"/>
        </w:tabs>
        <w:ind w:left="850" w:hanging="850"/>
        <w:rPr>
          <w:rFonts w:ascii="Arial" w:eastAsia="Calibri" w:hAnsi="Arial" w:cs="Arial"/>
          <w:sz w:val="20"/>
          <w:szCs w:val="20"/>
        </w:rPr>
      </w:pPr>
      <w:r w:rsidRPr="00FB4E12">
        <w:rPr>
          <w:rFonts w:ascii="Arial" w:eastAsia="Calibri" w:hAnsi="Arial" w:cs="Arial"/>
          <w:b w:val="0"/>
          <w:sz w:val="20"/>
          <w:szCs w:val="20"/>
        </w:rPr>
        <w:tab/>
      </w:r>
      <w:bookmarkStart w:id="164" w:name="_Toc447893772"/>
      <w:r w:rsidRPr="00FB4E12">
        <w:rPr>
          <w:rFonts w:ascii="Arial" w:eastAsia="Calibri" w:hAnsi="Arial" w:cs="Arial"/>
          <w:sz w:val="20"/>
          <w:szCs w:val="20"/>
        </w:rPr>
        <w:t>Definition of high acuity patient</w:t>
      </w:r>
      <w:bookmarkEnd w:id="164"/>
    </w:p>
    <w:p w14:paraId="036E2165" w14:textId="77777777" w:rsidR="008D77BE" w:rsidRPr="00FB4E12" w:rsidRDefault="008D77BE" w:rsidP="008D77BE">
      <w:pPr>
        <w:pStyle w:val="DraftHeading2"/>
        <w:tabs>
          <w:tab w:val="right" w:pos="1247"/>
        </w:tabs>
        <w:ind w:left="1361" w:hanging="1361"/>
        <w:rPr>
          <w:rFonts w:ascii="Arial" w:eastAsia="Calibri" w:hAnsi="Arial" w:cs="Arial"/>
          <w:sz w:val="20"/>
        </w:rPr>
      </w:pPr>
      <w:r w:rsidRPr="00FB4E12">
        <w:rPr>
          <w:rFonts w:ascii="Arial" w:eastAsia="Calibri" w:hAnsi="Arial" w:cs="Arial"/>
          <w:sz w:val="20"/>
        </w:rPr>
        <w:tab/>
        <w:t>(1)</w:t>
      </w:r>
      <w:r w:rsidRPr="00FB4E12">
        <w:rPr>
          <w:rFonts w:ascii="Arial" w:eastAsia="Calibri" w:hAnsi="Arial" w:cs="Arial"/>
          <w:sz w:val="20"/>
        </w:rPr>
        <w:tab/>
        <w:t>A high acuity patient is a patient who requires—</w:t>
      </w:r>
    </w:p>
    <w:p w14:paraId="3303D9D6" w14:textId="77777777" w:rsidR="008D77BE" w:rsidRPr="00FB4E12" w:rsidRDefault="008D77BE" w:rsidP="008D77BE">
      <w:pPr>
        <w:pStyle w:val="DraftHeading3"/>
        <w:tabs>
          <w:tab w:val="right" w:pos="1757"/>
        </w:tabs>
        <w:ind w:left="1871" w:hanging="1871"/>
        <w:rPr>
          <w:rFonts w:ascii="Arial" w:eastAsia="Calibri" w:hAnsi="Arial" w:cs="Arial"/>
          <w:sz w:val="20"/>
        </w:rPr>
      </w:pPr>
      <w:r w:rsidRPr="00FB4E12">
        <w:rPr>
          <w:rFonts w:ascii="Arial" w:eastAsia="Calibri" w:hAnsi="Arial" w:cs="Arial"/>
          <w:sz w:val="20"/>
        </w:rPr>
        <w:tab/>
        <w:t>(a)</w:t>
      </w:r>
      <w:r w:rsidRPr="00FB4E12">
        <w:rPr>
          <w:rFonts w:ascii="Arial" w:eastAsia="Calibri" w:hAnsi="Arial" w:cs="Arial"/>
          <w:sz w:val="20"/>
        </w:rPr>
        <w:tab/>
        <w:t>active management or intervention; and</w:t>
      </w:r>
    </w:p>
    <w:p w14:paraId="35C8BEC9" w14:textId="77777777" w:rsidR="008D77BE" w:rsidRPr="00FB4E12" w:rsidRDefault="008D77BE" w:rsidP="008D77BE">
      <w:pPr>
        <w:pStyle w:val="DraftHeading3"/>
        <w:tabs>
          <w:tab w:val="right" w:pos="1757"/>
        </w:tabs>
        <w:ind w:left="1871" w:hanging="1871"/>
        <w:rPr>
          <w:rFonts w:ascii="Arial" w:eastAsia="Calibri" w:hAnsi="Arial" w:cs="Arial"/>
          <w:sz w:val="20"/>
        </w:rPr>
      </w:pPr>
      <w:r w:rsidRPr="00FB4E12">
        <w:rPr>
          <w:rFonts w:ascii="Arial" w:eastAsia="Calibri" w:hAnsi="Arial" w:cs="Arial"/>
          <w:sz w:val="20"/>
        </w:rPr>
        <w:tab/>
        <w:t>(b)</w:t>
      </w:r>
      <w:r w:rsidRPr="00FB4E12">
        <w:rPr>
          <w:rFonts w:ascii="Arial" w:eastAsia="Calibri" w:hAnsi="Arial" w:cs="Arial"/>
          <w:sz w:val="20"/>
        </w:rPr>
        <w:tab/>
        <w:t>one or more of the following—</w:t>
      </w:r>
    </w:p>
    <w:p w14:paraId="714BE8E7" w14:textId="77777777" w:rsidR="008D77BE" w:rsidRPr="00FB4E12" w:rsidRDefault="008D77BE" w:rsidP="008D77BE">
      <w:pPr>
        <w:pStyle w:val="DraftHeading4"/>
        <w:tabs>
          <w:tab w:val="right" w:pos="2268"/>
        </w:tabs>
        <w:ind w:left="2381" w:hanging="2381"/>
        <w:rPr>
          <w:rFonts w:ascii="Arial" w:eastAsia="Calibri" w:hAnsi="Arial" w:cs="Arial"/>
          <w:sz w:val="20"/>
        </w:rPr>
      </w:pPr>
      <w:r w:rsidRPr="00FB4E12">
        <w:rPr>
          <w:rFonts w:ascii="Arial" w:eastAsia="Calibri" w:hAnsi="Arial" w:cs="Arial"/>
          <w:sz w:val="20"/>
        </w:rPr>
        <w:tab/>
        <w:t>(i)</w:t>
      </w:r>
      <w:r w:rsidRPr="00FB4E12">
        <w:rPr>
          <w:rFonts w:ascii="Arial" w:eastAsia="Calibri" w:hAnsi="Arial" w:cs="Arial"/>
          <w:sz w:val="20"/>
        </w:rPr>
        <w:tab/>
        <w:t>cardiorespiratory support;</w:t>
      </w:r>
    </w:p>
    <w:p w14:paraId="0832D57D" w14:textId="77777777" w:rsidR="008D77BE" w:rsidRPr="00FB4E12" w:rsidRDefault="008D77BE" w:rsidP="008D77BE">
      <w:pPr>
        <w:pStyle w:val="DraftHeading4"/>
        <w:tabs>
          <w:tab w:val="right" w:pos="2268"/>
        </w:tabs>
        <w:ind w:left="2381" w:hanging="2381"/>
        <w:rPr>
          <w:rFonts w:ascii="Arial" w:eastAsia="Calibri" w:hAnsi="Arial" w:cs="Arial"/>
          <w:sz w:val="20"/>
        </w:rPr>
      </w:pPr>
      <w:r w:rsidRPr="00FB4E12">
        <w:rPr>
          <w:rFonts w:ascii="Arial" w:eastAsia="Calibri" w:hAnsi="Arial" w:cs="Arial"/>
          <w:sz w:val="20"/>
        </w:rPr>
        <w:tab/>
        <w:t>(ii)</w:t>
      </w:r>
      <w:r w:rsidRPr="00FB4E12">
        <w:rPr>
          <w:rFonts w:ascii="Arial" w:eastAsia="Calibri" w:hAnsi="Arial" w:cs="Arial"/>
          <w:sz w:val="20"/>
        </w:rPr>
        <w:tab/>
        <w:t>a higher level of care than that required for the transport of a medium acuity patient;</w:t>
      </w:r>
    </w:p>
    <w:p w14:paraId="2134E1B9" w14:textId="77777777" w:rsidR="008D77BE" w:rsidRPr="00FB4E12" w:rsidRDefault="008D77BE" w:rsidP="008D77BE">
      <w:pPr>
        <w:pStyle w:val="DraftHeading4"/>
        <w:tabs>
          <w:tab w:val="right" w:pos="2268"/>
        </w:tabs>
        <w:ind w:left="2381" w:hanging="2381"/>
        <w:rPr>
          <w:rFonts w:ascii="Arial" w:eastAsia="Calibri" w:hAnsi="Arial" w:cs="Arial"/>
          <w:sz w:val="20"/>
        </w:rPr>
      </w:pPr>
      <w:r w:rsidRPr="00FB4E12">
        <w:rPr>
          <w:rFonts w:ascii="Arial" w:eastAsia="Calibri" w:hAnsi="Arial" w:cs="Arial"/>
          <w:sz w:val="20"/>
        </w:rPr>
        <w:tab/>
        <w:t>(iii)</w:t>
      </w:r>
      <w:r w:rsidRPr="00FB4E12">
        <w:rPr>
          <w:rFonts w:ascii="Arial" w:eastAsia="Calibri" w:hAnsi="Arial" w:cs="Arial"/>
          <w:sz w:val="20"/>
        </w:rPr>
        <w:tab/>
        <w:t>observation and monitoring of an intravenous infusion that contains vasoactive agents;</w:t>
      </w:r>
    </w:p>
    <w:p w14:paraId="04C42A5C" w14:textId="77777777" w:rsidR="008D77BE" w:rsidRPr="00FB4E12" w:rsidRDefault="008D77BE" w:rsidP="008D77BE">
      <w:pPr>
        <w:pStyle w:val="DraftHeading4"/>
        <w:tabs>
          <w:tab w:val="right" w:pos="2268"/>
        </w:tabs>
        <w:ind w:left="2381" w:hanging="2381"/>
        <w:rPr>
          <w:rFonts w:ascii="Arial" w:eastAsia="Calibri" w:hAnsi="Arial" w:cs="Arial"/>
          <w:sz w:val="20"/>
        </w:rPr>
      </w:pPr>
      <w:r w:rsidRPr="00FB4E12">
        <w:rPr>
          <w:rFonts w:ascii="Arial" w:eastAsia="Calibri" w:hAnsi="Arial" w:cs="Arial"/>
          <w:sz w:val="20"/>
        </w:rPr>
        <w:tab/>
        <w:t>(iv)</w:t>
      </w:r>
      <w:r w:rsidRPr="00FB4E12">
        <w:rPr>
          <w:rFonts w:ascii="Arial" w:eastAsia="Calibri" w:hAnsi="Arial" w:cs="Arial"/>
          <w:sz w:val="20"/>
        </w:rPr>
        <w:tab/>
        <w:t>transport by PIPER's neonatal emergency transport service, PIPER's paediatric emergency transport service or ARV, excluding patients who have received treatment and are being returned to their home or transported to another facility.</w:t>
      </w:r>
    </w:p>
    <w:p w14:paraId="7499CF14" w14:textId="77777777" w:rsidR="008D77BE" w:rsidRPr="0055587D" w:rsidRDefault="008D77BE" w:rsidP="008D77BE">
      <w:pPr>
        <w:rPr>
          <w:rFonts w:ascii="Arial" w:hAnsi="Arial" w:cs="Arial"/>
        </w:rPr>
      </w:pPr>
    </w:p>
    <w:p w14:paraId="4BAA334B" w14:textId="1BFBC1CD" w:rsidR="008D77BE" w:rsidRDefault="008D77BE" w:rsidP="008D77BE">
      <w:pPr>
        <w:spacing w:after="120" w:line="270" w:lineRule="atLeast"/>
        <w:rPr>
          <w:rFonts w:ascii="Arial" w:hAnsi="Arial" w:cs="Arial"/>
        </w:rPr>
      </w:pPr>
      <w:r w:rsidRPr="00E70632">
        <w:rPr>
          <w:rFonts w:ascii="Arial" w:hAnsi="Arial" w:cs="Arial"/>
        </w:rPr>
        <w:lastRenderedPageBreak/>
        <w:t xml:space="preserve">In general, </w:t>
      </w:r>
      <w:r w:rsidRPr="00E70632">
        <w:rPr>
          <w:rFonts w:ascii="Arial" w:hAnsi="Arial" w:cs="Arial"/>
          <w:b/>
        </w:rPr>
        <w:t>high acuity</w:t>
      </w:r>
      <w:r w:rsidRPr="00E70632">
        <w:rPr>
          <w:rFonts w:ascii="Arial" w:hAnsi="Arial" w:cs="Arial"/>
        </w:rPr>
        <w:t xml:space="preserve"> patients will require manual handling as provided by a PTO and an ATA</w:t>
      </w:r>
      <w:r w:rsidR="00E74F10">
        <w:rPr>
          <w:rFonts w:ascii="Arial" w:hAnsi="Arial" w:cs="Arial"/>
        </w:rPr>
        <w:t xml:space="preserve">—as per </w:t>
      </w:r>
      <w:r w:rsidRPr="00E70632">
        <w:rPr>
          <w:rFonts w:ascii="Arial" w:hAnsi="Arial" w:cs="Arial"/>
        </w:rPr>
        <w:t>minimu</w:t>
      </w:r>
      <w:r w:rsidR="002360A4">
        <w:rPr>
          <w:rFonts w:ascii="Arial" w:hAnsi="Arial" w:cs="Arial"/>
        </w:rPr>
        <w:t>m</w:t>
      </w:r>
      <w:r w:rsidR="00E74F10">
        <w:rPr>
          <w:rFonts w:ascii="Arial" w:hAnsi="Arial" w:cs="Arial"/>
        </w:rPr>
        <w:t>—</w:t>
      </w:r>
      <w:r w:rsidRPr="00E70632">
        <w:rPr>
          <w:rFonts w:ascii="Arial" w:hAnsi="Arial" w:cs="Arial"/>
        </w:rPr>
        <w:t xml:space="preserve">and </w:t>
      </w:r>
      <w:r w:rsidR="00E36B0C">
        <w:rPr>
          <w:rFonts w:ascii="Arial" w:hAnsi="Arial" w:cs="Arial"/>
        </w:rPr>
        <w:t xml:space="preserve">will </w:t>
      </w:r>
      <w:r w:rsidRPr="00E70632">
        <w:rPr>
          <w:rFonts w:ascii="Arial" w:hAnsi="Arial" w:cs="Arial"/>
        </w:rPr>
        <w:t>require monitoring and intervention to the level of RN1 or RN1 CC as per table 1, p</w:t>
      </w:r>
      <w:r w:rsidR="007938A3">
        <w:rPr>
          <w:rFonts w:ascii="Arial" w:hAnsi="Arial" w:cs="Arial"/>
        </w:rPr>
        <w:t>.</w:t>
      </w:r>
      <w:r w:rsidRPr="00E70632">
        <w:rPr>
          <w:rFonts w:ascii="Arial" w:hAnsi="Arial" w:cs="Arial"/>
        </w:rPr>
        <w:t xml:space="preserve"> </w:t>
      </w:r>
      <w:r w:rsidR="007938A3">
        <w:rPr>
          <w:rFonts w:ascii="Arial" w:hAnsi="Arial" w:cs="Arial"/>
        </w:rPr>
        <w:t>7</w:t>
      </w:r>
      <w:r w:rsidRPr="00E70632">
        <w:rPr>
          <w:rFonts w:ascii="Arial" w:hAnsi="Arial" w:cs="Arial"/>
        </w:rPr>
        <w:t>8. High acuity patients may be transported by a PTO and ATA or a single PTO if an escort from the sending facility (nurse or medical officer), or if an escort from ARV or PIPER is accompanying them.  If transported by air they require a minimum of an ATA and an escort from the sending facility (nurse or medical officer), or an escort from ARV or PIPER.</w:t>
      </w:r>
    </w:p>
    <w:p w14:paraId="5B7E95FE" w14:textId="40C9B955" w:rsidR="008D77BE" w:rsidRDefault="008D77BE" w:rsidP="008D77BE">
      <w:pPr>
        <w:spacing w:after="120" w:line="270" w:lineRule="atLeast"/>
        <w:rPr>
          <w:rFonts w:ascii="Arial" w:hAnsi="Arial" w:cs="Arial"/>
          <w:bCs/>
        </w:rPr>
      </w:pPr>
      <w:r w:rsidRPr="00FB4E12">
        <w:rPr>
          <w:rFonts w:ascii="Arial" w:hAnsi="Arial" w:cs="Arial"/>
          <w:bCs/>
        </w:rPr>
        <w:t>In all patient acuity types, the skill-set should be checked against table 1, p</w:t>
      </w:r>
      <w:r w:rsidR="007938A3">
        <w:rPr>
          <w:rFonts w:ascii="Arial" w:hAnsi="Arial" w:cs="Arial"/>
          <w:bCs/>
        </w:rPr>
        <w:t>.</w:t>
      </w:r>
      <w:r w:rsidRPr="00FB4E12">
        <w:rPr>
          <w:rFonts w:ascii="Arial" w:hAnsi="Arial" w:cs="Arial"/>
          <w:bCs/>
        </w:rPr>
        <w:t xml:space="preserve"> </w:t>
      </w:r>
      <w:r w:rsidR="007938A3">
        <w:rPr>
          <w:rFonts w:ascii="Arial" w:hAnsi="Arial" w:cs="Arial"/>
          <w:bCs/>
        </w:rPr>
        <w:t>78</w:t>
      </w:r>
      <w:r w:rsidRPr="00FB4E12">
        <w:rPr>
          <w:rFonts w:ascii="Arial" w:hAnsi="Arial" w:cs="Arial"/>
          <w:bCs/>
        </w:rPr>
        <w:t xml:space="preserve"> to ensure that the appropriately qualified skill-set is requested to accompany the patient.</w:t>
      </w:r>
    </w:p>
    <w:p w14:paraId="224D11A2" w14:textId="77777777" w:rsidR="008D77BE" w:rsidRDefault="008D77BE" w:rsidP="008D77BE">
      <w:pPr>
        <w:rPr>
          <w:rFonts w:ascii="Arial" w:hAnsi="Arial" w:cs="Arial"/>
          <w:bCs/>
        </w:rPr>
      </w:pPr>
    </w:p>
    <w:p w14:paraId="01AA3DF6" w14:textId="77777777" w:rsidR="008D77BE" w:rsidRPr="00760C8D" w:rsidRDefault="008D77BE" w:rsidP="008D77BE">
      <w:pPr>
        <w:pStyle w:val="DHHStablecolhead"/>
      </w:pPr>
      <w:r>
        <w:rPr>
          <w:rFonts w:cs="Arial"/>
          <w:bCs/>
        </w:rPr>
        <w:br w:type="page"/>
      </w:r>
      <w:r w:rsidRPr="00760C8D">
        <w:lastRenderedPageBreak/>
        <w:t>Table 3: Patient acuity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83"/>
        <w:gridCol w:w="4401"/>
        <w:gridCol w:w="4388"/>
      </w:tblGrid>
      <w:tr w:rsidR="008D77BE" w:rsidRPr="00FB4E12" w14:paraId="19211892" w14:textId="77777777" w:rsidTr="00800B13">
        <w:tc>
          <w:tcPr>
            <w:tcW w:w="675" w:type="dxa"/>
            <w:shd w:val="clear" w:color="auto" w:fill="auto"/>
          </w:tcPr>
          <w:p w14:paraId="7B17AC21" w14:textId="77777777" w:rsidR="008D77BE" w:rsidRPr="005D19BF" w:rsidRDefault="008D77BE" w:rsidP="00800B13">
            <w:pPr>
              <w:spacing w:after="40"/>
              <w:rPr>
                <w:rFonts w:ascii="Arial" w:hAnsi="Arial" w:cs="Arial"/>
              </w:rPr>
            </w:pPr>
          </w:p>
        </w:tc>
        <w:tc>
          <w:tcPr>
            <w:tcW w:w="4499" w:type="dxa"/>
            <w:shd w:val="clear" w:color="auto" w:fill="DBE5F1"/>
          </w:tcPr>
          <w:p w14:paraId="56335CCF" w14:textId="77777777" w:rsidR="008D77BE" w:rsidRPr="005D19BF" w:rsidRDefault="008D77BE" w:rsidP="00800B13">
            <w:pPr>
              <w:spacing w:after="40"/>
              <w:jc w:val="center"/>
              <w:rPr>
                <w:rFonts w:ascii="Arial" w:hAnsi="Arial" w:cs="Arial"/>
                <w:b/>
              </w:rPr>
            </w:pPr>
            <w:r w:rsidRPr="005D19BF">
              <w:rPr>
                <w:rFonts w:ascii="Arial" w:hAnsi="Arial" w:cs="Arial"/>
                <w:b/>
              </w:rPr>
              <w:t>LOW ACUITY</w:t>
            </w:r>
          </w:p>
        </w:tc>
        <w:tc>
          <w:tcPr>
            <w:tcW w:w="4500" w:type="dxa"/>
            <w:shd w:val="clear" w:color="auto" w:fill="B8CCE4"/>
          </w:tcPr>
          <w:p w14:paraId="0B7C4918" w14:textId="77777777" w:rsidR="008D77BE" w:rsidRPr="005D19BF" w:rsidRDefault="008D77BE" w:rsidP="00800B13">
            <w:pPr>
              <w:spacing w:after="40"/>
              <w:jc w:val="center"/>
              <w:rPr>
                <w:rFonts w:ascii="Arial" w:hAnsi="Arial" w:cs="Arial"/>
                <w:b/>
              </w:rPr>
            </w:pPr>
            <w:r w:rsidRPr="005D19BF">
              <w:rPr>
                <w:rFonts w:ascii="Arial" w:hAnsi="Arial" w:cs="Arial"/>
                <w:b/>
              </w:rPr>
              <w:t>MEDIUM ACUITY</w:t>
            </w:r>
          </w:p>
        </w:tc>
        <w:tc>
          <w:tcPr>
            <w:tcW w:w="4500" w:type="dxa"/>
            <w:shd w:val="clear" w:color="auto" w:fill="95B3D7"/>
          </w:tcPr>
          <w:p w14:paraId="3A0CD3AB" w14:textId="77777777" w:rsidR="008D77BE" w:rsidRPr="005D19BF" w:rsidRDefault="008D77BE" w:rsidP="00800B13">
            <w:pPr>
              <w:spacing w:after="40"/>
              <w:jc w:val="center"/>
              <w:rPr>
                <w:rFonts w:ascii="Arial" w:hAnsi="Arial" w:cs="Arial"/>
                <w:b/>
              </w:rPr>
            </w:pPr>
            <w:r w:rsidRPr="005D19BF">
              <w:rPr>
                <w:rFonts w:ascii="Arial" w:hAnsi="Arial" w:cs="Arial"/>
                <w:b/>
              </w:rPr>
              <w:t>HIGH ACUITY</w:t>
            </w:r>
          </w:p>
        </w:tc>
      </w:tr>
      <w:tr w:rsidR="008D77BE" w:rsidRPr="00FB4E12" w14:paraId="57E393DD" w14:textId="77777777" w:rsidTr="00800B13">
        <w:trPr>
          <w:cantSplit/>
          <w:trHeight w:val="1134"/>
        </w:trPr>
        <w:tc>
          <w:tcPr>
            <w:tcW w:w="675" w:type="dxa"/>
            <w:shd w:val="clear" w:color="auto" w:fill="auto"/>
            <w:textDirection w:val="btLr"/>
          </w:tcPr>
          <w:p w14:paraId="25B85D87" w14:textId="77777777" w:rsidR="008D77BE" w:rsidRPr="005D19BF" w:rsidRDefault="008D77BE" w:rsidP="00800B13">
            <w:pPr>
              <w:spacing w:after="40"/>
              <w:ind w:left="113" w:right="113"/>
              <w:jc w:val="center"/>
              <w:rPr>
                <w:rFonts w:ascii="Arial" w:hAnsi="Arial" w:cs="Arial"/>
                <w:b/>
              </w:rPr>
            </w:pPr>
            <w:r w:rsidRPr="005D19BF">
              <w:rPr>
                <w:rFonts w:ascii="Arial" w:hAnsi="Arial" w:cs="Arial"/>
                <w:b/>
              </w:rPr>
              <w:t>Example Patient Types</w:t>
            </w:r>
          </w:p>
        </w:tc>
        <w:tc>
          <w:tcPr>
            <w:tcW w:w="4499" w:type="dxa"/>
            <w:shd w:val="clear" w:color="auto" w:fill="DBE5F1"/>
          </w:tcPr>
          <w:p w14:paraId="2CE8B845"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Permanent tracheostomy patients (&gt; 3 months) breathing spontaneously with no treatment required, with/without need for oxygen, and all other factors low acuity (breathing problems not the reason for transport)</w:t>
            </w:r>
          </w:p>
          <w:p w14:paraId="76F1F9B1"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A patient being transported who requires clinical assistance and/or supervision during the transport</w:t>
            </w:r>
          </w:p>
          <w:p w14:paraId="3C04F835"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Persons with mental illness that are not under sedation</w:t>
            </w:r>
          </w:p>
          <w:p w14:paraId="25B2DB4D" w14:textId="77777777" w:rsidR="008D77BE" w:rsidRPr="005D19BF" w:rsidRDefault="008D77BE" w:rsidP="00800B13">
            <w:pPr>
              <w:pStyle w:val="ListParagraph"/>
              <w:spacing w:after="40"/>
              <w:ind w:left="270"/>
              <w:rPr>
                <w:rFonts w:ascii="Arial" w:hAnsi="Arial" w:cs="Arial"/>
                <w:sz w:val="20"/>
                <w:szCs w:val="20"/>
              </w:rPr>
            </w:pPr>
          </w:p>
        </w:tc>
        <w:tc>
          <w:tcPr>
            <w:tcW w:w="4500" w:type="dxa"/>
            <w:shd w:val="clear" w:color="auto" w:fill="B8CCE4"/>
          </w:tcPr>
          <w:p w14:paraId="5993EED7"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Patients requiring oropharyngeal suctioning for a chronic condition where there is no compromise of the patient’s airway</w:t>
            </w:r>
          </w:p>
          <w:p w14:paraId="1B3E8E17"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Permanent tracheostomy patients breathing spontaneously who may require infrequent suctioning</w:t>
            </w:r>
          </w:p>
          <w:p w14:paraId="49DDD5FB"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 xml:space="preserve">Persons with mental illness that require monitoring or management at a health service </w:t>
            </w:r>
          </w:p>
          <w:p w14:paraId="5E66DEEA"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Patients with a fully assessed neurologic event who are stable being referred for further investigation/return or admission</w:t>
            </w:r>
          </w:p>
          <w:p w14:paraId="2B82A3F5"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Patients with an IV Patient Controlled Analgesia (PCA) pump</w:t>
            </w:r>
          </w:p>
          <w:p w14:paraId="4DD8A586" w14:textId="77777777" w:rsidR="008D77BE" w:rsidRPr="005D19BF" w:rsidRDefault="008D77BE" w:rsidP="00CC0FC7">
            <w:pPr>
              <w:pStyle w:val="ListParagraph"/>
              <w:numPr>
                <w:ilvl w:val="0"/>
                <w:numId w:val="61"/>
              </w:numPr>
              <w:spacing w:after="40" w:line="240" w:lineRule="auto"/>
              <w:ind w:left="270" w:hanging="284"/>
              <w:rPr>
                <w:rFonts w:ascii="Arial" w:hAnsi="Arial" w:cs="Arial"/>
                <w:sz w:val="20"/>
                <w:szCs w:val="20"/>
              </w:rPr>
            </w:pPr>
            <w:r w:rsidRPr="005D19BF">
              <w:rPr>
                <w:rFonts w:ascii="Arial" w:hAnsi="Arial" w:cs="Arial"/>
                <w:color w:val="000000"/>
                <w:sz w:val="20"/>
                <w:szCs w:val="20"/>
              </w:rPr>
              <w:t>Patients with stable atrial fibrillation, including those at a residential care service</w:t>
            </w:r>
          </w:p>
          <w:p w14:paraId="0B52F660" w14:textId="77777777" w:rsidR="008D77BE" w:rsidRPr="005D19BF" w:rsidRDefault="008D77BE" w:rsidP="00CC0FC7">
            <w:pPr>
              <w:pStyle w:val="ListParagraph"/>
              <w:numPr>
                <w:ilvl w:val="0"/>
                <w:numId w:val="61"/>
              </w:numPr>
              <w:spacing w:after="40" w:line="240" w:lineRule="auto"/>
              <w:ind w:left="270" w:hanging="284"/>
              <w:rPr>
                <w:rFonts w:ascii="Arial" w:hAnsi="Arial" w:cs="Arial"/>
                <w:sz w:val="20"/>
                <w:szCs w:val="20"/>
              </w:rPr>
            </w:pPr>
            <w:r w:rsidRPr="005D19BF">
              <w:rPr>
                <w:rFonts w:ascii="Arial" w:hAnsi="Arial" w:cs="Arial"/>
                <w:color w:val="000000"/>
                <w:sz w:val="20"/>
                <w:szCs w:val="20"/>
              </w:rPr>
              <w:t>Patients with musculo-skeletal pain requiring methoxyflurane for transport or transfer to stretcher</w:t>
            </w:r>
          </w:p>
        </w:tc>
        <w:tc>
          <w:tcPr>
            <w:tcW w:w="4500" w:type="dxa"/>
            <w:shd w:val="clear" w:color="auto" w:fill="95B3D7"/>
          </w:tcPr>
          <w:p w14:paraId="08C27B8C"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Patients requiring oropharyngeal suctioning for a complex condition where the patient’s airway may be compromised</w:t>
            </w:r>
          </w:p>
          <w:p w14:paraId="280A65F4"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Non-permanent tracheostomy patients, who are breathing spontaneously</w:t>
            </w:r>
            <w:r w:rsidRPr="005D19BF">
              <w:rPr>
                <w:rFonts w:ascii="Arial" w:hAnsi="Arial" w:cs="Arial"/>
                <w:color w:val="000000"/>
                <w:sz w:val="20"/>
                <w:szCs w:val="20"/>
                <w:vertAlign w:val="superscript"/>
              </w:rPr>
              <w:t>1</w:t>
            </w:r>
          </w:p>
          <w:p w14:paraId="31F60F0B" w14:textId="77777777" w:rsidR="008D77BE" w:rsidRPr="005D19BF" w:rsidRDefault="008D77BE" w:rsidP="00CC0FC7">
            <w:pPr>
              <w:pStyle w:val="ListParagraph"/>
              <w:numPr>
                <w:ilvl w:val="0"/>
                <w:numId w:val="61"/>
              </w:numPr>
              <w:spacing w:after="40" w:line="240" w:lineRule="auto"/>
              <w:ind w:left="270" w:hanging="284"/>
              <w:rPr>
                <w:rFonts w:ascii="Arial" w:hAnsi="Arial" w:cs="Arial"/>
                <w:sz w:val="20"/>
                <w:szCs w:val="20"/>
              </w:rPr>
            </w:pPr>
            <w:r w:rsidRPr="005D19BF">
              <w:rPr>
                <w:rFonts w:ascii="Arial" w:hAnsi="Arial" w:cs="Arial"/>
                <w:color w:val="000000"/>
                <w:sz w:val="20"/>
                <w:szCs w:val="20"/>
              </w:rPr>
              <w:t>Patients with mechanical circulatory support</w:t>
            </w:r>
            <w:r w:rsidRPr="005D19BF">
              <w:rPr>
                <w:rFonts w:ascii="Arial" w:hAnsi="Arial" w:cs="Arial"/>
                <w:color w:val="000000"/>
                <w:sz w:val="20"/>
                <w:szCs w:val="20"/>
                <w:vertAlign w:val="superscript"/>
              </w:rPr>
              <w:t>2,3.</w:t>
            </w:r>
          </w:p>
          <w:p w14:paraId="47ABE4D3"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Persons with mental illness that require monitoring, management or intervention at a health service</w:t>
            </w:r>
          </w:p>
          <w:p w14:paraId="2876459A" w14:textId="77777777" w:rsidR="008D77BE" w:rsidRPr="005D19BF" w:rsidRDefault="008D77BE" w:rsidP="00800B13">
            <w:pPr>
              <w:pStyle w:val="ListParagraph"/>
              <w:spacing w:after="40"/>
              <w:ind w:left="270"/>
              <w:rPr>
                <w:rFonts w:ascii="Arial" w:hAnsi="Arial" w:cs="Arial"/>
                <w:sz w:val="20"/>
                <w:szCs w:val="20"/>
              </w:rPr>
            </w:pPr>
          </w:p>
          <w:p w14:paraId="5C58DB58" w14:textId="77777777" w:rsidR="008D77BE" w:rsidRPr="005D19BF" w:rsidRDefault="008D77BE" w:rsidP="00800B13">
            <w:pPr>
              <w:spacing w:after="40"/>
              <w:rPr>
                <w:rFonts w:ascii="Arial" w:hAnsi="Arial" w:cs="Arial"/>
              </w:rPr>
            </w:pPr>
          </w:p>
        </w:tc>
      </w:tr>
      <w:tr w:rsidR="008D77BE" w:rsidRPr="00FB4E12" w14:paraId="68012B20" w14:textId="77777777" w:rsidTr="00800B13">
        <w:trPr>
          <w:cantSplit/>
          <w:trHeight w:val="1134"/>
        </w:trPr>
        <w:tc>
          <w:tcPr>
            <w:tcW w:w="675" w:type="dxa"/>
            <w:shd w:val="clear" w:color="auto" w:fill="auto"/>
            <w:textDirection w:val="btLr"/>
            <w:vAlign w:val="center"/>
          </w:tcPr>
          <w:p w14:paraId="50AC5768" w14:textId="77777777" w:rsidR="008D77BE" w:rsidRPr="005D19BF" w:rsidRDefault="008D77BE" w:rsidP="00800B13">
            <w:pPr>
              <w:spacing w:after="40"/>
              <w:ind w:left="113" w:right="113"/>
              <w:jc w:val="center"/>
              <w:rPr>
                <w:rFonts w:ascii="Arial" w:hAnsi="Arial" w:cs="Arial"/>
                <w:b/>
              </w:rPr>
            </w:pPr>
            <w:r w:rsidRPr="005D19BF">
              <w:rPr>
                <w:rFonts w:ascii="Arial" w:hAnsi="Arial" w:cs="Arial"/>
                <w:b/>
              </w:rPr>
              <w:t>Patient Condition</w:t>
            </w:r>
          </w:p>
        </w:tc>
        <w:tc>
          <w:tcPr>
            <w:tcW w:w="4499" w:type="dxa"/>
            <w:shd w:val="clear" w:color="auto" w:fill="DBE5F1"/>
          </w:tcPr>
          <w:p w14:paraId="7EA20D9D"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A patient with documented chronic (&gt;24 hours) altered conscious state (e.g. severe dementia) who has no signs of acute deterioration (GCS changed by &gt;2 points)</w:t>
            </w:r>
          </w:p>
          <w:p w14:paraId="29F14243"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Chronic diagnosed shortness of breath – may need oxygen during transport</w:t>
            </w:r>
          </w:p>
          <w:p w14:paraId="2787D27E"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Inability to travel in a normal seated position</w:t>
            </w:r>
          </w:p>
          <w:p w14:paraId="20A2F08F" w14:textId="77777777" w:rsidR="008D77BE" w:rsidRPr="005D19BF" w:rsidRDefault="008D77BE" w:rsidP="00CC0FC7">
            <w:pPr>
              <w:pStyle w:val="ListParagraph"/>
              <w:numPr>
                <w:ilvl w:val="0"/>
                <w:numId w:val="61"/>
              </w:numPr>
              <w:spacing w:after="40" w:line="240" w:lineRule="auto"/>
              <w:ind w:left="270" w:hanging="284"/>
              <w:rPr>
                <w:rFonts w:ascii="Arial" w:hAnsi="Arial" w:cs="Arial"/>
                <w:sz w:val="20"/>
                <w:szCs w:val="20"/>
              </w:rPr>
            </w:pPr>
            <w:r w:rsidRPr="005D19BF">
              <w:rPr>
                <w:rFonts w:ascii="Arial" w:hAnsi="Arial" w:cs="Arial"/>
                <w:color w:val="000000"/>
                <w:sz w:val="20"/>
                <w:szCs w:val="20"/>
              </w:rPr>
              <w:t>Inability to walk more than a few steps unaided</w:t>
            </w:r>
          </w:p>
        </w:tc>
        <w:tc>
          <w:tcPr>
            <w:tcW w:w="4500" w:type="dxa"/>
            <w:shd w:val="clear" w:color="auto" w:fill="B8CCE4"/>
          </w:tcPr>
          <w:p w14:paraId="25F36E0D"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Home ventilation patients</w:t>
            </w:r>
            <w:r w:rsidRPr="005D19BF">
              <w:rPr>
                <w:rFonts w:ascii="Arial" w:hAnsi="Arial" w:cs="Arial"/>
                <w:color w:val="000000"/>
                <w:sz w:val="20"/>
                <w:szCs w:val="20"/>
                <w:vertAlign w:val="superscript"/>
              </w:rPr>
              <w:t>4</w:t>
            </w:r>
          </w:p>
          <w:p w14:paraId="06D1A2DF"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May require cardiac or other type of monitoring</w:t>
            </w:r>
          </w:p>
          <w:p w14:paraId="3361F6B1" w14:textId="7D7F8A18"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 xml:space="preserve">Intercostal or CVC </w:t>
            </w:r>
          </w:p>
          <w:p w14:paraId="5041A82F"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Recent fracture of the spinal column where there is not spinal cord involvement</w:t>
            </w:r>
          </w:p>
          <w:p w14:paraId="01DE02A6"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IV infusion managed by the patient or visiting nurse</w:t>
            </w:r>
          </w:p>
          <w:p w14:paraId="3D18392D"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IV infusion of crystalloid fluid, containing glyceryl trinitrate or heparin using (an) infusion pump</w:t>
            </w:r>
          </w:p>
          <w:p w14:paraId="655646E5"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IV infusion of crystalloid fluid, with or without an infusion pump (non-vasoactive)</w:t>
            </w:r>
          </w:p>
        </w:tc>
        <w:tc>
          <w:tcPr>
            <w:tcW w:w="4500" w:type="dxa"/>
            <w:shd w:val="clear" w:color="auto" w:fill="95B3D7"/>
          </w:tcPr>
          <w:p w14:paraId="39EA9DFA"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Patients with an illness or injury which requires active monitoring or treatment by a registered nurse or registered medical practitioner</w:t>
            </w:r>
          </w:p>
          <w:p w14:paraId="78BB510A"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Mechanical ventilation patients</w:t>
            </w:r>
            <w:r w:rsidRPr="005D19BF">
              <w:rPr>
                <w:rFonts w:ascii="Arial" w:hAnsi="Arial" w:cs="Arial"/>
                <w:color w:val="000000"/>
                <w:sz w:val="20"/>
                <w:szCs w:val="20"/>
                <w:vertAlign w:val="superscript"/>
              </w:rPr>
              <w:t>5</w:t>
            </w:r>
            <w:r w:rsidRPr="005D19BF">
              <w:rPr>
                <w:rFonts w:ascii="Arial" w:hAnsi="Arial" w:cs="Arial"/>
                <w:color w:val="000000"/>
                <w:sz w:val="20"/>
                <w:szCs w:val="20"/>
              </w:rPr>
              <w:t xml:space="preserve"> (not home ventilation)</w:t>
            </w:r>
          </w:p>
          <w:p w14:paraId="4520E8F0"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Intravenous infusion of a vasoactive medication</w:t>
            </w:r>
          </w:p>
          <w:p w14:paraId="1A952637"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Central or arterial line in active use for monitoring or therapy</w:t>
            </w:r>
          </w:p>
          <w:p w14:paraId="66E7DC74" w14:textId="77777777" w:rsidR="008D77BE" w:rsidRPr="005D19BF" w:rsidRDefault="008D77BE" w:rsidP="00CC0FC7">
            <w:pPr>
              <w:pStyle w:val="ListParagraph"/>
              <w:numPr>
                <w:ilvl w:val="0"/>
                <w:numId w:val="61"/>
              </w:numPr>
              <w:spacing w:after="40" w:line="240" w:lineRule="auto"/>
              <w:ind w:left="270" w:hanging="284"/>
              <w:rPr>
                <w:rFonts w:ascii="Arial" w:hAnsi="Arial" w:cs="Arial"/>
                <w:sz w:val="20"/>
                <w:szCs w:val="20"/>
              </w:rPr>
            </w:pPr>
            <w:r w:rsidRPr="005D19BF">
              <w:rPr>
                <w:rFonts w:ascii="Arial" w:hAnsi="Arial" w:cs="Arial"/>
                <w:color w:val="000000"/>
                <w:sz w:val="20"/>
                <w:szCs w:val="20"/>
              </w:rPr>
              <w:t>Patient of PIPER or ARV</w:t>
            </w:r>
          </w:p>
        </w:tc>
      </w:tr>
    </w:tbl>
    <w:p w14:paraId="0FE0546D" w14:textId="77777777" w:rsidR="00CC0C4C" w:rsidRDefault="00CC0C4C" w:rsidP="008D77BE">
      <w:pPr>
        <w:rPr>
          <w:rFonts w:cs="Arial"/>
          <w:bCs/>
        </w:rPr>
      </w:pPr>
    </w:p>
    <w:p w14:paraId="2C139F5C" w14:textId="77777777" w:rsidR="00CC0C4C" w:rsidRDefault="00CC0C4C">
      <w:pPr>
        <w:rPr>
          <w:rFonts w:cs="Arial"/>
          <w:bCs/>
        </w:rPr>
      </w:pPr>
      <w:r>
        <w:rPr>
          <w:rFonts w:cs="Arial"/>
          <w:bCs/>
        </w:rPr>
        <w:br w:type="page"/>
      </w:r>
    </w:p>
    <w:p w14:paraId="07D54406" w14:textId="77777777" w:rsidR="008D77BE" w:rsidRPr="00FB4E12" w:rsidRDefault="008D77BE" w:rsidP="008D77BE">
      <w:pPr>
        <w:rPr>
          <w:rFonts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359"/>
        <w:gridCol w:w="4354"/>
        <w:gridCol w:w="4322"/>
      </w:tblGrid>
      <w:tr w:rsidR="008D77BE" w:rsidRPr="00FB4E12" w14:paraId="1B0164CB" w14:textId="77777777" w:rsidTr="00A40942">
        <w:trPr>
          <w:cantSplit/>
          <w:trHeight w:val="274"/>
        </w:trPr>
        <w:tc>
          <w:tcPr>
            <w:tcW w:w="805" w:type="dxa"/>
            <w:shd w:val="clear" w:color="auto" w:fill="auto"/>
            <w:textDirection w:val="btLr"/>
          </w:tcPr>
          <w:p w14:paraId="1B9F451E" w14:textId="77777777" w:rsidR="008D77BE" w:rsidRPr="005D19BF" w:rsidRDefault="008D77BE" w:rsidP="00800B13">
            <w:pPr>
              <w:spacing w:after="40"/>
              <w:ind w:left="113" w:right="113"/>
              <w:jc w:val="center"/>
              <w:rPr>
                <w:rFonts w:ascii="Arial" w:hAnsi="Arial" w:cs="Arial"/>
                <w:b/>
              </w:rPr>
            </w:pPr>
          </w:p>
        </w:tc>
        <w:tc>
          <w:tcPr>
            <w:tcW w:w="4359" w:type="dxa"/>
            <w:shd w:val="clear" w:color="auto" w:fill="DBE5F1"/>
          </w:tcPr>
          <w:p w14:paraId="482B4672" w14:textId="77777777" w:rsidR="008D77BE" w:rsidRPr="005D19BF" w:rsidRDefault="008D77BE" w:rsidP="00800B13">
            <w:pPr>
              <w:spacing w:after="40"/>
              <w:jc w:val="center"/>
              <w:rPr>
                <w:rFonts w:ascii="Arial" w:hAnsi="Arial" w:cs="Arial"/>
                <w:b/>
              </w:rPr>
            </w:pPr>
            <w:r w:rsidRPr="005D19BF">
              <w:rPr>
                <w:rFonts w:ascii="Arial" w:hAnsi="Arial" w:cs="Arial"/>
                <w:b/>
              </w:rPr>
              <w:t>LOW ACUITY</w:t>
            </w:r>
          </w:p>
        </w:tc>
        <w:tc>
          <w:tcPr>
            <w:tcW w:w="4354" w:type="dxa"/>
            <w:shd w:val="clear" w:color="auto" w:fill="B8CCE4"/>
          </w:tcPr>
          <w:p w14:paraId="3F3A663F" w14:textId="77777777" w:rsidR="008D77BE" w:rsidRPr="005D19BF" w:rsidRDefault="008D77BE" w:rsidP="00800B13">
            <w:pPr>
              <w:spacing w:after="40"/>
              <w:jc w:val="center"/>
              <w:rPr>
                <w:rFonts w:ascii="Arial" w:hAnsi="Arial" w:cs="Arial"/>
                <w:b/>
              </w:rPr>
            </w:pPr>
            <w:r w:rsidRPr="005D19BF">
              <w:rPr>
                <w:rFonts w:ascii="Arial" w:hAnsi="Arial" w:cs="Arial"/>
                <w:b/>
              </w:rPr>
              <w:t>MEDIUM ACUITY</w:t>
            </w:r>
          </w:p>
        </w:tc>
        <w:tc>
          <w:tcPr>
            <w:tcW w:w="4322" w:type="dxa"/>
            <w:shd w:val="clear" w:color="auto" w:fill="95B3D7"/>
          </w:tcPr>
          <w:p w14:paraId="3E7148C4" w14:textId="77777777" w:rsidR="008D77BE" w:rsidRPr="005D19BF" w:rsidRDefault="008D77BE" w:rsidP="00800B13">
            <w:pPr>
              <w:spacing w:after="40"/>
              <w:jc w:val="center"/>
              <w:rPr>
                <w:rFonts w:ascii="Arial" w:hAnsi="Arial" w:cs="Arial"/>
                <w:b/>
              </w:rPr>
            </w:pPr>
            <w:r w:rsidRPr="005D19BF">
              <w:rPr>
                <w:rFonts w:ascii="Arial" w:hAnsi="Arial" w:cs="Arial"/>
                <w:b/>
              </w:rPr>
              <w:t>HIGH ACUITY</w:t>
            </w:r>
          </w:p>
        </w:tc>
      </w:tr>
      <w:tr w:rsidR="008D77BE" w:rsidRPr="00FB4E12" w14:paraId="0297CB55" w14:textId="77777777" w:rsidTr="00A40942">
        <w:trPr>
          <w:cantSplit/>
          <w:trHeight w:val="1134"/>
        </w:trPr>
        <w:tc>
          <w:tcPr>
            <w:tcW w:w="805" w:type="dxa"/>
            <w:shd w:val="clear" w:color="auto" w:fill="auto"/>
            <w:textDirection w:val="btLr"/>
          </w:tcPr>
          <w:p w14:paraId="1F846E34" w14:textId="77777777" w:rsidR="008D77BE" w:rsidRPr="005D19BF" w:rsidRDefault="008D77BE" w:rsidP="00800B13">
            <w:pPr>
              <w:spacing w:after="40"/>
              <w:ind w:left="113" w:right="113"/>
              <w:jc w:val="center"/>
              <w:rPr>
                <w:rFonts w:ascii="Arial" w:hAnsi="Arial" w:cs="Arial"/>
                <w:b/>
              </w:rPr>
            </w:pPr>
            <w:r w:rsidRPr="005D19BF">
              <w:rPr>
                <w:rFonts w:ascii="Arial" w:hAnsi="Arial" w:cs="Arial"/>
                <w:b/>
              </w:rPr>
              <w:t>Multiple patients</w:t>
            </w:r>
          </w:p>
        </w:tc>
        <w:tc>
          <w:tcPr>
            <w:tcW w:w="4359" w:type="dxa"/>
            <w:shd w:val="clear" w:color="auto" w:fill="DBE5F1"/>
          </w:tcPr>
          <w:p w14:paraId="36848C0B" w14:textId="77777777" w:rsidR="008D77BE" w:rsidRPr="00D8225C" w:rsidRDefault="008D77BE" w:rsidP="00CC0FC7">
            <w:pPr>
              <w:pStyle w:val="ListParagraph"/>
              <w:numPr>
                <w:ilvl w:val="0"/>
                <w:numId w:val="61"/>
              </w:numPr>
              <w:spacing w:after="40" w:line="240" w:lineRule="auto"/>
              <w:ind w:left="270" w:hanging="284"/>
              <w:rPr>
                <w:rFonts w:ascii="Arial" w:hAnsi="Arial" w:cs="Arial"/>
                <w:color w:val="000000"/>
              </w:rPr>
            </w:pPr>
            <w:r w:rsidRPr="00D8225C">
              <w:rPr>
                <w:rFonts w:ascii="Arial" w:hAnsi="Arial" w:cs="Arial"/>
                <w:color w:val="000000"/>
                <w:sz w:val="20"/>
                <w:szCs w:val="20"/>
              </w:rPr>
              <w:t>Multiple patients in one transfer can occur. However, when one patient is unloaded and transferred into a health facility, the comfort and security of the other patients must be considered</w:t>
            </w:r>
          </w:p>
          <w:p w14:paraId="15FD62F5" w14:textId="77777777" w:rsidR="008D77BE" w:rsidRPr="00D8225C"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D8225C">
              <w:rPr>
                <w:rFonts w:ascii="Arial" w:hAnsi="Arial" w:cs="Arial"/>
                <w:color w:val="000000"/>
                <w:sz w:val="20"/>
                <w:szCs w:val="20"/>
              </w:rPr>
              <w:t>Note that patients who are potentially infectious with diseases (see Infectious disease below) must not be transported with other patients</w:t>
            </w:r>
          </w:p>
          <w:p w14:paraId="34CA0621"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Patients may only be left unattended in a NEPT vehicle if:</w:t>
            </w:r>
          </w:p>
          <w:p w14:paraId="4559F183" w14:textId="74306D23" w:rsidR="008D77BE" w:rsidRPr="005D19BF" w:rsidRDefault="008D77BE" w:rsidP="00CC0FC7">
            <w:pPr>
              <w:pStyle w:val="ListParagraph"/>
              <w:numPr>
                <w:ilvl w:val="0"/>
                <w:numId w:val="64"/>
              </w:numPr>
              <w:spacing w:after="40" w:line="240" w:lineRule="auto"/>
              <w:rPr>
                <w:rFonts w:ascii="Arial" w:hAnsi="Arial" w:cs="Arial"/>
                <w:color w:val="000000"/>
                <w:sz w:val="20"/>
                <w:szCs w:val="20"/>
              </w:rPr>
            </w:pPr>
            <w:r w:rsidRPr="005D19BF">
              <w:rPr>
                <w:rFonts w:ascii="Arial" w:hAnsi="Arial" w:cs="Arial"/>
                <w:color w:val="000000"/>
                <w:sz w:val="20"/>
                <w:szCs w:val="20"/>
              </w:rPr>
              <w:t>The patients are cognitively stable</w:t>
            </w:r>
            <w:r w:rsidR="00E36B0C">
              <w:rPr>
                <w:rFonts w:ascii="Arial" w:hAnsi="Arial" w:cs="Arial"/>
                <w:color w:val="000000"/>
                <w:sz w:val="20"/>
                <w:szCs w:val="20"/>
              </w:rPr>
              <w:t xml:space="preserve"> </w:t>
            </w:r>
            <w:r w:rsidRPr="005D19BF">
              <w:rPr>
                <w:rFonts w:ascii="Arial" w:hAnsi="Arial" w:cs="Arial"/>
                <w:color w:val="000000"/>
                <w:sz w:val="20"/>
                <w:szCs w:val="20"/>
              </w:rPr>
              <w:t>and agree to be left unattended.</w:t>
            </w:r>
          </w:p>
          <w:p w14:paraId="2692FA0B" w14:textId="77777777" w:rsidR="008D77BE" w:rsidRPr="005D19BF" w:rsidRDefault="008D77BE" w:rsidP="00CC0FC7">
            <w:pPr>
              <w:pStyle w:val="ListParagraph"/>
              <w:numPr>
                <w:ilvl w:val="0"/>
                <w:numId w:val="64"/>
              </w:numPr>
              <w:spacing w:after="40" w:line="240" w:lineRule="auto"/>
              <w:rPr>
                <w:rFonts w:ascii="Arial" w:hAnsi="Arial" w:cs="Arial"/>
                <w:sz w:val="20"/>
                <w:szCs w:val="20"/>
              </w:rPr>
            </w:pPr>
            <w:r w:rsidRPr="005D19BF">
              <w:rPr>
                <w:rFonts w:ascii="Arial" w:hAnsi="Arial" w:cs="Arial"/>
                <w:color w:val="000000"/>
                <w:sz w:val="20"/>
                <w:szCs w:val="20"/>
              </w:rPr>
              <w:t>The cabin temperature is comfortable with the vehicle engine not running</w:t>
            </w:r>
          </w:p>
        </w:tc>
        <w:tc>
          <w:tcPr>
            <w:tcW w:w="4354" w:type="dxa"/>
            <w:shd w:val="clear" w:color="auto" w:fill="B8CCE4"/>
          </w:tcPr>
          <w:p w14:paraId="6F8F4E76" w14:textId="77777777" w:rsidR="008D77BE" w:rsidRPr="005D19BF" w:rsidRDefault="008D77BE" w:rsidP="00800B13">
            <w:pPr>
              <w:spacing w:after="40"/>
              <w:rPr>
                <w:rFonts w:ascii="Arial" w:hAnsi="Arial" w:cs="Arial"/>
                <w:color w:val="000000"/>
              </w:rPr>
            </w:pPr>
            <w:r w:rsidRPr="005D19BF">
              <w:rPr>
                <w:rFonts w:ascii="Arial" w:hAnsi="Arial" w:cs="Arial"/>
              </w:rPr>
              <w:t>Two of the following medium acuity patients may be multi-loaded by road:</w:t>
            </w:r>
          </w:p>
          <w:p w14:paraId="67C1F63B" w14:textId="77777777" w:rsidR="008D77BE" w:rsidRPr="005D19BF" w:rsidRDefault="008D77BE" w:rsidP="00CC0FC7">
            <w:pPr>
              <w:pStyle w:val="ListParagraph"/>
              <w:numPr>
                <w:ilvl w:val="0"/>
                <w:numId w:val="61"/>
              </w:numPr>
              <w:spacing w:after="120" w:line="240" w:lineRule="auto"/>
              <w:ind w:left="273" w:hanging="284"/>
              <w:rPr>
                <w:rFonts w:ascii="Arial" w:hAnsi="Arial" w:cs="Arial"/>
                <w:color w:val="000000"/>
                <w:sz w:val="20"/>
                <w:szCs w:val="20"/>
              </w:rPr>
            </w:pPr>
            <w:r w:rsidRPr="005D19BF">
              <w:rPr>
                <w:rFonts w:ascii="Arial" w:hAnsi="Arial" w:cs="Arial"/>
                <w:color w:val="000000"/>
                <w:sz w:val="20"/>
                <w:szCs w:val="20"/>
              </w:rPr>
              <w:t>where observation and monitoring of an intravenous infusion of a crystalloid fluid, with or without an infusion pump is required</w:t>
            </w:r>
          </w:p>
          <w:p w14:paraId="17102EE5"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where care of an ICC or CVC is required</w:t>
            </w:r>
          </w:p>
          <w:p w14:paraId="62E3CB86" w14:textId="77777777" w:rsidR="008D77BE" w:rsidRPr="005D19BF" w:rsidRDefault="008D77BE" w:rsidP="00800B13">
            <w:pPr>
              <w:spacing w:after="40"/>
              <w:rPr>
                <w:rFonts w:ascii="Arial" w:hAnsi="Arial" w:cs="Arial"/>
                <w:color w:val="000000"/>
              </w:rPr>
            </w:pPr>
          </w:p>
          <w:p w14:paraId="5803C6B2" w14:textId="77777777" w:rsidR="008D77BE" w:rsidRPr="005D19BF" w:rsidRDefault="008D77BE" w:rsidP="00800B13">
            <w:pPr>
              <w:spacing w:after="120"/>
              <w:rPr>
                <w:rFonts w:ascii="Arial" w:hAnsi="Arial" w:cs="Arial"/>
              </w:rPr>
            </w:pPr>
            <w:r w:rsidRPr="005D19BF">
              <w:rPr>
                <w:rFonts w:ascii="Arial" w:hAnsi="Arial" w:cs="Arial"/>
              </w:rPr>
              <w:t>Note that patients who are potentially infectious with diseases (see Infectious disease below) must not be transported with other patients.</w:t>
            </w:r>
          </w:p>
          <w:p w14:paraId="23EA6D89" w14:textId="77777777" w:rsidR="008D77BE" w:rsidRPr="005D19BF" w:rsidRDefault="008D77BE" w:rsidP="00800B13">
            <w:pPr>
              <w:spacing w:after="40"/>
              <w:rPr>
                <w:rFonts w:ascii="Arial" w:hAnsi="Arial" w:cs="Arial"/>
              </w:rPr>
            </w:pPr>
            <w:r w:rsidRPr="005D19BF">
              <w:rPr>
                <w:rFonts w:ascii="Arial" w:hAnsi="Arial" w:cs="Arial"/>
              </w:rPr>
              <w:t xml:space="preserve">Medium acuity patients who are multi-loaded, </w:t>
            </w:r>
            <w:r w:rsidRPr="005D19BF">
              <w:rPr>
                <w:rFonts w:ascii="Arial" w:hAnsi="Arial" w:cs="Arial"/>
                <w:b/>
              </w:rPr>
              <w:t>must not be left unattended</w:t>
            </w:r>
            <w:r w:rsidRPr="005D19BF">
              <w:rPr>
                <w:rFonts w:ascii="Arial" w:hAnsi="Arial" w:cs="Arial"/>
              </w:rPr>
              <w:t xml:space="preserve"> in the vehicle </w:t>
            </w:r>
          </w:p>
        </w:tc>
        <w:tc>
          <w:tcPr>
            <w:tcW w:w="4322" w:type="dxa"/>
            <w:shd w:val="clear" w:color="auto" w:fill="95B3D7"/>
          </w:tcPr>
          <w:p w14:paraId="7378F68F" w14:textId="77777777" w:rsidR="008D77BE" w:rsidRPr="005D19BF" w:rsidRDefault="008D77BE" w:rsidP="00800B13">
            <w:pPr>
              <w:spacing w:after="40"/>
              <w:rPr>
                <w:rFonts w:ascii="Arial" w:hAnsi="Arial" w:cs="Arial"/>
              </w:rPr>
            </w:pPr>
            <w:r w:rsidRPr="005D19BF">
              <w:rPr>
                <w:rFonts w:ascii="Arial" w:hAnsi="Arial" w:cs="Arial"/>
              </w:rPr>
              <w:t>High acuity patients cannot be multi-loaded</w:t>
            </w:r>
          </w:p>
        </w:tc>
      </w:tr>
      <w:tr w:rsidR="008D77BE" w:rsidRPr="00FB4E12" w14:paraId="6260379F" w14:textId="77777777" w:rsidTr="00A40942">
        <w:trPr>
          <w:cantSplit/>
          <w:trHeight w:val="1134"/>
        </w:trPr>
        <w:tc>
          <w:tcPr>
            <w:tcW w:w="805" w:type="dxa"/>
            <w:shd w:val="clear" w:color="auto" w:fill="auto"/>
            <w:textDirection w:val="btLr"/>
          </w:tcPr>
          <w:p w14:paraId="14602744" w14:textId="77777777" w:rsidR="008D77BE" w:rsidRPr="005D19BF" w:rsidRDefault="008D77BE" w:rsidP="00800B13">
            <w:pPr>
              <w:spacing w:after="40"/>
              <w:ind w:left="113" w:right="113"/>
              <w:jc w:val="center"/>
              <w:rPr>
                <w:rFonts w:ascii="Arial" w:hAnsi="Arial" w:cs="Arial"/>
                <w:b/>
              </w:rPr>
            </w:pPr>
            <w:r w:rsidRPr="005D19BF">
              <w:rPr>
                <w:rFonts w:ascii="Arial" w:hAnsi="Arial" w:cs="Arial"/>
                <w:b/>
              </w:rPr>
              <w:t>Infectious disease</w:t>
            </w:r>
          </w:p>
        </w:tc>
        <w:tc>
          <w:tcPr>
            <w:tcW w:w="4359" w:type="dxa"/>
            <w:shd w:val="clear" w:color="auto" w:fill="DBE5F1"/>
          </w:tcPr>
          <w:p w14:paraId="47CF15B3"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Patients who are potentially infectious with diseases (such as influenza, measles, mumps or TB), or colonisation with multi-resistant organisms (such as MRSA, VRE, MDR-TB or CRE) must not be transported with other patients (Department of Health, 2012)</w:t>
            </w:r>
          </w:p>
          <w:p w14:paraId="6E805522" w14:textId="77777777" w:rsidR="008D77BE" w:rsidRPr="005D19BF" w:rsidRDefault="008D77BE" w:rsidP="00CC0FC7">
            <w:pPr>
              <w:pStyle w:val="ListParagraph"/>
              <w:numPr>
                <w:ilvl w:val="0"/>
                <w:numId w:val="61"/>
              </w:numPr>
              <w:spacing w:after="40" w:line="240" w:lineRule="auto"/>
              <w:ind w:left="270" w:hanging="284"/>
              <w:rPr>
                <w:rFonts w:ascii="Arial" w:hAnsi="Arial" w:cs="Arial"/>
                <w:color w:val="000000"/>
                <w:sz w:val="20"/>
                <w:szCs w:val="20"/>
              </w:rPr>
            </w:pPr>
            <w:r w:rsidRPr="005D19BF">
              <w:rPr>
                <w:rFonts w:ascii="Arial" w:hAnsi="Arial" w:cs="Arial"/>
                <w:color w:val="000000"/>
                <w:sz w:val="20"/>
                <w:szCs w:val="20"/>
              </w:rPr>
              <w:t>Following the transport of such patients, the vehicle must be cleaned and disinfected in accordance with standard infection control practices</w:t>
            </w:r>
            <w:r w:rsidRPr="005D19BF">
              <w:rPr>
                <w:rFonts w:ascii="Arial" w:hAnsi="Arial" w:cs="Arial"/>
                <w:color w:val="000000"/>
                <w:sz w:val="20"/>
                <w:szCs w:val="20"/>
                <w:vertAlign w:val="superscript"/>
              </w:rPr>
              <w:t>7</w:t>
            </w:r>
          </w:p>
          <w:p w14:paraId="4C4EE2C6" w14:textId="77777777" w:rsidR="008D77BE" w:rsidRPr="005D19BF" w:rsidRDefault="008D77BE" w:rsidP="00800B13">
            <w:pPr>
              <w:spacing w:after="40"/>
              <w:rPr>
                <w:rFonts w:ascii="Arial" w:hAnsi="Arial" w:cs="Arial"/>
                <w:color w:val="000000"/>
              </w:rPr>
            </w:pPr>
          </w:p>
        </w:tc>
        <w:tc>
          <w:tcPr>
            <w:tcW w:w="4354" w:type="dxa"/>
            <w:shd w:val="clear" w:color="auto" w:fill="B8CCE4"/>
          </w:tcPr>
          <w:p w14:paraId="095EB5A7" w14:textId="77777777" w:rsidR="008D77BE" w:rsidRPr="005D19BF" w:rsidRDefault="008D77BE" w:rsidP="00800B13">
            <w:pPr>
              <w:spacing w:after="40"/>
              <w:rPr>
                <w:rFonts w:ascii="Arial" w:hAnsi="Arial" w:cs="Arial"/>
              </w:rPr>
            </w:pPr>
            <w:r w:rsidRPr="005D19BF">
              <w:rPr>
                <w:rFonts w:ascii="Arial" w:hAnsi="Arial" w:cs="Arial"/>
              </w:rPr>
              <w:t>As per low acuity</w:t>
            </w:r>
            <w:r w:rsidRPr="005D19BF">
              <w:rPr>
                <w:rFonts w:ascii="Arial" w:hAnsi="Arial" w:cs="Arial"/>
                <w:vertAlign w:val="superscript"/>
              </w:rPr>
              <w:t>7</w:t>
            </w:r>
          </w:p>
        </w:tc>
        <w:tc>
          <w:tcPr>
            <w:tcW w:w="4322" w:type="dxa"/>
            <w:shd w:val="clear" w:color="auto" w:fill="95B3D7"/>
          </w:tcPr>
          <w:p w14:paraId="116B747A" w14:textId="77777777" w:rsidR="008D77BE" w:rsidRPr="005D19BF" w:rsidRDefault="008D77BE" w:rsidP="00800B13">
            <w:pPr>
              <w:spacing w:after="40"/>
              <w:rPr>
                <w:rFonts w:ascii="Arial" w:hAnsi="Arial" w:cs="Arial"/>
              </w:rPr>
            </w:pPr>
            <w:r w:rsidRPr="005D19BF">
              <w:rPr>
                <w:rFonts w:ascii="Arial" w:hAnsi="Arial" w:cs="Arial"/>
              </w:rPr>
              <w:t>As per low acuity</w:t>
            </w:r>
            <w:r w:rsidRPr="005D19BF">
              <w:rPr>
                <w:rFonts w:ascii="Arial" w:hAnsi="Arial" w:cs="Arial"/>
                <w:vertAlign w:val="superscript"/>
              </w:rPr>
              <w:t>7</w:t>
            </w:r>
          </w:p>
        </w:tc>
      </w:tr>
    </w:tbl>
    <w:p w14:paraId="7170142D" w14:textId="4E6A7A0B" w:rsidR="00A40942" w:rsidRDefault="00A40942" w:rsidP="00A40942">
      <w:pPr>
        <w:spacing w:after="40"/>
        <w:rPr>
          <w:rFonts w:ascii="Arial" w:hAnsi="Arial"/>
          <w:i/>
          <w:sz w:val="18"/>
        </w:rPr>
      </w:pPr>
      <w:r>
        <w:rPr>
          <w:rFonts w:ascii="Arial" w:hAnsi="Arial"/>
          <w:i/>
          <w:sz w:val="18"/>
        </w:rPr>
        <w:t>Please find corresponding in-text referencing on the following pages 91</w:t>
      </w:r>
    </w:p>
    <w:p w14:paraId="2042BDA8" w14:textId="77777777" w:rsidR="008D77BE" w:rsidRDefault="008D77BE" w:rsidP="008D77BE">
      <w:pPr>
        <w:pStyle w:val="Heading4"/>
      </w:pPr>
    </w:p>
    <w:p w14:paraId="3B72A947" w14:textId="77777777" w:rsidR="008D77BE" w:rsidRPr="00760C8D" w:rsidRDefault="008D77BE" w:rsidP="008D77BE">
      <w:pPr>
        <w:pStyle w:val="Heading4"/>
      </w:pPr>
      <w:r>
        <w:br w:type="page"/>
      </w:r>
      <w:r w:rsidRPr="00760C8D">
        <w:lastRenderedPageBreak/>
        <w:t>Interpretive notes for Table 3</w:t>
      </w:r>
    </w:p>
    <w:p w14:paraId="38D4DB11" w14:textId="77777777" w:rsidR="008D77BE" w:rsidRPr="00760C8D" w:rsidRDefault="008D77BE" w:rsidP="008D77BE">
      <w:pPr>
        <w:spacing w:after="40"/>
        <w:rPr>
          <w:rFonts w:ascii="Arial" w:hAnsi="Arial" w:cs="Arial"/>
        </w:rPr>
      </w:pPr>
    </w:p>
    <w:p w14:paraId="58E4DF96" w14:textId="77777777" w:rsidR="008D77BE" w:rsidRPr="00C003EF" w:rsidRDefault="008D77BE" w:rsidP="00F46BFF">
      <w:pPr>
        <w:pStyle w:val="ListParagraph"/>
        <w:numPr>
          <w:ilvl w:val="0"/>
          <w:numId w:val="65"/>
        </w:numPr>
        <w:spacing w:before="120" w:after="120" w:line="270" w:lineRule="atLeast"/>
        <w:ind w:left="1077" w:hanging="357"/>
        <w:contextualSpacing w:val="0"/>
        <w:rPr>
          <w:rFonts w:ascii="Arial" w:hAnsi="Arial" w:cs="Arial"/>
        </w:rPr>
      </w:pPr>
      <w:r w:rsidRPr="00C003EF">
        <w:rPr>
          <w:rFonts w:ascii="Arial" w:hAnsi="Arial" w:cs="Arial"/>
          <w:sz w:val="20"/>
          <w:szCs w:val="20"/>
        </w:rPr>
        <w:t>Tracheostomy patients may be transported by a RN1 CC provided that the tracheostomy was performed more than five (5) days prior to transfer. For patients within five (5) days, a registered medical practitioner who has the appropriate skills and equipment to undertake the task of tracheal tube replacement or intubation must accompany the patient.</w:t>
      </w:r>
    </w:p>
    <w:p w14:paraId="5F62511C" w14:textId="77777777" w:rsidR="008D77BE" w:rsidRPr="00C003EF" w:rsidRDefault="008D77BE" w:rsidP="00F46BFF">
      <w:pPr>
        <w:pStyle w:val="ListParagraph"/>
        <w:numPr>
          <w:ilvl w:val="0"/>
          <w:numId w:val="65"/>
        </w:numPr>
        <w:spacing w:before="120" w:after="120" w:line="270" w:lineRule="atLeast"/>
        <w:ind w:left="1077" w:hanging="357"/>
        <w:contextualSpacing w:val="0"/>
        <w:rPr>
          <w:rFonts w:ascii="Arial" w:hAnsi="Arial" w:cs="Arial"/>
        </w:rPr>
      </w:pPr>
      <w:r w:rsidRPr="00C003EF">
        <w:rPr>
          <w:rFonts w:ascii="Arial" w:hAnsi="Arial" w:cs="Arial"/>
          <w:sz w:val="20"/>
          <w:szCs w:val="20"/>
        </w:rPr>
        <w:t>For patients with an intra-aortic balloon pump, extra-corporeal membrane oxygenation or similar circulatory support device, careful consideration of the potential for patient instability needs to be given by the approving registered medical practitioner. In particular, there must be awareness of the possible delay in arrival at the receiving hospital given the inability of NEPT to travel as an emergency vehicle.</w:t>
      </w:r>
    </w:p>
    <w:p w14:paraId="59CE9449" w14:textId="69925D06" w:rsidR="008D77BE" w:rsidRPr="00FD7EE3" w:rsidRDefault="008D77BE" w:rsidP="00F46BFF">
      <w:pPr>
        <w:pStyle w:val="ListParagraph"/>
        <w:numPr>
          <w:ilvl w:val="0"/>
          <w:numId w:val="65"/>
        </w:numPr>
        <w:spacing w:before="120" w:after="120" w:line="270" w:lineRule="atLeast"/>
        <w:ind w:left="1077" w:hanging="357"/>
        <w:contextualSpacing w:val="0"/>
        <w:rPr>
          <w:rFonts w:ascii="Arial" w:hAnsi="Arial" w:cs="Arial"/>
          <w:sz w:val="20"/>
          <w:szCs w:val="20"/>
        </w:rPr>
      </w:pPr>
      <w:r w:rsidRPr="00C003EF">
        <w:rPr>
          <w:rFonts w:ascii="Arial" w:hAnsi="Arial" w:cs="Arial"/>
          <w:sz w:val="20"/>
          <w:szCs w:val="20"/>
        </w:rPr>
        <w:t xml:space="preserve">All patients with mechanical circulatory support must have either an appropriate medical perfusionist or RN1, and registered medical practitioner escort. The circulatory assist device must be loaded by the NEPT staff or with an appropriate lifting device, as medical and nursing staff at the </w:t>
      </w:r>
      <w:r w:rsidRPr="00FD7EE3">
        <w:rPr>
          <w:rFonts w:ascii="Arial" w:hAnsi="Arial" w:cs="Arial"/>
          <w:sz w:val="20"/>
          <w:szCs w:val="20"/>
        </w:rPr>
        <w:t xml:space="preserve">sending or accepting hospital will be unable to assist with the </w:t>
      </w:r>
      <w:r w:rsidR="00FD7EE3" w:rsidRPr="00FD7EE3">
        <w:rPr>
          <w:rFonts w:ascii="Arial" w:hAnsi="Arial" w:cs="Arial"/>
          <w:sz w:val="20"/>
          <w:szCs w:val="20"/>
        </w:rPr>
        <w:t>manoeuvre</w:t>
      </w:r>
      <w:r w:rsidRPr="00FD7EE3">
        <w:rPr>
          <w:rFonts w:ascii="Arial" w:hAnsi="Arial" w:cs="Arial"/>
          <w:sz w:val="20"/>
          <w:szCs w:val="20"/>
        </w:rPr>
        <w:t xml:space="preserve"> of equipment into the vehicle.</w:t>
      </w:r>
    </w:p>
    <w:p w14:paraId="651B8AAF" w14:textId="77777777" w:rsidR="008D77BE" w:rsidRPr="001D6E40" w:rsidRDefault="008D77BE" w:rsidP="00F46BFF">
      <w:pPr>
        <w:pStyle w:val="ListParagraph"/>
        <w:numPr>
          <w:ilvl w:val="0"/>
          <w:numId w:val="65"/>
        </w:numPr>
        <w:spacing w:before="120" w:after="120" w:line="270" w:lineRule="atLeast"/>
        <w:ind w:left="1077" w:hanging="357"/>
        <w:contextualSpacing w:val="0"/>
        <w:rPr>
          <w:rFonts w:ascii="Arial" w:hAnsi="Arial" w:cs="Arial"/>
          <w:sz w:val="20"/>
          <w:szCs w:val="20"/>
        </w:rPr>
      </w:pPr>
      <w:r w:rsidRPr="001D6E40">
        <w:rPr>
          <w:rFonts w:ascii="Arial" w:hAnsi="Arial" w:cs="Arial"/>
          <w:sz w:val="20"/>
          <w:szCs w:val="20"/>
        </w:rPr>
        <w:t>NEPT staff must be able to perform tracheal suctioning, connection of the ventilator to the tracheostomy (if the patient can’t) or connection of a bag or valve device to the tracheostomy for the administration of ventilation should the ventilator fail.</w:t>
      </w:r>
    </w:p>
    <w:p w14:paraId="6CA4576E" w14:textId="77777777" w:rsidR="008D77BE" w:rsidRPr="00C003EF" w:rsidRDefault="008D77BE" w:rsidP="00F46BFF">
      <w:pPr>
        <w:pStyle w:val="ListParagraph"/>
        <w:numPr>
          <w:ilvl w:val="0"/>
          <w:numId w:val="65"/>
        </w:numPr>
        <w:spacing w:before="120" w:after="120" w:line="270" w:lineRule="atLeast"/>
        <w:ind w:left="1077" w:hanging="357"/>
        <w:contextualSpacing w:val="0"/>
        <w:rPr>
          <w:rFonts w:ascii="Arial" w:hAnsi="Arial" w:cs="Arial"/>
        </w:rPr>
      </w:pPr>
      <w:r w:rsidRPr="00C003EF">
        <w:rPr>
          <w:rFonts w:ascii="Arial" w:hAnsi="Arial" w:cs="Arial"/>
          <w:sz w:val="20"/>
          <w:szCs w:val="20"/>
        </w:rPr>
        <w:t>All NEPT high acuity mechanically ventilated patients must be accompanied by a registered medical practitioner who has the appropriate skills and equipment to undertake this task.</w:t>
      </w:r>
    </w:p>
    <w:p w14:paraId="77BAFA76" w14:textId="77777777" w:rsidR="008D77BE" w:rsidRPr="00C003EF" w:rsidRDefault="008D77BE" w:rsidP="00F46BFF">
      <w:pPr>
        <w:pStyle w:val="ListParagraph"/>
        <w:numPr>
          <w:ilvl w:val="0"/>
          <w:numId w:val="65"/>
        </w:numPr>
        <w:spacing w:before="120" w:after="120" w:line="270" w:lineRule="atLeast"/>
        <w:ind w:left="1077" w:hanging="357"/>
        <w:contextualSpacing w:val="0"/>
        <w:rPr>
          <w:rFonts w:ascii="Arial" w:hAnsi="Arial" w:cs="Arial"/>
          <w:sz w:val="20"/>
          <w:szCs w:val="20"/>
        </w:rPr>
      </w:pPr>
      <w:r w:rsidRPr="00C003EF">
        <w:rPr>
          <w:rFonts w:ascii="Arial" w:hAnsi="Arial" w:cs="Arial"/>
          <w:sz w:val="20"/>
          <w:szCs w:val="20"/>
        </w:rPr>
        <w:t>Licensed NEPT providers need to consider the space requirements for safe working practice when multi-loading patients with equipment.</w:t>
      </w:r>
    </w:p>
    <w:p w14:paraId="5B278976" w14:textId="77777777" w:rsidR="008D77BE" w:rsidRDefault="008D77BE" w:rsidP="00F46BFF">
      <w:pPr>
        <w:pStyle w:val="ListParagraph"/>
        <w:numPr>
          <w:ilvl w:val="0"/>
          <w:numId w:val="65"/>
        </w:numPr>
        <w:spacing w:before="120" w:after="120" w:line="270" w:lineRule="atLeast"/>
        <w:ind w:left="1077" w:hanging="357"/>
        <w:contextualSpacing w:val="0"/>
        <w:rPr>
          <w:rFonts w:ascii="Arial" w:hAnsi="Arial" w:cs="Arial"/>
          <w:sz w:val="20"/>
          <w:szCs w:val="20"/>
        </w:rPr>
      </w:pPr>
      <w:r w:rsidRPr="00760C8D">
        <w:rPr>
          <w:rFonts w:ascii="Arial" w:hAnsi="Arial" w:cs="Arial"/>
          <w:sz w:val="20"/>
          <w:szCs w:val="20"/>
        </w:rPr>
        <w:t xml:space="preserve">Standard precautions should be used at all times and this includes: hand hygiene; use of protective equipment such as gloves and eye protection when necessary; appropriate cleaning; and respiratory/cough etiquette. Good hand hygiene, including the use of </w:t>
      </w:r>
      <w:r w:rsidR="00F25022" w:rsidRPr="00760C8D">
        <w:rPr>
          <w:rFonts w:ascii="Arial" w:hAnsi="Arial" w:cs="Arial"/>
          <w:sz w:val="20"/>
          <w:szCs w:val="20"/>
        </w:rPr>
        <w:t>alcohol-based</w:t>
      </w:r>
      <w:r w:rsidRPr="00760C8D">
        <w:rPr>
          <w:rFonts w:ascii="Arial" w:hAnsi="Arial" w:cs="Arial"/>
          <w:sz w:val="20"/>
          <w:szCs w:val="20"/>
        </w:rPr>
        <w:t xml:space="preserve"> hand rubs, is critical. This should be performed at a minimum before and after touching patient and patient equipment.</w:t>
      </w:r>
    </w:p>
    <w:p w14:paraId="16D152CE" w14:textId="77777777" w:rsidR="008D77BE" w:rsidRDefault="008D77BE" w:rsidP="008D77BE">
      <w:pPr>
        <w:pStyle w:val="ListParagraph"/>
        <w:spacing w:line="270" w:lineRule="atLeast"/>
        <w:rPr>
          <w:rFonts w:ascii="Arial" w:hAnsi="Arial" w:cs="Arial"/>
          <w:sz w:val="20"/>
          <w:szCs w:val="20"/>
        </w:rPr>
      </w:pPr>
    </w:p>
    <w:p w14:paraId="776261A1" w14:textId="77777777" w:rsidR="008D77BE" w:rsidRPr="00760C8D" w:rsidRDefault="008D77BE" w:rsidP="008D77BE">
      <w:pPr>
        <w:pStyle w:val="Heading2"/>
      </w:pPr>
      <w:r>
        <w:rPr>
          <w:rFonts w:cs="Arial"/>
          <w:sz w:val="20"/>
          <w:szCs w:val="20"/>
        </w:rPr>
        <w:br w:type="page"/>
      </w:r>
      <w:bookmarkStart w:id="165" w:name="_Toc415043402"/>
      <w:bookmarkStart w:id="166" w:name="_Toc6321147"/>
      <w:r w:rsidRPr="00760C8D">
        <w:lastRenderedPageBreak/>
        <w:t>NEPT Patient Care Record</w:t>
      </w:r>
      <w:bookmarkEnd w:id="165"/>
      <w:bookmarkEnd w:id="166"/>
    </w:p>
    <w:p w14:paraId="1448518E" w14:textId="77777777" w:rsidR="008D77BE" w:rsidRPr="00760C8D" w:rsidRDefault="008D77BE" w:rsidP="008D77BE">
      <w:pPr>
        <w:spacing w:after="120" w:line="270" w:lineRule="atLeast"/>
        <w:rPr>
          <w:rFonts w:ascii="Arial" w:hAnsi="Arial" w:cs="Arial"/>
        </w:rPr>
      </w:pPr>
      <w:r w:rsidRPr="00760C8D">
        <w:rPr>
          <w:rFonts w:ascii="Arial" w:hAnsi="Arial" w:cs="Arial"/>
        </w:rPr>
        <w:t xml:space="preserve">Licensed NEPT providers are required to maintain a NEPT patient care record for the range of services they provide including transfers to and from health services or day procedure centres and home or residential care services, inter-hospital transfers, public event duties and deployment required under SHERP. In addition, attendance at unplanned patient incidents also requires a NEPT patient care record. This section sets out the requirements for NEPT patient care records and handover. The NEPT patient care record should also be maintained in accordance with the licensed NEPT providers’ records management practices. </w:t>
      </w:r>
    </w:p>
    <w:p w14:paraId="356D7600" w14:textId="77777777" w:rsidR="008D77BE" w:rsidRPr="00760C8D" w:rsidRDefault="008D77BE" w:rsidP="008D77BE">
      <w:pPr>
        <w:spacing w:after="120" w:line="270" w:lineRule="atLeast"/>
        <w:rPr>
          <w:rFonts w:ascii="Arial" w:hAnsi="Arial" w:cs="Arial"/>
        </w:rPr>
      </w:pPr>
      <w:r w:rsidRPr="00760C8D">
        <w:rPr>
          <w:rFonts w:ascii="Arial" w:hAnsi="Arial" w:cs="Arial"/>
        </w:rPr>
        <w:t xml:space="preserve">As described in Section 1, each licensed NEPT provider must have a system of audit in place to identify and review any variations to routine care. This system should form the basis of the clinical risk management and quality improvement program of each provider. Variations to routine care, as described in Section 1, should </w:t>
      </w:r>
      <w:r>
        <w:rPr>
          <w:rFonts w:ascii="Arial" w:hAnsi="Arial" w:cs="Arial"/>
        </w:rPr>
        <w:t>be submitted to the department.</w:t>
      </w:r>
    </w:p>
    <w:p w14:paraId="4354A76E" w14:textId="77777777" w:rsidR="008D77BE" w:rsidRPr="00167787" w:rsidRDefault="008D77BE" w:rsidP="008D77BE">
      <w:pPr>
        <w:pStyle w:val="Heading3"/>
        <w:rPr>
          <w:rStyle w:val="Strong"/>
        </w:rPr>
      </w:pPr>
      <w:bookmarkStart w:id="167" w:name="_Toc415043403"/>
      <w:r w:rsidRPr="00167787">
        <w:rPr>
          <w:rStyle w:val="Strong"/>
        </w:rPr>
        <w:t>Patient record requirements</w:t>
      </w:r>
      <w:bookmarkEnd w:id="167"/>
      <w:r w:rsidRPr="00167787">
        <w:rPr>
          <w:rStyle w:val="Strong"/>
        </w:rPr>
        <w:t xml:space="preserve"> </w:t>
      </w:r>
    </w:p>
    <w:p w14:paraId="21A8011A" w14:textId="77777777" w:rsidR="008D77BE" w:rsidRPr="00154322" w:rsidRDefault="008D77BE" w:rsidP="008D77BE">
      <w:pPr>
        <w:pStyle w:val="Heading4"/>
      </w:pPr>
      <w:r w:rsidRPr="00154322">
        <w:t>Patient acuity</w:t>
      </w:r>
    </w:p>
    <w:p w14:paraId="453F09A1" w14:textId="77777777" w:rsidR="008D77BE" w:rsidRPr="00760C8D" w:rsidRDefault="008D77BE" w:rsidP="008D77BE">
      <w:pPr>
        <w:spacing w:after="120" w:line="270" w:lineRule="atLeast"/>
        <w:rPr>
          <w:rFonts w:ascii="Arial" w:hAnsi="Arial" w:cs="Arial"/>
        </w:rPr>
      </w:pPr>
      <w:r w:rsidRPr="00760C8D">
        <w:rPr>
          <w:rFonts w:ascii="Arial" w:hAnsi="Arial" w:cs="Arial"/>
        </w:rPr>
        <w:t>For low acuity patients, the NEPT patient care record must include a brief description of the clinical features that confirm that the patient is low acuity. Unless otherwise clinically indicated, the measurement and recording of vital signs is not required. The name and contact details of the appropriate health professional (if applicable) who assessed the patient as stable for the duration of the transport needs to be noted in the NEPT patient care record.</w:t>
      </w:r>
    </w:p>
    <w:p w14:paraId="1E612E65" w14:textId="77777777" w:rsidR="008D77BE" w:rsidRPr="00760C8D" w:rsidRDefault="008D77BE" w:rsidP="008D77BE">
      <w:pPr>
        <w:spacing w:after="120" w:line="270" w:lineRule="atLeast"/>
        <w:rPr>
          <w:rFonts w:ascii="Arial" w:hAnsi="Arial" w:cs="Arial"/>
        </w:rPr>
      </w:pPr>
      <w:r w:rsidRPr="00760C8D">
        <w:rPr>
          <w:rFonts w:ascii="Arial" w:hAnsi="Arial" w:cs="Arial"/>
        </w:rPr>
        <w:t>For medium acuity patients, the NEPT patient care record must include a brief description of the clinical features that confirm that the patient is medium acuity and the name and contact details of the registered medical practitioner and appropriate health professional (if applicable) who assessed the patient as stable for the duration of the</w:t>
      </w:r>
      <w:r>
        <w:rPr>
          <w:rFonts w:ascii="Arial" w:hAnsi="Arial" w:cs="Arial"/>
        </w:rPr>
        <w:t xml:space="preserve"> transport.</w:t>
      </w:r>
    </w:p>
    <w:p w14:paraId="113DA86B" w14:textId="77777777" w:rsidR="008D77BE" w:rsidRPr="00760C8D" w:rsidRDefault="008D77BE" w:rsidP="008D77BE">
      <w:pPr>
        <w:spacing w:after="120" w:line="270" w:lineRule="atLeast"/>
        <w:rPr>
          <w:rFonts w:ascii="Arial" w:hAnsi="Arial" w:cs="Arial"/>
        </w:rPr>
      </w:pPr>
      <w:r w:rsidRPr="00760C8D">
        <w:rPr>
          <w:rFonts w:ascii="Arial" w:hAnsi="Arial" w:cs="Arial"/>
        </w:rPr>
        <w:t>For high acuity patients, the NEPT patient care record must include a brief description of the clinical features that confirm that the patient is high acuity and the name and contact details of the registered medical practitioner and appropriate health professional (if applicable) who assessed the patient as stable for the duration of the transport. The names and contact details of the registered nurse or registered medical practitioner escort or the staff member of PIPER or ARV must also be re</w:t>
      </w:r>
      <w:r>
        <w:rPr>
          <w:rFonts w:ascii="Arial" w:hAnsi="Arial" w:cs="Arial"/>
        </w:rPr>
        <w:t>corded, if applicable.</w:t>
      </w:r>
    </w:p>
    <w:p w14:paraId="0572CE8A" w14:textId="77777777" w:rsidR="008D77BE" w:rsidRPr="00760C8D" w:rsidRDefault="008D77BE" w:rsidP="008D77BE">
      <w:pPr>
        <w:spacing w:after="120" w:line="270" w:lineRule="atLeast"/>
        <w:rPr>
          <w:rFonts w:ascii="Arial" w:hAnsi="Arial" w:cs="Arial"/>
        </w:rPr>
      </w:pPr>
      <w:r w:rsidRPr="00760C8D">
        <w:rPr>
          <w:rFonts w:ascii="Arial" w:hAnsi="Arial" w:cs="Arial"/>
        </w:rPr>
        <w:t xml:space="preserve">Measurement of vital signs must occur prior to transport and on arrival at the receiving facility. Vital signs are to be recorded at </w:t>
      </w:r>
      <w:r w:rsidRPr="00E70632">
        <w:rPr>
          <w:rFonts w:ascii="Arial" w:hAnsi="Arial" w:cs="Arial"/>
          <w:u w:val="single"/>
        </w:rPr>
        <w:t>minimum</w:t>
      </w:r>
      <w:r w:rsidRPr="00760C8D">
        <w:rPr>
          <w:rFonts w:ascii="Arial" w:hAnsi="Arial" w:cs="Arial"/>
        </w:rPr>
        <w:t xml:space="preserve"> half-hourly intervals (15 minutely if a CPP is used</w:t>
      </w:r>
      <w:r>
        <w:rPr>
          <w:rFonts w:ascii="Arial" w:hAnsi="Arial" w:cs="Arial"/>
        </w:rPr>
        <w:t xml:space="preserve"> and more frequently if the patient is unstable</w:t>
      </w:r>
      <w:r w:rsidRPr="00760C8D">
        <w:rPr>
          <w:rFonts w:ascii="Arial" w:hAnsi="Arial" w:cs="Arial"/>
        </w:rPr>
        <w:t>) or as designated by the sending health service or registered medical practitioner that authorised NEPT. When transporting a patient who is receiving services for a mental illness and who has not received sedation, behavioural observations only should be recorded half-hourly for the duration of the journey.</w:t>
      </w:r>
    </w:p>
    <w:p w14:paraId="206A4A6B" w14:textId="77777777" w:rsidR="008D77BE" w:rsidRDefault="008D77BE" w:rsidP="008D77BE">
      <w:pPr>
        <w:pStyle w:val="ListParagraph"/>
        <w:spacing w:after="40" w:line="240" w:lineRule="auto"/>
        <w:rPr>
          <w:rFonts w:ascii="Arial" w:hAnsi="Arial" w:cs="Arial"/>
          <w:sz w:val="20"/>
          <w:szCs w:val="20"/>
        </w:rPr>
      </w:pPr>
    </w:p>
    <w:p w14:paraId="28B5ACE2" w14:textId="77777777" w:rsidR="008D77BE" w:rsidRPr="00760C8D" w:rsidRDefault="008D77BE" w:rsidP="008D77BE">
      <w:pPr>
        <w:pStyle w:val="Heading4"/>
      </w:pPr>
      <w:r>
        <w:rPr>
          <w:rFonts w:cs="Arial"/>
        </w:rPr>
        <w:br w:type="page"/>
      </w:r>
      <w:r w:rsidRPr="00154322">
        <w:lastRenderedPageBreak/>
        <w:t>Medication administration</w:t>
      </w:r>
    </w:p>
    <w:p w14:paraId="5CB634EA" w14:textId="77777777" w:rsidR="008D77BE" w:rsidRPr="00760C8D" w:rsidRDefault="008D77BE" w:rsidP="008D77BE">
      <w:pPr>
        <w:spacing w:after="120" w:line="270" w:lineRule="atLeast"/>
        <w:rPr>
          <w:rFonts w:ascii="Arial" w:hAnsi="Arial" w:cs="Arial"/>
        </w:rPr>
      </w:pPr>
      <w:r w:rsidRPr="00760C8D">
        <w:rPr>
          <w:rFonts w:ascii="Arial" w:hAnsi="Arial" w:cs="Arial"/>
        </w:rPr>
        <w:t>For all medications that are administered, the NEPT employee must sight the original medication order, in addition to providing a legible photocopy of the original medication order in the NEPT patient care record, or if given under consult record the details of the consultation including name and registration or employee number of the authorising person.</w:t>
      </w:r>
    </w:p>
    <w:p w14:paraId="5518D48A" w14:textId="65D8C492" w:rsidR="008D77BE" w:rsidRPr="00760C8D" w:rsidRDefault="008D77BE" w:rsidP="008D77BE">
      <w:pPr>
        <w:pStyle w:val="Heading4"/>
      </w:pPr>
      <w:r w:rsidRPr="00760C8D">
        <w:t>NFR, AC</w:t>
      </w:r>
      <w:r w:rsidR="0090737A">
        <w:t>D</w:t>
      </w:r>
      <w:r w:rsidRPr="00760C8D">
        <w:t xml:space="preserve"> or ROTC</w:t>
      </w:r>
    </w:p>
    <w:p w14:paraId="349EA2AD" w14:textId="77777777" w:rsidR="008D77BE" w:rsidRPr="00760C8D" w:rsidRDefault="008D77BE" w:rsidP="008D77BE">
      <w:pPr>
        <w:spacing w:after="120" w:line="270" w:lineRule="atLeast"/>
        <w:rPr>
          <w:rFonts w:ascii="Arial" w:hAnsi="Arial" w:cs="Arial"/>
        </w:rPr>
      </w:pPr>
      <w:r w:rsidRPr="00760C8D">
        <w:rPr>
          <w:rFonts w:ascii="Arial" w:hAnsi="Arial" w:cs="Arial"/>
        </w:rPr>
        <w:t>For home to hospital transfers, documentation of an NFR (or equivalent), ACP or ROTC that states that cardiopulmonary resuscitation be withheld, may be sighted, or it may be accepted in good faith by those present at the scene that this document exists. If copies of such documentation are available, they should be included in the NEPT patient care record. If documentation is not available, then the NEPT health professionals must record full details of the information given to them and by whom regarding the patient’s wishes. If a substitute decision maker is nominated (usually a person with enduring power of attorney (medical treatment), this person’s details should also be noted in the NEPT patient care record. If there is any doubt about the patient’s wishes for CPR, the default position of continuing CPR should be adopted.</w:t>
      </w:r>
    </w:p>
    <w:p w14:paraId="44D399F1" w14:textId="77777777" w:rsidR="008D77BE" w:rsidRPr="00760C8D" w:rsidRDefault="008D77BE" w:rsidP="008D77BE">
      <w:pPr>
        <w:spacing w:after="120" w:line="270" w:lineRule="atLeast"/>
        <w:rPr>
          <w:rFonts w:ascii="Arial" w:hAnsi="Arial" w:cs="Arial"/>
        </w:rPr>
      </w:pPr>
      <w:r w:rsidRPr="00760C8D">
        <w:rPr>
          <w:rFonts w:ascii="Arial" w:hAnsi="Arial" w:cs="Arial"/>
        </w:rPr>
        <w:t>For inter-hospital transfer or hospital to home transfer, copies of relevant documentation must be provided by the sending health service and included in the NEPT patient care record. Where a copy is not obtained, the NEPT crew must advise the sending health service that they will treat the patient should it be necessary.</w:t>
      </w:r>
    </w:p>
    <w:p w14:paraId="04C59D41" w14:textId="77777777" w:rsidR="008D77BE" w:rsidRDefault="008D77BE" w:rsidP="008D77BE">
      <w:pPr>
        <w:ind w:left="360"/>
        <w:rPr>
          <w:rFonts w:ascii="Arial" w:hAnsi="Arial" w:cs="Arial"/>
          <w:b/>
          <w:sz w:val="19"/>
          <w:szCs w:val="19"/>
        </w:rPr>
      </w:pPr>
    </w:p>
    <w:p w14:paraId="2C2E6CE7" w14:textId="77777777" w:rsidR="008D77BE" w:rsidRPr="00F20914" w:rsidRDefault="008D77BE" w:rsidP="008D77BE">
      <w:pPr>
        <w:pStyle w:val="Heading2"/>
      </w:pPr>
      <w:r>
        <w:rPr>
          <w:sz w:val="19"/>
          <w:szCs w:val="19"/>
        </w:rPr>
        <w:br w:type="page"/>
      </w:r>
      <w:bookmarkStart w:id="168" w:name="_Toc6321148"/>
      <w:r w:rsidRPr="00154322">
        <w:rPr>
          <w:rFonts w:eastAsia="Calibri"/>
        </w:rPr>
        <w:lastRenderedPageBreak/>
        <w:t>Audit and record requirements</w:t>
      </w:r>
      <w:bookmarkEnd w:id="168"/>
    </w:p>
    <w:p w14:paraId="0C14ACCB" w14:textId="77777777" w:rsidR="008D77BE" w:rsidRPr="00760C8D" w:rsidRDefault="008D77BE" w:rsidP="008D77BE">
      <w:pPr>
        <w:autoSpaceDE w:val="0"/>
        <w:autoSpaceDN w:val="0"/>
        <w:adjustRightInd w:val="0"/>
        <w:spacing w:after="120" w:line="270" w:lineRule="atLeast"/>
        <w:rPr>
          <w:rFonts w:ascii="Arial" w:hAnsi="Arial" w:cs="Arial"/>
          <w:color w:val="000000"/>
        </w:rPr>
      </w:pPr>
      <w:r w:rsidRPr="00760C8D">
        <w:rPr>
          <w:rFonts w:ascii="Arial" w:hAnsi="Arial" w:cs="Arial"/>
          <w:color w:val="000000"/>
        </w:rPr>
        <w:t>Each licensed NEPT provider must have a system of audit in place to identify and review any variations to routine care. This system should form the basis of the clinical risk management and quality improv</w:t>
      </w:r>
      <w:r>
        <w:rPr>
          <w:rFonts w:ascii="Arial" w:hAnsi="Arial" w:cs="Arial"/>
          <w:color w:val="000000"/>
        </w:rPr>
        <w:t>ement program of each provider.</w:t>
      </w:r>
    </w:p>
    <w:p w14:paraId="1035972E" w14:textId="77777777" w:rsidR="008D77BE" w:rsidRPr="00760C8D" w:rsidRDefault="008D77BE" w:rsidP="008D77BE">
      <w:pPr>
        <w:autoSpaceDE w:val="0"/>
        <w:autoSpaceDN w:val="0"/>
        <w:adjustRightInd w:val="0"/>
        <w:spacing w:after="120" w:line="270" w:lineRule="atLeast"/>
        <w:rPr>
          <w:rFonts w:ascii="Arial" w:hAnsi="Arial" w:cs="Arial"/>
          <w:color w:val="000000"/>
        </w:rPr>
      </w:pPr>
      <w:r w:rsidRPr="00760C8D">
        <w:rPr>
          <w:rFonts w:ascii="Arial" w:hAnsi="Arial" w:cs="Arial"/>
          <w:color w:val="000000"/>
        </w:rPr>
        <w:t>Variations to routine care should be submitted to the</w:t>
      </w:r>
      <w:r>
        <w:rPr>
          <w:rFonts w:ascii="Arial" w:hAnsi="Arial" w:cs="Arial"/>
          <w:color w:val="000000"/>
        </w:rPr>
        <w:t xml:space="preserve"> Department as indicated below.</w:t>
      </w:r>
    </w:p>
    <w:p w14:paraId="72F5725C" w14:textId="3E471E7B" w:rsidR="008D77BE" w:rsidRDefault="008D77BE" w:rsidP="008D77BE">
      <w:pPr>
        <w:autoSpaceDE w:val="0"/>
        <w:autoSpaceDN w:val="0"/>
        <w:adjustRightInd w:val="0"/>
        <w:spacing w:after="120" w:line="270" w:lineRule="atLeast"/>
        <w:rPr>
          <w:rFonts w:ascii="Arial" w:hAnsi="Arial" w:cs="Arial"/>
          <w:color w:val="000000"/>
        </w:rPr>
      </w:pPr>
      <w:r w:rsidRPr="00760C8D">
        <w:rPr>
          <w:rFonts w:ascii="Arial" w:hAnsi="Arial" w:cs="Arial"/>
          <w:color w:val="000000"/>
        </w:rPr>
        <w:t xml:space="preserve">Patient care records for the following circumstances must be forwarded to the Manager, Private </w:t>
      </w:r>
      <w:r w:rsidR="00F46BFF">
        <w:rPr>
          <w:rFonts w:ascii="Arial" w:hAnsi="Arial" w:cs="Arial"/>
          <w:color w:val="000000"/>
        </w:rPr>
        <w:t>Hospitals</w:t>
      </w:r>
      <w:r w:rsidRPr="00760C8D">
        <w:rPr>
          <w:rFonts w:ascii="Arial" w:hAnsi="Arial" w:cs="Arial"/>
          <w:color w:val="000000"/>
        </w:rPr>
        <w:t xml:space="preserve"> Unit</w:t>
      </w:r>
      <w:r w:rsidR="00F46BFF">
        <w:rPr>
          <w:rFonts w:ascii="Arial" w:hAnsi="Arial" w:cs="Arial"/>
          <w:color w:val="000000"/>
        </w:rPr>
        <w:t xml:space="preserve"> at the Department of </w:t>
      </w:r>
      <w:r w:rsidRPr="00760C8D">
        <w:rPr>
          <w:rFonts w:ascii="Arial" w:hAnsi="Arial" w:cs="Arial"/>
          <w:color w:val="000000"/>
        </w:rPr>
        <w:t>Health and Human Services, for review:</w:t>
      </w:r>
    </w:p>
    <w:p w14:paraId="4D312B88" w14:textId="77777777" w:rsidR="008D77BE" w:rsidRDefault="008D77BE" w:rsidP="008D77BE">
      <w:pPr>
        <w:autoSpaceDE w:val="0"/>
        <w:autoSpaceDN w:val="0"/>
        <w:adjustRightInd w:val="0"/>
        <w:spacing w:after="120" w:line="270" w:lineRule="atLeast"/>
        <w:rPr>
          <w:rFonts w:ascii="Arial" w:hAnsi="Arial" w:cs="Arial"/>
          <w:color w:val="000000"/>
        </w:rPr>
      </w:pPr>
      <w:r>
        <w:rPr>
          <w:rFonts w:ascii="Arial" w:hAnsi="Arial" w:cs="Arial"/>
          <w:color w:val="000000"/>
        </w:rPr>
        <w:t xml:space="preserve">Specifically instances as described at </w:t>
      </w:r>
      <w:hyperlink r:id="rId32" w:history="1">
        <w:r w:rsidRPr="009D7B28">
          <w:rPr>
            <w:rStyle w:val="Hyperlink"/>
            <w:rFonts w:ascii="Arial" w:hAnsi="Arial" w:cs="Arial"/>
          </w:rPr>
          <w:t>https://www2.health.vic.gov.au/hospitals-and-health-services/quality-safety-service/clinical-risk-management/sentinel-event-program</w:t>
        </w:r>
      </w:hyperlink>
    </w:p>
    <w:p w14:paraId="725FE0D6" w14:textId="77777777" w:rsidR="008D77BE" w:rsidRPr="00760C8D" w:rsidRDefault="008D77BE" w:rsidP="00CC0FC7">
      <w:pPr>
        <w:pStyle w:val="ListParagraph"/>
        <w:numPr>
          <w:ilvl w:val="0"/>
          <w:numId w:val="66"/>
        </w:numPr>
        <w:autoSpaceDE w:val="0"/>
        <w:autoSpaceDN w:val="0"/>
        <w:adjustRightInd w:val="0"/>
        <w:spacing w:after="0" w:line="240" w:lineRule="auto"/>
        <w:rPr>
          <w:rFonts w:ascii="Arial" w:hAnsi="Arial" w:cs="Arial"/>
          <w:color w:val="000000"/>
          <w:sz w:val="20"/>
          <w:szCs w:val="20"/>
        </w:rPr>
      </w:pPr>
      <w:r w:rsidRPr="00760C8D">
        <w:rPr>
          <w:rFonts w:ascii="Arial" w:hAnsi="Arial" w:cs="Arial"/>
          <w:color w:val="000000"/>
          <w:sz w:val="20"/>
          <w:szCs w:val="20"/>
        </w:rPr>
        <w:t>death of a patient (immediately)</w:t>
      </w:r>
    </w:p>
    <w:p w14:paraId="6341692D" w14:textId="77777777" w:rsidR="008D77BE" w:rsidRPr="00760C8D" w:rsidRDefault="008D77BE" w:rsidP="00CC0FC7">
      <w:pPr>
        <w:pStyle w:val="ListParagraph"/>
        <w:numPr>
          <w:ilvl w:val="0"/>
          <w:numId w:val="66"/>
        </w:numPr>
        <w:autoSpaceDE w:val="0"/>
        <w:autoSpaceDN w:val="0"/>
        <w:adjustRightInd w:val="0"/>
        <w:spacing w:after="0" w:line="240" w:lineRule="auto"/>
        <w:rPr>
          <w:rFonts w:ascii="Arial" w:hAnsi="Arial" w:cs="Arial"/>
          <w:color w:val="000000"/>
          <w:sz w:val="20"/>
          <w:szCs w:val="20"/>
        </w:rPr>
      </w:pPr>
      <w:r w:rsidRPr="00760C8D">
        <w:rPr>
          <w:rFonts w:ascii="Arial" w:hAnsi="Arial" w:cs="Arial"/>
          <w:color w:val="000000"/>
          <w:sz w:val="20"/>
          <w:szCs w:val="20"/>
        </w:rPr>
        <w:t xml:space="preserve">significant patient risk (immediately).  </w:t>
      </w:r>
    </w:p>
    <w:p w14:paraId="5F6CD1DE" w14:textId="77777777" w:rsidR="008D77BE" w:rsidRPr="00760C8D" w:rsidRDefault="008D77BE" w:rsidP="00CC0FC7">
      <w:pPr>
        <w:pStyle w:val="ListParagraph"/>
        <w:numPr>
          <w:ilvl w:val="1"/>
          <w:numId w:val="66"/>
        </w:numPr>
        <w:autoSpaceDE w:val="0"/>
        <w:autoSpaceDN w:val="0"/>
        <w:adjustRightInd w:val="0"/>
        <w:spacing w:after="0" w:line="240" w:lineRule="auto"/>
        <w:rPr>
          <w:rFonts w:ascii="Arial" w:hAnsi="Arial" w:cs="Arial"/>
          <w:color w:val="000000"/>
          <w:sz w:val="20"/>
          <w:szCs w:val="20"/>
        </w:rPr>
      </w:pPr>
      <w:r w:rsidRPr="00760C8D">
        <w:rPr>
          <w:rFonts w:ascii="Arial" w:hAnsi="Arial" w:cs="Arial"/>
          <w:color w:val="000000"/>
          <w:sz w:val="20"/>
          <w:szCs w:val="20"/>
        </w:rPr>
        <w:t>A significant risk is one where there is a high probability of a substantial and demonstrable adverse impact. In each case a significant risk will be sufficiently serious to warrant an immediate response to reduce the risks to patients. This may include interventions or changes to systems, clinical care or clinical practice (Australian Commission on Safety and Quality in Health Care, 2012).</w:t>
      </w:r>
    </w:p>
    <w:p w14:paraId="6CBC086A" w14:textId="77777777" w:rsidR="008D77BE" w:rsidRPr="00760C8D" w:rsidRDefault="008D77BE" w:rsidP="00CC0FC7">
      <w:pPr>
        <w:pStyle w:val="ListParagraph"/>
        <w:numPr>
          <w:ilvl w:val="0"/>
          <w:numId w:val="66"/>
        </w:numPr>
        <w:autoSpaceDE w:val="0"/>
        <w:autoSpaceDN w:val="0"/>
        <w:adjustRightInd w:val="0"/>
        <w:spacing w:after="0" w:line="240" w:lineRule="auto"/>
        <w:rPr>
          <w:rFonts w:ascii="Arial" w:hAnsi="Arial" w:cs="Arial"/>
          <w:color w:val="000000"/>
          <w:sz w:val="20"/>
          <w:szCs w:val="20"/>
        </w:rPr>
      </w:pPr>
      <w:r w:rsidRPr="00760C8D">
        <w:rPr>
          <w:rFonts w:ascii="Arial" w:hAnsi="Arial" w:cs="Arial"/>
          <w:color w:val="000000"/>
          <w:sz w:val="20"/>
          <w:szCs w:val="20"/>
        </w:rPr>
        <w:t>any case where a patient has suffered cardiac arrest during NEPT care whether or not the patient has a ‘not for resuscitation’ or ‘refusal of treatment’ certificate (quarterly)</w:t>
      </w:r>
    </w:p>
    <w:p w14:paraId="049BB163" w14:textId="77777777" w:rsidR="008D77BE" w:rsidRPr="00760C8D" w:rsidRDefault="008D77BE" w:rsidP="00CC0FC7">
      <w:pPr>
        <w:pStyle w:val="ListParagraph"/>
        <w:numPr>
          <w:ilvl w:val="0"/>
          <w:numId w:val="66"/>
        </w:numPr>
        <w:autoSpaceDE w:val="0"/>
        <w:autoSpaceDN w:val="0"/>
        <w:adjustRightInd w:val="0"/>
        <w:spacing w:after="0" w:line="240" w:lineRule="auto"/>
        <w:rPr>
          <w:rFonts w:ascii="Arial" w:hAnsi="Arial" w:cs="Arial"/>
          <w:color w:val="000000"/>
          <w:sz w:val="20"/>
          <w:szCs w:val="20"/>
        </w:rPr>
      </w:pPr>
      <w:r w:rsidRPr="00760C8D">
        <w:rPr>
          <w:rFonts w:ascii="Arial" w:hAnsi="Arial" w:cs="Arial"/>
          <w:color w:val="000000"/>
          <w:sz w:val="20"/>
          <w:szCs w:val="20"/>
        </w:rPr>
        <w:t>any transfer of a patient with mechanical circulatory assist device (quarterly)</w:t>
      </w:r>
    </w:p>
    <w:p w14:paraId="63F0E593" w14:textId="77777777" w:rsidR="008D77BE" w:rsidRPr="00760C8D" w:rsidRDefault="008D77BE" w:rsidP="00CC0FC7">
      <w:pPr>
        <w:pStyle w:val="ListParagraph"/>
        <w:numPr>
          <w:ilvl w:val="0"/>
          <w:numId w:val="66"/>
        </w:numPr>
        <w:autoSpaceDE w:val="0"/>
        <w:autoSpaceDN w:val="0"/>
        <w:adjustRightInd w:val="0"/>
        <w:spacing w:after="0" w:line="240" w:lineRule="auto"/>
        <w:rPr>
          <w:rFonts w:ascii="Arial" w:hAnsi="Arial" w:cs="Arial"/>
          <w:color w:val="000000"/>
          <w:sz w:val="20"/>
          <w:szCs w:val="20"/>
        </w:rPr>
      </w:pPr>
      <w:r w:rsidRPr="00760C8D">
        <w:rPr>
          <w:rFonts w:ascii="Arial" w:hAnsi="Arial" w:cs="Arial"/>
          <w:color w:val="000000"/>
          <w:sz w:val="20"/>
          <w:szCs w:val="20"/>
        </w:rPr>
        <w:t>any case where an NEPT crew consult for and are authorised to provide treatment outside their individual authority to practice</w:t>
      </w:r>
    </w:p>
    <w:p w14:paraId="2BA4249A" w14:textId="77777777" w:rsidR="008D77BE" w:rsidRPr="00760C8D" w:rsidRDefault="008D77BE" w:rsidP="00CC0FC7">
      <w:pPr>
        <w:pStyle w:val="ListParagraph"/>
        <w:numPr>
          <w:ilvl w:val="0"/>
          <w:numId w:val="66"/>
        </w:numPr>
        <w:autoSpaceDE w:val="0"/>
        <w:autoSpaceDN w:val="0"/>
        <w:adjustRightInd w:val="0"/>
        <w:spacing w:after="0" w:line="240" w:lineRule="auto"/>
        <w:rPr>
          <w:rFonts w:ascii="Arial" w:hAnsi="Arial" w:cs="Arial"/>
          <w:color w:val="000000"/>
          <w:sz w:val="20"/>
          <w:szCs w:val="20"/>
        </w:rPr>
      </w:pPr>
      <w:r w:rsidRPr="00760C8D">
        <w:rPr>
          <w:rFonts w:ascii="Arial" w:hAnsi="Arial" w:cs="Arial"/>
          <w:color w:val="000000"/>
          <w:sz w:val="20"/>
          <w:szCs w:val="20"/>
        </w:rPr>
        <w:t xml:space="preserve">any adverse event (quarterly). </w:t>
      </w:r>
    </w:p>
    <w:p w14:paraId="531CE682" w14:textId="77777777" w:rsidR="008D77BE" w:rsidRPr="00760C8D" w:rsidRDefault="008D77BE" w:rsidP="00CC0FC7">
      <w:pPr>
        <w:pStyle w:val="ListParagraph"/>
        <w:numPr>
          <w:ilvl w:val="1"/>
          <w:numId w:val="66"/>
        </w:numPr>
        <w:autoSpaceDE w:val="0"/>
        <w:autoSpaceDN w:val="0"/>
        <w:adjustRightInd w:val="0"/>
        <w:spacing w:after="0" w:line="240" w:lineRule="auto"/>
        <w:rPr>
          <w:rFonts w:ascii="Arial" w:hAnsi="Arial" w:cs="Arial"/>
          <w:color w:val="000000"/>
          <w:sz w:val="20"/>
          <w:szCs w:val="20"/>
        </w:rPr>
      </w:pPr>
      <w:r w:rsidRPr="00760C8D">
        <w:rPr>
          <w:rFonts w:ascii="Arial" w:hAnsi="Arial" w:cs="Arial"/>
          <w:color w:val="000000"/>
          <w:sz w:val="20"/>
          <w:szCs w:val="20"/>
        </w:rPr>
        <w:t>An adverse event for the purposes of this document is defined as any unplanned event resulting in, or having the potential to result in, injury to a patient or an unintended outcome. It isn’t necessary that any harm actually occurred, or that there was a mistake or error (Department of Health, 2011).</w:t>
      </w:r>
    </w:p>
    <w:p w14:paraId="16C3FCC5" w14:textId="77777777" w:rsidR="008D77BE" w:rsidRDefault="008D77BE" w:rsidP="008D77BE">
      <w:pPr>
        <w:spacing w:after="120" w:line="270" w:lineRule="atLeast"/>
        <w:rPr>
          <w:rFonts w:ascii="Arial" w:hAnsi="Arial" w:cs="Arial"/>
        </w:rPr>
      </w:pPr>
    </w:p>
    <w:p w14:paraId="77C4C87C" w14:textId="77777777" w:rsidR="008D77BE" w:rsidRPr="00760C8D" w:rsidRDefault="008D77BE" w:rsidP="008D77BE">
      <w:pPr>
        <w:spacing w:after="120" w:line="270" w:lineRule="atLeast"/>
        <w:rPr>
          <w:rFonts w:ascii="Arial" w:hAnsi="Arial" w:cs="Arial"/>
        </w:rPr>
      </w:pPr>
      <w:r w:rsidRPr="00760C8D">
        <w:rPr>
          <w:rFonts w:ascii="Arial" w:hAnsi="Arial" w:cs="Arial"/>
        </w:rPr>
        <w:t>Please forward records to:</w:t>
      </w:r>
    </w:p>
    <w:p w14:paraId="534C42B8" w14:textId="2D356D6C" w:rsidR="008D77BE" w:rsidRDefault="008D77BE" w:rsidP="008D77BE">
      <w:pPr>
        <w:autoSpaceDE w:val="0"/>
        <w:autoSpaceDN w:val="0"/>
        <w:adjustRightInd w:val="0"/>
        <w:spacing w:after="120" w:line="270" w:lineRule="atLeast"/>
        <w:rPr>
          <w:rFonts w:ascii="Arial" w:hAnsi="Arial" w:cs="Arial"/>
        </w:rPr>
      </w:pPr>
      <w:r w:rsidRPr="00760C8D">
        <w:rPr>
          <w:rFonts w:ascii="Arial" w:hAnsi="Arial" w:cs="Arial"/>
        </w:rPr>
        <w:t>The Manager</w:t>
      </w:r>
      <w:r w:rsidRPr="00760C8D">
        <w:rPr>
          <w:rFonts w:ascii="Arial" w:hAnsi="Arial" w:cs="Arial"/>
        </w:rPr>
        <w:br/>
        <w:t xml:space="preserve">Private </w:t>
      </w:r>
      <w:r w:rsidR="00E74F10">
        <w:rPr>
          <w:rFonts w:ascii="Arial" w:hAnsi="Arial" w:cs="Arial"/>
        </w:rPr>
        <w:t xml:space="preserve">Hospitals </w:t>
      </w:r>
      <w:r w:rsidRPr="00760C8D">
        <w:rPr>
          <w:rFonts w:ascii="Arial" w:hAnsi="Arial" w:cs="Arial"/>
        </w:rPr>
        <w:t>Unit</w:t>
      </w:r>
      <w:r w:rsidRPr="00760C8D">
        <w:rPr>
          <w:rFonts w:ascii="Arial" w:hAnsi="Arial" w:cs="Arial"/>
        </w:rPr>
        <w:br/>
      </w:r>
      <w:r w:rsidR="00E74F10">
        <w:rPr>
          <w:rFonts w:ascii="Arial" w:hAnsi="Arial" w:cs="Arial"/>
        </w:rPr>
        <w:t xml:space="preserve">The </w:t>
      </w:r>
      <w:r w:rsidRPr="00760C8D">
        <w:rPr>
          <w:rFonts w:ascii="Arial" w:hAnsi="Arial" w:cs="Arial"/>
        </w:rPr>
        <w:t>Department of Health and Human Services</w:t>
      </w:r>
      <w:r w:rsidRPr="00760C8D">
        <w:rPr>
          <w:rFonts w:ascii="Arial" w:hAnsi="Arial" w:cs="Arial"/>
        </w:rPr>
        <w:br/>
      </w:r>
      <w:r w:rsidR="00E74F10">
        <w:rPr>
          <w:rFonts w:ascii="Arial" w:hAnsi="Arial" w:cs="Arial"/>
        </w:rPr>
        <w:t>GPO Box 4541</w:t>
      </w:r>
      <w:r w:rsidR="00E74F10" w:rsidRPr="00760C8D">
        <w:rPr>
          <w:rFonts w:ascii="Arial" w:hAnsi="Arial" w:cs="Arial"/>
        </w:rPr>
        <w:t xml:space="preserve"> </w:t>
      </w:r>
      <w:r w:rsidRPr="00760C8D">
        <w:rPr>
          <w:rFonts w:ascii="Arial" w:hAnsi="Arial" w:cs="Arial"/>
        </w:rPr>
        <w:br/>
        <w:t>Melbourne VIC 300</w:t>
      </w:r>
      <w:r w:rsidR="00E74F10">
        <w:rPr>
          <w:rFonts w:ascii="Arial" w:hAnsi="Arial" w:cs="Arial"/>
        </w:rPr>
        <w:t>1</w:t>
      </w:r>
    </w:p>
    <w:p w14:paraId="2FA8687B" w14:textId="77777777" w:rsidR="008D77BE" w:rsidRPr="00760C8D" w:rsidRDefault="008D77BE" w:rsidP="008D77BE">
      <w:pPr>
        <w:autoSpaceDE w:val="0"/>
        <w:autoSpaceDN w:val="0"/>
        <w:adjustRightInd w:val="0"/>
        <w:rPr>
          <w:rFonts w:ascii="Arial" w:hAnsi="Arial" w:cs="Arial"/>
          <w:color w:val="000000"/>
        </w:rPr>
      </w:pPr>
    </w:p>
    <w:p w14:paraId="6ABD1624" w14:textId="77777777" w:rsidR="008D77BE" w:rsidRPr="00760C8D" w:rsidRDefault="008D77BE" w:rsidP="008D77BE">
      <w:pPr>
        <w:ind w:left="360"/>
        <w:rPr>
          <w:rFonts w:ascii="Arial" w:hAnsi="Arial" w:cs="Arial"/>
          <w:b/>
          <w:sz w:val="19"/>
          <w:szCs w:val="19"/>
        </w:rPr>
        <w:sectPr w:rsidR="008D77BE" w:rsidRPr="00760C8D" w:rsidSect="00D37596">
          <w:pgSz w:w="16838" w:h="11906" w:orient="landscape"/>
          <w:pgMar w:top="993" w:right="1440" w:bottom="1135" w:left="1440" w:header="708" w:footer="708" w:gutter="0"/>
          <w:cols w:space="708"/>
          <w:titlePg/>
          <w:docGrid w:linePitch="360"/>
        </w:sectPr>
      </w:pPr>
    </w:p>
    <w:p w14:paraId="73074CA6" w14:textId="77777777" w:rsidR="008D77BE" w:rsidRPr="00167787" w:rsidRDefault="008D77BE" w:rsidP="008D77BE">
      <w:pPr>
        <w:pStyle w:val="Heading1"/>
      </w:pPr>
      <w:bookmarkStart w:id="169" w:name="_Toc6321149"/>
      <w:r w:rsidRPr="00154322">
        <w:lastRenderedPageBreak/>
        <w:t>S</w:t>
      </w:r>
      <w:r>
        <w:t>ection Six</w:t>
      </w:r>
      <w:r w:rsidRPr="00154322">
        <w:t>:</w:t>
      </w:r>
      <w:r>
        <w:t xml:space="preserve"> Appendices</w:t>
      </w:r>
      <w:bookmarkEnd w:id="169"/>
    </w:p>
    <w:p w14:paraId="7A1479E2" w14:textId="77777777" w:rsidR="008D77BE" w:rsidRPr="00154322" w:rsidRDefault="008D77BE" w:rsidP="008D77BE">
      <w:pPr>
        <w:pStyle w:val="Heading2"/>
      </w:pPr>
      <w:r>
        <w:rPr>
          <w:rFonts w:cs="Arial"/>
          <w:sz w:val="19"/>
          <w:szCs w:val="19"/>
        </w:rPr>
        <w:br w:type="page"/>
      </w:r>
      <w:bookmarkStart w:id="170" w:name="_Toc6321150"/>
      <w:r w:rsidRPr="00154322">
        <w:lastRenderedPageBreak/>
        <w:t>Appendix 1: Assessment of a patient for a NEPT service</w:t>
      </w:r>
      <w:bookmarkEnd w:id="170"/>
      <w:r w:rsidRPr="00154322">
        <w:t xml:space="preserve"> </w:t>
      </w:r>
    </w:p>
    <w:p w14:paraId="7E94BD6C" w14:textId="77777777" w:rsidR="008D77BE" w:rsidRPr="00154322" w:rsidRDefault="008D77BE" w:rsidP="008D77BE">
      <w:pPr>
        <w:spacing w:before="40" w:after="40"/>
        <w:rPr>
          <w:rFonts w:ascii="Arial" w:eastAsia="Calibri" w:hAnsi="Arial" w:cs="Arial"/>
          <w:sz w:val="19"/>
          <w:szCs w:val="19"/>
        </w:rPr>
      </w:pPr>
    </w:p>
    <w:p w14:paraId="2B33CED9" w14:textId="77777777" w:rsidR="008D77BE" w:rsidRPr="00154322" w:rsidRDefault="008D77BE" w:rsidP="008D77BE">
      <w:pPr>
        <w:spacing w:before="40" w:after="40"/>
        <w:rPr>
          <w:rFonts w:ascii="Arial" w:eastAsia="Calibri" w:hAnsi="Arial" w:cs="Arial"/>
          <w:sz w:val="19"/>
          <w:szCs w:val="19"/>
        </w:rPr>
      </w:pPr>
      <w:r w:rsidRPr="00154322">
        <w:rPr>
          <w:rFonts w:ascii="Arial" w:eastAsia="Calibri" w:hAnsi="Arial" w:cs="Arial"/>
          <w:sz w:val="19"/>
          <w:szCs w:val="19"/>
        </w:rPr>
        <w:t>This protocol applies to transfers to and from health service or day procedure centre and home or residential care service, and IHT.</w:t>
      </w:r>
    </w:p>
    <w:p w14:paraId="7D9322FC" w14:textId="77777777" w:rsidR="008D77BE" w:rsidRPr="00154322" w:rsidRDefault="008D77BE" w:rsidP="008D77BE">
      <w:pPr>
        <w:spacing w:before="40" w:after="40"/>
        <w:rPr>
          <w:rFonts w:ascii="Arial" w:eastAsia="Calibri" w:hAnsi="Arial" w:cs="Arial"/>
          <w:sz w:val="19"/>
          <w:szCs w:val="19"/>
        </w:rPr>
      </w:pPr>
    </w:p>
    <w:p w14:paraId="10B21AAE" w14:textId="255F699F" w:rsidR="008D77BE" w:rsidRPr="00154322" w:rsidRDefault="00234115" w:rsidP="008D77BE">
      <w:pPr>
        <w:rPr>
          <w:rFonts w:ascii="Arial" w:eastAsia="Calibri" w:hAnsi="Arial" w:cs="Arial"/>
          <w:color w:val="000000"/>
          <w:sz w:val="18"/>
          <w:szCs w:val="18"/>
        </w:rPr>
      </w:pPr>
      <w:r>
        <w:rPr>
          <w:noProof/>
        </w:rPr>
        <mc:AlternateContent>
          <mc:Choice Requires="wps">
            <w:drawing>
              <wp:anchor distT="0" distB="0" distL="114300" distR="114300" simplePos="0" relativeHeight="251921408" behindDoc="0" locked="0" layoutInCell="1" allowOverlap="1" wp14:anchorId="6D90BEAF" wp14:editId="3A6E7D92">
                <wp:simplePos x="0" y="0"/>
                <wp:positionH relativeFrom="column">
                  <wp:posOffset>3100705</wp:posOffset>
                </wp:positionH>
                <wp:positionV relativeFrom="paragraph">
                  <wp:posOffset>1737</wp:posOffset>
                </wp:positionV>
                <wp:extent cx="2572385" cy="3860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2385" cy="386080"/>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4D7909A6" w14:textId="63D6C524"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Is the condition time critical (p</w:t>
                            </w:r>
                            <w:r>
                              <w:rPr>
                                <w:rFonts w:ascii="Arial" w:hAnsi="Arial" w:cs="Arial"/>
                                <w:color w:val="000000"/>
                                <w:sz w:val="18"/>
                                <w:szCs w:val="18"/>
                                <w:lang w:val="en-US"/>
                              </w:rPr>
                              <w:t>. 22</w:t>
                            </w:r>
                            <w:r w:rsidRPr="00154322">
                              <w:rPr>
                                <w:rFonts w:ascii="Arial" w:hAnsi="Arial" w:cs="Arial"/>
                                <w:color w:val="000000"/>
                                <w:sz w:val="18"/>
                                <w:szCs w:val="18"/>
                                <w:lang w:val="en-US"/>
                              </w:rPr>
                              <w:t>) or meets the exclusion criteria for NEPT (</w:t>
                            </w:r>
                            <w:r>
                              <w:rPr>
                                <w:rFonts w:ascii="Arial" w:hAnsi="Arial" w:cs="Arial"/>
                                <w:color w:val="000000"/>
                                <w:sz w:val="18"/>
                                <w:szCs w:val="18"/>
                                <w:lang w:val="en-US"/>
                              </w:rPr>
                              <w:t>p. 82-85</w:t>
                            </w:r>
                            <w:r w:rsidRPr="00154322">
                              <w:rPr>
                                <w:rFonts w:ascii="Arial" w:hAnsi="Arial" w:cs="Arial"/>
                                <w:color w:val="000000"/>
                                <w:sz w:val="18"/>
                                <w:szCs w:val="1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0BEAF" id="Rectangle 3" o:spid="_x0000_s1226" style="position:absolute;margin-left:244.15pt;margin-top:.15pt;width:202.55pt;height:30.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" fillcolor="#deebf7" strokecolor="#deebf7" strokeweight="1pt">
                <v:path arrowok="t"/>
                <v:textbox>
                  <w:txbxContent>
                    <w:p w14:paraId="4D7909A6" w14:textId="63D6C524"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Is the condition time critical (p</w:t>
                      </w:r>
                      <w:r>
                        <w:rPr>
                          <w:rFonts w:ascii="Arial" w:hAnsi="Arial" w:cs="Arial"/>
                          <w:color w:val="000000"/>
                          <w:sz w:val="18"/>
                          <w:szCs w:val="18"/>
                          <w:lang w:val="en-US"/>
                        </w:rPr>
                        <w:t>. 22</w:t>
                      </w:r>
                      <w:r w:rsidRPr="00154322">
                        <w:rPr>
                          <w:rFonts w:ascii="Arial" w:hAnsi="Arial" w:cs="Arial"/>
                          <w:color w:val="000000"/>
                          <w:sz w:val="18"/>
                          <w:szCs w:val="18"/>
                          <w:lang w:val="en-US"/>
                        </w:rPr>
                        <w:t>) or meets the exclusion criteria for NEPT (</w:t>
                      </w:r>
                      <w:r>
                        <w:rPr>
                          <w:rFonts w:ascii="Arial" w:hAnsi="Arial" w:cs="Arial"/>
                          <w:color w:val="000000"/>
                          <w:sz w:val="18"/>
                          <w:szCs w:val="18"/>
                          <w:lang w:val="en-US"/>
                        </w:rPr>
                        <w:t>p. 82-85</w:t>
                      </w:r>
                      <w:r w:rsidRPr="00154322">
                        <w:rPr>
                          <w:rFonts w:ascii="Arial" w:hAnsi="Arial" w:cs="Arial"/>
                          <w:color w:val="000000"/>
                          <w:sz w:val="18"/>
                          <w:szCs w:val="18"/>
                          <w:lang w:val="en-US"/>
                        </w:rPr>
                        <w:t>)?</w:t>
                      </w:r>
                    </w:p>
                  </w:txbxContent>
                </v:textbox>
              </v:rect>
            </w:pict>
          </mc:Fallback>
        </mc:AlternateContent>
      </w:r>
      <w:r w:rsidR="00305A90">
        <w:rPr>
          <w:noProof/>
        </w:rPr>
        <mc:AlternateContent>
          <mc:Choice Requires="wps">
            <w:drawing>
              <wp:anchor distT="0" distB="0" distL="114300" distR="114300" simplePos="0" relativeHeight="251941888" behindDoc="0" locked="0" layoutInCell="1" allowOverlap="1" wp14:anchorId="626E0088" wp14:editId="31174237">
                <wp:simplePos x="0" y="0"/>
                <wp:positionH relativeFrom="column">
                  <wp:posOffset>6304915</wp:posOffset>
                </wp:positionH>
                <wp:positionV relativeFrom="paragraph">
                  <wp:posOffset>104775</wp:posOffset>
                </wp:positionV>
                <wp:extent cx="1160780" cy="628015"/>
                <wp:effectExtent l="0" t="0" r="1270" b="635"/>
                <wp:wrapNone/>
                <wp:docPr id="67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0780" cy="628015"/>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5745997A"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Contact AV communications (by phoning 000 or via AV radio)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E0088" id="Rectangle 672" o:spid="_x0000_s1227" style="position:absolute;margin-left:496.45pt;margin-top:8.25pt;width:91.4pt;height:49.4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" fillcolor="#deebf7" strokecolor="#deebf7" strokeweight="1pt">
                <v:path arrowok="t"/>
                <v:textbox>
                  <w:txbxContent>
                    <w:p w14:paraId="5745997A"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Contact AV communications (by phoning 000 or via AV radio)</w:t>
                      </w:r>
                    </w:p>
                  </w:txbxContent>
                </v:textbox>
              </v:rect>
            </w:pict>
          </mc:Fallback>
        </mc:AlternateContent>
      </w:r>
      <w:r w:rsidR="00305A90">
        <w:rPr>
          <w:noProof/>
        </w:rPr>
        <mc:AlternateContent>
          <mc:Choice Requires="wps">
            <w:drawing>
              <wp:anchor distT="0" distB="0" distL="114300" distR="114300" simplePos="0" relativeHeight="251919360" behindDoc="0" locked="0" layoutInCell="1" allowOverlap="1" wp14:anchorId="64540588" wp14:editId="7AB9AB9B">
                <wp:simplePos x="0" y="0"/>
                <wp:positionH relativeFrom="column">
                  <wp:posOffset>47625</wp:posOffset>
                </wp:positionH>
                <wp:positionV relativeFrom="paragraph">
                  <wp:posOffset>104775</wp:posOffset>
                </wp:positionV>
                <wp:extent cx="723265" cy="267335"/>
                <wp:effectExtent l="0" t="0" r="19685" b="0"/>
                <wp:wrapNone/>
                <wp:docPr id="2"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265" cy="26733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240B25EE" w14:textId="77777777" w:rsidR="005116D4" w:rsidRPr="00182E97" w:rsidRDefault="005116D4" w:rsidP="008D77BE">
                            <w:pPr>
                              <w:jc w:val="center"/>
                              <w:rPr>
                                <w:lang w:val="en-US"/>
                              </w:rPr>
                            </w:pPr>
                            <w:r>
                              <w:rPr>
                                <w:lang w:val="en-US"/>
                              </w:rPr>
                              <w:t>Step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4058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228" type="#_x0000_t15" style="position:absolute;margin-left:3.75pt;margin-top:8.25pt;width:56.95pt;height:21.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" adj="17608" fillcolor="#5b9bd5" strokecolor="#41719c" strokeweight="1pt">
                <v:path arrowok="t"/>
                <v:textbox>
                  <w:txbxContent>
                    <w:p w14:paraId="240B25EE" w14:textId="77777777" w:rsidR="005116D4" w:rsidRPr="00182E97" w:rsidRDefault="005116D4" w:rsidP="008D77BE">
                      <w:pPr>
                        <w:jc w:val="center"/>
                        <w:rPr>
                          <w:lang w:val="en-US"/>
                        </w:rPr>
                      </w:pPr>
                      <w:r>
                        <w:rPr>
                          <w:lang w:val="en-US"/>
                        </w:rPr>
                        <w:t>Step 1</w:t>
                      </w:r>
                    </w:p>
                  </w:txbxContent>
                </v:textbox>
              </v:shape>
            </w:pict>
          </mc:Fallback>
        </mc:AlternateContent>
      </w:r>
    </w:p>
    <w:p w14:paraId="1BB645E0" w14:textId="5863C0C4" w:rsidR="008D77BE" w:rsidRPr="00154322" w:rsidRDefault="00F46BFF" w:rsidP="008D77BE">
      <w:pPr>
        <w:spacing w:after="160" w:line="259" w:lineRule="auto"/>
        <w:rPr>
          <w:rFonts w:ascii="Arial" w:eastAsia="Calibri" w:hAnsi="Arial" w:cs="Arial"/>
          <w:b/>
          <w:sz w:val="18"/>
          <w:szCs w:val="18"/>
        </w:rPr>
      </w:pPr>
      <w:r>
        <w:rPr>
          <w:noProof/>
        </w:rPr>
        <mc:AlternateContent>
          <mc:Choice Requires="wps">
            <w:drawing>
              <wp:anchor distT="0" distB="0" distL="114300" distR="114300" simplePos="0" relativeHeight="251939840" behindDoc="0" locked="0" layoutInCell="1" allowOverlap="1" wp14:anchorId="705860A0" wp14:editId="1449F44A">
                <wp:simplePos x="0" y="0"/>
                <wp:positionH relativeFrom="column">
                  <wp:posOffset>5804619</wp:posOffset>
                </wp:positionH>
                <wp:positionV relativeFrom="paragraph">
                  <wp:posOffset>87504</wp:posOffset>
                </wp:positionV>
                <wp:extent cx="322652" cy="162512"/>
                <wp:effectExtent l="0" t="0" r="12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52" cy="162512"/>
                        </a:xfrm>
                        <a:prstGeom prst="rect">
                          <a:avLst/>
                        </a:prstGeom>
                        <a:solidFill>
                          <a:srgbClr val="FFFFFF"/>
                        </a:solidFill>
                        <a:ln w="9525">
                          <a:noFill/>
                          <a:miter lim="800000"/>
                          <a:headEnd/>
                          <a:tailEnd/>
                        </a:ln>
                      </wps:spPr>
                      <wps:txbx>
                        <w:txbxContent>
                          <w:p w14:paraId="7A32278A" w14:textId="77777777" w:rsidR="005116D4" w:rsidRPr="00F46BFF" w:rsidRDefault="005116D4" w:rsidP="008D77BE">
                            <w:pPr>
                              <w:rPr>
                                <w:rFonts w:ascii="Arial" w:hAnsi="Arial" w:cs="Arial"/>
                                <w:b/>
                                <w:sz w:val="10"/>
                                <w:szCs w:val="16"/>
                                <w:lang w:val="en-US"/>
                              </w:rPr>
                            </w:pPr>
                            <w:r w:rsidRPr="00F46BFF">
                              <w:rPr>
                                <w:rFonts w:ascii="Arial" w:hAnsi="Arial" w:cs="Arial"/>
                                <w:b/>
                                <w:sz w:val="10"/>
                                <w:szCs w:val="16"/>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860A0" id="_x0000_s1229" type="#_x0000_t202" style="position:absolute;margin-left:457.05pt;margin-top:6.9pt;width:25.4pt;height:12.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" stroked="f">
                <v:textbox>
                  <w:txbxContent>
                    <w:p w14:paraId="7A32278A" w14:textId="77777777" w:rsidR="005116D4" w:rsidRPr="00F46BFF" w:rsidRDefault="005116D4" w:rsidP="008D77BE">
                      <w:pPr>
                        <w:rPr>
                          <w:rFonts w:ascii="Arial" w:hAnsi="Arial" w:cs="Arial"/>
                          <w:b/>
                          <w:sz w:val="10"/>
                          <w:szCs w:val="16"/>
                          <w:lang w:val="en-US"/>
                        </w:rPr>
                      </w:pPr>
                      <w:r w:rsidRPr="00F46BFF">
                        <w:rPr>
                          <w:rFonts w:ascii="Arial" w:hAnsi="Arial" w:cs="Arial"/>
                          <w:b/>
                          <w:sz w:val="10"/>
                          <w:szCs w:val="16"/>
                          <w:lang w:val="en-US"/>
                        </w:rPr>
                        <w:t>YES</w:t>
                      </w:r>
                    </w:p>
                  </w:txbxContent>
                </v:textbox>
              </v:shape>
            </w:pict>
          </mc:Fallback>
        </mc:AlternateContent>
      </w:r>
      <w:r w:rsidR="00305A90">
        <w:rPr>
          <w:noProof/>
        </w:rPr>
        <mc:AlternateContent>
          <mc:Choice Requires="wps">
            <w:drawing>
              <wp:anchor distT="4294967295" distB="4294967295" distL="114300" distR="114300" simplePos="0" relativeHeight="251938816" behindDoc="0" locked="0" layoutInCell="1" allowOverlap="1" wp14:anchorId="07524C93" wp14:editId="7B5069FB">
                <wp:simplePos x="0" y="0"/>
                <wp:positionH relativeFrom="column">
                  <wp:posOffset>5684520</wp:posOffset>
                </wp:positionH>
                <wp:positionV relativeFrom="paragraph">
                  <wp:posOffset>184784</wp:posOffset>
                </wp:positionV>
                <wp:extent cx="619760" cy="0"/>
                <wp:effectExtent l="0" t="76200" r="8890" b="9525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 cy="0"/>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755ED8A1" id="Straight Connector 466" o:spid="_x0000_s1026" style="position:absolute;z-index:25193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7.6pt,14.55pt" to="496.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" strokecolor="#5b9bd5" strokeweight=".5pt">
                <v:stroke endarrow="open" joinstyle="miter"/>
                <o:lock v:ext="edit" shapetype="f"/>
              </v:line>
            </w:pict>
          </mc:Fallback>
        </mc:AlternateContent>
      </w:r>
    </w:p>
    <w:p w14:paraId="3AA372D9" w14:textId="27A8521F" w:rsidR="008D77BE" w:rsidRPr="00154322" w:rsidRDefault="00F46BFF" w:rsidP="008D77BE">
      <w:pPr>
        <w:spacing w:after="160" w:line="259" w:lineRule="auto"/>
        <w:rPr>
          <w:rFonts w:ascii="Arial" w:eastAsia="Calibri" w:hAnsi="Arial" w:cs="Arial"/>
          <w:b/>
          <w:sz w:val="18"/>
          <w:szCs w:val="18"/>
        </w:rPr>
      </w:pPr>
      <w:r>
        <w:rPr>
          <w:noProof/>
        </w:rPr>
        <mc:AlternateContent>
          <mc:Choice Requires="wps">
            <w:drawing>
              <wp:anchor distT="0" distB="0" distL="114300" distR="114300" simplePos="0" relativeHeight="251940864" behindDoc="0" locked="0" layoutInCell="1" allowOverlap="1" wp14:anchorId="56FEC66E" wp14:editId="4AFE6CCB">
                <wp:simplePos x="0" y="0"/>
                <wp:positionH relativeFrom="column">
                  <wp:posOffset>4482880</wp:posOffset>
                </wp:positionH>
                <wp:positionV relativeFrom="paragraph">
                  <wp:posOffset>60253</wp:posOffset>
                </wp:positionV>
                <wp:extent cx="290355" cy="177679"/>
                <wp:effectExtent l="0" t="0" r="0" b="0"/>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55" cy="177679"/>
                        </a:xfrm>
                        <a:prstGeom prst="rect">
                          <a:avLst/>
                        </a:prstGeom>
                        <a:solidFill>
                          <a:srgbClr val="FFFFFF"/>
                        </a:solidFill>
                        <a:ln w="9525">
                          <a:noFill/>
                          <a:miter lim="800000"/>
                          <a:headEnd/>
                          <a:tailEnd/>
                        </a:ln>
                      </wps:spPr>
                      <wps:txbx>
                        <w:txbxContent>
                          <w:p w14:paraId="04E8A5ED" w14:textId="77777777" w:rsidR="005116D4" w:rsidRPr="00F46BFF" w:rsidRDefault="005116D4" w:rsidP="008D77BE">
                            <w:pPr>
                              <w:rPr>
                                <w:rFonts w:ascii="Arial" w:hAnsi="Arial" w:cs="Arial"/>
                                <w:b/>
                                <w:sz w:val="10"/>
                                <w:szCs w:val="16"/>
                                <w:lang w:val="en-US"/>
                              </w:rPr>
                            </w:pPr>
                            <w:r w:rsidRPr="00F46BFF">
                              <w:rPr>
                                <w:rFonts w:ascii="Arial" w:hAnsi="Arial" w:cs="Arial"/>
                                <w:b/>
                                <w:sz w:val="10"/>
                                <w:szCs w:val="16"/>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EC66E" id="_x0000_s1230" type="#_x0000_t202" style="position:absolute;margin-left:353pt;margin-top:4.75pt;width:22.85pt;height:1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YQJgIAACUEAAAOAAAAZHJzL2Uyb0RvYy54bWysU9uO2yAQfa/Uf0C8N7402SR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" stroked="f">
                <v:textbox>
                  <w:txbxContent>
                    <w:p w14:paraId="04E8A5ED" w14:textId="77777777" w:rsidR="005116D4" w:rsidRPr="00F46BFF" w:rsidRDefault="005116D4" w:rsidP="008D77BE">
                      <w:pPr>
                        <w:rPr>
                          <w:rFonts w:ascii="Arial" w:hAnsi="Arial" w:cs="Arial"/>
                          <w:b/>
                          <w:sz w:val="10"/>
                          <w:szCs w:val="16"/>
                          <w:lang w:val="en-US"/>
                        </w:rPr>
                      </w:pPr>
                      <w:r w:rsidRPr="00F46BFF">
                        <w:rPr>
                          <w:rFonts w:ascii="Arial" w:hAnsi="Arial" w:cs="Arial"/>
                          <w:b/>
                          <w:sz w:val="10"/>
                          <w:szCs w:val="16"/>
                          <w:lang w:val="en-US"/>
                        </w:rPr>
                        <w:t>NO</w:t>
                      </w:r>
                    </w:p>
                  </w:txbxContent>
                </v:textbox>
              </v:shape>
            </w:pict>
          </mc:Fallback>
        </mc:AlternateContent>
      </w:r>
      <w:r w:rsidR="00234115">
        <w:rPr>
          <w:noProof/>
        </w:rPr>
        <mc:AlternateContent>
          <mc:Choice Requires="wps">
            <w:drawing>
              <wp:anchor distT="0" distB="0" distL="114299" distR="114299" simplePos="0" relativeHeight="251933696" behindDoc="0" locked="0" layoutInCell="1" allowOverlap="1" wp14:anchorId="73187991" wp14:editId="2027F27F">
                <wp:simplePos x="0" y="0"/>
                <wp:positionH relativeFrom="column">
                  <wp:posOffset>4371975</wp:posOffset>
                </wp:positionH>
                <wp:positionV relativeFrom="paragraph">
                  <wp:posOffset>16726</wp:posOffset>
                </wp:positionV>
                <wp:extent cx="0" cy="269875"/>
                <wp:effectExtent l="95250" t="0" r="38100" b="34925"/>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9875"/>
                        </a:xfrm>
                        <a:prstGeom prst="line">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03373156" id="Straight Connector 473" o:spid="_x0000_s1026" style="position:absolute;z-index:251933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4.25pt,1.3pt" to="344.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" strokecolor="#5b9bd5" strokeweight=".5pt">
                <v:stroke endarrow="open" joinstyle="miter"/>
                <o:lock v:ext="edit" shapetype="f"/>
              </v:line>
            </w:pict>
          </mc:Fallback>
        </mc:AlternateContent>
      </w:r>
    </w:p>
    <w:p w14:paraId="2B79CBD2" w14:textId="77777777" w:rsidR="008D77BE" w:rsidRPr="00154322" w:rsidRDefault="00305A90" w:rsidP="008D77BE">
      <w:pPr>
        <w:spacing w:after="160" w:line="259" w:lineRule="auto"/>
        <w:rPr>
          <w:rFonts w:ascii="Arial" w:eastAsia="Calibri" w:hAnsi="Arial" w:cs="Arial"/>
          <w:b/>
          <w:sz w:val="18"/>
          <w:szCs w:val="18"/>
        </w:rPr>
      </w:pPr>
      <w:r>
        <w:rPr>
          <w:noProof/>
        </w:rPr>
        <mc:AlternateContent>
          <mc:Choice Requires="wps">
            <w:drawing>
              <wp:anchor distT="0" distB="0" distL="114300" distR="114300" simplePos="0" relativeHeight="251930624" behindDoc="0" locked="0" layoutInCell="1" allowOverlap="1" wp14:anchorId="55A094B9" wp14:editId="6721B387">
                <wp:simplePos x="0" y="0"/>
                <wp:positionH relativeFrom="column">
                  <wp:posOffset>26025</wp:posOffset>
                </wp:positionH>
                <wp:positionV relativeFrom="paragraph">
                  <wp:posOffset>50390</wp:posOffset>
                </wp:positionV>
                <wp:extent cx="723265" cy="267335"/>
                <wp:effectExtent l="0" t="0" r="19685" b="0"/>
                <wp:wrapNone/>
                <wp:docPr id="474" name="Pentagon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265" cy="26733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5D73483E" w14:textId="77777777" w:rsidR="005116D4" w:rsidRPr="00182E97" w:rsidRDefault="005116D4" w:rsidP="008D77BE">
                            <w:pPr>
                              <w:jc w:val="center"/>
                              <w:rPr>
                                <w:lang w:val="en-US"/>
                              </w:rPr>
                            </w:pPr>
                            <w:r>
                              <w:rPr>
                                <w:lang w:val="en-US"/>
                              </w:rP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094B9" id="Pentagon 474" o:spid="_x0000_s1231" type="#_x0000_t15" style="position:absolute;margin-left:2.05pt;margin-top:3.95pt;width:56.95pt;height:21.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" adj="17608" fillcolor="#5b9bd5" strokecolor="#41719c" strokeweight="1pt">
                <v:path arrowok="t"/>
                <v:textbox>
                  <w:txbxContent>
                    <w:p w14:paraId="5D73483E" w14:textId="77777777" w:rsidR="005116D4" w:rsidRPr="00182E97" w:rsidRDefault="005116D4" w:rsidP="008D77BE">
                      <w:pPr>
                        <w:jc w:val="center"/>
                        <w:rPr>
                          <w:lang w:val="en-US"/>
                        </w:rPr>
                      </w:pPr>
                      <w:r>
                        <w:rPr>
                          <w:lang w:val="en-US"/>
                        </w:rPr>
                        <w:t>Step 2</w:t>
                      </w:r>
                    </w:p>
                  </w:txbxContent>
                </v:textbox>
              </v:shape>
            </w:pict>
          </mc:Fallback>
        </mc:AlternateContent>
      </w:r>
      <w:r>
        <w:rPr>
          <w:noProof/>
        </w:rPr>
        <mc:AlternateContent>
          <mc:Choice Requires="wps">
            <w:drawing>
              <wp:anchor distT="0" distB="0" distL="114300" distR="114300" simplePos="0" relativeHeight="251925504" behindDoc="0" locked="0" layoutInCell="1" allowOverlap="1" wp14:anchorId="3720A90D" wp14:editId="7B0236BA">
                <wp:simplePos x="0" y="0"/>
                <wp:positionH relativeFrom="column">
                  <wp:posOffset>3260090</wp:posOffset>
                </wp:positionH>
                <wp:positionV relativeFrom="paragraph">
                  <wp:posOffset>43815</wp:posOffset>
                </wp:positionV>
                <wp:extent cx="2202180" cy="309880"/>
                <wp:effectExtent l="0" t="0" r="7620" b="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180" cy="309880"/>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7145C524" w14:textId="1947CDEC"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What is the level of acuity (p</w:t>
                            </w:r>
                            <w:r>
                              <w:rPr>
                                <w:rFonts w:ascii="Arial" w:hAnsi="Arial" w:cs="Arial"/>
                                <w:color w:val="000000"/>
                                <w:sz w:val="18"/>
                                <w:szCs w:val="18"/>
                                <w:lang w:val="en-US"/>
                              </w:rPr>
                              <w:t>.</w:t>
                            </w:r>
                            <w:r w:rsidRPr="00154322">
                              <w:rPr>
                                <w:rFonts w:ascii="Arial" w:hAnsi="Arial" w:cs="Arial"/>
                                <w:color w:val="000000"/>
                                <w:sz w:val="18"/>
                                <w:szCs w:val="18"/>
                                <w:lang w:val="en-US"/>
                              </w:rPr>
                              <w:t xml:space="preserve"> </w:t>
                            </w:r>
                            <w:r>
                              <w:rPr>
                                <w:rFonts w:ascii="Arial" w:hAnsi="Arial" w:cs="Arial"/>
                                <w:color w:val="000000"/>
                                <w:sz w:val="18"/>
                                <w:szCs w:val="18"/>
                                <w:lang w:val="en-US"/>
                              </w:rPr>
                              <w:t>86-90</w:t>
                            </w:r>
                            <w:r w:rsidRPr="00154322">
                              <w:rPr>
                                <w:rFonts w:ascii="Arial" w:hAnsi="Arial" w:cs="Arial"/>
                                <w:color w:val="000000"/>
                                <w:sz w:val="18"/>
                                <w:szCs w:val="1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0A90D" id="Rectangle 475" o:spid="_x0000_s1232" style="position:absolute;margin-left:256.7pt;margin-top:3.45pt;width:173.4pt;height:24.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" fillcolor="#deebf7" strokecolor="#deebf7" strokeweight="1pt">
                <v:path arrowok="t"/>
                <v:textbox>
                  <w:txbxContent>
                    <w:p w14:paraId="7145C524" w14:textId="1947CDEC"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What is the level of acuity (p</w:t>
                      </w:r>
                      <w:r>
                        <w:rPr>
                          <w:rFonts w:ascii="Arial" w:hAnsi="Arial" w:cs="Arial"/>
                          <w:color w:val="000000"/>
                          <w:sz w:val="18"/>
                          <w:szCs w:val="18"/>
                          <w:lang w:val="en-US"/>
                        </w:rPr>
                        <w:t>.</w:t>
                      </w:r>
                      <w:r w:rsidRPr="00154322">
                        <w:rPr>
                          <w:rFonts w:ascii="Arial" w:hAnsi="Arial" w:cs="Arial"/>
                          <w:color w:val="000000"/>
                          <w:sz w:val="18"/>
                          <w:szCs w:val="18"/>
                          <w:lang w:val="en-US"/>
                        </w:rPr>
                        <w:t xml:space="preserve"> </w:t>
                      </w:r>
                      <w:r>
                        <w:rPr>
                          <w:rFonts w:ascii="Arial" w:hAnsi="Arial" w:cs="Arial"/>
                          <w:color w:val="000000"/>
                          <w:sz w:val="18"/>
                          <w:szCs w:val="18"/>
                          <w:lang w:val="en-US"/>
                        </w:rPr>
                        <w:t>86-90</w:t>
                      </w:r>
                      <w:r w:rsidRPr="00154322">
                        <w:rPr>
                          <w:rFonts w:ascii="Arial" w:hAnsi="Arial" w:cs="Arial"/>
                          <w:color w:val="000000"/>
                          <w:sz w:val="18"/>
                          <w:szCs w:val="18"/>
                          <w:lang w:val="en-US"/>
                        </w:rPr>
                        <w:t>)?</w:t>
                      </w:r>
                    </w:p>
                  </w:txbxContent>
                </v:textbox>
              </v:rect>
            </w:pict>
          </mc:Fallback>
        </mc:AlternateContent>
      </w:r>
    </w:p>
    <w:p w14:paraId="7A8CFAB9" w14:textId="10290400" w:rsidR="008D77BE" w:rsidRPr="00154322" w:rsidRDefault="00F46BFF" w:rsidP="008D77BE">
      <w:pPr>
        <w:spacing w:after="160" w:line="259" w:lineRule="auto"/>
        <w:rPr>
          <w:rFonts w:ascii="Arial" w:eastAsia="Calibri" w:hAnsi="Arial" w:cs="Arial"/>
          <w:b/>
          <w:sz w:val="18"/>
          <w:szCs w:val="18"/>
        </w:rPr>
      </w:pPr>
      <w:r>
        <w:rPr>
          <w:noProof/>
        </w:rPr>
        <mc:AlternateContent>
          <mc:Choice Requires="wps">
            <w:drawing>
              <wp:anchor distT="0" distB="0" distL="114299" distR="114299" simplePos="0" relativeHeight="251934720" behindDoc="0" locked="0" layoutInCell="1" allowOverlap="1" wp14:anchorId="684FF6B5" wp14:editId="1F4006EB">
                <wp:simplePos x="0" y="0"/>
                <wp:positionH relativeFrom="column">
                  <wp:posOffset>4404631</wp:posOffset>
                </wp:positionH>
                <wp:positionV relativeFrom="paragraph">
                  <wp:posOffset>123885</wp:posOffset>
                </wp:positionV>
                <wp:extent cx="0" cy="300361"/>
                <wp:effectExtent l="95250" t="0" r="57150" b="61595"/>
                <wp:wrapNone/>
                <wp:docPr id="479" name="Straight Connector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0361"/>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69770981" id="Straight Connector 479" o:spid="_x0000_s1026" style="position:absolute;z-index:251934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6.8pt,9.75pt" to="346.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" strokecolor="#5b9bd5" strokeweight=".5pt">
                <v:stroke endarrow="open" joinstyle="miter"/>
                <o:lock v:ext="edit" shapetype="f"/>
              </v:line>
            </w:pict>
          </mc:Fallback>
        </mc:AlternateContent>
      </w:r>
      <w:r>
        <w:rPr>
          <w:noProof/>
        </w:rPr>
        <mc:AlternateContent>
          <mc:Choice Requires="wps">
            <w:drawing>
              <wp:anchor distT="0" distB="0" distL="114299" distR="114299" simplePos="0" relativeHeight="251924480" behindDoc="0" locked="0" layoutInCell="1" allowOverlap="1" wp14:anchorId="71353146" wp14:editId="7921A9A4">
                <wp:simplePos x="0" y="0"/>
                <wp:positionH relativeFrom="column">
                  <wp:posOffset>7009678</wp:posOffset>
                </wp:positionH>
                <wp:positionV relativeFrom="paragraph">
                  <wp:posOffset>154220</wp:posOffset>
                </wp:positionV>
                <wp:extent cx="2167" cy="286021"/>
                <wp:effectExtent l="95250" t="0" r="74295" b="57150"/>
                <wp:wrapNone/>
                <wp:docPr id="477" name="Straight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7" cy="286021"/>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34432C91" id="Straight Connector 477" o:spid="_x0000_s1026" style="position:absolute;z-index:251924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51.95pt,12.15pt" to="552.1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" strokecolor="#5b9bd5" strokeweight=".5pt">
                <v:stroke endarrow="open" joinstyle="miter"/>
                <o:lock v:ext="edit" shapetype="f"/>
              </v:line>
            </w:pict>
          </mc:Fallback>
        </mc:AlternateContent>
      </w:r>
      <w:r>
        <w:rPr>
          <w:noProof/>
        </w:rPr>
        <mc:AlternateContent>
          <mc:Choice Requires="wps">
            <w:drawing>
              <wp:anchor distT="0" distB="0" distL="114300" distR="114300" simplePos="0" relativeHeight="251923456" behindDoc="0" locked="0" layoutInCell="1" allowOverlap="1" wp14:anchorId="1EFA8A10" wp14:editId="64335946">
                <wp:simplePos x="0" y="0"/>
                <wp:positionH relativeFrom="column">
                  <wp:posOffset>2071483</wp:posOffset>
                </wp:positionH>
                <wp:positionV relativeFrom="paragraph">
                  <wp:posOffset>156125</wp:posOffset>
                </wp:positionV>
                <wp:extent cx="4936027" cy="262"/>
                <wp:effectExtent l="0" t="0" r="0" b="0"/>
                <wp:wrapNone/>
                <wp:docPr id="476" name="Straight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6027" cy="26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90A900" id="Straight Connector 476"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1pt,12.3pt" to="551.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922432" behindDoc="0" locked="0" layoutInCell="1" allowOverlap="1" wp14:anchorId="2185F024" wp14:editId="62B73D69">
                <wp:simplePos x="0" y="0"/>
                <wp:positionH relativeFrom="column">
                  <wp:posOffset>2071483</wp:posOffset>
                </wp:positionH>
                <wp:positionV relativeFrom="paragraph">
                  <wp:posOffset>156389</wp:posOffset>
                </wp:positionV>
                <wp:extent cx="3287" cy="229012"/>
                <wp:effectExtent l="76200" t="0" r="73025" b="57150"/>
                <wp:wrapNone/>
                <wp:docPr id="478" name="Straight Connector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7" cy="229012"/>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10175770" id="Straight Connector 478"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1pt,12.3pt" to="163.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" strokecolor="#5b9bd5" strokeweight=".5pt">
                <v:stroke endarrow="open" joinstyle="miter"/>
                <o:lock v:ext="edit" shapetype="f"/>
              </v:line>
            </w:pict>
          </mc:Fallback>
        </mc:AlternateContent>
      </w:r>
    </w:p>
    <w:p w14:paraId="0D7B7755" w14:textId="00843F00" w:rsidR="008D77BE" w:rsidRPr="00154322" w:rsidRDefault="00F46BFF" w:rsidP="008D77BE">
      <w:pPr>
        <w:spacing w:after="160" w:line="259" w:lineRule="auto"/>
        <w:rPr>
          <w:rFonts w:ascii="Arial" w:eastAsia="Calibri" w:hAnsi="Arial" w:cs="Arial"/>
          <w:b/>
          <w:sz w:val="18"/>
          <w:szCs w:val="18"/>
        </w:rPr>
      </w:pPr>
      <w:r>
        <w:rPr>
          <w:noProof/>
        </w:rPr>
        <mc:AlternateContent>
          <mc:Choice Requires="wps">
            <w:drawing>
              <wp:anchor distT="0" distB="0" distL="114300" distR="114300" simplePos="0" relativeHeight="251929600" behindDoc="0" locked="0" layoutInCell="1" allowOverlap="1" wp14:anchorId="180CDF40" wp14:editId="2F84D5C8">
                <wp:simplePos x="0" y="0"/>
                <wp:positionH relativeFrom="column">
                  <wp:posOffset>33225</wp:posOffset>
                </wp:positionH>
                <wp:positionV relativeFrom="paragraph">
                  <wp:posOffset>236685</wp:posOffset>
                </wp:positionV>
                <wp:extent cx="723265" cy="267335"/>
                <wp:effectExtent l="0" t="0" r="19685" b="0"/>
                <wp:wrapNone/>
                <wp:docPr id="409" name="Pentagon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265" cy="26733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6522B788" w14:textId="77777777" w:rsidR="005116D4" w:rsidRPr="00182E97" w:rsidRDefault="005116D4" w:rsidP="008D77BE">
                            <w:pPr>
                              <w:jc w:val="center"/>
                              <w:rPr>
                                <w:lang w:val="en-US"/>
                              </w:rPr>
                            </w:pPr>
                            <w:r>
                              <w:rPr>
                                <w:lang w:val="en-US"/>
                              </w:rP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CDF40" id="Pentagon 409" o:spid="_x0000_s1233" type="#_x0000_t15" style="position:absolute;margin-left:2.6pt;margin-top:18.65pt;width:56.95pt;height:21.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" adj="17608" fillcolor="#5b9bd5" strokecolor="#41719c" strokeweight="1pt">
                <v:path arrowok="t"/>
                <v:textbox>
                  <w:txbxContent>
                    <w:p w14:paraId="6522B788" w14:textId="77777777" w:rsidR="005116D4" w:rsidRPr="00182E97" w:rsidRDefault="005116D4" w:rsidP="008D77BE">
                      <w:pPr>
                        <w:jc w:val="center"/>
                        <w:rPr>
                          <w:lang w:val="en-US"/>
                        </w:rPr>
                      </w:pPr>
                      <w:r>
                        <w:rPr>
                          <w:lang w:val="en-US"/>
                        </w:rPr>
                        <w:t>Step 3</w:t>
                      </w:r>
                    </w:p>
                  </w:txbxContent>
                </v:textbox>
              </v:shape>
            </w:pict>
          </mc:Fallback>
        </mc:AlternateContent>
      </w:r>
      <w:r>
        <w:rPr>
          <w:noProof/>
        </w:rPr>
        <mc:AlternateContent>
          <mc:Choice Requires="wps">
            <w:drawing>
              <wp:anchor distT="0" distB="0" distL="114300" distR="114300" simplePos="0" relativeHeight="251928576" behindDoc="0" locked="0" layoutInCell="1" allowOverlap="1" wp14:anchorId="64BCA915" wp14:editId="7D8C8F0D">
                <wp:simplePos x="0" y="0"/>
                <wp:positionH relativeFrom="column">
                  <wp:posOffset>6157665</wp:posOffset>
                </wp:positionH>
                <wp:positionV relativeFrom="paragraph">
                  <wp:posOffset>212655</wp:posOffset>
                </wp:positionV>
                <wp:extent cx="1590040" cy="887973"/>
                <wp:effectExtent l="0" t="0" r="10160" b="26670"/>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040" cy="887973"/>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17CC479D" w14:textId="77777777" w:rsidR="005116D4" w:rsidRPr="00154322" w:rsidRDefault="005116D4" w:rsidP="008D77BE">
                            <w:pPr>
                              <w:jc w:val="center"/>
                              <w:rPr>
                                <w:rFonts w:ascii="Arial" w:hAnsi="Arial" w:cs="Arial"/>
                                <w:b/>
                                <w:color w:val="000000"/>
                                <w:sz w:val="18"/>
                                <w:szCs w:val="18"/>
                                <w:lang w:val="en-US"/>
                              </w:rPr>
                            </w:pPr>
                            <w:r w:rsidRPr="00154322">
                              <w:rPr>
                                <w:rFonts w:ascii="Arial" w:hAnsi="Arial" w:cs="Arial"/>
                                <w:b/>
                                <w:color w:val="000000"/>
                                <w:sz w:val="18"/>
                                <w:szCs w:val="18"/>
                                <w:lang w:val="en-US"/>
                              </w:rPr>
                              <w:t>HIGH ACUITY</w:t>
                            </w:r>
                          </w:p>
                          <w:p w14:paraId="12E41ADE"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Has a registered medical practitioner assessed the patient as haemodynamically stable for NEPT as high acuity?</w:t>
                            </w:r>
                          </w:p>
                          <w:p w14:paraId="53E77F67" w14:textId="77777777" w:rsidR="005116D4" w:rsidRPr="00154322" w:rsidRDefault="005116D4" w:rsidP="008D77BE">
                            <w:pPr>
                              <w:rPr>
                                <w:rFonts w:ascii="Arial" w:hAnsi="Arial" w:cs="Arial"/>
                                <w:color w:val="000000"/>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CA915" id="Rectangle 480" o:spid="_x0000_s1234" style="position:absolute;margin-left:484.85pt;margin-top:16.75pt;width:125.2pt;height:69.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" fillcolor="#deebf7" strokecolor="#deebf7" strokeweight="1pt">
                <v:path arrowok="t"/>
                <v:textbox>
                  <w:txbxContent>
                    <w:p w14:paraId="17CC479D" w14:textId="77777777" w:rsidR="005116D4" w:rsidRPr="00154322" w:rsidRDefault="005116D4" w:rsidP="008D77BE">
                      <w:pPr>
                        <w:jc w:val="center"/>
                        <w:rPr>
                          <w:rFonts w:ascii="Arial" w:hAnsi="Arial" w:cs="Arial"/>
                          <w:b/>
                          <w:color w:val="000000"/>
                          <w:sz w:val="18"/>
                          <w:szCs w:val="18"/>
                          <w:lang w:val="en-US"/>
                        </w:rPr>
                      </w:pPr>
                      <w:r w:rsidRPr="00154322">
                        <w:rPr>
                          <w:rFonts w:ascii="Arial" w:hAnsi="Arial" w:cs="Arial"/>
                          <w:b/>
                          <w:color w:val="000000"/>
                          <w:sz w:val="18"/>
                          <w:szCs w:val="18"/>
                          <w:lang w:val="en-US"/>
                        </w:rPr>
                        <w:t>HIGH ACUITY</w:t>
                      </w:r>
                    </w:p>
                    <w:p w14:paraId="12E41ADE"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Has a registered medical practitioner assessed the patient as haemodynamically stable for NEPT as high acuity?</w:t>
                      </w:r>
                    </w:p>
                    <w:p w14:paraId="53E77F67" w14:textId="77777777" w:rsidR="005116D4" w:rsidRPr="00154322" w:rsidRDefault="005116D4" w:rsidP="008D77BE">
                      <w:pPr>
                        <w:rPr>
                          <w:rFonts w:ascii="Arial" w:hAnsi="Arial" w:cs="Arial"/>
                          <w:color w:val="000000"/>
                          <w:sz w:val="18"/>
                          <w:szCs w:val="18"/>
                          <w:lang w:val="en-US"/>
                        </w:rPr>
                      </w:pPr>
                    </w:p>
                  </w:txbxContent>
                </v:textbox>
              </v:rect>
            </w:pict>
          </mc:Fallback>
        </mc:AlternateContent>
      </w:r>
      <w:r>
        <w:rPr>
          <w:noProof/>
        </w:rPr>
        <mc:AlternateContent>
          <mc:Choice Requires="wps">
            <w:drawing>
              <wp:anchor distT="0" distB="0" distL="114300" distR="114300" simplePos="0" relativeHeight="251927552" behindDoc="0" locked="0" layoutInCell="1" allowOverlap="1" wp14:anchorId="2BE12EC2" wp14:editId="471CBDC6">
                <wp:simplePos x="0" y="0"/>
                <wp:positionH relativeFrom="margin">
                  <wp:align>center</wp:align>
                </wp:positionH>
                <wp:positionV relativeFrom="paragraph">
                  <wp:posOffset>197485</wp:posOffset>
                </wp:positionV>
                <wp:extent cx="1590040" cy="1019175"/>
                <wp:effectExtent l="0" t="0" r="10160" b="28575"/>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040" cy="1019175"/>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1497E171" w14:textId="77777777" w:rsidR="005116D4" w:rsidRPr="00154322" w:rsidRDefault="005116D4" w:rsidP="008D77BE">
                            <w:pPr>
                              <w:jc w:val="center"/>
                              <w:rPr>
                                <w:rFonts w:ascii="Arial" w:hAnsi="Arial" w:cs="Arial"/>
                                <w:b/>
                                <w:color w:val="000000"/>
                                <w:sz w:val="18"/>
                                <w:szCs w:val="18"/>
                                <w:lang w:val="en-US"/>
                              </w:rPr>
                            </w:pPr>
                            <w:r w:rsidRPr="00154322">
                              <w:rPr>
                                <w:rFonts w:ascii="Arial" w:hAnsi="Arial" w:cs="Arial"/>
                                <w:b/>
                                <w:color w:val="000000"/>
                                <w:sz w:val="18"/>
                                <w:szCs w:val="18"/>
                                <w:lang w:val="en-US"/>
                              </w:rPr>
                              <w:t>MEDIUM ACUITY</w:t>
                            </w:r>
                          </w:p>
                          <w:p w14:paraId="21B06FB7"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Has a registered medical practitioner assessed the patient as haemodynamically stable for NEPT as medium acuity?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12EC2" id="Rectangle 481" o:spid="_x0000_s1235" style="position:absolute;margin-left:0;margin-top:15.55pt;width:125.2pt;height:80.25pt;z-index:251927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" fillcolor="#deebf7" strokecolor="#deebf7" strokeweight="1pt">
                <v:path arrowok="t"/>
                <v:textbox>
                  <w:txbxContent>
                    <w:p w14:paraId="1497E171" w14:textId="77777777" w:rsidR="005116D4" w:rsidRPr="00154322" w:rsidRDefault="005116D4" w:rsidP="008D77BE">
                      <w:pPr>
                        <w:jc w:val="center"/>
                        <w:rPr>
                          <w:rFonts w:ascii="Arial" w:hAnsi="Arial" w:cs="Arial"/>
                          <w:b/>
                          <w:color w:val="000000"/>
                          <w:sz w:val="18"/>
                          <w:szCs w:val="18"/>
                          <w:lang w:val="en-US"/>
                        </w:rPr>
                      </w:pPr>
                      <w:r w:rsidRPr="00154322">
                        <w:rPr>
                          <w:rFonts w:ascii="Arial" w:hAnsi="Arial" w:cs="Arial"/>
                          <w:b/>
                          <w:color w:val="000000"/>
                          <w:sz w:val="18"/>
                          <w:szCs w:val="18"/>
                          <w:lang w:val="en-US"/>
                        </w:rPr>
                        <w:t>MEDIUM ACUITY</w:t>
                      </w:r>
                    </w:p>
                    <w:p w14:paraId="21B06FB7"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Has a registered medical practitioner assessed the patient as haemodynamically stable for NEPT as medium acuity?</w:t>
                      </w:r>
                    </w:p>
                  </w:txbxContent>
                </v:textbox>
                <w10:wrap anchorx="margin"/>
              </v:rect>
            </w:pict>
          </mc:Fallback>
        </mc:AlternateContent>
      </w:r>
      <w:r w:rsidR="00305A90">
        <w:rPr>
          <w:noProof/>
        </w:rPr>
        <mc:AlternateContent>
          <mc:Choice Requires="wps">
            <w:drawing>
              <wp:anchor distT="0" distB="0" distL="114300" distR="114300" simplePos="0" relativeHeight="251926528" behindDoc="0" locked="0" layoutInCell="1" allowOverlap="1" wp14:anchorId="4A2964AF" wp14:editId="603EA27C">
                <wp:simplePos x="0" y="0"/>
                <wp:positionH relativeFrom="column">
                  <wp:posOffset>1276350</wp:posOffset>
                </wp:positionH>
                <wp:positionV relativeFrom="paragraph">
                  <wp:posOffset>160655</wp:posOffset>
                </wp:positionV>
                <wp:extent cx="1590040" cy="800100"/>
                <wp:effectExtent l="0" t="0" r="0" b="0"/>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040" cy="800100"/>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33DDF8F3" w14:textId="77777777" w:rsidR="005116D4" w:rsidRPr="00154322" w:rsidRDefault="005116D4" w:rsidP="008D77BE">
                            <w:pPr>
                              <w:jc w:val="center"/>
                              <w:rPr>
                                <w:rFonts w:ascii="Arial" w:hAnsi="Arial" w:cs="Arial"/>
                                <w:b/>
                                <w:color w:val="000000"/>
                                <w:sz w:val="18"/>
                                <w:szCs w:val="18"/>
                                <w:lang w:val="en-US"/>
                              </w:rPr>
                            </w:pPr>
                            <w:r w:rsidRPr="00154322">
                              <w:rPr>
                                <w:rFonts w:ascii="Arial" w:hAnsi="Arial" w:cs="Arial"/>
                                <w:b/>
                                <w:color w:val="000000"/>
                                <w:sz w:val="18"/>
                                <w:szCs w:val="18"/>
                                <w:lang w:val="en-US"/>
                              </w:rPr>
                              <w:t>LOW ACUITY</w:t>
                            </w:r>
                          </w:p>
                          <w:p w14:paraId="65A447E2"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Has an appropriate health professional assessed the patients as stable for NEPT as low acuity?</w:t>
                            </w:r>
                          </w:p>
                          <w:p w14:paraId="6A669F7C" w14:textId="77777777" w:rsidR="005116D4" w:rsidRPr="00154322" w:rsidRDefault="005116D4" w:rsidP="008D77BE">
                            <w:pPr>
                              <w:rPr>
                                <w:rFonts w:ascii="Arial" w:hAnsi="Arial" w:cs="Arial"/>
                                <w:color w:val="000000"/>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964AF" id="Rectangle 407" o:spid="_x0000_s1236" style="position:absolute;margin-left:100.5pt;margin-top:12.65pt;width:125.2pt;height:6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" fillcolor="#deebf7" strokecolor="#deebf7" strokeweight="1pt">
                <v:path arrowok="t"/>
                <v:textbox>
                  <w:txbxContent>
                    <w:p w14:paraId="33DDF8F3" w14:textId="77777777" w:rsidR="005116D4" w:rsidRPr="00154322" w:rsidRDefault="005116D4" w:rsidP="008D77BE">
                      <w:pPr>
                        <w:jc w:val="center"/>
                        <w:rPr>
                          <w:rFonts w:ascii="Arial" w:hAnsi="Arial" w:cs="Arial"/>
                          <w:b/>
                          <w:color w:val="000000"/>
                          <w:sz w:val="18"/>
                          <w:szCs w:val="18"/>
                          <w:lang w:val="en-US"/>
                        </w:rPr>
                      </w:pPr>
                      <w:r w:rsidRPr="00154322">
                        <w:rPr>
                          <w:rFonts w:ascii="Arial" w:hAnsi="Arial" w:cs="Arial"/>
                          <w:b/>
                          <w:color w:val="000000"/>
                          <w:sz w:val="18"/>
                          <w:szCs w:val="18"/>
                          <w:lang w:val="en-US"/>
                        </w:rPr>
                        <w:t>LOW ACUITY</w:t>
                      </w:r>
                    </w:p>
                    <w:p w14:paraId="65A447E2"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Has an appropriate health professional assessed the patients as stable for NEPT as low acuity?</w:t>
                      </w:r>
                    </w:p>
                    <w:p w14:paraId="6A669F7C" w14:textId="77777777" w:rsidR="005116D4" w:rsidRPr="00154322" w:rsidRDefault="005116D4" w:rsidP="008D77BE">
                      <w:pPr>
                        <w:rPr>
                          <w:rFonts w:ascii="Arial" w:hAnsi="Arial" w:cs="Arial"/>
                          <w:color w:val="000000"/>
                          <w:sz w:val="18"/>
                          <w:szCs w:val="18"/>
                          <w:lang w:val="en-US"/>
                        </w:rPr>
                      </w:pPr>
                    </w:p>
                  </w:txbxContent>
                </v:textbox>
              </v:rect>
            </w:pict>
          </mc:Fallback>
        </mc:AlternateContent>
      </w:r>
    </w:p>
    <w:p w14:paraId="549DAF8D" w14:textId="08B8B59A" w:rsidR="008D77BE" w:rsidRPr="00154322" w:rsidRDefault="00F46BFF" w:rsidP="00F46BFF">
      <w:pPr>
        <w:tabs>
          <w:tab w:val="left" w:pos="12777"/>
        </w:tabs>
        <w:spacing w:after="160" w:line="259" w:lineRule="auto"/>
        <w:rPr>
          <w:rFonts w:ascii="Arial" w:eastAsia="Calibri" w:hAnsi="Arial" w:cs="Arial"/>
          <w:b/>
          <w:sz w:val="18"/>
          <w:szCs w:val="18"/>
        </w:rPr>
      </w:pPr>
      <w:r>
        <w:rPr>
          <w:rFonts w:ascii="Arial" w:eastAsia="Calibri" w:hAnsi="Arial" w:cs="Arial"/>
          <w:b/>
          <w:sz w:val="18"/>
          <w:szCs w:val="18"/>
        </w:rPr>
        <w:tab/>
      </w:r>
    </w:p>
    <w:p w14:paraId="40648C7D" w14:textId="2869DE5C" w:rsidR="008D77BE" w:rsidRPr="00154322" w:rsidRDefault="00F46BFF" w:rsidP="008D77BE">
      <w:pPr>
        <w:spacing w:after="160" w:line="259" w:lineRule="auto"/>
        <w:rPr>
          <w:rFonts w:ascii="Arial" w:eastAsia="Calibri" w:hAnsi="Arial" w:cs="Arial"/>
          <w:b/>
          <w:sz w:val="18"/>
          <w:szCs w:val="18"/>
        </w:rPr>
      </w:pPr>
      <w:r>
        <w:rPr>
          <w:noProof/>
        </w:rPr>
        <mc:AlternateContent>
          <mc:Choice Requires="wps">
            <w:drawing>
              <wp:anchor distT="0" distB="0" distL="114300" distR="114300" simplePos="0" relativeHeight="251984896" behindDoc="0" locked="0" layoutInCell="1" allowOverlap="1" wp14:anchorId="78D580A3" wp14:editId="4FC7D39A">
                <wp:simplePos x="0" y="0"/>
                <wp:positionH relativeFrom="column">
                  <wp:posOffset>7997036</wp:posOffset>
                </wp:positionH>
                <wp:positionV relativeFrom="paragraph">
                  <wp:posOffset>210306</wp:posOffset>
                </wp:positionV>
                <wp:extent cx="298450" cy="168275"/>
                <wp:effectExtent l="0" t="0" r="6350" b="31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8275"/>
                        </a:xfrm>
                        <a:prstGeom prst="rect">
                          <a:avLst/>
                        </a:prstGeom>
                        <a:solidFill>
                          <a:srgbClr val="FFFFFF"/>
                        </a:solidFill>
                        <a:ln w="9525">
                          <a:noFill/>
                          <a:miter lim="800000"/>
                          <a:headEnd/>
                          <a:tailEnd/>
                        </a:ln>
                      </wps:spPr>
                      <wps:txbx>
                        <w:txbxContent>
                          <w:p w14:paraId="3BB0080F" w14:textId="77777777" w:rsidR="005116D4" w:rsidRPr="002C5044" w:rsidRDefault="005116D4" w:rsidP="00F46BFF">
                            <w:pPr>
                              <w:rPr>
                                <w:rFonts w:ascii="Arial" w:hAnsi="Arial" w:cs="Arial"/>
                                <w:b/>
                                <w:sz w:val="10"/>
                                <w:szCs w:val="16"/>
                                <w:lang w:val="en-US"/>
                              </w:rPr>
                            </w:pPr>
                            <w:r w:rsidRPr="002C5044">
                              <w:rPr>
                                <w:rFonts w:ascii="Arial" w:hAnsi="Arial" w:cs="Arial"/>
                                <w:b/>
                                <w:sz w:val="10"/>
                                <w:szCs w:val="16"/>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580A3" id="_x0000_s1237" type="#_x0000_t202" style="position:absolute;margin-left:629.7pt;margin-top:16.55pt;width:23.5pt;height:13.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IKIgIAACQ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" stroked="f">
                <v:textbox>
                  <w:txbxContent>
                    <w:p w14:paraId="3BB0080F" w14:textId="77777777" w:rsidR="005116D4" w:rsidRPr="002C5044" w:rsidRDefault="005116D4" w:rsidP="00F46BFF">
                      <w:pPr>
                        <w:rPr>
                          <w:rFonts w:ascii="Arial" w:hAnsi="Arial" w:cs="Arial"/>
                          <w:b/>
                          <w:sz w:val="10"/>
                          <w:szCs w:val="16"/>
                          <w:lang w:val="en-US"/>
                        </w:rPr>
                      </w:pPr>
                      <w:r w:rsidRPr="002C5044">
                        <w:rPr>
                          <w:rFonts w:ascii="Arial" w:hAnsi="Arial" w:cs="Arial"/>
                          <w:b/>
                          <w:sz w:val="10"/>
                          <w:szCs w:val="16"/>
                          <w:lang w:val="en-US"/>
                        </w:rPr>
                        <w:t>NO</w:t>
                      </w:r>
                    </w:p>
                  </w:txbxContent>
                </v:textbox>
              </v:shape>
            </w:pict>
          </mc:Fallback>
        </mc:AlternateContent>
      </w:r>
      <w:r>
        <w:rPr>
          <w:noProof/>
        </w:rPr>
        <mc:AlternateContent>
          <mc:Choice Requires="wps">
            <w:drawing>
              <wp:anchor distT="0" distB="0" distL="114300" distR="114300" simplePos="0" relativeHeight="251943936" behindDoc="0" locked="0" layoutInCell="1" allowOverlap="1" wp14:anchorId="335BDA6C" wp14:editId="55F15B8B">
                <wp:simplePos x="0" y="0"/>
                <wp:positionH relativeFrom="column">
                  <wp:posOffset>8509378</wp:posOffset>
                </wp:positionH>
                <wp:positionV relativeFrom="paragraph">
                  <wp:posOffset>7191</wp:posOffset>
                </wp:positionV>
                <wp:extent cx="1113155" cy="668020"/>
                <wp:effectExtent l="0" t="0" r="0" b="0"/>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3155" cy="668020"/>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73F89140"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Contact AV communications (by phoning 000 or via AV radio)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BDA6C" id="Rectangle 674" o:spid="_x0000_s1238" style="position:absolute;margin-left:670.05pt;margin-top:.55pt;width:87.65pt;height:52.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" fillcolor="#deebf7" strokecolor="#deebf7" strokeweight="1pt">
                <v:path arrowok="t"/>
                <v:textbox>
                  <w:txbxContent>
                    <w:p w14:paraId="73F89140"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Contact AV communications (by phoning 000 or via AV radio)</w:t>
                      </w:r>
                    </w:p>
                  </w:txbxContent>
                </v:textbox>
              </v:rect>
            </w:pict>
          </mc:Fallback>
        </mc:AlternateContent>
      </w:r>
      <w:r>
        <w:rPr>
          <w:noProof/>
        </w:rPr>
        <mc:AlternateContent>
          <mc:Choice Requires="wps">
            <w:drawing>
              <wp:anchor distT="0" distB="0" distL="114300" distR="114300" simplePos="0" relativeHeight="251982848" behindDoc="0" locked="0" layoutInCell="1" allowOverlap="1" wp14:anchorId="5BCFA6F8" wp14:editId="2AE69AEC">
                <wp:simplePos x="0" y="0"/>
                <wp:positionH relativeFrom="column">
                  <wp:posOffset>5549827</wp:posOffset>
                </wp:positionH>
                <wp:positionV relativeFrom="paragraph">
                  <wp:posOffset>136859</wp:posOffset>
                </wp:positionV>
                <wp:extent cx="298450" cy="168275"/>
                <wp:effectExtent l="0" t="0" r="6350"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8275"/>
                        </a:xfrm>
                        <a:prstGeom prst="rect">
                          <a:avLst/>
                        </a:prstGeom>
                        <a:solidFill>
                          <a:srgbClr val="FFFFFF"/>
                        </a:solidFill>
                        <a:ln w="9525">
                          <a:noFill/>
                          <a:miter lim="800000"/>
                          <a:headEnd/>
                          <a:tailEnd/>
                        </a:ln>
                      </wps:spPr>
                      <wps:txbx>
                        <w:txbxContent>
                          <w:p w14:paraId="013B1B7C" w14:textId="77777777" w:rsidR="005116D4" w:rsidRPr="002C5044" w:rsidRDefault="005116D4" w:rsidP="00F46BFF">
                            <w:pPr>
                              <w:rPr>
                                <w:rFonts w:ascii="Arial" w:hAnsi="Arial" w:cs="Arial"/>
                                <w:b/>
                                <w:sz w:val="10"/>
                                <w:szCs w:val="16"/>
                                <w:lang w:val="en-US"/>
                              </w:rPr>
                            </w:pPr>
                            <w:r w:rsidRPr="002C5044">
                              <w:rPr>
                                <w:rFonts w:ascii="Arial" w:hAnsi="Arial" w:cs="Arial"/>
                                <w:b/>
                                <w:sz w:val="10"/>
                                <w:szCs w:val="16"/>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FA6F8" id="_x0000_s1239" type="#_x0000_t202" style="position:absolute;margin-left:437pt;margin-top:10.8pt;width:23.5pt;height:13.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0fdIwIAACQ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" stroked="f">
                <v:textbox>
                  <w:txbxContent>
                    <w:p w14:paraId="013B1B7C" w14:textId="77777777" w:rsidR="005116D4" w:rsidRPr="002C5044" w:rsidRDefault="005116D4" w:rsidP="00F46BFF">
                      <w:pPr>
                        <w:rPr>
                          <w:rFonts w:ascii="Arial" w:hAnsi="Arial" w:cs="Arial"/>
                          <w:b/>
                          <w:sz w:val="10"/>
                          <w:szCs w:val="16"/>
                          <w:lang w:val="en-US"/>
                        </w:rPr>
                      </w:pPr>
                      <w:r w:rsidRPr="002C5044">
                        <w:rPr>
                          <w:rFonts w:ascii="Arial" w:hAnsi="Arial" w:cs="Arial"/>
                          <w:b/>
                          <w:sz w:val="10"/>
                          <w:szCs w:val="16"/>
                          <w:lang w:val="en-US"/>
                        </w:rPr>
                        <w:t>NO</w:t>
                      </w:r>
                    </w:p>
                  </w:txbxContent>
                </v:textbox>
              </v:shape>
            </w:pict>
          </mc:Fallback>
        </mc:AlternateContent>
      </w:r>
      <w:r>
        <w:rPr>
          <w:noProof/>
        </w:rPr>
        <mc:AlternateContent>
          <mc:Choice Requires="wps">
            <w:drawing>
              <wp:anchor distT="0" distB="0" distL="114300" distR="114300" simplePos="0" relativeHeight="251947008" behindDoc="0" locked="0" layoutInCell="1" allowOverlap="1" wp14:anchorId="5C66289A" wp14:editId="2F447DDE">
                <wp:simplePos x="0" y="0"/>
                <wp:positionH relativeFrom="column">
                  <wp:posOffset>5220970</wp:posOffset>
                </wp:positionH>
                <wp:positionV relativeFrom="paragraph">
                  <wp:posOffset>227198</wp:posOffset>
                </wp:positionV>
                <wp:extent cx="927049" cy="5921"/>
                <wp:effectExtent l="0" t="76200" r="6985" b="108585"/>
                <wp:wrapNone/>
                <wp:docPr id="681" name="Straight Connector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049" cy="5921"/>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7DCD110E" id="Straight Connector 681"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1pt,17.9pt" to="484.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" strokecolor="#5b9bd5" strokeweight=".5pt">
                <v:stroke endarrow="open" joinstyle="miter"/>
                <o:lock v:ext="edit" shapetype="f"/>
              </v:line>
            </w:pict>
          </mc:Fallback>
        </mc:AlternateContent>
      </w:r>
      <w:r>
        <w:rPr>
          <w:noProof/>
        </w:rPr>
        <mc:AlternateContent>
          <mc:Choice Requires="wps">
            <w:drawing>
              <wp:anchor distT="0" distB="0" distL="114300" distR="114300" simplePos="0" relativeHeight="251950080" behindDoc="0" locked="0" layoutInCell="1" allowOverlap="1" wp14:anchorId="0CDF9B21" wp14:editId="2911F5E9">
                <wp:simplePos x="0" y="0"/>
                <wp:positionH relativeFrom="column">
                  <wp:posOffset>3076539</wp:posOffset>
                </wp:positionH>
                <wp:positionV relativeFrom="paragraph">
                  <wp:posOffset>127374</wp:posOffset>
                </wp:positionV>
                <wp:extent cx="298450" cy="168275"/>
                <wp:effectExtent l="0" t="0" r="6350" b="3175"/>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8275"/>
                        </a:xfrm>
                        <a:prstGeom prst="rect">
                          <a:avLst/>
                        </a:prstGeom>
                        <a:solidFill>
                          <a:srgbClr val="FFFFFF"/>
                        </a:solidFill>
                        <a:ln w="9525">
                          <a:noFill/>
                          <a:miter lim="800000"/>
                          <a:headEnd/>
                          <a:tailEnd/>
                        </a:ln>
                      </wps:spPr>
                      <wps:txbx>
                        <w:txbxContent>
                          <w:p w14:paraId="0BD7549F" w14:textId="77777777" w:rsidR="005116D4" w:rsidRPr="002C5044" w:rsidRDefault="005116D4" w:rsidP="008D77BE">
                            <w:pPr>
                              <w:rPr>
                                <w:rFonts w:ascii="Arial" w:hAnsi="Arial" w:cs="Arial"/>
                                <w:b/>
                                <w:sz w:val="10"/>
                                <w:szCs w:val="16"/>
                                <w:lang w:val="en-US"/>
                              </w:rPr>
                            </w:pPr>
                            <w:r w:rsidRPr="002C5044">
                              <w:rPr>
                                <w:rFonts w:ascii="Arial" w:hAnsi="Arial" w:cs="Arial"/>
                                <w:b/>
                                <w:sz w:val="10"/>
                                <w:szCs w:val="16"/>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9B21" id="_x0000_s1240" type="#_x0000_t202" style="position:absolute;margin-left:242.25pt;margin-top:10.05pt;width:23.5pt;height:13.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" stroked="f">
                <v:textbox>
                  <w:txbxContent>
                    <w:p w14:paraId="0BD7549F" w14:textId="77777777" w:rsidR="005116D4" w:rsidRPr="002C5044" w:rsidRDefault="005116D4" w:rsidP="008D77BE">
                      <w:pPr>
                        <w:rPr>
                          <w:rFonts w:ascii="Arial" w:hAnsi="Arial" w:cs="Arial"/>
                          <w:b/>
                          <w:sz w:val="10"/>
                          <w:szCs w:val="16"/>
                          <w:lang w:val="en-US"/>
                        </w:rPr>
                      </w:pPr>
                      <w:r w:rsidRPr="002C5044">
                        <w:rPr>
                          <w:rFonts w:ascii="Arial" w:hAnsi="Arial" w:cs="Arial"/>
                          <w:b/>
                          <w:sz w:val="10"/>
                          <w:szCs w:val="16"/>
                          <w:lang w:val="en-US"/>
                        </w:rPr>
                        <w:t>NO</w:t>
                      </w:r>
                    </w:p>
                  </w:txbxContent>
                </v:textbox>
              </v:shape>
            </w:pict>
          </mc:Fallback>
        </mc:AlternateContent>
      </w:r>
      <w:r>
        <w:rPr>
          <w:noProof/>
        </w:rPr>
        <mc:AlternateContent>
          <mc:Choice Requires="wps">
            <w:drawing>
              <wp:anchor distT="4294967295" distB="4294967295" distL="114300" distR="114300" simplePos="0" relativeHeight="251949056" behindDoc="0" locked="0" layoutInCell="1" allowOverlap="1" wp14:anchorId="2F96C7E3" wp14:editId="2A9806A0">
                <wp:simplePos x="0" y="0"/>
                <wp:positionH relativeFrom="column">
                  <wp:posOffset>2870053</wp:posOffset>
                </wp:positionH>
                <wp:positionV relativeFrom="paragraph">
                  <wp:posOffset>206595</wp:posOffset>
                </wp:positionV>
                <wp:extent cx="734692" cy="10571"/>
                <wp:effectExtent l="0" t="76200" r="8890" b="104140"/>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4692" cy="10571"/>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4A96B69A" id="Straight Connector 683" o:spid="_x0000_s1026" style="position:absolute;flip:y;z-index:25194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pt,16.25pt" to="283.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" strokecolor="#5b9bd5" strokeweight=".5pt">
                <v:stroke endarrow="open" joinstyle="miter"/>
                <o:lock v:ext="edit" shapetype="f"/>
              </v:line>
            </w:pict>
          </mc:Fallback>
        </mc:AlternateContent>
      </w:r>
    </w:p>
    <w:p w14:paraId="6C6E7033" w14:textId="1EE65FB5" w:rsidR="008D77BE" w:rsidRPr="00154322" w:rsidRDefault="002C5044" w:rsidP="00F46BFF">
      <w:pPr>
        <w:tabs>
          <w:tab w:val="left" w:pos="8890"/>
        </w:tabs>
        <w:spacing w:after="160" w:line="259" w:lineRule="auto"/>
        <w:rPr>
          <w:rFonts w:ascii="Arial" w:eastAsia="Calibri" w:hAnsi="Arial" w:cs="Arial"/>
          <w:b/>
          <w:sz w:val="18"/>
          <w:szCs w:val="18"/>
        </w:rPr>
      </w:pPr>
      <w:r>
        <w:rPr>
          <w:noProof/>
        </w:rPr>
        <mc:AlternateContent>
          <mc:Choice Requires="wps">
            <w:drawing>
              <wp:anchor distT="0" distB="0" distL="114300" distR="114300" simplePos="0" relativeHeight="251944960" behindDoc="0" locked="0" layoutInCell="1" allowOverlap="1" wp14:anchorId="081AC64B" wp14:editId="14EC15B5">
                <wp:simplePos x="0" y="0"/>
                <wp:positionH relativeFrom="column">
                  <wp:posOffset>7769757</wp:posOffset>
                </wp:positionH>
                <wp:positionV relativeFrom="paragraph">
                  <wp:posOffset>79672</wp:posOffset>
                </wp:positionV>
                <wp:extent cx="724087" cy="0"/>
                <wp:effectExtent l="0" t="76200" r="19050" b="114300"/>
                <wp:wrapNone/>
                <wp:docPr id="675" name="Straight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4087" cy="0"/>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56AFAE92" id="Straight Connector 675" o:spid="_x0000_s1026" style="position:absolute;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8pt,6.25pt" to="668.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" strokecolor="#5b9bd5" strokeweight=".5pt">
                <v:stroke endarrow="open" joinstyle="miter"/>
                <o:lock v:ext="edit" shapetype="f"/>
              </v:line>
            </w:pict>
          </mc:Fallback>
        </mc:AlternateContent>
      </w:r>
      <w:r w:rsidR="00305A90">
        <w:rPr>
          <w:noProof/>
        </w:rPr>
        <mc:AlternateContent>
          <mc:Choice Requires="wps">
            <w:drawing>
              <wp:anchor distT="0" distB="0" distL="114300" distR="114300" simplePos="0" relativeHeight="251918336" behindDoc="0" locked="0" layoutInCell="1" allowOverlap="1" wp14:anchorId="1CCA2A31" wp14:editId="7BDB733F">
                <wp:simplePos x="0" y="0"/>
                <wp:positionH relativeFrom="column">
                  <wp:posOffset>1916430</wp:posOffset>
                </wp:positionH>
                <wp:positionV relativeFrom="paragraph">
                  <wp:posOffset>102870</wp:posOffset>
                </wp:positionV>
                <wp:extent cx="8255" cy="636270"/>
                <wp:effectExtent l="95250" t="0" r="48895" b="30480"/>
                <wp:wrapNone/>
                <wp:docPr id="679" name="Straight Connector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636270"/>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5CACDB09" id="Straight Connector 679" o:spid="_x0000_s1026" style="position:absolute;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pt,8.1pt" to="151.5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" strokecolor="#5b9bd5" strokeweight=".5pt">
                <v:stroke endarrow="open" joinstyle="miter"/>
                <o:lock v:ext="edit" shapetype="f"/>
              </v:line>
            </w:pict>
          </mc:Fallback>
        </mc:AlternateContent>
      </w:r>
      <w:r w:rsidR="00F46BFF">
        <w:rPr>
          <w:rFonts w:ascii="Arial" w:eastAsia="Calibri" w:hAnsi="Arial" w:cs="Arial"/>
          <w:b/>
          <w:sz w:val="18"/>
          <w:szCs w:val="18"/>
        </w:rPr>
        <w:tab/>
      </w:r>
    </w:p>
    <w:p w14:paraId="63D337BB" w14:textId="372BBC01" w:rsidR="008D77BE" w:rsidRPr="00154322" w:rsidRDefault="00F46BFF" w:rsidP="008D77BE">
      <w:pPr>
        <w:spacing w:after="160" w:line="259" w:lineRule="auto"/>
        <w:rPr>
          <w:rFonts w:ascii="Arial" w:eastAsia="Calibri" w:hAnsi="Arial" w:cs="Arial"/>
          <w:sz w:val="18"/>
          <w:szCs w:val="18"/>
        </w:rPr>
      </w:pPr>
      <w:r>
        <w:rPr>
          <w:noProof/>
        </w:rPr>
        <mc:AlternateContent>
          <mc:Choice Requires="wps">
            <w:drawing>
              <wp:anchor distT="0" distB="0" distL="114299" distR="114299" simplePos="0" relativeHeight="251917312" behindDoc="0" locked="0" layoutInCell="1" allowOverlap="1" wp14:anchorId="7A188AB1" wp14:editId="0662CB15">
                <wp:simplePos x="0" y="0"/>
                <wp:positionH relativeFrom="column">
                  <wp:posOffset>6876499</wp:posOffset>
                </wp:positionH>
                <wp:positionV relativeFrom="paragraph">
                  <wp:posOffset>143029</wp:posOffset>
                </wp:positionV>
                <wp:extent cx="5286" cy="205814"/>
                <wp:effectExtent l="76200" t="0" r="71120" b="60960"/>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 cy="205814"/>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2E026335" id="Straight Connector 680" o:spid="_x0000_s1026" style="position:absolute;z-index:25191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1.45pt,11.25pt" to="541.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" strokecolor="#5b9bd5" strokeweight=".5pt">
                <v:stroke endarrow="open" joinstyle="miter"/>
                <o:lock v:ext="edit" shapetype="f"/>
              </v:line>
            </w:pict>
          </mc:Fallback>
        </mc:AlternateContent>
      </w:r>
      <w:r w:rsidR="002C5044">
        <w:rPr>
          <w:noProof/>
        </w:rPr>
        <mc:AlternateContent>
          <mc:Choice Requires="wps">
            <w:drawing>
              <wp:anchor distT="0" distB="0" distL="114300" distR="114300" simplePos="0" relativeHeight="251948032" behindDoc="0" locked="0" layoutInCell="1" allowOverlap="1" wp14:anchorId="4521EA3B" wp14:editId="190669FD">
                <wp:simplePos x="0" y="0"/>
                <wp:positionH relativeFrom="column">
                  <wp:posOffset>1758315</wp:posOffset>
                </wp:positionH>
                <wp:positionV relativeFrom="paragraph">
                  <wp:posOffset>126365</wp:posOffset>
                </wp:positionV>
                <wp:extent cx="352425" cy="177800"/>
                <wp:effectExtent l="0" t="0" r="9525" b="0"/>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77800"/>
                        </a:xfrm>
                        <a:prstGeom prst="rect">
                          <a:avLst/>
                        </a:prstGeom>
                        <a:solidFill>
                          <a:srgbClr val="FFFFFF"/>
                        </a:solidFill>
                        <a:ln w="9525">
                          <a:noFill/>
                          <a:miter lim="800000"/>
                          <a:headEnd/>
                          <a:tailEnd/>
                        </a:ln>
                      </wps:spPr>
                      <wps:txbx>
                        <w:txbxContent>
                          <w:p w14:paraId="437E5607" w14:textId="77777777" w:rsidR="005116D4" w:rsidRPr="002C5044" w:rsidRDefault="005116D4" w:rsidP="008D77BE">
                            <w:pPr>
                              <w:rPr>
                                <w:rFonts w:ascii="Arial" w:hAnsi="Arial" w:cs="Arial"/>
                                <w:b/>
                                <w:sz w:val="10"/>
                                <w:szCs w:val="16"/>
                                <w:lang w:val="en-US"/>
                              </w:rPr>
                            </w:pPr>
                            <w:r w:rsidRPr="002C5044">
                              <w:rPr>
                                <w:rFonts w:ascii="Arial" w:hAnsi="Arial" w:cs="Arial"/>
                                <w:b/>
                                <w:sz w:val="10"/>
                                <w:szCs w:val="16"/>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1EA3B" id="_x0000_s1241" type="#_x0000_t202" style="position:absolute;margin-left:138.45pt;margin-top:9.95pt;width:27.75pt;height:1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" stroked="f">
                <v:textbox>
                  <w:txbxContent>
                    <w:p w14:paraId="437E5607" w14:textId="77777777" w:rsidR="005116D4" w:rsidRPr="002C5044" w:rsidRDefault="005116D4" w:rsidP="008D77BE">
                      <w:pPr>
                        <w:rPr>
                          <w:rFonts w:ascii="Arial" w:hAnsi="Arial" w:cs="Arial"/>
                          <w:b/>
                          <w:sz w:val="10"/>
                          <w:szCs w:val="16"/>
                          <w:lang w:val="en-US"/>
                        </w:rPr>
                      </w:pPr>
                      <w:r w:rsidRPr="002C5044">
                        <w:rPr>
                          <w:rFonts w:ascii="Arial" w:hAnsi="Arial" w:cs="Arial"/>
                          <w:b/>
                          <w:sz w:val="10"/>
                          <w:szCs w:val="16"/>
                          <w:lang w:val="en-US"/>
                        </w:rPr>
                        <w:t>YES</w:t>
                      </w:r>
                    </w:p>
                  </w:txbxContent>
                </v:textbox>
              </v:shape>
            </w:pict>
          </mc:Fallback>
        </mc:AlternateContent>
      </w:r>
      <w:r w:rsidR="002C5044">
        <w:rPr>
          <w:noProof/>
        </w:rPr>
        <mc:AlternateContent>
          <mc:Choice Requires="wps">
            <w:drawing>
              <wp:anchor distT="0" distB="0" distL="114300" distR="114300" simplePos="0" relativeHeight="251916288" behindDoc="0" locked="0" layoutInCell="1" allowOverlap="1" wp14:anchorId="77500B6E" wp14:editId="688D44A1">
                <wp:simplePos x="0" y="0"/>
                <wp:positionH relativeFrom="margin">
                  <wp:align>center</wp:align>
                </wp:positionH>
                <wp:positionV relativeFrom="paragraph">
                  <wp:posOffset>243840</wp:posOffset>
                </wp:positionV>
                <wp:extent cx="7620" cy="476885"/>
                <wp:effectExtent l="76200" t="0" r="68580" b="56515"/>
                <wp:wrapSquare wrapText="bothSides"/>
                <wp:docPr id="411"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476885"/>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7A1C0ADC" id="Straight Connector 411" o:spid="_x0000_s1026" style="position:absolute;z-index:251916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2pt" to=".6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" strokecolor="#5b9bd5" strokeweight=".5pt">
                <v:stroke endarrow="open" joinstyle="miter"/>
                <o:lock v:ext="edit" shapetype="f"/>
                <w10:wrap type="square" anchorx="margin"/>
              </v:line>
            </w:pict>
          </mc:Fallback>
        </mc:AlternateContent>
      </w:r>
    </w:p>
    <w:p w14:paraId="390DEDA8" w14:textId="175A12EB" w:rsidR="008D77BE" w:rsidRPr="00154322" w:rsidRDefault="00F46BFF" w:rsidP="008D77BE">
      <w:pPr>
        <w:spacing w:after="160" w:line="259" w:lineRule="auto"/>
        <w:rPr>
          <w:rFonts w:ascii="Arial" w:eastAsia="Calibri" w:hAnsi="Arial" w:cs="Arial"/>
          <w:sz w:val="18"/>
          <w:szCs w:val="18"/>
        </w:rPr>
      </w:pPr>
      <w:r>
        <w:rPr>
          <w:noProof/>
        </w:rPr>
        <mc:AlternateContent>
          <mc:Choice Requires="wps">
            <w:drawing>
              <wp:anchor distT="0" distB="0" distL="114300" distR="114300" simplePos="0" relativeHeight="251952128" behindDoc="0" locked="0" layoutInCell="1" allowOverlap="1" wp14:anchorId="3D81C4A9" wp14:editId="4CD7F368">
                <wp:simplePos x="0" y="0"/>
                <wp:positionH relativeFrom="column">
                  <wp:posOffset>6712567</wp:posOffset>
                </wp:positionH>
                <wp:positionV relativeFrom="paragraph">
                  <wp:posOffset>141418</wp:posOffset>
                </wp:positionV>
                <wp:extent cx="359417" cy="179708"/>
                <wp:effectExtent l="0" t="0" r="254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7" cy="179708"/>
                        </a:xfrm>
                        <a:prstGeom prst="rect">
                          <a:avLst/>
                        </a:prstGeom>
                        <a:solidFill>
                          <a:srgbClr val="FFFFFF"/>
                        </a:solidFill>
                        <a:ln w="9525">
                          <a:noFill/>
                          <a:miter lim="800000"/>
                          <a:headEnd/>
                          <a:tailEnd/>
                        </a:ln>
                      </wps:spPr>
                      <wps:txbx>
                        <w:txbxContent>
                          <w:p w14:paraId="08FAC1A8" w14:textId="77777777" w:rsidR="005116D4" w:rsidRPr="00F46BFF" w:rsidRDefault="005116D4" w:rsidP="008D77BE">
                            <w:pPr>
                              <w:rPr>
                                <w:rFonts w:ascii="Arial" w:hAnsi="Arial" w:cs="Arial"/>
                                <w:b/>
                                <w:sz w:val="10"/>
                                <w:szCs w:val="16"/>
                                <w:lang w:val="en-US"/>
                              </w:rPr>
                            </w:pPr>
                            <w:r w:rsidRPr="00F46BFF">
                              <w:rPr>
                                <w:rFonts w:ascii="Arial" w:hAnsi="Arial" w:cs="Arial"/>
                                <w:b/>
                                <w:sz w:val="10"/>
                                <w:szCs w:val="16"/>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1C4A9" id="_x0000_s1242" type="#_x0000_t202" style="position:absolute;margin-left:528.55pt;margin-top:11.15pt;width:28.3pt;height:14.1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" stroked="f">
                <v:textbox>
                  <w:txbxContent>
                    <w:p w14:paraId="08FAC1A8" w14:textId="77777777" w:rsidR="005116D4" w:rsidRPr="00F46BFF" w:rsidRDefault="005116D4" w:rsidP="008D77BE">
                      <w:pPr>
                        <w:rPr>
                          <w:rFonts w:ascii="Arial" w:hAnsi="Arial" w:cs="Arial"/>
                          <w:b/>
                          <w:sz w:val="10"/>
                          <w:szCs w:val="16"/>
                          <w:lang w:val="en-US"/>
                        </w:rPr>
                      </w:pPr>
                      <w:r w:rsidRPr="00F46BFF">
                        <w:rPr>
                          <w:rFonts w:ascii="Arial" w:hAnsi="Arial" w:cs="Arial"/>
                          <w:b/>
                          <w:sz w:val="10"/>
                          <w:szCs w:val="16"/>
                          <w:lang w:val="en-US"/>
                        </w:rPr>
                        <w:t>YES</w:t>
                      </w:r>
                    </w:p>
                  </w:txbxContent>
                </v:textbox>
              </v:shape>
            </w:pict>
          </mc:Fallback>
        </mc:AlternateContent>
      </w:r>
      <w:r>
        <w:rPr>
          <w:noProof/>
        </w:rPr>
        <mc:AlternateContent>
          <mc:Choice Requires="wps">
            <w:drawing>
              <wp:anchor distT="4294967295" distB="4294967295" distL="114300" distR="114300" simplePos="0" relativeHeight="251961344" behindDoc="0" locked="0" layoutInCell="1" allowOverlap="1" wp14:anchorId="50E68378" wp14:editId="2E788EFF">
                <wp:simplePos x="0" y="0"/>
                <wp:positionH relativeFrom="column">
                  <wp:posOffset>4556142</wp:posOffset>
                </wp:positionH>
                <wp:positionV relativeFrom="paragraph">
                  <wp:posOffset>216322</wp:posOffset>
                </wp:positionV>
                <wp:extent cx="2177647" cy="0"/>
                <wp:effectExtent l="0" t="0" r="0" b="0"/>
                <wp:wrapNone/>
                <wp:docPr id="678" name="Straight Connector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7647"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AB2685" id="Straight Connector 678" o:spid="_x0000_s1026" style="position:absolute;z-index:25196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8.75pt,17.05pt" to="530.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" strokecolor="#5b9bd5" strokeweight=".5pt">
                <v:stroke joinstyle="miter"/>
                <o:lock v:ext="edit" shapetype="f"/>
              </v:line>
            </w:pict>
          </mc:Fallback>
        </mc:AlternateContent>
      </w:r>
      <w:r w:rsidR="002C5044">
        <w:rPr>
          <w:noProof/>
        </w:rPr>
        <mc:AlternateContent>
          <mc:Choice Requires="wps">
            <w:drawing>
              <wp:anchor distT="0" distB="0" distL="114300" distR="114300" simplePos="0" relativeHeight="251953152" behindDoc="0" locked="0" layoutInCell="1" allowOverlap="1" wp14:anchorId="2119BC4A" wp14:editId="47925D94">
                <wp:simplePos x="0" y="0"/>
                <wp:positionH relativeFrom="margin">
                  <wp:align>center</wp:align>
                </wp:positionH>
                <wp:positionV relativeFrom="paragraph">
                  <wp:posOffset>115739</wp:posOffset>
                </wp:positionV>
                <wp:extent cx="375273" cy="190280"/>
                <wp:effectExtent l="0" t="0" r="6350" b="635"/>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73" cy="190280"/>
                        </a:xfrm>
                        <a:prstGeom prst="rect">
                          <a:avLst/>
                        </a:prstGeom>
                        <a:solidFill>
                          <a:srgbClr val="FFFFFF"/>
                        </a:solidFill>
                        <a:ln w="9525">
                          <a:noFill/>
                          <a:miter lim="800000"/>
                          <a:headEnd/>
                          <a:tailEnd/>
                        </a:ln>
                      </wps:spPr>
                      <wps:txbx>
                        <w:txbxContent>
                          <w:p w14:paraId="7BA58E3F" w14:textId="77777777" w:rsidR="005116D4" w:rsidRPr="00F46BFF" w:rsidRDefault="005116D4" w:rsidP="008D77BE">
                            <w:pPr>
                              <w:rPr>
                                <w:rFonts w:ascii="Arial" w:hAnsi="Arial" w:cs="Arial"/>
                                <w:b/>
                                <w:sz w:val="12"/>
                                <w:szCs w:val="16"/>
                                <w:lang w:val="en-US"/>
                              </w:rPr>
                            </w:pPr>
                            <w:r w:rsidRPr="00F46BFF">
                              <w:rPr>
                                <w:rFonts w:ascii="Arial" w:hAnsi="Arial" w:cs="Arial"/>
                                <w:b/>
                                <w:sz w:val="12"/>
                                <w:szCs w:val="16"/>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9BC4A" id="_x0000_s1243" type="#_x0000_t202" style="position:absolute;margin-left:0;margin-top:9.1pt;width:29.55pt;height:15pt;z-index:25195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iRJQIAACU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" stroked="f">
                <v:textbox>
                  <w:txbxContent>
                    <w:p w14:paraId="7BA58E3F" w14:textId="77777777" w:rsidR="005116D4" w:rsidRPr="00F46BFF" w:rsidRDefault="005116D4" w:rsidP="008D77BE">
                      <w:pPr>
                        <w:rPr>
                          <w:rFonts w:ascii="Arial" w:hAnsi="Arial" w:cs="Arial"/>
                          <w:b/>
                          <w:sz w:val="12"/>
                          <w:szCs w:val="16"/>
                          <w:lang w:val="en-US"/>
                        </w:rPr>
                      </w:pPr>
                      <w:r w:rsidRPr="00F46BFF">
                        <w:rPr>
                          <w:rFonts w:ascii="Arial" w:hAnsi="Arial" w:cs="Arial"/>
                          <w:b/>
                          <w:sz w:val="12"/>
                          <w:szCs w:val="16"/>
                          <w:lang w:val="en-US"/>
                        </w:rPr>
                        <w:t>YES</w:t>
                      </w:r>
                    </w:p>
                  </w:txbxContent>
                </v:textbox>
                <w10:wrap anchorx="margin"/>
              </v:shape>
            </w:pict>
          </mc:Fallback>
        </mc:AlternateContent>
      </w:r>
      <w:r w:rsidR="00305A90">
        <w:rPr>
          <w:noProof/>
        </w:rPr>
        <mc:AlternateContent>
          <mc:Choice Requires="wps">
            <w:drawing>
              <wp:anchor distT="0" distB="0" distL="114300" distR="114300" simplePos="0" relativeHeight="251955200" behindDoc="0" locked="0" layoutInCell="1" allowOverlap="1" wp14:anchorId="2A2D6EAD" wp14:editId="4DF73F7B">
                <wp:simplePos x="0" y="0"/>
                <wp:positionH relativeFrom="column">
                  <wp:posOffset>1398270</wp:posOffset>
                </wp:positionH>
                <wp:positionV relativeFrom="paragraph">
                  <wp:posOffset>251460</wp:posOffset>
                </wp:positionV>
                <wp:extent cx="1239520" cy="779145"/>
                <wp:effectExtent l="0" t="0" r="0" b="1905"/>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9520" cy="779145"/>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048EDB9B"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Does the patient have other means of transport e.g. family or community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D6EAD" id="Rectangle 708" o:spid="_x0000_s1244" style="position:absolute;margin-left:110.1pt;margin-top:19.8pt;width:97.6pt;height:61.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" fillcolor="#deebf7" strokecolor="#deebf7" strokeweight="1pt">
                <v:path arrowok="t"/>
                <v:textbox>
                  <w:txbxContent>
                    <w:p w14:paraId="048EDB9B" w14:textId="77777777" w:rsidR="005116D4" w:rsidRPr="00154322" w:rsidRDefault="005116D4" w:rsidP="008D77BE">
                      <w:pPr>
                        <w:rPr>
                          <w:rFonts w:ascii="Arial" w:hAnsi="Arial" w:cs="Arial"/>
                          <w:color w:val="000000"/>
                          <w:sz w:val="18"/>
                          <w:szCs w:val="18"/>
                          <w:lang w:val="en-US"/>
                        </w:rPr>
                      </w:pPr>
                      <w:r w:rsidRPr="00154322">
                        <w:rPr>
                          <w:rFonts w:ascii="Arial" w:hAnsi="Arial" w:cs="Arial"/>
                          <w:color w:val="000000"/>
                          <w:sz w:val="18"/>
                          <w:szCs w:val="18"/>
                          <w:lang w:val="en-US"/>
                        </w:rPr>
                        <w:t>Does the patient have other means of transport e.g. family or community provider?</w:t>
                      </w:r>
                    </w:p>
                  </w:txbxContent>
                </v:textbox>
              </v:rect>
            </w:pict>
          </mc:Fallback>
        </mc:AlternateContent>
      </w:r>
    </w:p>
    <w:p w14:paraId="66630F02" w14:textId="68D7489C" w:rsidR="008D77BE" w:rsidRPr="00154322" w:rsidRDefault="002C5044" w:rsidP="008D77BE">
      <w:pPr>
        <w:spacing w:after="160" w:line="259" w:lineRule="auto"/>
        <w:rPr>
          <w:rFonts w:ascii="Arial" w:eastAsia="Calibri" w:hAnsi="Arial" w:cs="Arial"/>
          <w:sz w:val="18"/>
          <w:szCs w:val="18"/>
        </w:rPr>
      </w:pPr>
      <w:r>
        <w:rPr>
          <w:noProof/>
        </w:rPr>
        <mc:AlternateContent>
          <mc:Choice Requires="wps">
            <w:drawing>
              <wp:anchor distT="0" distB="0" distL="114300" distR="114300" simplePos="0" relativeHeight="251920384" behindDoc="0" locked="0" layoutInCell="1" allowOverlap="1" wp14:anchorId="1319B419" wp14:editId="49B1C315">
                <wp:simplePos x="0" y="0"/>
                <wp:positionH relativeFrom="column">
                  <wp:posOffset>30452</wp:posOffset>
                </wp:positionH>
                <wp:positionV relativeFrom="paragraph">
                  <wp:posOffset>8255</wp:posOffset>
                </wp:positionV>
                <wp:extent cx="723265" cy="267335"/>
                <wp:effectExtent l="0" t="0" r="19685" b="0"/>
                <wp:wrapNone/>
                <wp:docPr id="686" name="Pentagon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265" cy="26733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6D886EEF" w14:textId="77777777" w:rsidR="005116D4" w:rsidRPr="00182E97" w:rsidRDefault="005116D4" w:rsidP="008D77BE">
                            <w:pPr>
                              <w:jc w:val="center"/>
                              <w:rPr>
                                <w:lang w:val="en-US"/>
                              </w:rPr>
                            </w:pPr>
                            <w:r>
                              <w:rPr>
                                <w:lang w:val="en-US"/>
                              </w:rP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9B419" id="Pentagon 686" o:spid="_x0000_s1245" type="#_x0000_t15" style="position:absolute;margin-left:2.4pt;margin-top:.65pt;width:56.95pt;height:21.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" adj="17608" fillcolor="#5b9bd5" strokecolor="#41719c" strokeweight="1pt">
                <v:path arrowok="t"/>
                <v:textbox>
                  <w:txbxContent>
                    <w:p w14:paraId="6D886EEF" w14:textId="77777777" w:rsidR="005116D4" w:rsidRPr="00182E97" w:rsidRDefault="005116D4" w:rsidP="008D77BE">
                      <w:pPr>
                        <w:jc w:val="center"/>
                        <w:rPr>
                          <w:lang w:val="en-US"/>
                        </w:rPr>
                      </w:pPr>
                      <w:r>
                        <w:rPr>
                          <w:lang w:val="en-US"/>
                        </w:rPr>
                        <w:t>Step 4</w:t>
                      </w:r>
                    </w:p>
                  </w:txbxContent>
                </v:textbox>
              </v:shape>
            </w:pict>
          </mc:Fallback>
        </mc:AlternateContent>
      </w:r>
    </w:p>
    <w:p w14:paraId="0143BCC9" w14:textId="3F907891" w:rsidR="008D77BE" w:rsidRPr="00154322" w:rsidRDefault="002C5044" w:rsidP="008D77BE">
      <w:pPr>
        <w:spacing w:after="160" w:line="259" w:lineRule="auto"/>
        <w:rPr>
          <w:rFonts w:ascii="Arial" w:eastAsia="Calibri" w:hAnsi="Arial" w:cs="Arial"/>
          <w:sz w:val="18"/>
          <w:szCs w:val="18"/>
        </w:rPr>
      </w:pPr>
      <w:r>
        <w:rPr>
          <w:noProof/>
        </w:rPr>
        <mc:AlternateContent>
          <mc:Choice Requires="wps">
            <w:drawing>
              <wp:anchor distT="0" distB="0" distL="114300" distR="114300" simplePos="0" relativeHeight="251960320" behindDoc="1" locked="0" layoutInCell="1" allowOverlap="1" wp14:anchorId="7379DDFF" wp14:editId="1AFBB2E0">
                <wp:simplePos x="0" y="0"/>
                <wp:positionH relativeFrom="column">
                  <wp:posOffset>2724150</wp:posOffset>
                </wp:positionH>
                <wp:positionV relativeFrom="paragraph">
                  <wp:posOffset>126365</wp:posOffset>
                </wp:positionV>
                <wp:extent cx="298450" cy="212725"/>
                <wp:effectExtent l="0" t="0" r="6350" b="0"/>
                <wp:wrapThrough wrapText="bothSides">
                  <wp:wrapPolygon edited="0">
                    <wp:start x="0" y="0"/>
                    <wp:lineTo x="0" y="19343"/>
                    <wp:lineTo x="20681" y="19343"/>
                    <wp:lineTo x="20681" y="0"/>
                    <wp:lineTo x="0" y="0"/>
                  </wp:wrapPolygon>
                </wp:wrapThrough>
                <wp:docPr id="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12725"/>
                        </a:xfrm>
                        <a:prstGeom prst="rect">
                          <a:avLst/>
                        </a:prstGeom>
                        <a:solidFill>
                          <a:srgbClr val="FFFFFF"/>
                        </a:solidFill>
                        <a:ln w="9525">
                          <a:noFill/>
                          <a:miter lim="800000"/>
                          <a:headEnd/>
                          <a:tailEnd/>
                        </a:ln>
                      </wps:spPr>
                      <wps:txbx>
                        <w:txbxContent>
                          <w:p w14:paraId="3A5C3DEE" w14:textId="77777777" w:rsidR="005116D4" w:rsidRPr="002C5044" w:rsidRDefault="005116D4" w:rsidP="008D77BE">
                            <w:pPr>
                              <w:rPr>
                                <w:rFonts w:ascii="Arial" w:hAnsi="Arial" w:cs="Arial"/>
                                <w:b/>
                                <w:sz w:val="10"/>
                                <w:szCs w:val="16"/>
                                <w:lang w:val="en-US"/>
                              </w:rPr>
                            </w:pPr>
                            <w:r w:rsidRPr="002C5044">
                              <w:rPr>
                                <w:rFonts w:ascii="Arial" w:hAnsi="Arial" w:cs="Arial"/>
                                <w:b/>
                                <w:sz w:val="10"/>
                                <w:szCs w:val="16"/>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9DDFF" id="_x0000_s1246" type="#_x0000_t202" style="position:absolute;margin-left:214.5pt;margin-top:9.95pt;width:23.5pt;height:16.7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" stroked="f">
                <v:textbox>
                  <w:txbxContent>
                    <w:p w14:paraId="3A5C3DEE" w14:textId="77777777" w:rsidR="005116D4" w:rsidRPr="002C5044" w:rsidRDefault="005116D4" w:rsidP="008D77BE">
                      <w:pPr>
                        <w:rPr>
                          <w:rFonts w:ascii="Arial" w:hAnsi="Arial" w:cs="Arial"/>
                          <w:b/>
                          <w:sz w:val="10"/>
                          <w:szCs w:val="16"/>
                          <w:lang w:val="en-US"/>
                        </w:rPr>
                      </w:pPr>
                      <w:r w:rsidRPr="002C5044">
                        <w:rPr>
                          <w:rFonts w:ascii="Arial" w:hAnsi="Arial" w:cs="Arial"/>
                          <w:b/>
                          <w:sz w:val="10"/>
                          <w:szCs w:val="16"/>
                          <w:lang w:val="en-US"/>
                        </w:rPr>
                        <w:t>NO</w:t>
                      </w:r>
                    </w:p>
                  </w:txbxContent>
                </v:textbox>
                <w10:wrap type="through"/>
              </v:shape>
            </w:pict>
          </mc:Fallback>
        </mc:AlternateContent>
      </w:r>
      <w:r>
        <w:rPr>
          <w:noProof/>
        </w:rPr>
        <mc:AlternateContent>
          <mc:Choice Requires="wps">
            <w:drawing>
              <wp:anchor distT="4294967295" distB="4294967295" distL="114300" distR="114300" simplePos="0" relativeHeight="251959296" behindDoc="0" locked="0" layoutInCell="1" allowOverlap="1" wp14:anchorId="7A38117E" wp14:editId="0C1DCC09">
                <wp:simplePos x="0" y="0"/>
                <wp:positionH relativeFrom="column">
                  <wp:posOffset>2632075</wp:posOffset>
                </wp:positionH>
                <wp:positionV relativeFrom="paragraph">
                  <wp:posOffset>221615</wp:posOffset>
                </wp:positionV>
                <wp:extent cx="492760" cy="6350"/>
                <wp:effectExtent l="0" t="76200" r="21590" b="107950"/>
                <wp:wrapNone/>
                <wp:docPr id="712" name="Straight Connector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760" cy="6350"/>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7E82F015" id="Straight Connector 712" o:spid="_x0000_s1026" style="position:absolute;flip:y;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7.25pt,17.45pt" to="246.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" strokecolor="#5b9bd5" strokeweight=".5pt">
                <v:stroke endarrow="open" joinstyle="miter"/>
                <o:lock v:ext="edit" shapetype="f"/>
              </v:line>
            </w:pict>
          </mc:Fallback>
        </mc:AlternateContent>
      </w:r>
      <w:r>
        <w:rPr>
          <w:noProof/>
        </w:rPr>
        <mc:AlternateContent>
          <mc:Choice Requires="wps">
            <w:drawing>
              <wp:anchor distT="0" distB="0" distL="114300" distR="114300" simplePos="0" relativeHeight="251932672" behindDoc="0" locked="0" layoutInCell="1" allowOverlap="1" wp14:anchorId="66F4EF01" wp14:editId="40BF936E">
                <wp:simplePos x="0" y="0"/>
                <wp:positionH relativeFrom="column">
                  <wp:posOffset>3151726</wp:posOffset>
                </wp:positionH>
                <wp:positionV relativeFrom="paragraph">
                  <wp:posOffset>32303</wp:posOffset>
                </wp:positionV>
                <wp:extent cx="2821940" cy="389255"/>
                <wp:effectExtent l="0" t="0"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940" cy="389255"/>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65B4A1F7"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Type of transport</w:t>
                            </w:r>
                          </w:p>
                          <w:p w14:paraId="5DB67E3C" w14:textId="77777777" w:rsidR="005116D4" w:rsidRPr="00154322" w:rsidRDefault="005116D4" w:rsidP="008D77BE">
                            <w:pPr>
                              <w:rPr>
                                <w:rFonts w:ascii="Arial" w:hAnsi="Arial" w:cs="Arial"/>
                                <w:color w:val="000000"/>
                                <w:sz w:val="19"/>
                                <w:szCs w:val="19"/>
                                <w:lang w:val="en-US"/>
                              </w:rPr>
                            </w:pPr>
                            <w:r w:rsidRPr="00154322">
                              <w:rPr>
                                <w:rFonts w:ascii="Arial" w:hAnsi="Arial" w:cs="Arial"/>
                                <w:color w:val="000000"/>
                                <w:sz w:val="19"/>
                                <w:szCs w:val="19"/>
                                <w:lang w:val="en-US"/>
                              </w:rPr>
                              <w:t>What type of transport is required (road or 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4EF01" id="Rectangle 690" o:spid="_x0000_s1247" style="position:absolute;margin-left:248.15pt;margin-top:2.55pt;width:222.2pt;height:30.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" fillcolor="#deebf7" strokecolor="#deebf7" strokeweight="1pt">
                <v:path arrowok="t"/>
                <v:textbox>
                  <w:txbxContent>
                    <w:p w14:paraId="65B4A1F7"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Type of transport</w:t>
                      </w:r>
                    </w:p>
                    <w:p w14:paraId="5DB67E3C" w14:textId="77777777" w:rsidR="005116D4" w:rsidRPr="00154322" w:rsidRDefault="005116D4" w:rsidP="008D77BE">
                      <w:pPr>
                        <w:rPr>
                          <w:rFonts w:ascii="Arial" w:hAnsi="Arial" w:cs="Arial"/>
                          <w:color w:val="000000"/>
                          <w:sz w:val="19"/>
                          <w:szCs w:val="19"/>
                          <w:lang w:val="en-US"/>
                        </w:rPr>
                      </w:pPr>
                      <w:r w:rsidRPr="00154322">
                        <w:rPr>
                          <w:rFonts w:ascii="Arial" w:hAnsi="Arial" w:cs="Arial"/>
                          <w:color w:val="000000"/>
                          <w:sz w:val="19"/>
                          <w:szCs w:val="19"/>
                          <w:lang w:val="en-US"/>
                        </w:rPr>
                        <w:t>What type of transport is required (road or air)?</w:t>
                      </w:r>
                    </w:p>
                  </w:txbxContent>
                </v:textbox>
              </v:rect>
            </w:pict>
          </mc:Fallback>
        </mc:AlternateContent>
      </w:r>
      <w:r w:rsidR="00305A90">
        <w:rPr>
          <w:noProof/>
        </w:rPr>
        <mc:AlternateContent>
          <mc:Choice Requires="wps">
            <w:drawing>
              <wp:anchor distT="0" distB="0" distL="114300" distR="114300" simplePos="0" relativeHeight="251951104" behindDoc="0" locked="0" layoutInCell="1" allowOverlap="1" wp14:anchorId="4862B7ED" wp14:editId="76025FC7">
                <wp:simplePos x="0" y="0"/>
                <wp:positionH relativeFrom="column">
                  <wp:posOffset>1741170</wp:posOffset>
                </wp:positionH>
                <wp:positionV relativeFrom="paragraph">
                  <wp:posOffset>149860</wp:posOffset>
                </wp:positionV>
                <wp:extent cx="405130" cy="206375"/>
                <wp:effectExtent l="0" t="0" r="0" b="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06375"/>
                        </a:xfrm>
                        <a:prstGeom prst="rect">
                          <a:avLst/>
                        </a:prstGeom>
                        <a:solidFill>
                          <a:srgbClr val="FFFFFF"/>
                        </a:solidFill>
                        <a:ln w="9525">
                          <a:noFill/>
                          <a:miter lim="800000"/>
                          <a:headEnd/>
                          <a:tailEnd/>
                        </a:ln>
                      </wps:spPr>
                      <wps:txbx>
                        <w:txbxContent>
                          <w:p w14:paraId="3780FB99" w14:textId="77777777" w:rsidR="005116D4" w:rsidRPr="00AE2B3C" w:rsidRDefault="005116D4" w:rsidP="008D77BE">
                            <w:pPr>
                              <w:rPr>
                                <w:rFonts w:ascii="Arial" w:hAnsi="Arial" w:cs="Arial"/>
                                <w:b/>
                                <w:sz w:val="16"/>
                                <w:szCs w:val="16"/>
                                <w:lang w:val="en-US"/>
                              </w:rPr>
                            </w:pPr>
                            <w:r>
                              <w:rPr>
                                <w:rFonts w:ascii="Arial" w:hAnsi="Arial" w:cs="Arial"/>
                                <w:b/>
                                <w:sz w:val="16"/>
                                <w:szCs w:val="16"/>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2B7ED" id="_x0000_s1248" type="#_x0000_t202" style="position:absolute;margin-left:137.1pt;margin-top:11.8pt;width:31.9pt;height:16.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" stroked="f">
                <v:textbox>
                  <w:txbxContent>
                    <w:p w14:paraId="3780FB99" w14:textId="77777777" w:rsidR="005116D4" w:rsidRPr="00AE2B3C" w:rsidRDefault="005116D4" w:rsidP="008D77BE">
                      <w:pPr>
                        <w:rPr>
                          <w:rFonts w:ascii="Arial" w:hAnsi="Arial" w:cs="Arial"/>
                          <w:b/>
                          <w:sz w:val="16"/>
                          <w:szCs w:val="16"/>
                          <w:lang w:val="en-US"/>
                        </w:rPr>
                      </w:pPr>
                      <w:r>
                        <w:rPr>
                          <w:rFonts w:ascii="Arial" w:hAnsi="Arial" w:cs="Arial"/>
                          <w:b/>
                          <w:sz w:val="16"/>
                          <w:szCs w:val="16"/>
                          <w:lang w:val="en-US"/>
                        </w:rPr>
                        <w:t>YES</w:t>
                      </w:r>
                    </w:p>
                  </w:txbxContent>
                </v:textbox>
              </v:shape>
            </w:pict>
          </mc:Fallback>
        </mc:AlternateContent>
      </w:r>
    </w:p>
    <w:p w14:paraId="1EAE2491" w14:textId="52DD0E92" w:rsidR="008D77BE" w:rsidRPr="00154322" w:rsidRDefault="002C5044" w:rsidP="008D77BE">
      <w:pPr>
        <w:spacing w:after="160" w:line="259" w:lineRule="auto"/>
        <w:rPr>
          <w:rFonts w:ascii="Arial" w:eastAsia="Calibri" w:hAnsi="Arial" w:cs="Arial"/>
          <w:sz w:val="18"/>
          <w:szCs w:val="18"/>
        </w:rPr>
      </w:pPr>
      <w:r>
        <w:rPr>
          <w:noProof/>
        </w:rPr>
        <mc:AlternateContent>
          <mc:Choice Requires="wps">
            <w:drawing>
              <wp:anchor distT="0" distB="0" distL="114299" distR="114299" simplePos="0" relativeHeight="251937792" behindDoc="0" locked="0" layoutInCell="1" allowOverlap="1" wp14:anchorId="12F766B7" wp14:editId="79A89680">
                <wp:simplePos x="0" y="0"/>
                <wp:positionH relativeFrom="column">
                  <wp:posOffset>4451424</wp:posOffset>
                </wp:positionH>
                <wp:positionV relativeFrom="paragraph">
                  <wp:posOffset>193675</wp:posOffset>
                </wp:positionV>
                <wp:extent cx="0" cy="209550"/>
                <wp:effectExtent l="95250" t="0" r="57150" b="57150"/>
                <wp:wrapNone/>
                <wp:docPr id="691" name="Straight Connector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4EE22D75" id="Straight Connector 691" o:spid="_x0000_s1026" style="position:absolute;z-index:25193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0.5pt,15.25pt" to="35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" strokecolor="#5b9bd5" strokeweight=".5pt">
                <v:stroke endarrow="open" joinstyle="miter"/>
                <o:lock v:ext="edit" shapetype="f"/>
              </v:line>
            </w:pict>
          </mc:Fallback>
        </mc:AlternateContent>
      </w:r>
    </w:p>
    <w:p w14:paraId="19BD9556" w14:textId="246E2ADE" w:rsidR="008D77BE" w:rsidRPr="00154322" w:rsidRDefault="00F46BFF" w:rsidP="008D77BE">
      <w:pPr>
        <w:spacing w:after="160" w:line="259" w:lineRule="auto"/>
        <w:rPr>
          <w:rFonts w:ascii="Arial" w:eastAsia="Calibri" w:hAnsi="Arial" w:cs="Arial"/>
          <w:sz w:val="18"/>
          <w:szCs w:val="18"/>
        </w:rPr>
      </w:pPr>
      <w:r>
        <w:rPr>
          <w:noProof/>
        </w:rPr>
        <mc:AlternateContent>
          <mc:Choice Requires="wps">
            <w:drawing>
              <wp:anchor distT="0" distB="0" distL="114300" distR="114300" simplePos="0" relativeHeight="251935744" behindDoc="0" locked="0" layoutInCell="1" allowOverlap="1" wp14:anchorId="1FF96C12" wp14:editId="0FBC4275">
                <wp:simplePos x="0" y="0"/>
                <wp:positionH relativeFrom="column">
                  <wp:posOffset>-16510</wp:posOffset>
                </wp:positionH>
                <wp:positionV relativeFrom="paragraph">
                  <wp:posOffset>232910</wp:posOffset>
                </wp:positionV>
                <wp:extent cx="723265" cy="267335"/>
                <wp:effectExtent l="0" t="0" r="19685" b="0"/>
                <wp:wrapNone/>
                <wp:docPr id="692" name="Pentagon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265" cy="26733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3F32C1EC" w14:textId="77777777" w:rsidR="005116D4" w:rsidRPr="00182E97" w:rsidRDefault="005116D4" w:rsidP="008D77BE">
                            <w:pPr>
                              <w:jc w:val="center"/>
                              <w:rPr>
                                <w:lang w:val="en-US"/>
                              </w:rPr>
                            </w:pPr>
                            <w:r>
                              <w:rPr>
                                <w:lang w:val="en-US"/>
                              </w:rPr>
                              <w:t>Step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96C12" id="Pentagon 692" o:spid="_x0000_s1249" type="#_x0000_t15" style="position:absolute;margin-left:-1.3pt;margin-top:18.35pt;width:56.95pt;height:21.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" adj="17608" fillcolor="#5b9bd5" strokecolor="#41719c" strokeweight="1pt">
                <v:path arrowok="t"/>
                <v:textbox>
                  <w:txbxContent>
                    <w:p w14:paraId="3F32C1EC" w14:textId="77777777" w:rsidR="005116D4" w:rsidRPr="00182E97" w:rsidRDefault="005116D4" w:rsidP="008D77BE">
                      <w:pPr>
                        <w:jc w:val="center"/>
                        <w:rPr>
                          <w:lang w:val="en-US"/>
                        </w:rPr>
                      </w:pPr>
                      <w:r>
                        <w:rPr>
                          <w:lang w:val="en-US"/>
                        </w:rPr>
                        <w:t>Step 5</w:t>
                      </w:r>
                    </w:p>
                  </w:txbxContent>
                </v:textbox>
              </v:shape>
            </w:pict>
          </mc:Fallback>
        </mc:AlternateContent>
      </w:r>
      <w:r w:rsidR="002C5044">
        <w:rPr>
          <w:noProof/>
        </w:rPr>
        <mc:AlternateContent>
          <mc:Choice Requires="wps">
            <w:drawing>
              <wp:anchor distT="0" distB="0" distL="114300" distR="114300" simplePos="0" relativeHeight="251931648" behindDoc="0" locked="0" layoutInCell="1" allowOverlap="1" wp14:anchorId="18AC7A95" wp14:editId="4C1017F8">
                <wp:simplePos x="0" y="0"/>
                <wp:positionH relativeFrom="column">
                  <wp:posOffset>3153410</wp:posOffset>
                </wp:positionH>
                <wp:positionV relativeFrom="paragraph">
                  <wp:posOffset>163195</wp:posOffset>
                </wp:positionV>
                <wp:extent cx="2822575" cy="842645"/>
                <wp:effectExtent l="0" t="0" r="0" b="0"/>
                <wp:wrapNone/>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2575" cy="842645"/>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1B750F4A"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Staffing</w:t>
                            </w:r>
                          </w:p>
                          <w:p w14:paraId="74D841DA" w14:textId="77777777" w:rsidR="005116D4" w:rsidRPr="00154322" w:rsidRDefault="005116D4" w:rsidP="008D77BE">
                            <w:pPr>
                              <w:rPr>
                                <w:rFonts w:ascii="Arial" w:hAnsi="Arial" w:cs="Arial"/>
                                <w:color w:val="000000"/>
                                <w:sz w:val="19"/>
                                <w:szCs w:val="19"/>
                                <w:lang w:val="en-US"/>
                              </w:rPr>
                            </w:pPr>
                            <w:r w:rsidRPr="00154322">
                              <w:rPr>
                                <w:rFonts w:ascii="Arial" w:hAnsi="Arial" w:cs="Arial"/>
                                <w:color w:val="000000"/>
                                <w:sz w:val="19"/>
                                <w:szCs w:val="19"/>
                                <w:lang w:val="en-US"/>
                              </w:rPr>
                              <w:t>What type of staffing is required?</w:t>
                            </w:r>
                          </w:p>
                          <w:p w14:paraId="27633C56" w14:textId="77777777" w:rsidR="005116D4" w:rsidRPr="00154322" w:rsidRDefault="005116D4" w:rsidP="00CC0FC7">
                            <w:pPr>
                              <w:pStyle w:val="ListParagraph"/>
                              <w:numPr>
                                <w:ilvl w:val="0"/>
                                <w:numId w:val="67"/>
                              </w:numPr>
                              <w:spacing w:after="0" w:line="240" w:lineRule="auto"/>
                              <w:ind w:left="426"/>
                              <w:rPr>
                                <w:rFonts w:ascii="Arial" w:hAnsi="Arial" w:cs="Arial"/>
                                <w:color w:val="000000"/>
                                <w:sz w:val="19"/>
                                <w:szCs w:val="19"/>
                                <w:lang w:val="en-US"/>
                              </w:rPr>
                            </w:pPr>
                            <w:r w:rsidRPr="00154322">
                              <w:rPr>
                                <w:rFonts w:ascii="Arial" w:hAnsi="Arial" w:cs="Arial"/>
                                <w:color w:val="000000"/>
                                <w:sz w:val="19"/>
                                <w:szCs w:val="19"/>
                                <w:lang w:val="en-US"/>
                              </w:rPr>
                              <w:t>Patient independence and ability to transfer</w:t>
                            </w:r>
                          </w:p>
                          <w:p w14:paraId="250E77B3" w14:textId="77777777" w:rsidR="005116D4" w:rsidRPr="00154322" w:rsidRDefault="005116D4" w:rsidP="00CC0FC7">
                            <w:pPr>
                              <w:pStyle w:val="ListParagraph"/>
                              <w:numPr>
                                <w:ilvl w:val="0"/>
                                <w:numId w:val="67"/>
                              </w:numPr>
                              <w:spacing w:after="0" w:line="240" w:lineRule="auto"/>
                              <w:ind w:left="426"/>
                              <w:rPr>
                                <w:rFonts w:ascii="Arial" w:hAnsi="Arial" w:cs="Arial"/>
                                <w:color w:val="000000"/>
                                <w:sz w:val="19"/>
                                <w:szCs w:val="19"/>
                                <w:lang w:val="en-US"/>
                              </w:rPr>
                            </w:pPr>
                            <w:r w:rsidRPr="00154322">
                              <w:rPr>
                                <w:rFonts w:ascii="Arial" w:hAnsi="Arial" w:cs="Arial"/>
                                <w:color w:val="000000"/>
                                <w:sz w:val="19"/>
                                <w:szCs w:val="19"/>
                                <w:lang w:val="en-US"/>
                              </w:rPr>
                              <w:t>OHS risk assessment (Appendix 3)</w:t>
                            </w:r>
                          </w:p>
                          <w:p w14:paraId="3712DA4E" w14:textId="77777777" w:rsidR="005116D4" w:rsidRPr="00154322" w:rsidRDefault="005116D4" w:rsidP="00CC0FC7">
                            <w:pPr>
                              <w:pStyle w:val="ListParagraph"/>
                              <w:numPr>
                                <w:ilvl w:val="0"/>
                                <w:numId w:val="67"/>
                              </w:numPr>
                              <w:spacing w:after="0" w:line="240" w:lineRule="auto"/>
                              <w:ind w:left="426"/>
                              <w:rPr>
                                <w:rFonts w:ascii="Arial" w:hAnsi="Arial" w:cs="Arial"/>
                                <w:color w:val="000000"/>
                                <w:sz w:val="19"/>
                                <w:szCs w:val="19"/>
                                <w:lang w:val="en-US"/>
                              </w:rPr>
                            </w:pPr>
                            <w:r w:rsidRPr="00154322">
                              <w:rPr>
                                <w:rFonts w:ascii="Arial" w:hAnsi="Arial" w:cs="Arial"/>
                                <w:color w:val="000000"/>
                                <w:sz w:val="19"/>
                                <w:szCs w:val="19"/>
                                <w:lang w:val="en-US"/>
                              </w:rPr>
                              <w:t>Specialist skills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C7A95" id="Rectangle 689" o:spid="_x0000_s1250" style="position:absolute;margin-left:248.3pt;margin-top:12.85pt;width:222.25pt;height:66.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" fillcolor="#deebf7" strokecolor="#deebf7" strokeweight="1pt">
                <v:path arrowok="t"/>
                <v:textbox>
                  <w:txbxContent>
                    <w:p w14:paraId="1B750F4A"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Staffing</w:t>
                      </w:r>
                    </w:p>
                    <w:p w14:paraId="74D841DA" w14:textId="77777777" w:rsidR="005116D4" w:rsidRPr="00154322" w:rsidRDefault="005116D4" w:rsidP="008D77BE">
                      <w:pPr>
                        <w:rPr>
                          <w:rFonts w:ascii="Arial" w:hAnsi="Arial" w:cs="Arial"/>
                          <w:color w:val="000000"/>
                          <w:sz w:val="19"/>
                          <w:szCs w:val="19"/>
                          <w:lang w:val="en-US"/>
                        </w:rPr>
                      </w:pPr>
                      <w:r w:rsidRPr="00154322">
                        <w:rPr>
                          <w:rFonts w:ascii="Arial" w:hAnsi="Arial" w:cs="Arial"/>
                          <w:color w:val="000000"/>
                          <w:sz w:val="19"/>
                          <w:szCs w:val="19"/>
                          <w:lang w:val="en-US"/>
                        </w:rPr>
                        <w:t>What type of staffing is required?</w:t>
                      </w:r>
                    </w:p>
                    <w:p w14:paraId="27633C56" w14:textId="77777777" w:rsidR="005116D4" w:rsidRPr="00154322" w:rsidRDefault="005116D4" w:rsidP="00CC0FC7">
                      <w:pPr>
                        <w:pStyle w:val="ListParagraph"/>
                        <w:numPr>
                          <w:ilvl w:val="0"/>
                          <w:numId w:val="67"/>
                        </w:numPr>
                        <w:spacing w:after="0" w:line="240" w:lineRule="auto"/>
                        <w:ind w:left="426"/>
                        <w:rPr>
                          <w:rFonts w:ascii="Arial" w:hAnsi="Arial" w:cs="Arial"/>
                          <w:color w:val="000000"/>
                          <w:sz w:val="19"/>
                          <w:szCs w:val="19"/>
                          <w:lang w:val="en-US"/>
                        </w:rPr>
                      </w:pPr>
                      <w:r w:rsidRPr="00154322">
                        <w:rPr>
                          <w:rFonts w:ascii="Arial" w:hAnsi="Arial" w:cs="Arial"/>
                          <w:color w:val="000000"/>
                          <w:sz w:val="19"/>
                          <w:szCs w:val="19"/>
                          <w:lang w:val="en-US"/>
                        </w:rPr>
                        <w:t>Patient independence and ability to transfer</w:t>
                      </w:r>
                    </w:p>
                    <w:p w14:paraId="250E77B3" w14:textId="77777777" w:rsidR="005116D4" w:rsidRPr="00154322" w:rsidRDefault="005116D4" w:rsidP="00CC0FC7">
                      <w:pPr>
                        <w:pStyle w:val="ListParagraph"/>
                        <w:numPr>
                          <w:ilvl w:val="0"/>
                          <w:numId w:val="67"/>
                        </w:numPr>
                        <w:spacing w:after="0" w:line="240" w:lineRule="auto"/>
                        <w:ind w:left="426"/>
                        <w:rPr>
                          <w:rFonts w:ascii="Arial" w:hAnsi="Arial" w:cs="Arial"/>
                          <w:color w:val="000000"/>
                          <w:sz w:val="19"/>
                          <w:szCs w:val="19"/>
                          <w:lang w:val="en-US"/>
                        </w:rPr>
                      </w:pPr>
                      <w:r w:rsidRPr="00154322">
                        <w:rPr>
                          <w:rFonts w:ascii="Arial" w:hAnsi="Arial" w:cs="Arial"/>
                          <w:color w:val="000000"/>
                          <w:sz w:val="19"/>
                          <w:szCs w:val="19"/>
                          <w:lang w:val="en-US"/>
                        </w:rPr>
                        <w:t>OHS risk assessment (Appendix 3)</w:t>
                      </w:r>
                    </w:p>
                    <w:p w14:paraId="3712DA4E" w14:textId="77777777" w:rsidR="005116D4" w:rsidRPr="00154322" w:rsidRDefault="005116D4" w:rsidP="00CC0FC7">
                      <w:pPr>
                        <w:pStyle w:val="ListParagraph"/>
                        <w:numPr>
                          <w:ilvl w:val="0"/>
                          <w:numId w:val="67"/>
                        </w:numPr>
                        <w:spacing w:after="0" w:line="240" w:lineRule="auto"/>
                        <w:ind w:left="426"/>
                        <w:rPr>
                          <w:rFonts w:ascii="Arial" w:hAnsi="Arial" w:cs="Arial"/>
                          <w:color w:val="000000"/>
                          <w:sz w:val="19"/>
                          <w:szCs w:val="19"/>
                          <w:lang w:val="en-US"/>
                        </w:rPr>
                      </w:pPr>
                      <w:r w:rsidRPr="00154322">
                        <w:rPr>
                          <w:rFonts w:ascii="Arial" w:hAnsi="Arial" w:cs="Arial"/>
                          <w:color w:val="000000"/>
                          <w:sz w:val="19"/>
                          <w:szCs w:val="19"/>
                          <w:lang w:val="en-US"/>
                        </w:rPr>
                        <w:t>Specialist skills required</w:t>
                      </w:r>
                    </w:p>
                  </w:txbxContent>
                </v:textbox>
              </v:rect>
            </w:pict>
          </mc:Fallback>
        </mc:AlternateContent>
      </w:r>
      <w:r w:rsidR="002C5044">
        <w:rPr>
          <w:noProof/>
        </w:rPr>
        <mc:AlternateContent>
          <mc:Choice Requires="wps">
            <w:drawing>
              <wp:anchor distT="0" distB="0" distL="114299" distR="114299" simplePos="0" relativeHeight="251956224" behindDoc="0" locked="0" layoutInCell="1" allowOverlap="1" wp14:anchorId="0D5DF97D" wp14:editId="6E859189">
                <wp:simplePos x="0" y="0"/>
                <wp:positionH relativeFrom="column">
                  <wp:posOffset>1929225</wp:posOffset>
                </wp:positionH>
                <wp:positionV relativeFrom="paragraph">
                  <wp:posOffset>77984</wp:posOffset>
                </wp:positionV>
                <wp:extent cx="5286" cy="1141678"/>
                <wp:effectExtent l="76200" t="0" r="71120" b="59055"/>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 cy="1141678"/>
                        </a:xfrm>
                        <a:prstGeom prst="line">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0B181438" id="Straight Connector 709" o:spid="_x0000_s1026" style="position:absolute;z-index:25195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1.9pt,6.15pt" to="152.3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" strokecolor="#5b9bd5" strokeweight=".5pt">
                <v:stroke endarrow="open" joinstyle="miter"/>
                <o:lock v:ext="edit" shapetype="f"/>
              </v:line>
            </w:pict>
          </mc:Fallback>
        </mc:AlternateContent>
      </w:r>
    </w:p>
    <w:p w14:paraId="1916CE3D" w14:textId="345D6AB5" w:rsidR="008D77BE" w:rsidRPr="00154322" w:rsidRDefault="008D77BE" w:rsidP="008D77BE">
      <w:pPr>
        <w:spacing w:after="160" w:line="259" w:lineRule="auto"/>
        <w:rPr>
          <w:rFonts w:ascii="Arial" w:eastAsia="Calibri" w:hAnsi="Arial" w:cs="Arial"/>
          <w:sz w:val="18"/>
          <w:szCs w:val="18"/>
        </w:rPr>
      </w:pPr>
    </w:p>
    <w:p w14:paraId="1AF2A8A8" w14:textId="0D420AAC" w:rsidR="008D77BE" w:rsidRPr="00154322" w:rsidRDefault="00F46BFF" w:rsidP="008D77BE">
      <w:pPr>
        <w:spacing w:after="160" w:line="259" w:lineRule="auto"/>
        <w:rPr>
          <w:rFonts w:ascii="Arial" w:eastAsia="Calibri" w:hAnsi="Arial" w:cs="Arial"/>
          <w:sz w:val="18"/>
          <w:szCs w:val="18"/>
        </w:rPr>
      </w:pPr>
      <w:r>
        <w:rPr>
          <w:noProof/>
        </w:rPr>
        <mc:AlternateContent>
          <mc:Choice Requires="wps">
            <w:drawing>
              <wp:anchor distT="0" distB="0" distL="114300" distR="114300" simplePos="0" relativeHeight="251954176" behindDoc="0" locked="0" layoutInCell="1" allowOverlap="1" wp14:anchorId="3A94406F" wp14:editId="39A028B3">
                <wp:simplePos x="0" y="0"/>
                <wp:positionH relativeFrom="margin">
                  <wp:align>left</wp:align>
                </wp:positionH>
                <wp:positionV relativeFrom="paragraph">
                  <wp:posOffset>777090</wp:posOffset>
                </wp:positionV>
                <wp:extent cx="723265" cy="267335"/>
                <wp:effectExtent l="0" t="0" r="38735" b="18415"/>
                <wp:wrapNone/>
                <wp:docPr id="693" name="Pentagon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265" cy="267335"/>
                        </a:xfrm>
                        <a:prstGeom prst="homePlate">
                          <a:avLst/>
                        </a:prstGeom>
                        <a:solidFill>
                          <a:srgbClr val="5B9BD5"/>
                        </a:solidFill>
                        <a:ln w="12700" cap="flat" cmpd="sng" algn="ctr">
                          <a:solidFill>
                            <a:srgbClr val="5B9BD5">
                              <a:shade val="50000"/>
                            </a:srgbClr>
                          </a:solidFill>
                          <a:prstDash val="solid"/>
                          <a:miter lim="800000"/>
                        </a:ln>
                        <a:effectLst/>
                      </wps:spPr>
                      <wps:txbx>
                        <w:txbxContent>
                          <w:p w14:paraId="1EF5718A" w14:textId="77777777" w:rsidR="005116D4" w:rsidRPr="00182E97" w:rsidRDefault="005116D4" w:rsidP="008D77BE">
                            <w:pPr>
                              <w:jc w:val="center"/>
                              <w:rPr>
                                <w:lang w:val="en-US"/>
                              </w:rPr>
                            </w:pPr>
                            <w:r>
                              <w:rPr>
                                <w:lang w:val="en-US"/>
                              </w:rPr>
                              <w:t>Step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4406F" id="Pentagon 693" o:spid="_x0000_s1251" type="#_x0000_t15" style="position:absolute;margin-left:0;margin-top:61.2pt;width:56.95pt;height:21.05pt;z-index:25195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" adj="17608" fillcolor="#5b9bd5" strokecolor="#41719c" strokeweight="1pt">
                <v:path arrowok="t"/>
                <v:textbox>
                  <w:txbxContent>
                    <w:p w14:paraId="1EF5718A" w14:textId="77777777" w:rsidR="005116D4" w:rsidRPr="00182E97" w:rsidRDefault="005116D4" w:rsidP="008D77BE">
                      <w:pPr>
                        <w:jc w:val="center"/>
                        <w:rPr>
                          <w:lang w:val="en-US"/>
                        </w:rPr>
                      </w:pPr>
                      <w:r>
                        <w:rPr>
                          <w:lang w:val="en-US"/>
                        </w:rPr>
                        <w:t>Step 6</w:t>
                      </w:r>
                    </w:p>
                  </w:txbxContent>
                </v:textbox>
                <w10:wrap anchorx="margin"/>
              </v:shape>
            </w:pict>
          </mc:Fallback>
        </mc:AlternateContent>
      </w:r>
      <w:r>
        <w:rPr>
          <w:noProof/>
        </w:rPr>
        <mc:AlternateContent>
          <mc:Choice Requires="wps">
            <w:drawing>
              <wp:anchor distT="0" distB="0" distL="114299" distR="114299" simplePos="0" relativeHeight="251915264" behindDoc="0" locked="0" layoutInCell="1" allowOverlap="1" wp14:anchorId="6B4F6849" wp14:editId="457E527B">
                <wp:simplePos x="0" y="0"/>
                <wp:positionH relativeFrom="column">
                  <wp:posOffset>4474731</wp:posOffset>
                </wp:positionH>
                <wp:positionV relativeFrom="paragraph">
                  <wp:posOffset>527050</wp:posOffset>
                </wp:positionV>
                <wp:extent cx="3175" cy="224790"/>
                <wp:effectExtent l="76200" t="0" r="73025" b="60960"/>
                <wp:wrapNone/>
                <wp:docPr id="687" name="Straight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224790"/>
                        </a:xfrm>
                        <a:prstGeom prst="line">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18032943" id="Straight Connector 687" o:spid="_x0000_s1026" style="position:absolute;z-index:251915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2.35pt,41.5pt" to="352.6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" strokecolor="#5b9bd5" strokeweight=".5pt">
                <v:stroke endarrow="open" joinstyle="miter"/>
                <o:lock v:ext="edit" shapetype="f"/>
              </v:line>
            </w:pict>
          </mc:Fallback>
        </mc:AlternateContent>
      </w:r>
      <w:r w:rsidR="002C5044">
        <w:rPr>
          <w:noProof/>
        </w:rPr>
        <mc:AlternateContent>
          <mc:Choice Requires="wps">
            <w:drawing>
              <wp:anchor distT="0" distB="0" distL="114300" distR="114300" simplePos="0" relativeHeight="251958272" behindDoc="0" locked="0" layoutInCell="1" allowOverlap="1" wp14:anchorId="0A0B7EDB" wp14:editId="18D1ADD5">
                <wp:simplePos x="0" y="0"/>
                <wp:positionH relativeFrom="column">
                  <wp:posOffset>1784350</wp:posOffset>
                </wp:positionH>
                <wp:positionV relativeFrom="paragraph">
                  <wp:posOffset>31751</wp:posOffset>
                </wp:positionV>
                <wp:extent cx="336550" cy="165100"/>
                <wp:effectExtent l="0" t="0" r="6350" b="6350"/>
                <wp:wrapNone/>
                <wp:docPr id="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65100"/>
                        </a:xfrm>
                        <a:prstGeom prst="rect">
                          <a:avLst/>
                        </a:prstGeom>
                        <a:solidFill>
                          <a:srgbClr val="FFFFFF"/>
                        </a:solidFill>
                        <a:ln w="9525">
                          <a:noFill/>
                          <a:miter lim="800000"/>
                          <a:headEnd/>
                          <a:tailEnd/>
                        </a:ln>
                      </wps:spPr>
                      <wps:txbx>
                        <w:txbxContent>
                          <w:p w14:paraId="26266043" w14:textId="77777777" w:rsidR="005116D4" w:rsidRPr="002C5044" w:rsidRDefault="005116D4" w:rsidP="008D77BE">
                            <w:pPr>
                              <w:rPr>
                                <w:rFonts w:ascii="Arial" w:hAnsi="Arial" w:cs="Arial"/>
                                <w:b/>
                                <w:sz w:val="10"/>
                                <w:szCs w:val="16"/>
                                <w:lang w:val="en-US"/>
                              </w:rPr>
                            </w:pPr>
                            <w:r w:rsidRPr="002C5044">
                              <w:rPr>
                                <w:rFonts w:ascii="Arial" w:hAnsi="Arial" w:cs="Arial"/>
                                <w:b/>
                                <w:sz w:val="10"/>
                                <w:szCs w:val="16"/>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B7EDB" id="_x0000_s1252" type="#_x0000_t202" style="position:absolute;margin-left:140.5pt;margin-top:2.5pt;width:26.5pt;height:13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" stroked="f">
                <v:textbox>
                  <w:txbxContent>
                    <w:p w14:paraId="26266043" w14:textId="77777777" w:rsidR="005116D4" w:rsidRPr="002C5044" w:rsidRDefault="005116D4" w:rsidP="008D77BE">
                      <w:pPr>
                        <w:rPr>
                          <w:rFonts w:ascii="Arial" w:hAnsi="Arial" w:cs="Arial"/>
                          <w:b/>
                          <w:sz w:val="10"/>
                          <w:szCs w:val="16"/>
                          <w:lang w:val="en-US"/>
                        </w:rPr>
                      </w:pPr>
                      <w:r w:rsidRPr="002C5044">
                        <w:rPr>
                          <w:rFonts w:ascii="Arial" w:hAnsi="Arial" w:cs="Arial"/>
                          <w:b/>
                          <w:sz w:val="10"/>
                          <w:szCs w:val="16"/>
                          <w:lang w:val="en-US"/>
                        </w:rPr>
                        <w:t>YES</w:t>
                      </w:r>
                    </w:p>
                  </w:txbxContent>
                </v:textbox>
              </v:shape>
            </w:pict>
          </mc:Fallback>
        </mc:AlternateContent>
      </w:r>
      <w:r w:rsidR="002C5044">
        <w:rPr>
          <w:noProof/>
        </w:rPr>
        <mc:AlternateContent>
          <mc:Choice Requires="wps">
            <w:drawing>
              <wp:anchor distT="0" distB="0" distL="114300" distR="114300" simplePos="0" relativeHeight="251936768" behindDoc="0" locked="0" layoutInCell="1" allowOverlap="1" wp14:anchorId="58E39FD0" wp14:editId="49080C18">
                <wp:simplePos x="0" y="0"/>
                <wp:positionH relativeFrom="column">
                  <wp:posOffset>3183104</wp:posOffset>
                </wp:positionH>
                <wp:positionV relativeFrom="paragraph">
                  <wp:posOffset>765737</wp:posOffset>
                </wp:positionV>
                <wp:extent cx="2790521" cy="269875"/>
                <wp:effectExtent l="0" t="0" r="10160" b="15875"/>
                <wp:wrapNone/>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521" cy="269875"/>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02BA5777"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Arrange NEPT booking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39FD0" id="Rectangle 688" o:spid="_x0000_s1253" style="position:absolute;margin-left:250.65pt;margin-top:60.3pt;width:219.75pt;height:21.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" fillcolor="#deebf7" strokecolor="#deebf7" strokeweight="1pt">
                <v:path arrowok="t"/>
                <v:textbox>
                  <w:txbxContent>
                    <w:p w14:paraId="02BA5777"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Arrange NEPT booking</w:t>
                      </w:r>
                    </w:p>
                  </w:txbxContent>
                </v:textbox>
              </v:rect>
            </w:pict>
          </mc:Fallback>
        </mc:AlternateContent>
      </w:r>
      <w:r w:rsidR="002C5044">
        <w:rPr>
          <w:noProof/>
        </w:rPr>
        <mc:AlternateContent>
          <mc:Choice Requires="wps">
            <w:drawing>
              <wp:anchor distT="0" distB="0" distL="114300" distR="114300" simplePos="0" relativeHeight="251957248" behindDoc="0" locked="0" layoutInCell="1" allowOverlap="1" wp14:anchorId="048A2372" wp14:editId="3760A02F">
                <wp:simplePos x="0" y="0"/>
                <wp:positionH relativeFrom="column">
                  <wp:posOffset>1310640</wp:posOffset>
                </wp:positionH>
                <wp:positionV relativeFrom="paragraph">
                  <wp:posOffset>763905</wp:posOffset>
                </wp:positionV>
                <wp:extent cx="1279525" cy="421005"/>
                <wp:effectExtent l="0" t="0" r="0" b="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9525" cy="421005"/>
                        </a:xfrm>
                        <a:prstGeom prst="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401A4252" w14:textId="77777777" w:rsidR="005116D4" w:rsidRPr="00154322" w:rsidRDefault="005116D4" w:rsidP="008D77BE">
                            <w:pPr>
                              <w:jc w:val="center"/>
                              <w:rPr>
                                <w:rFonts w:ascii="Arial" w:hAnsi="Arial" w:cs="Arial"/>
                                <w:b/>
                                <w:color w:val="000000"/>
                                <w:sz w:val="18"/>
                                <w:szCs w:val="18"/>
                                <w:lang w:val="en-US"/>
                              </w:rPr>
                            </w:pPr>
                            <w:r w:rsidRPr="00154322">
                              <w:rPr>
                                <w:rFonts w:ascii="Arial" w:hAnsi="Arial" w:cs="Arial"/>
                                <w:b/>
                                <w:color w:val="000000"/>
                                <w:sz w:val="18"/>
                                <w:szCs w:val="18"/>
                                <w:lang w:val="en-US"/>
                              </w:rPr>
                              <w:t>Arrange alternative transport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A2372" id="Rectangle 710" o:spid="_x0000_s1254" style="position:absolute;margin-left:103.2pt;margin-top:60.15pt;width:100.75pt;height:33.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" fillcolor="#deebf7" strokecolor="#deebf7" strokeweight="1pt">
                <v:path arrowok="t"/>
                <v:textbox>
                  <w:txbxContent>
                    <w:p w14:paraId="401A4252" w14:textId="77777777" w:rsidR="005116D4" w:rsidRPr="00154322" w:rsidRDefault="005116D4" w:rsidP="008D77BE">
                      <w:pPr>
                        <w:jc w:val="center"/>
                        <w:rPr>
                          <w:rFonts w:ascii="Arial" w:hAnsi="Arial" w:cs="Arial"/>
                          <w:b/>
                          <w:color w:val="000000"/>
                          <w:sz w:val="18"/>
                          <w:szCs w:val="18"/>
                          <w:lang w:val="en-US"/>
                        </w:rPr>
                      </w:pPr>
                      <w:r w:rsidRPr="00154322">
                        <w:rPr>
                          <w:rFonts w:ascii="Arial" w:hAnsi="Arial" w:cs="Arial"/>
                          <w:b/>
                          <w:color w:val="000000"/>
                          <w:sz w:val="18"/>
                          <w:szCs w:val="18"/>
                          <w:lang w:val="en-US"/>
                        </w:rPr>
                        <w:t>Arrange alternative transport</w:t>
                      </w:r>
                    </w:p>
                  </w:txbxContent>
                </v:textbox>
              </v:rect>
            </w:pict>
          </mc:Fallback>
        </mc:AlternateContent>
      </w:r>
    </w:p>
    <w:p w14:paraId="6A3CF07C" w14:textId="77777777" w:rsidR="008D77BE" w:rsidRPr="00154322" w:rsidRDefault="008D77BE" w:rsidP="008D77BE">
      <w:pPr>
        <w:keepNext/>
        <w:keepLines/>
        <w:spacing w:before="40" w:after="40"/>
        <w:outlineLvl w:val="0"/>
        <w:rPr>
          <w:rFonts w:ascii="Arial" w:hAnsi="Arial"/>
          <w:bCs/>
          <w:sz w:val="44"/>
          <w:szCs w:val="44"/>
        </w:rPr>
        <w:sectPr w:rsidR="008D77BE" w:rsidRPr="00154322" w:rsidSect="00800B13">
          <w:pgSz w:w="16838" w:h="11906" w:orient="landscape"/>
          <w:pgMar w:top="1440" w:right="1440" w:bottom="1440" w:left="1440" w:header="708" w:footer="341" w:gutter="0"/>
          <w:cols w:space="708"/>
          <w:titlePg/>
          <w:docGrid w:linePitch="360"/>
        </w:sectPr>
      </w:pPr>
    </w:p>
    <w:p w14:paraId="3EE2B720" w14:textId="77777777" w:rsidR="008D77BE" w:rsidRPr="00760C8D" w:rsidRDefault="008D77BE" w:rsidP="008D77BE">
      <w:pPr>
        <w:pStyle w:val="Heading2"/>
      </w:pPr>
      <w:bookmarkStart w:id="171" w:name="_Toc415043411"/>
      <w:bookmarkStart w:id="172" w:name="_Toc6321151"/>
      <w:r w:rsidRPr="00760C8D">
        <w:lastRenderedPageBreak/>
        <w:t xml:space="preserve">Appendix </w:t>
      </w:r>
      <w:r>
        <w:t>2</w:t>
      </w:r>
      <w:r w:rsidRPr="00760C8D">
        <w:t>: Mental Health Patients</w:t>
      </w:r>
      <w:bookmarkEnd w:id="171"/>
      <w:bookmarkEnd w:id="172"/>
    </w:p>
    <w:p w14:paraId="1A982257" w14:textId="77777777" w:rsidR="008D77BE" w:rsidRPr="00154322" w:rsidRDefault="008D77BE" w:rsidP="008D77BE">
      <w:pPr>
        <w:pStyle w:val="Heading4"/>
      </w:pPr>
      <w:r w:rsidRPr="00154322">
        <w:t>Key message</w:t>
      </w:r>
    </w:p>
    <w:p w14:paraId="596A23AB" w14:textId="77777777" w:rsidR="008D77BE" w:rsidRPr="00F20914" w:rsidRDefault="008D77BE" w:rsidP="008D77BE">
      <w:pPr>
        <w:spacing w:after="120" w:line="270" w:lineRule="atLeast"/>
        <w:rPr>
          <w:rFonts w:ascii="Arial" w:hAnsi="Arial" w:cs="Arial"/>
        </w:rPr>
      </w:pPr>
      <w:r w:rsidRPr="00154322">
        <w:rPr>
          <w:rFonts w:ascii="Arial" w:hAnsi="Arial" w:cs="Arial"/>
        </w:rPr>
        <w:t xml:space="preserve">These protocols have been updated to reflect the recent amendment to the </w:t>
      </w:r>
      <w:r w:rsidRPr="00154322">
        <w:rPr>
          <w:rFonts w:ascii="Arial" w:hAnsi="Arial" w:cs="Arial"/>
          <w:i/>
        </w:rPr>
        <w:t xml:space="preserve">Non-Emergency Patient Transport Regulations 2016 </w:t>
      </w:r>
      <w:r w:rsidRPr="00154322">
        <w:rPr>
          <w:rFonts w:ascii="Arial" w:hAnsi="Arial" w:cs="Arial"/>
        </w:rPr>
        <w:t>regarding the transport of patients with mental illness</w:t>
      </w:r>
      <w:r w:rsidRPr="00154322">
        <w:rPr>
          <w:rFonts w:ascii="Arial" w:hAnsi="Arial" w:cs="Arial"/>
          <w:i/>
        </w:rPr>
        <w:t xml:space="preserve">. </w:t>
      </w:r>
      <w:r w:rsidRPr="00154322">
        <w:rPr>
          <w:rFonts w:ascii="Arial" w:hAnsi="Arial" w:cs="Arial"/>
        </w:rPr>
        <w:t xml:space="preserve">This amendment aligns with changes to the </w:t>
      </w:r>
      <w:r w:rsidRPr="00154322">
        <w:rPr>
          <w:rFonts w:ascii="Arial" w:hAnsi="Arial" w:cs="Arial"/>
          <w:i/>
        </w:rPr>
        <w:t>Mental Health Act 2014.</w:t>
      </w:r>
    </w:p>
    <w:p w14:paraId="57E73C93" w14:textId="3F6519F1" w:rsidR="008D77BE" w:rsidRPr="00154322" w:rsidRDefault="008D77BE" w:rsidP="008D77BE">
      <w:pPr>
        <w:spacing w:after="120" w:line="270" w:lineRule="atLeast"/>
        <w:rPr>
          <w:rFonts w:ascii="Arial" w:hAnsi="Arial" w:cs="Arial"/>
        </w:rPr>
      </w:pPr>
      <w:r w:rsidRPr="00154322">
        <w:rPr>
          <w:rFonts w:ascii="Arial" w:hAnsi="Arial" w:cs="Arial"/>
        </w:rPr>
        <w:t xml:space="preserve">The objective of the </w:t>
      </w:r>
      <w:r w:rsidRPr="00154322">
        <w:rPr>
          <w:rFonts w:ascii="Arial" w:hAnsi="Arial" w:cs="Arial"/>
          <w:i/>
        </w:rPr>
        <w:t>Mental Health Act 2014</w:t>
      </w:r>
      <w:r w:rsidRPr="00154322">
        <w:rPr>
          <w:rFonts w:ascii="Arial" w:hAnsi="Arial" w:cs="Arial"/>
        </w:rPr>
        <w:t xml:space="preserve"> is to ensure that assessment and treatment of persons with mental illness are provided in the least restrictive way possible. Transport for persons with a mental illness should be arranged in the most timely and least restrictive way possible. This includes travelling in a private vehicle or mental health agency car rather than a stretcher vehicle if </w:t>
      </w:r>
      <w:r w:rsidR="000429F1" w:rsidRPr="00154322">
        <w:rPr>
          <w:rFonts w:ascii="Arial" w:hAnsi="Arial" w:cs="Arial"/>
        </w:rPr>
        <w:t>appropriate and</w:t>
      </w:r>
      <w:r w:rsidRPr="00154322">
        <w:rPr>
          <w:rFonts w:ascii="Arial" w:hAnsi="Arial" w:cs="Arial"/>
        </w:rPr>
        <w:t xml:space="preserve"> travelling in a</w:t>
      </w:r>
      <w:r w:rsidR="000429F1">
        <w:rPr>
          <w:rFonts w:ascii="Arial" w:hAnsi="Arial" w:cs="Arial"/>
        </w:rPr>
        <w:t>n</w:t>
      </w:r>
      <w:r w:rsidRPr="00154322">
        <w:rPr>
          <w:rFonts w:ascii="Arial" w:hAnsi="Arial" w:cs="Arial"/>
        </w:rPr>
        <w:t xml:space="preserve"> NEPT vehicle rather than an emer</w:t>
      </w:r>
      <w:r>
        <w:rPr>
          <w:rFonts w:ascii="Arial" w:hAnsi="Arial" w:cs="Arial"/>
        </w:rPr>
        <w:t>gency ambulance if appropriate.</w:t>
      </w:r>
    </w:p>
    <w:p w14:paraId="5D0BAAFE" w14:textId="77777777" w:rsidR="008D77BE" w:rsidRPr="00154322" w:rsidRDefault="008D77BE" w:rsidP="008D77BE">
      <w:pPr>
        <w:spacing w:after="120" w:line="270" w:lineRule="atLeast"/>
        <w:rPr>
          <w:rFonts w:ascii="Arial" w:hAnsi="Arial" w:cs="Arial"/>
        </w:rPr>
      </w:pPr>
      <w:r w:rsidRPr="00154322">
        <w:rPr>
          <w:rFonts w:ascii="Arial" w:hAnsi="Arial" w:cs="Arial"/>
        </w:rPr>
        <w:t xml:space="preserve">Changes to these protocols now reflect this ‘least restrictive’ principle. They have been amended so that persons receiving services for a mental illness, who are assessed as stable and suitable for transport according to the criteria in the </w:t>
      </w:r>
      <w:r w:rsidRPr="00154322">
        <w:rPr>
          <w:rFonts w:ascii="Arial" w:hAnsi="Arial" w:cs="Arial"/>
          <w:i/>
        </w:rPr>
        <w:t>Non-Emergency Patient Transport Regulations 2016</w:t>
      </w:r>
      <w:r w:rsidRPr="00154322">
        <w:rPr>
          <w:rFonts w:ascii="Arial" w:hAnsi="Arial" w:cs="Arial"/>
        </w:rPr>
        <w:t xml:space="preserve"> and these protocols may be transported by NEPT services regardless of:</w:t>
      </w:r>
    </w:p>
    <w:p w14:paraId="23ABB914" w14:textId="77777777" w:rsidR="008D77BE" w:rsidRPr="00154322" w:rsidRDefault="008D77BE" w:rsidP="008D77BE">
      <w:pPr>
        <w:spacing w:after="40"/>
        <w:ind w:left="720"/>
        <w:rPr>
          <w:rFonts w:ascii="Arial" w:hAnsi="Arial" w:cs="Arial"/>
        </w:rPr>
      </w:pPr>
      <w:r w:rsidRPr="00154322">
        <w:rPr>
          <w:rFonts w:ascii="Arial" w:hAnsi="Arial" w:cs="Arial"/>
        </w:rPr>
        <w:t>1.</w:t>
      </w:r>
      <w:r w:rsidRPr="00154322">
        <w:rPr>
          <w:rFonts w:ascii="Arial" w:hAnsi="Arial" w:cs="Arial"/>
        </w:rPr>
        <w:tab/>
        <w:t xml:space="preserve">the departure and arrival points of the transport </w:t>
      </w:r>
    </w:p>
    <w:p w14:paraId="0DE7EFD6" w14:textId="77777777" w:rsidR="008D77BE" w:rsidRPr="00154322" w:rsidRDefault="008D77BE" w:rsidP="008D77BE">
      <w:pPr>
        <w:spacing w:after="40"/>
        <w:ind w:left="1440" w:hanging="720"/>
        <w:rPr>
          <w:rFonts w:ascii="Arial" w:hAnsi="Arial" w:cs="Arial"/>
        </w:rPr>
      </w:pPr>
      <w:r w:rsidRPr="00154322">
        <w:rPr>
          <w:rFonts w:ascii="Arial" w:hAnsi="Arial" w:cs="Arial"/>
        </w:rPr>
        <w:t>2.</w:t>
      </w:r>
      <w:r w:rsidRPr="00154322">
        <w:rPr>
          <w:rFonts w:ascii="Arial" w:hAnsi="Arial" w:cs="Arial"/>
        </w:rPr>
        <w:tab/>
        <w:t>the level of acuity; (persons with a mental illness may now be transported by low acuity NEPT services if appropriate)</w:t>
      </w:r>
    </w:p>
    <w:p w14:paraId="1977733F" w14:textId="5C65A263" w:rsidR="008D77BE" w:rsidRPr="00154322" w:rsidRDefault="008D77BE" w:rsidP="00226213">
      <w:pPr>
        <w:spacing w:after="40"/>
        <w:ind w:left="1440" w:hanging="720"/>
        <w:rPr>
          <w:rFonts w:ascii="Arial" w:hAnsi="Arial" w:cs="Arial"/>
        </w:rPr>
      </w:pPr>
      <w:r w:rsidRPr="00154322">
        <w:rPr>
          <w:rFonts w:ascii="Arial" w:hAnsi="Arial" w:cs="Arial"/>
        </w:rPr>
        <w:t>3.</w:t>
      </w:r>
      <w:r w:rsidRPr="00154322">
        <w:rPr>
          <w:rFonts w:ascii="Arial" w:hAnsi="Arial" w:cs="Arial"/>
        </w:rPr>
        <w:tab/>
        <w:t>whether restraint and significant sedation, or repeat doses of sedation, may be required</w:t>
      </w:r>
      <w:r w:rsidR="00226213">
        <w:rPr>
          <w:rFonts w:ascii="Arial" w:hAnsi="Arial" w:cs="Arial"/>
        </w:rPr>
        <w:t xml:space="preserve"> </w:t>
      </w:r>
      <w:r w:rsidRPr="00154322">
        <w:rPr>
          <w:rFonts w:ascii="Arial" w:hAnsi="Arial" w:cs="Arial"/>
        </w:rPr>
        <w:t>(</w:t>
      </w:r>
      <w:r w:rsidR="00226213">
        <w:rPr>
          <w:rFonts w:ascii="Arial" w:hAnsi="Arial" w:cs="Arial"/>
        </w:rPr>
        <w:t>a</w:t>
      </w:r>
      <w:r w:rsidRPr="00154322">
        <w:rPr>
          <w:rFonts w:ascii="Arial" w:hAnsi="Arial" w:cs="Arial"/>
        </w:rPr>
        <w:t xml:space="preserve">s NEPT providers cannot use restraint or sedation, this would only be permitted where the requirements of the </w:t>
      </w:r>
      <w:r w:rsidRPr="00154322">
        <w:rPr>
          <w:rFonts w:ascii="Arial" w:hAnsi="Arial" w:cs="Arial"/>
          <w:i/>
        </w:rPr>
        <w:t>Mental Health Act 2014</w:t>
      </w:r>
      <w:r w:rsidRPr="00154322">
        <w:rPr>
          <w:rFonts w:ascii="Arial" w:hAnsi="Arial" w:cs="Arial"/>
        </w:rPr>
        <w:t xml:space="preserve"> are met. For example, if the person is accompanied by an authorised person (under the </w:t>
      </w:r>
      <w:r w:rsidRPr="00154322">
        <w:rPr>
          <w:rFonts w:ascii="Arial" w:hAnsi="Arial" w:cs="Arial"/>
          <w:i/>
        </w:rPr>
        <w:t>Mental Health Act 2014</w:t>
      </w:r>
      <w:r w:rsidRPr="00154322">
        <w:rPr>
          <w:rFonts w:ascii="Arial" w:hAnsi="Arial" w:cs="Arial"/>
        </w:rPr>
        <w:t>) who takes responsibility for the use of restraint, or by someone authorised to administer sedation).</w:t>
      </w:r>
    </w:p>
    <w:p w14:paraId="168D0836" w14:textId="77777777" w:rsidR="008D77BE" w:rsidRPr="00154322" w:rsidRDefault="008D77BE" w:rsidP="008D77BE">
      <w:pPr>
        <w:spacing w:after="40"/>
        <w:ind w:left="720"/>
        <w:rPr>
          <w:rFonts w:ascii="Arial" w:hAnsi="Arial" w:cs="Arial"/>
        </w:rPr>
      </w:pPr>
      <w:r w:rsidRPr="00154322">
        <w:rPr>
          <w:rFonts w:ascii="Arial" w:hAnsi="Arial" w:cs="Arial"/>
        </w:rPr>
        <w:t>4.</w:t>
      </w:r>
      <w:r w:rsidRPr="00154322">
        <w:rPr>
          <w:rFonts w:ascii="Arial" w:hAnsi="Arial" w:cs="Arial"/>
        </w:rPr>
        <w:tab/>
        <w:t>whether they are compulsory (formerl</w:t>
      </w:r>
      <w:r>
        <w:rPr>
          <w:rFonts w:ascii="Arial" w:hAnsi="Arial" w:cs="Arial"/>
        </w:rPr>
        <w:t>y called involuntary) patients.</w:t>
      </w:r>
    </w:p>
    <w:p w14:paraId="3B80CEAB" w14:textId="77777777" w:rsidR="008D77BE" w:rsidRPr="00154322" w:rsidRDefault="008D77BE" w:rsidP="008D77BE">
      <w:pPr>
        <w:pStyle w:val="Heading4"/>
      </w:pPr>
      <w:r w:rsidRPr="00154322">
        <w:t xml:space="preserve">Authorised persons under the </w:t>
      </w:r>
      <w:r w:rsidRPr="00154322">
        <w:rPr>
          <w:i/>
        </w:rPr>
        <w:t>Mental Health Act 2014</w:t>
      </w:r>
    </w:p>
    <w:p w14:paraId="578541CC" w14:textId="77777777" w:rsidR="008D77BE" w:rsidRDefault="008D77BE" w:rsidP="008D77BE">
      <w:pPr>
        <w:spacing w:after="120" w:line="270" w:lineRule="atLeast"/>
        <w:rPr>
          <w:rFonts w:ascii="Arial" w:hAnsi="Arial" w:cs="Arial"/>
        </w:rPr>
      </w:pPr>
      <w:r w:rsidRPr="00154322">
        <w:rPr>
          <w:rFonts w:ascii="Arial" w:hAnsi="Arial" w:cs="Arial"/>
        </w:rPr>
        <w:t xml:space="preserve">Under the </w:t>
      </w:r>
      <w:r w:rsidRPr="00154322">
        <w:rPr>
          <w:rFonts w:ascii="Arial" w:hAnsi="Arial" w:cs="Arial"/>
          <w:i/>
        </w:rPr>
        <w:t>Mental Health Act 2014</w:t>
      </w:r>
      <w:r w:rsidRPr="00154322">
        <w:rPr>
          <w:rFonts w:ascii="Arial" w:hAnsi="Arial" w:cs="Arial"/>
        </w:rPr>
        <w:t>, Authorised Persons include paramedics working for Ambulance Victoria, police officers and registered medical practitioners employed or engaged by a designated mental health service or a mental health practitioner. A mental health practitioner is any of the following who is employed or engaged by a designated mental health service: a registered psychologist; registered nurse; social worker; or reg</w:t>
      </w:r>
      <w:r>
        <w:rPr>
          <w:rFonts w:ascii="Arial" w:hAnsi="Arial" w:cs="Arial"/>
        </w:rPr>
        <w:t>istered occupational therapist.</w:t>
      </w:r>
    </w:p>
    <w:p w14:paraId="2E3A1A7C" w14:textId="6C6D020E" w:rsidR="008D77BE" w:rsidRPr="00154322" w:rsidRDefault="008D77BE" w:rsidP="008D77BE">
      <w:pPr>
        <w:spacing w:after="120" w:line="270" w:lineRule="atLeast"/>
        <w:rPr>
          <w:rFonts w:ascii="Arial" w:hAnsi="Arial" w:cs="Arial"/>
        </w:rPr>
      </w:pPr>
      <w:r w:rsidRPr="00154322">
        <w:rPr>
          <w:rFonts w:ascii="Arial" w:hAnsi="Arial" w:cs="Arial"/>
        </w:rPr>
        <w:t>Authorised persons have particular powers under the Act to:</w:t>
      </w:r>
    </w:p>
    <w:p w14:paraId="0616C5B1" w14:textId="77777777" w:rsidR="008D77BE" w:rsidRPr="00154322" w:rsidRDefault="008D77BE" w:rsidP="00CC0FC7">
      <w:pPr>
        <w:pStyle w:val="ListParagraph"/>
        <w:numPr>
          <w:ilvl w:val="0"/>
          <w:numId w:val="68"/>
        </w:numPr>
        <w:spacing w:afterLines="40" w:after="96" w:line="240" w:lineRule="auto"/>
        <w:rPr>
          <w:rFonts w:ascii="Arial" w:hAnsi="Arial" w:cs="Arial"/>
          <w:sz w:val="20"/>
          <w:szCs w:val="20"/>
        </w:rPr>
      </w:pPr>
      <w:r w:rsidRPr="00154322">
        <w:rPr>
          <w:rFonts w:ascii="Arial" w:hAnsi="Arial" w:cs="Arial"/>
          <w:sz w:val="20"/>
          <w:szCs w:val="20"/>
        </w:rPr>
        <w:t>use bodily restraint and sedation to enable a person to be safely taken to or from a designated mental health service or any other place. Bodily restraint may only be used if all reasonable and less restrictive options have been tried or considered and have been found to be unsuitable and the restraint is necessary to prevent serious and imminent harm to the person or to another person. The use of restraint must be documented by the person who used the restraint in accordance with their organisation’s records management practices;</w:t>
      </w:r>
    </w:p>
    <w:p w14:paraId="32AAC515" w14:textId="77777777" w:rsidR="008D77BE" w:rsidRPr="00154322" w:rsidRDefault="008D77BE" w:rsidP="00CC0FC7">
      <w:pPr>
        <w:pStyle w:val="ListParagraph"/>
        <w:numPr>
          <w:ilvl w:val="0"/>
          <w:numId w:val="68"/>
        </w:numPr>
        <w:spacing w:afterLines="40" w:after="96" w:line="240" w:lineRule="auto"/>
        <w:rPr>
          <w:rFonts w:ascii="Arial" w:hAnsi="Arial" w:cs="Arial"/>
          <w:sz w:val="20"/>
          <w:szCs w:val="20"/>
        </w:rPr>
      </w:pPr>
      <w:r w:rsidRPr="00154322">
        <w:rPr>
          <w:rFonts w:ascii="Arial" w:hAnsi="Arial" w:cs="Arial"/>
          <w:sz w:val="20"/>
          <w:szCs w:val="20"/>
        </w:rPr>
        <w:t xml:space="preserve">search a person who is subject to transport under the </w:t>
      </w:r>
      <w:r w:rsidRPr="00154322">
        <w:rPr>
          <w:rFonts w:ascii="Arial" w:hAnsi="Arial" w:cs="Arial"/>
          <w:i/>
          <w:sz w:val="20"/>
          <w:szCs w:val="20"/>
        </w:rPr>
        <w:t xml:space="preserve">Mental Health Act 2014 </w:t>
      </w:r>
      <w:r w:rsidRPr="00154322">
        <w:rPr>
          <w:rFonts w:ascii="Arial" w:hAnsi="Arial" w:cs="Arial"/>
          <w:sz w:val="20"/>
          <w:szCs w:val="20"/>
        </w:rPr>
        <w:t>if they suspect that the person is carrying something that could help the person to escape or that presents a danger to health and safety;</w:t>
      </w:r>
    </w:p>
    <w:p w14:paraId="5C578FCB" w14:textId="7C148B44" w:rsidR="008D77BE" w:rsidRPr="00154322" w:rsidRDefault="008D77BE" w:rsidP="00CC0FC7">
      <w:pPr>
        <w:pStyle w:val="ListParagraph"/>
        <w:numPr>
          <w:ilvl w:val="0"/>
          <w:numId w:val="68"/>
        </w:numPr>
        <w:spacing w:afterLines="40" w:after="96" w:line="240" w:lineRule="auto"/>
        <w:rPr>
          <w:rFonts w:ascii="Arial" w:hAnsi="Arial" w:cs="Arial"/>
          <w:sz w:val="20"/>
          <w:szCs w:val="20"/>
        </w:rPr>
      </w:pPr>
      <w:r w:rsidRPr="00154322">
        <w:rPr>
          <w:rFonts w:ascii="Arial" w:hAnsi="Arial" w:cs="Arial"/>
          <w:sz w:val="20"/>
          <w:szCs w:val="20"/>
        </w:rPr>
        <w:lastRenderedPageBreak/>
        <w:t>seize and detain items that could be used to help the person escape or is a danger to health and safety.</w:t>
      </w:r>
    </w:p>
    <w:p w14:paraId="26343E6E" w14:textId="77777777" w:rsidR="008D77BE" w:rsidRPr="00154322" w:rsidRDefault="008D77BE" w:rsidP="008D77BE">
      <w:pPr>
        <w:pStyle w:val="Heading4"/>
      </w:pPr>
      <w:r w:rsidRPr="00154322">
        <w:t>Sedation for safe transport</w:t>
      </w:r>
    </w:p>
    <w:p w14:paraId="3D4BDA14" w14:textId="77777777" w:rsidR="008D77BE" w:rsidRPr="00154322" w:rsidRDefault="008D77BE" w:rsidP="008D77BE">
      <w:pPr>
        <w:spacing w:after="120" w:line="270" w:lineRule="atLeast"/>
        <w:rPr>
          <w:rFonts w:ascii="Arial" w:hAnsi="Arial" w:cs="Arial"/>
        </w:rPr>
      </w:pPr>
      <w:r w:rsidRPr="00154322">
        <w:rPr>
          <w:rFonts w:ascii="Arial" w:hAnsi="Arial" w:cs="Arial"/>
        </w:rPr>
        <w:t xml:space="preserve">Under the </w:t>
      </w:r>
      <w:r w:rsidRPr="00154322">
        <w:rPr>
          <w:rFonts w:ascii="Arial" w:hAnsi="Arial" w:cs="Arial"/>
          <w:i/>
        </w:rPr>
        <w:t>Mental Health Act 2014</w:t>
      </w:r>
      <w:r w:rsidRPr="00154322">
        <w:rPr>
          <w:rFonts w:ascii="Arial" w:hAnsi="Arial" w:cs="Arial"/>
        </w:rPr>
        <w:t xml:space="preserve">, a registered medical practitioner can administer sedation to enable a person to be safely taken to or from a designated mental health service or any other place if all reasonable and less restrictive options have been tried or considered and found to be unsuitable and if the sedation is necessary to prevent serious and imminent harm to the person or to another person. The registered medical practitioner may direct a registered nurse or ambulance paramedic (as an authorised person under the </w:t>
      </w:r>
      <w:r w:rsidRPr="00154322">
        <w:rPr>
          <w:rFonts w:ascii="Arial" w:hAnsi="Arial" w:cs="Arial"/>
          <w:i/>
        </w:rPr>
        <w:t>Mental Health Act 2014</w:t>
      </w:r>
      <w:r w:rsidRPr="00154322">
        <w:rPr>
          <w:rFonts w:ascii="Arial" w:hAnsi="Arial" w:cs="Arial"/>
        </w:rPr>
        <w:t>) to administer the sedation.</w:t>
      </w:r>
    </w:p>
    <w:p w14:paraId="21F9FC1F" w14:textId="77777777" w:rsidR="008D77BE" w:rsidRPr="00154322" w:rsidRDefault="008D77BE" w:rsidP="008D77BE">
      <w:pPr>
        <w:spacing w:after="120" w:line="270" w:lineRule="atLeast"/>
        <w:rPr>
          <w:rFonts w:ascii="Arial" w:hAnsi="Arial" w:cs="Arial"/>
        </w:rPr>
      </w:pPr>
      <w:r w:rsidRPr="00154322">
        <w:rPr>
          <w:rFonts w:ascii="Arial" w:hAnsi="Arial" w:cs="Arial"/>
        </w:rPr>
        <w:t>The use of sedation must be documented by both the person prescribing and the person administering the sedation in accordance with their organisation’</w:t>
      </w:r>
      <w:r>
        <w:rPr>
          <w:rFonts w:ascii="Arial" w:hAnsi="Arial" w:cs="Arial"/>
        </w:rPr>
        <w:t>s records management practices.</w:t>
      </w:r>
    </w:p>
    <w:p w14:paraId="0E49F659" w14:textId="77777777" w:rsidR="008D77BE" w:rsidRPr="00154322" w:rsidRDefault="008D77BE" w:rsidP="008D77BE">
      <w:pPr>
        <w:spacing w:after="120" w:line="270" w:lineRule="atLeast"/>
        <w:rPr>
          <w:rFonts w:ascii="Arial" w:hAnsi="Arial" w:cs="Arial"/>
        </w:rPr>
      </w:pPr>
      <w:r w:rsidRPr="00154322">
        <w:rPr>
          <w:rFonts w:ascii="Arial" w:hAnsi="Arial" w:cs="Arial"/>
        </w:rPr>
        <w:t xml:space="preserve">Further information on the changes to these protocols to reflect the Mental Health Act is available at: </w:t>
      </w:r>
      <w:hyperlink r:id="rId33" w:history="1">
        <w:r w:rsidRPr="00154322">
          <w:rPr>
            <w:rStyle w:val="Hyperlink"/>
            <w:rFonts w:ascii="Arial" w:hAnsi="Arial" w:cs="Arial"/>
          </w:rPr>
          <w:t>http://www.health.vic.gov.au/ambulance/nept.htm</w:t>
        </w:r>
      </w:hyperlink>
    </w:p>
    <w:p w14:paraId="467C79F1" w14:textId="77777777" w:rsidR="008D77BE" w:rsidRPr="00154322" w:rsidRDefault="008D77BE" w:rsidP="008D77BE">
      <w:pPr>
        <w:spacing w:after="120" w:line="270" w:lineRule="atLeast"/>
        <w:rPr>
          <w:rFonts w:ascii="Arial" w:hAnsi="Arial" w:cs="Arial"/>
        </w:rPr>
      </w:pPr>
      <w:r w:rsidRPr="00154322">
        <w:rPr>
          <w:rFonts w:ascii="Arial" w:hAnsi="Arial" w:cs="Arial"/>
        </w:rPr>
        <w:t xml:space="preserve">And at: </w:t>
      </w:r>
      <w:hyperlink r:id="rId34" w:history="1">
        <w:r w:rsidRPr="00154322">
          <w:rPr>
            <w:rStyle w:val="Hyperlink"/>
            <w:rFonts w:ascii="Arial" w:hAnsi="Arial" w:cs="Arial"/>
          </w:rPr>
          <w:t>https://www2.health.vic.gov.au/mental-health/mental-health-services/transport-for-people-in-mental-health-services</w:t>
        </w:r>
      </w:hyperlink>
      <w:r w:rsidRPr="00154322">
        <w:rPr>
          <w:rFonts w:ascii="Arial" w:hAnsi="Arial" w:cs="Arial"/>
        </w:rPr>
        <w:t xml:space="preserve"> </w:t>
      </w:r>
    </w:p>
    <w:p w14:paraId="305EE293" w14:textId="77777777" w:rsidR="008D77BE" w:rsidRPr="00760C8D" w:rsidRDefault="008D77BE" w:rsidP="008D77BE">
      <w:pPr>
        <w:pStyle w:val="Heading2"/>
      </w:pPr>
      <w:r w:rsidRPr="00760C8D">
        <w:br w:type="page"/>
      </w:r>
      <w:bookmarkStart w:id="173" w:name="_Toc6321152"/>
      <w:r w:rsidRPr="00760C8D">
        <w:lastRenderedPageBreak/>
        <w:t xml:space="preserve">Appendix </w:t>
      </w:r>
      <w:r>
        <w:t>3</w:t>
      </w:r>
      <w:r w:rsidRPr="00760C8D">
        <w:t>: Risk assessment and management for loading a patient into a vehicle with a single operator</w:t>
      </w:r>
      <w:bookmarkEnd w:id="173"/>
    </w:p>
    <w:p w14:paraId="4326FAF1" w14:textId="77777777" w:rsidR="008D77BE" w:rsidRDefault="008D77BE" w:rsidP="008D77BE">
      <w:pPr>
        <w:rPr>
          <w:rFonts w:ascii="Arial" w:hAnsi="Arial" w:cs="Arial"/>
          <w:b/>
          <w:sz w:val="28"/>
          <w:szCs w:val="28"/>
        </w:rPr>
      </w:pPr>
    </w:p>
    <w:p w14:paraId="4975CBB6" w14:textId="77777777" w:rsidR="008D77BE" w:rsidRPr="00760C8D" w:rsidRDefault="008D77BE" w:rsidP="008D77BE">
      <w:pPr>
        <w:rPr>
          <w:rFonts w:ascii="Arial" w:hAnsi="Arial" w:cs="Arial"/>
          <w:b/>
          <w:sz w:val="28"/>
          <w:szCs w:val="28"/>
        </w:rPr>
      </w:pPr>
    </w:p>
    <w:p w14:paraId="4714EEFE" w14:textId="77777777" w:rsidR="008D77BE" w:rsidRPr="00760C8D" w:rsidRDefault="008D77BE" w:rsidP="008D77BE">
      <w:pPr>
        <w:rPr>
          <w:rFonts w:ascii="Arial" w:hAnsi="Arial" w:cs="Arial"/>
          <w:b/>
          <w:sz w:val="28"/>
          <w:szCs w:val="28"/>
        </w:rPr>
      </w:pPr>
    </w:p>
    <w:p w14:paraId="09215301" w14:textId="77777777" w:rsidR="008D77BE" w:rsidRPr="00760C8D" w:rsidRDefault="008D77BE" w:rsidP="008D77BE">
      <w:pPr>
        <w:rPr>
          <w:rFonts w:ascii="Arial" w:hAnsi="Arial" w:cs="Arial"/>
          <w:b/>
          <w:sz w:val="28"/>
          <w:szCs w:val="28"/>
        </w:rPr>
      </w:pPr>
    </w:p>
    <w:p w14:paraId="5E7A00D6" w14:textId="77777777" w:rsidR="008D77BE" w:rsidRPr="00760C8D" w:rsidRDefault="008D77BE" w:rsidP="008D77BE">
      <w:pPr>
        <w:rPr>
          <w:rFonts w:ascii="Arial" w:hAnsi="Arial" w:cs="Arial"/>
          <w:b/>
          <w:sz w:val="28"/>
          <w:szCs w:val="28"/>
        </w:rPr>
      </w:pPr>
    </w:p>
    <w:p w14:paraId="097F09C8" w14:textId="26783193" w:rsidR="008D77BE" w:rsidRPr="00760C8D" w:rsidRDefault="00E74F10" w:rsidP="008D77BE">
      <w:pPr>
        <w:rPr>
          <w:rFonts w:ascii="Arial" w:hAnsi="Arial" w:cs="Arial"/>
          <w:b/>
          <w:sz w:val="28"/>
          <w:szCs w:val="28"/>
        </w:rPr>
      </w:pPr>
      <w:r>
        <w:rPr>
          <w:noProof/>
        </w:rPr>
        <mc:AlternateContent>
          <mc:Choice Requires="wps">
            <w:drawing>
              <wp:anchor distT="0" distB="0" distL="114300" distR="114300" simplePos="0" relativeHeight="251966464" behindDoc="0" locked="0" layoutInCell="1" allowOverlap="1" wp14:anchorId="772E7EE3" wp14:editId="6C128B06">
                <wp:simplePos x="0" y="0"/>
                <wp:positionH relativeFrom="margin">
                  <wp:align>center</wp:align>
                </wp:positionH>
                <wp:positionV relativeFrom="paragraph">
                  <wp:posOffset>124850</wp:posOffset>
                </wp:positionV>
                <wp:extent cx="3614420" cy="1759585"/>
                <wp:effectExtent l="0" t="0" r="24130" b="1206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4420" cy="1759585"/>
                        </a:xfrm>
                        <a:prstGeom prst="rect">
                          <a:avLst/>
                        </a:prstGeom>
                        <a:solidFill>
                          <a:srgbClr val="4F81BD">
                            <a:lumMod val="20000"/>
                            <a:lumOff val="80000"/>
                          </a:srgbClr>
                        </a:solidFill>
                        <a:ln w="25400" cap="flat" cmpd="sng" algn="ctr">
                          <a:solidFill>
                            <a:srgbClr val="4F81BD">
                              <a:lumMod val="20000"/>
                              <a:lumOff val="80000"/>
                            </a:srgbClr>
                          </a:solidFill>
                          <a:prstDash val="solid"/>
                        </a:ln>
                        <a:effectLst/>
                      </wps:spPr>
                      <wps:txbx>
                        <w:txbxContent>
                          <w:p w14:paraId="556ECA9E"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Assessment</w:t>
                            </w:r>
                          </w:p>
                          <w:p w14:paraId="165FF4A1"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Consider patient behavioural and cognitive variables: state of consciousness, ability to follow commands, unpredictable</w:t>
                            </w:r>
                          </w:p>
                          <w:p w14:paraId="7A38872C"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Consider patient physical variables: ability to stand, walk, move about bed, fatigue levels, contractures, weight</w:t>
                            </w:r>
                          </w:p>
                          <w:p w14:paraId="65A69626"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Consider clinical variables: pain, IV, drainage bags, unable to sit</w:t>
                            </w:r>
                          </w:p>
                          <w:p w14:paraId="42DB10B0"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Consider environment variables: limited space and access, size of doorways, ramps, clutter, height of chairs and beds, grab rails, availability of manual handling equipment (Worksafe Victoria,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E7EE3" id="Rectangle 388" o:spid="_x0000_s1255" style="position:absolute;margin-left:0;margin-top:9.85pt;width:284.6pt;height:138.55pt;z-index:25196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" fillcolor="#dce6f2" strokecolor="#dce6f2" strokeweight="2pt">
                <v:path arrowok="t"/>
                <v:textbox>
                  <w:txbxContent>
                    <w:p w14:paraId="556ECA9E"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Assessment</w:t>
                      </w:r>
                    </w:p>
                    <w:p w14:paraId="165FF4A1"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Consider patient behavioural and cognitive variables: state of consciousness, ability to follow commands, unpredictable</w:t>
                      </w:r>
                    </w:p>
                    <w:p w14:paraId="7A38872C"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Consider patient physical variables: ability to stand, walk, move about bed, fatigue levels, contractures, weight</w:t>
                      </w:r>
                    </w:p>
                    <w:p w14:paraId="65A69626"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Consider clinical variables: pain, IV, drainage bags, unable to sit</w:t>
                      </w:r>
                    </w:p>
                    <w:p w14:paraId="42DB10B0"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Consider environment variables: limited space and access, size of doorways, ramps, clutter, height of chairs and beds, grab rails, availability of manual handling equipment (Worksafe Victoria, 2009).</w:t>
                      </w:r>
                    </w:p>
                  </w:txbxContent>
                </v:textbox>
                <w10:wrap anchorx="margin"/>
              </v:rect>
            </w:pict>
          </mc:Fallback>
        </mc:AlternateContent>
      </w:r>
      <w:r w:rsidR="00226213">
        <w:rPr>
          <w:noProof/>
        </w:rPr>
        <mc:AlternateContent>
          <mc:Choice Requires="wps">
            <w:drawing>
              <wp:anchor distT="0" distB="0" distL="114300" distR="114300" simplePos="0" relativeHeight="251963392" behindDoc="0" locked="0" layoutInCell="1" allowOverlap="1" wp14:anchorId="5ABF1D75" wp14:editId="23938F03">
                <wp:simplePos x="0" y="0"/>
                <wp:positionH relativeFrom="column">
                  <wp:posOffset>206807</wp:posOffset>
                </wp:positionH>
                <wp:positionV relativeFrom="paragraph">
                  <wp:posOffset>207609</wp:posOffset>
                </wp:positionV>
                <wp:extent cx="714375" cy="301625"/>
                <wp:effectExtent l="0" t="0" r="9525" b="3175"/>
                <wp:wrapNone/>
                <wp:docPr id="390" name="Pentagon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01625"/>
                        </a:xfrm>
                        <a:prstGeom prst="homePlate">
                          <a:avLst/>
                        </a:prstGeom>
                        <a:solidFill>
                          <a:srgbClr val="4F81BD"/>
                        </a:solidFill>
                        <a:ln w="25400" cap="flat" cmpd="sng" algn="ctr">
                          <a:solidFill>
                            <a:srgbClr val="4F81BD">
                              <a:shade val="50000"/>
                            </a:srgbClr>
                          </a:solidFill>
                          <a:prstDash val="solid"/>
                        </a:ln>
                        <a:effectLst/>
                      </wps:spPr>
                      <wps:txbx>
                        <w:txbxContent>
                          <w:p w14:paraId="72E3D225" w14:textId="77777777" w:rsidR="005116D4" w:rsidRDefault="005116D4" w:rsidP="008D77BE">
                            <w:pPr>
                              <w:jc w:val="center"/>
                              <w:rPr>
                                <w:lang w:val="en-US"/>
                              </w:rPr>
                            </w:pPr>
                            <w:r>
                              <w:rPr>
                                <w:lang w:val="en-US"/>
                              </w:rPr>
                              <w:t>Step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F1D75" id="Pentagon 390" o:spid="_x0000_s1256" type="#_x0000_t15" style="position:absolute;margin-left:16.3pt;margin-top:16.35pt;width:56.25pt;height:23.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" adj="17040" fillcolor="#4f81bd" strokecolor="#385d8a" strokeweight="2pt">
                <v:path arrowok="t"/>
                <v:textbox>
                  <w:txbxContent>
                    <w:p w14:paraId="72E3D225" w14:textId="77777777" w:rsidR="005116D4" w:rsidRDefault="005116D4" w:rsidP="008D77BE">
                      <w:pPr>
                        <w:jc w:val="center"/>
                        <w:rPr>
                          <w:lang w:val="en-US"/>
                        </w:rPr>
                      </w:pPr>
                      <w:r>
                        <w:rPr>
                          <w:lang w:val="en-US"/>
                        </w:rPr>
                        <w:t>Step 1</w:t>
                      </w:r>
                    </w:p>
                  </w:txbxContent>
                </v:textbox>
              </v:shape>
            </w:pict>
          </mc:Fallback>
        </mc:AlternateContent>
      </w:r>
    </w:p>
    <w:p w14:paraId="69A6F0AE" w14:textId="77777777" w:rsidR="008D77BE" w:rsidRPr="00760C8D" w:rsidRDefault="008D77BE" w:rsidP="008D77BE">
      <w:pPr>
        <w:rPr>
          <w:rFonts w:ascii="Arial" w:hAnsi="Arial" w:cs="Arial"/>
          <w:b/>
          <w:sz w:val="28"/>
          <w:szCs w:val="28"/>
        </w:rPr>
      </w:pPr>
    </w:p>
    <w:p w14:paraId="446C37CD" w14:textId="7A7F1755" w:rsidR="008D77BE" w:rsidRPr="00760C8D" w:rsidRDefault="008D77BE" w:rsidP="008D77BE">
      <w:pPr>
        <w:rPr>
          <w:rFonts w:ascii="Arial" w:hAnsi="Arial" w:cs="Arial"/>
          <w:b/>
          <w:sz w:val="28"/>
          <w:szCs w:val="28"/>
        </w:rPr>
      </w:pPr>
    </w:p>
    <w:p w14:paraId="06A57F3B" w14:textId="77777777" w:rsidR="008D77BE" w:rsidRPr="00760C8D" w:rsidRDefault="008D77BE" w:rsidP="008D77BE">
      <w:pPr>
        <w:rPr>
          <w:rFonts w:ascii="Arial" w:hAnsi="Arial" w:cs="Arial"/>
          <w:b/>
          <w:sz w:val="28"/>
          <w:szCs w:val="28"/>
        </w:rPr>
      </w:pPr>
    </w:p>
    <w:p w14:paraId="160EA00D" w14:textId="4333A612" w:rsidR="008D77BE" w:rsidRPr="00760C8D" w:rsidRDefault="008D77BE" w:rsidP="008D77BE">
      <w:pPr>
        <w:rPr>
          <w:rFonts w:ascii="Arial" w:hAnsi="Arial" w:cs="Arial"/>
          <w:b/>
          <w:sz w:val="28"/>
          <w:szCs w:val="28"/>
        </w:rPr>
      </w:pPr>
    </w:p>
    <w:p w14:paraId="4A1ECD3E" w14:textId="77777777" w:rsidR="008D77BE" w:rsidRPr="00760C8D" w:rsidRDefault="008D77BE" w:rsidP="008D77BE">
      <w:pPr>
        <w:rPr>
          <w:rFonts w:ascii="Arial" w:hAnsi="Arial" w:cs="Arial"/>
          <w:b/>
          <w:sz w:val="28"/>
          <w:szCs w:val="28"/>
        </w:rPr>
      </w:pPr>
    </w:p>
    <w:p w14:paraId="1AB4980C" w14:textId="77777777" w:rsidR="008D77BE" w:rsidRPr="00760C8D" w:rsidRDefault="008D77BE" w:rsidP="008D77BE">
      <w:pPr>
        <w:rPr>
          <w:rFonts w:ascii="Arial" w:hAnsi="Arial" w:cs="Arial"/>
          <w:b/>
          <w:sz w:val="28"/>
          <w:szCs w:val="28"/>
        </w:rPr>
      </w:pPr>
    </w:p>
    <w:p w14:paraId="1D39B3A4" w14:textId="77777777" w:rsidR="008D77BE" w:rsidRPr="00760C8D" w:rsidRDefault="008D77BE" w:rsidP="008D77BE">
      <w:pPr>
        <w:rPr>
          <w:rFonts w:ascii="Arial" w:hAnsi="Arial" w:cs="Arial"/>
          <w:b/>
          <w:sz w:val="28"/>
          <w:szCs w:val="28"/>
        </w:rPr>
      </w:pPr>
    </w:p>
    <w:p w14:paraId="49AD65A8" w14:textId="5E4470DA" w:rsidR="008D77BE" w:rsidRPr="00760C8D" w:rsidRDefault="00E74F10" w:rsidP="008D77BE">
      <w:pPr>
        <w:rPr>
          <w:rFonts w:ascii="Arial" w:hAnsi="Arial"/>
          <w:bCs/>
          <w:sz w:val="44"/>
          <w:szCs w:val="44"/>
        </w:rPr>
      </w:pPr>
      <w:r>
        <w:rPr>
          <w:noProof/>
        </w:rPr>
        <mc:AlternateContent>
          <mc:Choice Requires="wps">
            <w:drawing>
              <wp:anchor distT="0" distB="0" distL="114299" distR="114299" simplePos="0" relativeHeight="251962368" behindDoc="0" locked="0" layoutInCell="1" allowOverlap="1" wp14:anchorId="72320BA1" wp14:editId="02AA5149">
                <wp:simplePos x="0" y="0"/>
                <wp:positionH relativeFrom="margin">
                  <wp:align>center</wp:align>
                </wp:positionH>
                <wp:positionV relativeFrom="paragraph">
                  <wp:posOffset>247855</wp:posOffset>
                </wp:positionV>
                <wp:extent cx="0" cy="132402"/>
                <wp:effectExtent l="0" t="0" r="38100" b="20320"/>
                <wp:wrapNone/>
                <wp:docPr id="484" name="Straight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2402"/>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8FFA65" id="Straight Connector 484" o:spid="_x0000_s1026" style="position:absolute;flip:x;z-index:25196236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margin" from="0,19.5pt" to="0,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" strokecolor="#4a7ebb">
                <o:lock v:ext="edit" shapetype="f"/>
                <w10:wrap anchorx="margin"/>
              </v:line>
            </w:pict>
          </mc:Fallback>
        </mc:AlternateContent>
      </w:r>
    </w:p>
    <w:p w14:paraId="1C21B806" w14:textId="700A791C" w:rsidR="008D77BE" w:rsidRPr="00760C8D" w:rsidRDefault="00E74F10" w:rsidP="008D77BE">
      <w:pPr>
        <w:rPr>
          <w:rFonts w:ascii="Arial" w:hAnsi="Arial" w:cs="Arial"/>
          <w:b/>
          <w:sz w:val="19"/>
          <w:szCs w:val="19"/>
        </w:rPr>
      </w:pPr>
      <w:r>
        <w:rPr>
          <w:noProof/>
        </w:rPr>
        <mc:AlternateContent>
          <mc:Choice Requires="wps">
            <w:drawing>
              <wp:anchor distT="0" distB="0" distL="114300" distR="114300" simplePos="0" relativeHeight="251967488" behindDoc="0" locked="0" layoutInCell="1" allowOverlap="1" wp14:anchorId="155DF886" wp14:editId="73C83412">
                <wp:simplePos x="0" y="0"/>
                <wp:positionH relativeFrom="column">
                  <wp:posOffset>3428365</wp:posOffset>
                </wp:positionH>
                <wp:positionV relativeFrom="paragraph">
                  <wp:posOffset>51435</wp:posOffset>
                </wp:positionV>
                <wp:extent cx="635" cy="220345"/>
                <wp:effectExtent l="95250" t="0" r="75565" b="65405"/>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20345"/>
                        </a:xfrm>
                        <a:prstGeom prst="line">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04D5732F" id="Straight Connector 386"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69.95pt,4.05pt" to="270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" strokecolor="#4a7ebb">
                <v:stroke endarrow="open"/>
                <o:lock v:ext="edit" shapetype="f"/>
              </v:line>
            </w:pict>
          </mc:Fallback>
        </mc:AlternateContent>
      </w:r>
      <w:r>
        <w:rPr>
          <w:noProof/>
        </w:rPr>
        <mc:AlternateContent>
          <mc:Choice Requires="wps">
            <w:drawing>
              <wp:anchor distT="0" distB="0" distL="114300" distR="114300" simplePos="0" relativeHeight="251973632" behindDoc="0" locked="0" layoutInCell="1" allowOverlap="1" wp14:anchorId="4B7FD307" wp14:editId="329A7400">
                <wp:simplePos x="0" y="0"/>
                <wp:positionH relativeFrom="column">
                  <wp:posOffset>5426710</wp:posOffset>
                </wp:positionH>
                <wp:positionV relativeFrom="paragraph">
                  <wp:posOffset>54610</wp:posOffset>
                </wp:positionV>
                <wp:extent cx="635" cy="230505"/>
                <wp:effectExtent l="95250" t="0" r="56515" b="36195"/>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230505"/>
                        </a:xfrm>
                        <a:prstGeom prst="line">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29B8E8C7" id="Straight Connector 485" o:spid="_x0000_s1026" style="position:absolute;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27.3pt,4.3pt" to="427.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" strokecolor="#4a7ebb">
                <v:stroke endarrow="open"/>
                <o:lock v:ext="edit" shapetype="f"/>
              </v:line>
            </w:pict>
          </mc:Fallback>
        </mc:AlternateContent>
      </w:r>
      <w:r>
        <w:rPr>
          <w:noProof/>
        </w:rPr>
        <mc:AlternateContent>
          <mc:Choice Requires="wps">
            <w:drawing>
              <wp:anchor distT="0" distB="0" distL="114300" distR="114300" simplePos="0" relativeHeight="251972608" behindDoc="0" locked="0" layoutInCell="1" allowOverlap="1" wp14:anchorId="02436A71" wp14:editId="2707849E">
                <wp:simplePos x="0" y="0"/>
                <wp:positionH relativeFrom="margin">
                  <wp:align>center</wp:align>
                </wp:positionH>
                <wp:positionV relativeFrom="paragraph">
                  <wp:posOffset>48795</wp:posOffset>
                </wp:positionV>
                <wp:extent cx="1995805" cy="8255"/>
                <wp:effectExtent l="0" t="0" r="23495" b="29845"/>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805"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85B343" id="Straight Connector 391" o:spid="_x0000_s1026" style="position:absolute;z-index:25197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5pt" to="157.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" strokecolor="#4a7ebb">
                <o:lock v:ext="edit" shapetype="f"/>
                <w10:wrap anchorx="margin"/>
              </v:line>
            </w:pict>
          </mc:Fallback>
        </mc:AlternateContent>
      </w:r>
    </w:p>
    <w:p w14:paraId="549D776D" w14:textId="7C0403AB" w:rsidR="008D77BE" w:rsidRPr="00760C8D" w:rsidRDefault="008D77BE" w:rsidP="008D77BE">
      <w:pPr>
        <w:ind w:left="360"/>
        <w:rPr>
          <w:rFonts w:ascii="Arial" w:hAnsi="Arial" w:cs="Arial"/>
          <w:b/>
          <w:sz w:val="19"/>
          <w:szCs w:val="19"/>
        </w:rPr>
      </w:pPr>
    </w:p>
    <w:p w14:paraId="37FB61BF" w14:textId="410DAB8F" w:rsidR="008D77BE" w:rsidRPr="003072C6" w:rsidRDefault="00E74F10" w:rsidP="008D77BE">
      <w:pPr>
        <w:pStyle w:val="DHHSbody"/>
      </w:pPr>
      <w:r>
        <w:rPr>
          <w:noProof/>
        </w:rPr>
        <mc:AlternateContent>
          <mc:Choice Requires="wps">
            <w:drawing>
              <wp:anchor distT="0" distB="0" distL="114300" distR="114300" simplePos="0" relativeHeight="251968512" behindDoc="0" locked="0" layoutInCell="1" allowOverlap="1" wp14:anchorId="6CEAEFE6" wp14:editId="4EB592F3">
                <wp:simplePos x="0" y="0"/>
                <wp:positionH relativeFrom="column">
                  <wp:posOffset>2004060</wp:posOffset>
                </wp:positionH>
                <wp:positionV relativeFrom="paragraph">
                  <wp:posOffset>6350</wp:posOffset>
                </wp:positionV>
                <wp:extent cx="1983740" cy="681355"/>
                <wp:effectExtent l="0" t="0" r="0" b="4445"/>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681355"/>
                        </a:xfrm>
                        <a:prstGeom prst="rect">
                          <a:avLst/>
                        </a:prstGeom>
                        <a:solidFill>
                          <a:srgbClr val="4F81BD">
                            <a:lumMod val="20000"/>
                            <a:lumOff val="80000"/>
                          </a:srgbClr>
                        </a:solidFill>
                        <a:ln w="25400" cap="flat" cmpd="sng" algn="ctr">
                          <a:solidFill>
                            <a:srgbClr val="4F81BD">
                              <a:lumMod val="20000"/>
                              <a:lumOff val="80000"/>
                            </a:srgbClr>
                          </a:solidFill>
                          <a:prstDash val="solid"/>
                        </a:ln>
                        <a:effectLst/>
                      </wps:spPr>
                      <wps:txbx>
                        <w:txbxContent>
                          <w:p w14:paraId="43BC021E"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Not at risk of injury</w:t>
                            </w:r>
                          </w:p>
                          <w:p w14:paraId="1EAA1CEE"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Load and transport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EFE6" id="Rectangle 482" o:spid="_x0000_s1257" style="position:absolute;margin-left:157.8pt;margin-top:.5pt;width:156.2pt;height:53.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" fillcolor="#dce6f2" strokecolor="#dce6f2" strokeweight="2pt">
                <v:path arrowok="t"/>
                <v:textbox>
                  <w:txbxContent>
                    <w:p w14:paraId="43BC021E"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Not at risk of injury</w:t>
                      </w:r>
                    </w:p>
                    <w:p w14:paraId="1EAA1CEE"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Load and transport patient</w:t>
                      </w:r>
                    </w:p>
                  </w:txbxContent>
                </v:textbox>
              </v:rect>
            </w:pict>
          </mc:Fallback>
        </mc:AlternateContent>
      </w:r>
      <w:r>
        <w:rPr>
          <w:noProof/>
        </w:rPr>
        <mc:AlternateContent>
          <mc:Choice Requires="wps">
            <w:drawing>
              <wp:anchor distT="0" distB="0" distL="114300" distR="114300" simplePos="0" relativeHeight="251969536" behindDoc="0" locked="0" layoutInCell="1" allowOverlap="1" wp14:anchorId="7FA503BF" wp14:editId="74793B4B">
                <wp:simplePos x="0" y="0"/>
                <wp:positionH relativeFrom="column">
                  <wp:posOffset>5030470</wp:posOffset>
                </wp:positionH>
                <wp:positionV relativeFrom="paragraph">
                  <wp:posOffset>20955</wp:posOffset>
                </wp:positionV>
                <wp:extent cx="2017395" cy="681355"/>
                <wp:effectExtent l="0" t="0" r="1905" b="4445"/>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7395" cy="681355"/>
                        </a:xfrm>
                        <a:prstGeom prst="rect">
                          <a:avLst/>
                        </a:prstGeom>
                        <a:solidFill>
                          <a:srgbClr val="4F81BD">
                            <a:lumMod val="20000"/>
                            <a:lumOff val="80000"/>
                          </a:srgbClr>
                        </a:solidFill>
                        <a:ln w="25400" cap="flat" cmpd="sng" algn="ctr">
                          <a:solidFill>
                            <a:srgbClr val="4F81BD">
                              <a:lumMod val="20000"/>
                              <a:lumOff val="80000"/>
                            </a:srgbClr>
                          </a:solidFill>
                          <a:prstDash val="solid"/>
                        </a:ln>
                        <a:effectLst/>
                      </wps:spPr>
                      <wps:txbx>
                        <w:txbxContent>
                          <w:p w14:paraId="4437A63E"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At risk of injury</w:t>
                            </w:r>
                          </w:p>
                          <w:p w14:paraId="25F15FB5"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Seek assistance from sending and receiving facility to ensure risk of injury is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03BF" id="Rectangle 383" o:spid="_x0000_s1258" style="position:absolute;margin-left:396.1pt;margin-top:1.65pt;width:158.85pt;height:53.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" fillcolor="#dce6f2" strokecolor="#dce6f2" strokeweight="2pt">
                <v:path arrowok="t"/>
                <v:textbox>
                  <w:txbxContent>
                    <w:p w14:paraId="4437A63E"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At risk of injury</w:t>
                      </w:r>
                    </w:p>
                    <w:p w14:paraId="25F15FB5"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Seek assistance from sending and receiving facility to ensure risk of injury is removed</w:t>
                      </w:r>
                    </w:p>
                  </w:txbxContent>
                </v:textbox>
              </v:rect>
            </w:pict>
          </mc:Fallback>
        </mc:AlternateContent>
      </w:r>
      <w:r w:rsidR="00226213">
        <w:rPr>
          <w:noProof/>
        </w:rPr>
        <mc:AlternateContent>
          <mc:Choice Requires="wps">
            <w:drawing>
              <wp:anchor distT="0" distB="0" distL="114300" distR="114300" simplePos="0" relativeHeight="251964416" behindDoc="0" locked="0" layoutInCell="1" allowOverlap="1" wp14:anchorId="4A323D51" wp14:editId="7CDC45D0">
                <wp:simplePos x="0" y="0"/>
                <wp:positionH relativeFrom="column">
                  <wp:posOffset>140766</wp:posOffset>
                </wp:positionH>
                <wp:positionV relativeFrom="paragraph">
                  <wp:posOffset>122219</wp:posOffset>
                </wp:positionV>
                <wp:extent cx="704850" cy="310515"/>
                <wp:effectExtent l="0" t="0" r="0" b="0"/>
                <wp:wrapNone/>
                <wp:docPr id="486" name="Pentagon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310515"/>
                        </a:xfrm>
                        <a:prstGeom prst="homePlate">
                          <a:avLst/>
                        </a:prstGeom>
                        <a:solidFill>
                          <a:srgbClr val="4F81BD"/>
                        </a:solidFill>
                        <a:ln w="25400" cap="flat" cmpd="sng" algn="ctr">
                          <a:solidFill>
                            <a:srgbClr val="4F81BD">
                              <a:shade val="50000"/>
                            </a:srgbClr>
                          </a:solidFill>
                          <a:prstDash val="solid"/>
                        </a:ln>
                        <a:effectLst/>
                      </wps:spPr>
                      <wps:txbx>
                        <w:txbxContent>
                          <w:p w14:paraId="3A9E0D66" w14:textId="77777777" w:rsidR="005116D4" w:rsidRDefault="005116D4" w:rsidP="008D77BE">
                            <w:pPr>
                              <w:jc w:val="center"/>
                              <w:rPr>
                                <w:lang w:val="en-US"/>
                              </w:rPr>
                            </w:pPr>
                            <w:r>
                              <w:rPr>
                                <w:lang w:val="en-US"/>
                              </w:rP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23D51" id="Pentagon 486" o:spid="_x0000_s1259" type="#_x0000_t15" style="position:absolute;margin-left:11.1pt;margin-top:9.6pt;width:55.5pt;height:24.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" adj="16842" fillcolor="#4f81bd" strokecolor="#385d8a" strokeweight="2pt">
                <v:path arrowok="t"/>
                <v:textbox>
                  <w:txbxContent>
                    <w:p w14:paraId="3A9E0D66" w14:textId="77777777" w:rsidR="005116D4" w:rsidRDefault="005116D4" w:rsidP="008D77BE">
                      <w:pPr>
                        <w:jc w:val="center"/>
                        <w:rPr>
                          <w:lang w:val="en-US"/>
                        </w:rPr>
                      </w:pPr>
                      <w:r>
                        <w:rPr>
                          <w:lang w:val="en-US"/>
                        </w:rPr>
                        <w:t>Step 2</w:t>
                      </w:r>
                    </w:p>
                  </w:txbxContent>
                </v:textbox>
              </v:shape>
            </w:pict>
          </mc:Fallback>
        </mc:AlternateContent>
      </w:r>
    </w:p>
    <w:p w14:paraId="41E1AB5D" w14:textId="74ADF603" w:rsidR="006D360C" w:rsidRPr="008D77BE" w:rsidRDefault="00E74F10" w:rsidP="008D77BE">
      <w:pPr>
        <w:pStyle w:val="DHHStablefigurenote"/>
        <w:rPr>
          <w:i w:val="0"/>
        </w:rPr>
      </w:pPr>
      <w:r>
        <w:rPr>
          <w:noProof/>
        </w:rPr>
        <mc:AlternateContent>
          <mc:Choice Requires="wps">
            <w:drawing>
              <wp:anchor distT="0" distB="0" distL="114300" distR="114300" simplePos="0" relativeHeight="251970560" behindDoc="0" locked="0" layoutInCell="1" allowOverlap="1" wp14:anchorId="48B323D5" wp14:editId="703C83D8">
                <wp:simplePos x="0" y="0"/>
                <wp:positionH relativeFrom="column">
                  <wp:posOffset>1981225</wp:posOffset>
                </wp:positionH>
                <wp:positionV relativeFrom="paragraph">
                  <wp:posOffset>805765</wp:posOffset>
                </wp:positionV>
                <wp:extent cx="1983740" cy="560705"/>
                <wp:effectExtent l="0" t="0" r="0" b="0"/>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560705"/>
                        </a:xfrm>
                        <a:prstGeom prst="rect">
                          <a:avLst/>
                        </a:prstGeom>
                        <a:solidFill>
                          <a:srgbClr val="4F81BD">
                            <a:lumMod val="20000"/>
                            <a:lumOff val="80000"/>
                          </a:srgbClr>
                        </a:solidFill>
                        <a:ln w="25400" cap="flat" cmpd="sng" algn="ctr">
                          <a:solidFill>
                            <a:srgbClr val="4F81BD">
                              <a:lumMod val="20000"/>
                              <a:lumOff val="80000"/>
                            </a:srgbClr>
                          </a:solidFill>
                          <a:prstDash val="solid"/>
                        </a:ln>
                        <a:effectLst/>
                      </wps:spPr>
                      <wps:txbx>
                        <w:txbxContent>
                          <w:p w14:paraId="182BD1EA"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Patient transport</w:t>
                            </w:r>
                          </w:p>
                          <w:p w14:paraId="6420BED2"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Load and transport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23D5" id="Rectangle 382" o:spid="_x0000_s1260" style="position:absolute;margin-left:156pt;margin-top:63.45pt;width:156.2pt;height:44.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" fillcolor="#dce6f2" strokecolor="#dce6f2" strokeweight="2pt">
                <v:path arrowok="t"/>
                <v:textbox>
                  <w:txbxContent>
                    <w:p w14:paraId="182BD1EA" w14:textId="77777777" w:rsidR="005116D4" w:rsidRPr="00154322" w:rsidRDefault="005116D4" w:rsidP="008D77BE">
                      <w:pPr>
                        <w:jc w:val="center"/>
                        <w:rPr>
                          <w:rFonts w:ascii="Arial" w:hAnsi="Arial" w:cs="Arial"/>
                          <w:b/>
                          <w:color w:val="000000"/>
                          <w:sz w:val="19"/>
                          <w:szCs w:val="19"/>
                          <w:lang w:val="en-US"/>
                        </w:rPr>
                      </w:pPr>
                      <w:r w:rsidRPr="00154322">
                        <w:rPr>
                          <w:rFonts w:ascii="Arial" w:hAnsi="Arial" w:cs="Arial"/>
                          <w:b/>
                          <w:color w:val="000000"/>
                          <w:sz w:val="19"/>
                          <w:szCs w:val="19"/>
                          <w:lang w:val="en-US"/>
                        </w:rPr>
                        <w:t>Patient transport</w:t>
                      </w:r>
                    </w:p>
                    <w:p w14:paraId="6420BED2" w14:textId="77777777" w:rsidR="005116D4" w:rsidRPr="00154322" w:rsidRDefault="005116D4" w:rsidP="00CC0FC7">
                      <w:pPr>
                        <w:pStyle w:val="ListParagraph"/>
                        <w:numPr>
                          <w:ilvl w:val="0"/>
                          <w:numId w:val="69"/>
                        </w:numPr>
                        <w:spacing w:after="0" w:line="240" w:lineRule="auto"/>
                        <w:ind w:left="284" w:hanging="284"/>
                        <w:rPr>
                          <w:rFonts w:ascii="Arial" w:hAnsi="Arial" w:cs="Arial"/>
                          <w:color w:val="000000"/>
                          <w:sz w:val="19"/>
                          <w:szCs w:val="19"/>
                          <w:lang w:val="en-US"/>
                        </w:rPr>
                      </w:pPr>
                      <w:r w:rsidRPr="00154322">
                        <w:rPr>
                          <w:rFonts w:ascii="Arial" w:hAnsi="Arial" w:cs="Arial"/>
                          <w:color w:val="000000"/>
                          <w:sz w:val="19"/>
                          <w:szCs w:val="19"/>
                          <w:lang w:val="en-US"/>
                        </w:rPr>
                        <w:t>Load and transport patient</w:t>
                      </w:r>
                    </w:p>
                  </w:txbxContent>
                </v:textbox>
              </v:rect>
            </w:pict>
          </mc:Fallback>
        </mc:AlternateContent>
      </w:r>
      <w:r>
        <w:rPr>
          <w:noProof/>
        </w:rPr>
        <mc:AlternateContent>
          <mc:Choice Requires="wps">
            <w:drawing>
              <wp:anchor distT="0" distB="0" distL="114299" distR="114299" simplePos="0" relativeHeight="251971584" behindDoc="0" locked="0" layoutInCell="1" allowOverlap="1" wp14:anchorId="11312C3C" wp14:editId="52D7186A">
                <wp:simplePos x="0" y="0"/>
                <wp:positionH relativeFrom="column">
                  <wp:posOffset>3404940</wp:posOffset>
                </wp:positionH>
                <wp:positionV relativeFrom="paragraph">
                  <wp:posOffset>444560</wp:posOffset>
                </wp:positionV>
                <wp:extent cx="0" cy="343898"/>
                <wp:effectExtent l="95250" t="0" r="95250" b="56515"/>
                <wp:wrapNone/>
                <wp:docPr id="483" name="Straight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3898"/>
                        </a:xfrm>
                        <a:prstGeom prst="line">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1045B612" id="Straight Connector 483" o:spid="_x0000_s1026" style="position:absolute;z-index:25197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8.1pt,35pt" to="268.1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" strokecolor="#4a7ebb">
                <v:stroke endarrow="open"/>
                <o:lock v:ext="edit" shapetype="f"/>
              </v:line>
            </w:pict>
          </mc:Fallback>
        </mc:AlternateContent>
      </w:r>
      <w:r w:rsidR="00CC0FC7">
        <w:rPr>
          <w:noProof/>
        </w:rPr>
        <mc:AlternateContent>
          <mc:Choice Requires="wps">
            <w:drawing>
              <wp:anchor distT="0" distB="0" distL="114300" distR="114300" simplePos="0" relativeHeight="251965440" behindDoc="0" locked="0" layoutInCell="1" allowOverlap="1" wp14:anchorId="03CF34E8" wp14:editId="0DA5B31D">
                <wp:simplePos x="0" y="0"/>
                <wp:positionH relativeFrom="column">
                  <wp:posOffset>171402</wp:posOffset>
                </wp:positionH>
                <wp:positionV relativeFrom="paragraph">
                  <wp:posOffset>938362</wp:posOffset>
                </wp:positionV>
                <wp:extent cx="695325" cy="301625"/>
                <wp:effectExtent l="0" t="0" r="9525" b="3175"/>
                <wp:wrapNone/>
                <wp:docPr id="389" name="Pentagon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301625"/>
                        </a:xfrm>
                        <a:prstGeom prst="homePlate">
                          <a:avLst/>
                        </a:prstGeom>
                        <a:solidFill>
                          <a:srgbClr val="4F81BD"/>
                        </a:solidFill>
                        <a:ln w="25400" cap="flat" cmpd="sng" algn="ctr">
                          <a:solidFill>
                            <a:srgbClr val="4F81BD">
                              <a:shade val="50000"/>
                            </a:srgbClr>
                          </a:solidFill>
                          <a:prstDash val="solid"/>
                        </a:ln>
                        <a:effectLst/>
                      </wps:spPr>
                      <wps:txbx>
                        <w:txbxContent>
                          <w:p w14:paraId="0A4CF00E" w14:textId="77777777" w:rsidR="005116D4" w:rsidRDefault="005116D4" w:rsidP="008D77BE">
                            <w:pPr>
                              <w:jc w:val="center"/>
                              <w:rPr>
                                <w:lang w:val="en-US"/>
                              </w:rPr>
                            </w:pPr>
                            <w:r>
                              <w:rPr>
                                <w:lang w:val="en-US"/>
                              </w:rP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F34E8" id="Pentagon 389" o:spid="_x0000_s1261" type="#_x0000_t15" style="position:absolute;margin-left:13.5pt;margin-top:73.9pt;width:54.75pt;height:23.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" adj="16915" fillcolor="#4f81bd" strokecolor="#385d8a" strokeweight="2pt">
                <v:path arrowok="t"/>
                <v:textbox>
                  <w:txbxContent>
                    <w:p w14:paraId="0A4CF00E" w14:textId="77777777" w:rsidR="005116D4" w:rsidRDefault="005116D4" w:rsidP="008D77BE">
                      <w:pPr>
                        <w:jc w:val="center"/>
                        <w:rPr>
                          <w:lang w:val="en-US"/>
                        </w:rPr>
                      </w:pPr>
                      <w:r>
                        <w:rPr>
                          <w:lang w:val="en-US"/>
                        </w:rPr>
                        <w:t>Step 3</w:t>
                      </w:r>
                    </w:p>
                  </w:txbxContent>
                </v:textbox>
              </v:shape>
            </w:pict>
          </mc:Fallback>
        </mc:AlternateContent>
      </w:r>
    </w:p>
    <w:sectPr w:rsidR="006D360C" w:rsidRPr="008D77BE" w:rsidSect="00800B13">
      <w:pgSz w:w="16838" w:h="11906" w:orient="landscape"/>
      <w:pgMar w:top="1304" w:right="1701" w:bottom="1304"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1162D" w14:textId="77777777" w:rsidR="005116D4" w:rsidRDefault="005116D4">
      <w:r>
        <w:separator/>
      </w:r>
    </w:p>
  </w:endnote>
  <w:endnote w:type="continuationSeparator" w:id="0">
    <w:p w14:paraId="3637A13D" w14:textId="77777777" w:rsidR="005116D4" w:rsidRDefault="0051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Neue-Light">
    <w:altName w:val="Arial Unicode MS"/>
    <w:panose1 w:val="00000000000000000000"/>
    <w:charset w:val="81"/>
    <w:family w:val="auto"/>
    <w:notTrueType/>
    <w:pitch w:val="default"/>
    <w:sig w:usb0="00000003" w:usb1="09060000" w:usb2="00000010" w:usb3="00000000" w:csb0="00080001" w:csb1="00000000"/>
  </w:font>
  <w:font w:name="HelveticaNeue-Bold">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3A34" w14:textId="77777777" w:rsidR="005116D4" w:rsidRDefault="005116D4">
    <w:pPr>
      <w:pStyle w:val="Footer"/>
    </w:pPr>
    <w:r>
      <w:t xml:space="preserve">NEPT Clinical Practice Protocols 2018 </w:t>
    </w:r>
    <w:r>
      <w:br/>
      <w:t>Last revised April 2019</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C2FD" w14:textId="77777777" w:rsidR="000C1D61" w:rsidRDefault="000C1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29AE" w14:textId="77777777" w:rsidR="000C1D61" w:rsidRDefault="000C1D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E1EF" w14:textId="77777777" w:rsidR="005116D4" w:rsidRPr="008114D1" w:rsidRDefault="005116D4" w:rsidP="00E969B1">
    <w:pPr>
      <w:pStyle w:val="DHHSfooter"/>
    </w:pPr>
    <w:r>
      <w:t xml:space="preserve">NEPT Clinical Practice Protocols 2018 </w:t>
    </w:r>
    <w:r>
      <w:br/>
      <w:t>Last revised April 2019</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1399" w14:textId="1504C709" w:rsidR="005116D4" w:rsidRPr="0031753A" w:rsidRDefault="005116D4" w:rsidP="00986801">
    <w:pPr>
      <w:pStyle w:val="DHHSfooter"/>
    </w:pPr>
    <w:r>
      <w:t xml:space="preserve">NEPT Clinical Practice Protocols 2018 </w:t>
    </w:r>
    <w:r>
      <w:br/>
      <w:t>Last revised July 2019</w:t>
    </w:r>
    <w:r>
      <w:tab/>
    </w:r>
    <w:r>
      <w:tab/>
    </w:r>
    <w:r>
      <w:tab/>
    </w:r>
    <w:r>
      <w:tab/>
    </w:r>
    <w:r>
      <w:tab/>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E204" w14:textId="77777777" w:rsidR="005116D4" w:rsidRPr="001A7E04" w:rsidRDefault="005116D4"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10898" w14:textId="77777777" w:rsidR="005116D4" w:rsidRDefault="005116D4">
      <w:r>
        <w:separator/>
      </w:r>
    </w:p>
  </w:footnote>
  <w:footnote w:type="continuationSeparator" w:id="0">
    <w:p w14:paraId="4CB4FA85" w14:textId="77777777" w:rsidR="005116D4" w:rsidRDefault="005116D4">
      <w:r>
        <w:continuationSeparator/>
      </w:r>
    </w:p>
  </w:footnote>
  <w:footnote w:id="1">
    <w:p w14:paraId="172E3ECB" w14:textId="77777777" w:rsidR="005116D4" w:rsidRDefault="005116D4" w:rsidP="008D77BE">
      <w:pPr>
        <w:pStyle w:val="FootnoteText"/>
      </w:pPr>
      <w:r>
        <w:rPr>
          <w:rStyle w:val="FootnoteReference"/>
        </w:rPr>
        <w:footnoteRef/>
      </w:r>
      <w:r>
        <w:t xml:space="preserve"> </w:t>
      </w:r>
      <w:r w:rsidRPr="00483C8E">
        <w:t>https://www2.health.vic.gov.au/hospitals-and-health-services/patient-care/end-of-life-care/advance-care-planning/medical-treatment-planning-and-decisions-act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29ED" w14:textId="77777777" w:rsidR="000C1D61" w:rsidRDefault="000C1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4784" w14:textId="77777777" w:rsidR="000C1D61" w:rsidRDefault="000C1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C48F" w14:textId="77777777" w:rsidR="000C1D61" w:rsidRDefault="000C1D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4CD0" w14:textId="77777777" w:rsidR="005116D4" w:rsidRPr="0069374A" w:rsidRDefault="005116D4"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4F37" w14:textId="77777777" w:rsidR="005116D4" w:rsidRDefault="005116D4"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C31"/>
    <w:multiLevelType w:val="hybridMultilevel"/>
    <w:tmpl w:val="E608751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21265B"/>
    <w:multiLevelType w:val="hybridMultilevel"/>
    <w:tmpl w:val="410E0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E57410"/>
    <w:multiLevelType w:val="hybridMultilevel"/>
    <w:tmpl w:val="D69A5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4778BD"/>
    <w:multiLevelType w:val="hybridMultilevel"/>
    <w:tmpl w:val="F85ED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4A3D12"/>
    <w:multiLevelType w:val="hybridMultilevel"/>
    <w:tmpl w:val="251CF32E"/>
    <w:lvl w:ilvl="0" w:tplc="3D263E0E">
      <w:start w:val="1"/>
      <w:numFmt w:val="bullet"/>
      <w:pStyle w:val="Healthbullet1lastline"/>
      <w:lvlText w:val="•"/>
      <w:lvlJc w:val="left"/>
      <w:pPr>
        <w:ind w:left="284" w:hanging="284"/>
      </w:pPr>
      <w:rPr>
        <w:rFonts w:ascii="Times New Roman" w:hAnsi="Times New Roman" w:cs="Times New Roman" w:hint="default"/>
        <w:color w:val="auto"/>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1402FB"/>
    <w:multiLevelType w:val="hybridMultilevel"/>
    <w:tmpl w:val="6944F7B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6F7AEA"/>
    <w:multiLevelType w:val="hybridMultilevel"/>
    <w:tmpl w:val="8C0A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94879"/>
    <w:multiLevelType w:val="hybridMultilevel"/>
    <w:tmpl w:val="CE0296A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F707ECF"/>
    <w:multiLevelType w:val="multilevel"/>
    <w:tmpl w:val="640A5226"/>
    <w:lvl w:ilvl="0">
      <w:start w:val="1"/>
      <w:numFmt w:val="bulle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11052532"/>
    <w:multiLevelType w:val="hybridMultilevel"/>
    <w:tmpl w:val="2BE67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1C84EE5"/>
    <w:multiLevelType w:val="hybridMultilevel"/>
    <w:tmpl w:val="01404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716AF8"/>
    <w:multiLevelType w:val="hybridMultilevel"/>
    <w:tmpl w:val="3774B6D0"/>
    <w:lvl w:ilvl="0" w:tplc="4B300028">
      <w:start w:val="1"/>
      <w:numFmt w:val="bullet"/>
      <w:pStyle w:val="Healthbullet1"/>
      <w:lvlText w:val="•"/>
      <w:lvlJc w:val="left"/>
      <w:pPr>
        <w:ind w:left="284" w:hanging="284"/>
      </w:pPr>
      <w:rPr>
        <w:rFonts w:ascii="Times New Roman" w:hAnsi="Times New Roman" w:cs="Times New Roman" w:hint="default"/>
        <w:b w:val="0"/>
        <w:i w:val="0"/>
        <w:color w:val="auto"/>
        <w:sz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15FE636D"/>
    <w:multiLevelType w:val="hybridMultilevel"/>
    <w:tmpl w:val="548E4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ED2C35"/>
    <w:multiLevelType w:val="multilevel"/>
    <w:tmpl w:val="3D3C84F2"/>
    <w:lvl w:ilvl="0">
      <w:start w:val="1"/>
      <w:numFmt w:val="bulle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1C540B57"/>
    <w:multiLevelType w:val="hybridMultilevel"/>
    <w:tmpl w:val="5A98D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DFE6029"/>
    <w:multiLevelType w:val="hybridMultilevel"/>
    <w:tmpl w:val="8C120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43398D"/>
    <w:multiLevelType w:val="hybridMultilevel"/>
    <w:tmpl w:val="14DA6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F0A085D"/>
    <w:multiLevelType w:val="hybridMultilevel"/>
    <w:tmpl w:val="EDD223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0120B09"/>
    <w:multiLevelType w:val="multilevel"/>
    <w:tmpl w:val="070000F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5A458C"/>
    <w:multiLevelType w:val="hybridMultilevel"/>
    <w:tmpl w:val="E702EDF2"/>
    <w:lvl w:ilvl="0" w:tplc="754ED6F4">
      <w:numFmt w:val="bullet"/>
      <w:lvlText w:val="-"/>
      <w:lvlJc w:val="left"/>
      <w:pPr>
        <w:ind w:left="1080" w:hanging="360"/>
      </w:pPr>
      <w:rPr>
        <w:rFonts w:ascii="Arial" w:eastAsia="Calibri" w:hAnsi="Arial" w:cs="Arial" w:hint="default"/>
        <w:sz w:val="20"/>
      </w:rPr>
    </w:lvl>
    <w:lvl w:ilvl="1" w:tplc="0C090003" w:tentative="1">
      <w:start w:val="1"/>
      <w:numFmt w:val="bullet"/>
      <w:lvlText w:val="o"/>
      <w:lvlJc w:val="left"/>
      <w:pPr>
        <w:ind w:left="2438" w:hanging="360"/>
      </w:pPr>
      <w:rPr>
        <w:rFonts w:ascii="Courier New" w:hAnsi="Courier New" w:cs="Courier New" w:hint="default"/>
      </w:rPr>
    </w:lvl>
    <w:lvl w:ilvl="2" w:tplc="0C090005" w:tentative="1">
      <w:start w:val="1"/>
      <w:numFmt w:val="bullet"/>
      <w:lvlText w:val=""/>
      <w:lvlJc w:val="left"/>
      <w:pPr>
        <w:ind w:left="3158" w:hanging="360"/>
      </w:pPr>
      <w:rPr>
        <w:rFonts w:ascii="Wingdings" w:hAnsi="Wingdings" w:hint="default"/>
      </w:rPr>
    </w:lvl>
    <w:lvl w:ilvl="3" w:tplc="0C090001" w:tentative="1">
      <w:start w:val="1"/>
      <w:numFmt w:val="bullet"/>
      <w:lvlText w:val=""/>
      <w:lvlJc w:val="left"/>
      <w:pPr>
        <w:ind w:left="3878" w:hanging="360"/>
      </w:pPr>
      <w:rPr>
        <w:rFonts w:ascii="Symbol" w:hAnsi="Symbol" w:hint="default"/>
      </w:rPr>
    </w:lvl>
    <w:lvl w:ilvl="4" w:tplc="0C090003" w:tentative="1">
      <w:start w:val="1"/>
      <w:numFmt w:val="bullet"/>
      <w:lvlText w:val="o"/>
      <w:lvlJc w:val="left"/>
      <w:pPr>
        <w:ind w:left="4598" w:hanging="360"/>
      </w:pPr>
      <w:rPr>
        <w:rFonts w:ascii="Courier New" w:hAnsi="Courier New" w:cs="Courier New" w:hint="default"/>
      </w:rPr>
    </w:lvl>
    <w:lvl w:ilvl="5" w:tplc="0C090005" w:tentative="1">
      <w:start w:val="1"/>
      <w:numFmt w:val="bullet"/>
      <w:lvlText w:val=""/>
      <w:lvlJc w:val="left"/>
      <w:pPr>
        <w:ind w:left="5318" w:hanging="360"/>
      </w:pPr>
      <w:rPr>
        <w:rFonts w:ascii="Wingdings" w:hAnsi="Wingdings" w:hint="default"/>
      </w:rPr>
    </w:lvl>
    <w:lvl w:ilvl="6" w:tplc="0C090001" w:tentative="1">
      <w:start w:val="1"/>
      <w:numFmt w:val="bullet"/>
      <w:lvlText w:val=""/>
      <w:lvlJc w:val="left"/>
      <w:pPr>
        <w:ind w:left="6038" w:hanging="360"/>
      </w:pPr>
      <w:rPr>
        <w:rFonts w:ascii="Symbol" w:hAnsi="Symbol" w:hint="default"/>
      </w:rPr>
    </w:lvl>
    <w:lvl w:ilvl="7" w:tplc="0C090003" w:tentative="1">
      <w:start w:val="1"/>
      <w:numFmt w:val="bullet"/>
      <w:lvlText w:val="o"/>
      <w:lvlJc w:val="left"/>
      <w:pPr>
        <w:ind w:left="6758" w:hanging="360"/>
      </w:pPr>
      <w:rPr>
        <w:rFonts w:ascii="Courier New" w:hAnsi="Courier New" w:cs="Courier New" w:hint="default"/>
      </w:rPr>
    </w:lvl>
    <w:lvl w:ilvl="8" w:tplc="0C090005" w:tentative="1">
      <w:start w:val="1"/>
      <w:numFmt w:val="bullet"/>
      <w:lvlText w:val=""/>
      <w:lvlJc w:val="left"/>
      <w:pPr>
        <w:ind w:left="7478" w:hanging="360"/>
      </w:pPr>
      <w:rPr>
        <w:rFonts w:ascii="Wingdings" w:hAnsi="Wingdings" w:hint="default"/>
      </w:rPr>
    </w:lvl>
  </w:abstractNum>
  <w:abstractNum w:abstractNumId="20" w15:restartNumberingAfterBreak="0">
    <w:nsid w:val="22984A32"/>
    <w:multiLevelType w:val="hybridMultilevel"/>
    <w:tmpl w:val="AEEAEF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7CD1928"/>
    <w:multiLevelType w:val="hybridMultilevel"/>
    <w:tmpl w:val="783AD8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A1E7BDC"/>
    <w:multiLevelType w:val="hybridMultilevel"/>
    <w:tmpl w:val="F9028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A4C52BC"/>
    <w:multiLevelType w:val="hybridMultilevel"/>
    <w:tmpl w:val="90FED332"/>
    <w:lvl w:ilvl="0" w:tplc="0C090001">
      <w:start w:val="1"/>
      <w:numFmt w:val="bullet"/>
      <w:lvlText w:val=""/>
      <w:lvlJc w:val="left"/>
      <w:pPr>
        <w:ind w:left="360" w:hanging="360"/>
      </w:pPr>
      <w:rPr>
        <w:rFonts w:ascii="Symbol" w:hAnsi="Symbol" w:hint="default"/>
      </w:rPr>
    </w:lvl>
    <w:lvl w:ilvl="1" w:tplc="C1D0BAFA">
      <w:start w:val="1"/>
      <w:numFmt w:val="bullet"/>
      <w:lvlText w:val="­"/>
      <w:lvlJc w:val="left"/>
      <w:pPr>
        <w:ind w:left="644"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A9B485E"/>
    <w:multiLevelType w:val="hybridMultilevel"/>
    <w:tmpl w:val="0ACCB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AC623AF"/>
    <w:multiLevelType w:val="hybridMultilevel"/>
    <w:tmpl w:val="4D3ED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AE010FA"/>
    <w:multiLevelType w:val="hybridMultilevel"/>
    <w:tmpl w:val="D19A8900"/>
    <w:lvl w:ilvl="0" w:tplc="7988C8A8">
      <w:start w:val="1"/>
      <w:numFmt w:val="decimal"/>
      <w:lvlText w:val="%1."/>
      <w:lvlJc w:val="left"/>
      <w:pPr>
        <w:ind w:left="1080" w:hanging="720"/>
      </w:pPr>
      <w:rPr>
        <w:rFonts w:hint="default"/>
      </w:rPr>
    </w:lvl>
    <w:lvl w:ilvl="1" w:tplc="3E1C17AA">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D35BD5"/>
    <w:multiLevelType w:val="hybridMultilevel"/>
    <w:tmpl w:val="7334F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CD47D33"/>
    <w:multiLevelType w:val="hybridMultilevel"/>
    <w:tmpl w:val="AEEAEF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E9C639B"/>
    <w:multiLevelType w:val="hybridMultilevel"/>
    <w:tmpl w:val="F39C69F2"/>
    <w:lvl w:ilvl="0" w:tplc="754ED6F4">
      <w:numFmt w:val="bullet"/>
      <w:lvlText w:val="-"/>
      <w:lvlJc w:val="left"/>
      <w:pPr>
        <w:ind w:left="360" w:hanging="360"/>
      </w:pPr>
      <w:rPr>
        <w:rFonts w:ascii="Arial" w:eastAsia="Calibr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556277"/>
    <w:multiLevelType w:val="hybridMultilevel"/>
    <w:tmpl w:val="6114B2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09B5940"/>
    <w:multiLevelType w:val="hybridMultilevel"/>
    <w:tmpl w:val="7B76C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20F230C"/>
    <w:multiLevelType w:val="hybridMultilevel"/>
    <w:tmpl w:val="A002F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2B8067D"/>
    <w:multiLevelType w:val="hybridMultilevel"/>
    <w:tmpl w:val="19B6A9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2E00732"/>
    <w:multiLevelType w:val="hybridMultilevel"/>
    <w:tmpl w:val="8EB2D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319105B"/>
    <w:multiLevelType w:val="multilevel"/>
    <w:tmpl w:val="4B4E7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A874E5"/>
    <w:multiLevelType w:val="hybridMultilevel"/>
    <w:tmpl w:val="F73C6E38"/>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37" w15:restartNumberingAfterBreak="0">
    <w:nsid w:val="34F2565E"/>
    <w:multiLevelType w:val="hybridMultilevel"/>
    <w:tmpl w:val="2A8ED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69704E9"/>
    <w:multiLevelType w:val="hybridMultilevel"/>
    <w:tmpl w:val="1FFAF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78F3A89"/>
    <w:multiLevelType w:val="hybridMultilevel"/>
    <w:tmpl w:val="E06AE9D8"/>
    <w:lvl w:ilvl="0" w:tplc="8950445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7946B6E"/>
    <w:multiLevelType w:val="multilevel"/>
    <w:tmpl w:val="02142E0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38D33836"/>
    <w:multiLevelType w:val="hybridMultilevel"/>
    <w:tmpl w:val="67E41082"/>
    <w:lvl w:ilvl="0" w:tplc="310C017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9CD281F"/>
    <w:multiLevelType w:val="multilevel"/>
    <w:tmpl w:val="5E26579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794"/>
        </w:tabs>
        <w:ind w:left="794" w:hanging="397"/>
      </w:pPr>
      <w:rPr>
        <w:rFonts w:ascii="Courier New" w:hAnsi="Courier New" w:cs="Courier New"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3" w15:restartNumberingAfterBreak="0">
    <w:nsid w:val="3C4303A5"/>
    <w:multiLevelType w:val="multilevel"/>
    <w:tmpl w:val="4B4E7622"/>
    <w:styleLink w:val="ZZNumbers12"/>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4" w15:restartNumberingAfterBreak="0">
    <w:nsid w:val="3EE52ACB"/>
    <w:multiLevelType w:val="hybridMultilevel"/>
    <w:tmpl w:val="01F2E8D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F8B6839"/>
    <w:multiLevelType w:val="hybridMultilevel"/>
    <w:tmpl w:val="61B84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1150A26"/>
    <w:multiLevelType w:val="multilevel"/>
    <w:tmpl w:val="3D3C84F2"/>
    <w:lvl w:ilvl="0">
      <w:start w:val="1"/>
      <w:numFmt w:val="bulle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7" w15:restartNumberingAfterBreak="0">
    <w:nsid w:val="4484311D"/>
    <w:multiLevelType w:val="hybridMultilevel"/>
    <w:tmpl w:val="A58A47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5CB301C"/>
    <w:multiLevelType w:val="hybridMultilevel"/>
    <w:tmpl w:val="AAD06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6F160B5"/>
    <w:multiLevelType w:val="hybridMultilevel"/>
    <w:tmpl w:val="B83EC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8D021D8"/>
    <w:multiLevelType w:val="hybridMultilevel"/>
    <w:tmpl w:val="2F541E60"/>
    <w:lvl w:ilvl="0" w:tplc="8B6C23A0">
      <w:start w:val="1"/>
      <w:numFmt w:val="decimal"/>
      <w:lvlText w:val="%1."/>
      <w:lvlJc w:val="left"/>
      <w:pPr>
        <w:ind w:left="72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8EB2071"/>
    <w:multiLevelType w:val="hybridMultilevel"/>
    <w:tmpl w:val="71006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9CA15BF"/>
    <w:multiLevelType w:val="hybridMultilevel"/>
    <w:tmpl w:val="C8EE0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A085FD7"/>
    <w:multiLevelType w:val="hybridMultilevel"/>
    <w:tmpl w:val="E608751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4CB86E86"/>
    <w:multiLevelType w:val="hybridMultilevel"/>
    <w:tmpl w:val="1964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CE35632"/>
    <w:multiLevelType w:val="hybridMultilevel"/>
    <w:tmpl w:val="D8304EF4"/>
    <w:lvl w:ilvl="0" w:tplc="C8D8B1B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EC228EB"/>
    <w:multiLevelType w:val="hybridMultilevel"/>
    <w:tmpl w:val="085C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FD14D0E"/>
    <w:multiLevelType w:val="hybridMultilevel"/>
    <w:tmpl w:val="3342E7EC"/>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31764FD"/>
    <w:multiLevelType w:val="hybridMultilevel"/>
    <w:tmpl w:val="FBB6F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41C0566"/>
    <w:multiLevelType w:val="hybridMultilevel"/>
    <w:tmpl w:val="F362B6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47C5CF5"/>
    <w:multiLevelType w:val="hybridMultilevel"/>
    <w:tmpl w:val="F14E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BA1E5A"/>
    <w:multiLevelType w:val="multilevel"/>
    <w:tmpl w:val="82C2F15C"/>
    <w:styleLink w:val="ZZNumbers7"/>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2" w15:restartNumberingAfterBreak="0">
    <w:nsid w:val="55D05840"/>
    <w:multiLevelType w:val="multilevel"/>
    <w:tmpl w:val="5E26579A"/>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794"/>
        </w:tabs>
        <w:ind w:left="794" w:hanging="397"/>
      </w:pPr>
      <w:rPr>
        <w:rFonts w:ascii="Courier New" w:hAnsi="Courier New" w:cs="Courier New"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3" w15:restartNumberingAfterBreak="0">
    <w:nsid w:val="56042368"/>
    <w:multiLevelType w:val="hybridMultilevel"/>
    <w:tmpl w:val="0E4A78E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8130C19"/>
    <w:multiLevelType w:val="hybridMultilevel"/>
    <w:tmpl w:val="8CECA2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CA74CEF"/>
    <w:multiLevelType w:val="hybridMultilevel"/>
    <w:tmpl w:val="6F42B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D6E0402"/>
    <w:multiLevelType w:val="hybridMultilevel"/>
    <w:tmpl w:val="B69856BA"/>
    <w:lvl w:ilvl="0" w:tplc="A7666E1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61571EFC"/>
    <w:multiLevelType w:val="hybridMultilevel"/>
    <w:tmpl w:val="607A8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19E37BD"/>
    <w:multiLevelType w:val="hybridMultilevel"/>
    <w:tmpl w:val="31F4D52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62327644"/>
    <w:multiLevelType w:val="hybridMultilevel"/>
    <w:tmpl w:val="D88C1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3447DF1"/>
    <w:multiLevelType w:val="hybridMultilevel"/>
    <w:tmpl w:val="54DA7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65F64FDF"/>
    <w:multiLevelType w:val="hybridMultilevel"/>
    <w:tmpl w:val="F676A88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6AB7032"/>
    <w:multiLevelType w:val="hybridMultilevel"/>
    <w:tmpl w:val="11788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9B93C03"/>
    <w:multiLevelType w:val="hybridMultilevel"/>
    <w:tmpl w:val="DBAAC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B3E0A71"/>
    <w:multiLevelType w:val="hybridMultilevel"/>
    <w:tmpl w:val="95D8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C442AB2"/>
    <w:multiLevelType w:val="hybridMultilevel"/>
    <w:tmpl w:val="4664D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DEA747E"/>
    <w:multiLevelType w:val="hybridMultilevel"/>
    <w:tmpl w:val="D70A15C0"/>
    <w:lvl w:ilvl="0" w:tplc="A6EE8A24">
      <w:start w:val="1"/>
      <w:numFmt w:val="decimal"/>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15:restartNumberingAfterBreak="0">
    <w:nsid w:val="6EB565AB"/>
    <w:multiLevelType w:val="hybridMultilevel"/>
    <w:tmpl w:val="1D4EBF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EEA4CD0"/>
    <w:multiLevelType w:val="hybridMultilevel"/>
    <w:tmpl w:val="13E82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01404D1"/>
    <w:multiLevelType w:val="hybridMultilevel"/>
    <w:tmpl w:val="03BE0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1C028AB"/>
    <w:multiLevelType w:val="hybridMultilevel"/>
    <w:tmpl w:val="CEE60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2D93EA5"/>
    <w:multiLevelType w:val="hybridMultilevel"/>
    <w:tmpl w:val="1D524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4DD11AA"/>
    <w:multiLevelType w:val="hybridMultilevel"/>
    <w:tmpl w:val="CAF00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6F7356B"/>
    <w:multiLevelType w:val="hybridMultilevel"/>
    <w:tmpl w:val="1B68D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7F37B89"/>
    <w:multiLevelType w:val="hybridMultilevel"/>
    <w:tmpl w:val="274E4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786B6FD8"/>
    <w:multiLevelType w:val="hybridMultilevel"/>
    <w:tmpl w:val="1C789DDA"/>
    <w:lvl w:ilvl="0" w:tplc="310C0174">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9ED4D6D"/>
    <w:multiLevelType w:val="hybridMultilevel"/>
    <w:tmpl w:val="037AE2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A3D3AFC"/>
    <w:multiLevelType w:val="hybridMultilevel"/>
    <w:tmpl w:val="7F740EE6"/>
    <w:styleLink w:val="ZZBullets14"/>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BB1B10"/>
    <w:multiLevelType w:val="hybridMultilevel"/>
    <w:tmpl w:val="DD80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5D600F"/>
    <w:multiLevelType w:val="hybridMultilevel"/>
    <w:tmpl w:val="956CD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B7B6C4C"/>
    <w:multiLevelType w:val="hybridMultilevel"/>
    <w:tmpl w:val="ECEA8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7C837752"/>
    <w:multiLevelType w:val="hybridMultilevel"/>
    <w:tmpl w:val="590C75B4"/>
    <w:lvl w:ilvl="0" w:tplc="8B6C23A0">
      <w:start w:val="1"/>
      <w:numFmt w:val="decimal"/>
      <w:lvlText w:val="%1."/>
      <w:lvlJc w:val="left"/>
      <w:pPr>
        <w:ind w:left="720" w:hanging="720"/>
      </w:pPr>
      <w:rPr>
        <w:rFonts w:hint="default"/>
        <w:sz w:val="20"/>
      </w:rPr>
    </w:lvl>
    <w:lvl w:ilvl="1" w:tplc="B3E01244">
      <w:start w:val="1"/>
      <w:numFmt w:val="bullet"/>
      <w:lvlText w:val=""/>
      <w:lvlJc w:val="left"/>
      <w:pPr>
        <w:ind w:left="1080" w:hanging="360"/>
      </w:pPr>
      <w:rPr>
        <w:rFonts w:ascii="Symbol" w:hAnsi="Symbol" w:hint="default"/>
        <w:sz w:val="20"/>
        <w:szCs w:val="20"/>
      </w:rPr>
    </w:lvl>
    <w:lvl w:ilvl="2" w:tplc="08D4038E">
      <w:start w:val="1"/>
      <w:numFmt w:val="lowerRoman"/>
      <w:lvlText w:val="%3."/>
      <w:lvlJc w:val="right"/>
      <w:pPr>
        <w:ind w:left="1800" w:hanging="180"/>
      </w:pPr>
      <w:rPr>
        <w:sz w:val="20"/>
        <w:szCs w:val="20"/>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7CB167C1"/>
    <w:multiLevelType w:val="hybridMultilevel"/>
    <w:tmpl w:val="635C2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7D00342B"/>
    <w:multiLevelType w:val="hybridMultilevel"/>
    <w:tmpl w:val="0F8CC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7E7777D7"/>
    <w:multiLevelType w:val="hybridMultilevel"/>
    <w:tmpl w:val="1EA6163C"/>
    <w:lvl w:ilvl="0" w:tplc="0C090001">
      <w:start w:val="1"/>
      <w:numFmt w:val="bullet"/>
      <w:lvlText w:val=""/>
      <w:lvlJc w:val="left"/>
      <w:pPr>
        <w:ind w:left="720" w:hanging="360"/>
      </w:pPr>
      <w:rPr>
        <w:rFonts w:ascii="Symbol" w:hAnsi="Symbol" w:hint="default"/>
      </w:rPr>
    </w:lvl>
    <w:lvl w:ilvl="1" w:tplc="C1D0BAF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7"/>
  </w:num>
  <w:num w:numId="2">
    <w:abstractNumId w:val="61"/>
  </w:num>
  <w:num w:numId="3">
    <w:abstractNumId w:val="43"/>
  </w:num>
  <w:num w:numId="4">
    <w:abstractNumId w:val="4"/>
  </w:num>
  <w:num w:numId="5">
    <w:abstractNumId w:val="2"/>
  </w:num>
  <w:num w:numId="6">
    <w:abstractNumId w:val="27"/>
  </w:num>
  <w:num w:numId="7">
    <w:abstractNumId w:val="17"/>
  </w:num>
  <w:num w:numId="8">
    <w:abstractNumId w:val="21"/>
  </w:num>
  <w:num w:numId="9">
    <w:abstractNumId w:val="47"/>
  </w:num>
  <w:num w:numId="10">
    <w:abstractNumId w:val="51"/>
  </w:num>
  <w:num w:numId="11">
    <w:abstractNumId w:val="79"/>
  </w:num>
  <w:num w:numId="12">
    <w:abstractNumId w:val="57"/>
  </w:num>
  <w:num w:numId="13">
    <w:abstractNumId w:val="58"/>
  </w:num>
  <w:num w:numId="14">
    <w:abstractNumId w:val="9"/>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num>
  <w:num w:numId="17">
    <w:abstractNumId w:val="71"/>
  </w:num>
  <w:num w:numId="18">
    <w:abstractNumId w:val="25"/>
  </w:num>
  <w:num w:numId="19">
    <w:abstractNumId w:val="8"/>
  </w:num>
  <w:num w:numId="20">
    <w:abstractNumId w:val="28"/>
  </w:num>
  <w:num w:numId="21">
    <w:abstractNumId w:val="23"/>
  </w:num>
  <w:num w:numId="22">
    <w:abstractNumId w:val="62"/>
  </w:num>
  <w:num w:numId="23">
    <w:abstractNumId w:val="42"/>
  </w:num>
  <w:num w:numId="24">
    <w:abstractNumId w:val="0"/>
  </w:num>
  <w:num w:numId="25">
    <w:abstractNumId w:val="59"/>
  </w:num>
  <w:num w:numId="26">
    <w:abstractNumId w:val="53"/>
  </w:num>
  <w:num w:numId="27">
    <w:abstractNumId w:val="5"/>
  </w:num>
  <w:num w:numId="28">
    <w:abstractNumId w:val="65"/>
  </w:num>
  <w:num w:numId="29">
    <w:abstractNumId w:val="78"/>
  </w:num>
  <w:num w:numId="30">
    <w:abstractNumId w:val="33"/>
  </w:num>
  <w:num w:numId="31">
    <w:abstractNumId w:val="30"/>
  </w:num>
  <w:num w:numId="32">
    <w:abstractNumId w:val="80"/>
  </w:num>
  <w:num w:numId="33">
    <w:abstractNumId w:val="81"/>
  </w:num>
  <w:num w:numId="34">
    <w:abstractNumId w:val="49"/>
  </w:num>
  <w:num w:numId="35">
    <w:abstractNumId w:val="7"/>
  </w:num>
  <w:num w:numId="36">
    <w:abstractNumId w:val="16"/>
  </w:num>
  <w:num w:numId="37">
    <w:abstractNumId w:val="15"/>
  </w:num>
  <w:num w:numId="38">
    <w:abstractNumId w:val="72"/>
  </w:num>
  <w:num w:numId="39">
    <w:abstractNumId w:val="73"/>
  </w:num>
  <w:num w:numId="40">
    <w:abstractNumId w:val="66"/>
  </w:num>
  <w:num w:numId="41">
    <w:abstractNumId w:val="89"/>
  </w:num>
  <w:num w:numId="42">
    <w:abstractNumId w:val="56"/>
  </w:num>
  <w:num w:numId="43">
    <w:abstractNumId w:val="22"/>
  </w:num>
  <w:num w:numId="44">
    <w:abstractNumId w:val="40"/>
  </w:num>
  <w:num w:numId="45">
    <w:abstractNumId w:val="69"/>
  </w:num>
  <w:num w:numId="46">
    <w:abstractNumId w:val="13"/>
  </w:num>
  <w:num w:numId="47">
    <w:abstractNumId w:val="68"/>
  </w:num>
  <w:num w:numId="48">
    <w:abstractNumId w:val="91"/>
  </w:num>
  <w:num w:numId="49">
    <w:abstractNumId w:val="19"/>
  </w:num>
  <w:num w:numId="50">
    <w:abstractNumId w:val="46"/>
  </w:num>
  <w:num w:numId="51">
    <w:abstractNumId w:val="35"/>
  </w:num>
  <w:num w:numId="52">
    <w:abstractNumId w:val="24"/>
  </w:num>
  <w:num w:numId="53">
    <w:abstractNumId w:val="50"/>
  </w:num>
  <w:num w:numId="54">
    <w:abstractNumId w:val="20"/>
  </w:num>
  <w:num w:numId="55">
    <w:abstractNumId w:val="29"/>
  </w:num>
  <w:num w:numId="56">
    <w:abstractNumId w:val="39"/>
  </w:num>
  <w:num w:numId="57">
    <w:abstractNumId w:val="77"/>
  </w:num>
  <w:num w:numId="58">
    <w:abstractNumId w:val="85"/>
  </w:num>
  <w:num w:numId="59">
    <w:abstractNumId w:val="41"/>
  </w:num>
  <w:num w:numId="60">
    <w:abstractNumId w:val="26"/>
  </w:num>
  <w:num w:numId="61">
    <w:abstractNumId w:val="36"/>
  </w:num>
  <w:num w:numId="62">
    <w:abstractNumId w:val="86"/>
  </w:num>
  <w:num w:numId="63">
    <w:abstractNumId w:val="6"/>
  </w:num>
  <w:num w:numId="64">
    <w:abstractNumId w:val="64"/>
  </w:num>
  <w:num w:numId="65">
    <w:abstractNumId w:val="76"/>
  </w:num>
  <w:num w:numId="66">
    <w:abstractNumId w:val="94"/>
  </w:num>
  <w:num w:numId="67">
    <w:abstractNumId w:val="60"/>
  </w:num>
  <w:num w:numId="68">
    <w:abstractNumId w:val="88"/>
  </w:num>
  <w:num w:numId="69">
    <w:abstractNumId w:val="82"/>
  </w:num>
  <w:num w:numId="70">
    <w:abstractNumId w:val="90"/>
  </w:num>
  <w:num w:numId="71">
    <w:abstractNumId w:val="84"/>
  </w:num>
  <w:num w:numId="72">
    <w:abstractNumId w:val="93"/>
  </w:num>
  <w:num w:numId="73">
    <w:abstractNumId w:val="52"/>
  </w:num>
  <w:num w:numId="74">
    <w:abstractNumId w:val="1"/>
  </w:num>
  <w:num w:numId="75">
    <w:abstractNumId w:val="38"/>
  </w:num>
  <w:num w:numId="76">
    <w:abstractNumId w:val="83"/>
  </w:num>
  <w:num w:numId="77">
    <w:abstractNumId w:val="63"/>
  </w:num>
  <w:num w:numId="78">
    <w:abstractNumId w:val="37"/>
  </w:num>
  <w:num w:numId="79">
    <w:abstractNumId w:val="92"/>
  </w:num>
  <w:num w:numId="80">
    <w:abstractNumId w:val="45"/>
  </w:num>
  <w:num w:numId="81">
    <w:abstractNumId w:val="44"/>
  </w:num>
  <w:num w:numId="82">
    <w:abstractNumId w:val="67"/>
  </w:num>
  <w:num w:numId="83">
    <w:abstractNumId w:val="70"/>
  </w:num>
  <w:num w:numId="84">
    <w:abstractNumId w:val="3"/>
  </w:num>
  <w:num w:numId="85">
    <w:abstractNumId w:val="12"/>
  </w:num>
  <w:num w:numId="86">
    <w:abstractNumId w:val="32"/>
  </w:num>
  <w:num w:numId="87">
    <w:abstractNumId w:val="14"/>
  </w:num>
  <w:num w:numId="88">
    <w:abstractNumId w:val="34"/>
  </w:num>
  <w:num w:numId="89">
    <w:abstractNumId w:val="10"/>
  </w:num>
  <w:num w:numId="90">
    <w:abstractNumId w:val="74"/>
  </w:num>
  <w:num w:numId="91">
    <w:abstractNumId w:val="31"/>
  </w:num>
  <w:num w:numId="92">
    <w:abstractNumId w:val="18"/>
  </w:num>
  <w:num w:numId="93">
    <w:abstractNumId w:val="48"/>
  </w:num>
  <w:num w:numId="94">
    <w:abstractNumId w:val="55"/>
  </w:num>
  <w:num w:numId="95">
    <w:abstractNumId w:val="5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BE"/>
    <w:rsid w:val="0000172C"/>
    <w:rsid w:val="00002990"/>
    <w:rsid w:val="000048AC"/>
    <w:rsid w:val="00005404"/>
    <w:rsid w:val="00014FB1"/>
    <w:rsid w:val="00014FC4"/>
    <w:rsid w:val="00020AAB"/>
    <w:rsid w:val="000223A4"/>
    <w:rsid w:val="00022E60"/>
    <w:rsid w:val="00026C19"/>
    <w:rsid w:val="00031263"/>
    <w:rsid w:val="0004218F"/>
    <w:rsid w:val="000429F1"/>
    <w:rsid w:val="0005489D"/>
    <w:rsid w:val="00060E93"/>
    <w:rsid w:val="00064936"/>
    <w:rsid w:val="000734F8"/>
    <w:rsid w:val="000736B8"/>
    <w:rsid w:val="0007466E"/>
    <w:rsid w:val="000817CB"/>
    <w:rsid w:val="000873EF"/>
    <w:rsid w:val="000B16D7"/>
    <w:rsid w:val="000B3792"/>
    <w:rsid w:val="000C1D61"/>
    <w:rsid w:val="000C6242"/>
    <w:rsid w:val="000C68DB"/>
    <w:rsid w:val="000D1D2D"/>
    <w:rsid w:val="000D2C32"/>
    <w:rsid w:val="000E1E62"/>
    <w:rsid w:val="000E6F72"/>
    <w:rsid w:val="000F0478"/>
    <w:rsid w:val="000F0A50"/>
    <w:rsid w:val="000F7F8E"/>
    <w:rsid w:val="00103D5E"/>
    <w:rsid w:val="00104EA7"/>
    <w:rsid w:val="00105FAD"/>
    <w:rsid w:val="0011155B"/>
    <w:rsid w:val="00111A6A"/>
    <w:rsid w:val="00121BF1"/>
    <w:rsid w:val="0012764F"/>
    <w:rsid w:val="00127A8B"/>
    <w:rsid w:val="00134BE5"/>
    <w:rsid w:val="001412D1"/>
    <w:rsid w:val="001423E3"/>
    <w:rsid w:val="001445AA"/>
    <w:rsid w:val="001475EA"/>
    <w:rsid w:val="001504F5"/>
    <w:rsid w:val="001517BD"/>
    <w:rsid w:val="001564FD"/>
    <w:rsid w:val="00165C97"/>
    <w:rsid w:val="0017248D"/>
    <w:rsid w:val="00173626"/>
    <w:rsid w:val="0017614A"/>
    <w:rsid w:val="001817CD"/>
    <w:rsid w:val="0018235E"/>
    <w:rsid w:val="0018768C"/>
    <w:rsid w:val="0019004B"/>
    <w:rsid w:val="00192BA0"/>
    <w:rsid w:val="001939E5"/>
    <w:rsid w:val="00197303"/>
    <w:rsid w:val="001A17EA"/>
    <w:rsid w:val="001A1D17"/>
    <w:rsid w:val="001A22AA"/>
    <w:rsid w:val="001A4705"/>
    <w:rsid w:val="001A7A18"/>
    <w:rsid w:val="001B1565"/>
    <w:rsid w:val="001B166D"/>
    <w:rsid w:val="001B28B5"/>
    <w:rsid w:val="001B2975"/>
    <w:rsid w:val="001C122D"/>
    <w:rsid w:val="001D2A82"/>
    <w:rsid w:val="001D569B"/>
    <w:rsid w:val="001D6E40"/>
    <w:rsid w:val="001E0EA3"/>
    <w:rsid w:val="001E456A"/>
    <w:rsid w:val="001E4995"/>
    <w:rsid w:val="001E7A42"/>
    <w:rsid w:val="001F09DC"/>
    <w:rsid w:val="001F43E6"/>
    <w:rsid w:val="0020515A"/>
    <w:rsid w:val="00211DD2"/>
    <w:rsid w:val="00213772"/>
    <w:rsid w:val="00215AD0"/>
    <w:rsid w:val="00220749"/>
    <w:rsid w:val="00222A1F"/>
    <w:rsid w:val="0022422C"/>
    <w:rsid w:val="00226213"/>
    <w:rsid w:val="0022724E"/>
    <w:rsid w:val="00230666"/>
    <w:rsid w:val="00231153"/>
    <w:rsid w:val="0023252E"/>
    <w:rsid w:val="00234115"/>
    <w:rsid w:val="002360A4"/>
    <w:rsid w:val="00241C31"/>
    <w:rsid w:val="00255757"/>
    <w:rsid w:val="002679D5"/>
    <w:rsid w:val="00270E5E"/>
    <w:rsid w:val="002714FD"/>
    <w:rsid w:val="00275F94"/>
    <w:rsid w:val="00281B9C"/>
    <w:rsid w:val="00284C9B"/>
    <w:rsid w:val="00286329"/>
    <w:rsid w:val="002A141B"/>
    <w:rsid w:val="002A26B6"/>
    <w:rsid w:val="002A6A4E"/>
    <w:rsid w:val="002B5A85"/>
    <w:rsid w:val="002B63A7"/>
    <w:rsid w:val="002B6809"/>
    <w:rsid w:val="002B760D"/>
    <w:rsid w:val="002C5044"/>
    <w:rsid w:val="002C5543"/>
    <w:rsid w:val="002D0F7F"/>
    <w:rsid w:val="002D3B24"/>
    <w:rsid w:val="002D53ED"/>
    <w:rsid w:val="002D7AF9"/>
    <w:rsid w:val="002E0198"/>
    <w:rsid w:val="002E1D7C"/>
    <w:rsid w:val="002F449B"/>
    <w:rsid w:val="002F4D86"/>
    <w:rsid w:val="002F5D69"/>
    <w:rsid w:val="002F7C77"/>
    <w:rsid w:val="00300CB3"/>
    <w:rsid w:val="0030394B"/>
    <w:rsid w:val="00305A90"/>
    <w:rsid w:val="003072C6"/>
    <w:rsid w:val="00310D8E"/>
    <w:rsid w:val="00315BBD"/>
    <w:rsid w:val="0031753A"/>
    <w:rsid w:val="00320293"/>
    <w:rsid w:val="00322CC2"/>
    <w:rsid w:val="003271DC"/>
    <w:rsid w:val="00334B54"/>
    <w:rsid w:val="00336A95"/>
    <w:rsid w:val="0033739E"/>
    <w:rsid w:val="00343733"/>
    <w:rsid w:val="00355886"/>
    <w:rsid w:val="00356814"/>
    <w:rsid w:val="003729EA"/>
    <w:rsid w:val="0038019F"/>
    <w:rsid w:val="00382071"/>
    <w:rsid w:val="0038213F"/>
    <w:rsid w:val="003A2F25"/>
    <w:rsid w:val="003B2807"/>
    <w:rsid w:val="003B404B"/>
    <w:rsid w:val="003C47EE"/>
    <w:rsid w:val="003C68F2"/>
    <w:rsid w:val="003D5CFB"/>
    <w:rsid w:val="003E2636"/>
    <w:rsid w:val="003E26B6"/>
    <w:rsid w:val="003E2E12"/>
    <w:rsid w:val="003F0ABF"/>
    <w:rsid w:val="003F39CE"/>
    <w:rsid w:val="00401108"/>
    <w:rsid w:val="00402927"/>
    <w:rsid w:val="00406DF2"/>
    <w:rsid w:val="00407993"/>
    <w:rsid w:val="00411833"/>
    <w:rsid w:val="00412F64"/>
    <w:rsid w:val="00416744"/>
    <w:rsid w:val="00417242"/>
    <w:rsid w:val="00417BEB"/>
    <w:rsid w:val="004324FF"/>
    <w:rsid w:val="00432A55"/>
    <w:rsid w:val="0044260A"/>
    <w:rsid w:val="00444D82"/>
    <w:rsid w:val="004564C6"/>
    <w:rsid w:val="004610CC"/>
    <w:rsid w:val="00465010"/>
    <w:rsid w:val="00465464"/>
    <w:rsid w:val="00465E87"/>
    <w:rsid w:val="0047786A"/>
    <w:rsid w:val="00477A65"/>
    <w:rsid w:val="00481A3F"/>
    <w:rsid w:val="00482082"/>
    <w:rsid w:val="00482DB3"/>
    <w:rsid w:val="004A0236"/>
    <w:rsid w:val="004A107A"/>
    <w:rsid w:val="004A369A"/>
    <w:rsid w:val="004A3B3E"/>
    <w:rsid w:val="004B039C"/>
    <w:rsid w:val="004B6B4A"/>
    <w:rsid w:val="004C5777"/>
    <w:rsid w:val="004D0173"/>
    <w:rsid w:val="004D1056"/>
    <w:rsid w:val="004D6AEE"/>
    <w:rsid w:val="004E1EDE"/>
    <w:rsid w:val="004E21E2"/>
    <w:rsid w:val="004E293F"/>
    <w:rsid w:val="004E380D"/>
    <w:rsid w:val="004E7922"/>
    <w:rsid w:val="004E793F"/>
    <w:rsid w:val="004F0DFC"/>
    <w:rsid w:val="004F3441"/>
    <w:rsid w:val="004F41B2"/>
    <w:rsid w:val="004F4AFC"/>
    <w:rsid w:val="004F52A5"/>
    <w:rsid w:val="00500C8C"/>
    <w:rsid w:val="00501375"/>
    <w:rsid w:val="00501D3B"/>
    <w:rsid w:val="005022C9"/>
    <w:rsid w:val="0050779D"/>
    <w:rsid w:val="005116D4"/>
    <w:rsid w:val="005139EA"/>
    <w:rsid w:val="00520BBB"/>
    <w:rsid w:val="00525456"/>
    <w:rsid w:val="00532236"/>
    <w:rsid w:val="00533C64"/>
    <w:rsid w:val="00541DFE"/>
    <w:rsid w:val="00543E6C"/>
    <w:rsid w:val="00544184"/>
    <w:rsid w:val="00550E70"/>
    <w:rsid w:val="005552FD"/>
    <w:rsid w:val="005600E5"/>
    <w:rsid w:val="00564E8F"/>
    <w:rsid w:val="005728A4"/>
    <w:rsid w:val="005763FC"/>
    <w:rsid w:val="00576EB4"/>
    <w:rsid w:val="00582768"/>
    <w:rsid w:val="00583461"/>
    <w:rsid w:val="005856A4"/>
    <w:rsid w:val="00590730"/>
    <w:rsid w:val="005A3051"/>
    <w:rsid w:val="005A4E56"/>
    <w:rsid w:val="005A53FE"/>
    <w:rsid w:val="005B133B"/>
    <w:rsid w:val="005B1C83"/>
    <w:rsid w:val="005B66B9"/>
    <w:rsid w:val="005B7D22"/>
    <w:rsid w:val="005C029E"/>
    <w:rsid w:val="005D0355"/>
    <w:rsid w:val="005D7C45"/>
    <w:rsid w:val="005E085D"/>
    <w:rsid w:val="005E3FA7"/>
    <w:rsid w:val="005E7963"/>
    <w:rsid w:val="005F218C"/>
    <w:rsid w:val="005F4523"/>
    <w:rsid w:val="00601D4D"/>
    <w:rsid w:val="006021B4"/>
    <w:rsid w:val="00605B5B"/>
    <w:rsid w:val="006062D8"/>
    <w:rsid w:val="00606827"/>
    <w:rsid w:val="00615857"/>
    <w:rsid w:val="00620262"/>
    <w:rsid w:val="00621B4C"/>
    <w:rsid w:val="00626110"/>
    <w:rsid w:val="00627C52"/>
    <w:rsid w:val="00630937"/>
    <w:rsid w:val="0063411A"/>
    <w:rsid w:val="00636507"/>
    <w:rsid w:val="00642D71"/>
    <w:rsid w:val="00653B84"/>
    <w:rsid w:val="00653E0D"/>
    <w:rsid w:val="00663A3D"/>
    <w:rsid w:val="00677A5E"/>
    <w:rsid w:val="006865C8"/>
    <w:rsid w:val="00686B48"/>
    <w:rsid w:val="00687038"/>
    <w:rsid w:val="0068714E"/>
    <w:rsid w:val="006929F7"/>
    <w:rsid w:val="0069374A"/>
    <w:rsid w:val="00694AB8"/>
    <w:rsid w:val="00695EF7"/>
    <w:rsid w:val="0069699D"/>
    <w:rsid w:val="006B22AC"/>
    <w:rsid w:val="006B2C51"/>
    <w:rsid w:val="006B6361"/>
    <w:rsid w:val="006D360C"/>
    <w:rsid w:val="006D5AC9"/>
    <w:rsid w:val="006D66ED"/>
    <w:rsid w:val="006D7251"/>
    <w:rsid w:val="006E6BAD"/>
    <w:rsid w:val="006E786B"/>
    <w:rsid w:val="006F1C82"/>
    <w:rsid w:val="007002B1"/>
    <w:rsid w:val="00704EB7"/>
    <w:rsid w:val="00705742"/>
    <w:rsid w:val="007104FE"/>
    <w:rsid w:val="007121A2"/>
    <w:rsid w:val="00713981"/>
    <w:rsid w:val="007176D6"/>
    <w:rsid w:val="00726FBC"/>
    <w:rsid w:val="00727D54"/>
    <w:rsid w:val="007344C5"/>
    <w:rsid w:val="00734959"/>
    <w:rsid w:val="00735137"/>
    <w:rsid w:val="0073520D"/>
    <w:rsid w:val="0075599A"/>
    <w:rsid w:val="00780226"/>
    <w:rsid w:val="00781AB4"/>
    <w:rsid w:val="00790701"/>
    <w:rsid w:val="007923B7"/>
    <w:rsid w:val="00792616"/>
    <w:rsid w:val="007926BB"/>
    <w:rsid w:val="0079344C"/>
    <w:rsid w:val="007938A3"/>
    <w:rsid w:val="00796659"/>
    <w:rsid w:val="007A0283"/>
    <w:rsid w:val="007C02C7"/>
    <w:rsid w:val="007C21EE"/>
    <w:rsid w:val="007D3138"/>
    <w:rsid w:val="007D3A2E"/>
    <w:rsid w:val="007D6652"/>
    <w:rsid w:val="007E343D"/>
    <w:rsid w:val="007F4383"/>
    <w:rsid w:val="00800B13"/>
    <w:rsid w:val="00801601"/>
    <w:rsid w:val="0080388E"/>
    <w:rsid w:val="00810991"/>
    <w:rsid w:val="00814A9B"/>
    <w:rsid w:val="00814F66"/>
    <w:rsid w:val="00817C9E"/>
    <w:rsid w:val="008205AF"/>
    <w:rsid w:val="00821647"/>
    <w:rsid w:val="008225E5"/>
    <w:rsid w:val="00831053"/>
    <w:rsid w:val="008314D2"/>
    <w:rsid w:val="0083254D"/>
    <w:rsid w:val="00836249"/>
    <w:rsid w:val="00836F00"/>
    <w:rsid w:val="00846192"/>
    <w:rsid w:val="00850806"/>
    <w:rsid w:val="00856A1B"/>
    <w:rsid w:val="00856D27"/>
    <w:rsid w:val="008602AC"/>
    <w:rsid w:val="008621C3"/>
    <w:rsid w:val="00865486"/>
    <w:rsid w:val="00873ADE"/>
    <w:rsid w:val="00876275"/>
    <w:rsid w:val="00881668"/>
    <w:rsid w:val="00882B99"/>
    <w:rsid w:val="00883E24"/>
    <w:rsid w:val="00886121"/>
    <w:rsid w:val="008A295B"/>
    <w:rsid w:val="008A6604"/>
    <w:rsid w:val="008B4681"/>
    <w:rsid w:val="008B4D65"/>
    <w:rsid w:val="008B5482"/>
    <w:rsid w:val="008C11F4"/>
    <w:rsid w:val="008C2BEC"/>
    <w:rsid w:val="008C5ADE"/>
    <w:rsid w:val="008C6523"/>
    <w:rsid w:val="008C6D0E"/>
    <w:rsid w:val="008C7ACA"/>
    <w:rsid w:val="008D09D2"/>
    <w:rsid w:val="008D39C5"/>
    <w:rsid w:val="008D77BE"/>
    <w:rsid w:val="008E1D89"/>
    <w:rsid w:val="008E2A37"/>
    <w:rsid w:val="008E3E3E"/>
    <w:rsid w:val="008F3D49"/>
    <w:rsid w:val="008F5F87"/>
    <w:rsid w:val="00900A34"/>
    <w:rsid w:val="00904728"/>
    <w:rsid w:val="00907073"/>
    <w:rsid w:val="0090737A"/>
    <w:rsid w:val="009208F5"/>
    <w:rsid w:val="00923089"/>
    <w:rsid w:val="0092364F"/>
    <w:rsid w:val="00927D51"/>
    <w:rsid w:val="00932272"/>
    <w:rsid w:val="00932862"/>
    <w:rsid w:val="00935D60"/>
    <w:rsid w:val="00943AC9"/>
    <w:rsid w:val="009447BB"/>
    <w:rsid w:val="00944C48"/>
    <w:rsid w:val="00946335"/>
    <w:rsid w:val="009513C4"/>
    <w:rsid w:val="00955E55"/>
    <w:rsid w:val="00962055"/>
    <w:rsid w:val="00962200"/>
    <w:rsid w:val="00966F54"/>
    <w:rsid w:val="00975E61"/>
    <w:rsid w:val="00976158"/>
    <w:rsid w:val="00976C07"/>
    <w:rsid w:val="00976E31"/>
    <w:rsid w:val="00977C63"/>
    <w:rsid w:val="00977DFD"/>
    <w:rsid w:val="00980087"/>
    <w:rsid w:val="00980C0B"/>
    <w:rsid w:val="0098524F"/>
    <w:rsid w:val="00986801"/>
    <w:rsid w:val="00987ABE"/>
    <w:rsid w:val="009906C7"/>
    <w:rsid w:val="00990B8C"/>
    <w:rsid w:val="00994233"/>
    <w:rsid w:val="009963CD"/>
    <w:rsid w:val="009B266D"/>
    <w:rsid w:val="009B4179"/>
    <w:rsid w:val="009B5CBF"/>
    <w:rsid w:val="009C184A"/>
    <w:rsid w:val="009C2CA5"/>
    <w:rsid w:val="009D3E45"/>
    <w:rsid w:val="009E14A4"/>
    <w:rsid w:val="009F351F"/>
    <w:rsid w:val="009F3F89"/>
    <w:rsid w:val="009F480E"/>
    <w:rsid w:val="00A022A2"/>
    <w:rsid w:val="00A02D15"/>
    <w:rsid w:val="00A10677"/>
    <w:rsid w:val="00A11403"/>
    <w:rsid w:val="00A26B0D"/>
    <w:rsid w:val="00A3735A"/>
    <w:rsid w:val="00A40942"/>
    <w:rsid w:val="00A42F1B"/>
    <w:rsid w:val="00A546BC"/>
    <w:rsid w:val="00A55989"/>
    <w:rsid w:val="00A5694A"/>
    <w:rsid w:val="00A63DA4"/>
    <w:rsid w:val="00A652B3"/>
    <w:rsid w:val="00A75CD5"/>
    <w:rsid w:val="00A83DF3"/>
    <w:rsid w:val="00A85915"/>
    <w:rsid w:val="00A929BE"/>
    <w:rsid w:val="00A94FB9"/>
    <w:rsid w:val="00A952AB"/>
    <w:rsid w:val="00A95E0E"/>
    <w:rsid w:val="00A9783D"/>
    <w:rsid w:val="00AA15C7"/>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3D60"/>
    <w:rsid w:val="00AF4D3F"/>
    <w:rsid w:val="00B0300B"/>
    <w:rsid w:val="00B05457"/>
    <w:rsid w:val="00B128A0"/>
    <w:rsid w:val="00B12BC4"/>
    <w:rsid w:val="00B20240"/>
    <w:rsid w:val="00B23281"/>
    <w:rsid w:val="00B27571"/>
    <w:rsid w:val="00B36F1F"/>
    <w:rsid w:val="00B4164B"/>
    <w:rsid w:val="00B5409A"/>
    <w:rsid w:val="00B55574"/>
    <w:rsid w:val="00B6525D"/>
    <w:rsid w:val="00B65ABA"/>
    <w:rsid w:val="00B6790F"/>
    <w:rsid w:val="00B71B3B"/>
    <w:rsid w:val="00B833BF"/>
    <w:rsid w:val="00B87D61"/>
    <w:rsid w:val="00B87FFC"/>
    <w:rsid w:val="00B93948"/>
    <w:rsid w:val="00BA4BC7"/>
    <w:rsid w:val="00BA55B7"/>
    <w:rsid w:val="00BA5E47"/>
    <w:rsid w:val="00BA7D57"/>
    <w:rsid w:val="00BB156E"/>
    <w:rsid w:val="00BB3330"/>
    <w:rsid w:val="00BB47D7"/>
    <w:rsid w:val="00BB4A62"/>
    <w:rsid w:val="00BC01C1"/>
    <w:rsid w:val="00BC1EEE"/>
    <w:rsid w:val="00BC5A34"/>
    <w:rsid w:val="00BD17F5"/>
    <w:rsid w:val="00BD6E05"/>
    <w:rsid w:val="00BD75AB"/>
    <w:rsid w:val="00BE54D0"/>
    <w:rsid w:val="00BF6B6C"/>
    <w:rsid w:val="00BF7251"/>
    <w:rsid w:val="00BF7F28"/>
    <w:rsid w:val="00C01909"/>
    <w:rsid w:val="00C05787"/>
    <w:rsid w:val="00C13059"/>
    <w:rsid w:val="00C156D4"/>
    <w:rsid w:val="00C167A3"/>
    <w:rsid w:val="00C17898"/>
    <w:rsid w:val="00C2181C"/>
    <w:rsid w:val="00C2657D"/>
    <w:rsid w:val="00C416E1"/>
    <w:rsid w:val="00C47BF8"/>
    <w:rsid w:val="00C51B1C"/>
    <w:rsid w:val="00C53DCE"/>
    <w:rsid w:val="00C655F2"/>
    <w:rsid w:val="00C65B61"/>
    <w:rsid w:val="00C677AD"/>
    <w:rsid w:val="00C7067C"/>
    <w:rsid w:val="00C70E53"/>
    <w:rsid w:val="00C72979"/>
    <w:rsid w:val="00C76B43"/>
    <w:rsid w:val="00C81529"/>
    <w:rsid w:val="00C81BA6"/>
    <w:rsid w:val="00C8377C"/>
    <w:rsid w:val="00C84391"/>
    <w:rsid w:val="00C877CD"/>
    <w:rsid w:val="00C902E9"/>
    <w:rsid w:val="00C908B7"/>
    <w:rsid w:val="00C91D81"/>
    <w:rsid w:val="00C92A42"/>
    <w:rsid w:val="00CA18F2"/>
    <w:rsid w:val="00CA4871"/>
    <w:rsid w:val="00CA6722"/>
    <w:rsid w:val="00CA6D4E"/>
    <w:rsid w:val="00CA7B4B"/>
    <w:rsid w:val="00CB36A8"/>
    <w:rsid w:val="00CB5FD9"/>
    <w:rsid w:val="00CC0C4C"/>
    <w:rsid w:val="00CC0FC7"/>
    <w:rsid w:val="00CC139A"/>
    <w:rsid w:val="00CC1E7A"/>
    <w:rsid w:val="00CC4F64"/>
    <w:rsid w:val="00CC683A"/>
    <w:rsid w:val="00CC7E4B"/>
    <w:rsid w:val="00CD058C"/>
    <w:rsid w:val="00CD3B98"/>
    <w:rsid w:val="00CD4216"/>
    <w:rsid w:val="00CD733F"/>
    <w:rsid w:val="00CE0942"/>
    <w:rsid w:val="00CE7CA5"/>
    <w:rsid w:val="00CF1D81"/>
    <w:rsid w:val="00CF2DC9"/>
    <w:rsid w:val="00CF7CB6"/>
    <w:rsid w:val="00D033E2"/>
    <w:rsid w:val="00D23F10"/>
    <w:rsid w:val="00D311AB"/>
    <w:rsid w:val="00D325A8"/>
    <w:rsid w:val="00D37596"/>
    <w:rsid w:val="00D442AD"/>
    <w:rsid w:val="00D511FE"/>
    <w:rsid w:val="00D5618A"/>
    <w:rsid w:val="00D5784B"/>
    <w:rsid w:val="00D63EFB"/>
    <w:rsid w:val="00D658AF"/>
    <w:rsid w:val="00D83DE9"/>
    <w:rsid w:val="00D8450D"/>
    <w:rsid w:val="00D84B9F"/>
    <w:rsid w:val="00D95AF9"/>
    <w:rsid w:val="00DA09C9"/>
    <w:rsid w:val="00DA1822"/>
    <w:rsid w:val="00DB1C76"/>
    <w:rsid w:val="00DB5E1F"/>
    <w:rsid w:val="00DC19D8"/>
    <w:rsid w:val="00DC2613"/>
    <w:rsid w:val="00DC4512"/>
    <w:rsid w:val="00DD3691"/>
    <w:rsid w:val="00DD4B55"/>
    <w:rsid w:val="00DD748B"/>
    <w:rsid w:val="00DD7623"/>
    <w:rsid w:val="00DE1E90"/>
    <w:rsid w:val="00DE24E6"/>
    <w:rsid w:val="00DE32AF"/>
    <w:rsid w:val="00DF07AD"/>
    <w:rsid w:val="00DF3364"/>
    <w:rsid w:val="00E055BB"/>
    <w:rsid w:val="00E11988"/>
    <w:rsid w:val="00E15DA9"/>
    <w:rsid w:val="00E2095D"/>
    <w:rsid w:val="00E227BA"/>
    <w:rsid w:val="00E30414"/>
    <w:rsid w:val="00E33B6D"/>
    <w:rsid w:val="00E36B0C"/>
    <w:rsid w:val="00E40769"/>
    <w:rsid w:val="00E42E8B"/>
    <w:rsid w:val="00E60F12"/>
    <w:rsid w:val="00E652FB"/>
    <w:rsid w:val="00E66C20"/>
    <w:rsid w:val="00E67142"/>
    <w:rsid w:val="00E71C46"/>
    <w:rsid w:val="00E74F10"/>
    <w:rsid w:val="00E75ED2"/>
    <w:rsid w:val="00E8280C"/>
    <w:rsid w:val="00E83E4C"/>
    <w:rsid w:val="00E90B05"/>
    <w:rsid w:val="00E91933"/>
    <w:rsid w:val="00E9295C"/>
    <w:rsid w:val="00E92A81"/>
    <w:rsid w:val="00E969B1"/>
    <w:rsid w:val="00EB6552"/>
    <w:rsid w:val="00EC18E6"/>
    <w:rsid w:val="00EC1984"/>
    <w:rsid w:val="00EC234C"/>
    <w:rsid w:val="00EC79FA"/>
    <w:rsid w:val="00ED3529"/>
    <w:rsid w:val="00ED4D17"/>
    <w:rsid w:val="00EE6CD3"/>
    <w:rsid w:val="00EF0400"/>
    <w:rsid w:val="00EF20D7"/>
    <w:rsid w:val="00EF26AA"/>
    <w:rsid w:val="00EF3419"/>
    <w:rsid w:val="00EF4438"/>
    <w:rsid w:val="00F0119C"/>
    <w:rsid w:val="00F02BDB"/>
    <w:rsid w:val="00F0441B"/>
    <w:rsid w:val="00F07623"/>
    <w:rsid w:val="00F17F6C"/>
    <w:rsid w:val="00F25022"/>
    <w:rsid w:val="00F3136B"/>
    <w:rsid w:val="00F314F1"/>
    <w:rsid w:val="00F327EA"/>
    <w:rsid w:val="00F33641"/>
    <w:rsid w:val="00F42842"/>
    <w:rsid w:val="00F46BFF"/>
    <w:rsid w:val="00F46E40"/>
    <w:rsid w:val="00F4760A"/>
    <w:rsid w:val="00F52B8E"/>
    <w:rsid w:val="00F53CFD"/>
    <w:rsid w:val="00F5451A"/>
    <w:rsid w:val="00F54AF5"/>
    <w:rsid w:val="00F557E3"/>
    <w:rsid w:val="00F61E78"/>
    <w:rsid w:val="00F635C5"/>
    <w:rsid w:val="00F71185"/>
    <w:rsid w:val="00F736E3"/>
    <w:rsid w:val="00F767E8"/>
    <w:rsid w:val="00F86A3F"/>
    <w:rsid w:val="00F91297"/>
    <w:rsid w:val="00F9133B"/>
    <w:rsid w:val="00F97730"/>
    <w:rsid w:val="00FB32A4"/>
    <w:rsid w:val="00FB594D"/>
    <w:rsid w:val="00FC37C0"/>
    <w:rsid w:val="00FC49BB"/>
    <w:rsid w:val="00FD616B"/>
    <w:rsid w:val="00FD7EE3"/>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163E5518"/>
  <w15:chartTrackingRefBased/>
  <w15:docId w15:val="{A97308C0-6CB6-4C65-AB6C-3B759FA3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ko-KR"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rsid w:val="00E71C46"/>
    <w:rPr>
      <w:rFonts w:ascii="Calibri Light" w:eastAsia="Times New Roman" w:hAnsi="Calibri Light" w:cs="Times New Roman"/>
      <w:b/>
      <w:bCs/>
      <w:kern w:val="28"/>
      <w:sz w:val="32"/>
      <w:szCs w:val="32"/>
      <w:lang w:eastAsia="en-US"/>
    </w:rPr>
  </w:style>
  <w:style w:type="character" w:customStyle="1" w:styleId="FooterChar">
    <w:name w:val="Footer Char"/>
    <w:link w:val="Footer"/>
    <w:uiPriority w:val="99"/>
    <w:rsid w:val="008D77BE"/>
    <w:rPr>
      <w:rFonts w:ascii="Arial" w:hAnsi="Arial" w:cs="Arial"/>
      <w:sz w:val="18"/>
      <w:szCs w:val="18"/>
      <w:lang w:eastAsia="en-US"/>
    </w:rPr>
  </w:style>
  <w:style w:type="paragraph" w:customStyle="1" w:styleId="Healthbullet1lastline">
    <w:name w:val="Health bullet 1 last line"/>
    <w:basedOn w:val="Normal"/>
    <w:rsid w:val="008D77BE"/>
    <w:pPr>
      <w:numPr>
        <w:numId w:val="4"/>
      </w:numPr>
      <w:spacing w:after="120" w:line="270" w:lineRule="atLeast"/>
    </w:pPr>
    <w:rPr>
      <w:rFonts w:ascii="Arial" w:eastAsia="MS Mincho" w:hAnsi="Arial"/>
      <w:szCs w:val="24"/>
    </w:rPr>
  </w:style>
  <w:style w:type="paragraph" w:styleId="ListParagraph">
    <w:name w:val="List Paragraph"/>
    <w:basedOn w:val="Normal"/>
    <w:uiPriority w:val="34"/>
    <w:qFormat/>
    <w:rsid w:val="008D77BE"/>
    <w:pPr>
      <w:spacing w:after="160" w:line="259" w:lineRule="auto"/>
      <w:ind w:left="720"/>
      <w:contextualSpacing/>
    </w:pPr>
    <w:rPr>
      <w:rFonts w:ascii="Calibri" w:eastAsia="Calibri" w:hAnsi="Calibri"/>
      <w:sz w:val="22"/>
      <w:szCs w:val="22"/>
    </w:rPr>
  </w:style>
  <w:style w:type="numbering" w:customStyle="1" w:styleId="ZZNumbers1">
    <w:name w:val="ZZ Numbers1"/>
    <w:rsid w:val="008D77BE"/>
  </w:style>
  <w:style w:type="paragraph" w:customStyle="1" w:styleId="Healthbullet1">
    <w:name w:val="Health bullet 1"/>
    <w:basedOn w:val="Normal"/>
    <w:qFormat/>
    <w:rsid w:val="008D77BE"/>
    <w:pPr>
      <w:numPr>
        <w:numId w:val="15"/>
      </w:numPr>
      <w:spacing w:after="40" w:line="270" w:lineRule="atLeast"/>
    </w:pPr>
    <w:rPr>
      <w:rFonts w:ascii="Arial" w:eastAsia="MS Mincho" w:hAnsi="Arial"/>
      <w:szCs w:val="24"/>
    </w:rPr>
  </w:style>
  <w:style w:type="table" w:customStyle="1" w:styleId="TableGrid1">
    <w:name w:val="Table Grid1"/>
    <w:basedOn w:val="TableNormal"/>
    <w:next w:val="TableGrid"/>
    <w:uiPriority w:val="59"/>
    <w:rsid w:val="008D77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77BE"/>
    <w:pPr>
      <w:widowControl w:val="0"/>
      <w:autoSpaceDE w:val="0"/>
      <w:autoSpaceDN w:val="0"/>
      <w:ind w:left="319"/>
    </w:pPr>
    <w:rPr>
      <w:rFonts w:ascii="Arial" w:eastAsia="Arial" w:hAnsi="Arial" w:cs="Arial"/>
      <w:sz w:val="22"/>
      <w:szCs w:val="22"/>
      <w:lang w:val="en-US"/>
    </w:rPr>
  </w:style>
  <w:style w:type="character" w:customStyle="1" w:styleId="FootnoteTextChar">
    <w:name w:val="Footnote Text Char"/>
    <w:link w:val="FootnoteText"/>
    <w:uiPriority w:val="99"/>
    <w:rsid w:val="008D77BE"/>
    <w:rPr>
      <w:rFonts w:ascii="Arial" w:eastAsia="MS Gothic" w:hAnsi="Arial" w:cs="Arial"/>
      <w:sz w:val="16"/>
      <w:szCs w:val="16"/>
      <w:lang w:eastAsia="en-US"/>
    </w:rPr>
  </w:style>
  <w:style w:type="numbering" w:customStyle="1" w:styleId="ZZBullets1">
    <w:name w:val="ZZ Bullets1"/>
    <w:rsid w:val="008D77BE"/>
  </w:style>
  <w:style w:type="numbering" w:customStyle="1" w:styleId="ZZNumbers2">
    <w:name w:val="ZZ Numbers2"/>
    <w:rsid w:val="008D77BE"/>
  </w:style>
  <w:style w:type="numbering" w:customStyle="1" w:styleId="ZZBullets2">
    <w:name w:val="ZZ Bullets2"/>
    <w:rsid w:val="008D77BE"/>
  </w:style>
  <w:style w:type="numbering" w:customStyle="1" w:styleId="ZZNumbers3">
    <w:name w:val="ZZ Numbers3"/>
    <w:rsid w:val="008D77BE"/>
  </w:style>
  <w:style w:type="numbering" w:customStyle="1" w:styleId="ZZBullets3">
    <w:name w:val="ZZ Bullets3"/>
    <w:rsid w:val="008D77BE"/>
  </w:style>
  <w:style w:type="numbering" w:customStyle="1" w:styleId="ZZBullets4">
    <w:name w:val="ZZ Bullets4"/>
    <w:rsid w:val="008D77BE"/>
  </w:style>
  <w:style w:type="numbering" w:customStyle="1" w:styleId="ZZNumbers4">
    <w:name w:val="ZZ Numbers4"/>
    <w:rsid w:val="008D77BE"/>
  </w:style>
  <w:style w:type="numbering" w:customStyle="1" w:styleId="ZZBullets5">
    <w:name w:val="ZZ Bullets5"/>
    <w:rsid w:val="008D77BE"/>
  </w:style>
  <w:style w:type="numbering" w:customStyle="1" w:styleId="ZZNumbers5">
    <w:name w:val="ZZ Numbers5"/>
    <w:rsid w:val="008D77BE"/>
  </w:style>
  <w:style w:type="table" w:customStyle="1" w:styleId="TableGrid2">
    <w:name w:val="Table Grid2"/>
    <w:basedOn w:val="TableNormal"/>
    <w:next w:val="TableGrid"/>
    <w:uiPriority w:val="59"/>
    <w:rsid w:val="008D77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Bullets6">
    <w:name w:val="ZZ Bullets6"/>
    <w:rsid w:val="008D77BE"/>
  </w:style>
  <w:style w:type="numbering" w:customStyle="1" w:styleId="ZZBullets7">
    <w:name w:val="ZZ Bullets7"/>
    <w:rsid w:val="008D77BE"/>
  </w:style>
  <w:style w:type="numbering" w:customStyle="1" w:styleId="ZZNumbers6">
    <w:name w:val="ZZ Numbers6"/>
    <w:rsid w:val="008D77BE"/>
  </w:style>
  <w:style w:type="numbering" w:customStyle="1" w:styleId="ZZBullets8">
    <w:name w:val="ZZ Bullets8"/>
    <w:rsid w:val="008D77BE"/>
  </w:style>
  <w:style w:type="numbering" w:customStyle="1" w:styleId="ZZNumbers7">
    <w:name w:val="ZZ Numbers7"/>
    <w:rsid w:val="008D77BE"/>
    <w:pPr>
      <w:numPr>
        <w:numId w:val="2"/>
      </w:numPr>
    </w:pPr>
  </w:style>
  <w:style w:type="numbering" w:customStyle="1" w:styleId="ZZBullets9">
    <w:name w:val="ZZ Bullets9"/>
    <w:rsid w:val="008D77BE"/>
  </w:style>
  <w:style w:type="paragraph" w:styleId="CommentText">
    <w:name w:val="annotation text"/>
    <w:basedOn w:val="Normal"/>
    <w:link w:val="CommentTextChar"/>
    <w:uiPriority w:val="99"/>
    <w:semiHidden/>
    <w:unhideWhenUsed/>
    <w:rsid w:val="008D77BE"/>
  </w:style>
  <w:style w:type="character" w:customStyle="1" w:styleId="CommentTextChar">
    <w:name w:val="Comment Text Char"/>
    <w:link w:val="CommentText"/>
    <w:uiPriority w:val="99"/>
    <w:semiHidden/>
    <w:rsid w:val="008D77B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D77BE"/>
    <w:pPr>
      <w:spacing w:after="160"/>
    </w:pPr>
    <w:rPr>
      <w:rFonts w:ascii="Calibri" w:eastAsia="Calibri" w:hAnsi="Calibri"/>
      <w:b/>
      <w:bCs/>
    </w:rPr>
  </w:style>
  <w:style w:type="character" w:customStyle="1" w:styleId="CommentSubjectChar">
    <w:name w:val="Comment Subject Char"/>
    <w:link w:val="CommentSubject"/>
    <w:uiPriority w:val="99"/>
    <w:semiHidden/>
    <w:rsid w:val="008D77BE"/>
    <w:rPr>
      <w:rFonts w:ascii="Calibri" w:eastAsia="Calibri" w:hAnsi="Calibri"/>
      <w:b/>
      <w:bCs/>
      <w:lang w:eastAsia="en-US"/>
    </w:rPr>
  </w:style>
  <w:style w:type="numbering" w:customStyle="1" w:styleId="ZZNumbers8">
    <w:name w:val="ZZ Numbers8"/>
    <w:rsid w:val="008D77BE"/>
  </w:style>
  <w:style w:type="numbering" w:customStyle="1" w:styleId="ZZBullets10">
    <w:name w:val="ZZ Bullets10"/>
    <w:rsid w:val="008D77BE"/>
  </w:style>
  <w:style w:type="table" w:customStyle="1" w:styleId="TableGrid3">
    <w:name w:val="Table Grid3"/>
    <w:basedOn w:val="TableNormal"/>
    <w:next w:val="TableGrid"/>
    <w:uiPriority w:val="59"/>
    <w:rsid w:val="008D77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Bullets11">
    <w:name w:val="ZZ Bullets11"/>
    <w:rsid w:val="008D77BE"/>
  </w:style>
  <w:style w:type="numbering" w:customStyle="1" w:styleId="ZZNumbers9">
    <w:name w:val="ZZ Numbers9"/>
    <w:rsid w:val="008D77BE"/>
  </w:style>
  <w:style w:type="numbering" w:customStyle="1" w:styleId="ZZBullets12">
    <w:name w:val="ZZ Bullets12"/>
    <w:rsid w:val="008D77BE"/>
  </w:style>
  <w:style w:type="numbering" w:customStyle="1" w:styleId="ZZNumbers10">
    <w:name w:val="ZZ Numbers10"/>
    <w:rsid w:val="008D77BE"/>
  </w:style>
  <w:style w:type="numbering" w:customStyle="1" w:styleId="ZZBullets13">
    <w:name w:val="ZZ Bullets13"/>
    <w:rsid w:val="008D77BE"/>
  </w:style>
  <w:style w:type="numbering" w:customStyle="1" w:styleId="ZZNumbers11">
    <w:name w:val="ZZ Numbers11"/>
    <w:rsid w:val="008D77BE"/>
  </w:style>
  <w:style w:type="numbering" w:customStyle="1" w:styleId="ZZBullets14">
    <w:name w:val="ZZ Bullets14"/>
    <w:rsid w:val="008D77BE"/>
    <w:pPr>
      <w:numPr>
        <w:numId w:val="1"/>
      </w:numPr>
    </w:pPr>
  </w:style>
  <w:style w:type="numbering" w:customStyle="1" w:styleId="ZZNumbers12">
    <w:name w:val="ZZ Numbers12"/>
    <w:rsid w:val="008D77BE"/>
    <w:pPr>
      <w:numPr>
        <w:numId w:val="3"/>
      </w:numPr>
    </w:pPr>
  </w:style>
  <w:style w:type="paragraph" w:styleId="NoSpacing">
    <w:name w:val="No Spacing"/>
    <w:uiPriority w:val="1"/>
    <w:qFormat/>
    <w:rsid w:val="008D77BE"/>
    <w:rPr>
      <w:rFonts w:ascii="Calibri" w:eastAsia="Calibri" w:hAnsi="Calibri"/>
      <w:sz w:val="22"/>
      <w:szCs w:val="22"/>
      <w:lang w:eastAsia="en-US"/>
    </w:rPr>
  </w:style>
  <w:style w:type="table" w:styleId="LightShading-Accent1">
    <w:name w:val="Light Shading Accent 1"/>
    <w:basedOn w:val="TableNormal"/>
    <w:uiPriority w:val="60"/>
    <w:rsid w:val="008D77BE"/>
    <w:rPr>
      <w:rFonts w:ascii="Calibri" w:eastAsia="Calibri" w:hAnsi="Calibri"/>
      <w:color w:val="2E74B5"/>
      <w:sz w:val="22"/>
      <w:szCs w:val="22"/>
      <w:lang w:val="en-GB"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BodySectionSub">
    <w:name w:val="Body Section (Sub)"/>
    <w:next w:val="Normal"/>
    <w:link w:val="BodySectionSubChar"/>
    <w:rsid w:val="008D77BE"/>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8D77BE"/>
    <w:rPr>
      <w:sz w:val="24"/>
      <w:lang w:eastAsia="en-US"/>
    </w:rPr>
  </w:style>
  <w:style w:type="paragraph" w:customStyle="1" w:styleId="DraftHeading1">
    <w:name w:val="Draft Heading 1"/>
    <w:basedOn w:val="Normal"/>
    <w:next w:val="Normal"/>
    <w:rsid w:val="008D77BE"/>
    <w:pPr>
      <w:overflowPunct w:val="0"/>
      <w:autoSpaceDE w:val="0"/>
      <w:autoSpaceDN w:val="0"/>
      <w:adjustRightInd w:val="0"/>
      <w:spacing w:before="120"/>
      <w:textAlignment w:val="baseline"/>
      <w:outlineLvl w:val="2"/>
    </w:pPr>
    <w:rPr>
      <w:rFonts w:ascii="Times New Roman" w:hAnsi="Times New Roman"/>
      <w:b/>
      <w:sz w:val="24"/>
      <w:szCs w:val="24"/>
    </w:rPr>
  </w:style>
  <w:style w:type="paragraph" w:customStyle="1" w:styleId="DraftHeading2">
    <w:name w:val="Draft Heading 2"/>
    <w:basedOn w:val="Normal"/>
    <w:next w:val="Normal"/>
    <w:rsid w:val="008D77BE"/>
    <w:pPr>
      <w:overflowPunct w:val="0"/>
      <w:autoSpaceDE w:val="0"/>
      <w:autoSpaceDN w:val="0"/>
      <w:adjustRightInd w:val="0"/>
      <w:spacing w:before="120"/>
      <w:textAlignment w:val="baseline"/>
    </w:pPr>
    <w:rPr>
      <w:rFonts w:ascii="Times New Roman" w:hAnsi="Times New Roman"/>
      <w:sz w:val="24"/>
    </w:rPr>
  </w:style>
  <w:style w:type="paragraph" w:customStyle="1" w:styleId="DraftHeading3">
    <w:name w:val="Draft Heading 3"/>
    <w:basedOn w:val="Normal"/>
    <w:next w:val="Normal"/>
    <w:rsid w:val="008D77BE"/>
    <w:pPr>
      <w:overflowPunct w:val="0"/>
      <w:autoSpaceDE w:val="0"/>
      <w:autoSpaceDN w:val="0"/>
      <w:adjustRightInd w:val="0"/>
      <w:spacing w:before="120"/>
      <w:textAlignment w:val="baseline"/>
    </w:pPr>
    <w:rPr>
      <w:rFonts w:ascii="Times New Roman" w:hAnsi="Times New Roman"/>
      <w:sz w:val="24"/>
    </w:rPr>
  </w:style>
  <w:style w:type="paragraph" w:customStyle="1" w:styleId="DraftHeading4">
    <w:name w:val="Draft Heading 4"/>
    <w:basedOn w:val="Normal"/>
    <w:next w:val="Normal"/>
    <w:rsid w:val="008D77BE"/>
    <w:pPr>
      <w:overflowPunct w:val="0"/>
      <w:autoSpaceDE w:val="0"/>
      <w:autoSpaceDN w:val="0"/>
      <w:adjustRightInd w:val="0"/>
      <w:spacing w:before="120"/>
      <w:textAlignment w:val="baseline"/>
    </w:pPr>
    <w:rPr>
      <w:rFonts w:ascii="Times New Roman" w:hAnsi="Times New Roman"/>
      <w:sz w:val="24"/>
    </w:rPr>
  </w:style>
  <w:style w:type="character" w:styleId="CommentReference">
    <w:name w:val="annotation reference"/>
    <w:basedOn w:val="DefaultParagraphFont"/>
    <w:uiPriority w:val="99"/>
    <w:semiHidden/>
    <w:unhideWhenUsed/>
    <w:rsid w:val="00005404"/>
    <w:rPr>
      <w:sz w:val="16"/>
      <w:szCs w:val="16"/>
    </w:rPr>
  </w:style>
  <w:style w:type="paragraph" w:styleId="BalloonText">
    <w:name w:val="Balloon Text"/>
    <w:basedOn w:val="Normal"/>
    <w:link w:val="BalloonTextChar"/>
    <w:uiPriority w:val="99"/>
    <w:semiHidden/>
    <w:unhideWhenUsed/>
    <w:rsid w:val="00005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404"/>
    <w:rPr>
      <w:rFonts w:ascii="Segoe UI" w:hAnsi="Segoe UI" w:cs="Segoe UI"/>
      <w:sz w:val="18"/>
      <w:szCs w:val="18"/>
      <w:lang w:eastAsia="en-US"/>
    </w:rPr>
  </w:style>
  <w:style w:type="character" w:customStyle="1" w:styleId="submajorhd">
    <w:name w:val="submajorhd"/>
    <w:basedOn w:val="DefaultParagraphFont"/>
    <w:rsid w:val="00465010"/>
  </w:style>
  <w:style w:type="character" w:styleId="PlaceholderText">
    <w:name w:val="Placeholder Text"/>
    <w:basedOn w:val="DefaultParagraphFont"/>
    <w:uiPriority w:val="99"/>
    <w:unhideWhenUsed/>
    <w:rsid w:val="00943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35571">
      <w:bodyDiv w:val="1"/>
      <w:marLeft w:val="0"/>
      <w:marRight w:val="0"/>
      <w:marTop w:val="0"/>
      <w:marBottom w:val="0"/>
      <w:divBdr>
        <w:top w:val="none" w:sz="0" w:space="0" w:color="auto"/>
        <w:left w:val="none" w:sz="0" w:space="0" w:color="auto"/>
        <w:bottom w:val="none" w:sz="0" w:space="0" w:color="auto"/>
        <w:right w:val="none" w:sz="0" w:space="0" w:color="auto"/>
      </w:divBdr>
      <w:divsChild>
        <w:div w:id="652486926">
          <w:marLeft w:val="75"/>
          <w:marRight w:val="75"/>
          <w:marTop w:val="75"/>
          <w:marBottom w:val="75"/>
          <w:divBdr>
            <w:top w:val="none" w:sz="0" w:space="0" w:color="auto"/>
            <w:left w:val="none" w:sz="0" w:space="0" w:color="auto"/>
            <w:bottom w:val="none" w:sz="0" w:space="0" w:color="auto"/>
            <w:right w:val="none" w:sz="0" w:space="0" w:color="auto"/>
          </w:divBdr>
          <w:divsChild>
            <w:div w:id="11178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2802">
      <w:bodyDiv w:val="1"/>
      <w:marLeft w:val="0"/>
      <w:marRight w:val="0"/>
      <w:marTop w:val="0"/>
      <w:marBottom w:val="0"/>
      <w:divBdr>
        <w:top w:val="none" w:sz="0" w:space="0" w:color="auto"/>
        <w:left w:val="none" w:sz="0" w:space="0" w:color="auto"/>
        <w:bottom w:val="none" w:sz="0" w:space="0" w:color="auto"/>
        <w:right w:val="none" w:sz="0" w:space="0" w:color="auto"/>
      </w:divBdr>
      <w:divsChild>
        <w:div w:id="463618944">
          <w:marLeft w:val="75"/>
          <w:marRight w:val="75"/>
          <w:marTop w:val="75"/>
          <w:marBottom w:val="75"/>
          <w:divBdr>
            <w:top w:val="none" w:sz="0" w:space="0" w:color="auto"/>
            <w:left w:val="none" w:sz="0" w:space="0" w:color="auto"/>
            <w:bottom w:val="none" w:sz="0" w:space="0" w:color="auto"/>
            <w:right w:val="none" w:sz="0" w:space="0" w:color="auto"/>
          </w:divBdr>
          <w:divsChild>
            <w:div w:id="1982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8613">
      <w:bodyDiv w:val="1"/>
      <w:marLeft w:val="0"/>
      <w:marRight w:val="0"/>
      <w:marTop w:val="0"/>
      <w:marBottom w:val="0"/>
      <w:divBdr>
        <w:top w:val="none" w:sz="0" w:space="0" w:color="auto"/>
        <w:left w:val="none" w:sz="0" w:space="0" w:color="auto"/>
        <w:bottom w:val="none" w:sz="0" w:space="0" w:color="auto"/>
        <w:right w:val="none" w:sz="0" w:space="0" w:color="auto"/>
      </w:divBdr>
      <w:divsChild>
        <w:div w:id="1862814102">
          <w:marLeft w:val="75"/>
          <w:marRight w:val="75"/>
          <w:marTop w:val="75"/>
          <w:marBottom w:val="75"/>
          <w:divBdr>
            <w:top w:val="none" w:sz="0" w:space="0" w:color="auto"/>
            <w:left w:val="none" w:sz="0" w:space="0" w:color="auto"/>
            <w:bottom w:val="none" w:sz="0" w:space="0" w:color="auto"/>
            <w:right w:val="none" w:sz="0" w:space="0" w:color="auto"/>
          </w:divBdr>
          <w:divsChild>
            <w:div w:id="17019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959610763">
          <w:marLeft w:val="75"/>
          <w:marRight w:val="75"/>
          <w:marTop w:val="75"/>
          <w:marBottom w:val="75"/>
          <w:divBdr>
            <w:top w:val="none" w:sz="0" w:space="0" w:color="auto"/>
            <w:left w:val="none" w:sz="0" w:space="0" w:color="auto"/>
            <w:bottom w:val="none" w:sz="0" w:space="0" w:color="auto"/>
            <w:right w:val="none" w:sz="0" w:space="0" w:color="auto"/>
          </w:divBdr>
          <w:divsChild>
            <w:div w:id="13590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4991">
      <w:bodyDiv w:val="1"/>
      <w:marLeft w:val="0"/>
      <w:marRight w:val="0"/>
      <w:marTop w:val="0"/>
      <w:marBottom w:val="0"/>
      <w:divBdr>
        <w:top w:val="none" w:sz="0" w:space="0" w:color="auto"/>
        <w:left w:val="none" w:sz="0" w:space="0" w:color="auto"/>
        <w:bottom w:val="none" w:sz="0" w:space="0" w:color="auto"/>
        <w:right w:val="none" w:sz="0" w:space="0" w:color="auto"/>
      </w:divBdr>
      <w:divsChild>
        <w:div w:id="858157205">
          <w:marLeft w:val="75"/>
          <w:marRight w:val="75"/>
          <w:marTop w:val="75"/>
          <w:marBottom w:val="75"/>
          <w:divBdr>
            <w:top w:val="none" w:sz="0" w:space="0" w:color="auto"/>
            <w:left w:val="none" w:sz="0" w:space="0" w:color="auto"/>
            <w:bottom w:val="none" w:sz="0" w:space="0" w:color="auto"/>
            <w:right w:val="none" w:sz="0" w:space="0" w:color="auto"/>
          </w:divBdr>
          <w:divsChild>
            <w:div w:id="11298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9822">
      <w:bodyDiv w:val="1"/>
      <w:marLeft w:val="0"/>
      <w:marRight w:val="0"/>
      <w:marTop w:val="0"/>
      <w:marBottom w:val="0"/>
      <w:divBdr>
        <w:top w:val="none" w:sz="0" w:space="0" w:color="auto"/>
        <w:left w:val="none" w:sz="0" w:space="0" w:color="auto"/>
        <w:bottom w:val="none" w:sz="0" w:space="0" w:color="auto"/>
        <w:right w:val="none" w:sz="0" w:space="0" w:color="auto"/>
      </w:divBdr>
      <w:divsChild>
        <w:div w:id="1709988365">
          <w:marLeft w:val="75"/>
          <w:marRight w:val="75"/>
          <w:marTop w:val="75"/>
          <w:marBottom w:val="75"/>
          <w:divBdr>
            <w:top w:val="none" w:sz="0" w:space="0" w:color="auto"/>
            <w:left w:val="none" w:sz="0" w:space="0" w:color="auto"/>
            <w:bottom w:val="none" w:sz="0" w:space="0" w:color="auto"/>
            <w:right w:val="none" w:sz="0" w:space="0" w:color="auto"/>
          </w:divBdr>
          <w:divsChild>
            <w:div w:id="107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7160">
      <w:bodyDiv w:val="1"/>
      <w:marLeft w:val="0"/>
      <w:marRight w:val="0"/>
      <w:marTop w:val="0"/>
      <w:marBottom w:val="0"/>
      <w:divBdr>
        <w:top w:val="none" w:sz="0" w:space="0" w:color="auto"/>
        <w:left w:val="none" w:sz="0" w:space="0" w:color="auto"/>
        <w:bottom w:val="none" w:sz="0" w:space="0" w:color="auto"/>
        <w:right w:val="none" w:sz="0" w:space="0" w:color="auto"/>
      </w:divBdr>
      <w:divsChild>
        <w:div w:id="854343650">
          <w:marLeft w:val="75"/>
          <w:marRight w:val="75"/>
          <w:marTop w:val="75"/>
          <w:marBottom w:val="75"/>
          <w:divBdr>
            <w:top w:val="none" w:sz="0" w:space="0" w:color="auto"/>
            <w:left w:val="none" w:sz="0" w:space="0" w:color="auto"/>
            <w:bottom w:val="none" w:sz="0" w:space="0" w:color="auto"/>
            <w:right w:val="none" w:sz="0" w:space="0" w:color="auto"/>
          </w:divBdr>
          <w:divsChild>
            <w:div w:id="9870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5502">
      <w:bodyDiv w:val="1"/>
      <w:marLeft w:val="0"/>
      <w:marRight w:val="0"/>
      <w:marTop w:val="0"/>
      <w:marBottom w:val="0"/>
      <w:divBdr>
        <w:top w:val="none" w:sz="0" w:space="0" w:color="auto"/>
        <w:left w:val="none" w:sz="0" w:space="0" w:color="auto"/>
        <w:bottom w:val="none" w:sz="0" w:space="0" w:color="auto"/>
        <w:right w:val="none" w:sz="0" w:space="0" w:color="auto"/>
      </w:divBdr>
      <w:divsChild>
        <w:div w:id="1367946853">
          <w:marLeft w:val="75"/>
          <w:marRight w:val="75"/>
          <w:marTop w:val="75"/>
          <w:marBottom w:val="75"/>
          <w:divBdr>
            <w:top w:val="none" w:sz="0" w:space="0" w:color="auto"/>
            <w:left w:val="none" w:sz="0" w:space="0" w:color="auto"/>
            <w:bottom w:val="none" w:sz="0" w:space="0" w:color="auto"/>
            <w:right w:val="none" w:sz="0" w:space="0" w:color="auto"/>
          </w:divBdr>
          <w:divsChild>
            <w:div w:id="19066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928995452">
      <w:bodyDiv w:val="1"/>
      <w:marLeft w:val="0"/>
      <w:marRight w:val="0"/>
      <w:marTop w:val="0"/>
      <w:marBottom w:val="0"/>
      <w:divBdr>
        <w:top w:val="none" w:sz="0" w:space="0" w:color="auto"/>
        <w:left w:val="none" w:sz="0" w:space="0" w:color="auto"/>
        <w:bottom w:val="none" w:sz="0" w:space="0" w:color="auto"/>
        <w:right w:val="none" w:sz="0" w:space="0" w:color="auto"/>
      </w:divBdr>
      <w:divsChild>
        <w:div w:id="1435398922">
          <w:marLeft w:val="75"/>
          <w:marRight w:val="75"/>
          <w:marTop w:val="75"/>
          <w:marBottom w:val="75"/>
          <w:divBdr>
            <w:top w:val="none" w:sz="0" w:space="0" w:color="auto"/>
            <w:left w:val="none" w:sz="0" w:space="0" w:color="auto"/>
            <w:bottom w:val="none" w:sz="0" w:space="0" w:color="auto"/>
            <w:right w:val="none" w:sz="0" w:space="0" w:color="auto"/>
          </w:divBdr>
          <w:divsChild>
            <w:div w:id="10882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0719">
      <w:bodyDiv w:val="1"/>
      <w:marLeft w:val="0"/>
      <w:marRight w:val="0"/>
      <w:marTop w:val="0"/>
      <w:marBottom w:val="0"/>
      <w:divBdr>
        <w:top w:val="none" w:sz="0" w:space="0" w:color="auto"/>
        <w:left w:val="none" w:sz="0" w:space="0" w:color="auto"/>
        <w:bottom w:val="none" w:sz="0" w:space="0" w:color="auto"/>
        <w:right w:val="none" w:sz="0" w:space="0" w:color="auto"/>
      </w:divBdr>
      <w:divsChild>
        <w:div w:id="1149638180">
          <w:marLeft w:val="75"/>
          <w:marRight w:val="75"/>
          <w:marTop w:val="75"/>
          <w:marBottom w:val="75"/>
          <w:divBdr>
            <w:top w:val="none" w:sz="0" w:space="0" w:color="auto"/>
            <w:left w:val="none" w:sz="0" w:space="0" w:color="auto"/>
            <w:bottom w:val="none" w:sz="0" w:space="0" w:color="auto"/>
            <w:right w:val="none" w:sz="0" w:space="0" w:color="auto"/>
          </w:divBdr>
          <w:divsChild>
            <w:div w:id="12634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4783">
      <w:bodyDiv w:val="1"/>
      <w:marLeft w:val="0"/>
      <w:marRight w:val="0"/>
      <w:marTop w:val="0"/>
      <w:marBottom w:val="0"/>
      <w:divBdr>
        <w:top w:val="none" w:sz="0" w:space="0" w:color="auto"/>
        <w:left w:val="none" w:sz="0" w:space="0" w:color="auto"/>
        <w:bottom w:val="none" w:sz="0" w:space="0" w:color="auto"/>
        <w:right w:val="none" w:sz="0" w:space="0" w:color="auto"/>
      </w:divBdr>
      <w:divsChild>
        <w:div w:id="1898858818">
          <w:marLeft w:val="75"/>
          <w:marRight w:val="75"/>
          <w:marTop w:val="75"/>
          <w:marBottom w:val="75"/>
          <w:divBdr>
            <w:top w:val="none" w:sz="0" w:space="0" w:color="auto"/>
            <w:left w:val="none" w:sz="0" w:space="0" w:color="auto"/>
            <w:bottom w:val="none" w:sz="0" w:space="0" w:color="auto"/>
            <w:right w:val="none" w:sz="0" w:space="0" w:color="auto"/>
          </w:divBdr>
          <w:divsChild>
            <w:div w:id="15133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4942">
      <w:bodyDiv w:val="1"/>
      <w:marLeft w:val="0"/>
      <w:marRight w:val="0"/>
      <w:marTop w:val="0"/>
      <w:marBottom w:val="0"/>
      <w:divBdr>
        <w:top w:val="none" w:sz="0" w:space="0" w:color="auto"/>
        <w:left w:val="none" w:sz="0" w:space="0" w:color="auto"/>
        <w:bottom w:val="none" w:sz="0" w:space="0" w:color="auto"/>
        <w:right w:val="none" w:sz="0" w:space="0" w:color="auto"/>
      </w:divBdr>
      <w:divsChild>
        <w:div w:id="1057894139">
          <w:marLeft w:val="75"/>
          <w:marRight w:val="75"/>
          <w:marTop w:val="75"/>
          <w:marBottom w:val="75"/>
          <w:divBdr>
            <w:top w:val="none" w:sz="0" w:space="0" w:color="auto"/>
            <w:left w:val="none" w:sz="0" w:space="0" w:color="auto"/>
            <w:bottom w:val="none" w:sz="0" w:space="0" w:color="auto"/>
            <w:right w:val="none" w:sz="0" w:space="0" w:color="auto"/>
          </w:divBdr>
          <w:divsChild>
            <w:div w:id="1477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045">
      <w:bodyDiv w:val="1"/>
      <w:marLeft w:val="0"/>
      <w:marRight w:val="0"/>
      <w:marTop w:val="0"/>
      <w:marBottom w:val="0"/>
      <w:divBdr>
        <w:top w:val="none" w:sz="0" w:space="0" w:color="auto"/>
        <w:left w:val="none" w:sz="0" w:space="0" w:color="auto"/>
        <w:bottom w:val="none" w:sz="0" w:space="0" w:color="auto"/>
        <w:right w:val="none" w:sz="0" w:space="0" w:color="auto"/>
      </w:divBdr>
      <w:divsChild>
        <w:div w:id="233391876">
          <w:marLeft w:val="75"/>
          <w:marRight w:val="75"/>
          <w:marTop w:val="75"/>
          <w:marBottom w:val="75"/>
          <w:divBdr>
            <w:top w:val="none" w:sz="0" w:space="0" w:color="auto"/>
            <w:left w:val="none" w:sz="0" w:space="0" w:color="auto"/>
            <w:bottom w:val="none" w:sz="0" w:space="0" w:color="auto"/>
            <w:right w:val="none" w:sz="0" w:space="0" w:color="auto"/>
          </w:divBdr>
          <w:divsChild>
            <w:div w:id="9189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180">
      <w:bodyDiv w:val="1"/>
      <w:marLeft w:val="0"/>
      <w:marRight w:val="0"/>
      <w:marTop w:val="0"/>
      <w:marBottom w:val="0"/>
      <w:divBdr>
        <w:top w:val="none" w:sz="0" w:space="0" w:color="auto"/>
        <w:left w:val="none" w:sz="0" w:space="0" w:color="auto"/>
        <w:bottom w:val="none" w:sz="0" w:space="0" w:color="auto"/>
        <w:right w:val="none" w:sz="0" w:space="0" w:color="auto"/>
      </w:divBdr>
      <w:divsChild>
        <w:div w:id="1132020627">
          <w:marLeft w:val="75"/>
          <w:marRight w:val="75"/>
          <w:marTop w:val="75"/>
          <w:marBottom w:val="75"/>
          <w:divBdr>
            <w:top w:val="none" w:sz="0" w:space="0" w:color="auto"/>
            <w:left w:val="none" w:sz="0" w:space="0" w:color="auto"/>
            <w:bottom w:val="none" w:sz="0" w:space="0" w:color="auto"/>
            <w:right w:val="none" w:sz="0" w:space="0" w:color="auto"/>
          </w:divBdr>
          <w:divsChild>
            <w:div w:id="2546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ww2.health.vic.gov.au/mental-health/mental-health-services/transport-for-people-in-mental-health-servic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yperlink" Target="http://www.health.vic.gov.au/ambulance/nept.ht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yperlink" Target="https://www2.health.vic.gov.au/hospitals-and-health-services/quality-safety-service/clinical-risk-management/sentinel-event-program" TargetMode="External"/><Relationship Id="rId5" Type="http://schemas.openxmlformats.org/officeDocument/2006/relationships/webSettings" Target="webSettings.xml"/><Relationship Id="rId15" Type="http://schemas.openxmlformats.org/officeDocument/2006/relationships/hyperlink" Target="https://www2.health.vic.gov.au/hospitals-and-health-services/patient-care/ambulance-and-nept/non-emergency-transport" TargetMode="External"/><Relationship Id="rId23" Type="http://schemas.openxmlformats.org/officeDocument/2006/relationships/image" Target="media/image4.png"/><Relationship Id="rId28" Type="http://schemas.openxmlformats.org/officeDocument/2006/relationships/hyperlink" Target="http://www.victor.org.a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www.rch.org.au/piper/guidelines/Statewide_incubator_documen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hyperlink" Target="http://www2.health.vic.gov.au/hospitals-and-health-services/patient-care/acute-care/emergency-care/patient-transf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9948-6557-44A8-98A1-DDF9D13A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99</Pages>
  <Words>17518</Words>
  <Characters>99854</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117138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Morales (DHHS)</dc:creator>
  <cp:keywords/>
  <dc:description/>
  <cp:lastModifiedBy>Bridget Morales (DHHS)</cp:lastModifiedBy>
  <cp:revision>6</cp:revision>
  <cp:lastPrinted>2019-07-05T02:31:00Z</cp:lastPrinted>
  <dcterms:created xsi:type="dcterms:W3CDTF">2019-08-06T01:40:00Z</dcterms:created>
  <dcterms:modified xsi:type="dcterms:W3CDTF">2020-02-20T23:53:00Z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